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BC" w:rsidRPr="00DD6618" w:rsidRDefault="0038305A" w:rsidP="00DF37F5">
      <w:pPr>
        <w:shd w:val="clear" w:color="auto" w:fill="FFFFFF"/>
        <w:jc w:val="center"/>
        <w:rPr>
          <w:sz w:val="32"/>
          <w:lang w:val="en-AU"/>
        </w:rPr>
      </w:pPr>
      <w:bookmarkStart w:id="0" w:name="_GoBack"/>
      <w:bookmarkEnd w:id="0"/>
      <w:r w:rsidRPr="00DD6618">
        <w:rPr>
          <w:sz w:val="32"/>
          <w:szCs w:val="30"/>
          <w:lang w:val="en-AU"/>
        </w:rPr>
        <w:t xml:space="preserve"> </w:t>
      </w:r>
      <w:r w:rsidR="00A0593A" w:rsidRPr="00DD6618">
        <w:rPr>
          <w:sz w:val="32"/>
          <w:szCs w:val="30"/>
          <w:lang w:val="en-AU"/>
        </w:rPr>
        <w:t>THE COMMONWEALTH OF AUSTRALIA.</w:t>
      </w:r>
    </w:p>
    <w:p w:rsidR="00C379BC" w:rsidRPr="00DD6618" w:rsidRDefault="00C23449" w:rsidP="00DF37F5">
      <w:pPr>
        <w:shd w:val="clear" w:color="auto" w:fill="FFFFFF"/>
        <w:spacing w:before="1440"/>
        <w:jc w:val="center"/>
        <w:rPr>
          <w:sz w:val="36"/>
          <w:lang w:val="en-AU"/>
        </w:rPr>
      </w:pPr>
      <w:r w:rsidRPr="00DD6618">
        <w:rPr>
          <w:noProof/>
          <w:sz w:val="36"/>
          <w:szCs w:val="30"/>
          <w:lang w:val="en-AU" w:eastAsia="en-AU"/>
        </w:rPr>
        <mc:AlternateContent>
          <mc:Choice Requires="wps">
            <w:drawing>
              <wp:anchor distT="0" distB="0" distL="114300" distR="114300" simplePos="0" relativeHeight="251652608" behindDoc="0" locked="0" layoutInCell="1" allowOverlap="1" wp14:anchorId="6C3077D1" wp14:editId="1A717527">
                <wp:simplePos x="0" y="0"/>
                <wp:positionH relativeFrom="column">
                  <wp:posOffset>2433099</wp:posOffset>
                </wp:positionH>
                <wp:positionV relativeFrom="paragraph">
                  <wp:posOffset>442181</wp:posOffset>
                </wp:positionV>
                <wp:extent cx="1073426"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0734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3950BB"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91.6pt,34.8pt" to="276.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zitAEAALcDAAAOAAAAZHJzL2Uyb0RvYy54bWysU8GO0zAQvSPxD5bvNGlB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" strokecolor="black [3040]"/>
            </w:pict>
          </mc:Fallback>
        </mc:AlternateContent>
      </w:r>
      <w:r w:rsidR="00A0593A" w:rsidRPr="00DD6618">
        <w:rPr>
          <w:sz w:val="36"/>
          <w:szCs w:val="30"/>
          <w:lang w:val="en-AU"/>
        </w:rPr>
        <w:t>SUPPLY (NO. 2) 1950</w:t>
      </w:r>
      <w:r w:rsidR="00DD6618">
        <w:rPr>
          <w:sz w:val="36"/>
          <w:szCs w:val="30"/>
          <w:lang w:val="en-AU"/>
        </w:rPr>
        <w:noBreakHyphen/>
      </w:r>
      <w:r w:rsidR="00A0593A" w:rsidRPr="00DD6618">
        <w:rPr>
          <w:sz w:val="36"/>
          <w:szCs w:val="30"/>
          <w:lang w:val="en-AU"/>
        </w:rPr>
        <w:t>51.</w:t>
      </w:r>
    </w:p>
    <w:p w:rsidR="00C379BC" w:rsidRPr="00DD6618" w:rsidRDefault="00C23449" w:rsidP="00DF37F5">
      <w:pPr>
        <w:shd w:val="clear" w:color="auto" w:fill="FFFFFF"/>
        <w:spacing w:before="1440"/>
        <w:jc w:val="center"/>
        <w:rPr>
          <w:sz w:val="26"/>
          <w:lang w:val="en-AU"/>
        </w:rPr>
      </w:pPr>
      <w:r w:rsidRPr="00DD6618">
        <w:rPr>
          <w:b/>
          <w:bCs/>
          <w:noProof/>
          <w:sz w:val="26"/>
          <w:szCs w:val="26"/>
          <w:lang w:val="en-AU" w:eastAsia="en-AU"/>
        </w:rPr>
        <mc:AlternateContent>
          <mc:Choice Requires="wps">
            <w:drawing>
              <wp:anchor distT="0" distB="0" distL="114300" distR="114300" simplePos="0" relativeHeight="251655680" behindDoc="0" locked="0" layoutInCell="1" allowOverlap="1" wp14:anchorId="26BC7D09" wp14:editId="28159CC9">
                <wp:simplePos x="0" y="0"/>
                <wp:positionH relativeFrom="column">
                  <wp:posOffset>2584174</wp:posOffset>
                </wp:positionH>
                <wp:positionV relativeFrom="paragraph">
                  <wp:posOffset>553002</wp:posOffset>
                </wp:positionV>
                <wp:extent cx="659958"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59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53A9F5"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03.5pt,43.55pt" to="255.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" strokecolor="black [3040]"/>
            </w:pict>
          </mc:Fallback>
        </mc:AlternateContent>
      </w:r>
      <w:r w:rsidR="00A0593A" w:rsidRPr="00DD6618">
        <w:rPr>
          <w:b/>
          <w:bCs/>
          <w:sz w:val="26"/>
          <w:szCs w:val="26"/>
          <w:lang w:val="en-AU"/>
        </w:rPr>
        <w:t>No. 18 of 1950.</w:t>
      </w:r>
    </w:p>
    <w:p w:rsidR="00C379BC" w:rsidRPr="00DD6618" w:rsidRDefault="00A0593A" w:rsidP="00DF37F5">
      <w:pPr>
        <w:shd w:val="clear" w:color="auto" w:fill="FFFFFF"/>
        <w:spacing w:before="360" w:after="60"/>
        <w:ind w:left="720" w:hanging="720"/>
        <w:jc w:val="both"/>
        <w:rPr>
          <w:sz w:val="26"/>
          <w:lang w:val="en-AU"/>
        </w:rPr>
      </w:pPr>
      <w:r w:rsidRPr="00DD6618">
        <w:rPr>
          <w:sz w:val="26"/>
          <w:szCs w:val="26"/>
          <w:lang w:val="en-AU"/>
        </w:rPr>
        <w:t>An Act to grant and apply a sum out of the Consolidated Revenue Fund for the service of the year ending the thirtieth day of June, One</w:t>
      </w:r>
      <w:r w:rsidRPr="00DD6618">
        <w:rPr>
          <w:sz w:val="26"/>
          <w:szCs w:val="28"/>
          <w:lang w:val="en-AU"/>
        </w:rPr>
        <w:t xml:space="preserve"> </w:t>
      </w:r>
      <w:r w:rsidRPr="00DD6618">
        <w:rPr>
          <w:sz w:val="26"/>
          <w:szCs w:val="26"/>
          <w:lang w:val="en-AU"/>
        </w:rPr>
        <w:t>thousand</w:t>
      </w:r>
      <w:r w:rsidRPr="00DD6618">
        <w:rPr>
          <w:sz w:val="26"/>
          <w:szCs w:val="28"/>
          <w:lang w:val="en-AU"/>
        </w:rPr>
        <w:t xml:space="preserve"> </w:t>
      </w:r>
      <w:r w:rsidRPr="00DD6618">
        <w:rPr>
          <w:sz w:val="26"/>
          <w:szCs w:val="26"/>
          <w:lang w:val="en-AU"/>
        </w:rPr>
        <w:t>nine</w:t>
      </w:r>
      <w:r w:rsidRPr="00DD6618">
        <w:rPr>
          <w:sz w:val="26"/>
          <w:szCs w:val="28"/>
          <w:lang w:val="en-AU"/>
        </w:rPr>
        <w:t xml:space="preserve"> </w:t>
      </w:r>
      <w:r w:rsidRPr="00DD6618">
        <w:rPr>
          <w:sz w:val="26"/>
          <w:szCs w:val="26"/>
          <w:lang w:val="en-AU"/>
        </w:rPr>
        <w:t>hundred</w:t>
      </w:r>
      <w:r w:rsidRPr="00DD6618">
        <w:rPr>
          <w:sz w:val="26"/>
          <w:szCs w:val="28"/>
          <w:lang w:val="en-AU"/>
        </w:rPr>
        <w:t xml:space="preserve"> </w:t>
      </w:r>
      <w:r w:rsidRPr="00DD6618">
        <w:rPr>
          <w:sz w:val="26"/>
          <w:szCs w:val="26"/>
          <w:lang w:val="en-AU"/>
        </w:rPr>
        <w:t>and</w:t>
      </w:r>
      <w:r w:rsidRPr="00DD6618">
        <w:rPr>
          <w:sz w:val="26"/>
          <w:szCs w:val="28"/>
          <w:lang w:val="en-AU"/>
        </w:rPr>
        <w:t xml:space="preserve"> fifty</w:t>
      </w:r>
      <w:r w:rsidR="00DD6618">
        <w:rPr>
          <w:sz w:val="26"/>
          <w:szCs w:val="26"/>
          <w:lang w:val="en-AU"/>
        </w:rPr>
        <w:noBreakHyphen/>
      </w:r>
      <w:r w:rsidRPr="00DD6618">
        <w:rPr>
          <w:sz w:val="26"/>
          <w:szCs w:val="26"/>
          <w:lang w:val="en-AU"/>
        </w:rPr>
        <w:t>one.</w:t>
      </w:r>
    </w:p>
    <w:p w:rsidR="00C23449" w:rsidRPr="00DD6618" w:rsidRDefault="00A0593A" w:rsidP="00DF37F5">
      <w:pPr>
        <w:shd w:val="clear" w:color="auto" w:fill="FFFFFF"/>
        <w:spacing w:before="120" w:after="60"/>
        <w:jc w:val="right"/>
        <w:rPr>
          <w:sz w:val="24"/>
          <w:lang w:val="en-AU"/>
        </w:rPr>
      </w:pPr>
      <w:r w:rsidRPr="00DD6618">
        <w:rPr>
          <w:sz w:val="24"/>
          <w:szCs w:val="26"/>
          <w:lang w:val="en-AU"/>
        </w:rPr>
        <w:t>[Assented to 30th October, 1950.]</w:t>
      </w:r>
    </w:p>
    <w:p w:rsidR="00C379BC" w:rsidRPr="00DD6618" w:rsidRDefault="00A0593A" w:rsidP="00DF37F5">
      <w:pPr>
        <w:shd w:val="clear" w:color="auto" w:fill="FFFFFF"/>
        <w:spacing w:before="120" w:after="60"/>
        <w:jc w:val="both"/>
        <w:rPr>
          <w:sz w:val="22"/>
          <w:lang w:val="en-AU"/>
        </w:rPr>
      </w:pPr>
      <w:r w:rsidRPr="00DD6618">
        <w:rPr>
          <w:sz w:val="22"/>
          <w:szCs w:val="63"/>
          <w:lang w:val="en-AU"/>
        </w:rPr>
        <w:t>B</w:t>
      </w:r>
      <w:r w:rsidRPr="00DD6618">
        <w:rPr>
          <w:sz w:val="22"/>
          <w:lang w:val="en-AU"/>
        </w:rPr>
        <w:t>E it enacted by the King</w:t>
      </w:r>
      <w:r w:rsidR="004F3D3F" w:rsidRPr="00DD6618">
        <w:rPr>
          <w:sz w:val="22"/>
          <w:lang w:val="en-AU"/>
        </w:rPr>
        <w:t>’</w:t>
      </w:r>
      <w:r w:rsidRPr="00DD6618">
        <w:rPr>
          <w:sz w:val="22"/>
          <w:lang w:val="en-AU"/>
        </w:rPr>
        <w:t>s Most Excellent Majesty, the Senate, and the House of Representatives of the Commonwealth of Australia, for the purpose of appropriating the grant originated in the House of Representatives, as follows:</w:t>
      </w:r>
      <w:r w:rsidRPr="00DD6618">
        <w:rPr>
          <w:rFonts w:eastAsia="Times New Roman"/>
          <w:sz w:val="22"/>
          <w:lang w:val="en-AU"/>
        </w:rPr>
        <w:t>—</w:t>
      </w:r>
    </w:p>
    <w:p w:rsidR="009869D1" w:rsidRPr="00DD6618" w:rsidRDefault="009869D1" w:rsidP="00DF37F5">
      <w:pPr>
        <w:shd w:val="clear" w:color="auto" w:fill="FFFFFF"/>
        <w:spacing w:before="120" w:after="60"/>
        <w:jc w:val="both"/>
        <w:rPr>
          <w:lang w:val="en-AU"/>
        </w:rPr>
      </w:pPr>
      <w:r w:rsidRPr="00DD6618">
        <w:rPr>
          <w:b/>
          <w:bCs/>
          <w:szCs w:val="14"/>
          <w:lang w:val="en-AU"/>
        </w:rPr>
        <w:t>Short title.</w:t>
      </w:r>
    </w:p>
    <w:p w:rsidR="00C379BC" w:rsidRPr="00DD6618" w:rsidRDefault="00A0593A" w:rsidP="00DF37F5">
      <w:pPr>
        <w:shd w:val="clear" w:color="auto" w:fill="FFFFFF"/>
        <w:spacing w:before="120" w:after="60"/>
        <w:ind w:firstLine="288"/>
        <w:jc w:val="both"/>
        <w:rPr>
          <w:sz w:val="22"/>
          <w:lang w:val="en-AU"/>
        </w:rPr>
      </w:pPr>
      <w:r w:rsidRPr="00DD6618">
        <w:rPr>
          <w:b/>
          <w:bCs/>
          <w:sz w:val="22"/>
          <w:lang w:val="en-AU"/>
        </w:rPr>
        <w:t>1.</w:t>
      </w:r>
      <w:r w:rsidRPr="00DD6618">
        <w:rPr>
          <w:sz w:val="22"/>
          <w:lang w:val="en-AU"/>
        </w:rPr>
        <w:t xml:space="preserve"> This Act may be cited as the </w:t>
      </w:r>
      <w:r w:rsidRPr="00DD6618">
        <w:rPr>
          <w:i/>
          <w:iCs/>
          <w:sz w:val="22"/>
          <w:lang w:val="en-AU"/>
        </w:rPr>
        <w:t xml:space="preserve">Supply Act </w:t>
      </w:r>
      <w:r w:rsidRPr="00DD6618">
        <w:rPr>
          <w:sz w:val="22"/>
          <w:lang w:val="en-AU"/>
        </w:rPr>
        <w:t>(</w:t>
      </w:r>
      <w:r w:rsidRPr="00DD6618">
        <w:rPr>
          <w:i/>
          <w:iCs/>
          <w:sz w:val="22"/>
          <w:lang w:val="en-AU"/>
        </w:rPr>
        <w:t xml:space="preserve">No. </w:t>
      </w:r>
      <w:r w:rsidRPr="00DD6618">
        <w:rPr>
          <w:sz w:val="22"/>
          <w:lang w:val="en-AU"/>
        </w:rPr>
        <w:t>2) 1950</w:t>
      </w:r>
      <w:r w:rsidR="00DD6618">
        <w:rPr>
          <w:sz w:val="22"/>
          <w:lang w:val="en-AU"/>
        </w:rPr>
        <w:noBreakHyphen/>
      </w:r>
      <w:r w:rsidRPr="00DD6618">
        <w:rPr>
          <w:sz w:val="22"/>
          <w:lang w:val="en-AU"/>
        </w:rPr>
        <w:t>51.</w:t>
      </w:r>
    </w:p>
    <w:p w:rsidR="009869D1" w:rsidRPr="00DD6618" w:rsidRDefault="009869D1" w:rsidP="00DF37F5">
      <w:pPr>
        <w:shd w:val="clear" w:color="auto" w:fill="FFFFFF"/>
        <w:spacing w:before="120" w:after="60"/>
        <w:jc w:val="both"/>
        <w:rPr>
          <w:lang w:val="en-AU"/>
        </w:rPr>
      </w:pPr>
      <w:r w:rsidRPr="00DD6618">
        <w:rPr>
          <w:b/>
          <w:bCs/>
          <w:szCs w:val="14"/>
          <w:lang w:val="en-AU"/>
        </w:rPr>
        <w:t>Commencement.</w:t>
      </w:r>
    </w:p>
    <w:p w:rsidR="00C379BC" w:rsidRPr="00DD6618" w:rsidRDefault="00A0593A" w:rsidP="00DF37F5">
      <w:pPr>
        <w:shd w:val="clear" w:color="auto" w:fill="FFFFFF"/>
        <w:spacing w:before="120" w:after="60"/>
        <w:ind w:firstLine="288"/>
        <w:jc w:val="both"/>
        <w:rPr>
          <w:sz w:val="22"/>
          <w:lang w:val="en-AU"/>
        </w:rPr>
      </w:pPr>
      <w:r w:rsidRPr="00DD6618">
        <w:rPr>
          <w:b/>
          <w:bCs/>
          <w:sz w:val="22"/>
          <w:lang w:val="en-AU"/>
        </w:rPr>
        <w:t>2.</w:t>
      </w:r>
      <w:r w:rsidRPr="00DD6618">
        <w:rPr>
          <w:sz w:val="22"/>
          <w:lang w:val="en-AU"/>
        </w:rPr>
        <w:t xml:space="preserve"> This Act shall come into operation on the day on which it receives the Royal Assent.</w:t>
      </w:r>
    </w:p>
    <w:p w:rsidR="009869D1" w:rsidRPr="00DD6618" w:rsidRDefault="009869D1" w:rsidP="00DF37F5">
      <w:pPr>
        <w:shd w:val="clear" w:color="auto" w:fill="FFFFFF"/>
        <w:spacing w:before="120" w:after="60"/>
        <w:jc w:val="both"/>
        <w:rPr>
          <w:lang w:val="en-AU"/>
        </w:rPr>
      </w:pPr>
      <w:r w:rsidRPr="00DD6618">
        <w:rPr>
          <w:b/>
          <w:bCs/>
          <w:szCs w:val="14"/>
          <w:lang w:val="en-AU"/>
        </w:rPr>
        <w:t xml:space="preserve">Issue and application of </w:t>
      </w:r>
      <w:r w:rsidRPr="00DD6618">
        <w:rPr>
          <w:rFonts w:eastAsia="Times New Roman"/>
          <w:b/>
          <w:bCs/>
          <w:szCs w:val="14"/>
          <w:lang w:val="en-AU"/>
        </w:rPr>
        <w:t>£61,189,000.</w:t>
      </w:r>
    </w:p>
    <w:p w:rsidR="00C379BC" w:rsidRPr="00DD6618" w:rsidRDefault="00A0593A" w:rsidP="00DF37F5">
      <w:pPr>
        <w:shd w:val="clear" w:color="auto" w:fill="FFFFFF"/>
        <w:spacing w:before="120" w:after="60"/>
        <w:ind w:firstLine="288"/>
        <w:jc w:val="both"/>
        <w:rPr>
          <w:sz w:val="22"/>
          <w:lang w:val="en-AU"/>
        </w:rPr>
      </w:pPr>
      <w:r w:rsidRPr="00DD6618">
        <w:rPr>
          <w:b/>
          <w:bCs/>
          <w:sz w:val="22"/>
          <w:lang w:val="en-AU"/>
        </w:rPr>
        <w:t>3.</w:t>
      </w:r>
      <w:r w:rsidRPr="00DD6618">
        <w:rPr>
          <w:sz w:val="22"/>
          <w:lang w:val="en-AU"/>
        </w:rPr>
        <w:t xml:space="preserve"> There shall and may be issued and applied for or towards making good the supply hereby granted to His Majesty for the service of the year ending the thirtieth day of June, One thousand nine hundred and fifty</w:t>
      </w:r>
      <w:r w:rsidR="00DD6618">
        <w:rPr>
          <w:sz w:val="22"/>
          <w:lang w:val="en-AU"/>
        </w:rPr>
        <w:noBreakHyphen/>
      </w:r>
      <w:r w:rsidRPr="00DD6618">
        <w:rPr>
          <w:sz w:val="22"/>
          <w:lang w:val="en-AU"/>
        </w:rPr>
        <w:t>one, the sum of Sixty</w:t>
      </w:r>
      <w:r w:rsidR="00DD6618">
        <w:rPr>
          <w:sz w:val="22"/>
          <w:lang w:val="en-AU"/>
        </w:rPr>
        <w:noBreakHyphen/>
      </w:r>
      <w:r w:rsidRPr="00DD6618">
        <w:rPr>
          <w:sz w:val="22"/>
          <w:lang w:val="en-AU"/>
        </w:rPr>
        <w:t>one million one hundred and eighty</w:t>
      </w:r>
      <w:r w:rsidR="00DD6618">
        <w:rPr>
          <w:sz w:val="22"/>
          <w:lang w:val="en-AU"/>
        </w:rPr>
        <w:noBreakHyphen/>
      </w:r>
      <w:r w:rsidRPr="00DD6618">
        <w:rPr>
          <w:sz w:val="22"/>
          <w:lang w:val="en-AU"/>
        </w:rPr>
        <w:t>nine thousand pounds out of the Consolidated Revenue Fund for the purposes and services expressed in the Schedule to this Act, and the Treasurer is hereby authorized and empowered to issue and apply the moneys authorized to be issued and applied.</w:t>
      </w:r>
    </w:p>
    <w:p w:rsidR="009869D1" w:rsidRPr="00DD6618" w:rsidRDefault="009869D1" w:rsidP="00DF37F5">
      <w:pPr>
        <w:shd w:val="clear" w:color="auto" w:fill="FFFFFF"/>
        <w:spacing w:before="120" w:after="60"/>
        <w:jc w:val="both"/>
        <w:rPr>
          <w:lang w:val="en-AU"/>
        </w:rPr>
      </w:pPr>
      <w:r w:rsidRPr="00DD6618">
        <w:rPr>
          <w:b/>
          <w:bCs/>
          <w:szCs w:val="14"/>
          <w:lang w:val="en-AU"/>
        </w:rPr>
        <w:t>Sum available for the purposes set forth in Schedule.</w:t>
      </w:r>
    </w:p>
    <w:p w:rsidR="00C379BC" w:rsidRPr="00DD6618" w:rsidRDefault="00A0593A" w:rsidP="00DF37F5">
      <w:pPr>
        <w:shd w:val="clear" w:color="auto" w:fill="FFFFFF"/>
        <w:spacing w:before="120" w:after="60"/>
        <w:ind w:firstLine="288"/>
        <w:jc w:val="both"/>
        <w:rPr>
          <w:sz w:val="22"/>
          <w:lang w:val="en-AU"/>
        </w:rPr>
      </w:pPr>
      <w:r w:rsidRPr="00DD6618">
        <w:rPr>
          <w:b/>
          <w:bCs/>
          <w:sz w:val="22"/>
          <w:lang w:val="en-AU"/>
        </w:rPr>
        <w:t>4.</w:t>
      </w:r>
      <w:r w:rsidRPr="00DD6618">
        <w:rPr>
          <w:sz w:val="22"/>
          <w:lang w:val="en-AU"/>
        </w:rPr>
        <w:t xml:space="preserve"> The sum specified in the last preceding section shall be available to satisfy the warrants under the hand of the Governor</w:t>
      </w:r>
      <w:r w:rsidR="00DD6618">
        <w:rPr>
          <w:sz w:val="22"/>
          <w:lang w:val="en-AU"/>
        </w:rPr>
        <w:noBreakHyphen/>
      </w:r>
      <w:r w:rsidRPr="00DD6618">
        <w:rPr>
          <w:sz w:val="22"/>
          <w:lang w:val="en-AU"/>
        </w:rPr>
        <w:t>General in respect of any purposes and services expressed in the Schedule to this Act.</w:t>
      </w:r>
    </w:p>
    <w:p w:rsidR="009869D1" w:rsidRPr="00DD6618" w:rsidRDefault="009869D1" w:rsidP="00DF37F5">
      <w:pPr>
        <w:shd w:val="clear" w:color="auto" w:fill="FFFFFF"/>
        <w:spacing w:before="120" w:after="60"/>
        <w:jc w:val="both"/>
        <w:rPr>
          <w:lang w:val="en-AU"/>
        </w:rPr>
      </w:pPr>
      <w:r w:rsidRPr="00DD6618">
        <w:rPr>
          <w:b/>
          <w:bCs/>
          <w:szCs w:val="14"/>
          <w:lang w:val="en-AU"/>
        </w:rPr>
        <w:t>Limit of period of expenditure.</w:t>
      </w:r>
    </w:p>
    <w:p w:rsidR="00C379BC" w:rsidRPr="00DD6618" w:rsidRDefault="00A0593A" w:rsidP="00DF37F5">
      <w:pPr>
        <w:shd w:val="clear" w:color="auto" w:fill="FFFFFF"/>
        <w:spacing w:before="120" w:after="60"/>
        <w:ind w:firstLine="288"/>
        <w:jc w:val="both"/>
        <w:rPr>
          <w:sz w:val="22"/>
          <w:lang w:val="en-AU"/>
        </w:rPr>
      </w:pPr>
      <w:r w:rsidRPr="00DD6618">
        <w:rPr>
          <w:b/>
          <w:bCs/>
          <w:sz w:val="22"/>
          <w:lang w:val="en-AU"/>
        </w:rPr>
        <w:t>5.</w:t>
      </w:r>
      <w:r w:rsidRPr="00DD6618">
        <w:rPr>
          <w:sz w:val="22"/>
          <w:lang w:val="en-AU"/>
        </w:rPr>
        <w:t xml:space="preserve"> No money shall be expended under the authority of this Act after the thirtieth day of June, One thousand nine hundred and fifty</w:t>
      </w:r>
      <w:r w:rsidR="00DD6618">
        <w:rPr>
          <w:sz w:val="22"/>
          <w:lang w:val="en-AU"/>
        </w:rPr>
        <w:noBreakHyphen/>
      </w:r>
      <w:r w:rsidRPr="00DD6618">
        <w:rPr>
          <w:sz w:val="22"/>
          <w:lang w:val="en-AU"/>
        </w:rPr>
        <w:t>one.</w:t>
      </w:r>
    </w:p>
    <w:p w:rsidR="00C379BC" w:rsidRPr="00DD6618" w:rsidRDefault="00A0593A" w:rsidP="00DF37F5">
      <w:pPr>
        <w:shd w:val="clear" w:color="auto" w:fill="FFFFFF"/>
        <w:spacing w:before="120"/>
        <w:ind w:left="720" w:hanging="432"/>
        <w:jc w:val="both"/>
        <w:rPr>
          <w:lang w:val="en-AU"/>
        </w:rPr>
      </w:pPr>
      <w:r w:rsidRPr="00DD6618">
        <w:rPr>
          <w:szCs w:val="16"/>
          <w:lang w:val="en-AU"/>
        </w:rPr>
        <w:t>F.5730.</w:t>
      </w:r>
      <w:r w:rsidRPr="00DD6618">
        <w:rPr>
          <w:rFonts w:eastAsia="Times New Roman"/>
          <w:szCs w:val="16"/>
          <w:lang w:val="en-AU"/>
        </w:rPr>
        <w:t>—</w:t>
      </w:r>
      <w:r w:rsidRPr="00DD6618">
        <w:rPr>
          <w:rFonts w:eastAsia="Times New Roman"/>
          <w:smallCaps/>
          <w:szCs w:val="16"/>
          <w:lang w:val="en-AU"/>
        </w:rPr>
        <w:t>Price 1s. 6d.</w:t>
      </w:r>
    </w:p>
    <w:p w:rsidR="00C379BC" w:rsidRPr="00DD6618" w:rsidRDefault="00C23449" w:rsidP="00DF37F5">
      <w:pPr>
        <w:shd w:val="clear" w:color="auto" w:fill="FFFFFF"/>
        <w:tabs>
          <w:tab w:val="left" w:pos="4590"/>
        </w:tabs>
        <w:jc w:val="right"/>
        <w:rPr>
          <w:sz w:val="22"/>
          <w:lang w:val="en-AU"/>
        </w:rPr>
      </w:pPr>
      <w:r w:rsidRPr="00DD6618">
        <w:rPr>
          <w:sz w:val="22"/>
          <w:lang w:val="en-AU"/>
        </w:rPr>
        <w:br w:type="page"/>
      </w:r>
      <w:r w:rsidR="00A0593A" w:rsidRPr="00DD6618">
        <w:rPr>
          <w:sz w:val="24"/>
          <w:szCs w:val="22"/>
          <w:lang w:val="en-AU"/>
        </w:rPr>
        <w:lastRenderedPageBreak/>
        <w:t>THE SCHEDULE</w:t>
      </w:r>
      <w:r w:rsidR="003654D9" w:rsidRPr="00DD6618">
        <w:rPr>
          <w:sz w:val="22"/>
          <w:szCs w:val="22"/>
          <w:lang w:val="en-AU"/>
        </w:rPr>
        <w:t>.</w:t>
      </w:r>
      <w:r w:rsidR="003654D9" w:rsidRPr="00DD6618">
        <w:rPr>
          <w:sz w:val="22"/>
          <w:szCs w:val="22"/>
          <w:lang w:val="en-AU"/>
        </w:rPr>
        <w:tab/>
      </w:r>
      <w:r w:rsidR="00A0593A" w:rsidRPr="00DD6618">
        <w:rPr>
          <w:sz w:val="22"/>
          <w:szCs w:val="22"/>
          <w:lang w:val="en-AU"/>
        </w:rPr>
        <w:t>Section 3</w:t>
      </w:r>
    </w:p>
    <w:p w:rsidR="00C379BC" w:rsidRPr="00DD6618" w:rsidRDefault="003654D9" w:rsidP="00DF37F5">
      <w:pPr>
        <w:shd w:val="clear" w:color="auto" w:fill="FFFFFF"/>
        <w:spacing w:before="1080" w:after="240"/>
        <w:jc w:val="center"/>
        <w:rPr>
          <w:sz w:val="22"/>
          <w:lang w:val="en-AU"/>
        </w:rPr>
      </w:pPr>
      <w:r w:rsidRPr="00DD6618">
        <w:rPr>
          <w:noProof/>
          <w:sz w:val="22"/>
          <w:szCs w:val="22"/>
          <w:lang w:val="en-AU" w:eastAsia="en-AU"/>
        </w:rPr>
        <mc:AlternateContent>
          <mc:Choice Requires="wps">
            <w:drawing>
              <wp:anchor distT="0" distB="0" distL="114300" distR="114300" simplePos="0" relativeHeight="251658752" behindDoc="0" locked="0" layoutInCell="1" allowOverlap="1" wp14:anchorId="75898C1D" wp14:editId="38D13A5C">
                <wp:simplePos x="0" y="0"/>
                <wp:positionH relativeFrom="column">
                  <wp:posOffset>2679590</wp:posOffset>
                </wp:positionH>
                <wp:positionV relativeFrom="paragraph">
                  <wp:posOffset>341575</wp:posOffset>
                </wp:positionV>
                <wp:extent cx="381662"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381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43E3F4"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11pt,26.9pt" to="241.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" strokecolor="black [3040]"/>
            </w:pict>
          </mc:Fallback>
        </mc:AlternateContent>
      </w:r>
      <w:r w:rsidR="00A0593A" w:rsidRPr="00DD6618">
        <w:rPr>
          <w:sz w:val="22"/>
          <w:szCs w:val="22"/>
          <w:lang w:val="en-AU"/>
        </w:rPr>
        <w:t>ABSTRACT.</w:t>
      </w:r>
    </w:p>
    <w:tbl>
      <w:tblPr>
        <w:tblW w:w="5000" w:type="pct"/>
        <w:jc w:val="center"/>
        <w:tblLayout w:type="fixed"/>
        <w:tblCellMar>
          <w:left w:w="40" w:type="dxa"/>
          <w:right w:w="40" w:type="dxa"/>
        </w:tblCellMar>
        <w:tblLook w:val="0000" w:firstRow="0" w:lastRow="0" w:firstColumn="0" w:lastColumn="0" w:noHBand="0" w:noVBand="0"/>
      </w:tblPr>
      <w:tblGrid>
        <w:gridCol w:w="6634"/>
        <w:gridCol w:w="1122"/>
        <w:gridCol w:w="1353"/>
      </w:tblGrid>
      <w:tr w:rsidR="003654D9" w:rsidRPr="00DD6618" w:rsidTr="002A2A70">
        <w:trPr>
          <w:trHeight w:val="651"/>
          <w:jc w:val="center"/>
        </w:trPr>
        <w:tc>
          <w:tcPr>
            <w:tcW w:w="7756" w:type="dxa"/>
            <w:gridSpan w:val="2"/>
            <w:tcBorders>
              <w:top w:val="single" w:sz="6" w:space="0" w:color="auto"/>
              <w:left w:val="nil"/>
              <w:bottom w:val="single" w:sz="6" w:space="0" w:color="auto"/>
              <w:right w:val="single" w:sz="6" w:space="0" w:color="auto"/>
            </w:tcBorders>
            <w:shd w:val="clear" w:color="auto" w:fill="FFFFFF"/>
            <w:vAlign w:val="center"/>
          </w:tcPr>
          <w:p w:rsidR="003654D9" w:rsidRPr="00DD6618" w:rsidRDefault="003654D9" w:rsidP="00DF37F5">
            <w:pPr>
              <w:shd w:val="clear" w:color="auto" w:fill="FFFFFF"/>
              <w:tabs>
                <w:tab w:val="left" w:leader="dot" w:pos="7632"/>
              </w:tabs>
              <w:jc w:val="center"/>
              <w:rPr>
                <w:lang w:val="en-AU"/>
              </w:rPr>
            </w:pPr>
            <w:r w:rsidRPr="00DD6618">
              <w:rPr>
                <w:rFonts w:eastAsia="Times New Roman"/>
                <w:lang w:val="en-AU"/>
              </w:rPr>
              <w:t>—</w:t>
            </w:r>
          </w:p>
        </w:tc>
        <w:tc>
          <w:tcPr>
            <w:tcW w:w="1353" w:type="dxa"/>
            <w:tcBorders>
              <w:top w:val="single" w:sz="6" w:space="0" w:color="auto"/>
              <w:left w:val="single" w:sz="6" w:space="0" w:color="auto"/>
              <w:bottom w:val="single" w:sz="6" w:space="0" w:color="auto"/>
              <w:right w:val="nil"/>
            </w:tcBorders>
            <w:shd w:val="clear" w:color="auto" w:fill="FFFFFF"/>
            <w:vAlign w:val="center"/>
          </w:tcPr>
          <w:p w:rsidR="003654D9" w:rsidRPr="00DD6618" w:rsidRDefault="003654D9" w:rsidP="00DF37F5">
            <w:pPr>
              <w:shd w:val="clear" w:color="auto" w:fill="FFFFFF"/>
              <w:jc w:val="center"/>
              <w:rPr>
                <w:lang w:val="en-AU"/>
              </w:rPr>
            </w:pPr>
            <w:r w:rsidRPr="00DD6618">
              <w:rPr>
                <w:szCs w:val="14"/>
                <w:lang w:val="en-AU"/>
              </w:rPr>
              <w:t>Total.</w:t>
            </w:r>
          </w:p>
        </w:tc>
      </w:tr>
      <w:tr w:rsidR="00C379BC" w:rsidRPr="00DD6618" w:rsidTr="002A2A70">
        <w:trPr>
          <w:trHeight w:val="705"/>
          <w:jc w:val="center"/>
        </w:trPr>
        <w:tc>
          <w:tcPr>
            <w:tcW w:w="7756" w:type="dxa"/>
            <w:gridSpan w:val="2"/>
            <w:tcBorders>
              <w:top w:val="single" w:sz="6" w:space="0" w:color="auto"/>
              <w:left w:val="nil"/>
              <w:bottom w:val="nil"/>
              <w:right w:val="single" w:sz="6" w:space="0" w:color="auto"/>
            </w:tcBorders>
            <w:shd w:val="clear" w:color="auto" w:fill="FFFFFF"/>
            <w:vAlign w:val="center"/>
          </w:tcPr>
          <w:p w:rsidR="00C379BC" w:rsidRPr="00DD6618" w:rsidRDefault="00A0593A" w:rsidP="00DF37F5">
            <w:pPr>
              <w:shd w:val="clear" w:color="auto" w:fill="FFFFFF"/>
              <w:tabs>
                <w:tab w:val="left" w:leader="dot" w:pos="7632"/>
              </w:tabs>
              <w:jc w:val="center"/>
              <w:rPr>
                <w:lang w:val="en-AU"/>
              </w:rPr>
            </w:pPr>
            <w:r w:rsidRPr="00DD6618">
              <w:rPr>
                <w:b/>
                <w:bCs/>
                <w:lang w:val="en-AU"/>
              </w:rPr>
              <w:t>Part 1.</w:t>
            </w:r>
            <w:r w:rsidRPr="00DD6618">
              <w:rPr>
                <w:rFonts w:eastAsia="Times New Roman"/>
                <w:b/>
                <w:bCs/>
                <w:lang w:val="en-AU"/>
              </w:rPr>
              <w:t>—Departments and Services—other than Business Undertakings and Territories of the Commonwealth.</w:t>
            </w:r>
          </w:p>
        </w:tc>
        <w:tc>
          <w:tcPr>
            <w:tcW w:w="1353"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ind w:right="72"/>
              <w:jc w:val="right"/>
              <w:rPr>
                <w:lang w:val="en-AU"/>
              </w:rPr>
            </w:pP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PARLIAMENT</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jc w:val="center"/>
              <w:rPr>
                <w:lang w:val="en-AU"/>
              </w:rPr>
            </w:pPr>
            <w:r w:rsidRPr="00DD6618">
              <w:rPr>
                <w:rFonts w:eastAsia="Times New Roman"/>
                <w:lang w:val="en-AU"/>
              </w:rPr>
              <w:t>£</w:t>
            </w:r>
          </w:p>
          <w:p w:rsidR="00C379BC" w:rsidRPr="00DD6618" w:rsidRDefault="00A0593A" w:rsidP="00DF37F5">
            <w:pPr>
              <w:shd w:val="clear" w:color="auto" w:fill="FFFFFF"/>
              <w:ind w:right="72"/>
              <w:jc w:val="right"/>
              <w:rPr>
                <w:lang w:val="en-AU"/>
              </w:rPr>
            </w:pPr>
            <w:r w:rsidRPr="00DD6618">
              <w:rPr>
                <w:lang w:val="en-AU"/>
              </w:rPr>
              <w:t>115,000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PRIME MINISTER</w:t>
            </w:r>
            <w:r w:rsidR="004F3D3F" w:rsidRPr="00DD6618">
              <w:rPr>
                <w:lang w:val="en-AU"/>
              </w:rPr>
              <w:t>’</w:t>
            </w:r>
            <w:r w:rsidRPr="00DD6618">
              <w:rPr>
                <w:lang w:val="en-AU"/>
              </w:rPr>
              <w:t>S DEPARTMENT</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437,000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EXTERNAL AFFAIRS</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413,000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THE TREASURY</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1,310,000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ATTORNEY</w:t>
            </w:r>
            <w:r w:rsidR="00DD6618">
              <w:rPr>
                <w:lang w:val="en-AU"/>
              </w:rPr>
              <w:noBreakHyphen/>
            </w:r>
            <w:r w:rsidRPr="00DD6618">
              <w:rPr>
                <w:lang w:val="en-AU"/>
              </w:rPr>
              <w:t>GENERAL</w:t>
            </w:r>
            <w:r w:rsidR="004F3D3F" w:rsidRPr="00DD6618">
              <w:rPr>
                <w:lang w:val="en-AU"/>
              </w:rPr>
              <w:t>’</w:t>
            </w:r>
            <w:r w:rsidRPr="00DD6618">
              <w:rPr>
                <w:lang w:val="en-AU"/>
              </w:rPr>
              <w:t>S DEPARTMENT</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217,000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THE INTERIOR</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521,000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WORKS AND HOUSING</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230,000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CIVIL AVIATION</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1,705,000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TRADE AND CUSTOMS</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567,000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HEALTH</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192,000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COMMERCE AND AGRICULTURE</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313,000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SOCIAL SERVICES</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448,000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SUPPLY</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55,000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FUEL, SHIPPING AND TRANSPORT</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98,000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EXTERNAL TERRITORIES</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31,000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IMMIGRATION</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206,000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LABOUR AND NATIONAL SERVICE</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413,000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DEPARTMENT OF NATIONAL DEVELOPMENT</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323,000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COMMONWEALTH SCIENTIFIC AND</w:t>
            </w:r>
            <w:r w:rsidR="004F3D3F" w:rsidRPr="00DD6618">
              <w:rPr>
                <w:lang w:val="en-AU"/>
              </w:rPr>
              <w:t xml:space="preserve"> </w:t>
            </w:r>
            <w:r w:rsidRPr="00DD6618">
              <w:rPr>
                <w:lang w:val="en-AU"/>
              </w:rPr>
              <w:t>INDUSTRIAL RESEARCH ORGANIZATION</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844,000</w:t>
            </w:r>
          </w:p>
        </w:tc>
      </w:tr>
      <w:tr w:rsidR="00C379BC" w:rsidRPr="00DD6618" w:rsidTr="003654D9">
        <w:trPr>
          <w:trHeight w:val="20"/>
          <w:jc w:val="center"/>
        </w:trPr>
        <w:tc>
          <w:tcPr>
            <w:tcW w:w="6634" w:type="dxa"/>
            <w:tcBorders>
              <w:top w:val="nil"/>
              <w:left w:val="nil"/>
              <w:bottom w:val="nil"/>
              <w:right w:val="nil"/>
            </w:tcBorders>
            <w:shd w:val="clear" w:color="auto" w:fill="FFFFFF"/>
            <w:vAlign w:val="bottom"/>
          </w:tcPr>
          <w:p w:rsidR="00C379BC" w:rsidRPr="00DD6618" w:rsidRDefault="00A0593A" w:rsidP="00DF37F5">
            <w:pPr>
              <w:shd w:val="clear" w:color="auto" w:fill="FFFFFF"/>
              <w:tabs>
                <w:tab w:val="left" w:leader="dot" w:pos="7632"/>
              </w:tabs>
              <w:spacing w:before="360"/>
              <w:jc w:val="both"/>
              <w:rPr>
                <w:lang w:val="en-AU"/>
              </w:rPr>
            </w:pPr>
            <w:r w:rsidRPr="00DD6618">
              <w:rPr>
                <w:lang w:val="en-AU"/>
              </w:rPr>
              <w:t>DEFENCE SERVICES</w:t>
            </w:r>
            <w:r w:rsidRPr="00DD6618">
              <w:rPr>
                <w:rFonts w:eastAsia="Times New Roman"/>
                <w:lang w:val="en-AU"/>
              </w:rPr>
              <w:t>—</w:t>
            </w:r>
          </w:p>
        </w:tc>
        <w:tc>
          <w:tcPr>
            <w:tcW w:w="1122"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center"/>
              <w:rPr>
                <w:lang w:val="en-AU"/>
              </w:rPr>
            </w:pPr>
            <w:r w:rsidRPr="00DD6618">
              <w:rPr>
                <w:rFonts w:eastAsia="Times New Roman"/>
                <w:lang w:val="en-AU"/>
              </w:rPr>
              <w:t>£</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ind w:right="72"/>
              <w:jc w:val="right"/>
              <w:rPr>
                <w:lang w:val="en-AU"/>
              </w:rPr>
            </w:pPr>
          </w:p>
        </w:tc>
      </w:tr>
      <w:tr w:rsidR="00C379BC" w:rsidRPr="00DD6618" w:rsidTr="002A2A70">
        <w:trPr>
          <w:trHeight w:val="20"/>
          <w:jc w:val="center"/>
        </w:trPr>
        <w:tc>
          <w:tcPr>
            <w:tcW w:w="6634" w:type="dxa"/>
            <w:tcBorders>
              <w:top w:val="nil"/>
              <w:left w:val="nil"/>
              <w:bottom w:val="nil"/>
              <w:right w:val="nil"/>
            </w:tcBorders>
            <w:shd w:val="clear" w:color="auto" w:fill="FFFFFF"/>
            <w:vAlign w:val="bottom"/>
          </w:tcPr>
          <w:p w:rsidR="00C379BC" w:rsidRPr="00DD6618" w:rsidRDefault="00A0593A" w:rsidP="00DF37F5">
            <w:pPr>
              <w:shd w:val="clear" w:color="auto" w:fill="FFFFFF"/>
              <w:tabs>
                <w:tab w:val="left" w:leader="dot" w:pos="6480"/>
              </w:tabs>
              <w:ind w:left="432"/>
              <w:jc w:val="both"/>
              <w:rPr>
                <w:lang w:val="en-AU"/>
              </w:rPr>
            </w:pPr>
            <w:r w:rsidRPr="00DD6618">
              <w:rPr>
                <w:smallCaps/>
                <w:lang w:val="en-AU"/>
              </w:rPr>
              <w:t>Department of Defence</w:t>
            </w:r>
            <w:r w:rsidR="002A2A70" w:rsidRPr="00DD6618">
              <w:rPr>
                <w:smallCaps/>
                <w:lang w:val="en-AU"/>
              </w:rPr>
              <w:tab/>
            </w:r>
          </w:p>
        </w:tc>
        <w:tc>
          <w:tcPr>
            <w:tcW w:w="1122"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ind w:right="72"/>
              <w:jc w:val="right"/>
              <w:rPr>
                <w:lang w:val="en-AU"/>
              </w:rPr>
            </w:pPr>
            <w:r w:rsidRPr="00DD6618">
              <w:rPr>
                <w:lang w:val="en-AU"/>
              </w:rPr>
              <w:t>134,000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ind w:right="72"/>
              <w:jc w:val="right"/>
              <w:rPr>
                <w:lang w:val="en-AU"/>
              </w:rPr>
            </w:pPr>
          </w:p>
        </w:tc>
      </w:tr>
      <w:tr w:rsidR="00C379BC" w:rsidRPr="00DD6618" w:rsidTr="003654D9">
        <w:trPr>
          <w:trHeight w:val="20"/>
          <w:jc w:val="center"/>
        </w:trPr>
        <w:tc>
          <w:tcPr>
            <w:tcW w:w="6634" w:type="dxa"/>
            <w:tcBorders>
              <w:top w:val="nil"/>
              <w:left w:val="nil"/>
              <w:bottom w:val="nil"/>
              <w:right w:val="nil"/>
            </w:tcBorders>
            <w:shd w:val="clear" w:color="auto" w:fill="FFFFFF"/>
            <w:vAlign w:val="bottom"/>
          </w:tcPr>
          <w:p w:rsidR="00C379BC" w:rsidRPr="00DD6618" w:rsidRDefault="00A0593A" w:rsidP="00DF37F5">
            <w:pPr>
              <w:shd w:val="clear" w:color="auto" w:fill="FFFFFF"/>
              <w:tabs>
                <w:tab w:val="left" w:leader="dot" w:pos="6480"/>
              </w:tabs>
              <w:ind w:left="432"/>
              <w:jc w:val="both"/>
              <w:rPr>
                <w:lang w:val="en-AU"/>
              </w:rPr>
            </w:pPr>
            <w:r w:rsidRPr="00DD6618">
              <w:rPr>
                <w:smallCaps/>
                <w:lang w:val="en-AU"/>
              </w:rPr>
              <w:t>Department of the Navy</w:t>
            </w:r>
            <w:r w:rsidR="002A2A70" w:rsidRPr="00DD6618">
              <w:rPr>
                <w:smallCaps/>
                <w:lang w:val="en-AU"/>
              </w:rPr>
              <w:tab/>
            </w:r>
          </w:p>
        </w:tc>
        <w:tc>
          <w:tcPr>
            <w:tcW w:w="1122"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ind w:right="72"/>
              <w:jc w:val="right"/>
              <w:rPr>
                <w:lang w:val="en-AU"/>
              </w:rPr>
            </w:pPr>
            <w:r w:rsidRPr="00DD6618">
              <w:rPr>
                <w:lang w:val="en-AU"/>
              </w:rPr>
              <w:t>7,433,000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ind w:right="72"/>
              <w:jc w:val="right"/>
              <w:rPr>
                <w:lang w:val="en-AU"/>
              </w:rPr>
            </w:pPr>
          </w:p>
        </w:tc>
      </w:tr>
      <w:tr w:rsidR="00C379BC" w:rsidRPr="00DD6618" w:rsidTr="003654D9">
        <w:trPr>
          <w:trHeight w:val="20"/>
          <w:jc w:val="center"/>
        </w:trPr>
        <w:tc>
          <w:tcPr>
            <w:tcW w:w="6634" w:type="dxa"/>
            <w:tcBorders>
              <w:top w:val="nil"/>
              <w:left w:val="nil"/>
              <w:bottom w:val="nil"/>
              <w:right w:val="nil"/>
            </w:tcBorders>
            <w:shd w:val="clear" w:color="auto" w:fill="FFFFFF"/>
            <w:vAlign w:val="bottom"/>
          </w:tcPr>
          <w:p w:rsidR="00C379BC" w:rsidRPr="00DD6618" w:rsidRDefault="00A0593A" w:rsidP="00DF37F5">
            <w:pPr>
              <w:shd w:val="clear" w:color="auto" w:fill="FFFFFF"/>
              <w:tabs>
                <w:tab w:val="left" w:leader="dot" w:pos="6480"/>
              </w:tabs>
              <w:ind w:left="432"/>
              <w:jc w:val="both"/>
              <w:rPr>
                <w:lang w:val="en-AU"/>
              </w:rPr>
            </w:pPr>
            <w:r w:rsidRPr="00DD6618">
              <w:rPr>
                <w:smallCaps/>
                <w:lang w:val="en-AU"/>
              </w:rPr>
              <w:t>Department of the Army</w:t>
            </w:r>
            <w:r w:rsidR="002A2A70" w:rsidRPr="00DD6618">
              <w:rPr>
                <w:smallCaps/>
                <w:lang w:val="en-AU"/>
              </w:rPr>
              <w:tab/>
            </w:r>
          </w:p>
        </w:tc>
        <w:tc>
          <w:tcPr>
            <w:tcW w:w="1122"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ind w:right="72"/>
              <w:jc w:val="right"/>
              <w:rPr>
                <w:lang w:val="en-AU"/>
              </w:rPr>
            </w:pPr>
            <w:r w:rsidRPr="00DD6618">
              <w:rPr>
                <w:lang w:val="en-AU"/>
              </w:rPr>
              <w:t>7,446,000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ind w:right="72"/>
              <w:jc w:val="right"/>
              <w:rPr>
                <w:lang w:val="en-AU"/>
              </w:rPr>
            </w:pPr>
          </w:p>
        </w:tc>
      </w:tr>
      <w:tr w:rsidR="00C379BC" w:rsidRPr="00DD6618" w:rsidTr="002A2A70">
        <w:trPr>
          <w:trHeight w:val="20"/>
          <w:jc w:val="center"/>
        </w:trPr>
        <w:tc>
          <w:tcPr>
            <w:tcW w:w="6634" w:type="dxa"/>
            <w:tcBorders>
              <w:top w:val="nil"/>
              <w:left w:val="nil"/>
              <w:bottom w:val="nil"/>
              <w:right w:val="nil"/>
            </w:tcBorders>
            <w:shd w:val="clear" w:color="auto" w:fill="FFFFFF"/>
            <w:vAlign w:val="bottom"/>
          </w:tcPr>
          <w:p w:rsidR="00C379BC" w:rsidRPr="00DD6618" w:rsidRDefault="00A0593A" w:rsidP="00DF37F5">
            <w:pPr>
              <w:shd w:val="clear" w:color="auto" w:fill="FFFFFF"/>
              <w:tabs>
                <w:tab w:val="left" w:leader="dot" w:pos="6480"/>
              </w:tabs>
              <w:ind w:left="432"/>
              <w:jc w:val="both"/>
              <w:rPr>
                <w:lang w:val="en-AU"/>
              </w:rPr>
            </w:pPr>
            <w:r w:rsidRPr="00DD6618">
              <w:rPr>
                <w:smallCaps/>
                <w:lang w:val="en-AU"/>
              </w:rPr>
              <w:t>Department of Air</w:t>
            </w:r>
            <w:r w:rsidR="002A2A70" w:rsidRPr="00DD6618">
              <w:rPr>
                <w:smallCaps/>
                <w:lang w:val="en-AU"/>
              </w:rPr>
              <w:tab/>
            </w:r>
          </w:p>
        </w:tc>
        <w:tc>
          <w:tcPr>
            <w:tcW w:w="1122" w:type="dxa"/>
            <w:tcBorders>
              <w:top w:val="nil"/>
              <w:left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ind w:right="72"/>
              <w:jc w:val="right"/>
              <w:rPr>
                <w:lang w:val="en-AU"/>
              </w:rPr>
            </w:pPr>
            <w:r w:rsidRPr="00DD6618">
              <w:rPr>
                <w:lang w:val="en-AU"/>
              </w:rPr>
              <w:t>8,351,000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ind w:right="72"/>
              <w:jc w:val="right"/>
              <w:rPr>
                <w:lang w:val="en-AU"/>
              </w:rPr>
            </w:pPr>
          </w:p>
        </w:tc>
      </w:tr>
      <w:tr w:rsidR="00C379BC" w:rsidRPr="00DD6618" w:rsidTr="002A2A70">
        <w:trPr>
          <w:trHeight w:val="20"/>
          <w:jc w:val="center"/>
        </w:trPr>
        <w:tc>
          <w:tcPr>
            <w:tcW w:w="6634" w:type="dxa"/>
            <w:tcBorders>
              <w:top w:val="nil"/>
              <w:left w:val="nil"/>
              <w:bottom w:val="nil"/>
              <w:right w:val="nil"/>
            </w:tcBorders>
            <w:shd w:val="clear" w:color="auto" w:fill="FFFFFF"/>
            <w:vAlign w:val="bottom"/>
          </w:tcPr>
          <w:p w:rsidR="00C379BC" w:rsidRPr="00DD6618" w:rsidRDefault="00A0593A" w:rsidP="00DF37F5">
            <w:pPr>
              <w:shd w:val="clear" w:color="auto" w:fill="FFFFFF"/>
              <w:tabs>
                <w:tab w:val="left" w:leader="dot" w:pos="6480"/>
              </w:tabs>
              <w:snapToGrid w:val="0"/>
              <w:spacing w:after="120"/>
              <w:ind w:left="432"/>
              <w:jc w:val="both"/>
              <w:rPr>
                <w:lang w:val="en-AU"/>
              </w:rPr>
            </w:pPr>
            <w:r w:rsidRPr="00DD6618">
              <w:rPr>
                <w:smallCaps/>
                <w:lang w:val="en-AU"/>
              </w:rPr>
              <w:t>Department of Supply</w:t>
            </w:r>
            <w:r w:rsidR="002A2A70" w:rsidRPr="00DD6618">
              <w:rPr>
                <w:smallCaps/>
                <w:lang w:val="en-AU"/>
              </w:rPr>
              <w:tab/>
            </w:r>
          </w:p>
        </w:tc>
        <w:tc>
          <w:tcPr>
            <w:tcW w:w="1122" w:type="dxa"/>
            <w:tcBorders>
              <w:top w:val="nil"/>
              <w:left w:val="nil"/>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7632"/>
              </w:tabs>
              <w:snapToGrid w:val="0"/>
              <w:spacing w:after="120"/>
              <w:ind w:right="72"/>
              <w:jc w:val="right"/>
              <w:rPr>
                <w:lang w:val="en-AU"/>
              </w:rPr>
            </w:pPr>
            <w:r w:rsidRPr="00DD6618">
              <w:rPr>
                <w:lang w:val="en-AU"/>
              </w:rPr>
              <w:t>3,961,000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snapToGrid w:val="0"/>
              <w:spacing w:after="120"/>
              <w:ind w:right="72"/>
              <w:jc w:val="right"/>
              <w:rPr>
                <w:lang w:val="en-AU"/>
              </w:rPr>
            </w:pP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7632"/>
              </w:tabs>
              <w:jc w:val="both"/>
              <w:rPr>
                <w:lang w:val="en-AU"/>
              </w:rPr>
            </w:pP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27,325,000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spacing w:before="240"/>
              <w:jc w:val="both"/>
              <w:rPr>
                <w:lang w:val="en-AU"/>
              </w:rPr>
            </w:pPr>
            <w:r w:rsidRPr="00DD6618">
              <w:rPr>
                <w:lang w:val="en-AU"/>
              </w:rPr>
              <w:t>MISCELLANEOUS SERVICES</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10,328,000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jc w:val="both"/>
              <w:rPr>
                <w:lang w:val="en-AU"/>
              </w:rPr>
            </w:pPr>
            <w:r w:rsidRPr="00DD6618">
              <w:rPr>
                <w:lang w:val="en-AU"/>
              </w:rPr>
              <w:t>WAR (1914</w:t>
            </w:r>
            <w:r w:rsidR="00DD6618">
              <w:rPr>
                <w:lang w:val="en-AU"/>
              </w:rPr>
              <w:noBreakHyphen/>
            </w:r>
            <w:r w:rsidRPr="00DD6618">
              <w:rPr>
                <w:lang w:val="en-AU"/>
              </w:rPr>
              <w:t>18) SERVICES</w:t>
            </w:r>
            <w:r w:rsidR="002A2A70" w:rsidRPr="00DD6618">
              <w:rPr>
                <w:lang w:val="en-AU"/>
              </w:rPr>
              <w:tab/>
            </w: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446,000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snapToGrid w:val="0"/>
              <w:spacing w:after="120"/>
              <w:jc w:val="both"/>
              <w:rPr>
                <w:lang w:val="en-AU"/>
              </w:rPr>
            </w:pPr>
            <w:r w:rsidRPr="00DD6618">
              <w:rPr>
                <w:lang w:val="en-AU"/>
              </w:rPr>
              <w:t>WAR (1939</w:t>
            </w:r>
            <w:r w:rsidR="00DD6618">
              <w:rPr>
                <w:lang w:val="en-AU"/>
              </w:rPr>
              <w:noBreakHyphen/>
            </w:r>
            <w:r w:rsidRPr="00DD6618">
              <w:rPr>
                <w:lang w:val="en-AU"/>
              </w:rPr>
              <w:t>45) SERVICES</w:t>
            </w:r>
            <w:r w:rsidR="002A2A70" w:rsidRPr="00DD6618">
              <w:rPr>
                <w:lang w:val="en-AU"/>
              </w:rPr>
              <w:tab/>
            </w:r>
          </w:p>
        </w:tc>
        <w:tc>
          <w:tcPr>
            <w:tcW w:w="1353"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snapToGrid w:val="0"/>
              <w:spacing w:after="120"/>
              <w:ind w:right="72"/>
              <w:jc w:val="right"/>
              <w:rPr>
                <w:lang w:val="en-AU"/>
              </w:rPr>
            </w:pPr>
            <w:r w:rsidRPr="00DD6618">
              <w:rPr>
                <w:lang w:val="en-AU"/>
              </w:rPr>
              <w:t>597,000</w:t>
            </w:r>
          </w:p>
        </w:tc>
      </w:tr>
      <w:tr w:rsidR="00C379BC" w:rsidRPr="00DD6618" w:rsidTr="003654D9">
        <w:trPr>
          <w:trHeight w:val="20"/>
          <w:jc w:val="center"/>
        </w:trPr>
        <w:tc>
          <w:tcPr>
            <w:tcW w:w="7756" w:type="dxa"/>
            <w:gridSpan w:val="2"/>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632"/>
              </w:tabs>
              <w:snapToGrid w:val="0"/>
              <w:spacing w:before="120" w:after="120"/>
              <w:ind w:left="4032"/>
              <w:jc w:val="both"/>
              <w:rPr>
                <w:lang w:val="en-AU"/>
              </w:rPr>
            </w:pPr>
            <w:r w:rsidRPr="00DD6618">
              <w:rPr>
                <w:lang w:val="en-AU"/>
              </w:rPr>
              <w:t xml:space="preserve">Total </w:t>
            </w:r>
            <w:r w:rsidRPr="00DD6618">
              <w:rPr>
                <w:smallCaps/>
                <w:lang w:val="en-AU"/>
              </w:rPr>
              <w:t xml:space="preserve">Part </w:t>
            </w:r>
            <w:r w:rsidRPr="00DD6618">
              <w:rPr>
                <w:lang w:val="en-AU"/>
              </w:rPr>
              <w:t>1</w:t>
            </w:r>
            <w:r w:rsidR="002A2A70" w:rsidRPr="00DD6618">
              <w:rPr>
                <w:lang w:val="en-AU"/>
              </w:rPr>
              <w:tab/>
            </w:r>
          </w:p>
        </w:tc>
        <w:tc>
          <w:tcPr>
            <w:tcW w:w="1353"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snapToGrid w:val="0"/>
              <w:spacing w:after="120"/>
              <w:ind w:right="72"/>
              <w:jc w:val="right"/>
              <w:rPr>
                <w:lang w:val="en-AU"/>
              </w:rPr>
            </w:pPr>
            <w:r w:rsidRPr="00DD6618">
              <w:rPr>
                <w:lang w:val="en-AU"/>
              </w:rPr>
              <w:t>47,134,000</w:t>
            </w:r>
          </w:p>
        </w:tc>
      </w:tr>
    </w:tbl>
    <w:p w:rsidR="00C379BC" w:rsidRPr="00DD6618" w:rsidRDefault="00C23449" w:rsidP="00DF37F5">
      <w:pPr>
        <w:shd w:val="clear" w:color="auto" w:fill="FFFFFF"/>
        <w:spacing w:after="120"/>
        <w:jc w:val="center"/>
        <w:rPr>
          <w:sz w:val="22"/>
          <w:lang w:val="en-AU"/>
        </w:rPr>
      </w:pPr>
      <w:r w:rsidRPr="00DD6618">
        <w:rPr>
          <w:sz w:val="22"/>
          <w:lang w:val="en-AU"/>
        </w:rPr>
        <w:br w:type="page"/>
      </w:r>
      <w:r w:rsidR="00A0593A" w:rsidRPr="00DD6618">
        <w:rPr>
          <w:smallCaps/>
          <w:sz w:val="22"/>
          <w:lang w:val="en-AU"/>
        </w:rPr>
        <w:lastRenderedPageBreak/>
        <w:t>Abstract</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7780"/>
        <w:gridCol w:w="1329"/>
      </w:tblGrid>
      <w:tr w:rsidR="00C379BC" w:rsidRPr="00DD6618" w:rsidTr="008A2997">
        <w:trPr>
          <w:trHeight w:val="597"/>
          <w:jc w:val="center"/>
        </w:trPr>
        <w:tc>
          <w:tcPr>
            <w:tcW w:w="7780" w:type="dxa"/>
            <w:tcBorders>
              <w:top w:val="single" w:sz="6" w:space="0" w:color="auto"/>
              <w:left w:val="nil"/>
              <w:bottom w:val="single" w:sz="6" w:space="0" w:color="auto"/>
              <w:right w:val="single" w:sz="6" w:space="0" w:color="auto"/>
            </w:tcBorders>
            <w:shd w:val="clear" w:color="auto" w:fill="FFFFFF"/>
            <w:vAlign w:val="center"/>
          </w:tcPr>
          <w:p w:rsidR="00C379BC" w:rsidRPr="00DD6618" w:rsidRDefault="00A0593A" w:rsidP="00DF37F5">
            <w:pPr>
              <w:shd w:val="clear" w:color="auto" w:fill="FFFFFF"/>
              <w:tabs>
                <w:tab w:val="left" w:leader="dot" w:pos="7560"/>
              </w:tabs>
              <w:jc w:val="center"/>
              <w:rPr>
                <w:lang w:val="en-AU"/>
              </w:rPr>
            </w:pPr>
            <w:r w:rsidRPr="00DD6618">
              <w:rPr>
                <w:rFonts w:eastAsia="Times New Roman"/>
                <w:lang w:val="en-AU"/>
              </w:rPr>
              <w:t>—</w:t>
            </w:r>
          </w:p>
        </w:tc>
        <w:tc>
          <w:tcPr>
            <w:tcW w:w="1329" w:type="dxa"/>
            <w:tcBorders>
              <w:top w:val="single" w:sz="6" w:space="0" w:color="auto"/>
              <w:left w:val="single" w:sz="6" w:space="0" w:color="auto"/>
              <w:bottom w:val="single" w:sz="6" w:space="0" w:color="auto"/>
              <w:right w:val="nil"/>
            </w:tcBorders>
            <w:shd w:val="clear" w:color="auto" w:fill="FFFFFF"/>
            <w:vAlign w:val="center"/>
          </w:tcPr>
          <w:p w:rsidR="00C379BC" w:rsidRPr="00DD6618" w:rsidRDefault="00A0593A" w:rsidP="00DF37F5">
            <w:pPr>
              <w:shd w:val="clear" w:color="auto" w:fill="FFFFFF"/>
              <w:jc w:val="center"/>
              <w:rPr>
                <w:lang w:val="en-AU"/>
              </w:rPr>
            </w:pPr>
            <w:r w:rsidRPr="00DD6618">
              <w:rPr>
                <w:szCs w:val="14"/>
                <w:lang w:val="en-AU"/>
              </w:rPr>
              <w:t>Total.</w:t>
            </w:r>
          </w:p>
        </w:tc>
      </w:tr>
      <w:tr w:rsidR="00C379BC" w:rsidRPr="00DD6618" w:rsidTr="008A2997">
        <w:trPr>
          <w:trHeight w:val="20"/>
          <w:jc w:val="center"/>
        </w:trPr>
        <w:tc>
          <w:tcPr>
            <w:tcW w:w="7780" w:type="dxa"/>
            <w:tcBorders>
              <w:top w:val="single" w:sz="6"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spacing w:before="240" w:after="240"/>
              <w:jc w:val="center"/>
              <w:rPr>
                <w:lang w:val="en-AU"/>
              </w:rPr>
            </w:pPr>
            <w:r w:rsidRPr="00DD6618">
              <w:rPr>
                <w:b/>
                <w:bCs/>
                <w:lang w:val="en-AU"/>
              </w:rPr>
              <w:t>Part 2.</w:t>
            </w:r>
            <w:r w:rsidRPr="00DD6618">
              <w:rPr>
                <w:rFonts w:eastAsia="Times New Roman"/>
                <w:b/>
                <w:bCs/>
                <w:lang w:val="en-AU"/>
              </w:rPr>
              <w:t>—Business Undertakings.</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jc w:val="center"/>
              <w:rPr>
                <w:lang w:val="en-AU"/>
              </w:rPr>
            </w:pPr>
            <w:r w:rsidRPr="00DD6618">
              <w:rPr>
                <w:rFonts w:eastAsia="Times New Roman"/>
                <w:lang w:val="en-AU"/>
              </w:rPr>
              <w:t>£</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jc w:val="both"/>
              <w:rPr>
                <w:lang w:val="en-AU"/>
              </w:rPr>
            </w:pPr>
            <w:r w:rsidRPr="00DD6618">
              <w:rPr>
                <w:lang w:val="en-AU"/>
              </w:rPr>
              <w:t>COMMONWEALTH RAILWAYS</w:t>
            </w:r>
            <w:r w:rsidR="008A2997" w:rsidRPr="00DD6618">
              <w:rPr>
                <w:lang w:val="en-AU"/>
              </w:rPr>
              <w:tab/>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597,000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jc w:val="both"/>
              <w:rPr>
                <w:lang w:val="en-AU"/>
              </w:rPr>
            </w:pPr>
            <w:r w:rsidRPr="00DD6618">
              <w:rPr>
                <w:lang w:val="en-AU"/>
              </w:rPr>
              <w:t>POSTMASTER</w:t>
            </w:r>
            <w:r w:rsidR="00DD6618">
              <w:rPr>
                <w:lang w:val="en-AU"/>
              </w:rPr>
              <w:noBreakHyphen/>
            </w:r>
            <w:r w:rsidRPr="00DD6618">
              <w:rPr>
                <w:lang w:val="en-AU"/>
              </w:rPr>
              <w:t>GENERAL</w:t>
            </w:r>
            <w:r w:rsidR="004F3D3F" w:rsidRPr="00DD6618">
              <w:rPr>
                <w:lang w:val="en-AU"/>
              </w:rPr>
              <w:t>’</w:t>
            </w:r>
            <w:r w:rsidRPr="00DD6618">
              <w:rPr>
                <w:lang w:val="en-AU"/>
              </w:rPr>
              <w:t>S DEPARTMENT</w:t>
            </w:r>
            <w:r w:rsidR="008A2997" w:rsidRPr="00DD6618">
              <w:rPr>
                <w:lang w:val="en-AU"/>
              </w:rPr>
              <w:tab/>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8,886,000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snapToGrid w:val="0"/>
              <w:spacing w:after="120"/>
              <w:jc w:val="both"/>
              <w:rPr>
                <w:lang w:val="en-AU"/>
              </w:rPr>
            </w:pPr>
            <w:r w:rsidRPr="00DD6618">
              <w:rPr>
                <w:lang w:val="en-AU"/>
              </w:rPr>
              <w:t>BROADCASTING SERVICES</w:t>
            </w:r>
            <w:r w:rsidR="008A2997" w:rsidRPr="00DD6618">
              <w:rPr>
                <w:lang w:val="en-AU"/>
              </w:rPr>
              <w:tab/>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snapToGrid w:val="0"/>
              <w:spacing w:after="120"/>
              <w:ind w:right="72"/>
              <w:jc w:val="right"/>
              <w:rPr>
                <w:lang w:val="en-AU"/>
              </w:rPr>
            </w:pPr>
            <w:r w:rsidRPr="00DD6618">
              <w:rPr>
                <w:lang w:val="en-AU"/>
              </w:rPr>
              <w:t>743,000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snapToGrid w:val="0"/>
              <w:spacing w:before="120" w:after="120"/>
              <w:ind w:left="4032"/>
              <w:jc w:val="both"/>
              <w:rPr>
                <w:lang w:val="en-AU"/>
              </w:rPr>
            </w:pPr>
            <w:r w:rsidRPr="00DD6618">
              <w:rPr>
                <w:lang w:val="en-AU"/>
              </w:rPr>
              <w:t xml:space="preserve">Total </w:t>
            </w:r>
            <w:r w:rsidRPr="00DD6618">
              <w:rPr>
                <w:smallCaps/>
                <w:lang w:val="en-AU"/>
              </w:rPr>
              <w:t xml:space="preserve">Part </w:t>
            </w:r>
            <w:r w:rsidRPr="00DD6618">
              <w:rPr>
                <w:lang w:val="en-AU"/>
              </w:rPr>
              <w:t>2</w:t>
            </w:r>
            <w:r w:rsidR="008A2997" w:rsidRPr="00DD6618">
              <w:rPr>
                <w:lang w:val="en-AU"/>
              </w:rPr>
              <w:tab/>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snapToGrid w:val="0"/>
              <w:spacing w:after="120"/>
              <w:ind w:right="72"/>
              <w:jc w:val="right"/>
              <w:rPr>
                <w:lang w:val="en-AU"/>
              </w:rPr>
            </w:pPr>
            <w:r w:rsidRPr="00DD6618">
              <w:rPr>
                <w:lang w:val="en-AU"/>
              </w:rPr>
              <w:t>10,226,000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snapToGrid w:val="0"/>
              <w:spacing w:before="360" w:after="120"/>
              <w:jc w:val="center"/>
              <w:rPr>
                <w:lang w:val="en-AU"/>
              </w:rPr>
            </w:pPr>
            <w:r w:rsidRPr="00DD6618">
              <w:rPr>
                <w:b/>
                <w:bCs/>
                <w:lang w:val="en-AU"/>
              </w:rPr>
              <w:t>Part 3.</w:t>
            </w:r>
            <w:r w:rsidRPr="00DD6618">
              <w:rPr>
                <w:rFonts w:eastAsia="Times New Roman"/>
                <w:b/>
                <w:bCs/>
                <w:lang w:val="en-AU"/>
              </w:rPr>
              <w:t>—Territories of the Commonwealth.</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snapToGrid w:val="0"/>
              <w:spacing w:after="120"/>
              <w:ind w:right="72"/>
              <w:jc w:val="right"/>
              <w:rPr>
                <w:lang w:val="en-AU"/>
              </w:rPr>
            </w:pP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jc w:val="both"/>
              <w:rPr>
                <w:lang w:val="en-AU"/>
              </w:rPr>
            </w:pPr>
            <w:r w:rsidRPr="00DD6618">
              <w:rPr>
                <w:lang w:val="en-AU"/>
              </w:rPr>
              <w:t>NORTHERN TERRITORY</w:t>
            </w:r>
            <w:r w:rsidR="008A2997" w:rsidRPr="00DD6618">
              <w:rPr>
                <w:lang w:val="en-AU"/>
              </w:rPr>
              <w:tab/>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366,000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jc w:val="both"/>
              <w:rPr>
                <w:lang w:val="en-AU"/>
              </w:rPr>
            </w:pPr>
            <w:r w:rsidRPr="00DD6618">
              <w:rPr>
                <w:lang w:val="en-AU"/>
              </w:rPr>
              <w:t>AUSTRALIAN CAPITAL TERRITORY</w:t>
            </w:r>
            <w:r w:rsidR="008A2997" w:rsidRPr="00DD6618">
              <w:rPr>
                <w:lang w:val="en-AU"/>
              </w:rPr>
              <w:tab/>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273,000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jc w:val="both"/>
              <w:rPr>
                <w:lang w:val="en-AU"/>
              </w:rPr>
            </w:pPr>
            <w:r w:rsidRPr="00DD6618">
              <w:rPr>
                <w:lang w:val="en-AU"/>
              </w:rPr>
              <w:t>PAPUA AND NEW GUINEA</w:t>
            </w:r>
            <w:r w:rsidR="008A2997" w:rsidRPr="00DD6618">
              <w:rPr>
                <w:lang w:val="en-AU"/>
              </w:rPr>
              <w:tab/>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ind w:right="72"/>
              <w:jc w:val="right"/>
              <w:rPr>
                <w:lang w:val="en-AU"/>
              </w:rPr>
            </w:pPr>
            <w:r w:rsidRPr="00DD6618">
              <w:rPr>
                <w:lang w:val="en-AU"/>
              </w:rPr>
              <w:t>1,189,000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snapToGrid w:val="0"/>
              <w:spacing w:after="120"/>
              <w:jc w:val="both"/>
              <w:rPr>
                <w:lang w:val="en-AU"/>
              </w:rPr>
            </w:pPr>
            <w:r w:rsidRPr="00DD6618">
              <w:rPr>
                <w:lang w:val="en-AU"/>
              </w:rPr>
              <w:t>NORFOLK ISLAND</w:t>
            </w:r>
            <w:r w:rsidR="008A2997" w:rsidRPr="00DD6618">
              <w:rPr>
                <w:lang w:val="en-AU"/>
              </w:rPr>
              <w:tab/>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snapToGrid w:val="0"/>
              <w:spacing w:after="120"/>
              <w:ind w:right="72"/>
              <w:jc w:val="right"/>
              <w:rPr>
                <w:lang w:val="en-AU"/>
              </w:rPr>
            </w:pPr>
            <w:r w:rsidRPr="00DD6618">
              <w:rPr>
                <w:lang w:val="en-AU"/>
              </w:rPr>
              <w:t>1,000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snapToGrid w:val="0"/>
              <w:spacing w:before="120" w:after="120"/>
              <w:ind w:left="4032"/>
              <w:jc w:val="both"/>
              <w:rPr>
                <w:lang w:val="en-AU"/>
              </w:rPr>
            </w:pPr>
            <w:r w:rsidRPr="00DD6618">
              <w:rPr>
                <w:lang w:val="en-AU"/>
              </w:rPr>
              <w:t xml:space="preserve">Total </w:t>
            </w:r>
            <w:r w:rsidRPr="00DD6618">
              <w:rPr>
                <w:smallCaps/>
                <w:lang w:val="en-AU"/>
              </w:rPr>
              <w:t xml:space="preserve">Part </w:t>
            </w:r>
            <w:r w:rsidRPr="00DD6618">
              <w:rPr>
                <w:lang w:val="en-AU"/>
              </w:rPr>
              <w:t>3</w:t>
            </w:r>
            <w:r w:rsidR="008A2997" w:rsidRPr="00DD6618">
              <w:rPr>
                <w:lang w:val="en-AU"/>
              </w:rPr>
              <w:tab/>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snapToGrid w:val="0"/>
              <w:spacing w:after="120"/>
              <w:ind w:right="72"/>
              <w:jc w:val="right"/>
              <w:rPr>
                <w:lang w:val="en-AU"/>
              </w:rPr>
            </w:pPr>
            <w:r w:rsidRPr="00DD6618">
              <w:rPr>
                <w:lang w:val="en-AU"/>
              </w:rPr>
              <w:t>1,829,000</w:t>
            </w:r>
          </w:p>
        </w:tc>
      </w:tr>
      <w:tr w:rsidR="00C379BC" w:rsidRPr="00DD6618" w:rsidTr="008A2997">
        <w:trPr>
          <w:trHeight w:val="20"/>
          <w:jc w:val="center"/>
        </w:trPr>
        <w:tc>
          <w:tcPr>
            <w:tcW w:w="77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7560"/>
              </w:tabs>
              <w:snapToGrid w:val="0"/>
              <w:spacing w:before="120" w:after="120"/>
              <w:jc w:val="both"/>
              <w:rPr>
                <w:lang w:val="en-AU"/>
              </w:rPr>
            </w:pPr>
            <w:r w:rsidRPr="00DD6618">
              <w:rPr>
                <w:lang w:val="en-AU"/>
              </w:rPr>
              <w:t>REFUNDS OF REVENUE</w:t>
            </w:r>
            <w:r w:rsidR="008A2997" w:rsidRPr="00DD6618">
              <w:rPr>
                <w:lang w:val="en-AU"/>
              </w:rPr>
              <w:tab/>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snapToGrid w:val="0"/>
              <w:spacing w:after="120"/>
              <w:ind w:right="72"/>
              <w:jc w:val="right"/>
              <w:rPr>
                <w:lang w:val="en-AU"/>
              </w:rPr>
            </w:pPr>
            <w:r w:rsidRPr="00DD6618">
              <w:rPr>
                <w:lang w:val="en-AU"/>
              </w:rPr>
              <w:t>2,000,000</w:t>
            </w:r>
          </w:p>
        </w:tc>
      </w:tr>
      <w:tr w:rsidR="00C379BC" w:rsidRPr="00DD6618" w:rsidTr="008A2997">
        <w:trPr>
          <w:trHeight w:val="20"/>
          <w:jc w:val="center"/>
        </w:trPr>
        <w:tc>
          <w:tcPr>
            <w:tcW w:w="7780" w:type="dxa"/>
            <w:tcBorders>
              <w:top w:val="nil"/>
              <w:left w:val="nil"/>
              <w:bottom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7560"/>
              </w:tabs>
              <w:snapToGrid w:val="0"/>
              <w:spacing w:before="120" w:after="120"/>
              <w:ind w:left="4032"/>
              <w:jc w:val="both"/>
              <w:rPr>
                <w:lang w:val="en-AU"/>
              </w:rPr>
            </w:pPr>
            <w:r w:rsidRPr="00DD6618">
              <w:rPr>
                <w:smallCaps/>
                <w:lang w:val="en-AU"/>
              </w:rPr>
              <w:t>Total</w:t>
            </w:r>
            <w:r w:rsidR="008A2997" w:rsidRPr="00DD6618">
              <w:rPr>
                <w:smallCaps/>
                <w:lang w:val="en-AU"/>
              </w:rPr>
              <w:tab/>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snapToGrid w:val="0"/>
              <w:spacing w:after="120"/>
              <w:ind w:right="72"/>
              <w:jc w:val="right"/>
              <w:rPr>
                <w:lang w:val="en-AU"/>
              </w:rPr>
            </w:pPr>
            <w:r w:rsidRPr="00DD6618">
              <w:rPr>
                <w:lang w:val="en-AU"/>
              </w:rPr>
              <w:t>61,189,000</w:t>
            </w:r>
          </w:p>
        </w:tc>
      </w:tr>
    </w:tbl>
    <w:p w:rsidR="00C379BC" w:rsidRPr="00DD6618" w:rsidRDefault="0038305A" w:rsidP="00DF37F5">
      <w:pPr>
        <w:shd w:val="clear" w:color="auto" w:fill="FFFFFF"/>
        <w:spacing w:after="240"/>
        <w:jc w:val="center"/>
        <w:rPr>
          <w:sz w:val="22"/>
          <w:lang w:val="en-AU"/>
        </w:rPr>
      </w:pPr>
      <w:r w:rsidRPr="00DD6618">
        <w:rPr>
          <w:noProof/>
          <w:sz w:val="22"/>
          <w:lang w:val="en-AU" w:eastAsia="en-AU"/>
        </w:rPr>
        <mc:AlternateContent>
          <mc:Choice Requires="wps">
            <w:drawing>
              <wp:anchor distT="0" distB="0" distL="114300" distR="114300" simplePos="0" relativeHeight="251664896" behindDoc="0" locked="0" layoutInCell="1" allowOverlap="1" wp14:anchorId="70CAABB3" wp14:editId="2A29F77A">
                <wp:simplePos x="0" y="0"/>
                <wp:positionH relativeFrom="column">
                  <wp:posOffset>2488758</wp:posOffset>
                </wp:positionH>
                <wp:positionV relativeFrom="paragraph">
                  <wp:posOffset>1985176</wp:posOffset>
                </wp:positionV>
                <wp:extent cx="1589847"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1589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FFCA4" id="Straight Connector 5"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95pt,156.3pt" to="321.15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" strokecolor="black [3040]"/>
            </w:pict>
          </mc:Fallback>
        </mc:AlternateContent>
      </w:r>
      <w:r w:rsidR="00C23449"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67"/>
        <w:gridCol w:w="502"/>
        <w:gridCol w:w="5541"/>
        <w:gridCol w:w="1159"/>
        <w:gridCol w:w="1340"/>
      </w:tblGrid>
      <w:tr w:rsidR="00C379BC" w:rsidRPr="00DD6618" w:rsidTr="006C1124">
        <w:trPr>
          <w:cantSplit/>
          <w:trHeight w:val="1299"/>
          <w:jc w:val="center"/>
        </w:trPr>
        <w:tc>
          <w:tcPr>
            <w:tcW w:w="567"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41" w:type="dxa"/>
            <w:tcBorders>
              <w:top w:val="single" w:sz="6" w:space="0" w:color="auto"/>
              <w:left w:val="single" w:sz="6" w:space="0" w:color="auto"/>
              <w:bottom w:val="nil"/>
              <w:right w:val="single" w:sz="6" w:space="0" w:color="auto"/>
            </w:tcBorders>
            <w:shd w:val="clear" w:color="auto" w:fill="FFFFFF"/>
          </w:tcPr>
          <w:p w:rsidR="00C379BC" w:rsidRPr="00DD6618" w:rsidRDefault="00A0593A" w:rsidP="00DF37F5">
            <w:pPr>
              <w:shd w:val="clear" w:color="auto" w:fill="FFFFFF"/>
              <w:tabs>
                <w:tab w:val="left" w:leader="dot" w:pos="5411"/>
              </w:tabs>
              <w:spacing w:before="120"/>
              <w:jc w:val="center"/>
              <w:rPr>
                <w:lang w:val="en-AU"/>
              </w:rPr>
            </w:pPr>
            <w:r w:rsidRPr="00DD6618">
              <w:rPr>
                <w:b/>
                <w:bCs/>
                <w:szCs w:val="18"/>
                <w:lang w:val="en-AU"/>
              </w:rPr>
              <w:t>Part 1.</w:t>
            </w:r>
            <w:r w:rsidRPr="00DD6618">
              <w:rPr>
                <w:rFonts w:eastAsia="Times New Roman"/>
                <w:b/>
                <w:bCs/>
                <w:szCs w:val="18"/>
                <w:lang w:val="en-AU"/>
              </w:rPr>
              <w:t>—Departments and Services—Other than Business Undertakings and Territories of the Commonwealth.</w:t>
            </w:r>
          </w:p>
        </w:tc>
        <w:tc>
          <w:tcPr>
            <w:tcW w:w="1159" w:type="dxa"/>
            <w:tcBorders>
              <w:top w:val="single" w:sz="6" w:space="0" w:color="auto"/>
              <w:left w:val="single" w:sz="6" w:space="0" w:color="auto"/>
              <w:bottom w:val="nil"/>
              <w:right w:val="single" w:sz="6" w:space="0" w:color="auto"/>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40" w:type="dxa"/>
            <w:tcBorders>
              <w:top w:val="single" w:sz="6" w:space="0" w:color="auto"/>
              <w:left w:val="single" w:sz="6" w:space="0" w:color="auto"/>
              <w:bottom w:val="nil"/>
              <w:right w:val="nil"/>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lang w:val="en-AU"/>
              </w:rPr>
              <w:t>£</w:t>
            </w:r>
          </w:p>
        </w:tc>
      </w:tr>
      <w:tr w:rsidR="00C379BC" w:rsidRPr="00DD6618" w:rsidTr="006C1124">
        <w:trPr>
          <w:cantSplit/>
          <w:trHeight w:val="20"/>
          <w:jc w:val="center"/>
        </w:trPr>
        <w:tc>
          <w:tcPr>
            <w:tcW w:w="567"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jc w:val="center"/>
              <w:rPr>
                <w:lang w:val="en-AU"/>
              </w:rPr>
            </w:pPr>
            <w:r w:rsidRPr="00DD6618">
              <w:rPr>
                <w:szCs w:val="18"/>
                <w:lang w:val="en-AU"/>
              </w:rPr>
              <w:t>I.</w:t>
            </w:r>
            <w:r w:rsidRPr="00DD6618">
              <w:rPr>
                <w:rFonts w:eastAsia="Times New Roman"/>
                <w:szCs w:val="18"/>
                <w:lang w:val="en-AU"/>
              </w:rPr>
              <w:t>—PARLIAMENT.</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6C1124" w:rsidP="00DF37F5">
            <w:pPr>
              <w:shd w:val="clear" w:color="auto" w:fill="FFFFFF"/>
              <w:tabs>
                <w:tab w:val="left" w:leader="dot" w:pos="5184"/>
              </w:tabs>
              <w:spacing w:before="120"/>
              <w:ind w:right="72"/>
              <w:jc w:val="right"/>
              <w:rPr>
                <w:lang w:val="en-AU"/>
              </w:rPr>
            </w:pPr>
            <w:r w:rsidRPr="00DD6618">
              <w:rPr>
                <w:szCs w:val="18"/>
                <w:lang w:val="en-AU"/>
              </w:rPr>
              <w:t>1</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jc w:val="center"/>
              <w:rPr>
                <w:lang w:val="en-AU"/>
              </w:rPr>
            </w:pPr>
            <w:r w:rsidRPr="00DD6618">
              <w:rPr>
                <w:smallCaps/>
                <w:szCs w:val="18"/>
                <w:lang w:val="en-AU"/>
              </w:rPr>
              <w:t>Senate.</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4"/>
              <w:jc w:val="both"/>
              <w:rPr>
                <w:lang w:val="en-AU"/>
              </w:rPr>
            </w:pPr>
            <w:r w:rsidRPr="00DD6618">
              <w:rPr>
                <w:szCs w:val="18"/>
                <w:lang w:val="en-AU"/>
              </w:rPr>
              <w:t>Salaries and Payments in the nature of Salary</w:t>
            </w:r>
            <w:r w:rsidR="006C1124" w:rsidRPr="00DD6618">
              <w:rPr>
                <w:szCs w:val="18"/>
                <w:lang w:val="en-AU"/>
              </w:rPr>
              <w:tab/>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5,800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4"/>
              <w:jc w:val="both"/>
              <w:rPr>
                <w:lang w:val="en-AU"/>
              </w:rPr>
            </w:pPr>
            <w:r w:rsidRPr="00DD6618">
              <w:rPr>
                <w:szCs w:val="18"/>
                <w:lang w:val="en-AU"/>
              </w:rPr>
              <w:t>General Expenses</w:t>
            </w:r>
            <w:r w:rsidR="006C1124" w:rsidRPr="00DD6618">
              <w:rPr>
                <w:szCs w:val="18"/>
                <w:lang w:val="en-AU"/>
              </w:rPr>
              <w:tab/>
            </w:r>
          </w:p>
        </w:tc>
        <w:tc>
          <w:tcPr>
            <w:tcW w:w="115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19"/>
              <w:jc w:val="both"/>
              <w:rPr>
                <w:lang w:val="en-AU"/>
              </w:rPr>
            </w:pPr>
            <w:r w:rsidRPr="00DD6618">
              <w:rPr>
                <w:szCs w:val="18"/>
                <w:lang w:val="en-AU"/>
              </w:rPr>
              <w:t>Other Services</w:t>
            </w:r>
            <w:r w:rsidR="006C1124" w:rsidRPr="00DD6618">
              <w:rPr>
                <w:szCs w:val="18"/>
                <w:lang w:val="en-AU"/>
              </w:rPr>
              <w:tab/>
            </w:r>
          </w:p>
        </w:tc>
        <w:tc>
          <w:tcPr>
            <w:tcW w:w="115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3,900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1"/>
              </w:tabs>
              <w:jc w:val="both"/>
              <w:rPr>
                <w:lang w:val="en-AU"/>
              </w:rPr>
            </w:pPr>
          </w:p>
        </w:tc>
        <w:tc>
          <w:tcPr>
            <w:tcW w:w="11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9,900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jc w:val="center"/>
              <w:rPr>
                <w:lang w:val="en-AU"/>
              </w:rPr>
            </w:pPr>
            <w:r w:rsidRPr="00DD6618">
              <w:rPr>
                <w:smallCaps/>
                <w:szCs w:val="18"/>
                <w:lang w:val="en-AU"/>
              </w:rPr>
              <w:t>House of Representatives.</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0"/>
              <w:jc w:val="both"/>
              <w:rPr>
                <w:lang w:val="en-AU"/>
              </w:rPr>
            </w:pPr>
            <w:r w:rsidRPr="00DD6618">
              <w:rPr>
                <w:szCs w:val="18"/>
                <w:lang w:val="en-AU"/>
              </w:rPr>
              <w:t>Salaries and Payments in the nature of Salary</w:t>
            </w:r>
            <w:r w:rsidR="006C1124" w:rsidRPr="00DD6618">
              <w:rPr>
                <w:szCs w:val="18"/>
                <w:lang w:val="en-AU"/>
              </w:rPr>
              <w:tab/>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7,400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4"/>
              <w:jc w:val="both"/>
              <w:rPr>
                <w:lang w:val="en-AU"/>
              </w:rPr>
            </w:pPr>
            <w:r w:rsidRPr="00DD6618">
              <w:rPr>
                <w:szCs w:val="18"/>
                <w:lang w:val="en-AU"/>
              </w:rPr>
              <w:t>General Expenses</w:t>
            </w:r>
            <w:r w:rsidR="006C1124" w:rsidRPr="00DD6618">
              <w:rPr>
                <w:szCs w:val="18"/>
                <w:lang w:val="en-AU"/>
              </w:rPr>
              <w:tab/>
            </w:r>
          </w:p>
        </w:tc>
        <w:tc>
          <w:tcPr>
            <w:tcW w:w="115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G</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14"/>
              <w:jc w:val="both"/>
              <w:rPr>
                <w:lang w:val="en-AU"/>
              </w:rPr>
            </w:pPr>
            <w:r w:rsidRPr="00DD6618">
              <w:rPr>
                <w:szCs w:val="18"/>
                <w:lang w:val="en-AU"/>
              </w:rPr>
              <w:t>Other Services</w:t>
            </w:r>
            <w:r w:rsidR="006C1124" w:rsidRPr="00DD6618">
              <w:rPr>
                <w:szCs w:val="18"/>
                <w:lang w:val="en-AU"/>
              </w:rPr>
              <w:tab/>
            </w:r>
          </w:p>
        </w:tc>
        <w:tc>
          <w:tcPr>
            <w:tcW w:w="115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7,100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1"/>
              </w:tabs>
              <w:jc w:val="both"/>
              <w:rPr>
                <w:lang w:val="en-AU"/>
              </w:rPr>
            </w:pPr>
          </w:p>
        </w:tc>
        <w:tc>
          <w:tcPr>
            <w:tcW w:w="11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15,400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jc w:val="center"/>
              <w:rPr>
                <w:lang w:val="en-AU"/>
              </w:rPr>
            </w:pPr>
            <w:r w:rsidRPr="00DD6618">
              <w:rPr>
                <w:smallCaps/>
                <w:szCs w:val="18"/>
                <w:lang w:val="en-AU"/>
              </w:rPr>
              <w:t>Parliamentary Reporting Staff.</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0"/>
              <w:jc w:val="both"/>
              <w:rPr>
                <w:lang w:val="en-AU"/>
              </w:rPr>
            </w:pPr>
            <w:r w:rsidRPr="00DD6618">
              <w:rPr>
                <w:szCs w:val="18"/>
                <w:lang w:val="en-AU"/>
              </w:rPr>
              <w:t>Salaries and Payments in the nature of Salary</w:t>
            </w:r>
            <w:r w:rsidR="006C1124" w:rsidRPr="00DD6618">
              <w:rPr>
                <w:szCs w:val="18"/>
                <w:lang w:val="en-AU"/>
              </w:rPr>
              <w:tab/>
            </w:r>
          </w:p>
        </w:tc>
        <w:tc>
          <w:tcPr>
            <w:tcW w:w="115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7,600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10"/>
              <w:jc w:val="both"/>
              <w:rPr>
                <w:lang w:val="en-AU"/>
              </w:rPr>
            </w:pPr>
            <w:r w:rsidRPr="00DD6618">
              <w:rPr>
                <w:szCs w:val="18"/>
                <w:lang w:val="en-AU"/>
              </w:rPr>
              <w:t>General Expenses</w:t>
            </w:r>
            <w:r w:rsidR="006C1124" w:rsidRPr="00DD6618">
              <w:rPr>
                <w:szCs w:val="18"/>
                <w:lang w:val="en-AU"/>
              </w:rPr>
              <w:tab/>
            </w:r>
          </w:p>
        </w:tc>
        <w:tc>
          <w:tcPr>
            <w:tcW w:w="115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1"/>
              </w:tabs>
              <w:jc w:val="both"/>
              <w:rPr>
                <w:lang w:val="en-AU"/>
              </w:rPr>
            </w:pPr>
          </w:p>
        </w:tc>
        <w:tc>
          <w:tcPr>
            <w:tcW w:w="11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7,800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jc w:val="center"/>
              <w:rPr>
                <w:lang w:val="en-AU"/>
              </w:rPr>
            </w:pPr>
            <w:r w:rsidRPr="00DD6618">
              <w:rPr>
                <w:smallCaps/>
                <w:szCs w:val="18"/>
                <w:lang w:val="en-AU"/>
              </w:rPr>
              <w:t>Library.</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0"/>
              <w:jc w:val="both"/>
              <w:rPr>
                <w:lang w:val="en-AU"/>
              </w:rPr>
            </w:pPr>
            <w:r w:rsidRPr="00DD6618">
              <w:rPr>
                <w:szCs w:val="18"/>
                <w:lang w:val="en-AU"/>
              </w:rPr>
              <w:t>Salaries and Payments in the nature of Salary</w:t>
            </w:r>
            <w:r w:rsidR="006C1124" w:rsidRPr="00DD6618">
              <w:rPr>
                <w:szCs w:val="18"/>
                <w:lang w:val="en-AU"/>
              </w:rPr>
              <w:tab/>
            </w:r>
          </w:p>
        </w:tc>
        <w:tc>
          <w:tcPr>
            <w:tcW w:w="115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6,100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14"/>
              <w:jc w:val="both"/>
              <w:rPr>
                <w:lang w:val="en-AU"/>
              </w:rPr>
            </w:pPr>
            <w:r w:rsidRPr="00DD6618">
              <w:rPr>
                <w:szCs w:val="18"/>
                <w:lang w:val="en-AU"/>
              </w:rPr>
              <w:t>General Expenses</w:t>
            </w:r>
            <w:r w:rsidR="006C1124" w:rsidRPr="00DD6618">
              <w:rPr>
                <w:szCs w:val="18"/>
                <w:lang w:val="en-AU"/>
              </w:rPr>
              <w:tab/>
            </w:r>
          </w:p>
        </w:tc>
        <w:tc>
          <w:tcPr>
            <w:tcW w:w="115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1,600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1"/>
              </w:tabs>
              <w:jc w:val="both"/>
              <w:rPr>
                <w:lang w:val="en-AU"/>
              </w:rPr>
            </w:pPr>
          </w:p>
        </w:tc>
        <w:tc>
          <w:tcPr>
            <w:tcW w:w="11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7,700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jc w:val="center"/>
              <w:rPr>
                <w:lang w:val="en-AU"/>
              </w:rPr>
            </w:pPr>
            <w:r w:rsidRPr="00DD6618">
              <w:rPr>
                <w:smallCaps/>
                <w:szCs w:val="18"/>
                <w:lang w:val="en-AU"/>
              </w:rPr>
              <w:t>Joint House Department.</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5"/>
              <w:jc w:val="both"/>
              <w:rPr>
                <w:lang w:val="en-AU"/>
              </w:rPr>
            </w:pPr>
            <w:r w:rsidRPr="00DD6618">
              <w:rPr>
                <w:szCs w:val="18"/>
                <w:lang w:val="en-AU"/>
              </w:rPr>
              <w:t>Salaries and Payments in the nature of Salary</w:t>
            </w:r>
            <w:r w:rsidR="006C1124" w:rsidRPr="00DD6618">
              <w:rPr>
                <w:szCs w:val="18"/>
                <w:lang w:val="en-AU"/>
              </w:rPr>
              <w:tab/>
            </w:r>
          </w:p>
        </w:tc>
        <w:tc>
          <w:tcPr>
            <w:tcW w:w="115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14,800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10"/>
              <w:jc w:val="both"/>
              <w:rPr>
                <w:lang w:val="en-AU"/>
              </w:rPr>
            </w:pPr>
            <w:r w:rsidRPr="00DD6618">
              <w:rPr>
                <w:szCs w:val="18"/>
                <w:lang w:val="en-AU"/>
              </w:rPr>
              <w:t>General Expenses</w:t>
            </w:r>
            <w:r w:rsidR="006C1124" w:rsidRPr="00DD6618">
              <w:rPr>
                <w:szCs w:val="18"/>
                <w:lang w:val="en-AU"/>
              </w:rPr>
              <w:tab/>
            </w:r>
          </w:p>
        </w:tc>
        <w:tc>
          <w:tcPr>
            <w:tcW w:w="115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4,800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1"/>
              </w:tabs>
              <w:jc w:val="both"/>
              <w:rPr>
                <w:lang w:val="en-AU"/>
              </w:rPr>
            </w:pPr>
          </w:p>
        </w:tc>
        <w:tc>
          <w:tcPr>
            <w:tcW w:w="11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19,600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jc w:val="center"/>
              <w:rPr>
                <w:lang w:val="en-AU"/>
              </w:rPr>
            </w:pPr>
            <w:r w:rsidRPr="00DD6618">
              <w:rPr>
                <w:smallCaps/>
                <w:szCs w:val="18"/>
                <w:lang w:val="en-AU"/>
              </w:rPr>
              <w:t>Parliamentary Standing Committee</w:t>
            </w:r>
            <w:r w:rsidR="004F3D3F" w:rsidRPr="00DD6618">
              <w:rPr>
                <w:smallCaps/>
                <w:szCs w:val="18"/>
                <w:lang w:val="en-AU"/>
              </w:rPr>
              <w:t xml:space="preserve"> </w:t>
            </w:r>
            <w:r w:rsidRPr="00DD6618">
              <w:rPr>
                <w:smallCaps/>
                <w:szCs w:val="18"/>
                <w:lang w:val="en-AU"/>
              </w:rPr>
              <w:t>on Public Works.</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4"/>
              <w:jc w:val="both"/>
              <w:rPr>
                <w:lang w:val="en-AU"/>
              </w:rPr>
            </w:pPr>
            <w:r w:rsidRPr="00DD6618">
              <w:rPr>
                <w:szCs w:val="18"/>
                <w:lang w:val="en-AU"/>
              </w:rPr>
              <w:t>Salaries and Payments in the nature of Salary</w:t>
            </w:r>
            <w:r w:rsidR="006C1124" w:rsidRPr="00DD6618">
              <w:rPr>
                <w:szCs w:val="18"/>
                <w:lang w:val="en-AU"/>
              </w:rPr>
              <w:tab/>
            </w:r>
          </w:p>
        </w:tc>
        <w:tc>
          <w:tcPr>
            <w:tcW w:w="115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490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14"/>
              <w:jc w:val="both"/>
              <w:rPr>
                <w:lang w:val="en-AU"/>
              </w:rPr>
            </w:pPr>
            <w:r w:rsidRPr="00DD6618">
              <w:rPr>
                <w:szCs w:val="18"/>
                <w:lang w:val="en-AU"/>
              </w:rPr>
              <w:t>General Expenses</w:t>
            </w:r>
            <w:r w:rsidR="006C1124" w:rsidRPr="00DD6618">
              <w:rPr>
                <w:szCs w:val="18"/>
                <w:lang w:val="en-AU"/>
              </w:rPr>
              <w:tab/>
            </w:r>
          </w:p>
        </w:tc>
        <w:tc>
          <w:tcPr>
            <w:tcW w:w="115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1"/>
              </w:tabs>
              <w:jc w:val="both"/>
              <w:rPr>
                <w:lang w:val="en-AU"/>
              </w:rPr>
            </w:pPr>
          </w:p>
        </w:tc>
        <w:tc>
          <w:tcPr>
            <w:tcW w:w="11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7</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10"/>
              <w:jc w:val="both"/>
              <w:rPr>
                <w:lang w:val="en-AU"/>
              </w:rPr>
            </w:pPr>
            <w:r w:rsidRPr="00DD6618">
              <w:rPr>
                <w:smallCaps/>
                <w:szCs w:val="18"/>
                <w:lang w:val="en-AU"/>
              </w:rPr>
              <w:t>Parliamentary Printing</w:t>
            </w:r>
            <w:r w:rsidR="006C1124" w:rsidRPr="00DD6618">
              <w:rPr>
                <w:smallCaps/>
                <w:szCs w:val="18"/>
                <w:lang w:val="en-AU"/>
              </w:rPr>
              <w:tab/>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13,000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8</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jc w:val="center"/>
              <w:rPr>
                <w:lang w:val="en-AU"/>
              </w:rPr>
            </w:pPr>
            <w:r w:rsidRPr="00DD6618">
              <w:rPr>
                <w:smallCaps/>
                <w:szCs w:val="18"/>
                <w:lang w:val="en-AU"/>
              </w:rPr>
              <w:t>Miscellaneous.</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9"/>
              <w:jc w:val="both"/>
              <w:rPr>
                <w:lang w:val="en-AU"/>
              </w:rPr>
            </w:pPr>
            <w:r w:rsidRPr="00DD6618">
              <w:rPr>
                <w:szCs w:val="18"/>
                <w:lang w:val="en-AU"/>
              </w:rPr>
              <w:t>1. Conveyance of Members of Parliament and others</w:t>
            </w:r>
            <w:r w:rsidR="006C1124" w:rsidRPr="00DD6618">
              <w:rPr>
                <w:szCs w:val="18"/>
                <w:lang w:val="en-AU"/>
              </w:rPr>
              <w:tab/>
            </w:r>
          </w:p>
        </w:tc>
        <w:tc>
          <w:tcPr>
            <w:tcW w:w="115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14,500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432" w:hanging="432"/>
              <w:jc w:val="both"/>
              <w:rPr>
                <w:lang w:val="en-AU"/>
              </w:rPr>
            </w:pPr>
            <w:r w:rsidRPr="00DD6618">
              <w:rPr>
                <w:szCs w:val="18"/>
                <w:lang w:val="en-AU"/>
              </w:rPr>
              <w:t>2. Maintenance</w:t>
            </w:r>
            <w:r w:rsidR="004F3D3F" w:rsidRPr="00DD6618">
              <w:rPr>
                <w:szCs w:val="18"/>
                <w:lang w:val="en-AU"/>
              </w:rPr>
              <w:t xml:space="preserve"> </w:t>
            </w:r>
            <w:r w:rsidRPr="00DD6618">
              <w:rPr>
                <w:szCs w:val="18"/>
                <w:lang w:val="en-AU"/>
              </w:rPr>
              <w:t>of Ministers</w:t>
            </w:r>
            <w:r w:rsidR="004F3D3F" w:rsidRPr="00DD6618">
              <w:rPr>
                <w:szCs w:val="18"/>
                <w:lang w:val="en-AU"/>
              </w:rPr>
              <w:t xml:space="preserve">’ </w:t>
            </w:r>
            <w:r w:rsidRPr="00DD6618">
              <w:rPr>
                <w:szCs w:val="18"/>
                <w:lang w:val="en-AU"/>
              </w:rPr>
              <w:t>and</w:t>
            </w:r>
            <w:r w:rsidR="004F3D3F" w:rsidRPr="00DD6618">
              <w:rPr>
                <w:szCs w:val="18"/>
                <w:lang w:val="en-AU"/>
              </w:rPr>
              <w:t xml:space="preserve"> </w:t>
            </w:r>
            <w:r w:rsidRPr="00DD6618">
              <w:rPr>
                <w:szCs w:val="18"/>
                <w:lang w:val="en-AU"/>
              </w:rPr>
              <w:t>Members</w:t>
            </w:r>
            <w:r w:rsidR="004F3D3F" w:rsidRPr="00DD6618">
              <w:rPr>
                <w:szCs w:val="18"/>
                <w:lang w:val="en-AU"/>
              </w:rPr>
              <w:t>’</w:t>
            </w:r>
            <w:r w:rsidRPr="00DD6618">
              <w:rPr>
                <w:szCs w:val="18"/>
                <w:lang w:val="en-AU"/>
              </w:rPr>
              <w:t xml:space="preserve"> rooms including salaries of staff</w:t>
            </w:r>
            <w:r w:rsidR="006C1124" w:rsidRPr="00DD6618">
              <w:rPr>
                <w:szCs w:val="18"/>
                <w:lang w:val="en-AU"/>
              </w:rPr>
              <w:tab/>
            </w:r>
          </w:p>
        </w:tc>
        <w:tc>
          <w:tcPr>
            <w:tcW w:w="115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26,600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1"/>
              </w:tabs>
              <w:snapToGrid w:val="0"/>
              <w:spacing w:after="120"/>
              <w:jc w:val="both"/>
              <w:rPr>
                <w:lang w:val="en-AU"/>
              </w:rPr>
            </w:pPr>
          </w:p>
        </w:tc>
        <w:tc>
          <w:tcPr>
            <w:tcW w:w="11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40"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41,100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2174"/>
              <w:jc w:val="both"/>
              <w:rPr>
                <w:lang w:val="en-AU"/>
              </w:rPr>
            </w:pPr>
            <w:r w:rsidRPr="00DD6618">
              <w:rPr>
                <w:szCs w:val="18"/>
                <w:lang w:val="en-AU"/>
              </w:rPr>
              <w:t xml:space="preserve">Total </w:t>
            </w:r>
            <w:r w:rsidRPr="00DD6618">
              <w:rPr>
                <w:smallCaps/>
                <w:szCs w:val="18"/>
                <w:lang w:val="en-AU"/>
              </w:rPr>
              <w:t>Parliament</w:t>
            </w:r>
            <w:r w:rsidR="006C1124" w:rsidRPr="00DD6618">
              <w:rPr>
                <w:smallCaps/>
                <w:szCs w:val="18"/>
                <w:lang w:val="en-AU"/>
              </w:rPr>
              <w:tab/>
            </w:r>
          </w:p>
        </w:tc>
        <w:tc>
          <w:tcPr>
            <w:tcW w:w="1159"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0"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115,000</w:t>
            </w: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pacing w:before="240"/>
              <w:jc w:val="center"/>
              <w:rPr>
                <w:lang w:val="en-AU"/>
              </w:rPr>
            </w:pPr>
            <w:r w:rsidRPr="00DD6618">
              <w:rPr>
                <w:szCs w:val="18"/>
                <w:lang w:val="en-AU"/>
              </w:rPr>
              <w:t>II.</w:t>
            </w:r>
            <w:r w:rsidRPr="00DD6618">
              <w:rPr>
                <w:rFonts w:eastAsia="Times New Roman"/>
                <w:szCs w:val="18"/>
                <w:lang w:val="en-AU"/>
              </w:rPr>
              <w:t>—PRIME MINISTER</w:t>
            </w:r>
            <w:r w:rsidR="004F3D3F" w:rsidRPr="00DD6618">
              <w:rPr>
                <w:rFonts w:eastAsia="Times New Roman"/>
                <w:szCs w:val="18"/>
                <w:lang w:val="en-AU"/>
              </w:rPr>
              <w:t>’</w:t>
            </w:r>
            <w:r w:rsidRPr="00DD6618">
              <w:rPr>
                <w:rFonts w:eastAsia="Times New Roman"/>
                <w:szCs w:val="18"/>
                <w:lang w:val="en-AU"/>
              </w:rPr>
              <w:t>S DEPARTMENT.</w:t>
            </w:r>
          </w:p>
        </w:tc>
        <w:tc>
          <w:tcPr>
            <w:tcW w:w="1159"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w:t>
            </w: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pacing w:before="240"/>
              <w:jc w:val="center"/>
              <w:rPr>
                <w:lang w:val="en-AU"/>
              </w:rPr>
            </w:pPr>
            <w:r w:rsidRPr="00DD6618">
              <w:rPr>
                <w:smallCaps/>
                <w:szCs w:val="18"/>
                <w:lang w:val="en-AU"/>
              </w:rPr>
              <w:t>Administrative</w:t>
            </w:r>
            <w:r w:rsidRPr="00DD6618">
              <w:rPr>
                <w:szCs w:val="18"/>
                <w:lang w:val="en-AU"/>
              </w:rPr>
              <w:t>.</w:t>
            </w:r>
          </w:p>
        </w:tc>
        <w:tc>
          <w:tcPr>
            <w:tcW w:w="11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ind w:left="19"/>
              <w:jc w:val="both"/>
              <w:rPr>
                <w:lang w:val="en-AU"/>
              </w:rPr>
            </w:pPr>
            <w:r w:rsidRPr="00DD6618">
              <w:rPr>
                <w:szCs w:val="18"/>
                <w:lang w:val="en-AU"/>
              </w:rPr>
              <w:t>Salaries and Payments in the nature of Salary</w:t>
            </w:r>
            <w:r w:rsidR="006C1124" w:rsidRPr="00DD6618">
              <w:rPr>
                <w:szCs w:val="18"/>
                <w:lang w:val="en-AU"/>
              </w:rPr>
              <w:tab/>
            </w:r>
          </w:p>
        </w:tc>
        <w:tc>
          <w:tcPr>
            <w:tcW w:w="115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29,600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1"/>
              </w:tabs>
              <w:snapToGrid w:val="0"/>
              <w:spacing w:after="120"/>
              <w:ind w:left="19"/>
              <w:jc w:val="both"/>
              <w:rPr>
                <w:lang w:val="en-AU"/>
              </w:rPr>
            </w:pPr>
            <w:r w:rsidRPr="00DD6618">
              <w:rPr>
                <w:szCs w:val="18"/>
                <w:lang w:val="en-AU"/>
              </w:rPr>
              <w:t>General Expenses</w:t>
            </w:r>
            <w:r w:rsidR="006C1124" w:rsidRPr="00DD6618">
              <w:rPr>
                <w:szCs w:val="18"/>
                <w:lang w:val="en-AU"/>
              </w:rPr>
              <w:tab/>
            </w:r>
          </w:p>
        </w:tc>
        <w:tc>
          <w:tcPr>
            <w:tcW w:w="115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7,800</w:t>
            </w:r>
          </w:p>
        </w:tc>
        <w:tc>
          <w:tcPr>
            <w:tcW w:w="134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C1124">
        <w:trPr>
          <w:cantSplit/>
          <w:trHeight w:val="20"/>
          <w:jc w:val="center"/>
        </w:trPr>
        <w:tc>
          <w:tcPr>
            <w:tcW w:w="567"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1"/>
              </w:tabs>
              <w:jc w:val="both"/>
              <w:rPr>
                <w:lang w:val="en-AU"/>
              </w:rPr>
            </w:pPr>
          </w:p>
        </w:tc>
        <w:tc>
          <w:tcPr>
            <w:tcW w:w="11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37,400</w:t>
            </w:r>
          </w:p>
        </w:tc>
      </w:tr>
    </w:tbl>
    <w:p w:rsidR="00C379BC" w:rsidRPr="00DD6618" w:rsidRDefault="00C23449" w:rsidP="00DF37F5">
      <w:pPr>
        <w:shd w:val="clear" w:color="auto" w:fill="FFFFFF"/>
        <w:tabs>
          <w:tab w:val="left" w:leader="dot" w:pos="5184"/>
        </w:tabs>
        <w:ind w:left="1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p w:rsidR="00C379BC" w:rsidRPr="00DD6618" w:rsidRDefault="00C379BC" w:rsidP="00DF37F5">
      <w:pPr>
        <w:tabs>
          <w:tab w:val="left" w:leader="dot" w:pos="5184"/>
        </w:tabs>
        <w:spacing w:after="154"/>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80"/>
        <w:gridCol w:w="450"/>
        <w:gridCol w:w="5580"/>
        <w:gridCol w:w="1170"/>
        <w:gridCol w:w="1329"/>
      </w:tblGrid>
      <w:tr w:rsidR="00C379BC" w:rsidRPr="00DD6618" w:rsidTr="004D727C">
        <w:trPr>
          <w:cantSplit/>
          <w:trHeight w:val="1389"/>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0"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8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after="72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360"/>
              </w:tabs>
              <w:spacing w:after="120"/>
              <w:jc w:val="center"/>
              <w:rPr>
                <w:lang w:val="en-AU"/>
              </w:rPr>
            </w:pPr>
            <w:r w:rsidRPr="00DD6618">
              <w:rPr>
                <w:szCs w:val="18"/>
                <w:lang w:val="en-AU"/>
              </w:rPr>
              <w:t>II.</w:t>
            </w:r>
            <w:r w:rsidRPr="00DD6618">
              <w:rPr>
                <w:rFonts w:eastAsia="Times New Roman"/>
                <w:szCs w:val="18"/>
                <w:lang w:val="en-AU"/>
              </w:rPr>
              <w:t>—PRIME MINISTER</w:t>
            </w:r>
            <w:r w:rsidR="004F3D3F" w:rsidRPr="00DD6618">
              <w:rPr>
                <w:rFonts w:eastAsia="Times New Roman"/>
                <w:szCs w:val="18"/>
                <w:lang w:val="en-AU"/>
              </w:rPr>
              <w:t>’</w:t>
            </w:r>
            <w:r w:rsidRPr="00DD6618">
              <w:rPr>
                <w:rFonts w:eastAsia="Times New Roman"/>
                <w:szCs w:val="18"/>
                <w:lang w:val="en-AU"/>
              </w:rPr>
              <w:t>S DEPARTMENT—</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lang w:val="en-AU"/>
              </w:rPr>
              <w:t>£</w:t>
            </w:r>
          </w:p>
        </w:tc>
      </w:tr>
      <w:tr w:rsidR="00C379BC" w:rsidRPr="00DD6618" w:rsidTr="004D727C">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w:t>
            </w:r>
          </w:p>
        </w:tc>
        <w:tc>
          <w:tcPr>
            <w:tcW w:w="45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120"/>
              <w:jc w:val="center"/>
              <w:rPr>
                <w:lang w:val="en-AU"/>
              </w:rPr>
            </w:pPr>
            <w:r w:rsidRPr="00DD6618">
              <w:rPr>
                <w:smallCaps/>
                <w:szCs w:val="18"/>
                <w:lang w:val="en-AU"/>
              </w:rPr>
              <w:t>Audit Office.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10"/>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86,500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4"/>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89,000</w:t>
            </w: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Public Service Board.</w:t>
            </w:r>
          </w:p>
        </w:tc>
        <w:tc>
          <w:tcPr>
            <w:tcW w:w="1170"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10"/>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86,900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10"/>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0"/>
              <w:jc w:val="both"/>
              <w:rPr>
                <w:lang w:val="en-AU"/>
              </w:rPr>
            </w:pPr>
            <w:r w:rsidRPr="00DD6618">
              <w:rPr>
                <w:szCs w:val="18"/>
                <w:lang w:val="en-AU"/>
              </w:rPr>
              <w:t>Other Services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107,900</w:t>
            </w: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Governor</w:t>
            </w:r>
            <w:r w:rsidR="00DD6618">
              <w:rPr>
                <w:smallCaps/>
                <w:szCs w:val="18"/>
                <w:lang w:val="en-AU"/>
              </w:rPr>
              <w:noBreakHyphen/>
            </w:r>
            <w:r w:rsidRPr="00DD6618">
              <w:rPr>
                <w:smallCaps/>
                <w:szCs w:val="18"/>
                <w:lang w:val="en-AU"/>
              </w:rPr>
              <w:t>General</w:t>
            </w:r>
            <w:r w:rsidR="004F3D3F" w:rsidRPr="00DD6618">
              <w:rPr>
                <w:smallCaps/>
                <w:szCs w:val="18"/>
                <w:lang w:val="en-AU"/>
              </w:rPr>
              <w:t>’</w:t>
            </w:r>
            <w:r w:rsidRPr="00DD6618">
              <w:rPr>
                <w:smallCaps/>
                <w:szCs w:val="18"/>
                <w:lang w:val="en-AU"/>
              </w:rPr>
              <w:t>s Office.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5"/>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5"/>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1,500</w:t>
            </w: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National Library.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5"/>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ind w:left="1997"/>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18,200</w:t>
            </w: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High Commissioner</w:t>
            </w:r>
            <w:r w:rsidR="004F3D3F" w:rsidRPr="00DD6618">
              <w:rPr>
                <w:smallCaps/>
                <w:szCs w:val="18"/>
                <w:lang w:val="en-AU"/>
              </w:rPr>
              <w:t>’</w:t>
            </w:r>
            <w:r w:rsidRPr="00DD6618">
              <w:rPr>
                <w:smallCaps/>
                <w:szCs w:val="18"/>
                <w:lang w:val="en-AU"/>
              </w:rPr>
              <w:t>s Office, United Kingdom.</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86,500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38,100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124 000</w:t>
            </w: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Commonwealth Grants Commission.</w:t>
            </w:r>
          </w:p>
        </w:tc>
        <w:tc>
          <w:tcPr>
            <w:tcW w:w="1170"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3,900</w:t>
            </w: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Office of Education.</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46,300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54,500</w:t>
            </w: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296"/>
              <w:jc w:val="both"/>
              <w:rPr>
                <w:lang w:val="en-AU"/>
              </w:rPr>
            </w:pPr>
            <w:r w:rsidRPr="00DD6618">
              <w:rPr>
                <w:szCs w:val="18"/>
                <w:lang w:val="en-AU"/>
              </w:rPr>
              <w:t xml:space="preserve">Total </w:t>
            </w:r>
            <w:r w:rsidRPr="00DD6618">
              <w:rPr>
                <w:smallCaps/>
                <w:szCs w:val="18"/>
                <w:lang w:val="en-AU"/>
              </w:rPr>
              <w:t>Prime Minister</w:t>
            </w:r>
            <w:r w:rsidR="004F3D3F" w:rsidRPr="00DD6618">
              <w:rPr>
                <w:smallCaps/>
                <w:szCs w:val="18"/>
                <w:lang w:val="en-AU"/>
              </w:rPr>
              <w:t>’</w:t>
            </w:r>
            <w:r w:rsidRPr="00DD6618">
              <w:rPr>
                <w:smallCaps/>
                <w:szCs w:val="18"/>
                <w:lang w:val="en-AU"/>
              </w:rPr>
              <w:t>s Department</w:t>
            </w:r>
            <w:r w:rsidR="004D727C"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437,000</w:t>
            </w: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360"/>
              <w:jc w:val="center"/>
              <w:rPr>
                <w:lang w:val="en-AU"/>
              </w:rPr>
            </w:pPr>
            <w:r w:rsidRPr="00DD6618">
              <w:rPr>
                <w:szCs w:val="18"/>
                <w:lang w:val="en-AU"/>
              </w:rPr>
              <w:t>III.</w:t>
            </w:r>
            <w:r w:rsidRPr="00DD6618">
              <w:rPr>
                <w:rFonts w:eastAsia="Times New Roman"/>
                <w:szCs w:val="18"/>
                <w:lang w:val="en-AU"/>
              </w:rPr>
              <w:t>—DEPARTMENT OF EXTERNAL AFFAIRS.</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45,200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42,200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87,400</w:t>
            </w:r>
          </w:p>
        </w:tc>
      </w:tr>
      <w:tr w:rsidR="00C379BC" w:rsidRPr="00DD6618" w:rsidTr="000F2FE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Australian Embassy</w:t>
            </w:r>
            <w:r w:rsidRPr="00DD6618">
              <w:rPr>
                <w:rFonts w:eastAsia="Times New Roman"/>
                <w:smallCaps/>
                <w:szCs w:val="18"/>
                <w:lang w:val="en-AU"/>
              </w:rPr>
              <w:t>—United States of America.</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4D727C"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32,500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General Expenses</w:t>
            </w:r>
            <w:r w:rsidR="004D727C"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12,500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D727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45,000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80"/>
        <w:gridCol w:w="5550"/>
        <w:gridCol w:w="1170"/>
        <w:gridCol w:w="1329"/>
      </w:tblGrid>
      <w:tr w:rsidR="00C379BC" w:rsidRPr="00DD6618" w:rsidTr="00304843">
        <w:trPr>
          <w:cantSplit/>
          <w:trHeight w:val="1479"/>
          <w:jc w:val="center"/>
        </w:trPr>
        <w:tc>
          <w:tcPr>
            <w:tcW w:w="580" w:type="dxa"/>
            <w:tcBorders>
              <w:top w:val="single" w:sz="4"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80"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5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pacing w:after="48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20"/>
              </w:tabs>
              <w:spacing w:after="120"/>
              <w:jc w:val="center"/>
              <w:rPr>
                <w:lang w:val="en-AU"/>
              </w:rPr>
            </w:pPr>
            <w:r w:rsidRPr="00DD6618">
              <w:rPr>
                <w:szCs w:val="18"/>
                <w:lang w:val="en-AU"/>
              </w:rPr>
              <w:t>III.</w:t>
            </w:r>
            <w:r w:rsidR="004F3D3F" w:rsidRPr="00DD6618">
              <w:rPr>
                <w:szCs w:val="18"/>
                <w:lang w:val="en-AU"/>
              </w:rPr>
              <w:t xml:space="preserve"> </w:t>
            </w:r>
            <w:r w:rsidRPr="00DD6618">
              <w:rPr>
                <w:szCs w:val="18"/>
                <w:lang w:val="en-AU"/>
              </w:rPr>
              <w:t>DEPARTMENT OF EXTERNAL AFFAIRS</w:t>
            </w:r>
            <w:r w:rsidRPr="00DD6618">
              <w:rPr>
                <w:rFonts w:eastAsia="Times New Roman"/>
                <w:szCs w:val="18"/>
                <w:lang w:val="en-AU"/>
              </w:rPr>
              <w:t>—</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r>
      <w:tr w:rsidR="00C379BC" w:rsidRPr="00DD6618" w:rsidTr="00304843">
        <w:trPr>
          <w:cantSplit/>
          <w:trHeight w:val="20"/>
          <w:jc w:val="center"/>
        </w:trPr>
        <w:tc>
          <w:tcPr>
            <w:tcW w:w="580" w:type="dxa"/>
            <w:tcBorders>
              <w:top w:val="single" w:sz="6" w:space="0" w:color="auto"/>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w:t>
            </w:r>
          </w:p>
        </w:tc>
        <w:tc>
          <w:tcPr>
            <w:tcW w:w="480" w:type="dxa"/>
            <w:tcBorders>
              <w:top w:val="single" w:sz="6" w:space="0" w:color="auto"/>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Embassy</w:t>
            </w:r>
            <w:r w:rsidRPr="00DD6618">
              <w:rPr>
                <w:rFonts w:eastAsia="Times New Roman"/>
                <w:szCs w:val="18"/>
                <w:lang w:val="en-AU"/>
              </w:rPr>
              <w:t>—</w:t>
            </w:r>
            <w:r w:rsidRPr="00DD6618">
              <w:rPr>
                <w:rFonts w:eastAsia="Times New Roman"/>
                <w:smallCaps/>
                <w:szCs w:val="18"/>
                <w:lang w:val="en-AU"/>
              </w:rPr>
              <w:t>China.</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200</w:t>
            </w:r>
          </w:p>
        </w:tc>
      </w:tr>
      <w:tr w:rsidR="00C379BC" w:rsidRPr="00DD6618" w:rsidTr="004D727C">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both"/>
              <w:rPr>
                <w:lang w:val="en-AU"/>
              </w:rPr>
            </w:pPr>
            <w:r w:rsidRPr="00DD6618">
              <w:rPr>
                <w:smallCaps/>
                <w:szCs w:val="18"/>
                <w:lang w:val="en-AU"/>
              </w:rPr>
              <w:t>Australian Embassy</w:t>
            </w:r>
            <w:r w:rsidRPr="00DD6618">
              <w:rPr>
                <w:rFonts w:eastAsia="Times New Roman"/>
                <w:szCs w:val="18"/>
                <w:lang w:val="en-AU"/>
              </w:rPr>
              <w:t>—</w:t>
            </w:r>
            <w:r w:rsidRPr="00DD6618">
              <w:rPr>
                <w:rFonts w:eastAsia="Times New Roman"/>
                <w:smallCaps/>
                <w:szCs w:val="18"/>
                <w:lang w:val="en-AU"/>
              </w:rPr>
              <w:t>Union of Soviet Socialist Republics.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ind w:left="5"/>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25,100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14,200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39,300</w:t>
            </w: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21</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Embassy</w:t>
            </w:r>
            <w:r w:rsidRPr="00DD6618">
              <w:rPr>
                <w:rFonts w:eastAsia="Times New Roman"/>
                <w:szCs w:val="18"/>
                <w:lang w:val="en-AU"/>
              </w:rPr>
              <w:t>—</w:t>
            </w:r>
            <w:r w:rsidRPr="00DD6618">
              <w:rPr>
                <w:rFonts w:eastAsia="Times New Roman"/>
                <w:smallCaps/>
                <w:szCs w:val="18"/>
                <w:lang w:val="en-AU"/>
              </w:rPr>
              <w:t>France.</w:t>
            </w:r>
          </w:p>
        </w:tc>
        <w:tc>
          <w:tcPr>
            <w:tcW w:w="1170"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17,000</w:t>
            </w:r>
          </w:p>
        </w:tc>
      </w:tr>
      <w:tr w:rsidR="00C379BC" w:rsidRPr="00DD6618" w:rsidTr="004D727C">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Embassy</w:t>
            </w:r>
            <w:r w:rsidRPr="00DD6618">
              <w:rPr>
                <w:rFonts w:eastAsia="Times New Roman"/>
                <w:szCs w:val="18"/>
                <w:lang w:val="en-AU"/>
              </w:rPr>
              <w:t>—</w:t>
            </w:r>
            <w:r w:rsidRPr="00DD6618">
              <w:rPr>
                <w:rFonts w:eastAsia="Times New Roman"/>
                <w:smallCaps/>
                <w:szCs w:val="18"/>
                <w:lang w:val="en-AU"/>
              </w:rPr>
              <w:t>The Netherlands.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ind w:left="5"/>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ind w:left="5"/>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8,100</w:t>
            </w:r>
          </w:p>
        </w:tc>
      </w:tr>
      <w:tr w:rsidR="00C379BC" w:rsidRPr="00DD6618" w:rsidTr="004D727C">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szCs w:val="18"/>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Embassy</w:t>
            </w:r>
            <w:r w:rsidRPr="00DD6618">
              <w:rPr>
                <w:rFonts w:eastAsia="Times New Roman"/>
                <w:szCs w:val="18"/>
                <w:lang w:val="en-AU"/>
              </w:rPr>
              <w:t>—</w:t>
            </w:r>
            <w:r w:rsidRPr="00DD6618">
              <w:rPr>
                <w:rFonts w:eastAsia="Times New Roman"/>
                <w:smallCaps/>
                <w:szCs w:val="18"/>
                <w:lang w:val="en-AU"/>
              </w:rPr>
              <w:t>Republic of United States of Indonesia.</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ind w:left="10"/>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ind w:left="10"/>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23,200</w:t>
            </w:r>
          </w:p>
        </w:tc>
      </w:tr>
      <w:tr w:rsidR="00C379BC" w:rsidRPr="00DD6618" w:rsidTr="004D727C">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Embassy</w:t>
            </w:r>
            <w:r w:rsidRPr="00DD6618">
              <w:rPr>
                <w:rFonts w:eastAsia="Times New Roman"/>
                <w:szCs w:val="18"/>
                <w:lang w:val="en-AU"/>
              </w:rPr>
              <w:t>—</w:t>
            </w:r>
            <w:r w:rsidRPr="00DD6618">
              <w:rPr>
                <w:rFonts w:eastAsia="Times New Roman"/>
                <w:smallCaps/>
                <w:szCs w:val="18"/>
                <w:lang w:val="en-AU"/>
              </w:rPr>
              <w:t>Eire.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ind w:left="14"/>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ind w:left="19"/>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1,700</w:t>
            </w:r>
          </w:p>
        </w:tc>
      </w:tr>
      <w:tr w:rsidR="00C379BC" w:rsidRPr="00DD6618" w:rsidTr="004D727C">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25</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Legation</w:t>
            </w:r>
            <w:r w:rsidRPr="00DD6618">
              <w:rPr>
                <w:rFonts w:eastAsia="Times New Roman"/>
                <w:szCs w:val="18"/>
                <w:lang w:val="en-AU"/>
              </w:rPr>
              <w:t>—</w:t>
            </w:r>
            <w:r w:rsidRPr="00DD6618">
              <w:rPr>
                <w:rFonts w:eastAsia="Times New Roman"/>
                <w:smallCaps/>
                <w:szCs w:val="18"/>
                <w:lang w:val="en-AU"/>
              </w:rPr>
              <w:t>Brazil.</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ind w:left="10"/>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ind w:left="10"/>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10,300</w:t>
            </w:r>
          </w:p>
        </w:tc>
      </w:tr>
      <w:tr w:rsidR="00C379BC" w:rsidRPr="00DD6618" w:rsidTr="004D727C">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26</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Legation</w:t>
            </w:r>
            <w:r w:rsidRPr="00DD6618">
              <w:rPr>
                <w:rFonts w:eastAsia="Times New Roman"/>
                <w:szCs w:val="18"/>
                <w:lang w:val="en-AU"/>
              </w:rPr>
              <w:t>—</w:t>
            </w:r>
            <w:r w:rsidRPr="00DD6618">
              <w:rPr>
                <w:rFonts w:eastAsia="Times New Roman"/>
                <w:smallCaps/>
                <w:szCs w:val="18"/>
                <w:lang w:val="en-AU"/>
              </w:rPr>
              <w:t>Israel.</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ind w:left="10"/>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ind w:left="10"/>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13,900</w:t>
            </w:r>
          </w:p>
        </w:tc>
      </w:tr>
      <w:tr w:rsidR="00C379BC" w:rsidRPr="00DD6618" w:rsidTr="004D727C">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Legation</w:t>
            </w:r>
            <w:r w:rsidRPr="00DD6618">
              <w:rPr>
                <w:rFonts w:eastAsia="Times New Roman"/>
                <w:szCs w:val="18"/>
                <w:lang w:val="en-AU"/>
              </w:rPr>
              <w:t>—</w:t>
            </w:r>
            <w:r w:rsidRPr="00DD6618">
              <w:rPr>
                <w:rFonts w:eastAsia="Times New Roman"/>
                <w:smallCaps/>
                <w:szCs w:val="18"/>
                <w:lang w:val="en-AU"/>
              </w:rPr>
              <w:t>Italy.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ind w:left="5"/>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ind w:left="10"/>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17,400</w:t>
            </w:r>
          </w:p>
        </w:tc>
      </w:tr>
      <w:tr w:rsidR="00C379BC" w:rsidRPr="00DD6618" w:rsidTr="004D727C">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28</w:t>
            </w: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jc w:val="center"/>
              <w:rPr>
                <w:lang w:val="en-AU"/>
              </w:rPr>
            </w:pPr>
            <w:r w:rsidRPr="00DD6618">
              <w:rPr>
                <w:smallCaps/>
                <w:szCs w:val="18"/>
                <w:lang w:val="en-AU"/>
              </w:rPr>
              <w:t>Australian Legation</w:t>
            </w:r>
            <w:r w:rsidRPr="00DD6618">
              <w:rPr>
                <w:rFonts w:eastAsia="Times New Roman"/>
                <w:szCs w:val="18"/>
                <w:lang w:val="en-AU"/>
              </w:rPr>
              <w:t>—</w:t>
            </w:r>
            <w:r w:rsidRPr="00DD6618">
              <w:rPr>
                <w:rFonts w:eastAsia="Times New Roman"/>
                <w:smallCaps/>
                <w:szCs w:val="18"/>
                <w:lang w:val="en-AU"/>
              </w:rPr>
              <w:t>Egypt.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ind w:left="5"/>
              <w:jc w:val="both"/>
              <w:rPr>
                <w:lang w:val="en-AU"/>
              </w:rPr>
            </w:pPr>
            <w:r w:rsidRPr="00DD6618">
              <w:rPr>
                <w:szCs w:val="18"/>
                <w:lang w:val="en-AU"/>
              </w:rPr>
              <w:t>Salaries and Payments in the nature of Salary</w:t>
            </w:r>
            <w:r w:rsidR="00E10044"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20"/>
              </w:tabs>
              <w:snapToGrid w:val="0"/>
              <w:spacing w:after="120"/>
              <w:ind w:left="5"/>
              <w:jc w:val="both"/>
              <w:rPr>
                <w:lang w:val="en-AU"/>
              </w:rPr>
            </w:pPr>
            <w:r w:rsidRPr="00DD6618">
              <w:rPr>
                <w:szCs w:val="18"/>
                <w:lang w:val="en-AU"/>
              </w:rPr>
              <w:t>General Expenses</w:t>
            </w:r>
            <w:r w:rsidR="00E10044"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10044">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0"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2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12,200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59"/>
        <w:gridCol w:w="5571"/>
        <w:gridCol w:w="1170"/>
        <w:gridCol w:w="1329"/>
      </w:tblGrid>
      <w:tr w:rsidR="00C379BC" w:rsidRPr="00DD6618" w:rsidTr="00F63C06">
        <w:trPr>
          <w:cantSplit/>
          <w:trHeight w:val="1317"/>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9"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71"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41"/>
              </w:tabs>
              <w:spacing w:after="120"/>
              <w:jc w:val="center"/>
              <w:rPr>
                <w:lang w:val="en-AU"/>
              </w:rPr>
            </w:pPr>
            <w:r w:rsidRPr="00DD6618">
              <w:rPr>
                <w:szCs w:val="18"/>
                <w:lang w:val="en-AU"/>
              </w:rPr>
              <w:t>III.</w:t>
            </w:r>
            <w:r w:rsidRPr="00DD6618">
              <w:rPr>
                <w:rFonts w:eastAsia="Times New Roman"/>
                <w:szCs w:val="18"/>
                <w:lang w:val="en-AU"/>
              </w:rPr>
              <w:t>—DEPARTMENT OF EXTERNAL AFFAIRS—</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r>
      <w:tr w:rsidR="00C379BC" w:rsidRPr="00DD6618" w:rsidTr="00F63C06">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29</w:t>
            </w:r>
          </w:p>
        </w:tc>
        <w:tc>
          <w:tcPr>
            <w:tcW w:w="45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Australian Legation</w:t>
            </w:r>
            <w:r w:rsidRPr="00DD6618">
              <w:rPr>
                <w:rFonts w:eastAsia="Times New Roman"/>
                <w:szCs w:val="18"/>
                <w:lang w:val="en-AU"/>
              </w:rPr>
              <w:t>—</w:t>
            </w:r>
            <w:r w:rsidRPr="00DD6618">
              <w:rPr>
                <w:rFonts w:eastAsia="Times New Roman"/>
                <w:smallCaps/>
                <w:szCs w:val="18"/>
                <w:lang w:val="en-AU"/>
              </w:rPr>
              <w:t>Philippine Islands.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ind w:left="34"/>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ind w:left="34"/>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19,400</w:t>
            </w: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High Commissioner</w:t>
            </w:r>
            <w:r w:rsidR="004F3D3F" w:rsidRPr="00DD6618">
              <w:rPr>
                <w:smallCaps/>
                <w:szCs w:val="18"/>
                <w:lang w:val="en-AU"/>
              </w:rPr>
              <w:t>’</w:t>
            </w:r>
            <w:r w:rsidRPr="00DD6618">
              <w:rPr>
                <w:smallCaps/>
                <w:szCs w:val="18"/>
                <w:lang w:val="en-AU"/>
              </w:rPr>
              <w:t>s Office</w:t>
            </w:r>
            <w:r w:rsidRPr="00DD6618">
              <w:rPr>
                <w:rFonts w:eastAsia="Times New Roman"/>
                <w:szCs w:val="18"/>
                <w:lang w:val="en-AU"/>
              </w:rPr>
              <w:t>—</w:t>
            </w:r>
            <w:r w:rsidRPr="00DD6618">
              <w:rPr>
                <w:rFonts w:eastAsia="Times New Roman"/>
                <w:smallCaps/>
                <w:szCs w:val="18"/>
                <w:lang w:val="en-AU"/>
              </w:rPr>
              <w:t>Canada.</w:t>
            </w:r>
          </w:p>
        </w:tc>
        <w:tc>
          <w:tcPr>
            <w:tcW w:w="1170"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ind w:left="24"/>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ind w:left="24"/>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13,000</w:t>
            </w: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31</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High Commissioner</w:t>
            </w:r>
            <w:r w:rsidR="004F3D3F" w:rsidRPr="00DD6618">
              <w:rPr>
                <w:smallCaps/>
                <w:szCs w:val="18"/>
                <w:lang w:val="en-AU"/>
              </w:rPr>
              <w:t>’</w:t>
            </w:r>
            <w:r w:rsidRPr="00DD6618">
              <w:rPr>
                <w:smallCaps/>
                <w:szCs w:val="18"/>
                <w:lang w:val="en-AU"/>
              </w:rPr>
              <w:t>s Office</w:t>
            </w:r>
            <w:r w:rsidRPr="00DD6618">
              <w:rPr>
                <w:rFonts w:eastAsia="Times New Roman"/>
                <w:szCs w:val="18"/>
                <w:lang w:val="en-AU"/>
              </w:rPr>
              <w:t>—</w:t>
            </w:r>
            <w:r w:rsidRPr="00DD6618">
              <w:rPr>
                <w:rFonts w:eastAsia="Times New Roman"/>
                <w:smallCaps/>
                <w:szCs w:val="18"/>
                <w:lang w:val="en-AU"/>
              </w:rPr>
              <w:t>New Zealand.</w:t>
            </w:r>
          </w:p>
        </w:tc>
        <w:tc>
          <w:tcPr>
            <w:tcW w:w="1170"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ind w:left="14"/>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ind w:left="14"/>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6,700</w:t>
            </w: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32</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High Commissioner</w:t>
            </w:r>
            <w:r w:rsidR="004F3D3F" w:rsidRPr="00DD6618">
              <w:rPr>
                <w:smallCaps/>
                <w:szCs w:val="18"/>
                <w:lang w:val="en-AU"/>
              </w:rPr>
              <w:t>’</w:t>
            </w:r>
            <w:r w:rsidRPr="00DD6618">
              <w:rPr>
                <w:smallCaps/>
                <w:szCs w:val="18"/>
                <w:lang w:val="en-AU"/>
              </w:rPr>
              <w:t>s Office</w:t>
            </w:r>
            <w:r w:rsidRPr="00DD6618">
              <w:rPr>
                <w:rFonts w:eastAsia="Times New Roman"/>
                <w:szCs w:val="18"/>
                <w:lang w:val="en-AU"/>
              </w:rPr>
              <w:t>—</w:t>
            </w:r>
            <w:r w:rsidRPr="00DD6618">
              <w:rPr>
                <w:rFonts w:eastAsia="Times New Roman"/>
                <w:smallCaps/>
                <w:szCs w:val="18"/>
                <w:lang w:val="en-AU"/>
              </w:rPr>
              <w:t>India.</w:t>
            </w:r>
          </w:p>
        </w:tc>
        <w:tc>
          <w:tcPr>
            <w:tcW w:w="1170" w:type="dxa"/>
            <w:tcBorders>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ind w:left="10"/>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ind w:left="10"/>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11,500</w:t>
            </w: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33</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High Commissioner</w:t>
            </w:r>
            <w:r w:rsidR="004F3D3F" w:rsidRPr="00DD6618">
              <w:rPr>
                <w:smallCaps/>
                <w:szCs w:val="18"/>
                <w:lang w:val="en-AU"/>
              </w:rPr>
              <w:t>’</w:t>
            </w:r>
            <w:r w:rsidRPr="00DD6618">
              <w:rPr>
                <w:smallCaps/>
                <w:szCs w:val="18"/>
                <w:lang w:val="en-AU"/>
              </w:rPr>
              <w:t>s Office</w:t>
            </w:r>
            <w:r w:rsidRPr="00DD6618">
              <w:rPr>
                <w:rFonts w:eastAsia="Times New Roman"/>
                <w:szCs w:val="18"/>
                <w:lang w:val="en-AU"/>
              </w:rPr>
              <w:t>—</w:t>
            </w:r>
            <w:r w:rsidRPr="00DD6618">
              <w:rPr>
                <w:rFonts w:eastAsia="Times New Roman"/>
                <w:smallCaps/>
                <w:szCs w:val="18"/>
                <w:lang w:val="en-AU"/>
              </w:rPr>
              <w:t>Pakistan.</w:t>
            </w:r>
          </w:p>
        </w:tc>
        <w:tc>
          <w:tcPr>
            <w:tcW w:w="1170"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ind w:left="5"/>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ind w:left="10"/>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ind w:left="648"/>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10,400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34</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High Commissioner</w:t>
            </w:r>
            <w:r w:rsidR="004F3D3F" w:rsidRPr="00DD6618">
              <w:rPr>
                <w:smallCaps/>
                <w:szCs w:val="18"/>
                <w:lang w:val="en-AU"/>
              </w:rPr>
              <w:t>’</w:t>
            </w:r>
            <w:r w:rsidRPr="00DD6618">
              <w:rPr>
                <w:smallCaps/>
                <w:szCs w:val="18"/>
                <w:lang w:val="en-AU"/>
              </w:rPr>
              <w:t>s Office</w:t>
            </w:r>
            <w:r w:rsidRPr="00DD6618">
              <w:rPr>
                <w:rFonts w:eastAsia="Times New Roman"/>
                <w:szCs w:val="18"/>
                <w:lang w:val="en-AU"/>
              </w:rPr>
              <w:t>—</w:t>
            </w:r>
            <w:r w:rsidRPr="00DD6618">
              <w:rPr>
                <w:rFonts w:eastAsia="Times New Roman"/>
                <w:smallCaps/>
                <w:szCs w:val="18"/>
                <w:lang w:val="en-AU"/>
              </w:rPr>
              <w:t>South Africa.</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4,500</w:t>
            </w: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35</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Consular Representation Abroad.</w:t>
            </w:r>
          </w:p>
        </w:tc>
        <w:tc>
          <w:tcPr>
            <w:tcW w:w="1170"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40,800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52,500</w:t>
            </w: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36</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Other Representation Abroad.</w:t>
            </w:r>
          </w:p>
        </w:tc>
        <w:tc>
          <w:tcPr>
            <w:tcW w:w="1170"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DF37F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snapToGrid w:val="0"/>
              <w:spacing w:after="120"/>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19,300</w:t>
            </w:r>
          </w:p>
        </w:tc>
      </w:tr>
      <w:tr w:rsidR="00C379BC" w:rsidRPr="00DD6618" w:rsidTr="00DF37F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ind w:left="1296"/>
              <w:jc w:val="both"/>
              <w:rPr>
                <w:lang w:val="en-AU"/>
              </w:rPr>
            </w:pPr>
            <w:r w:rsidRPr="00DD6618">
              <w:rPr>
                <w:szCs w:val="18"/>
                <w:lang w:val="en-AU"/>
              </w:rPr>
              <w:t xml:space="preserve">Total </w:t>
            </w:r>
            <w:r w:rsidRPr="00DD6618">
              <w:rPr>
                <w:smallCaps/>
                <w:szCs w:val="18"/>
                <w:lang w:val="en-AU"/>
              </w:rPr>
              <w:t>Department of External Affairs</w:t>
            </w:r>
            <w:r w:rsidR="00F63C06" w:rsidRPr="00DD6618">
              <w:rPr>
                <w:smallCaps/>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413,000</w:t>
            </w:r>
          </w:p>
        </w:tc>
      </w:tr>
      <w:tr w:rsidR="00C379BC" w:rsidRPr="00DD6618" w:rsidTr="00DF37F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before="360" w:after="120"/>
              <w:jc w:val="center"/>
              <w:rPr>
                <w:lang w:val="en-AU"/>
              </w:rPr>
            </w:pPr>
            <w:r w:rsidRPr="00DD6618">
              <w:rPr>
                <w:szCs w:val="18"/>
                <w:lang w:val="en-AU"/>
              </w:rPr>
              <w:t>IV.</w:t>
            </w:r>
            <w:r w:rsidRPr="00DD6618">
              <w:rPr>
                <w:rFonts w:eastAsia="Times New Roman"/>
                <w:szCs w:val="18"/>
                <w:lang w:val="en-AU"/>
              </w:rPr>
              <w:t>—DEPARTMENT OF THE TREASURY.</w:t>
            </w: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37</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center"/>
              <w:rPr>
                <w:lang w:val="en-AU"/>
              </w:rPr>
            </w:pPr>
            <w:r w:rsidRPr="00DD6618">
              <w:rPr>
                <w:smallCaps/>
                <w:szCs w:val="18"/>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both"/>
              <w:rPr>
                <w:lang w:val="en-AU"/>
              </w:rPr>
            </w:pPr>
            <w:r w:rsidRPr="00DD6618">
              <w:rPr>
                <w:szCs w:val="18"/>
                <w:lang w:val="en-AU"/>
              </w:rPr>
              <w:t>Salaries and Payments in the nature of Salary</w:t>
            </w:r>
            <w:r w:rsidR="00F63C0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64,000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snapToGrid w:val="0"/>
              <w:spacing w:after="120"/>
              <w:jc w:val="both"/>
              <w:rPr>
                <w:lang w:val="en-AU"/>
              </w:rPr>
            </w:pPr>
            <w:r w:rsidRPr="00DD6618">
              <w:rPr>
                <w:szCs w:val="18"/>
                <w:lang w:val="en-AU"/>
              </w:rPr>
              <w:t>General Expenses</w:t>
            </w:r>
            <w:r w:rsidR="00F63C0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F63C0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1"/>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69,200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38</w:t>
            </w:r>
          </w:p>
        </w:tc>
        <w:tc>
          <w:tcPr>
            <w:tcW w:w="45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1"/>
              </w:tabs>
              <w:jc w:val="both"/>
              <w:rPr>
                <w:lang w:val="en-AU"/>
              </w:rPr>
            </w:pPr>
            <w:r w:rsidRPr="00DD6618">
              <w:rPr>
                <w:smallCaps/>
                <w:szCs w:val="18"/>
                <w:lang w:val="en-AU"/>
              </w:rPr>
              <w:t>Commonwealth Stores Supply and Tender Board.</w:t>
            </w:r>
            <w:r w:rsidR="00F63C06"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66"/>
        <w:gridCol w:w="507"/>
        <w:gridCol w:w="5537"/>
        <w:gridCol w:w="1144"/>
        <w:gridCol w:w="1355"/>
      </w:tblGrid>
      <w:tr w:rsidR="00C379BC" w:rsidRPr="00DD6618" w:rsidTr="00DD4BB2">
        <w:trPr>
          <w:cantSplit/>
          <w:trHeight w:val="1317"/>
          <w:jc w:val="center"/>
        </w:trPr>
        <w:tc>
          <w:tcPr>
            <w:tcW w:w="566"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0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37"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pacing w:after="48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07"/>
              </w:tabs>
              <w:spacing w:after="120"/>
              <w:jc w:val="center"/>
              <w:rPr>
                <w:lang w:val="en-AU"/>
              </w:rPr>
            </w:pPr>
            <w:r w:rsidRPr="00DD6618">
              <w:rPr>
                <w:szCs w:val="18"/>
                <w:lang w:val="en-AU"/>
              </w:rPr>
              <w:t>IV.</w:t>
            </w:r>
            <w:r w:rsidRPr="00DD6618">
              <w:rPr>
                <w:rFonts w:eastAsia="Times New Roman"/>
                <w:szCs w:val="18"/>
                <w:lang w:val="en-AU"/>
              </w:rPr>
              <w:t>—DEPARTMENT OF THE TREASURY—</w:t>
            </w:r>
            <w:r w:rsidRPr="00DD6618">
              <w:rPr>
                <w:rFonts w:eastAsia="Times New Roman"/>
                <w:i/>
                <w:iCs/>
                <w:szCs w:val="18"/>
                <w:lang w:val="en-AU"/>
              </w:rPr>
              <w:t>continued.</w:t>
            </w:r>
          </w:p>
        </w:tc>
        <w:tc>
          <w:tcPr>
            <w:tcW w:w="1144"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55"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r>
      <w:tr w:rsidR="00C379BC" w:rsidRPr="00DD6618" w:rsidTr="00DD4BB2">
        <w:trPr>
          <w:cantSplit/>
          <w:trHeight w:val="20"/>
          <w:jc w:val="center"/>
        </w:trPr>
        <w:tc>
          <w:tcPr>
            <w:tcW w:w="566" w:type="dxa"/>
            <w:tcBorders>
              <w:top w:val="single" w:sz="6"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39</w:t>
            </w:r>
          </w:p>
        </w:tc>
        <w:tc>
          <w:tcPr>
            <w:tcW w:w="507"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Taxation Branch.</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D4BB2">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1,021,000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115,200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jc w:val="both"/>
              <w:rPr>
                <w:lang w:val="en-AU"/>
              </w:rPr>
            </w:pPr>
          </w:p>
        </w:tc>
        <w:tc>
          <w:tcPr>
            <w:tcW w:w="1144"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1,136,200</w:t>
            </w: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40</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Taxation Boards of Review.</w:t>
            </w:r>
          </w:p>
        </w:tc>
        <w:tc>
          <w:tcPr>
            <w:tcW w:w="1144"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E5174">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both"/>
              <w:rPr>
                <w:lang w:val="en-AU"/>
              </w:rPr>
            </w:pPr>
            <w:r w:rsidRPr="00DD6618">
              <w:rPr>
                <w:szCs w:val="18"/>
                <w:lang w:val="en-AU"/>
              </w:rPr>
              <w:t>Salaries and Pay</w:t>
            </w:r>
            <w:r w:rsidR="000C1E90" w:rsidRPr="00DD6618">
              <w:rPr>
                <w:szCs w:val="18"/>
                <w:lang w:val="en-AU"/>
              </w:rPr>
              <w:t>m</w:t>
            </w:r>
            <w:r w:rsidRPr="00DD6618">
              <w:rPr>
                <w:szCs w:val="18"/>
                <w:lang w:val="en-AU"/>
              </w:rPr>
              <w:t>ents in the nature of Salary</w:t>
            </w:r>
            <w:r w:rsidR="00903AA1" w:rsidRPr="00DD6618">
              <w:rPr>
                <w:szCs w:val="18"/>
                <w:lang w:val="en-AU"/>
              </w:rPr>
              <w:tab/>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ind w:right="72"/>
              <w:jc w:val="right"/>
              <w:rPr>
                <w:lang w:val="en-AU"/>
              </w:rPr>
            </w:pPr>
          </w:p>
        </w:tc>
      </w:tr>
      <w:tr w:rsidR="00903AA1"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903AA1" w:rsidRPr="00DD6618" w:rsidRDefault="00903AA1" w:rsidP="00DF37F5">
            <w:pPr>
              <w:shd w:val="clear" w:color="auto" w:fill="FFFFFF"/>
              <w:tabs>
                <w:tab w:val="left" w:leader="dot" w:pos="5184"/>
              </w:tabs>
              <w:snapToGrid w:val="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903AA1" w:rsidRPr="00DD6618" w:rsidRDefault="00903AA1" w:rsidP="00DF37F5">
            <w:pPr>
              <w:shd w:val="clear" w:color="auto" w:fill="FFFFFF"/>
              <w:tabs>
                <w:tab w:val="left" w:leader="dot" w:pos="5184"/>
              </w:tabs>
              <w:snapToGrid w:val="0"/>
              <w:ind w:right="72"/>
              <w:jc w:val="right"/>
              <w:rPr>
                <w:szCs w:val="18"/>
                <w:lang w:val="en-AU"/>
              </w:rPr>
            </w:pPr>
          </w:p>
        </w:tc>
        <w:tc>
          <w:tcPr>
            <w:tcW w:w="5537" w:type="dxa"/>
            <w:tcBorders>
              <w:top w:val="nil"/>
              <w:left w:val="single" w:sz="6" w:space="0" w:color="auto"/>
              <w:bottom w:val="nil"/>
              <w:right w:val="single" w:sz="6" w:space="0" w:color="auto"/>
            </w:tcBorders>
            <w:shd w:val="clear" w:color="auto" w:fill="FFFFFF"/>
            <w:vAlign w:val="bottom"/>
          </w:tcPr>
          <w:p w:rsidR="00903AA1" w:rsidRPr="00DD6618" w:rsidRDefault="00903AA1" w:rsidP="00DF37F5">
            <w:pPr>
              <w:shd w:val="clear" w:color="auto" w:fill="FFFFFF"/>
              <w:tabs>
                <w:tab w:val="left" w:leader="dot" w:pos="5407"/>
              </w:tabs>
              <w:snapToGrid w:val="0"/>
              <w:jc w:val="both"/>
              <w:rPr>
                <w:szCs w:val="18"/>
                <w:lang w:val="en-AU"/>
              </w:rPr>
            </w:pPr>
          </w:p>
        </w:tc>
        <w:tc>
          <w:tcPr>
            <w:tcW w:w="1144" w:type="dxa"/>
            <w:tcBorders>
              <w:top w:val="single" w:sz="6" w:space="0" w:color="auto"/>
              <w:left w:val="single" w:sz="6" w:space="0" w:color="auto"/>
              <w:right w:val="single" w:sz="6" w:space="0" w:color="auto"/>
            </w:tcBorders>
            <w:shd w:val="clear" w:color="auto" w:fill="FFFFFF"/>
            <w:vAlign w:val="bottom"/>
          </w:tcPr>
          <w:p w:rsidR="00903AA1" w:rsidRPr="00DD6618" w:rsidRDefault="00903AA1" w:rsidP="00DF37F5">
            <w:pPr>
              <w:shd w:val="clear" w:color="auto" w:fill="FFFFFF"/>
              <w:tabs>
                <w:tab w:val="left" w:leader="dot" w:pos="5184"/>
              </w:tabs>
              <w:snapToGrid w:val="0"/>
              <w:ind w:right="72"/>
              <w:jc w:val="right"/>
              <w:rPr>
                <w:szCs w:val="18"/>
                <w:lang w:val="en-AU"/>
              </w:rPr>
            </w:pPr>
          </w:p>
        </w:tc>
        <w:tc>
          <w:tcPr>
            <w:tcW w:w="1355" w:type="dxa"/>
            <w:tcBorders>
              <w:top w:val="nil"/>
              <w:left w:val="single" w:sz="6" w:space="0" w:color="auto"/>
              <w:bottom w:val="nil"/>
              <w:right w:val="nil"/>
            </w:tcBorders>
            <w:shd w:val="clear" w:color="auto" w:fill="FFFFFF"/>
            <w:vAlign w:val="bottom"/>
          </w:tcPr>
          <w:p w:rsidR="00903AA1" w:rsidRPr="00DD6618" w:rsidRDefault="00903AA1" w:rsidP="00DF37F5">
            <w:pPr>
              <w:shd w:val="clear" w:color="auto" w:fill="FFFFFF"/>
              <w:tabs>
                <w:tab w:val="left" w:leader="dot" w:pos="5184"/>
              </w:tabs>
              <w:snapToGrid w:val="0"/>
              <w:ind w:right="72"/>
              <w:jc w:val="right"/>
              <w:rPr>
                <w:szCs w:val="18"/>
                <w:lang w:val="en-AU"/>
              </w:rPr>
            </w:pPr>
            <w:r w:rsidRPr="00DD6618">
              <w:rPr>
                <w:szCs w:val="18"/>
                <w:lang w:val="en-AU"/>
              </w:rPr>
              <w:t>2,600</w:t>
            </w: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41</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Land Valuation Boards.</w:t>
            </w:r>
          </w:p>
        </w:tc>
        <w:tc>
          <w:tcPr>
            <w:tcW w:w="1144"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w:t>
            </w:r>
          </w:p>
        </w:tc>
      </w:tr>
      <w:tr w:rsidR="00C379BC" w:rsidRPr="00DD6618" w:rsidTr="009E5174">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42</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Superannuation Board.</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13,600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jc w:val="both"/>
              <w:rPr>
                <w:lang w:val="en-AU"/>
              </w:rPr>
            </w:pPr>
          </w:p>
        </w:tc>
        <w:tc>
          <w:tcPr>
            <w:tcW w:w="1144"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14,600</w:t>
            </w: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43</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Census and Statistics.</w:t>
            </w:r>
          </w:p>
        </w:tc>
        <w:tc>
          <w:tcPr>
            <w:tcW w:w="1144"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ind w:left="5"/>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68,500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ind w:left="5"/>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16,400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4569E">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snapToGrid w:val="0"/>
              <w:spacing w:after="120"/>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55"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84,900</w:t>
            </w:r>
          </w:p>
        </w:tc>
      </w:tr>
      <w:tr w:rsidR="00C379BC" w:rsidRPr="00DD6618" w:rsidTr="0044569E">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ind w:left="1440"/>
              <w:jc w:val="both"/>
              <w:rPr>
                <w:lang w:val="en-AU"/>
              </w:rPr>
            </w:pPr>
            <w:r w:rsidRPr="00DD6618">
              <w:rPr>
                <w:szCs w:val="18"/>
                <w:lang w:val="en-AU"/>
              </w:rPr>
              <w:t xml:space="preserve">Total </w:t>
            </w:r>
            <w:r w:rsidRPr="00DD6618">
              <w:rPr>
                <w:smallCaps/>
                <w:szCs w:val="18"/>
                <w:lang w:val="en-AU"/>
              </w:rPr>
              <w:t>Department of the Treasury</w:t>
            </w:r>
            <w:r w:rsidR="00903AA1" w:rsidRPr="00DD6618">
              <w:rPr>
                <w:smallCaps/>
                <w:szCs w:val="18"/>
                <w:lang w:val="en-AU"/>
              </w:rPr>
              <w:tab/>
            </w:r>
          </w:p>
        </w:tc>
        <w:tc>
          <w:tcPr>
            <w:tcW w:w="1144"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5" w:type="dxa"/>
            <w:tcBorders>
              <w:top w:val="single" w:sz="6" w:space="0" w:color="auto"/>
              <w:left w:val="single" w:sz="6" w:space="0" w:color="auto"/>
              <w:bottom w:val="single" w:sz="4"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1,310,000</w:t>
            </w:r>
          </w:p>
        </w:tc>
      </w:tr>
      <w:tr w:rsidR="00C379BC" w:rsidRPr="00DD6618" w:rsidTr="0044569E">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pacing w:before="240"/>
              <w:jc w:val="center"/>
              <w:rPr>
                <w:lang w:val="en-AU"/>
              </w:rPr>
            </w:pPr>
            <w:r w:rsidRPr="00DD6618">
              <w:rPr>
                <w:szCs w:val="18"/>
                <w:lang w:val="en-AU"/>
              </w:rPr>
              <w:t>V.</w:t>
            </w:r>
            <w:r w:rsidRPr="00DD6618">
              <w:rPr>
                <w:rFonts w:eastAsia="Times New Roman"/>
                <w:szCs w:val="18"/>
                <w:lang w:val="en-AU"/>
              </w:rPr>
              <w:t>—ATTORNEY</w:t>
            </w:r>
            <w:r w:rsidR="00DD6618">
              <w:rPr>
                <w:rFonts w:eastAsia="Times New Roman"/>
                <w:szCs w:val="18"/>
                <w:lang w:val="en-AU"/>
              </w:rPr>
              <w:noBreakHyphen/>
            </w:r>
            <w:r w:rsidRPr="00DD6618">
              <w:rPr>
                <w:rFonts w:eastAsia="Times New Roman"/>
                <w:szCs w:val="18"/>
                <w:lang w:val="en-AU"/>
              </w:rPr>
              <w:t>GENERAL</w:t>
            </w:r>
            <w:r w:rsidR="004F3D3F" w:rsidRPr="00DD6618">
              <w:rPr>
                <w:rFonts w:eastAsia="Times New Roman"/>
                <w:szCs w:val="18"/>
                <w:lang w:val="en-AU"/>
              </w:rPr>
              <w:t>’</w:t>
            </w:r>
            <w:r w:rsidRPr="00DD6618">
              <w:rPr>
                <w:rFonts w:eastAsia="Times New Roman"/>
                <w:szCs w:val="18"/>
                <w:lang w:val="en-AU"/>
              </w:rPr>
              <w:t>S DEPARTMENT.</w:t>
            </w:r>
          </w:p>
        </w:tc>
        <w:tc>
          <w:tcPr>
            <w:tcW w:w="1144"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single" w:sz="4"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E5174">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240"/>
              <w:ind w:right="72"/>
              <w:jc w:val="right"/>
              <w:rPr>
                <w:lang w:val="en-AU"/>
              </w:rPr>
            </w:pPr>
            <w:r w:rsidRPr="00DD6618">
              <w:rPr>
                <w:szCs w:val="18"/>
                <w:lang w:val="en-AU"/>
              </w:rPr>
              <w:t>45</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Administrative.</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ind w:left="19"/>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16,100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ind w:left="24"/>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7,800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23,900</w:t>
            </w:r>
          </w:p>
        </w:tc>
      </w:tr>
      <w:tr w:rsidR="00C379BC" w:rsidRPr="00DD6618" w:rsidTr="009E5174">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46</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Reporting Branch.</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ind w:left="24"/>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14,000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ind w:left="29"/>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jc w:val="both"/>
              <w:rPr>
                <w:lang w:val="en-AU"/>
              </w:rPr>
            </w:pPr>
          </w:p>
        </w:tc>
        <w:tc>
          <w:tcPr>
            <w:tcW w:w="1144"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15,900</w:t>
            </w: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47</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Crown Solicitor</w:t>
            </w:r>
            <w:r w:rsidR="004F3D3F" w:rsidRPr="00DD6618">
              <w:rPr>
                <w:smallCaps/>
                <w:szCs w:val="18"/>
                <w:lang w:val="en-AU"/>
              </w:rPr>
              <w:t>’</w:t>
            </w:r>
            <w:r w:rsidRPr="00DD6618">
              <w:rPr>
                <w:smallCaps/>
                <w:szCs w:val="18"/>
                <w:lang w:val="en-AU"/>
              </w:rPr>
              <w:t>s Office.</w:t>
            </w:r>
          </w:p>
        </w:tc>
        <w:tc>
          <w:tcPr>
            <w:tcW w:w="1144"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ind w:left="29"/>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37,000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ind w:left="34"/>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3,600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jc w:val="both"/>
              <w:rPr>
                <w:lang w:val="en-AU"/>
              </w:rPr>
            </w:pPr>
          </w:p>
        </w:tc>
        <w:tc>
          <w:tcPr>
            <w:tcW w:w="1144"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40,600</w:t>
            </w: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48</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High Court.</w:t>
            </w:r>
          </w:p>
        </w:tc>
        <w:tc>
          <w:tcPr>
            <w:tcW w:w="1144"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ind w:left="34"/>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6,100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ind w:left="34"/>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3,400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jc w:val="both"/>
              <w:rPr>
                <w:lang w:val="en-AU"/>
              </w:rPr>
            </w:pPr>
          </w:p>
        </w:tc>
        <w:tc>
          <w:tcPr>
            <w:tcW w:w="1144"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9,500</w:t>
            </w: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49</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jc w:val="center"/>
              <w:rPr>
                <w:lang w:val="en-AU"/>
              </w:rPr>
            </w:pPr>
            <w:r w:rsidRPr="00DD6618">
              <w:rPr>
                <w:smallCaps/>
                <w:szCs w:val="18"/>
                <w:lang w:val="en-AU"/>
              </w:rPr>
              <w:t>Bankruptcy Administration.</w:t>
            </w:r>
          </w:p>
        </w:tc>
        <w:tc>
          <w:tcPr>
            <w:tcW w:w="1144"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ind w:left="29"/>
              <w:jc w:val="both"/>
              <w:rPr>
                <w:lang w:val="en-AU"/>
              </w:rPr>
            </w:pPr>
            <w:r w:rsidRPr="00DD6618">
              <w:rPr>
                <w:szCs w:val="18"/>
                <w:lang w:val="en-AU"/>
              </w:rPr>
              <w:t>Salaries and Payments in the nature of Salary</w:t>
            </w:r>
            <w:r w:rsidR="00903AA1"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14,600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07"/>
              </w:tabs>
              <w:snapToGrid w:val="0"/>
              <w:spacing w:after="120"/>
              <w:ind w:left="38"/>
              <w:jc w:val="both"/>
              <w:rPr>
                <w:lang w:val="en-AU"/>
              </w:rPr>
            </w:pPr>
            <w:r w:rsidRPr="00DD6618">
              <w:rPr>
                <w:szCs w:val="18"/>
                <w:lang w:val="en-AU"/>
              </w:rPr>
              <w:t>General Expenses</w:t>
            </w:r>
            <w:r w:rsidR="00903AA1"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1,600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AA1">
        <w:trPr>
          <w:cantSplit/>
          <w:trHeight w:val="20"/>
          <w:jc w:val="center"/>
        </w:trPr>
        <w:tc>
          <w:tcPr>
            <w:tcW w:w="56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07"/>
              </w:tabs>
              <w:jc w:val="both"/>
              <w:rPr>
                <w:lang w:val="en-AU"/>
              </w:rPr>
            </w:pPr>
          </w:p>
        </w:tc>
        <w:tc>
          <w:tcPr>
            <w:tcW w:w="1144"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16,200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540"/>
        <w:gridCol w:w="5490"/>
        <w:gridCol w:w="1115"/>
        <w:gridCol w:w="1384"/>
      </w:tblGrid>
      <w:tr w:rsidR="00C379BC" w:rsidRPr="00DD6618" w:rsidTr="00687A26">
        <w:trPr>
          <w:cantSplit/>
          <w:trHeight w:val="1317"/>
          <w:jc w:val="center"/>
        </w:trPr>
        <w:tc>
          <w:tcPr>
            <w:tcW w:w="580" w:type="dxa"/>
            <w:tcBorders>
              <w:top w:val="single" w:sz="6" w:space="0" w:color="auto"/>
              <w:left w:val="nil"/>
              <w:bottom w:val="single" w:sz="6" w:space="0" w:color="auto"/>
              <w:right w:val="single" w:sz="4"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40" w:type="dxa"/>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49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D47541" w:rsidP="00DF37F5">
            <w:pPr>
              <w:shd w:val="clear" w:color="auto" w:fill="FFFFFF"/>
              <w:tabs>
                <w:tab w:val="left" w:leader="dot" w:pos="5360"/>
              </w:tabs>
              <w:spacing w:after="360"/>
              <w:jc w:val="center"/>
              <w:rPr>
                <w:lang w:val="en-AU"/>
              </w:rPr>
            </w:pPr>
            <w:r w:rsidRPr="00DD6618">
              <w:rPr>
                <w:b/>
                <w:bCs/>
                <w:szCs w:val="18"/>
                <w:lang w:val="en-AU"/>
              </w:rPr>
              <w:t>Part 1</w:t>
            </w:r>
            <w:r w:rsidR="00A0593A" w:rsidRPr="00DD6618">
              <w:rPr>
                <w:rFonts w:eastAsia="Times New Roman"/>
                <w:szCs w:val="18"/>
                <w:lang w:val="en-AU"/>
              </w:rPr>
              <w:t>—</w:t>
            </w:r>
            <w:r w:rsidR="00A0593A" w:rsidRPr="00DD6618">
              <w:rPr>
                <w:rFonts w:eastAsia="Times New Roman"/>
                <w:i/>
                <w:iCs/>
                <w:szCs w:val="18"/>
                <w:lang w:val="en-AU"/>
              </w:rPr>
              <w:t>continued.</w:t>
            </w:r>
          </w:p>
          <w:p w:rsidR="00C379BC" w:rsidRPr="00DD6618" w:rsidRDefault="00A0593A" w:rsidP="00DF37F5">
            <w:pPr>
              <w:shd w:val="clear" w:color="auto" w:fill="FFFFFF"/>
              <w:tabs>
                <w:tab w:val="left" w:leader="dot" w:pos="5360"/>
              </w:tabs>
              <w:spacing w:after="120"/>
              <w:jc w:val="center"/>
              <w:rPr>
                <w:lang w:val="en-AU"/>
              </w:rPr>
            </w:pPr>
            <w:r w:rsidRPr="00DD6618">
              <w:rPr>
                <w:szCs w:val="18"/>
                <w:lang w:val="en-AU"/>
              </w:rPr>
              <w:t>V.</w:t>
            </w:r>
            <w:r w:rsidRPr="00DD6618">
              <w:rPr>
                <w:rFonts w:eastAsia="Times New Roman"/>
                <w:szCs w:val="18"/>
                <w:lang w:val="en-AU"/>
              </w:rPr>
              <w:t>—ATTORNEY</w:t>
            </w:r>
            <w:r w:rsidR="00DD6618">
              <w:rPr>
                <w:rFonts w:eastAsia="Times New Roman"/>
                <w:szCs w:val="18"/>
                <w:lang w:val="en-AU"/>
              </w:rPr>
              <w:noBreakHyphen/>
            </w:r>
            <w:r w:rsidR="00DD6618" w:rsidRPr="00DD6618">
              <w:rPr>
                <w:rFonts w:eastAsia="Times New Roman"/>
                <w:szCs w:val="18"/>
                <w:lang w:val="en-AU"/>
              </w:rPr>
              <w:t>GENERAL’S</w:t>
            </w:r>
            <w:r w:rsidRPr="00DD6618">
              <w:rPr>
                <w:rFonts w:eastAsia="Times New Roman"/>
                <w:szCs w:val="18"/>
                <w:lang w:val="en-AU"/>
              </w:rPr>
              <w:t xml:space="preserve"> DEPARTMENT—</w:t>
            </w:r>
            <w:r w:rsidRPr="00DD6618">
              <w:rPr>
                <w:rFonts w:eastAsia="Times New Roman"/>
                <w:i/>
                <w:iCs/>
                <w:szCs w:val="18"/>
                <w:lang w:val="en-AU"/>
              </w:rPr>
              <w:t>continued.</w:t>
            </w:r>
          </w:p>
        </w:tc>
        <w:tc>
          <w:tcPr>
            <w:tcW w:w="1115" w:type="dxa"/>
            <w:tcBorders>
              <w:top w:val="single" w:sz="6" w:space="0" w:color="auto"/>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84" w:type="dxa"/>
            <w:tcBorders>
              <w:top w:val="single" w:sz="6" w:space="0" w:color="auto"/>
              <w:left w:val="single" w:sz="4"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687A26">
        <w:trPr>
          <w:cantSplit/>
          <w:trHeight w:val="20"/>
          <w:jc w:val="center"/>
        </w:trPr>
        <w:tc>
          <w:tcPr>
            <w:tcW w:w="580" w:type="dxa"/>
            <w:tcBorders>
              <w:top w:val="single" w:sz="6" w:space="0" w:color="auto"/>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50</w:t>
            </w:r>
          </w:p>
        </w:tc>
        <w:tc>
          <w:tcPr>
            <w:tcW w:w="540" w:type="dxa"/>
            <w:tcBorders>
              <w:top w:val="single" w:sz="6" w:space="0" w:color="auto"/>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Court of Conciliation and Arbitration.</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29"/>
              <w:jc w:val="both"/>
              <w:rPr>
                <w:lang w:val="en-AU"/>
              </w:rPr>
            </w:pPr>
            <w:r w:rsidRPr="00DD6618">
              <w:rPr>
                <w:szCs w:val="18"/>
                <w:lang w:val="en-AU"/>
              </w:rPr>
              <w:t>Salaries and Payments in the nature of Salary</w:t>
            </w:r>
            <w:r w:rsidR="00D47541" w:rsidRPr="00DD6618">
              <w:rPr>
                <w:szCs w:val="18"/>
                <w:lang w:val="en-AU"/>
              </w:rPr>
              <w:tab/>
            </w:r>
          </w:p>
        </w:tc>
        <w:tc>
          <w:tcPr>
            <w:tcW w:w="1115" w:type="dxa"/>
            <w:tcBorders>
              <w:top w:val="nil"/>
              <w:left w:val="single" w:sz="6"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13,000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29"/>
              <w:jc w:val="both"/>
              <w:rPr>
                <w:lang w:val="en-AU"/>
              </w:rPr>
            </w:pPr>
            <w:r w:rsidRPr="00DD6618">
              <w:rPr>
                <w:szCs w:val="18"/>
                <w:lang w:val="en-AU"/>
              </w:rPr>
              <w:t>General Expenses</w:t>
            </w:r>
            <w:r w:rsidR="00D47541" w:rsidRPr="00DD6618">
              <w:rPr>
                <w:szCs w:val="18"/>
                <w:lang w:val="en-AU"/>
              </w:rPr>
              <w:tab/>
            </w:r>
          </w:p>
        </w:tc>
        <w:tc>
          <w:tcPr>
            <w:tcW w:w="1115" w:type="dxa"/>
            <w:tcBorders>
              <w:top w:val="nil"/>
              <w:left w:val="single" w:sz="6" w:space="0" w:color="auto"/>
              <w:bottom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4,700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15" w:type="dxa"/>
            <w:tcBorders>
              <w:top w:val="single" w:sz="4" w:space="0" w:color="auto"/>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17,700</w:t>
            </w: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51</w:t>
            </w: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Public Service Arbitrator</w:t>
            </w:r>
            <w:r w:rsidR="004F3D3F" w:rsidRPr="00DD6618">
              <w:rPr>
                <w:smallCaps/>
                <w:szCs w:val="18"/>
                <w:lang w:val="en-AU"/>
              </w:rPr>
              <w:t>’</w:t>
            </w:r>
            <w:r w:rsidRPr="00DD6618">
              <w:rPr>
                <w:smallCaps/>
                <w:szCs w:val="18"/>
                <w:lang w:val="en-AU"/>
              </w:rPr>
              <w:t>s Office.</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29"/>
              <w:jc w:val="both"/>
              <w:rPr>
                <w:lang w:val="en-AU"/>
              </w:rPr>
            </w:pPr>
            <w:r w:rsidRPr="00DD6618">
              <w:rPr>
                <w:szCs w:val="18"/>
                <w:lang w:val="en-AU"/>
              </w:rPr>
              <w:t>Salaries and Payments in the nature of Salary</w:t>
            </w:r>
            <w:r w:rsidR="00D47541" w:rsidRPr="00DD6618">
              <w:rPr>
                <w:szCs w:val="18"/>
                <w:lang w:val="en-AU"/>
              </w:rPr>
              <w:tab/>
            </w:r>
          </w:p>
        </w:tc>
        <w:tc>
          <w:tcPr>
            <w:tcW w:w="1115" w:type="dxa"/>
            <w:tcBorders>
              <w:top w:val="nil"/>
              <w:left w:val="single" w:sz="6"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34"/>
              <w:jc w:val="both"/>
              <w:rPr>
                <w:lang w:val="en-AU"/>
              </w:rPr>
            </w:pPr>
            <w:r w:rsidRPr="00DD6618">
              <w:rPr>
                <w:szCs w:val="18"/>
                <w:lang w:val="en-AU"/>
              </w:rPr>
              <w:t>General Expenses</w:t>
            </w:r>
            <w:r w:rsidR="00D47541" w:rsidRPr="00DD6618">
              <w:rPr>
                <w:szCs w:val="18"/>
                <w:lang w:val="en-AU"/>
              </w:rPr>
              <w:tab/>
            </w:r>
          </w:p>
        </w:tc>
        <w:tc>
          <w:tcPr>
            <w:tcW w:w="1115" w:type="dxa"/>
            <w:tcBorders>
              <w:top w:val="nil"/>
              <w:left w:val="single" w:sz="6" w:space="0" w:color="auto"/>
              <w:bottom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15" w:type="dxa"/>
            <w:tcBorders>
              <w:top w:val="single" w:sz="4" w:space="0" w:color="auto"/>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2,300</w:t>
            </w: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52</w:t>
            </w: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Commonwealth Investigation Service.</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19"/>
              <w:jc w:val="both"/>
              <w:rPr>
                <w:lang w:val="en-AU"/>
              </w:rPr>
            </w:pPr>
            <w:r w:rsidRPr="00DD6618">
              <w:rPr>
                <w:szCs w:val="18"/>
                <w:lang w:val="en-AU"/>
              </w:rPr>
              <w:t>Salaries and Payments in the nature of Salary</w:t>
            </w:r>
            <w:r w:rsidR="00D47541" w:rsidRPr="00DD6618">
              <w:rPr>
                <w:szCs w:val="18"/>
                <w:lang w:val="en-AU"/>
              </w:rPr>
              <w:tab/>
            </w:r>
          </w:p>
        </w:tc>
        <w:tc>
          <w:tcPr>
            <w:tcW w:w="1115" w:type="dxa"/>
            <w:tcBorders>
              <w:top w:val="nil"/>
              <w:left w:val="single" w:sz="6"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15,600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29"/>
              <w:jc w:val="both"/>
              <w:rPr>
                <w:lang w:val="en-AU"/>
              </w:rPr>
            </w:pPr>
            <w:r w:rsidRPr="00DD6618">
              <w:rPr>
                <w:szCs w:val="18"/>
                <w:lang w:val="en-AU"/>
              </w:rPr>
              <w:t>General Expenses</w:t>
            </w:r>
            <w:r w:rsidR="00D47541" w:rsidRPr="00DD6618">
              <w:rPr>
                <w:szCs w:val="18"/>
                <w:lang w:val="en-AU"/>
              </w:rPr>
              <w:tab/>
            </w:r>
          </w:p>
        </w:tc>
        <w:tc>
          <w:tcPr>
            <w:tcW w:w="1115" w:type="dxa"/>
            <w:tcBorders>
              <w:top w:val="nil"/>
              <w:left w:val="single" w:sz="6" w:space="0" w:color="auto"/>
              <w:bottom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15" w:type="dxa"/>
            <w:tcBorders>
              <w:top w:val="single" w:sz="4" w:space="0" w:color="auto"/>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15,700</w:t>
            </w: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53</w:t>
            </w: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Patents, Trade Marks and Designs.</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24"/>
              <w:jc w:val="both"/>
              <w:rPr>
                <w:lang w:val="en-AU"/>
              </w:rPr>
            </w:pPr>
            <w:r w:rsidRPr="00DD6618">
              <w:rPr>
                <w:szCs w:val="18"/>
                <w:lang w:val="en-AU"/>
              </w:rPr>
              <w:t>Salaries and Payments in the nature of Salary</w:t>
            </w:r>
            <w:r w:rsidR="00D47541" w:rsidRPr="00DD6618">
              <w:rPr>
                <w:szCs w:val="18"/>
                <w:lang w:val="en-AU"/>
              </w:rPr>
              <w:tab/>
            </w:r>
          </w:p>
        </w:tc>
        <w:tc>
          <w:tcPr>
            <w:tcW w:w="1115" w:type="dxa"/>
            <w:tcBorders>
              <w:top w:val="nil"/>
              <w:left w:val="single" w:sz="6"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31,600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24"/>
              <w:jc w:val="both"/>
              <w:rPr>
                <w:lang w:val="en-AU"/>
              </w:rPr>
            </w:pPr>
            <w:r w:rsidRPr="00DD6618">
              <w:rPr>
                <w:szCs w:val="18"/>
                <w:lang w:val="en-AU"/>
              </w:rPr>
              <w:t>General Expenses</w:t>
            </w:r>
            <w:r w:rsidR="00D47541" w:rsidRPr="00DD6618">
              <w:rPr>
                <w:szCs w:val="18"/>
                <w:lang w:val="en-AU"/>
              </w:rPr>
              <w:tab/>
            </w:r>
          </w:p>
        </w:tc>
        <w:tc>
          <w:tcPr>
            <w:tcW w:w="1115" w:type="dxa"/>
            <w:tcBorders>
              <w:top w:val="nil"/>
              <w:left w:val="single" w:sz="6" w:space="0" w:color="auto"/>
              <w:bottom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6,300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15" w:type="dxa"/>
            <w:tcBorders>
              <w:top w:val="single" w:sz="4" w:space="0" w:color="auto"/>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37,900</w:t>
            </w: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54</w:t>
            </w: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Legal Service Bureau.</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14"/>
              <w:jc w:val="both"/>
              <w:rPr>
                <w:lang w:val="en-AU"/>
              </w:rPr>
            </w:pPr>
            <w:r w:rsidRPr="00DD6618">
              <w:rPr>
                <w:szCs w:val="18"/>
                <w:lang w:val="en-AU"/>
              </w:rPr>
              <w:t>Salaries and Payments in the nature of Salary</w:t>
            </w:r>
            <w:r w:rsidR="00D47541" w:rsidRPr="00DD6618">
              <w:rPr>
                <w:szCs w:val="18"/>
                <w:lang w:val="en-AU"/>
              </w:rPr>
              <w:tab/>
            </w:r>
          </w:p>
        </w:tc>
        <w:tc>
          <w:tcPr>
            <w:tcW w:w="1115" w:type="dxa"/>
            <w:tcBorders>
              <w:top w:val="nil"/>
              <w:left w:val="single" w:sz="6"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34,800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9"/>
              <w:jc w:val="both"/>
              <w:rPr>
                <w:lang w:val="en-AU"/>
              </w:rPr>
            </w:pPr>
            <w:r w:rsidRPr="00DD6618">
              <w:rPr>
                <w:szCs w:val="18"/>
                <w:lang w:val="en-AU"/>
              </w:rPr>
              <w:t>General Expenses</w:t>
            </w:r>
            <w:r w:rsidR="00D47541" w:rsidRPr="00DD6618">
              <w:rPr>
                <w:szCs w:val="18"/>
                <w:lang w:val="en-AU"/>
              </w:rPr>
              <w:tab/>
            </w:r>
          </w:p>
        </w:tc>
        <w:tc>
          <w:tcPr>
            <w:tcW w:w="1115" w:type="dxa"/>
            <w:tcBorders>
              <w:top w:val="nil"/>
              <w:left w:val="single" w:sz="6" w:space="0" w:color="auto"/>
              <w:bottom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2,500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snapToGrid w:val="0"/>
              <w:spacing w:after="120"/>
              <w:jc w:val="both"/>
              <w:rPr>
                <w:lang w:val="en-AU"/>
              </w:rPr>
            </w:pPr>
          </w:p>
        </w:tc>
        <w:tc>
          <w:tcPr>
            <w:tcW w:w="1115" w:type="dxa"/>
            <w:tcBorders>
              <w:top w:val="single" w:sz="4" w:space="0" w:color="auto"/>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84" w:type="dxa"/>
            <w:tcBorders>
              <w:top w:val="nil"/>
              <w:left w:val="single" w:sz="4"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37,300</w:t>
            </w: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864"/>
              <w:jc w:val="both"/>
              <w:rPr>
                <w:lang w:val="en-AU"/>
              </w:rPr>
            </w:pPr>
            <w:r w:rsidRPr="00DD6618">
              <w:rPr>
                <w:szCs w:val="18"/>
                <w:lang w:val="en-AU"/>
              </w:rPr>
              <w:t xml:space="preserve">Total </w:t>
            </w:r>
            <w:r w:rsidRPr="00DD6618">
              <w:rPr>
                <w:smallCaps/>
                <w:szCs w:val="18"/>
                <w:lang w:val="en-AU"/>
              </w:rPr>
              <w:t>Attorney</w:t>
            </w:r>
            <w:r w:rsidR="00DD6618">
              <w:rPr>
                <w:smallCaps/>
                <w:szCs w:val="18"/>
                <w:lang w:val="en-AU"/>
              </w:rPr>
              <w:noBreakHyphen/>
            </w:r>
            <w:r w:rsidRPr="00DD6618">
              <w:rPr>
                <w:smallCaps/>
                <w:szCs w:val="18"/>
                <w:lang w:val="en-AU"/>
              </w:rPr>
              <w:t>General</w:t>
            </w:r>
            <w:r w:rsidR="004F3D3F" w:rsidRPr="00DD6618">
              <w:rPr>
                <w:smallCaps/>
                <w:szCs w:val="18"/>
                <w:lang w:val="en-AU"/>
              </w:rPr>
              <w:t>’</w:t>
            </w:r>
            <w:r w:rsidRPr="00DD6618">
              <w:rPr>
                <w:smallCaps/>
                <w:szCs w:val="18"/>
                <w:lang w:val="en-AU"/>
              </w:rPr>
              <w:t>s Department</w:t>
            </w:r>
            <w:r w:rsidR="00D47541" w:rsidRPr="00DD6618">
              <w:rPr>
                <w:smallCaps/>
                <w:szCs w:val="18"/>
                <w:lang w:val="en-AU"/>
              </w:rPr>
              <w:tab/>
            </w:r>
          </w:p>
        </w:tc>
        <w:tc>
          <w:tcPr>
            <w:tcW w:w="1115" w:type="dxa"/>
            <w:tcBorders>
              <w:top w:val="nil"/>
              <w:left w:val="single" w:sz="6" w:space="0" w:color="auto"/>
              <w:bottom w:val="single" w:sz="6"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84" w:type="dxa"/>
            <w:tcBorders>
              <w:top w:val="single" w:sz="6" w:space="0" w:color="auto"/>
              <w:left w:val="single" w:sz="4"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217,000</w:t>
            </w: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zCs w:val="18"/>
                <w:lang w:val="en-AU"/>
              </w:rPr>
              <w:t>VI.</w:t>
            </w:r>
            <w:r w:rsidRPr="00DD6618">
              <w:rPr>
                <w:rFonts w:eastAsia="Times New Roman"/>
                <w:szCs w:val="18"/>
                <w:lang w:val="en-AU"/>
              </w:rPr>
              <w:t>—DEPARTMENT OF THE INTERIOR.</w:t>
            </w:r>
          </w:p>
        </w:tc>
        <w:tc>
          <w:tcPr>
            <w:tcW w:w="1115" w:type="dxa"/>
            <w:tcBorders>
              <w:top w:val="single" w:sz="6" w:space="0" w:color="auto"/>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single" w:sz="6" w:space="0" w:color="auto"/>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56</w:t>
            </w: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Administrative.</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5"/>
              <w:jc w:val="both"/>
              <w:rPr>
                <w:lang w:val="en-AU"/>
              </w:rPr>
            </w:pPr>
            <w:r w:rsidRPr="00DD6618">
              <w:rPr>
                <w:szCs w:val="18"/>
                <w:lang w:val="en-AU"/>
              </w:rPr>
              <w:t>Salaries and Payments in the nature of Salary</w:t>
            </w:r>
            <w:r w:rsidR="00D47541" w:rsidRPr="00DD6618">
              <w:rPr>
                <w:szCs w:val="18"/>
                <w:lang w:val="en-AU"/>
              </w:rPr>
              <w:tab/>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156,100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5"/>
              <w:jc w:val="both"/>
              <w:rPr>
                <w:lang w:val="en-AU"/>
              </w:rPr>
            </w:pPr>
            <w:r w:rsidRPr="00DD6618">
              <w:rPr>
                <w:szCs w:val="18"/>
                <w:lang w:val="en-AU"/>
              </w:rPr>
              <w:t>General Expenses</w:t>
            </w:r>
            <w:r w:rsidR="00D47541" w:rsidRPr="00DD6618">
              <w:rPr>
                <w:szCs w:val="18"/>
                <w:lang w:val="en-AU"/>
              </w:rPr>
              <w:tab/>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8,800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Miscellaneous</w:t>
            </w:r>
            <w:r w:rsidRPr="00DD6618">
              <w:rPr>
                <w:rFonts w:eastAsia="Times New Roman"/>
                <w:szCs w:val="18"/>
                <w:lang w:val="en-AU"/>
              </w:rPr>
              <w:t>—</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245"/>
              <w:jc w:val="both"/>
              <w:rPr>
                <w:lang w:val="en-AU"/>
              </w:rPr>
            </w:pPr>
            <w:r w:rsidRPr="00DD6618">
              <w:rPr>
                <w:szCs w:val="18"/>
                <w:lang w:val="en-AU"/>
              </w:rPr>
              <w:t>1. Transport services for other departments</w:t>
            </w:r>
            <w:r w:rsidR="00D47541" w:rsidRPr="00DD6618">
              <w:rPr>
                <w:szCs w:val="18"/>
                <w:lang w:val="en-AU"/>
              </w:rPr>
              <w:tab/>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18,000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821" w:hanging="576"/>
              <w:jc w:val="both"/>
              <w:rPr>
                <w:lang w:val="en-AU"/>
              </w:rPr>
            </w:pPr>
            <w:r w:rsidRPr="00DD6618">
              <w:rPr>
                <w:szCs w:val="18"/>
                <w:lang w:val="en-AU"/>
              </w:rPr>
              <w:t>5. Commonwealth</w:t>
            </w:r>
            <w:r w:rsidR="004F3D3F" w:rsidRPr="00DD6618">
              <w:rPr>
                <w:szCs w:val="18"/>
                <w:lang w:val="en-AU"/>
              </w:rPr>
              <w:t xml:space="preserve"> </w:t>
            </w:r>
            <w:r w:rsidRPr="00DD6618">
              <w:rPr>
                <w:szCs w:val="18"/>
                <w:lang w:val="en-AU"/>
              </w:rPr>
              <w:t>Survey</w:t>
            </w:r>
            <w:r w:rsidR="004F3D3F" w:rsidRPr="00DD6618">
              <w:rPr>
                <w:szCs w:val="18"/>
                <w:lang w:val="en-AU"/>
              </w:rPr>
              <w:t xml:space="preserve"> </w:t>
            </w:r>
            <w:r w:rsidRPr="00DD6618">
              <w:rPr>
                <w:szCs w:val="18"/>
                <w:lang w:val="en-AU"/>
              </w:rPr>
              <w:t>Committee</w:t>
            </w:r>
            <w:r w:rsidRPr="00DD6618">
              <w:rPr>
                <w:rFonts w:eastAsia="Times New Roman"/>
                <w:szCs w:val="18"/>
                <w:lang w:val="en-AU"/>
              </w:rPr>
              <w:t>—Payments to Department of Air for aerial photography</w:t>
            </w:r>
            <w:r w:rsidR="00D47541" w:rsidRPr="00DD6618">
              <w:rPr>
                <w:rFonts w:eastAsia="Times New Roman"/>
                <w:szCs w:val="18"/>
                <w:lang w:val="en-AU"/>
              </w:rPr>
              <w:tab/>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35,000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245"/>
              <w:jc w:val="both"/>
              <w:rPr>
                <w:lang w:val="en-AU"/>
              </w:rPr>
            </w:pPr>
            <w:r w:rsidRPr="00DD6618">
              <w:rPr>
                <w:szCs w:val="18"/>
                <w:lang w:val="en-AU"/>
              </w:rPr>
              <w:t>6. Publicity materials and services</w:t>
            </w:r>
            <w:r w:rsidR="00D47541" w:rsidRPr="00DD6618">
              <w:rPr>
                <w:szCs w:val="18"/>
                <w:lang w:val="en-AU"/>
              </w:rPr>
              <w:tab/>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4,000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245"/>
              <w:jc w:val="both"/>
              <w:rPr>
                <w:lang w:val="en-AU"/>
              </w:rPr>
            </w:pPr>
            <w:r w:rsidRPr="00DD6618">
              <w:rPr>
                <w:szCs w:val="18"/>
                <w:lang w:val="en-AU"/>
              </w:rPr>
              <w:t>7. Film production</w:t>
            </w:r>
            <w:r w:rsidR="00D47541" w:rsidRPr="00DD6618">
              <w:rPr>
                <w:szCs w:val="18"/>
                <w:lang w:val="en-AU"/>
              </w:rPr>
              <w:tab/>
            </w:r>
          </w:p>
        </w:tc>
        <w:tc>
          <w:tcPr>
            <w:tcW w:w="1115" w:type="dxa"/>
            <w:tcBorders>
              <w:top w:val="nil"/>
              <w:left w:val="single" w:sz="6"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5,500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720" w:hanging="576"/>
              <w:jc w:val="both"/>
              <w:rPr>
                <w:lang w:val="en-AU"/>
              </w:rPr>
            </w:pPr>
            <w:r w:rsidRPr="00DD6618">
              <w:rPr>
                <w:szCs w:val="18"/>
                <w:lang w:val="en-AU"/>
              </w:rPr>
              <w:t>10. Commonwealth</w:t>
            </w:r>
            <w:r w:rsidR="004F3D3F" w:rsidRPr="00DD6618">
              <w:rPr>
                <w:szCs w:val="18"/>
                <w:lang w:val="en-AU"/>
              </w:rPr>
              <w:t xml:space="preserve"> </w:t>
            </w:r>
            <w:r w:rsidRPr="00DD6618">
              <w:rPr>
                <w:szCs w:val="18"/>
                <w:lang w:val="en-AU"/>
              </w:rPr>
              <w:t>rented</w:t>
            </w:r>
            <w:r w:rsidR="004F3D3F" w:rsidRPr="00DD6618">
              <w:rPr>
                <w:szCs w:val="18"/>
                <w:lang w:val="en-AU"/>
              </w:rPr>
              <w:t xml:space="preserve"> </w:t>
            </w:r>
            <w:r w:rsidRPr="00DD6618">
              <w:rPr>
                <w:szCs w:val="18"/>
                <w:lang w:val="en-AU"/>
              </w:rPr>
              <w:t>properties</w:t>
            </w:r>
            <w:r w:rsidRPr="00DD6618">
              <w:rPr>
                <w:rFonts w:eastAsia="Times New Roman"/>
                <w:szCs w:val="18"/>
                <w:lang w:val="en-AU"/>
              </w:rPr>
              <w:t>—Local Government services</w:t>
            </w:r>
            <w:r w:rsidR="00D47541" w:rsidRPr="00DD6618">
              <w:rPr>
                <w:rFonts w:eastAsia="Times New Roman"/>
                <w:szCs w:val="18"/>
                <w:lang w:val="en-AU"/>
              </w:rPr>
              <w:tab/>
            </w:r>
          </w:p>
        </w:tc>
        <w:tc>
          <w:tcPr>
            <w:tcW w:w="1115" w:type="dxa"/>
            <w:tcBorders>
              <w:top w:val="nil"/>
              <w:left w:val="single" w:sz="6" w:space="0" w:color="auto"/>
              <w:bottom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5,500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15" w:type="dxa"/>
            <w:tcBorders>
              <w:top w:val="single" w:sz="4" w:space="0" w:color="auto"/>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232,900</w:t>
            </w: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57</w:t>
            </w: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Electoral Branch.</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D47541" w:rsidRPr="00DD6618">
              <w:rPr>
                <w:szCs w:val="18"/>
                <w:lang w:val="en-AU"/>
              </w:rPr>
              <w:tab/>
            </w:r>
          </w:p>
        </w:tc>
        <w:tc>
          <w:tcPr>
            <w:tcW w:w="1115" w:type="dxa"/>
            <w:tcBorders>
              <w:top w:val="nil"/>
              <w:left w:val="single" w:sz="6"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64,400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General Expenses</w:t>
            </w:r>
            <w:r w:rsidR="00D47541" w:rsidRPr="00DD6618">
              <w:rPr>
                <w:szCs w:val="18"/>
                <w:lang w:val="en-AU"/>
              </w:rPr>
              <w:tab/>
            </w:r>
          </w:p>
        </w:tc>
        <w:tc>
          <w:tcPr>
            <w:tcW w:w="1115" w:type="dxa"/>
            <w:tcBorders>
              <w:top w:val="nil"/>
              <w:left w:val="single" w:sz="6" w:space="0" w:color="auto"/>
              <w:bottom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15,500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15" w:type="dxa"/>
            <w:tcBorders>
              <w:top w:val="single" w:sz="4" w:space="0" w:color="auto"/>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79,900</w:t>
            </w: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58</w:t>
            </w:r>
          </w:p>
        </w:tc>
        <w:tc>
          <w:tcPr>
            <w:tcW w:w="540" w:type="dxa"/>
            <w:tcBorders>
              <w:top w:val="nil"/>
              <w:left w:val="single" w:sz="4"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Meteorological Branch.</w:t>
            </w:r>
          </w:p>
        </w:tc>
        <w:tc>
          <w:tcPr>
            <w:tcW w:w="1115"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D47541" w:rsidRPr="00DD6618">
              <w:rPr>
                <w:szCs w:val="18"/>
                <w:lang w:val="en-AU"/>
              </w:rPr>
              <w:tab/>
            </w:r>
          </w:p>
        </w:tc>
        <w:tc>
          <w:tcPr>
            <w:tcW w:w="1115" w:type="dxa"/>
            <w:tcBorders>
              <w:top w:val="nil"/>
              <w:left w:val="single" w:sz="6"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52,400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4"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General Expenses</w:t>
            </w:r>
            <w:r w:rsidR="00D47541" w:rsidRPr="00DD6618">
              <w:rPr>
                <w:szCs w:val="18"/>
                <w:lang w:val="en-AU"/>
              </w:rPr>
              <w:tab/>
            </w:r>
          </w:p>
        </w:tc>
        <w:tc>
          <w:tcPr>
            <w:tcW w:w="1115" w:type="dxa"/>
            <w:tcBorders>
              <w:top w:val="nil"/>
              <w:left w:val="single" w:sz="6" w:space="0" w:color="auto"/>
              <w:bottom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30,000</w:t>
            </w:r>
          </w:p>
        </w:tc>
        <w:tc>
          <w:tcPr>
            <w:tcW w:w="1384"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87A26">
        <w:trPr>
          <w:cantSplit/>
          <w:trHeight w:val="20"/>
          <w:jc w:val="center"/>
        </w:trPr>
        <w:tc>
          <w:tcPr>
            <w:tcW w:w="58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4"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15" w:type="dxa"/>
            <w:tcBorders>
              <w:top w:val="single" w:sz="4" w:space="0" w:color="auto"/>
              <w:left w:val="single" w:sz="6"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84" w:type="dxa"/>
            <w:tcBorders>
              <w:top w:val="nil"/>
              <w:left w:val="single" w:sz="4"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82,400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67"/>
        <w:gridCol w:w="5563"/>
        <w:gridCol w:w="1139"/>
        <w:gridCol w:w="1360"/>
      </w:tblGrid>
      <w:tr w:rsidR="00C379BC" w:rsidRPr="00DD6618" w:rsidTr="0044569E">
        <w:trPr>
          <w:cantSplit/>
          <w:trHeight w:val="1236"/>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67"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63"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33"/>
              </w:tabs>
              <w:spacing w:after="120"/>
              <w:jc w:val="center"/>
              <w:rPr>
                <w:lang w:val="en-AU"/>
              </w:rPr>
            </w:pPr>
            <w:r w:rsidRPr="00DD6618">
              <w:rPr>
                <w:szCs w:val="18"/>
                <w:lang w:val="en-AU"/>
              </w:rPr>
              <w:t>VI.</w:t>
            </w:r>
            <w:r w:rsidRPr="00DD6618">
              <w:rPr>
                <w:rFonts w:eastAsia="Times New Roman"/>
                <w:szCs w:val="18"/>
                <w:lang w:val="en-AU"/>
              </w:rPr>
              <w:t>—DEPARTMENT OF THE INTERIOR—</w:t>
            </w:r>
            <w:r w:rsidRPr="00DD6618">
              <w:rPr>
                <w:rFonts w:eastAsia="Times New Roman"/>
                <w:i/>
                <w:iCs/>
                <w:szCs w:val="18"/>
                <w:lang w:val="en-AU"/>
              </w:rPr>
              <w:t>continued.</w:t>
            </w:r>
          </w:p>
        </w:tc>
        <w:tc>
          <w:tcPr>
            <w:tcW w:w="1139"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60"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44569E">
        <w:trPr>
          <w:cantSplit/>
          <w:trHeight w:val="20"/>
          <w:jc w:val="center"/>
        </w:trPr>
        <w:tc>
          <w:tcPr>
            <w:tcW w:w="580" w:type="dxa"/>
            <w:tcBorders>
              <w:top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59</w:t>
            </w:r>
          </w:p>
        </w:tc>
        <w:tc>
          <w:tcPr>
            <w:tcW w:w="467" w:type="dxa"/>
            <w:tcBorders>
              <w:top w:val="single" w:sz="4" w:space="0" w:color="auto"/>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120"/>
              <w:jc w:val="center"/>
              <w:rPr>
                <w:lang w:val="en-AU"/>
              </w:rPr>
            </w:pPr>
            <w:r w:rsidRPr="00DD6618">
              <w:rPr>
                <w:smallCaps/>
                <w:szCs w:val="18"/>
                <w:lang w:val="en-AU"/>
              </w:rPr>
              <w:t>Observatory.</w:t>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5"/>
              <w:jc w:val="both"/>
              <w:rPr>
                <w:lang w:val="en-AU"/>
              </w:rPr>
            </w:pPr>
            <w:r w:rsidRPr="00DD6618">
              <w:rPr>
                <w:szCs w:val="18"/>
                <w:lang w:val="en-AU"/>
              </w:rPr>
              <w:t>Salaries and Payments in the nature of Salary</w:t>
            </w:r>
            <w:r w:rsidR="00D07EAB" w:rsidRPr="00DD6618">
              <w:rPr>
                <w:szCs w:val="18"/>
                <w:lang w:val="en-AU"/>
              </w:rPr>
              <w:tab/>
            </w:r>
          </w:p>
        </w:tc>
        <w:tc>
          <w:tcPr>
            <w:tcW w:w="113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4,600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5"/>
              <w:jc w:val="both"/>
              <w:rPr>
                <w:lang w:val="en-AU"/>
              </w:rPr>
            </w:pPr>
            <w:r w:rsidRPr="00DD6618">
              <w:rPr>
                <w:szCs w:val="18"/>
                <w:lang w:val="en-AU"/>
              </w:rPr>
              <w:t>General Expenses</w:t>
            </w:r>
            <w:r w:rsidR="00D07EAB" w:rsidRPr="00DD6618">
              <w:rPr>
                <w:szCs w:val="18"/>
                <w:lang w:val="en-AU"/>
              </w:rPr>
              <w:tab/>
            </w:r>
          </w:p>
        </w:tc>
        <w:tc>
          <w:tcPr>
            <w:tcW w:w="113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3,300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jc w:val="both"/>
              <w:rPr>
                <w:lang w:val="en-AU"/>
              </w:rPr>
            </w:pPr>
          </w:p>
        </w:tc>
        <w:tc>
          <w:tcPr>
            <w:tcW w:w="1139"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7,900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60</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center"/>
              <w:rPr>
                <w:lang w:val="en-AU"/>
              </w:rPr>
            </w:pPr>
            <w:r w:rsidRPr="00DD6618">
              <w:rPr>
                <w:smallCaps/>
                <w:szCs w:val="18"/>
                <w:lang w:val="en-AU"/>
              </w:rPr>
              <w:t>Forestry Branch.</w:t>
            </w:r>
          </w:p>
        </w:tc>
        <w:tc>
          <w:tcPr>
            <w:tcW w:w="1139"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both"/>
              <w:rPr>
                <w:lang w:val="en-AU"/>
              </w:rPr>
            </w:pPr>
            <w:r w:rsidRPr="00DD6618">
              <w:rPr>
                <w:szCs w:val="18"/>
                <w:lang w:val="en-AU"/>
              </w:rPr>
              <w:t>Salaries and Payments in the nature of Salary</w:t>
            </w:r>
            <w:r w:rsidR="00D07EAB" w:rsidRPr="00DD6618">
              <w:rPr>
                <w:szCs w:val="18"/>
                <w:lang w:val="en-AU"/>
              </w:rPr>
              <w:tab/>
            </w:r>
          </w:p>
        </w:tc>
        <w:tc>
          <w:tcPr>
            <w:tcW w:w="113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5,400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5"/>
              <w:jc w:val="both"/>
              <w:rPr>
                <w:lang w:val="en-AU"/>
              </w:rPr>
            </w:pPr>
            <w:r w:rsidRPr="00DD6618">
              <w:rPr>
                <w:szCs w:val="18"/>
                <w:lang w:val="en-AU"/>
              </w:rPr>
              <w:t>General Expenses</w:t>
            </w:r>
            <w:r w:rsidR="00D07EAB" w:rsidRPr="00DD6618">
              <w:rPr>
                <w:szCs w:val="18"/>
                <w:lang w:val="en-AU"/>
              </w:rPr>
              <w:tab/>
            </w:r>
          </w:p>
        </w:tc>
        <w:tc>
          <w:tcPr>
            <w:tcW w:w="113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6,700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jc w:val="both"/>
              <w:rPr>
                <w:lang w:val="en-AU"/>
              </w:rPr>
            </w:pPr>
          </w:p>
        </w:tc>
        <w:tc>
          <w:tcPr>
            <w:tcW w:w="113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12,100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61</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jc w:val="both"/>
              <w:rPr>
                <w:lang w:val="en-AU"/>
              </w:rPr>
            </w:pPr>
            <w:r w:rsidRPr="00DD6618">
              <w:rPr>
                <w:smallCaps/>
                <w:szCs w:val="18"/>
                <w:lang w:val="en-AU"/>
              </w:rPr>
              <w:t>Governor</w:t>
            </w:r>
            <w:r w:rsidR="00DD6618">
              <w:rPr>
                <w:smallCaps/>
                <w:szCs w:val="18"/>
                <w:lang w:val="en-AU"/>
              </w:rPr>
              <w:noBreakHyphen/>
            </w:r>
            <w:r w:rsidRPr="00DD6618">
              <w:rPr>
                <w:smallCaps/>
                <w:szCs w:val="18"/>
                <w:lang w:val="en-AU"/>
              </w:rPr>
              <w:t>General</w:t>
            </w:r>
            <w:r w:rsidR="004F3D3F" w:rsidRPr="00DD6618">
              <w:rPr>
                <w:smallCaps/>
                <w:szCs w:val="18"/>
                <w:lang w:val="en-AU"/>
              </w:rPr>
              <w:t>’</w:t>
            </w:r>
            <w:r w:rsidRPr="00DD6618">
              <w:rPr>
                <w:smallCaps/>
                <w:szCs w:val="18"/>
                <w:lang w:val="en-AU"/>
              </w:rPr>
              <w:t>s Establishments</w:t>
            </w:r>
            <w:r w:rsidR="00D07EAB" w:rsidRPr="00DD6618">
              <w:rPr>
                <w:smallCaps/>
                <w:szCs w:val="18"/>
                <w:lang w:val="en-AU"/>
              </w:rPr>
              <w:tab/>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6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5,000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62</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jc w:val="both"/>
              <w:rPr>
                <w:lang w:val="en-AU"/>
              </w:rPr>
            </w:pPr>
            <w:r w:rsidRPr="00DD6618">
              <w:rPr>
                <w:smallCaps/>
                <w:szCs w:val="18"/>
                <w:lang w:val="en-AU"/>
              </w:rPr>
              <w:t>Rent of Buildings</w:t>
            </w:r>
            <w:r w:rsidR="00D07EAB" w:rsidRPr="00DD6618">
              <w:rPr>
                <w:smallCaps/>
                <w:szCs w:val="18"/>
                <w:lang w:val="en-AU"/>
              </w:rPr>
              <w:tab/>
            </w:r>
          </w:p>
        </w:tc>
        <w:tc>
          <w:tcPr>
            <w:tcW w:w="1139"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60"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100,800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1152"/>
              <w:jc w:val="both"/>
              <w:rPr>
                <w:lang w:val="en-AU"/>
              </w:rPr>
            </w:pPr>
            <w:r w:rsidRPr="00DD6618">
              <w:rPr>
                <w:szCs w:val="18"/>
                <w:lang w:val="en-AU"/>
              </w:rPr>
              <w:t xml:space="preserve">Total </w:t>
            </w:r>
            <w:r w:rsidRPr="00DD6618">
              <w:rPr>
                <w:smallCaps/>
                <w:szCs w:val="18"/>
                <w:lang w:val="en-AU"/>
              </w:rPr>
              <w:t>Department of the Interior</w:t>
            </w:r>
            <w:r w:rsidR="00D07EAB" w:rsidRPr="00DD6618">
              <w:rPr>
                <w:smallCaps/>
                <w:szCs w:val="18"/>
                <w:lang w:val="en-AU"/>
              </w:rPr>
              <w:tab/>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60"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521,000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360"/>
              <w:jc w:val="center"/>
              <w:rPr>
                <w:lang w:val="en-AU"/>
              </w:rPr>
            </w:pPr>
            <w:r w:rsidRPr="00DD6618">
              <w:rPr>
                <w:szCs w:val="18"/>
                <w:lang w:val="en-AU"/>
              </w:rPr>
              <w:t>VII.</w:t>
            </w:r>
            <w:r w:rsidRPr="00DD6618">
              <w:rPr>
                <w:rFonts w:eastAsia="Times New Roman"/>
                <w:szCs w:val="18"/>
                <w:lang w:val="en-AU"/>
              </w:rPr>
              <w:t>—DEPARTMENT OF WORKS AND HOUSING.</w:t>
            </w:r>
          </w:p>
        </w:tc>
        <w:tc>
          <w:tcPr>
            <w:tcW w:w="1139"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ind w:right="72"/>
              <w:jc w:val="right"/>
              <w:rPr>
                <w:lang w:val="en-AU"/>
              </w:rPr>
            </w:pPr>
          </w:p>
        </w:tc>
        <w:tc>
          <w:tcPr>
            <w:tcW w:w="1360"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63</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240"/>
              <w:jc w:val="center"/>
              <w:rPr>
                <w:lang w:val="en-AU"/>
              </w:rPr>
            </w:pPr>
            <w:r w:rsidRPr="00DD6618">
              <w:rPr>
                <w:smallCaps/>
                <w:szCs w:val="18"/>
                <w:lang w:val="en-AU"/>
              </w:rPr>
              <w:t>Administrative.</w:t>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both"/>
              <w:rPr>
                <w:lang w:val="en-AU"/>
              </w:rPr>
            </w:pPr>
            <w:r w:rsidRPr="00DD6618">
              <w:rPr>
                <w:szCs w:val="18"/>
                <w:lang w:val="en-AU"/>
              </w:rPr>
              <w:t>Salaries and Payments in the nature of Salary</w:t>
            </w:r>
            <w:r w:rsidR="00D07EAB" w:rsidRPr="00DD6618">
              <w:rPr>
                <w:szCs w:val="18"/>
                <w:lang w:val="en-AU"/>
              </w:rPr>
              <w:tab/>
            </w:r>
          </w:p>
        </w:tc>
        <w:tc>
          <w:tcPr>
            <w:tcW w:w="113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30,700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jc w:val="both"/>
              <w:rPr>
                <w:lang w:val="en-AU"/>
              </w:rPr>
            </w:pPr>
            <w:r w:rsidRPr="00DD6618">
              <w:rPr>
                <w:szCs w:val="18"/>
                <w:lang w:val="en-AU"/>
              </w:rPr>
              <w:t>General Expenses</w:t>
            </w:r>
            <w:r w:rsidR="00D07EAB" w:rsidRPr="00DD6618">
              <w:rPr>
                <w:szCs w:val="18"/>
                <w:lang w:val="en-AU"/>
              </w:rPr>
              <w:tab/>
            </w:r>
          </w:p>
        </w:tc>
        <w:tc>
          <w:tcPr>
            <w:tcW w:w="113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63,000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jc w:val="both"/>
              <w:rPr>
                <w:lang w:val="en-AU"/>
              </w:rPr>
            </w:pPr>
          </w:p>
        </w:tc>
        <w:tc>
          <w:tcPr>
            <w:tcW w:w="113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93,700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64</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5"/>
              <w:jc w:val="both"/>
              <w:rPr>
                <w:lang w:val="en-AU"/>
              </w:rPr>
            </w:pPr>
            <w:r w:rsidRPr="00DD6618">
              <w:rPr>
                <w:smallCaps/>
                <w:szCs w:val="18"/>
                <w:lang w:val="en-AU"/>
              </w:rPr>
              <w:t>Repairs and Maintenance</w:t>
            </w:r>
            <w:r w:rsidR="00D07EAB" w:rsidRPr="00DD6618">
              <w:rPr>
                <w:smallCaps/>
                <w:szCs w:val="18"/>
                <w:lang w:val="en-AU"/>
              </w:rPr>
              <w:tab/>
            </w:r>
          </w:p>
        </w:tc>
        <w:tc>
          <w:tcPr>
            <w:tcW w:w="1139"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60"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136,300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480"/>
              <w:jc w:val="both"/>
              <w:rPr>
                <w:lang w:val="en-AU"/>
              </w:rPr>
            </w:pPr>
            <w:r w:rsidRPr="00DD6618">
              <w:rPr>
                <w:szCs w:val="18"/>
                <w:lang w:val="en-AU"/>
              </w:rPr>
              <w:t xml:space="preserve">Total </w:t>
            </w:r>
            <w:r w:rsidRPr="00DD6618">
              <w:rPr>
                <w:smallCaps/>
                <w:szCs w:val="18"/>
                <w:lang w:val="en-AU"/>
              </w:rPr>
              <w:t>Department of Works and Housing</w:t>
            </w:r>
            <w:r w:rsidR="00D07EAB" w:rsidRPr="00DD6618">
              <w:rPr>
                <w:smallCaps/>
                <w:szCs w:val="18"/>
                <w:lang w:val="en-AU"/>
              </w:rPr>
              <w:tab/>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60"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230,000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D07EAB" w:rsidP="00DF37F5">
            <w:pPr>
              <w:shd w:val="clear" w:color="auto" w:fill="FFFFFF"/>
              <w:tabs>
                <w:tab w:val="left" w:leader="dot" w:pos="5184"/>
              </w:tabs>
              <w:ind w:right="72"/>
              <w:jc w:val="right"/>
              <w:rPr>
                <w:lang w:val="en-AU"/>
              </w:rPr>
            </w:pPr>
            <w:r w:rsidRPr="00DD6618">
              <w:rPr>
                <w:lang w:val="en-AU"/>
              </w:rPr>
              <w:t>0</w:t>
            </w: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240"/>
              <w:jc w:val="center"/>
              <w:rPr>
                <w:lang w:val="en-AU"/>
              </w:rPr>
            </w:pPr>
            <w:r w:rsidRPr="00DD6618">
              <w:rPr>
                <w:szCs w:val="18"/>
                <w:lang w:val="en-AU"/>
              </w:rPr>
              <w:t>VIII.</w:t>
            </w:r>
            <w:r w:rsidRPr="00DD6618">
              <w:rPr>
                <w:rFonts w:eastAsia="Times New Roman"/>
                <w:szCs w:val="18"/>
                <w:lang w:val="en-AU"/>
              </w:rPr>
              <w:t>—DEPARTMENT OF CIVIL AVIATION.</w:t>
            </w:r>
          </w:p>
        </w:tc>
        <w:tc>
          <w:tcPr>
            <w:tcW w:w="1139"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65</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240"/>
              <w:jc w:val="center"/>
              <w:rPr>
                <w:lang w:val="en-AU"/>
              </w:rPr>
            </w:pPr>
            <w:r w:rsidRPr="00DD6618">
              <w:rPr>
                <w:smallCaps/>
                <w:szCs w:val="18"/>
                <w:lang w:val="en-AU"/>
              </w:rPr>
              <w:t>Administrative</w:t>
            </w:r>
            <w:r w:rsidRPr="00DD6618">
              <w:rPr>
                <w:szCs w:val="18"/>
                <w:lang w:val="en-AU"/>
              </w:rPr>
              <w:t>.</w:t>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14"/>
              <w:jc w:val="both"/>
              <w:rPr>
                <w:lang w:val="en-AU"/>
              </w:rPr>
            </w:pPr>
            <w:r w:rsidRPr="00DD6618">
              <w:rPr>
                <w:szCs w:val="18"/>
                <w:lang w:val="en-AU"/>
              </w:rPr>
              <w:t>Salaries and Payments in the nature of Salary</w:t>
            </w:r>
            <w:r w:rsidR="00D07EAB" w:rsidRPr="00DD6618">
              <w:rPr>
                <w:szCs w:val="18"/>
                <w:lang w:val="en-AU"/>
              </w:rPr>
              <w:tab/>
            </w:r>
          </w:p>
        </w:tc>
        <w:tc>
          <w:tcPr>
            <w:tcW w:w="113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534,100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14"/>
              <w:jc w:val="both"/>
              <w:rPr>
                <w:lang w:val="en-AU"/>
              </w:rPr>
            </w:pPr>
            <w:r w:rsidRPr="00DD6618">
              <w:rPr>
                <w:szCs w:val="18"/>
                <w:lang w:val="en-AU"/>
              </w:rPr>
              <w:t>General Expenses</w:t>
            </w:r>
            <w:r w:rsidR="00D07EAB" w:rsidRPr="00DD6618">
              <w:rPr>
                <w:szCs w:val="18"/>
                <w:lang w:val="en-AU"/>
              </w:rPr>
              <w:tab/>
            </w:r>
          </w:p>
        </w:tc>
        <w:tc>
          <w:tcPr>
            <w:tcW w:w="113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76,700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jc w:val="both"/>
              <w:rPr>
                <w:lang w:val="en-AU"/>
              </w:rPr>
            </w:pPr>
          </w:p>
        </w:tc>
        <w:tc>
          <w:tcPr>
            <w:tcW w:w="113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610,800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66</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jc w:val="both"/>
              <w:rPr>
                <w:lang w:val="en-AU"/>
              </w:rPr>
            </w:pPr>
            <w:r w:rsidRPr="00DD6618">
              <w:rPr>
                <w:smallCaps/>
                <w:szCs w:val="18"/>
                <w:lang w:val="en-AU"/>
              </w:rPr>
              <w:t>Maintenance and Development of Civil Aviation</w:t>
            </w:r>
            <w:r w:rsidR="00D07EAB" w:rsidRPr="00DD6618">
              <w:rPr>
                <w:smallCaps/>
                <w:szCs w:val="18"/>
                <w:lang w:val="en-AU"/>
              </w:rPr>
              <w:tab/>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6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471,700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67</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jc w:val="both"/>
              <w:rPr>
                <w:lang w:val="en-AU"/>
              </w:rPr>
            </w:pPr>
            <w:r w:rsidRPr="00DD6618">
              <w:rPr>
                <w:smallCaps/>
                <w:szCs w:val="18"/>
                <w:lang w:val="en-AU"/>
              </w:rPr>
              <w:t>Domestic Air Services</w:t>
            </w:r>
            <w:r w:rsidR="00D07EAB" w:rsidRPr="00DD6618">
              <w:rPr>
                <w:smallCaps/>
                <w:szCs w:val="18"/>
                <w:lang w:val="en-AU"/>
              </w:rPr>
              <w:tab/>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6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107,700</w:t>
            </w: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68</w:t>
            </w:r>
          </w:p>
        </w:tc>
        <w:tc>
          <w:tcPr>
            <w:tcW w:w="467" w:type="dxa"/>
            <w:tcBorders>
              <w:left w:val="single" w:sz="4" w:space="0" w:color="auto"/>
              <w:right w:val="single" w:sz="4"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center"/>
              <w:rPr>
                <w:lang w:val="en-AU"/>
              </w:rPr>
            </w:pPr>
            <w:r w:rsidRPr="00DD6618">
              <w:rPr>
                <w:smallCaps/>
                <w:szCs w:val="18"/>
                <w:lang w:val="en-AU"/>
              </w:rPr>
              <w:t>International Air Services.</w:t>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14"/>
              <w:jc w:val="both"/>
              <w:rPr>
                <w:lang w:val="en-AU"/>
              </w:rPr>
            </w:pPr>
            <w:r w:rsidRPr="00DD6618">
              <w:rPr>
                <w:szCs w:val="18"/>
                <w:lang w:val="en-AU"/>
              </w:rPr>
              <w:t>Australia</w:t>
            </w:r>
            <w:r w:rsidR="00DD6618">
              <w:rPr>
                <w:szCs w:val="18"/>
                <w:lang w:val="en-AU"/>
              </w:rPr>
              <w:noBreakHyphen/>
            </w:r>
            <w:r w:rsidRPr="00DD6618">
              <w:rPr>
                <w:szCs w:val="18"/>
                <w:lang w:val="en-AU"/>
              </w:rPr>
              <w:t>New Zealand Service</w:t>
            </w:r>
            <w:r w:rsidR="00D07EAB" w:rsidRPr="00DD6618">
              <w:rPr>
                <w:szCs w:val="18"/>
                <w:lang w:val="en-AU"/>
              </w:rPr>
              <w:tab/>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7,200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14"/>
              <w:jc w:val="both"/>
              <w:rPr>
                <w:lang w:val="en-AU"/>
              </w:rPr>
            </w:pPr>
            <w:r w:rsidRPr="00DD6618">
              <w:rPr>
                <w:szCs w:val="18"/>
                <w:lang w:val="en-AU"/>
              </w:rPr>
              <w:t>Australia</w:t>
            </w:r>
            <w:r w:rsidRPr="00DD6618">
              <w:rPr>
                <w:rFonts w:eastAsia="Times New Roman"/>
                <w:szCs w:val="18"/>
                <w:lang w:val="en-AU"/>
              </w:rPr>
              <w:t>—Pacific Islands and other Services</w:t>
            </w:r>
            <w:r w:rsidR="00D07EAB" w:rsidRPr="00DD6618">
              <w:rPr>
                <w:rFonts w:eastAsia="Times New Roman"/>
                <w:szCs w:val="18"/>
                <w:lang w:val="en-AU"/>
              </w:rPr>
              <w:tab/>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16,800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14"/>
              <w:jc w:val="both"/>
              <w:rPr>
                <w:lang w:val="en-AU"/>
              </w:rPr>
            </w:pPr>
            <w:r w:rsidRPr="00DD6618">
              <w:rPr>
                <w:szCs w:val="18"/>
                <w:lang w:val="en-AU"/>
              </w:rPr>
              <w:t>Australia</w:t>
            </w:r>
            <w:r w:rsidRPr="00DD6618">
              <w:rPr>
                <w:rFonts w:eastAsia="Times New Roman"/>
                <w:szCs w:val="18"/>
                <w:lang w:val="en-AU"/>
              </w:rPr>
              <w:t>—United Kingdom Service</w:t>
            </w:r>
            <w:r w:rsidR="00D07EAB" w:rsidRPr="00DD6618">
              <w:rPr>
                <w:rFonts w:eastAsia="Times New Roman"/>
                <w:szCs w:val="18"/>
                <w:lang w:val="en-AU"/>
              </w:rPr>
              <w:tab/>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337,200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19"/>
              <w:jc w:val="both"/>
              <w:rPr>
                <w:lang w:val="en-AU"/>
              </w:rPr>
            </w:pPr>
            <w:r w:rsidRPr="00DD6618">
              <w:rPr>
                <w:szCs w:val="18"/>
                <w:lang w:val="en-AU"/>
              </w:rPr>
              <w:t>Australia</w:t>
            </w:r>
            <w:r w:rsidRPr="00DD6618">
              <w:rPr>
                <w:rFonts w:eastAsia="Times New Roman"/>
                <w:szCs w:val="18"/>
                <w:lang w:val="en-AU"/>
              </w:rPr>
              <w:t>—America Service</w:t>
            </w:r>
            <w:r w:rsidR="00D07EAB" w:rsidRPr="00DD6618">
              <w:rPr>
                <w:rFonts w:eastAsia="Times New Roman"/>
                <w:szCs w:val="18"/>
                <w:lang w:val="en-AU"/>
              </w:rPr>
              <w:tab/>
            </w:r>
          </w:p>
        </w:tc>
        <w:tc>
          <w:tcPr>
            <w:tcW w:w="11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E</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24"/>
              <w:jc w:val="both"/>
              <w:rPr>
                <w:lang w:val="en-AU"/>
              </w:rPr>
            </w:pPr>
            <w:r w:rsidRPr="00DD6618">
              <w:rPr>
                <w:szCs w:val="18"/>
                <w:lang w:val="en-AU"/>
              </w:rPr>
              <w:t>Australia</w:t>
            </w:r>
            <w:r w:rsidRPr="00DD6618">
              <w:rPr>
                <w:rFonts w:eastAsia="Times New Roman"/>
                <w:szCs w:val="18"/>
                <w:lang w:val="en-AU"/>
              </w:rPr>
              <w:t>—Hong Kong Service</w:t>
            </w:r>
            <w:r w:rsidR="00D07EAB" w:rsidRPr="00DD6618">
              <w:rPr>
                <w:rFonts w:eastAsia="Times New Roman"/>
                <w:szCs w:val="18"/>
                <w:lang w:val="en-AU"/>
              </w:rPr>
              <w:tab/>
            </w:r>
          </w:p>
        </w:tc>
        <w:tc>
          <w:tcPr>
            <w:tcW w:w="1139"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F</w:t>
            </w: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24"/>
              <w:jc w:val="both"/>
              <w:rPr>
                <w:lang w:val="en-AU"/>
              </w:rPr>
            </w:pPr>
            <w:r w:rsidRPr="00DD6618">
              <w:rPr>
                <w:szCs w:val="18"/>
                <w:lang w:val="en-AU"/>
              </w:rPr>
              <w:t>Development of International Services</w:t>
            </w:r>
            <w:r w:rsidR="00D07EAB" w:rsidRPr="00DD6618">
              <w:rPr>
                <w:szCs w:val="18"/>
                <w:lang w:val="en-AU"/>
              </w:rPr>
              <w:tab/>
            </w:r>
          </w:p>
        </w:tc>
        <w:tc>
          <w:tcPr>
            <w:tcW w:w="1139"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2,500</w:t>
            </w:r>
          </w:p>
        </w:tc>
        <w:tc>
          <w:tcPr>
            <w:tcW w:w="1360"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D07EAB">
        <w:trPr>
          <w:cantSplit/>
          <w:trHeight w:val="20"/>
          <w:jc w:val="center"/>
        </w:trPr>
        <w:tc>
          <w:tcPr>
            <w:tcW w:w="580" w:type="dxa"/>
            <w:tcBorders>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left w:val="single" w:sz="4" w:space="0" w:color="auto"/>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ind w:left="1291"/>
              <w:jc w:val="both"/>
              <w:rPr>
                <w:lang w:val="en-AU"/>
              </w:rPr>
            </w:pPr>
          </w:p>
        </w:tc>
        <w:tc>
          <w:tcPr>
            <w:tcW w:w="1139"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60"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375,700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50"/>
        <w:gridCol w:w="5580"/>
        <w:gridCol w:w="1170"/>
        <w:gridCol w:w="1329"/>
      </w:tblGrid>
      <w:tr w:rsidR="00C379BC" w:rsidRPr="00DD6618" w:rsidTr="001D141B">
        <w:trPr>
          <w:cantSplit/>
          <w:trHeight w:val="1317"/>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0"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8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50"/>
              </w:tabs>
              <w:spacing w:after="120"/>
              <w:jc w:val="center"/>
              <w:rPr>
                <w:lang w:val="en-AU"/>
              </w:rPr>
            </w:pPr>
            <w:r w:rsidRPr="00DD6618">
              <w:rPr>
                <w:szCs w:val="18"/>
                <w:lang w:val="en-AU"/>
              </w:rPr>
              <w:t>VIII.</w:t>
            </w:r>
            <w:r w:rsidRPr="00DD6618">
              <w:rPr>
                <w:rFonts w:eastAsia="Times New Roman"/>
                <w:szCs w:val="18"/>
                <w:lang w:val="en-AU"/>
              </w:rPr>
              <w:t>—DEPARTMENT OF CIVIL AVIATION—</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600"/>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600"/>
              <w:jc w:val="center"/>
              <w:rPr>
                <w:lang w:val="en-AU"/>
              </w:rPr>
            </w:pPr>
            <w:r w:rsidRPr="00DD6618">
              <w:rPr>
                <w:rFonts w:eastAsia="Times New Roman"/>
                <w:szCs w:val="18"/>
                <w:lang w:val="en-AU"/>
              </w:rPr>
              <w:t>£</w:t>
            </w:r>
          </w:p>
        </w:tc>
      </w:tr>
      <w:tr w:rsidR="00C379BC" w:rsidRPr="00DD6618" w:rsidTr="001D141B">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45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center"/>
              <w:rPr>
                <w:lang w:val="en-AU"/>
              </w:rPr>
            </w:pPr>
            <w:r w:rsidRPr="00DD6618">
              <w:rPr>
                <w:smallCaps/>
                <w:szCs w:val="18"/>
                <w:lang w:val="en-AU"/>
              </w:rPr>
              <w:t>Under Control of Department of the Interior.</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69</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38"/>
              <w:jc w:val="both"/>
              <w:rPr>
                <w:lang w:val="en-AU"/>
              </w:rPr>
            </w:pPr>
            <w:r w:rsidRPr="00DD6618">
              <w:rPr>
                <w:smallCaps/>
                <w:szCs w:val="18"/>
                <w:lang w:val="en-AU"/>
              </w:rPr>
              <w:t>Rent</w:t>
            </w:r>
            <w:r w:rsidR="001D141B"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szCs w:val="18"/>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4,500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70</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center"/>
              <w:rPr>
                <w:lang w:val="en-AU"/>
              </w:rPr>
            </w:pPr>
            <w:r w:rsidRPr="00DD6618">
              <w:rPr>
                <w:smallCaps/>
                <w:szCs w:val="18"/>
                <w:lang w:val="en-AU"/>
              </w:rPr>
              <w:t>Meteorological Services.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ind w:left="38"/>
              <w:jc w:val="both"/>
              <w:rPr>
                <w:lang w:val="en-AU"/>
              </w:rPr>
            </w:pPr>
            <w:r w:rsidRPr="00DD6618">
              <w:rPr>
                <w:szCs w:val="18"/>
                <w:lang w:val="en-AU"/>
              </w:rPr>
              <w:t>1. Proportion of Salaries provided under Department of the Interior</w:t>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36,300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432" w:hanging="432"/>
              <w:jc w:val="both"/>
              <w:rPr>
                <w:lang w:val="en-AU"/>
              </w:rPr>
            </w:pPr>
            <w:r w:rsidRPr="00DD6618">
              <w:rPr>
                <w:szCs w:val="18"/>
                <w:lang w:val="en-AU"/>
              </w:rPr>
              <w:t>2. Proportion of General Expenses provided under Department of the Interior</w:t>
            </w:r>
            <w:r w:rsidR="001D141B"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51,300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71</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19"/>
              <w:jc w:val="both"/>
              <w:rPr>
                <w:lang w:val="en-AU"/>
              </w:rPr>
            </w:pPr>
            <w:r w:rsidRPr="00DD6618">
              <w:rPr>
                <w:smallCaps/>
                <w:szCs w:val="18"/>
                <w:lang w:val="en-AU"/>
              </w:rPr>
              <w:t>Repairs and Maintenance</w:t>
            </w:r>
            <w:r w:rsidR="001D141B"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83,300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1152"/>
              <w:jc w:val="both"/>
              <w:rPr>
                <w:lang w:val="en-AU"/>
              </w:rPr>
            </w:pPr>
            <w:r w:rsidRPr="00DD6618">
              <w:rPr>
                <w:szCs w:val="18"/>
                <w:lang w:val="en-AU"/>
              </w:rPr>
              <w:t xml:space="preserve">Total </w:t>
            </w:r>
            <w:r w:rsidRPr="00DD6618">
              <w:rPr>
                <w:smallCaps/>
                <w:szCs w:val="18"/>
                <w:lang w:val="en-AU"/>
              </w:rPr>
              <w:t>Department of Civil Aviation</w:t>
            </w:r>
            <w:r w:rsidR="001D141B"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1,705,000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pacing w:before="240"/>
              <w:jc w:val="center"/>
              <w:rPr>
                <w:lang w:val="en-AU"/>
              </w:rPr>
            </w:pPr>
            <w:r w:rsidRPr="00DD6618">
              <w:rPr>
                <w:szCs w:val="18"/>
                <w:lang w:val="en-AU"/>
              </w:rPr>
              <w:t>IX.</w:t>
            </w:r>
            <w:r w:rsidR="001D141B" w:rsidRPr="00DD6618">
              <w:rPr>
                <w:rFonts w:eastAsia="Times New Roman"/>
                <w:szCs w:val="18"/>
                <w:lang w:val="en-AU"/>
              </w:rPr>
              <w:t>—DEPARTMENT OF</w:t>
            </w:r>
            <w:r w:rsidRPr="00DD6618">
              <w:rPr>
                <w:rFonts w:eastAsia="Times New Roman"/>
                <w:szCs w:val="18"/>
                <w:lang w:val="en-AU"/>
              </w:rPr>
              <w:t xml:space="preserve"> TRADE AND CUSTOMS.</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72</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pacing w:before="240"/>
              <w:jc w:val="center"/>
              <w:rPr>
                <w:lang w:val="en-AU"/>
              </w:rPr>
            </w:pPr>
            <w:r w:rsidRPr="00DD6618">
              <w:rPr>
                <w:smallCaps/>
                <w:szCs w:val="18"/>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24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both"/>
              <w:rPr>
                <w:lang w:val="en-AU"/>
              </w:rPr>
            </w:pPr>
            <w:r w:rsidRPr="00DD6618">
              <w:rPr>
                <w:szCs w:val="18"/>
                <w:lang w:val="en-AU"/>
              </w:rPr>
              <w:t>Salaries and Payments in the nature of Salary</w:t>
            </w:r>
            <w:r w:rsidR="001D141B"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498,600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General Expenses</w:t>
            </w:r>
            <w:r w:rsidR="001D141B"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45,200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543,800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73</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center"/>
              <w:rPr>
                <w:lang w:val="en-AU"/>
              </w:rPr>
            </w:pPr>
            <w:r w:rsidRPr="00DD6618">
              <w:rPr>
                <w:smallCaps/>
                <w:szCs w:val="18"/>
                <w:lang w:val="en-AU"/>
              </w:rPr>
              <w:t>Tariff Board.</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24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both"/>
              <w:rPr>
                <w:lang w:val="en-AU"/>
              </w:rPr>
            </w:pPr>
            <w:r w:rsidRPr="00DD6618">
              <w:rPr>
                <w:szCs w:val="18"/>
                <w:lang w:val="en-AU"/>
              </w:rPr>
              <w:t>Salaries and Payments in the nature of Salary</w:t>
            </w:r>
            <w:r w:rsidR="001D141B"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szCs w:val="18"/>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9,100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240"/>
              <w:ind w:right="72"/>
              <w:jc w:val="right"/>
              <w:rPr>
                <w:lang w:val="en-AU"/>
              </w:rPr>
            </w:pPr>
            <w:r w:rsidRPr="00DD6618">
              <w:rPr>
                <w:szCs w:val="18"/>
                <w:lang w:val="en-AU"/>
              </w:rPr>
              <w:t>74</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center"/>
              <w:rPr>
                <w:lang w:val="en-AU"/>
              </w:rPr>
            </w:pPr>
            <w:r w:rsidRPr="00DD6618">
              <w:rPr>
                <w:smallCaps/>
                <w:szCs w:val="18"/>
                <w:lang w:val="en-AU"/>
              </w:rPr>
              <w:t>Film Censorship.</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24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both"/>
              <w:rPr>
                <w:lang w:val="en-AU"/>
              </w:rPr>
            </w:pPr>
            <w:r w:rsidRPr="00DD6618">
              <w:rPr>
                <w:szCs w:val="18"/>
                <w:lang w:val="en-AU"/>
              </w:rPr>
              <w:t>Salaries and Payments in the nature of Salary</w:t>
            </w:r>
            <w:r w:rsidR="001D141B"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General Expenses</w:t>
            </w:r>
            <w:r w:rsidR="001D141B"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75</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center"/>
              <w:rPr>
                <w:lang w:val="en-AU"/>
              </w:rPr>
            </w:pPr>
            <w:r w:rsidRPr="00DD6618">
              <w:rPr>
                <w:smallCaps/>
                <w:szCs w:val="18"/>
                <w:lang w:val="en-AU"/>
              </w:rPr>
              <w:t>Prices Branch.</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24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both"/>
              <w:rPr>
                <w:lang w:val="en-AU"/>
              </w:rPr>
            </w:pPr>
            <w:r w:rsidRPr="00DD6618">
              <w:rPr>
                <w:szCs w:val="18"/>
                <w:lang w:val="en-AU"/>
              </w:rPr>
              <w:t>Salaries and Payments in the nature of Salary</w:t>
            </w:r>
            <w:r w:rsidR="001D141B"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General Expenses</w:t>
            </w:r>
            <w:r w:rsidR="001D141B"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11,100</w:t>
            </w:r>
          </w:p>
        </w:tc>
      </w:tr>
      <w:tr w:rsidR="00C379BC" w:rsidRPr="00DD6618" w:rsidTr="009E5174">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1296"/>
              <w:jc w:val="both"/>
              <w:rPr>
                <w:lang w:val="en-AU"/>
              </w:rPr>
            </w:pPr>
            <w:r w:rsidRPr="00DD6618">
              <w:rPr>
                <w:szCs w:val="18"/>
                <w:lang w:val="en-AU"/>
              </w:rPr>
              <w:t xml:space="preserve">Total </w:t>
            </w:r>
            <w:r w:rsidRPr="00DD6618">
              <w:rPr>
                <w:smallCaps/>
                <w:szCs w:val="18"/>
                <w:lang w:val="en-AU"/>
              </w:rPr>
              <w:t>Department of Trade and Customs</w:t>
            </w:r>
            <w:r w:rsidR="001D141B"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567,000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60"/>
        <w:gridCol w:w="5570"/>
        <w:gridCol w:w="1158"/>
        <w:gridCol w:w="1341"/>
      </w:tblGrid>
      <w:tr w:rsidR="00C379BC" w:rsidRPr="00DD6618" w:rsidTr="00974BC3">
        <w:trPr>
          <w:cantSplit/>
          <w:trHeight w:val="1317"/>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60"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pacing w:after="48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40"/>
              </w:tabs>
              <w:jc w:val="center"/>
              <w:rPr>
                <w:lang w:val="en-AU"/>
              </w:rPr>
            </w:pPr>
            <w:r w:rsidRPr="00DD6618">
              <w:rPr>
                <w:szCs w:val="18"/>
                <w:lang w:val="en-AU"/>
              </w:rPr>
              <w:t>X.</w:t>
            </w:r>
            <w:r w:rsidRPr="00DD6618">
              <w:rPr>
                <w:rFonts w:eastAsia="Times New Roman"/>
                <w:szCs w:val="18"/>
                <w:lang w:val="en-AU"/>
              </w:rPr>
              <w:t>—DEPARTMENT OF HEALTH.</w:t>
            </w:r>
          </w:p>
        </w:tc>
        <w:tc>
          <w:tcPr>
            <w:tcW w:w="1158"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360"/>
              <w:jc w:val="center"/>
              <w:rPr>
                <w:lang w:val="en-AU"/>
              </w:rPr>
            </w:pPr>
            <w:r w:rsidRPr="00DD6618">
              <w:rPr>
                <w:rFonts w:eastAsia="Times New Roman"/>
                <w:szCs w:val="18"/>
                <w:lang w:val="en-AU"/>
              </w:rPr>
              <w:t>£</w:t>
            </w:r>
          </w:p>
        </w:tc>
        <w:tc>
          <w:tcPr>
            <w:tcW w:w="1341"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360"/>
              <w:jc w:val="center"/>
              <w:rPr>
                <w:lang w:val="en-AU"/>
              </w:rPr>
            </w:pPr>
            <w:r w:rsidRPr="00DD6618">
              <w:rPr>
                <w:rFonts w:eastAsia="Times New Roman"/>
                <w:szCs w:val="18"/>
                <w:lang w:val="en-AU"/>
              </w:rPr>
              <w:t>£</w:t>
            </w:r>
          </w:p>
        </w:tc>
      </w:tr>
      <w:tr w:rsidR="00C379BC" w:rsidRPr="00DD6618" w:rsidTr="00974BC3">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76</w:t>
            </w:r>
          </w:p>
        </w:tc>
        <w:tc>
          <w:tcPr>
            <w:tcW w:w="46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pacing w:before="120"/>
              <w:jc w:val="center"/>
              <w:rPr>
                <w:lang w:val="en-AU"/>
              </w:rPr>
            </w:pPr>
            <w:r w:rsidRPr="00DD6618">
              <w:rPr>
                <w:smallCaps/>
                <w:szCs w:val="18"/>
                <w:lang w:val="en-AU"/>
              </w:rPr>
              <w:t>Administrative.</w:t>
            </w:r>
          </w:p>
        </w:tc>
        <w:tc>
          <w:tcPr>
            <w:tcW w:w="11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ind w:left="5"/>
              <w:jc w:val="both"/>
              <w:rPr>
                <w:lang w:val="en-AU"/>
              </w:rPr>
            </w:pPr>
            <w:r w:rsidRPr="00DD6618">
              <w:rPr>
                <w:szCs w:val="18"/>
                <w:lang w:val="en-AU"/>
              </w:rPr>
              <w:t>Salaries and Payments in the nature of Salary</w:t>
            </w:r>
            <w:r w:rsidR="00974BC3" w:rsidRPr="00DD6618">
              <w:rPr>
                <w:szCs w:val="18"/>
                <w:lang w:val="en-AU"/>
              </w:rPr>
              <w:tab/>
            </w:r>
          </w:p>
        </w:tc>
        <w:tc>
          <w:tcPr>
            <w:tcW w:w="1158"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83,300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ind w:left="5"/>
              <w:jc w:val="both"/>
              <w:rPr>
                <w:lang w:val="en-AU"/>
              </w:rPr>
            </w:pPr>
            <w:r w:rsidRPr="00DD6618">
              <w:rPr>
                <w:szCs w:val="18"/>
                <w:lang w:val="en-AU"/>
              </w:rPr>
              <w:t>General Expenses</w:t>
            </w:r>
            <w:r w:rsidR="00974BC3" w:rsidRPr="00DD6618">
              <w:rPr>
                <w:szCs w:val="18"/>
                <w:lang w:val="en-AU"/>
              </w:rPr>
              <w:tab/>
            </w:r>
          </w:p>
        </w:tc>
        <w:tc>
          <w:tcPr>
            <w:tcW w:w="1158"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13,700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0"/>
              </w:tabs>
              <w:jc w:val="both"/>
              <w:rPr>
                <w:lang w:val="en-AU"/>
              </w:rPr>
            </w:pPr>
          </w:p>
        </w:tc>
        <w:tc>
          <w:tcPr>
            <w:tcW w:w="1158"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97,000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77</w:t>
            </w: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center"/>
              <w:rPr>
                <w:lang w:val="en-AU"/>
              </w:rPr>
            </w:pPr>
            <w:r w:rsidRPr="00DD6618">
              <w:rPr>
                <w:smallCaps/>
                <w:szCs w:val="18"/>
                <w:lang w:val="en-AU"/>
              </w:rPr>
              <w:t>Quarantine.</w:t>
            </w:r>
          </w:p>
        </w:tc>
        <w:tc>
          <w:tcPr>
            <w:tcW w:w="11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ind w:left="5"/>
              <w:jc w:val="both"/>
              <w:rPr>
                <w:lang w:val="en-AU"/>
              </w:rPr>
            </w:pPr>
            <w:r w:rsidRPr="00DD6618">
              <w:rPr>
                <w:szCs w:val="18"/>
                <w:lang w:val="en-AU"/>
              </w:rPr>
              <w:t>Salaries and Payments in the nature of Salary</w:t>
            </w:r>
            <w:r w:rsidR="00974BC3" w:rsidRPr="00DD6618">
              <w:rPr>
                <w:szCs w:val="18"/>
                <w:lang w:val="en-AU"/>
              </w:rPr>
              <w:tab/>
            </w:r>
          </w:p>
        </w:tc>
        <w:tc>
          <w:tcPr>
            <w:tcW w:w="1158"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17,900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ind w:left="5"/>
              <w:jc w:val="both"/>
              <w:rPr>
                <w:lang w:val="en-AU"/>
              </w:rPr>
            </w:pPr>
            <w:r w:rsidRPr="00DD6618">
              <w:rPr>
                <w:szCs w:val="18"/>
                <w:lang w:val="en-AU"/>
              </w:rPr>
              <w:t>General Expenses</w:t>
            </w:r>
            <w:r w:rsidR="00974BC3" w:rsidRPr="00DD6618">
              <w:rPr>
                <w:szCs w:val="18"/>
                <w:lang w:val="en-AU"/>
              </w:rPr>
              <w:tab/>
            </w:r>
          </w:p>
        </w:tc>
        <w:tc>
          <w:tcPr>
            <w:tcW w:w="1158"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9,900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0"/>
              </w:tabs>
              <w:jc w:val="both"/>
              <w:rPr>
                <w:lang w:val="en-AU"/>
              </w:rPr>
            </w:pPr>
          </w:p>
        </w:tc>
        <w:tc>
          <w:tcPr>
            <w:tcW w:w="1158"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27,800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78.</w:t>
            </w: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center"/>
              <w:rPr>
                <w:lang w:val="en-AU"/>
              </w:rPr>
            </w:pPr>
            <w:r w:rsidRPr="00DD6618">
              <w:rPr>
                <w:smallCaps/>
                <w:szCs w:val="18"/>
                <w:lang w:val="en-AU"/>
              </w:rPr>
              <w:t>Health Services.</w:t>
            </w:r>
          </w:p>
        </w:tc>
        <w:tc>
          <w:tcPr>
            <w:tcW w:w="11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ind w:left="5"/>
              <w:jc w:val="both"/>
              <w:rPr>
                <w:lang w:val="en-AU"/>
              </w:rPr>
            </w:pPr>
            <w:r w:rsidRPr="00DD6618">
              <w:rPr>
                <w:szCs w:val="18"/>
                <w:lang w:val="en-AU"/>
              </w:rPr>
              <w:t>Salaries and Payments in the nature of salary</w:t>
            </w:r>
            <w:r w:rsidR="00974BC3" w:rsidRPr="00DD6618">
              <w:rPr>
                <w:szCs w:val="18"/>
                <w:lang w:val="en-AU"/>
              </w:rPr>
              <w:tab/>
            </w:r>
          </w:p>
        </w:tc>
        <w:tc>
          <w:tcPr>
            <w:tcW w:w="1158"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58,400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ind w:left="5"/>
              <w:jc w:val="both"/>
              <w:rPr>
                <w:lang w:val="en-AU"/>
              </w:rPr>
            </w:pPr>
            <w:r w:rsidRPr="00DD6618">
              <w:rPr>
                <w:szCs w:val="18"/>
                <w:lang w:val="en-AU"/>
              </w:rPr>
              <w:t>General Expenses</w:t>
            </w:r>
            <w:r w:rsidR="00974BC3" w:rsidRPr="00DD6618">
              <w:rPr>
                <w:szCs w:val="18"/>
                <w:lang w:val="en-AU"/>
              </w:rPr>
              <w:tab/>
            </w:r>
          </w:p>
        </w:tc>
        <w:tc>
          <w:tcPr>
            <w:tcW w:w="1158"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8,800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0"/>
              </w:tabs>
              <w:snapToGrid w:val="0"/>
              <w:spacing w:after="120"/>
              <w:jc w:val="both"/>
              <w:rPr>
                <w:lang w:val="en-AU"/>
              </w:rPr>
            </w:pPr>
          </w:p>
        </w:tc>
        <w:tc>
          <w:tcPr>
            <w:tcW w:w="1158"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41"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67,200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ind w:left="1584"/>
              <w:jc w:val="both"/>
              <w:rPr>
                <w:lang w:val="en-AU"/>
              </w:rPr>
            </w:pPr>
            <w:r w:rsidRPr="00DD6618">
              <w:rPr>
                <w:szCs w:val="18"/>
                <w:lang w:val="en-AU"/>
              </w:rPr>
              <w:t xml:space="preserve">Total </w:t>
            </w:r>
            <w:r w:rsidRPr="00DD6618">
              <w:rPr>
                <w:smallCaps/>
                <w:szCs w:val="18"/>
                <w:lang w:val="en-AU"/>
              </w:rPr>
              <w:t>Department of Health</w:t>
            </w:r>
            <w:r w:rsidR="00974BC3" w:rsidRPr="00DD6618">
              <w:rPr>
                <w:smallCaps/>
                <w:szCs w:val="18"/>
                <w:lang w:val="en-AU"/>
              </w:rPr>
              <w:tab/>
            </w:r>
          </w:p>
        </w:tc>
        <w:tc>
          <w:tcPr>
            <w:tcW w:w="1158"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1"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192,000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pacing w:before="360"/>
              <w:jc w:val="center"/>
              <w:rPr>
                <w:lang w:val="en-AU"/>
              </w:rPr>
            </w:pPr>
            <w:r w:rsidRPr="00DD6618">
              <w:rPr>
                <w:szCs w:val="18"/>
                <w:lang w:val="en-AU"/>
              </w:rPr>
              <w:t>XI.</w:t>
            </w:r>
            <w:r w:rsidRPr="00DD6618">
              <w:rPr>
                <w:rFonts w:eastAsia="Times New Roman"/>
                <w:szCs w:val="18"/>
                <w:lang w:val="en-AU"/>
              </w:rPr>
              <w:t>—DEPARTMENT OF COMMERCE AND AGRICULTURE.</w:t>
            </w:r>
          </w:p>
        </w:tc>
        <w:tc>
          <w:tcPr>
            <w:tcW w:w="1158"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80</w:t>
            </w: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pacing w:before="240"/>
              <w:jc w:val="center"/>
              <w:rPr>
                <w:lang w:val="en-AU"/>
              </w:rPr>
            </w:pPr>
            <w:r w:rsidRPr="00DD6618">
              <w:rPr>
                <w:smallCaps/>
                <w:szCs w:val="18"/>
                <w:lang w:val="en-AU"/>
              </w:rPr>
              <w:t>Administrative.</w:t>
            </w:r>
          </w:p>
        </w:tc>
        <w:tc>
          <w:tcPr>
            <w:tcW w:w="11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both"/>
              <w:rPr>
                <w:lang w:val="en-AU"/>
              </w:rPr>
            </w:pPr>
            <w:r w:rsidRPr="00DD6618">
              <w:rPr>
                <w:szCs w:val="18"/>
                <w:lang w:val="en-AU"/>
              </w:rPr>
              <w:t>Salaries and Payments in the nature of Salary</w:t>
            </w:r>
            <w:r w:rsidR="00974BC3" w:rsidRPr="00DD6618">
              <w:rPr>
                <w:szCs w:val="18"/>
                <w:lang w:val="en-AU"/>
              </w:rPr>
              <w:tab/>
            </w:r>
          </w:p>
        </w:tc>
        <w:tc>
          <w:tcPr>
            <w:tcW w:w="1158"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68,100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jc w:val="both"/>
              <w:rPr>
                <w:lang w:val="en-AU"/>
              </w:rPr>
            </w:pPr>
            <w:r w:rsidRPr="00DD6618">
              <w:rPr>
                <w:szCs w:val="18"/>
                <w:lang w:val="en-AU"/>
              </w:rPr>
              <w:t>General Expenses</w:t>
            </w:r>
            <w:r w:rsidR="00974BC3" w:rsidRPr="00DD6618">
              <w:rPr>
                <w:szCs w:val="18"/>
                <w:lang w:val="en-AU"/>
              </w:rPr>
              <w:tab/>
            </w:r>
          </w:p>
        </w:tc>
        <w:tc>
          <w:tcPr>
            <w:tcW w:w="1158"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0"/>
              </w:tabs>
              <w:jc w:val="both"/>
              <w:rPr>
                <w:lang w:val="en-AU"/>
              </w:rPr>
            </w:pPr>
          </w:p>
        </w:tc>
        <w:tc>
          <w:tcPr>
            <w:tcW w:w="1158"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78,100</w:t>
            </w: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81</w:t>
            </w: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center"/>
              <w:rPr>
                <w:lang w:val="en-AU"/>
              </w:rPr>
            </w:pPr>
            <w:r w:rsidRPr="00DD6618">
              <w:rPr>
                <w:smallCaps/>
                <w:szCs w:val="18"/>
                <w:lang w:val="en-AU"/>
              </w:rPr>
              <w:t xml:space="preserve">Administration of the Commerce (Trade Descriptions) Act </w:t>
            </w:r>
            <w:r w:rsidRPr="00DD6618">
              <w:rPr>
                <w:szCs w:val="18"/>
                <w:lang w:val="en-AU"/>
              </w:rPr>
              <w:t>1905</w:t>
            </w:r>
            <w:r w:rsidR="00DD6618">
              <w:rPr>
                <w:szCs w:val="18"/>
                <w:lang w:val="en-AU"/>
              </w:rPr>
              <w:noBreakHyphen/>
            </w:r>
            <w:r w:rsidRPr="00DD6618">
              <w:rPr>
                <w:szCs w:val="18"/>
                <w:lang w:val="en-AU"/>
              </w:rPr>
              <w:t>1933.</w:t>
            </w:r>
          </w:p>
        </w:tc>
        <w:tc>
          <w:tcPr>
            <w:tcW w:w="11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both"/>
              <w:rPr>
                <w:lang w:val="en-AU"/>
              </w:rPr>
            </w:pPr>
            <w:r w:rsidRPr="00DD6618">
              <w:rPr>
                <w:szCs w:val="18"/>
                <w:lang w:val="en-AU"/>
              </w:rPr>
              <w:t>Salaries and Payments in the nature of Salary</w:t>
            </w:r>
            <w:r w:rsidR="00974BC3" w:rsidRPr="00DD6618">
              <w:rPr>
                <w:szCs w:val="18"/>
                <w:lang w:val="en-AU"/>
              </w:rPr>
              <w:tab/>
            </w:r>
          </w:p>
        </w:tc>
        <w:tc>
          <w:tcPr>
            <w:tcW w:w="1158"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125,200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jc w:val="both"/>
              <w:rPr>
                <w:lang w:val="en-AU"/>
              </w:rPr>
            </w:pPr>
            <w:r w:rsidRPr="00DD6618">
              <w:rPr>
                <w:szCs w:val="18"/>
                <w:lang w:val="en-AU"/>
              </w:rPr>
              <w:t>General Expenses</w:t>
            </w:r>
            <w:r w:rsidR="00974BC3" w:rsidRPr="00DD6618">
              <w:rPr>
                <w:szCs w:val="18"/>
                <w:lang w:val="en-AU"/>
              </w:rPr>
              <w:tab/>
            </w:r>
          </w:p>
        </w:tc>
        <w:tc>
          <w:tcPr>
            <w:tcW w:w="1158"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13,500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0"/>
              </w:tabs>
              <w:jc w:val="both"/>
              <w:rPr>
                <w:lang w:val="en-AU"/>
              </w:rPr>
            </w:pPr>
          </w:p>
        </w:tc>
        <w:tc>
          <w:tcPr>
            <w:tcW w:w="1158"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138,700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82</w:t>
            </w: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center"/>
              <w:rPr>
                <w:lang w:val="en-AU"/>
              </w:rPr>
            </w:pPr>
            <w:r w:rsidRPr="00DD6618">
              <w:rPr>
                <w:smallCaps/>
                <w:szCs w:val="18"/>
                <w:lang w:val="en-AU"/>
              </w:rPr>
              <w:t>Commercial Intelligence Service Abroad.</w:t>
            </w:r>
          </w:p>
        </w:tc>
        <w:tc>
          <w:tcPr>
            <w:tcW w:w="11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both"/>
              <w:rPr>
                <w:lang w:val="en-AU"/>
              </w:rPr>
            </w:pPr>
            <w:r w:rsidRPr="00DD6618">
              <w:rPr>
                <w:szCs w:val="18"/>
                <w:lang w:val="en-AU"/>
              </w:rPr>
              <w:t>Salaries and Payments in the nature of Salary</w:t>
            </w:r>
            <w:r w:rsidR="00974BC3" w:rsidRPr="00DD6618">
              <w:rPr>
                <w:szCs w:val="18"/>
                <w:lang w:val="en-AU"/>
              </w:rPr>
              <w:tab/>
            </w:r>
          </w:p>
        </w:tc>
        <w:tc>
          <w:tcPr>
            <w:tcW w:w="1158"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55,100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jc w:val="both"/>
              <w:rPr>
                <w:lang w:val="en-AU"/>
              </w:rPr>
            </w:pPr>
            <w:r w:rsidRPr="00DD6618">
              <w:rPr>
                <w:szCs w:val="18"/>
                <w:lang w:val="en-AU"/>
              </w:rPr>
              <w:t>General Expenses</w:t>
            </w:r>
            <w:r w:rsidR="00974BC3" w:rsidRPr="00DD6618">
              <w:rPr>
                <w:szCs w:val="18"/>
                <w:lang w:val="en-AU"/>
              </w:rPr>
              <w:tab/>
            </w:r>
          </w:p>
        </w:tc>
        <w:tc>
          <w:tcPr>
            <w:tcW w:w="1158"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8,700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0"/>
              </w:tabs>
              <w:jc w:val="both"/>
              <w:rPr>
                <w:lang w:val="en-AU"/>
              </w:rPr>
            </w:pPr>
          </w:p>
        </w:tc>
        <w:tc>
          <w:tcPr>
            <w:tcW w:w="1158"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63,800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83</w:t>
            </w: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center"/>
              <w:rPr>
                <w:lang w:val="en-AU"/>
              </w:rPr>
            </w:pPr>
            <w:r w:rsidRPr="00DD6618">
              <w:rPr>
                <w:smallCaps/>
                <w:szCs w:val="18"/>
                <w:lang w:val="en-AU"/>
              </w:rPr>
              <w:t>Division of Agricultural Economics.</w:t>
            </w:r>
          </w:p>
        </w:tc>
        <w:tc>
          <w:tcPr>
            <w:tcW w:w="11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both"/>
              <w:rPr>
                <w:lang w:val="en-AU"/>
              </w:rPr>
            </w:pPr>
            <w:r w:rsidRPr="00DD6618">
              <w:rPr>
                <w:szCs w:val="18"/>
                <w:lang w:val="en-AU"/>
              </w:rPr>
              <w:t>Salaries and Payments in the nature of Salary</w:t>
            </w:r>
            <w:r w:rsidR="00974BC3" w:rsidRPr="00DD6618">
              <w:rPr>
                <w:szCs w:val="18"/>
                <w:lang w:val="en-AU"/>
              </w:rPr>
              <w:tab/>
            </w:r>
          </w:p>
        </w:tc>
        <w:tc>
          <w:tcPr>
            <w:tcW w:w="1158"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18,400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jc w:val="both"/>
              <w:rPr>
                <w:lang w:val="en-AU"/>
              </w:rPr>
            </w:pPr>
            <w:r w:rsidRPr="00DD6618">
              <w:rPr>
                <w:szCs w:val="18"/>
                <w:lang w:val="en-AU"/>
              </w:rPr>
              <w:t>General Expenses</w:t>
            </w:r>
            <w:r w:rsidR="00974BC3" w:rsidRPr="00DD6618">
              <w:rPr>
                <w:szCs w:val="18"/>
                <w:lang w:val="en-AU"/>
              </w:rPr>
              <w:tab/>
            </w:r>
          </w:p>
        </w:tc>
        <w:tc>
          <w:tcPr>
            <w:tcW w:w="1158"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4,700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0"/>
              </w:tabs>
              <w:jc w:val="both"/>
              <w:rPr>
                <w:lang w:val="en-AU"/>
              </w:rPr>
            </w:pPr>
          </w:p>
        </w:tc>
        <w:tc>
          <w:tcPr>
            <w:tcW w:w="1158"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23,100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84</w:t>
            </w: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center"/>
              <w:rPr>
                <w:lang w:val="en-AU"/>
              </w:rPr>
            </w:pPr>
            <w:r w:rsidRPr="00DD6618">
              <w:rPr>
                <w:smallCaps/>
                <w:szCs w:val="18"/>
                <w:lang w:val="en-AU"/>
              </w:rPr>
              <w:t>Division of Agricultural Production.</w:t>
            </w:r>
          </w:p>
        </w:tc>
        <w:tc>
          <w:tcPr>
            <w:tcW w:w="11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jc w:val="both"/>
              <w:rPr>
                <w:lang w:val="en-AU"/>
              </w:rPr>
            </w:pPr>
            <w:r w:rsidRPr="00DD6618">
              <w:rPr>
                <w:szCs w:val="18"/>
                <w:lang w:val="en-AU"/>
              </w:rPr>
              <w:t>Salaries and Payments in the nature of Salary</w:t>
            </w:r>
            <w:r w:rsidR="00974BC3" w:rsidRPr="00DD6618">
              <w:rPr>
                <w:szCs w:val="18"/>
                <w:lang w:val="en-AU"/>
              </w:rPr>
              <w:tab/>
            </w:r>
          </w:p>
        </w:tc>
        <w:tc>
          <w:tcPr>
            <w:tcW w:w="1158"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7,600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jc w:val="both"/>
              <w:rPr>
                <w:lang w:val="en-AU"/>
              </w:rPr>
            </w:pPr>
            <w:r w:rsidRPr="00DD6618">
              <w:rPr>
                <w:szCs w:val="18"/>
                <w:lang w:val="en-AU"/>
              </w:rPr>
              <w:t>General Expenses</w:t>
            </w:r>
            <w:r w:rsidR="00974BC3" w:rsidRPr="00DD6618">
              <w:rPr>
                <w:szCs w:val="18"/>
                <w:lang w:val="en-AU"/>
              </w:rPr>
              <w:tab/>
            </w:r>
          </w:p>
        </w:tc>
        <w:tc>
          <w:tcPr>
            <w:tcW w:w="1158"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1,700</w:t>
            </w:r>
          </w:p>
        </w:tc>
        <w:tc>
          <w:tcPr>
            <w:tcW w:w="1341"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74BC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0"/>
              </w:tabs>
              <w:snapToGrid w:val="0"/>
              <w:spacing w:after="120"/>
              <w:jc w:val="both"/>
              <w:rPr>
                <w:lang w:val="en-AU"/>
              </w:rPr>
            </w:pPr>
          </w:p>
        </w:tc>
        <w:tc>
          <w:tcPr>
            <w:tcW w:w="1158"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41"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9,300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0"/>
              </w:tabs>
              <w:snapToGrid w:val="0"/>
              <w:spacing w:after="120"/>
              <w:ind w:left="576"/>
              <w:jc w:val="both"/>
              <w:rPr>
                <w:lang w:val="en-AU"/>
              </w:rPr>
            </w:pPr>
            <w:r w:rsidRPr="00DD6618">
              <w:rPr>
                <w:szCs w:val="18"/>
                <w:lang w:val="en-AU"/>
              </w:rPr>
              <w:t xml:space="preserve">Total </w:t>
            </w:r>
            <w:r w:rsidRPr="00DD6618">
              <w:rPr>
                <w:smallCaps/>
                <w:szCs w:val="18"/>
                <w:lang w:val="en-AU"/>
              </w:rPr>
              <w:t>Department of Commerce and Agriculture</w:t>
            </w:r>
            <w:r w:rsidR="00974BC3" w:rsidRPr="00DD6618">
              <w:rPr>
                <w:smallCaps/>
                <w:szCs w:val="18"/>
                <w:lang w:val="en-AU"/>
              </w:rPr>
              <w:tab/>
            </w:r>
          </w:p>
        </w:tc>
        <w:tc>
          <w:tcPr>
            <w:tcW w:w="1158"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1"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313,000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37"/>
        <w:gridCol w:w="5593"/>
        <w:gridCol w:w="1170"/>
        <w:gridCol w:w="1329"/>
      </w:tblGrid>
      <w:tr w:rsidR="00C379BC" w:rsidRPr="00DD6618" w:rsidTr="00974BC3">
        <w:trPr>
          <w:cantSplit/>
          <w:trHeight w:val="1227"/>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37"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93"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63"/>
              </w:tabs>
              <w:jc w:val="center"/>
              <w:rPr>
                <w:lang w:val="en-AU"/>
              </w:rPr>
            </w:pPr>
            <w:r w:rsidRPr="00DD6618">
              <w:rPr>
                <w:szCs w:val="18"/>
                <w:lang w:val="en-AU"/>
              </w:rPr>
              <w:t>XII.</w:t>
            </w:r>
            <w:r w:rsidRPr="00DD6618">
              <w:rPr>
                <w:rFonts w:eastAsia="Times New Roman"/>
                <w:szCs w:val="18"/>
                <w:lang w:val="en-AU"/>
              </w:rPr>
              <w:t>—DEPARTMENT OF SOCIAL SERVICES.</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360"/>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360"/>
              <w:jc w:val="center"/>
              <w:rPr>
                <w:lang w:val="en-AU"/>
              </w:rPr>
            </w:pPr>
            <w:r w:rsidRPr="00DD6618">
              <w:rPr>
                <w:rFonts w:eastAsia="Times New Roman"/>
                <w:szCs w:val="18"/>
                <w:lang w:val="en-AU"/>
              </w:rPr>
              <w:t>£</w:t>
            </w:r>
          </w:p>
        </w:tc>
      </w:tr>
      <w:tr w:rsidR="00C379BC" w:rsidRPr="00DD6618" w:rsidTr="00974BC3">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86</w:t>
            </w:r>
          </w:p>
        </w:tc>
        <w:tc>
          <w:tcPr>
            <w:tcW w:w="437"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pacing w:before="240"/>
              <w:jc w:val="center"/>
              <w:rPr>
                <w:lang w:val="en-AU"/>
              </w:rPr>
            </w:pPr>
            <w:r w:rsidRPr="00DD6618">
              <w:rPr>
                <w:smallCaps/>
                <w:szCs w:val="18"/>
                <w:lang w:val="en-AU"/>
              </w:rPr>
              <w:t>Central Administration.</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ind w:left="19"/>
              <w:jc w:val="both"/>
              <w:rPr>
                <w:lang w:val="en-AU"/>
              </w:rPr>
            </w:pPr>
            <w:r w:rsidRPr="00DD6618">
              <w:rPr>
                <w:szCs w:val="18"/>
                <w:lang w:val="en-AU"/>
              </w:rPr>
              <w:t>Salaries and Payments in the nature of Salary</w:t>
            </w:r>
            <w:r w:rsidR="002A1081"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26,500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ind w:left="24"/>
              <w:jc w:val="both"/>
              <w:rPr>
                <w:lang w:val="en-AU"/>
              </w:rPr>
            </w:pPr>
            <w:r w:rsidRPr="00DD6618">
              <w:rPr>
                <w:szCs w:val="18"/>
                <w:lang w:val="en-AU"/>
              </w:rPr>
              <w:t>General Expenses</w:t>
            </w:r>
            <w:r w:rsidR="002A1081"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63"/>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30,300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87</w:t>
            </w: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jc w:val="center"/>
              <w:rPr>
                <w:lang w:val="en-AU"/>
              </w:rPr>
            </w:pPr>
            <w:r w:rsidRPr="00DD6618">
              <w:rPr>
                <w:smallCaps/>
                <w:szCs w:val="18"/>
                <w:lang w:val="en-AU"/>
              </w:rPr>
              <w:t>State Establishments.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ind w:left="19"/>
              <w:jc w:val="both"/>
              <w:rPr>
                <w:lang w:val="en-AU"/>
              </w:rPr>
            </w:pPr>
            <w:r w:rsidRPr="00DD6618">
              <w:rPr>
                <w:szCs w:val="18"/>
                <w:lang w:val="en-AU"/>
              </w:rPr>
              <w:t>Salaries and Payments in the nature of Salary</w:t>
            </w:r>
            <w:r w:rsidR="002A1081"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329,100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ind w:left="14"/>
              <w:jc w:val="both"/>
              <w:rPr>
                <w:lang w:val="en-AU"/>
              </w:rPr>
            </w:pPr>
            <w:r w:rsidRPr="00DD6618">
              <w:rPr>
                <w:szCs w:val="18"/>
                <w:lang w:val="en-AU"/>
              </w:rPr>
              <w:t>General Expenses</w:t>
            </w:r>
            <w:r w:rsidR="002A1081"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88,600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63"/>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417,700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ind w:left="675"/>
              <w:jc w:val="both"/>
              <w:rPr>
                <w:lang w:val="en-AU"/>
              </w:rPr>
            </w:pPr>
            <w:r w:rsidRPr="00DD6618">
              <w:rPr>
                <w:szCs w:val="18"/>
                <w:lang w:val="en-AU"/>
              </w:rPr>
              <w:t xml:space="preserve">Total </w:t>
            </w:r>
            <w:r w:rsidRPr="00DD6618">
              <w:rPr>
                <w:smallCaps/>
                <w:szCs w:val="18"/>
                <w:lang w:val="en-AU"/>
              </w:rPr>
              <w:t>Department of Social Services</w:t>
            </w:r>
            <w:r w:rsidR="002A1081"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448,000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pacing w:before="360"/>
              <w:jc w:val="center"/>
              <w:rPr>
                <w:lang w:val="en-AU"/>
              </w:rPr>
            </w:pPr>
            <w:r w:rsidRPr="00DD6618">
              <w:rPr>
                <w:szCs w:val="18"/>
                <w:lang w:val="en-AU"/>
              </w:rPr>
              <w:t>XIII.</w:t>
            </w:r>
            <w:r w:rsidRPr="00DD6618">
              <w:rPr>
                <w:rFonts w:eastAsia="Times New Roman"/>
                <w:szCs w:val="18"/>
                <w:lang w:val="en-AU"/>
              </w:rPr>
              <w:t>—DEPARTMENT OF SUPPLY.</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88</w:t>
            </w: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pacing w:before="240"/>
              <w:jc w:val="center"/>
              <w:rPr>
                <w:lang w:val="en-AU"/>
              </w:rPr>
            </w:pPr>
            <w:r w:rsidRPr="00DD6618">
              <w:rPr>
                <w:smallCaps/>
                <w:szCs w:val="18"/>
                <w:lang w:val="en-AU"/>
              </w:rPr>
              <w:t>Administrative</w:t>
            </w:r>
            <w:r w:rsidRPr="00DD6618">
              <w:rPr>
                <w:szCs w:val="18"/>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ind w:left="5"/>
              <w:jc w:val="both"/>
              <w:rPr>
                <w:lang w:val="en-AU"/>
              </w:rPr>
            </w:pPr>
            <w:r w:rsidRPr="00DD6618">
              <w:rPr>
                <w:szCs w:val="18"/>
                <w:lang w:val="en-AU"/>
              </w:rPr>
              <w:t>Salaries and Payments in the nature of Salary</w:t>
            </w:r>
            <w:r w:rsidR="002A1081"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jc w:val="both"/>
              <w:rPr>
                <w:lang w:val="en-AU"/>
              </w:rPr>
            </w:pPr>
            <w:r w:rsidRPr="00DD6618">
              <w:rPr>
                <w:szCs w:val="18"/>
                <w:lang w:val="en-AU"/>
              </w:rPr>
              <w:t>General Expenses</w:t>
            </w:r>
            <w:r w:rsidR="002A1081"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63"/>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89</w:t>
            </w: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jc w:val="center"/>
              <w:rPr>
                <w:lang w:val="en-AU"/>
              </w:rPr>
            </w:pPr>
            <w:r w:rsidRPr="00DD6618">
              <w:rPr>
                <w:smallCaps/>
                <w:szCs w:val="18"/>
                <w:lang w:val="en-AU"/>
              </w:rPr>
              <w:t>Ships Construction.</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jc w:val="both"/>
              <w:rPr>
                <w:lang w:val="en-AU"/>
              </w:rPr>
            </w:pPr>
            <w:r w:rsidRPr="00DD6618">
              <w:rPr>
                <w:szCs w:val="18"/>
                <w:lang w:val="en-AU"/>
              </w:rPr>
              <w:t>Salaries and Payments in</w:t>
            </w:r>
            <w:r w:rsidRPr="00DD6618">
              <w:rPr>
                <w:i/>
                <w:iCs/>
                <w:szCs w:val="18"/>
                <w:lang w:val="en-AU"/>
              </w:rPr>
              <w:t xml:space="preserve"> </w:t>
            </w:r>
            <w:r w:rsidRPr="00DD6618">
              <w:rPr>
                <w:szCs w:val="18"/>
                <w:lang w:val="en-AU"/>
              </w:rPr>
              <w:t>the nature of Salary</w:t>
            </w:r>
            <w:r w:rsidR="002A1081"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jc w:val="both"/>
              <w:rPr>
                <w:lang w:val="en-AU"/>
              </w:rPr>
            </w:pPr>
            <w:r w:rsidRPr="00DD6618">
              <w:rPr>
                <w:szCs w:val="18"/>
                <w:lang w:val="en-AU"/>
              </w:rPr>
              <w:t>General Expenses</w:t>
            </w:r>
            <w:r w:rsidR="002A1081" w:rsidRPr="00DD6618">
              <w:rPr>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63"/>
              </w:tabs>
              <w:jc w:val="both"/>
              <w:rPr>
                <w:lang w:val="en-AU"/>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24,400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90</w:t>
            </w: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jc w:val="both"/>
              <w:rPr>
                <w:lang w:val="en-AU"/>
              </w:rPr>
            </w:pPr>
            <w:r w:rsidRPr="00DD6618">
              <w:rPr>
                <w:smallCaps/>
                <w:szCs w:val="18"/>
                <w:lang w:val="en-AU"/>
              </w:rPr>
              <w:t>Transport and Storage Services</w:t>
            </w:r>
            <w:r w:rsidR="002A1081"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92</w:t>
            </w: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jc w:val="both"/>
              <w:rPr>
                <w:lang w:val="en-AU"/>
              </w:rPr>
            </w:pPr>
            <w:r w:rsidRPr="00DD6618">
              <w:rPr>
                <w:smallCaps/>
                <w:szCs w:val="18"/>
                <w:lang w:val="en-AU"/>
              </w:rPr>
              <w:t>Electric Supply in Australia</w:t>
            </w:r>
            <w:r w:rsidRPr="00DD6618">
              <w:rPr>
                <w:rFonts w:eastAsia="Times New Roman"/>
                <w:szCs w:val="18"/>
                <w:lang w:val="en-AU"/>
              </w:rPr>
              <w:t>—</w:t>
            </w:r>
            <w:r w:rsidRPr="00DD6618">
              <w:rPr>
                <w:rFonts w:eastAsia="Times New Roman"/>
                <w:smallCaps/>
                <w:szCs w:val="18"/>
                <w:lang w:val="en-AU"/>
              </w:rPr>
              <w:t>Development</w:t>
            </w:r>
            <w:r w:rsidR="002A1081" w:rsidRPr="00DD6618">
              <w:rPr>
                <w:rFonts w:eastAsia="Times New Roman"/>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23,600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ind w:left="651"/>
              <w:jc w:val="both"/>
              <w:rPr>
                <w:lang w:val="en-AU"/>
              </w:rPr>
            </w:pPr>
            <w:r w:rsidRPr="00DD6618">
              <w:rPr>
                <w:szCs w:val="18"/>
                <w:lang w:val="en-AU"/>
              </w:rPr>
              <w:t xml:space="preserve">Total </w:t>
            </w:r>
            <w:r w:rsidRPr="00DD6618">
              <w:rPr>
                <w:smallCaps/>
                <w:szCs w:val="18"/>
                <w:lang w:val="en-AU"/>
              </w:rPr>
              <w:t>Department of Supply</w:t>
            </w:r>
            <w:r w:rsidR="002A1081" w:rsidRPr="00DD6618">
              <w:rPr>
                <w:smallCaps/>
                <w:szCs w:val="18"/>
                <w:lang w:val="en-AU"/>
              </w:rPr>
              <w:tab/>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55,000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pacing w:before="360"/>
              <w:jc w:val="center"/>
              <w:rPr>
                <w:lang w:val="en-AU"/>
              </w:rPr>
            </w:pPr>
            <w:r w:rsidRPr="00DD6618">
              <w:rPr>
                <w:szCs w:val="18"/>
                <w:lang w:val="en-AU"/>
              </w:rPr>
              <w:t>XIV.</w:t>
            </w:r>
            <w:r w:rsidRPr="00DD6618">
              <w:rPr>
                <w:rFonts w:eastAsia="Times New Roman"/>
                <w:szCs w:val="18"/>
                <w:lang w:val="en-AU"/>
              </w:rPr>
              <w:t>—DEPARTMENT OF FUEL, SHIPPING AND TRANSPORT.</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93</w:t>
            </w: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pacing w:before="240"/>
              <w:jc w:val="center"/>
              <w:rPr>
                <w:lang w:val="en-AU"/>
              </w:rPr>
            </w:pPr>
            <w:r w:rsidRPr="00DD6618">
              <w:rPr>
                <w:smallCaps/>
                <w:szCs w:val="18"/>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A</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jc w:val="both"/>
              <w:rPr>
                <w:lang w:val="en-AU"/>
              </w:rPr>
            </w:pPr>
            <w:r w:rsidRPr="00DD6618">
              <w:rPr>
                <w:szCs w:val="18"/>
                <w:lang w:val="en-AU"/>
              </w:rPr>
              <w:t>Salaries and Payments in the nature of Salary</w:t>
            </w:r>
            <w:r w:rsidR="002A1081"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17,400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94</w:t>
            </w: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jc w:val="center"/>
              <w:rPr>
                <w:lang w:val="en-AU"/>
              </w:rPr>
            </w:pPr>
            <w:r w:rsidRPr="00DD6618">
              <w:rPr>
                <w:smallCaps/>
                <w:szCs w:val="18"/>
                <w:lang w:val="en-AU"/>
              </w:rPr>
              <w:t>Marine Branch.</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jc w:val="both"/>
              <w:rPr>
                <w:lang w:val="en-AU"/>
              </w:rPr>
            </w:pPr>
            <w:r w:rsidRPr="00DD6618">
              <w:rPr>
                <w:szCs w:val="18"/>
                <w:lang w:val="en-AU"/>
              </w:rPr>
              <w:t>Salaries and Payments in the nature of Salary</w:t>
            </w:r>
            <w:r w:rsidR="002A1081"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57,600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jc w:val="both"/>
              <w:rPr>
                <w:lang w:val="en-AU"/>
              </w:rPr>
            </w:pPr>
            <w:r w:rsidRPr="00DD6618">
              <w:rPr>
                <w:szCs w:val="18"/>
                <w:lang w:val="en-AU"/>
              </w:rPr>
              <w:t>General Expenses</w:t>
            </w:r>
            <w:r w:rsidR="002A1081"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23,000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94CA8">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63"/>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80,600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63"/>
              </w:tabs>
              <w:snapToGrid w:val="0"/>
              <w:spacing w:after="120"/>
              <w:ind w:left="445"/>
              <w:jc w:val="both"/>
              <w:rPr>
                <w:lang w:val="en-AU"/>
              </w:rPr>
            </w:pPr>
            <w:r w:rsidRPr="00DD6618">
              <w:rPr>
                <w:szCs w:val="18"/>
                <w:lang w:val="en-AU"/>
              </w:rPr>
              <w:t xml:space="preserve">Total </w:t>
            </w:r>
            <w:r w:rsidRPr="00DD6618">
              <w:rPr>
                <w:smallCaps/>
                <w:szCs w:val="18"/>
                <w:lang w:val="en-AU"/>
              </w:rPr>
              <w:t>Department of</w:t>
            </w:r>
            <w:r w:rsidR="004F3D3F" w:rsidRPr="00DD6618">
              <w:rPr>
                <w:smallCaps/>
                <w:szCs w:val="18"/>
                <w:lang w:val="en-AU"/>
              </w:rPr>
              <w:t xml:space="preserve"> </w:t>
            </w:r>
            <w:r w:rsidRPr="00DD6618">
              <w:rPr>
                <w:smallCaps/>
                <w:szCs w:val="18"/>
                <w:lang w:val="en-AU"/>
              </w:rPr>
              <w:t>Fuel,</w:t>
            </w:r>
            <w:r w:rsidR="004F3D3F" w:rsidRPr="00DD6618">
              <w:rPr>
                <w:smallCaps/>
                <w:szCs w:val="18"/>
                <w:lang w:val="en-AU"/>
              </w:rPr>
              <w:t xml:space="preserve"> </w:t>
            </w:r>
            <w:r w:rsidRPr="00DD6618">
              <w:rPr>
                <w:smallCaps/>
                <w:szCs w:val="18"/>
                <w:lang w:val="en-AU"/>
              </w:rPr>
              <w:t>Shipping and Transport</w:t>
            </w:r>
            <w:r w:rsidR="002A1081"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98,000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39"/>
        <w:gridCol w:w="5591"/>
        <w:gridCol w:w="1170"/>
        <w:gridCol w:w="1329"/>
      </w:tblGrid>
      <w:tr w:rsidR="00C379BC" w:rsidRPr="00DD6618" w:rsidTr="002A1081">
        <w:trPr>
          <w:cantSplit/>
          <w:trHeight w:val="1353"/>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3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91"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after="600"/>
              <w:jc w:val="center"/>
              <w:rPr>
                <w:lang w:val="en-AU"/>
              </w:rPr>
            </w:pPr>
            <w:r w:rsidRPr="00DD6618">
              <w:rPr>
                <w:b/>
                <w:bCs/>
                <w:lang w:val="en-AU"/>
              </w:rPr>
              <w:t>Part 1</w:t>
            </w:r>
            <w:r w:rsidRPr="00DD6618">
              <w:rPr>
                <w:rFonts w:eastAsia="Times New Roman"/>
                <w:lang w:val="en-AU"/>
              </w:rPr>
              <w:t>—</w:t>
            </w:r>
            <w:r w:rsidRPr="00DD6618">
              <w:rPr>
                <w:rFonts w:eastAsia="Times New Roman"/>
                <w:i/>
                <w:iCs/>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480"/>
              <w:jc w:val="center"/>
              <w:rPr>
                <w:lang w:val="en-AU"/>
              </w:rPr>
            </w:pPr>
            <w:r w:rsidRPr="00DD6618">
              <w:rPr>
                <w:rFonts w:eastAsia="Times New Roman"/>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480"/>
              <w:jc w:val="center"/>
              <w:rPr>
                <w:lang w:val="en-AU"/>
              </w:rPr>
            </w:pPr>
            <w:r w:rsidRPr="00DD6618">
              <w:rPr>
                <w:rFonts w:eastAsia="Times New Roman"/>
                <w:lang w:val="en-AU"/>
              </w:rPr>
              <w:t>£</w:t>
            </w:r>
          </w:p>
        </w:tc>
      </w:tr>
      <w:tr w:rsidR="00C379BC" w:rsidRPr="00DD6618" w:rsidTr="001D141B">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439"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jc w:val="center"/>
              <w:rPr>
                <w:lang w:val="en-AU"/>
              </w:rPr>
            </w:pPr>
            <w:r w:rsidRPr="00DD6618">
              <w:rPr>
                <w:lang w:val="en-AU"/>
              </w:rPr>
              <w:t>XV.</w:t>
            </w:r>
            <w:r w:rsidRPr="00DD6618">
              <w:rPr>
                <w:rFonts w:eastAsia="Times New Roman"/>
                <w:lang w:val="en-AU"/>
              </w:rPr>
              <w:t>—DEPARTMENT OF EXTERNAL TERRITORIES.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95</w:t>
            </w: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before="240"/>
              <w:jc w:val="center"/>
              <w:rPr>
                <w:lang w:val="en-AU"/>
              </w:rPr>
            </w:pPr>
            <w:r w:rsidRPr="00DD6618">
              <w:rPr>
                <w:smallCaps/>
                <w:lang w:val="en-AU"/>
              </w:rPr>
              <w:t>Administrative</w:t>
            </w:r>
            <w:r w:rsidRPr="00DD6618">
              <w:rPr>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A</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before="240"/>
              <w:ind w:left="14"/>
              <w:jc w:val="both"/>
              <w:rPr>
                <w:lang w:val="en-AU"/>
              </w:rPr>
            </w:pPr>
            <w:r w:rsidRPr="00DD6618">
              <w:rPr>
                <w:lang w:val="en-AU"/>
              </w:rPr>
              <w:t>Salaries and Payments in the nature of Salary</w:t>
            </w:r>
            <w:r w:rsidR="00827353" w:rsidRPr="00DD6618">
              <w:rPr>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28,000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B</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napToGrid w:val="0"/>
              <w:spacing w:after="120"/>
              <w:ind w:left="19"/>
              <w:jc w:val="both"/>
              <w:rPr>
                <w:lang w:val="en-AU"/>
              </w:rPr>
            </w:pPr>
            <w:r w:rsidRPr="00DD6618">
              <w:rPr>
                <w:lang w:val="en-AU"/>
              </w:rPr>
              <w:t>General Expenses</w:t>
            </w:r>
            <w:r w:rsidR="00827353" w:rsidRPr="00DD6618">
              <w:rPr>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3,000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511"/>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31,000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D6618">
            <w:pPr>
              <w:shd w:val="clear" w:color="auto" w:fill="FFFFFF"/>
              <w:tabs>
                <w:tab w:val="left" w:leader="dot" w:pos="5511"/>
              </w:tabs>
              <w:snapToGrid w:val="0"/>
              <w:spacing w:after="120"/>
              <w:ind w:left="493"/>
              <w:jc w:val="right"/>
              <w:rPr>
                <w:lang w:val="en-AU"/>
              </w:rPr>
            </w:pPr>
            <w:r w:rsidRPr="00DD6618">
              <w:rPr>
                <w:lang w:val="en-AU"/>
              </w:rPr>
              <w:t xml:space="preserve">Total </w:t>
            </w:r>
            <w:r w:rsidRPr="00DD6618">
              <w:rPr>
                <w:smallCaps/>
                <w:lang w:val="en-AU"/>
              </w:rPr>
              <w:t>Department of External Territories</w:t>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2567C2"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31,000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before="840"/>
              <w:jc w:val="center"/>
              <w:rPr>
                <w:lang w:val="en-AU"/>
              </w:rPr>
            </w:pPr>
            <w:r w:rsidRPr="00DD6618">
              <w:rPr>
                <w:lang w:val="en-AU"/>
              </w:rPr>
              <w:t>XVI.</w:t>
            </w:r>
            <w:r w:rsidRPr="00DD6618">
              <w:rPr>
                <w:rFonts w:eastAsia="Times New Roman"/>
                <w:lang w:val="en-AU"/>
              </w:rPr>
              <w:t>—DEPARTMENT OF IMMIGRATION.</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96</w:t>
            </w: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before="240"/>
              <w:jc w:val="center"/>
              <w:rPr>
                <w:lang w:val="en-AU"/>
              </w:rPr>
            </w:pPr>
            <w:r w:rsidRPr="00DD6618">
              <w:rPr>
                <w:smallCaps/>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A</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before="240"/>
              <w:ind w:left="14"/>
              <w:jc w:val="both"/>
              <w:rPr>
                <w:lang w:val="en-AU"/>
              </w:rPr>
            </w:pPr>
            <w:r w:rsidRPr="00DD6618">
              <w:rPr>
                <w:lang w:val="en-AU"/>
              </w:rPr>
              <w:t>Salaries and Payments in the nature of Salary</w:t>
            </w:r>
            <w:r w:rsidR="00827353" w:rsidRPr="00DD6618">
              <w:rPr>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161,500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B</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napToGrid w:val="0"/>
              <w:spacing w:after="120"/>
              <w:ind w:left="10"/>
              <w:jc w:val="both"/>
              <w:rPr>
                <w:lang w:val="en-AU"/>
              </w:rPr>
            </w:pPr>
            <w:r w:rsidRPr="00DD6618">
              <w:rPr>
                <w:lang w:val="en-AU"/>
              </w:rPr>
              <w:t>General Expenses</w:t>
            </w:r>
            <w:r w:rsidR="00827353" w:rsidRPr="00DD6618">
              <w:rPr>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44,500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511"/>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206,000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napToGrid w:val="0"/>
              <w:spacing w:after="120"/>
              <w:ind w:left="483"/>
              <w:jc w:val="both"/>
              <w:rPr>
                <w:lang w:val="en-AU"/>
              </w:rPr>
            </w:pPr>
            <w:r w:rsidRPr="00DD6618">
              <w:rPr>
                <w:lang w:val="en-AU"/>
              </w:rPr>
              <w:t xml:space="preserve">Total </w:t>
            </w:r>
            <w:r w:rsidRPr="00DD6618">
              <w:rPr>
                <w:smallCaps/>
                <w:lang w:val="en-AU"/>
              </w:rPr>
              <w:t>Department of Immigration</w:t>
            </w:r>
            <w:r w:rsidR="00827353" w:rsidRPr="00DD6618">
              <w:rPr>
                <w:smallCaps/>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206,000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before="840"/>
              <w:jc w:val="center"/>
              <w:rPr>
                <w:lang w:val="en-AU"/>
              </w:rPr>
            </w:pPr>
            <w:r w:rsidRPr="00DD6618">
              <w:rPr>
                <w:lang w:val="en-AU"/>
              </w:rPr>
              <w:t>XVII.</w:t>
            </w:r>
            <w:r w:rsidRPr="00DD6618">
              <w:rPr>
                <w:rFonts w:eastAsia="Times New Roman"/>
                <w:lang w:val="en-AU"/>
              </w:rPr>
              <w:t>—DEPARTMENT OF LABOUR AND NATIONAL SERVICE.</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97</w:t>
            </w: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before="240"/>
              <w:jc w:val="center"/>
              <w:rPr>
                <w:lang w:val="en-AU"/>
              </w:rPr>
            </w:pPr>
            <w:r w:rsidRPr="00DD6618">
              <w:rPr>
                <w:smallCaps/>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A</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pacing w:before="240"/>
              <w:ind w:left="14"/>
              <w:jc w:val="both"/>
              <w:rPr>
                <w:lang w:val="en-AU"/>
              </w:rPr>
            </w:pPr>
            <w:r w:rsidRPr="00DD6618">
              <w:rPr>
                <w:lang w:val="en-AU"/>
              </w:rPr>
              <w:t>Salaries and Payments in the nature of Salary</w:t>
            </w:r>
            <w:r w:rsidR="00827353" w:rsidRPr="00DD6618">
              <w:rPr>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318,000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B</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jc w:val="both"/>
              <w:rPr>
                <w:lang w:val="en-AU"/>
              </w:rPr>
            </w:pPr>
            <w:r w:rsidRPr="00DD6618">
              <w:rPr>
                <w:lang w:val="en-AU"/>
              </w:rPr>
              <w:t>General Expenses</w:t>
            </w:r>
            <w:r w:rsidR="00827353" w:rsidRPr="00DD6618">
              <w:rPr>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57,500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lang w:val="en-AU"/>
              </w:rPr>
              <w:t>C</w:t>
            </w: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jc w:val="both"/>
              <w:rPr>
                <w:lang w:val="en-AU"/>
              </w:rPr>
            </w:pPr>
            <w:r w:rsidRPr="00DD6618">
              <w:rPr>
                <w:lang w:val="en-AU"/>
              </w:rPr>
              <w:t>Miscellaneous</w:t>
            </w:r>
            <w:r w:rsidRPr="00DD6618">
              <w:rPr>
                <w:rFonts w:eastAsia="Times New Roman"/>
                <w:lang w:val="en-AU"/>
              </w:rPr>
              <w:t>—</w:t>
            </w:r>
          </w:p>
        </w:tc>
        <w:tc>
          <w:tcPr>
            <w:tcW w:w="1170" w:type="dxa"/>
            <w:tcBorders>
              <w:top w:val="nil"/>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napToGrid w:val="0"/>
              <w:spacing w:after="120"/>
              <w:ind w:left="619" w:hanging="475"/>
              <w:jc w:val="both"/>
              <w:rPr>
                <w:lang w:val="en-AU"/>
              </w:rPr>
            </w:pPr>
            <w:r w:rsidRPr="00DD6618">
              <w:rPr>
                <w:lang w:val="en-AU"/>
              </w:rPr>
              <w:t>1. Hostels Trust Accounts</w:t>
            </w:r>
            <w:r w:rsidRPr="00DD6618">
              <w:rPr>
                <w:rFonts w:eastAsia="Times New Roman"/>
                <w:lang w:val="en-AU"/>
              </w:rPr>
              <w:t>—Working advance (to be recovered)</w:t>
            </w:r>
            <w:r w:rsidR="00827353" w:rsidRPr="00DD6618">
              <w:rPr>
                <w:rFonts w:eastAsia="Times New Roman"/>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37,500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A10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511"/>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413,000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9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11"/>
              </w:tabs>
              <w:snapToGrid w:val="0"/>
              <w:spacing w:after="120"/>
              <w:ind w:left="474"/>
              <w:jc w:val="both"/>
              <w:rPr>
                <w:lang w:val="en-AU"/>
              </w:rPr>
            </w:pPr>
            <w:r w:rsidRPr="00DD6618">
              <w:rPr>
                <w:lang w:val="en-AU"/>
              </w:rPr>
              <w:t xml:space="preserve">Total </w:t>
            </w:r>
            <w:r w:rsidRPr="00DD6618">
              <w:rPr>
                <w:smallCaps/>
                <w:lang w:val="en-AU"/>
              </w:rPr>
              <w:t>Department of Labour and National Service</w:t>
            </w:r>
            <w:r w:rsidR="00827353" w:rsidRPr="00DD6618">
              <w:rPr>
                <w:smallCaps/>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413,000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58"/>
        <w:gridCol w:w="5572"/>
        <w:gridCol w:w="1170"/>
        <w:gridCol w:w="1329"/>
      </w:tblGrid>
      <w:tr w:rsidR="00C379BC" w:rsidRPr="00DD6618" w:rsidTr="00AC6B55">
        <w:trPr>
          <w:cantSplit/>
          <w:trHeight w:val="1353"/>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72"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42"/>
              </w:tabs>
              <w:spacing w:after="120"/>
              <w:jc w:val="center"/>
              <w:rPr>
                <w:lang w:val="en-AU"/>
              </w:rPr>
            </w:pPr>
            <w:r w:rsidRPr="00DD6618">
              <w:rPr>
                <w:szCs w:val="18"/>
                <w:lang w:val="en-AU"/>
              </w:rPr>
              <w:t>XVIII.</w:t>
            </w:r>
            <w:r w:rsidRPr="00DD6618">
              <w:rPr>
                <w:rFonts w:eastAsia="Times New Roman"/>
                <w:szCs w:val="18"/>
                <w:lang w:val="en-AU"/>
              </w:rPr>
              <w:t>—DEPARTMENT OF NATIONAL DEVELOPMENT.</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600"/>
              <w:jc w:val="center"/>
              <w:rPr>
                <w:lang w:val="en-AU"/>
              </w:rPr>
            </w:pPr>
            <w:r w:rsidRPr="00DD6618">
              <w:rPr>
                <w:rFonts w:eastAsia="Times New Roman"/>
                <w:szCs w:val="22"/>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600"/>
              <w:jc w:val="center"/>
              <w:rPr>
                <w:lang w:val="en-AU"/>
              </w:rPr>
            </w:pPr>
            <w:r w:rsidRPr="00DD6618">
              <w:rPr>
                <w:rFonts w:eastAsia="Times New Roman"/>
                <w:szCs w:val="22"/>
                <w:lang w:val="en-AU"/>
              </w:rPr>
              <w:t>£</w:t>
            </w:r>
          </w:p>
        </w:tc>
      </w:tr>
      <w:tr w:rsidR="00C379BC" w:rsidRPr="00DD6618" w:rsidTr="00AC6B55">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98</w:t>
            </w:r>
          </w:p>
        </w:tc>
        <w:tc>
          <w:tcPr>
            <w:tcW w:w="458"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C6B55" w:rsidP="00DF37F5">
            <w:pPr>
              <w:shd w:val="clear" w:color="auto" w:fill="FFFFFF"/>
              <w:tabs>
                <w:tab w:val="left" w:leader="dot" w:pos="5442"/>
              </w:tabs>
              <w:jc w:val="center"/>
              <w:rPr>
                <w:lang w:val="en-AU"/>
              </w:rPr>
            </w:pPr>
            <w:r w:rsidRPr="00DD6618">
              <w:rPr>
                <w:smallCaps/>
                <w:szCs w:val="18"/>
                <w:lang w:val="en-AU"/>
              </w:rPr>
              <w:t>Administrative</w:t>
            </w:r>
            <w:r w:rsidR="00A0593A" w:rsidRPr="00DD6618">
              <w:rPr>
                <w:szCs w:val="18"/>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AC6B5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10"/>
              <w:jc w:val="both"/>
              <w:rPr>
                <w:lang w:val="en-AU"/>
              </w:rPr>
            </w:pPr>
            <w:r w:rsidRPr="00DD6618">
              <w:rPr>
                <w:szCs w:val="18"/>
                <w:lang w:val="en-AU"/>
              </w:rPr>
              <w:t>Salaries and Payments in the nature of Salary</w:t>
            </w:r>
            <w:r w:rsidR="00CE4527"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145,400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AC6B5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CE4527" w:rsidP="00DF37F5">
            <w:pPr>
              <w:shd w:val="clear" w:color="auto" w:fill="FFFFFF"/>
              <w:tabs>
                <w:tab w:val="left" w:leader="dot" w:pos="5442"/>
              </w:tabs>
              <w:snapToGrid w:val="0"/>
              <w:spacing w:after="120"/>
              <w:ind w:left="19"/>
              <w:jc w:val="both"/>
              <w:rPr>
                <w:lang w:val="en-AU"/>
              </w:rPr>
            </w:pPr>
            <w:r w:rsidRPr="00DD6618">
              <w:rPr>
                <w:szCs w:val="18"/>
                <w:lang w:val="en-AU"/>
              </w:rPr>
              <w:t>General Expense</w:t>
            </w:r>
            <w:r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22,000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AC6B5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2"/>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167,400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99</w:t>
            </w: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jc w:val="center"/>
              <w:rPr>
                <w:lang w:val="en-AU"/>
              </w:rPr>
            </w:pPr>
            <w:r w:rsidRPr="00DD6618">
              <w:rPr>
                <w:smallCaps/>
                <w:szCs w:val="18"/>
                <w:lang w:val="en-AU"/>
              </w:rPr>
              <w:t>Bureau of</w:t>
            </w:r>
            <w:r w:rsidRPr="00DD6618">
              <w:rPr>
                <w:szCs w:val="18"/>
                <w:lang w:val="en-AU"/>
              </w:rPr>
              <w:t xml:space="preserve"> </w:t>
            </w:r>
            <w:r w:rsidRPr="00DD6618">
              <w:rPr>
                <w:smallCaps/>
                <w:szCs w:val="18"/>
                <w:lang w:val="en-AU"/>
              </w:rPr>
              <w:t>Mineral Resources.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10"/>
              <w:jc w:val="both"/>
              <w:rPr>
                <w:lang w:val="en-AU"/>
              </w:rPr>
            </w:pPr>
            <w:r w:rsidRPr="00DD6618">
              <w:rPr>
                <w:szCs w:val="18"/>
                <w:lang w:val="en-AU"/>
              </w:rPr>
              <w:t>Salaries and Payments in the nature of Salary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73,000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14"/>
              <w:jc w:val="both"/>
              <w:rPr>
                <w:lang w:val="en-AU"/>
              </w:rPr>
            </w:pPr>
            <w:r w:rsidRPr="00DD6618">
              <w:rPr>
                <w:szCs w:val="18"/>
                <w:lang w:val="en-AU"/>
              </w:rPr>
              <w:t>General Expenses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14"/>
              <w:jc w:val="both"/>
              <w:rPr>
                <w:lang w:val="en-AU"/>
              </w:rPr>
            </w:pPr>
            <w:r w:rsidRPr="00DD6618">
              <w:rPr>
                <w:szCs w:val="18"/>
                <w:lang w:val="en-AU"/>
              </w:rPr>
              <w:t>Miscellaneous</w:t>
            </w:r>
            <w:r w:rsidRPr="00DD6618">
              <w:rPr>
                <w:rFonts w:eastAsia="Times New Roman"/>
                <w:szCs w:val="18"/>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AC6B5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 Bureau of Mineral Resources</w:t>
            </w:r>
            <w:r w:rsidRPr="00DD6618">
              <w:rPr>
                <w:rFonts w:eastAsia="Times New Roman"/>
                <w:szCs w:val="18"/>
                <w:lang w:val="en-AU"/>
              </w:rPr>
              <w:t>—Operational expenses</w:t>
            </w:r>
            <w:r w:rsidR="00CE4527" w:rsidRPr="00DD6618">
              <w:rPr>
                <w:rFonts w:eastAsia="Times New Roman"/>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62,500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AC6B5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snapToGrid w:val="0"/>
              <w:spacing w:after="120"/>
              <w:ind w:left="619" w:hanging="475"/>
              <w:jc w:val="both"/>
              <w:rPr>
                <w:lang w:val="en-AU"/>
              </w:rPr>
            </w:pPr>
            <w:r w:rsidRPr="00DD6618">
              <w:rPr>
                <w:szCs w:val="18"/>
                <w:lang w:val="en-AU"/>
              </w:rPr>
              <w:t>2. Mining industry</w:t>
            </w:r>
            <w:r w:rsidRPr="00DD6618">
              <w:rPr>
                <w:rFonts w:eastAsia="Times New Roman"/>
                <w:szCs w:val="18"/>
                <w:lang w:val="en-AU"/>
              </w:rPr>
              <w:t>—Assistance</w:t>
            </w:r>
            <w:r w:rsidR="00CE4527" w:rsidRPr="00DD6618">
              <w:rPr>
                <w:rFonts w:eastAsia="Times New Roman"/>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AC6B5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42"/>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155,600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snapToGrid w:val="0"/>
              <w:spacing w:after="120"/>
              <w:ind w:left="720"/>
              <w:jc w:val="both"/>
              <w:rPr>
                <w:lang w:val="en-AU"/>
              </w:rPr>
            </w:pPr>
            <w:r w:rsidRPr="00DD6618">
              <w:rPr>
                <w:szCs w:val="18"/>
                <w:lang w:val="en-AU"/>
              </w:rPr>
              <w:t>Total</w:t>
            </w:r>
            <w:r w:rsidR="004F3D3F" w:rsidRPr="00DD6618">
              <w:rPr>
                <w:szCs w:val="18"/>
                <w:lang w:val="en-AU"/>
              </w:rPr>
              <w:t xml:space="preserve"> </w:t>
            </w:r>
            <w:r w:rsidRPr="00DD6618">
              <w:rPr>
                <w:smallCaps/>
                <w:szCs w:val="18"/>
                <w:lang w:val="en-AU"/>
              </w:rPr>
              <w:t>Department</w:t>
            </w:r>
            <w:r w:rsidR="004F3D3F" w:rsidRPr="00DD6618">
              <w:rPr>
                <w:smallCaps/>
                <w:szCs w:val="18"/>
                <w:lang w:val="en-AU"/>
              </w:rPr>
              <w:t xml:space="preserve"> </w:t>
            </w:r>
            <w:r w:rsidRPr="00DD6618">
              <w:rPr>
                <w:smallCaps/>
                <w:szCs w:val="18"/>
                <w:lang w:val="en-AU"/>
              </w:rPr>
              <w:t>of</w:t>
            </w:r>
            <w:r w:rsidR="004F3D3F" w:rsidRPr="00DD6618">
              <w:rPr>
                <w:smallCaps/>
                <w:szCs w:val="18"/>
                <w:lang w:val="en-AU"/>
              </w:rPr>
              <w:t xml:space="preserve"> </w:t>
            </w:r>
            <w:r w:rsidRPr="00DD6618">
              <w:rPr>
                <w:smallCaps/>
                <w:szCs w:val="18"/>
                <w:lang w:val="en-AU"/>
              </w:rPr>
              <w:t>National</w:t>
            </w:r>
            <w:r w:rsidR="004F3D3F" w:rsidRPr="00DD6618">
              <w:rPr>
                <w:smallCaps/>
                <w:szCs w:val="18"/>
                <w:lang w:val="en-AU"/>
              </w:rPr>
              <w:t xml:space="preserve"> </w:t>
            </w:r>
            <w:r w:rsidRPr="00DD6618">
              <w:rPr>
                <w:smallCaps/>
                <w:szCs w:val="18"/>
                <w:lang w:val="en-AU"/>
              </w:rPr>
              <w:t>Development</w:t>
            </w:r>
            <w:r w:rsidR="00CE4527"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22"/>
                <w:lang w:val="en-AU"/>
              </w:rPr>
              <w:t>323,000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spacing w:before="360"/>
              <w:jc w:val="center"/>
              <w:rPr>
                <w:lang w:val="en-AU"/>
              </w:rPr>
            </w:pPr>
            <w:r w:rsidRPr="00DD6618">
              <w:rPr>
                <w:szCs w:val="18"/>
                <w:lang w:val="en-AU"/>
              </w:rPr>
              <w:t>XIX.</w:t>
            </w:r>
            <w:r w:rsidRPr="00DD6618">
              <w:rPr>
                <w:rFonts w:eastAsia="Times New Roman"/>
                <w:szCs w:val="18"/>
                <w:lang w:val="en-AU"/>
              </w:rPr>
              <w:t>—COMMONWEALTH SCIENTIFIC AND INDUSTRIAL RESEARCH ORGANIZATION.</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w:t>
            </w: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spacing w:before="240"/>
              <w:jc w:val="center"/>
              <w:rPr>
                <w:lang w:val="en-AU"/>
              </w:rPr>
            </w:pPr>
            <w:r w:rsidRPr="00DD6618">
              <w:rPr>
                <w:smallCaps/>
                <w:szCs w:val="18"/>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jc w:val="center"/>
              <w:rPr>
                <w:lang w:val="en-AU"/>
              </w:rPr>
            </w:pPr>
            <w:r w:rsidRPr="00DD6618">
              <w:rPr>
                <w:szCs w:val="18"/>
                <w:lang w:val="en-AU"/>
              </w:rPr>
              <w:t>(For payment to the credit of the Science and Industry Trust Account.)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jc w:val="both"/>
              <w:rPr>
                <w:lang w:val="en-AU"/>
              </w:rPr>
            </w:pPr>
            <w:r w:rsidRPr="00DD6618">
              <w:rPr>
                <w:szCs w:val="18"/>
                <w:lang w:val="en-AU"/>
              </w:rPr>
              <w:t>Salaries and Payments in the nature of Salary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46,500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jc w:val="both"/>
              <w:rPr>
                <w:lang w:val="en-AU"/>
              </w:rPr>
            </w:pPr>
            <w:r w:rsidRPr="00DD6618">
              <w:rPr>
                <w:szCs w:val="18"/>
                <w:lang w:val="en-AU"/>
              </w:rPr>
              <w:t>General Expenses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jc w:val="both"/>
              <w:rPr>
                <w:lang w:val="en-AU"/>
              </w:rPr>
            </w:pPr>
            <w:r w:rsidRPr="00DD6618">
              <w:rPr>
                <w:szCs w:val="18"/>
                <w:lang w:val="en-AU"/>
              </w:rPr>
              <w:t>Investigations</w:t>
            </w:r>
            <w:r w:rsidRPr="00DD6618">
              <w:rPr>
                <w:rFonts w:eastAsia="Times New Roman"/>
                <w:szCs w:val="18"/>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1. Animal health and production</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81,400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2. Plant industry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82,200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3. Entomology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4. Soils and irrigation</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47,700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5. Food preservation and transport</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34,900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6. Forest products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47,600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7. Mining and metallurgy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8. Radio research</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245"/>
              <w:jc w:val="both"/>
              <w:rPr>
                <w:lang w:val="en-AU"/>
              </w:rPr>
            </w:pPr>
            <w:r w:rsidRPr="00DD6618">
              <w:rPr>
                <w:szCs w:val="18"/>
                <w:lang w:val="en-AU"/>
              </w:rPr>
              <w:t>9. Research services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10. Industrial chemistry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52,700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11. Fisheries investigations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37,200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12. Mathematical statistics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13. National Standards Laboratory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74,200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14. Tribophysics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15. Building research</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16. Biochemistry and general nutrition</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21,500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17. Flax research</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18. Radiophysics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43,700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19. Physical metallurgy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B5011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20. Nuclear energy</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11,300</w:t>
            </w:r>
          </w:p>
        </w:tc>
        <w:tc>
          <w:tcPr>
            <w:tcW w:w="1329" w:type="dxa"/>
            <w:tcBorders>
              <w:top w:val="nil"/>
              <w:left w:val="single" w:sz="6" w:space="0" w:color="auto"/>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B5011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72"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42"/>
              </w:tabs>
              <w:ind w:left="619" w:hanging="475"/>
              <w:jc w:val="both"/>
              <w:rPr>
                <w:lang w:val="en-AU"/>
              </w:rPr>
            </w:pPr>
            <w:r w:rsidRPr="00DD6618">
              <w:rPr>
                <w:szCs w:val="18"/>
                <w:lang w:val="en-AU"/>
              </w:rPr>
              <w:t>21. Meteorological physics</w:t>
            </w:r>
            <w:r w:rsidR="00CE4527"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83"/>
        <w:gridCol w:w="5547"/>
        <w:gridCol w:w="1170"/>
        <w:gridCol w:w="1329"/>
      </w:tblGrid>
      <w:tr w:rsidR="00C379BC" w:rsidRPr="00DD6618" w:rsidTr="00250F0B">
        <w:trPr>
          <w:cantSplit/>
          <w:trHeight w:val="1353"/>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83"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47"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pacing w:after="24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17"/>
              </w:tabs>
              <w:jc w:val="center"/>
              <w:rPr>
                <w:lang w:val="en-AU"/>
              </w:rPr>
            </w:pPr>
            <w:r w:rsidRPr="00DD6618">
              <w:rPr>
                <w:szCs w:val="18"/>
                <w:lang w:val="en-AU"/>
              </w:rPr>
              <w:t>XIX.</w:t>
            </w:r>
            <w:r w:rsidRPr="00DD6618">
              <w:rPr>
                <w:rFonts w:eastAsia="Times New Roman"/>
                <w:szCs w:val="18"/>
                <w:lang w:val="en-AU"/>
              </w:rPr>
              <w:t>—COMMONWEALTH SCIENTIFIC AND INDUSTRIAL RESEARCH ORGANIZATION—</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r>
      <w:tr w:rsidR="00C379BC" w:rsidRPr="00DD6618" w:rsidTr="00250F0B">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83"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28"/>
                <w:lang w:val="en-AU"/>
              </w:rPr>
              <w:t>C</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ind w:left="19"/>
              <w:jc w:val="both"/>
              <w:rPr>
                <w:lang w:val="en-AU"/>
              </w:rPr>
            </w:pPr>
            <w:r w:rsidRPr="00DD6618">
              <w:rPr>
                <w:szCs w:val="18"/>
                <w:lang w:val="en-AU"/>
              </w:rPr>
              <w:t>Investigations</w:t>
            </w:r>
            <w:r w:rsidRPr="00DD6618">
              <w:rPr>
                <w:rFonts w:eastAsia="Times New Roman"/>
                <w:szCs w:val="18"/>
                <w:lang w:val="en-AU"/>
              </w:rPr>
              <w:t>—</w:t>
            </w:r>
            <w:r w:rsidRPr="00DD6618">
              <w:rPr>
                <w:rFonts w:eastAsia="Times New Roman"/>
                <w:i/>
                <w:iCs/>
                <w:szCs w:val="18"/>
                <w:lang w:val="en-AU"/>
              </w:rPr>
              <w:t>continued.</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ind w:left="619" w:hanging="475"/>
              <w:jc w:val="both"/>
              <w:rPr>
                <w:lang w:val="en-AU"/>
              </w:rPr>
            </w:pPr>
            <w:r w:rsidRPr="00DD6618">
              <w:rPr>
                <w:szCs w:val="18"/>
                <w:lang w:val="en-AU"/>
              </w:rPr>
              <w:t>22. Dairy research</w:t>
            </w:r>
            <w:r w:rsidR="00694E93"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ind w:left="619" w:hanging="475"/>
              <w:jc w:val="both"/>
              <w:rPr>
                <w:lang w:val="en-AU"/>
              </w:rPr>
            </w:pPr>
            <w:r w:rsidRPr="00DD6618">
              <w:rPr>
                <w:szCs w:val="18"/>
                <w:lang w:val="en-AU"/>
              </w:rPr>
              <w:t>23. Wool textile research</w:t>
            </w:r>
            <w:r w:rsidR="00694E93"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55,100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ind w:left="619" w:hanging="475"/>
              <w:jc w:val="both"/>
              <w:rPr>
                <w:lang w:val="en-AU"/>
              </w:rPr>
            </w:pPr>
            <w:r w:rsidRPr="00DD6618">
              <w:rPr>
                <w:szCs w:val="18"/>
                <w:lang w:val="en-AU"/>
              </w:rPr>
              <w:t>24. Fuel research</w:t>
            </w:r>
            <w:r w:rsidR="00694E93"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34,100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ind w:left="619" w:hanging="475"/>
              <w:jc w:val="both"/>
              <w:rPr>
                <w:lang w:val="en-AU"/>
              </w:rPr>
            </w:pPr>
            <w:r w:rsidRPr="00DD6618">
              <w:rPr>
                <w:szCs w:val="18"/>
                <w:lang w:val="en-AU"/>
              </w:rPr>
              <w:t>25. Wild life (including rabbit investigations)</w:t>
            </w:r>
            <w:r w:rsidR="00694E93"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ind w:left="619" w:hanging="475"/>
              <w:jc w:val="both"/>
              <w:rPr>
                <w:lang w:val="en-AU"/>
              </w:rPr>
            </w:pPr>
            <w:r w:rsidRPr="00DD6618">
              <w:rPr>
                <w:szCs w:val="18"/>
                <w:lang w:val="en-AU"/>
              </w:rPr>
              <w:t>26. Unforeseen and urgent investigations</w:t>
            </w:r>
            <w:r w:rsidR="00694E93"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ind w:left="619" w:hanging="475"/>
              <w:jc w:val="both"/>
              <w:rPr>
                <w:lang w:val="en-AU"/>
              </w:rPr>
            </w:pPr>
            <w:r w:rsidRPr="00DD6618">
              <w:rPr>
                <w:szCs w:val="18"/>
                <w:lang w:val="en-AU"/>
              </w:rPr>
              <w:t>27. Miscellaneous</w:t>
            </w:r>
            <w:r w:rsidR="00694E93"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7"/>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771,500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D</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ind w:left="24"/>
              <w:jc w:val="both"/>
              <w:rPr>
                <w:lang w:val="en-AU"/>
              </w:rPr>
            </w:pPr>
            <w:r w:rsidRPr="00DD6618">
              <w:rPr>
                <w:szCs w:val="18"/>
                <w:lang w:val="en-AU"/>
              </w:rPr>
              <w:t>Grants</w:t>
            </w:r>
            <w:r w:rsidR="00694E93"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before="120" w:after="120"/>
              <w:ind w:left="720" w:hanging="288"/>
              <w:jc w:val="both"/>
              <w:rPr>
                <w:lang w:val="en-AU"/>
              </w:rPr>
            </w:pPr>
            <w:r w:rsidRPr="00DD6618">
              <w:rPr>
                <w:szCs w:val="18"/>
                <w:lang w:val="en-AU"/>
              </w:rPr>
              <w:t xml:space="preserve">Total </w:t>
            </w:r>
            <w:r w:rsidRPr="00DD6618">
              <w:rPr>
                <w:smallCaps/>
                <w:szCs w:val="18"/>
                <w:lang w:val="en-AU"/>
              </w:rPr>
              <w:t>Commonwealth Scientific and Industrial Research Organization</w:t>
            </w:r>
            <w:r w:rsidR="00694E93"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844,000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pacing w:before="240"/>
              <w:jc w:val="center"/>
              <w:rPr>
                <w:lang w:val="en-AU"/>
              </w:rPr>
            </w:pPr>
            <w:r w:rsidRPr="00DD6618">
              <w:rPr>
                <w:szCs w:val="18"/>
                <w:lang w:val="en-AU"/>
              </w:rPr>
              <w:t>XX.</w:t>
            </w:r>
            <w:r w:rsidRPr="00DD6618">
              <w:rPr>
                <w:rFonts w:eastAsia="Times New Roman"/>
                <w:szCs w:val="18"/>
                <w:lang w:val="en-AU"/>
              </w:rPr>
              <w:t>—DEFENCE SERVICES.</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pacing w:before="240"/>
              <w:jc w:val="center"/>
              <w:rPr>
                <w:lang w:val="en-AU"/>
              </w:rPr>
            </w:pPr>
            <w:r w:rsidRPr="00DD6618">
              <w:rPr>
                <w:szCs w:val="18"/>
                <w:lang w:val="en-AU"/>
              </w:rPr>
              <w:t>DEPARTMENT OF DEFENCE.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101</w:t>
            </w: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pacing w:before="240"/>
              <w:jc w:val="center"/>
              <w:rPr>
                <w:lang w:val="en-AU"/>
              </w:rPr>
            </w:pPr>
            <w:r w:rsidRPr="00DD6618">
              <w:rPr>
                <w:smallCaps/>
                <w:szCs w:val="18"/>
                <w:lang w:val="en-AU"/>
              </w:rPr>
              <w:t>Administrative</w:t>
            </w:r>
            <w:r w:rsidRPr="00DD6618">
              <w:rPr>
                <w:szCs w:val="18"/>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jc w:val="both"/>
              <w:rPr>
                <w:lang w:val="en-AU"/>
              </w:rPr>
            </w:pPr>
            <w:r w:rsidRPr="00DD6618">
              <w:rPr>
                <w:szCs w:val="18"/>
                <w:lang w:val="en-AU"/>
              </w:rPr>
              <w:t>Salaries and Payments in the nature of Salary</w:t>
            </w:r>
            <w:r w:rsidR="00694E93"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34,600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jc w:val="both"/>
              <w:rPr>
                <w:lang w:val="en-AU"/>
              </w:rPr>
            </w:pPr>
            <w:r w:rsidRPr="00DD6618">
              <w:rPr>
                <w:szCs w:val="18"/>
                <w:lang w:val="en-AU"/>
              </w:rPr>
              <w:t>General Expenses</w:t>
            </w:r>
            <w:r w:rsidR="00694E93"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7"/>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43,500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102</w:t>
            </w: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jc w:val="center"/>
              <w:rPr>
                <w:lang w:val="en-AU"/>
              </w:rPr>
            </w:pPr>
            <w:r w:rsidRPr="00DD6618">
              <w:rPr>
                <w:smallCaps/>
                <w:szCs w:val="18"/>
                <w:lang w:val="en-AU"/>
              </w:rPr>
              <w:t>Joint Intelligence Bureau.</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jc w:val="both"/>
              <w:rPr>
                <w:lang w:val="en-AU"/>
              </w:rPr>
            </w:pPr>
            <w:r w:rsidRPr="00DD6618">
              <w:rPr>
                <w:szCs w:val="18"/>
                <w:lang w:val="en-AU"/>
              </w:rPr>
              <w:t>Salaries and Payments in the nature of Salary</w:t>
            </w:r>
            <w:r w:rsidR="00694E93"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jc w:val="both"/>
              <w:rPr>
                <w:lang w:val="en-AU"/>
              </w:rPr>
            </w:pPr>
            <w:r w:rsidRPr="00DD6618">
              <w:rPr>
                <w:szCs w:val="18"/>
                <w:lang w:val="en-AU"/>
              </w:rPr>
              <w:t>General Expenses</w:t>
            </w:r>
            <w:r w:rsidR="00694E93"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7"/>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23,600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103</w:t>
            </w: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jc w:val="center"/>
              <w:rPr>
                <w:lang w:val="en-AU"/>
              </w:rPr>
            </w:pPr>
            <w:r w:rsidRPr="00DD6618">
              <w:rPr>
                <w:smallCaps/>
                <w:szCs w:val="18"/>
                <w:lang w:val="en-AU"/>
              </w:rPr>
              <w:t>Defence Signals Branch.</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jc w:val="both"/>
              <w:rPr>
                <w:lang w:val="en-AU"/>
              </w:rPr>
            </w:pPr>
            <w:r w:rsidRPr="00DD6618">
              <w:rPr>
                <w:szCs w:val="18"/>
                <w:lang w:val="en-AU"/>
              </w:rPr>
              <w:t>Salaries and Payments in the nature of Salary</w:t>
            </w:r>
            <w:r w:rsidR="00694E93"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jc w:val="both"/>
              <w:rPr>
                <w:lang w:val="en-AU"/>
              </w:rPr>
            </w:pPr>
            <w:r w:rsidRPr="00DD6618">
              <w:rPr>
                <w:szCs w:val="18"/>
                <w:lang w:val="en-AU"/>
              </w:rPr>
              <w:t>General Expenses</w:t>
            </w:r>
            <w:r w:rsidR="00694E93"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7"/>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29,500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104</w:t>
            </w: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jc w:val="both"/>
              <w:rPr>
                <w:lang w:val="en-AU"/>
              </w:rPr>
            </w:pPr>
            <w:r w:rsidRPr="00DD6618">
              <w:rPr>
                <w:szCs w:val="18"/>
                <w:lang w:val="en-AU"/>
              </w:rPr>
              <w:t>Plant and Equipment</w:t>
            </w:r>
            <w:r w:rsidR="00694E93"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105</w:t>
            </w: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jc w:val="both"/>
              <w:rPr>
                <w:lang w:val="en-AU"/>
              </w:rPr>
            </w:pPr>
            <w:r w:rsidRPr="00DD6618">
              <w:rPr>
                <w:smallCaps/>
                <w:szCs w:val="18"/>
                <w:lang w:val="en-AU"/>
              </w:rPr>
              <w:t>Buildings, Works, Fittings and Furniture</w:t>
            </w:r>
            <w:r w:rsidR="00694E93"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106</w:t>
            </w: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jc w:val="both"/>
              <w:rPr>
                <w:lang w:val="en-AU"/>
              </w:rPr>
            </w:pPr>
            <w:r w:rsidRPr="00DD6618">
              <w:rPr>
                <w:smallCaps/>
                <w:szCs w:val="18"/>
                <w:lang w:val="en-AU"/>
              </w:rPr>
              <w:t>Repairs and Maintenance</w:t>
            </w:r>
            <w:r w:rsidR="00694E93"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jc w:val="center"/>
              <w:rPr>
                <w:lang w:val="en-AU"/>
              </w:rPr>
            </w:pPr>
            <w:r w:rsidRPr="00DD6618">
              <w:rPr>
                <w:smallCaps/>
                <w:szCs w:val="18"/>
                <w:lang w:val="en-AU"/>
              </w:rPr>
              <w:t>Under Control of Department of the Treasury.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107</w:t>
            </w: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pacing w:before="240"/>
              <w:jc w:val="center"/>
              <w:rPr>
                <w:lang w:val="en-AU"/>
              </w:rPr>
            </w:pPr>
            <w:r w:rsidRPr="00DD6618">
              <w:rPr>
                <w:smallCaps/>
                <w:szCs w:val="18"/>
                <w:lang w:val="en-AU"/>
              </w:rPr>
              <w:t>Treasury Defence Division.</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jc w:val="both"/>
              <w:rPr>
                <w:lang w:val="en-AU"/>
              </w:rPr>
            </w:pPr>
            <w:r w:rsidRPr="00DD6618">
              <w:rPr>
                <w:szCs w:val="18"/>
                <w:lang w:val="en-AU"/>
              </w:rPr>
              <w:t>Salaries and Payments in the nature of Salary</w:t>
            </w:r>
            <w:r w:rsidR="00694E93"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jc w:val="both"/>
              <w:rPr>
                <w:lang w:val="en-AU"/>
              </w:rPr>
            </w:pPr>
            <w:r w:rsidRPr="00DD6618">
              <w:rPr>
                <w:szCs w:val="18"/>
                <w:lang w:val="en-AU"/>
              </w:rPr>
              <w:t>General Expenses</w:t>
            </w:r>
            <w:r w:rsidR="00694E93"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1,300</w:t>
            </w:r>
          </w:p>
        </w:tc>
        <w:tc>
          <w:tcPr>
            <w:tcW w:w="1329" w:type="dxa"/>
            <w:tcBorders>
              <w:top w:val="nil"/>
              <w:left w:val="single" w:sz="6" w:space="0" w:color="auto"/>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7"/>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4"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13,400</w:t>
            </w:r>
          </w:p>
        </w:tc>
      </w:tr>
      <w:tr w:rsidR="00C379BC" w:rsidRPr="00DD6618" w:rsidTr="00250F0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8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4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7"/>
              </w:tabs>
              <w:snapToGrid w:val="0"/>
              <w:spacing w:after="120"/>
              <w:ind w:left="456"/>
              <w:jc w:val="both"/>
              <w:rPr>
                <w:lang w:val="en-AU"/>
              </w:rPr>
            </w:pPr>
            <w:r w:rsidRPr="00DD6618">
              <w:rPr>
                <w:szCs w:val="18"/>
                <w:lang w:val="en-AU"/>
              </w:rPr>
              <w:t xml:space="preserve">Total </w:t>
            </w:r>
            <w:r w:rsidRPr="00DD6618">
              <w:rPr>
                <w:smallCaps/>
                <w:szCs w:val="18"/>
                <w:lang w:val="en-AU"/>
              </w:rPr>
              <w:t>Department of Defence</w:t>
            </w:r>
            <w:r w:rsidR="00694E93"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4"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134,000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65"/>
        <w:gridCol w:w="5565"/>
        <w:gridCol w:w="1170"/>
        <w:gridCol w:w="1329"/>
      </w:tblGrid>
      <w:tr w:rsidR="00C379BC" w:rsidRPr="00DD6618" w:rsidTr="00694E93">
        <w:trPr>
          <w:cantSplit/>
          <w:trHeight w:val="1227"/>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65"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65"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pacing w:after="12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35"/>
              </w:tabs>
              <w:spacing w:after="120"/>
              <w:jc w:val="center"/>
              <w:rPr>
                <w:lang w:val="en-AU"/>
              </w:rPr>
            </w:pPr>
            <w:r w:rsidRPr="00DD6618">
              <w:rPr>
                <w:szCs w:val="18"/>
                <w:lang w:val="en-AU"/>
              </w:rPr>
              <w:t>XX.</w:t>
            </w:r>
            <w:r w:rsidRPr="00DD6618">
              <w:rPr>
                <w:rFonts w:eastAsia="Times New Roman"/>
                <w:szCs w:val="18"/>
                <w:lang w:val="en-AU"/>
              </w:rPr>
              <w:t>—DEFENCE SERVICES—</w:t>
            </w:r>
            <w:r w:rsidRPr="00DD6618">
              <w:rPr>
                <w:rFonts w:eastAsia="Times New Roman"/>
                <w:i/>
                <w:iCs/>
                <w:szCs w:val="18"/>
                <w:lang w:val="en-AU"/>
              </w:rPr>
              <w:t>continued.</w:t>
            </w:r>
          </w:p>
          <w:p w:rsidR="00C379BC" w:rsidRPr="00DD6618" w:rsidRDefault="00A0593A" w:rsidP="00DF37F5">
            <w:pPr>
              <w:shd w:val="clear" w:color="auto" w:fill="FFFFFF"/>
              <w:tabs>
                <w:tab w:val="left" w:leader="dot" w:pos="5435"/>
              </w:tabs>
              <w:jc w:val="center"/>
              <w:rPr>
                <w:lang w:val="en-AU"/>
              </w:rPr>
            </w:pPr>
            <w:r w:rsidRPr="00DD6618">
              <w:rPr>
                <w:szCs w:val="18"/>
                <w:lang w:val="en-AU"/>
              </w:rPr>
              <w:t>DEPARTMENT OF THE NAVY.</w:t>
            </w:r>
          </w:p>
        </w:tc>
        <w:tc>
          <w:tcPr>
            <w:tcW w:w="1170" w:type="dxa"/>
            <w:tcBorders>
              <w:top w:val="single" w:sz="6" w:space="0" w:color="auto"/>
              <w:left w:val="single" w:sz="6" w:space="0" w:color="auto"/>
              <w:bottom w:val="nil"/>
              <w:right w:val="single" w:sz="6" w:space="0" w:color="auto"/>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lang w:val="en-AU"/>
              </w:rPr>
              <w:t>£</w:t>
            </w:r>
          </w:p>
        </w:tc>
        <w:tc>
          <w:tcPr>
            <w:tcW w:w="1329" w:type="dxa"/>
            <w:tcBorders>
              <w:top w:val="single" w:sz="6" w:space="0" w:color="auto"/>
              <w:left w:val="single" w:sz="6" w:space="0" w:color="auto"/>
              <w:bottom w:val="nil"/>
              <w:right w:val="nil"/>
            </w:tcBorders>
            <w:shd w:val="clear" w:color="auto" w:fill="FFFFFF"/>
            <w:vAlign w:val="center"/>
          </w:tcPr>
          <w:p w:rsidR="00C379BC" w:rsidRPr="00DD6618" w:rsidRDefault="00A0593A" w:rsidP="00DF37F5">
            <w:pPr>
              <w:shd w:val="clear" w:color="auto" w:fill="FFFFFF"/>
              <w:tabs>
                <w:tab w:val="left" w:leader="dot" w:pos="5184"/>
              </w:tabs>
              <w:jc w:val="center"/>
              <w:rPr>
                <w:lang w:val="en-AU"/>
              </w:rPr>
            </w:pPr>
            <w:r w:rsidRPr="00DD6618">
              <w:rPr>
                <w:rFonts w:eastAsia="Times New Roman"/>
                <w:lang w:val="en-AU"/>
              </w:rPr>
              <w:t>£</w:t>
            </w:r>
          </w:p>
        </w:tc>
      </w:tr>
      <w:tr w:rsidR="00C379BC" w:rsidRPr="00DD6618" w:rsidTr="00694E93">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240"/>
              <w:ind w:right="72"/>
              <w:jc w:val="right"/>
              <w:rPr>
                <w:lang w:val="en-AU"/>
              </w:rPr>
            </w:pPr>
            <w:r w:rsidRPr="00DD6618">
              <w:rPr>
                <w:szCs w:val="18"/>
                <w:lang w:val="en-AU"/>
              </w:rPr>
              <w:t>108</w:t>
            </w:r>
          </w:p>
        </w:tc>
        <w:tc>
          <w:tcPr>
            <w:tcW w:w="46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jc w:val="center"/>
              <w:rPr>
                <w:lang w:val="en-AU"/>
              </w:rPr>
            </w:pPr>
            <w:r w:rsidRPr="00DD6618">
              <w:rPr>
                <w:smallCaps/>
                <w:szCs w:val="18"/>
                <w:lang w:val="en-AU"/>
              </w:rPr>
              <w:t>Permanent Naval Fo</w:t>
            </w:r>
            <w:r w:rsidR="009D1DF8" w:rsidRPr="00DD6618">
              <w:rPr>
                <w:smallCaps/>
                <w:szCs w:val="18"/>
                <w:lang w:val="en-AU"/>
              </w:rPr>
              <w:t>r</w:t>
            </w:r>
            <w:r w:rsidRPr="00DD6618">
              <w:rPr>
                <w:smallCaps/>
                <w:szCs w:val="18"/>
                <w:lang w:val="en-AU"/>
              </w:rPr>
              <w:t>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ind w:left="10"/>
              <w:jc w:val="both"/>
              <w:rPr>
                <w:lang w:val="en-AU"/>
              </w:rPr>
            </w:pPr>
            <w:r w:rsidRPr="00DD6618">
              <w:rPr>
                <w:szCs w:val="18"/>
                <w:lang w:val="en-AU"/>
              </w:rPr>
              <w:t>Pay and Allowances in the nature of Pay</w:t>
            </w:r>
            <w:r w:rsidR="00694E93"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1,338,000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ind w:left="19"/>
              <w:jc w:val="both"/>
              <w:rPr>
                <w:lang w:val="en-AU"/>
              </w:rPr>
            </w:pPr>
            <w:r w:rsidRPr="00DD6618">
              <w:rPr>
                <w:szCs w:val="18"/>
                <w:lang w:val="en-AU"/>
              </w:rPr>
              <w:t>General Expenses</w:t>
            </w:r>
            <w:r w:rsidR="00694E93"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177,500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5"/>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1,515,500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109</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jc w:val="center"/>
              <w:rPr>
                <w:lang w:val="en-AU"/>
              </w:rPr>
            </w:pPr>
            <w:r w:rsidRPr="00DD6618">
              <w:rPr>
                <w:smallCaps/>
                <w:szCs w:val="18"/>
                <w:lang w:val="en-AU"/>
              </w:rPr>
              <w:t>Civilian Services.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A</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ind w:left="14"/>
              <w:jc w:val="both"/>
              <w:rPr>
                <w:lang w:val="en-AU"/>
              </w:rPr>
            </w:pPr>
            <w:r w:rsidRPr="00DD6618">
              <w:rPr>
                <w:szCs w:val="18"/>
                <w:lang w:val="en-AU"/>
              </w:rPr>
              <w:t>Salaries and Payments in the nature of Salary</w:t>
            </w:r>
            <w:r w:rsidR="00694E93"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110</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jc w:val="center"/>
              <w:rPr>
                <w:lang w:val="en-AU"/>
              </w:rPr>
            </w:pPr>
            <w:r w:rsidRPr="00DD6618">
              <w:rPr>
                <w:smallCaps/>
                <w:szCs w:val="18"/>
                <w:lang w:val="en-AU"/>
              </w:rPr>
              <w:t>Royal Australian Naval College.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ind w:left="10"/>
              <w:jc w:val="both"/>
              <w:rPr>
                <w:lang w:val="en-AU"/>
              </w:rPr>
            </w:pPr>
            <w:r w:rsidRPr="00DD6618">
              <w:rPr>
                <w:szCs w:val="18"/>
                <w:lang w:val="en-AU"/>
              </w:rPr>
              <w:t>Salaries and Payments in the nature of Salary</w:t>
            </w:r>
            <w:r w:rsidR="00694E93"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ind w:left="10"/>
              <w:jc w:val="both"/>
              <w:rPr>
                <w:lang w:val="en-AU"/>
              </w:rPr>
            </w:pPr>
            <w:r w:rsidRPr="00DD6618">
              <w:rPr>
                <w:szCs w:val="18"/>
                <w:lang w:val="en-AU"/>
              </w:rPr>
              <w:t>General Expenses</w:t>
            </w:r>
            <w:r w:rsidR="00694E93"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5"/>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111</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jc w:val="center"/>
              <w:rPr>
                <w:lang w:val="en-AU"/>
              </w:rPr>
            </w:pPr>
            <w:r w:rsidRPr="00DD6618">
              <w:rPr>
                <w:smallCaps/>
                <w:szCs w:val="18"/>
                <w:lang w:val="en-AU"/>
              </w:rPr>
              <w:t>Royal Australian Naval Reserves.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ind w:left="5"/>
              <w:jc w:val="both"/>
              <w:rPr>
                <w:lang w:val="en-AU"/>
              </w:rPr>
            </w:pPr>
            <w:r w:rsidRPr="00DD6618">
              <w:rPr>
                <w:szCs w:val="18"/>
                <w:lang w:val="en-AU"/>
              </w:rPr>
              <w:t>Pay and Allowances in the nature of Pay</w:t>
            </w:r>
            <w:r w:rsidR="00694E93"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ind w:left="5"/>
              <w:jc w:val="both"/>
              <w:rPr>
                <w:lang w:val="en-AU"/>
              </w:rPr>
            </w:pPr>
            <w:r w:rsidRPr="00DD6618">
              <w:rPr>
                <w:szCs w:val="18"/>
                <w:lang w:val="en-AU"/>
              </w:rPr>
              <w:t>General Expenses</w:t>
            </w:r>
            <w:r w:rsidR="00694E93"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79,000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94E93">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5"/>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98,000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112</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jc w:val="center"/>
              <w:rPr>
                <w:lang w:val="en-AU"/>
              </w:rPr>
            </w:pPr>
            <w:r w:rsidRPr="00DD6618">
              <w:rPr>
                <w:smallCaps/>
                <w:szCs w:val="18"/>
                <w:lang w:val="en-AU"/>
              </w:rPr>
              <w:t>Naval Establishments.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ind w:left="5"/>
              <w:jc w:val="both"/>
              <w:rPr>
                <w:lang w:val="en-AU"/>
              </w:rPr>
            </w:pPr>
            <w:r w:rsidRPr="00DD6618">
              <w:rPr>
                <w:szCs w:val="18"/>
                <w:lang w:val="en-AU"/>
              </w:rPr>
              <w:t>Salaries and Payments in the nature of Salary</w:t>
            </w:r>
            <w:r w:rsidR="00694E93"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585,000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113</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General Services</w:t>
            </w:r>
            <w:r w:rsidR="00694E93"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300,000</w:t>
            </w:r>
          </w:p>
        </w:tc>
      </w:tr>
      <w:tr w:rsidR="00C379BC" w:rsidRPr="00DD6618" w:rsidTr="00C048B7">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240"/>
              <w:ind w:right="72"/>
              <w:jc w:val="right"/>
              <w:rPr>
                <w:lang w:val="en-AU"/>
              </w:rPr>
            </w:pPr>
            <w:r w:rsidRPr="00DD6618">
              <w:rPr>
                <w:szCs w:val="18"/>
                <w:lang w:val="en-AU"/>
              </w:rPr>
              <w:t>114</w:t>
            </w:r>
          </w:p>
        </w:tc>
        <w:tc>
          <w:tcPr>
            <w:tcW w:w="465"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before="120" w:after="24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before="120" w:after="120"/>
              <w:ind w:left="288" w:hanging="288"/>
              <w:jc w:val="both"/>
              <w:rPr>
                <w:lang w:val="en-AU"/>
              </w:rPr>
            </w:pPr>
            <w:r w:rsidRPr="00DD6618">
              <w:rPr>
                <w:smallCaps/>
                <w:szCs w:val="18"/>
                <w:lang w:val="en-AU"/>
              </w:rPr>
              <w:t>General Expenses</w:t>
            </w:r>
            <w:r w:rsidRPr="00DD6618">
              <w:rPr>
                <w:rFonts w:eastAsia="Times New Roman"/>
                <w:szCs w:val="18"/>
                <w:lang w:val="en-AU"/>
              </w:rPr>
              <w:t xml:space="preserve">—H.M.A. </w:t>
            </w:r>
            <w:r w:rsidRPr="00DD6618">
              <w:rPr>
                <w:rFonts w:eastAsia="Times New Roman"/>
                <w:smallCaps/>
                <w:szCs w:val="18"/>
                <w:lang w:val="en-AU"/>
              </w:rPr>
              <w:t>Ships, Fleet Auxiliaries and Naval Establishments</w:t>
            </w:r>
            <w:r w:rsidR="00694E93" w:rsidRPr="00DD6618">
              <w:rPr>
                <w:rFonts w:eastAsia="Times New Roman"/>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1,788,500</w:t>
            </w:r>
          </w:p>
        </w:tc>
      </w:tr>
      <w:tr w:rsidR="00C379BC" w:rsidRPr="00DD6618" w:rsidTr="00C048B7">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115</w:t>
            </w:r>
          </w:p>
        </w:tc>
        <w:tc>
          <w:tcPr>
            <w:tcW w:w="465"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before="120" w:after="120"/>
              <w:ind w:left="288" w:hanging="288"/>
              <w:jc w:val="both"/>
              <w:rPr>
                <w:lang w:val="en-AU"/>
              </w:rPr>
            </w:pPr>
            <w:r w:rsidRPr="00DD6618">
              <w:rPr>
                <w:smallCaps/>
                <w:szCs w:val="18"/>
                <w:lang w:val="en-AU"/>
              </w:rPr>
              <w:t>Aircraft and Aero Engines</w:t>
            </w:r>
            <w:r w:rsidRPr="00DD6618">
              <w:rPr>
                <w:rFonts w:eastAsia="Times New Roman"/>
                <w:szCs w:val="18"/>
                <w:lang w:val="en-AU"/>
              </w:rPr>
              <w:t>—</w:t>
            </w:r>
            <w:r w:rsidRPr="00DD6618">
              <w:rPr>
                <w:rFonts w:eastAsia="Times New Roman"/>
                <w:smallCaps/>
                <w:szCs w:val="18"/>
                <w:lang w:val="en-AU"/>
              </w:rPr>
              <w:t>Repairs, Overhaul and Other Charges</w:t>
            </w:r>
            <w:r w:rsidR="00C048B7" w:rsidRPr="00DD6618">
              <w:rPr>
                <w:rFonts w:eastAsia="Times New Roman"/>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290,000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116</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Naval Construction</w:t>
            </w:r>
            <w:r w:rsidR="00C048B7"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1,400,000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117</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Aircraft and Aero Engines</w:t>
            </w:r>
            <w:r w:rsidR="00C048B7"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118</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Machinery and Plant for Naval Establishments</w:t>
            </w:r>
            <w:r w:rsidR="00C048B7"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119</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Miscellaneous Expenditure</w:t>
            </w:r>
            <w:r w:rsidR="00C048B7"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120</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Defence Research and Development</w:t>
            </w:r>
            <w:r w:rsidR="00C048B7"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121</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pacing w:before="120"/>
              <w:jc w:val="center"/>
              <w:rPr>
                <w:lang w:val="en-AU"/>
              </w:rPr>
            </w:pPr>
            <w:r w:rsidRPr="00DD6618">
              <w:rPr>
                <w:smallCaps/>
                <w:szCs w:val="18"/>
                <w:lang w:val="en-AU"/>
              </w:rPr>
              <w:t>Under Control of Department of the Interior.</w:t>
            </w:r>
          </w:p>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Rent</w:t>
            </w:r>
            <w:r w:rsidR="00C048B7"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122</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Acquisition of Sites and Buildings</w:t>
            </w:r>
            <w:r w:rsidR="00C048B7"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99,000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123</w:t>
            </w:r>
          </w:p>
        </w:tc>
        <w:tc>
          <w:tcPr>
            <w:tcW w:w="46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5"/>
              </w:tabs>
              <w:snapToGrid w:val="0"/>
              <w:spacing w:after="120"/>
              <w:jc w:val="both"/>
              <w:rPr>
                <w:lang w:val="en-AU"/>
              </w:rPr>
            </w:pPr>
            <w:r w:rsidRPr="00DD6618">
              <w:rPr>
                <w:smallCaps/>
                <w:szCs w:val="18"/>
                <w:lang w:val="en-AU"/>
              </w:rPr>
              <w:t>Buildings, Works, Fittings and Furniture</w:t>
            </w:r>
            <w:r w:rsidR="00C048B7"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705,000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61"/>
        <w:gridCol w:w="5569"/>
        <w:gridCol w:w="1156"/>
        <w:gridCol w:w="1343"/>
      </w:tblGrid>
      <w:tr w:rsidR="00C379BC" w:rsidRPr="00DD6618" w:rsidTr="002567C2">
        <w:trPr>
          <w:cantSplit/>
          <w:trHeight w:val="1308"/>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bottom"/>
          </w:tcPr>
          <w:p w:rsidR="00C379BC" w:rsidRPr="00DD6618" w:rsidRDefault="00A0593A" w:rsidP="00DF37F5">
            <w:pPr>
              <w:shd w:val="clear" w:color="auto" w:fill="FFFFFF"/>
              <w:tabs>
                <w:tab w:val="left" w:leader="dot" w:pos="5184"/>
              </w:tabs>
              <w:ind w:left="62"/>
              <w:jc w:val="center"/>
              <w:rPr>
                <w:lang w:val="en-AU"/>
              </w:rPr>
            </w:pPr>
            <w:r w:rsidRPr="00DD6618">
              <w:rPr>
                <w:szCs w:val="14"/>
                <w:lang w:val="en-AU"/>
              </w:rPr>
              <w:t>Division No.</w:t>
            </w:r>
          </w:p>
        </w:tc>
        <w:tc>
          <w:tcPr>
            <w:tcW w:w="461" w:type="dxa"/>
            <w:tcBorders>
              <w:top w:val="single" w:sz="6" w:space="0" w:color="auto"/>
              <w:left w:val="single" w:sz="6" w:space="0" w:color="auto"/>
              <w:bottom w:val="single" w:sz="4" w:space="0" w:color="auto"/>
              <w:right w:val="single" w:sz="6" w:space="0" w:color="auto"/>
            </w:tcBorders>
            <w:shd w:val="clear" w:color="auto" w:fill="FFFFFF"/>
            <w:textDirection w:val="btLr"/>
            <w:vAlign w:val="bottom"/>
          </w:tcPr>
          <w:p w:rsidR="00C379BC" w:rsidRPr="00DD6618" w:rsidRDefault="00A0593A" w:rsidP="00DF37F5">
            <w:pPr>
              <w:shd w:val="clear" w:color="auto" w:fill="FFFFFF"/>
              <w:tabs>
                <w:tab w:val="left" w:leader="dot" w:pos="5184"/>
              </w:tabs>
              <w:ind w:left="58"/>
              <w:jc w:val="center"/>
              <w:rPr>
                <w:lang w:val="en-AU"/>
              </w:rPr>
            </w:pPr>
            <w:r w:rsidRPr="00DD6618">
              <w:rPr>
                <w:szCs w:val="14"/>
                <w:lang w:val="en-AU"/>
              </w:rPr>
              <w:t>Subdivision.</w:t>
            </w:r>
          </w:p>
        </w:tc>
        <w:tc>
          <w:tcPr>
            <w:tcW w:w="5569"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pacing w:after="12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349"/>
              </w:tabs>
              <w:spacing w:after="120"/>
              <w:jc w:val="center"/>
              <w:rPr>
                <w:lang w:val="en-AU"/>
              </w:rPr>
            </w:pPr>
            <w:r w:rsidRPr="00DD6618">
              <w:rPr>
                <w:szCs w:val="18"/>
                <w:lang w:val="en-AU"/>
              </w:rPr>
              <w:t>XX.</w:t>
            </w:r>
            <w:r w:rsidRPr="00DD6618">
              <w:rPr>
                <w:rFonts w:eastAsia="Times New Roman"/>
                <w:szCs w:val="18"/>
                <w:lang w:val="en-AU"/>
              </w:rPr>
              <w:t>—DEFENCE SERVICES—</w:t>
            </w:r>
            <w:r w:rsidRPr="00DD6618">
              <w:rPr>
                <w:rFonts w:eastAsia="Times New Roman"/>
                <w:i/>
                <w:iCs/>
                <w:szCs w:val="18"/>
                <w:lang w:val="en-AU"/>
              </w:rPr>
              <w:t>continued.</w:t>
            </w:r>
          </w:p>
          <w:p w:rsidR="00C379BC" w:rsidRPr="00DD6618" w:rsidRDefault="00A0593A" w:rsidP="00DF37F5">
            <w:pPr>
              <w:shd w:val="clear" w:color="auto" w:fill="FFFFFF"/>
              <w:tabs>
                <w:tab w:val="left" w:leader="dot" w:pos="5349"/>
              </w:tabs>
              <w:jc w:val="center"/>
              <w:rPr>
                <w:lang w:val="en-AU"/>
              </w:rPr>
            </w:pPr>
            <w:r w:rsidRPr="00DD6618">
              <w:rPr>
                <w:szCs w:val="18"/>
                <w:lang w:val="en-AU"/>
              </w:rPr>
              <w:t>DEPARTMENT OF THE NAVY</w:t>
            </w:r>
            <w:r w:rsidRPr="00DD6618">
              <w:rPr>
                <w:rFonts w:eastAsia="Times New Roman"/>
                <w:szCs w:val="18"/>
                <w:lang w:val="en-AU"/>
              </w:rPr>
              <w:t>—</w:t>
            </w:r>
            <w:r w:rsidRPr="00DD6618">
              <w:rPr>
                <w:rFonts w:eastAsia="Times New Roman"/>
                <w:i/>
                <w:iCs/>
                <w:szCs w:val="18"/>
                <w:lang w:val="en-AU"/>
              </w:rPr>
              <w:t>continued.</w:t>
            </w:r>
          </w:p>
        </w:tc>
        <w:tc>
          <w:tcPr>
            <w:tcW w:w="1156"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360"/>
              <w:jc w:val="center"/>
              <w:rPr>
                <w:lang w:val="en-AU"/>
              </w:rPr>
            </w:pPr>
            <w:r w:rsidRPr="00DD6618">
              <w:rPr>
                <w:rFonts w:eastAsia="Times New Roman"/>
                <w:szCs w:val="18"/>
                <w:lang w:val="en-AU"/>
              </w:rPr>
              <w:t>£</w:t>
            </w:r>
          </w:p>
        </w:tc>
        <w:tc>
          <w:tcPr>
            <w:tcW w:w="1343"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360"/>
              <w:jc w:val="center"/>
              <w:rPr>
                <w:lang w:val="en-AU"/>
              </w:rPr>
            </w:pPr>
            <w:r w:rsidRPr="00DD6618">
              <w:rPr>
                <w:rFonts w:eastAsia="Times New Roman"/>
                <w:szCs w:val="18"/>
                <w:lang w:val="en-AU"/>
              </w:rPr>
              <w:t>£</w:t>
            </w:r>
          </w:p>
        </w:tc>
      </w:tr>
      <w:tr w:rsidR="00C379BC" w:rsidRPr="00DD6618" w:rsidTr="002567C2">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240" w:after="120"/>
              <w:ind w:right="72"/>
              <w:jc w:val="right"/>
              <w:rPr>
                <w:lang w:val="en-AU"/>
              </w:rPr>
            </w:pPr>
            <w:r w:rsidRPr="00DD6618">
              <w:rPr>
                <w:szCs w:val="18"/>
                <w:lang w:val="en-AU"/>
              </w:rPr>
              <w:t>124</w:t>
            </w:r>
          </w:p>
        </w:tc>
        <w:tc>
          <w:tcPr>
            <w:tcW w:w="461"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ind w:left="24"/>
              <w:jc w:val="both"/>
              <w:rPr>
                <w:lang w:val="en-AU"/>
              </w:rPr>
            </w:pPr>
            <w:r w:rsidRPr="00DD6618">
              <w:rPr>
                <w:smallCaps/>
                <w:szCs w:val="18"/>
                <w:lang w:val="en-AU"/>
              </w:rPr>
              <w:t>Graving Dock Construction</w:t>
            </w:r>
            <w:r w:rsidRPr="00DD6618">
              <w:rPr>
                <w:rFonts w:eastAsia="Times New Roman"/>
                <w:szCs w:val="18"/>
                <w:lang w:val="en-AU"/>
              </w:rPr>
              <w:t>—</w:t>
            </w:r>
            <w:r w:rsidRPr="00DD6618">
              <w:rPr>
                <w:rFonts w:eastAsia="Times New Roman"/>
                <w:smallCaps/>
                <w:szCs w:val="18"/>
                <w:lang w:val="en-AU"/>
              </w:rPr>
              <w:t>Towards Cost</w:t>
            </w:r>
            <w:r w:rsidR="008B1CCB" w:rsidRPr="00DD6618">
              <w:rPr>
                <w:rFonts w:eastAsia="Times New Roman"/>
                <w:smallCaps/>
                <w:szCs w:val="18"/>
                <w:lang w:val="en-AU"/>
              </w:rPr>
              <w:tab/>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76,000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125</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ind w:left="19"/>
              <w:jc w:val="both"/>
              <w:rPr>
                <w:lang w:val="en-AU"/>
              </w:rPr>
            </w:pPr>
            <w:r w:rsidRPr="00DD6618">
              <w:rPr>
                <w:smallCaps/>
                <w:szCs w:val="18"/>
                <w:lang w:val="en-AU"/>
              </w:rPr>
              <w:t>Maintenance</w:t>
            </w:r>
            <w:r w:rsidR="008B1CCB" w:rsidRPr="00DD6618">
              <w:rPr>
                <w:smallCaps/>
                <w:szCs w:val="18"/>
                <w:lang w:val="en-AU"/>
              </w:rPr>
              <w:tab/>
            </w:r>
          </w:p>
        </w:tc>
        <w:tc>
          <w:tcPr>
            <w:tcW w:w="1156"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49"/>
              </w:tabs>
              <w:jc w:val="both"/>
              <w:rPr>
                <w:lang w:val="en-AU"/>
              </w:rPr>
            </w:pPr>
          </w:p>
        </w:tc>
        <w:tc>
          <w:tcPr>
            <w:tcW w:w="1156"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43"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7,434,000</w:t>
            </w: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mallCaps/>
                <w:szCs w:val="18"/>
                <w:lang w:val="en-AU"/>
              </w:rPr>
              <w:t>125k</w:t>
            </w:r>
          </w:p>
        </w:tc>
        <w:tc>
          <w:tcPr>
            <w:tcW w:w="461"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before="120" w:after="120"/>
              <w:ind w:left="576" w:hanging="288"/>
              <w:jc w:val="both"/>
              <w:rPr>
                <w:lang w:val="en-AU"/>
              </w:rPr>
            </w:pPr>
            <w:r w:rsidRPr="00DD6618">
              <w:rPr>
                <w:i/>
                <w:iCs/>
                <w:szCs w:val="18"/>
                <w:lang w:val="en-AU"/>
              </w:rPr>
              <w:t xml:space="preserve">Less </w:t>
            </w:r>
            <w:r w:rsidRPr="00DD6618">
              <w:rPr>
                <w:szCs w:val="18"/>
                <w:lang w:val="en-AU"/>
              </w:rPr>
              <w:t>amount to be charged</w:t>
            </w:r>
            <w:r w:rsidR="004F3D3F" w:rsidRPr="00DD6618">
              <w:rPr>
                <w:szCs w:val="18"/>
                <w:lang w:val="en-AU"/>
              </w:rPr>
              <w:t xml:space="preserve"> </w:t>
            </w:r>
            <w:r w:rsidRPr="00DD6618">
              <w:rPr>
                <w:szCs w:val="18"/>
                <w:lang w:val="en-AU"/>
              </w:rPr>
              <w:t>to</w:t>
            </w:r>
            <w:r w:rsidRPr="00DD6618">
              <w:rPr>
                <w:i/>
                <w:iCs/>
                <w:szCs w:val="18"/>
                <w:lang w:val="en-AU"/>
              </w:rPr>
              <w:t xml:space="preserve"> </w:t>
            </w:r>
            <w:r w:rsidRPr="00DD6618">
              <w:rPr>
                <w:szCs w:val="18"/>
                <w:lang w:val="en-AU"/>
              </w:rPr>
              <w:t>Division No. 194, Item 1.</w:t>
            </w:r>
            <w:r w:rsidRPr="00DD6618">
              <w:rPr>
                <w:rFonts w:eastAsia="Times New Roman"/>
                <w:szCs w:val="18"/>
                <w:lang w:val="en-AU"/>
              </w:rPr>
              <w:t>—War (1939</w:t>
            </w:r>
            <w:r w:rsidR="00DD6618">
              <w:rPr>
                <w:rFonts w:eastAsia="Times New Roman"/>
                <w:szCs w:val="18"/>
                <w:lang w:val="en-AU"/>
              </w:rPr>
              <w:noBreakHyphen/>
            </w:r>
            <w:r w:rsidRPr="00DD6618">
              <w:rPr>
                <w:rFonts w:eastAsia="Times New Roman"/>
                <w:szCs w:val="18"/>
                <w:lang w:val="en-AU"/>
              </w:rPr>
              <w:t>45) Services</w:t>
            </w:r>
            <w:r w:rsidR="008B1CCB" w:rsidRPr="00DD6618">
              <w:rPr>
                <w:rFonts w:eastAsia="Times New Roman"/>
                <w:szCs w:val="18"/>
                <w:lang w:val="en-AU"/>
              </w:rPr>
              <w:tab/>
            </w:r>
          </w:p>
        </w:tc>
        <w:tc>
          <w:tcPr>
            <w:tcW w:w="1156"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ind w:left="864"/>
              <w:jc w:val="both"/>
              <w:rPr>
                <w:lang w:val="en-AU"/>
              </w:rPr>
            </w:pPr>
            <w:r w:rsidRPr="00DD6618">
              <w:rPr>
                <w:szCs w:val="18"/>
                <w:lang w:val="en-AU"/>
              </w:rPr>
              <w:t xml:space="preserve">Total </w:t>
            </w:r>
            <w:r w:rsidRPr="00DD6618">
              <w:rPr>
                <w:smallCaps/>
                <w:szCs w:val="18"/>
                <w:lang w:val="en-AU"/>
              </w:rPr>
              <w:t>Department of the Navy</w:t>
            </w:r>
            <w:r w:rsidR="008B1CCB" w:rsidRPr="00DD6618">
              <w:rPr>
                <w:smallCaps/>
                <w:szCs w:val="18"/>
                <w:lang w:val="en-AU"/>
              </w:rPr>
              <w:tab/>
            </w:r>
          </w:p>
        </w:tc>
        <w:tc>
          <w:tcPr>
            <w:tcW w:w="1156"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7,433,000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pacing w:before="240"/>
              <w:jc w:val="center"/>
              <w:rPr>
                <w:lang w:val="en-AU"/>
              </w:rPr>
            </w:pPr>
            <w:r w:rsidRPr="00DD6618">
              <w:rPr>
                <w:szCs w:val="18"/>
                <w:lang w:val="en-AU"/>
              </w:rPr>
              <w:t>DEPARTMENT OF THE ARMY.</w:t>
            </w:r>
          </w:p>
        </w:tc>
        <w:tc>
          <w:tcPr>
            <w:tcW w:w="1156"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126</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pacing w:before="240"/>
              <w:jc w:val="center"/>
              <w:rPr>
                <w:lang w:val="en-AU"/>
              </w:rPr>
            </w:pPr>
            <w:r w:rsidRPr="00DD6618">
              <w:rPr>
                <w:smallCaps/>
                <w:szCs w:val="18"/>
                <w:lang w:val="en-AU"/>
              </w:rPr>
              <w:t>Australian Regular Army.</w:t>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jc w:val="both"/>
              <w:rPr>
                <w:lang w:val="en-AU"/>
              </w:rPr>
            </w:pPr>
            <w:r w:rsidRPr="00DD6618">
              <w:rPr>
                <w:szCs w:val="18"/>
                <w:lang w:val="en-AU"/>
              </w:rPr>
              <w:t>Pay and Allowances in the nature of Pay</w:t>
            </w:r>
            <w:r w:rsidR="008B1CCB" w:rsidRPr="00DD6618">
              <w:rPr>
                <w:szCs w:val="18"/>
                <w:lang w:val="en-AU"/>
              </w:rPr>
              <w:tab/>
            </w:r>
          </w:p>
        </w:tc>
        <w:tc>
          <w:tcPr>
            <w:tcW w:w="1156"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2,320,000</w:t>
            </w: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ind w:left="5"/>
              <w:jc w:val="both"/>
              <w:rPr>
                <w:lang w:val="en-AU"/>
              </w:rPr>
            </w:pPr>
            <w:r w:rsidRPr="00DD6618">
              <w:rPr>
                <w:szCs w:val="18"/>
                <w:lang w:val="en-AU"/>
              </w:rPr>
              <w:t>General Expenses</w:t>
            </w:r>
            <w:r w:rsidR="008B1CCB" w:rsidRPr="00DD6618">
              <w:rPr>
                <w:szCs w:val="18"/>
                <w:lang w:val="en-AU"/>
              </w:rPr>
              <w:tab/>
            </w:r>
          </w:p>
        </w:tc>
        <w:tc>
          <w:tcPr>
            <w:tcW w:w="1156"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279,000</w:t>
            </w: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49"/>
              </w:tabs>
              <w:jc w:val="both"/>
              <w:rPr>
                <w:lang w:val="en-AU"/>
              </w:rPr>
            </w:pPr>
          </w:p>
        </w:tc>
        <w:tc>
          <w:tcPr>
            <w:tcW w:w="1156"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2,599,000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127</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jc w:val="center"/>
              <w:rPr>
                <w:lang w:val="en-AU"/>
              </w:rPr>
            </w:pPr>
            <w:r w:rsidRPr="00DD6618">
              <w:rPr>
                <w:smallCaps/>
                <w:szCs w:val="18"/>
                <w:lang w:val="en-AU"/>
              </w:rPr>
              <w:t>Civilian Services.</w:t>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A</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jc w:val="both"/>
              <w:rPr>
                <w:lang w:val="en-AU"/>
              </w:rPr>
            </w:pPr>
            <w:r w:rsidRPr="00DD6618">
              <w:rPr>
                <w:szCs w:val="18"/>
                <w:lang w:val="en-AU"/>
              </w:rPr>
              <w:t>Salaries and Payments in the nature of Salary</w:t>
            </w:r>
            <w:r w:rsidR="008B1CCB" w:rsidRPr="00DD6618">
              <w:rPr>
                <w:szCs w:val="18"/>
                <w:lang w:val="en-AU"/>
              </w:rPr>
              <w:tab/>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193,400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128</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jc w:val="center"/>
              <w:rPr>
                <w:lang w:val="en-AU"/>
              </w:rPr>
            </w:pPr>
            <w:r w:rsidRPr="00DD6618">
              <w:rPr>
                <w:smallCaps/>
                <w:szCs w:val="18"/>
                <w:lang w:val="en-AU"/>
              </w:rPr>
              <w:t>Citizen Military Forces and Cadets.</w:t>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jc w:val="both"/>
              <w:rPr>
                <w:lang w:val="en-AU"/>
              </w:rPr>
            </w:pPr>
            <w:r w:rsidRPr="00DD6618">
              <w:rPr>
                <w:szCs w:val="18"/>
                <w:lang w:val="en-AU"/>
              </w:rPr>
              <w:t>Pay and Allowances in the nature of Pay</w:t>
            </w:r>
            <w:r w:rsidR="008B1CCB" w:rsidRPr="00DD6618">
              <w:rPr>
                <w:szCs w:val="18"/>
                <w:lang w:val="en-AU"/>
              </w:rPr>
              <w:tab/>
            </w:r>
          </w:p>
        </w:tc>
        <w:tc>
          <w:tcPr>
            <w:tcW w:w="1156"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193,500</w:t>
            </w: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jc w:val="both"/>
              <w:rPr>
                <w:lang w:val="en-AU"/>
              </w:rPr>
            </w:pPr>
            <w:r w:rsidRPr="00DD6618">
              <w:rPr>
                <w:szCs w:val="18"/>
                <w:lang w:val="en-AU"/>
              </w:rPr>
              <w:t>General Expenses</w:t>
            </w:r>
            <w:r w:rsidR="008B1CCB" w:rsidRPr="00DD6618">
              <w:rPr>
                <w:szCs w:val="18"/>
                <w:lang w:val="en-AU"/>
              </w:rPr>
              <w:tab/>
            </w:r>
          </w:p>
        </w:tc>
        <w:tc>
          <w:tcPr>
            <w:tcW w:w="1156"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250,000</w:t>
            </w: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49"/>
              </w:tabs>
              <w:jc w:val="both"/>
              <w:rPr>
                <w:lang w:val="en-AU"/>
              </w:rPr>
            </w:pPr>
          </w:p>
        </w:tc>
        <w:tc>
          <w:tcPr>
            <w:tcW w:w="1156"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443,500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129</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jc w:val="both"/>
              <w:rPr>
                <w:lang w:val="en-AU"/>
              </w:rPr>
            </w:pPr>
            <w:r w:rsidRPr="00DD6618">
              <w:rPr>
                <w:smallCaps/>
                <w:szCs w:val="18"/>
                <w:lang w:val="en-AU"/>
              </w:rPr>
              <w:t>General Services</w:t>
            </w:r>
            <w:r w:rsidR="008B1CCB" w:rsidRPr="00DD6618">
              <w:rPr>
                <w:smallCaps/>
                <w:szCs w:val="18"/>
                <w:lang w:val="en-AU"/>
              </w:rPr>
              <w:tab/>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397,000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130</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jc w:val="center"/>
              <w:rPr>
                <w:lang w:val="en-AU"/>
              </w:rPr>
            </w:pPr>
            <w:r w:rsidRPr="00DD6618">
              <w:rPr>
                <w:smallCaps/>
                <w:szCs w:val="18"/>
                <w:lang w:val="en-AU"/>
              </w:rPr>
              <w:t>Royal Military College.</w:t>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jc w:val="both"/>
              <w:rPr>
                <w:lang w:val="en-AU"/>
              </w:rPr>
            </w:pPr>
            <w:r w:rsidRPr="00DD6618">
              <w:rPr>
                <w:szCs w:val="18"/>
                <w:lang w:val="en-AU"/>
              </w:rPr>
              <w:t>Salaries and Payments in the nature of Salary</w:t>
            </w:r>
            <w:r w:rsidR="008B1CCB" w:rsidRPr="00DD6618">
              <w:rPr>
                <w:szCs w:val="18"/>
                <w:lang w:val="en-AU"/>
              </w:rPr>
              <w:tab/>
            </w:r>
          </w:p>
        </w:tc>
        <w:tc>
          <w:tcPr>
            <w:tcW w:w="1156"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5,900</w:t>
            </w: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jc w:val="both"/>
              <w:rPr>
                <w:lang w:val="en-AU"/>
              </w:rPr>
            </w:pPr>
            <w:r w:rsidRPr="00DD6618">
              <w:rPr>
                <w:szCs w:val="18"/>
                <w:lang w:val="en-AU"/>
              </w:rPr>
              <w:t>General Expenses</w:t>
            </w:r>
            <w:r w:rsidR="008B1CCB" w:rsidRPr="00DD6618">
              <w:rPr>
                <w:szCs w:val="18"/>
                <w:lang w:val="en-AU"/>
              </w:rPr>
              <w:tab/>
            </w:r>
          </w:p>
        </w:tc>
        <w:tc>
          <w:tcPr>
            <w:tcW w:w="1156"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21,500</w:t>
            </w: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49"/>
              </w:tabs>
              <w:jc w:val="both"/>
              <w:rPr>
                <w:lang w:val="en-AU"/>
              </w:rPr>
            </w:pPr>
          </w:p>
        </w:tc>
        <w:tc>
          <w:tcPr>
            <w:tcW w:w="1156"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27,400</w:t>
            </w: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131</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jc w:val="center"/>
              <w:rPr>
                <w:lang w:val="en-AU"/>
              </w:rPr>
            </w:pPr>
            <w:r w:rsidRPr="00DD6618">
              <w:rPr>
                <w:smallCaps/>
                <w:szCs w:val="18"/>
                <w:lang w:val="en-AU"/>
              </w:rPr>
              <w:t>Rifle Clubs and Associations.</w:t>
            </w:r>
          </w:p>
        </w:tc>
        <w:tc>
          <w:tcPr>
            <w:tcW w:w="1156"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jc w:val="both"/>
              <w:rPr>
                <w:lang w:val="en-AU"/>
              </w:rPr>
            </w:pPr>
            <w:r w:rsidRPr="00DD6618">
              <w:rPr>
                <w:szCs w:val="18"/>
                <w:lang w:val="en-AU"/>
              </w:rPr>
              <w:t>Salaries and Payments in the nature of Salary</w:t>
            </w:r>
            <w:r w:rsidR="008B1CCB" w:rsidRPr="00DD6618">
              <w:rPr>
                <w:szCs w:val="18"/>
                <w:lang w:val="en-AU"/>
              </w:rPr>
              <w:tab/>
            </w:r>
          </w:p>
        </w:tc>
        <w:tc>
          <w:tcPr>
            <w:tcW w:w="1156"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3,200</w:t>
            </w: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jc w:val="both"/>
              <w:rPr>
                <w:lang w:val="en-AU"/>
              </w:rPr>
            </w:pPr>
            <w:r w:rsidRPr="00DD6618">
              <w:rPr>
                <w:szCs w:val="18"/>
                <w:lang w:val="en-AU"/>
              </w:rPr>
              <w:t>General Expenses</w:t>
            </w:r>
            <w:r w:rsidR="008B1CCB" w:rsidRPr="00DD6618">
              <w:rPr>
                <w:szCs w:val="18"/>
                <w:lang w:val="en-AU"/>
              </w:rPr>
              <w:tab/>
            </w:r>
          </w:p>
        </w:tc>
        <w:tc>
          <w:tcPr>
            <w:tcW w:w="1156"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7,700</w:t>
            </w:r>
          </w:p>
        </w:tc>
        <w:tc>
          <w:tcPr>
            <w:tcW w:w="134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49"/>
              </w:tabs>
              <w:jc w:val="both"/>
              <w:rPr>
                <w:lang w:val="en-AU"/>
              </w:rPr>
            </w:pPr>
          </w:p>
        </w:tc>
        <w:tc>
          <w:tcPr>
            <w:tcW w:w="1156"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10,900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132</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jc w:val="both"/>
              <w:rPr>
                <w:lang w:val="en-AU"/>
              </w:rPr>
            </w:pPr>
            <w:r w:rsidRPr="00DD6618">
              <w:rPr>
                <w:smallCaps/>
                <w:szCs w:val="18"/>
                <w:lang w:val="en-AU"/>
              </w:rPr>
              <w:t>War Criminals and War Crimes Trials</w:t>
            </w:r>
            <w:r w:rsidR="008B1CCB" w:rsidRPr="00DD6618">
              <w:rPr>
                <w:smallCaps/>
                <w:szCs w:val="18"/>
                <w:lang w:val="en-AU"/>
              </w:rPr>
              <w:tab/>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12,500</w:t>
            </w: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133</w:t>
            </w:r>
          </w:p>
        </w:tc>
        <w:tc>
          <w:tcPr>
            <w:tcW w:w="461"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before="120" w:after="120"/>
              <w:ind w:left="288" w:hanging="288"/>
              <w:jc w:val="both"/>
              <w:rPr>
                <w:lang w:val="en-AU"/>
              </w:rPr>
            </w:pPr>
            <w:r w:rsidRPr="00DD6618">
              <w:rPr>
                <w:smallCaps/>
                <w:szCs w:val="18"/>
                <w:lang w:val="en-AU"/>
              </w:rPr>
              <w:t>British</w:t>
            </w:r>
            <w:r w:rsidR="004F3D3F" w:rsidRPr="00DD6618">
              <w:rPr>
                <w:smallCaps/>
                <w:szCs w:val="18"/>
                <w:lang w:val="en-AU"/>
              </w:rPr>
              <w:t xml:space="preserve"> </w:t>
            </w:r>
            <w:r w:rsidRPr="00DD6618">
              <w:rPr>
                <w:smallCaps/>
                <w:szCs w:val="18"/>
                <w:lang w:val="en-AU"/>
              </w:rPr>
              <w:t>Commonwealth</w:t>
            </w:r>
            <w:r w:rsidR="004F3D3F" w:rsidRPr="00DD6618">
              <w:rPr>
                <w:smallCaps/>
                <w:szCs w:val="18"/>
                <w:lang w:val="en-AU"/>
              </w:rPr>
              <w:t xml:space="preserve"> </w:t>
            </w:r>
            <w:r w:rsidRPr="00DD6618">
              <w:rPr>
                <w:smallCaps/>
                <w:szCs w:val="18"/>
                <w:lang w:val="en-AU"/>
              </w:rPr>
              <w:t>Occupation</w:t>
            </w:r>
            <w:r w:rsidR="004F3D3F" w:rsidRPr="00DD6618">
              <w:rPr>
                <w:smallCaps/>
                <w:szCs w:val="18"/>
                <w:lang w:val="en-AU"/>
              </w:rPr>
              <w:t xml:space="preserve"> </w:t>
            </w:r>
            <w:r w:rsidRPr="00DD6618">
              <w:rPr>
                <w:smallCaps/>
                <w:szCs w:val="18"/>
                <w:lang w:val="en-AU"/>
              </w:rPr>
              <w:t>Force</w:t>
            </w:r>
            <w:r w:rsidR="004F3D3F" w:rsidRPr="00DD6618">
              <w:rPr>
                <w:smallCaps/>
                <w:szCs w:val="18"/>
                <w:lang w:val="en-AU"/>
              </w:rPr>
              <w:t xml:space="preserve"> </w:t>
            </w:r>
            <w:r w:rsidRPr="00DD6618">
              <w:rPr>
                <w:smallCaps/>
                <w:szCs w:val="18"/>
                <w:lang w:val="en-AU"/>
              </w:rPr>
              <w:t>in Japan</w:t>
            </w:r>
            <w:r w:rsidRPr="00DD6618">
              <w:rPr>
                <w:rFonts w:eastAsia="Times New Roman"/>
                <w:szCs w:val="18"/>
                <w:lang w:val="en-AU"/>
              </w:rPr>
              <w:t>—</w:t>
            </w:r>
            <w:r w:rsidRPr="00DD6618">
              <w:rPr>
                <w:rFonts w:eastAsia="Times New Roman"/>
                <w:smallCaps/>
                <w:szCs w:val="18"/>
                <w:lang w:val="en-AU"/>
              </w:rPr>
              <w:t>Maintenance</w:t>
            </w:r>
            <w:r w:rsidR="008B1CCB" w:rsidRPr="00DD6618">
              <w:rPr>
                <w:rFonts w:eastAsia="Times New Roman"/>
                <w:smallCaps/>
                <w:szCs w:val="18"/>
                <w:lang w:val="en-AU"/>
              </w:rPr>
              <w:tab/>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69,500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134</w:t>
            </w:r>
          </w:p>
        </w:tc>
        <w:tc>
          <w:tcPr>
            <w:tcW w:w="461"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after="120"/>
              <w:jc w:val="both"/>
              <w:rPr>
                <w:lang w:val="en-AU"/>
              </w:rPr>
            </w:pPr>
            <w:r w:rsidRPr="00DD6618">
              <w:rPr>
                <w:smallCaps/>
                <w:szCs w:val="18"/>
                <w:lang w:val="en-AU"/>
              </w:rPr>
              <w:t>Maintenance of Existing Arms Equipment</w:t>
            </w:r>
            <w:r w:rsidR="008B1CCB" w:rsidRPr="00DD6618">
              <w:rPr>
                <w:smallCaps/>
                <w:szCs w:val="18"/>
                <w:lang w:val="en-AU"/>
              </w:rPr>
              <w:tab/>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596,000</w:t>
            </w: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135</w:t>
            </w:r>
          </w:p>
        </w:tc>
        <w:tc>
          <w:tcPr>
            <w:tcW w:w="461"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5569"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49"/>
              </w:tabs>
              <w:snapToGrid w:val="0"/>
              <w:spacing w:before="120" w:after="120"/>
              <w:ind w:left="461" w:hanging="461"/>
              <w:jc w:val="both"/>
              <w:rPr>
                <w:lang w:val="en-AU"/>
              </w:rPr>
            </w:pPr>
            <w:r w:rsidRPr="00DD6618">
              <w:rPr>
                <w:smallCaps/>
                <w:szCs w:val="18"/>
                <w:lang w:val="en-AU"/>
              </w:rPr>
              <w:t>Arms, Armament, Ammunition, Mechanization and Equipment</w:t>
            </w:r>
            <w:r w:rsidR="008B1CCB" w:rsidRPr="00DD6618">
              <w:rPr>
                <w:smallCaps/>
                <w:szCs w:val="18"/>
                <w:lang w:val="en-AU"/>
              </w:rPr>
              <w:tab/>
            </w:r>
          </w:p>
        </w:tc>
        <w:tc>
          <w:tcPr>
            <w:tcW w:w="1156"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134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1,000.000</w:t>
            </w:r>
          </w:p>
        </w:tc>
      </w:tr>
    </w:tbl>
    <w:p w:rsidR="00C379BC" w:rsidRPr="00DD6618" w:rsidRDefault="00C23449" w:rsidP="00DF37F5">
      <w:pPr>
        <w:shd w:val="clear" w:color="auto" w:fill="FFFFFF"/>
        <w:tabs>
          <w:tab w:val="left" w:leader="dot" w:pos="5184"/>
        </w:tabs>
        <w:spacing w:after="24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50"/>
        <w:gridCol w:w="5580"/>
        <w:gridCol w:w="1170"/>
        <w:gridCol w:w="1329"/>
      </w:tblGrid>
      <w:tr w:rsidR="00C379BC" w:rsidRPr="00DD6618" w:rsidTr="008B1CCB">
        <w:trPr>
          <w:cantSplit/>
          <w:trHeight w:val="1299"/>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8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pacing w:after="100" w:afterAutospacing="1"/>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50"/>
              </w:tabs>
              <w:spacing w:after="120"/>
              <w:jc w:val="center"/>
              <w:rPr>
                <w:lang w:val="en-AU"/>
              </w:rPr>
            </w:pPr>
            <w:r w:rsidRPr="00DD6618">
              <w:rPr>
                <w:szCs w:val="18"/>
                <w:lang w:val="en-AU"/>
              </w:rPr>
              <w:t>XX</w:t>
            </w:r>
            <w:r w:rsidR="00256D8E" w:rsidRPr="00DD6618">
              <w:rPr>
                <w:szCs w:val="18"/>
                <w:lang w:val="en-AU"/>
              </w:rPr>
              <w:t>.</w:t>
            </w:r>
            <w:r w:rsidRPr="00DD6618">
              <w:rPr>
                <w:rFonts w:eastAsia="Times New Roman"/>
                <w:szCs w:val="18"/>
                <w:lang w:val="en-AU"/>
              </w:rPr>
              <w:t>—DEFENCE SERVICES—</w:t>
            </w:r>
            <w:r w:rsidRPr="00DD6618">
              <w:rPr>
                <w:rFonts w:eastAsia="Times New Roman"/>
                <w:i/>
                <w:iCs/>
                <w:szCs w:val="18"/>
                <w:lang w:val="en-AU"/>
              </w:rPr>
              <w:t>continued.</w:t>
            </w:r>
          </w:p>
          <w:p w:rsidR="00C379BC" w:rsidRPr="00DD6618" w:rsidRDefault="00A0593A" w:rsidP="00DF37F5">
            <w:pPr>
              <w:shd w:val="clear" w:color="auto" w:fill="FFFFFF"/>
              <w:tabs>
                <w:tab w:val="left" w:leader="dot" w:pos="5450"/>
              </w:tabs>
              <w:jc w:val="center"/>
              <w:rPr>
                <w:lang w:val="en-AU"/>
              </w:rPr>
            </w:pPr>
            <w:r w:rsidRPr="00DD6618">
              <w:rPr>
                <w:szCs w:val="18"/>
                <w:lang w:val="en-AU"/>
              </w:rPr>
              <w:t>DEPARTMENT OF THE ARMY</w:t>
            </w:r>
            <w:r w:rsidRPr="00DD6618">
              <w:rPr>
                <w:rFonts w:eastAsia="Times New Roman"/>
                <w:szCs w:val="18"/>
                <w:lang w:val="en-AU"/>
              </w:rPr>
              <w:t>—</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360"/>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360"/>
              <w:jc w:val="center"/>
              <w:rPr>
                <w:lang w:val="en-AU"/>
              </w:rPr>
            </w:pPr>
            <w:r w:rsidRPr="00DD6618">
              <w:rPr>
                <w:rFonts w:eastAsia="Times New Roman"/>
                <w:szCs w:val="18"/>
                <w:lang w:val="en-AU"/>
              </w:rPr>
              <w:t>£</w:t>
            </w:r>
          </w:p>
        </w:tc>
      </w:tr>
      <w:tr w:rsidR="00C379BC" w:rsidRPr="00DD6618" w:rsidTr="001D141B">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jc w:val="both"/>
              <w:rPr>
                <w:lang w:val="en-AU"/>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jc w:val="both"/>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center"/>
              <w:rPr>
                <w:lang w:val="en-AU"/>
              </w:rPr>
            </w:pPr>
            <w:r w:rsidRPr="00DD6618">
              <w:rPr>
                <w:smallCaps/>
                <w:szCs w:val="18"/>
                <w:lang w:val="en-AU"/>
              </w:rPr>
              <w:t>Under Control of Department of the Interior.</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8B1CC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136</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ind w:left="10"/>
              <w:jc w:val="both"/>
              <w:rPr>
                <w:lang w:val="en-AU"/>
              </w:rPr>
            </w:pPr>
            <w:r w:rsidRPr="00DD6618">
              <w:rPr>
                <w:smallCaps/>
                <w:szCs w:val="18"/>
                <w:lang w:val="en-AU"/>
              </w:rPr>
              <w:t>Rent</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3,300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137</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Acquisition of Sites and Buildings</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65,000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before="120" w:after="120"/>
              <w:jc w:val="center"/>
              <w:rPr>
                <w:lang w:val="en-AU"/>
              </w:rPr>
            </w:pPr>
            <w:r w:rsidRPr="00DD6618">
              <w:rPr>
                <w:smallCaps/>
                <w:szCs w:val="18"/>
                <w:lang w:val="en-AU"/>
              </w:rPr>
              <w:t>Under Control of Department of the Army and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138</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10"/>
              <w:jc w:val="both"/>
              <w:rPr>
                <w:lang w:val="en-AU"/>
              </w:rPr>
            </w:pPr>
            <w:r w:rsidRPr="00DD6618">
              <w:rPr>
                <w:smallCaps/>
                <w:szCs w:val="18"/>
                <w:lang w:val="en-AU"/>
              </w:rPr>
              <w:t>Buildings, Works, Fittings and Furniture</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1,970,000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139</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5"/>
              <w:jc w:val="both"/>
              <w:rPr>
                <w:lang w:val="en-AU"/>
              </w:rPr>
            </w:pPr>
            <w:r w:rsidRPr="00DD6618">
              <w:rPr>
                <w:smallCaps/>
                <w:szCs w:val="18"/>
                <w:lang w:val="en-AU"/>
              </w:rPr>
              <w:t>Maintenance</w:t>
            </w:r>
            <w:r w:rsidR="00E21C7F"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59,500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jc w:val="both"/>
              <w:rPr>
                <w:lang w:val="en-AU"/>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7,447,000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mallCaps/>
                <w:szCs w:val="18"/>
                <w:lang w:val="en-AU"/>
              </w:rPr>
              <w:t>139k</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504" w:hanging="288"/>
              <w:jc w:val="both"/>
              <w:rPr>
                <w:lang w:val="en-AU"/>
              </w:rPr>
            </w:pPr>
            <w:r w:rsidRPr="00DD6618">
              <w:rPr>
                <w:i/>
                <w:iCs/>
                <w:szCs w:val="18"/>
                <w:lang w:val="en-AU"/>
              </w:rPr>
              <w:t xml:space="preserve">Less </w:t>
            </w:r>
            <w:r w:rsidRPr="00DD6618">
              <w:rPr>
                <w:szCs w:val="18"/>
                <w:lang w:val="en-AU"/>
              </w:rPr>
              <w:t>amount to be charged to Division No. 194, Item 2, War (1939</w:t>
            </w:r>
            <w:r w:rsidR="00DD6618">
              <w:rPr>
                <w:szCs w:val="18"/>
                <w:lang w:val="en-AU"/>
              </w:rPr>
              <w:noBreakHyphen/>
            </w:r>
            <w:r w:rsidRPr="00DD6618">
              <w:rPr>
                <w:szCs w:val="18"/>
                <w:lang w:val="en-AU"/>
              </w:rPr>
              <w:t>45) Services</w:t>
            </w:r>
            <w:r w:rsidR="00E21C7F" w:rsidRPr="00DD6618">
              <w:rPr>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1296"/>
              <w:jc w:val="both"/>
              <w:rPr>
                <w:lang w:val="en-AU"/>
              </w:rPr>
            </w:pPr>
            <w:r w:rsidRPr="00DD6618">
              <w:rPr>
                <w:szCs w:val="18"/>
                <w:lang w:val="en-AU"/>
              </w:rPr>
              <w:t xml:space="preserve">Total </w:t>
            </w:r>
            <w:r w:rsidRPr="00DD6618">
              <w:rPr>
                <w:smallCaps/>
                <w:szCs w:val="18"/>
                <w:lang w:val="en-AU"/>
              </w:rPr>
              <w:t>Department of the Army</w:t>
            </w:r>
            <w:r w:rsidR="00E21C7F" w:rsidRPr="00DD6618">
              <w:rPr>
                <w:smallCaps/>
                <w:szCs w:val="18"/>
                <w:lang w:val="en-AU"/>
              </w:rPr>
              <w:tab/>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7,446,000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before="120" w:after="120"/>
              <w:jc w:val="center"/>
              <w:rPr>
                <w:lang w:val="en-AU"/>
              </w:rPr>
            </w:pPr>
            <w:r w:rsidRPr="00DD6618">
              <w:rPr>
                <w:szCs w:val="18"/>
                <w:lang w:val="en-AU"/>
              </w:rPr>
              <w:t>DEPARTMENT OF AIR.</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140</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center"/>
              <w:rPr>
                <w:lang w:val="en-AU"/>
              </w:rPr>
            </w:pPr>
            <w:r w:rsidRPr="00DD6618">
              <w:rPr>
                <w:smallCaps/>
                <w:szCs w:val="18"/>
                <w:lang w:val="en-AU"/>
              </w:rPr>
              <w:t>Royal Australian Air Force.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Pay and Allowances in the nature of Pay</w:t>
            </w:r>
            <w:r w:rsidR="00E21C7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1,459,000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141</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ind w:left="1392"/>
              <w:jc w:val="both"/>
              <w:rPr>
                <w:lang w:val="en-AU"/>
              </w:rPr>
            </w:pPr>
            <w:r w:rsidRPr="00DD6618">
              <w:rPr>
                <w:smallCaps/>
                <w:szCs w:val="18"/>
                <w:lang w:val="en-AU"/>
              </w:rPr>
              <w:t>Civilian Services.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Salaries and Payments in the nature of Salary</w:t>
            </w:r>
            <w:r w:rsidR="00E21C7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320,000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142</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both"/>
              <w:rPr>
                <w:lang w:val="en-AU"/>
              </w:rPr>
            </w:pPr>
            <w:r w:rsidRPr="00DD6618">
              <w:rPr>
                <w:smallCaps/>
                <w:szCs w:val="18"/>
                <w:lang w:val="en-AU"/>
              </w:rPr>
              <w:t>General Services</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775,000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143</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 xml:space="preserve">R.A.A.F. </w:t>
            </w:r>
            <w:r w:rsidRPr="00DD6618">
              <w:rPr>
                <w:smallCaps/>
                <w:szCs w:val="18"/>
                <w:lang w:val="en-AU"/>
              </w:rPr>
              <w:t>Squadrons Overseas</w:t>
            </w:r>
            <w:r w:rsidRPr="00DD6618">
              <w:rPr>
                <w:rFonts w:eastAsia="Times New Roman"/>
                <w:szCs w:val="18"/>
                <w:lang w:val="en-AU"/>
              </w:rPr>
              <w:t>—</w:t>
            </w:r>
            <w:r w:rsidRPr="00DD6618">
              <w:rPr>
                <w:rFonts w:eastAsia="Times New Roman"/>
                <w:smallCaps/>
                <w:szCs w:val="18"/>
                <w:lang w:val="en-AU"/>
              </w:rPr>
              <w:t>Maintenance</w:t>
            </w:r>
            <w:r w:rsidR="00E21C7F" w:rsidRPr="00DD6618">
              <w:rPr>
                <w:rFonts w:eastAsia="Times New Roman"/>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679,500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144</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Equipment and Stores</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1,048,000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145</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Aircraft, Spare Engines and Initial Range of Spares</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2,071,500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146</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5"/>
              <w:jc w:val="both"/>
              <w:rPr>
                <w:lang w:val="en-AU"/>
              </w:rPr>
            </w:pPr>
            <w:r w:rsidRPr="00DD6618">
              <w:rPr>
                <w:smallCaps/>
                <w:szCs w:val="18"/>
                <w:lang w:val="en-AU"/>
              </w:rPr>
              <w:t>Other Equipment</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606,500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147</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Defence Research and Development</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48,000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before="240" w:after="120"/>
              <w:jc w:val="center"/>
              <w:rPr>
                <w:lang w:val="en-AU"/>
              </w:rPr>
            </w:pPr>
            <w:r w:rsidRPr="00DD6618">
              <w:rPr>
                <w:smallCaps/>
                <w:szCs w:val="18"/>
                <w:lang w:val="en-AU"/>
              </w:rPr>
              <w:t>Under Control of Department of the Interior.</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148</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before="120" w:after="120"/>
              <w:jc w:val="both"/>
              <w:rPr>
                <w:lang w:val="en-AU"/>
              </w:rPr>
            </w:pPr>
            <w:r w:rsidRPr="00DD6618">
              <w:rPr>
                <w:smallCaps/>
                <w:szCs w:val="18"/>
                <w:lang w:val="en-AU"/>
              </w:rPr>
              <w:t>Rent</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149</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Acquisition of Sites and Buildings</w:t>
            </w:r>
            <w:r w:rsidR="00E21C7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80,000</w:t>
            </w:r>
          </w:p>
        </w:tc>
      </w:tr>
    </w:tbl>
    <w:p w:rsidR="00C379BC" w:rsidRPr="00DD6618" w:rsidRDefault="00C23449" w:rsidP="00DF37F5">
      <w:pPr>
        <w:shd w:val="clear" w:color="auto" w:fill="FFFFFF"/>
        <w:tabs>
          <w:tab w:val="left" w:leader="dot" w:pos="5184"/>
        </w:tabs>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p w:rsidR="00C379BC" w:rsidRPr="00DD6618" w:rsidRDefault="00C379BC" w:rsidP="00DF37F5">
      <w:pPr>
        <w:tabs>
          <w:tab w:val="left" w:leader="dot" w:pos="5184"/>
        </w:tabs>
        <w:spacing w:after="91"/>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80"/>
        <w:gridCol w:w="450"/>
        <w:gridCol w:w="5580"/>
        <w:gridCol w:w="1145"/>
        <w:gridCol w:w="1354"/>
      </w:tblGrid>
      <w:tr w:rsidR="00C379BC" w:rsidRPr="00DD6618" w:rsidTr="003F77AB">
        <w:trPr>
          <w:cantSplit/>
          <w:trHeight w:val="1452"/>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w:t>
            </w:r>
            <w:r w:rsidR="003F77AB" w:rsidRPr="00DD6618">
              <w:rPr>
                <w:szCs w:val="14"/>
                <w:lang w:val="en-AU"/>
              </w:rPr>
              <w:t>i</w:t>
            </w:r>
            <w:r w:rsidRPr="00DD6618">
              <w:rPr>
                <w:szCs w:val="14"/>
                <w:lang w:val="en-AU"/>
              </w:rPr>
              <w:t>sion.</w:t>
            </w:r>
          </w:p>
        </w:tc>
        <w:tc>
          <w:tcPr>
            <w:tcW w:w="558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50"/>
              </w:tabs>
              <w:spacing w:after="120"/>
              <w:jc w:val="center"/>
              <w:rPr>
                <w:lang w:val="en-AU"/>
              </w:rPr>
            </w:pPr>
            <w:r w:rsidRPr="00DD6618">
              <w:rPr>
                <w:szCs w:val="18"/>
                <w:lang w:val="en-AU"/>
              </w:rPr>
              <w:t>XX.</w:t>
            </w:r>
            <w:r w:rsidRPr="00DD6618">
              <w:rPr>
                <w:rFonts w:eastAsia="Times New Roman"/>
                <w:szCs w:val="18"/>
                <w:lang w:val="en-AU"/>
              </w:rPr>
              <w:t>—DEFENCE SERVICES—</w:t>
            </w:r>
            <w:r w:rsidRPr="00DD6618">
              <w:rPr>
                <w:rFonts w:eastAsia="Times New Roman"/>
                <w:i/>
                <w:iCs/>
                <w:szCs w:val="18"/>
                <w:lang w:val="en-AU"/>
              </w:rPr>
              <w:t>continued.</w:t>
            </w:r>
          </w:p>
        </w:tc>
        <w:tc>
          <w:tcPr>
            <w:tcW w:w="1145"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22"/>
                <w:lang w:val="en-AU"/>
              </w:rPr>
              <w:t>£</w:t>
            </w:r>
          </w:p>
        </w:tc>
        <w:tc>
          <w:tcPr>
            <w:tcW w:w="1354"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22"/>
                <w:lang w:val="en-AU"/>
              </w:rPr>
              <w:t>£</w:t>
            </w:r>
          </w:p>
        </w:tc>
      </w:tr>
      <w:tr w:rsidR="00C379BC" w:rsidRPr="00DD6618" w:rsidTr="001D141B">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jc w:val="both"/>
              <w:rPr>
                <w:lang w:val="en-AU"/>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jc w:val="both"/>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3F77AB" w:rsidP="00DF37F5">
            <w:pPr>
              <w:shd w:val="clear" w:color="auto" w:fill="FFFFFF"/>
              <w:tabs>
                <w:tab w:val="left" w:leader="dot" w:pos="5450"/>
              </w:tabs>
              <w:snapToGrid w:val="0"/>
              <w:spacing w:after="120"/>
              <w:jc w:val="center"/>
              <w:rPr>
                <w:lang w:val="en-AU"/>
              </w:rPr>
            </w:pPr>
            <w:r w:rsidRPr="00DD6618">
              <w:rPr>
                <w:smallCaps/>
                <w:szCs w:val="18"/>
                <w:lang w:val="en-AU"/>
              </w:rPr>
              <w:t>Under Control of</w:t>
            </w:r>
            <w:r w:rsidR="00A0593A" w:rsidRPr="00DD6618">
              <w:rPr>
                <w:smallCaps/>
                <w:szCs w:val="18"/>
                <w:lang w:val="en-AU"/>
              </w:rPr>
              <w:t xml:space="preserve"> Department of Works and Housing.</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150</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38"/>
              <w:jc w:val="both"/>
              <w:rPr>
                <w:lang w:val="en-AU"/>
              </w:rPr>
            </w:pPr>
            <w:r w:rsidRPr="00DD6618">
              <w:rPr>
                <w:smallCaps/>
                <w:szCs w:val="18"/>
                <w:lang w:val="en-AU"/>
              </w:rPr>
              <w:t>Buildings, Works, Fittings and Furniture</w:t>
            </w:r>
            <w:r w:rsidR="003F77AB" w:rsidRPr="00DD6618">
              <w:rPr>
                <w:smallCaps/>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1,150,000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151</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38"/>
              <w:jc w:val="both"/>
              <w:rPr>
                <w:lang w:val="en-AU"/>
              </w:rPr>
            </w:pPr>
            <w:r w:rsidRPr="00DD6618">
              <w:rPr>
                <w:smallCaps/>
                <w:szCs w:val="18"/>
                <w:lang w:val="en-AU"/>
              </w:rPr>
              <w:t>Maintenance of Buildings, etc.</w:t>
            </w:r>
            <w:r w:rsidR="003F77AB" w:rsidRPr="00DD6618">
              <w:rPr>
                <w:smallCaps/>
                <w:szCs w:val="18"/>
                <w:lang w:val="en-AU"/>
              </w:rPr>
              <w:tab/>
            </w:r>
          </w:p>
        </w:tc>
        <w:tc>
          <w:tcPr>
            <w:tcW w:w="1145"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514"/>
              <w:jc w:val="both"/>
              <w:rPr>
                <w:lang w:val="en-AU"/>
              </w:rPr>
            </w:pPr>
            <w:r w:rsidRPr="00DD6618">
              <w:rPr>
                <w:szCs w:val="18"/>
                <w:lang w:val="en-AU"/>
              </w:rPr>
              <w:t xml:space="preserve">Total </w:t>
            </w:r>
            <w:r w:rsidRPr="00DD6618">
              <w:rPr>
                <w:smallCaps/>
                <w:szCs w:val="18"/>
                <w:lang w:val="en-AU"/>
              </w:rPr>
              <w:t>Department of Air</w:t>
            </w:r>
            <w:r w:rsidR="003F77AB" w:rsidRPr="00DD6618">
              <w:rPr>
                <w:smallCaps/>
                <w:szCs w:val="18"/>
                <w:lang w:val="en-AU"/>
              </w:rPr>
              <w:tab/>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22"/>
                <w:lang w:val="en-AU"/>
              </w:rPr>
              <w:t>8,351,000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before="480" w:after="120"/>
              <w:jc w:val="center"/>
              <w:rPr>
                <w:lang w:val="en-AU"/>
              </w:rPr>
            </w:pPr>
            <w:r w:rsidRPr="00DD6618">
              <w:rPr>
                <w:szCs w:val="18"/>
                <w:lang w:val="en-AU"/>
              </w:rPr>
              <w:t>DEPARTMENT OF SUPPLY.</w:t>
            </w:r>
          </w:p>
        </w:tc>
        <w:tc>
          <w:tcPr>
            <w:tcW w:w="1145"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54"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152</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center"/>
              <w:rPr>
                <w:lang w:val="en-AU"/>
              </w:rPr>
            </w:pPr>
            <w:r w:rsidRPr="00DD6618">
              <w:rPr>
                <w:smallCaps/>
                <w:szCs w:val="18"/>
                <w:lang w:val="en-AU"/>
              </w:rPr>
              <w:t>Administrative</w:t>
            </w:r>
            <w:r w:rsidRPr="00DD6618">
              <w:rPr>
                <w:szCs w:val="18"/>
                <w:lang w:val="en-AU"/>
              </w:rPr>
              <w:t>.</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ind w:left="14"/>
              <w:jc w:val="both"/>
              <w:rPr>
                <w:lang w:val="en-AU"/>
              </w:rPr>
            </w:pPr>
            <w:r w:rsidRPr="00DD6618">
              <w:rPr>
                <w:szCs w:val="18"/>
                <w:lang w:val="en-AU"/>
              </w:rPr>
              <w:t>Salaries and Payments in the nature of Salary</w:t>
            </w:r>
            <w:r w:rsidR="003F77AB" w:rsidRPr="00DD6618">
              <w:rPr>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213,200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14"/>
              <w:jc w:val="both"/>
              <w:rPr>
                <w:lang w:val="en-AU"/>
              </w:rPr>
            </w:pPr>
            <w:r w:rsidRPr="00DD6618">
              <w:rPr>
                <w:szCs w:val="18"/>
                <w:lang w:val="en-AU"/>
              </w:rPr>
              <w:t>General Expenses</w:t>
            </w:r>
            <w:r w:rsidR="003F77AB"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57,500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270,700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153</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D6618">
            <w:pPr>
              <w:shd w:val="clear" w:color="auto" w:fill="FFFFFF"/>
              <w:tabs>
                <w:tab w:val="left" w:leader="dot" w:pos="5450"/>
              </w:tabs>
              <w:ind w:left="10"/>
              <w:jc w:val="center"/>
              <w:rPr>
                <w:lang w:val="en-AU"/>
              </w:rPr>
            </w:pPr>
            <w:r w:rsidRPr="00DD6618">
              <w:rPr>
                <w:smallCaps/>
                <w:szCs w:val="18"/>
                <w:lang w:val="en-AU"/>
              </w:rPr>
              <w:t>Government Undertakings and Establishments.</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ind w:left="10"/>
              <w:jc w:val="both"/>
              <w:rPr>
                <w:lang w:val="en-AU"/>
              </w:rPr>
            </w:pPr>
            <w:r w:rsidRPr="00DD6618">
              <w:rPr>
                <w:szCs w:val="18"/>
                <w:lang w:val="en-AU"/>
              </w:rPr>
              <w:t>General Expenses</w:t>
            </w:r>
            <w:r w:rsidR="003F77AB" w:rsidRPr="00DD6618">
              <w:rPr>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125,000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154</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pacing w:before="240"/>
              <w:jc w:val="center"/>
              <w:rPr>
                <w:lang w:val="en-AU"/>
              </w:rPr>
            </w:pPr>
            <w:r w:rsidRPr="00DD6618">
              <w:rPr>
                <w:smallCaps/>
                <w:szCs w:val="18"/>
                <w:lang w:val="en-AU"/>
              </w:rPr>
              <w:t>Defence Research Laboratories.</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both"/>
              <w:rPr>
                <w:lang w:val="en-AU"/>
              </w:rPr>
            </w:pPr>
            <w:r w:rsidRPr="00DD6618">
              <w:rPr>
                <w:szCs w:val="18"/>
                <w:lang w:val="en-AU"/>
              </w:rPr>
              <w:t>Salaries and Payments in the nature of Salary</w:t>
            </w:r>
            <w:r w:rsidR="003F77AB" w:rsidRPr="00DD6618">
              <w:rPr>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91,000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General Expenses</w:t>
            </w:r>
            <w:r w:rsidR="003F77AB"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16,500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107,500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155</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center"/>
              <w:rPr>
                <w:lang w:val="en-AU"/>
              </w:rPr>
            </w:pPr>
            <w:r w:rsidRPr="00DD6618">
              <w:rPr>
                <w:smallCaps/>
                <w:szCs w:val="18"/>
                <w:lang w:val="en-AU"/>
              </w:rPr>
              <w:t>Aeronautical Research Laboratories.</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both"/>
              <w:rPr>
                <w:lang w:val="en-AU"/>
              </w:rPr>
            </w:pPr>
            <w:r w:rsidRPr="00DD6618">
              <w:rPr>
                <w:szCs w:val="18"/>
                <w:lang w:val="en-AU"/>
              </w:rPr>
              <w:t>Salaries and Payments in the nature of Salary</w:t>
            </w:r>
            <w:r w:rsidR="003F77AB" w:rsidRPr="00DD6618">
              <w:rPr>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64,300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General Expenses</w:t>
            </w:r>
            <w:r w:rsidR="003F77AB"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70,300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156</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center"/>
              <w:rPr>
                <w:lang w:val="en-AU"/>
              </w:rPr>
            </w:pPr>
            <w:r w:rsidRPr="00DD6618">
              <w:rPr>
                <w:smallCaps/>
                <w:szCs w:val="18"/>
                <w:lang w:val="en-AU"/>
              </w:rPr>
              <w:t>Army Branch</w:t>
            </w:r>
            <w:r w:rsidRPr="00DD6618">
              <w:rPr>
                <w:rFonts w:eastAsia="Times New Roman"/>
                <w:szCs w:val="18"/>
                <w:lang w:val="en-AU"/>
              </w:rPr>
              <w:t>—</w:t>
            </w:r>
            <w:r w:rsidRPr="00DD6618">
              <w:rPr>
                <w:rFonts w:eastAsia="Times New Roman"/>
                <w:smallCaps/>
                <w:szCs w:val="18"/>
                <w:lang w:val="en-AU"/>
              </w:rPr>
              <w:t>Inspection and Design.</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jc w:val="both"/>
              <w:rPr>
                <w:lang w:val="en-AU"/>
              </w:rPr>
            </w:pPr>
            <w:r w:rsidRPr="00DD6618">
              <w:rPr>
                <w:szCs w:val="18"/>
                <w:lang w:val="en-AU"/>
              </w:rPr>
              <w:t>Salaries and Payments in the nature of Salary</w:t>
            </w:r>
            <w:r w:rsidR="003F77AB" w:rsidRPr="00DD6618">
              <w:rPr>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186,000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zCs w:val="18"/>
                <w:lang w:val="en-AU"/>
              </w:rPr>
              <w:t>General Expenses</w:t>
            </w:r>
            <w:r w:rsidR="003F77AB"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34,000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50"/>
              </w:tabs>
              <w:jc w:val="both"/>
              <w:rPr>
                <w:lang w:val="en-AU"/>
              </w:rPr>
            </w:pPr>
          </w:p>
        </w:tc>
        <w:tc>
          <w:tcPr>
            <w:tcW w:w="1145"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220,000</w:t>
            </w:r>
          </w:p>
        </w:tc>
      </w:tr>
      <w:tr w:rsidR="00C379BC" w:rsidRPr="00DD6618" w:rsidTr="003F77A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157</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Transport and Storage Services</w:t>
            </w:r>
            <w:r w:rsidR="003F77AB" w:rsidRPr="00DD6618">
              <w:rPr>
                <w:smallCaps/>
                <w:szCs w:val="18"/>
                <w:lang w:val="en-AU"/>
              </w:rPr>
              <w:tab/>
            </w:r>
          </w:p>
        </w:tc>
        <w:tc>
          <w:tcPr>
            <w:tcW w:w="1145" w:type="dxa"/>
            <w:tcBorders>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28,000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158</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Defence Research and Development</w:t>
            </w:r>
            <w:r w:rsidR="003F77AB" w:rsidRPr="00DD6618">
              <w:rPr>
                <w:smallCaps/>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550,000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159</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Defence Mineral Requirements</w:t>
            </w:r>
            <w:r w:rsidR="003F77AB" w:rsidRPr="00DD6618">
              <w:rPr>
                <w:smallCaps/>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25,000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160</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50"/>
              </w:tabs>
              <w:snapToGrid w:val="0"/>
              <w:spacing w:after="120"/>
              <w:jc w:val="both"/>
              <w:rPr>
                <w:lang w:val="en-AU"/>
              </w:rPr>
            </w:pPr>
            <w:r w:rsidRPr="00DD6618">
              <w:rPr>
                <w:smallCaps/>
                <w:szCs w:val="18"/>
                <w:lang w:val="en-AU"/>
              </w:rPr>
              <w:t>Manufacture of War Material</w:t>
            </w:r>
            <w:r w:rsidRPr="00DD6618">
              <w:rPr>
                <w:rFonts w:eastAsia="Times New Roman"/>
                <w:szCs w:val="18"/>
                <w:lang w:val="en-AU"/>
              </w:rPr>
              <w:t>—</w:t>
            </w:r>
            <w:r w:rsidRPr="00DD6618">
              <w:rPr>
                <w:rFonts w:eastAsia="Times New Roman"/>
                <w:smallCaps/>
                <w:szCs w:val="18"/>
                <w:lang w:val="en-AU"/>
              </w:rPr>
              <w:t>Machinery and Plant</w:t>
            </w:r>
            <w:r w:rsidR="003F77AB" w:rsidRPr="00DD6618">
              <w:rPr>
                <w:rFonts w:eastAsia="Times New Roman"/>
                <w:smallCaps/>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400,000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50"/>
        <w:gridCol w:w="5580"/>
        <w:gridCol w:w="1170"/>
        <w:gridCol w:w="1329"/>
      </w:tblGrid>
      <w:tr w:rsidR="00C379BC" w:rsidRPr="00DD6618" w:rsidTr="003F77AB">
        <w:trPr>
          <w:cantSplit/>
          <w:trHeight w:val="1317"/>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0"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8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500"/>
              </w:tabs>
              <w:jc w:val="center"/>
              <w:rPr>
                <w:lang w:val="en-AU"/>
              </w:rPr>
            </w:pPr>
            <w:r w:rsidRPr="00DD6618">
              <w:rPr>
                <w:szCs w:val="18"/>
                <w:lang w:val="en-AU"/>
              </w:rPr>
              <w:t>XX.</w:t>
            </w:r>
            <w:r w:rsidRPr="00DD6618">
              <w:rPr>
                <w:rFonts w:eastAsia="Times New Roman"/>
                <w:szCs w:val="18"/>
                <w:lang w:val="en-AU"/>
              </w:rPr>
              <w:t>—DEFENCE SERVICES—</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834CFB">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pacing w:before="360"/>
              <w:jc w:val="center"/>
              <w:rPr>
                <w:lang w:val="en-AU"/>
              </w:rPr>
            </w:pPr>
            <w:r w:rsidRPr="00DD6618">
              <w:rPr>
                <w:szCs w:val="18"/>
                <w:lang w:val="en-AU"/>
              </w:rPr>
              <w:t>DEPARTMENT OF SUPPLY</w:t>
            </w:r>
            <w:r w:rsidRPr="00DD6618">
              <w:rPr>
                <w:rFonts w:eastAsia="Times New Roman"/>
                <w:szCs w:val="18"/>
                <w:lang w:val="en-AU"/>
              </w:rPr>
              <w:t>—</w:t>
            </w:r>
            <w:r w:rsidRPr="00DD6618">
              <w:rPr>
                <w:rFonts w:eastAsia="Times New Roman"/>
                <w:i/>
                <w:iCs/>
                <w:szCs w:val="18"/>
                <w:lang w:val="en-AU"/>
              </w:rPr>
              <w:t>continued.</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pacing w:before="240"/>
              <w:jc w:val="center"/>
              <w:rPr>
                <w:lang w:val="en-AU"/>
              </w:rPr>
            </w:pPr>
            <w:r w:rsidRPr="00DD6618">
              <w:rPr>
                <w:smallCaps/>
                <w:szCs w:val="18"/>
                <w:lang w:val="en-AU"/>
              </w:rPr>
              <w:t>Under Control of Department of Health.</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162</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pacing w:before="120"/>
              <w:ind w:left="10"/>
              <w:jc w:val="both"/>
              <w:rPr>
                <w:lang w:val="en-AU"/>
              </w:rPr>
            </w:pPr>
            <w:r w:rsidRPr="00DD6618">
              <w:rPr>
                <w:smallCaps/>
                <w:szCs w:val="18"/>
                <w:lang w:val="en-AU"/>
              </w:rPr>
              <w:t>Supply Health Services</w:t>
            </w:r>
            <w:r w:rsidR="001A3E6D"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before="480" w:after="120"/>
              <w:jc w:val="center"/>
              <w:rPr>
                <w:lang w:val="en-AU"/>
              </w:rPr>
            </w:pPr>
            <w:r w:rsidRPr="00DD6618">
              <w:rPr>
                <w:smallCaps/>
                <w:szCs w:val="18"/>
                <w:lang w:val="en-AU"/>
              </w:rPr>
              <w:t>Under Control of Department of the Interior.</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163</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after="120"/>
              <w:ind w:left="5"/>
              <w:jc w:val="both"/>
              <w:rPr>
                <w:lang w:val="en-AU"/>
              </w:rPr>
            </w:pPr>
            <w:r w:rsidRPr="00DD6618">
              <w:rPr>
                <w:smallCaps/>
                <w:szCs w:val="18"/>
                <w:lang w:val="en-AU"/>
              </w:rPr>
              <w:t>Rent</w:t>
            </w:r>
            <w:r w:rsidR="001A3E6D"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14,500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164</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after="120"/>
              <w:jc w:val="both"/>
              <w:rPr>
                <w:lang w:val="en-AU"/>
              </w:rPr>
            </w:pPr>
            <w:r w:rsidRPr="00DD6618">
              <w:rPr>
                <w:smallCaps/>
                <w:szCs w:val="18"/>
                <w:lang w:val="en-AU"/>
              </w:rPr>
              <w:t>Acquisition of Sites and Buildings</w:t>
            </w:r>
            <w:r w:rsidR="001A3E6D"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25,000</w:t>
            </w:r>
          </w:p>
        </w:tc>
      </w:tr>
      <w:tr w:rsidR="00C379BC" w:rsidRPr="00DD6618" w:rsidTr="00834CFB">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165</w:t>
            </w:r>
          </w:p>
        </w:tc>
        <w:tc>
          <w:tcPr>
            <w:tcW w:w="450"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after="120"/>
              <w:ind w:left="288" w:hanging="288"/>
              <w:jc w:val="both"/>
              <w:rPr>
                <w:lang w:val="en-AU"/>
              </w:rPr>
            </w:pPr>
            <w:r w:rsidRPr="00DD6618">
              <w:rPr>
                <w:smallCaps/>
                <w:szCs w:val="18"/>
                <w:lang w:val="en-AU"/>
              </w:rPr>
              <w:t>Defence</w:t>
            </w:r>
            <w:r w:rsidR="004F3D3F" w:rsidRPr="00DD6618">
              <w:rPr>
                <w:smallCaps/>
                <w:szCs w:val="18"/>
                <w:lang w:val="en-AU"/>
              </w:rPr>
              <w:t xml:space="preserve"> </w:t>
            </w:r>
            <w:r w:rsidRPr="00DD6618">
              <w:rPr>
                <w:smallCaps/>
                <w:szCs w:val="18"/>
                <w:lang w:val="en-AU"/>
              </w:rPr>
              <w:t>Research</w:t>
            </w:r>
            <w:r w:rsidR="004F3D3F" w:rsidRPr="00DD6618">
              <w:rPr>
                <w:smallCaps/>
                <w:szCs w:val="18"/>
                <w:lang w:val="en-AU"/>
              </w:rPr>
              <w:t xml:space="preserve"> </w:t>
            </w:r>
            <w:r w:rsidRPr="00DD6618">
              <w:rPr>
                <w:smallCaps/>
                <w:szCs w:val="18"/>
                <w:lang w:val="en-AU"/>
              </w:rPr>
              <w:t>and</w:t>
            </w:r>
            <w:r w:rsidR="004F3D3F" w:rsidRPr="00DD6618">
              <w:rPr>
                <w:smallCaps/>
                <w:szCs w:val="18"/>
                <w:lang w:val="en-AU"/>
              </w:rPr>
              <w:t xml:space="preserve"> </w:t>
            </w:r>
            <w:r w:rsidRPr="00DD6618">
              <w:rPr>
                <w:smallCaps/>
                <w:szCs w:val="18"/>
                <w:lang w:val="en-AU"/>
              </w:rPr>
              <w:t>Development</w:t>
            </w:r>
            <w:r w:rsidRPr="00DD6618">
              <w:rPr>
                <w:rFonts w:eastAsia="Times New Roman"/>
                <w:szCs w:val="18"/>
                <w:lang w:val="en-AU"/>
              </w:rPr>
              <w:t>—</w:t>
            </w:r>
            <w:r w:rsidRPr="00DD6618">
              <w:rPr>
                <w:rFonts w:eastAsia="Times New Roman"/>
                <w:smallCaps/>
                <w:szCs w:val="18"/>
                <w:lang w:val="en-AU"/>
              </w:rPr>
              <w:t>Acquisition of Sites and Buildings</w:t>
            </w:r>
            <w:r w:rsidR="001A3E6D" w:rsidRPr="00DD6618">
              <w:rPr>
                <w:rFonts w:eastAsia="Times New Roman"/>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before="480" w:after="120"/>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166</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after="120"/>
              <w:jc w:val="both"/>
              <w:rPr>
                <w:lang w:val="en-AU"/>
              </w:rPr>
            </w:pPr>
            <w:r w:rsidRPr="00DD6618">
              <w:rPr>
                <w:smallCaps/>
                <w:szCs w:val="18"/>
                <w:lang w:val="en-AU"/>
              </w:rPr>
              <w:t>Buildings, Works, Fittings and Furniture</w:t>
            </w:r>
            <w:r w:rsidR="001A3E6D"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150,000</w:t>
            </w:r>
          </w:p>
        </w:tc>
      </w:tr>
      <w:tr w:rsidR="00C379BC" w:rsidRPr="00DD6618" w:rsidTr="00834CFB">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167</w:t>
            </w:r>
          </w:p>
        </w:tc>
        <w:tc>
          <w:tcPr>
            <w:tcW w:w="450"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before="120" w:after="120"/>
              <w:ind w:left="288" w:hanging="288"/>
              <w:jc w:val="both"/>
              <w:rPr>
                <w:lang w:val="en-AU"/>
              </w:rPr>
            </w:pPr>
            <w:r w:rsidRPr="00DD6618">
              <w:rPr>
                <w:smallCaps/>
                <w:szCs w:val="18"/>
                <w:lang w:val="en-AU"/>
              </w:rPr>
              <w:t>Defence Research and Development</w:t>
            </w:r>
            <w:r w:rsidRPr="00DD6618">
              <w:rPr>
                <w:rFonts w:eastAsia="Times New Roman"/>
                <w:szCs w:val="18"/>
                <w:lang w:val="en-AU"/>
              </w:rPr>
              <w:t>—</w:t>
            </w:r>
            <w:r w:rsidRPr="00DD6618">
              <w:rPr>
                <w:rFonts w:eastAsia="Times New Roman"/>
                <w:smallCaps/>
                <w:szCs w:val="18"/>
                <w:lang w:val="en-AU"/>
              </w:rPr>
              <w:t>Buildings, Works, Fittings and Furniture</w:t>
            </w:r>
            <w:r w:rsidR="001A3E6D" w:rsidRPr="00DD6618">
              <w:rPr>
                <w:rFonts w:eastAsia="Times New Roman"/>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1,875,000</w:t>
            </w:r>
          </w:p>
        </w:tc>
      </w:tr>
      <w:tr w:rsidR="00C379BC" w:rsidRPr="00DD6618" w:rsidTr="00834CF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168</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after="120"/>
              <w:jc w:val="both"/>
              <w:rPr>
                <w:lang w:val="en-AU"/>
              </w:rPr>
            </w:pPr>
            <w:r w:rsidRPr="00DD6618">
              <w:rPr>
                <w:smallCaps/>
                <w:szCs w:val="18"/>
                <w:lang w:val="en-AU"/>
              </w:rPr>
              <w:t>Maintenance</w:t>
            </w:r>
            <w:r w:rsidR="001A3E6D"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500</w:t>
            </w:r>
          </w:p>
        </w:tc>
      </w:tr>
      <w:tr w:rsidR="00C379BC" w:rsidRPr="00DD6618" w:rsidTr="00834CFB">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169</w:t>
            </w:r>
          </w:p>
        </w:tc>
        <w:tc>
          <w:tcPr>
            <w:tcW w:w="450"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before="120" w:after="120"/>
              <w:ind w:left="288" w:hanging="288"/>
              <w:jc w:val="both"/>
              <w:rPr>
                <w:lang w:val="en-AU"/>
              </w:rPr>
            </w:pPr>
            <w:r w:rsidRPr="00DD6618">
              <w:rPr>
                <w:smallCaps/>
                <w:szCs w:val="18"/>
                <w:lang w:val="en-AU"/>
              </w:rPr>
              <w:t>Maintenance of Munitions and Aircraft Factories</w:t>
            </w:r>
            <w:r w:rsidR="004F3D3F" w:rsidRPr="00DD6618">
              <w:rPr>
                <w:smallCaps/>
                <w:szCs w:val="18"/>
                <w:lang w:val="en-AU"/>
              </w:rPr>
              <w:t xml:space="preserve"> </w:t>
            </w:r>
            <w:r w:rsidRPr="00DD6618">
              <w:rPr>
                <w:smallCaps/>
                <w:szCs w:val="18"/>
                <w:lang w:val="en-AU"/>
              </w:rPr>
              <w:t>and</w:t>
            </w:r>
            <w:r w:rsidR="004F3D3F" w:rsidRPr="00DD6618">
              <w:rPr>
                <w:smallCaps/>
                <w:szCs w:val="18"/>
                <w:lang w:val="en-AU"/>
              </w:rPr>
              <w:t xml:space="preserve"> </w:t>
            </w:r>
            <w:r w:rsidRPr="00DD6618">
              <w:rPr>
                <w:smallCaps/>
                <w:szCs w:val="18"/>
                <w:lang w:val="en-AU"/>
              </w:rPr>
              <w:t>Establishments</w:t>
            </w:r>
            <w:r w:rsidR="004F3D3F" w:rsidRPr="00DD6618">
              <w:rPr>
                <w:smallCaps/>
                <w:szCs w:val="18"/>
                <w:lang w:val="en-AU"/>
              </w:rPr>
              <w:t xml:space="preserve"> </w:t>
            </w:r>
            <w:r w:rsidRPr="00DD6618">
              <w:rPr>
                <w:smallCaps/>
                <w:szCs w:val="18"/>
                <w:lang w:val="en-AU"/>
              </w:rPr>
              <w:t>(Buildings</w:t>
            </w:r>
            <w:r w:rsidR="004F3D3F" w:rsidRPr="00DD6618">
              <w:rPr>
                <w:smallCaps/>
                <w:szCs w:val="18"/>
                <w:lang w:val="en-AU"/>
              </w:rPr>
              <w:t xml:space="preserve"> </w:t>
            </w:r>
            <w:r w:rsidRPr="00DD6618">
              <w:rPr>
                <w:smallCaps/>
                <w:szCs w:val="18"/>
                <w:lang w:val="en-AU"/>
              </w:rPr>
              <w:t>and Services)</w:t>
            </w:r>
            <w:r w:rsidR="001A3E6D"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27,500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170</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after="120"/>
              <w:jc w:val="both"/>
              <w:rPr>
                <w:lang w:val="en-AU"/>
              </w:rPr>
            </w:pPr>
            <w:r w:rsidRPr="00DD6618">
              <w:rPr>
                <w:smallCaps/>
                <w:szCs w:val="18"/>
                <w:lang w:val="en-AU"/>
              </w:rPr>
              <w:t>Defence</w:t>
            </w:r>
            <w:r w:rsidR="004F3D3F" w:rsidRPr="00DD6618">
              <w:rPr>
                <w:smallCaps/>
                <w:szCs w:val="18"/>
                <w:lang w:val="en-AU"/>
              </w:rPr>
              <w:t xml:space="preserve"> </w:t>
            </w:r>
            <w:r w:rsidRPr="00DD6618">
              <w:rPr>
                <w:smallCaps/>
                <w:szCs w:val="18"/>
                <w:lang w:val="en-AU"/>
              </w:rPr>
              <w:t>Research</w:t>
            </w:r>
            <w:r w:rsidR="004F3D3F" w:rsidRPr="00DD6618">
              <w:rPr>
                <w:smallCaps/>
                <w:szCs w:val="18"/>
                <w:lang w:val="en-AU"/>
              </w:rPr>
              <w:t xml:space="preserve"> </w:t>
            </w:r>
            <w:r w:rsidRPr="00DD6618">
              <w:rPr>
                <w:smallCaps/>
                <w:szCs w:val="18"/>
                <w:lang w:val="en-AU"/>
              </w:rPr>
              <w:t>and</w:t>
            </w:r>
            <w:r w:rsidR="004F3D3F" w:rsidRPr="00DD6618">
              <w:rPr>
                <w:smallCaps/>
                <w:szCs w:val="18"/>
                <w:lang w:val="en-AU"/>
              </w:rPr>
              <w:t xml:space="preserve"> </w:t>
            </w:r>
            <w:r w:rsidRPr="00DD6618">
              <w:rPr>
                <w:smallCaps/>
                <w:szCs w:val="18"/>
                <w:lang w:val="en-AU"/>
              </w:rPr>
              <w:t>Development</w:t>
            </w:r>
            <w:r w:rsidRPr="00DD6618">
              <w:rPr>
                <w:rFonts w:eastAsia="Times New Roman"/>
                <w:szCs w:val="18"/>
                <w:lang w:val="en-AU"/>
              </w:rPr>
              <w:t>—</w:t>
            </w:r>
            <w:r w:rsidRPr="00DD6618">
              <w:rPr>
                <w:rFonts w:eastAsia="Times New Roman"/>
                <w:smallCaps/>
                <w:szCs w:val="18"/>
                <w:lang w:val="en-AU"/>
              </w:rPr>
              <w:t>Maintenance</w:t>
            </w:r>
            <w:r w:rsidR="001A3E6D" w:rsidRPr="00DD6618">
              <w:rPr>
                <w:rFonts w:eastAsia="Times New Roman"/>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500"/>
              </w:tabs>
              <w:jc w:val="both"/>
              <w:rPr>
                <w:lang w:val="en-AU"/>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3,962,000</w:t>
            </w:r>
          </w:p>
        </w:tc>
      </w:tr>
      <w:tr w:rsidR="00C379BC" w:rsidRPr="00DD6618" w:rsidTr="00834CFB">
        <w:trPr>
          <w:cantSplit/>
          <w:trHeight w:val="20"/>
          <w:jc w:val="center"/>
        </w:trPr>
        <w:tc>
          <w:tcPr>
            <w:tcW w:w="580"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mallCaps/>
                <w:szCs w:val="18"/>
                <w:lang w:val="en-AU"/>
              </w:rPr>
              <w:t>170k</w:t>
            </w:r>
          </w:p>
        </w:tc>
        <w:tc>
          <w:tcPr>
            <w:tcW w:w="450"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before="120" w:after="120"/>
              <w:ind w:left="576" w:hanging="288"/>
              <w:jc w:val="both"/>
              <w:rPr>
                <w:lang w:val="en-AU"/>
              </w:rPr>
            </w:pPr>
            <w:r w:rsidRPr="00DD6618">
              <w:rPr>
                <w:i/>
                <w:iCs/>
                <w:szCs w:val="18"/>
                <w:lang w:val="en-AU"/>
              </w:rPr>
              <w:t xml:space="preserve">Less </w:t>
            </w:r>
            <w:r w:rsidRPr="00DD6618">
              <w:rPr>
                <w:szCs w:val="18"/>
                <w:lang w:val="en-AU"/>
              </w:rPr>
              <w:t>amount to be charged to Division No. 194, Item 3</w:t>
            </w:r>
            <w:r w:rsidRPr="00DD6618">
              <w:rPr>
                <w:rFonts w:eastAsia="Times New Roman"/>
                <w:szCs w:val="18"/>
                <w:lang w:val="en-AU"/>
              </w:rPr>
              <w:t>—War (1939</w:t>
            </w:r>
            <w:r w:rsidR="00DD6618">
              <w:rPr>
                <w:rFonts w:eastAsia="Times New Roman"/>
                <w:szCs w:val="18"/>
                <w:lang w:val="en-AU"/>
              </w:rPr>
              <w:noBreakHyphen/>
            </w:r>
            <w:r w:rsidRPr="00DD6618">
              <w:rPr>
                <w:rFonts w:eastAsia="Times New Roman"/>
                <w:szCs w:val="18"/>
                <w:lang w:val="en-AU"/>
              </w:rPr>
              <w:t>45) Services</w:t>
            </w:r>
            <w:r w:rsidR="001A3E6D" w:rsidRPr="00DD6618">
              <w:rPr>
                <w:rFonts w:eastAsia="Times New Roman"/>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before="120"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after="120"/>
              <w:ind w:left="461"/>
              <w:jc w:val="both"/>
              <w:rPr>
                <w:lang w:val="en-AU"/>
              </w:rPr>
            </w:pPr>
            <w:r w:rsidRPr="00DD6618">
              <w:rPr>
                <w:szCs w:val="18"/>
                <w:lang w:val="en-AU"/>
              </w:rPr>
              <w:t xml:space="preserve">Total </w:t>
            </w:r>
            <w:r w:rsidRPr="00DD6618">
              <w:rPr>
                <w:smallCaps/>
                <w:szCs w:val="18"/>
                <w:lang w:val="en-AU"/>
              </w:rPr>
              <w:t>Department of Supply</w:t>
            </w:r>
            <w:r w:rsidR="001A3E6D" w:rsidRPr="00DD6618">
              <w:rPr>
                <w:smallCaps/>
                <w:szCs w:val="18"/>
                <w:lang w:val="en-AU"/>
              </w:rPr>
              <w:tab/>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3,961,000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500"/>
              </w:tabs>
              <w:snapToGrid w:val="0"/>
              <w:spacing w:after="120"/>
              <w:ind w:left="648"/>
              <w:jc w:val="both"/>
              <w:rPr>
                <w:lang w:val="en-AU"/>
              </w:rPr>
            </w:pPr>
            <w:r w:rsidRPr="00DD6618">
              <w:rPr>
                <w:szCs w:val="18"/>
                <w:lang w:val="en-AU"/>
              </w:rPr>
              <w:t xml:space="preserve">Total </w:t>
            </w:r>
            <w:r w:rsidRPr="00DD6618">
              <w:rPr>
                <w:smallCaps/>
                <w:szCs w:val="18"/>
                <w:lang w:val="en-AU"/>
              </w:rPr>
              <w:t>Defence Services</w:t>
            </w:r>
            <w:r w:rsidR="001A3E6D" w:rsidRPr="00DD6618">
              <w:rPr>
                <w:smallCaps/>
                <w:szCs w:val="18"/>
                <w:lang w:val="en-AU"/>
              </w:rPr>
              <w:tab/>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27,325,000</w:t>
            </w:r>
          </w:p>
        </w:tc>
      </w:tr>
    </w:tbl>
    <w:p w:rsidR="00C379BC" w:rsidRPr="00DD6618" w:rsidRDefault="00C23449" w:rsidP="00DF37F5">
      <w:pPr>
        <w:shd w:val="clear" w:color="auto" w:fill="FFFFFF"/>
        <w:tabs>
          <w:tab w:val="left" w:leader="dot" w:pos="5184"/>
        </w:tabs>
        <w:spacing w:after="24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69"/>
        <w:gridCol w:w="5561"/>
        <w:gridCol w:w="1145"/>
        <w:gridCol w:w="1354"/>
      </w:tblGrid>
      <w:tr w:rsidR="00C379BC" w:rsidRPr="00DD6618" w:rsidTr="001A3E6D">
        <w:trPr>
          <w:cantSplit/>
          <w:trHeight w:val="1389"/>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61"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31"/>
              </w:tabs>
              <w:spacing w:after="120"/>
              <w:jc w:val="center"/>
              <w:rPr>
                <w:lang w:val="en-AU"/>
              </w:rPr>
            </w:pPr>
            <w:r w:rsidRPr="00DD6618">
              <w:rPr>
                <w:szCs w:val="18"/>
                <w:lang w:val="en-AU"/>
              </w:rPr>
              <w:t>XXI.</w:t>
            </w:r>
            <w:r w:rsidRPr="00DD6618">
              <w:rPr>
                <w:rFonts w:eastAsia="Times New Roman"/>
                <w:szCs w:val="18"/>
                <w:lang w:val="en-AU"/>
              </w:rPr>
              <w:t>—MISCELLANEOUS SERVICES.</w:t>
            </w:r>
          </w:p>
        </w:tc>
        <w:tc>
          <w:tcPr>
            <w:tcW w:w="1145"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54"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1D141B">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469"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120"/>
              <w:jc w:val="center"/>
              <w:rPr>
                <w:lang w:val="en-AU"/>
              </w:rPr>
            </w:pPr>
            <w:r w:rsidRPr="00DD6618">
              <w:rPr>
                <w:smallCaps/>
                <w:szCs w:val="18"/>
                <w:lang w:val="en-AU"/>
              </w:rPr>
              <w:t>Prime Minister</w:t>
            </w:r>
            <w:r w:rsidR="004F3D3F" w:rsidRPr="00DD6618">
              <w:rPr>
                <w:smallCaps/>
                <w:szCs w:val="18"/>
                <w:lang w:val="en-AU"/>
              </w:rPr>
              <w:t>’</w:t>
            </w:r>
            <w:r w:rsidRPr="00DD6618">
              <w:rPr>
                <w:smallCaps/>
                <w:szCs w:val="18"/>
                <w:lang w:val="en-AU"/>
              </w:rPr>
              <w:t>s Department.</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172</w:t>
            </w: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360"/>
              <w:jc w:val="center"/>
              <w:rPr>
                <w:lang w:val="en-AU"/>
              </w:rPr>
            </w:pPr>
            <w:r w:rsidRPr="00DD6618">
              <w:rPr>
                <w:smallCaps/>
                <w:szCs w:val="18"/>
                <w:lang w:val="en-AU"/>
              </w:rPr>
              <w:t>Security Service.</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240"/>
              <w:ind w:left="14"/>
              <w:jc w:val="both"/>
              <w:rPr>
                <w:lang w:val="en-AU"/>
              </w:rPr>
            </w:pPr>
            <w:r w:rsidRPr="00DD6618">
              <w:rPr>
                <w:szCs w:val="18"/>
                <w:lang w:val="en-AU"/>
              </w:rPr>
              <w:t>1. Administrative expenses</w:t>
            </w:r>
            <w:r w:rsidR="00EE1B8E" w:rsidRPr="00DD6618">
              <w:rPr>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104,000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173</w:t>
            </w: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360"/>
              <w:jc w:val="center"/>
              <w:rPr>
                <w:lang w:val="en-AU"/>
              </w:rPr>
            </w:pPr>
            <w:r w:rsidRPr="00DD6618">
              <w:rPr>
                <w:smallCaps/>
                <w:szCs w:val="18"/>
                <w:lang w:val="en-AU"/>
              </w:rPr>
              <w:t>Office of Education.</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240"/>
              <w:ind w:left="14"/>
              <w:jc w:val="both"/>
              <w:rPr>
                <w:lang w:val="en-AU"/>
              </w:rPr>
            </w:pPr>
            <w:r w:rsidRPr="00DD6618">
              <w:rPr>
                <w:szCs w:val="18"/>
                <w:lang w:val="en-AU"/>
              </w:rPr>
              <w:t>1. University Students</w:t>
            </w:r>
            <w:r w:rsidRPr="00DD6618">
              <w:rPr>
                <w:rFonts w:eastAsia="Times New Roman"/>
                <w:szCs w:val="18"/>
                <w:lang w:val="en-AU"/>
              </w:rPr>
              <w:t>—Financial assistance</w:t>
            </w:r>
            <w:r w:rsidR="00EE1B8E" w:rsidRPr="00DD6618">
              <w:rPr>
                <w:rFonts w:eastAsia="Times New Roman"/>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67,900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napToGrid w:val="0"/>
              <w:spacing w:after="120"/>
              <w:jc w:val="both"/>
              <w:rPr>
                <w:lang w:val="en-AU"/>
              </w:rPr>
            </w:pPr>
            <w:r w:rsidRPr="00DD6618">
              <w:rPr>
                <w:szCs w:val="18"/>
                <w:lang w:val="en-AU"/>
              </w:rPr>
              <w:t>4. Research</w:t>
            </w:r>
            <w:r w:rsidRPr="00DD6618">
              <w:rPr>
                <w:rFonts w:eastAsia="Times New Roman"/>
                <w:szCs w:val="18"/>
                <w:lang w:val="en-AU"/>
              </w:rPr>
              <w:t>—Grant for Physical and Social Sciences</w:t>
            </w:r>
            <w:r w:rsidR="00EE1B8E" w:rsidRPr="00DD6618">
              <w:rPr>
                <w:rFonts w:eastAsia="Times New Roman"/>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55,000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1"/>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122,900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174</w:t>
            </w: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jc w:val="center"/>
              <w:rPr>
                <w:lang w:val="en-AU"/>
              </w:rPr>
            </w:pPr>
            <w:r w:rsidRPr="00DD6618">
              <w:rPr>
                <w:smallCaps/>
                <w:szCs w:val="18"/>
                <w:lang w:val="en-AU"/>
              </w:rPr>
              <w:t>Department of External Affairs.</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240"/>
              <w:jc w:val="both"/>
              <w:rPr>
                <w:lang w:val="en-AU"/>
              </w:rPr>
            </w:pPr>
            <w:r w:rsidRPr="00DD6618">
              <w:rPr>
                <w:szCs w:val="18"/>
                <w:lang w:val="en-AU"/>
              </w:rPr>
              <w:t>3. International Labour Organization</w:t>
            </w:r>
            <w:r w:rsidRPr="00DD6618">
              <w:rPr>
                <w:rFonts w:eastAsia="Times New Roman"/>
                <w:szCs w:val="18"/>
                <w:lang w:val="en-AU"/>
              </w:rPr>
              <w:t>—Contribution</w:t>
            </w:r>
            <w:r w:rsidR="00EE1B8E"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35,000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ind w:left="576" w:hanging="576"/>
              <w:jc w:val="both"/>
              <w:rPr>
                <w:lang w:val="en-AU"/>
              </w:rPr>
            </w:pPr>
            <w:r w:rsidRPr="00DD6618">
              <w:rPr>
                <w:szCs w:val="18"/>
                <w:lang w:val="en-AU"/>
              </w:rPr>
              <w:t xml:space="preserve">7. United Nations Food and Agriculture Organization </w:t>
            </w:r>
            <w:r w:rsidRPr="00DD6618">
              <w:rPr>
                <w:rFonts w:eastAsia="Times New Roman"/>
                <w:szCs w:val="18"/>
                <w:lang w:val="en-AU"/>
              </w:rPr>
              <w:t>—Contribution, representation and publicity</w:t>
            </w:r>
            <w:r w:rsidR="00EE1B8E"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35,300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jc w:val="both"/>
              <w:rPr>
                <w:lang w:val="en-AU"/>
              </w:rPr>
            </w:pPr>
            <w:r w:rsidRPr="00DD6618">
              <w:rPr>
                <w:szCs w:val="18"/>
                <w:lang w:val="en-AU"/>
              </w:rPr>
              <w:t>8. United Nations</w:t>
            </w:r>
            <w:r w:rsidRPr="00DD6618">
              <w:rPr>
                <w:rFonts w:eastAsia="Times New Roman"/>
                <w:szCs w:val="18"/>
                <w:lang w:val="en-AU"/>
              </w:rPr>
              <w:t>—Representation</w:t>
            </w:r>
            <w:r w:rsidR="00EE1B8E"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80,500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jc w:val="both"/>
              <w:rPr>
                <w:lang w:val="en-AU"/>
              </w:rPr>
            </w:pPr>
            <w:r w:rsidRPr="00DD6618">
              <w:rPr>
                <w:szCs w:val="18"/>
                <w:lang w:val="en-AU"/>
              </w:rPr>
              <w:t>9. United Nations</w:t>
            </w:r>
            <w:r w:rsidRPr="00DD6618">
              <w:rPr>
                <w:rFonts w:eastAsia="Times New Roman"/>
                <w:szCs w:val="18"/>
                <w:lang w:val="en-AU"/>
              </w:rPr>
              <w:t>—Contribution</w:t>
            </w:r>
            <w:r w:rsidR="00EE1B8E"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180,000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ind w:left="576" w:hanging="576"/>
              <w:jc w:val="both"/>
              <w:rPr>
                <w:lang w:val="en-AU"/>
              </w:rPr>
            </w:pPr>
            <w:r w:rsidRPr="00DD6618">
              <w:rPr>
                <w:szCs w:val="18"/>
                <w:lang w:val="en-AU"/>
              </w:rPr>
              <w:t>10. United</w:t>
            </w:r>
            <w:r w:rsidR="004F3D3F" w:rsidRPr="00DD6618">
              <w:rPr>
                <w:szCs w:val="18"/>
                <w:lang w:val="en-AU"/>
              </w:rPr>
              <w:t xml:space="preserve"> </w:t>
            </w:r>
            <w:r w:rsidRPr="00DD6618">
              <w:rPr>
                <w:szCs w:val="18"/>
                <w:lang w:val="en-AU"/>
              </w:rPr>
              <w:t>Nations</w:t>
            </w:r>
            <w:r w:rsidR="004F3D3F" w:rsidRPr="00DD6618">
              <w:rPr>
                <w:szCs w:val="18"/>
                <w:lang w:val="en-AU"/>
              </w:rPr>
              <w:t xml:space="preserve"> </w:t>
            </w:r>
            <w:r w:rsidRPr="00DD6618">
              <w:rPr>
                <w:szCs w:val="18"/>
                <w:lang w:val="en-AU"/>
              </w:rPr>
              <w:t>Educational,</w:t>
            </w:r>
            <w:r w:rsidR="004F3D3F" w:rsidRPr="00DD6618">
              <w:rPr>
                <w:szCs w:val="18"/>
                <w:lang w:val="en-AU"/>
              </w:rPr>
              <w:t xml:space="preserve"> </w:t>
            </w:r>
            <w:r w:rsidRPr="00DD6618">
              <w:rPr>
                <w:szCs w:val="18"/>
                <w:lang w:val="en-AU"/>
              </w:rPr>
              <w:t>Scientific</w:t>
            </w:r>
            <w:r w:rsidR="004F3D3F" w:rsidRPr="00DD6618">
              <w:rPr>
                <w:szCs w:val="18"/>
                <w:lang w:val="en-AU"/>
              </w:rPr>
              <w:t xml:space="preserve"> </w:t>
            </w:r>
            <w:r w:rsidRPr="00DD6618">
              <w:rPr>
                <w:szCs w:val="18"/>
                <w:lang w:val="en-AU"/>
              </w:rPr>
              <w:t>and Cultural</w:t>
            </w:r>
            <w:r w:rsidR="004F3D3F" w:rsidRPr="00DD6618">
              <w:rPr>
                <w:szCs w:val="18"/>
                <w:lang w:val="en-AU"/>
              </w:rPr>
              <w:t xml:space="preserve"> </w:t>
            </w:r>
            <w:r w:rsidRPr="00DD6618">
              <w:rPr>
                <w:szCs w:val="18"/>
                <w:lang w:val="en-AU"/>
              </w:rPr>
              <w:t>Organization</w:t>
            </w:r>
            <w:r w:rsidRPr="00DD6618">
              <w:rPr>
                <w:rFonts w:eastAsia="Times New Roman"/>
                <w:szCs w:val="18"/>
                <w:lang w:val="en-AU"/>
              </w:rPr>
              <w:t>—Contribution</w:t>
            </w:r>
            <w:r w:rsidR="004F3D3F" w:rsidRPr="00DD6618">
              <w:rPr>
                <w:rFonts w:eastAsia="Times New Roman"/>
                <w:szCs w:val="18"/>
                <w:lang w:val="en-AU"/>
              </w:rPr>
              <w:t xml:space="preserve"> </w:t>
            </w:r>
            <w:r w:rsidRPr="00DD6618">
              <w:rPr>
                <w:rFonts w:eastAsia="Times New Roman"/>
                <w:szCs w:val="18"/>
                <w:lang w:val="en-AU"/>
              </w:rPr>
              <w:t>and representation</w:t>
            </w:r>
            <w:r w:rsidR="00EE1B8E"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43,200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jc w:val="both"/>
              <w:rPr>
                <w:lang w:val="en-AU"/>
              </w:rPr>
            </w:pPr>
            <w:r w:rsidRPr="00DD6618">
              <w:rPr>
                <w:szCs w:val="18"/>
                <w:lang w:val="en-AU"/>
              </w:rPr>
              <w:t>11. South</w:t>
            </w:r>
            <w:r w:rsidR="004F3D3F" w:rsidRPr="00DD6618">
              <w:rPr>
                <w:szCs w:val="18"/>
                <w:lang w:val="en-AU"/>
              </w:rPr>
              <w:t xml:space="preserve"> </w:t>
            </w:r>
            <w:r w:rsidRPr="00DD6618">
              <w:rPr>
                <w:szCs w:val="18"/>
                <w:lang w:val="en-AU"/>
              </w:rPr>
              <w:t>Pacific</w:t>
            </w:r>
            <w:r w:rsidR="004F3D3F" w:rsidRPr="00DD6618">
              <w:rPr>
                <w:szCs w:val="18"/>
                <w:lang w:val="en-AU"/>
              </w:rPr>
              <w:t xml:space="preserve"> </w:t>
            </w:r>
            <w:r w:rsidRPr="00DD6618">
              <w:rPr>
                <w:szCs w:val="18"/>
                <w:lang w:val="en-AU"/>
              </w:rPr>
              <w:t>Commission</w:t>
            </w:r>
            <w:r w:rsidRPr="00DD6618">
              <w:rPr>
                <w:rFonts w:eastAsia="Times New Roman"/>
                <w:szCs w:val="18"/>
                <w:lang w:val="en-AU"/>
              </w:rPr>
              <w:t>—Contribution</w:t>
            </w:r>
            <w:r w:rsidR="004F3D3F" w:rsidRPr="00DD6618">
              <w:rPr>
                <w:rFonts w:eastAsia="Times New Roman"/>
                <w:szCs w:val="18"/>
                <w:lang w:val="en-AU"/>
              </w:rPr>
              <w:t xml:space="preserve"> </w:t>
            </w:r>
            <w:r w:rsidRPr="00DD6618">
              <w:rPr>
                <w:rFonts w:eastAsia="Times New Roman"/>
                <w:szCs w:val="18"/>
                <w:lang w:val="en-AU"/>
              </w:rPr>
              <w:t>and representation</w:t>
            </w:r>
            <w:r w:rsidR="00EE1B8E" w:rsidRPr="00DD6618">
              <w:rPr>
                <w:rFonts w:eastAsia="Times New Roman"/>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26,800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napToGrid w:val="0"/>
              <w:spacing w:after="120"/>
              <w:jc w:val="both"/>
              <w:rPr>
                <w:lang w:val="en-AU"/>
              </w:rPr>
            </w:pPr>
            <w:r w:rsidRPr="00DD6618">
              <w:rPr>
                <w:szCs w:val="18"/>
                <w:lang w:val="en-AU"/>
              </w:rPr>
              <w:t>12. Australian</w:t>
            </w:r>
            <w:r w:rsidR="004F3D3F" w:rsidRPr="00DD6618">
              <w:rPr>
                <w:szCs w:val="18"/>
                <w:lang w:val="en-AU"/>
              </w:rPr>
              <w:t xml:space="preserve"> </w:t>
            </w:r>
            <w:r w:rsidRPr="00DD6618">
              <w:rPr>
                <w:szCs w:val="18"/>
                <w:lang w:val="en-AU"/>
              </w:rPr>
              <w:t>National</w:t>
            </w:r>
            <w:r w:rsidR="004F3D3F" w:rsidRPr="00DD6618">
              <w:rPr>
                <w:szCs w:val="18"/>
                <w:lang w:val="en-AU"/>
              </w:rPr>
              <w:t xml:space="preserve"> </w:t>
            </w:r>
            <w:r w:rsidRPr="00DD6618">
              <w:rPr>
                <w:szCs w:val="18"/>
                <w:lang w:val="en-AU"/>
              </w:rPr>
              <w:t>Antarctic</w:t>
            </w:r>
            <w:r w:rsidR="004F3D3F" w:rsidRPr="00DD6618">
              <w:rPr>
                <w:szCs w:val="18"/>
                <w:lang w:val="en-AU"/>
              </w:rPr>
              <w:t xml:space="preserve"> </w:t>
            </w:r>
            <w:r w:rsidRPr="00DD6618">
              <w:rPr>
                <w:szCs w:val="18"/>
                <w:lang w:val="en-AU"/>
              </w:rPr>
              <w:t>Research Expedition</w:t>
            </w:r>
            <w:r w:rsidR="00EE1B8E"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41,500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1"/>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442,300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175</w:t>
            </w: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120"/>
              <w:jc w:val="center"/>
              <w:rPr>
                <w:lang w:val="en-AU"/>
              </w:rPr>
            </w:pPr>
            <w:r w:rsidRPr="00DD6618">
              <w:rPr>
                <w:smallCaps/>
                <w:szCs w:val="18"/>
                <w:lang w:val="en-AU"/>
              </w:rPr>
              <w:t>Department of the Treasury.</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240"/>
              <w:ind w:left="533" w:hanging="432"/>
              <w:jc w:val="both"/>
              <w:rPr>
                <w:lang w:val="en-AU"/>
              </w:rPr>
            </w:pPr>
            <w:r w:rsidRPr="00DD6618">
              <w:rPr>
                <w:szCs w:val="18"/>
                <w:lang w:val="en-AU"/>
              </w:rPr>
              <w:t>1. Exchange on remittances for payment of interest in London and New York</w:t>
            </w:r>
            <w:r w:rsidR="00EE1B8E" w:rsidRPr="00DD6618">
              <w:rPr>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117,500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ind w:left="91"/>
              <w:jc w:val="both"/>
              <w:rPr>
                <w:lang w:val="en-AU"/>
              </w:rPr>
            </w:pPr>
            <w:r w:rsidRPr="00DD6618">
              <w:rPr>
                <w:szCs w:val="18"/>
                <w:lang w:val="en-AU"/>
              </w:rPr>
              <w:t>3. Loan management expenses</w:t>
            </w:r>
            <w:r w:rsidRPr="00DD6618">
              <w:rPr>
                <w:rFonts w:eastAsia="Times New Roman"/>
                <w:szCs w:val="18"/>
                <w:lang w:val="en-AU"/>
              </w:rPr>
              <w:t>—Works and States</w:t>
            </w:r>
            <w:r w:rsidR="00EE1B8E"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ind w:left="533" w:hanging="432"/>
              <w:jc w:val="both"/>
              <w:rPr>
                <w:lang w:val="en-AU"/>
              </w:rPr>
            </w:pPr>
            <w:r w:rsidRPr="00DD6618">
              <w:rPr>
                <w:szCs w:val="18"/>
                <w:lang w:val="en-AU"/>
              </w:rPr>
              <w:t>5. Stamp duty on transfers of Commonwealth loan securities in London</w:t>
            </w:r>
            <w:r w:rsidR="00EE1B8E" w:rsidRPr="00DD6618">
              <w:rPr>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ind w:left="533" w:hanging="432"/>
              <w:jc w:val="both"/>
              <w:rPr>
                <w:lang w:val="en-AU"/>
              </w:rPr>
            </w:pPr>
            <w:r w:rsidRPr="00DD6618">
              <w:rPr>
                <w:szCs w:val="18"/>
                <w:lang w:val="en-AU"/>
              </w:rPr>
              <w:t>8. Taxes and</w:t>
            </w:r>
            <w:r w:rsidR="004F3D3F" w:rsidRPr="00DD6618">
              <w:rPr>
                <w:szCs w:val="18"/>
                <w:lang w:val="en-AU"/>
              </w:rPr>
              <w:t xml:space="preserve"> </w:t>
            </w:r>
            <w:r w:rsidRPr="00DD6618">
              <w:rPr>
                <w:szCs w:val="18"/>
                <w:lang w:val="en-AU"/>
              </w:rPr>
              <w:t>fines</w:t>
            </w:r>
            <w:r w:rsidRPr="00DD6618">
              <w:rPr>
                <w:rFonts w:eastAsia="Times New Roman"/>
                <w:szCs w:val="18"/>
                <w:lang w:val="en-AU"/>
              </w:rPr>
              <w:t>—Refund and remission under special circumstances</w:t>
            </w:r>
            <w:r w:rsidR="00EE1B8E"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36,000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ind w:left="432" w:hanging="432"/>
              <w:jc w:val="both"/>
              <w:rPr>
                <w:lang w:val="en-AU"/>
              </w:rPr>
            </w:pPr>
            <w:r w:rsidRPr="00DD6618">
              <w:rPr>
                <w:szCs w:val="18"/>
                <w:lang w:val="en-AU"/>
              </w:rPr>
              <w:t>10. Census, including collection, compilation, printing, maps and miscellaneous services</w:t>
            </w:r>
            <w:r w:rsidR="00EE1B8E" w:rsidRPr="00DD6618">
              <w:rPr>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napToGrid w:val="0"/>
              <w:spacing w:after="120"/>
              <w:jc w:val="both"/>
              <w:rPr>
                <w:lang w:val="en-AU"/>
              </w:rPr>
            </w:pPr>
            <w:r w:rsidRPr="00DD6618">
              <w:rPr>
                <w:szCs w:val="18"/>
                <w:lang w:val="en-AU"/>
              </w:rPr>
              <w:t>12. National Savings Campaign</w:t>
            </w:r>
            <w:r w:rsidR="00EE1B8E"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A3E6D">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1"/>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209,000</w:t>
            </w: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178</w:t>
            </w: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szCs w:val="18"/>
                <w:lang w:val="en-AU"/>
              </w:rPr>
              <w:t>..</w:t>
            </w: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jc w:val="center"/>
              <w:rPr>
                <w:lang w:val="en-AU"/>
              </w:rPr>
            </w:pPr>
            <w:r w:rsidRPr="00DD6618">
              <w:rPr>
                <w:smallCaps/>
                <w:szCs w:val="18"/>
                <w:lang w:val="en-AU"/>
              </w:rPr>
              <w:t>Department of Trade and Customs.</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D141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9"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1"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1"/>
              </w:tabs>
              <w:spacing w:before="240"/>
              <w:jc w:val="both"/>
              <w:rPr>
                <w:lang w:val="en-AU"/>
              </w:rPr>
            </w:pPr>
            <w:r w:rsidRPr="00DD6618">
              <w:rPr>
                <w:szCs w:val="18"/>
                <w:lang w:val="en-AU"/>
              </w:rPr>
              <w:t>2. Duty</w:t>
            </w:r>
            <w:r w:rsidRPr="00DD6618">
              <w:rPr>
                <w:rFonts w:eastAsia="Times New Roman"/>
                <w:szCs w:val="18"/>
                <w:lang w:val="en-AU"/>
              </w:rPr>
              <w:t>—Remission under special circumstances</w:t>
            </w:r>
            <w:r w:rsidR="00EE1B8E"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50"/>
        <w:gridCol w:w="5580"/>
        <w:gridCol w:w="1154"/>
        <w:gridCol w:w="1345"/>
      </w:tblGrid>
      <w:tr w:rsidR="00C379BC" w:rsidRPr="00DD6618" w:rsidTr="00EE1B8E">
        <w:trPr>
          <w:cantSplit/>
          <w:trHeight w:val="1569"/>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8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after="60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360"/>
              </w:tabs>
              <w:spacing w:after="120"/>
              <w:jc w:val="center"/>
              <w:rPr>
                <w:lang w:val="en-AU"/>
              </w:rPr>
            </w:pPr>
            <w:r w:rsidRPr="00DD6618">
              <w:rPr>
                <w:szCs w:val="18"/>
                <w:lang w:val="en-AU"/>
              </w:rPr>
              <w:t>XXI.</w:t>
            </w:r>
            <w:r w:rsidRPr="00DD6618">
              <w:rPr>
                <w:rFonts w:eastAsia="Times New Roman"/>
                <w:szCs w:val="18"/>
                <w:lang w:val="en-AU"/>
              </w:rPr>
              <w:t>—MISCELLANEOUS SERVICES—</w:t>
            </w:r>
            <w:r w:rsidRPr="00DD6618">
              <w:rPr>
                <w:rFonts w:eastAsia="Times New Roman"/>
                <w:i/>
                <w:iCs/>
                <w:szCs w:val="18"/>
                <w:lang w:val="en-AU"/>
              </w:rPr>
              <w:t>continued.</w:t>
            </w:r>
          </w:p>
        </w:tc>
        <w:tc>
          <w:tcPr>
            <w:tcW w:w="1154"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lang w:val="en-AU"/>
              </w:rPr>
              <w:t>£</w:t>
            </w:r>
          </w:p>
        </w:tc>
        <w:tc>
          <w:tcPr>
            <w:tcW w:w="1345"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lang w:val="en-AU"/>
              </w:rPr>
              <w:t>£</w:t>
            </w:r>
          </w:p>
        </w:tc>
      </w:tr>
      <w:tr w:rsidR="00C379BC" w:rsidRPr="00DD6618" w:rsidTr="00EE1B8E">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179</w:t>
            </w:r>
          </w:p>
        </w:tc>
        <w:tc>
          <w:tcPr>
            <w:tcW w:w="45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120"/>
              <w:jc w:val="center"/>
              <w:rPr>
                <w:lang w:val="en-AU"/>
              </w:rPr>
            </w:pPr>
            <w:r w:rsidRPr="00DD6618">
              <w:rPr>
                <w:smallCaps/>
                <w:szCs w:val="18"/>
                <w:lang w:val="en-AU"/>
              </w:rPr>
              <w:t>Department of Health.</w:t>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ind w:left="29"/>
              <w:jc w:val="both"/>
              <w:rPr>
                <w:lang w:val="en-AU"/>
              </w:rPr>
            </w:pPr>
            <w:r w:rsidRPr="00DD6618">
              <w:rPr>
                <w:szCs w:val="18"/>
                <w:lang w:val="en-AU"/>
              </w:rPr>
              <w:t>1. Medical research</w:t>
            </w:r>
            <w:r w:rsidR="008F3B81" w:rsidRPr="00DD6618">
              <w:rPr>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42,500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576" w:hanging="576"/>
              <w:jc w:val="both"/>
              <w:rPr>
                <w:lang w:val="en-AU"/>
              </w:rPr>
            </w:pPr>
            <w:r w:rsidRPr="00DD6618">
              <w:rPr>
                <w:szCs w:val="18"/>
                <w:lang w:val="en-AU"/>
              </w:rPr>
              <w:t>2. Child Health Centres</w:t>
            </w:r>
            <w:r w:rsidRPr="00DD6618">
              <w:rPr>
                <w:rFonts w:eastAsia="Times New Roman"/>
                <w:szCs w:val="18"/>
                <w:lang w:val="en-AU"/>
              </w:rPr>
              <w:t>—For payment to credit of National Health Campaign Trust Account</w:t>
            </w:r>
            <w:r w:rsidR="008F3B81" w:rsidRPr="00DD6618">
              <w:rPr>
                <w:rFonts w:eastAsia="Times New Roman"/>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12,500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19"/>
              <w:jc w:val="both"/>
              <w:rPr>
                <w:lang w:val="en-AU"/>
              </w:rPr>
            </w:pPr>
            <w:r w:rsidRPr="00DD6618">
              <w:rPr>
                <w:szCs w:val="18"/>
                <w:lang w:val="en-AU"/>
              </w:rPr>
              <w:t>3. Commonwealth Council for National Fitness</w:t>
            </w:r>
            <w:r w:rsidR="008F3B81" w:rsidRPr="00DD6618">
              <w:rPr>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36,300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19"/>
              <w:jc w:val="both"/>
              <w:rPr>
                <w:lang w:val="en-AU"/>
              </w:rPr>
            </w:pPr>
            <w:r w:rsidRPr="00DD6618">
              <w:rPr>
                <w:szCs w:val="18"/>
                <w:lang w:val="en-AU"/>
              </w:rPr>
              <w:t>4. Aerial medical services</w:t>
            </w:r>
            <w:r w:rsidRPr="00DD6618">
              <w:rPr>
                <w:rFonts w:eastAsia="Times New Roman"/>
                <w:szCs w:val="18"/>
                <w:lang w:val="en-AU"/>
              </w:rPr>
              <w:t>—Subsidy</w:t>
            </w:r>
            <w:r w:rsidR="008F3B81" w:rsidRPr="00DD6618">
              <w:rPr>
                <w:rFonts w:eastAsia="Times New Roman"/>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11,300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576" w:hanging="576"/>
              <w:jc w:val="both"/>
              <w:rPr>
                <w:lang w:val="en-AU"/>
              </w:rPr>
            </w:pPr>
            <w:r w:rsidRPr="00DD6618">
              <w:rPr>
                <w:szCs w:val="18"/>
                <w:lang w:val="en-AU"/>
              </w:rPr>
              <w:t>5. Cattle tick control in New South Wales and Queensland</w:t>
            </w:r>
            <w:r w:rsidRPr="00DD6618">
              <w:rPr>
                <w:rFonts w:eastAsia="Times New Roman"/>
                <w:szCs w:val="18"/>
                <w:lang w:val="en-AU"/>
              </w:rPr>
              <w:t>—Subsidy</w:t>
            </w:r>
            <w:r w:rsidR="008F3B81" w:rsidRPr="00DD6618">
              <w:rPr>
                <w:rFonts w:eastAsia="Times New Roman"/>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26,500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9"/>
              <w:jc w:val="both"/>
              <w:rPr>
                <w:lang w:val="en-AU"/>
              </w:rPr>
            </w:pPr>
            <w:r w:rsidRPr="00DD6618">
              <w:rPr>
                <w:szCs w:val="18"/>
                <w:lang w:val="en-AU"/>
              </w:rPr>
              <w:t>9. World Health Organization</w:t>
            </w:r>
            <w:r w:rsidR="008F3B81" w:rsidRPr="00DD6618">
              <w:rPr>
                <w:szCs w:val="18"/>
                <w:lang w:val="en-AU"/>
              </w:rPr>
              <w:tab/>
            </w:r>
          </w:p>
        </w:tc>
        <w:tc>
          <w:tcPr>
            <w:tcW w:w="1154"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29,700</w:t>
            </w:r>
          </w:p>
        </w:tc>
        <w:tc>
          <w:tcPr>
            <w:tcW w:w="134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158,800</w:t>
            </w: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180</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Department of</w:t>
            </w:r>
            <w:r w:rsidRPr="00DD6618">
              <w:rPr>
                <w:szCs w:val="18"/>
                <w:lang w:val="en-AU"/>
              </w:rPr>
              <w:t xml:space="preserve"> </w:t>
            </w:r>
            <w:r w:rsidRPr="00DD6618">
              <w:rPr>
                <w:smallCaps/>
                <w:szCs w:val="18"/>
                <w:lang w:val="en-AU"/>
              </w:rPr>
              <w:t>Commerce and Agriculture.</w:t>
            </w:r>
          </w:p>
        </w:tc>
        <w:tc>
          <w:tcPr>
            <w:tcW w:w="1154"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ind w:left="19"/>
              <w:jc w:val="both"/>
              <w:rPr>
                <w:lang w:val="en-AU"/>
              </w:rPr>
            </w:pPr>
            <w:r w:rsidRPr="00DD6618">
              <w:rPr>
                <w:szCs w:val="18"/>
                <w:lang w:val="en-AU"/>
              </w:rPr>
              <w:t>13. Dairy Industry</w:t>
            </w:r>
            <w:r w:rsidRPr="00DD6618">
              <w:rPr>
                <w:rFonts w:eastAsia="Times New Roman"/>
                <w:szCs w:val="18"/>
                <w:lang w:val="en-AU"/>
              </w:rPr>
              <w:t>—Efficiency grant</w:t>
            </w:r>
            <w:r w:rsidR="008F3B81" w:rsidRPr="00DD6618">
              <w:rPr>
                <w:rFonts w:eastAsia="Times New Roman"/>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4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125,000</w:t>
            </w: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181</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Department of Social Services.</w:t>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ind w:left="432" w:hanging="432"/>
              <w:jc w:val="both"/>
              <w:rPr>
                <w:lang w:val="en-AU"/>
              </w:rPr>
            </w:pPr>
            <w:r w:rsidRPr="00DD6618">
              <w:rPr>
                <w:szCs w:val="18"/>
                <w:lang w:val="en-AU"/>
              </w:rPr>
              <w:t>1. Compassionate allowances</w:t>
            </w:r>
            <w:r w:rsidRPr="00DD6618">
              <w:rPr>
                <w:rFonts w:eastAsia="Times New Roman"/>
                <w:szCs w:val="18"/>
                <w:lang w:val="en-AU"/>
              </w:rPr>
              <w:t>—Payments under special circumstances</w:t>
            </w:r>
            <w:r w:rsidR="008F3B81" w:rsidRPr="00DD6618">
              <w:rPr>
                <w:rFonts w:eastAsia="Times New Roman"/>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4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22,500</w:t>
            </w: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182</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Department of</w:t>
            </w:r>
            <w:r w:rsidRPr="00DD6618">
              <w:rPr>
                <w:szCs w:val="18"/>
                <w:lang w:val="en-AU"/>
              </w:rPr>
              <w:t xml:space="preserve"> </w:t>
            </w:r>
            <w:r w:rsidRPr="00DD6618">
              <w:rPr>
                <w:smallCaps/>
                <w:szCs w:val="18"/>
                <w:lang w:val="en-AU"/>
              </w:rPr>
              <w:t>Fuel, Shipping and Transport.</w:t>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ind w:left="5"/>
              <w:jc w:val="both"/>
              <w:rPr>
                <w:lang w:val="en-AU"/>
              </w:rPr>
            </w:pPr>
            <w:r w:rsidRPr="00DD6618">
              <w:rPr>
                <w:szCs w:val="18"/>
                <w:lang w:val="en-AU"/>
              </w:rPr>
              <w:t>Joint Coal Board</w:t>
            </w:r>
            <w:r w:rsidR="008F3B81" w:rsidRPr="00DD6618">
              <w:rPr>
                <w:szCs w:val="18"/>
                <w:lang w:val="en-AU"/>
              </w:rPr>
              <w:tab/>
            </w:r>
          </w:p>
        </w:tc>
        <w:tc>
          <w:tcPr>
            <w:tcW w:w="115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160,000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Australian Shipping Board</w:t>
            </w:r>
            <w:r w:rsidR="008F3B81" w:rsidRPr="00DD6618">
              <w:rPr>
                <w:szCs w:val="18"/>
                <w:lang w:val="en-AU"/>
              </w:rPr>
              <w:tab/>
            </w:r>
          </w:p>
        </w:tc>
        <w:tc>
          <w:tcPr>
            <w:tcW w:w="115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32,000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54"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192,000</w:t>
            </w: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183</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Department of Immigration</w:t>
            </w:r>
            <w:r w:rsidR="00256D8E" w:rsidRPr="00DD6618">
              <w:rPr>
                <w:smallCaps/>
                <w:szCs w:val="18"/>
                <w:lang w:val="en-AU"/>
              </w:rPr>
              <w:t>.</w:t>
            </w:r>
          </w:p>
        </w:tc>
        <w:tc>
          <w:tcPr>
            <w:tcW w:w="1154" w:type="dxa"/>
            <w:tcBorders>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both"/>
              <w:rPr>
                <w:lang w:val="en-AU"/>
              </w:rPr>
            </w:pPr>
            <w:r w:rsidRPr="00DD6618">
              <w:rPr>
                <w:szCs w:val="18"/>
                <w:lang w:val="en-AU"/>
              </w:rPr>
              <w:t>Assisted Immigration</w:t>
            </w:r>
            <w:r w:rsidR="008F3B81" w:rsidRPr="00DD6618">
              <w:rPr>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1,798,000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Grants and Subsidies</w:t>
            </w:r>
            <w:r w:rsidR="008F3B81" w:rsidRPr="00DD6618">
              <w:rPr>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Establishments</w:t>
            </w:r>
            <w:r w:rsidR="008F3B81" w:rsidRPr="00DD6618">
              <w:rPr>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15,000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Medical</w:t>
            </w:r>
            <w:r w:rsidR="008F3B81" w:rsidRPr="00DD6618">
              <w:rPr>
                <w:szCs w:val="18"/>
                <w:lang w:val="en-AU"/>
              </w:rPr>
              <w:tab/>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225,500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E</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Publicity</w:t>
            </w:r>
            <w:r w:rsidR="008F3B81" w:rsidRPr="00DD6618">
              <w:rPr>
                <w:szCs w:val="18"/>
                <w:lang w:val="en-AU"/>
              </w:rPr>
              <w:tab/>
            </w:r>
          </w:p>
        </w:tc>
        <w:tc>
          <w:tcPr>
            <w:tcW w:w="115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20,000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F</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Other</w:t>
            </w:r>
            <w:r w:rsidR="008F3B81" w:rsidRPr="00DD6618">
              <w:rPr>
                <w:szCs w:val="18"/>
                <w:lang w:val="en-AU"/>
              </w:rPr>
              <w:tab/>
            </w:r>
          </w:p>
        </w:tc>
        <w:tc>
          <w:tcPr>
            <w:tcW w:w="115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158,300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5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2,217,800</w:t>
            </w: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Under Control of Department of Supply.</w:t>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F04F4B">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184</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both"/>
              <w:rPr>
                <w:lang w:val="en-AU"/>
              </w:rPr>
            </w:pPr>
            <w:r w:rsidRPr="00DD6618">
              <w:rPr>
                <w:szCs w:val="18"/>
                <w:lang w:val="en-AU"/>
              </w:rPr>
              <w:t>Expendable Equipment</w:t>
            </w:r>
            <w:r w:rsidRPr="00DD6618">
              <w:rPr>
                <w:rFonts w:eastAsia="Times New Roman"/>
                <w:szCs w:val="18"/>
                <w:lang w:val="en-AU"/>
              </w:rPr>
              <w:t>—</w:t>
            </w:r>
          </w:p>
        </w:tc>
        <w:tc>
          <w:tcPr>
            <w:tcW w:w="115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648" w:hanging="432"/>
              <w:jc w:val="both"/>
              <w:rPr>
                <w:lang w:val="en-AU"/>
              </w:rPr>
            </w:pPr>
            <w:r w:rsidRPr="00DD6618">
              <w:rPr>
                <w:szCs w:val="18"/>
                <w:lang w:val="en-AU"/>
              </w:rPr>
              <w:t xml:space="preserve">1. Commonwealth accommodation establishments </w:t>
            </w:r>
            <w:r w:rsidRPr="00DD6618">
              <w:rPr>
                <w:rFonts w:eastAsia="Times New Roman"/>
                <w:szCs w:val="18"/>
                <w:lang w:val="en-AU"/>
              </w:rPr>
              <w:t>—Equipment for reception and training and holding centres</w:t>
            </w:r>
            <w:r w:rsidR="008F3B81" w:rsidRPr="00DD6618">
              <w:rPr>
                <w:rFonts w:eastAsia="Times New Roman"/>
                <w:szCs w:val="18"/>
                <w:lang w:val="en-AU"/>
              </w:rPr>
              <w:tab/>
            </w:r>
          </w:p>
        </w:tc>
        <w:tc>
          <w:tcPr>
            <w:tcW w:w="115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80,000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EE1B8E">
        <w:trPr>
          <w:cantSplit/>
          <w:trHeight w:val="7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648" w:hanging="432"/>
              <w:jc w:val="both"/>
              <w:rPr>
                <w:lang w:val="en-AU"/>
              </w:rPr>
            </w:pPr>
            <w:r w:rsidRPr="00DD6618">
              <w:rPr>
                <w:szCs w:val="18"/>
                <w:lang w:val="en-AU"/>
              </w:rPr>
              <w:t xml:space="preserve">2. Commonwealth accommodation establishments </w:t>
            </w:r>
            <w:r w:rsidRPr="00DD6618">
              <w:rPr>
                <w:rFonts w:eastAsia="Times New Roman"/>
                <w:szCs w:val="18"/>
                <w:lang w:val="en-AU"/>
              </w:rPr>
              <w:t>—Equipment for workers</w:t>
            </w:r>
            <w:r w:rsidR="004F3D3F" w:rsidRPr="00DD6618">
              <w:rPr>
                <w:rFonts w:eastAsia="Times New Roman"/>
                <w:szCs w:val="18"/>
                <w:lang w:val="en-AU"/>
              </w:rPr>
              <w:t xml:space="preserve">’ </w:t>
            </w:r>
            <w:r w:rsidRPr="00DD6618">
              <w:rPr>
                <w:rFonts w:eastAsia="Times New Roman"/>
                <w:szCs w:val="18"/>
                <w:lang w:val="en-AU"/>
              </w:rPr>
              <w:t>hostels</w:t>
            </w:r>
            <w:r w:rsidR="004F3D3F" w:rsidRPr="00DD6618">
              <w:rPr>
                <w:rFonts w:eastAsia="Times New Roman"/>
                <w:szCs w:val="18"/>
                <w:lang w:val="en-AU"/>
              </w:rPr>
              <w:t xml:space="preserve"> </w:t>
            </w:r>
            <w:r w:rsidRPr="00DD6618">
              <w:rPr>
                <w:rFonts w:eastAsia="Times New Roman"/>
                <w:szCs w:val="18"/>
                <w:lang w:val="en-AU"/>
              </w:rPr>
              <w:t>for displaced persons, operated by Department of Labour and National Service</w:t>
            </w:r>
            <w:r w:rsidR="008F3B81" w:rsidRPr="00DD6618">
              <w:rPr>
                <w:rFonts w:eastAsia="Times New Roman"/>
                <w:szCs w:val="18"/>
                <w:lang w:val="en-AU"/>
              </w:rPr>
              <w:tab/>
            </w:r>
          </w:p>
        </w:tc>
        <w:tc>
          <w:tcPr>
            <w:tcW w:w="115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840,000</w:t>
            </w:r>
          </w:p>
        </w:tc>
        <w:tc>
          <w:tcPr>
            <w:tcW w:w="134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EE1B8E">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450" w:type="dxa"/>
            <w:tcBorders>
              <w:top w:val="nil"/>
              <w:left w:val="single" w:sz="6"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580" w:type="dxa"/>
            <w:tcBorders>
              <w:top w:val="nil"/>
              <w:left w:val="single" w:sz="4"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54" w:type="dxa"/>
            <w:tcBorders>
              <w:top w:val="single" w:sz="4" w:space="0" w:color="auto"/>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4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920,000</w:t>
            </w:r>
          </w:p>
        </w:tc>
      </w:tr>
    </w:tbl>
    <w:p w:rsidR="00C379BC" w:rsidRPr="00DD6618" w:rsidRDefault="00C23449" w:rsidP="00DF37F5">
      <w:pPr>
        <w:shd w:val="clear" w:color="auto" w:fill="FFFFFF"/>
        <w:tabs>
          <w:tab w:val="left" w:leader="dot" w:pos="5184"/>
        </w:tabs>
        <w:spacing w:after="24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67"/>
        <w:gridCol w:w="5563"/>
        <w:gridCol w:w="1145"/>
        <w:gridCol w:w="1354"/>
      </w:tblGrid>
      <w:tr w:rsidR="00C379BC" w:rsidRPr="00DD6618" w:rsidTr="007E4D81">
        <w:trPr>
          <w:cantSplit/>
          <w:trHeight w:val="1299"/>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63"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after="36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433"/>
              </w:tabs>
              <w:spacing w:after="120"/>
              <w:jc w:val="center"/>
              <w:rPr>
                <w:lang w:val="en-AU"/>
              </w:rPr>
            </w:pPr>
            <w:r w:rsidRPr="00DD6618">
              <w:rPr>
                <w:szCs w:val="18"/>
                <w:lang w:val="en-AU"/>
              </w:rPr>
              <w:t>XXI.</w:t>
            </w:r>
            <w:r w:rsidRPr="00DD6618">
              <w:rPr>
                <w:rFonts w:eastAsia="Times New Roman"/>
                <w:szCs w:val="18"/>
                <w:lang w:val="en-AU"/>
              </w:rPr>
              <w:t>—MISCELLANEOUS SERVICES—</w:t>
            </w:r>
            <w:r w:rsidRPr="00DD6618">
              <w:rPr>
                <w:rFonts w:eastAsia="Times New Roman"/>
                <w:i/>
                <w:iCs/>
                <w:szCs w:val="18"/>
                <w:lang w:val="en-AU"/>
              </w:rPr>
              <w:t>continued.</w:t>
            </w:r>
          </w:p>
        </w:tc>
        <w:tc>
          <w:tcPr>
            <w:tcW w:w="1145"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54"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7E4D81">
        <w:trPr>
          <w:cantSplit/>
          <w:trHeight w:val="20"/>
          <w:jc w:val="center"/>
        </w:trPr>
        <w:tc>
          <w:tcPr>
            <w:tcW w:w="580" w:type="dxa"/>
            <w:tcBorders>
              <w:top w:val="single" w:sz="6" w:space="0" w:color="auto"/>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185</w:t>
            </w:r>
          </w:p>
        </w:tc>
        <w:tc>
          <w:tcPr>
            <w:tcW w:w="467" w:type="dxa"/>
            <w:tcBorders>
              <w:top w:val="single" w:sz="6" w:space="0" w:color="auto"/>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pacing w:before="120"/>
              <w:jc w:val="center"/>
              <w:rPr>
                <w:lang w:val="en-AU"/>
              </w:rPr>
            </w:pPr>
            <w:r w:rsidRPr="00DD6618">
              <w:rPr>
                <w:lang w:val="en-AU"/>
              </w:rPr>
              <w:t>..</w:t>
            </w: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120"/>
              <w:jc w:val="center"/>
              <w:rPr>
                <w:lang w:val="en-AU"/>
              </w:rPr>
            </w:pPr>
            <w:r w:rsidRPr="00DD6618">
              <w:rPr>
                <w:smallCaps/>
                <w:szCs w:val="18"/>
                <w:lang w:val="en-AU"/>
              </w:rPr>
              <w:t>Commonwealth Scientific and Industrial Research Organization.</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240"/>
              <w:ind w:left="19"/>
              <w:jc w:val="both"/>
              <w:rPr>
                <w:lang w:val="en-AU"/>
              </w:rPr>
            </w:pPr>
            <w:r w:rsidRPr="00DD6618">
              <w:rPr>
                <w:szCs w:val="18"/>
                <w:lang w:val="en-AU"/>
              </w:rPr>
              <w:t>1. Commonwealth</w:t>
            </w:r>
            <w:r w:rsidR="004F3D3F" w:rsidRPr="00DD6618">
              <w:rPr>
                <w:szCs w:val="18"/>
                <w:lang w:val="en-AU"/>
              </w:rPr>
              <w:t xml:space="preserve"> </w:t>
            </w:r>
            <w:r w:rsidRPr="00DD6618">
              <w:rPr>
                <w:szCs w:val="18"/>
                <w:lang w:val="en-AU"/>
              </w:rPr>
              <w:t>Agricultural</w:t>
            </w:r>
            <w:r w:rsidR="004F3D3F" w:rsidRPr="00DD6618">
              <w:rPr>
                <w:szCs w:val="18"/>
                <w:lang w:val="en-AU"/>
              </w:rPr>
              <w:t xml:space="preserve"> </w:t>
            </w:r>
            <w:r w:rsidRPr="00DD6618">
              <w:rPr>
                <w:szCs w:val="18"/>
                <w:lang w:val="en-AU"/>
              </w:rPr>
              <w:t>Bureaux</w:t>
            </w:r>
            <w:r w:rsidRPr="00DD6618">
              <w:rPr>
                <w:rFonts w:eastAsia="Times New Roman"/>
                <w:szCs w:val="18"/>
                <w:lang w:val="en-AU"/>
              </w:rPr>
              <w:t>—Contributions</w:t>
            </w:r>
            <w:r w:rsidR="007E4D81" w:rsidRPr="00DD6618">
              <w:rPr>
                <w:rFonts w:eastAsia="Times New Roman"/>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10,200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5"/>
              <w:jc w:val="both"/>
              <w:rPr>
                <w:lang w:val="en-AU"/>
              </w:rPr>
            </w:pPr>
            <w:r w:rsidRPr="00DD6618">
              <w:rPr>
                <w:szCs w:val="18"/>
                <w:lang w:val="en-AU"/>
              </w:rPr>
              <w:t>2. Standards Association of Australia</w:t>
            </w:r>
            <w:r w:rsidRPr="00DD6618">
              <w:rPr>
                <w:rFonts w:eastAsia="Times New Roman"/>
                <w:szCs w:val="18"/>
                <w:lang w:val="en-AU"/>
              </w:rPr>
              <w:t>—Grant</w:t>
            </w:r>
            <w:r w:rsidR="007E4D81" w:rsidRPr="00DD6618">
              <w:rPr>
                <w:rFonts w:eastAsia="Times New Roman"/>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25,200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186</w:t>
            </w: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center"/>
              <w:rPr>
                <w:lang w:val="en-AU"/>
              </w:rPr>
            </w:pPr>
            <w:r w:rsidRPr="00DD6618">
              <w:rPr>
                <w:smallCaps/>
                <w:szCs w:val="18"/>
                <w:lang w:val="en-AU"/>
              </w:rPr>
              <w:t>Subsidies.</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5"/>
              <w:jc w:val="both"/>
              <w:rPr>
                <w:lang w:val="en-AU"/>
              </w:rPr>
            </w:pPr>
            <w:r w:rsidRPr="00DD6618">
              <w:rPr>
                <w:szCs w:val="18"/>
                <w:lang w:val="en-AU"/>
              </w:rPr>
              <w:t>1. Butter, cheese, and processed milk products</w:t>
            </w:r>
            <w:r w:rsidR="007E4D81" w:rsidRPr="00DD6618">
              <w:rPr>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2,983,000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5"/>
              <w:jc w:val="both"/>
              <w:rPr>
                <w:lang w:val="en-AU"/>
              </w:rPr>
            </w:pPr>
            <w:r w:rsidRPr="00DD6618">
              <w:rPr>
                <w:szCs w:val="18"/>
                <w:lang w:val="en-AU"/>
              </w:rPr>
              <w:t>2. Tea</w:t>
            </w:r>
            <w:r w:rsidR="007E4D81" w:rsidRPr="00DD6618">
              <w:rPr>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930,000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5"/>
              <w:jc w:val="both"/>
              <w:rPr>
                <w:lang w:val="en-AU"/>
              </w:rPr>
            </w:pPr>
            <w:r w:rsidRPr="00DD6618">
              <w:rPr>
                <w:szCs w:val="18"/>
                <w:lang w:val="en-AU"/>
              </w:rPr>
              <w:t>3. Wheat</w:t>
            </w:r>
            <w:r w:rsidR="007E4D81" w:rsidRPr="00DD6618">
              <w:rPr>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228,000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both"/>
              <w:rPr>
                <w:lang w:val="en-AU"/>
              </w:rPr>
            </w:pPr>
            <w:r w:rsidRPr="00DD6618">
              <w:rPr>
                <w:szCs w:val="18"/>
                <w:lang w:val="en-AU"/>
              </w:rPr>
              <w:t>7. Nitrogenous fertilizers</w:t>
            </w:r>
            <w:r w:rsidR="007E4D81" w:rsidRPr="00DD6618">
              <w:rPr>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250,000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jc w:val="both"/>
              <w:rPr>
                <w:lang w:val="en-AU"/>
              </w:rPr>
            </w:pPr>
            <w:r w:rsidRPr="00DD6618">
              <w:rPr>
                <w:szCs w:val="18"/>
                <w:lang w:val="en-AU"/>
              </w:rPr>
              <w:t>8. Other items</w:t>
            </w:r>
            <w:r w:rsidR="007E4D81"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12,500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4,403,500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187</w:t>
            </w: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center"/>
              <w:rPr>
                <w:lang w:val="en-AU"/>
              </w:rPr>
            </w:pPr>
            <w:r w:rsidRPr="00DD6618">
              <w:rPr>
                <w:smallCaps/>
                <w:szCs w:val="18"/>
                <w:lang w:val="en-AU"/>
              </w:rPr>
              <w:t>International Relief and Rehabilitation.</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5"/>
              <w:jc w:val="both"/>
              <w:rPr>
                <w:lang w:val="en-AU"/>
              </w:rPr>
            </w:pPr>
            <w:r w:rsidRPr="00DD6618">
              <w:rPr>
                <w:szCs w:val="18"/>
                <w:lang w:val="en-AU"/>
              </w:rPr>
              <w:t>1. International Refugee Organization</w:t>
            </w:r>
            <w:r w:rsidRPr="00DD6618">
              <w:rPr>
                <w:rFonts w:eastAsia="Times New Roman"/>
                <w:szCs w:val="18"/>
                <w:lang w:val="en-AU"/>
              </w:rPr>
              <w:t>—Contribution</w:t>
            </w:r>
            <w:r w:rsidR="007E4D81"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68,000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both"/>
              <w:rPr>
                <w:lang w:val="en-AU"/>
              </w:rPr>
            </w:pPr>
            <w:r w:rsidRPr="00DD6618">
              <w:rPr>
                <w:szCs w:val="18"/>
                <w:lang w:val="en-AU"/>
              </w:rPr>
              <w:t>2. Government of Burma</w:t>
            </w:r>
            <w:r w:rsidRPr="00DD6618">
              <w:rPr>
                <w:rFonts w:eastAsia="Times New Roman"/>
                <w:szCs w:val="18"/>
                <w:lang w:val="en-AU"/>
              </w:rPr>
              <w:t>—Loan</w:t>
            </w:r>
            <w:r w:rsidR="007E4D81" w:rsidRPr="00DD6618">
              <w:rPr>
                <w:rFonts w:eastAsia="Times New Roman"/>
                <w:szCs w:val="18"/>
                <w:lang w:val="en-AU"/>
              </w:rPr>
              <w:tab/>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627,000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432" w:hanging="432"/>
              <w:jc w:val="both"/>
              <w:rPr>
                <w:lang w:val="en-AU"/>
              </w:rPr>
            </w:pPr>
            <w:r w:rsidRPr="00DD6618">
              <w:rPr>
                <w:szCs w:val="18"/>
                <w:lang w:val="en-AU"/>
              </w:rPr>
              <w:t>3. United Nations Relief and Rehabilitation Administration</w:t>
            </w:r>
            <w:r w:rsidRPr="00DD6618">
              <w:rPr>
                <w:rFonts w:eastAsia="Times New Roman"/>
                <w:szCs w:val="18"/>
                <w:lang w:val="en-AU"/>
              </w:rPr>
              <w:t>—Contribution</w:t>
            </w:r>
            <w:r w:rsidR="007E4D81" w:rsidRPr="00DD6618">
              <w:rPr>
                <w:rFonts w:eastAsia="Times New Roman"/>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315,000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jc w:val="both"/>
              <w:rPr>
                <w:lang w:val="en-AU"/>
              </w:rPr>
            </w:pPr>
            <w:r w:rsidRPr="00DD6618">
              <w:rPr>
                <w:szCs w:val="18"/>
                <w:lang w:val="en-AU"/>
              </w:rPr>
              <w:t>4. Technical Assistance Programmes</w:t>
            </w:r>
            <w:r w:rsidR="007E4D81"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360,000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snapToGrid w:val="0"/>
              <w:spacing w:after="120"/>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54"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1,370,000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475"/>
              <w:jc w:val="both"/>
              <w:rPr>
                <w:lang w:val="en-AU"/>
              </w:rPr>
            </w:pPr>
            <w:r w:rsidRPr="00DD6618">
              <w:rPr>
                <w:szCs w:val="18"/>
                <w:lang w:val="en-AU"/>
              </w:rPr>
              <w:t xml:space="preserve">Total </w:t>
            </w:r>
            <w:r w:rsidRPr="00DD6618">
              <w:rPr>
                <w:smallCaps/>
                <w:szCs w:val="18"/>
                <w:lang w:val="en-AU"/>
              </w:rPr>
              <w:t>Miscellaneous Services</w:t>
            </w:r>
            <w:r w:rsidR="007E4D81" w:rsidRPr="00DD6618">
              <w:rPr>
                <w:smallCaps/>
                <w:szCs w:val="18"/>
                <w:lang w:val="en-AU"/>
              </w:rPr>
              <w:tab/>
            </w:r>
          </w:p>
        </w:tc>
        <w:tc>
          <w:tcPr>
            <w:tcW w:w="1145"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4"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10,328,000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600"/>
              <w:jc w:val="center"/>
              <w:rPr>
                <w:lang w:val="en-AU"/>
              </w:rPr>
            </w:pPr>
            <w:r w:rsidRPr="00DD6618">
              <w:rPr>
                <w:szCs w:val="18"/>
                <w:lang w:val="en-AU"/>
              </w:rPr>
              <w:t>XXII.</w:t>
            </w:r>
            <w:r w:rsidRPr="00DD6618">
              <w:rPr>
                <w:rFonts w:eastAsia="Times New Roman"/>
                <w:szCs w:val="18"/>
                <w:lang w:val="en-AU"/>
              </w:rPr>
              <w:t>—WAR (1914</w:t>
            </w:r>
            <w:r w:rsidR="00DD6618">
              <w:rPr>
                <w:rFonts w:eastAsia="Times New Roman"/>
                <w:szCs w:val="18"/>
                <w:lang w:val="en-AU"/>
              </w:rPr>
              <w:noBreakHyphen/>
            </w:r>
            <w:r w:rsidRPr="00DD6618">
              <w:rPr>
                <w:rFonts w:eastAsia="Times New Roman"/>
                <w:szCs w:val="18"/>
                <w:lang w:val="en-AU"/>
              </w:rPr>
              <w:t>18) SERVICES.</w:t>
            </w:r>
          </w:p>
        </w:tc>
        <w:tc>
          <w:tcPr>
            <w:tcW w:w="1145"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190</w:t>
            </w: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240"/>
              <w:jc w:val="center"/>
              <w:rPr>
                <w:lang w:val="en-AU"/>
              </w:rPr>
            </w:pPr>
            <w:r w:rsidRPr="00DD6618">
              <w:rPr>
                <w:smallCaps/>
                <w:szCs w:val="18"/>
                <w:lang w:val="en-AU"/>
              </w:rPr>
              <w:t>Department of the Treasury.</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both"/>
              <w:rPr>
                <w:lang w:val="en-AU"/>
              </w:rPr>
            </w:pPr>
            <w:r w:rsidRPr="00DD6618">
              <w:rPr>
                <w:szCs w:val="18"/>
                <w:lang w:val="en-AU"/>
              </w:rPr>
              <w:t>Miscellaneous</w:t>
            </w:r>
            <w:r w:rsidRPr="00DD6618">
              <w:rPr>
                <w:rFonts w:eastAsia="Times New Roman"/>
                <w:szCs w:val="18"/>
                <w:lang w:val="en-AU"/>
              </w:rPr>
              <w:t>—</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ind w:left="197"/>
              <w:jc w:val="both"/>
              <w:rPr>
                <w:lang w:val="en-AU"/>
              </w:rPr>
            </w:pPr>
            <w:r w:rsidRPr="00DD6618">
              <w:rPr>
                <w:szCs w:val="18"/>
                <w:lang w:val="en-AU"/>
              </w:rPr>
              <w:t>1. Loan management expenses</w:t>
            </w:r>
            <w:r w:rsidR="007E4D81" w:rsidRPr="00DD6618">
              <w:rPr>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ind w:left="192"/>
              <w:jc w:val="both"/>
              <w:rPr>
                <w:lang w:val="en-AU"/>
              </w:rPr>
            </w:pPr>
            <w:r w:rsidRPr="00DD6618">
              <w:rPr>
                <w:szCs w:val="18"/>
                <w:lang w:val="en-AU"/>
              </w:rPr>
              <w:t>2. Exchange on remittances for payment of interest in London</w:t>
            </w:r>
            <w:r w:rsidR="007E4D81"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10,400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17,400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120"/>
              <w:jc w:val="center"/>
              <w:rPr>
                <w:lang w:val="en-AU"/>
              </w:rPr>
            </w:pPr>
            <w:r w:rsidRPr="00DD6618">
              <w:rPr>
                <w:smallCaps/>
                <w:szCs w:val="18"/>
                <w:lang w:val="en-AU"/>
              </w:rPr>
              <w:t>Under Control of Department of the Interior.</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191</w:t>
            </w: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pacing w:before="240"/>
              <w:jc w:val="center"/>
              <w:rPr>
                <w:lang w:val="en-AU"/>
              </w:rPr>
            </w:pPr>
            <w:r w:rsidRPr="00DD6618">
              <w:rPr>
                <w:smallCaps/>
                <w:szCs w:val="18"/>
                <w:lang w:val="en-AU"/>
              </w:rPr>
              <w:t>Australian War Memorial.</w:t>
            </w:r>
          </w:p>
        </w:tc>
        <w:tc>
          <w:tcPr>
            <w:tcW w:w="114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jc w:val="both"/>
              <w:rPr>
                <w:lang w:val="en-AU"/>
              </w:rPr>
            </w:pPr>
            <w:r w:rsidRPr="00DD6618">
              <w:rPr>
                <w:szCs w:val="18"/>
                <w:lang w:val="en-AU"/>
              </w:rPr>
              <w:t>Salaries and Payments in the nature of Salary</w:t>
            </w:r>
            <w:r w:rsidR="007E4D81" w:rsidRPr="00DD6618">
              <w:rPr>
                <w:szCs w:val="18"/>
                <w:lang w:val="en-AU"/>
              </w:rPr>
              <w:tab/>
            </w:r>
          </w:p>
        </w:tc>
        <w:tc>
          <w:tcPr>
            <w:tcW w:w="1145"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7,000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33"/>
              </w:tabs>
              <w:snapToGrid w:val="0"/>
              <w:spacing w:after="120"/>
              <w:jc w:val="both"/>
              <w:rPr>
                <w:lang w:val="en-AU"/>
              </w:rPr>
            </w:pPr>
            <w:r w:rsidRPr="00DD6618">
              <w:rPr>
                <w:szCs w:val="18"/>
                <w:lang w:val="en-AU"/>
              </w:rPr>
              <w:t>General Expenses</w:t>
            </w:r>
            <w:r w:rsidR="007E4D81" w:rsidRPr="00DD6618">
              <w:rPr>
                <w:szCs w:val="18"/>
                <w:lang w:val="en-AU"/>
              </w:rPr>
              <w:tab/>
            </w:r>
          </w:p>
        </w:tc>
        <w:tc>
          <w:tcPr>
            <w:tcW w:w="1145"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2,300</w:t>
            </w:r>
          </w:p>
        </w:tc>
        <w:tc>
          <w:tcPr>
            <w:tcW w:w="1354"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7E4D81">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6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63"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33"/>
              </w:tabs>
              <w:jc w:val="both"/>
              <w:rPr>
                <w:lang w:val="en-AU"/>
              </w:rPr>
            </w:pPr>
          </w:p>
        </w:tc>
        <w:tc>
          <w:tcPr>
            <w:tcW w:w="1145"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4"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9,300</w:t>
            </w:r>
          </w:p>
        </w:tc>
      </w:tr>
    </w:tbl>
    <w:p w:rsidR="00C379BC" w:rsidRPr="00DD6618" w:rsidRDefault="00C23449" w:rsidP="00DF37F5">
      <w:pPr>
        <w:shd w:val="clear" w:color="auto" w:fill="FFFFFF"/>
        <w:tabs>
          <w:tab w:val="left" w:leader="dot" w:pos="5184"/>
        </w:tabs>
        <w:spacing w:after="24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75"/>
        <w:gridCol w:w="5555"/>
        <w:gridCol w:w="1126"/>
        <w:gridCol w:w="1373"/>
      </w:tblGrid>
      <w:tr w:rsidR="00C379BC" w:rsidRPr="00DD6618" w:rsidTr="00653C57">
        <w:trPr>
          <w:cantSplit/>
          <w:trHeight w:val="1389"/>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7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55"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after="48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335"/>
              </w:tabs>
              <w:spacing w:after="120"/>
              <w:jc w:val="center"/>
              <w:rPr>
                <w:lang w:val="en-AU"/>
              </w:rPr>
            </w:pPr>
            <w:r w:rsidRPr="00DD6618">
              <w:rPr>
                <w:szCs w:val="18"/>
                <w:lang w:val="en-AU"/>
              </w:rPr>
              <w:t>XXIII.</w:t>
            </w:r>
            <w:r w:rsidRPr="00DD6618">
              <w:rPr>
                <w:rFonts w:eastAsia="Times New Roman"/>
                <w:szCs w:val="18"/>
                <w:lang w:val="en-AU"/>
              </w:rPr>
              <w:t>—WAR (1914</w:t>
            </w:r>
            <w:r w:rsidR="00DD6618">
              <w:rPr>
                <w:rFonts w:eastAsia="Times New Roman"/>
                <w:szCs w:val="18"/>
                <w:lang w:val="en-AU"/>
              </w:rPr>
              <w:noBreakHyphen/>
            </w:r>
            <w:r w:rsidRPr="00DD6618">
              <w:rPr>
                <w:rFonts w:eastAsia="Times New Roman"/>
                <w:szCs w:val="18"/>
                <w:lang w:val="en-AU"/>
              </w:rPr>
              <w:t>18) SERVICES—</w:t>
            </w:r>
            <w:r w:rsidRPr="00DD6618">
              <w:rPr>
                <w:rFonts w:eastAsia="Times New Roman"/>
                <w:i/>
                <w:iCs/>
                <w:szCs w:val="18"/>
                <w:lang w:val="en-AU"/>
              </w:rPr>
              <w:t>continued.</w:t>
            </w:r>
          </w:p>
        </w:tc>
        <w:tc>
          <w:tcPr>
            <w:tcW w:w="1126"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lang w:val="en-AU"/>
              </w:rPr>
              <w:t>£</w:t>
            </w:r>
          </w:p>
        </w:tc>
        <w:tc>
          <w:tcPr>
            <w:tcW w:w="1373"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DF7A27">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475"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120"/>
              <w:jc w:val="center"/>
              <w:rPr>
                <w:lang w:val="en-AU"/>
              </w:rPr>
            </w:pPr>
            <w:r w:rsidRPr="00DD6618">
              <w:rPr>
                <w:smallCaps/>
                <w:szCs w:val="18"/>
                <w:lang w:val="en-AU"/>
              </w:rPr>
              <w:t>Under Control of Department of Works and Housing.</w:t>
            </w:r>
          </w:p>
        </w:tc>
        <w:tc>
          <w:tcPr>
            <w:tcW w:w="112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192</w:t>
            </w: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240"/>
              <w:jc w:val="center"/>
              <w:rPr>
                <w:lang w:val="en-AU"/>
              </w:rPr>
            </w:pPr>
            <w:r w:rsidRPr="00DD6618">
              <w:rPr>
                <w:smallCaps/>
                <w:szCs w:val="18"/>
                <w:lang w:val="en-AU"/>
              </w:rPr>
              <w:t>War Service Homes Division.</w:t>
            </w:r>
          </w:p>
        </w:tc>
        <w:tc>
          <w:tcPr>
            <w:tcW w:w="112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ind w:left="288" w:hanging="288"/>
              <w:jc w:val="both"/>
              <w:rPr>
                <w:lang w:val="en-AU"/>
              </w:rPr>
            </w:pPr>
            <w:r w:rsidRPr="00DD6618">
              <w:rPr>
                <w:szCs w:val="18"/>
                <w:lang w:val="en-AU"/>
              </w:rPr>
              <w:t>Salaries and Payments in the nature of Salary</w:t>
            </w:r>
            <w:r w:rsidRPr="00DD6618">
              <w:rPr>
                <w:rFonts w:eastAsia="Times New Roman"/>
                <w:szCs w:val="18"/>
                <w:lang w:val="en-AU"/>
              </w:rPr>
              <w:t>—for payment to the credit of the War Service Homes Trust Account</w:t>
            </w:r>
            <w:r w:rsidR="00645843" w:rsidRPr="00DD6618">
              <w:rPr>
                <w:rFonts w:eastAsia="Times New Roman"/>
                <w:szCs w:val="18"/>
                <w:lang w:val="en-AU"/>
              </w:rPr>
              <w:tab/>
            </w:r>
          </w:p>
        </w:tc>
        <w:tc>
          <w:tcPr>
            <w:tcW w:w="1126"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4,800</w:t>
            </w: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ind w:left="288" w:hanging="288"/>
              <w:jc w:val="both"/>
              <w:rPr>
                <w:lang w:val="en-AU"/>
              </w:rPr>
            </w:pPr>
            <w:r w:rsidRPr="00DD6618">
              <w:rPr>
                <w:szCs w:val="18"/>
                <w:lang w:val="en-AU"/>
              </w:rPr>
              <w:t>General Expenses</w:t>
            </w:r>
            <w:r w:rsidRPr="00DD6618">
              <w:rPr>
                <w:rFonts w:eastAsia="Times New Roman"/>
                <w:szCs w:val="18"/>
                <w:lang w:val="en-AU"/>
              </w:rPr>
              <w:t>—for payment to the credit of the War Service Homes Trust Account</w:t>
            </w:r>
            <w:r w:rsidR="00645843" w:rsidRPr="00DD6618">
              <w:rPr>
                <w:rFonts w:eastAsia="Times New Roman"/>
                <w:szCs w:val="18"/>
                <w:lang w:val="en-AU"/>
              </w:rPr>
              <w:tab/>
            </w:r>
          </w:p>
        </w:tc>
        <w:tc>
          <w:tcPr>
            <w:tcW w:w="1126"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1,200</w:t>
            </w: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75" w:type="dxa"/>
            <w:tcBorders>
              <w:top w:val="nil"/>
              <w:left w:val="single" w:sz="6" w:space="0" w:color="auto"/>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napToGrid w:val="0"/>
              <w:spacing w:after="120"/>
              <w:ind w:left="288" w:hanging="288"/>
              <w:jc w:val="both"/>
              <w:rPr>
                <w:lang w:val="en-AU"/>
              </w:rPr>
            </w:pPr>
            <w:r w:rsidRPr="00DD6618">
              <w:rPr>
                <w:szCs w:val="18"/>
                <w:lang w:val="en-AU"/>
              </w:rPr>
              <w:t>Relief Services</w:t>
            </w:r>
            <w:r w:rsidRPr="00DD6618">
              <w:rPr>
                <w:rFonts w:eastAsia="Times New Roman"/>
                <w:szCs w:val="18"/>
                <w:lang w:val="en-AU"/>
              </w:rPr>
              <w:t>—for payment to the credit of the War Service Homes Relief Trust Account</w:t>
            </w:r>
            <w:r w:rsidR="00645843" w:rsidRPr="00DD6618">
              <w:rPr>
                <w:rFonts w:eastAsia="Times New Roman"/>
                <w:szCs w:val="18"/>
                <w:lang w:val="en-AU"/>
              </w:rPr>
              <w:tab/>
            </w:r>
          </w:p>
        </w:tc>
        <w:tc>
          <w:tcPr>
            <w:tcW w:w="1126"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300</w:t>
            </w: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35"/>
              </w:tabs>
              <w:jc w:val="both"/>
              <w:rPr>
                <w:lang w:val="en-AU"/>
              </w:rPr>
            </w:pPr>
          </w:p>
        </w:tc>
        <w:tc>
          <w:tcPr>
            <w:tcW w:w="1126"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6,300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360"/>
              <w:jc w:val="center"/>
              <w:rPr>
                <w:lang w:val="en-AU"/>
              </w:rPr>
            </w:pPr>
            <w:r w:rsidRPr="00DD6618">
              <w:rPr>
                <w:smallCaps/>
                <w:szCs w:val="18"/>
                <w:lang w:val="en-AU"/>
              </w:rPr>
              <w:t>Department of Repatriation.</w:t>
            </w:r>
          </w:p>
        </w:tc>
        <w:tc>
          <w:tcPr>
            <w:tcW w:w="112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193</w:t>
            </w: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240"/>
              <w:jc w:val="center"/>
              <w:rPr>
                <w:lang w:val="en-AU"/>
              </w:rPr>
            </w:pPr>
            <w:r w:rsidRPr="00DD6618">
              <w:rPr>
                <w:smallCaps/>
                <w:szCs w:val="18"/>
                <w:lang w:val="en-AU"/>
              </w:rPr>
              <w:t>Repatriation</w:t>
            </w:r>
            <w:r w:rsidRPr="00DD6618">
              <w:rPr>
                <w:rFonts w:eastAsia="Times New Roman"/>
                <w:szCs w:val="18"/>
                <w:lang w:val="en-AU"/>
              </w:rPr>
              <w:t>—</w:t>
            </w:r>
            <w:r w:rsidRPr="00DD6618">
              <w:rPr>
                <w:rFonts w:eastAsia="Times New Roman"/>
                <w:smallCaps/>
                <w:szCs w:val="18"/>
                <w:lang w:val="en-AU"/>
              </w:rPr>
              <w:t>Miscellaneous</w:t>
            </w:r>
            <w:r w:rsidRPr="00DD6618">
              <w:rPr>
                <w:rFonts w:eastAsia="Times New Roman"/>
                <w:szCs w:val="18"/>
                <w:lang w:val="en-AU"/>
              </w:rPr>
              <w:t>.</w:t>
            </w:r>
          </w:p>
        </w:tc>
        <w:tc>
          <w:tcPr>
            <w:tcW w:w="112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napToGrid w:val="0"/>
              <w:spacing w:after="120"/>
              <w:ind w:left="432" w:hanging="432"/>
              <w:jc w:val="both"/>
              <w:rPr>
                <w:lang w:val="en-AU"/>
              </w:rPr>
            </w:pPr>
            <w:r w:rsidRPr="00DD6618">
              <w:rPr>
                <w:szCs w:val="18"/>
                <w:lang w:val="en-AU"/>
              </w:rPr>
              <w:t>1. Proportion of administrative expenses and repatriation benefits provided under Division No. 195</w:t>
            </w:r>
            <w:r w:rsidRPr="00DD6618">
              <w:rPr>
                <w:rFonts w:eastAsia="Times New Roman"/>
                <w:szCs w:val="18"/>
                <w:lang w:val="en-AU"/>
              </w:rPr>
              <w:t>— War (1939</w:t>
            </w:r>
            <w:r w:rsidR="00DD6618">
              <w:rPr>
                <w:rFonts w:eastAsia="Times New Roman"/>
                <w:szCs w:val="18"/>
                <w:lang w:val="en-AU"/>
              </w:rPr>
              <w:noBreakHyphen/>
            </w:r>
            <w:r w:rsidRPr="00DD6618">
              <w:rPr>
                <w:rFonts w:eastAsia="Times New Roman"/>
                <w:szCs w:val="18"/>
                <w:lang w:val="en-AU"/>
              </w:rPr>
              <w:t>45) Services</w:t>
            </w:r>
            <w:r w:rsidR="00645843" w:rsidRPr="00DD6618">
              <w:rPr>
                <w:rFonts w:eastAsia="Times New Roman"/>
                <w:szCs w:val="18"/>
                <w:lang w:val="en-AU"/>
              </w:rPr>
              <w:tab/>
            </w:r>
          </w:p>
        </w:tc>
        <w:tc>
          <w:tcPr>
            <w:tcW w:w="1126"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73"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413,000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napToGrid w:val="0"/>
              <w:spacing w:after="120"/>
              <w:ind w:left="1152"/>
              <w:jc w:val="both"/>
              <w:rPr>
                <w:lang w:val="en-AU"/>
              </w:rPr>
            </w:pPr>
            <w:r w:rsidRPr="00DD6618">
              <w:rPr>
                <w:szCs w:val="18"/>
                <w:lang w:val="en-AU"/>
              </w:rPr>
              <w:t xml:space="preserve">Total </w:t>
            </w:r>
            <w:r w:rsidRPr="00DD6618">
              <w:rPr>
                <w:smallCaps/>
                <w:szCs w:val="18"/>
                <w:lang w:val="en-AU"/>
              </w:rPr>
              <w:t xml:space="preserve">War </w:t>
            </w:r>
            <w:r w:rsidRPr="00DD6618">
              <w:rPr>
                <w:szCs w:val="18"/>
                <w:lang w:val="en-AU"/>
              </w:rPr>
              <w:t>(1914</w:t>
            </w:r>
            <w:r w:rsidR="00DD6618">
              <w:rPr>
                <w:szCs w:val="18"/>
                <w:lang w:val="en-AU"/>
              </w:rPr>
              <w:noBreakHyphen/>
            </w:r>
            <w:r w:rsidRPr="00DD6618">
              <w:rPr>
                <w:szCs w:val="18"/>
                <w:lang w:val="en-AU"/>
              </w:rPr>
              <w:t xml:space="preserve">18) </w:t>
            </w:r>
            <w:r w:rsidRPr="00DD6618">
              <w:rPr>
                <w:smallCaps/>
                <w:szCs w:val="18"/>
                <w:lang w:val="en-AU"/>
              </w:rPr>
              <w:t>Services</w:t>
            </w:r>
            <w:r w:rsidR="00645843" w:rsidRPr="00DD6618">
              <w:rPr>
                <w:smallCaps/>
                <w:szCs w:val="18"/>
                <w:lang w:val="en-AU"/>
              </w:rPr>
              <w:tab/>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73"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22"/>
                <w:lang w:val="en-AU"/>
              </w:rPr>
              <w:t>446,000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720"/>
              <w:jc w:val="center"/>
              <w:rPr>
                <w:lang w:val="en-AU"/>
              </w:rPr>
            </w:pPr>
            <w:r w:rsidRPr="00DD6618">
              <w:rPr>
                <w:szCs w:val="18"/>
                <w:lang w:val="en-AU"/>
              </w:rPr>
              <w:t>XXIII.</w:t>
            </w:r>
            <w:r w:rsidRPr="00DD6618">
              <w:rPr>
                <w:rFonts w:eastAsia="Times New Roman"/>
                <w:szCs w:val="18"/>
                <w:lang w:val="en-AU"/>
              </w:rPr>
              <w:t>—WAR (1939</w:t>
            </w:r>
            <w:r w:rsidR="00DD6618">
              <w:rPr>
                <w:rFonts w:eastAsia="Times New Roman"/>
                <w:szCs w:val="18"/>
                <w:lang w:val="en-AU"/>
              </w:rPr>
              <w:noBreakHyphen/>
            </w:r>
            <w:r w:rsidRPr="00DD6618">
              <w:rPr>
                <w:rFonts w:eastAsia="Times New Roman"/>
                <w:szCs w:val="18"/>
                <w:lang w:val="en-AU"/>
              </w:rPr>
              <w:t>45) SERVICES.</w:t>
            </w:r>
          </w:p>
        </w:tc>
        <w:tc>
          <w:tcPr>
            <w:tcW w:w="1126"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194</w:t>
            </w: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240"/>
              <w:jc w:val="center"/>
              <w:rPr>
                <w:lang w:val="en-AU"/>
              </w:rPr>
            </w:pPr>
            <w:r w:rsidRPr="00DD6618">
              <w:rPr>
                <w:smallCaps/>
                <w:szCs w:val="18"/>
                <w:lang w:val="en-AU"/>
              </w:rPr>
              <w:t>Defence Services.</w:t>
            </w:r>
          </w:p>
        </w:tc>
        <w:tc>
          <w:tcPr>
            <w:tcW w:w="112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A</w:t>
            </w: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napToGrid w:val="0"/>
              <w:spacing w:after="120"/>
              <w:jc w:val="both"/>
              <w:rPr>
                <w:lang w:val="en-AU"/>
              </w:rPr>
            </w:pPr>
            <w:r w:rsidRPr="00DD6618">
              <w:rPr>
                <w:szCs w:val="18"/>
                <w:lang w:val="en-AU"/>
              </w:rPr>
              <w:t>Proportion of Expenditure provided under Departmental Votes</w:t>
            </w:r>
            <w:r w:rsidR="00645843" w:rsidRPr="00DD6618">
              <w:rPr>
                <w:szCs w:val="18"/>
                <w:lang w:val="en-AU"/>
              </w:rPr>
              <w:tab/>
            </w:r>
          </w:p>
        </w:tc>
        <w:tc>
          <w:tcPr>
            <w:tcW w:w="1126"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73"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22"/>
                <w:lang w:val="en-AU"/>
              </w:rPr>
              <w:t>3,000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720"/>
              <w:jc w:val="center"/>
              <w:rPr>
                <w:lang w:val="en-AU"/>
              </w:rPr>
            </w:pPr>
            <w:r w:rsidRPr="00DD6618">
              <w:rPr>
                <w:smallCaps/>
                <w:szCs w:val="18"/>
                <w:lang w:val="en-AU"/>
              </w:rPr>
              <w:t>Department of Repatriation.</w:t>
            </w:r>
          </w:p>
        </w:tc>
        <w:tc>
          <w:tcPr>
            <w:tcW w:w="1126"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240"/>
              <w:jc w:val="center"/>
              <w:rPr>
                <w:lang w:val="en-AU"/>
              </w:rPr>
            </w:pPr>
            <w:r w:rsidRPr="00DD6618">
              <w:rPr>
                <w:smallCaps/>
                <w:szCs w:val="18"/>
                <w:lang w:val="en-AU"/>
              </w:rPr>
              <w:t>Under Control of Department of Repatriation.</w:t>
            </w:r>
          </w:p>
        </w:tc>
        <w:tc>
          <w:tcPr>
            <w:tcW w:w="112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195</w:t>
            </w:r>
          </w:p>
        </w:tc>
        <w:tc>
          <w:tcPr>
            <w:tcW w:w="475"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55"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35"/>
              </w:tabs>
              <w:spacing w:before="240"/>
              <w:jc w:val="center"/>
              <w:rPr>
                <w:lang w:val="en-AU"/>
              </w:rPr>
            </w:pPr>
            <w:r w:rsidRPr="00DD6618">
              <w:rPr>
                <w:smallCaps/>
                <w:szCs w:val="18"/>
                <w:lang w:val="en-AU"/>
              </w:rPr>
              <w:t>Repatriation Commission.</w:t>
            </w:r>
          </w:p>
        </w:tc>
        <w:tc>
          <w:tcPr>
            <w:tcW w:w="1126" w:type="dxa"/>
            <w:tcBorders>
              <w:top w:val="nil"/>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7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55" w:type="dxa"/>
            <w:tcBorders>
              <w:top w:val="nil"/>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335"/>
              </w:tabs>
              <w:ind w:left="288" w:hanging="288"/>
              <w:jc w:val="both"/>
              <w:rPr>
                <w:lang w:val="en-AU"/>
              </w:rPr>
            </w:pPr>
            <w:r w:rsidRPr="00DD6618">
              <w:rPr>
                <w:szCs w:val="18"/>
                <w:lang w:val="en-AU"/>
              </w:rPr>
              <w:t>Salaries and Payments in the nature of Salary</w:t>
            </w:r>
            <w:r w:rsidRPr="00DD6618">
              <w:rPr>
                <w:rFonts w:eastAsia="Times New Roman"/>
                <w:szCs w:val="18"/>
                <w:lang w:val="en-AU"/>
              </w:rPr>
              <w:t>—for payment to the credit of the Australian Soldiers</w:t>
            </w:r>
            <w:r w:rsidR="004F3D3F" w:rsidRPr="00DD6618">
              <w:rPr>
                <w:rFonts w:eastAsia="Times New Roman"/>
                <w:szCs w:val="18"/>
                <w:lang w:val="en-AU"/>
              </w:rPr>
              <w:t>’</w:t>
            </w:r>
            <w:r w:rsidRPr="00DD6618">
              <w:rPr>
                <w:rFonts w:eastAsia="Times New Roman"/>
                <w:szCs w:val="18"/>
                <w:lang w:val="en-AU"/>
              </w:rPr>
              <w:t xml:space="preserve"> Repatriation Trust Account</w:t>
            </w:r>
            <w:r w:rsidR="00645843" w:rsidRPr="00DD6618">
              <w:rPr>
                <w:rFonts w:eastAsia="Times New Roman"/>
                <w:szCs w:val="18"/>
                <w:lang w:val="en-AU"/>
              </w:rPr>
              <w:tab/>
            </w:r>
          </w:p>
        </w:tc>
        <w:tc>
          <w:tcPr>
            <w:tcW w:w="1126" w:type="dxa"/>
            <w:tcBorders>
              <w:top w:val="nil"/>
              <w:left w:val="single" w:sz="4"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386,500</w:t>
            </w:r>
          </w:p>
        </w:tc>
        <w:tc>
          <w:tcPr>
            <w:tcW w:w="1373"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55" w:type="dxa"/>
            <w:tcBorders>
              <w:top w:val="nil"/>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335"/>
              </w:tabs>
              <w:ind w:left="288" w:hanging="288"/>
              <w:jc w:val="both"/>
              <w:rPr>
                <w:lang w:val="en-AU"/>
              </w:rPr>
            </w:pPr>
            <w:r w:rsidRPr="00DD6618">
              <w:rPr>
                <w:szCs w:val="18"/>
                <w:lang w:val="en-AU"/>
              </w:rPr>
              <w:t>General Expenses</w:t>
            </w:r>
            <w:r w:rsidRPr="00DD6618">
              <w:rPr>
                <w:rFonts w:eastAsia="Times New Roman"/>
                <w:szCs w:val="18"/>
                <w:lang w:val="en-AU"/>
              </w:rPr>
              <w:t>—for payment to the credit of the Australian Soldiers</w:t>
            </w:r>
            <w:r w:rsidR="004F3D3F" w:rsidRPr="00DD6618">
              <w:rPr>
                <w:rFonts w:eastAsia="Times New Roman"/>
                <w:szCs w:val="18"/>
                <w:lang w:val="en-AU"/>
              </w:rPr>
              <w:t>’</w:t>
            </w:r>
            <w:r w:rsidR="00653C57" w:rsidRPr="00DD6618">
              <w:rPr>
                <w:rFonts w:eastAsia="Times New Roman"/>
                <w:szCs w:val="18"/>
                <w:lang w:val="en-AU"/>
              </w:rPr>
              <w:t xml:space="preserve"> Repatriation Trust Account</w:t>
            </w:r>
            <w:r w:rsidRPr="00DD6618">
              <w:rPr>
                <w:rFonts w:eastAsia="Times New Roman"/>
                <w:szCs w:val="18"/>
                <w:lang w:val="en-AU"/>
              </w:rPr>
              <w:t>.</w:t>
            </w:r>
            <w:r w:rsidR="00645843" w:rsidRPr="00DD6618">
              <w:rPr>
                <w:rFonts w:eastAsia="Times New Roman"/>
                <w:szCs w:val="18"/>
                <w:lang w:val="en-AU"/>
              </w:rPr>
              <w:tab/>
            </w:r>
          </w:p>
        </w:tc>
        <w:tc>
          <w:tcPr>
            <w:tcW w:w="1126" w:type="dxa"/>
            <w:tcBorders>
              <w:top w:val="nil"/>
              <w:left w:val="single" w:sz="4"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65,500</w:t>
            </w:r>
          </w:p>
        </w:tc>
        <w:tc>
          <w:tcPr>
            <w:tcW w:w="1373"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653C5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75" w:type="dxa"/>
            <w:tcBorders>
              <w:top w:val="nil"/>
              <w:left w:val="single" w:sz="6" w:space="0" w:color="auto"/>
              <w:bottom w:val="nil"/>
              <w:right w:val="single" w:sz="6" w:space="0" w:color="auto"/>
            </w:tcBorders>
            <w:shd w:val="clear" w:color="auto" w:fill="FFFFFF"/>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555" w:type="dxa"/>
            <w:tcBorders>
              <w:top w:val="nil"/>
              <w:left w:val="single" w:sz="6"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335"/>
              </w:tabs>
              <w:ind w:left="288" w:hanging="288"/>
              <w:jc w:val="both"/>
              <w:rPr>
                <w:lang w:val="en-AU"/>
              </w:rPr>
            </w:pPr>
            <w:r w:rsidRPr="00DD6618">
              <w:rPr>
                <w:szCs w:val="18"/>
                <w:lang w:val="en-AU"/>
              </w:rPr>
              <w:t>Repatriation Benefits</w:t>
            </w:r>
            <w:r w:rsidRPr="00DD6618">
              <w:rPr>
                <w:rFonts w:eastAsia="Times New Roman"/>
                <w:szCs w:val="18"/>
                <w:lang w:val="en-AU"/>
              </w:rPr>
              <w:t>—for payment to the credit of the Australian Soldiers</w:t>
            </w:r>
            <w:r w:rsidR="004F3D3F" w:rsidRPr="00DD6618">
              <w:rPr>
                <w:rFonts w:eastAsia="Times New Roman"/>
                <w:szCs w:val="18"/>
                <w:lang w:val="en-AU"/>
              </w:rPr>
              <w:t>’</w:t>
            </w:r>
            <w:r w:rsidRPr="00DD6618">
              <w:rPr>
                <w:rFonts w:eastAsia="Times New Roman"/>
                <w:szCs w:val="18"/>
                <w:lang w:val="en-AU"/>
              </w:rPr>
              <w:t xml:space="preserve"> Repatriation Trust Account</w:t>
            </w:r>
            <w:r w:rsidR="00645843" w:rsidRPr="00DD6618">
              <w:rPr>
                <w:rFonts w:eastAsia="Times New Roman"/>
                <w:szCs w:val="18"/>
                <w:lang w:val="en-AU"/>
              </w:rPr>
              <w:tab/>
            </w:r>
          </w:p>
        </w:tc>
        <w:tc>
          <w:tcPr>
            <w:tcW w:w="1126" w:type="dxa"/>
            <w:tcBorders>
              <w:top w:val="nil"/>
              <w:left w:val="single" w:sz="4" w:space="0" w:color="auto"/>
              <w:bottom w:val="nil"/>
              <w:right w:val="single" w:sz="4"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852,500</w:t>
            </w:r>
          </w:p>
        </w:tc>
        <w:tc>
          <w:tcPr>
            <w:tcW w:w="1373" w:type="dxa"/>
            <w:tcBorders>
              <w:top w:val="nil"/>
              <w:left w:val="single" w:sz="4"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450"/>
        <w:gridCol w:w="5580"/>
        <w:gridCol w:w="1170"/>
        <w:gridCol w:w="1329"/>
      </w:tblGrid>
      <w:tr w:rsidR="00C379BC" w:rsidRPr="00DD6618" w:rsidTr="0047588F">
        <w:trPr>
          <w:cantSplit/>
          <w:trHeight w:val="1407"/>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8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after="24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360"/>
              </w:tabs>
              <w:jc w:val="center"/>
              <w:rPr>
                <w:lang w:val="en-AU"/>
              </w:rPr>
            </w:pPr>
            <w:r w:rsidRPr="00DD6618">
              <w:rPr>
                <w:szCs w:val="18"/>
                <w:lang w:val="en-AU"/>
              </w:rPr>
              <w:t>XXIII.</w:t>
            </w:r>
            <w:r w:rsidRPr="00DD6618">
              <w:rPr>
                <w:rFonts w:eastAsia="Times New Roman"/>
                <w:szCs w:val="18"/>
                <w:lang w:val="en-AU"/>
              </w:rPr>
              <w:t>—WAR (1939</w:t>
            </w:r>
            <w:r w:rsidR="00DD6618">
              <w:rPr>
                <w:rFonts w:eastAsia="Times New Roman"/>
                <w:szCs w:val="18"/>
                <w:lang w:val="en-AU"/>
              </w:rPr>
              <w:noBreakHyphen/>
            </w:r>
            <w:r w:rsidRPr="00DD6618">
              <w:rPr>
                <w:rFonts w:eastAsia="Times New Roman"/>
                <w:szCs w:val="18"/>
                <w:lang w:val="en-AU"/>
              </w:rPr>
              <w:t>45) SERVICES—</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r>
      <w:tr w:rsidR="00C379BC" w:rsidRPr="00DD6618" w:rsidTr="0047588F">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240" w:after="120"/>
              <w:ind w:right="72"/>
              <w:jc w:val="right"/>
              <w:rPr>
                <w:lang w:val="en-AU"/>
              </w:rPr>
            </w:pPr>
          </w:p>
        </w:tc>
        <w:tc>
          <w:tcPr>
            <w:tcW w:w="450" w:type="dxa"/>
            <w:tcBorders>
              <w:top w:val="single" w:sz="6" w:space="0" w:color="auto"/>
              <w:left w:val="single" w:sz="6" w:space="0" w:color="auto"/>
              <w:bottom w:val="nil"/>
              <w:right w:val="single" w:sz="6" w:space="0" w:color="auto"/>
            </w:tcBorders>
            <w:shd w:val="clear" w:color="auto" w:fill="FFFFFF"/>
          </w:tcPr>
          <w:p w:rsidR="00C379BC" w:rsidRPr="00DD6618" w:rsidRDefault="00A0593A" w:rsidP="00DF37F5">
            <w:pPr>
              <w:shd w:val="clear" w:color="auto" w:fill="FFFFFF"/>
              <w:tabs>
                <w:tab w:val="left" w:leader="dot" w:pos="5184"/>
              </w:tabs>
              <w:snapToGrid w:val="0"/>
              <w:spacing w:before="240" w:after="120"/>
              <w:ind w:right="72"/>
              <w:jc w:val="right"/>
              <w:rPr>
                <w:lang w:val="en-AU"/>
              </w:rPr>
            </w:pPr>
            <w:r w:rsidRPr="00DD6618">
              <w:rPr>
                <w:szCs w:val="18"/>
                <w:lang w:val="en-AU"/>
              </w:rPr>
              <w:t>D</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before="240" w:after="120"/>
              <w:jc w:val="both"/>
              <w:rPr>
                <w:lang w:val="en-AU"/>
              </w:rPr>
            </w:pPr>
            <w:r w:rsidRPr="00DD6618">
              <w:rPr>
                <w:szCs w:val="18"/>
                <w:lang w:val="en-AU"/>
              </w:rPr>
              <w:t>Soldiers</w:t>
            </w:r>
            <w:r w:rsidR="004F3D3F" w:rsidRPr="00DD6618">
              <w:rPr>
                <w:szCs w:val="18"/>
                <w:lang w:val="en-AU"/>
              </w:rPr>
              <w:t>’</w:t>
            </w:r>
            <w:r w:rsidRPr="00DD6618">
              <w:rPr>
                <w:szCs w:val="18"/>
                <w:lang w:val="en-AU"/>
              </w:rPr>
              <w:t xml:space="preserve"> Children Education Scheme</w:t>
            </w:r>
            <w:r w:rsidRPr="00DD6618">
              <w:rPr>
                <w:rFonts w:eastAsia="Times New Roman"/>
                <w:szCs w:val="18"/>
                <w:lang w:val="en-AU"/>
              </w:rPr>
              <w:t>—for payment to the credit of the Repatriation of Australian Soldiers—Contributions—Trust Account</w:t>
            </w:r>
            <w:r w:rsidR="0047588F" w:rsidRPr="00DD6618">
              <w:rPr>
                <w:rFonts w:eastAsia="Times New Roman"/>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72,500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6" w:space="0" w:color="auto"/>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1,377,000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864" w:hanging="432"/>
              <w:jc w:val="both"/>
              <w:rPr>
                <w:lang w:val="en-AU"/>
              </w:rPr>
            </w:pPr>
            <w:r w:rsidRPr="00DD6618">
              <w:rPr>
                <w:i/>
                <w:iCs/>
                <w:szCs w:val="18"/>
                <w:lang w:val="en-AU"/>
              </w:rPr>
              <w:t xml:space="preserve">Less </w:t>
            </w:r>
            <w:r w:rsidRPr="00DD6618">
              <w:rPr>
                <w:szCs w:val="18"/>
                <w:lang w:val="en-AU"/>
              </w:rPr>
              <w:t>amount provided under Division No. 193</w:t>
            </w:r>
            <w:r w:rsidRPr="00DD6618">
              <w:rPr>
                <w:rFonts w:eastAsia="Times New Roman"/>
                <w:szCs w:val="18"/>
                <w:lang w:val="en-AU"/>
              </w:rPr>
              <w:t>— War (1914</w:t>
            </w:r>
            <w:r w:rsidR="00DD6618">
              <w:rPr>
                <w:rFonts w:eastAsia="Times New Roman"/>
                <w:szCs w:val="18"/>
                <w:lang w:val="en-AU"/>
              </w:rPr>
              <w:noBreakHyphen/>
            </w:r>
            <w:r w:rsidRPr="00DD6618">
              <w:rPr>
                <w:rFonts w:eastAsia="Times New Roman"/>
                <w:szCs w:val="18"/>
                <w:lang w:val="en-AU"/>
              </w:rPr>
              <w:t>18) Services</w:t>
            </w:r>
            <w:r w:rsidR="0047588F" w:rsidRPr="00DD6618">
              <w:rPr>
                <w:rFonts w:eastAsia="Times New Roman"/>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413,000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964,000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196</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Miscellaneous.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19"/>
              <w:jc w:val="both"/>
              <w:rPr>
                <w:lang w:val="en-AU"/>
              </w:rPr>
            </w:pPr>
            <w:r w:rsidRPr="00DD6618">
              <w:rPr>
                <w:szCs w:val="18"/>
                <w:lang w:val="en-AU"/>
              </w:rPr>
              <w:t>1. Seamen</w:t>
            </w:r>
            <w:r w:rsidR="004F3D3F" w:rsidRPr="00DD6618">
              <w:rPr>
                <w:szCs w:val="18"/>
                <w:lang w:val="en-AU"/>
              </w:rPr>
              <w:t>’</w:t>
            </w:r>
            <w:r w:rsidRPr="00DD6618">
              <w:rPr>
                <w:szCs w:val="18"/>
                <w:lang w:val="en-AU"/>
              </w:rPr>
              <w:t>s war pensions and allowances</w:t>
            </w:r>
            <w:r w:rsidR="0047588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ind w:left="5"/>
              <w:jc w:val="both"/>
              <w:rPr>
                <w:lang w:val="en-AU"/>
              </w:rPr>
            </w:pPr>
            <w:r w:rsidRPr="00DD6618">
              <w:rPr>
                <w:szCs w:val="18"/>
                <w:lang w:val="en-AU"/>
              </w:rPr>
              <w:t>2. Compassionate allowances paid on behalf of other departments</w:t>
            </w:r>
            <w:r w:rsidR="0047588F"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5"/>
              <w:jc w:val="both"/>
              <w:rPr>
                <w:lang w:val="en-AU"/>
              </w:rPr>
            </w:pPr>
            <w:r w:rsidRPr="00DD6618">
              <w:rPr>
                <w:szCs w:val="18"/>
                <w:lang w:val="en-AU"/>
              </w:rPr>
              <w:t>8. New Guinea civilian war pensions and education benefits</w:t>
            </w:r>
            <w:r w:rsidR="0047588F"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197</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120"/>
              <w:jc w:val="center"/>
              <w:rPr>
                <w:lang w:val="en-AU"/>
              </w:rPr>
            </w:pPr>
            <w:r w:rsidRPr="00DD6618">
              <w:rPr>
                <w:smallCaps/>
                <w:szCs w:val="18"/>
                <w:lang w:val="en-AU"/>
              </w:rPr>
              <w:t>Under Control of Department of the Interior.</w:t>
            </w:r>
          </w:p>
          <w:p w:rsidR="00C379BC" w:rsidRPr="00DD6618" w:rsidRDefault="00A0593A" w:rsidP="00DF37F5">
            <w:pPr>
              <w:shd w:val="clear" w:color="auto" w:fill="FFFFFF"/>
              <w:tabs>
                <w:tab w:val="left" w:leader="dot" w:pos="5360"/>
              </w:tabs>
              <w:ind w:left="5"/>
              <w:jc w:val="both"/>
              <w:rPr>
                <w:lang w:val="en-AU"/>
              </w:rPr>
            </w:pPr>
            <w:r w:rsidRPr="00DD6618">
              <w:rPr>
                <w:smallCaps/>
                <w:szCs w:val="18"/>
                <w:lang w:val="en-AU"/>
              </w:rPr>
              <w:t>Rent of Buildings</w:t>
            </w:r>
            <w:r w:rsidR="0047588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3,300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198</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mallCaps/>
                <w:szCs w:val="18"/>
                <w:lang w:val="en-AU"/>
              </w:rPr>
              <w:t>Maintenance Services</w:t>
            </w:r>
            <w:r w:rsidR="0047588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100,700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008"/>
              <w:jc w:val="both"/>
              <w:rPr>
                <w:lang w:val="en-AU"/>
              </w:rPr>
            </w:pPr>
            <w:r w:rsidRPr="00DD6618">
              <w:rPr>
                <w:szCs w:val="18"/>
                <w:lang w:val="en-AU"/>
              </w:rPr>
              <w:t xml:space="preserve">Total </w:t>
            </w:r>
            <w:r w:rsidRPr="00DD6618">
              <w:rPr>
                <w:smallCaps/>
                <w:szCs w:val="18"/>
                <w:lang w:val="en-AU"/>
              </w:rPr>
              <w:t>Department of Repatriation</w:t>
            </w:r>
            <w:r w:rsidR="0047588F"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1,079,000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center"/>
              <w:rPr>
                <w:lang w:val="en-AU"/>
              </w:rPr>
            </w:pPr>
            <w:r w:rsidRPr="00DD6618">
              <w:rPr>
                <w:szCs w:val="18"/>
                <w:lang w:val="en-AU"/>
              </w:rPr>
              <w:t>WAR SERVICE HOMES DIVISION.</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199</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War Service Homes Division.</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47588F"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99,500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5"/>
              <w:jc w:val="both"/>
              <w:rPr>
                <w:lang w:val="en-AU"/>
              </w:rPr>
            </w:pPr>
            <w:r w:rsidRPr="00DD6618">
              <w:rPr>
                <w:szCs w:val="18"/>
                <w:lang w:val="en-AU"/>
              </w:rPr>
              <w:t>General Expenses</w:t>
            </w:r>
            <w:r w:rsidR="0047588F"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35,500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7588F">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135,000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152"/>
              <w:jc w:val="both"/>
              <w:rPr>
                <w:lang w:val="en-AU"/>
              </w:rPr>
            </w:pPr>
            <w:r w:rsidRPr="00DD6618">
              <w:rPr>
                <w:szCs w:val="18"/>
                <w:lang w:val="en-AU"/>
              </w:rPr>
              <w:t xml:space="preserve">Total </w:t>
            </w:r>
            <w:r w:rsidRPr="00DD6618">
              <w:rPr>
                <w:smallCaps/>
                <w:szCs w:val="18"/>
                <w:lang w:val="en-AU"/>
              </w:rPr>
              <w:t>War Service Homes Division</w:t>
            </w:r>
            <w:r w:rsidR="0047588F"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135,000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center"/>
              <w:rPr>
                <w:lang w:val="en-AU"/>
              </w:rPr>
            </w:pPr>
            <w:r w:rsidRPr="00DD6618">
              <w:rPr>
                <w:smallCaps/>
                <w:szCs w:val="18"/>
                <w:lang w:val="en-AU"/>
              </w:rPr>
              <w:t>Reconstruction and Rehabilitation.</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200</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5"/>
              <w:jc w:val="both"/>
              <w:rPr>
                <w:lang w:val="en-AU"/>
              </w:rPr>
            </w:pPr>
            <w:r w:rsidRPr="00DD6618">
              <w:rPr>
                <w:smallCaps/>
                <w:szCs w:val="18"/>
                <w:lang w:val="en-AU"/>
              </w:rPr>
              <w:t>University Training</w:t>
            </w:r>
            <w:r w:rsidR="0047588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14,000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203</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5"/>
              <w:jc w:val="both"/>
              <w:rPr>
                <w:lang w:val="en-AU"/>
              </w:rPr>
            </w:pPr>
            <w:r w:rsidRPr="00DD6618">
              <w:rPr>
                <w:smallCaps/>
                <w:szCs w:val="18"/>
                <w:lang w:val="en-AU"/>
              </w:rPr>
              <w:t>Rural Training</w:t>
            </w:r>
            <w:r w:rsidR="0047588F"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204</w:t>
            </w: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5"/>
              <w:jc w:val="both"/>
              <w:rPr>
                <w:lang w:val="en-AU"/>
              </w:rPr>
            </w:pPr>
            <w:r w:rsidRPr="00DD6618">
              <w:rPr>
                <w:smallCaps/>
                <w:szCs w:val="18"/>
                <w:lang w:val="en-AU"/>
              </w:rPr>
              <w:t>Technical Training</w:t>
            </w:r>
            <w:r w:rsidR="0047588F"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r>
      <w:tr w:rsidR="00C379BC" w:rsidRPr="00DD6618" w:rsidTr="00DF7A27">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80" w:type="dxa"/>
            <w:tcBorders>
              <w:top w:val="nil"/>
              <w:left w:val="single" w:sz="6" w:space="0" w:color="auto"/>
              <w:bottom w:val="nil"/>
              <w:right w:val="single" w:sz="6" w:space="0" w:color="auto"/>
            </w:tcBorders>
            <w:shd w:val="clear" w:color="auto" w:fill="FFFFFF"/>
            <w:vAlign w:val="bottom"/>
          </w:tcPr>
          <w:p w:rsidR="00C379BC" w:rsidRPr="00DD6618" w:rsidRDefault="00A0593A" w:rsidP="00DD6618">
            <w:pPr>
              <w:shd w:val="clear" w:color="auto" w:fill="FFFFFF"/>
              <w:tabs>
                <w:tab w:val="left" w:leader="dot" w:pos="5360"/>
              </w:tabs>
              <w:snapToGrid w:val="0"/>
              <w:spacing w:after="120"/>
              <w:ind w:left="1152"/>
              <w:jc w:val="right"/>
              <w:rPr>
                <w:lang w:val="en-AU"/>
              </w:rPr>
            </w:pPr>
            <w:r w:rsidRPr="00DD6618">
              <w:rPr>
                <w:szCs w:val="18"/>
                <w:lang w:val="en-AU"/>
              </w:rPr>
              <w:t xml:space="preserve">Total </w:t>
            </w:r>
            <w:r w:rsidRPr="00DD6618">
              <w:rPr>
                <w:smallCaps/>
                <w:szCs w:val="18"/>
                <w:lang w:val="en-AU"/>
              </w:rPr>
              <w:t>Reconstruction and Rehabilitation</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16,000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3"/>
        <w:gridCol w:w="507"/>
        <w:gridCol w:w="5520"/>
        <w:gridCol w:w="1170"/>
        <w:gridCol w:w="1329"/>
      </w:tblGrid>
      <w:tr w:rsidR="00C379BC" w:rsidRPr="00DD6618" w:rsidTr="00222086">
        <w:trPr>
          <w:cantSplit/>
          <w:trHeight w:val="1407"/>
          <w:jc w:val="center"/>
        </w:trPr>
        <w:tc>
          <w:tcPr>
            <w:tcW w:w="583"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0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52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pacing w:after="480"/>
              <w:jc w:val="center"/>
              <w:rPr>
                <w:lang w:val="en-AU"/>
              </w:rPr>
            </w:pPr>
            <w:r w:rsidRPr="00DD6618">
              <w:rPr>
                <w:b/>
                <w:bCs/>
                <w:szCs w:val="18"/>
                <w:lang w:val="en-AU"/>
              </w:rPr>
              <w:t>Part 1</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390"/>
              </w:tabs>
              <w:spacing w:after="120"/>
              <w:jc w:val="center"/>
              <w:rPr>
                <w:lang w:val="en-AU"/>
              </w:rPr>
            </w:pPr>
            <w:r w:rsidRPr="00DD6618">
              <w:rPr>
                <w:szCs w:val="18"/>
                <w:lang w:val="en-AU"/>
              </w:rPr>
              <w:t>XXIII.</w:t>
            </w:r>
            <w:r w:rsidRPr="00DD6618">
              <w:rPr>
                <w:rFonts w:eastAsia="Times New Roman"/>
                <w:szCs w:val="18"/>
                <w:lang w:val="en-AU"/>
              </w:rPr>
              <w:t>—WAR (1939</w:t>
            </w:r>
            <w:r w:rsidR="00DD6618">
              <w:rPr>
                <w:rFonts w:eastAsia="Times New Roman"/>
                <w:szCs w:val="18"/>
                <w:lang w:val="en-AU"/>
              </w:rPr>
              <w:noBreakHyphen/>
            </w:r>
            <w:r w:rsidRPr="00DD6618">
              <w:rPr>
                <w:rFonts w:eastAsia="Times New Roman"/>
                <w:szCs w:val="18"/>
                <w:lang w:val="en-AU"/>
              </w:rPr>
              <w:t>45) SERVICES</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222086">
        <w:trPr>
          <w:cantSplit/>
          <w:trHeight w:val="20"/>
          <w:jc w:val="center"/>
        </w:trPr>
        <w:tc>
          <w:tcPr>
            <w:tcW w:w="583"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pacing w:before="120"/>
              <w:jc w:val="center"/>
              <w:rPr>
                <w:lang w:val="en-AU"/>
              </w:rPr>
            </w:pPr>
            <w:r w:rsidRPr="00DD6618">
              <w:rPr>
                <w:smallCaps/>
                <w:szCs w:val="18"/>
                <w:lang w:val="en-AU"/>
              </w:rPr>
              <w:t>Miscellaneous.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pacing w:before="240"/>
              <w:jc w:val="center"/>
              <w:rPr>
                <w:lang w:val="en-AU"/>
              </w:rPr>
            </w:pPr>
            <w:r w:rsidRPr="00DD6618">
              <w:rPr>
                <w:smallCaps/>
                <w:szCs w:val="18"/>
                <w:lang w:val="en-AU"/>
              </w:rPr>
              <w:t>Department of External Affairs.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205</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ind w:left="24"/>
              <w:jc w:val="both"/>
              <w:rPr>
                <w:lang w:val="en-AU"/>
              </w:rPr>
            </w:pPr>
            <w:r w:rsidRPr="00DD6618">
              <w:rPr>
                <w:szCs w:val="18"/>
                <w:lang w:val="en-AU"/>
              </w:rPr>
              <w:t>2. Allied</w:t>
            </w:r>
            <w:r w:rsidR="004F3D3F" w:rsidRPr="00DD6618">
              <w:rPr>
                <w:szCs w:val="18"/>
                <w:lang w:val="en-AU"/>
              </w:rPr>
              <w:t xml:space="preserve"> </w:t>
            </w:r>
            <w:r w:rsidRPr="00DD6618">
              <w:rPr>
                <w:szCs w:val="18"/>
                <w:lang w:val="en-AU"/>
              </w:rPr>
              <w:t>Control</w:t>
            </w:r>
            <w:r w:rsidR="004F3D3F" w:rsidRPr="00DD6618">
              <w:rPr>
                <w:szCs w:val="18"/>
                <w:lang w:val="en-AU"/>
              </w:rPr>
              <w:t xml:space="preserve"> </w:t>
            </w:r>
            <w:r w:rsidRPr="00DD6618">
              <w:rPr>
                <w:szCs w:val="18"/>
                <w:lang w:val="en-AU"/>
              </w:rPr>
              <w:t>Commission</w:t>
            </w:r>
            <w:r w:rsidR="004F3D3F" w:rsidRPr="00DD6618">
              <w:rPr>
                <w:szCs w:val="18"/>
                <w:lang w:val="en-AU"/>
              </w:rPr>
              <w:t xml:space="preserve"> </w:t>
            </w:r>
            <w:r w:rsidRPr="00DD6618">
              <w:rPr>
                <w:szCs w:val="18"/>
                <w:lang w:val="en-AU"/>
              </w:rPr>
              <w:t>for</w:t>
            </w:r>
            <w:r w:rsidR="004F3D3F" w:rsidRPr="00DD6618">
              <w:rPr>
                <w:szCs w:val="18"/>
                <w:lang w:val="en-AU"/>
              </w:rPr>
              <w:t xml:space="preserve"> </w:t>
            </w:r>
            <w:r w:rsidRPr="00DD6618">
              <w:rPr>
                <w:szCs w:val="18"/>
                <w:lang w:val="en-AU"/>
              </w:rPr>
              <w:t>Germany</w:t>
            </w:r>
            <w:r w:rsidR="004F3D3F" w:rsidRPr="00DD6618">
              <w:rPr>
                <w:szCs w:val="18"/>
                <w:lang w:val="en-AU"/>
              </w:rPr>
              <w:t xml:space="preserve"> </w:t>
            </w:r>
            <w:r w:rsidRPr="00DD6618">
              <w:rPr>
                <w:szCs w:val="18"/>
                <w:lang w:val="en-AU"/>
              </w:rPr>
              <w:t>and Austria</w:t>
            </w:r>
            <w:r w:rsidR="0022208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ind w:left="24"/>
              <w:jc w:val="both"/>
              <w:rPr>
                <w:lang w:val="en-AU"/>
              </w:rPr>
            </w:pPr>
            <w:r w:rsidRPr="00DD6618">
              <w:rPr>
                <w:szCs w:val="18"/>
                <w:lang w:val="en-AU"/>
              </w:rPr>
              <w:t>3. Allied Control for Japan</w:t>
            </w:r>
            <w:r w:rsidR="0022208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17,000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9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29,000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jc w:val="center"/>
              <w:rPr>
                <w:lang w:val="en-AU"/>
              </w:rPr>
            </w:pPr>
            <w:r w:rsidRPr="00DD6618">
              <w:rPr>
                <w:smallCaps/>
                <w:szCs w:val="18"/>
                <w:lang w:val="en-AU"/>
              </w:rPr>
              <w:t>Department of the Treasury.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206</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jc w:val="center"/>
              <w:rPr>
                <w:lang w:val="en-AU"/>
              </w:rPr>
            </w:pPr>
            <w:r w:rsidRPr="00DD6618">
              <w:rPr>
                <w:smallCaps/>
                <w:szCs w:val="18"/>
                <w:lang w:val="en-AU"/>
              </w:rPr>
              <w:t>Administrative</w:t>
            </w:r>
            <w:r w:rsidRPr="00DD6618">
              <w:rPr>
                <w:szCs w:val="18"/>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ind w:left="14"/>
              <w:jc w:val="both"/>
              <w:rPr>
                <w:lang w:val="en-AU"/>
              </w:rPr>
            </w:pPr>
            <w:r w:rsidRPr="00DD6618">
              <w:rPr>
                <w:szCs w:val="18"/>
                <w:lang w:val="en-AU"/>
              </w:rPr>
              <w:t>Commonwealth Inscribed Stock Registries</w:t>
            </w:r>
            <w:r w:rsidR="00222086"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43,000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ind w:left="14"/>
              <w:jc w:val="both"/>
              <w:rPr>
                <w:lang w:val="en-AU"/>
              </w:rPr>
            </w:pPr>
            <w:r w:rsidRPr="00DD6618">
              <w:rPr>
                <w:szCs w:val="18"/>
                <w:lang w:val="en-AU"/>
              </w:rPr>
              <w:t>Miscellaneous</w:t>
            </w:r>
            <w:r w:rsidRPr="00DD6618">
              <w:rPr>
                <w:rFonts w:eastAsia="Times New Roman"/>
                <w:szCs w:val="18"/>
                <w:lang w:val="en-AU"/>
              </w:rPr>
              <w:t>—</w:t>
            </w:r>
          </w:p>
        </w:tc>
        <w:tc>
          <w:tcPr>
            <w:tcW w:w="1170" w:type="dxa"/>
            <w:tcBorders>
              <w:top w:val="nil"/>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ind w:left="206"/>
              <w:jc w:val="both"/>
              <w:rPr>
                <w:lang w:val="en-AU"/>
              </w:rPr>
            </w:pPr>
            <w:r w:rsidRPr="00DD6618">
              <w:rPr>
                <w:szCs w:val="18"/>
                <w:lang w:val="en-AU"/>
              </w:rPr>
              <w:t>1. Exchange on remittances for payment of interest in London</w:t>
            </w:r>
            <w:r w:rsidR="0022208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9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53,000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jc w:val="center"/>
              <w:rPr>
                <w:lang w:val="en-AU"/>
              </w:rPr>
            </w:pPr>
            <w:r w:rsidRPr="00DD6618">
              <w:rPr>
                <w:smallCaps/>
                <w:szCs w:val="18"/>
                <w:lang w:val="en-AU"/>
              </w:rPr>
              <w:t>Department of the Interior.</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207</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jc w:val="center"/>
              <w:rPr>
                <w:lang w:val="en-AU"/>
              </w:rPr>
            </w:pPr>
            <w:r w:rsidRPr="00DD6618">
              <w:rPr>
                <w:smallCaps/>
                <w:szCs w:val="18"/>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ind w:left="576" w:hanging="576"/>
              <w:jc w:val="both"/>
              <w:rPr>
                <w:lang w:val="en-AU"/>
              </w:rPr>
            </w:pPr>
            <w:r w:rsidRPr="00DD6618">
              <w:rPr>
                <w:szCs w:val="18"/>
                <w:lang w:val="en-AU"/>
              </w:rPr>
              <w:t>4. War Graves</w:t>
            </w:r>
            <w:r w:rsidRPr="00DD6618">
              <w:rPr>
                <w:rFonts w:eastAsia="Times New Roman"/>
                <w:szCs w:val="18"/>
                <w:lang w:val="en-AU"/>
              </w:rPr>
              <w:t>—Contribution to Imperial War Graves Commission, for care and maintenance</w:t>
            </w:r>
            <w:r w:rsidR="00222086" w:rsidRPr="00DD6618">
              <w:rPr>
                <w:rFonts w:eastAsia="Times New Roman"/>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93,000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ind w:left="576" w:hanging="576"/>
              <w:jc w:val="both"/>
              <w:rPr>
                <w:lang w:val="en-AU"/>
              </w:rPr>
            </w:pPr>
            <w:r w:rsidRPr="00DD6618">
              <w:rPr>
                <w:szCs w:val="18"/>
                <w:lang w:val="en-AU"/>
              </w:rPr>
              <w:t>5. Australian War Memorials</w:t>
            </w:r>
            <w:r w:rsidRPr="00DD6618">
              <w:rPr>
                <w:rFonts w:eastAsia="Times New Roman"/>
                <w:szCs w:val="18"/>
                <w:lang w:val="en-AU"/>
              </w:rPr>
              <w:t>—Erection, restoration and maintenance</w:t>
            </w:r>
            <w:r w:rsidR="00222086" w:rsidRPr="00DD6618">
              <w:rPr>
                <w:rFonts w:eastAsia="Times New Roman"/>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24,000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22208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9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117,000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jc w:val="center"/>
              <w:rPr>
                <w:lang w:val="en-AU"/>
              </w:rPr>
            </w:pPr>
            <w:r w:rsidRPr="00DD6618">
              <w:rPr>
                <w:smallCaps/>
                <w:szCs w:val="18"/>
                <w:lang w:val="en-AU"/>
              </w:rPr>
              <w:t>Department of Commerce and Agriculture.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208</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jc w:val="center"/>
              <w:rPr>
                <w:lang w:val="en-AU"/>
              </w:rPr>
            </w:pPr>
            <w:r w:rsidRPr="00DD6618">
              <w:rPr>
                <w:smallCaps/>
                <w:szCs w:val="18"/>
                <w:lang w:val="en-AU"/>
              </w:rPr>
              <w:t>Miscellaneous.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ind w:left="5"/>
              <w:jc w:val="both"/>
              <w:rPr>
                <w:lang w:val="en-AU"/>
              </w:rPr>
            </w:pPr>
            <w:r w:rsidRPr="00DD6618">
              <w:rPr>
                <w:szCs w:val="18"/>
                <w:lang w:val="en-AU"/>
              </w:rPr>
              <w:t>1. Surplus</w:t>
            </w:r>
            <w:r w:rsidR="004F3D3F" w:rsidRPr="00DD6618">
              <w:rPr>
                <w:szCs w:val="18"/>
                <w:lang w:val="en-AU"/>
              </w:rPr>
              <w:t xml:space="preserve"> </w:t>
            </w:r>
            <w:r w:rsidRPr="00DD6618">
              <w:rPr>
                <w:szCs w:val="18"/>
                <w:lang w:val="en-AU"/>
              </w:rPr>
              <w:t>food</w:t>
            </w:r>
            <w:r w:rsidR="004F3D3F" w:rsidRPr="00DD6618">
              <w:rPr>
                <w:szCs w:val="18"/>
                <w:lang w:val="en-AU"/>
              </w:rPr>
              <w:t xml:space="preserve"> </w:t>
            </w:r>
            <w:r w:rsidRPr="00DD6618">
              <w:rPr>
                <w:szCs w:val="18"/>
                <w:lang w:val="en-AU"/>
              </w:rPr>
              <w:t>stocks</w:t>
            </w:r>
            <w:r w:rsidRPr="00DD6618">
              <w:rPr>
                <w:rFonts w:eastAsia="Times New Roman"/>
                <w:szCs w:val="18"/>
                <w:lang w:val="en-AU"/>
              </w:rPr>
              <w:t>—Cold</w:t>
            </w:r>
            <w:r w:rsidR="004F3D3F" w:rsidRPr="00DD6618">
              <w:rPr>
                <w:rFonts w:eastAsia="Times New Roman"/>
                <w:szCs w:val="18"/>
                <w:lang w:val="en-AU"/>
              </w:rPr>
              <w:t xml:space="preserve"> </w:t>
            </w:r>
            <w:r w:rsidRPr="00DD6618">
              <w:rPr>
                <w:rFonts w:eastAsia="Times New Roman"/>
                <w:szCs w:val="18"/>
                <w:lang w:val="en-AU"/>
              </w:rPr>
              <w:t>storage</w:t>
            </w:r>
            <w:r w:rsidR="004F3D3F" w:rsidRPr="00DD6618">
              <w:rPr>
                <w:rFonts w:eastAsia="Times New Roman"/>
                <w:szCs w:val="18"/>
                <w:lang w:val="en-AU"/>
              </w:rPr>
              <w:t xml:space="preserve"> </w:t>
            </w:r>
            <w:r w:rsidRPr="00DD6618">
              <w:rPr>
                <w:rFonts w:eastAsia="Times New Roman"/>
                <w:szCs w:val="18"/>
                <w:lang w:val="en-AU"/>
              </w:rPr>
              <w:t>and</w:t>
            </w:r>
            <w:r w:rsidR="004F3D3F" w:rsidRPr="00DD6618">
              <w:rPr>
                <w:rFonts w:eastAsia="Times New Roman"/>
                <w:szCs w:val="18"/>
                <w:lang w:val="en-AU"/>
              </w:rPr>
              <w:t xml:space="preserve"> </w:t>
            </w:r>
            <w:r w:rsidRPr="00DD6618">
              <w:rPr>
                <w:rFonts w:eastAsia="Times New Roman"/>
                <w:szCs w:val="18"/>
                <w:lang w:val="en-AU"/>
              </w:rPr>
              <w:t>other accommodation</w:t>
            </w:r>
            <w:r w:rsidR="00222086" w:rsidRPr="00DD6618">
              <w:rPr>
                <w:rFonts w:eastAsia="Times New Roman"/>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ind w:left="470"/>
              <w:jc w:val="both"/>
              <w:rPr>
                <w:lang w:val="en-AU"/>
              </w:rPr>
            </w:pPr>
            <w:r w:rsidRPr="00DD6618">
              <w:rPr>
                <w:szCs w:val="18"/>
                <w:lang w:val="en-AU"/>
              </w:rPr>
              <w:t xml:space="preserve">Total </w:t>
            </w:r>
            <w:r w:rsidRPr="00DD6618">
              <w:rPr>
                <w:smallCaps/>
                <w:szCs w:val="18"/>
                <w:lang w:val="en-AU"/>
              </w:rPr>
              <w:t>Miscellaneous</w:t>
            </w:r>
            <w:r w:rsidR="00222086"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214,000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jc w:val="center"/>
              <w:rPr>
                <w:lang w:val="en-AU"/>
              </w:rPr>
            </w:pPr>
            <w:r w:rsidRPr="00DD6618">
              <w:rPr>
                <w:smallCaps/>
                <w:szCs w:val="18"/>
                <w:lang w:val="en-AU"/>
              </w:rPr>
              <w:t>Miscellaneous Credits.</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211</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jc w:val="both"/>
              <w:rPr>
                <w:lang w:val="en-AU"/>
              </w:rPr>
            </w:pPr>
            <w:r w:rsidRPr="00DD6618">
              <w:rPr>
                <w:smallCaps/>
                <w:szCs w:val="18"/>
                <w:lang w:val="en-AU"/>
              </w:rPr>
              <w:t>Other Administrations</w:t>
            </w:r>
            <w:r w:rsidRPr="00DD6618">
              <w:rPr>
                <w:rFonts w:eastAsia="Times New Roman"/>
                <w:szCs w:val="18"/>
                <w:lang w:val="en-AU"/>
              </w:rPr>
              <w:t>—</w:t>
            </w:r>
            <w:r w:rsidRPr="00DD6618">
              <w:rPr>
                <w:rFonts w:eastAsia="Times New Roman"/>
                <w:smallCaps/>
                <w:szCs w:val="18"/>
                <w:lang w:val="en-AU"/>
              </w:rPr>
              <w:t>Recoverable Expenditure</w:t>
            </w:r>
            <w:r w:rsidR="00222086" w:rsidRPr="00DD6618">
              <w:rPr>
                <w:rFonts w:eastAsia="Times New Roman"/>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i/>
                <w:iCs/>
                <w:szCs w:val="18"/>
                <w:lang w:val="en-AU"/>
              </w:rPr>
              <w:t>Dr.</w:t>
            </w:r>
            <w:r w:rsidR="004F3D3F" w:rsidRPr="00DD6618">
              <w:rPr>
                <w:i/>
                <w:iCs/>
                <w:szCs w:val="18"/>
                <w:lang w:val="en-AU"/>
              </w:rPr>
              <w:t xml:space="preserve"> </w:t>
            </w:r>
            <w:r w:rsidRPr="00DD6618">
              <w:rPr>
                <w:szCs w:val="18"/>
                <w:lang w:val="en-AU"/>
              </w:rPr>
              <w:t>400,000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212</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jc w:val="both"/>
              <w:rPr>
                <w:lang w:val="en-AU"/>
              </w:rPr>
            </w:pPr>
            <w:r w:rsidRPr="00DD6618">
              <w:rPr>
                <w:smallCaps/>
                <w:szCs w:val="18"/>
                <w:lang w:val="en-AU"/>
              </w:rPr>
              <w:t>Credits from Disposals</w:t>
            </w:r>
            <w:r w:rsidR="00222086"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i/>
                <w:iCs/>
                <w:szCs w:val="18"/>
                <w:lang w:val="en-AU"/>
              </w:rPr>
              <w:t>Cr.</w:t>
            </w:r>
            <w:r w:rsidR="004F3D3F" w:rsidRPr="00DD6618">
              <w:rPr>
                <w:i/>
                <w:iCs/>
                <w:szCs w:val="18"/>
                <w:lang w:val="en-AU"/>
              </w:rPr>
              <w:t xml:space="preserve"> </w:t>
            </w:r>
            <w:r w:rsidRPr="00DD6618">
              <w:rPr>
                <w:szCs w:val="18"/>
                <w:lang w:val="en-AU"/>
              </w:rPr>
              <w:t>800,000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213</w:t>
            </w: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jc w:val="both"/>
              <w:rPr>
                <w:lang w:val="en-AU"/>
              </w:rPr>
            </w:pPr>
            <w:r w:rsidRPr="00DD6618">
              <w:rPr>
                <w:smallCaps/>
                <w:szCs w:val="18"/>
                <w:lang w:val="en-AU"/>
              </w:rPr>
              <w:t>Other Credits</w:t>
            </w:r>
            <w:r w:rsidR="00222086"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i/>
                <w:iCs/>
                <w:szCs w:val="18"/>
                <w:lang w:val="en-AU"/>
              </w:rPr>
              <w:t>Cr.</w:t>
            </w:r>
            <w:r w:rsidR="004F3D3F" w:rsidRPr="00DD6618">
              <w:rPr>
                <w:i/>
                <w:iCs/>
                <w:szCs w:val="18"/>
                <w:lang w:val="en-AU"/>
              </w:rPr>
              <w:t xml:space="preserve"> </w:t>
            </w:r>
            <w:r w:rsidRPr="00DD6618">
              <w:rPr>
                <w:szCs w:val="18"/>
                <w:lang w:val="en-AU"/>
              </w:rPr>
              <w:t>450,000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ind w:left="446"/>
              <w:jc w:val="both"/>
              <w:rPr>
                <w:lang w:val="en-AU"/>
              </w:rPr>
            </w:pPr>
            <w:r w:rsidRPr="00DD6618">
              <w:rPr>
                <w:szCs w:val="18"/>
                <w:lang w:val="en-AU"/>
              </w:rPr>
              <w:t xml:space="preserve">Total </w:t>
            </w:r>
            <w:r w:rsidRPr="00DD6618">
              <w:rPr>
                <w:smallCaps/>
                <w:szCs w:val="18"/>
                <w:lang w:val="en-AU"/>
              </w:rPr>
              <w:t>Miscellaneous Credits</w:t>
            </w:r>
            <w:r w:rsidR="00222086"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Cr. 850,000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ind w:left="442"/>
              <w:jc w:val="both"/>
              <w:rPr>
                <w:lang w:val="en-AU"/>
              </w:rPr>
            </w:pPr>
            <w:r w:rsidRPr="00DD6618">
              <w:rPr>
                <w:szCs w:val="18"/>
                <w:lang w:val="en-AU"/>
              </w:rPr>
              <w:t xml:space="preserve">Total </w:t>
            </w:r>
            <w:r w:rsidRPr="00DD6618">
              <w:rPr>
                <w:smallCaps/>
                <w:szCs w:val="18"/>
                <w:lang w:val="en-AU"/>
              </w:rPr>
              <w:t xml:space="preserve">War </w:t>
            </w:r>
            <w:r w:rsidRPr="00DD6618">
              <w:rPr>
                <w:szCs w:val="18"/>
                <w:lang w:val="en-AU"/>
              </w:rPr>
              <w:t>(1939</w:t>
            </w:r>
            <w:r w:rsidR="00DD6618">
              <w:rPr>
                <w:szCs w:val="18"/>
                <w:lang w:val="en-AU"/>
              </w:rPr>
              <w:noBreakHyphen/>
            </w:r>
            <w:r w:rsidRPr="00DD6618">
              <w:rPr>
                <w:szCs w:val="18"/>
                <w:lang w:val="en-AU"/>
              </w:rPr>
              <w:t xml:space="preserve">45) </w:t>
            </w:r>
            <w:r w:rsidRPr="00DD6618">
              <w:rPr>
                <w:smallCaps/>
                <w:szCs w:val="18"/>
                <w:lang w:val="en-AU"/>
              </w:rPr>
              <w:t>Services</w:t>
            </w:r>
            <w:r w:rsidR="00222086"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597,000</w:t>
            </w:r>
          </w:p>
        </w:tc>
      </w:tr>
      <w:tr w:rsidR="00C379BC" w:rsidRPr="00DD6618" w:rsidTr="009032C6">
        <w:trPr>
          <w:cantSplit/>
          <w:trHeight w:val="20"/>
          <w:jc w:val="center"/>
        </w:trPr>
        <w:tc>
          <w:tcPr>
            <w:tcW w:w="58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0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52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90"/>
              </w:tabs>
              <w:snapToGrid w:val="0"/>
              <w:spacing w:after="120"/>
              <w:ind w:left="442"/>
              <w:jc w:val="both"/>
              <w:rPr>
                <w:lang w:val="en-AU"/>
              </w:rPr>
            </w:pPr>
            <w:r w:rsidRPr="00DD6618">
              <w:rPr>
                <w:szCs w:val="18"/>
                <w:lang w:val="en-AU"/>
              </w:rPr>
              <w:t xml:space="preserve">Total </w:t>
            </w:r>
            <w:r w:rsidRPr="00DD6618">
              <w:rPr>
                <w:smallCaps/>
                <w:szCs w:val="18"/>
                <w:lang w:val="en-AU"/>
              </w:rPr>
              <w:t xml:space="preserve">Part </w:t>
            </w:r>
            <w:r w:rsidRPr="00DD6618">
              <w:rPr>
                <w:szCs w:val="18"/>
                <w:lang w:val="en-AU"/>
              </w:rPr>
              <w:t>I.</w:t>
            </w:r>
            <w:r w:rsidR="00222086" w:rsidRPr="00DD6618">
              <w:rPr>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47,134,000</w:t>
            </w:r>
          </w:p>
        </w:tc>
      </w:tr>
    </w:tbl>
    <w:p w:rsidR="00C379BC" w:rsidRPr="00DD6618" w:rsidRDefault="00C23449" w:rsidP="00DF37F5">
      <w:pPr>
        <w:shd w:val="clear" w:color="auto" w:fill="FFFFFF"/>
        <w:tabs>
          <w:tab w:val="left" w:leader="dot" w:pos="5184"/>
        </w:tabs>
        <w:spacing w:after="24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540"/>
        <w:gridCol w:w="5490"/>
        <w:gridCol w:w="1170"/>
        <w:gridCol w:w="1329"/>
      </w:tblGrid>
      <w:tr w:rsidR="00C379BC" w:rsidRPr="00DD6618" w:rsidTr="00410145">
        <w:trPr>
          <w:cantSplit/>
          <w:trHeight w:val="1299"/>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4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49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pacing w:after="360"/>
              <w:jc w:val="center"/>
              <w:rPr>
                <w:lang w:val="en-AU"/>
              </w:rPr>
            </w:pPr>
            <w:r w:rsidRPr="00DD6618">
              <w:rPr>
                <w:b/>
                <w:bCs/>
                <w:szCs w:val="18"/>
                <w:lang w:val="en-AU"/>
              </w:rPr>
              <w:t>Part 2.</w:t>
            </w:r>
            <w:r w:rsidRPr="00DD6618">
              <w:rPr>
                <w:rFonts w:eastAsia="Times New Roman"/>
                <w:b/>
                <w:bCs/>
                <w:szCs w:val="18"/>
                <w:lang w:val="en-AU"/>
              </w:rPr>
              <w:t>—Business Undertakings.</w:t>
            </w:r>
          </w:p>
          <w:p w:rsidR="00C379BC" w:rsidRPr="00DD6618" w:rsidRDefault="00A0593A" w:rsidP="00DF37F5">
            <w:pPr>
              <w:shd w:val="clear" w:color="auto" w:fill="FFFFFF"/>
              <w:tabs>
                <w:tab w:val="left" w:leader="dot" w:pos="5410"/>
              </w:tabs>
              <w:spacing w:after="120"/>
              <w:jc w:val="center"/>
              <w:rPr>
                <w:lang w:val="en-AU"/>
              </w:rPr>
            </w:pPr>
            <w:r w:rsidRPr="00DD6618">
              <w:rPr>
                <w:szCs w:val="18"/>
                <w:lang w:val="en-AU"/>
              </w:rPr>
              <w:t>I.</w:t>
            </w:r>
            <w:r w:rsidRPr="00DD6618">
              <w:rPr>
                <w:rFonts w:eastAsia="Times New Roman"/>
                <w:szCs w:val="18"/>
                <w:lang w:val="en-AU"/>
              </w:rPr>
              <w:t>—COMMONWEALTH RAILWAYS.</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lang w:val="en-AU"/>
              </w:rPr>
              <w:t>£</w:t>
            </w:r>
          </w:p>
        </w:tc>
      </w:tr>
      <w:tr w:rsidR="00C379BC" w:rsidRPr="00DD6618" w:rsidTr="00222086">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215</w:t>
            </w:r>
          </w:p>
        </w:tc>
        <w:tc>
          <w:tcPr>
            <w:tcW w:w="54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Trans</w:t>
            </w:r>
            <w:r w:rsidR="00DD6618">
              <w:rPr>
                <w:smallCaps/>
                <w:szCs w:val="18"/>
                <w:lang w:val="en-AU"/>
              </w:rPr>
              <w:noBreakHyphen/>
            </w:r>
            <w:r w:rsidRPr="00DD6618">
              <w:rPr>
                <w:smallCaps/>
                <w:szCs w:val="18"/>
                <w:lang w:val="en-AU"/>
              </w:rPr>
              <w:t>Australian Railway.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Salaries and Payments in the nature of Salary</w:t>
            </w:r>
            <w:r w:rsidR="00410145"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147,000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Stores and Materials</w:t>
            </w:r>
            <w:r w:rsidR="00410145"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108,700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5"/>
              <w:jc w:val="both"/>
              <w:rPr>
                <w:lang w:val="en-AU"/>
              </w:rPr>
            </w:pPr>
            <w:r w:rsidRPr="00DD6618">
              <w:rPr>
                <w:szCs w:val="18"/>
                <w:lang w:val="en-AU"/>
              </w:rPr>
              <w:t>General Expenses</w:t>
            </w:r>
            <w:r w:rsidR="00410145"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9,300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265,000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216</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Central Australia Railway.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Salaries and Payments in the nature of Salary</w:t>
            </w:r>
            <w:r w:rsidR="00410145"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68,100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5"/>
              <w:jc w:val="both"/>
              <w:rPr>
                <w:lang w:val="en-AU"/>
              </w:rPr>
            </w:pPr>
            <w:r w:rsidRPr="00DD6618">
              <w:rPr>
                <w:szCs w:val="18"/>
                <w:lang w:val="en-AU"/>
              </w:rPr>
              <w:t>Stores and Materials</w:t>
            </w:r>
            <w:r w:rsidR="00410145"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57,500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14"/>
              <w:jc w:val="both"/>
              <w:rPr>
                <w:lang w:val="en-AU"/>
              </w:rPr>
            </w:pPr>
            <w:r w:rsidRPr="00DD6618">
              <w:rPr>
                <w:szCs w:val="18"/>
                <w:lang w:val="en-AU"/>
              </w:rPr>
              <w:t>General Expenses</w:t>
            </w:r>
            <w:r w:rsidR="00410145"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136,900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217</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North Australia Railway.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5"/>
              <w:jc w:val="both"/>
              <w:rPr>
                <w:lang w:val="en-AU"/>
              </w:rPr>
            </w:pPr>
            <w:r w:rsidRPr="00DD6618">
              <w:rPr>
                <w:szCs w:val="18"/>
                <w:lang w:val="en-AU"/>
              </w:rPr>
              <w:t>Salaries and Payments in the nature of Salary</w:t>
            </w:r>
            <w:r w:rsidR="00410145"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5"/>
              <w:jc w:val="both"/>
              <w:rPr>
                <w:lang w:val="en-AU"/>
              </w:rPr>
            </w:pPr>
            <w:r w:rsidRPr="00DD6618">
              <w:rPr>
                <w:szCs w:val="18"/>
                <w:lang w:val="en-AU"/>
              </w:rPr>
              <w:t>Stores and Materials</w:t>
            </w:r>
            <w:r w:rsidR="00410145"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10"/>
              <w:jc w:val="both"/>
              <w:rPr>
                <w:lang w:val="en-AU"/>
              </w:rPr>
            </w:pPr>
            <w:r w:rsidRPr="00DD6618">
              <w:rPr>
                <w:szCs w:val="18"/>
                <w:lang w:val="en-AU"/>
              </w:rPr>
              <w:t>General Expenses</w:t>
            </w:r>
            <w:r w:rsidR="00410145"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12,600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218</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Australian Capital Territory Railway.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10"/>
              <w:jc w:val="both"/>
              <w:rPr>
                <w:lang w:val="en-AU"/>
              </w:rPr>
            </w:pPr>
            <w:r w:rsidRPr="00DD6618">
              <w:rPr>
                <w:szCs w:val="18"/>
                <w:lang w:val="en-AU"/>
              </w:rPr>
              <w:t>Salaries and Payments in the nature of Salary</w:t>
            </w:r>
            <w:r w:rsidR="00410145"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10"/>
              <w:jc w:val="both"/>
              <w:rPr>
                <w:lang w:val="en-AU"/>
              </w:rPr>
            </w:pPr>
            <w:r w:rsidRPr="00DD6618">
              <w:rPr>
                <w:szCs w:val="18"/>
                <w:lang w:val="en-AU"/>
              </w:rPr>
              <w:t>Stores and Materials</w:t>
            </w:r>
            <w:r w:rsidR="00410145"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14"/>
              <w:jc w:val="both"/>
              <w:rPr>
                <w:lang w:val="en-AU"/>
              </w:rPr>
            </w:pPr>
            <w:r w:rsidRPr="00DD6618">
              <w:rPr>
                <w:szCs w:val="18"/>
                <w:lang w:val="en-AU"/>
              </w:rPr>
              <w:t>General Expenses</w:t>
            </w:r>
            <w:r w:rsidR="00410145"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4,800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219</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General Services.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432" w:hanging="432"/>
              <w:jc w:val="both"/>
              <w:rPr>
                <w:lang w:val="en-AU"/>
              </w:rPr>
            </w:pPr>
            <w:r w:rsidRPr="00DD6618">
              <w:rPr>
                <w:szCs w:val="18"/>
                <w:lang w:val="en-AU"/>
              </w:rPr>
              <w:t>5. Freight concessions</w:t>
            </w:r>
            <w:r w:rsidRPr="00DD6618">
              <w:rPr>
                <w:rFonts w:eastAsia="Times New Roman"/>
                <w:szCs w:val="18"/>
                <w:lang w:val="en-AU"/>
              </w:rPr>
              <w:t>—North Australia Railway and Central Australia Railway</w:t>
            </w:r>
            <w:r w:rsidR="00410145" w:rsidRPr="00DD6618">
              <w:rPr>
                <w:rFonts w:eastAsia="Times New Roman"/>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138,500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pacing w:before="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Under Control of Prime Minister</w:t>
            </w:r>
            <w:r w:rsidR="004F3D3F" w:rsidRPr="00DD6618">
              <w:rPr>
                <w:smallCaps/>
                <w:szCs w:val="18"/>
                <w:lang w:val="en-AU"/>
              </w:rPr>
              <w:t>’</w:t>
            </w:r>
            <w:r w:rsidRPr="00DD6618">
              <w:rPr>
                <w:smallCaps/>
                <w:szCs w:val="18"/>
                <w:lang w:val="en-AU"/>
              </w:rPr>
              <w:t>s Department.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220</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pacing w:before="240"/>
              <w:jc w:val="center"/>
              <w:rPr>
                <w:lang w:val="en-AU"/>
              </w:rPr>
            </w:pPr>
            <w:r w:rsidRPr="00DD6618">
              <w:rPr>
                <w:smallCaps/>
                <w:szCs w:val="18"/>
                <w:lang w:val="en-AU"/>
              </w:rPr>
              <w:t>Audit of Accounts.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24"/>
              <w:jc w:val="both"/>
              <w:rPr>
                <w:lang w:val="en-AU"/>
              </w:rPr>
            </w:pPr>
            <w:r w:rsidRPr="00DD6618">
              <w:rPr>
                <w:szCs w:val="18"/>
                <w:lang w:val="en-AU"/>
              </w:rPr>
              <w:t>1. Proportion</w:t>
            </w:r>
            <w:r w:rsidR="004F3D3F" w:rsidRPr="00DD6618">
              <w:rPr>
                <w:szCs w:val="18"/>
                <w:lang w:val="en-AU"/>
              </w:rPr>
              <w:t xml:space="preserve"> </w:t>
            </w:r>
            <w:r w:rsidRPr="00DD6618">
              <w:rPr>
                <w:szCs w:val="18"/>
                <w:lang w:val="en-AU"/>
              </w:rPr>
              <w:t>of salaries provided</w:t>
            </w:r>
            <w:r w:rsidR="004F3D3F" w:rsidRPr="00DD6618">
              <w:rPr>
                <w:szCs w:val="18"/>
                <w:lang w:val="en-AU"/>
              </w:rPr>
              <w:t xml:space="preserve"> </w:t>
            </w:r>
            <w:r w:rsidRPr="00DD6618">
              <w:rPr>
                <w:szCs w:val="18"/>
                <w:lang w:val="en-AU"/>
              </w:rPr>
              <w:t xml:space="preserve">under Division No. </w:t>
            </w:r>
            <w:r w:rsidRPr="00DD6618">
              <w:rPr>
                <w:smallCaps/>
                <w:szCs w:val="18"/>
                <w:lang w:val="en-AU"/>
              </w:rPr>
              <w:t>10a</w:t>
            </w:r>
            <w:r w:rsidR="00410145" w:rsidRPr="00DD6618">
              <w:rPr>
                <w:smallCaps/>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19"/>
              <w:jc w:val="both"/>
              <w:rPr>
                <w:lang w:val="en-AU"/>
              </w:rPr>
            </w:pPr>
            <w:r w:rsidRPr="00DD6618">
              <w:rPr>
                <w:szCs w:val="18"/>
                <w:lang w:val="en-AU"/>
              </w:rPr>
              <w:t>2. Proportion</w:t>
            </w:r>
            <w:r w:rsidR="004F3D3F" w:rsidRPr="00DD6618">
              <w:rPr>
                <w:szCs w:val="18"/>
                <w:lang w:val="en-AU"/>
              </w:rPr>
              <w:t xml:space="preserve"> </w:t>
            </w:r>
            <w:r w:rsidRPr="00DD6618">
              <w:rPr>
                <w:szCs w:val="18"/>
                <w:lang w:val="en-AU"/>
              </w:rPr>
              <w:t>of general expenses provided</w:t>
            </w:r>
            <w:r w:rsidR="004F3D3F" w:rsidRPr="00DD6618">
              <w:rPr>
                <w:szCs w:val="18"/>
                <w:lang w:val="en-AU"/>
              </w:rPr>
              <w:t xml:space="preserve"> </w:t>
            </w:r>
            <w:r w:rsidRPr="00DD6618">
              <w:rPr>
                <w:szCs w:val="18"/>
                <w:lang w:val="en-AU"/>
              </w:rPr>
              <w:t xml:space="preserve">under Division No. </w:t>
            </w:r>
            <w:r w:rsidRPr="00DD6618">
              <w:rPr>
                <w:smallCaps/>
                <w:szCs w:val="18"/>
                <w:lang w:val="en-AU"/>
              </w:rPr>
              <w:t>10b</w:t>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Under Control of Department of the Treasury.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221</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pacing w:before="240"/>
              <w:jc w:val="center"/>
              <w:rPr>
                <w:lang w:val="en-AU"/>
              </w:rPr>
            </w:pPr>
            <w:r w:rsidRPr="00DD6618">
              <w:rPr>
                <w:smallCaps/>
                <w:szCs w:val="18"/>
                <w:lang w:val="en-AU"/>
              </w:rPr>
              <w:t>Miscellaneous Services.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432" w:hanging="432"/>
              <w:jc w:val="both"/>
              <w:rPr>
                <w:lang w:val="en-AU"/>
              </w:rPr>
            </w:pPr>
            <w:r w:rsidRPr="00DD6618">
              <w:rPr>
                <w:szCs w:val="18"/>
                <w:lang w:val="en-AU"/>
              </w:rPr>
              <w:t>1. Exchange on remittances for payment of interest in London and New York</w:t>
            </w:r>
            <w:r w:rsidR="00410145" w:rsidRPr="00DD6618">
              <w:rPr>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39,000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864"/>
              <w:jc w:val="both"/>
              <w:rPr>
                <w:lang w:val="en-AU"/>
              </w:rPr>
            </w:pPr>
            <w:r w:rsidRPr="00DD6618">
              <w:rPr>
                <w:szCs w:val="18"/>
                <w:lang w:val="en-AU"/>
              </w:rPr>
              <w:t xml:space="preserve">Total </w:t>
            </w:r>
            <w:r w:rsidRPr="00DD6618">
              <w:rPr>
                <w:smallCaps/>
                <w:szCs w:val="18"/>
                <w:lang w:val="en-AU"/>
              </w:rPr>
              <w:t>Commonwealth Railways</w:t>
            </w:r>
            <w:r w:rsidR="00410145" w:rsidRPr="00DD6618">
              <w:rPr>
                <w:smallCaps/>
                <w:szCs w:val="18"/>
                <w:lang w:val="en-AU"/>
              </w:rPr>
              <w:tab/>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22"/>
                <w:lang w:val="en-AU"/>
              </w:rPr>
              <w:t>597,000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60"/>
        <w:gridCol w:w="560"/>
        <w:gridCol w:w="5490"/>
        <w:gridCol w:w="1170"/>
        <w:gridCol w:w="1329"/>
      </w:tblGrid>
      <w:tr w:rsidR="00C379BC" w:rsidRPr="00DD6618" w:rsidTr="00410145">
        <w:trPr>
          <w:cantSplit/>
          <w:trHeight w:val="1380"/>
          <w:jc w:val="center"/>
        </w:trPr>
        <w:tc>
          <w:tcPr>
            <w:tcW w:w="56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6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49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pacing w:after="360"/>
              <w:jc w:val="center"/>
              <w:rPr>
                <w:lang w:val="en-AU"/>
              </w:rPr>
            </w:pPr>
            <w:r w:rsidRPr="00DD6618">
              <w:rPr>
                <w:b/>
                <w:bCs/>
                <w:szCs w:val="18"/>
                <w:lang w:val="en-AU"/>
              </w:rPr>
              <w:t>Part 2</w:t>
            </w:r>
            <w:r w:rsidRPr="00DD6618">
              <w:rPr>
                <w:rFonts w:eastAsia="Times New Roman"/>
                <w:szCs w:val="18"/>
                <w:lang w:val="en-AU"/>
              </w:rPr>
              <w:t>—</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6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pacing w:before="120"/>
              <w:jc w:val="center"/>
              <w:rPr>
                <w:lang w:val="en-AU"/>
              </w:rPr>
            </w:pPr>
            <w:r w:rsidRPr="00DD6618">
              <w:rPr>
                <w:szCs w:val="18"/>
                <w:lang w:val="en-AU"/>
              </w:rPr>
              <w:t>II.</w:t>
            </w:r>
            <w:r w:rsidRPr="00DD6618">
              <w:rPr>
                <w:rFonts w:eastAsia="Times New Roman"/>
                <w:szCs w:val="18"/>
                <w:lang w:val="en-AU"/>
              </w:rPr>
              <w:t>—POSTMASTER</w:t>
            </w:r>
            <w:r w:rsidR="00DD6618">
              <w:rPr>
                <w:rFonts w:eastAsia="Times New Roman"/>
                <w:szCs w:val="18"/>
                <w:lang w:val="en-AU"/>
              </w:rPr>
              <w:noBreakHyphen/>
            </w:r>
            <w:r w:rsidRPr="00DD6618">
              <w:rPr>
                <w:rFonts w:eastAsia="Times New Roman"/>
                <w:szCs w:val="18"/>
                <w:lang w:val="en-AU"/>
              </w:rPr>
              <w:t>GENERAL</w:t>
            </w:r>
            <w:r w:rsidR="004F3D3F" w:rsidRPr="00DD6618">
              <w:rPr>
                <w:rFonts w:eastAsia="Times New Roman"/>
                <w:szCs w:val="18"/>
                <w:lang w:val="en-AU"/>
              </w:rPr>
              <w:t>’</w:t>
            </w:r>
            <w:r w:rsidRPr="00DD6618">
              <w:rPr>
                <w:rFonts w:eastAsia="Times New Roman"/>
                <w:szCs w:val="18"/>
                <w:lang w:val="en-AU"/>
              </w:rPr>
              <w:t>S DEPARTMENT.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r>
      <w:tr w:rsidR="00C379BC" w:rsidRPr="00DD6618" w:rsidTr="00222086">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222</w:t>
            </w: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1F66D5" w:rsidP="00DF37F5">
            <w:pPr>
              <w:shd w:val="clear" w:color="auto" w:fill="FFFFFF"/>
              <w:tabs>
                <w:tab w:val="left" w:leader="dot" w:pos="5410"/>
              </w:tabs>
              <w:spacing w:before="240"/>
              <w:jc w:val="center"/>
              <w:rPr>
                <w:lang w:val="en-AU"/>
              </w:rPr>
            </w:pPr>
            <w:r w:rsidRPr="00DD6618">
              <w:rPr>
                <w:smallCaps/>
                <w:szCs w:val="18"/>
                <w:lang w:val="en-AU"/>
              </w:rPr>
              <w:t>Centr</w:t>
            </w:r>
            <w:r w:rsidR="00A0593A" w:rsidRPr="00DD6618">
              <w:rPr>
                <w:smallCaps/>
                <w:szCs w:val="18"/>
                <w:lang w:val="en-AU"/>
              </w:rPr>
              <w:t>al Office.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24"/>
              <w:jc w:val="both"/>
              <w:rPr>
                <w:lang w:val="en-AU"/>
              </w:rPr>
            </w:pPr>
            <w:r w:rsidRPr="00DD6618">
              <w:rPr>
                <w:szCs w:val="18"/>
                <w:lang w:val="en-AU"/>
              </w:rPr>
              <w:t>Salaries and P</w:t>
            </w:r>
            <w:r w:rsidR="00C85B0F" w:rsidRPr="00DD6618">
              <w:rPr>
                <w:szCs w:val="18"/>
                <w:lang w:val="en-AU"/>
              </w:rPr>
              <w:t>ayments in the nature of Salary</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53,200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34"/>
              <w:jc w:val="both"/>
              <w:rPr>
                <w:lang w:val="en-AU"/>
              </w:rPr>
            </w:pPr>
            <w:r w:rsidRPr="00DD6618">
              <w:rPr>
                <w:szCs w:val="18"/>
                <w:lang w:val="en-AU"/>
              </w:rPr>
              <w:t>General Expenses</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29"/>
              <w:jc w:val="both"/>
              <w:rPr>
                <w:lang w:val="en-AU"/>
              </w:rPr>
            </w:pPr>
            <w:r w:rsidRPr="00DD6618">
              <w:rPr>
                <w:szCs w:val="18"/>
                <w:lang w:val="en-AU"/>
              </w:rPr>
              <w:t>Stores and Material</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34"/>
              <w:jc w:val="both"/>
              <w:rPr>
                <w:lang w:val="en-AU"/>
              </w:rPr>
            </w:pPr>
            <w:r w:rsidRPr="00DD6618">
              <w:rPr>
                <w:szCs w:val="18"/>
                <w:lang w:val="en-AU"/>
              </w:rPr>
              <w:t>Mail Services</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516,900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E</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24"/>
              <w:jc w:val="both"/>
              <w:rPr>
                <w:lang w:val="en-AU"/>
              </w:rPr>
            </w:pPr>
            <w:r w:rsidRPr="00DD6618">
              <w:rPr>
                <w:szCs w:val="18"/>
                <w:lang w:val="en-AU"/>
              </w:rPr>
              <w:t>Engineering Services (other than Capital Works)</w:t>
            </w:r>
            <w:r w:rsidR="00C85B0F"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81,300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F</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29"/>
              <w:jc w:val="both"/>
              <w:rPr>
                <w:lang w:val="en-AU"/>
              </w:rPr>
            </w:pPr>
            <w:r w:rsidRPr="00DD6618">
              <w:rPr>
                <w:szCs w:val="18"/>
                <w:lang w:val="en-AU"/>
              </w:rPr>
              <w:t>Other Services</w:t>
            </w:r>
            <w:r w:rsidR="00C85B0F"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24,700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710,700</w:t>
            </w: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223</w:t>
            </w: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New South Wales.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14"/>
              <w:jc w:val="both"/>
              <w:rPr>
                <w:lang w:val="en-AU"/>
              </w:rPr>
            </w:pPr>
            <w:r w:rsidRPr="00DD6618">
              <w:rPr>
                <w:szCs w:val="18"/>
                <w:lang w:val="en-AU"/>
              </w:rPr>
              <w:t>Salaries and Payments in the nature of Salary</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1,539,000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19"/>
              <w:jc w:val="both"/>
              <w:rPr>
                <w:lang w:val="en-AU"/>
              </w:rPr>
            </w:pPr>
            <w:r w:rsidRPr="00DD6618">
              <w:rPr>
                <w:szCs w:val="18"/>
                <w:lang w:val="en-AU"/>
              </w:rPr>
              <w:t>General Expenses</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189,700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19"/>
              <w:jc w:val="both"/>
              <w:rPr>
                <w:lang w:val="en-AU"/>
              </w:rPr>
            </w:pPr>
            <w:r w:rsidRPr="00DD6618">
              <w:rPr>
                <w:szCs w:val="18"/>
                <w:lang w:val="en-AU"/>
              </w:rPr>
              <w:t>Stores and Material</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152,200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10"/>
              <w:jc w:val="both"/>
              <w:rPr>
                <w:lang w:val="en-AU"/>
              </w:rPr>
            </w:pPr>
            <w:r w:rsidRPr="00DD6618">
              <w:rPr>
                <w:szCs w:val="18"/>
                <w:lang w:val="en-AU"/>
              </w:rPr>
              <w:t>Mail Services</w:t>
            </w:r>
            <w:r w:rsidR="00C85B0F"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167,400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E</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ind w:left="10"/>
              <w:jc w:val="both"/>
              <w:rPr>
                <w:lang w:val="en-AU"/>
              </w:rPr>
            </w:pPr>
            <w:r w:rsidRPr="00DD6618">
              <w:rPr>
                <w:szCs w:val="18"/>
                <w:lang w:val="en-AU"/>
              </w:rPr>
              <w:t>Engineering Services (other than Capital Works)</w:t>
            </w:r>
            <w:r w:rsidR="00C85B0F"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1,068,400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3,116,700</w:t>
            </w: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224</w:t>
            </w: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4"/>
                <w:lang w:val="en-AU"/>
              </w:rPr>
              <w:t>Victoria.</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5"/>
              <w:jc w:val="both"/>
              <w:rPr>
                <w:lang w:val="en-AU"/>
              </w:rPr>
            </w:pPr>
            <w:r w:rsidRPr="00DD6618">
              <w:rPr>
                <w:szCs w:val="18"/>
                <w:lang w:val="en-AU"/>
              </w:rPr>
              <w:t>Salaries and Payments in the nature of Salary</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1,002,500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5"/>
              <w:jc w:val="both"/>
              <w:rPr>
                <w:lang w:val="en-AU"/>
              </w:rPr>
            </w:pPr>
            <w:r w:rsidRPr="00DD6618">
              <w:rPr>
                <w:szCs w:val="18"/>
                <w:lang w:val="en-AU"/>
              </w:rPr>
              <w:t>General Expenses</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123,800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5"/>
              <w:jc w:val="both"/>
              <w:rPr>
                <w:lang w:val="en-AU"/>
              </w:rPr>
            </w:pPr>
            <w:r w:rsidRPr="00DD6618">
              <w:rPr>
                <w:szCs w:val="18"/>
                <w:lang w:val="en-AU"/>
              </w:rPr>
              <w:t>Stores and Material</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83,600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ind w:left="10"/>
              <w:jc w:val="both"/>
              <w:rPr>
                <w:lang w:val="en-AU"/>
              </w:rPr>
            </w:pPr>
            <w:r w:rsidRPr="00DD6618">
              <w:rPr>
                <w:szCs w:val="18"/>
                <w:lang w:val="en-AU"/>
              </w:rPr>
              <w:t>Mail Services</w:t>
            </w:r>
            <w:r w:rsidR="00C85B0F"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101,700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E</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jc w:val="both"/>
              <w:rPr>
                <w:lang w:val="en-AU"/>
              </w:rPr>
            </w:pPr>
            <w:r w:rsidRPr="00DD6618">
              <w:rPr>
                <w:szCs w:val="18"/>
                <w:lang w:val="en-AU"/>
              </w:rPr>
              <w:t>Engineering Services (other than Capital Works)</w:t>
            </w:r>
            <w:r w:rsidR="00C85B0F"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682,700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1,994,300</w:t>
            </w: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225</w:t>
            </w: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Queensland.</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Salaries and Payments in the nature of Salary</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637,500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General Expenses</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54,200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Mail Services</w:t>
            </w:r>
            <w:r w:rsidR="00C85B0F"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102,000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E</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jc w:val="both"/>
              <w:rPr>
                <w:lang w:val="en-AU"/>
              </w:rPr>
            </w:pPr>
            <w:r w:rsidRPr="00DD6618">
              <w:rPr>
                <w:szCs w:val="18"/>
                <w:lang w:val="en-AU"/>
              </w:rPr>
              <w:t>Engineering Services (other than Capital Works)</w:t>
            </w:r>
            <w:r w:rsidR="00C85B0F"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368,500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1,162,200</w:t>
            </w: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226</w:t>
            </w: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5E3F51" w:rsidP="00DF37F5">
            <w:pPr>
              <w:shd w:val="clear" w:color="auto" w:fill="FFFFFF"/>
              <w:tabs>
                <w:tab w:val="left" w:leader="dot" w:pos="5410"/>
              </w:tabs>
              <w:jc w:val="center"/>
              <w:rPr>
                <w:lang w:val="en-AU"/>
              </w:rPr>
            </w:pPr>
            <w:r w:rsidRPr="00DD6618">
              <w:rPr>
                <w:smallCaps/>
                <w:szCs w:val="18"/>
                <w:lang w:val="en-AU"/>
              </w:rPr>
              <w:t>South Austr</w:t>
            </w:r>
            <w:r w:rsidR="00A0593A" w:rsidRPr="00DD6618">
              <w:rPr>
                <w:smallCaps/>
                <w:szCs w:val="18"/>
                <w:lang w:val="en-AU"/>
              </w:rPr>
              <w:t>alia.</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Salaries and Payments in the nature of Salary</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397,900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General Expenses</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32,600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Stores and Material</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Mail Services</w:t>
            </w:r>
            <w:r w:rsidR="00C85B0F"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50,800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E</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jc w:val="both"/>
              <w:rPr>
                <w:lang w:val="en-AU"/>
              </w:rPr>
            </w:pPr>
            <w:r w:rsidRPr="00DD6618">
              <w:rPr>
                <w:szCs w:val="18"/>
                <w:lang w:val="en-AU"/>
              </w:rPr>
              <w:t>Engineering Services (other than Capital Works)</w:t>
            </w:r>
            <w:r w:rsidR="00C85B0F"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173,300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681,600</w:t>
            </w: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227</w:t>
            </w: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center"/>
              <w:rPr>
                <w:lang w:val="en-AU"/>
              </w:rPr>
            </w:pPr>
            <w:r w:rsidRPr="00DD6618">
              <w:rPr>
                <w:smallCaps/>
                <w:szCs w:val="18"/>
                <w:lang w:val="en-AU"/>
              </w:rPr>
              <w:t>Western Australia.</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Salaries and Payments in the nature of Salary</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271,300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General Expenses</w:t>
            </w:r>
            <w:r w:rsidR="00C85B0F"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26,900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1F66D5">
        <w:trPr>
          <w:cantSplit/>
          <w:trHeight w:val="20"/>
          <w:jc w:val="center"/>
        </w:trPr>
        <w:tc>
          <w:tcPr>
            <w:tcW w:w="56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jc w:val="both"/>
              <w:rPr>
                <w:lang w:val="en-AU"/>
              </w:rPr>
            </w:pPr>
            <w:r w:rsidRPr="00DD6618">
              <w:rPr>
                <w:szCs w:val="18"/>
                <w:lang w:val="en-AU"/>
              </w:rPr>
              <w:t>Mail Services</w:t>
            </w:r>
            <w:r w:rsidR="00C85B0F"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36,900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85B0F">
        <w:trPr>
          <w:cantSplit/>
          <w:trHeight w:val="20"/>
          <w:jc w:val="center"/>
        </w:trPr>
        <w:tc>
          <w:tcPr>
            <w:tcW w:w="560" w:type="dxa"/>
            <w:tcBorders>
              <w:top w:val="nil"/>
              <w:left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6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E</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410"/>
              </w:tabs>
              <w:snapToGrid w:val="0"/>
              <w:spacing w:after="120"/>
              <w:jc w:val="both"/>
              <w:rPr>
                <w:lang w:val="en-AU"/>
              </w:rPr>
            </w:pPr>
            <w:r w:rsidRPr="00DD6618">
              <w:rPr>
                <w:szCs w:val="18"/>
                <w:lang w:val="en-AU"/>
              </w:rPr>
              <w:t>Engineering Services (other than Capital Works)</w:t>
            </w:r>
            <w:r w:rsidR="00C85B0F"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167,700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C85B0F">
        <w:trPr>
          <w:cantSplit/>
          <w:trHeight w:val="20"/>
          <w:jc w:val="center"/>
        </w:trPr>
        <w:tc>
          <w:tcPr>
            <w:tcW w:w="560" w:type="dxa"/>
            <w:tcBorders>
              <w:top w:val="nil"/>
              <w:left w:val="nil"/>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left="274"/>
              <w:jc w:val="both"/>
              <w:rPr>
                <w:lang w:val="en-AU"/>
              </w:rPr>
            </w:pPr>
          </w:p>
        </w:tc>
        <w:tc>
          <w:tcPr>
            <w:tcW w:w="560" w:type="dxa"/>
            <w:tcBorders>
              <w:top w:val="nil"/>
              <w:left w:val="single" w:sz="4" w:space="0" w:color="auto"/>
              <w:bottom w:val="nil"/>
              <w:right w:val="single" w:sz="4" w:space="0" w:color="auto"/>
            </w:tcBorders>
            <w:shd w:val="clear" w:color="auto" w:fill="FFFFFF"/>
            <w:vAlign w:val="bottom"/>
          </w:tcPr>
          <w:p w:rsidR="00C379BC" w:rsidRPr="00DD6618" w:rsidRDefault="00C379BC" w:rsidP="00DF37F5">
            <w:pPr>
              <w:shd w:val="clear" w:color="auto" w:fill="FFFFFF"/>
              <w:tabs>
                <w:tab w:val="left" w:leader="dot" w:pos="5184"/>
              </w:tabs>
              <w:ind w:left="230"/>
              <w:jc w:val="both"/>
              <w:rPr>
                <w:lang w:val="en-AU"/>
              </w:rPr>
            </w:pPr>
          </w:p>
        </w:tc>
        <w:tc>
          <w:tcPr>
            <w:tcW w:w="5490" w:type="dxa"/>
            <w:tcBorders>
              <w:top w:val="nil"/>
              <w:left w:val="single" w:sz="4"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410"/>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502,800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540"/>
        <w:gridCol w:w="5490"/>
        <w:gridCol w:w="1170"/>
        <w:gridCol w:w="1329"/>
      </w:tblGrid>
      <w:tr w:rsidR="00C379BC" w:rsidRPr="00DD6618" w:rsidTr="00DC7CAF">
        <w:trPr>
          <w:cantSplit/>
          <w:trHeight w:val="1353"/>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40"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49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after="360"/>
              <w:jc w:val="center"/>
              <w:rPr>
                <w:lang w:val="en-AU"/>
              </w:rPr>
            </w:pPr>
            <w:r w:rsidRPr="00DD6618">
              <w:rPr>
                <w:b/>
                <w:bCs/>
                <w:szCs w:val="18"/>
                <w:lang w:val="en-AU"/>
              </w:rPr>
              <w:t>Part 2</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360"/>
              </w:tabs>
              <w:spacing w:after="120"/>
              <w:jc w:val="center"/>
              <w:rPr>
                <w:lang w:val="en-AU"/>
              </w:rPr>
            </w:pPr>
            <w:r w:rsidRPr="00DD6618">
              <w:rPr>
                <w:szCs w:val="18"/>
                <w:lang w:val="en-AU"/>
              </w:rPr>
              <w:t>II.</w:t>
            </w:r>
            <w:r w:rsidRPr="00DD6618">
              <w:rPr>
                <w:rFonts w:eastAsia="Times New Roman"/>
                <w:szCs w:val="18"/>
                <w:lang w:val="en-AU"/>
              </w:rPr>
              <w:t>—POSTMASTER</w:t>
            </w:r>
            <w:r w:rsidR="00DD6618">
              <w:rPr>
                <w:rFonts w:eastAsia="Times New Roman"/>
                <w:szCs w:val="18"/>
                <w:lang w:val="en-AU"/>
              </w:rPr>
              <w:noBreakHyphen/>
            </w:r>
            <w:r w:rsidRPr="00DD6618">
              <w:rPr>
                <w:rFonts w:eastAsia="Times New Roman"/>
                <w:szCs w:val="18"/>
                <w:lang w:val="en-AU"/>
              </w:rPr>
              <w:t>GENERAL</w:t>
            </w:r>
            <w:r w:rsidR="004F3D3F" w:rsidRPr="00DD6618">
              <w:rPr>
                <w:rFonts w:eastAsia="Times New Roman"/>
                <w:szCs w:val="18"/>
                <w:lang w:val="en-AU"/>
              </w:rPr>
              <w:t>’</w:t>
            </w:r>
            <w:r w:rsidRPr="00DD6618">
              <w:rPr>
                <w:rFonts w:eastAsia="Times New Roman"/>
                <w:szCs w:val="18"/>
                <w:lang w:val="en-AU"/>
              </w:rPr>
              <w:t>S DEPARTMENT—</w:t>
            </w:r>
            <w:r w:rsidRPr="00DD6618">
              <w:rPr>
                <w:rFonts w:eastAsia="Times New Roman"/>
                <w:i/>
                <w:iCs/>
                <w:szCs w:val="18"/>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DC7CAF">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228</w:t>
            </w:r>
          </w:p>
        </w:tc>
        <w:tc>
          <w:tcPr>
            <w:tcW w:w="54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120"/>
              <w:jc w:val="center"/>
              <w:rPr>
                <w:lang w:val="en-AU"/>
              </w:rPr>
            </w:pPr>
            <w:r w:rsidRPr="00DD6618">
              <w:rPr>
                <w:smallCaps/>
                <w:szCs w:val="18"/>
                <w:lang w:val="en-AU"/>
              </w:rPr>
              <w:t>Tasmania.</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487050"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147,700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General Expenses</w:t>
            </w:r>
            <w:r w:rsidR="00487050"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13,300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Stores and Material</w:t>
            </w:r>
            <w:r w:rsidR="00487050"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Mail Services</w:t>
            </w:r>
            <w:r w:rsidR="00487050"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17,300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E</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Engineering Services (other than Capital Works)</w:t>
            </w:r>
            <w:r w:rsidR="00487050"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87,100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274,600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229</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Northern Territory.</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Salaries and Payments in the nature of Salary</w:t>
            </w:r>
            <w:r w:rsidR="00487050"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General Expenses</w:t>
            </w:r>
            <w:r w:rsidR="00487050"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Mail Services</w:t>
            </w:r>
            <w:r w:rsidR="00487050"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E</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Engineering Services (other than Capital Works)</w:t>
            </w:r>
            <w:r w:rsidR="00487050"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15,000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34,800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230</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smallCaps/>
                <w:szCs w:val="18"/>
                <w:lang w:val="en-AU"/>
              </w:rPr>
              <w:t>Under Control of Prime Minister</w:t>
            </w:r>
            <w:r w:rsidR="004F3D3F" w:rsidRPr="00DD6618">
              <w:rPr>
                <w:smallCaps/>
                <w:szCs w:val="18"/>
                <w:lang w:val="en-AU"/>
              </w:rPr>
              <w:t>’</w:t>
            </w:r>
            <w:r w:rsidRPr="00DD6618">
              <w:rPr>
                <w:smallCaps/>
                <w:szCs w:val="18"/>
                <w:lang w:val="en-AU"/>
              </w:rPr>
              <w:t>s Department.</w:t>
            </w:r>
          </w:p>
          <w:p w:rsidR="00C379BC" w:rsidRPr="00DD6618" w:rsidRDefault="00A0593A" w:rsidP="00DF37F5">
            <w:pPr>
              <w:shd w:val="clear" w:color="auto" w:fill="FFFFFF"/>
              <w:tabs>
                <w:tab w:val="left" w:leader="dot" w:pos="5360"/>
              </w:tabs>
              <w:jc w:val="center"/>
              <w:rPr>
                <w:lang w:val="en-AU"/>
              </w:rPr>
            </w:pPr>
            <w:r w:rsidRPr="00DD6618">
              <w:rPr>
                <w:smallCaps/>
                <w:szCs w:val="18"/>
                <w:lang w:val="en-AU"/>
              </w:rPr>
              <w:t>Audit of Accounts.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1. Proportion</w:t>
            </w:r>
            <w:r w:rsidR="004F3D3F" w:rsidRPr="00DD6618">
              <w:rPr>
                <w:szCs w:val="18"/>
                <w:lang w:val="en-AU"/>
              </w:rPr>
              <w:t xml:space="preserve"> </w:t>
            </w:r>
            <w:r w:rsidRPr="00DD6618">
              <w:rPr>
                <w:szCs w:val="18"/>
                <w:lang w:val="en-AU"/>
              </w:rPr>
              <w:t xml:space="preserve">of salaries provided under Division No. </w:t>
            </w:r>
            <w:r w:rsidRPr="00DD6618">
              <w:rPr>
                <w:smallCaps/>
                <w:szCs w:val="18"/>
                <w:lang w:val="en-AU"/>
              </w:rPr>
              <w:t>10a</w:t>
            </w:r>
            <w:r w:rsidR="00487050"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2,750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FD3971" w:rsidRPr="00DD6618" w:rsidTr="00FD3971">
        <w:trPr>
          <w:cantSplit/>
          <w:trHeight w:val="306"/>
          <w:jc w:val="center"/>
        </w:trPr>
        <w:tc>
          <w:tcPr>
            <w:tcW w:w="580" w:type="dxa"/>
            <w:tcBorders>
              <w:top w:val="nil"/>
              <w:left w:val="nil"/>
              <w:right w:val="single" w:sz="6" w:space="0" w:color="auto"/>
            </w:tcBorders>
            <w:shd w:val="clear" w:color="auto" w:fill="FFFFFF"/>
            <w:vAlign w:val="bottom"/>
          </w:tcPr>
          <w:p w:rsidR="00FD3971" w:rsidRPr="00DD6618" w:rsidRDefault="00FD3971"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right w:val="single" w:sz="6" w:space="0" w:color="auto"/>
            </w:tcBorders>
            <w:shd w:val="clear" w:color="auto" w:fill="FFFFFF"/>
            <w:vAlign w:val="bottom"/>
          </w:tcPr>
          <w:p w:rsidR="00FD3971" w:rsidRPr="00DD6618" w:rsidRDefault="00FD3971"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right w:val="single" w:sz="6" w:space="0" w:color="auto"/>
            </w:tcBorders>
            <w:shd w:val="clear" w:color="auto" w:fill="FFFFFF"/>
            <w:vAlign w:val="bottom"/>
          </w:tcPr>
          <w:p w:rsidR="00FD3971" w:rsidRPr="00DD6618" w:rsidRDefault="00FD3971" w:rsidP="00DF37F5">
            <w:pPr>
              <w:shd w:val="clear" w:color="auto" w:fill="FFFFFF"/>
              <w:tabs>
                <w:tab w:val="left" w:leader="dot" w:pos="5360"/>
              </w:tabs>
              <w:snapToGrid w:val="0"/>
              <w:spacing w:after="120"/>
              <w:jc w:val="both"/>
              <w:rPr>
                <w:lang w:val="en-AU"/>
              </w:rPr>
            </w:pPr>
            <w:r w:rsidRPr="00DD6618">
              <w:rPr>
                <w:szCs w:val="18"/>
                <w:lang w:val="en-AU"/>
              </w:rPr>
              <w:t xml:space="preserve">2. Proportion of general expenses provided </w:t>
            </w:r>
            <w:r w:rsidR="00C33FDE" w:rsidRPr="00DD6618">
              <w:rPr>
                <w:szCs w:val="18"/>
                <w:lang w:val="en-AU"/>
              </w:rPr>
              <w:t>under Division</w:t>
            </w:r>
            <w:r w:rsidRPr="00DD6618">
              <w:rPr>
                <w:szCs w:val="18"/>
                <w:lang w:val="en-AU"/>
              </w:rPr>
              <w:t xml:space="preserve"> No. </w:t>
            </w:r>
            <w:r w:rsidRPr="00DD6618">
              <w:rPr>
                <w:smallCaps/>
                <w:szCs w:val="18"/>
                <w:lang w:val="en-AU"/>
              </w:rPr>
              <w:t>10b</w:t>
            </w:r>
          </w:p>
        </w:tc>
        <w:tc>
          <w:tcPr>
            <w:tcW w:w="1170" w:type="dxa"/>
            <w:tcBorders>
              <w:top w:val="nil"/>
              <w:left w:val="single" w:sz="6" w:space="0" w:color="auto"/>
              <w:right w:val="single" w:sz="6" w:space="0" w:color="auto"/>
            </w:tcBorders>
            <w:shd w:val="clear" w:color="auto" w:fill="FFFFFF"/>
            <w:vAlign w:val="bottom"/>
          </w:tcPr>
          <w:p w:rsidR="00FD3971" w:rsidRPr="00DD6618" w:rsidRDefault="00FD3971" w:rsidP="00DF37F5">
            <w:pPr>
              <w:shd w:val="clear" w:color="auto" w:fill="FFFFFF"/>
              <w:tabs>
                <w:tab w:val="left" w:leader="dot" w:pos="5184"/>
              </w:tabs>
              <w:snapToGrid w:val="0"/>
              <w:spacing w:after="120"/>
              <w:ind w:right="72"/>
              <w:jc w:val="right"/>
              <w:rPr>
                <w:lang w:val="en-AU"/>
              </w:rPr>
            </w:pPr>
            <w:r w:rsidRPr="00DD6618">
              <w:rPr>
                <w:szCs w:val="18"/>
                <w:lang w:val="en-AU"/>
              </w:rPr>
              <w:t>50</w:t>
            </w:r>
          </w:p>
        </w:tc>
        <w:tc>
          <w:tcPr>
            <w:tcW w:w="1329" w:type="dxa"/>
            <w:tcBorders>
              <w:top w:val="nil"/>
              <w:left w:val="single" w:sz="6" w:space="0" w:color="auto"/>
              <w:right w:val="nil"/>
            </w:tcBorders>
            <w:shd w:val="clear" w:color="auto" w:fill="FFFFFF"/>
            <w:vAlign w:val="bottom"/>
          </w:tcPr>
          <w:p w:rsidR="00FD3971" w:rsidRPr="00DD6618" w:rsidRDefault="00FD3971" w:rsidP="00DF37F5">
            <w:pPr>
              <w:shd w:val="clear" w:color="auto" w:fill="FFFFFF"/>
              <w:tabs>
                <w:tab w:val="left" w:leader="dot" w:pos="5184"/>
              </w:tabs>
              <w:snapToGrid w:val="0"/>
              <w:spacing w:after="120"/>
              <w:ind w:right="72"/>
              <w:jc w:val="right"/>
              <w:rPr>
                <w:lang w:val="en-AU"/>
              </w:rPr>
            </w:pPr>
          </w:p>
        </w:tc>
      </w:tr>
      <w:tr w:rsidR="00BB35CB"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r w:rsidRPr="00DD6618">
              <w:rPr>
                <w:szCs w:val="18"/>
                <w:lang w:val="en-AU"/>
              </w:rPr>
              <w:t>2,800</w:t>
            </w: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jc w:val="center"/>
              <w:rPr>
                <w:lang w:val="en-AU"/>
              </w:rPr>
            </w:pPr>
            <w:r w:rsidRPr="00DD6618">
              <w:rPr>
                <w:smallCaps/>
                <w:szCs w:val="18"/>
                <w:lang w:val="en-AU"/>
              </w:rPr>
              <w:t>Under Control of Department of the Treasury.</w:t>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r w:rsidRPr="00DD6618">
              <w:rPr>
                <w:szCs w:val="18"/>
                <w:lang w:val="en-AU"/>
              </w:rPr>
              <w:t>231</w:t>
            </w: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jc w:val="center"/>
              <w:rPr>
                <w:lang w:val="en-AU"/>
              </w:rPr>
            </w:pPr>
            <w:r w:rsidRPr="00DD6618">
              <w:rPr>
                <w:smallCaps/>
                <w:szCs w:val="18"/>
                <w:lang w:val="en-AU"/>
              </w:rPr>
              <w:t>Miscellaneous Services.</w:t>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snapToGrid w:val="0"/>
              <w:spacing w:after="120"/>
              <w:ind w:left="432" w:hanging="432"/>
              <w:jc w:val="both"/>
              <w:rPr>
                <w:lang w:val="en-AU"/>
              </w:rPr>
            </w:pPr>
            <w:r w:rsidRPr="00DD6618">
              <w:rPr>
                <w:szCs w:val="18"/>
                <w:lang w:val="en-AU"/>
              </w:rPr>
              <w:t>1. Exchange on remittances for payment of interest in London and New York</w:t>
            </w:r>
            <w:r w:rsidR="00FD3971"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r w:rsidRPr="00DD6618">
              <w:rPr>
                <w:szCs w:val="18"/>
                <w:lang w:val="en-AU"/>
              </w:rPr>
              <w:t>254,500</w:t>
            </w: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spacing w:before="360"/>
              <w:jc w:val="center"/>
              <w:rPr>
                <w:lang w:val="en-AU"/>
              </w:rPr>
            </w:pPr>
            <w:r w:rsidRPr="00DD6618">
              <w:rPr>
                <w:smallCaps/>
                <w:szCs w:val="18"/>
                <w:lang w:val="en-AU"/>
              </w:rPr>
              <w:t>Under Control of Department of the Interior.</w:t>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r w:rsidRPr="00DD6618">
              <w:rPr>
                <w:szCs w:val="18"/>
                <w:lang w:val="en-AU"/>
              </w:rPr>
              <w:t>232</w:t>
            </w: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jc w:val="center"/>
              <w:rPr>
                <w:lang w:val="en-AU"/>
              </w:rPr>
            </w:pPr>
            <w:r w:rsidRPr="00DD6618">
              <w:rPr>
                <w:smallCaps/>
                <w:szCs w:val="18"/>
                <w:lang w:val="en-AU"/>
              </w:rPr>
              <w:t>Rent of Buildings.</w:t>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ind w:left="19"/>
              <w:jc w:val="both"/>
              <w:rPr>
                <w:lang w:val="en-AU"/>
              </w:rPr>
            </w:pPr>
            <w:r w:rsidRPr="00DD6618">
              <w:rPr>
                <w:szCs w:val="18"/>
                <w:lang w:val="en-AU"/>
              </w:rPr>
              <w:t xml:space="preserve">1. Proportion of salaries provided under Division No. </w:t>
            </w:r>
            <w:r w:rsidRPr="00DD6618">
              <w:rPr>
                <w:smallCaps/>
                <w:szCs w:val="18"/>
                <w:lang w:val="en-AU"/>
              </w:rPr>
              <w:t>56a</w:t>
            </w:r>
            <w:r w:rsidR="00FD3971"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r w:rsidRPr="00DD6618">
              <w:rPr>
                <w:szCs w:val="18"/>
                <w:lang w:val="en-AU"/>
              </w:rPr>
              <w:t>10,500</w:t>
            </w: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r>
      <w:tr w:rsidR="00BB35CB"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ind w:left="5"/>
              <w:jc w:val="both"/>
              <w:rPr>
                <w:lang w:val="en-AU"/>
              </w:rPr>
            </w:pPr>
            <w:r w:rsidRPr="00DD6618">
              <w:rPr>
                <w:szCs w:val="18"/>
                <w:lang w:val="en-AU"/>
              </w:rPr>
              <w:t xml:space="preserve">2. Proportion of general expenses provided under Division No. </w:t>
            </w:r>
            <w:r w:rsidRPr="00DD6618">
              <w:rPr>
                <w:smallCaps/>
                <w:szCs w:val="18"/>
                <w:lang w:val="en-AU"/>
              </w:rPr>
              <w:t>56b</w:t>
            </w:r>
          </w:p>
        </w:tc>
        <w:tc>
          <w:tcPr>
            <w:tcW w:w="1170" w:type="dxa"/>
            <w:tcBorders>
              <w:top w:val="nil"/>
              <w:left w:val="single" w:sz="6" w:space="0" w:color="auto"/>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r w:rsidRPr="00DD6618">
              <w:rPr>
                <w:szCs w:val="18"/>
                <w:lang w:val="en-AU"/>
              </w:rPr>
              <w:t>2,800</w:t>
            </w: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r>
      <w:tr w:rsidR="00BB35CB"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snapToGrid w:val="0"/>
              <w:spacing w:after="120"/>
              <w:ind w:left="10"/>
              <w:jc w:val="both"/>
              <w:rPr>
                <w:lang w:val="en-AU"/>
              </w:rPr>
            </w:pPr>
            <w:r w:rsidRPr="00DD6618">
              <w:rPr>
                <w:szCs w:val="18"/>
                <w:lang w:val="en-AU"/>
              </w:rPr>
              <w:t>3. Rent</w:t>
            </w:r>
            <w:r w:rsidR="00FD3971"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r w:rsidRPr="00DD6618">
              <w:rPr>
                <w:szCs w:val="18"/>
                <w:lang w:val="en-AU"/>
              </w:rPr>
              <w:t>43,200</w:t>
            </w: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p>
        </w:tc>
      </w:tr>
      <w:tr w:rsidR="00BB35CB" w:rsidRPr="00DD6618" w:rsidTr="00487050">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r w:rsidRPr="00DD6618">
              <w:rPr>
                <w:szCs w:val="18"/>
                <w:lang w:val="en-AU"/>
              </w:rPr>
              <w:t>56,500</w:t>
            </w: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r w:rsidRPr="00DD6618">
              <w:rPr>
                <w:szCs w:val="18"/>
                <w:lang w:val="en-AU"/>
              </w:rPr>
              <w:t>223</w:t>
            </w: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jc w:val="center"/>
              <w:rPr>
                <w:lang w:val="en-AU"/>
              </w:rPr>
            </w:pPr>
            <w:r w:rsidRPr="00DD6618">
              <w:rPr>
                <w:smallCaps/>
                <w:szCs w:val="18"/>
                <w:lang w:val="en-AU"/>
              </w:rPr>
              <w:t>Maintenance of Buildings.</w:t>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BB35CB" w:rsidRPr="00DD6618" w:rsidRDefault="00BB35CB" w:rsidP="00DF37F5">
            <w:pPr>
              <w:shd w:val="clear" w:color="auto" w:fill="FFFFFF"/>
              <w:tabs>
                <w:tab w:val="left" w:leader="dot" w:pos="5184"/>
              </w:tabs>
              <w:ind w:right="72"/>
              <w:jc w:val="right"/>
              <w:rPr>
                <w:lang w:val="en-AU"/>
              </w:rPr>
            </w:pP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snapToGrid w:val="0"/>
              <w:spacing w:after="120"/>
              <w:ind w:left="29"/>
              <w:jc w:val="both"/>
              <w:rPr>
                <w:lang w:val="en-AU"/>
              </w:rPr>
            </w:pPr>
            <w:r w:rsidRPr="00DD6618">
              <w:rPr>
                <w:szCs w:val="18"/>
                <w:lang w:val="en-AU"/>
              </w:rPr>
              <w:t>1. Repairs and maintenance</w:t>
            </w:r>
            <w:r w:rsidR="00FD3971"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BB35CB"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r w:rsidRPr="00DD6618">
              <w:rPr>
                <w:szCs w:val="18"/>
                <w:lang w:val="en-AU"/>
              </w:rPr>
              <w:t>94,500</w:t>
            </w:r>
          </w:p>
        </w:tc>
      </w:tr>
      <w:tr w:rsidR="00BB35CB"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before="120"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BB35CB" w:rsidRPr="00DD6618" w:rsidRDefault="00BB35CB" w:rsidP="00DF37F5">
            <w:pPr>
              <w:shd w:val="clear" w:color="auto" w:fill="FFFFFF"/>
              <w:tabs>
                <w:tab w:val="left" w:leader="dot" w:pos="5360"/>
              </w:tabs>
              <w:snapToGrid w:val="0"/>
              <w:spacing w:after="120"/>
              <w:ind w:left="720"/>
              <w:jc w:val="both"/>
              <w:rPr>
                <w:lang w:val="en-AU"/>
              </w:rPr>
            </w:pPr>
            <w:r w:rsidRPr="00DD6618">
              <w:rPr>
                <w:szCs w:val="18"/>
                <w:lang w:val="en-AU"/>
              </w:rPr>
              <w:t xml:space="preserve">Total </w:t>
            </w:r>
            <w:r w:rsidRPr="00DD6618">
              <w:rPr>
                <w:smallCaps/>
                <w:szCs w:val="18"/>
                <w:lang w:val="en-AU"/>
              </w:rPr>
              <w:t>Postmaster</w:t>
            </w:r>
            <w:r w:rsidR="00DD6618">
              <w:rPr>
                <w:smallCaps/>
                <w:szCs w:val="18"/>
                <w:lang w:val="en-AU"/>
              </w:rPr>
              <w:noBreakHyphen/>
            </w:r>
            <w:r w:rsidRPr="00DD6618">
              <w:rPr>
                <w:smallCaps/>
                <w:szCs w:val="18"/>
                <w:lang w:val="en-AU"/>
              </w:rPr>
              <w:t>General’s Department</w:t>
            </w:r>
            <w:r w:rsidR="00FD3971"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BB35CB"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BB35CB" w:rsidRPr="00DD6618" w:rsidRDefault="00BB35CB"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8,886,000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56"/>
        <w:gridCol w:w="564"/>
        <w:gridCol w:w="5490"/>
        <w:gridCol w:w="1170"/>
        <w:gridCol w:w="1329"/>
      </w:tblGrid>
      <w:tr w:rsidR="00C379BC" w:rsidRPr="00DD6618" w:rsidTr="00410145">
        <w:trPr>
          <w:cantSplit/>
          <w:trHeight w:val="1290"/>
          <w:jc w:val="center"/>
        </w:trPr>
        <w:tc>
          <w:tcPr>
            <w:tcW w:w="556"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6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49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center"/>
              <w:rPr>
                <w:lang w:val="en-AU"/>
              </w:rPr>
            </w:pPr>
            <w:r w:rsidRPr="00DD6618">
              <w:rPr>
                <w:b/>
                <w:bCs/>
                <w:szCs w:val="18"/>
                <w:lang w:val="en-AU"/>
              </w:rPr>
              <w:t>Part 2</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360"/>
              </w:tabs>
              <w:spacing w:before="240" w:after="120"/>
              <w:jc w:val="center"/>
              <w:rPr>
                <w:lang w:val="en-AU"/>
              </w:rPr>
            </w:pPr>
            <w:r w:rsidRPr="00DD6618">
              <w:rPr>
                <w:szCs w:val="18"/>
                <w:lang w:val="en-AU"/>
              </w:rPr>
              <w:t>III.</w:t>
            </w:r>
            <w:r w:rsidRPr="00DD6618">
              <w:rPr>
                <w:rFonts w:eastAsia="Times New Roman"/>
                <w:szCs w:val="18"/>
                <w:lang w:val="en-AU"/>
              </w:rPr>
              <w:t>—BROADCASTING SE</w:t>
            </w:r>
            <w:r w:rsidR="00256D8E" w:rsidRPr="00DD6618">
              <w:rPr>
                <w:rFonts w:eastAsia="Times New Roman"/>
                <w:szCs w:val="18"/>
                <w:lang w:val="en-AU"/>
              </w:rPr>
              <w:t>R</w:t>
            </w:r>
            <w:r w:rsidRPr="00DD6618">
              <w:rPr>
                <w:rFonts w:eastAsia="Times New Roman"/>
                <w:szCs w:val="18"/>
                <w:lang w:val="en-AU"/>
              </w:rPr>
              <w:t>VICES.</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29"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222086">
        <w:trPr>
          <w:cantSplit/>
          <w:trHeight w:val="20"/>
          <w:jc w:val="center"/>
        </w:trPr>
        <w:tc>
          <w:tcPr>
            <w:tcW w:w="556"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120"/>
              <w:jc w:val="center"/>
              <w:rPr>
                <w:lang w:val="en-AU"/>
              </w:rPr>
            </w:pPr>
            <w:r w:rsidRPr="00DD6618">
              <w:rPr>
                <w:szCs w:val="18"/>
                <w:lang w:val="en-AU"/>
              </w:rPr>
              <w:t>AUSTRALIAN BROADCASTING CONTROL BOARD.</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Under Control of Postmaster</w:t>
            </w:r>
            <w:r w:rsidR="00DD6618">
              <w:rPr>
                <w:smallCaps/>
                <w:szCs w:val="18"/>
                <w:lang w:val="en-AU"/>
              </w:rPr>
              <w:noBreakHyphen/>
            </w:r>
            <w:r w:rsidRPr="00DD6618">
              <w:rPr>
                <w:smallCaps/>
                <w:szCs w:val="18"/>
                <w:lang w:val="en-AU"/>
              </w:rPr>
              <w:t>General</w:t>
            </w:r>
            <w:r w:rsidR="004F3D3F" w:rsidRPr="00DD6618">
              <w:rPr>
                <w:smallCaps/>
                <w:szCs w:val="18"/>
                <w:lang w:val="en-AU"/>
              </w:rPr>
              <w:t>’</w:t>
            </w:r>
            <w:r w:rsidRPr="00DD6618">
              <w:rPr>
                <w:smallCaps/>
                <w:szCs w:val="18"/>
                <w:lang w:val="en-AU"/>
              </w:rPr>
              <w:t>s Department.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234</w:t>
            </w: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Administrative</w:t>
            </w:r>
            <w:r w:rsidRPr="00DD6618">
              <w:rPr>
                <w:szCs w:val="18"/>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E4CCB">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ind w:left="14"/>
              <w:jc w:val="both"/>
              <w:rPr>
                <w:lang w:val="en-AU"/>
              </w:rPr>
            </w:pPr>
            <w:r w:rsidRPr="00DD6618">
              <w:rPr>
                <w:szCs w:val="18"/>
                <w:lang w:val="en-AU"/>
              </w:rPr>
              <w:t>Salaries and Payments in the nature of Salary</w:t>
            </w:r>
            <w:r w:rsidR="009E4CCB"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9E4CCB">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4"/>
              <w:jc w:val="both"/>
              <w:rPr>
                <w:lang w:val="en-AU"/>
              </w:rPr>
            </w:pPr>
            <w:r w:rsidRPr="00DD6618">
              <w:rPr>
                <w:szCs w:val="18"/>
                <w:lang w:val="en-AU"/>
              </w:rPr>
              <w:t>General Expenses</w:t>
            </w:r>
            <w:r w:rsidR="009E4CCB"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E4CCB">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4,200</w:t>
            </w: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360"/>
              <w:jc w:val="center"/>
              <w:rPr>
                <w:lang w:val="en-AU"/>
              </w:rPr>
            </w:pPr>
            <w:r w:rsidRPr="00DD6618">
              <w:rPr>
                <w:szCs w:val="18"/>
                <w:lang w:val="en-AU"/>
              </w:rPr>
              <w:t>AUSTRALIAN BROADCASTING COMMISSION.</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Under Control of Postmaster</w:t>
            </w:r>
            <w:r w:rsidR="00DD6618">
              <w:rPr>
                <w:smallCaps/>
                <w:szCs w:val="18"/>
                <w:lang w:val="en-AU"/>
              </w:rPr>
              <w:noBreakHyphen/>
            </w:r>
            <w:r w:rsidRPr="00DD6618">
              <w:rPr>
                <w:smallCaps/>
                <w:szCs w:val="18"/>
                <w:lang w:val="en-AU"/>
              </w:rPr>
              <w:t>General</w:t>
            </w:r>
            <w:r w:rsidR="004F3D3F" w:rsidRPr="00DD6618">
              <w:rPr>
                <w:smallCaps/>
                <w:szCs w:val="18"/>
                <w:lang w:val="en-AU"/>
              </w:rPr>
              <w:t>’</w:t>
            </w:r>
            <w:r w:rsidRPr="00DD6618">
              <w:rPr>
                <w:smallCaps/>
                <w:szCs w:val="18"/>
                <w:lang w:val="en-AU"/>
              </w:rPr>
              <w:t>s Department.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235</w:t>
            </w: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center"/>
              <w:rPr>
                <w:lang w:val="en-AU"/>
              </w:rPr>
            </w:pPr>
            <w:r w:rsidRPr="00DD6618">
              <w:rPr>
                <w:smallCaps/>
                <w:szCs w:val="18"/>
                <w:lang w:val="en-AU"/>
              </w:rPr>
              <w:t>Administrative</w:t>
            </w:r>
            <w:r w:rsidRPr="00DD6618">
              <w:rPr>
                <w:szCs w:val="18"/>
                <w:lang w:val="en-AU"/>
              </w:rPr>
              <w: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240"/>
              <w:jc w:val="both"/>
              <w:rPr>
                <w:lang w:val="en-AU"/>
              </w:rPr>
            </w:pPr>
            <w:r w:rsidRPr="00DD6618">
              <w:rPr>
                <w:szCs w:val="18"/>
                <w:lang w:val="en-AU"/>
              </w:rPr>
              <w:t>Salaries and Payments in the nature of Salary</w:t>
            </w:r>
            <w:r w:rsidR="009E4CCB"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31,000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jc w:val="both"/>
              <w:rPr>
                <w:lang w:val="en-AU"/>
              </w:rPr>
            </w:pPr>
            <w:r w:rsidRPr="00DD6618">
              <w:rPr>
                <w:szCs w:val="18"/>
                <w:lang w:val="en-AU"/>
              </w:rPr>
              <w:t>General Expenses</w:t>
            </w:r>
            <w:r w:rsidR="009E4CCB"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7,200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zCs w:val="18"/>
                <w:lang w:val="en-AU"/>
              </w:rPr>
              <w:t>Programme Expenses</w:t>
            </w:r>
            <w:r w:rsidR="009E4CCB" w:rsidRPr="00DD6618">
              <w:rPr>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377,800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E4CCB">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466"/>
              <w:jc w:val="both"/>
              <w:rPr>
                <w:lang w:val="en-AU"/>
              </w:rPr>
            </w:pPr>
            <w:r w:rsidRPr="00DD6618">
              <w:rPr>
                <w:szCs w:val="18"/>
                <w:lang w:val="en-AU"/>
              </w:rPr>
              <w:t xml:space="preserve">Total </w:t>
            </w:r>
            <w:r w:rsidRPr="00DD6618">
              <w:rPr>
                <w:smallCaps/>
                <w:szCs w:val="18"/>
                <w:lang w:val="en-AU"/>
              </w:rPr>
              <w:t>Gross Expenditure</w:t>
            </w:r>
            <w:r w:rsidR="009E4CCB" w:rsidRPr="00DD6618">
              <w:rPr>
                <w:smallCaps/>
                <w:szCs w:val="18"/>
                <w:lang w:val="en-AU"/>
              </w:rPr>
              <w:tab/>
            </w:r>
          </w:p>
        </w:tc>
        <w:tc>
          <w:tcPr>
            <w:tcW w:w="1170" w:type="dxa"/>
            <w:tcBorders>
              <w:top w:val="single" w:sz="6" w:space="0" w:color="auto"/>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416,000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E4CCB">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i/>
                <w:iCs/>
                <w:szCs w:val="18"/>
                <w:lang w:val="en-AU"/>
              </w:rPr>
              <w:t xml:space="preserve">Less </w:t>
            </w:r>
            <w:r w:rsidRPr="00DD6618">
              <w:rPr>
                <w:szCs w:val="18"/>
                <w:lang w:val="en-AU"/>
              </w:rPr>
              <w:t>amounts recoverable</w:t>
            </w:r>
            <w:r w:rsidR="009E4CCB"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73,300</w:t>
            </w: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9E4CCB">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60"/>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342,700</w:t>
            </w:r>
          </w:p>
        </w:tc>
      </w:tr>
      <w:tr w:rsidR="00C379BC" w:rsidRPr="00DD6618" w:rsidTr="009E4CCB">
        <w:trPr>
          <w:cantSplit/>
          <w:trHeight w:val="20"/>
          <w:jc w:val="center"/>
        </w:trPr>
        <w:tc>
          <w:tcPr>
            <w:tcW w:w="556" w:type="dxa"/>
            <w:tcBorders>
              <w:top w:val="nil"/>
              <w:left w:val="nil"/>
              <w:bottom w:val="nil"/>
              <w:right w:val="single" w:sz="6" w:space="0" w:color="auto"/>
            </w:tcBorders>
            <w:shd w:val="clear" w:color="auto" w:fill="FFFFFF"/>
          </w:tcPr>
          <w:p w:rsidR="00C379BC" w:rsidRPr="00DD6618" w:rsidRDefault="00A0593A" w:rsidP="00DF37F5">
            <w:pPr>
              <w:shd w:val="clear" w:color="auto" w:fill="FFFFFF"/>
              <w:tabs>
                <w:tab w:val="left" w:leader="dot" w:pos="5184"/>
              </w:tabs>
              <w:spacing w:before="120"/>
              <w:ind w:right="72"/>
              <w:jc w:val="right"/>
              <w:rPr>
                <w:lang w:val="en-AU"/>
              </w:rPr>
            </w:pPr>
            <w:r w:rsidRPr="00DD6618">
              <w:rPr>
                <w:szCs w:val="18"/>
                <w:lang w:val="en-AU"/>
              </w:rPr>
              <w:t>236</w:t>
            </w:r>
          </w:p>
        </w:tc>
        <w:tc>
          <w:tcPr>
            <w:tcW w:w="564" w:type="dxa"/>
            <w:tcBorders>
              <w:top w:val="nil"/>
              <w:left w:val="single" w:sz="6" w:space="0" w:color="auto"/>
              <w:bottom w:val="nil"/>
              <w:right w:val="single" w:sz="6" w:space="0" w:color="auto"/>
            </w:tcBorders>
            <w:shd w:val="clear" w:color="auto" w:fill="FFFFFF"/>
          </w:tcPr>
          <w:p w:rsidR="00C379BC" w:rsidRPr="00DD6618" w:rsidRDefault="0038305A" w:rsidP="00DF37F5">
            <w:pPr>
              <w:shd w:val="clear" w:color="auto" w:fill="FFFFFF"/>
              <w:tabs>
                <w:tab w:val="left" w:leader="dot" w:pos="5184"/>
              </w:tabs>
              <w:spacing w:before="120"/>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pacing w:before="120"/>
              <w:ind w:left="288" w:hanging="288"/>
              <w:jc w:val="both"/>
              <w:rPr>
                <w:lang w:val="en-AU"/>
              </w:rPr>
            </w:pPr>
            <w:r w:rsidRPr="00DD6618">
              <w:rPr>
                <w:smallCaps/>
                <w:szCs w:val="18"/>
                <w:lang w:val="en-AU"/>
              </w:rPr>
              <w:t>Technical</w:t>
            </w:r>
            <w:r w:rsidR="004F3D3F" w:rsidRPr="00DD6618">
              <w:rPr>
                <w:smallCaps/>
                <w:szCs w:val="18"/>
                <w:lang w:val="en-AU"/>
              </w:rPr>
              <w:t xml:space="preserve"> </w:t>
            </w:r>
            <w:r w:rsidRPr="00DD6618">
              <w:rPr>
                <w:smallCaps/>
                <w:szCs w:val="18"/>
                <w:lang w:val="en-AU"/>
              </w:rPr>
              <w:t>and</w:t>
            </w:r>
            <w:r w:rsidR="004F3D3F" w:rsidRPr="00DD6618">
              <w:rPr>
                <w:smallCaps/>
                <w:szCs w:val="18"/>
                <w:lang w:val="en-AU"/>
              </w:rPr>
              <w:t xml:space="preserve"> </w:t>
            </w:r>
            <w:r w:rsidRPr="00DD6618">
              <w:rPr>
                <w:smallCaps/>
                <w:szCs w:val="18"/>
                <w:lang w:val="en-AU"/>
              </w:rPr>
              <w:t>other</w:t>
            </w:r>
            <w:r w:rsidR="004F3D3F" w:rsidRPr="00DD6618">
              <w:rPr>
                <w:smallCaps/>
                <w:szCs w:val="18"/>
                <w:lang w:val="en-AU"/>
              </w:rPr>
              <w:t xml:space="preserve"> </w:t>
            </w:r>
            <w:r w:rsidRPr="00DD6618">
              <w:rPr>
                <w:smallCaps/>
                <w:szCs w:val="18"/>
                <w:lang w:val="en-AU"/>
              </w:rPr>
              <w:t>Services</w:t>
            </w:r>
            <w:r w:rsidRPr="00DD6618">
              <w:rPr>
                <w:rFonts w:eastAsia="Times New Roman"/>
                <w:szCs w:val="18"/>
                <w:lang w:val="en-AU"/>
              </w:rPr>
              <w:t>—</w:t>
            </w:r>
            <w:r w:rsidRPr="00DD6618">
              <w:rPr>
                <w:rFonts w:eastAsia="Times New Roman"/>
                <w:smallCaps/>
                <w:szCs w:val="18"/>
                <w:lang w:val="en-AU"/>
              </w:rPr>
              <w:t>Postmaster</w:t>
            </w:r>
            <w:r w:rsidR="00DD6618">
              <w:rPr>
                <w:rFonts w:eastAsia="Times New Roman"/>
                <w:smallCaps/>
                <w:szCs w:val="18"/>
                <w:lang w:val="en-AU"/>
              </w:rPr>
              <w:noBreakHyphen/>
            </w:r>
            <w:r w:rsidRPr="00DD6618">
              <w:rPr>
                <w:rFonts w:eastAsia="Times New Roman"/>
                <w:smallCaps/>
                <w:szCs w:val="18"/>
                <w:lang w:val="en-AU"/>
              </w:rPr>
              <w:t>General</w:t>
            </w:r>
            <w:r w:rsidR="004F3D3F" w:rsidRPr="00DD6618">
              <w:rPr>
                <w:rFonts w:eastAsia="Times New Roman"/>
                <w:smallCaps/>
                <w:szCs w:val="18"/>
                <w:lang w:val="en-AU"/>
              </w:rPr>
              <w:t>’</w:t>
            </w:r>
            <w:r w:rsidRPr="00DD6618">
              <w:rPr>
                <w:rFonts w:eastAsia="Times New Roman"/>
                <w:smallCaps/>
                <w:szCs w:val="18"/>
                <w:lang w:val="en-AU"/>
              </w:rPr>
              <w:t>s Department</w:t>
            </w:r>
            <w:r w:rsidR="00B32368" w:rsidRPr="00DD6618">
              <w:rPr>
                <w:rFonts w:eastAsia="Times New Roman"/>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396,000</w:t>
            </w: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before="360" w:after="120"/>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9"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237</w:t>
            </w: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jc w:val="both"/>
              <w:rPr>
                <w:lang w:val="en-AU"/>
              </w:rPr>
            </w:pPr>
            <w:r w:rsidRPr="00DD6618">
              <w:rPr>
                <w:smallCaps/>
                <w:szCs w:val="18"/>
                <w:lang w:val="en-AU"/>
              </w:rPr>
              <w:t>Repairs and Maintenance</w:t>
            </w:r>
            <w:r w:rsidR="00B32368"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w:t>
            </w: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720"/>
              <w:jc w:val="both"/>
              <w:rPr>
                <w:lang w:val="en-AU"/>
              </w:rPr>
            </w:pPr>
            <w:r w:rsidRPr="00DD6618">
              <w:rPr>
                <w:szCs w:val="18"/>
                <w:lang w:val="en-AU"/>
              </w:rPr>
              <w:t xml:space="preserve">Total </w:t>
            </w:r>
            <w:r w:rsidRPr="00DD6618">
              <w:rPr>
                <w:smallCaps/>
                <w:szCs w:val="18"/>
                <w:lang w:val="en-AU"/>
              </w:rPr>
              <w:t>Broadcasting Services</w:t>
            </w:r>
            <w:r w:rsidR="00B32368" w:rsidRPr="00DD6618">
              <w:rPr>
                <w:smallCaps/>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743,000</w:t>
            </w:r>
          </w:p>
        </w:tc>
      </w:tr>
      <w:tr w:rsidR="00C379BC" w:rsidRPr="00DD6618" w:rsidTr="00C565FC">
        <w:trPr>
          <w:cantSplit/>
          <w:trHeight w:val="20"/>
          <w:jc w:val="center"/>
        </w:trPr>
        <w:tc>
          <w:tcPr>
            <w:tcW w:w="556"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6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60"/>
              </w:tabs>
              <w:snapToGrid w:val="0"/>
              <w:spacing w:after="120"/>
              <w:ind w:left="1296"/>
              <w:jc w:val="both"/>
              <w:rPr>
                <w:lang w:val="en-AU"/>
              </w:rPr>
            </w:pPr>
            <w:r w:rsidRPr="00DD6618">
              <w:rPr>
                <w:szCs w:val="18"/>
                <w:lang w:val="en-AU"/>
              </w:rPr>
              <w:t xml:space="preserve">Total </w:t>
            </w:r>
            <w:r w:rsidRPr="00DD6618">
              <w:rPr>
                <w:smallCaps/>
                <w:szCs w:val="18"/>
                <w:lang w:val="en-AU"/>
              </w:rPr>
              <w:t xml:space="preserve">Part </w:t>
            </w:r>
            <w:r w:rsidRPr="00DD6618">
              <w:rPr>
                <w:szCs w:val="18"/>
                <w:lang w:val="en-AU"/>
              </w:rPr>
              <w:t>2</w:t>
            </w:r>
            <w:r w:rsidR="00B32368" w:rsidRPr="00DD6618">
              <w:rPr>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10,226,000</w:t>
            </w:r>
          </w:p>
        </w:tc>
      </w:tr>
    </w:tbl>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lang w:val="en-AU"/>
        </w:rPr>
        <w:t>The Schedule</w:t>
      </w:r>
      <w:r w:rsidR="00A0593A" w:rsidRPr="00DD6618">
        <w:rPr>
          <w:rFonts w:eastAsia="Times New Roman"/>
          <w:sz w:val="22"/>
          <w:lang w:val="en-AU"/>
        </w:rPr>
        <w:t>—</w:t>
      </w:r>
      <w:r w:rsidR="00A0593A" w:rsidRPr="00DD6618">
        <w:rPr>
          <w:rFonts w:eastAsia="Times New Roman"/>
          <w:i/>
          <w:iCs/>
          <w:sz w:val="22"/>
          <w:lang w:val="en-AU"/>
        </w:rPr>
        <w:t>continued.</w:t>
      </w:r>
    </w:p>
    <w:tbl>
      <w:tblPr>
        <w:tblW w:w="4997" w:type="pct"/>
        <w:jc w:val="center"/>
        <w:tblLayout w:type="fixed"/>
        <w:tblCellMar>
          <w:left w:w="40" w:type="dxa"/>
          <w:right w:w="40" w:type="dxa"/>
        </w:tblCellMar>
        <w:tblLook w:val="0000" w:firstRow="0" w:lastRow="0" w:firstColumn="0" w:lastColumn="0" w:noHBand="0" w:noVBand="0"/>
      </w:tblPr>
      <w:tblGrid>
        <w:gridCol w:w="533"/>
        <w:gridCol w:w="587"/>
        <w:gridCol w:w="5488"/>
        <w:gridCol w:w="1170"/>
        <w:gridCol w:w="1326"/>
      </w:tblGrid>
      <w:tr w:rsidR="00C379BC" w:rsidRPr="00DD6618" w:rsidTr="00410145">
        <w:trPr>
          <w:cantSplit/>
          <w:trHeight w:val="1353"/>
          <w:jc w:val="center"/>
        </w:trPr>
        <w:tc>
          <w:tcPr>
            <w:tcW w:w="533"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87"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488"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after="600"/>
              <w:jc w:val="center"/>
              <w:rPr>
                <w:lang w:val="en-AU"/>
              </w:rPr>
            </w:pPr>
            <w:r w:rsidRPr="00DD6618">
              <w:rPr>
                <w:b/>
                <w:bCs/>
                <w:szCs w:val="18"/>
                <w:lang w:val="en-AU"/>
              </w:rPr>
              <w:t>Part 3.</w:t>
            </w:r>
            <w:r w:rsidRPr="00DD6618">
              <w:rPr>
                <w:rFonts w:eastAsia="Times New Roman"/>
                <w:b/>
                <w:bCs/>
                <w:szCs w:val="18"/>
                <w:lang w:val="en-AU"/>
              </w:rPr>
              <w:t>—Territories of the Commonwealth.</w:t>
            </w:r>
          </w:p>
          <w:p w:rsidR="00C379BC" w:rsidRPr="00DD6618" w:rsidRDefault="00A0593A" w:rsidP="00DF37F5">
            <w:pPr>
              <w:shd w:val="clear" w:color="auto" w:fill="FFFFFF"/>
              <w:tabs>
                <w:tab w:val="left" w:leader="dot" w:pos="5358"/>
              </w:tabs>
              <w:jc w:val="center"/>
              <w:rPr>
                <w:lang w:val="en-AU"/>
              </w:rPr>
            </w:pPr>
            <w:r w:rsidRPr="00DD6618">
              <w:rPr>
                <w:szCs w:val="18"/>
                <w:lang w:val="en-AU"/>
              </w:rPr>
              <w:t>NORTHERN TERRITORY.</w:t>
            </w:r>
          </w:p>
        </w:tc>
        <w:tc>
          <w:tcPr>
            <w:tcW w:w="117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26"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r>
      <w:tr w:rsidR="00C379BC" w:rsidRPr="00DD6618" w:rsidTr="00410145">
        <w:trPr>
          <w:cantSplit/>
          <w:trHeight w:val="20"/>
          <w:jc w:val="center"/>
        </w:trPr>
        <w:tc>
          <w:tcPr>
            <w:tcW w:w="533" w:type="dxa"/>
            <w:tcBorders>
              <w:top w:val="single" w:sz="4"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87"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Under Control of Department of the Interior.</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2208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238</w:t>
            </w: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General Services.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jc w:val="both"/>
              <w:rPr>
                <w:lang w:val="en-AU"/>
              </w:rPr>
            </w:pPr>
            <w:r w:rsidRPr="00DD6618">
              <w:rPr>
                <w:szCs w:val="18"/>
                <w:lang w:val="en-AU"/>
              </w:rPr>
              <w:t>Salaries and Payments in the nature of Salary</w:t>
            </w:r>
            <w:r w:rsidR="00536136"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76,800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jc w:val="both"/>
              <w:rPr>
                <w:lang w:val="en-AU"/>
              </w:rPr>
            </w:pPr>
            <w:r w:rsidRPr="00DD6618">
              <w:rPr>
                <w:szCs w:val="18"/>
                <w:lang w:val="en-AU"/>
              </w:rPr>
              <w:t>General Expenses</w:t>
            </w:r>
            <w:r w:rsidR="0053613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11,800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napToGrid w:val="0"/>
              <w:spacing w:after="120"/>
              <w:ind w:left="10"/>
              <w:jc w:val="both"/>
              <w:rPr>
                <w:lang w:val="en-AU"/>
              </w:rPr>
            </w:pPr>
            <w:r w:rsidRPr="00DD6618">
              <w:rPr>
                <w:szCs w:val="18"/>
                <w:lang w:val="en-AU"/>
              </w:rPr>
              <w:t>Other Services</w:t>
            </w:r>
            <w:r w:rsidR="0053613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118,400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58"/>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207,000</w:t>
            </w: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Under Control of Department of Works and Housing.</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239</w:t>
            </w: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General Services.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ind w:left="10"/>
              <w:jc w:val="both"/>
              <w:rPr>
                <w:lang w:val="en-AU"/>
              </w:rPr>
            </w:pPr>
            <w:r w:rsidRPr="00DD6618">
              <w:rPr>
                <w:szCs w:val="18"/>
                <w:lang w:val="en-AU"/>
              </w:rPr>
              <w:t>Other Services</w:t>
            </w:r>
            <w:r w:rsidR="0053613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83,700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napToGrid w:val="0"/>
              <w:spacing w:after="120"/>
              <w:jc w:val="both"/>
              <w:rPr>
                <w:lang w:val="en-AU"/>
              </w:rPr>
            </w:pPr>
            <w:r w:rsidRPr="00DD6618">
              <w:rPr>
                <w:szCs w:val="18"/>
                <w:lang w:val="en-AU"/>
              </w:rPr>
              <w:t>Developmental Services</w:t>
            </w:r>
            <w:r w:rsidR="0053613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19,200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58"/>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102,900</w:t>
            </w: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Under, Control of Prime Minister</w:t>
            </w:r>
            <w:r w:rsidR="004F3D3F" w:rsidRPr="00DD6618">
              <w:rPr>
                <w:smallCaps/>
                <w:szCs w:val="18"/>
                <w:lang w:val="en-AU"/>
              </w:rPr>
              <w:t>’</w:t>
            </w:r>
            <w:r w:rsidRPr="00DD6618">
              <w:rPr>
                <w:smallCaps/>
                <w:szCs w:val="18"/>
                <w:lang w:val="en-AU"/>
              </w:rPr>
              <w:t>s Department.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240</w:t>
            </w: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Audit of Accounts.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ind w:left="14"/>
              <w:jc w:val="both"/>
              <w:rPr>
                <w:lang w:val="en-AU"/>
              </w:rPr>
            </w:pPr>
            <w:r w:rsidRPr="00DD6618">
              <w:rPr>
                <w:szCs w:val="18"/>
                <w:lang w:val="en-AU"/>
              </w:rPr>
              <w:t>1. Proportion</w:t>
            </w:r>
            <w:r w:rsidR="004F3D3F" w:rsidRPr="00DD6618">
              <w:rPr>
                <w:szCs w:val="18"/>
                <w:lang w:val="en-AU"/>
              </w:rPr>
              <w:t xml:space="preserve"> </w:t>
            </w:r>
            <w:r w:rsidRPr="00DD6618">
              <w:rPr>
                <w:szCs w:val="18"/>
                <w:lang w:val="en-AU"/>
              </w:rPr>
              <w:t>of salaries</w:t>
            </w:r>
            <w:r w:rsidR="004F3D3F" w:rsidRPr="00DD6618">
              <w:rPr>
                <w:szCs w:val="18"/>
                <w:lang w:val="en-AU"/>
              </w:rPr>
              <w:t xml:space="preserve"> </w:t>
            </w:r>
            <w:r w:rsidRPr="00DD6618">
              <w:rPr>
                <w:szCs w:val="18"/>
                <w:lang w:val="en-AU"/>
              </w:rPr>
              <w:t>provided</w:t>
            </w:r>
            <w:r w:rsidR="004F3D3F" w:rsidRPr="00DD6618">
              <w:rPr>
                <w:szCs w:val="18"/>
                <w:lang w:val="en-AU"/>
              </w:rPr>
              <w:t xml:space="preserve"> </w:t>
            </w:r>
            <w:r w:rsidRPr="00DD6618">
              <w:rPr>
                <w:szCs w:val="18"/>
                <w:lang w:val="en-AU"/>
              </w:rPr>
              <w:t xml:space="preserve">under Division No. </w:t>
            </w:r>
            <w:r w:rsidRPr="00DD6618">
              <w:rPr>
                <w:smallCaps/>
                <w:szCs w:val="18"/>
                <w:lang w:val="en-AU"/>
              </w:rPr>
              <w:t>10a</w:t>
            </w:r>
            <w:r w:rsidR="00536136" w:rsidRPr="00DD6618">
              <w:rPr>
                <w:smallCaps/>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290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napToGrid w:val="0"/>
              <w:spacing w:after="120"/>
              <w:ind w:left="5"/>
              <w:jc w:val="both"/>
              <w:rPr>
                <w:lang w:val="en-AU"/>
              </w:rPr>
            </w:pPr>
            <w:r w:rsidRPr="00DD6618">
              <w:rPr>
                <w:szCs w:val="18"/>
                <w:lang w:val="en-AU"/>
              </w:rPr>
              <w:t>2. Proportion</w:t>
            </w:r>
            <w:r w:rsidR="004F3D3F" w:rsidRPr="00DD6618">
              <w:rPr>
                <w:szCs w:val="18"/>
                <w:lang w:val="en-AU"/>
              </w:rPr>
              <w:t xml:space="preserve"> </w:t>
            </w:r>
            <w:r w:rsidRPr="00DD6618">
              <w:rPr>
                <w:szCs w:val="18"/>
                <w:lang w:val="en-AU"/>
              </w:rPr>
              <w:t>of general</w:t>
            </w:r>
            <w:r w:rsidR="004F3D3F" w:rsidRPr="00DD6618">
              <w:rPr>
                <w:szCs w:val="18"/>
                <w:lang w:val="en-AU"/>
              </w:rPr>
              <w:t xml:space="preserve"> </w:t>
            </w:r>
            <w:r w:rsidRPr="00DD6618">
              <w:rPr>
                <w:szCs w:val="18"/>
                <w:lang w:val="en-AU"/>
              </w:rPr>
              <w:t>expenses</w:t>
            </w:r>
            <w:r w:rsidR="004F3D3F" w:rsidRPr="00DD6618">
              <w:rPr>
                <w:szCs w:val="18"/>
                <w:lang w:val="en-AU"/>
              </w:rPr>
              <w:t xml:space="preserve"> </w:t>
            </w:r>
            <w:r w:rsidRPr="00DD6618">
              <w:rPr>
                <w:szCs w:val="18"/>
                <w:lang w:val="en-AU"/>
              </w:rPr>
              <w:t>provided</w:t>
            </w:r>
            <w:r w:rsidR="004F3D3F" w:rsidRPr="00DD6618">
              <w:rPr>
                <w:szCs w:val="18"/>
                <w:lang w:val="en-AU"/>
              </w:rPr>
              <w:t xml:space="preserve"> </w:t>
            </w:r>
            <w:r w:rsidRPr="00DD6618">
              <w:rPr>
                <w:szCs w:val="18"/>
                <w:lang w:val="en-AU"/>
              </w:rPr>
              <w:t xml:space="preserve">under Division No. </w:t>
            </w:r>
            <w:r w:rsidRPr="00DD6618">
              <w:rPr>
                <w:smallCaps/>
                <w:szCs w:val="18"/>
                <w:lang w:val="en-AU"/>
              </w:rPr>
              <w:t>10b</w:t>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58"/>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300</w:t>
            </w: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Under Control of Attorney</w:t>
            </w:r>
            <w:r w:rsidR="00DD6618">
              <w:rPr>
                <w:smallCaps/>
                <w:szCs w:val="18"/>
                <w:lang w:val="en-AU"/>
              </w:rPr>
              <w:noBreakHyphen/>
            </w:r>
            <w:r w:rsidRPr="00DD6618">
              <w:rPr>
                <w:smallCaps/>
                <w:szCs w:val="18"/>
                <w:lang w:val="en-AU"/>
              </w:rPr>
              <w:t>General</w:t>
            </w:r>
            <w:r w:rsidR="004F3D3F" w:rsidRPr="00DD6618">
              <w:rPr>
                <w:smallCaps/>
                <w:szCs w:val="18"/>
                <w:lang w:val="en-AU"/>
              </w:rPr>
              <w:t>’</w:t>
            </w:r>
            <w:r w:rsidRPr="00DD6618">
              <w:rPr>
                <w:smallCaps/>
                <w:szCs w:val="18"/>
                <w:lang w:val="en-AU"/>
              </w:rPr>
              <w:t>s Department.</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241</w:t>
            </w: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Courts Office.</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ind w:left="5"/>
              <w:jc w:val="both"/>
              <w:rPr>
                <w:lang w:val="en-AU"/>
              </w:rPr>
            </w:pPr>
            <w:r w:rsidRPr="00DD6618">
              <w:rPr>
                <w:szCs w:val="18"/>
                <w:lang w:val="en-AU"/>
              </w:rPr>
              <w:t>Salaries and Payments in the nature of Salary</w:t>
            </w:r>
            <w:r w:rsidR="0053613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napToGrid w:val="0"/>
              <w:spacing w:after="120"/>
              <w:ind w:left="5"/>
              <w:jc w:val="both"/>
              <w:rPr>
                <w:lang w:val="en-AU"/>
              </w:rPr>
            </w:pPr>
            <w:r w:rsidRPr="00DD6618">
              <w:rPr>
                <w:szCs w:val="18"/>
                <w:lang w:val="en-AU"/>
              </w:rPr>
              <w:t>General Expenses</w:t>
            </w:r>
            <w:r w:rsidR="0053613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58"/>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3,200</w:t>
            </w: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Under Control of Department of Health.</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242</w:t>
            </w: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pacing w:before="240"/>
              <w:jc w:val="center"/>
              <w:rPr>
                <w:lang w:val="en-AU"/>
              </w:rPr>
            </w:pPr>
            <w:r w:rsidRPr="00DD6618">
              <w:rPr>
                <w:smallCaps/>
                <w:szCs w:val="18"/>
                <w:lang w:val="en-AU"/>
              </w:rPr>
              <w:t>General Services.</w:t>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jc w:val="both"/>
              <w:rPr>
                <w:lang w:val="en-AU"/>
              </w:rPr>
            </w:pPr>
            <w:r w:rsidRPr="00DD6618">
              <w:rPr>
                <w:szCs w:val="18"/>
                <w:lang w:val="en-AU"/>
              </w:rPr>
              <w:t>Salaries and Payments in the nature of Salary</w:t>
            </w:r>
            <w:r w:rsidR="00536136" w:rsidRPr="00DD6618">
              <w:rPr>
                <w:szCs w:val="18"/>
                <w:lang w:val="en-AU"/>
              </w:rPr>
              <w:tab/>
            </w:r>
          </w:p>
        </w:tc>
        <w:tc>
          <w:tcPr>
            <w:tcW w:w="117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35,100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ind w:left="5"/>
              <w:jc w:val="both"/>
              <w:rPr>
                <w:lang w:val="en-AU"/>
              </w:rPr>
            </w:pPr>
            <w:r w:rsidRPr="00DD6618">
              <w:rPr>
                <w:szCs w:val="18"/>
                <w:lang w:val="en-AU"/>
              </w:rPr>
              <w:t>General Expenses</w:t>
            </w:r>
            <w:r w:rsidR="00536136" w:rsidRPr="00DD6618">
              <w:rPr>
                <w:szCs w:val="18"/>
                <w:lang w:val="en-AU"/>
              </w:rPr>
              <w:tab/>
            </w:r>
          </w:p>
        </w:tc>
        <w:tc>
          <w:tcPr>
            <w:tcW w:w="1170"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6,300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C</w:t>
            </w: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napToGrid w:val="0"/>
              <w:spacing w:after="120"/>
              <w:ind w:left="10"/>
              <w:jc w:val="both"/>
              <w:rPr>
                <w:lang w:val="en-AU"/>
              </w:rPr>
            </w:pPr>
            <w:r w:rsidRPr="00DD6618">
              <w:rPr>
                <w:szCs w:val="18"/>
                <w:lang w:val="en-AU"/>
              </w:rPr>
              <w:t>Other Services</w:t>
            </w:r>
            <w:r w:rsidR="00536136" w:rsidRPr="00DD6618">
              <w:rPr>
                <w:szCs w:val="18"/>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11,200</w:t>
            </w:r>
          </w:p>
        </w:tc>
        <w:tc>
          <w:tcPr>
            <w:tcW w:w="1326"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536136">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358"/>
              </w:tabs>
              <w:snapToGrid w:val="0"/>
              <w:spacing w:after="120"/>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26"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52,600</w:t>
            </w:r>
          </w:p>
        </w:tc>
      </w:tr>
      <w:tr w:rsidR="00C379BC" w:rsidRPr="00DD6618" w:rsidTr="00C565FC">
        <w:trPr>
          <w:cantSplit/>
          <w:trHeight w:val="20"/>
          <w:jc w:val="center"/>
        </w:trPr>
        <w:tc>
          <w:tcPr>
            <w:tcW w:w="533"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87"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88"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358"/>
              </w:tabs>
              <w:snapToGrid w:val="0"/>
              <w:spacing w:after="120"/>
              <w:ind w:left="480"/>
              <w:jc w:val="both"/>
              <w:rPr>
                <w:lang w:val="en-AU"/>
              </w:rPr>
            </w:pPr>
            <w:r w:rsidRPr="00DD6618">
              <w:rPr>
                <w:szCs w:val="18"/>
                <w:lang w:val="en-AU"/>
              </w:rPr>
              <w:t xml:space="preserve">Total </w:t>
            </w:r>
            <w:r w:rsidRPr="00DD6618">
              <w:rPr>
                <w:smallCaps/>
                <w:szCs w:val="18"/>
                <w:lang w:val="en-AU"/>
              </w:rPr>
              <w:t>Northern Territory</w:t>
            </w:r>
            <w:r w:rsidR="00536136" w:rsidRPr="00DD6618">
              <w:rPr>
                <w:smallCaps/>
                <w:szCs w:val="18"/>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26"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lang w:val="en-AU"/>
              </w:rPr>
              <w:t>366,000</w:t>
            </w:r>
          </w:p>
        </w:tc>
      </w:tr>
    </w:tbl>
    <w:p w:rsidR="00C379BC" w:rsidRPr="00DD6618" w:rsidRDefault="00C23449" w:rsidP="00DF37F5">
      <w:pPr>
        <w:shd w:val="clear" w:color="auto" w:fill="FFFFFF"/>
        <w:tabs>
          <w:tab w:val="left" w:leader="dot" w:pos="5184"/>
        </w:tabs>
        <w:spacing w:after="24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540"/>
        <w:gridCol w:w="5490"/>
        <w:gridCol w:w="1144"/>
        <w:gridCol w:w="1355"/>
      </w:tblGrid>
      <w:tr w:rsidR="00C379BC" w:rsidRPr="00DD6618" w:rsidTr="00410145">
        <w:trPr>
          <w:cantSplit/>
          <w:trHeight w:val="1389"/>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4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49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after="480"/>
              <w:jc w:val="center"/>
              <w:rPr>
                <w:lang w:val="en-AU"/>
              </w:rPr>
            </w:pPr>
            <w:r w:rsidRPr="00DD6618">
              <w:rPr>
                <w:b/>
                <w:bCs/>
                <w:szCs w:val="18"/>
                <w:lang w:val="en-AU"/>
              </w:rPr>
              <w:t>Part 3</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270"/>
              </w:tabs>
              <w:spacing w:after="120"/>
              <w:jc w:val="center"/>
              <w:rPr>
                <w:lang w:val="en-AU"/>
              </w:rPr>
            </w:pPr>
            <w:r w:rsidRPr="00DD6618">
              <w:rPr>
                <w:szCs w:val="18"/>
                <w:lang w:val="en-AU"/>
              </w:rPr>
              <w:t>AUSTRALIAN CAPITAL TERRITORY.</w:t>
            </w:r>
          </w:p>
        </w:tc>
        <w:tc>
          <w:tcPr>
            <w:tcW w:w="1144"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c>
          <w:tcPr>
            <w:tcW w:w="1355"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pacing w:after="120"/>
              <w:jc w:val="center"/>
              <w:rPr>
                <w:lang w:val="en-AU"/>
              </w:rPr>
            </w:pPr>
            <w:r w:rsidRPr="00DD6618">
              <w:rPr>
                <w:rFonts w:eastAsia="Times New Roman"/>
                <w:szCs w:val="18"/>
                <w:lang w:val="en-AU"/>
              </w:rPr>
              <w:t>£</w:t>
            </w:r>
          </w:p>
        </w:tc>
      </w:tr>
      <w:tr w:rsidR="00C379BC" w:rsidRPr="00DD6618" w:rsidTr="00C565FC">
        <w:trPr>
          <w:cantSplit/>
          <w:trHeight w:val="20"/>
          <w:jc w:val="center"/>
        </w:trPr>
        <w:tc>
          <w:tcPr>
            <w:tcW w:w="580" w:type="dxa"/>
            <w:tcBorders>
              <w:top w:val="single" w:sz="6"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4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120"/>
              <w:jc w:val="center"/>
              <w:rPr>
                <w:lang w:val="en-AU"/>
              </w:rPr>
            </w:pPr>
            <w:r w:rsidRPr="00DD6618">
              <w:rPr>
                <w:smallCaps/>
                <w:szCs w:val="18"/>
                <w:lang w:val="en-AU"/>
              </w:rPr>
              <w:t>Under Control of Prime Minister</w:t>
            </w:r>
            <w:r w:rsidR="004F3D3F" w:rsidRPr="00DD6618">
              <w:rPr>
                <w:smallCaps/>
                <w:szCs w:val="18"/>
                <w:lang w:val="en-AU"/>
              </w:rPr>
              <w:t>’</w:t>
            </w:r>
            <w:r w:rsidRPr="00DD6618">
              <w:rPr>
                <w:smallCaps/>
                <w:szCs w:val="18"/>
                <w:lang w:val="en-AU"/>
              </w:rPr>
              <w:t>s Department.</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222086">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243</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Audit of Accounts.</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14"/>
              <w:jc w:val="both"/>
              <w:rPr>
                <w:lang w:val="en-AU"/>
              </w:rPr>
            </w:pPr>
            <w:r w:rsidRPr="00DD6618">
              <w:rPr>
                <w:szCs w:val="18"/>
                <w:lang w:val="en-AU"/>
              </w:rPr>
              <w:t>1. Proportion</w:t>
            </w:r>
            <w:r w:rsidR="004F3D3F" w:rsidRPr="00DD6618">
              <w:rPr>
                <w:szCs w:val="18"/>
                <w:lang w:val="en-AU"/>
              </w:rPr>
              <w:t xml:space="preserve"> </w:t>
            </w:r>
            <w:r w:rsidRPr="00DD6618">
              <w:rPr>
                <w:szCs w:val="18"/>
                <w:lang w:val="en-AU"/>
              </w:rPr>
              <w:t>of salaries provided</w:t>
            </w:r>
            <w:r w:rsidR="004F3D3F" w:rsidRPr="00DD6618">
              <w:rPr>
                <w:szCs w:val="18"/>
                <w:lang w:val="en-AU"/>
              </w:rPr>
              <w:t xml:space="preserve"> </w:t>
            </w:r>
            <w:r w:rsidRPr="00DD6618">
              <w:rPr>
                <w:szCs w:val="18"/>
                <w:lang w:val="en-AU"/>
              </w:rPr>
              <w:t xml:space="preserve">under Division No. </w:t>
            </w:r>
            <w:r w:rsidRPr="00DD6618">
              <w:rPr>
                <w:smallCaps/>
                <w:szCs w:val="18"/>
                <w:lang w:val="en-AU"/>
              </w:rPr>
              <w:t>10a</w:t>
            </w:r>
            <w:r w:rsidR="004A378A" w:rsidRPr="00DD6618">
              <w:rPr>
                <w:smallCaps/>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290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10"/>
              <w:jc w:val="both"/>
              <w:rPr>
                <w:lang w:val="en-AU"/>
              </w:rPr>
            </w:pPr>
            <w:r w:rsidRPr="00DD6618">
              <w:rPr>
                <w:szCs w:val="18"/>
                <w:lang w:val="en-AU"/>
              </w:rPr>
              <w:t>2. Proportion of general expenses</w:t>
            </w:r>
            <w:r w:rsidR="004F3D3F" w:rsidRPr="00DD6618">
              <w:rPr>
                <w:szCs w:val="18"/>
                <w:lang w:val="en-AU"/>
              </w:rPr>
              <w:t xml:space="preserve"> </w:t>
            </w:r>
            <w:r w:rsidRPr="00DD6618">
              <w:rPr>
                <w:szCs w:val="18"/>
                <w:lang w:val="en-AU"/>
              </w:rPr>
              <w:t xml:space="preserve">provided under Division No. </w:t>
            </w:r>
            <w:r w:rsidRPr="00DD6618">
              <w:rPr>
                <w:smallCaps/>
                <w:szCs w:val="18"/>
                <w:lang w:val="en-AU"/>
              </w:rPr>
              <w:t>10b</w:t>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270"/>
              </w:tabs>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Under Control of Attorney</w:t>
            </w:r>
            <w:r w:rsidR="00DD6618">
              <w:rPr>
                <w:smallCaps/>
                <w:szCs w:val="18"/>
                <w:lang w:val="en-AU"/>
              </w:rPr>
              <w:noBreakHyphen/>
            </w:r>
            <w:r w:rsidRPr="00DD6618">
              <w:rPr>
                <w:smallCaps/>
                <w:szCs w:val="18"/>
                <w:lang w:val="en-AU"/>
              </w:rPr>
              <w:t>General</w:t>
            </w:r>
            <w:r w:rsidR="004F3D3F" w:rsidRPr="00DD6618">
              <w:rPr>
                <w:smallCaps/>
                <w:szCs w:val="18"/>
                <w:lang w:val="en-AU"/>
              </w:rPr>
              <w:t>’</w:t>
            </w:r>
            <w:r w:rsidRPr="00DD6618">
              <w:rPr>
                <w:smallCaps/>
                <w:szCs w:val="18"/>
                <w:lang w:val="en-AU"/>
              </w:rPr>
              <w:t>s Department.</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244</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Courts and Titles Office.</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5"/>
              <w:jc w:val="both"/>
              <w:rPr>
                <w:lang w:val="en-AU"/>
              </w:rPr>
            </w:pPr>
            <w:r w:rsidRPr="00DD6618">
              <w:rPr>
                <w:szCs w:val="18"/>
                <w:lang w:val="en-AU"/>
              </w:rPr>
              <w:t>Salaries and Payments in the nature of Salary</w:t>
            </w:r>
            <w:r w:rsidR="004A378A"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3,100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5"/>
              <w:jc w:val="both"/>
              <w:rPr>
                <w:lang w:val="en-AU"/>
              </w:rPr>
            </w:pPr>
            <w:r w:rsidRPr="00DD6618">
              <w:rPr>
                <w:szCs w:val="18"/>
                <w:lang w:val="en-AU"/>
              </w:rPr>
              <w:t>General Expenses</w:t>
            </w:r>
            <w:r w:rsidR="004A378A"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400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270"/>
              </w:tabs>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3,500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Under Control of Department of the Interior.</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245</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General Services.</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5"/>
              <w:jc w:val="both"/>
              <w:rPr>
                <w:lang w:val="en-AU"/>
              </w:rPr>
            </w:pPr>
            <w:r w:rsidRPr="00DD6618">
              <w:rPr>
                <w:szCs w:val="18"/>
                <w:lang w:val="en-AU"/>
              </w:rPr>
              <w:t>Salaries and General Expenses</w:t>
            </w:r>
            <w:r w:rsidR="004A378A" w:rsidRPr="00DD6618">
              <w:rPr>
                <w:szCs w:val="18"/>
                <w:lang w:val="en-AU"/>
              </w:rPr>
              <w:tab/>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14,900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10"/>
              <w:jc w:val="both"/>
              <w:rPr>
                <w:lang w:val="en-AU"/>
              </w:rPr>
            </w:pPr>
            <w:r w:rsidRPr="00DD6618">
              <w:rPr>
                <w:szCs w:val="18"/>
                <w:lang w:val="en-AU"/>
              </w:rPr>
              <w:t>Works Services</w:t>
            </w:r>
            <w:r w:rsidR="004A378A" w:rsidRPr="00DD6618">
              <w:rPr>
                <w:szCs w:val="18"/>
                <w:lang w:val="en-AU"/>
              </w:rPr>
              <w:tab/>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29,700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C</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5"/>
              <w:jc w:val="both"/>
              <w:rPr>
                <w:lang w:val="en-AU"/>
              </w:rPr>
            </w:pPr>
            <w:r w:rsidRPr="00DD6618">
              <w:rPr>
                <w:szCs w:val="18"/>
                <w:lang w:val="en-AU"/>
              </w:rPr>
              <w:t>Other Services</w:t>
            </w:r>
            <w:r w:rsidR="004A378A"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37,600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D</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5"/>
              <w:jc w:val="both"/>
              <w:rPr>
                <w:lang w:val="en-AU"/>
              </w:rPr>
            </w:pPr>
            <w:r w:rsidRPr="00DD6618">
              <w:rPr>
                <w:szCs w:val="18"/>
                <w:lang w:val="en-AU"/>
              </w:rPr>
              <w:t>Education</w:t>
            </w:r>
            <w:r w:rsidR="004A378A"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35,600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270"/>
              </w:tabs>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117,800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246</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120"/>
              <w:jc w:val="center"/>
              <w:rPr>
                <w:lang w:val="en-AU"/>
              </w:rPr>
            </w:pPr>
            <w:r w:rsidRPr="00DD6618">
              <w:rPr>
                <w:smallCaps/>
                <w:szCs w:val="18"/>
                <w:lang w:val="en-AU"/>
              </w:rPr>
              <w:t>Australian Capital Territory Police.</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A</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jc w:val="both"/>
              <w:rPr>
                <w:lang w:val="en-AU"/>
              </w:rPr>
            </w:pPr>
            <w:r w:rsidRPr="00DD6618">
              <w:rPr>
                <w:szCs w:val="18"/>
                <w:lang w:val="en-AU"/>
              </w:rPr>
              <w:t>Salaries and Payments in the nature of Salary</w:t>
            </w:r>
            <w:r w:rsidR="004A378A"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9,400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5"/>
              <w:jc w:val="both"/>
              <w:rPr>
                <w:lang w:val="en-AU"/>
              </w:rPr>
            </w:pPr>
            <w:r w:rsidRPr="00DD6618">
              <w:rPr>
                <w:szCs w:val="18"/>
                <w:lang w:val="en-AU"/>
              </w:rPr>
              <w:t>General Expenses</w:t>
            </w:r>
            <w:r w:rsidR="004A378A"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800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270"/>
              </w:tabs>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10,200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Under Control of Department of Works and Housing.</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247</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General Services.</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B</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5"/>
              <w:jc w:val="both"/>
              <w:rPr>
                <w:lang w:val="en-AU"/>
              </w:rPr>
            </w:pPr>
            <w:r w:rsidRPr="00DD6618">
              <w:rPr>
                <w:szCs w:val="18"/>
                <w:lang w:val="en-AU"/>
              </w:rPr>
              <w:t>Works Services</w:t>
            </w:r>
            <w:r w:rsidR="004A378A" w:rsidRPr="00DD6618">
              <w:rPr>
                <w:szCs w:val="18"/>
                <w:lang w:val="en-AU"/>
              </w:rPr>
              <w:tab/>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1355"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122,500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360"/>
              <w:jc w:val="center"/>
              <w:rPr>
                <w:lang w:val="en-AU"/>
              </w:rPr>
            </w:pPr>
            <w:r w:rsidRPr="00DD6618">
              <w:rPr>
                <w:smallCaps/>
                <w:szCs w:val="18"/>
                <w:lang w:val="en-AU"/>
              </w:rPr>
              <w:t>Under Control of Department of Health.</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248</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Miscellaneous Services.</w:t>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5"/>
              <w:jc w:val="both"/>
              <w:rPr>
                <w:lang w:val="en-AU"/>
              </w:rPr>
            </w:pPr>
            <w:r w:rsidRPr="00DD6618">
              <w:rPr>
                <w:szCs w:val="18"/>
                <w:lang w:val="en-AU"/>
              </w:rPr>
              <w:t>1. Canberra Community Hospital</w:t>
            </w:r>
            <w:r w:rsidR="004A378A" w:rsidRPr="00DD6618">
              <w:rPr>
                <w:szCs w:val="18"/>
                <w:lang w:val="en-AU"/>
              </w:rPr>
              <w:tab/>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15,700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5"/>
              <w:jc w:val="both"/>
              <w:rPr>
                <w:lang w:val="en-AU"/>
              </w:rPr>
            </w:pPr>
            <w:r w:rsidRPr="00DD6618">
              <w:rPr>
                <w:szCs w:val="18"/>
                <w:lang w:val="en-AU"/>
              </w:rPr>
              <w:t>2. Health and dental services</w:t>
            </w:r>
            <w:r w:rsidR="004A378A" w:rsidRPr="00DD6618">
              <w:rPr>
                <w:szCs w:val="18"/>
                <w:lang w:val="en-AU"/>
              </w:rPr>
              <w:tab/>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jc w:val="both"/>
              <w:rPr>
                <w:lang w:val="en-AU"/>
              </w:rPr>
            </w:pPr>
            <w:r w:rsidRPr="00DD6618">
              <w:rPr>
                <w:szCs w:val="18"/>
                <w:lang w:val="en-AU"/>
              </w:rPr>
              <w:t>3. Abattoir services</w:t>
            </w:r>
            <w:r w:rsidR="004A378A" w:rsidRPr="00DD6618">
              <w:rPr>
                <w:szCs w:val="18"/>
                <w:lang w:val="en-AU"/>
              </w:rPr>
              <w:tab/>
            </w:r>
          </w:p>
        </w:tc>
        <w:tc>
          <w:tcPr>
            <w:tcW w:w="1144"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2,700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jc w:val="both"/>
              <w:rPr>
                <w:lang w:val="en-AU"/>
              </w:rPr>
            </w:pPr>
            <w:r w:rsidRPr="00DD6618">
              <w:rPr>
                <w:szCs w:val="18"/>
                <w:lang w:val="en-AU"/>
              </w:rPr>
              <w:t>4. Veterinary services</w:t>
            </w:r>
            <w:r w:rsidR="004A378A" w:rsidRPr="00DD6618">
              <w:rPr>
                <w:szCs w:val="18"/>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w:t>
            </w:r>
          </w:p>
        </w:tc>
        <w:tc>
          <w:tcPr>
            <w:tcW w:w="1355"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4A378A">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270"/>
              </w:tabs>
              <w:snapToGrid w:val="0"/>
              <w:spacing w:after="120"/>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1355"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18,700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469"/>
              <w:jc w:val="both"/>
              <w:rPr>
                <w:lang w:val="en-AU"/>
              </w:rPr>
            </w:pPr>
            <w:r w:rsidRPr="00DD6618">
              <w:rPr>
                <w:szCs w:val="18"/>
                <w:lang w:val="en-AU"/>
              </w:rPr>
              <w:t xml:space="preserve">Total </w:t>
            </w:r>
            <w:r w:rsidRPr="00DD6618">
              <w:rPr>
                <w:smallCaps/>
                <w:szCs w:val="18"/>
                <w:lang w:val="en-AU"/>
              </w:rPr>
              <w:t>Australian Capital Territory</w:t>
            </w:r>
            <w:r w:rsidR="004A378A" w:rsidRPr="00DD6618">
              <w:rPr>
                <w:smallCaps/>
                <w:szCs w:val="18"/>
                <w:lang w:val="en-AU"/>
              </w:rPr>
              <w:tab/>
            </w:r>
          </w:p>
        </w:tc>
        <w:tc>
          <w:tcPr>
            <w:tcW w:w="1144"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5"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273,000</w:t>
            </w:r>
          </w:p>
        </w:tc>
      </w:tr>
    </w:tbl>
    <w:p w:rsidR="00C379BC" w:rsidRPr="00DD6618" w:rsidRDefault="00A0593A" w:rsidP="00DF37F5">
      <w:pPr>
        <w:shd w:val="clear" w:color="auto" w:fill="FFFFFF"/>
        <w:tabs>
          <w:tab w:val="left" w:leader="dot" w:pos="5184"/>
        </w:tabs>
        <w:spacing w:before="120"/>
        <w:ind w:left="720" w:hanging="432"/>
        <w:jc w:val="both"/>
        <w:rPr>
          <w:lang w:val="en-AU"/>
        </w:rPr>
      </w:pPr>
      <w:r w:rsidRPr="00DD6618">
        <w:rPr>
          <w:szCs w:val="16"/>
          <w:lang w:val="en-AU"/>
        </w:rPr>
        <w:t>F.5730.</w:t>
      </w:r>
      <w:r w:rsidRPr="00DD6618">
        <w:rPr>
          <w:rFonts w:eastAsia="Times New Roman"/>
          <w:szCs w:val="16"/>
          <w:lang w:val="en-AU"/>
        </w:rPr>
        <w:t>—2</w:t>
      </w:r>
    </w:p>
    <w:p w:rsidR="00C379BC" w:rsidRPr="00DD6618" w:rsidRDefault="00C23449" w:rsidP="00DF37F5">
      <w:pPr>
        <w:shd w:val="clear" w:color="auto" w:fill="FFFFFF"/>
        <w:tabs>
          <w:tab w:val="left" w:leader="dot" w:pos="5184"/>
        </w:tabs>
        <w:spacing w:after="120"/>
        <w:jc w:val="center"/>
        <w:rPr>
          <w:sz w:val="22"/>
          <w:lang w:val="en-AU"/>
        </w:rPr>
      </w:pPr>
      <w:r w:rsidRPr="00DD6618">
        <w:rPr>
          <w:sz w:val="22"/>
          <w:lang w:val="en-AU"/>
        </w:rPr>
        <w:br w:type="page"/>
      </w:r>
      <w:r w:rsidR="00A0593A" w:rsidRPr="00DD6618">
        <w:rPr>
          <w:smallCaps/>
          <w:sz w:val="22"/>
          <w:szCs w:val="22"/>
          <w:lang w:val="en-AU"/>
        </w:rPr>
        <w:t>The Schedule</w:t>
      </w:r>
      <w:r w:rsidR="00A0593A" w:rsidRPr="00DD6618">
        <w:rPr>
          <w:rFonts w:eastAsia="Times New Roman"/>
          <w:sz w:val="22"/>
          <w:szCs w:val="22"/>
          <w:lang w:val="en-AU"/>
        </w:rPr>
        <w:t>—</w:t>
      </w:r>
      <w:r w:rsidR="00A0593A" w:rsidRPr="00DD6618">
        <w:rPr>
          <w:rFonts w:eastAsia="Times New Roman"/>
          <w:i/>
          <w:iCs/>
          <w:sz w:val="22"/>
          <w:szCs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540"/>
        <w:gridCol w:w="5490"/>
        <w:gridCol w:w="1146"/>
        <w:gridCol w:w="1353"/>
      </w:tblGrid>
      <w:tr w:rsidR="00C379BC" w:rsidRPr="00DD6618" w:rsidTr="00410145">
        <w:trPr>
          <w:cantSplit/>
          <w:trHeight w:val="1200"/>
          <w:jc w:val="center"/>
        </w:trPr>
        <w:tc>
          <w:tcPr>
            <w:tcW w:w="580" w:type="dxa"/>
            <w:tcBorders>
              <w:top w:val="single" w:sz="6" w:space="0" w:color="auto"/>
              <w:left w:val="nil"/>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Division No.</w:t>
            </w:r>
          </w:p>
        </w:tc>
        <w:tc>
          <w:tcPr>
            <w:tcW w:w="540"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379BC" w:rsidRPr="00DD6618" w:rsidRDefault="00A0593A" w:rsidP="00DF37F5">
            <w:pPr>
              <w:shd w:val="clear" w:color="auto" w:fill="FFFFFF"/>
              <w:tabs>
                <w:tab w:val="left" w:leader="dot" w:pos="5184"/>
              </w:tabs>
              <w:ind w:left="72"/>
              <w:jc w:val="both"/>
              <w:rPr>
                <w:lang w:val="en-AU"/>
              </w:rPr>
            </w:pPr>
            <w:r w:rsidRPr="00DD6618">
              <w:rPr>
                <w:szCs w:val="14"/>
                <w:lang w:val="en-AU"/>
              </w:rPr>
              <w:t>Subdivision.</w:t>
            </w:r>
          </w:p>
        </w:tc>
        <w:tc>
          <w:tcPr>
            <w:tcW w:w="5490"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after="360"/>
              <w:jc w:val="center"/>
              <w:rPr>
                <w:lang w:val="en-AU"/>
              </w:rPr>
            </w:pPr>
            <w:r w:rsidRPr="00DD6618">
              <w:rPr>
                <w:b/>
                <w:bCs/>
                <w:szCs w:val="18"/>
                <w:lang w:val="en-AU"/>
              </w:rPr>
              <w:t>Part 3</w:t>
            </w:r>
            <w:r w:rsidRPr="00DD6618">
              <w:rPr>
                <w:rFonts w:eastAsia="Times New Roman"/>
                <w:szCs w:val="18"/>
                <w:lang w:val="en-AU"/>
              </w:rPr>
              <w:t>—</w:t>
            </w:r>
            <w:r w:rsidRPr="00DD6618">
              <w:rPr>
                <w:rFonts w:eastAsia="Times New Roman"/>
                <w:i/>
                <w:iCs/>
                <w:szCs w:val="18"/>
                <w:lang w:val="en-AU"/>
              </w:rPr>
              <w:t>continued.</w:t>
            </w:r>
          </w:p>
          <w:p w:rsidR="00C379BC" w:rsidRPr="00DD6618" w:rsidRDefault="00A0593A" w:rsidP="00DF37F5">
            <w:pPr>
              <w:shd w:val="clear" w:color="auto" w:fill="FFFFFF"/>
              <w:tabs>
                <w:tab w:val="left" w:leader="dot" w:pos="5270"/>
              </w:tabs>
              <w:jc w:val="center"/>
              <w:rPr>
                <w:lang w:val="en-AU"/>
              </w:rPr>
            </w:pPr>
            <w:r w:rsidRPr="00DD6618">
              <w:rPr>
                <w:szCs w:val="18"/>
                <w:lang w:val="en-AU"/>
              </w:rPr>
              <w:t>PAPUA AND NEW GUINEA.</w:t>
            </w:r>
          </w:p>
        </w:tc>
        <w:tc>
          <w:tcPr>
            <w:tcW w:w="1146"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c>
          <w:tcPr>
            <w:tcW w:w="1353" w:type="dxa"/>
            <w:tcBorders>
              <w:top w:val="single" w:sz="6" w:space="0" w:color="auto"/>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jc w:val="center"/>
              <w:rPr>
                <w:lang w:val="en-AU"/>
              </w:rPr>
            </w:pPr>
            <w:r w:rsidRPr="00DD6618">
              <w:rPr>
                <w:rFonts w:eastAsia="Times New Roman"/>
                <w:szCs w:val="18"/>
                <w:lang w:val="en-AU"/>
              </w:rPr>
              <w:t>£</w:t>
            </w:r>
          </w:p>
        </w:tc>
      </w:tr>
      <w:tr w:rsidR="00C379BC" w:rsidRPr="00DD6618" w:rsidTr="00410145">
        <w:trPr>
          <w:cantSplit/>
          <w:trHeight w:val="20"/>
          <w:jc w:val="center"/>
        </w:trPr>
        <w:tc>
          <w:tcPr>
            <w:tcW w:w="580" w:type="dxa"/>
            <w:tcBorders>
              <w:top w:val="single" w:sz="4" w:space="0" w:color="auto"/>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40"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jc w:val="both"/>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Under Control of Department of External Territories.</w:t>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410145">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249</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Miscellaneous Services.</w:t>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432" w:hanging="432"/>
              <w:jc w:val="both"/>
              <w:rPr>
                <w:lang w:val="en-AU"/>
              </w:rPr>
            </w:pPr>
            <w:r w:rsidRPr="00DD6618">
              <w:rPr>
                <w:szCs w:val="18"/>
                <w:lang w:val="en-AU"/>
              </w:rPr>
              <w:t>1. Grant to Administration towards expenses including native welfare, development, war damage and reconstruction</w:t>
            </w:r>
            <w:r w:rsidR="00813BBC" w:rsidRPr="00DD6618">
              <w:rPr>
                <w:szCs w:val="18"/>
                <w:lang w:val="en-AU"/>
              </w:rPr>
              <w:tab/>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1,159,000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14"/>
              <w:jc w:val="both"/>
              <w:rPr>
                <w:lang w:val="en-AU"/>
              </w:rPr>
            </w:pPr>
            <w:r w:rsidRPr="00DD6618">
              <w:rPr>
                <w:szCs w:val="18"/>
                <w:lang w:val="en-AU"/>
              </w:rPr>
              <w:t>4. Australian School of Pacific Administration</w:t>
            </w:r>
            <w:r w:rsidR="00813BBC" w:rsidRPr="00DD6618">
              <w:rPr>
                <w:szCs w:val="18"/>
                <w:lang w:val="en-AU"/>
              </w:rPr>
              <w:tab/>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11,200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14"/>
              <w:jc w:val="both"/>
              <w:rPr>
                <w:lang w:val="en-AU"/>
              </w:rPr>
            </w:pPr>
            <w:r w:rsidRPr="00DD6618">
              <w:rPr>
                <w:szCs w:val="18"/>
                <w:lang w:val="en-AU"/>
              </w:rPr>
              <w:t>5. Shipping service</w:t>
            </w:r>
            <w:r w:rsidR="00813BBC" w:rsidRPr="00DD6618">
              <w:rPr>
                <w:szCs w:val="18"/>
                <w:lang w:val="en-AU"/>
              </w:rPr>
              <w:tab/>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5,000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13BB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ind w:left="432" w:hanging="432"/>
              <w:jc w:val="both"/>
              <w:rPr>
                <w:lang w:val="en-AU"/>
              </w:rPr>
            </w:pPr>
            <w:r w:rsidRPr="00DD6618">
              <w:rPr>
                <w:szCs w:val="18"/>
                <w:lang w:val="en-AU"/>
              </w:rPr>
              <w:t xml:space="preserve">6. Former New Guinea and Papuan Administrations </w:t>
            </w:r>
            <w:r w:rsidRPr="00DD6618">
              <w:rPr>
                <w:rFonts w:eastAsia="Times New Roman"/>
                <w:szCs w:val="18"/>
                <w:lang w:val="en-AU"/>
              </w:rPr>
              <w:t>—Payments on behalf of</w:t>
            </w:r>
            <w:r w:rsidR="00813BBC" w:rsidRPr="00DD6618">
              <w:rPr>
                <w:rFonts w:eastAsia="Times New Roman"/>
                <w:szCs w:val="18"/>
                <w:lang w:val="en-AU"/>
              </w:rPr>
              <w:tab/>
            </w:r>
          </w:p>
        </w:tc>
        <w:tc>
          <w:tcPr>
            <w:tcW w:w="1146" w:type="dxa"/>
            <w:tcBorders>
              <w:top w:val="nil"/>
              <w:left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11,200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813BB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14"/>
              <w:jc w:val="both"/>
              <w:rPr>
                <w:lang w:val="en-AU"/>
              </w:rPr>
            </w:pPr>
            <w:r w:rsidRPr="00DD6618">
              <w:rPr>
                <w:szCs w:val="18"/>
                <w:lang w:val="en-AU"/>
              </w:rPr>
              <w:t>7. Restoration of plantations</w:t>
            </w:r>
            <w:r w:rsidR="00B50EAE" w:rsidRPr="00DD6618">
              <w:rPr>
                <w:szCs w:val="18"/>
                <w:lang w:val="en-AU"/>
              </w:rPr>
              <w:t>,</w:t>
            </w:r>
            <w:r w:rsidRPr="00DD6618">
              <w:rPr>
                <w:szCs w:val="18"/>
                <w:lang w:val="en-AU"/>
              </w:rPr>
              <w:t xml:space="preserve"> land and roads</w:t>
            </w:r>
            <w:r w:rsidR="00813BBC" w:rsidRPr="00DD6618">
              <w:rPr>
                <w:szCs w:val="18"/>
                <w:lang w:val="en-AU"/>
              </w:rPr>
              <w:tab/>
            </w:r>
          </w:p>
        </w:tc>
        <w:tc>
          <w:tcPr>
            <w:tcW w:w="1146" w:type="dxa"/>
            <w:tcBorders>
              <w:top w:val="nil"/>
              <w:left w:val="single" w:sz="6" w:space="0" w:color="auto"/>
              <w:bottom w:val="single" w:sz="4"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w:t>
            </w: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r>
      <w:tr w:rsidR="00C379BC" w:rsidRPr="00DD6618" w:rsidTr="00813BB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270"/>
              </w:tabs>
              <w:jc w:val="both"/>
              <w:rPr>
                <w:lang w:val="en-AU"/>
              </w:rPr>
            </w:pPr>
          </w:p>
        </w:tc>
        <w:tc>
          <w:tcPr>
            <w:tcW w:w="1146" w:type="dxa"/>
            <w:tcBorders>
              <w:top w:val="single" w:sz="4"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3" w:type="dxa"/>
            <w:tcBorders>
              <w:top w:val="nil"/>
              <w:left w:val="single" w:sz="6" w:space="0" w:color="auto"/>
              <w:bottom w:val="nil"/>
              <w:right w:val="nil"/>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1,186,500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Under</w:t>
            </w:r>
            <w:r w:rsidR="004F3D3F" w:rsidRPr="00DD6618">
              <w:rPr>
                <w:smallCaps/>
                <w:szCs w:val="18"/>
                <w:lang w:val="en-AU"/>
              </w:rPr>
              <w:t xml:space="preserve"> </w:t>
            </w:r>
            <w:r w:rsidRPr="00DD6618">
              <w:rPr>
                <w:smallCaps/>
                <w:szCs w:val="18"/>
                <w:lang w:val="en-AU"/>
              </w:rPr>
              <w:t>Control</w:t>
            </w:r>
            <w:r w:rsidR="004F3D3F" w:rsidRPr="00DD6618">
              <w:rPr>
                <w:smallCaps/>
                <w:szCs w:val="18"/>
                <w:lang w:val="en-AU"/>
              </w:rPr>
              <w:t xml:space="preserve"> </w:t>
            </w:r>
            <w:r w:rsidRPr="00DD6618">
              <w:rPr>
                <w:smallCaps/>
                <w:szCs w:val="18"/>
                <w:lang w:val="en-AU"/>
              </w:rPr>
              <w:t>of</w:t>
            </w:r>
            <w:r w:rsidR="004F3D3F" w:rsidRPr="00DD6618">
              <w:rPr>
                <w:smallCaps/>
                <w:szCs w:val="18"/>
                <w:lang w:val="en-AU"/>
              </w:rPr>
              <w:t xml:space="preserve"> </w:t>
            </w:r>
            <w:r w:rsidRPr="00DD6618">
              <w:rPr>
                <w:smallCaps/>
                <w:szCs w:val="18"/>
                <w:lang w:val="en-AU"/>
              </w:rPr>
              <w:t>the</w:t>
            </w:r>
            <w:r w:rsidR="004F3D3F" w:rsidRPr="00DD6618">
              <w:rPr>
                <w:smallCaps/>
                <w:szCs w:val="18"/>
                <w:lang w:val="en-AU"/>
              </w:rPr>
              <w:t xml:space="preserve"> </w:t>
            </w:r>
            <w:r w:rsidRPr="00DD6618">
              <w:rPr>
                <w:smallCaps/>
                <w:szCs w:val="18"/>
                <w:lang w:val="en-AU"/>
              </w:rPr>
              <w:t>Department</w:t>
            </w:r>
            <w:r w:rsidR="004F3D3F" w:rsidRPr="00DD6618">
              <w:rPr>
                <w:smallCaps/>
                <w:szCs w:val="18"/>
                <w:lang w:val="en-AU"/>
              </w:rPr>
              <w:t xml:space="preserve"> </w:t>
            </w:r>
            <w:r w:rsidRPr="00DD6618">
              <w:rPr>
                <w:smallCaps/>
                <w:szCs w:val="18"/>
                <w:lang w:val="en-AU"/>
              </w:rPr>
              <w:t>of</w:t>
            </w:r>
            <w:r w:rsidR="004F3D3F" w:rsidRPr="00DD6618">
              <w:rPr>
                <w:smallCaps/>
                <w:szCs w:val="18"/>
                <w:lang w:val="en-AU"/>
              </w:rPr>
              <w:t xml:space="preserve"> </w:t>
            </w:r>
            <w:r w:rsidRPr="00DD6618">
              <w:rPr>
                <w:smallCaps/>
                <w:szCs w:val="18"/>
                <w:lang w:val="en-AU"/>
              </w:rPr>
              <w:t>Fuel, Shipping and Transport and the Department of Works and Housing.</w:t>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pacing w:after="360"/>
              <w:ind w:right="72"/>
              <w:jc w:val="right"/>
              <w:rPr>
                <w:lang w:val="en-AU"/>
              </w:rPr>
            </w:pPr>
            <w:r w:rsidRPr="00DD6618">
              <w:rPr>
                <w:szCs w:val="18"/>
                <w:lang w:val="en-AU"/>
              </w:rPr>
              <w:t>250</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pacing w:after="360"/>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before="120" w:after="120"/>
              <w:ind w:left="432" w:hanging="432"/>
              <w:jc w:val="both"/>
              <w:rPr>
                <w:lang w:val="en-AU"/>
              </w:rPr>
            </w:pPr>
            <w:r w:rsidRPr="00DD6618">
              <w:rPr>
                <w:szCs w:val="18"/>
                <w:lang w:val="en-AU"/>
              </w:rPr>
              <w:t>1. Lighthouse</w:t>
            </w:r>
            <w:r w:rsidR="004F3D3F" w:rsidRPr="00DD6618">
              <w:rPr>
                <w:szCs w:val="18"/>
                <w:lang w:val="en-AU"/>
              </w:rPr>
              <w:t xml:space="preserve"> </w:t>
            </w:r>
            <w:r w:rsidRPr="00DD6618">
              <w:rPr>
                <w:szCs w:val="18"/>
                <w:lang w:val="en-AU"/>
              </w:rPr>
              <w:t>Services</w:t>
            </w:r>
            <w:r w:rsidRPr="00DD6618">
              <w:rPr>
                <w:rFonts w:eastAsia="Times New Roman"/>
                <w:szCs w:val="18"/>
                <w:lang w:val="en-AU"/>
              </w:rPr>
              <w:t>—Lighthouses,</w:t>
            </w:r>
            <w:r w:rsidR="004F3D3F" w:rsidRPr="00DD6618">
              <w:rPr>
                <w:rFonts w:eastAsia="Times New Roman"/>
                <w:szCs w:val="18"/>
                <w:lang w:val="en-AU"/>
              </w:rPr>
              <w:t xml:space="preserve"> </w:t>
            </w:r>
            <w:r w:rsidRPr="00DD6618">
              <w:rPr>
                <w:rFonts w:eastAsia="Times New Roman"/>
                <w:szCs w:val="18"/>
                <w:lang w:val="en-AU"/>
              </w:rPr>
              <w:t>buoys</w:t>
            </w:r>
            <w:r w:rsidR="004F3D3F" w:rsidRPr="00DD6618">
              <w:rPr>
                <w:rFonts w:eastAsia="Times New Roman"/>
                <w:szCs w:val="18"/>
                <w:lang w:val="en-AU"/>
              </w:rPr>
              <w:t xml:space="preserve"> </w:t>
            </w:r>
            <w:r w:rsidRPr="00DD6618">
              <w:rPr>
                <w:rFonts w:eastAsia="Times New Roman"/>
                <w:szCs w:val="18"/>
                <w:lang w:val="en-AU"/>
              </w:rPr>
              <w:t>and beacons—Maintenance</w:t>
            </w:r>
            <w:r w:rsidR="00813BBC" w:rsidRPr="00DD6618">
              <w:rPr>
                <w:rFonts w:eastAsia="Times New Roman"/>
                <w:szCs w:val="18"/>
                <w:lang w:val="en-AU"/>
              </w:rPr>
              <w:tab/>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3"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2,500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before="120" w:after="120"/>
              <w:ind w:left="576"/>
              <w:jc w:val="both"/>
              <w:rPr>
                <w:lang w:val="en-AU"/>
              </w:rPr>
            </w:pPr>
            <w:r w:rsidRPr="00DD6618">
              <w:rPr>
                <w:szCs w:val="18"/>
                <w:lang w:val="en-AU"/>
              </w:rPr>
              <w:t xml:space="preserve">Total </w:t>
            </w:r>
            <w:r w:rsidRPr="00DD6618">
              <w:rPr>
                <w:smallCaps/>
                <w:szCs w:val="18"/>
                <w:lang w:val="en-AU"/>
              </w:rPr>
              <w:t>Papua and New Guinea</w:t>
            </w:r>
            <w:r w:rsidR="00813BBC" w:rsidRPr="00DD6618">
              <w:rPr>
                <w:smallCaps/>
                <w:szCs w:val="18"/>
                <w:lang w:val="en-AU"/>
              </w:rPr>
              <w:tab/>
            </w:r>
          </w:p>
        </w:tc>
        <w:tc>
          <w:tcPr>
            <w:tcW w:w="1146"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3"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1,189,000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480"/>
              <w:jc w:val="center"/>
              <w:rPr>
                <w:lang w:val="en-AU"/>
              </w:rPr>
            </w:pPr>
            <w:r w:rsidRPr="00DD6618">
              <w:rPr>
                <w:szCs w:val="18"/>
                <w:lang w:val="en-AU"/>
              </w:rPr>
              <w:t>NORFOLK ISLAND.</w:t>
            </w:r>
          </w:p>
        </w:tc>
        <w:tc>
          <w:tcPr>
            <w:tcW w:w="1146" w:type="dxa"/>
            <w:tcBorders>
              <w:top w:val="single" w:sz="6" w:space="0" w:color="auto"/>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3" w:type="dxa"/>
            <w:tcBorders>
              <w:top w:val="single" w:sz="6" w:space="0" w:color="auto"/>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Under Control of Department of External Territories.</w:t>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ind w:right="72"/>
              <w:jc w:val="right"/>
              <w:rPr>
                <w:lang w:val="en-AU"/>
              </w:rPr>
            </w:pPr>
            <w:r w:rsidRPr="00DD6618">
              <w:rPr>
                <w:szCs w:val="18"/>
                <w:lang w:val="en-AU"/>
              </w:rPr>
              <w:t>251</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pacing w:before="240"/>
              <w:jc w:val="center"/>
              <w:rPr>
                <w:lang w:val="en-AU"/>
              </w:rPr>
            </w:pPr>
            <w:r w:rsidRPr="00DD6618">
              <w:rPr>
                <w:smallCaps/>
                <w:szCs w:val="18"/>
                <w:lang w:val="en-AU"/>
              </w:rPr>
              <w:t>Miscellaneous Services.</w:t>
            </w:r>
          </w:p>
        </w:tc>
        <w:tc>
          <w:tcPr>
            <w:tcW w:w="1146"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c>
          <w:tcPr>
            <w:tcW w:w="1353" w:type="dxa"/>
            <w:tcBorders>
              <w:top w:val="nil"/>
              <w:left w:val="single" w:sz="6" w:space="0" w:color="auto"/>
              <w:bottom w:val="nil"/>
              <w:right w:val="nil"/>
            </w:tcBorders>
            <w:shd w:val="clear" w:color="auto" w:fill="FFFFFF"/>
            <w:vAlign w:val="bottom"/>
          </w:tcPr>
          <w:p w:rsidR="00C379BC" w:rsidRPr="00DD6618" w:rsidRDefault="00C379BC" w:rsidP="00DF37F5">
            <w:pPr>
              <w:shd w:val="clear" w:color="auto" w:fill="FFFFFF"/>
              <w:tabs>
                <w:tab w:val="left" w:leader="dot" w:pos="5184"/>
              </w:tabs>
              <w:ind w:right="72"/>
              <w:jc w:val="right"/>
              <w:rPr>
                <w:lang w:val="en-AU"/>
              </w:rPr>
            </w:pP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432" w:hanging="432"/>
              <w:jc w:val="both"/>
              <w:rPr>
                <w:lang w:val="en-AU"/>
              </w:rPr>
            </w:pPr>
            <w:r w:rsidRPr="00DD6618">
              <w:rPr>
                <w:szCs w:val="18"/>
                <w:lang w:val="en-AU"/>
              </w:rPr>
              <w:t>1. Towards expenses of Administration</w:t>
            </w:r>
            <w:r w:rsidRPr="00DD6618">
              <w:rPr>
                <w:rFonts w:eastAsia="Times New Roman"/>
                <w:szCs w:val="18"/>
                <w:lang w:val="en-AU"/>
              </w:rPr>
              <w:t>—for payment to the credit of the Norfolk Island Trust Account</w:t>
            </w:r>
            <w:r w:rsidR="00813BBC" w:rsidRPr="00DD6618">
              <w:rPr>
                <w:rFonts w:eastAsia="Times New Roman"/>
                <w:szCs w:val="18"/>
                <w:lang w:val="en-AU"/>
              </w:rPr>
              <w:tab/>
            </w:r>
          </w:p>
        </w:tc>
        <w:tc>
          <w:tcPr>
            <w:tcW w:w="1146"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3" w:type="dxa"/>
            <w:tcBorders>
              <w:top w:val="nil"/>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1,000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1618"/>
              <w:jc w:val="both"/>
              <w:rPr>
                <w:lang w:val="en-AU"/>
              </w:rPr>
            </w:pPr>
            <w:r w:rsidRPr="00DD6618">
              <w:rPr>
                <w:szCs w:val="18"/>
                <w:lang w:val="en-AU"/>
              </w:rPr>
              <w:t xml:space="preserve">Total </w:t>
            </w:r>
            <w:r w:rsidRPr="00DD6618">
              <w:rPr>
                <w:smallCaps/>
                <w:szCs w:val="18"/>
                <w:lang w:val="en-AU"/>
              </w:rPr>
              <w:t xml:space="preserve">Part </w:t>
            </w:r>
            <w:r w:rsidRPr="00DD6618">
              <w:rPr>
                <w:szCs w:val="18"/>
                <w:lang w:val="en-AU"/>
              </w:rPr>
              <w:t>3</w:t>
            </w:r>
            <w:r w:rsidR="00813BBC" w:rsidRPr="00DD6618">
              <w:rPr>
                <w:szCs w:val="18"/>
                <w:lang w:val="en-AU"/>
              </w:rPr>
              <w:tab/>
            </w:r>
          </w:p>
        </w:tc>
        <w:tc>
          <w:tcPr>
            <w:tcW w:w="1146"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3"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1,829,000</w:t>
            </w:r>
          </w:p>
        </w:tc>
      </w:tr>
      <w:tr w:rsidR="00C379BC" w:rsidRPr="00DD6618" w:rsidTr="00C565FC">
        <w:trPr>
          <w:cantSplit/>
          <w:trHeight w:val="20"/>
          <w:jc w:val="center"/>
        </w:trPr>
        <w:tc>
          <w:tcPr>
            <w:tcW w:w="580" w:type="dxa"/>
            <w:tcBorders>
              <w:top w:val="nil"/>
              <w:left w:val="nil"/>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184"/>
              </w:tabs>
              <w:snapToGrid w:val="0"/>
              <w:spacing w:before="120" w:after="120"/>
              <w:ind w:right="72"/>
              <w:jc w:val="right"/>
              <w:rPr>
                <w:lang w:val="en-AU"/>
              </w:rPr>
            </w:pPr>
            <w:r w:rsidRPr="00DD6618">
              <w:rPr>
                <w:szCs w:val="18"/>
                <w:lang w:val="en-AU"/>
              </w:rPr>
              <w:t>188</w:t>
            </w:r>
          </w:p>
        </w:tc>
        <w:tc>
          <w:tcPr>
            <w:tcW w:w="540" w:type="dxa"/>
            <w:tcBorders>
              <w:top w:val="nil"/>
              <w:left w:val="single" w:sz="6" w:space="0" w:color="auto"/>
              <w:bottom w:val="nil"/>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5490" w:type="dxa"/>
            <w:tcBorders>
              <w:top w:val="nil"/>
              <w:left w:val="single" w:sz="6" w:space="0" w:color="auto"/>
              <w:bottom w:val="nil"/>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10"/>
              <w:jc w:val="both"/>
              <w:rPr>
                <w:lang w:val="en-AU"/>
              </w:rPr>
            </w:pPr>
            <w:r w:rsidRPr="00DD6618">
              <w:rPr>
                <w:smallCaps/>
                <w:szCs w:val="18"/>
                <w:lang w:val="en-AU"/>
              </w:rPr>
              <w:t>Refunds of Revenue</w:t>
            </w:r>
            <w:r w:rsidR="00813BBC" w:rsidRPr="00DD6618">
              <w:rPr>
                <w:smallCaps/>
                <w:szCs w:val="18"/>
                <w:lang w:val="en-AU"/>
              </w:rPr>
              <w:tab/>
            </w:r>
          </w:p>
        </w:tc>
        <w:tc>
          <w:tcPr>
            <w:tcW w:w="1146"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3"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lang w:val="en-AU"/>
              </w:rPr>
            </w:pPr>
            <w:r w:rsidRPr="00DD6618">
              <w:rPr>
                <w:szCs w:val="18"/>
                <w:lang w:val="en-AU"/>
              </w:rPr>
              <w:t>2,000,000</w:t>
            </w:r>
          </w:p>
        </w:tc>
      </w:tr>
      <w:tr w:rsidR="00C379BC" w:rsidRPr="00DD6618" w:rsidTr="00C565FC">
        <w:trPr>
          <w:cantSplit/>
          <w:trHeight w:val="20"/>
          <w:jc w:val="center"/>
        </w:trPr>
        <w:tc>
          <w:tcPr>
            <w:tcW w:w="580" w:type="dxa"/>
            <w:tcBorders>
              <w:top w:val="nil"/>
              <w:left w:val="nil"/>
              <w:bottom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before="120" w:after="120"/>
              <w:ind w:right="72"/>
              <w:jc w:val="right"/>
              <w:rPr>
                <w:lang w:val="en-AU"/>
              </w:rPr>
            </w:pPr>
          </w:p>
        </w:tc>
        <w:tc>
          <w:tcPr>
            <w:tcW w:w="54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C379BC" w:rsidP="00DF37F5">
            <w:pPr>
              <w:shd w:val="clear" w:color="auto" w:fill="FFFFFF"/>
              <w:tabs>
                <w:tab w:val="left" w:leader="dot" w:pos="5184"/>
              </w:tabs>
              <w:snapToGrid w:val="0"/>
              <w:spacing w:after="120"/>
              <w:ind w:right="72"/>
              <w:jc w:val="right"/>
              <w:rPr>
                <w:lang w:val="en-AU"/>
              </w:rPr>
            </w:pPr>
          </w:p>
        </w:tc>
        <w:tc>
          <w:tcPr>
            <w:tcW w:w="5490" w:type="dxa"/>
            <w:tcBorders>
              <w:top w:val="nil"/>
              <w:left w:val="single" w:sz="6" w:space="0" w:color="auto"/>
              <w:bottom w:val="single" w:sz="6" w:space="0" w:color="auto"/>
              <w:right w:val="single" w:sz="6" w:space="0" w:color="auto"/>
            </w:tcBorders>
            <w:shd w:val="clear" w:color="auto" w:fill="FFFFFF"/>
            <w:vAlign w:val="bottom"/>
          </w:tcPr>
          <w:p w:rsidR="00C379BC" w:rsidRPr="00DD6618" w:rsidRDefault="00A0593A" w:rsidP="00DF37F5">
            <w:pPr>
              <w:shd w:val="clear" w:color="auto" w:fill="FFFFFF"/>
              <w:tabs>
                <w:tab w:val="left" w:leader="dot" w:pos="5270"/>
              </w:tabs>
              <w:snapToGrid w:val="0"/>
              <w:spacing w:after="120"/>
              <w:ind w:left="1618"/>
              <w:jc w:val="both"/>
              <w:rPr>
                <w:lang w:val="en-AU"/>
              </w:rPr>
            </w:pPr>
            <w:r w:rsidRPr="00DD6618">
              <w:rPr>
                <w:szCs w:val="18"/>
                <w:lang w:val="en-AU"/>
              </w:rPr>
              <w:t>Total</w:t>
            </w:r>
            <w:r w:rsidR="00813BBC" w:rsidRPr="00DD6618">
              <w:rPr>
                <w:szCs w:val="18"/>
                <w:lang w:val="en-AU"/>
              </w:rPr>
              <w:tab/>
            </w:r>
          </w:p>
        </w:tc>
        <w:tc>
          <w:tcPr>
            <w:tcW w:w="1146" w:type="dxa"/>
            <w:tcBorders>
              <w:top w:val="single" w:sz="6" w:space="0" w:color="auto"/>
              <w:left w:val="single" w:sz="6" w:space="0" w:color="auto"/>
              <w:bottom w:val="single" w:sz="6" w:space="0" w:color="auto"/>
              <w:right w:val="single" w:sz="6" w:space="0" w:color="auto"/>
            </w:tcBorders>
            <w:shd w:val="clear" w:color="auto" w:fill="FFFFFF"/>
            <w:vAlign w:val="bottom"/>
          </w:tcPr>
          <w:p w:rsidR="00C379BC" w:rsidRPr="00DD6618" w:rsidRDefault="0038305A" w:rsidP="00DF37F5">
            <w:pPr>
              <w:shd w:val="clear" w:color="auto" w:fill="FFFFFF"/>
              <w:tabs>
                <w:tab w:val="left" w:leader="dot" w:pos="5184"/>
              </w:tabs>
              <w:snapToGrid w:val="0"/>
              <w:spacing w:after="120"/>
              <w:jc w:val="center"/>
              <w:rPr>
                <w:lang w:val="en-AU"/>
              </w:rPr>
            </w:pPr>
            <w:r w:rsidRPr="00DD6618">
              <w:rPr>
                <w:lang w:val="en-AU"/>
              </w:rPr>
              <w:t>..</w:t>
            </w:r>
          </w:p>
        </w:tc>
        <w:tc>
          <w:tcPr>
            <w:tcW w:w="1353" w:type="dxa"/>
            <w:tcBorders>
              <w:top w:val="single" w:sz="6" w:space="0" w:color="auto"/>
              <w:left w:val="single" w:sz="6" w:space="0" w:color="auto"/>
              <w:bottom w:val="single" w:sz="6" w:space="0" w:color="auto"/>
              <w:right w:val="nil"/>
            </w:tcBorders>
            <w:shd w:val="clear" w:color="auto" w:fill="FFFFFF"/>
            <w:vAlign w:val="bottom"/>
          </w:tcPr>
          <w:p w:rsidR="00C379BC" w:rsidRPr="00DD6618" w:rsidRDefault="00A0593A" w:rsidP="00DF37F5">
            <w:pPr>
              <w:shd w:val="clear" w:color="auto" w:fill="FFFFFF"/>
              <w:tabs>
                <w:tab w:val="left" w:leader="dot" w:pos="5184"/>
              </w:tabs>
              <w:snapToGrid w:val="0"/>
              <w:spacing w:after="120"/>
              <w:ind w:right="72"/>
              <w:jc w:val="right"/>
              <w:rPr>
                <w:sz w:val="22"/>
                <w:lang w:val="en-AU"/>
              </w:rPr>
            </w:pPr>
            <w:r w:rsidRPr="00DD6618">
              <w:rPr>
                <w:sz w:val="22"/>
                <w:szCs w:val="18"/>
                <w:lang w:val="en-AU"/>
              </w:rPr>
              <w:t>61,189,000</w:t>
            </w:r>
          </w:p>
        </w:tc>
      </w:tr>
    </w:tbl>
    <w:p w:rsidR="00A0593A" w:rsidRPr="00DD6618" w:rsidRDefault="00813BBC" w:rsidP="00DF37F5">
      <w:pPr>
        <w:shd w:val="clear" w:color="auto" w:fill="FFFFFF"/>
        <w:spacing w:before="3360"/>
        <w:jc w:val="center"/>
        <w:rPr>
          <w:sz w:val="22"/>
          <w:lang w:val="en-AU"/>
        </w:rPr>
      </w:pPr>
      <w:r w:rsidRPr="00DD6618">
        <w:rPr>
          <w:noProof/>
          <w:szCs w:val="18"/>
          <w:lang w:val="en-AU" w:eastAsia="en-AU"/>
        </w:rPr>
        <mc:AlternateContent>
          <mc:Choice Requires="wps">
            <w:drawing>
              <wp:anchor distT="0" distB="0" distL="114300" distR="114300" simplePos="0" relativeHeight="251661824" behindDoc="0" locked="0" layoutInCell="1" allowOverlap="1" wp14:anchorId="10CD68C0" wp14:editId="333835B0">
                <wp:simplePos x="0" y="0"/>
                <wp:positionH relativeFrom="column">
                  <wp:posOffset>2146300</wp:posOffset>
                </wp:positionH>
                <wp:positionV relativeFrom="paragraph">
                  <wp:posOffset>2029764</wp:posOffset>
                </wp:positionV>
                <wp:extent cx="1391478"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41B109"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9pt,159.8pt" to="278.55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" strokecolor="black [3040]"/>
            </w:pict>
          </mc:Fallback>
        </mc:AlternateContent>
      </w:r>
      <w:r w:rsidR="00A0593A" w:rsidRPr="00DD6618">
        <w:rPr>
          <w:szCs w:val="18"/>
          <w:lang w:val="en-AU"/>
        </w:rPr>
        <w:t>By Authority:</w:t>
      </w:r>
      <w:r w:rsidR="004F3D3F" w:rsidRPr="00DD6618">
        <w:rPr>
          <w:szCs w:val="18"/>
          <w:lang w:val="en-AU"/>
        </w:rPr>
        <w:t xml:space="preserve"> </w:t>
      </w:r>
      <w:r w:rsidR="00A0593A" w:rsidRPr="00DD6618">
        <w:rPr>
          <w:szCs w:val="18"/>
          <w:lang w:val="en-AU"/>
        </w:rPr>
        <w:t xml:space="preserve">L. F. </w:t>
      </w:r>
      <w:r w:rsidR="00A0593A" w:rsidRPr="00DD6618">
        <w:rPr>
          <w:smallCaps/>
          <w:szCs w:val="18"/>
          <w:lang w:val="en-AU"/>
        </w:rPr>
        <w:t xml:space="preserve">Johnston, </w:t>
      </w:r>
      <w:r w:rsidR="00A0593A" w:rsidRPr="00DD6618">
        <w:rPr>
          <w:szCs w:val="18"/>
          <w:lang w:val="en-AU"/>
        </w:rPr>
        <w:t>Commonwealth Government Printer, Canberra</w:t>
      </w:r>
      <w:r w:rsidR="00A0593A" w:rsidRPr="00DD6618">
        <w:rPr>
          <w:sz w:val="22"/>
          <w:szCs w:val="18"/>
          <w:lang w:val="en-AU"/>
        </w:rPr>
        <w:t>.</w:t>
      </w:r>
    </w:p>
    <w:sectPr w:rsidR="00A0593A" w:rsidRPr="00DD6618" w:rsidSect="00304843">
      <w:headerReference w:type="even" r:id="rId8"/>
      <w:headerReference w:type="default" r:id="rId9"/>
      <w:type w:val="nextColumn"/>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60" w:rsidRDefault="00302260" w:rsidP="00304843">
      <w:r>
        <w:separator/>
      </w:r>
    </w:p>
  </w:endnote>
  <w:endnote w:type="continuationSeparator" w:id="0">
    <w:p w:rsidR="00302260" w:rsidRDefault="00302260" w:rsidP="0030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60" w:rsidRDefault="00302260" w:rsidP="00304843">
      <w:r>
        <w:separator/>
      </w:r>
    </w:p>
  </w:footnote>
  <w:footnote w:type="continuationSeparator" w:id="0">
    <w:p w:rsidR="00302260" w:rsidRDefault="00302260" w:rsidP="0030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860618592"/>
      <w:docPartObj>
        <w:docPartGallery w:val="Page Numbers (Top of Page)"/>
        <w:docPartUnique/>
      </w:docPartObj>
    </w:sdtPr>
    <w:sdtEndPr>
      <w:rPr>
        <w:noProof/>
      </w:rPr>
    </w:sdtEndPr>
    <w:sdtContent>
      <w:p w:rsidR="00C33FDE" w:rsidRPr="00304843" w:rsidRDefault="00C33FDE" w:rsidP="00304843">
        <w:pPr>
          <w:pStyle w:val="Header"/>
          <w:tabs>
            <w:tab w:val="clear" w:pos="9360"/>
            <w:tab w:val="left" w:pos="720"/>
            <w:tab w:val="right" w:pos="9000"/>
          </w:tabs>
          <w:rPr>
            <w:sz w:val="22"/>
          </w:rPr>
        </w:pPr>
        <w:r w:rsidRPr="00304843">
          <w:rPr>
            <w:sz w:val="22"/>
          </w:rPr>
          <w:fldChar w:fldCharType="begin"/>
        </w:r>
        <w:r w:rsidRPr="00304843">
          <w:rPr>
            <w:sz w:val="22"/>
          </w:rPr>
          <w:instrText xml:space="preserve"> PAGE   \* MERGEFORMAT </w:instrText>
        </w:r>
        <w:r w:rsidRPr="00304843">
          <w:rPr>
            <w:sz w:val="22"/>
          </w:rPr>
          <w:fldChar w:fldCharType="separate"/>
        </w:r>
        <w:r w:rsidR="00013AF7">
          <w:rPr>
            <w:noProof/>
            <w:sz w:val="22"/>
          </w:rPr>
          <w:t>4</w:t>
        </w:r>
        <w:r w:rsidRPr="00304843">
          <w:rPr>
            <w:noProof/>
            <w:sz w:val="22"/>
          </w:rPr>
          <w:fldChar w:fldCharType="end"/>
        </w:r>
        <w:r w:rsidRPr="00304843">
          <w:rPr>
            <w:noProof/>
            <w:sz w:val="22"/>
          </w:rPr>
          <w:tab/>
        </w:r>
        <w:r w:rsidRPr="00304843">
          <w:rPr>
            <w:sz w:val="22"/>
            <w:szCs w:val="22"/>
            <w:lang w:val="en-US"/>
          </w:rPr>
          <w:t>No. 18.</w:t>
        </w:r>
        <w:r w:rsidRPr="00304843">
          <w:rPr>
            <w:sz w:val="22"/>
            <w:szCs w:val="22"/>
            <w:lang w:val="en-US"/>
          </w:rPr>
          <w:tab/>
        </w:r>
        <w:r w:rsidRPr="00304843">
          <w:rPr>
            <w:i/>
            <w:iCs/>
            <w:sz w:val="22"/>
            <w:szCs w:val="22"/>
            <w:lang w:val="en-US"/>
          </w:rPr>
          <w:t xml:space="preserve">Supply </w:t>
        </w:r>
        <w:r w:rsidRPr="00304843">
          <w:rPr>
            <w:iCs/>
            <w:sz w:val="22"/>
            <w:szCs w:val="22"/>
            <w:lang w:val="en-US"/>
          </w:rPr>
          <w:t>(</w:t>
        </w:r>
        <w:r w:rsidRPr="00304843">
          <w:rPr>
            <w:i/>
            <w:iCs/>
            <w:sz w:val="22"/>
            <w:szCs w:val="22"/>
            <w:lang w:val="en-US"/>
          </w:rPr>
          <w:t xml:space="preserve">No. </w:t>
        </w:r>
        <w:r w:rsidRPr="00304843">
          <w:rPr>
            <w:sz w:val="22"/>
            <w:szCs w:val="22"/>
            <w:lang w:val="en-US"/>
          </w:rPr>
          <w:t>2) 1950-51.</w:t>
        </w:r>
        <w:r w:rsidRPr="00304843">
          <w:rPr>
            <w:sz w:val="22"/>
            <w:szCs w:val="22"/>
            <w:lang w:val="en-US"/>
          </w:rPr>
          <w:tab/>
          <w:t>1950.</w:t>
        </w:r>
      </w:p>
    </w:sdtContent>
  </w:sdt>
  <w:p w:rsidR="00C33FDE" w:rsidRDefault="00C33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DE" w:rsidRPr="00304843" w:rsidRDefault="00C33FDE" w:rsidP="00304843">
    <w:pPr>
      <w:pStyle w:val="Header"/>
      <w:tabs>
        <w:tab w:val="clear" w:pos="4680"/>
        <w:tab w:val="clear" w:pos="9360"/>
        <w:tab w:val="center" w:pos="4320"/>
        <w:tab w:val="left" w:pos="7920"/>
        <w:tab w:val="right" w:pos="9000"/>
      </w:tabs>
      <w:jc w:val="right"/>
      <w:rPr>
        <w:sz w:val="22"/>
      </w:rPr>
    </w:pPr>
    <w:r w:rsidRPr="00304843">
      <w:rPr>
        <w:sz w:val="22"/>
        <w:szCs w:val="22"/>
        <w:lang w:val="en-US"/>
      </w:rPr>
      <w:t>1950.</w:t>
    </w:r>
    <w:r w:rsidRPr="00304843">
      <w:rPr>
        <w:sz w:val="22"/>
        <w:szCs w:val="22"/>
        <w:lang w:val="en-US"/>
      </w:rPr>
      <w:tab/>
    </w:r>
    <w:r w:rsidRPr="00304843">
      <w:rPr>
        <w:i/>
        <w:iCs/>
        <w:sz w:val="22"/>
        <w:szCs w:val="22"/>
        <w:lang w:val="en-US"/>
      </w:rPr>
      <w:t xml:space="preserve">Supply </w:t>
    </w:r>
    <w:r w:rsidRPr="00304843">
      <w:rPr>
        <w:iCs/>
        <w:sz w:val="22"/>
        <w:szCs w:val="22"/>
        <w:lang w:val="en-US"/>
      </w:rPr>
      <w:t>(</w:t>
    </w:r>
    <w:r w:rsidRPr="00304843">
      <w:rPr>
        <w:i/>
        <w:iCs/>
        <w:sz w:val="22"/>
        <w:szCs w:val="22"/>
        <w:lang w:val="en-US"/>
      </w:rPr>
      <w:t xml:space="preserve">No. </w:t>
    </w:r>
    <w:r w:rsidRPr="00304843">
      <w:rPr>
        <w:sz w:val="22"/>
        <w:szCs w:val="22"/>
        <w:lang w:val="en-US"/>
      </w:rPr>
      <w:t>2) 1950-51.</w:t>
    </w:r>
    <w:r w:rsidRPr="00304843">
      <w:rPr>
        <w:sz w:val="22"/>
        <w:szCs w:val="22"/>
        <w:lang w:val="en-US"/>
      </w:rPr>
      <w:tab/>
      <w:t>No. 18.</w:t>
    </w:r>
    <w:r w:rsidRPr="00304843">
      <w:rPr>
        <w:sz w:val="22"/>
      </w:rPr>
      <w:tab/>
    </w:r>
    <w:sdt>
      <w:sdtPr>
        <w:rPr>
          <w:sz w:val="22"/>
        </w:rPr>
        <w:id w:val="1683010036"/>
        <w:docPartObj>
          <w:docPartGallery w:val="Page Numbers (Top of Page)"/>
          <w:docPartUnique/>
        </w:docPartObj>
      </w:sdtPr>
      <w:sdtEndPr>
        <w:rPr>
          <w:noProof/>
        </w:rPr>
      </w:sdtEndPr>
      <w:sdtContent>
        <w:r w:rsidRPr="00304843">
          <w:rPr>
            <w:sz w:val="22"/>
          </w:rPr>
          <w:fldChar w:fldCharType="begin"/>
        </w:r>
        <w:r w:rsidRPr="00304843">
          <w:rPr>
            <w:sz w:val="22"/>
          </w:rPr>
          <w:instrText xml:space="preserve"> PAGE   \* MERGEFORMAT </w:instrText>
        </w:r>
        <w:r w:rsidRPr="00304843">
          <w:rPr>
            <w:sz w:val="22"/>
          </w:rPr>
          <w:fldChar w:fldCharType="separate"/>
        </w:r>
        <w:r w:rsidR="00013AF7">
          <w:rPr>
            <w:noProof/>
            <w:sz w:val="22"/>
          </w:rPr>
          <w:t>5</w:t>
        </w:r>
        <w:r w:rsidRPr="00304843">
          <w:rPr>
            <w:noProof/>
            <w:sz w:val="22"/>
          </w:rPr>
          <w:fldChar w:fldCharType="end"/>
        </w:r>
      </w:sdtContent>
    </w:sd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allastan">
    <w15:presenceInfo w15:providerId="None" w15:userId="Simone alla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3F"/>
    <w:rsid w:val="00013AF7"/>
    <w:rsid w:val="000C1E90"/>
    <w:rsid w:val="000E67B8"/>
    <w:rsid w:val="000F2FEA"/>
    <w:rsid w:val="00136136"/>
    <w:rsid w:val="001771C4"/>
    <w:rsid w:val="001A3E6D"/>
    <w:rsid w:val="001D141B"/>
    <w:rsid w:val="001F66D5"/>
    <w:rsid w:val="00222086"/>
    <w:rsid w:val="00250F0B"/>
    <w:rsid w:val="002567C2"/>
    <w:rsid w:val="00256D8E"/>
    <w:rsid w:val="00294CA8"/>
    <w:rsid w:val="002A1081"/>
    <w:rsid w:val="002A2A70"/>
    <w:rsid w:val="00302260"/>
    <w:rsid w:val="00304843"/>
    <w:rsid w:val="00354DCA"/>
    <w:rsid w:val="003654D9"/>
    <w:rsid w:val="0038305A"/>
    <w:rsid w:val="003B41EB"/>
    <w:rsid w:val="003F77AB"/>
    <w:rsid w:val="00410145"/>
    <w:rsid w:val="0044569E"/>
    <w:rsid w:val="0047588F"/>
    <w:rsid w:val="00487050"/>
    <w:rsid w:val="004A378A"/>
    <w:rsid w:val="004D727C"/>
    <w:rsid w:val="004F3D3F"/>
    <w:rsid w:val="005123CF"/>
    <w:rsid w:val="00536136"/>
    <w:rsid w:val="00552986"/>
    <w:rsid w:val="00554F0C"/>
    <w:rsid w:val="00581AE0"/>
    <w:rsid w:val="005B7F9B"/>
    <w:rsid w:val="005E3F51"/>
    <w:rsid w:val="00645843"/>
    <w:rsid w:val="00653C57"/>
    <w:rsid w:val="00687A26"/>
    <w:rsid w:val="00694E93"/>
    <w:rsid w:val="006C1124"/>
    <w:rsid w:val="0076694C"/>
    <w:rsid w:val="007C1839"/>
    <w:rsid w:val="007E4D81"/>
    <w:rsid w:val="00813BBC"/>
    <w:rsid w:val="00827353"/>
    <w:rsid w:val="00834CFB"/>
    <w:rsid w:val="008A2997"/>
    <w:rsid w:val="008B1CCB"/>
    <w:rsid w:val="008C3103"/>
    <w:rsid w:val="008F3B81"/>
    <w:rsid w:val="009032C6"/>
    <w:rsid w:val="00903AA1"/>
    <w:rsid w:val="00974BC3"/>
    <w:rsid w:val="009869D1"/>
    <w:rsid w:val="009D1DF8"/>
    <w:rsid w:val="009E4CCB"/>
    <w:rsid w:val="009E5174"/>
    <w:rsid w:val="00A0593A"/>
    <w:rsid w:val="00AC6B55"/>
    <w:rsid w:val="00B32368"/>
    <w:rsid w:val="00B50117"/>
    <w:rsid w:val="00B50EAE"/>
    <w:rsid w:val="00BB35CB"/>
    <w:rsid w:val="00C048B7"/>
    <w:rsid w:val="00C23449"/>
    <w:rsid w:val="00C33FDE"/>
    <w:rsid w:val="00C379BC"/>
    <w:rsid w:val="00C565FC"/>
    <w:rsid w:val="00C85B0F"/>
    <w:rsid w:val="00CE4527"/>
    <w:rsid w:val="00CF524A"/>
    <w:rsid w:val="00D07EAB"/>
    <w:rsid w:val="00D10695"/>
    <w:rsid w:val="00D47541"/>
    <w:rsid w:val="00D77816"/>
    <w:rsid w:val="00DC7CAF"/>
    <w:rsid w:val="00DD4BB2"/>
    <w:rsid w:val="00DD6618"/>
    <w:rsid w:val="00DF37F5"/>
    <w:rsid w:val="00DF7A27"/>
    <w:rsid w:val="00E02123"/>
    <w:rsid w:val="00E10044"/>
    <w:rsid w:val="00E21C7F"/>
    <w:rsid w:val="00EE1B8E"/>
    <w:rsid w:val="00F04F4B"/>
    <w:rsid w:val="00F20EF4"/>
    <w:rsid w:val="00F63C06"/>
    <w:rsid w:val="00FD397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843"/>
    <w:pPr>
      <w:tabs>
        <w:tab w:val="center" w:pos="4680"/>
        <w:tab w:val="right" w:pos="9360"/>
      </w:tabs>
    </w:pPr>
  </w:style>
  <w:style w:type="character" w:customStyle="1" w:styleId="HeaderChar">
    <w:name w:val="Header Char"/>
    <w:basedOn w:val="DefaultParagraphFont"/>
    <w:link w:val="Header"/>
    <w:uiPriority w:val="99"/>
    <w:rsid w:val="00304843"/>
    <w:rPr>
      <w:rFonts w:ascii="Times New Roman" w:hAnsi="Times New Roman" w:cs="Times New Roman"/>
      <w:sz w:val="20"/>
      <w:szCs w:val="20"/>
    </w:rPr>
  </w:style>
  <w:style w:type="paragraph" w:styleId="Footer">
    <w:name w:val="footer"/>
    <w:basedOn w:val="Normal"/>
    <w:link w:val="FooterChar"/>
    <w:uiPriority w:val="99"/>
    <w:unhideWhenUsed/>
    <w:rsid w:val="00304843"/>
    <w:pPr>
      <w:tabs>
        <w:tab w:val="center" w:pos="4680"/>
        <w:tab w:val="right" w:pos="9360"/>
      </w:tabs>
    </w:pPr>
  </w:style>
  <w:style w:type="character" w:customStyle="1" w:styleId="FooterChar">
    <w:name w:val="Footer Char"/>
    <w:basedOn w:val="DefaultParagraphFont"/>
    <w:link w:val="Footer"/>
    <w:uiPriority w:val="99"/>
    <w:rsid w:val="0030484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33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843"/>
    <w:pPr>
      <w:tabs>
        <w:tab w:val="center" w:pos="4680"/>
        <w:tab w:val="right" w:pos="9360"/>
      </w:tabs>
    </w:pPr>
  </w:style>
  <w:style w:type="character" w:customStyle="1" w:styleId="HeaderChar">
    <w:name w:val="Header Char"/>
    <w:basedOn w:val="DefaultParagraphFont"/>
    <w:link w:val="Header"/>
    <w:uiPriority w:val="99"/>
    <w:rsid w:val="00304843"/>
    <w:rPr>
      <w:rFonts w:ascii="Times New Roman" w:hAnsi="Times New Roman" w:cs="Times New Roman"/>
      <w:sz w:val="20"/>
      <w:szCs w:val="20"/>
    </w:rPr>
  </w:style>
  <w:style w:type="paragraph" w:styleId="Footer">
    <w:name w:val="footer"/>
    <w:basedOn w:val="Normal"/>
    <w:link w:val="FooterChar"/>
    <w:uiPriority w:val="99"/>
    <w:unhideWhenUsed/>
    <w:rsid w:val="00304843"/>
    <w:pPr>
      <w:tabs>
        <w:tab w:val="center" w:pos="4680"/>
        <w:tab w:val="right" w:pos="9360"/>
      </w:tabs>
    </w:pPr>
  </w:style>
  <w:style w:type="character" w:customStyle="1" w:styleId="FooterChar">
    <w:name w:val="Footer Char"/>
    <w:basedOn w:val="DefaultParagraphFont"/>
    <w:link w:val="Footer"/>
    <w:uiPriority w:val="99"/>
    <w:rsid w:val="0030484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33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39704-C1D3-489A-9AE9-DA97DD83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6333</Words>
  <Characters>38492</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TTS0002</dc:creator>
  <cp:lastModifiedBy>Imms, Karen</cp:lastModifiedBy>
  <cp:revision>4</cp:revision>
  <dcterms:created xsi:type="dcterms:W3CDTF">2020-03-26T04:33:00Z</dcterms:created>
  <dcterms:modified xsi:type="dcterms:W3CDTF">2020-09-19T03:00:00Z</dcterms:modified>
</cp:coreProperties>
</file>