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0B" w:rsidRDefault="0026550B" w:rsidP="00F73457">
      <w:pPr>
        <w:spacing w:before="6000" w:line="240" w:lineRule="auto"/>
        <w:jc w:val="center"/>
        <w:rPr>
          <w:rFonts w:ascii="Times New Roman" w:hAnsi="Times New Roman" w:cs="Times New Roman"/>
          <w:sz w:val="36"/>
          <w:szCs w:val="36"/>
        </w:rPr>
      </w:pPr>
      <w:bookmarkStart w:id="0" w:name="_GoBack"/>
      <w:bookmarkEnd w:id="0"/>
      <w:r w:rsidRPr="00E8150B">
        <w:rPr>
          <w:rFonts w:ascii="Times New Roman" w:hAnsi="Times New Roman" w:cs="Times New Roman"/>
          <w:sz w:val="36"/>
          <w:szCs w:val="36"/>
        </w:rPr>
        <w:t>WOOL SALES DEDUCTION LEGISLATION REPEAL.</w:t>
      </w:r>
    </w:p>
    <w:p w:rsidR="00E8150B" w:rsidRPr="00E8150B" w:rsidRDefault="00E8150B" w:rsidP="00F73457">
      <w:pPr>
        <w:pBdr>
          <w:top w:val="single" w:sz="4" w:space="1" w:color="auto"/>
        </w:pBdr>
        <w:spacing w:after="0" w:line="240" w:lineRule="auto"/>
        <w:ind w:left="3888" w:right="3888"/>
        <w:jc w:val="center"/>
        <w:rPr>
          <w:rFonts w:ascii="Times New Roman" w:hAnsi="Times New Roman" w:cs="Times New Roman"/>
          <w:sz w:val="2"/>
          <w:szCs w:val="36"/>
        </w:rPr>
      </w:pPr>
    </w:p>
    <w:p w:rsidR="0026550B" w:rsidRPr="00D15B6B" w:rsidRDefault="00FF3727" w:rsidP="00F73457">
      <w:pPr>
        <w:spacing w:before="120" w:after="120" w:line="240" w:lineRule="auto"/>
        <w:jc w:val="center"/>
        <w:rPr>
          <w:rFonts w:ascii="Times New Roman" w:hAnsi="Times New Roman" w:cs="Times New Roman"/>
          <w:sz w:val="28"/>
        </w:rPr>
      </w:pPr>
      <w:r w:rsidRPr="00D15B6B">
        <w:rPr>
          <w:rFonts w:ascii="Times New Roman" w:hAnsi="Times New Roman" w:cs="Times New Roman"/>
          <w:b/>
          <w:sz w:val="28"/>
        </w:rPr>
        <w:t>No. 30 of 1951.</w:t>
      </w:r>
    </w:p>
    <w:p w:rsidR="0026550B" w:rsidRPr="00E8150B" w:rsidRDefault="0026550B" w:rsidP="00F73457">
      <w:pPr>
        <w:spacing w:after="0" w:line="240" w:lineRule="auto"/>
        <w:ind w:left="360" w:hanging="360"/>
        <w:jc w:val="both"/>
        <w:rPr>
          <w:rFonts w:ascii="Times New Roman" w:hAnsi="Times New Roman" w:cs="Times New Roman"/>
          <w:sz w:val="26"/>
          <w:szCs w:val="26"/>
        </w:rPr>
      </w:pPr>
      <w:r w:rsidRPr="00E8150B">
        <w:rPr>
          <w:rFonts w:ascii="Times New Roman" w:hAnsi="Times New Roman" w:cs="Times New Roman"/>
          <w:sz w:val="26"/>
          <w:szCs w:val="26"/>
        </w:rPr>
        <w:t xml:space="preserve">An Act to repeal the </w:t>
      </w:r>
      <w:r w:rsidR="00FF3727" w:rsidRPr="00E8150B">
        <w:rPr>
          <w:rFonts w:ascii="Times New Roman" w:hAnsi="Times New Roman" w:cs="Times New Roman"/>
          <w:i/>
          <w:sz w:val="26"/>
          <w:szCs w:val="26"/>
        </w:rPr>
        <w:t xml:space="preserve">Wool Sales Deduction </w:t>
      </w:r>
      <w:r w:rsidRPr="00E8150B">
        <w:rPr>
          <w:rFonts w:ascii="Times New Roman" w:hAnsi="Times New Roman" w:cs="Times New Roman"/>
          <w:sz w:val="26"/>
          <w:szCs w:val="26"/>
        </w:rPr>
        <w:t>(</w:t>
      </w:r>
      <w:r w:rsidR="00FF3727" w:rsidRPr="00E8150B">
        <w:rPr>
          <w:rFonts w:ascii="Times New Roman" w:hAnsi="Times New Roman" w:cs="Times New Roman"/>
          <w:i/>
          <w:sz w:val="26"/>
          <w:szCs w:val="26"/>
        </w:rPr>
        <w:t>Administration</w:t>
      </w:r>
      <w:r w:rsidRPr="00E8150B">
        <w:rPr>
          <w:rFonts w:ascii="Times New Roman" w:hAnsi="Times New Roman" w:cs="Times New Roman"/>
          <w:sz w:val="26"/>
          <w:szCs w:val="26"/>
        </w:rPr>
        <w:t>)</w:t>
      </w:r>
      <w:r w:rsidR="00FF3727" w:rsidRPr="00E8150B">
        <w:rPr>
          <w:rFonts w:ascii="Times New Roman" w:hAnsi="Times New Roman" w:cs="Times New Roman"/>
          <w:i/>
          <w:sz w:val="26"/>
          <w:szCs w:val="26"/>
        </w:rPr>
        <w:t xml:space="preserve"> Act </w:t>
      </w:r>
      <w:r w:rsidRPr="00E8150B">
        <w:rPr>
          <w:rFonts w:ascii="Times New Roman" w:hAnsi="Times New Roman" w:cs="Times New Roman"/>
          <w:sz w:val="26"/>
          <w:szCs w:val="26"/>
        </w:rPr>
        <w:t xml:space="preserve">1950, the </w:t>
      </w:r>
      <w:r w:rsidR="00FF3727" w:rsidRPr="00E8150B">
        <w:rPr>
          <w:rFonts w:ascii="Times New Roman" w:hAnsi="Times New Roman" w:cs="Times New Roman"/>
          <w:i/>
          <w:sz w:val="26"/>
          <w:szCs w:val="26"/>
        </w:rPr>
        <w:t xml:space="preserve">Wool Sales Deduction Act </w:t>
      </w:r>
      <w:r w:rsidRPr="00E8150B">
        <w:rPr>
          <w:rFonts w:ascii="Times New Roman" w:hAnsi="Times New Roman" w:cs="Times New Roman"/>
          <w:sz w:val="26"/>
          <w:szCs w:val="26"/>
        </w:rPr>
        <w:t>(</w:t>
      </w:r>
      <w:r w:rsidR="00FF3727" w:rsidRPr="00E8150B">
        <w:rPr>
          <w:rFonts w:ascii="Times New Roman" w:hAnsi="Times New Roman" w:cs="Times New Roman"/>
          <w:i/>
          <w:sz w:val="26"/>
          <w:szCs w:val="26"/>
        </w:rPr>
        <w:t xml:space="preserve">No. </w:t>
      </w:r>
      <w:r w:rsidRPr="00E8150B">
        <w:rPr>
          <w:rFonts w:ascii="Times New Roman" w:hAnsi="Times New Roman" w:cs="Times New Roman"/>
          <w:sz w:val="26"/>
          <w:szCs w:val="26"/>
        </w:rPr>
        <w:t xml:space="preserve">1) 1950 and the </w:t>
      </w:r>
      <w:r w:rsidR="00FF3727" w:rsidRPr="00E8150B">
        <w:rPr>
          <w:rFonts w:ascii="Times New Roman" w:hAnsi="Times New Roman" w:cs="Times New Roman"/>
          <w:i/>
          <w:sz w:val="26"/>
          <w:szCs w:val="26"/>
        </w:rPr>
        <w:t xml:space="preserve">Wool Sales Deduction Act </w:t>
      </w:r>
      <w:r w:rsidRPr="00E8150B">
        <w:rPr>
          <w:rFonts w:ascii="Times New Roman" w:hAnsi="Times New Roman" w:cs="Times New Roman"/>
          <w:sz w:val="26"/>
          <w:szCs w:val="26"/>
        </w:rPr>
        <w:t>(</w:t>
      </w:r>
      <w:r w:rsidR="00FF3727" w:rsidRPr="00E8150B">
        <w:rPr>
          <w:rFonts w:ascii="Times New Roman" w:hAnsi="Times New Roman" w:cs="Times New Roman"/>
          <w:i/>
          <w:sz w:val="26"/>
          <w:szCs w:val="26"/>
        </w:rPr>
        <w:t>No. 2</w:t>
      </w:r>
      <w:r w:rsidRPr="00E8150B">
        <w:rPr>
          <w:rFonts w:ascii="Times New Roman" w:hAnsi="Times New Roman" w:cs="Times New Roman"/>
          <w:sz w:val="26"/>
          <w:szCs w:val="26"/>
        </w:rPr>
        <w:t>)</w:t>
      </w:r>
      <w:r w:rsidR="00FF3727" w:rsidRPr="00E8150B">
        <w:rPr>
          <w:rFonts w:ascii="Times New Roman" w:hAnsi="Times New Roman" w:cs="Times New Roman"/>
          <w:i/>
          <w:sz w:val="26"/>
          <w:szCs w:val="26"/>
        </w:rPr>
        <w:t xml:space="preserve"> </w:t>
      </w:r>
      <w:r w:rsidRPr="00E8150B">
        <w:rPr>
          <w:rFonts w:ascii="Times New Roman" w:hAnsi="Times New Roman" w:cs="Times New Roman"/>
          <w:sz w:val="26"/>
          <w:szCs w:val="26"/>
        </w:rPr>
        <w:t>1950, and for other purposes.</w:t>
      </w:r>
    </w:p>
    <w:p w:rsidR="0026550B" w:rsidRPr="00E8150B" w:rsidRDefault="0026550B" w:rsidP="00F73457">
      <w:pPr>
        <w:spacing w:before="120" w:after="120" w:line="240" w:lineRule="auto"/>
        <w:jc w:val="right"/>
        <w:rPr>
          <w:rFonts w:ascii="Times New Roman" w:hAnsi="Times New Roman" w:cs="Times New Roman"/>
          <w:sz w:val="26"/>
          <w:szCs w:val="26"/>
        </w:rPr>
      </w:pPr>
      <w:r w:rsidRPr="00E8150B">
        <w:rPr>
          <w:rFonts w:ascii="Times New Roman" w:hAnsi="Times New Roman" w:cs="Times New Roman"/>
          <w:sz w:val="26"/>
          <w:szCs w:val="26"/>
        </w:rPr>
        <w:t>[Assented to 17th. November, 1951.]</w:t>
      </w:r>
    </w:p>
    <w:p w:rsidR="0026550B" w:rsidRPr="00FD4FB0" w:rsidRDefault="0026550B" w:rsidP="00F73457">
      <w:pPr>
        <w:spacing w:after="0" w:line="240" w:lineRule="auto"/>
        <w:jc w:val="both"/>
        <w:rPr>
          <w:rFonts w:ascii="Times New Roman" w:hAnsi="Times New Roman" w:cs="Times New Roman"/>
        </w:rPr>
      </w:pPr>
      <w:r w:rsidRPr="00FD4FB0">
        <w:rPr>
          <w:rFonts w:ascii="Times New Roman" w:hAnsi="Times New Roman" w:cs="Times New Roman"/>
        </w:rPr>
        <w:t>BE it enacted by the King</w:t>
      </w:r>
      <w:r w:rsidR="003E5BDC" w:rsidRPr="00FD4FB0">
        <w:rPr>
          <w:rFonts w:ascii="Times New Roman" w:hAnsi="Times New Roman" w:cs="Times New Roman"/>
        </w:rPr>
        <w:t>’</w:t>
      </w:r>
      <w:r w:rsidRPr="00FD4FB0">
        <w:rPr>
          <w:rFonts w:ascii="Times New Roman" w:hAnsi="Times New Roman" w:cs="Times New Roman"/>
        </w:rPr>
        <w:t>s Most Excellent Majesty, the Senate, and the House of Representatives of the Commonwealth of Australia, as follows:—</w:t>
      </w:r>
    </w:p>
    <w:p w:rsidR="0026550B" w:rsidRPr="00E8150B" w:rsidRDefault="00FF3727" w:rsidP="00F73457">
      <w:pPr>
        <w:spacing w:before="120" w:after="60" w:line="240" w:lineRule="auto"/>
        <w:jc w:val="both"/>
        <w:rPr>
          <w:rFonts w:ascii="Times New Roman" w:hAnsi="Times New Roman" w:cs="Times New Roman"/>
          <w:b/>
          <w:sz w:val="20"/>
        </w:rPr>
      </w:pPr>
      <w:r w:rsidRPr="00E8150B">
        <w:rPr>
          <w:rFonts w:ascii="Times New Roman" w:hAnsi="Times New Roman" w:cs="Times New Roman"/>
          <w:b/>
          <w:sz w:val="20"/>
        </w:rPr>
        <w:t>Short title and citation.</w:t>
      </w:r>
    </w:p>
    <w:p w:rsidR="0026550B" w:rsidRPr="00E8150B" w:rsidRDefault="00FF3727" w:rsidP="00F73457">
      <w:pPr>
        <w:spacing w:after="0" w:line="240" w:lineRule="auto"/>
        <w:ind w:firstLine="432"/>
        <w:rPr>
          <w:rFonts w:ascii="Times New Roman" w:hAnsi="Times New Roman" w:cs="Times New Roman"/>
        </w:rPr>
      </w:pPr>
      <w:r w:rsidRPr="00E8150B">
        <w:rPr>
          <w:rFonts w:ascii="Times New Roman" w:hAnsi="Times New Roman" w:cs="Times New Roman"/>
          <w:b/>
        </w:rPr>
        <w:t>1.</w:t>
      </w:r>
      <w:r w:rsidR="00DD3C5F">
        <w:rPr>
          <w:rFonts w:ascii="Times New Roman" w:hAnsi="Times New Roman" w:cs="Times New Roman"/>
          <w:b/>
        </w:rPr>
        <w:tab/>
      </w:r>
      <w:r w:rsidR="0026550B" w:rsidRPr="00E8150B">
        <w:rPr>
          <w:rFonts w:ascii="Times New Roman" w:hAnsi="Times New Roman" w:cs="Times New Roman"/>
        </w:rPr>
        <w:t xml:space="preserve">This Act may be cited as the </w:t>
      </w:r>
      <w:r w:rsidRPr="00E8150B">
        <w:rPr>
          <w:rFonts w:ascii="Times New Roman" w:hAnsi="Times New Roman" w:cs="Times New Roman"/>
          <w:i/>
        </w:rPr>
        <w:t xml:space="preserve">Wool Sales Deduction Legislation Repeal Act </w:t>
      </w:r>
      <w:r w:rsidR="0026550B" w:rsidRPr="00E8150B">
        <w:rPr>
          <w:rFonts w:ascii="Times New Roman" w:hAnsi="Times New Roman" w:cs="Times New Roman"/>
        </w:rPr>
        <w:t>1951.</w:t>
      </w:r>
    </w:p>
    <w:p w:rsidR="0026550B" w:rsidRPr="00E8150B" w:rsidRDefault="00FF3727" w:rsidP="00F73457">
      <w:pPr>
        <w:tabs>
          <w:tab w:val="left" w:pos="2014"/>
        </w:tabs>
        <w:spacing w:before="120" w:after="60" w:line="240" w:lineRule="auto"/>
        <w:jc w:val="both"/>
        <w:rPr>
          <w:rFonts w:ascii="Times New Roman" w:hAnsi="Times New Roman" w:cs="Times New Roman"/>
          <w:b/>
          <w:sz w:val="20"/>
        </w:rPr>
      </w:pPr>
      <w:r w:rsidRPr="00E8150B">
        <w:rPr>
          <w:rFonts w:ascii="Times New Roman" w:hAnsi="Times New Roman" w:cs="Times New Roman"/>
          <w:b/>
          <w:sz w:val="20"/>
        </w:rPr>
        <w:t>Commencement.</w:t>
      </w:r>
    </w:p>
    <w:p w:rsidR="0026550B" w:rsidRPr="00E8150B" w:rsidRDefault="00FF3727" w:rsidP="00F73457">
      <w:pPr>
        <w:spacing w:after="0" w:line="240" w:lineRule="auto"/>
        <w:ind w:firstLine="432"/>
        <w:jc w:val="both"/>
        <w:rPr>
          <w:rFonts w:ascii="Times New Roman" w:hAnsi="Times New Roman" w:cs="Times New Roman"/>
        </w:rPr>
      </w:pPr>
      <w:r w:rsidRPr="00E8150B">
        <w:rPr>
          <w:rFonts w:ascii="Times New Roman" w:hAnsi="Times New Roman" w:cs="Times New Roman"/>
          <w:b/>
        </w:rPr>
        <w:t>2.</w:t>
      </w:r>
      <w:r w:rsidR="00DD3C5F">
        <w:rPr>
          <w:rFonts w:ascii="Times New Roman" w:hAnsi="Times New Roman" w:cs="Times New Roman"/>
          <w:b/>
        </w:rPr>
        <w:tab/>
      </w:r>
      <w:r w:rsidR="0026550B" w:rsidRPr="00E8150B">
        <w:rPr>
          <w:rFonts w:ascii="Times New Roman" w:hAnsi="Times New Roman" w:cs="Times New Roman"/>
        </w:rPr>
        <w:t>This Act shall come into operation on the day on which it receives the Royal Assent.</w:t>
      </w:r>
    </w:p>
    <w:p w:rsidR="0026550B" w:rsidRPr="00E8150B" w:rsidRDefault="00FF3727" w:rsidP="00F73457">
      <w:pPr>
        <w:spacing w:before="120" w:after="60" w:line="240" w:lineRule="auto"/>
        <w:jc w:val="both"/>
        <w:rPr>
          <w:rFonts w:ascii="Times New Roman" w:hAnsi="Times New Roman" w:cs="Times New Roman"/>
          <w:b/>
          <w:sz w:val="20"/>
        </w:rPr>
      </w:pPr>
      <w:r w:rsidRPr="00E8150B">
        <w:rPr>
          <w:rFonts w:ascii="Times New Roman" w:hAnsi="Times New Roman" w:cs="Times New Roman"/>
          <w:b/>
          <w:sz w:val="20"/>
        </w:rPr>
        <w:t>Interpretation.</w:t>
      </w:r>
    </w:p>
    <w:p w:rsidR="0026550B" w:rsidRPr="00E8150B" w:rsidRDefault="00FF3727" w:rsidP="00F73457">
      <w:pPr>
        <w:spacing w:after="0" w:line="240" w:lineRule="auto"/>
        <w:ind w:firstLine="432"/>
        <w:jc w:val="both"/>
        <w:rPr>
          <w:rFonts w:ascii="Times New Roman" w:hAnsi="Times New Roman" w:cs="Times New Roman"/>
        </w:rPr>
      </w:pPr>
      <w:r w:rsidRPr="00E8150B">
        <w:rPr>
          <w:rFonts w:ascii="Times New Roman" w:hAnsi="Times New Roman" w:cs="Times New Roman"/>
          <w:b/>
        </w:rPr>
        <w:t>3.</w:t>
      </w:r>
      <w:r w:rsidR="00DD3C5F">
        <w:rPr>
          <w:rFonts w:ascii="Times New Roman" w:hAnsi="Times New Roman" w:cs="Times New Roman"/>
          <w:b/>
        </w:rPr>
        <w:tab/>
      </w:r>
      <w:r w:rsidR="0026550B" w:rsidRPr="00E8150B">
        <w:rPr>
          <w:rFonts w:ascii="Times New Roman" w:hAnsi="Times New Roman" w:cs="Times New Roman"/>
        </w:rPr>
        <w:t xml:space="preserve">Expressions used in this Act have the same meanings as those expressions had in the </w:t>
      </w:r>
      <w:r w:rsidRPr="00E8150B">
        <w:rPr>
          <w:rFonts w:ascii="Times New Roman" w:hAnsi="Times New Roman" w:cs="Times New Roman"/>
          <w:i/>
        </w:rPr>
        <w:t xml:space="preserve">Wool Sales Deduction </w:t>
      </w:r>
      <w:r w:rsidR="0026550B" w:rsidRPr="00E8150B">
        <w:rPr>
          <w:rFonts w:ascii="Times New Roman" w:hAnsi="Times New Roman" w:cs="Times New Roman"/>
        </w:rPr>
        <w:t>(</w:t>
      </w:r>
      <w:r w:rsidRPr="00E8150B">
        <w:rPr>
          <w:rFonts w:ascii="Times New Roman" w:hAnsi="Times New Roman" w:cs="Times New Roman"/>
          <w:i/>
        </w:rPr>
        <w:t>Administration</w:t>
      </w:r>
      <w:r w:rsidR="0026550B" w:rsidRPr="00E8150B">
        <w:rPr>
          <w:rFonts w:ascii="Times New Roman" w:hAnsi="Times New Roman" w:cs="Times New Roman"/>
        </w:rPr>
        <w:t>)</w:t>
      </w:r>
      <w:r w:rsidRPr="00E8150B">
        <w:rPr>
          <w:rFonts w:ascii="Times New Roman" w:hAnsi="Times New Roman" w:cs="Times New Roman"/>
          <w:i/>
        </w:rPr>
        <w:t xml:space="preserve"> Act </w:t>
      </w:r>
      <w:r w:rsidR="0026550B" w:rsidRPr="00E8150B">
        <w:rPr>
          <w:rFonts w:ascii="Times New Roman" w:hAnsi="Times New Roman" w:cs="Times New Roman"/>
        </w:rPr>
        <w:t>1950.</w:t>
      </w:r>
    </w:p>
    <w:p w:rsidR="0026550B" w:rsidRPr="00E8150B" w:rsidRDefault="00FF3727" w:rsidP="00F73457">
      <w:pPr>
        <w:spacing w:before="120" w:after="60" w:line="240" w:lineRule="auto"/>
        <w:jc w:val="both"/>
        <w:rPr>
          <w:rFonts w:ascii="Times New Roman" w:hAnsi="Times New Roman" w:cs="Times New Roman"/>
          <w:b/>
          <w:sz w:val="20"/>
        </w:rPr>
      </w:pPr>
      <w:r w:rsidRPr="00E8150B">
        <w:rPr>
          <w:rFonts w:ascii="Times New Roman" w:hAnsi="Times New Roman" w:cs="Times New Roman"/>
          <w:b/>
          <w:sz w:val="20"/>
        </w:rPr>
        <w:t>Repeal.</w:t>
      </w:r>
    </w:p>
    <w:p w:rsidR="0026550B" w:rsidRPr="00E8150B" w:rsidRDefault="00FF3727" w:rsidP="00F73457">
      <w:pPr>
        <w:spacing w:after="0" w:line="240" w:lineRule="auto"/>
        <w:ind w:firstLine="432"/>
        <w:jc w:val="both"/>
        <w:rPr>
          <w:rFonts w:ascii="Times New Roman" w:hAnsi="Times New Roman" w:cs="Times New Roman"/>
        </w:rPr>
      </w:pPr>
      <w:r w:rsidRPr="00E8150B">
        <w:rPr>
          <w:rFonts w:ascii="Times New Roman" w:hAnsi="Times New Roman" w:cs="Times New Roman"/>
          <w:b/>
        </w:rPr>
        <w:t>4.</w:t>
      </w:r>
      <w:r w:rsidR="00DD3C5F">
        <w:rPr>
          <w:rFonts w:ascii="Times New Roman" w:hAnsi="Times New Roman" w:cs="Times New Roman"/>
          <w:b/>
        </w:rPr>
        <w:tab/>
      </w:r>
      <w:r w:rsidR="0026550B" w:rsidRPr="00E8150B">
        <w:rPr>
          <w:rFonts w:ascii="Times New Roman" w:hAnsi="Times New Roman" w:cs="Times New Roman"/>
        </w:rPr>
        <w:t xml:space="preserve">Subject to the next succeeding section, the </w:t>
      </w:r>
      <w:r w:rsidRPr="00E8150B">
        <w:rPr>
          <w:rFonts w:ascii="Times New Roman" w:hAnsi="Times New Roman" w:cs="Times New Roman"/>
          <w:i/>
        </w:rPr>
        <w:t xml:space="preserve">Wool Sales Deduction </w:t>
      </w:r>
      <w:r w:rsidR="0026550B" w:rsidRPr="00E8150B">
        <w:rPr>
          <w:rFonts w:ascii="Times New Roman" w:hAnsi="Times New Roman" w:cs="Times New Roman"/>
        </w:rPr>
        <w:t>(</w:t>
      </w:r>
      <w:r w:rsidRPr="00E8150B">
        <w:rPr>
          <w:rFonts w:ascii="Times New Roman" w:hAnsi="Times New Roman" w:cs="Times New Roman"/>
          <w:i/>
        </w:rPr>
        <w:t>Administration</w:t>
      </w:r>
      <w:r w:rsidR="0026550B" w:rsidRPr="00E8150B">
        <w:rPr>
          <w:rFonts w:ascii="Times New Roman" w:hAnsi="Times New Roman" w:cs="Times New Roman"/>
        </w:rPr>
        <w:t>)</w:t>
      </w:r>
      <w:r w:rsidRPr="00E8150B">
        <w:rPr>
          <w:rFonts w:ascii="Times New Roman" w:hAnsi="Times New Roman" w:cs="Times New Roman"/>
          <w:i/>
        </w:rPr>
        <w:t xml:space="preserve"> Act </w:t>
      </w:r>
      <w:r w:rsidR="0026550B" w:rsidRPr="00E8150B">
        <w:rPr>
          <w:rFonts w:ascii="Times New Roman" w:hAnsi="Times New Roman" w:cs="Times New Roman"/>
        </w:rPr>
        <w:t xml:space="preserve">1950, the </w:t>
      </w:r>
      <w:r w:rsidRPr="00E8150B">
        <w:rPr>
          <w:rFonts w:ascii="Times New Roman" w:hAnsi="Times New Roman" w:cs="Times New Roman"/>
          <w:i/>
        </w:rPr>
        <w:t xml:space="preserve">Wool Sales Deduction Act </w:t>
      </w:r>
      <w:r w:rsidR="0026550B" w:rsidRPr="00E8150B">
        <w:rPr>
          <w:rFonts w:ascii="Times New Roman" w:hAnsi="Times New Roman" w:cs="Times New Roman"/>
        </w:rPr>
        <w:t>(</w:t>
      </w:r>
      <w:r w:rsidRPr="00E8150B">
        <w:rPr>
          <w:rFonts w:ascii="Times New Roman" w:hAnsi="Times New Roman" w:cs="Times New Roman"/>
          <w:i/>
        </w:rPr>
        <w:t xml:space="preserve">No. </w:t>
      </w:r>
      <w:r w:rsidR="0026550B" w:rsidRPr="00E8150B">
        <w:rPr>
          <w:rFonts w:ascii="Times New Roman" w:hAnsi="Times New Roman" w:cs="Times New Roman"/>
        </w:rPr>
        <w:t xml:space="preserve">1) 1950 and the </w:t>
      </w:r>
      <w:r w:rsidRPr="00E8150B">
        <w:rPr>
          <w:rFonts w:ascii="Times New Roman" w:hAnsi="Times New Roman" w:cs="Times New Roman"/>
          <w:i/>
        </w:rPr>
        <w:t xml:space="preserve">Wool Sales Deduction Act </w:t>
      </w:r>
      <w:r w:rsidR="0026550B" w:rsidRPr="00E8150B">
        <w:rPr>
          <w:rFonts w:ascii="Times New Roman" w:hAnsi="Times New Roman" w:cs="Times New Roman"/>
        </w:rPr>
        <w:t>(</w:t>
      </w:r>
      <w:r w:rsidRPr="00E8150B">
        <w:rPr>
          <w:rFonts w:ascii="Times New Roman" w:hAnsi="Times New Roman" w:cs="Times New Roman"/>
          <w:i/>
        </w:rPr>
        <w:t xml:space="preserve">No. </w:t>
      </w:r>
      <w:r w:rsidRPr="00FD4FB0">
        <w:rPr>
          <w:rFonts w:ascii="Times New Roman" w:hAnsi="Times New Roman" w:cs="Times New Roman"/>
        </w:rPr>
        <w:t>2</w:t>
      </w:r>
      <w:r w:rsidR="0026550B" w:rsidRPr="00E8150B">
        <w:rPr>
          <w:rFonts w:ascii="Times New Roman" w:hAnsi="Times New Roman" w:cs="Times New Roman"/>
        </w:rPr>
        <w:t>)</w:t>
      </w:r>
      <w:r w:rsidRPr="00E8150B">
        <w:rPr>
          <w:rFonts w:ascii="Times New Roman" w:hAnsi="Times New Roman" w:cs="Times New Roman"/>
          <w:i/>
        </w:rPr>
        <w:t xml:space="preserve"> </w:t>
      </w:r>
      <w:r w:rsidR="0026550B" w:rsidRPr="00E8150B">
        <w:rPr>
          <w:rFonts w:ascii="Times New Roman" w:hAnsi="Times New Roman" w:cs="Times New Roman"/>
        </w:rPr>
        <w:t>1950 are repealed.</w:t>
      </w:r>
    </w:p>
    <w:p w:rsidR="00E8150B" w:rsidRDefault="00E8150B" w:rsidP="00F73457">
      <w:pPr>
        <w:spacing w:line="240" w:lineRule="auto"/>
        <w:rPr>
          <w:rFonts w:ascii="Times New Roman" w:hAnsi="Times New Roman" w:cs="Times New Roman"/>
        </w:rPr>
      </w:pPr>
      <w:r>
        <w:rPr>
          <w:rFonts w:ascii="Times New Roman" w:hAnsi="Times New Roman" w:cs="Times New Roman"/>
        </w:rPr>
        <w:br w:type="page"/>
      </w:r>
    </w:p>
    <w:p w:rsidR="0026550B" w:rsidRPr="006B26F9" w:rsidRDefault="00FF3727" w:rsidP="00F73457">
      <w:pPr>
        <w:spacing w:before="120" w:after="60" w:line="240" w:lineRule="auto"/>
        <w:jc w:val="both"/>
        <w:rPr>
          <w:rFonts w:ascii="Times New Roman" w:hAnsi="Times New Roman" w:cs="Times New Roman"/>
          <w:b/>
          <w:sz w:val="20"/>
        </w:rPr>
      </w:pPr>
      <w:r w:rsidRPr="006B26F9">
        <w:rPr>
          <w:rFonts w:ascii="Times New Roman" w:hAnsi="Times New Roman" w:cs="Times New Roman"/>
          <w:b/>
          <w:sz w:val="20"/>
        </w:rPr>
        <w:lastRenderedPageBreak/>
        <w:t>Saving.</w:t>
      </w:r>
    </w:p>
    <w:p w:rsidR="0026550B" w:rsidRPr="00E8150B" w:rsidRDefault="00FF3727" w:rsidP="00F73457">
      <w:pPr>
        <w:spacing w:after="0" w:line="240" w:lineRule="auto"/>
        <w:ind w:firstLine="432"/>
        <w:jc w:val="both"/>
        <w:rPr>
          <w:rFonts w:ascii="Times New Roman" w:hAnsi="Times New Roman" w:cs="Times New Roman"/>
        </w:rPr>
      </w:pPr>
      <w:r w:rsidRPr="00E8150B">
        <w:rPr>
          <w:rFonts w:ascii="Times New Roman" w:hAnsi="Times New Roman" w:cs="Times New Roman"/>
          <w:b/>
        </w:rPr>
        <w:t>5.</w:t>
      </w:r>
      <w:r w:rsidR="006B26F9">
        <w:rPr>
          <w:rFonts w:ascii="Times New Roman" w:hAnsi="Times New Roman" w:cs="Times New Roman"/>
          <w:b/>
        </w:rPr>
        <w:tab/>
      </w:r>
      <w:r w:rsidR="0026550B" w:rsidRPr="00E8150B">
        <w:rPr>
          <w:rFonts w:ascii="Times New Roman" w:hAnsi="Times New Roman" w:cs="Times New Roman"/>
        </w:rPr>
        <w:t xml:space="preserve">The Acts repealed by the last preceding section, and the regulations made under the </w:t>
      </w:r>
      <w:r w:rsidRPr="00E8150B">
        <w:rPr>
          <w:rFonts w:ascii="Times New Roman" w:hAnsi="Times New Roman" w:cs="Times New Roman"/>
          <w:i/>
        </w:rPr>
        <w:t xml:space="preserve">Wool Sales Deduction </w:t>
      </w:r>
      <w:r w:rsidR="0026550B" w:rsidRPr="00E8150B">
        <w:rPr>
          <w:rFonts w:ascii="Times New Roman" w:hAnsi="Times New Roman" w:cs="Times New Roman"/>
        </w:rPr>
        <w:t>(</w:t>
      </w:r>
      <w:r w:rsidRPr="00E8150B">
        <w:rPr>
          <w:rFonts w:ascii="Times New Roman" w:hAnsi="Times New Roman" w:cs="Times New Roman"/>
          <w:i/>
        </w:rPr>
        <w:t>Administration</w:t>
      </w:r>
      <w:r w:rsidR="0026550B" w:rsidRPr="00E8150B">
        <w:rPr>
          <w:rFonts w:ascii="Times New Roman" w:hAnsi="Times New Roman" w:cs="Times New Roman"/>
        </w:rPr>
        <w:t xml:space="preserve">) </w:t>
      </w:r>
      <w:r w:rsidRPr="00E8150B">
        <w:rPr>
          <w:rFonts w:ascii="Times New Roman" w:hAnsi="Times New Roman" w:cs="Times New Roman"/>
          <w:i/>
        </w:rPr>
        <w:t xml:space="preserve">Act </w:t>
      </w:r>
      <w:r w:rsidR="0026550B" w:rsidRPr="00E8150B">
        <w:rPr>
          <w:rFonts w:ascii="Times New Roman" w:hAnsi="Times New Roman" w:cs="Times New Roman"/>
        </w:rPr>
        <w:t>1950, continue in force for all purposes in connexion with or arising out of the sale or other disposal, purchase or export of wool on. or before the thirtieth day of June, One thousand nine hundred and fifty-one.</w:t>
      </w:r>
    </w:p>
    <w:p w:rsidR="0026550B" w:rsidRPr="006B26F9" w:rsidRDefault="00FF3727" w:rsidP="00F73457">
      <w:pPr>
        <w:spacing w:before="120" w:after="60" w:line="240" w:lineRule="auto"/>
        <w:jc w:val="both"/>
        <w:rPr>
          <w:rFonts w:ascii="Times New Roman" w:hAnsi="Times New Roman" w:cs="Times New Roman"/>
          <w:b/>
          <w:sz w:val="20"/>
        </w:rPr>
      </w:pPr>
      <w:r w:rsidRPr="006B26F9">
        <w:rPr>
          <w:rFonts w:ascii="Times New Roman" w:hAnsi="Times New Roman" w:cs="Times New Roman"/>
          <w:b/>
          <w:sz w:val="20"/>
        </w:rPr>
        <w:t>Cessation of certain liabilities.</w:t>
      </w:r>
    </w:p>
    <w:p w:rsidR="0026550B" w:rsidRPr="00E8150B" w:rsidRDefault="00FF3727" w:rsidP="00F73457">
      <w:pPr>
        <w:spacing w:after="0" w:line="240" w:lineRule="auto"/>
        <w:ind w:firstLine="432"/>
        <w:jc w:val="both"/>
        <w:rPr>
          <w:rFonts w:ascii="Times New Roman" w:hAnsi="Times New Roman" w:cs="Times New Roman"/>
        </w:rPr>
      </w:pPr>
      <w:r w:rsidRPr="00E8150B">
        <w:rPr>
          <w:rFonts w:ascii="Times New Roman" w:hAnsi="Times New Roman" w:cs="Times New Roman"/>
          <w:b/>
        </w:rPr>
        <w:t>6.</w:t>
      </w:r>
      <w:r w:rsidR="006B26F9">
        <w:rPr>
          <w:rFonts w:ascii="Times New Roman" w:hAnsi="Times New Roman" w:cs="Times New Roman"/>
          <w:b/>
        </w:rPr>
        <w:tab/>
      </w:r>
      <w:r w:rsidR="0026550B" w:rsidRPr="00E8150B">
        <w:rPr>
          <w:rFonts w:ascii="Times New Roman" w:hAnsi="Times New Roman" w:cs="Times New Roman"/>
        </w:rPr>
        <w:t>Subject to the next succeeding section, a person is not liable to make a payment to the Commissioner, under an Act repealed by this Act, in relation to wool sold or otherwise disposed of, purchased or exported after the thirtieth day of June, One thousand nine hundred and fifty-one.</w:t>
      </w:r>
    </w:p>
    <w:p w:rsidR="0026550B" w:rsidRPr="006B26F9" w:rsidRDefault="00FF3727" w:rsidP="00F73457">
      <w:pPr>
        <w:spacing w:before="120" w:after="60" w:line="240" w:lineRule="auto"/>
        <w:jc w:val="both"/>
        <w:rPr>
          <w:rFonts w:ascii="Times New Roman" w:hAnsi="Times New Roman" w:cs="Times New Roman"/>
          <w:b/>
          <w:sz w:val="20"/>
        </w:rPr>
      </w:pPr>
      <w:r w:rsidRPr="006B26F9">
        <w:rPr>
          <w:rFonts w:ascii="Times New Roman" w:hAnsi="Times New Roman" w:cs="Times New Roman"/>
          <w:b/>
          <w:sz w:val="20"/>
        </w:rPr>
        <w:t>Deductions held by brokers, &amp;c., at commencement of Act.</w:t>
      </w:r>
    </w:p>
    <w:p w:rsidR="0026550B" w:rsidRPr="00E8150B" w:rsidRDefault="00FF3727" w:rsidP="00F73457">
      <w:pPr>
        <w:tabs>
          <w:tab w:val="left" w:pos="1350"/>
        </w:tabs>
        <w:spacing w:after="0" w:line="240" w:lineRule="auto"/>
        <w:ind w:firstLine="432"/>
        <w:jc w:val="both"/>
        <w:rPr>
          <w:rFonts w:ascii="Times New Roman" w:hAnsi="Times New Roman" w:cs="Times New Roman"/>
        </w:rPr>
      </w:pPr>
      <w:r w:rsidRPr="00E8150B">
        <w:rPr>
          <w:rFonts w:ascii="Times New Roman" w:hAnsi="Times New Roman" w:cs="Times New Roman"/>
          <w:b/>
        </w:rPr>
        <w:t>7.</w:t>
      </w:r>
      <w:r w:rsidR="006B26F9">
        <w:rPr>
          <w:rFonts w:ascii="Times New Roman" w:hAnsi="Times New Roman" w:cs="Times New Roman"/>
        </w:rPr>
        <w:t>—(1.)</w:t>
      </w:r>
      <w:r w:rsidR="006B26F9">
        <w:rPr>
          <w:rFonts w:ascii="Times New Roman" w:hAnsi="Times New Roman" w:cs="Times New Roman"/>
        </w:rPr>
        <w:tab/>
      </w:r>
      <w:r w:rsidR="0026550B" w:rsidRPr="00E8150B">
        <w:rPr>
          <w:rFonts w:ascii="Times New Roman" w:hAnsi="Times New Roman" w:cs="Times New Roman"/>
        </w:rPr>
        <w:t xml:space="preserve">Where, before the date of commencement of this Act, a person has, in paying or accounting for the proceeds of the sale of wool sold by him on behalf of a producer after the thirtieth day of June, One thousand nine hundred and fifty-one, or in paying or accounting for the purchase price of wool purchased by him from a producer after that last-mentioned date, deducted or debited an amount by reason of the operation of section six of the </w:t>
      </w:r>
      <w:r w:rsidRPr="00E8150B">
        <w:rPr>
          <w:rFonts w:ascii="Times New Roman" w:hAnsi="Times New Roman" w:cs="Times New Roman"/>
          <w:i/>
        </w:rPr>
        <w:t xml:space="preserve">Wool Sales Deduction </w:t>
      </w:r>
      <w:r w:rsidR="0026550B" w:rsidRPr="00E8150B">
        <w:rPr>
          <w:rFonts w:ascii="Times New Roman" w:hAnsi="Times New Roman" w:cs="Times New Roman"/>
        </w:rPr>
        <w:t>(</w:t>
      </w:r>
      <w:r w:rsidRPr="00E8150B">
        <w:rPr>
          <w:rFonts w:ascii="Times New Roman" w:hAnsi="Times New Roman" w:cs="Times New Roman"/>
          <w:i/>
        </w:rPr>
        <w:t>Administration</w:t>
      </w:r>
      <w:r w:rsidR="0026550B" w:rsidRPr="00E8150B">
        <w:rPr>
          <w:rFonts w:ascii="Times New Roman" w:hAnsi="Times New Roman" w:cs="Times New Roman"/>
        </w:rPr>
        <w:t>)</w:t>
      </w:r>
      <w:r w:rsidRPr="00E8150B">
        <w:rPr>
          <w:rFonts w:ascii="Times New Roman" w:hAnsi="Times New Roman" w:cs="Times New Roman"/>
          <w:i/>
        </w:rPr>
        <w:t xml:space="preserve"> Act </w:t>
      </w:r>
      <w:r w:rsidR="0026550B" w:rsidRPr="00E8150B">
        <w:rPr>
          <w:rFonts w:ascii="Times New Roman" w:hAnsi="Times New Roman" w:cs="Times New Roman"/>
        </w:rPr>
        <w:t>1950 and has not, before the date of commencement of this Act, paid to the Commissioner, in relation to that sale or purchase, an amount equal to that amount, that person is (whether or not he has issued a wool deduction certificate in respect of the amount deducted or debited) liable to pay to the Commissioner an amount equal to that amount.</w:t>
      </w:r>
    </w:p>
    <w:p w:rsidR="0026550B" w:rsidRPr="00E8150B" w:rsidRDefault="006B26F9" w:rsidP="00F73457">
      <w:pPr>
        <w:tabs>
          <w:tab w:val="left" w:pos="891"/>
        </w:tabs>
        <w:spacing w:before="60" w:after="6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6550B" w:rsidRPr="00E8150B">
        <w:rPr>
          <w:rFonts w:ascii="Times New Roman" w:hAnsi="Times New Roman" w:cs="Times New Roman"/>
        </w:rPr>
        <w:t>A person who is liable under this section to pay an amount to the Commissioner shall pay that amount to the Commissioner within fourteen days after the date of commencement of this Act.</w:t>
      </w:r>
    </w:p>
    <w:p w:rsidR="0026550B" w:rsidRPr="00E8150B" w:rsidRDefault="0026550B" w:rsidP="00F73457">
      <w:pPr>
        <w:tabs>
          <w:tab w:val="left" w:pos="990"/>
        </w:tabs>
        <w:spacing w:before="60" w:after="60" w:line="240" w:lineRule="auto"/>
        <w:ind w:firstLine="432"/>
        <w:jc w:val="both"/>
        <w:rPr>
          <w:rFonts w:ascii="Times New Roman" w:hAnsi="Times New Roman" w:cs="Times New Roman"/>
        </w:rPr>
      </w:pPr>
      <w:r w:rsidRPr="00E8150B">
        <w:rPr>
          <w:rFonts w:ascii="Times New Roman" w:hAnsi="Times New Roman" w:cs="Times New Roman"/>
        </w:rPr>
        <w:t>Penalty: A fine not exceeding the amount payable to the Commissioner.</w:t>
      </w:r>
    </w:p>
    <w:p w:rsidR="0026550B" w:rsidRPr="00E8150B" w:rsidRDefault="006B26F9" w:rsidP="00F73457">
      <w:pPr>
        <w:tabs>
          <w:tab w:val="left" w:pos="891"/>
        </w:tabs>
        <w:spacing w:before="60" w:after="6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6550B" w:rsidRPr="00E8150B">
        <w:rPr>
          <w:rFonts w:ascii="Times New Roman" w:hAnsi="Times New Roman" w:cs="Times New Roman"/>
        </w:rPr>
        <w:t>An amount payable to the Commissioner under this section may be sued for and recovered in a court of competent jurisdiction by the Commissioner suing in his official name.</w:t>
      </w:r>
    </w:p>
    <w:p w:rsidR="0026550B" w:rsidRPr="00E8150B" w:rsidRDefault="006B26F9" w:rsidP="00F73457">
      <w:pPr>
        <w:tabs>
          <w:tab w:val="left" w:pos="891"/>
        </w:tabs>
        <w:spacing w:before="60" w:after="6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6550B" w:rsidRPr="00E8150B">
        <w:rPr>
          <w:rFonts w:ascii="Times New Roman" w:hAnsi="Times New Roman" w:cs="Times New Roman"/>
        </w:rPr>
        <w:t xml:space="preserve">In an action against a person for the recovery of such an amount, a certificate in writing signed by the Commissioner, certifying that the sum specified in the certificate was, at the date of the certificate, payable by that person to the Commissioner under this section is </w:t>
      </w:r>
      <w:r w:rsidR="00FF3727" w:rsidRPr="00E8150B">
        <w:rPr>
          <w:rFonts w:ascii="Times New Roman" w:hAnsi="Times New Roman" w:cs="Times New Roman"/>
          <w:i/>
        </w:rPr>
        <w:t xml:space="preserve">prima facie </w:t>
      </w:r>
      <w:r w:rsidR="0026550B" w:rsidRPr="00E8150B">
        <w:rPr>
          <w:rFonts w:ascii="Times New Roman" w:hAnsi="Times New Roman" w:cs="Times New Roman"/>
        </w:rPr>
        <w:t>evidence-of the matters stated in the certificate.</w:t>
      </w:r>
    </w:p>
    <w:p w:rsidR="0026550B" w:rsidRPr="00E8150B" w:rsidRDefault="006B26F9" w:rsidP="00F73457">
      <w:pPr>
        <w:tabs>
          <w:tab w:val="left" w:pos="891"/>
        </w:tabs>
        <w:spacing w:before="60" w:after="60" w:line="240" w:lineRule="auto"/>
        <w:ind w:firstLine="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26550B" w:rsidRPr="00E8150B">
        <w:rPr>
          <w:rFonts w:ascii="Times New Roman" w:hAnsi="Times New Roman" w:cs="Times New Roman"/>
        </w:rPr>
        <w:t>A person who pays an amount to the Commissioner in pursuance of this section, or from whom the Commissioner recovers an amount payable in pursuance of this section, is, by force of this</w:t>
      </w:r>
      <w:r>
        <w:rPr>
          <w:rFonts w:ascii="Times New Roman" w:hAnsi="Times New Roman" w:cs="Times New Roman"/>
        </w:rPr>
        <w:t xml:space="preserve"> Act, discharged from h</w:t>
      </w:r>
      <w:r w:rsidR="0026550B" w:rsidRPr="00E8150B">
        <w:rPr>
          <w:rFonts w:ascii="Times New Roman" w:hAnsi="Times New Roman" w:cs="Times New Roman"/>
        </w:rPr>
        <w:t>is liability to pay to any other person, or account to any other person for, so much of the amount received by him for the wool concerned, or so much of the purchase price of the wool concerned, as the case may be, as is equal to that amount.</w:t>
      </w:r>
    </w:p>
    <w:p w:rsidR="006B26F9" w:rsidRDefault="006B26F9" w:rsidP="00F73457">
      <w:pPr>
        <w:spacing w:line="240" w:lineRule="auto"/>
        <w:rPr>
          <w:rFonts w:ascii="Times New Roman" w:hAnsi="Times New Roman" w:cs="Times New Roman"/>
        </w:rPr>
      </w:pPr>
      <w:r>
        <w:rPr>
          <w:rFonts w:ascii="Times New Roman" w:hAnsi="Times New Roman" w:cs="Times New Roman"/>
        </w:rPr>
        <w:br w:type="page"/>
      </w:r>
    </w:p>
    <w:p w:rsidR="0026550B" w:rsidRPr="006B26F9" w:rsidRDefault="00FF3727" w:rsidP="00F73457">
      <w:pPr>
        <w:spacing w:after="60" w:line="240" w:lineRule="auto"/>
        <w:jc w:val="both"/>
        <w:rPr>
          <w:rFonts w:ascii="Times New Roman" w:hAnsi="Times New Roman" w:cs="Times New Roman"/>
          <w:b/>
          <w:sz w:val="20"/>
        </w:rPr>
      </w:pPr>
      <w:r w:rsidRPr="006B26F9">
        <w:rPr>
          <w:rFonts w:ascii="Times New Roman" w:hAnsi="Times New Roman" w:cs="Times New Roman"/>
          <w:b/>
          <w:sz w:val="20"/>
        </w:rPr>
        <w:lastRenderedPageBreak/>
        <w:t>Refunds in respect of wool sold, &amp;c., since 30th June, 1951.</w:t>
      </w:r>
    </w:p>
    <w:p w:rsidR="0026550B" w:rsidRPr="00E8150B" w:rsidRDefault="00FF3727" w:rsidP="00F73457">
      <w:pPr>
        <w:tabs>
          <w:tab w:val="left" w:pos="1350"/>
        </w:tabs>
        <w:spacing w:after="0" w:line="240" w:lineRule="auto"/>
        <w:ind w:firstLine="432"/>
        <w:jc w:val="both"/>
        <w:rPr>
          <w:rFonts w:ascii="Times New Roman" w:hAnsi="Times New Roman" w:cs="Times New Roman"/>
        </w:rPr>
      </w:pPr>
      <w:r w:rsidRPr="00E8150B">
        <w:rPr>
          <w:rFonts w:ascii="Times New Roman" w:hAnsi="Times New Roman" w:cs="Times New Roman"/>
          <w:b/>
        </w:rPr>
        <w:t>8.—</w:t>
      </w:r>
      <w:r w:rsidR="006B26F9">
        <w:rPr>
          <w:rFonts w:ascii="Times New Roman" w:hAnsi="Times New Roman" w:cs="Times New Roman"/>
        </w:rPr>
        <w:t>(1.)</w:t>
      </w:r>
      <w:r w:rsidR="006B26F9">
        <w:rPr>
          <w:rFonts w:ascii="Times New Roman" w:hAnsi="Times New Roman" w:cs="Times New Roman"/>
        </w:rPr>
        <w:tab/>
      </w:r>
      <w:r w:rsidR="0026550B" w:rsidRPr="00E8150B">
        <w:rPr>
          <w:rFonts w:ascii="Times New Roman" w:hAnsi="Times New Roman" w:cs="Times New Roman"/>
        </w:rPr>
        <w:t>Where, before the commencement of this Act—</w:t>
      </w:r>
    </w:p>
    <w:p w:rsidR="0026550B" w:rsidRPr="00E8150B" w:rsidRDefault="0026550B" w:rsidP="00F73457">
      <w:pPr>
        <w:spacing w:after="0" w:line="240" w:lineRule="auto"/>
        <w:ind w:left="1152" w:hanging="576"/>
        <w:jc w:val="both"/>
        <w:rPr>
          <w:rFonts w:ascii="Times New Roman" w:hAnsi="Times New Roman" w:cs="Times New Roman"/>
        </w:rPr>
      </w:pPr>
      <w:r w:rsidRPr="00E8150B">
        <w:rPr>
          <w:rFonts w:ascii="Times New Roman" w:hAnsi="Times New Roman" w:cs="Times New Roman"/>
        </w:rPr>
        <w:t>(</w:t>
      </w:r>
      <w:r w:rsidR="00FF3727" w:rsidRPr="00E8150B">
        <w:rPr>
          <w:rFonts w:ascii="Times New Roman" w:hAnsi="Times New Roman" w:cs="Times New Roman"/>
          <w:i/>
        </w:rPr>
        <w:t>a</w:t>
      </w:r>
      <w:r w:rsidRPr="00E8150B">
        <w:rPr>
          <w:rFonts w:ascii="Times New Roman" w:hAnsi="Times New Roman" w:cs="Times New Roman"/>
        </w:rPr>
        <w:t>)</w:t>
      </w:r>
      <w:r w:rsidR="00FF3727" w:rsidRPr="00E8150B">
        <w:rPr>
          <w:rFonts w:ascii="Times New Roman" w:hAnsi="Times New Roman" w:cs="Times New Roman"/>
          <w:i/>
        </w:rPr>
        <w:t xml:space="preserve"> </w:t>
      </w:r>
      <w:r w:rsidRPr="00E8150B">
        <w:rPr>
          <w:rFonts w:ascii="Times New Roman" w:hAnsi="Times New Roman" w:cs="Times New Roman"/>
        </w:rPr>
        <w:t>a payment in relation to wool sold or otherwise disposed of, purchased or exported after the thirtieth day of June, One thousand nine hundred and fifty-one, has been made to the Commissioner under an Act repealed by this Act—</w:t>
      </w:r>
    </w:p>
    <w:p w:rsidR="0026550B" w:rsidRPr="00E8150B" w:rsidRDefault="0026550B" w:rsidP="00F73457">
      <w:pPr>
        <w:spacing w:after="0" w:line="240" w:lineRule="auto"/>
        <w:ind w:left="1890" w:hanging="540"/>
        <w:jc w:val="both"/>
        <w:rPr>
          <w:rFonts w:ascii="Times New Roman" w:hAnsi="Times New Roman" w:cs="Times New Roman"/>
        </w:rPr>
      </w:pPr>
      <w:r w:rsidRPr="00E8150B">
        <w:rPr>
          <w:rFonts w:ascii="Times New Roman" w:hAnsi="Times New Roman" w:cs="Times New Roman"/>
        </w:rPr>
        <w:t>(</w:t>
      </w:r>
      <w:proofErr w:type="spellStart"/>
      <w:r w:rsidRPr="00E8150B">
        <w:rPr>
          <w:rFonts w:ascii="Times New Roman" w:hAnsi="Times New Roman" w:cs="Times New Roman"/>
        </w:rPr>
        <w:t>i</w:t>
      </w:r>
      <w:proofErr w:type="spellEnd"/>
      <w:r w:rsidRPr="00E8150B">
        <w:rPr>
          <w:rFonts w:ascii="Times New Roman" w:hAnsi="Times New Roman" w:cs="Times New Roman"/>
        </w:rPr>
        <w:t>) by a producer; or</w:t>
      </w:r>
    </w:p>
    <w:p w:rsidR="0026550B" w:rsidRPr="00E8150B" w:rsidRDefault="0026550B" w:rsidP="00F73457">
      <w:pPr>
        <w:spacing w:after="0" w:line="240" w:lineRule="auto"/>
        <w:ind w:left="1890" w:hanging="540"/>
        <w:jc w:val="both"/>
        <w:rPr>
          <w:rFonts w:ascii="Times New Roman" w:hAnsi="Times New Roman" w:cs="Times New Roman"/>
        </w:rPr>
      </w:pPr>
      <w:r w:rsidRPr="00E8150B">
        <w:rPr>
          <w:rFonts w:ascii="Times New Roman" w:hAnsi="Times New Roman" w:cs="Times New Roman"/>
        </w:rPr>
        <w:t>(ii) by a person who sold the wool on behalf of a producer or purchased it from a producer; or</w:t>
      </w:r>
    </w:p>
    <w:p w:rsidR="0026550B" w:rsidRPr="00E8150B" w:rsidRDefault="0026550B" w:rsidP="00F73457">
      <w:pPr>
        <w:spacing w:after="0" w:line="240" w:lineRule="auto"/>
        <w:ind w:left="1152" w:hanging="576"/>
        <w:jc w:val="both"/>
        <w:rPr>
          <w:rFonts w:ascii="Times New Roman" w:hAnsi="Times New Roman" w:cs="Times New Roman"/>
        </w:rPr>
      </w:pPr>
      <w:r w:rsidRPr="00E8150B">
        <w:rPr>
          <w:rFonts w:ascii="Times New Roman" w:hAnsi="Times New Roman" w:cs="Times New Roman"/>
        </w:rPr>
        <w:t>(</w:t>
      </w:r>
      <w:r w:rsidR="00FF3727" w:rsidRPr="00E8150B">
        <w:rPr>
          <w:rFonts w:ascii="Times New Roman" w:hAnsi="Times New Roman" w:cs="Times New Roman"/>
          <w:i/>
        </w:rPr>
        <w:t>b</w:t>
      </w:r>
      <w:r w:rsidRPr="00E8150B">
        <w:rPr>
          <w:rFonts w:ascii="Times New Roman" w:hAnsi="Times New Roman" w:cs="Times New Roman"/>
        </w:rPr>
        <w:t>)</w:t>
      </w:r>
      <w:r w:rsidR="00FF3727" w:rsidRPr="00E8150B">
        <w:rPr>
          <w:rFonts w:ascii="Times New Roman" w:hAnsi="Times New Roman" w:cs="Times New Roman"/>
          <w:i/>
        </w:rPr>
        <w:t xml:space="preserve"> </w:t>
      </w:r>
      <w:r w:rsidRPr="00E8150B">
        <w:rPr>
          <w:rFonts w:ascii="Times New Roman" w:hAnsi="Times New Roman" w:cs="Times New Roman"/>
        </w:rPr>
        <w:t>a person has, in paying or accounting to a producer, deducted or debited an amount in respect of which he is liable to make a payment to the Commissioner under sub-section (1.) of the last preceding section,</w:t>
      </w:r>
    </w:p>
    <w:p w:rsidR="0026550B" w:rsidRPr="00E8150B" w:rsidRDefault="0026550B" w:rsidP="00F73457">
      <w:pPr>
        <w:spacing w:after="0" w:line="240" w:lineRule="auto"/>
        <w:jc w:val="both"/>
        <w:rPr>
          <w:rFonts w:ascii="Times New Roman" w:hAnsi="Times New Roman" w:cs="Times New Roman"/>
        </w:rPr>
      </w:pPr>
      <w:r w:rsidRPr="00E8150B">
        <w:rPr>
          <w:rFonts w:ascii="Times New Roman" w:hAnsi="Times New Roman" w:cs="Times New Roman"/>
        </w:rPr>
        <w:t>the Commissioner shall pay to that producer, by way of refund or reimbursement, an amount equal to the amount so paid, deducted or debited.</w:t>
      </w:r>
    </w:p>
    <w:p w:rsidR="0026550B" w:rsidRPr="00E8150B" w:rsidRDefault="006B26F9" w:rsidP="00F73457">
      <w:pPr>
        <w:tabs>
          <w:tab w:val="left" w:pos="990"/>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6550B" w:rsidRPr="00E8150B">
        <w:rPr>
          <w:rFonts w:ascii="Times New Roman" w:hAnsi="Times New Roman" w:cs="Times New Roman"/>
        </w:rPr>
        <w:t>Where the producer has died, the payment under this section may be made to his legal personal representative.</w:t>
      </w:r>
    </w:p>
    <w:p w:rsidR="0026550B" w:rsidRPr="006B26F9" w:rsidRDefault="00FF3727" w:rsidP="00F73457">
      <w:pPr>
        <w:spacing w:before="120" w:after="60" w:line="240" w:lineRule="auto"/>
        <w:jc w:val="both"/>
        <w:rPr>
          <w:rFonts w:ascii="Times New Roman" w:hAnsi="Times New Roman" w:cs="Times New Roman"/>
          <w:b/>
          <w:sz w:val="20"/>
        </w:rPr>
      </w:pPr>
      <w:r w:rsidRPr="006B26F9">
        <w:rPr>
          <w:rFonts w:ascii="Times New Roman" w:hAnsi="Times New Roman" w:cs="Times New Roman"/>
          <w:b/>
          <w:sz w:val="20"/>
        </w:rPr>
        <w:t>Wool deduction certificates in respect of wool sold, &amp;c., after 30th June, 1951.</w:t>
      </w:r>
    </w:p>
    <w:p w:rsidR="0026550B" w:rsidRPr="00E8150B" w:rsidRDefault="00FF3727" w:rsidP="00F73457">
      <w:pPr>
        <w:spacing w:after="0" w:line="240" w:lineRule="auto"/>
        <w:ind w:firstLine="432"/>
        <w:jc w:val="both"/>
        <w:rPr>
          <w:rFonts w:ascii="Times New Roman" w:hAnsi="Times New Roman" w:cs="Times New Roman"/>
        </w:rPr>
      </w:pPr>
      <w:r w:rsidRPr="00E8150B">
        <w:rPr>
          <w:rFonts w:ascii="Times New Roman" w:hAnsi="Times New Roman" w:cs="Times New Roman"/>
          <w:b/>
        </w:rPr>
        <w:t>9.</w:t>
      </w:r>
      <w:r w:rsidR="006B26F9">
        <w:rPr>
          <w:rFonts w:ascii="Times New Roman" w:hAnsi="Times New Roman" w:cs="Times New Roman"/>
          <w:b/>
        </w:rPr>
        <w:tab/>
      </w:r>
      <w:r w:rsidR="0026550B" w:rsidRPr="00E8150B">
        <w:rPr>
          <w:rFonts w:ascii="Times New Roman" w:hAnsi="Times New Roman" w:cs="Times New Roman"/>
        </w:rPr>
        <w:t>Except as provided in the last preceding section, the Commissioner is not required to allow a credit or make a payment in respect of the amount of a wool deduction certificate delivered in relation to wool sold or otherwise disposed of, purchased or exported after the thirtieth day of June, One thousand nine hundred and fifty-one.</w:t>
      </w:r>
    </w:p>
    <w:p w:rsidR="0026550B" w:rsidRPr="006B26F9" w:rsidRDefault="00FF3727" w:rsidP="00F73457">
      <w:pPr>
        <w:spacing w:before="120" w:after="60" w:line="240" w:lineRule="auto"/>
        <w:jc w:val="both"/>
        <w:rPr>
          <w:rFonts w:ascii="Times New Roman" w:hAnsi="Times New Roman" w:cs="Times New Roman"/>
          <w:b/>
          <w:sz w:val="20"/>
        </w:rPr>
      </w:pPr>
      <w:r w:rsidRPr="006B26F9">
        <w:rPr>
          <w:rFonts w:ascii="Times New Roman" w:hAnsi="Times New Roman" w:cs="Times New Roman"/>
          <w:b/>
          <w:sz w:val="20"/>
        </w:rPr>
        <w:t>Appropriation.</w:t>
      </w:r>
    </w:p>
    <w:p w:rsidR="0026550B" w:rsidRDefault="00FF3727" w:rsidP="00F73457">
      <w:pPr>
        <w:tabs>
          <w:tab w:val="left" w:pos="900"/>
        </w:tabs>
        <w:spacing w:after="400" w:line="240" w:lineRule="auto"/>
        <w:ind w:firstLine="432"/>
        <w:jc w:val="both"/>
        <w:rPr>
          <w:rFonts w:ascii="Times New Roman" w:hAnsi="Times New Roman" w:cs="Times New Roman"/>
        </w:rPr>
      </w:pPr>
      <w:r w:rsidRPr="00E8150B">
        <w:rPr>
          <w:rFonts w:ascii="Times New Roman" w:hAnsi="Times New Roman" w:cs="Times New Roman"/>
          <w:b/>
        </w:rPr>
        <w:t>10.</w:t>
      </w:r>
      <w:r w:rsidR="006B26F9">
        <w:rPr>
          <w:rFonts w:ascii="Times New Roman" w:hAnsi="Times New Roman" w:cs="Times New Roman"/>
          <w:b/>
        </w:rPr>
        <w:tab/>
      </w:r>
      <w:r w:rsidR="0026550B" w:rsidRPr="00E8150B">
        <w:rPr>
          <w:rFonts w:ascii="Times New Roman" w:hAnsi="Times New Roman" w:cs="Times New Roman"/>
        </w:rPr>
        <w:t>Payments under section eight of this Act shall be made out of the Consolidated Revenue Fund, which is, to the necessary extent, hereby appropriated accordingly.</w:t>
      </w:r>
    </w:p>
    <w:p w:rsidR="003E5BDC" w:rsidRPr="003E5BDC" w:rsidRDefault="003E5BDC" w:rsidP="00F73457">
      <w:pPr>
        <w:pBdr>
          <w:top w:val="single" w:sz="4" w:space="1" w:color="auto"/>
        </w:pBdr>
        <w:tabs>
          <w:tab w:val="left" w:pos="900"/>
        </w:tabs>
        <w:spacing w:after="400" w:line="240" w:lineRule="auto"/>
        <w:ind w:left="3600" w:right="3600"/>
        <w:jc w:val="center"/>
        <w:rPr>
          <w:rFonts w:ascii="Times New Roman" w:hAnsi="Times New Roman" w:cs="Times New Roman"/>
          <w:sz w:val="2"/>
        </w:rPr>
      </w:pPr>
    </w:p>
    <w:sectPr w:rsidR="003E5BDC" w:rsidRPr="003E5BDC" w:rsidSect="00D15B6B">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CD" w:rsidRDefault="005939CD" w:rsidP="003E5BDC">
      <w:pPr>
        <w:spacing w:after="0" w:line="240" w:lineRule="auto"/>
      </w:pPr>
      <w:r>
        <w:separator/>
      </w:r>
    </w:p>
  </w:endnote>
  <w:endnote w:type="continuationSeparator" w:id="0">
    <w:p w:rsidR="005939CD" w:rsidRDefault="005939CD" w:rsidP="003E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9" w:rsidRDefault="00703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9" w:rsidRDefault="00703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9" w:rsidRDefault="0070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CD" w:rsidRDefault="005939CD" w:rsidP="003E5BDC">
      <w:pPr>
        <w:spacing w:after="0" w:line="240" w:lineRule="auto"/>
      </w:pPr>
      <w:r>
        <w:separator/>
      </w:r>
    </w:p>
  </w:footnote>
  <w:footnote w:type="continuationSeparator" w:id="0">
    <w:p w:rsidR="005939CD" w:rsidRDefault="005939CD" w:rsidP="003E5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DC" w:rsidRPr="000508BF" w:rsidRDefault="003E5BDC" w:rsidP="00703D79">
    <w:pPr>
      <w:pStyle w:val="Header"/>
      <w:tabs>
        <w:tab w:val="clear" w:pos="9360"/>
        <w:tab w:val="right" w:pos="9036"/>
      </w:tabs>
      <w:rPr>
        <w:rFonts w:ascii="Times New Roman" w:hAnsi="Times New Roman" w:cs="Times New Roman"/>
        <w:sz w:val="20"/>
        <w:szCs w:val="20"/>
      </w:rPr>
    </w:pPr>
    <w:r w:rsidRPr="000508BF">
      <w:rPr>
        <w:rFonts w:ascii="Times New Roman" w:hAnsi="Times New Roman" w:cs="Times New Roman"/>
        <w:sz w:val="20"/>
        <w:szCs w:val="20"/>
      </w:rPr>
      <w:t>1951.</w:t>
    </w:r>
    <w:r w:rsidRPr="000508BF">
      <w:rPr>
        <w:rFonts w:ascii="Times New Roman" w:hAnsi="Times New Roman" w:cs="Times New Roman"/>
        <w:sz w:val="20"/>
        <w:szCs w:val="20"/>
      </w:rPr>
      <w:tab/>
    </w:r>
    <w:r w:rsidRPr="000508BF">
      <w:rPr>
        <w:rFonts w:ascii="Times New Roman" w:hAnsi="Times New Roman" w:cs="Times New Roman"/>
        <w:i/>
        <w:sz w:val="20"/>
        <w:szCs w:val="20"/>
      </w:rPr>
      <w:t>Wool Sales Deduction Legislation Repeal</w:t>
    </w:r>
    <w:r w:rsidRPr="000508BF">
      <w:rPr>
        <w:rFonts w:ascii="Times New Roman" w:hAnsi="Times New Roman" w:cs="Times New Roman"/>
        <w:sz w:val="20"/>
        <w:szCs w:val="20"/>
      </w:rPr>
      <w:t>.</w:t>
    </w:r>
    <w:r w:rsidRPr="000508BF">
      <w:rPr>
        <w:rFonts w:ascii="Times New Roman" w:hAnsi="Times New Roman" w:cs="Times New Roman"/>
        <w:sz w:val="20"/>
        <w:szCs w:val="20"/>
      </w:rPr>
      <w:tab/>
      <w:t>No.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DC" w:rsidRPr="00D83D02" w:rsidRDefault="003E5BDC" w:rsidP="00D83D02">
    <w:pPr>
      <w:pStyle w:val="Header"/>
      <w:tabs>
        <w:tab w:val="clear" w:pos="9360"/>
        <w:tab w:val="right" w:pos="9018"/>
      </w:tabs>
      <w:rPr>
        <w:rFonts w:ascii="Times New Roman" w:hAnsi="Times New Roman" w:cs="Times New Roman"/>
        <w:sz w:val="20"/>
        <w:szCs w:val="20"/>
      </w:rPr>
    </w:pPr>
    <w:r w:rsidRPr="00D83D02">
      <w:rPr>
        <w:rFonts w:ascii="Times New Roman" w:hAnsi="Times New Roman" w:cs="Times New Roman"/>
        <w:sz w:val="20"/>
        <w:szCs w:val="20"/>
      </w:rPr>
      <w:t>No. 30.</w:t>
    </w:r>
    <w:r w:rsidRPr="00D83D02">
      <w:rPr>
        <w:rFonts w:ascii="Times New Roman" w:hAnsi="Times New Roman" w:cs="Times New Roman"/>
        <w:sz w:val="20"/>
        <w:szCs w:val="20"/>
      </w:rPr>
      <w:tab/>
    </w:r>
    <w:r w:rsidRPr="00D83D02">
      <w:rPr>
        <w:rFonts w:ascii="Times New Roman" w:hAnsi="Times New Roman" w:cs="Times New Roman"/>
        <w:i/>
        <w:sz w:val="20"/>
        <w:szCs w:val="20"/>
      </w:rPr>
      <w:t>Wool Sales Deduction Legislation Repeal</w:t>
    </w:r>
    <w:r w:rsidRPr="00D83D02">
      <w:rPr>
        <w:rFonts w:ascii="Times New Roman" w:hAnsi="Times New Roman" w:cs="Times New Roman"/>
        <w:sz w:val="20"/>
        <w:szCs w:val="20"/>
      </w:rPr>
      <w:t>.</w:t>
    </w:r>
    <w:r w:rsidRPr="00D83D02">
      <w:rPr>
        <w:rFonts w:ascii="Times New Roman" w:hAnsi="Times New Roman" w:cs="Times New Roman"/>
        <w:sz w:val="20"/>
        <w:szCs w:val="20"/>
      </w:rPr>
      <w:tab/>
      <w:t>1951.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79" w:rsidRDefault="00703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550B"/>
    <w:rsid w:val="00016342"/>
    <w:rsid w:val="0002709C"/>
    <w:rsid w:val="000508BF"/>
    <w:rsid w:val="001C72A3"/>
    <w:rsid w:val="001D15B3"/>
    <w:rsid w:val="001E1CDB"/>
    <w:rsid w:val="0026550B"/>
    <w:rsid w:val="002867D2"/>
    <w:rsid w:val="00326EC4"/>
    <w:rsid w:val="003E5BDC"/>
    <w:rsid w:val="004A3018"/>
    <w:rsid w:val="004D57F2"/>
    <w:rsid w:val="005939CD"/>
    <w:rsid w:val="00667AEC"/>
    <w:rsid w:val="006B26F9"/>
    <w:rsid w:val="00703D79"/>
    <w:rsid w:val="00720F06"/>
    <w:rsid w:val="00821819"/>
    <w:rsid w:val="00880D61"/>
    <w:rsid w:val="00953483"/>
    <w:rsid w:val="009C60C2"/>
    <w:rsid w:val="00B56D35"/>
    <w:rsid w:val="00C77695"/>
    <w:rsid w:val="00D15B6B"/>
    <w:rsid w:val="00D32ACF"/>
    <w:rsid w:val="00D83D02"/>
    <w:rsid w:val="00DD3C5F"/>
    <w:rsid w:val="00E37F8C"/>
    <w:rsid w:val="00E8150B"/>
    <w:rsid w:val="00F25991"/>
    <w:rsid w:val="00F73457"/>
    <w:rsid w:val="00FD4FB0"/>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18">
    <w:name w:val="Style18"/>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134">
    <w:name w:val="Style134"/>
    <w:basedOn w:val="Normal"/>
    <w:rsid w:val="0026550B"/>
    <w:pPr>
      <w:spacing w:after="0" w:line="240" w:lineRule="auto"/>
    </w:pPr>
    <w:rPr>
      <w:rFonts w:ascii="Century Schoolbook" w:eastAsia="Century Schoolbook" w:hAnsi="Century Schoolbook" w:cs="Century Schoolbook"/>
      <w:sz w:val="20"/>
      <w:szCs w:val="20"/>
    </w:rPr>
  </w:style>
  <w:style w:type="paragraph" w:customStyle="1" w:styleId="Style135">
    <w:name w:val="Style135"/>
    <w:basedOn w:val="Normal"/>
    <w:rsid w:val="0026550B"/>
    <w:pPr>
      <w:spacing w:after="0" w:line="240" w:lineRule="auto"/>
    </w:pPr>
    <w:rPr>
      <w:rFonts w:ascii="Century Schoolbook" w:eastAsia="Century Schoolbook" w:hAnsi="Century Schoolbook" w:cs="Century Schoolbook"/>
      <w:sz w:val="20"/>
      <w:szCs w:val="20"/>
    </w:rPr>
  </w:style>
  <w:style w:type="character" w:customStyle="1" w:styleId="CharStyle13">
    <w:name w:val="CharStyle13"/>
    <w:basedOn w:val="DefaultParagraphFont"/>
    <w:rsid w:val="0026550B"/>
    <w:rPr>
      <w:rFonts w:ascii="Century Schoolbook" w:eastAsia="Century Schoolbook" w:hAnsi="Century Schoolbook" w:cs="Century Schoolbook"/>
      <w:b w:val="0"/>
      <w:bCs w:val="0"/>
      <w:i w:val="0"/>
      <w:iCs w:val="0"/>
      <w:smallCaps w:val="0"/>
      <w:sz w:val="18"/>
      <w:szCs w:val="18"/>
    </w:rPr>
  </w:style>
  <w:style w:type="character" w:customStyle="1" w:styleId="CharStyle23">
    <w:name w:val="CharStyle23"/>
    <w:basedOn w:val="DefaultParagraphFont"/>
    <w:rsid w:val="0026550B"/>
    <w:rPr>
      <w:rFonts w:ascii="Century Schoolbook" w:eastAsia="Century Schoolbook" w:hAnsi="Century Schoolbook" w:cs="Century Schoolbook"/>
      <w:b/>
      <w:bCs/>
      <w:i w:val="0"/>
      <w:iCs w:val="0"/>
      <w:smallCaps w:val="0"/>
      <w:sz w:val="10"/>
      <w:szCs w:val="10"/>
    </w:rPr>
  </w:style>
  <w:style w:type="character" w:customStyle="1" w:styleId="CharStyle74">
    <w:name w:val="CharStyle74"/>
    <w:basedOn w:val="DefaultParagraphFont"/>
    <w:rsid w:val="0026550B"/>
    <w:rPr>
      <w:rFonts w:ascii="Century Schoolbook" w:eastAsia="Century Schoolbook" w:hAnsi="Century Schoolbook" w:cs="Century Schoolbook"/>
      <w:b/>
      <w:bCs/>
      <w:i/>
      <w:iCs/>
      <w:smallCaps w:val="0"/>
      <w:sz w:val="22"/>
      <w:szCs w:val="22"/>
    </w:rPr>
  </w:style>
  <w:style w:type="character" w:customStyle="1" w:styleId="CharStyle89">
    <w:name w:val="CharStyle89"/>
    <w:basedOn w:val="DefaultParagraphFont"/>
    <w:rsid w:val="0026550B"/>
    <w:rPr>
      <w:rFonts w:ascii="Century Schoolbook" w:eastAsia="Century Schoolbook" w:hAnsi="Century Schoolbook" w:cs="Century Schoolbook"/>
      <w:b w:val="0"/>
      <w:bCs w:val="0"/>
      <w:i w:val="0"/>
      <w:iCs w:val="0"/>
      <w:smallCaps w:val="0"/>
      <w:sz w:val="20"/>
      <w:szCs w:val="20"/>
    </w:rPr>
  </w:style>
  <w:style w:type="character" w:customStyle="1" w:styleId="CharStyle109">
    <w:name w:val="CharStyle109"/>
    <w:basedOn w:val="DefaultParagraphFont"/>
    <w:rsid w:val="0026550B"/>
    <w:rPr>
      <w:rFonts w:ascii="Century Schoolbook" w:eastAsia="Century Schoolbook" w:hAnsi="Century Schoolbook" w:cs="Century Schoolbook"/>
      <w:b/>
      <w:bCs/>
      <w:i w:val="0"/>
      <w:iCs w:val="0"/>
      <w:smallCaps w:val="0"/>
      <w:sz w:val="18"/>
      <w:szCs w:val="18"/>
    </w:rPr>
  </w:style>
  <w:style w:type="character" w:customStyle="1" w:styleId="CharStyle163">
    <w:name w:val="CharStyle163"/>
    <w:basedOn w:val="DefaultParagraphFont"/>
    <w:rsid w:val="0026550B"/>
    <w:rPr>
      <w:rFonts w:ascii="Century Schoolbook" w:eastAsia="Century Schoolbook" w:hAnsi="Century Schoolbook" w:cs="Century Schoolbook"/>
      <w:b w:val="0"/>
      <w:bCs w:val="0"/>
      <w:i w:val="0"/>
      <w:iCs w:val="0"/>
      <w:smallCaps w:val="0"/>
      <w:sz w:val="26"/>
      <w:szCs w:val="26"/>
    </w:rPr>
  </w:style>
  <w:style w:type="character" w:customStyle="1" w:styleId="CharStyle167">
    <w:name w:val="CharStyle167"/>
    <w:basedOn w:val="DefaultParagraphFont"/>
    <w:rsid w:val="0026550B"/>
    <w:rPr>
      <w:rFonts w:ascii="Century Schoolbook" w:eastAsia="Century Schoolbook" w:hAnsi="Century Schoolbook" w:cs="Century Schoolbook"/>
      <w:b/>
      <w:bCs/>
      <w:i w:val="0"/>
      <w:iCs w:val="0"/>
      <w:smallCaps w:val="0"/>
      <w:sz w:val="22"/>
      <w:szCs w:val="22"/>
    </w:rPr>
  </w:style>
  <w:style w:type="character" w:customStyle="1" w:styleId="CharStyle176">
    <w:name w:val="CharStyle176"/>
    <w:basedOn w:val="DefaultParagraphFont"/>
    <w:rsid w:val="0026550B"/>
    <w:rPr>
      <w:rFonts w:ascii="Century Schoolbook" w:eastAsia="Century Schoolbook" w:hAnsi="Century Schoolbook" w:cs="Century Schoolbook"/>
      <w:b w:val="0"/>
      <w:bCs w:val="0"/>
      <w:i/>
      <w:iCs/>
      <w:smallCaps w:val="0"/>
      <w:sz w:val="18"/>
      <w:szCs w:val="18"/>
    </w:rPr>
  </w:style>
  <w:style w:type="character" w:customStyle="1" w:styleId="CharStyle198">
    <w:name w:val="CharStyle198"/>
    <w:basedOn w:val="DefaultParagraphFont"/>
    <w:rsid w:val="0026550B"/>
    <w:rPr>
      <w:rFonts w:ascii="Century Schoolbook" w:eastAsia="Century Schoolbook" w:hAnsi="Century Schoolbook" w:cs="Century Schoolbook"/>
      <w:b/>
      <w:bCs/>
      <w:i w:val="0"/>
      <w:iCs w:val="0"/>
      <w:smallCaps w:val="0"/>
      <w:spacing w:val="-10"/>
      <w:sz w:val="22"/>
      <w:szCs w:val="22"/>
    </w:rPr>
  </w:style>
  <w:style w:type="character" w:customStyle="1" w:styleId="CharStyle305">
    <w:name w:val="CharStyle305"/>
    <w:basedOn w:val="DefaultParagraphFont"/>
    <w:rsid w:val="0026550B"/>
    <w:rPr>
      <w:rFonts w:ascii="Century Schoolbook" w:eastAsia="Century Schoolbook" w:hAnsi="Century Schoolbook" w:cs="Century Schoolbook"/>
      <w:b w:val="0"/>
      <w:bCs w:val="0"/>
      <w:i w:val="0"/>
      <w:iCs w:val="0"/>
      <w:smallCaps w:val="0"/>
      <w:sz w:val="52"/>
      <w:szCs w:val="52"/>
    </w:rPr>
  </w:style>
  <w:style w:type="character" w:customStyle="1" w:styleId="CharStyle483">
    <w:name w:val="CharStyle483"/>
    <w:basedOn w:val="DefaultParagraphFont"/>
    <w:rsid w:val="0026550B"/>
    <w:rPr>
      <w:rFonts w:ascii="Century Schoolbook" w:eastAsia="Century Schoolbook" w:hAnsi="Century Schoolbook" w:cs="Century Schoolbook"/>
      <w:b/>
      <w:bCs/>
      <w:i w:val="0"/>
      <w:iCs w:val="0"/>
      <w:smallCaps w:val="0"/>
      <w:sz w:val="18"/>
      <w:szCs w:val="18"/>
    </w:rPr>
  </w:style>
  <w:style w:type="character" w:customStyle="1" w:styleId="CharStyle610">
    <w:name w:val="CharStyle610"/>
    <w:basedOn w:val="DefaultParagraphFont"/>
    <w:rsid w:val="0026550B"/>
    <w:rPr>
      <w:rFonts w:ascii="Times New Roman" w:eastAsia="Times New Roman" w:hAnsi="Times New Roman" w:cs="Times New Roman"/>
      <w:b/>
      <w:bCs/>
      <w:i w:val="0"/>
      <w:iCs w:val="0"/>
      <w:smallCaps w:val="0"/>
      <w:spacing w:val="-10"/>
      <w:sz w:val="24"/>
      <w:szCs w:val="24"/>
    </w:rPr>
  </w:style>
  <w:style w:type="paragraph" w:styleId="ListParagraph">
    <w:name w:val="List Paragraph"/>
    <w:basedOn w:val="Normal"/>
    <w:uiPriority w:val="34"/>
    <w:qFormat/>
    <w:rsid w:val="00DD3C5F"/>
    <w:pPr>
      <w:ind w:left="720"/>
      <w:contextualSpacing/>
    </w:pPr>
  </w:style>
  <w:style w:type="paragraph" w:styleId="Header">
    <w:name w:val="header"/>
    <w:basedOn w:val="Normal"/>
    <w:link w:val="HeaderChar"/>
    <w:uiPriority w:val="99"/>
    <w:semiHidden/>
    <w:unhideWhenUsed/>
    <w:rsid w:val="003E5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5BDC"/>
  </w:style>
  <w:style w:type="paragraph" w:styleId="Footer">
    <w:name w:val="footer"/>
    <w:basedOn w:val="Normal"/>
    <w:link w:val="FooterChar"/>
    <w:uiPriority w:val="99"/>
    <w:semiHidden/>
    <w:unhideWhenUsed/>
    <w:rsid w:val="003E5B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06B56FC-F602-4ECB-B358-0CB641B1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2017-04-19T05:17:00Z</dcterms:created>
  <dcterms:modified xsi:type="dcterms:W3CDTF">2018-04-23T20:58:00Z</dcterms:modified>
</cp:coreProperties>
</file>