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AD0" w:rsidRPr="00DF57AD" w:rsidRDefault="00A87AD0" w:rsidP="00DF57AD">
      <w:pPr>
        <w:spacing w:after="0" w:line="240" w:lineRule="auto"/>
        <w:jc w:val="center"/>
        <w:rPr>
          <w:rFonts w:ascii="Times New Roman" w:hAnsi="Times New Roman" w:cs="Times New Roman"/>
          <w:sz w:val="36"/>
        </w:rPr>
      </w:pPr>
      <w:r w:rsidRPr="00DF57AD">
        <w:rPr>
          <w:rFonts w:ascii="Times New Roman" w:hAnsi="Times New Roman" w:cs="Times New Roman"/>
          <w:sz w:val="36"/>
        </w:rPr>
        <w:t>LEIGH CREEK NORTH COALFIELD TO MARREE (CONVERSION TO STANDARD GAUGE) RAILWAY.</w:t>
      </w:r>
    </w:p>
    <w:p w:rsidR="002F7EF8" w:rsidRPr="00DF57AD" w:rsidRDefault="002F7EF8" w:rsidP="00DF57AD">
      <w:pPr>
        <w:pBdr>
          <w:top w:val="single" w:sz="4" w:space="1" w:color="auto"/>
        </w:pBdr>
        <w:spacing w:before="120" w:after="120" w:line="240" w:lineRule="auto"/>
        <w:ind w:left="4032" w:right="4032"/>
        <w:jc w:val="center"/>
        <w:rPr>
          <w:rFonts w:ascii="Times New Roman" w:hAnsi="Times New Roman" w:cs="Times New Roman"/>
          <w:sz w:val="2"/>
        </w:rPr>
      </w:pPr>
    </w:p>
    <w:p w:rsidR="00A87AD0" w:rsidRPr="00DF57AD" w:rsidRDefault="007113D3" w:rsidP="00DF57AD">
      <w:pPr>
        <w:spacing w:after="120" w:line="240" w:lineRule="auto"/>
        <w:jc w:val="center"/>
        <w:rPr>
          <w:rFonts w:ascii="Times New Roman" w:hAnsi="Times New Roman" w:cs="Times New Roman"/>
          <w:b/>
          <w:sz w:val="28"/>
        </w:rPr>
      </w:pPr>
      <w:r w:rsidRPr="00DF57AD">
        <w:rPr>
          <w:rFonts w:ascii="Times New Roman" w:hAnsi="Times New Roman" w:cs="Times New Roman"/>
          <w:b/>
          <w:sz w:val="28"/>
        </w:rPr>
        <w:t>No. 74 of 1954.</w:t>
      </w:r>
    </w:p>
    <w:p w:rsidR="00A87AD0" w:rsidRPr="00DF57AD" w:rsidRDefault="00A87AD0" w:rsidP="00DF57AD">
      <w:pPr>
        <w:spacing w:after="120" w:line="240" w:lineRule="auto"/>
        <w:ind w:left="432" w:hanging="432"/>
        <w:jc w:val="both"/>
        <w:rPr>
          <w:rFonts w:ascii="Times New Roman" w:hAnsi="Times New Roman" w:cs="Times New Roman"/>
          <w:sz w:val="26"/>
        </w:rPr>
      </w:pPr>
      <w:r w:rsidRPr="00DF57AD">
        <w:rPr>
          <w:rFonts w:ascii="Times New Roman" w:hAnsi="Times New Roman" w:cs="Times New Roman"/>
          <w:sz w:val="26"/>
        </w:rPr>
        <w:t>An Act to provide for the conversion to Standard Gauge of the Railway from Leigh Creek North Coalfield to Marree in the State of South Australia, and for purposes connected therewith.</w:t>
      </w:r>
    </w:p>
    <w:p w:rsidR="00A87AD0" w:rsidRPr="00DF57AD" w:rsidRDefault="00A87AD0" w:rsidP="00DF57AD">
      <w:pPr>
        <w:spacing w:after="120" w:line="240" w:lineRule="auto"/>
        <w:jc w:val="right"/>
        <w:rPr>
          <w:rFonts w:ascii="Times New Roman" w:hAnsi="Times New Roman" w:cs="Times New Roman"/>
          <w:sz w:val="26"/>
        </w:rPr>
      </w:pPr>
      <w:r w:rsidRPr="00DF57AD">
        <w:rPr>
          <w:rFonts w:ascii="Times New Roman" w:hAnsi="Times New Roman" w:cs="Times New Roman"/>
          <w:sz w:val="26"/>
        </w:rPr>
        <w:t>[Assented to 12th November, 1954.]</w:t>
      </w:r>
    </w:p>
    <w:p w:rsidR="00A87AD0" w:rsidRPr="00972518" w:rsidRDefault="00A87AD0" w:rsidP="00DF57AD">
      <w:pPr>
        <w:spacing w:after="0" w:line="240" w:lineRule="auto"/>
        <w:jc w:val="both"/>
        <w:rPr>
          <w:rFonts w:ascii="Times New Roman" w:hAnsi="Times New Roman"/>
        </w:rPr>
      </w:pPr>
      <w:r w:rsidRPr="00972518">
        <w:rPr>
          <w:rFonts w:ascii="Times New Roman" w:hAnsi="Times New Roman"/>
        </w:rPr>
        <w:t>BE it enacted by the Queen</w:t>
      </w:r>
      <w:r w:rsidR="007113D3" w:rsidRPr="00972518">
        <w:rPr>
          <w:rFonts w:ascii="Times New Roman" w:hAnsi="Times New Roman"/>
        </w:rPr>
        <w:t>’</w:t>
      </w:r>
      <w:r w:rsidRPr="00972518">
        <w:rPr>
          <w:rFonts w:ascii="Times New Roman" w:hAnsi="Times New Roman"/>
        </w:rPr>
        <w:t>s Most Excellent Majesty, the Senate, and the House of Representatives of the Commonwealth of Australia, as follows:—</w:t>
      </w:r>
    </w:p>
    <w:p w:rsidR="00A87AD0" w:rsidRPr="00DF57AD" w:rsidRDefault="007113D3" w:rsidP="00DF57AD">
      <w:pPr>
        <w:spacing w:before="120" w:after="60" w:line="240" w:lineRule="auto"/>
        <w:rPr>
          <w:rFonts w:ascii="Times New Roman" w:hAnsi="Times New Roman" w:cs="Times New Roman"/>
          <w:b/>
          <w:sz w:val="20"/>
        </w:rPr>
      </w:pPr>
      <w:r w:rsidRPr="00DF57AD">
        <w:rPr>
          <w:rFonts w:ascii="Times New Roman" w:hAnsi="Times New Roman" w:cs="Times New Roman"/>
          <w:b/>
          <w:sz w:val="20"/>
        </w:rPr>
        <w:t>Short title.</w:t>
      </w:r>
      <w:bookmarkStart w:id="0" w:name="_GoBack"/>
      <w:bookmarkEnd w:id="0"/>
    </w:p>
    <w:p w:rsidR="00A87AD0" w:rsidRPr="00DF57AD" w:rsidRDefault="000514BD" w:rsidP="00DF57AD">
      <w:pPr>
        <w:tabs>
          <w:tab w:val="left" w:pos="864"/>
        </w:tabs>
        <w:spacing w:after="0" w:line="240" w:lineRule="auto"/>
        <w:ind w:firstLine="432"/>
        <w:jc w:val="both"/>
        <w:rPr>
          <w:rFonts w:ascii="Times New Roman" w:hAnsi="Times New Roman"/>
        </w:rPr>
      </w:pPr>
      <w:r w:rsidRPr="00DF57AD">
        <w:rPr>
          <w:rFonts w:ascii="Times New Roman" w:hAnsi="Times New Roman"/>
          <w:b/>
        </w:rPr>
        <w:t>1.</w:t>
      </w:r>
      <w:r w:rsidR="00EB5DB9" w:rsidRPr="00DF57AD">
        <w:rPr>
          <w:rFonts w:ascii="Times New Roman" w:hAnsi="Times New Roman"/>
          <w:b/>
        </w:rPr>
        <w:tab/>
      </w:r>
      <w:r w:rsidR="00A87AD0" w:rsidRPr="00DF57AD">
        <w:rPr>
          <w:rFonts w:ascii="Times New Roman" w:hAnsi="Times New Roman"/>
        </w:rPr>
        <w:t xml:space="preserve">This Act may be cited as the </w:t>
      </w:r>
      <w:r w:rsidR="007113D3" w:rsidRPr="00DF57AD">
        <w:rPr>
          <w:rFonts w:ascii="Times New Roman" w:hAnsi="Times New Roman"/>
          <w:i/>
        </w:rPr>
        <w:t xml:space="preserve">Leigh Creek North Coalfield to Marree </w:t>
      </w:r>
      <w:r w:rsidR="00A87AD0" w:rsidRPr="00DF57AD">
        <w:rPr>
          <w:rFonts w:ascii="Times New Roman" w:hAnsi="Times New Roman"/>
        </w:rPr>
        <w:t>(</w:t>
      </w:r>
      <w:r w:rsidR="007113D3" w:rsidRPr="00DF57AD">
        <w:rPr>
          <w:rFonts w:ascii="Times New Roman" w:hAnsi="Times New Roman"/>
          <w:i/>
        </w:rPr>
        <w:t>Conversion to Standard Gauge</w:t>
      </w:r>
      <w:r w:rsidR="00A87AD0" w:rsidRPr="00DF57AD">
        <w:rPr>
          <w:rFonts w:ascii="Times New Roman" w:hAnsi="Times New Roman"/>
        </w:rPr>
        <w:t xml:space="preserve">) </w:t>
      </w:r>
      <w:r w:rsidR="007113D3" w:rsidRPr="00DF57AD">
        <w:rPr>
          <w:rFonts w:ascii="Times New Roman" w:hAnsi="Times New Roman"/>
          <w:i/>
        </w:rPr>
        <w:t xml:space="preserve">Railway Act </w:t>
      </w:r>
      <w:r w:rsidR="00A87AD0" w:rsidRPr="00DF57AD">
        <w:rPr>
          <w:rFonts w:ascii="Times New Roman" w:hAnsi="Times New Roman"/>
        </w:rPr>
        <w:t>1954.</w:t>
      </w:r>
    </w:p>
    <w:p w:rsidR="00A87AD0" w:rsidRPr="00DF57AD" w:rsidRDefault="007113D3" w:rsidP="00DF57AD">
      <w:pPr>
        <w:spacing w:before="120" w:after="60" w:line="240" w:lineRule="auto"/>
        <w:rPr>
          <w:rFonts w:ascii="Times New Roman" w:hAnsi="Times New Roman" w:cs="Times New Roman"/>
          <w:b/>
          <w:sz w:val="20"/>
        </w:rPr>
      </w:pPr>
      <w:r w:rsidRPr="00DF57AD">
        <w:rPr>
          <w:rFonts w:ascii="Times New Roman" w:hAnsi="Times New Roman" w:cs="Times New Roman"/>
          <w:b/>
          <w:sz w:val="20"/>
        </w:rPr>
        <w:t>Commencement.</w:t>
      </w:r>
    </w:p>
    <w:p w:rsidR="00A87AD0" w:rsidRPr="00DF57AD" w:rsidRDefault="000514BD" w:rsidP="00DF57AD">
      <w:pPr>
        <w:tabs>
          <w:tab w:val="left" w:pos="864"/>
        </w:tabs>
        <w:spacing w:after="0" w:line="240" w:lineRule="auto"/>
        <w:ind w:firstLine="432"/>
        <w:jc w:val="both"/>
        <w:rPr>
          <w:rFonts w:ascii="Times New Roman" w:hAnsi="Times New Roman"/>
        </w:rPr>
      </w:pPr>
      <w:r w:rsidRPr="00DF57AD">
        <w:rPr>
          <w:rFonts w:ascii="Times New Roman" w:hAnsi="Times New Roman"/>
          <w:b/>
        </w:rPr>
        <w:t>2.</w:t>
      </w:r>
      <w:r w:rsidR="00EB5DB9" w:rsidRPr="00DF57AD">
        <w:rPr>
          <w:rFonts w:ascii="Times New Roman" w:hAnsi="Times New Roman"/>
          <w:b/>
        </w:rPr>
        <w:tab/>
      </w:r>
      <w:r w:rsidR="00A87AD0" w:rsidRPr="00DF57AD">
        <w:rPr>
          <w:rFonts w:ascii="Times New Roman" w:hAnsi="Times New Roman"/>
        </w:rPr>
        <w:t>This Act shall come into operation on the day on which it receives the Royal Assent.</w:t>
      </w:r>
    </w:p>
    <w:p w:rsidR="00A87AD0" w:rsidRPr="00DF57AD" w:rsidRDefault="007113D3" w:rsidP="00DF57AD">
      <w:pPr>
        <w:spacing w:before="120" w:after="60" w:line="240" w:lineRule="auto"/>
        <w:rPr>
          <w:rFonts w:ascii="Times New Roman" w:hAnsi="Times New Roman" w:cs="Times New Roman"/>
          <w:b/>
          <w:sz w:val="20"/>
        </w:rPr>
      </w:pPr>
      <w:r w:rsidRPr="00DF57AD">
        <w:rPr>
          <w:rFonts w:ascii="Times New Roman" w:hAnsi="Times New Roman" w:cs="Times New Roman"/>
          <w:b/>
          <w:sz w:val="20"/>
        </w:rPr>
        <w:t>Definitions.</w:t>
      </w:r>
    </w:p>
    <w:p w:rsidR="00A87AD0" w:rsidRPr="00DF57AD" w:rsidRDefault="000514BD" w:rsidP="00DF57AD">
      <w:pPr>
        <w:tabs>
          <w:tab w:val="left" w:pos="864"/>
        </w:tabs>
        <w:spacing w:after="0" w:line="240" w:lineRule="auto"/>
        <w:ind w:firstLine="432"/>
        <w:jc w:val="both"/>
        <w:rPr>
          <w:rFonts w:ascii="Times New Roman" w:hAnsi="Times New Roman"/>
        </w:rPr>
      </w:pPr>
      <w:r w:rsidRPr="00DF57AD">
        <w:rPr>
          <w:rFonts w:ascii="Times New Roman" w:hAnsi="Times New Roman"/>
          <w:b/>
        </w:rPr>
        <w:t>3.</w:t>
      </w:r>
      <w:r w:rsidR="00EB5DB9" w:rsidRPr="00DF57AD">
        <w:rPr>
          <w:rFonts w:ascii="Times New Roman" w:hAnsi="Times New Roman"/>
          <w:b/>
        </w:rPr>
        <w:tab/>
      </w:r>
      <w:r w:rsidR="00A87AD0" w:rsidRPr="00DF57AD">
        <w:rPr>
          <w:rFonts w:ascii="Times New Roman" w:hAnsi="Times New Roman"/>
        </w:rPr>
        <w:t>In this Act, unless the contrary intention appears—</w:t>
      </w:r>
    </w:p>
    <w:p w:rsidR="007117E7" w:rsidRPr="00DF57AD" w:rsidRDefault="007113D3" w:rsidP="00DF57AD">
      <w:pPr>
        <w:spacing w:after="0" w:line="240" w:lineRule="auto"/>
        <w:ind w:left="1008" w:hanging="432"/>
        <w:jc w:val="both"/>
        <w:rPr>
          <w:rFonts w:ascii="Times New Roman" w:hAnsi="Times New Roman"/>
        </w:rPr>
      </w:pPr>
      <w:r w:rsidRPr="00DF57AD">
        <w:rPr>
          <w:rFonts w:ascii="Times New Roman" w:hAnsi="Times New Roman"/>
        </w:rPr>
        <w:t>“</w:t>
      </w:r>
      <w:r w:rsidR="00A87AD0" w:rsidRPr="00DF57AD">
        <w:rPr>
          <w:rFonts w:ascii="Times New Roman" w:hAnsi="Times New Roman"/>
        </w:rPr>
        <w:t>the Commissioner</w:t>
      </w:r>
      <w:r w:rsidRPr="00DF57AD">
        <w:rPr>
          <w:rFonts w:ascii="Times New Roman" w:hAnsi="Times New Roman"/>
        </w:rPr>
        <w:t>”</w:t>
      </w:r>
      <w:r w:rsidR="00A87AD0" w:rsidRPr="00DF57AD">
        <w:rPr>
          <w:rFonts w:ascii="Times New Roman" w:hAnsi="Times New Roman"/>
        </w:rPr>
        <w:t xml:space="preserve"> means the Commonwealth Railways Commissioner holding office under the </w:t>
      </w:r>
      <w:r w:rsidRPr="00DF57AD">
        <w:rPr>
          <w:rFonts w:ascii="Times New Roman" w:hAnsi="Times New Roman"/>
          <w:i/>
        </w:rPr>
        <w:t xml:space="preserve">Commonwealth Railways Act </w:t>
      </w:r>
      <w:r w:rsidR="00A87AD0" w:rsidRPr="00DF57AD">
        <w:rPr>
          <w:rFonts w:ascii="Times New Roman" w:hAnsi="Times New Roman"/>
        </w:rPr>
        <w:t>1917</w:t>
      </w:r>
      <w:r w:rsidR="00816187" w:rsidRPr="00DF57AD">
        <w:rPr>
          <w:rFonts w:ascii="Times New Roman" w:hAnsi="Times New Roman" w:cs="Times New Roman"/>
          <w:sz w:val="26"/>
        </w:rPr>
        <w:t>–</w:t>
      </w:r>
      <w:r w:rsidR="00A87AD0" w:rsidRPr="00DF57AD">
        <w:rPr>
          <w:rFonts w:ascii="Times New Roman" w:hAnsi="Times New Roman"/>
        </w:rPr>
        <w:t>1950;</w:t>
      </w:r>
    </w:p>
    <w:p w:rsidR="00A87AD0" w:rsidRPr="00DF57AD" w:rsidRDefault="007113D3" w:rsidP="00DF57AD">
      <w:pPr>
        <w:spacing w:after="0" w:line="240" w:lineRule="auto"/>
        <w:ind w:left="1008" w:hanging="432"/>
        <w:jc w:val="both"/>
        <w:rPr>
          <w:rFonts w:ascii="Times New Roman" w:hAnsi="Times New Roman"/>
        </w:rPr>
      </w:pPr>
      <w:r w:rsidRPr="00DF57AD">
        <w:rPr>
          <w:rFonts w:ascii="Times New Roman" w:hAnsi="Times New Roman"/>
        </w:rPr>
        <w:t>“</w:t>
      </w:r>
      <w:r w:rsidR="00A87AD0" w:rsidRPr="00DF57AD">
        <w:rPr>
          <w:rFonts w:ascii="Times New Roman" w:hAnsi="Times New Roman"/>
        </w:rPr>
        <w:t>the conversion of gauge</w:t>
      </w:r>
      <w:r w:rsidRPr="00DF57AD">
        <w:rPr>
          <w:rFonts w:ascii="Times New Roman" w:hAnsi="Times New Roman"/>
        </w:rPr>
        <w:t>”</w:t>
      </w:r>
      <w:r w:rsidR="00A87AD0" w:rsidRPr="00DF57AD">
        <w:rPr>
          <w:rFonts w:ascii="Times New Roman" w:hAnsi="Times New Roman"/>
        </w:rPr>
        <w:t xml:space="preserve"> or </w:t>
      </w:r>
      <w:r w:rsidRPr="00DF57AD">
        <w:rPr>
          <w:rFonts w:ascii="Times New Roman" w:hAnsi="Times New Roman"/>
        </w:rPr>
        <w:t>“</w:t>
      </w:r>
      <w:r w:rsidR="00A87AD0" w:rsidRPr="00DF57AD">
        <w:rPr>
          <w:rFonts w:ascii="Times New Roman" w:hAnsi="Times New Roman"/>
        </w:rPr>
        <w:t>the conversion</w:t>
      </w:r>
      <w:r w:rsidRPr="00DF57AD">
        <w:rPr>
          <w:rFonts w:ascii="Times New Roman" w:hAnsi="Times New Roman"/>
        </w:rPr>
        <w:t>”</w:t>
      </w:r>
      <w:r w:rsidR="00A87AD0" w:rsidRPr="00DF57AD">
        <w:rPr>
          <w:rFonts w:ascii="Times New Roman" w:hAnsi="Times New Roman"/>
        </w:rPr>
        <w:t xml:space="preserve"> means the alteration of the gauge of the railway referred to in section six of this Act, and includes the working of that railway upon the altered gauge before it has been declared open to traffic on the altered gauge.</w:t>
      </w:r>
    </w:p>
    <w:p w:rsidR="00A87AD0" w:rsidRPr="00DF57AD" w:rsidRDefault="007113D3" w:rsidP="00DF57AD">
      <w:pPr>
        <w:spacing w:before="120" w:after="60" w:line="240" w:lineRule="auto"/>
        <w:rPr>
          <w:rFonts w:ascii="Times New Roman" w:hAnsi="Times New Roman" w:cs="Times New Roman"/>
          <w:b/>
          <w:sz w:val="20"/>
        </w:rPr>
      </w:pPr>
      <w:r w:rsidRPr="00DF57AD">
        <w:rPr>
          <w:rFonts w:ascii="Times New Roman" w:hAnsi="Times New Roman" w:cs="Times New Roman"/>
          <w:b/>
          <w:sz w:val="20"/>
        </w:rPr>
        <w:t>Approval of agreement.</w:t>
      </w:r>
    </w:p>
    <w:p w:rsidR="00A87AD0" w:rsidRPr="00DF57AD" w:rsidRDefault="000514BD" w:rsidP="00DF57AD">
      <w:pPr>
        <w:tabs>
          <w:tab w:val="left" w:pos="864"/>
        </w:tabs>
        <w:spacing w:after="0" w:line="240" w:lineRule="auto"/>
        <w:ind w:firstLine="432"/>
        <w:jc w:val="both"/>
        <w:rPr>
          <w:rFonts w:ascii="Times New Roman" w:hAnsi="Times New Roman"/>
        </w:rPr>
      </w:pPr>
      <w:r w:rsidRPr="00DF57AD">
        <w:rPr>
          <w:rFonts w:ascii="Times New Roman" w:hAnsi="Times New Roman"/>
          <w:b/>
        </w:rPr>
        <w:t>4.</w:t>
      </w:r>
      <w:r w:rsidR="00EB5DB9" w:rsidRPr="00DF57AD">
        <w:rPr>
          <w:rFonts w:ascii="Times New Roman" w:hAnsi="Times New Roman"/>
          <w:b/>
        </w:rPr>
        <w:tab/>
      </w:r>
      <w:r w:rsidR="00A87AD0" w:rsidRPr="00DF57AD">
        <w:rPr>
          <w:rFonts w:ascii="Times New Roman" w:hAnsi="Times New Roman"/>
        </w:rPr>
        <w:t>The agreement between the Commonwealth and the State of South Australia set forth in the Schedule to this Act is approved.</w:t>
      </w:r>
    </w:p>
    <w:p w:rsidR="00A87AD0" w:rsidRPr="00DF57AD" w:rsidRDefault="007113D3" w:rsidP="00DF57AD">
      <w:pPr>
        <w:spacing w:before="120" w:after="60" w:line="240" w:lineRule="auto"/>
        <w:rPr>
          <w:rFonts w:ascii="Times New Roman" w:hAnsi="Times New Roman" w:cs="Times New Roman"/>
          <w:b/>
          <w:sz w:val="20"/>
        </w:rPr>
      </w:pPr>
      <w:r w:rsidRPr="00DF57AD">
        <w:rPr>
          <w:rFonts w:ascii="Times New Roman" w:hAnsi="Times New Roman" w:cs="Times New Roman"/>
          <w:b/>
          <w:sz w:val="20"/>
        </w:rPr>
        <w:t>Consent of State.</w:t>
      </w:r>
    </w:p>
    <w:p w:rsidR="00A87AD0" w:rsidRPr="00DF57AD" w:rsidRDefault="000514BD" w:rsidP="00DF57AD">
      <w:pPr>
        <w:tabs>
          <w:tab w:val="left" w:pos="864"/>
        </w:tabs>
        <w:spacing w:after="0" w:line="240" w:lineRule="auto"/>
        <w:ind w:firstLine="432"/>
        <w:jc w:val="both"/>
        <w:rPr>
          <w:rFonts w:ascii="Times New Roman" w:hAnsi="Times New Roman"/>
        </w:rPr>
      </w:pPr>
      <w:r w:rsidRPr="00DF57AD">
        <w:rPr>
          <w:rFonts w:ascii="Times New Roman" w:hAnsi="Times New Roman"/>
          <w:b/>
        </w:rPr>
        <w:t>5.</w:t>
      </w:r>
      <w:r w:rsidR="00EB5DB9" w:rsidRPr="00DF57AD">
        <w:rPr>
          <w:rFonts w:ascii="Times New Roman" w:hAnsi="Times New Roman"/>
          <w:b/>
        </w:rPr>
        <w:tab/>
      </w:r>
      <w:r w:rsidR="00A87AD0" w:rsidRPr="00DF57AD">
        <w:rPr>
          <w:rFonts w:ascii="Times New Roman" w:hAnsi="Times New Roman"/>
        </w:rPr>
        <w:t>The succeeding sections of this Act do not have effect unless and until the consent of the State of South Australia to the conversion of gauge, in so far as that consent is necessary under the Constitution, has been given as required by the Constitution.</w:t>
      </w:r>
    </w:p>
    <w:p w:rsidR="00A87AD0" w:rsidRPr="00DF57AD" w:rsidRDefault="007113D3" w:rsidP="00DF57AD">
      <w:pPr>
        <w:spacing w:before="120" w:after="60" w:line="240" w:lineRule="auto"/>
        <w:rPr>
          <w:rFonts w:ascii="Times New Roman" w:hAnsi="Times New Roman" w:cs="Times New Roman"/>
          <w:b/>
          <w:sz w:val="20"/>
        </w:rPr>
      </w:pPr>
      <w:r w:rsidRPr="00DF57AD">
        <w:rPr>
          <w:rFonts w:ascii="Times New Roman" w:hAnsi="Times New Roman" w:cs="Times New Roman"/>
          <w:b/>
          <w:sz w:val="20"/>
        </w:rPr>
        <w:t>Conversion of railway to standard gauge.</w:t>
      </w:r>
    </w:p>
    <w:p w:rsidR="00A87AD0" w:rsidRPr="00DF57AD" w:rsidRDefault="007113D3" w:rsidP="00DF57AD">
      <w:pPr>
        <w:tabs>
          <w:tab w:val="left" w:pos="864"/>
        </w:tabs>
        <w:spacing w:after="0" w:line="240" w:lineRule="auto"/>
        <w:ind w:firstLine="432"/>
        <w:jc w:val="both"/>
        <w:rPr>
          <w:rFonts w:ascii="Times New Roman" w:hAnsi="Times New Roman"/>
        </w:rPr>
      </w:pPr>
      <w:r w:rsidRPr="00DF57AD">
        <w:rPr>
          <w:rFonts w:ascii="Times New Roman" w:hAnsi="Times New Roman"/>
          <w:b/>
        </w:rPr>
        <w:t>6.</w:t>
      </w:r>
      <w:r w:rsidR="00A87AD0" w:rsidRPr="00DF57AD">
        <w:rPr>
          <w:rFonts w:ascii="Times New Roman" w:hAnsi="Times New Roman"/>
        </w:rPr>
        <w:t>—</w:t>
      </w:r>
      <w:r w:rsidR="00A06221" w:rsidRPr="00DF57AD">
        <w:rPr>
          <w:rFonts w:ascii="Times New Roman" w:hAnsi="Times New Roman"/>
        </w:rPr>
        <w:t>(1.)</w:t>
      </w:r>
      <w:r w:rsidR="00EB5DB9" w:rsidRPr="00DF57AD">
        <w:rPr>
          <w:rFonts w:ascii="Times New Roman" w:hAnsi="Times New Roman"/>
        </w:rPr>
        <w:tab/>
      </w:r>
      <w:r w:rsidR="00A87AD0" w:rsidRPr="00DF57AD">
        <w:rPr>
          <w:rFonts w:ascii="Times New Roman" w:hAnsi="Times New Roman"/>
        </w:rPr>
        <w:t>The Commissioner may alter from three feet six inches to four feet eight and one-half inches the gauge of the railway between Leigh Creek North Coalfield and Marree in the State of South Australia.</w:t>
      </w:r>
    </w:p>
    <w:p w:rsidR="00A87AD0" w:rsidRPr="00DF57AD" w:rsidRDefault="00A06221" w:rsidP="00DF57AD">
      <w:pPr>
        <w:tabs>
          <w:tab w:val="left" w:pos="864"/>
        </w:tabs>
        <w:spacing w:before="60" w:after="0" w:line="240" w:lineRule="auto"/>
        <w:ind w:firstLine="432"/>
        <w:jc w:val="both"/>
        <w:rPr>
          <w:rFonts w:ascii="Times New Roman" w:hAnsi="Times New Roman"/>
        </w:rPr>
      </w:pPr>
      <w:r w:rsidRPr="00DF57AD">
        <w:rPr>
          <w:rFonts w:ascii="Times New Roman" w:hAnsi="Times New Roman"/>
        </w:rPr>
        <w:t>(2.)</w:t>
      </w:r>
      <w:r w:rsidR="00EB5DB9" w:rsidRPr="00DF57AD">
        <w:rPr>
          <w:rFonts w:ascii="Times New Roman" w:hAnsi="Times New Roman"/>
        </w:rPr>
        <w:tab/>
      </w:r>
      <w:r w:rsidR="00A87AD0" w:rsidRPr="00DF57AD">
        <w:rPr>
          <w:rFonts w:ascii="Times New Roman" w:hAnsi="Times New Roman"/>
        </w:rPr>
        <w:t>For the purposes of the last preceding sub-section, the Commissioner may—</w:t>
      </w:r>
    </w:p>
    <w:p w:rsidR="00A87AD0" w:rsidRPr="00DF57AD" w:rsidRDefault="00A87AD0" w:rsidP="00DF57AD">
      <w:pPr>
        <w:spacing w:after="0" w:line="240" w:lineRule="auto"/>
        <w:ind w:left="1008" w:hanging="432"/>
        <w:jc w:val="both"/>
        <w:rPr>
          <w:rFonts w:ascii="Times New Roman" w:hAnsi="Times New Roman"/>
        </w:rPr>
      </w:pPr>
      <w:r w:rsidRPr="00DF57AD">
        <w:rPr>
          <w:rFonts w:ascii="Times New Roman" w:hAnsi="Times New Roman"/>
        </w:rPr>
        <w:t>(</w:t>
      </w:r>
      <w:r w:rsidR="007113D3" w:rsidRPr="00DF57AD">
        <w:rPr>
          <w:rFonts w:ascii="Times New Roman" w:hAnsi="Times New Roman"/>
          <w:i/>
        </w:rPr>
        <w:t>a</w:t>
      </w:r>
      <w:r w:rsidRPr="00DF57AD">
        <w:rPr>
          <w:rFonts w:ascii="Times New Roman" w:hAnsi="Times New Roman"/>
        </w:rPr>
        <w:t>) take up, relay or reconstruct the whole or any part of the railway; and</w:t>
      </w:r>
    </w:p>
    <w:p w:rsidR="001B42BB" w:rsidRPr="00DF57AD" w:rsidRDefault="001B42BB" w:rsidP="00DF57AD">
      <w:pPr>
        <w:spacing w:after="0" w:line="240" w:lineRule="auto"/>
        <w:jc w:val="both"/>
        <w:rPr>
          <w:rFonts w:ascii="Times New Roman" w:hAnsi="Times New Roman"/>
        </w:rPr>
      </w:pPr>
      <w:r w:rsidRPr="00DF57AD">
        <w:rPr>
          <w:rFonts w:ascii="Times New Roman" w:hAnsi="Times New Roman"/>
        </w:rPr>
        <w:br w:type="page"/>
      </w:r>
    </w:p>
    <w:p w:rsidR="00A87AD0" w:rsidRPr="00DF57AD" w:rsidRDefault="00A87AD0" w:rsidP="00DF57AD">
      <w:pPr>
        <w:spacing w:after="0" w:line="240" w:lineRule="auto"/>
        <w:ind w:left="1008" w:hanging="432"/>
        <w:jc w:val="both"/>
        <w:rPr>
          <w:rFonts w:ascii="Times New Roman" w:hAnsi="Times New Roman"/>
        </w:rPr>
      </w:pPr>
      <w:r w:rsidRPr="00DF57AD">
        <w:rPr>
          <w:rFonts w:ascii="Times New Roman" w:hAnsi="Times New Roman"/>
        </w:rPr>
        <w:lastRenderedPageBreak/>
        <w:t>(</w:t>
      </w:r>
      <w:r w:rsidR="007113D3" w:rsidRPr="00DF57AD">
        <w:rPr>
          <w:rFonts w:ascii="Times New Roman" w:hAnsi="Times New Roman"/>
          <w:i/>
        </w:rPr>
        <w:t>b</w:t>
      </w:r>
      <w:r w:rsidRPr="00DF57AD">
        <w:rPr>
          <w:rFonts w:ascii="Times New Roman" w:hAnsi="Times New Roman"/>
        </w:rPr>
        <w:t>) make any alteration to or adjustment of any line of railway, or of any works or conveniences connected with any line of railway, which he deems it necessary or convenient to make by reason of the conversion of gauge.</w:t>
      </w:r>
    </w:p>
    <w:p w:rsidR="00A87AD0" w:rsidRPr="00DF57AD" w:rsidRDefault="00A06221" w:rsidP="00DF57AD">
      <w:pPr>
        <w:tabs>
          <w:tab w:val="left" w:pos="864"/>
        </w:tabs>
        <w:spacing w:before="60" w:after="0" w:line="240" w:lineRule="auto"/>
        <w:ind w:firstLine="432"/>
        <w:jc w:val="both"/>
        <w:rPr>
          <w:rFonts w:ascii="Times New Roman" w:hAnsi="Times New Roman"/>
        </w:rPr>
      </w:pPr>
      <w:r w:rsidRPr="00DF57AD">
        <w:rPr>
          <w:rFonts w:ascii="Times New Roman" w:hAnsi="Times New Roman"/>
        </w:rPr>
        <w:t>(3.)</w:t>
      </w:r>
      <w:r w:rsidR="00EB5DB9" w:rsidRPr="00DF57AD">
        <w:rPr>
          <w:rFonts w:ascii="Times New Roman" w:hAnsi="Times New Roman"/>
        </w:rPr>
        <w:tab/>
      </w:r>
      <w:r w:rsidR="00A87AD0" w:rsidRPr="00DF57AD">
        <w:rPr>
          <w:rFonts w:ascii="Times New Roman" w:hAnsi="Times New Roman"/>
        </w:rPr>
        <w:t>In effecting the conversion of gauge, the Commissioner may make such deviations from the route of the existing railway, not exceeding five miles on either side of that route, as he deems it necessary or convenient for the better conversion of the gauge or for the working of the railway upon the altered gauge.</w:t>
      </w:r>
    </w:p>
    <w:p w:rsidR="00A87AD0" w:rsidRPr="00DF57AD" w:rsidRDefault="007113D3" w:rsidP="00DF57AD">
      <w:pPr>
        <w:spacing w:before="120" w:after="60" w:line="240" w:lineRule="auto"/>
        <w:rPr>
          <w:rFonts w:ascii="Times New Roman" w:hAnsi="Times New Roman" w:cs="Times New Roman"/>
          <w:b/>
          <w:sz w:val="20"/>
        </w:rPr>
      </w:pPr>
      <w:r w:rsidRPr="00DF57AD">
        <w:rPr>
          <w:rFonts w:ascii="Times New Roman" w:hAnsi="Times New Roman" w:cs="Times New Roman"/>
          <w:b/>
          <w:sz w:val="20"/>
        </w:rPr>
        <w:t>Application of Commonwealth Railways Act.</w:t>
      </w:r>
    </w:p>
    <w:p w:rsidR="00A87AD0" w:rsidRPr="00DF57AD" w:rsidRDefault="007113D3" w:rsidP="00DF57AD">
      <w:pPr>
        <w:tabs>
          <w:tab w:val="left" w:pos="864"/>
        </w:tabs>
        <w:spacing w:after="0" w:line="240" w:lineRule="auto"/>
        <w:ind w:firstLine="432"/>
        <w:jc w:val="both"/>
        <w:rPr>
          <w:rFonts w:ascii="Times New Roman" w:hAnsi="Times New Roman"/>
        </w:rPr>
      </w:pPr>
      <w:r w:rsidRPr="00DF57AD">
        <w:rPr>
          <w:rFonts w:ascii="Times New Roman" w:hAnsi="Times New Roman"/>
          <w:b/>
        </w:rPr>
        <w:t>7.</w:t>
      </w:r>
      <w:r w:rsidR="00A87AD0" w:rsidRPr="00DF57AD">
        <w:rPr>
          <w:rFonts w:ascii="Times New Roman" w:hAnsi="Times New Roman"/>
        </w:rPr>
        <w:t>—</w:t>
      </w:r>
      <w:r w:rsidR="00A06221" w:rsidRPr="00DF57AD">
        <w:rPr>
          <w:rFonts w:ascii="Times New Roman" w:hAnsi="Times New Roman"/>
        </w:rPr>
        <w:t>(1.)</w:t>
      </w:r>
      <w:r w:rsidR="00EB5DB9" w:rsidRPr="00DF57AD">
        <w:rPr>
          <w:rFonts w:ascii="Times New Roman" w:hAnsi="Times New Roman"/>
        </w:rPr>
        <w:tab/>
      </w:r>
      <w:r w:rsidR="00A87AD0" w:rsidRPr="00DF57AD">
        <w:rPr>
          <w:rFonts w:ascii="Times New Roman" w:hAnsi="Times New Roman"/>
        </w:rPr>
        <w:t xml:space="preserve">The </w:t>
      </w:r>
      <w:r w:rsidRPr="00DF57AD">
        <w:rPr>
          <w:rFonts w:ascii="Times New Roman" w:hAnsi="Times New Roman"/>
          <w:i/>
        </w:rPr>
        <w:t xml:space="preserve">Commonwealth Railways Act </w:t>
      </w:r>
      <w:r w:rsidR="00A87AD0" w:rsidRPr="00DF57AD">
        <w:rPr>
          <w:rFonts w:ascii="Times New Roman" w:hAnsi="Times New Roman"/>
        </w:rPr>
        <w:t>1917</w:t>
      </w:r>
      <w:r w:rsidR="00816187" w:rsidRPr="00DF57AD">
        <w:rPr>
          <w:rFonts w:ascii="Times New Roman" w:hAnsi="Times New Roman" w:cs="Times New Roman"/>
          <w:sz w:val="26"/>
        </w:rPr>
        <w:t>–</w:t>
      </w:r>
      <w:r w:rsidR="00A87AD0" w:rsidRPr="00DF57AD">
        <w:rPr>
          <w:rFonts w:ascii="Times New Roman" w:hAnsi="Times New Roman"/>
        </w:rPr>
        <w:t>1950 applies in relation to the conversion of gauge as if the conversion were the construction of a railway.</w:t>
      </w:r>
    </w:p>
    <w:p w:rsidR="00A87AD0" w:rsidRPr="00DF57AD" w:rsidRDefault="00A06221" w:rsidP="00DF57AD">
      <w:pPr>
        <w:tabs>
          <w:tab w:val="left" w:pos="864"/>
        </w:tabs>
        <w:spacing w:before="60" w:after="0" w:line="240" w:lineRule="auto"/>
        <w:ind w:firstLine="432"/>
        <w:jc w:val="both"/>
        <w:rPr>
          <w:rFonts w:ascii="Times New Roman" w:hAnsi="Times New Roman"/>
        </w:rPr>
      </w:pPr>
      <w:r w:rsidRPr="00DF57AD">
        <w:rPr>
          <w:rFonts w:ascii="Times New Roman" w:hAnsi="Times New Roman"/>
        </w:rPr>
        <w:t>(2.)</w:t>
      </w:r>
      <w:r w:rsidR="00EB5DB9" w:rsidRPr="00DF57AD">
        <w:rPr>
          <w:rFonts w:ascii="Times New Roman" w:hAnsi="Times New Roman"/>
        </w:rPr>
        <w:tab/>
      </w:r>
      <w:r w:rsidR="00A87AD0" w:rsidRPr="00DF57AD">
        <w:rPr>
          <w:rFonts w:ascii="Times New Roman" w:hAnsi="Times New Roman"/>
        </w:rPr>
        <w:t xml:space="preserve">Section sixty-three of the </w:t>
      </w:r>
      <w:r w:rsidR="007113D3" w:rsidRPr="00DF57AD">
        <w:rPr>
          <w:rFonts w:ascii="Times New Roman" w:hAnsi="Times New Roman"/>
          <w:i/>
        </w:rPr>
        <w:t xml:space="preserve">Commonwealth Railways Act </w:t>
      </w:r>
      <w:r w:rsidR="00A87AD0" w:rsidRPr="00DF57AD">
        <w:rPr>
          <w:rFonts w:ascii="Times New Roman" w:hAnsi="Times New Roman"/>
        </w:rPr>
        <w:t>1917</w:t>
      </w:r>
      <w:r w:rsidR="00816187" w:rsidRPr="00DF57AD">
        <w:rPr>
          <w:rFonts w:ascii="Times New Roman" w:hAnsi="Times New Roman" w:cs="Times New Roman"/>
          <w:sz w:val="26"/>
        </w:rPr>
        <w:t>–</w:t>
      </w:r>
      <w:r w:rsidR="00A87AD0" w:rsidRPr="00DF57AD">
        <w:rPr>
          <w:rFonts w:ascii="Times New Roman" w:hAnsi="Times New Roman"/>
        </w:rPr>
        <w:t>1950 applies in relation to the acquisition of land for the purposes of the conversion of gauge.</w:t>
      </w:r>
    </w:p>
    <w:p w:rsidR="00A87AD0" w:rsidRPr="00DF57AD" w:rsidRDefault="007113D3" w:rsidP="00DF57AD">
      <w:pPr>
        <w:spacing w:before="120" w:after="60" w:line="240" w:lineRule="auto"/>
        <w:rPr>
          <w:rFonts w:ascii="Times New Roman" w:hAnsi="Times New Roman" w:cs="Times New Roman"/>
          <w:b/>
          <w:sz w:val="20"/>
        </w:rPr>
      </w:pPr>
      <w:r w:rsidRPr="00DF57AD">
        <w:rPr>
          <w:rFonts w:ascii="Times New Roman" w:hAnsi="Times New Roman" w:cs="Times New Roman"/>
          <w:b/>
          <w:sz w:val="20"/>
        </w:rPr>
        <w:t>Cost of the conversion.</w:t>
      </w:r>
    </w:p>
    <w:p w:rsidR="00A87AD0" w:rsidRPr="00DF57AD" w:rsidRDefault="000514BD" w:rsidP="00DF57AD">
      <w:pPr>
        <w:tabs>
          <w:tab w:val="left" w:pos="864"/>
        </w:tabs>
        <w:spacing w:after="0" w:line="240" w:lineRule="auto"/>
        <w:ind w:firstLine="432"/>
        <w:jc w:val="both"/>
        <w:rPr>
          <w:rFonts w:ascii="Times New Roman" w:hAnsi="Times New Roman"/>
        </w:rPr>
      </w:pPr>
      <w:r w:rsidRPr="00DF57AD">
        <w:rPr>
          <w:rFonts w:ascii="Times New Roman" w:hAnsi="Times New Roman"/>
          <w:b/>
        </w:rPr>
        <w:t>8.</w:t>
      </w:r>
      <w:r w:rsidR="00EB5DB9" w:rsidRPr="00DF57AD">
        <w:rPr>
          <w:rFonts w:ascii="Times New Roman" w:hAnsi="Times New Roman"/>
          <w:b/>
        </w:rPr>
        <w:tab/>
      </w:r>
      <w:r w:rsidR="00A87AD0" w:rsidRPr="00DF57AD">
        <w:rPr>
          <w:rFonts w:ascii="Times New Roman" w:hAnsi="Times New Roman"/>
        </w:rPr>
        <w:t xml:space="preserve">The cost of the conversion of gauge and the cost of the railways the construction of which is authorized by the </w:t>
      </w:r>
      <w:r w:rsidR="007113D3" w:rsidRPr="00DF57AD">
        <w:rPr>
          <w:rFonts w:ascii="Times New Roman" w:hAnsi="Times New Roman"/>
          <w:i/>
        </w:rPr>
        <w:t xml:space="preserve">Brachina to Leigh Creek North Coalfield Railway Act </w:t>
      </w:r>
      <w:r w:rsidR="00A87AD0" w:rsidRPr="00DF57AD">
        <w:rPr>
          <w:rFonts w:ascii="Times New Roman" w:hAnsi="Times New Roman"/>
        </w:rPr>
        <w:t>1950</w:t>
      </w:r>
      <w:r w:rsidR="00816187" w:rsidRPr="00DF57AD">
        <w:rPr>
          <w:rFonts w:ascii="Times New Roman" w:hAnsi="Times New Roman" w:cs="Times New Roman"/>
          <w:sz w:val="26"/>
        </w:rPr>
        <w:t>–</w:t>
      </w:r>
      <w:r w:rsidR="00A87AD0" w:rsidRPr="00DF57AD">
        <w:rPr>
          <w:rFonts w:ascii="Times New Roman" w:hAnsi="Times New Roman"/>
        </w:rPr>
        <w:t xml:space="preserve">1952 and by the </w:t>
      </w:r>
      <w:r w:rsidR="007113D3" w:rsidRPr="00DF57AD">
        <w:rPr>
          <w:rFonts w:ascii="Times New Roman" w:hAnsi="Times New Roman"/>
          <w:i/>
        </w:rPr>
        <w:t xml:space="preserve">Stirling North to Brachina Railway Act </w:t>
      </w:r>
      <w:r w:rsidR="00A87AD0" w:rsidRPr="00DF57AD">
        <w:rPr>
          <w:rFonts w:ascii="Times New Roman" w:hAnsi="Times New Roman"/>
        </w:rPr>
        <w:t>1952, including the cost of the rolling stock of those railways, shall not exceed Twelve million two hundred and forty-one thousand pounds.</w:t>
      </w:r>
    </w:p>
    <w:p w:rsidR="00A87AD0" w:rsidRPr="00DF57AD" w:rsidRDefault="007113D3" w:rsidP="00DF57AD">
      <w:pPr>
        <w:spacing w:before="120" w:after="60" w:line="240" w:lineRule="auto"/>
        <w:rPr>
          <w:rFonts w:ascii="Times New Roman" w:hAnsi="Times New Roman" w:cs="Times New Roman"/>
          <w:b/>
          <w:sz w:val="20"/>
        </w:rPr>
      </w:pPr>
      <w:r w:rsidRPr="00DF57AD">
        <w:rPr>
          <w:rFonts w:ascii="Times New Roman" w:hAnsi="Times New Roman" w:cs="Times New Roman"/>
          <w:b/>
          <w:sz w:val="20"/>
        </w:rPr>
        <w:t>Appointment of officers, &amp;c.</w:t>
      </w:r>
    </w:p>
    <w:p w:rsidR="00A87AD0" w:rsidRPr="00DF57AD" w:rsidRDefault="000514BD" w:rsidP="00DF57AD">
      <w:pPr>
        <w:tabs>
          <w:tab w:val="left" w:pos="864"/>
        </w:tabs>
        <w:spacing w:after="0" w:line="240" w:lineRule="auto"/>
        <w:ind w:firstLine="432"/>
        <w:jc w:val="both"/>
        <w:rPr>
          <w:rFonts w:ascii="Times New Roman" w:hAnsi="Times New Roman"/>
        </w:rPr>
      </w:pPr>
      <w:r w:rsidRPr="00DF57AD">
        <w:rPr>
          <w:rFonts w:ascii="Times New Roman" w:hAnsi="Times New Roman"/>
          <w:b/>
        </w:rPr>
        <w:t>9.</w:t>
      </w:r>
      <w:r w:rsidR="00EB5DB9" w:rsidRPr="00DF57AD">
        <w:rPr>
          <w:rFonts w:ascii="Times New Roman" w:hAnsi="Times New Roman"/>
          <w:b/>
        </w:rPr>
        <w:tab/>
      </w:r>
      <w:r w:rsidR="00A87AD0" w:rsidRPr="00DF57AD">
        <w:rPr>
          <w:rFonts w:ascii="Times New Roman" w:hAnsi="Times New Roman"/>
        </w:rPr>
        <w:t xml:space="preserve">Notwithstanding anything contained in the </w:t>
      </w:r>
      <w:r w:rsidR="007113D3" w:rsidRPr="00DF57AD">
        <w:rPr>
          <w:rFonts w:ascii="Times New Roman" w:hAnsi="Times New Roman"/>
          <w:i/>
        </w:rPr>
        <w:t xml:space="preserve">Commonwealth Railways Act </w:t>
      </w:r>
      <w:r w:rsidR="00A87AD0" w:rsidRPr="00DF57AD">
        <w:rPr>
          <w:rFonts w:ascii="Times New Roman" w:hAnsi="Times New Roman"/>
        </w:rPr>
        <w:t>1917</w:t>
      </w:r>
      <w:r w:rsidR="00816187" w:rsidRPr="00DF57AD">
        <w:rPr>
          <w:rFonts w:ascii="Times New Roman" w:hAnsi="Times New Roman" w:cs="Times New Roman"/>
          <w:sz w:val="26"/>
        </w:rPr>
        <w:t>–</w:t>
      </w:r>
      <w:r w:rsidR="00A87AD0" w:rsidRPr="00DF57AD">
        <w:rPr>
          <w:rFonts w:ascii="Times New Roman" w:hAnsi="Times New Roman"/>
        </w:rPr>
        <w:t>1950, the Commissioner may—</w:t>
      </w:r>
    </w:p>
    <w:p w:rsidR="00A87AD0" w:rsidRPr="00DF57AD" w:rsidRDefault="00A87AD0" w:rsidP="00DF57AD">
      <w:pPr>
        <w:spacing w:after="0" w:line="240" w:lineRule="auto"/>
        <w:ind w:left="1008" w:hanging="432"/>
        <w:jc w:val="both"/>
        <w:rPr>
          <w:rFonts w:ascii="Times New Roman" w:hAnsi="Times New Roman"/>
        </w:rPr>
      </w:pPr>
      <w:r w:rsidRPr="00DF57AD">
        <w:rPr>
          <w:rFonts w:ascii="Times New Roman" w:hAnsi="Times New Roman"/>
        </w:rPr>
        <w:t>(</w:t>
      </w:r>
      <w:r w:rsidR="007113D3" w:rsidRPr="00DF57AD">
        <w:rPr>
          <w:rFonts w:ascii="Times New Roman" w:hAnsi="Times New Roman"/>
          <w:i/>
        </w:rPr>
        <w:t>a</w:t>
      </w:r>
      <w:r w:rsidRPr="00DF57AD">
        <w:rPr>
          <w:rFonts w:ascii="Times New Roman" w:hAnsi="Times New Roman"/>
        </w:rPr>
        <w:t>) appoint or authorize the employment of such persons as he thinks necessary for the purposes of the conversion of gauge; and</w:t>
      </w:r>
    </w:p>
    <w:p w:rsidR="00A87AD0" w:rsidRPr="00DF57AD" w:rsidRDefault="00A87AD0" w:rsidP="00DF57AD">
      <w:pPr>
        <w:spacing w:after="0" w:line="240" w:lineRule="auto"/>
        <w:ind w:left="1008" w:hanging="432"/>
        <w:jc w:val="both"/>
        <w:rPr>
          <w:rFonts w:ascii="Times New Roman" w:hAnsi="Times New Roman"/>
        </w:rPr>
      </w:pPr>
      <w:r w:rsidRPr="00DF57AD">
        <w:rPr>
          <w:rFonts w:ascii="Times New Roman" w:hAnsi="Times New Roman"/>
        </w:rPr>
        <w:t>(</w:t>
      </w:r>
      <w:r w:rsidR="007113D3" w:rsidRPr="00DF57AD">
        <w:rPr>
          <w:rFonts w:ascii="Times New Roman" w:hAnsi="Times New Roman"/>
          <w:i/>
        </w:rPr>
        <w:t>b</w:t>
      </w:r>
      <w:r w:rsidRPr="00DF57AD">
        <w:rPr>
          <w:rFonts w:ascii="Times New Roman" w:hAnsi="Times New Roman"/>
        </w:rPr>
        <w:t>) pay to persons so appointed or employed such salaries or wages as he thinks fit.</w:t>
      </w:r>
    </w:p>
    <w:p w:rsidR="00A87AD0" w:rsidRPr="00DF57AD" w:rsidRDefault="007113D3" w:rsidP="00DF57AD">
      <w:pPr>
        <w:spacing w:before="120" w:after="60" w:line="240" w:lineRule="auto"/>
        <w:rPr>
          <w:rFonts w:ascii="Times New Roman" w:hAnsi="Times New Roman" w:cs="Times New Roman"/>
          <w:b/>
          <w:sz w:val="20"/>
        </w:rPr>
      </w:pPr>
      <w:r w:rsidRPr="00DF57AD">
        <w:rPr>
          <w:rFonts w:ascii="Times New Roman" w:hAnsi="Times New Roman" w:cs="Times New Roman"/>
          <w:b/>
          <w:sz w:val="20"/>
        </w:rPr>
        <w:t>Wages and conditions of employment.</w:t>
      </w:r>
    </w:p>
    <w:p w:rsidR="00A87AD0" w:rsidRPr="00DF57AD" w:rsidRDefault="007113D3" w:rsidP="00DF57AD">
      <w:pPr>
        <w:tabs>
          <w:tab w:val="left" w:pos="864"/>
        </w:tabs>
        <w:spacing w:after="0" w:line="240" w:lineRule="auto"/>
        <w:ind w:firstLine="432"/>
        <w:jc w:val="both"/>
        <w:rPr>
          <w:rFonts w:ascii="Times New Roman" w:hAnsi="Times New Roman"/>
        </w:rPr>
      </w:pPr>
      <w:r w:rsidRPr="00DF57AD">
        <w:rPr>
          <w:rFonts w:ascii="Times New Roman" w:hAnsi="Times New Roman"/>
          <w:b/>
        </w:rPr>
        <w:t>10.</w:t>
      </w:r>
      <w:r w:rsidR="00A87AD0" w:rsidRPr="00DF57AD">
        <w:rPr>
          <w:rFonts w:ascii="Times New Roman" w:hAnsi="Times New Roman"/>
        </w:rPr>
        <w:t>—</w:t>
      </w:r>
      <w:r w:rsidR="00A06221" w:rsidRPr="00DF57AD">
        <w:rPr>
          <w:rFonts w:ascii="Times New Roman" w:hAnsi="Times New Roman"/>
        </w:rPr>
        <w:t>(1.)</w:t>
      </w:r>
      <w:r w:rsidR="00EB5DB9" w:rsidRPr="00DF57AD">
        <w:rPr>
          <w:rFonts w:ascii="Times New Roman" w:hAnsi="Times New Roman"/>
        </w:rPr>
        <w:tab/>
      </w:r>
      <w:r w:rsidR="00A87AD0" w:rsidRPr="00DF57AD">
        <w:rPr>
          <w:rFonts w:ascii="Times New Roman" w:hAnsi="Times New Roman"/>
        </w:rPr>
        <w:t>In any contract relating to the conversion of gauge, provision shall be made—</w:t>
      </w:r>
    </w:p>
    <w:p w:rsidR="006C41A0" w:rsidRPr="00DF57AD" w:rsidRDefault="00A87AD0" w:rsidP="00DF57AD">
      <w:pPr>
        <w:spacing w:before="60" w:after="0" w:line="240" w:lineRule="auto"/>
        <w:ind w:left="1008" w:hanging="432"/>
        <w:jc w:val="both"/>
        <w:rPr>
          <w:rFonts w:ascii="Times New Roman" w:hAnsi="Times New Roman"/>
        </w:rPr>
      </w:pPr>
      <w:r w:rsidRPr="00DF57AD">
        <w:rPr>
          <w:rFonts w:ascii="Times New Roman" w:hAnsi="Times New Roman"/>
        </w:rPr>
        <w:t>(</w:t>
      </w:r>
      <w:r w:rsidR="007113D3" w:rsidRPr="00DF57AD">
        <w:rPr>
          <w:rFonts w:ascii="Times New Roman" w:hAnsi="Times New Roman"/>
          <w:i/>
        </w:rPr>
        <w:t>a</w:t>
      </w:r>
      <w:r w:rsidRPr="00DF57AD">
        <w:rPr>
          <w:rFonts w:ascii="Times New Roman" w:hAnsi="Times New Roman"/>
        </w:rPr>
        <w:t>) for the payment by the contractor of not less than the prescribed minimum rates of wages;</w:t>
      </w:r>
    </w:p>
    <w:p w:rsidR="00A87AD0" w:rsidRPr="00DF57AD" w:rsidRDefault="00A87AD0" w:rsidP="00DF57AD">
      <w:pPr>
        <w:spacing w:after="0" w:line="240" w:lineRule="auto"/>
        <w:ind w:left="1008" w:hanging="432"/>
        <w:jc w:val="both"/>
        <w:rPr>
          <w:rFonts w:ascii="Times New Roman" w:hAnsi="Times New Roman"/>
        </w:rPr>
      </w:pPr>
      <w:r w:rsidRPr="00DF57AD">
        <w:rPr>
          <w:rFonts w:ascii="Times New Roman" w:hAnsi="Times New Roman"/>
        </w:rPr>
        <w:t>(</w:t>
      </w:r>
      <w:r w:rsidR="007113D3" w:rsidRPr="00DF57AD">
        <w:rPr>
          <w:rFonts w:ascii="Times New Roman" w:hAnsi="Times New Roman"/>
          <w:i/>
        </w:rPr>
        <w:t>b</w:t>
      </w:r>
      <w:r w:rsidRPr="00DF57AD">
        <w:rPr>
          <w:rFonts w:ascii="Times New Roman" w:hAnsi="Times New Roman"/>
        </w:rPr>
        <w:t>) for the observance of the prescribed conditions of employment; and</w:t>
      </w:r>
    </w:p>
    <w:p w:rsidR="00A87AD0" w:rsidRPr="00DF57AD" w:rsidRDefault="00A87AD0" w:rsidP="00DF57AD">
      <w:pPr>
        <w:spacing w:after="0" w:line="240" w:lineRule="auto"/>
        <w:ind w:left="1008" w:hanging="432"/>
        <w:jc w:val="both"/>
        <w:rPr>
          <w:rFonts w:ascii="Times New Roman" w:hAnsi="Times New Roman"/>
        </w:rPr>
      </w:pPr>
      <w:r w:rsidRPr="00DF57AD">
        <w:rPr>
          <w:rFonts w:ascii="Times New Roman" w:hAnsi="Times New Roman"/>
        </w:rPr>
        <w:t>(</w:t>
      </w:r>
      <w:r w:rsidR="007113D3" w:rsidRPr="00DF57AD">
        <w:rPr>
          <w:rFonts w:ascii="Times New Roman" w:hAnsi="Times New Roman"/>
          <w:i/>
        </w:rPr>
        <w:t>c</w:t>
      </w:r>
      <w:r w:rsidRPr="00DF57AD">
        <w:rPr>
          <w:rFonts w:ascii="Times New Roman" w:hAnsi="Times New Roman"/>
        </w:rPr>
        <w:t>) for the recovery of penalties for non-payment of the prescribed rates of wages or for non-compliance with the prescribed conditions of employment.</w:t>
      </w:r>
    </w:p>
    <w:p w:rsidR="00A87AD0" w:rsidRPr="00DF57AD" w:rsidRDefault="00A06221" w:rsidP="00DF57AD">
      <w:pPr>
        <w:tabs>
          <w:tab w:val="left" w:pos="864"/>
        </w:tabs>
        <w:spacing w:before="60" w:after="0" w:line="240" w:lineRule="auto"/>
        <w:ind w:firstLine="432"/>
        <w:jc w:val="both"/>
        <w:rPr>
          <w:rFonts w:ascii="Times New Roman" w:hAnsi="Times New Roman"/>
        </w:rPr>
      </w:pPr>
      <w:r w:rsidRPr="00DF57AD">
        <w:rPr>
          <w:rFonts w:ascii="Times New Roman" w:hAnsi="Times New Roman"/>
        </w:rPr>
        <w:t>(2.)</w:t>
      </w:r>
      <w:r w:rsidR="00EB5DB9" w:rsidRPr="00DF57AD">
        <w:rPr>
          <w:rFonts w:ascii="Times New Roman" w:hAnsi="Times New Roman"/>
        </w:rPr>
        <w:tab/>
      </w:r>
      <w:r w:rsidR="00A87AD0" w:rsidRPr="00DF57AD">
        <w:rPr>
          <w:rFonts w:ascii="Times New Roman" w:hAnsi="Times New Roman"/>
        </w:rPr>
        <w:t>In this section, the prescribed minimum rates of wages and the prescribed conditions of employment mean the standard rates and conditions prescribed by any industrial authority of the Commonwealth, and, in the absence of any such standard rates and conditions applicable to the case, mean the standard rates paid, and the conditions of employment obtaining, in the locality in which the work is performed.</w:t>
      </w:r>
    </w:p>
    <w:p w:rsidR="001B42BB" w:rsidRPr="00DF57AD" w:rsidRDefault="001B42BB" w:rsidP="00DF57AD">
      <w:pPr>
        <w:spacing w:after="0" w:line="240" w:lineRule="auto"/>
        <w:jc w:val="both"/>
        <w:rPr>
          <w:rFonts w:ascii="Times New Roman" w:hAnsi="Times New Roman"/>
        </w:rPr>
      </w:pPr>
      <w:r w:rsidRPr="00DF57AD">
        <w:rPr>
          <w:rFonts w:ascii="Times New Roman" w:hAnsi="Times New Roman"/>
        </w:rPr>
        <w:br w:type="page"/>
      </w:r>
    </w:p>
    <w:p w:rsidR="00A87AD0" w:rsidRPr="00DF57AD" w:rsidRDefault="007113D3" w:rsidP="00DF57AD">
      <w:pPr>
        <w:spacing w:before="120" w:after="60" w:line="240" w:lineRule="auto"/>
        <w:rPr>
          <w:rFonts w:ascii="Times New Roman" w:hAnsi="Times New Roman" w:cs="Times New Roman"/>
          <w:b/>
          <w:sz w:val="20"/>
        </w:rPr>
      </w:pPr>
      <w:r w:rsidRPr="00DF57AD">
        <w:rPr>
          <w:rFonts w:ascii="Times New Roman" w:hAnsi="Times New Roman" w:cs="Times New Roman"/>
          <w:b/>
          <w:sz w:val="20"/>
        </w:rPr>
        <w:lastRenderedPageBreak/>
        <w:t>Issue and application of moneys.</w:t>
      </w:r>
    </w:p>
    <w:p w:rsidR="006C41A0" w:rsidRPr="00DF57AD" w:rsidRDefault="007113D3" w:rsidP="00DF57AD">
      <w:pPr>
        <w:tabs>
          <w:tab w:val="left" w:pos="864"/>
        </w:tabs>
        <w:spacing w:after="0" w:line="240" w:lineRule="auto"/>
        <w:ind w:firstLine="432"/>
        <w:jc w:val="both"/>
        <w:rPr>
          <w:rFonts w:ascii="Times New Roman" w:hAnsi="Times New Roman"/>
        </w:rPr>
      </w:pPr>
      <w:r w:rsidRPr="00DF57AD">
        <w:rPr>
          <w:rFonts w:ascii="Times New Roman" w:hAnsi="Times New Roman"/>
          <w:b/>
        </w:rPr>
        <w:t>11.</w:t>
      </w:r>
      <w:r w:rsidR="00A87AD0" w:rsidRPr="00DF57AD">
        <w:rPr>
          <w:rFonts w:ascii="Times New Roman" w:hAnsi="Times New Roman"/>
        </w:rPr>
        <w:t>—</w:t>
      </w:r>
      <w:r w:rsidR="00A06221" w:rsidRPr="00DF57AD">
        <w:rPr>
          <w:rFonts w:ascii="Times New Roman" w:hAnsi="Times New Roman"/>
        </w:rPr>
        <w:t>(1.)</w:t>
      </w:r>
      <w:r w:rsidR="00EB5DB9" w:rsidRPr="00DF57AD">
        <w:rPr>
          <w:rFonts w:ascii="Times New Roman" w:hAnsi="Times New Roman"/>
        </w:rPr>
        <w:tab/>
      </w:r>
      <w:r w:rsidR="00A87AD0" w:rsidRPr="00DF57AD">
        <w:rPr>
          <w:rFonts w:ascii="Times New Roman" w:hAnsi="Times New Roman"/>
        </w:rPr>
        <w:t>There shall be issued and paid out of the Consolidated Revenue Fund, or out of the proceeds of any loan raised under the authority of an Act, such amounts as are required for the purpose of—</w:t>
      </w:r>
    </w:p>
    <w:p w:rsidR="00A87AD0" w:rsidRPr="00DF57AD" w:rsidRDefault="00A87AD0" w:rsidP="00DF57AD">
      <w:pPr>
        <w:spacing w:before="60" w:after="0" w:line="240" w:lineRule="auto"/>
        <w:ind w:left="1008" w:hanging="432"/>
        <w:jc w:val="both"/>
        <w:rPr>
          <w:rFonts w:ascii="Times New Roman" w:hAnsi="Times New Roman"/>
        </w:rPr>
      </w:pPr>
      <w:r w:rsidRPr="00DF57AD">
        <w:rPr>
          <w:rFonts w:ascii="Times New Roman" w:hAnsi="Times New Roman"/>
        </w:rPr>
        <w:t>(</w:t>
      </w:r>
      <w:r w:rsidR="007113D3" w:rsidRPr="00DF57AD">
        <w:rPr>
          <w:rFonts w:ascii="Times New Roman" w:hAnsi="Times New Roman"/>
          <w:i/>
        </w:rPr>
        <w:t>a</w:t>
      </w:r>
      <w:r w:rsidRPr="00DF57AD">
        <w:rPr>
          <w:rFonts w:ascii="Times New Roman" w:hAnsi="Times New Roman"/>
        </w:rPr>
        <w:t>) the payment of the cost of the conversion of gauge;</w:t>
      </w:r>
    </w:p>
    <w:p w:rsidR="00A87AD0" w:rsidRPr="00DF57AD" w:rsidRDefault="00A87AD0" w:rsidP="00DF57AD">
      <w:pPr>
        <w:spacing w:after="0" w:line="240" w:lineRule="auto"/>
        <w:ind w:left="1008" w:hanging="432"/>
        <w:jc w:val="both"/>
        <w:rPr>
          <w:rFonts w:ascii="Times New Roman" w:hAnsi="Times New Roman"/>
        </w:rPr>
      </w:pPr>
      <w:r w:rsidRPr="00DF57AD">
        <w:rPr>
          <w:rFonts w:ascii="Times New Roman" w:hAnsi="Times New Roman"/>
        </w:rPr>
        <w:t>(</w:t>
      </w:r>
      <w:r w:rsidR="007113D3" w:rsidRPr="00DF57AD">
        <w:rPr>
          <w:rFonts w:ascii="Times New Roman" w:hAnsi="Times New Roman"/>
          <w:i/>
        </w:rPr>
        <w:t>b</w:t>
      </w:r>
      <w:r w:rsidRPr="00DF57AD">
        <w:rPr>
          <w:rFonts w:ascii="Times New Roman" w:hAnsi="Times New Roman"/>
        </w:rPr>
        <w:t xml:space="preserve">) the railway the construction of which is authorized by the </w:t>
      </w:r>
      <w:r w:rsidR="007113D3" w:rsidRPr="00DF57AD">
        <w:rPr>
          <w:rFonts w:ascii="Times New Roman" w:hAnsi="Times New Roman"/>
          <w:i/>
        </w:rPr>
        <w:t xml:space="preserve">Brachina to Leigh Creek North Coalfield Railway Act </w:t>
      </w:r>
      <w:r w:rsidRPr="00DF57AD">
        <w:rPr>
          <w:rFonts w:ascii="Times New Roman" w:hAnsi="Times New Roman"/>
        </w:rPr>
        <w:t>1950</w:t>
      </w:r>
      <w:r w:rsidR="00816187" w:rsidRPr="00DF57AD">
        <w:rPr>
          <w:rFonts w:ascii="Times New Roman" w:hAnsi="Times New Roman" w:cs="Times New Roman"/>
          <w:sz w:val="26"/>
        </w:rPr>
        <w:t>–</w:t>
      </w:r>
      <w:r w:rsidRPr="00DF57AD">
        <w:rPr>
          <w:rFonts w:ascii="Times New Roman" w:hAnsi="Times New Roman"/>
        </w:rPr>
        <w:t>1952;</w:t>
      </w:r>
    </w:p>
    <w:p w:rsidR="00A87AD0" w:rsidRPr="00DF57AD" w:rsidRDefault="00A87AD0" w:rsidP="00DF57AD">
      <w:pPr>
        <w:spacing w:after="0" w:line="240" w:lineRule="auto"/>
        <w:ind w:left="1008" w:hanging="432"/>
        <w:jc w:val="both"/>
        <w:rPr>
          <w:rFonts w:ascii="Times New Roman" w:hAnsi="Times New Roman"/>
        </w:rPr>
      </w:pPr>
      <w:r w:rsidRPr="00DF57AD">
        <w:rPr>
          <w:rFonts w:ascii="Times New Roman" w:hAnsi="Times New Roman"/>
        </w:rPr>
        <w:t>(</w:t>
      </w:r>
      <w:r w:rsidR="007113D3" w:rsidRPr="00DF57AD">
        <w:rPr>
          <w:rFonts w:ascii="Times New Roman" w:hAnsi="Times New Roman"/>
          <w:i/>
        </w:rPr>
        <w:t>c</w:t>
      </w:r>
      <w:r w:rsidRPr="00DF57AD">
        <w:rPr>
          <w:rFonts w:ascii="Times New Roman" w:hAnsi="Times New Roman"/>
        </w:rPr>
        <w:t xml:space="preserve">) the railway the construction of which is authorized by the </w:t>
      </w:r>
      <w:r w:rsidR="007113D3" w:rsidRPr="00DF57AD">
        <w:rPr>
          <w:rFonts w:ascii="Times New Roman" w:hAnsi="Times New Roman"/>
          <w:i/>
        </w:rPr>
        <w:t xml:space="preserve">Stirling North to Brachina Railway Act </w:t>
      </w:r>
      <w:r w:rsidRPr="00DF57AD">
        <w:rPr>
          <w:rFonts w:ascii="Times New Roman" w:hAnsi="Times New Roman"/>
        </w:rPr>
        <w:t>1952; and</w:t>
      </w:r>
    </w:p>
    <w:p w:rsidR="001E03B1" w:rsidRPr="00DF57AD" w:rsidRDefault="00A87AD0" w:rsidP="00DF57AD">
      <w:pPr>
        <w:spacing w:after="0" w:line="240" w:lineRule="auto"/>
        <w:ind w:left="1008" w:hanging="432"/>
        <w:jc w:val="both"/>
        <w:rPr>
          <w:rFonts w:ascii="Times New Roman" w:hAnsi="Times New Roman"/>
        </w:rPr>
      </w:pPr>
      <w:r w:rsidRPr="00DF57AD">
        <w:rPr>
          <w:rFonts w:ascii="Times New Roman" w:hAnsi="Times New Roman"/>
        </w:rPr>
        <w:t>(</w:t>
      </w:r>
      <w:r w:rsidR="007113D3" w:rsidRPr="00DF57AD">
        <w:rPr>
          <w:rFonts w:ascii="Times New Roman" w:hAnsi="Times New Roman"/>
          <w:i/>
        </w:rPr>
        <w:t>d</w:t>
      </w:r>
      <w:r w:rsidR="00D95772" w:rsidRPr="00DF57AD">
        <w:rPr>
          <w:rFonts w:ascii="Times New Roman" w:hAnsi="Times New Roman"/>
        </w:rPr>
        <w:t xml:space="preserve">) the purchase of rolling </w:t>
      </w:r>
      <w:r w:rsidR="001E03B1" w:rsidRPr="00DF57AD">
        <w:rPr>
          <w:rFonts w:ascii="Times New Roman" w:hAnsi="Times New Roman"/>
        </w:rPr>
        <w:t>stock for those railways,</w:t>
      </w:r>
    </w:p>
    <w:p w:rsidR="00A87AD0" w:rsidRPr="00DF57AD" w:rsidRDefault="00A87AD0" w:rsidP="00DF57AD">
      <w:pPr>
        <w:spacing w:after="0" w:line="240" w:lineRule="auto"/>
        <w:ind w:left="576" w:hanging="432"/>
        <w:jc w:val="both"/>
        <w:rPr>
          <w:rFonts w:ascii="Times New Roman" w:hAnsi="Times New Roman"/>
        </w:rPr>
      </w:pPr>
      <w:r w:rsidRPr="00DF57AD">
        <w:rPr>
          <w:rFonts w:ascii="Times New Roman" w:hAnsi="Times New Roman"/>
        </w:rPr>
        <w:t>not exceeding in all the sum of Twelve million two hundred and forty-one thousand pounds.</w:t>
      </w:r>
    </w:p>
    <w:p w:rsidR="00A87AD0" w:rsidRPr="00DF57AD" w:rsidRDefault="00A06221" w:rsidP="00DF57AD">
      <w:pPr>
        <w:tabs>
          <w:tab w:val="left" w:pos="864"/>
        </w:tabs>
        <w:spacing w:before="60" w:after="0" w:line="240" w:lineRule="auto"/>
        <w:ind w:firstLine="432"/>
        <w:jc w:val="both"/>
        <w:rPr>
          <w:rFonts w:ascii="Times New Roman" w:hAnsi="Times New Roman"/>
        </w:rPr>
      </w:pPr>
      <w:r w:rsidRPr="00DF57AD">
        <w:rPr>
          <w:rFonts w:ascii="Times New Roman" w:hAnsi="Times New Roman"/>
        </w:rPr>
        <w:t>(2.)</w:t>
      </w:r>
      <w:r w:rsidR="00EB5DB9" w:rsidRPr="00DF57AD">
        <w:rPr>
          <w:rFonts w:ascii="Times New Roman" w:hAnsi="Times New Roman"/>
        </w:rPr>
        <w:tab/>
      </w:r>
      <w:r w:rsidR="00A87AD0" w:rsidRPr="00DF57AD">
        <w:rPr>
          <w:rFonts w:ascii="Times New Roman" w:hAnsi="Times New Roman"/>
        </w:rPr>
        <w:t xml:space="preserve">All payments made under the authority of the appropriation effected by section twelve of the </w:t>
      </w:r>
      <w:r w:rsidR="007113D3" w:rsidRPr="00DF57AD">
        <w:rPr>
          <w:rFonts w:ascii="Times New Roman" w:hAnsi="Times New Roman"/>
          <w:i/>
        </w:rPr>
        <w:t xml:space="preserve">Brachina to Leigh Creek North Coalfield Railway Act </w:t>
      </w:r>
      <w:r w:rsidR="00A87AD0" w:rsidRPr="00DF57AD">
        <w:rPr>
          <w:rFonts w:ascii="Times New Roman" w:hAnsi="Times New Roman"/>
        </w:rPr>
        <w:t xml:space="preserve">1950 or by section nine of the </w:t>
      </w:r>
      <w:r w:rsidR="007113D3" w:rsidRPr="00DF57AD">
        <w:rPr>
          <w:rFonts w:ascii="Times New Roman" w:hAnsi="Times New Roman"/>
          <w:i/>
        </w:rPr>
        <w:t xml:space="preserve">Stirling North to Brachina Railway Act </w:t>
      </w:r>
      <w:r w:rsidR="00A87AD0" w:rsidRPr="00DF57AD">
        <w:rPr>
          <w:rFonts w:ascii="Times New Roman" w:hAnsi="Times New Roman"/>
        </w:rPr>
        <w:t>1952 shall be deemed to have been made under the authority of the appropriation effected by this section.</w:t>
      </w:r>
    </w:p>
    <w:p w:rsidR="00A87AD0" w:rsidRPr="00DF57AD" w:rsidRDefault="007113D3" w:rsidP="00DF57AD">
      <w:pPr>
        <w:spacing w:before="120" w:after="60" w:line="240" w:lineRule="auto"/>
        <w:rPr>
          <w:rFonts w:ascii="Times New Roman" w:hAnsi="Times New Roman" w:cs="Times New Roman"/>
          <w:b/>
          <w:sz w:val="20"/>
        </w:rPr>
      </w:pPr>
      <w:r w:rsidRPr="00DF57AD">
        <w:rPr>
          <w:rFonts w:ascii="Times New Roman" w:hAnsi="Times New Roman" w:cs="Times New Roman"/>
          <w:b/>
          <w:sz w:val="20"/>
        </w:rPr>
        <w:t>Repeal of certain sections of the Stirling North to Brachina Railway Act.</w:t>
      </w:r>
    </w:p>
    <w:p w:rsidR="00A87AD0" w:rsidRPr="00DF57AD" w:rsidRDefault="007113D3" w:rsidP="00DF57AD">
      <w:pPr>
        <w:tabs>
          <w:tab w:val="left" w:pos="864"/>
        </w:tabs>
        <w:spacing w:after="0" w:line="240" w:lineRule="auto"/>
        <w:ind w:firstLine="432"/>
        <w:jc w:val="both"/>
        <w:rPr>
          <w:rFonts w:ascii="Times New Roman" w:hAnsi="Times New Roman"/>
        </w:rPr>
      </w:pPr>
      <w:r w:rsidRPr="00DF57AD">
        <w:rPr>
          <w:rFonts w:ascii="Times New Roman" w:hAnsi="Times New Roman"/>
          <w:b/>
        </w:rPr>
        <w:t>12.</w:t>
      </w:r>
      <w:r w:rsidR="00A87AD0" w:rsidRPr="00DF57AD">
        <w:rPr>
          <w:rFonts w:ascii="Times New Roman" w:hAnsi="Times New Roman"/>
        </w:rPr>
        <w:t>—</w:t>
      </w:r>
      <w:r w:rsidR="00A06221" w:rsidRPr="00DF57AD">
        <w:rPr>
          <w:rFonts w:ascii="Times New Roman" w:hAnsi="Times New Roman"/>
        </w:rPr>
        <w:t>(1.)</w:t>
      </w:r>
      <w:r w:rsidR="00EB5DB9" w:rsidRPr="00DF57AD">
        <w:rPr>
          <w:rFonts w:ascii="Times New Roman" w:hAnsi="Times New Roman"/>
        </w:rPr>
        <w:tab/>
      </w:r>
      <w:r w:rsidR="00A87AD0" w:rsidRPr="00DF57AD">
        <w:rPr>
          <w:rFonts w:ascii="Times New Roman" w:hAnsi="Times New Roman"/>
        </w:rPr>
        <w:t xml:space="preserve">Sections five and nine of the </w:t>
      </w:r>
      <w:r w:rsidRPr="00DF57AD">
        <w:rPr>
          <w:rFonts w:ascii="Times New Roman" w:hAnsi="Times New Roman"/>
          <w:i/>
        </w:rPr>
        <w:t xml:space="preserve">Stirling North to Brachina Railway Act </w:t>
      </w:r>
      <w:r w:rsidR="00A87AD0" w:rsidRPr="00DF57AD">
        <w:rPr>
          <w:rFonts w:ascii="Times New Roman" w:hAnsi="Times New Roman"/>
        </w:rPr>
        <w:t>1952 are repealed.</w:t>
      </w:r>
    </w:p>
    <w:p w:rsidR="00A87AD0" w:rsidRPr="00DF57AD" w:rsidRDefault="00A06221" w:rsidP="00DF57AD">
      <w:pPr>
        <w:tabs>
          <w:tab w:val="left" w:pos="864"/>
        </w:tabs>
        <w:spacing w:before="60" w:after="0" w:line="240" w:lineRule="auto"/>
        <w:ind w:firstLine="432"/>
        <w:jc w:val="both"/>
        <w:rPr>
          <w:rFonts w:ascii="Times New Roman" w:hAnsi="Times New Roman"/>
        </w:rPr>
      </w:pPr>
      <w:r w:rsidRPr="00DF57AD">
        <w:rPr>
          <w:rFonts w:ascii="Times New Roman" w:hAnsi="Times New Roman"/>
        </w:rPr>
        <w:t>(2.)</w:t>
      </w:r>
      <w:r w:rsidR="00EB5DB9" w:rsidRPr="00DF57AD">
        <w:rPr>
          <w:rFonts w:ascii="Times New Roman" w:hAnsi="Times New Roman"/>
        </w:rPr>
        <w:tab/>
      </w:r>
      <w:r w:rsidR="00A87AD0" w:rsidRPr="00DF57AD">
        <w:rPr>
          <w:rFonts w:ascii="Times New Roman" w:hAnsi="Times New Roman"/>
        </w:rPr>
        <w:t xml:space="preserve">The </w:t>
      </w:r>
      <w:r w:rsidR="007113D3" w:rsidRPr="00DF57AD">
        <w:rPr>
          <w:rFonts w:ascii="Times New Roman" w:hAnsi="Times New Roman"/>
          <w:i/>
        </w:rPr>
        <w:t xml:space="preserve">Stirling North to Brachina Railway Act </w:t>
      </w:r>
      <w:r w:rsidR="00A87AD0" w:rsidRPr="00DF57AD">
        <w:rPr>
          <w:rFonts w:ascii="Times New Roman" w:hAnsi="Times New Roman"/>
        </w:rPr>
        <w:t xml:space="preserve">1952, as amended by this section, may be cited as the </w:t>
      </w:r>
      <w:r w:rsidR="007113D3" w:rsidRPr="00DF57AD">
        <w:rPr>
          <w:rFonts w:ascii="Times New Roman" w:hAnsi="Times New Roman"/>
          <w:i/>
        </w:rPr>
        <w:t xml:space="preserve">Stirling North to Brachina Railway Act </w:t>
      </w:r>
      <w:r w:rsidR="00A87AD0" w:rsidRPr="00DF57AD">
        <w:rPr>
          <w:rFonts w:ascii="Times New Roman" w:hAnsi="Times New Roman"/>
        </w:rPr>
        <w:t>1952</w:t>
      </w:r>
      <w:r w:rsidR="00816187" w:rsidRPr="00DF57AD">
        <w:rPr>
          <w:rFonts w:ascii="Times New Roman" w:hAnsi="Times New Roman" w:cs="Times New Roman"/>
          <w:sz w:val="26"/>
        </w:rPr>
        <w:t>–</w:t>
      </w:r>
      <w:r w:rsidR="00A87AD0" w:rsidRPr="00DF57AD">
        <w:rPr>
          <w:rFonts w:ascii="Times New Roman" w:hAnsi="Times New Roman"/>
        </w:rPr>
        <w:t>1954.</w:t>
      </w:r>
    </w:p>
    <w:p w:rsidR="00323157" w:rsidRPr="00DF57AD" w:rsidRDefault="00323157" w:rsidP="00DF57AD">
      <w:pPr>
        <w:pBdr>
          <w:top w:val="double" w:sz="4" w:space="1" w:color="auto"/>
        </w:pBdr>
        <w:spacing w:before="240" w:after="0" w:line="240" w:lineRule="auto"/>
        <w:ind w:left="3888" w:right="3888"/>
        <w:jc w:val="center"/>
        <w:rPr>
          <w:rFonts w:ascii="Times New Roman" w:hAnsi="Times New Roman" w:cs="Times New Roman"/>
          <w:b/>
          <w:sz w:val="10"/>
        </w:rPr>
      </w:pPr>
    </w:p>
    <w:p w:rsidR="00D32B85" w:rsidRPr="00DF57AD" w:rsidRDefault="00A87AD0" w:rsidP="00DF57AD">
      <w:pPr>
        <w:tabs>
          <w:tab w:val="left" w:pos="8100"/>
        </w:tabs>
        <w:spacing w:after="0" w:line="240" w:lineRule="auto"/>
        <w:ind w:firstLine="3690"/>
        <w:rPr>
          <w:rFonts w:ascii="Times New Roman" w:hAnsi="Times New Roman"/>
          <w:sz w:val="20"/>
        </w:rPr>
      </w:pPr>
      <w:r w:rsidRPr="00DF57AD">
        <w:rPr>
          <w:rFonts w:ascii="Times New Roman" w:hAnsi="Times New Roman"/>
          <w:sz w:val="24"/>
        </w:rPr>
        <w:t>THE SCHEDULE.</w:t>
      </w:r>
      <w:r w:rsidR="00D32B85" w:rsidRPr="00DF57AD">
        <w:rPr>
          <w:rFonts w:ascii="Times New Roman" w:hAnsi="Times New Roman"/>
          <w:b/>
        </w:rPr>
        <w:tab/>
      </w:r>
      <w:r w:rsidR="00D32B85" w:rsidRPr="00DF57AD">
        <w:rPr>
          <w:rFonts w:ascii="Times New Roman" w:hAnsi="Times New Roman"/>
          <w:sz w:val="20"/>
        </w:rPr>
        <w:t>Section 4.</w:t>
      </w:r>
    </w:p>
    <w:p w:rsidR="00D32B85" w:rsidRPr="00DF57AD" w:rsidRDefault="00D32B85" w:rsidP="00DF57AD">
      <w:pPr>
        <w:spacing w:after="0" w:line="240" w:lineRule="auto"/>
        <w:jc w:val="center"/>
        <w:rPr>
          <w:rFonts w:ascii="Times New Roman" w:hAnsi="Times New Roman"/>
        </w:rPr>
      </w:pPr>
      <w:r w:rsidRPr="00DF57AD">
        <w:rPr>
          <w:rFonts w:ascii="Times New Roman" w:hAnsi="Times New Roman"/>
        </w:rPr>
        <w:t>——</w:t>
      </w:r>
    </w:p>
    <w:p w:rsidR="00A87AD0" w:rsidRPr="00DF57AD" w:rsidRDefault="007113D3" w:rsidP="00DF57AD">
      <w:pPr>
        <w:spacing w:after="0" w:line="240" w:lineRule="auto"/>
        <w:ind w:firstLine="432"/>
        <w:jc w:val="both"/>
        <w:rPr>
          <w:rFonts w:ascii="Times New Roman" w:hAnsi="Times New Roman"/>
        </w:rPr>
      </w:pPr>
      <w:r w:rsidRPr="00DF57AD">
        <w:rPr>
          <w:rFonts w:ascii="Times New Roman" w:hAnsi="Times New Roman"/>
          <w:smallCaps/>
        </w:rPr>
        <w:t xml:space="preserve">Agreement </w:t>
      </w:r>
      <w:r w:rsidR="00A87AD0" w:rsidRPr="00DF57AD">
        <w:rPr>
          <w:rFonts w:ascii="Times New Roman" w:hAnsi="Times New Roman"/>
        </w:rPr>
        <w:t>m</w:t>
      </w:r>
      <w:r w:rsidR="004E1669" w:rsidRPr="00DF57AD">
        <w:rPr>
          <w:rFonts w:ascii="Times New Roman" w:hAnsi="Times New Roman"/>
        </w:rPr>
        <w:t>a</w:t>
      </w:r>
      <w:r w:rsidR="00A87AD0" w:rsidRPr="00DF57AD">
        <w:rPr>
          <w:rFonts w:ascii="Times New Roman" w:hAnsi="Times New Roman"/>
        </w:rPr>
        <w:t xml:space="preserve">de the twenty-seventh day of October, One thousand nine hundred and fifty-four </w:t>
      </w:r>
      <w:r w:rsidRPr="00DF57AD">
        <w:rPr>
          <w:rFonts w:ascii="Times New Roman" w:hAnsi="Times New Roman"/>
          <w:smallCaps/>
        </w:rPr>
        <w:t xml:space="preserve">between </w:t>
      </w:r>
      <w:r w:rsidR="00A87AD0" w:rsidRPr="00DF57AD">
        <w:rPr>
          <w:rFonts w:ascii="Times New Roman" w:hAnsi="Times New Roman"/>
          <w:smallCaps/>
        </w:rPr>
        <w:t>the</w:t>
      </w:r>
      <w:r w:rsidR="00A87AD0" w:rsidRPr="00DF57AD">
        <w:rPr>
          <w:rFonts w:ascii="Times New Roman" w:hAnsi="Times New Roman"/>
        </w:rPr>
        <w:t xml:space="preserve"> </w:t>
      </w:r>
      <w:r w:rsidRPr="00DF57AD">
        <w:rPr>
          <w:rFonts w:ascii="Times New Roman" w:hAnsi="Times New Roman"/>
          <w:smallCaps/>
        </w:rPr>
        <w:t>Commonwealth of</w:t>
      </w:r>
      <w:r w:rsidR="00A87AD0" w:rsidRPr="00DF57AD">
        <w:rPr>
          <w:rFonts w:ascii="Times New Roman" w:hAnsi="Times New Roman"/>
        </w:rPr>
        <w:t xml:space="preserve"> </w:t>
      </w:r>
      <w:r w:rsidRPr="00DF57AD">
        <w:rPr>
          <w:rFonts w:ascii="Times New Roman" w:hAnsi="Times New Roman"/>
          <w:smallCaps/>
        </w:rPr>
        <w:t xml:space="preserve">Australia </w:t>
      </w:r>
      <w:r w:rsidR="00A87AD0" w:rsidRPr="00DF57AD">
        <w:rPr>
          <w:rFonts w:ascii="Times New Roman" w:hAnsi="Times New Roman"/>
        </w:rPr>
        <w:t xml:space="preserve">(in this agreement referred to as </w:t>
      </w:r>
      <w:r w:rsidRPr="00DF57AD">
        <w:rPr>
          <w:rFonts w:ascii="Times New Roman" w:hAnsi="Times New Roman"/>
        </w:rPr>
        <w:t>“</w:t>
      </w:r>
      <w:r w:rsidR="00A87AD0" w:rsidRPr="00DF57AD">
        <w:rPr>
          <w:rFonts w:ascii="Times New Roman" w:hAnsi="Times New Roman"/>
        </w:rPr>
        <w:t>the Commonwealth</w:t>
      </w:r>
      <w:r w:rsidRPr="00DF57AD">
        <w:rPr>
          <w:rFonts w:ascii="Times New Roman" w:hAnsi="Times New Roman"/>
        </w:rPr>
        <w:t>”</w:t>
      </w:r>
      <w:r w:rsidR="00A87AD0" w:rsidRPr="00DF57AD">
        <w:rPr>
          <w:rFonts w:ascii="Times New Roman" w:hAnsi="Times New Roman"/>
        </w:rPr>
        <w:t xml:space="preserve">) of the one part and the </w:t>
      </w:r>
      <w:r w:rsidRPr="00DF57AD">
        <w:rPr>
          <w:rFonts w:ascii="Times New Roman" w:hAnsi="Times New Roman"/>
          <w:smallCaps/>
        </w:rPr>
        <w:t>State of</w:t>
      </w:r>
      <w:r w:rsidR="00A87AD0" w:rsidRPr="00DF57AD">
        <w:rPr>
          <w:rFonts w:ascii="Times New Roman" w:hAnsi="Times New Roman"/>
        </w:rPr>
        <w:t xml:space="preserve"> </w:t>
      </w:r>
      <w:r w:rsidRPr="00DF57AD">
        <w:rPr>
          <w:rFonts w:ascii="Times New Roman" w:hAnsi="Times New Roman"/>
          <w:smallCaps/>
        </w:rPr>
        <w:t xml:space="preserve">South Australia </w:t>
      </w:r>
      <w:r w:rsidR="00A87AD0" w:rsidRPr="00DF57AD">
        <w:rPr>
          <w:rFonts w:ascii="Times New Roman" w:hAnsi="Times New Roman"/>
        </w:rPr>
        <w:t xml:space="preserve">(in this agreement referred to as </w:t>
      </w:r>
      <w:r w:rsidRPr="00DF57AD">
        <w:rPr>
          <w:rFonts w:ascii="Times New Roman" w:hAnsi="Times New Roman"/>
        </w:rPr>
        <w:t>“</w:t>
      </w:r>
      <w:r w:rsidR="00A87AD0" w:rsidRPr="00DF57AD">
        <w:rPr>
          <w:rFonts w:ascii="Times New Roman" w:hAnsi="Times New Roman"/>
        </w:rPr>
        <w:t>the State</w:t>
      </w:r>
      <w:r w:rsidRPr="00DF57AD">
        <w:rPr>
          <w:rFonts w:ascii="Times New Roman" w:hAnsi="Times New Roman"/>
        </w:rPr>
        <w:t>”</w:t>
      </w:r>
      <w:r w:rsidR="00A87AD0" w:rsidRPr="00DF57AD">
        <w:rPr>
          <w:rFonts w:ascii="Times New Roman" w:hAnsi="Times New Roman"/>
        </w:rPr>
        <w:t>) of the other part.</w:t>
      </w:r>
    </w:p>
    <w:p w:rsidR="00A87AD0" w:rsidRPr="00DF57AD" w:rsidRDefault="007113D3" w:rsidP="00DF57AD">
      <w:pPr>
        <w:spacing w:before="60" w:after="0" w:line="240" w:lineRule="auto"/>
        <w:ind w:firstLine="432"/>
        <w:jc w:val="both"/>
        <w:rPr>
          <w:rFonts w:ascii="Times New Roman" w:hAnsi="Times New Roman"/>
        </w:rPr>
      </w:pPr>
      <w:r w:rsidRPr="00DF57AD">
        <w:rPr>
          <w:rFonts w:ascii="Times New Roman" w:hAnsi="Times New Roman"/>
          <w:smallCaps/>
        </w:rPr>
        <w:t xml:space="preserve">Whereas </w:t>
      </w:r>
      <w:r w:rsidR="00A87AD0" w:rsidRPr="00DF57AD">
        <w:rPr>
          <w:rFonts w:ascii="Times New Roman" w:hAnsi="Times New Roman"/>
        </w:rPr>
        <w:t>by the agreement dated the 2</w:t>
      </w:r>
      <w:r w:rsidR="009A090A" w:rsidRPr="00DF57AD">
        <w:rPr>
          <w:rFonts w:ascii="Times New Roman" w:hAnsi="Times New Roman"/>
        </w:rPr>
        <w:t>0</w:t>
      </w:r>
      <w:r w:rsidR="00A87AD0" w:rsidRPr="00DF57AD">
        <w:rPr>
          <w:rFonts w:ascii="Times New Roman" w:hAnsi="Times New Roman"/>
        </w:rPr>
        <w:t xml:space="preserve">th day of October, </w:t>
      </w:r>
      <w:r w:rsidRPr="00DF57AD">
        <w:rPr>
          <w:rFonts w:ascii="Times New Roman" w:hAnsi="Times New Roman"/>
          <w:smallCaps/>
        </w:rPr>
        <w:t xml:space="preserve">1949, </w:t>
      </w:r>
      <w:r w:rsidR="00A87AD0" w:rsidRPr="00DF57AD">
        <w:rPr>
          <w:rFonts w:ascii="Times New Roman" w:hAnsi="Times New Roman"/>
        </w:rPr>
        <w:t xml:space="preserve">the execution of which on behalf of the Commonwealth was authorized by the </w:t>
      </w:r>
      <w:r w:rsidRPr="00DF57AD">
        <w:rPr>
          <w:rFonts w:ascii="Times New Roman" w:hAnsi="Times New Roman"/>
          <w:i/>
        </w:rPr>
        <w:t xml:space="preserve">Railway Standardization </w:t>
      </w:r>
      <w:r w:rsidR="00A87AD0" w:rsidRPr="00DF57AD">
        <w:rPr>
          <w:rFonts w:ascii="Times New Roman" w:hAnsi="Times New Roman"/>
        </w:rPr>
        <w:t>(</w:t>
      </w:r>
      <w:r w:rsidRPr="00DF57AD">
        <w:rPr>
          <w:rFonts w:ascii="Times New Roman" w:hAnsi="Times New Roman"/>
          <w:i/>
        </w:rPr>
        <w:t>South Australia</w:t>
      </w:r>
      <w:r w:rsidR="00A87AD0" w:rsidRPr="00DF57AD">
        <w:rPr>
          <w:rFonts w:ascii="Times New Roman" w:hAnsi="Times New Roman"/>
        </w:rPr>
        <w:t xml:space="preserve">) </w:t>
      </w:r>
      <w:r w:rsidRPr="00DF57AD">
        <w:rPr>
          <w:rFonts w:ascii="Times New Roman" w:hAnsi="Times New Roman"/>
          <w:i/>
        </w:rPr>
        <w:t xml:space="preserve">Agreement Act </w:t>
      </w:r>
      <w:r w:rsidRPr="00DF57AD">
        <w:rPr>
          <w:rFonts w:ascii="Times New Roman" w:hAnsi="Times New Roman"/>
          <w:smallCaps/>
        </w:rPr>
        <w:t xml:space="preserve">1949 </w:t>
      </w:r>
      <w:r w:rsidR="00A87AD0" w:rsidRPr="00DF57AD">
        <w:rPr>
          <w:rFonts w:ascii="Times New Roman" w:hAnsi="Times New Roman"/>
        </w:rPr>
        <w:t xml:space="preserve">of the Commonwealth and which was approved by the State by the </w:t>
      </w:r>
      <w:r w:rsidRPr="00DF57AD">
        <w:rPr>
          <w:rFonts w:ascii="Times New Roman" w:hAnsi="Times New Roman"/>
          <w:i/>
        </w:rPr>
        <w:t xml:space="preserve">Railways Standardization Agreement Act, </w:t>
      </w:r>
      <w:r w:rsidRPr="00DF57AD">
        <w:rPr>
          <w:rFonts w:ascii="Times New Roman" w:hAnsi="Times New Roman"/>
          <w:smallCaps/>
        </w:rPr>
        <w:t xml:space="preserve">1949 </w:t>
      </w:r>
      <w:r w:rsidR="00A87AD0" w:rsidRPr="00DF57AD">
        <w:rPr>
          <w:rFonts w:ascii="Times New Roman" w:hAnsi="Times New Roman"/>
        </w:rPr>
        <w:t xml:space="preserve">of the State the Commonwealth and the State agreed upon the carrying out and execution of various works and undertakings directed to the conversion to </w:t>
      </w:r>
      <w:r w:rsidRPr="00DF57AD">
        <w:rPr>
          <w:rFonts w:ascii="Times New Roman" w:hAnsi="Times New Roman"/>
          <w:smallCaps/>
        </w:rPr>
        <w:t>4</w:t>
      </w:r>
      <w:r w:rsidR="00EA5CE5" w:rsidRPr="00DF57AD">
        <w:rPr>
          <w:rFonts w:ascii="Times New Roman" w:hAnsi="Times New Roman" w:cs="Times New Roman"/>
          <w:smallCaps/>
        </w:rPr>
        <w:t>′</w:t>
      </w:r>
      <w:r w:rsidR="00E65CA4" w:rsidRPr="00DF57AD">
        <w:rPr>
          <w:rFonts w:ascii="Times New Roman" w:hAnsi="Times New Roman"/>
          <w:smallCaps/>
        </w:rPr>
        <w:t xml:space="preserve"> </w:t>
      </w:r>
      <w:r w:rsidR="002D6F61" w:rsidRPr="00DF57AD">
        <w:rPr>
          <w:rFonts w:ascii="Times New Roman" w:hAnsi="Times New Roman"/>
          <w:smallCaps/>
        </w:rPr>
        <w:t>8½</w:t>
      </w:r>
      <w:r w:rsidR="002D6F61" w:rsidRPr="00DF57AD">
        <w:rPr>
          <w:rFonts w:ascii="Times New Roman" w:hAnsi="Times New Roman" w:cs="Times New Roman"/>
          <w:smallCaps/>
        </w:rPr>
        <w:t>″</w:t>
      </w:r>
      <w:r w:rsidRPr="00DF57AD">
        <w:rPr>
          <w:rFonts w:ascii="Times New Roman" w:hAnsi="Times New Roman"/>
          <w:smallCaps/>
        </w:rPr>
        <w:t xml:space="preserve"> </w:t>
      </w:r>
      <w:r w:rsidR="00A87AD0" w:rsidRPr="00DF57AD">
        <w:rPr>
          <w:rFonts w:ascii="Times New Roman" w:hAnsi="Times New Roman"/>
        </w:rPr>
        <w:t xml:space="preserve">gauge (in this agreement referred to as </w:t>
      </w:r>
      <w:r w:rsidRPr="00DF57AD">
        <w:rPr>
          <w:rFonts w:ascii="Times New Roman" w:hAnsi="Times New Roman"/>
        </w:rPr>
        <w:t>“</w:t>
      </w:r>
      <w:r w:rsidR="00A87AD0" w:rsidRPr="00DF57AD">
        <w:rPr>
          <w:rFonts w:ascii="Times New Roman" w:hAnsi="Times New Roman"/>
        </w:rPr>
        <w:t>standard gauge</w:t>
      </w:r>
      <w:r w:rsidRPr="00DF57AD">
        <w:rPr>
          <w:rFonts w:ascii="Times New Roman" w:hAnsi="Times New Roman"/>
        </w:rPr>
        <w:t>”</w:t>
      </w:r>
      <w:r w:rsidR="00A87AD0" w:rsidRPr="00DF57AD">
        <w:rPr>
          <w:rFonts w:ascii="Times New Roman" w:hAnsi="Times New Roman"/>
        </w:rPr>
        <w:t>) of the railways in the State of South Australia including the conversion to standard gauge of the 3</w:t>
      </w:r>
      <w:r w:rsidR="00527A38" w:rsidRPr="00DF57AD">
        <w:rPr>
          <w:rFonts w:ascii="Times New Roman" w:hAnsi="Times New Roman" w:cs="Times New Roman"/>
        </w:rPr>
        <w:t>′</w:t>
      </w:r>
      <w:r w:rsidR="00A87AD0" w:rsidRPr="00DF57AD">
        <w:rPr>
          <w:rFonts w:ascii="Times New Roman" w:hAnsi="Times New Roman"/>
        </w:rPr>
        <w:t xml:space="preserve"> 6</w:t>
      </w:r>
      <w:r w:rsidR="002D6F61" w:rsidRPr="00DF57AD">
        <w:rPr>
          <w:rFonts w:ascii="Times New Roman" w:hAnsi="Times New Roman" w:cs="Times New Roman"/>
        </w:rPr>
        <w:t>″</w:t>
      </w:r>
      <w:r w:rsidR="00A87AD0" w:rsidRPr="00DF57AD">
        <w:rPr>
          <w:rFonts w:ascii="Times New Roman" w:hAnsi="Times New Roman"/>
        </w:rPr>
        <w:t xml:space="preserve"> gauge lines of the Commonwealth Railways from Port Augusta to Alice Springs:</w:t>
      </w:r>
    </w:p>
    <w:p w:rsidR="00A87AD0" w:rsidRPr="00DF57AD" w:rsidRDefault="007113D3" w:rsidP="00DF57AD">
      <w:pPr>
        <w:spacing w:before="60" w:after="0" w:line="240" w:lineRule="auto"/>
        <w:ind w:firstLine="432"/>
        <w:jc w:val="both"/>
        <w:rPr>
          <w:rFonts w:ascii="Times New Roman" w:hAnsi="Times New Roman"/>
        </w:rPr>
      </w:pPr>
      <w:r w:rsidRPr="00DF57AD">
        <w:rPr>
          <w:rFonts w:ascii="Times New Roman" w:hAnsi="Times New Roman"/>
          <w:smallCaps/>
        </w:rPr>
        <w:t xml:space="preserve">And whereas </w:t>
      </w:r>
      <w:r w:rsidR="00A87AD0" w:rsidRPr="00DF57AD">
        <w:rPr>
          <w:rFonts w:ascii="Times New Roman" w:hAnsi="Times New Roman"/>
        </w:rPr>
        <w:t xml:space="preserve">in pursuance of the agreement between the Commonwealth and the State dated the 7th day of July, </w:t>
      </w:r>
      <w:r w:rsidRPr="00DF57AD">
        <w:rPr>
          <w:rFonts w:ascii="Times New Roman" w:hAnsi="Times New Roman"/>
          <w:smallCaps/>
        </w:rPr>
        <w:t xml:space="preserve">1954, </w:t>
      </w:r>
      <w:r w:rsidR="00A87AD0" w:rsidRPr="00DF57AD">
        <w:rPr>
          <w:rFonts w:ascii="Times New Roman" w:hAnsi="Times New Roman"/>
        </w:rPr>
        <w:t xml:space="preserve">the execution of which on behalf of the Commonwealth was authorized by the </w:t>
      </w:r>
      <w:r w:rsidRPr="00DF57AD">
        <w:rPr>
          <w:rFonts w:ascii="Times New Roman" w:hAnsi="Times New Roman"/>
          <w:i/>
        </w:rPr>
        <w:t>Bra</w:t>
      </w:r>
      <w:r w:rsidR="00B90E46" w:rsidRPr="00DF57AD">
        <w:rPr>
          <w:rFonts w:ascii="Times New Roman" w:hAnsi="Times New Roman"/>
          <w:i/>
        </w:rPr>
        <w:t>c</w:t>
      </w:r>
      <w:r w:rsidRPr="00DF57AD">
        <w:rPr>
          <w:rFonts w:ascii="Times New Roman" w:hAnsi="Times New Roman"/>
          <w:i/>
        </w:rPr>
        <w:t xml:space="preserve">hina to Leigh Creek North Coalfield Railway Act </w:t>
      </w:r>
      <w:r w:rsidRPr="00DF57AD">
        <w:rPr>
          <w:rFonts w:ascii="Times New Roman" w:hAnsi="Times New Roman"/>
          <w:smallCaps/>
        </w:rPr>
        <w:t xml:space="preserve">1950 </w:t>
      </w:r>
      <w:r w:rsidR="00A87AD0" w:rsidRPr="00DF57AD">
        <w:rPr>
          <w:rFonts w:ascii="Times New Roman" w:hAnsi="Times New Roman"/>
        </w:rPr>
        <w:t xml:space="preserve">of the Commonwealth and on behalf of the State by the </w:t>
      </w:r>
      <w:r w:rsidRPr="00DF57AD">
        <w:rPr>
          <w:rFonts w:ascii="Times New Roman" w:hAnsi="Times New Roman"/>
          <w:i/>
        </w:rPr>
        <w:t xml:space="preserve">Brachina to Leigh Creek North Coalfield Railway Agreement Act </w:t>
      </w:r>
      <w:r w:rsidRPr="00DF57AD">
        <w:rPr>
          <w:rFonts w:ascii="Times New Roman" w:hAnsi="Times New Roman"/>
          <w:smallCaps/>
        </w:rPr>
        <w:t xml:space="preserve">1950 </w:t>
      </w:r>
      <w:r w:rsidR="00A87AD0" w:rsidRPr="00DF57AD">
        <w:rPr>
          <w:rFonts w:ascii="Times New Roman" w:hAnsi="Times New Roman"/>
        </w:rPr>
        <w:t>of the State, the Commonwealth is constructing a standard gauge railway beginning at Brachina and terminating at Leigh Creek North Coalfield which will be operated and maintained by the Commonwealth Railways Commissioner as an integral part of the Commonwealth Railways:</w:t>
      </w:r>
    </w:p>
    <w:p w:rsidR="00A87AD0" w:rsidRPr="00DF57AD" w:rsidRDefault="007113D3" w:rsidP="00DF57AD">
      <w:pPr>
        <w:spacing w:before="60" w:after="0" w:line="240" w:lineRule="auto"/>
        <w:ind w:firstLine="432"/>
        <w:jc w:val="both"/>
        <w:rPr>
          <w:rFonts w:ascii="Times New Roman" w:hAnsi="Times New Roman"/>
        </w:rPr>
      </w:pPr>
      <w:r w:rsidRPr="00DF57AD">
        <w:rPr>
          <w:rFonts w:ascii="Times New Roman" w:hAnsi="Times New Roman"/>
          <w:smallCaps/>
        </w:rPr>
        <w:t xml:space="preserve">And whereas </w:t>
      </w:r>
      <w:r w:rsidR="00A87AD0" w:rsidRPr="00DF57AD">
        <w:rPr>
          <w:rFonts w:ascii="Times New Roman" w:hAnsi="Times New Roman"/>
        </w:rPr>
        <w:t>the Commonwealth proposes to proceed with and effect the conversion to standard gauge of the existing 3</w:t>
      </w:r>
      <w:r w:rsidR="00857652" w:rsidRPr="00DF57AD">
        <w:rPr>
          <w:rFonts w:ascii="Times New Roman" w:hAnsi="Times New Roman" w:cs="Times New Roman"/>
        </w:rPr>
        <w:t>′</w:t>
      </w:r>
      <w:r w:rsidR="00A87AD0" w:rsidRPr="00DF57AD">
        <w:rPr>
          <w:rFonts w:ascii="Times New Roman" w:hAnsi="Times New Roman"/>
        </w:rPr>
        <w:t xml:space="preserve"> 6</w:t>
      </w:r>
      <w:r w:rsidR="00857652" w:rsidRPr="00DF57AD">
        <w:rPr>
          <w:rFonts w:ascii="Times New Roman" w:hAnsi="Times New Roman" w:cs="Times New Roman"/>
        </w:rPr>
        <w:t>″</w:t>
      </w:r>
      <w:r w:rsidR="00A87AD0" w:rsidRPr="00DF57AD">
        <w:rPr>
          <w:rFonts w:ascii="Times New Roman" w:hAnsi="Times New Roman"/>
        </w:rPr>
        <w:t xml:space="preserve"> gauge railway from Leigh Creek North Coalfield to Marree (in this agreement referred to as </w:t>
      </w:r>
      <w:r w:rsidRPr="00DF57AD">
        <w:rPr>
          <w:rFonts w:ascii="Times New Roman" w:hAnsi="Times New Roman"/>
        </w:rPr>
        <w:t>“</w:t>
      </w:r>
      <w:r w:rsidR="00A87AD0" w:rsidRPr="00DF57AD">
        <w:rPr>
          <w:rFonts w:ascii="Times New Roman" w:hAnsi="Times New Roman"/>
        </w:rPr>
        <w:t>the existing railway</w:t>
      </w:r>
      <w:r w:rsidRPr="00DF57AD">
        <w:rPr>
          <w:rFonts w:ascii="Times New Roman" w:hAnsi="Times New Roman"/>
        </w:rPr>
        <w:t>”</w:t>
      </w:r>
      <w:r w:rsidR="00A87AD0" w:rsidRPr="00DF57AD">
        <w:rPr>
          <w:rFonts w:ascii="Times New Roman" w:hAnsi="Times New Roman"/>
        </w:rPr>
        <w:t xml:space="preserve"> and being portion of the said 3</w:t>
      </w:r>
      <w:r w:rsidR="001107A1" w:rsidRPr="00DF57AD">
        <w:rPr>
          <w:rFonts w:ascii="Times New Roman" w:hAnsi="Times New Roman" w:cs="Times New Roman"/>
        </w:rPr>
        <w:t>′</w:t>
      </w:r>
      <w:r w:rsidR="00A87AD0" w:rsidRPr="00DF57AD">
        <w:rPr>
          <w:rFonts w:ascii="Times New Roman" w:hAnsi="Times New Roman"/>
        </w:rPr>
        <w:t xml:space="preserve"> 6</w:t>
      </w:r>
      <w:r w:rsidR="001107A1" w:rsidRPr="00DF57AD">
        <w:rPr>
          <w:rFonts w:ascii="Times New Roman" w:hAnsi="Times New Roman" w:cs="Times New Roman"/>
        </w:rPr>
        <w:t>″</w:t>
      </w:r>
      <w:r w:rsidR="00A87AD0" w:rsidRPr="00DF57AD">
        <w:rPr>
          <w:rFonts w:ascii="Times New Roman" w:hAnsi="Times New Roman"/>
        </w:rPr>
        <w:t xml:space="preserve"> gauge lines of the Commonwealth from Port Augusta to Alice Springs) but with such deviations, not exceeding five miles, on either side of the route of the existing railway as the Commonwealth Railways Commissioner may deem necessary or reasonable for the better conversion to standard gauge of the existing railway or for the working of the railway upon the altered gauge:</w:t>
      </w:r>
    </w:p>
    <w:p w:rsidR="001B42BB" w:rsidRPr="00DF57AD" w:rsidRDefault="001B42BB" w:rsidP="00DF57AD">
      <w:pPr>
        <w:spacing w:after="0" w:line="240" w:lineRule="auto"/>
        <w:jc w:val="both"/>
        <w:rPr>
          <w:rFonts w:ascii="Times New Roman" w:hAnsi="Times New Roman"/>
        </w:rPr>
      </w:pPr>
      <w:r w:rsidRPr="00DF57AD">
        <w:rPr>
          <w:rFonts w:ascii="Times New Roman" w:hAnsi="Times New Roman"/>
        </w:rPr>
        <w:br w:type="page"/>
      </w:r>
    </w:p>
    <w:p w:rsidR="00A87AD0" w:rsidRPr="00DF57AD" w:rsidRDefault="00F82A49" w:rsidP="00DF57AD">
      <w:pPr>
        <w:spacing w:after="60" w:line="240" w:lineRule="auto"/>
        <w:jc w:val="center"/>
        <w:rPr>
          <w:rFonts w:ascii="Times New Roman" w:hAnsi="Times New Roman"/>
        </w:rPr>
      </w:pPr>
      <w:r w:rsidRPr="00DF57AD">
        <w:rPr>
          <w:rFonts w:ascii="Times New Roman" w:hAnsi="Times New Roman"/>
          <w:smallCaps/>
        </w:rPr>
        <w:lastRenderedPageBreak/>
        <w:t>The Schedule</w:t>
      </w:r>
      <w:r w:rsidRPr="00DF57AD">
        <w:rPr>
          <w:rFonts w:ascii="Times New Roman" w:hAnsi="Times New Roman"/>
        </w:rPr>
        <w:t>.</w:t>
      </w:r>
      <w:r w:rsidR="007113D3" w:rsidRPr="00DF57AD">
        <w:rPr>
          <w:rFonts w:ascii="Times New Roman" w:hAnsi="Times New Roman"/>
          <w:smallCaps/>
        </w:rPr>
        <w:t>—</w:t>
      </w:r>
      <w:r w:rsidR="005A18E9" w:rsidRPr="00DF57AD">
        <w:rPr>
          <w:rFonts w:ascii="Times New Roman" w:hAnsi="Times New Roman"/>
          <w:i/>
        </w:rPr>
        <w:t>continued</w:t>
      </w:r>
      <w:r w:rsidR="007113D3" w:rsidRPr="00DF57AD">
        <w:rPr>
          <w:rFonts w:ascii="Times New Roman" w:hAnsi="Times New Roman"/>
          <w:i/>
        </w:rPr>
        <w:t>.</w:t>
      </w:r>
    </w:p>
    <w:p w:rsidR="00A87AD0" w:rsidRPr="00DF57AD" w:rsidRDefault="007113D3" w:rsidP="00DF57AD">
      <w:pPr>
        <w:spacing w:after="0" w:line="240" w:lineRule="auto"/>
        <w:ind w:firstLine="432"/>
        <w:jc w:val="both"/>
        <w:rPr>
          <w:rFonts w:ascii="Times New Roman" w:hAnsi="Times New Roman"/>
        </w:rPr>
      </w:pPr>
      <w:r w:rsidRPr="00DF57AD">
        <w:rPr>
          <w:rFonts w:ascii="Times New Roman" w:hAnsi="Times New Roman"/>
          <w:smallCaps/>
        </w:rPr>
        <w:t xml:space="preserve">And whereas </w:t>
      </w:r>
      <w:r w:rsidR="00A87AD0" w:rsidRPr="00DF57AD">
        <w:rPr>
          <w:rFonts w:ascii="Times New Roman" w:hAnsi="Times New Roman"/>
        </w:rPr>
        <w:t>by reason of the said deviations or otherwise it is desirable for the purposes of the Constitution of the Commonwealth that the State should signify its consent to the conversion of the existing railway by the Commonwealth as aforesaid and the State has agreed to signify its consent accordingly:</w:t>
      </w:r>
    </w:p>
    <w:p w:rsidR="00A87AD0" w:rsidRPr="00DF57AD" w:rsidRDefault="007113D3" w:rsidP="00DF57AD">
      <w:pPr>
        <w:spacing w:before="60" w:after="0" w:line="240" w:lineRule="auto"/>
        <w:ind w:firstLine="432"/>
        <w:jc w:val="both"/>
        <w:rPr>
          <w:rFonts w:ascii="Times New Roman" w:hAnsi="Times New Roman"/>
        </w:rPr>
      </w:pPr>
      <w:r w:rsidRPr="00DF57AD">
        <w:rPr>
          <w:rFonts w:ascii="Times New Roman" w:hAnsi="Times New Roman"/>
          <w:smallCaps/>
        </w:rPr>
        <w:t xml:space="preserve">And whereas </w:t>
      </w:r>
      <w:r w:rsidR="00A87AD0" w:rsidRPr="00DF57AD">
        <w:rPr>
          <w:rFonts w:ascii="Times New Roman" w:hAnsi="Times New Roman"/>
        </w:rPr>
        <w:t>the State has agreed to grant to the Commonwealth the rights conferred by this agreement:</w:t>
      </w:r>
    </w:p>
    <w:p w:rsidR="00A87AD0" w:rsidRPr="00DF57AD" w:rsidRDefault="007113D3" w:rsidP="00DF57AD">
      <w:pPr>
        <w:spacing w:before="60" w:after="0" w:line="240" w:lineRule="auto"/>
        <w:ind w:firstLine="432"/>
        <w:jc w:val="both"/>
        <w:rPr>
          <w:rFonts w:ascii="Times New Roman" w:hAnsi="Times New Roman"/>
        </w:rPr>
      </w:pPr>
      <w:r w:rsidRPr="00DF57AD">
        <w:rPr>
          <w:rFonts w:ascii="Times New Roman" w:hAnsi="Times New Roman"/>
          <w:smallCaps/>
        </w:rPr>
        <w:t xml:space="preserve">now this agreement witnesseth </w:t>
      </w:r>
      <w:r w:rsidR="00A87AD0" w:rsidRPr="00DF57AD">
        <w:rPr>
          <w:rFonts w:ascii="Times New Roman" w:hAnsi="Times New Roman"/>
        </w:rPr>
        <w:t>as follows:—</w:t>
      </w:r>
    </w:p>
    <w:p w:rsidR="00A87AD0" w:rsidRPr="00DF57AD" w:rsidRDefault="000514BD" w:rsidP="00DF57AD">
      <w:pPr>
        <w:tabs>
          <w:tab w:val="left" w:pos="864"/>
        </w:tabs>
        <w:spacing w:after="0" w:line="240" w:lineRule="auto"/>
        <w:ind w:firstLine="432"/>
        <w:jc w:val="both"/>
        <w:rPr>
          <w:rFonts w:ascii="Times New Roman" w:hAnsi="Times New Roman"/>
        </w:rPr>
      </w:pPr>
      <w:r w:rsidRPr="00DF57AD">
        <w:rPr>
          <w:rFonts w:ascii="Times New Roman" w:hAnsi="Times New Roman"/>
        </w:rPr>
        <w:t>1.</w:t>
      </w:r>
      <w:r w:rsidR="00EB5DB9" w:rsidRPr="00DF57AD">
        <w:rPr>
          <w:rFonts w:ascii="Times New Roman" w:hAnsi="Times New Roman"/>
        </w:rPr>
        <w:tab/>
      </w:r>
      <w:r w:rsidR="00A87AD0" w:rsidRPr="00DF57AD">
        <w:rPr>
          <w:rFonts w:ascii="Times New Roman" w:hAnsi="Times New Roman"/>
        </w:rPr>
        <w:t>This agreement shall have no force or effect and shall not be binding upon either party unless and until it is approved by the Parliament of the Commonwealth and the Parliament of the State.</w:t>
      </w:r>
    </w:p>
    <w:p w:rsidR="00A87AD0" w:rsidRPr="00DF57AD" w:rsidRDefault="000514BD" w:rsidP="00DF57AD">
      <w:pPr>
        <w:tabs>
          <w:tab w:val="left" w:pos="864"/>
        </w:tabs>
        <w:spacing w:after="0" w:line="240" w:lineRule="auto"/>
        <w:ind w:firstLine="432"/>
        <w:jc w:val="both"/>
        <w:rPr>
          <w:rFonts w:ascii="Times New Roman" w:hAnsi="Times New Roman"/>
        </w:rPr>
      </w:pPr>
      <w:r w:rsidRPr="00DF57AD">
        <w:rPr>
          <w:rFonts w:ascii="Times New Roman" w:hAnsi="Times New Roman"/>
        </w:rPr>
        <w:t>2.</w:t>
      </w:r>
      <w:r w:rsidR="00EB5DB9" w:rsidRPr="00DF57AD">
        <w:rPr>
          <w:rFonts w:ascii="Times New Roman" w:hAnsi="Times New Roman"/>
        </w:rPr>
        <w:tab/>
      </w:r>
      <w:r w:rsidR="00A87AD0" w:rsidRPr="00DF57AD">
        <w:rPr>
          <w:rFonts w:ascii="Times New Roman" w:hAnsi="Times New Roman"/>
        </w:rPr>
        <w:t>The State in so far as its consent thereto is necessary under the Constitution of the Commonwealth hereby consents to the conversion of the existing railway by the Commonwealth in the manner aforesaid.</w:t>
      </w:r>
    </w:p>
    <w:p w:rsidR="00A87AD0" w:rsidRPr="00DF57AD" w:rsidRDefault="000514BD" w:rsidP="00DF57AD">
      <w:pPr>
        <w:tabs>
          <w:tab w:val="left" w:pos="864"/>
        </w:tabs>
        <w:spacing w:after="0" w:line="240" w:lineRule="auto"/>
        <w:ind w:firstLine="432"/>
        <w:jc w:val="both"/>
        <w:rPr>
          <w:rFonts w:ascii="Times New Roman" w:hAnsi="Times New Roman"/>
        </w:rPr>
      </w:pPr>
      <w:r w:rsidRPr="00DF57AD">
        <w:rPr>
          <w:rFonts w:ascii="Times New Roman" w:hAnsi="Times New Roman"/>
        </w:rPr>
        <w:t>3.</w:t>
      </w:r>
      <w:r w:rsidR="00EB5DB9" w:rsidRPr="00DF57AD">
        <w:rPr>
          <w:rFonts w:ascii="Times New Roman" w:hAnsi="Times New Roman"/>
        </w:rPr>
        <w:tab/>
      </w:r>
      <w:r w:rsidR="00A87AD0" w:rsidRPr="00DF57AD">
        <w:rPr>
          <w:rFonts w:ascii="Times New Roman" w:hAnsi="Times New Roman"/>
        </w:rPr>
        <w:t>The State will grant to the Commonwealth free of charge—</w:t>
      </w:r>
    </w:p>
    <w:p w:rsidR="00A87AD0" w:rsidRPr="00DF57AD" w:rsidRDefault="00A87AD0" w:rsidP="00DF57AD">
      <w:pPr>
        <w:spacing w:after="0" w:line="240" w:lineRule="auto"/>
        <w:ind w:left="1008" w:hanging="432"/>
        <w:jc w:val="both"/>
        <w:rPr>
          <w:rFonts w:ascii="Times New Roman" w:hAnsi="Times New Roman"/>
        </w:rPr>
      </w:pPr>
      <w:r w:rsidRPr="00DF57AD">
        <w:rPr>
          <w:rFonts w:ascii="Times New Roman" w:hAnsi="Times New Roman"/>
        </w:rPr>
        <w:t>(</w:t>
      </w:r>
      <w:r w:rsidR="007113D3" w:rsidRPr="00DF57AD">
        <w:rPr>
          <w:rFonts w:ascii="Times New Roman" w:hAnsi="Times New Roman"/>
          <w:i/>
        </w:rPr>
        <w:t>a</w:t>
      </w:r>
      <w:r w:rsidRPr="00DF57AD">
        <w:rPr>
          <w:rFonts w:ascii="Times New Roman" w:hAnsi="Times New Roman"/>
        </w:rPr>
        <w:t>) any Crown lands and any leased lands of the Crown in respect of which the Commonwealth shall have acquired the rights of the lessees; and</w:t>
      </w:r>
    </w:p>
    <w:p w:rsidR="00A87AD0" w:rsidRPr="00DF57AD" w:rsidRDefault="00A87AD0" w:rsidP="00DF57AD">
      <w:pPr>
        <w:spacing w:after="0" w:line="240" w:lineRule="auto"/>
        <w:ind w:left="1008" w:hanging="432"/>
        <w:jc w:val="both"/>
        <w:rPr>
          <w:rFonts w:ascii="Times New Roman" w:hAnsi="Times New Roman"/>
        </w:rPr>
      </w:pPr>
      <w:r w:rsidRPr="00DF57AD">
        <w:rPr>
          <w:rFonts w:ascii="Times New Roman" w:hAnsi="Times New Roman"/>
        </w:rPr>
        <w:t>(</w:t>
      </w:r>
      <w:r w:rsidR="007113D3" w:rsidRPr="00DF57AD">
        <w:rPr>
          <w:rFonts w:ascii="Times New Roman" w:hAnsi="Times New Roman"/>
          <w:i/>
        </w:rPr>
        <w:t>b</w:t>
      </w:r>
      <w:r w:rsidRPr="00DF57AD">
        <w:rPr>
          <w:rFonts w:ascii="Times New Roman" w:hAnsi="Times New Roman"/>
        </w:rPr>
        <w:t>) any stone, soil and gravel, upon any Crown lands or leased lands of the Crown from which the State has a right to take the same,</w:t>
      </w:r>
    </w:p>
    <w:p w:rsidR="00A87AD0" w:rsidRPr="00DF57AD" w:rsidRDefault="00A87AD0" w:rsidP="00DF57AD">
      <w:pPr>
        <w:spacing w:after="0" w:line="240" w:lineRule="auto"/>
        <w:jc w:val="both"/>
        <w:rPr>
          <w:rFonts w:ascii="Times New Roman" w:hAnsi="Times New Roman"/>
        </w:rPr>
      </w:pPr>
      <w:r w:rsidRPr="00DF57AD">
        <w:rPr>
          <w:rFonts w:ascii="Times New Roman" w:hAnsi="Times New Roman"/>
        </w:rPr>
        <w:t>certified by the Commonwealth Railways Commissioner to be required by the Commonwealth in connexion with the conversion of the existing railway as aforesaid or the maintenance or working of the railway upon the altered gauge.</w:t>
      </w:r>
    </w:p>
    <w:p w:rsidR="00A87AD0" w:rsidRPr="00DF57AD" w:rsidRDefault="007113D3" w:rsidP="00DF57AD">
      <w:pPr>
        <w:spacing w:after="60" w:line="240" w:lineRule="auto"/>
        <w:ind w:firstLine="432"/>
        <w:jc w:val="both"/>
        <w:rPr>
          <w:rFonts w:ascii="Times New Roman" w:hAnsi="Times New Roman"/>
        </w:rPr>
      </w:pPr>
      <w:r w:rsidRPr="00DF57AD">
        <w:rPr>
          <w:rFonts w:ascii="Times New Roman" w:hAnsi="Times New Roman"/>
          <w:smallCaps/>
        </w:rPr>
        <w:t xml:space="preserve">In witness </w:t>
      </w:r>
      <w:r w:rsidR="00A87AD0" w:rsidRPr="00DF57AD">
        <w:rPr>
          <w:rFonts w:ascii="Times New Roman" w:hAnsi="Times New Roman"/>
        </w:rPr>
        <w:t>whereof the Commonwealth of Australia and the State of South Australia have executed these presents the day and year first above written.</w:t>
      </w:r>
    </w:p>
    <w:tbl>
      <w:tblPr>
        <w:tblW w:w="5000" w:type="pct"/>
        <w:tblCellMar>
          <w:left w:w="40" w:type="dxa"/>
          <w:right w:w="40" w:type="dxa"/>
        </w:tblCellMar>
        <w:tblLook w:val="0000" w:firstRow="0" w:lastRow="0" w:firstColumn="0" w:lastColumn="0" w:noHBand="0" w:noVBand="0"/>
      </w:tblPr>
      <w:tblGrid>
        <w:gridCol w:w="6123"/>
        <w:gridCol w:w="2986"/>
      </w:tblGrid>
      <w:tr w:rsidR="00A87AD0" w:rsidRPr="00DF57AD" w:rsidTr="005A18E9">
        <w:trPr>
          <w:trHeight w:val="20"/>
        </w:trPr>
        <w:tc>
          <w:tcPr>
            <w:tcW w:w="3361" w:type="pct"/>
          </w:tcPr>
          <w:p w:rsidR="005A18E9" w:rsidRPr="00DF57AD" w:rsidRDefault="006E2212" w:rsidP="00DF57AD">
            <w:pPr>
              <w:spacing w:after="0" w:line="240" w:lineRule="auto"/>
              <w:ind w:left="720" w:right="144" w:hanging="720"/>
              <w:jc w:val="both"/>
              <w:rPr>
                <w:rFonts w:ascii="Times New Roman" w:hAnsi="Times New Roman"/>
              </w:rPr>
            </w:pPr>
            <w:r>
              <w:rPr>
                <w:rFonts w:ascii="Times New Roman" w:hAnsi="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99.25pt;margin-top:1.15pt;width:3.95pt;height:35.35pt;z-index:251658240"/>
              </w:pict>
            </w:r>
            <w:r w:rsidR="007113D3" w:rsidRPr="00DF57AD">
              <w:rPr>
                <w:rFonts w:ascii="Times New Roman" w:hAnsi="Times New Roman"/>
                <w:smallCaps/>
              </w:rPr>
              <w:t xml:space="preserve">Signed </w:t>
            </w:r>
            <w:r w:rsidR="00A87AD0" w:rsidRPr="00DF57AD">
              <w:rPr>
                <w:rFonts w:ascii="Times New Roman" w:hAnsi="Times New Roman"/>
              </w:rPr>
              <w:t>by the Prime Minister of the Commonwealth of Australia for and on behalf of the said Commonwealth in the presence of</w:t>
            </w:r>
            <w:r w:rsidR="00600A25" w:rsidRPr="00DF57AD">
              <w:rPr>
                <w:rFonts w:ascii="Times New Roman" w:hAnsi="Times New Roman"/>
              </w:rPr>
              <w:t>—</w:t>
            </w:r>
          </w:p>
          <w:p w:rsidR="00A87AD0" w:rsidRPr="00DF57AD" w:rsidRDefault="00A87AD0" w:rsidP="00DF57AD">
            <w:pPr>
              <w:spacing w:after="0" w:line="240" w:lineRule="auto"/>
              <w:ind w:left="864"/>
              <w:rPr>
                <w:rFonts w:ascii="Times New Roman" w:hAnsi="Times New Roman"/>
              </w:rPr>
            </w:pPr>
            <w:r w:rsidRPr="00DF57AD">
              <w:rPr>
                <w:rFonts w:ascii="Times New Roman" w:hAnsi="Times New Roman"/>
              </w:rPr>
              <w:t xml:space="preserve">G. </w:t>
            </w:r>
            <w:r w:rsidR="007113D3" w:rsidRPr="00DF57AD">
              <w:rPr>
                <w:rFonts w:ascii="Times New Roman" w:hAnsi="Times New Roman"/>
              </w:rPr>
              <w:t xml:space="preserve">J. </w:t>
            </w:r>
            <w:proofErr w:type="spellStart"/>
            <w:r w:rsidRPr="00DF57AD">
              <w:rPr>
                <w:rFonts w:ascii="Times New Roman" w:hAnsi="Times New Roman"/>
              </w:rPr>
              <w:t>Yeend</w:t>
            </w:r>
            <w:proofErr w:type="spellEnd"/>
          </w:p>
        </w:tc>
        <w:tc>
          <w:tcPr>
            <w:tcW w:w="1639" w:type="pct"/>
          </w:tcPr>
          <w:p w:rsidR="00A87AD0" w:rsidRPr="00DF57AD" w:rsidRDefault="00A87AD0" w:rsidP="00DF57AD">
            <w:pPr>
              <w:spacing w:before="240" w:after="0" w:line="240" w:lineRule="auto"/>
              <w:jc w:val="both"/>
              <w:rPr>
                <w:rFonts w:ascii="Times New Roman" w:hAnsi="Times New Roman"/>
              </w:rPr>
            </w:pPr>
            <w:r w:rsidRPr="00DF57AD">
              <w:rPr>
                <w:rFonts w:ascii="Times New Roman" w:hAnsi="Times New Roman"/>
              </w:rPr>
              <w:t>ROBERT G. MENZIES</w:t>
            </w:r>
          </w:p>
        </w:tc>
      </w:tr>
      <w:tr w:rsidR="00A87AD0" w:rsidRPr="00DF57AD" w:rsidTr="005A18E9">
        <w:trPr>
          <w:trHeight w:val="20"/>
        </w:trPr>
        <w:tc>
          <w:tcPr>
            <w:tcW w:w="3361" w:type="pct"/>
          </w:tcPr>
          <w:p w:rsidR="00A87AD0" w:rsidRPr="00DF57AD" w:rsidRDefault="006E2212" w:rsidP="00DF57AD">
            <w:pPr>
              <w:spacing w:after="0" w:line="240" w:lineRule="auto"/>
              <w:ind w:left="720" w:right="144" w:hanging="720"/>
              <w:jc w:val="both"/>
              <w:rPr>
                <w:rFonts w:ascii="Times New Roman" w:hAnsi="Times New Roman"/>
              </w:rPr>
            </w:pPr>
            <w:r>
              <w:rPr>
                <w:rFonts w:ascii="Times New Roman" w:hAnsi="Times New Roman"/>
                <w:noProof/>
              </w:rPr>
              <w:pict>
                <v:shape id="_x0000_s1027" type="#_x0000_t88" style="position:absolute;left:0;text-align:left;margin-left:298.45pt;margin-top:.75pt;width:3.95pt;height:26.65pt;z-index:251659264;mso-position-horizontal-relative:text;mso-position-vertical-relative:text"/>
              </w:pict>
            </w:r>
            <w:r w:rsidR="007113D3" w:rsidRPr="00DF57AD">
              <w:rPr>
                <w:rFonts w:ascii="Times New Roman" w:hAnsi="Times New Roman"/>
                <w:smallCaps/>
              </w:rPr>
              <w:t>Signed</w:t>
            </w:r>
            <w:r w:rsidR="002C2AA8" w:rsidRPr="00DF57AD">
              <w:rPr>
                <w:rFonts w:ascii="Times New Roman" w:hAnsi="Times New Roman"/>
                <w:smallCaps/>
              </w:rPr>
              <w:t xml:space="preserve"> </w:t>
            </w:r>
            <w:r w:rsidR="00A87AD0" w:rsidRPr="00DF57AD">
              <w:rPr>
                <w:rFonts w:ascii="Times New Roman" w:hAnsi="Times New Roman"/>
              </w:rPr>
              <w:t>by the Premier of the State of South Australia for and on behalf of the said State in the presence of—</w:t>
            </w:r>
          </w:p>
          <w:p w:rsidR="00A87AD0" w:rsidRPr="00DF57AD" w:rsidRDefault="00A87AD0" w:rsidP="00DF57AD">
            <w:pPr>
              <w:spacing w:after="0" w:line="240" w:lineRule="auto"/>
              <w:ind w:left="864"/>
              <w:rPr>
                <w:rFonts w:ascii="Times New Roman" w:hAnsi="Times New Roman"/>
              </w:rPr>
            </w:pPr>
            <w:r w:rsidRPr="00DF57AD">
              <w:rPr>
                <w:rFonts w:ascii="Times New Roman" w:hAnsi="Times New Roman"/>
              </w:rPr>
              <w:t>L. King</w:t>
            </w:r>
          </w:p>
        </w:tc>
        <w:tc>
          <w:tcPr>
            <w:tcW w:w="1639" w:type="pct"/>
          </w:tcPr>
          <w:p w:rsidR="00A87AD0" w:rsidRPr="00DF57AD" w:rsidRDefault="00A87AD0" w:rsidP="00DF57AD">
            <w:pPr>
              <w:spacing w:before="120" w:after="0" w:line="240" w:lineRule="auto"/>
              <w:jc w:val="both"/>
              <w:rPr>
                <w:rFonts w:ascii="Times New Roman" w:hAnsi="Times New Roman"/>
              </w:rPr>
            </w:pPr>
            <w:r w:rsidRPr="00DF57AD">
              <w:rPr>
                <w:rFonts w:ascii="Times New Roman" w:hAnsi="Times New Roman"/>
              </w:rPr>
              <w:t>T. PLAYFORD</w:t>
            </w:r>
          </w:p>
        </w:tc>
      </w:tr>
    </w:tbl>
    <w:p w:rsidR="002F7EF8" w:rsidRPr="00DF57AD" w:rsidRDefault="002F7EF8" w:rsidP="00DF57AD">
      <w:pPr>
        <w:pBdr>
          <w:top w:val="single" w:sz="4" w:space="1" w:color="auto"/>
        </w:pBdr>
        <w:spacing w:before="240" w:after="0" w:line="240" w:lineRule="auto"/>
        <w:ind w:left="3312" w:right="3312"/>
        <w:jc w:val="center"/>
        <w:rPr>
          <w:rFonts w:ascii="Times New Roman" w:hAnsi="Times New Roman" w:cs="Times New Roman"/>
        </w:rPr>
      </w:pPr>
    </w:p>
    <w:sectPr w:rsidR="002F7EF8" w:rsidRPr="00DF57AD" w:rsidSect="009054CA">
      <w:headerReference w:type="even" r:id="rId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09B" w:rsidRDefault="000F109B" w:rsidP="000C4E41">
      <w:pPr>
        <w:spacing w:after="0" w:line="240" w:lineRule="auto"/>
      </w:pPr>
      <w:r>
        <w:separator/>
      </w:r>
    </w:p>
  </w:endnote>
  <w:endnote w:type="continuationSeparator" w:id="0">
    <w:p w:rsidR="000F109B" w:rsidRDefault="000F109B" w:rsidP="000C4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09B" w:rsidRDefault="000F109B" w:rsidP="000C4E41">
      <w:pPr>
        <w:spacing w:after="0" w:line="240" w:lineRule="auto"/>
      </w:pPr>
      <w:r>
        <w:separator/>
      </w:r>
    </w:p>
  </w:footnote>
  <w:footnote w:type="continuationSeparator" w:id="0">
    <w:p w:rsidR="000F109B" w:rsidRDefault="000F109B" w:rsidP="000C4E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E41" w:rsidRPr="00C814ED" w:rsidRDefault="000C4E41" w:rsidP="00D95772">
    <w:pPr>
      <w:pStyle w:val="Header"/>
      <w:tabs>
        <w:tab w:val="clear" w:pos="9360"/>
        <w:tab w:val="right" w:pos="9000"/>
      </w:tabs>
      <w:rPr>
        <w:rFonts w:ascii="Times New Roman" w:hAnsi="Times New Roman" w:cs="Times New Roman"/>
        <w:sz w:val="20"/>
        <w:szCs w:val="20"/>
      </w:rPr>
    </w:pPr>
    <w:r w:rsidRPr="00C814ED">
      <w:rPr>
        <w:rFonts w:ascii="Times New Roman" w:hAnsi="Times New Roman" w:cs="Times New Roman"/>
        <w:sz w:val="20"/>
        <w:szCs w:val="20"/>
      </w:rPr>
      <w:t>1954.</w:t>
    </w:r>
    <w:r w:rsidRPr="00C814ED">
      <w:rPr>
        <w:rFonts w:ascii="Times New Roman" w:hAnsi="Times New Roman" w:cs="Times New Roman"/>
        <w:sz w:val="20"/>
        <w:szCs w:val="20"/>
      </w:rPr>
      <w:tab/>
    </w:r>
    <w:r w:rsidRPr="00C814ED">
      <w:rPr>
        <w:rFonts w:ascii="Times New Roman" w:hAnsi="Times New Roman" w:cs="Times New Roman"/>
        <w:i/>
        <w:sz w:val="20"/>
        <w:szCs w:val="20"/>
      </w:rPr>
      <w:t xml:space="preserve">Leigh Creek North Coalfield to Marree </w:t>
    </w:r>
    <w:r w:rsidRPr="00C814ED">
      <w:rPr>
        <w:rFonts w:ascii="Times New Roman" w:hAnsi="Times New Roman" w:cs="Times New Roman"/>
        <w:sz w:val="20"/>
        <w:szCs w:val="20"/>
      </w:rPr>
      <w:t>(</w:t>
    </w:r>
    <w:r w:rsidRPr="00C814ED">
      <w:rPr>
        <w:rFonts w:ascii="Times New Roman" w:hAnsi="Times New Roman" w:cs="Times New Roman"/>
        <w:i/>
        <w:sz w:val="20"/>
        <w:szCs w:val="20"/>
      </w:rPr>
      <w:t>Conversion to Standard Gauge</w:t>
    </w:r>
    <w:r w:rsidRPr="00C814ED">
      <w:rPr>
        <w:rFonts w:ascii="Times New Roman" w:hAnsi="Times New Roman" w:cs="Times New Roman"/>
        <w:sz w:val="20"/>
        <w:szCs w:val="20"/>
      </w:rPr>
      <w:t xml:space="preserve">) </w:t>
    </w:r>
    <w:r w:rsidRPr="00C814ED">
      <w:rPr>
        <w:rFonts w:ascii="Times New Roman" w:hAnsi="Times New Roman" w:cs="Times New Roman"/>
        <w:i/>
        <w:sz w:val="20"/>
        <w:szCs w:val="20"/>
      </w:rPr>
      <w:t>Railway.</w:t>
    </w:r>
    <w:r w:rsidRPr="00C814ED">
      <w:rPr>
        <w:rFonts w:ascii="Times New Roman" w:hAnsi="Times New Roman" w:cs="Times New Roman"/>
        <w:i/>
        <w:sz w:val="20"/>
        <w:szCs w:val="20"/>
      </w:rPr>
      <w:tab/>
    </w:r>
    <w:r w:rsidRPr="00C814ED">
      <w:rPr>
        <w:rFonts w:ascii="Times New Roman" w:hAnsi="Times New Roman" w:cs="Times New Roman"/>
        <w:sz w:val="20"/>
        <w:szCs w:val="20"/>
      </w:rPr>
      <w:t>No. 74.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E41" w:rsidRPr="009054CA" w:rsidRDefault="000C4E41" w:rsidP="00957940">
    <w:pPr>
      <w:pStyle w:val="Header"/>
      <w:tabs>
        <w:tab w:val="clear" w:pos="9360"/>
        <w:tab w:val="right" w:pos="9000"/>
      </w:tabs>
      <w:rPr>
        <w:rFonts w:ascii="Times New Roman" w:hAnsi="Times New Roman" w:cs="Times New Roman"/>
        <w:sz w:val="20"/>
        <w:szCs w:val="20"/>
      </w:rPr>
    </w:pPr>
    <w:r w:rsidRPr="009054CA">
      <w:rPr>
        <w:rFonts w:ascii="Times New Roman" w:hAnsi="Times New Roman" w:cs="Times New Roman"/>
        <w:sz w:val="20"/>
        <w:szCs w:val="20"/>
      </w:rPr>
      <w:t>No. 74.</w:t>
    </w:r>
    <w:r w:rsidRPr="009054CA">
      <w:rPr>
        <w:rFonts w:ascii="Times New Roman" w:hAnsi="Times New Roman" w:cs="Times New Roman"/>
        <w:sz w:val="20"/>
        <w:szCs w:val="20"/>
      </w:rPr>
      <w:tab/>
    </w:r>
    <w:r w:rsidRPr="009054CA">
      <w:rPr>
        <w:rFonts w:ascii="Times New Roman" w:hAnsi="Times New Roman" w:cs="Times New Roman"/>
        <w:i/>
        <w:sz w:val="20"/>
        <w:szCs w:val="20"/>
      </w:rPr>
      <w:t xml:space="preserve">Leigh Creek North Coalfield to Marree </w:t>
    </w:r>
    <w:r w:rsidRPr="009054CA">
      <w:rPr>
        <w:rFonts w:ascii="Times New Roman" w:hAnsi="Times New Roman" w:cs="Times New Roman"/>
        <w:sz w:val="20"/>
        <w:szCs w:val="20"/>
      </w:rPr>
      <w:t>(</w:t>
    </w:r>
    <w:r w:rsidRPr="009054CA">
      <w:rPr>
        <w:rFonts w:ascii="Times New Roman" w:hAnsi="Times New Roman" w:cs="Times New Roman"/>
        <w:i/>
        <w:sz w:val="20"/>
        <w:szCs w:val="20"/>
      </w:rPr>
      <w:t>Conversion to Standard Gauge</w:t>
    </w:r>
    <w:r w:rsidRPr="009054CA">
      <w:rPr>
        <w:rFonts w:ascii="Times New Roman" w:hAnsi="Times New Roman" w:cs="Times New Roman"/>
        <w:sz w:val="20"/>
        <w:szCs w:val="20"/>
      </w:rPr>
      <w:t xml:space="preserve">) </w:t>
    </w:r>
    <w:r w:rsidRPr="009054CA">
      <w:rPr>
        <w:rFonts w:ascii="Times New Roman" w:hAnsi="Times New Roman" w:cs="Times New Roman"/>
        <w:i/>
        <w:sz w:val="20"/>
        <w:szCs w:val="20"/>
      </w:rPr>
      <w:t>Railway.</w:t>
    </w:r>
    <w:r w:rsidRPr="009054CA">
      <w:rPr>
        <w:rFonts w:ascii="Times New Roman" w:hAnsi="Times New Roman" w:cs="Times New Roman"/>
        <w:i/>
        <w:sz w:val="20"/>
        <w:szCs w:val="20"/>
      </w:rPr>
      <w:tab/>
    </w:r>
    <w:r w:rsidRPr="009054CA">
      <w:rPr>
        <w:rFonts w:ascii="Times New Roman" w:hAnsi="Times New Roman" w:cs="Times New Roman"/>
        <w:sz w:val="20"/>
        <w:szCs w:val="20"/>
      </w:rPr>
      <w:t>1954.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A87AD0"/>
    <w:rsid w:val="00021CC5"/>
    <w:rsid w:val="00022891"/>
    <w:rsid w:val="00025021"/>
    <w:rsid w:val="00034075"/>
    <w:rsid w:val="000514BD"/>
    <w:rsid w:val="0006440F"/>
    <w:rsid w:val="000730E8"/>
    <w:rsid w:val="000C4E41"/>
    <w:rsid w:val="000E4BD4"/>
    <w:rsid w:val="000F109B"/>
    <w:rsid w:val="000F3A12"/>
    <w:rsid w:val="001004B5"/>
    <w:rsid w:val="001107A1"/>
    <w:rsid w:val="0013596A"/>
    <w:rsid w:val="0015433D"/>
    <w:rsid w:val="00156674"/>
    <w:rsid w:val="001731C5"/>
    <w:rsid w:val="001A6A46"/>
    <w:rsid w:val="001B42BB"/>
    <w:rsid w:val="001C17C4"/>
    <w:rsid w:val="001C2CCA"/>
    <w:rsid w:val="001E03B1"/>
    <w:rsid w:val="001E5C37"/>
    <w:rsid w:val="002237F3"/>
    <w:rsid w:val="0023057C"/>
    <w:rsid w:val="00294413"/>
    <w:rsid w:val="002C2AA8"/>
    <w:rsid w:val="002D6F61"/>
    <w:rsid w:val="002F56EB"/>
    <w:rsid w:val="002F7EF8"/>
    <w:rsid w:val="00323157"/>
    <w:rsid w:val="0033156D"/>
    <w:rsid w:val="003554E4"/>
    <w:rsid w:val="00366564"/>
    <w:rsid w:val="0037083F"/>
    <w:rsid w:val="00382F3E"/>
    <w:rsid w:val="003A5DCD"/>
    <w:rsid w:val="003B6099"/>
    <w:rsid w:val="003F6483"/>
    <w:rsid w:val="004144A5"/>
    <w:rsid w:val="00484901"/>
    <w:rsid w:val="004B3630"/>
    <w:rsid w:val="004D24C2"/>
    <w:rsid w:val="004D2F8B"/>
    <w:rsid w:val="004E1669"/>
    <w:rsid w:val="004E6863"/>
    <w:rsid w:val="00502DAB"/>
    <w:rsid w:val="00504628"/>
    <w:rsid w:val="00513B8F"/>
    <w:rsid w:val="00527A38"/>
    <w:rsid w:val="0054610E"/>
    <w:rsid w:val="005A18E9"/>
    <w:rsid w:val="005C7F17"/>
    <w:rsid w:val="005D4AB6"/>
    <w:rsid w:val="005F370C"/>
    <w:rsid w:val="00600A25"/>
    <w:rsid w:val="00637E8B"/>
    <w:rsid w:val="00655F81"/>
    <w:rsid w:val="006737CF"/>
    <w:rsid w:val="006C41A0"/>
    <w:rsid w:val="006E2212"/>
    <w:rsid w:val="007113D3"/>
    <w:rsid w:val="007117E7"/>
    <w:rsid w:val="00720804"/>
    <w:rsid w:val="007300A0"/>
    <w:rsid w:val="007624AD"/>
    <w:rsid w:val="00791CF5"/>
    <w:rsid w:val="00792009"/>
    <w:rsid w:val="007C00BA"/>
    <w:rsid w:val="007D7A16"/>
    <w:rsid w:val="007E4A88"/>
    <w:rsid w:val="00816187"/>
    <w:rsid w:val="00823D05"/>
    <w:rsid w:val="0084227E"/>
    <w:rsid w:val="00857652"/>
    <w:rsid w:val="008C1004"/>
    <w:rsid w:val="008C2AAA"/>
    <w:rsid w:val="008F6326"/>
    <w:rsid w:val="009054CA"/>
    <w:rsid w:val="00957940"/>
    <w:rsid w:val="00972518"/>
    <w:rsid w:val="009A090A"/>
    <w:rsid w:val="009A31C4"/>
    <w:rsid w:val="009F4038"/>
    <w:rsid w:val="00A06221"/>
    <w:rsid w:val="00A30B21"/>
    <w:rsid w:val="00A3268A"/>
    <w:rsid w:val="00A4521B"/>
    <w:rsid w:val="00A76337"/>
    <w:rsid w:val="00A87AD0"/>
    <w:rsid w:val="00AA0675"/>
    <w:rsid w:val="00AC4E87"/>
    <w:rsid w:val="00AF51B0"/>
    <w:rsid w:val="00B34E2A"/>
    <w:rsid w:val="00B375FC"/>
    <w:rsid w:val="00B40BB0"/>
    <w:rsid w:val="00B80410"/>
    <w:rsid w:val="00B90E46"/>
    <w:rsid w:val="00BA0C93"/>
    <w:rsid w:val="00BE650D"/>
    <w:rsid w:val="00BE68DD"/>
    <w:rsid w:val="00BF599C"/>
    <w:rsid w:val="00C01422"/>
    <w:rsid w:val="00C12C8D"/>
    <w:rsid w:val="00C422BA"/>
    <w:rsid w:val="00C65135"/>
    <w:rsid w:val="00C814ED"/>
    <w:rsid w:val="00CA4527"/>
    <w:rsid w:val="00D118B2"/>
    <w:rsid w:val="00D32B85"/>
    <w:rsid w:val="00D62AC9"/>
    <w:rsid w:val="00D6594D"/>
    <w:rsid w:val="00D76CD7"/>
    <w:rsid w:val="00D95772"/>
    <w:rsid w:val="00DA2F55"/>
    <w:rsid w:val="00DB6D0F"/>
    <w:rsid w:val="00DC5399"/>
    <w:rsid w:val="00DD6582"/>
    <w:rsid w:val="00DF2E06"/>
    <w:rsid w:val="00DF57AD"/>
    <w:rsid w:val="00E1681E"/>
    <w:rsid w:val="00E430A8"/>
    <w:rsid w:val="00E64EF1"/>
    <w:rsid w:val="00E65CA4"/>
    <w:rsid w:val="00E7352C"/>
    <w:rsid w:val="00E74622"/>
    <w:rsid w:val="00E74C2E"/>
    <w:rsid w:val="00EA5CE5"/>
    <w:rsid w:val="00EB5DB9"/>
    <w:rsid w:val="00EE21DF"/>
    <w:rsid w:val="00F1146F"/>
    <w:rsid w:val="00F13B5E"/>
    <w:rsid w:val="00F21E95"/>
    <w:rsid w:val="00F25856"/>
    <w:rsid w:val="00F25D19"/>
    <w:rsid w:val="00F27E31"/>
    <w:rsid w:val="00F82A49"/>
    <w:rsid w:val="00FA3358"/>
    <w:rsid w:val="00FB27D3"/>
    <w:rsid w:val="00FB5F3F"/>
    <w:rsid w:val="00FC6276"/>
    <w:rsid w:val="00FD0E95"/>
    <w:rsid w:val="00FF4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527">
    <w:name w:val="Style527"/>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66">
    <w:name w:val="Style66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587">
    <w:name w:val="Style587"/>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20">
    <w:name w:val="Style620"/>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16">
    <w:name w:val="Style61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67">
    <w:name w:val="Style667"/>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50">
    <w:name w:val="Style50"/>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14">
    <w:name w:val="Style614"/>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271">
    <w:name w:val="Style271"/>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94">
    <w:name w:val="Style194"/>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75">
    <w:name w:val="Style675"/>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416">
    <w:name w:val="Style41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76">
    <w:name w:val="Style67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79">
    <w:name w:val="Style79"/>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76">
    <w:name w:val="Style7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223">
    <w:name w:val="Style223"/>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72">
    <w:name w:val="Style672"/>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508">
    <w:name w:val="Style508"/>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216">
    <w:name w:val="Style21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95">
    <w:name w:val="Style95"/>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62">
    <w:name w:val="Style162"/>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08">
    <w:name w:val="Style108"/>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84">
    <w:name w:val="Style684"/>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503">
    <w:name w:val="Style503"/>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491">
    <w:name w:val="Style491"/>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15">
    <w:name w:val="Style615"/>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58">
    <w:name w:val="Style158"/>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73">
    <w:name w:val="Style673"/>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588">
    <w:name w:val="Style588"/>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31">
    <w:name w:val="Style131"/>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32">
    <w:name w:val="Style132"/>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455">
    <w:name w:val="Style455"/>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49">
    <w:name w:val="Style149"/>
    <w:basedOn w:val="Normal"/>
    <w:rsid w:val="00A87AD0"/>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A87AD0"/>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A87AD0"/>
    <w:rPr>
      <w:rFonts w:ascii="Palatino Linotype" w:eastAsia="Palatino Linotype" w:hAnsi="Palatino Linotype" w:cs="Palatino Linotype"/>
      <w:b w:val="0"/>
      <w:bCs w:val="0"/>
      <w:i/>
      <w:iCs/>
      <w:smallCaps w:val="0"/>
      <w:sz w:val="34"/>
      <w:szCs w:val="34"/>
    </w:rPr>
  </w:style>
  <w:style w:type="character" w:customStyle="1" w:styleId="CharStyle3">
    <w:name w:val="CharStyle3"/>
    <w:basedOn w:val="DefaultParagraphFont"/>
    <w:rsid w:val="00A87AD0"/>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A87AD0"/>
    <w:rPr>
      <w:rFonts w:ascii="Century Schoolbook" w:eastAsia="Century Schoolbook" w:hAnsi="Century Schoolbook" w:cs="Century Schoolbook"/>
      <w:b/>
      <w:bCs/>
      <w:i w:val="0"/>
      <w:iCs w:val="0"/>
      <w:smallCaps w:val="0"/>
      <w:sz w:val="20"/>
      <w:szCs w:val="20"/>
    </w:rPr>
  </w:style>
  <w:style w:type="character" w:customStyle="1" w:styleId="CharStyle51">
    <w:name w:val="CharStyle51"/>
    <w:basedOn w:val="DefaultParagraphFont"/>
    <w:rsid w:val="00A87AD0"/>
    <w:rPr>
      <w:rFonts w:ascii="Century Schoolbook" w:eastAsia="Century Schoolbook" w:hAnsi="Century Schoolbook" w:cs="Century Schoolbook"/>
      <w:b/>
      <w:bCs/>
      <w:i w:val="0"/>
      <w:iCs w:val="0"/>
      <w:smallCaps w:val="0"/>
      <w:sz w:val="10"/>
      <w:szCs w:val="10"/>
    </w:rPr>
  </w:style>
  <w:style w:type="character" w:customStyle="1" w:styleId="CharStyle59">
    <w:name w:val="CharStyle59"/>
    <w:basedOn w:val="DefaultParagraphFont"/>
    <w:rsid w:val="00A87AD0"/>
    <w:rPr>
      <w:rFonts w:ascii="Century Schoolbook" w:eastAsia="Century Schoolbook" w:hAnsi="Century Schoolbook" w:cs="Century Schoolbook"/>
      <w:b/>
      <w:bCs/>
      <w:i w:val="0"/>
      <w:iCs w:val="0"/>
      <w:smallCaps w:val="0"/>
      <w:sz w:val="10"/>
      <w:szCs w:val="10"/>
    </w:rPr>
  </w:style>
  <w:style w:type="character" w:customStyle="1" w:styleId="CharStyle80">
    <w:name w:val="CharStyle80"/>
    <w:basedOn w:val="DefaultParagraphFont"/>
    <w:rsid w:val="00A87AD0"/>
    <w:rPr>
      <w:rFonts w:ascii="Century Schoolbook" w:eastAsia="Century Schoolbook" w:hAnsi="Century Schoolbook" w:cs="Century Schoolbook"/>
      <w:b/>
      <w:bCs/>
      <w:i/>
      <w:iCs/>
      <w:smallCaps w:val="0"/>
      <w:sz w:val="20"/>
      <w:szCs w:val="20"/>
    </w:rPr>
  </w:style>
  <w:style w:type="character" w:customStyle="1" w:styleId="CharStyle82">
    <w:name w:val="CharStyle82"/>
    <w:basedOn w:val="DefaultParagraphFont"/>
    <w:rsid w:val="00A87AD0"/>
    <w:rPr>
      <w:rFonts w:ascii="Century Schoolbook" w:eastAsia="Century Schoolbook" w:hAnsi="Century Schoolbook" w:cs="Century Schoolbook"/>
      <w:b/>
      <w:bCs/>
      <w:i w:val="0"/>
      <w:iCs w:val="0"/>
      <w:smallCaps w:val="0"/>
      <w:sz w:val="18"/>
      <w:szCs w:val="18"/>
    </w:rPr>
  </w:style>
  <w:style w:type="character" w:customStyle="1" w:styleId="CharStyle83">
    <w:name w:val="CharStyle83"/>
    <w:basedOn w:val="DefaultParagraphFont"/>
    <w:rsid w:val="00A87AD0"/>
    <w:rPr>
      <w:rFonts w:ascii="Century Schoolbook" w:eastAsia="Century Schoolbook" w:hAnsi="Century Schoolbook" w:cs="Century Schoolbook"/>
      <w:b w:val="0"/>
      <w:bCs w:val="0"/>
      <w:i w:val="0"/>
      <w:iCs w:val="0"/>
      <w:smallCaps w:val="0"/>
      <w:sz w:val="50"/>
      <w:szCs w:val="50"/>
    </w:rPr>
  </w:style>
  <w:style w:type="character" w:customStyle="1" w:styleId="CharStyle103">
    <w:name w:val="CharStyle103"/>
    <w:basedOn w:val="DefaultParagraphFont"/>
    <w:rsid w:val="00A87AD0"/>
    <w:rPr>
      <w:rFonts w:ascii="Century Schoolbook" w:eastAsia="Century Schoolbook" w:hAnsi="Century Schoolbook" w:cs="Century Schoolbook"/>
      <w:b w:val="0"/>
      <w:bCs w:val="0"/>
      <w:i/>
      <w:iCs/>
      <w:smallCaps w:val="0"/>
      <w:sz w:val="18"/>
      <w:szCs w:val="18"/>
    </w:rPr>
  </w:style>
  <w:style w:type="character" w:customStyle="1" w:styleId="CharStyle126">
    <w:name w:val="CharStyle126"/>
    <w:basedOn w:val="DefaultParagraphFont"/>
    <w:rsid w:val="00A87AD0"/>
    <w:rPr>
      <w:rFonts w:ascii="Century Schoolbook" w:eastAsia="Century Schoolbook" w:hAnsi="Century Schoolbook" w:cs="Century Schoolbook"/>
      <w:b/>
      <w:bCs/>
      <w:i w:val="0"/>
      <w:iCs w:val="0"/>
      <w:smallCaps w:val="0"/>
      <w:sz w:val="12"/>
      <w:szCs w:val="12"/>
    </w:rPr>
  </w:style>
  <w:style w:type="character" w:customStyle="1" w:styleId="CharStyle169">
    <w:name w:val="CharStyle169"/>
    <w:basedOn w:val="DefaultParagraphFont"/>
    <w:rsid w:val="00A87AD0"/>
    <w:rPr>
      <w:rFonts w:ascii="Century Schoolbook" w:eastAsia="Century Schoolbook" w:hAnsi="Century Schoolbook" w:cs="Century Schoolbook"/>
      <w:b/>
      <w:bCs/>
      <w:i w:val="0"/>
      <w:iCs w:val="0"/>
      <w:smallCaps w:val="0"/>
      <w:sz w:val="18"/>
      <w:szCs w:val="18"/>
    </w:rPr>
  </w:style>
  <w:style w:type="character" w:customStyle="1" w:styleId="CharStyle208">
    <w:name w:val="CharStyle208"/>
    <w:basedOn w:val="DefaultParagraphFont"/>
    <w:rsid w:val="00A87AD0"/>
    <w:rPr>
      <w:rFonts w:ascii="Century Schoolbook" w:eastAsia="Century Schoolbook" w:hAnsi="Century Schoolbook" w:cs="Century Schoolbook"/>
      <w:b/>
      <w:bCs/>
      <w:i w:val="0"/>
      <w:iCs w:val="0"/>
      <w:smallCaps/>
      <w:spacing w:val="-10"/>
      <w:sz w:val="14"/>
      <w:szCs w:val="14"/>
    </w:rPr>
  </w:style>
  <w:style w:type="character" w:customStyle="1" w:styleId="CharStyle293">
    <w:name w:val="CharStyle293"/>
    <w:basedOn w:val="DefaultParagraphFont"/>
    <w:rsid w:val="00A87AD0"/>
    <w:rPr>
      <w:rFonts w:ascii="Century Schoolbook" w:eastAsia="Century Schoolbook" w:hAnsi="Century Schoolbook" w:cs="Century Schoolbook"/>
      <w:b/>
      <w:bCs/>
      <w:i w:val="0"/>
      <w:iCs w:val="0"/>
      <w:smallCaps/>
      <w:sz w:val="16"/>
      <w:szCs w:val="16"/>
    </w:rPr>
  </w:style>
  <w:style w:type="character" w:customStyle="1" w:styleId="CharStyle298">
    <w:name w:val="CharStyle298"/>
    <w:basedOn w:val="DefaultParagraphFont"/>
    <w:rsid w:val="00A87AD0"/>
    <w:rPr>
      <w:rFonts w:ascii="Sylfaen" w:eastAsia="Sylfaen" w:hAnsi="Sylfaen" w:cs="Sylfaen"/>
      <w:b/>
      <w:bCs/>
      <w:i w:val="0"/>
      <w:iCs w:val="0"/>
      <w:smallCaps w:val="0"/>
      <w:sz w:val="12"/>
      <w:szCs w:val="12"/>
    </w:rPr>
  </w:style>
  <w:style w:type="character" w:customStyle="1" w:styleId="CharStyle306">
    <w:name w:val="CharStyle306"/>
    <w:basedOn w:val="DefaultParagraphFont"/>
    <w:rsid w:val="00A87AD0"/>
    <w:rPr>
      <w:rFonts w:ascii="Century Schoolbook" w:eastAsia="Century Schoolbook" w:hAnsi="Century Schoolbook" w:cs="Century Schoolbook"/>
      <w:b/>
      <w:bCs/>
      <w:i w:val="0"/>
      <w:iCs w:val="0"/>
      <w:smallCaps/>
      <w:spacing w:val="20"/>
      <w:sz w:val="16"/>
      <w:szCs w:val="16"/>
    </w:rPr>
  </w:style>
  <w:style w:type="character" w:customStyle="1" w:styleId="CharStyle319">
    <w:name w:val="CharStyle319"/>
    <w:basedOn w:val="DefaultParagraphFont"/>
    <w:rsid w:val="00A87AD0"/>
    <w:rPr>
      <w:rFonts w:ascii="Times New Roman" w:eastAsia="Times New Roman" w:hAnsi="Times New Roman" w:cs="Times New Roman"/>
      <w:b/>
      <w:bCs/>
      <w:i w:val="0"/>
      <w:iCs w:val="0"/>
      <w:smallCaps w:val="0"/>
      <w:sz w:val="14"/>
      <w:szCs w:val="14"/>
    </w:rPr>
  </w:style>
  <w:style w:type="character" w:customStyle="1" w:styleId="CharStyle327">
    <w:name w:val="CharStyle327"/>
    <w:basedOn w:val="DefaultParagraphFont"/>
    <w:rsid w:val="00A87AD0"/>
    <w:rPr>
      <w:rFonts w:ascii="Century Schoolbook" w:eastAsia="Century Schoolbook" w:hAnsi="Century Schoolbook" w:cs="Century Schoolbook"/>
      <w:b/>
      <w:bCs/>
      <w:i w:val="0"/>
      <w:iCs w:val="0"/>
      <w:smallCaps w:val="0"/>
      <w:sz w:val="12"/>
      <w:szCs w:val="12"/>
    </w:rPr>
  </w:style>
  <w:style w:type="character" w:customStyle="1" w:styleId="CharStyle383">
    <w:name w:val="CharStyle383"/>
    <w:basedOn w:val="DefaultParagraphFont"/>
    <w:rsid w:val="00A87AD0"/>
    <w:rPr>
      <w:rFonts w:ascii="Century Schoolbook" w:eastAsia="Century Schoolbook" w:hAnsi="Century Schoolbook" w:cs="Century Schoolbook"/>
      <w:b/>
      <w:bCs/>
      <w:i w:val="0"/>
      <w:iCs w:val="0"/>
      <w:smallCaps w:val="0"/>
      <w:sz w:val="20"/>
      <w:szCs w:val="20"/>
    </w:rPr>
  </w:style>
  <w:style w:type="character" w:customStyle="1" w:styleId="CharStyle385">
    <w:name w:val="CharStyle385"/>
    <w:basedOn w:val="DefaultParagraphFont"/>
    <w:rsid w:val="00A87AD0"/>
    <w:rPr>
      <w:rFonts w:ascii="Century Schoolbook" w:eastAsia="Century Schoolbook" w:hAnsi="Century Schoolbook" w:cs="Century Schoolbook"/>
      <w:b/>
      <w:bCs/>
      <w:i w:val="0"/>
      <w:iCs w:val="0"/>
      <w:smallCaps w:val="0"/>
      <w:sz w:val="18"/>
      <w:szCs w:val="18"/>
    </w:rPr>
  </w:style>
  <w:style w:type="character" w:customStyle="1" w:styleId="CharStyle396">
    <w:name w:val="CharStyle396"/>
    <w:basedOn w:val="DefaultParagraphFont"/>
    <w:rsid w:val="00A87AD0"/>
    <w:rPr>
      <w:rFonts w:ascii="Century Schoolbook" w:eastAsia="Century Schoolbook" w:hAnsi="Century Schoolbook" w:cs="Century Schoolbook"/>
      <w:b w:val="0"/>
      <w:bCs w:val="0"/>
      <w:i w:val="0"/>
      <w:iCs w:val="0"/>
      <w:smallCaps w:val="0"/>
      <w:sz w:val="20"/>
      <w:szCs w:val="20"/>
    </w:rPr>
  </w:style>
  <w:style w:type="character" w:customStyle="1" w:styleId="CharStyle397">
    <w:name w:val="CharStyle397"/>
    <w:basedOn w:val="DefaultParagraphFont"/>
    <w:rsid w:val="00A87AD0"/>
    <w:rPr>
      <w:rFonts w:ascii="Century Schoolbook" w:eastAsia="Century Schoolbook" w:hAnsi="Century Schoolbook" w:cs="Century Schoolbook"/>
      <w:b w:val="0"/>
      <w:bCs w:val="0"/>
      <w:i w:val="0"/>
      <w:iCs w:val="0"/>
      <w:smallCaps w:val="0"/>
      <w:sz w:val="18"/>
      <w:szCs w:val="18"/>
    </w:rPr>
  </w:style>
  <w:style w:type="character" w:customStyle="1" w:styleId="CharStyle416">
    <w:name w:val="CharStyle416"/>
    <w:basedOn w:val="DefaultParagraphFont"/>
    <w:rsid w:val="00A87AD0"/>
    <w:rPr>
      <w:rFonts w:ascii="Century Schoolbook" w:eastAsia="Century Schoolbook" w:hAnsi="Century Schoolbook" w:cs="Century Schoolbook"/>
      <w:b w:val="0"/>
      <w:bCs w:val="0"/>
      <w:i w:val="0"/>
      <w:iCs w:val="0"/>
      <w:smallCaps w:val="0"/>
      <w:spacing w:val="-10"/>
      <w:sz w:val="22"/>
      <w:szCs w:val="22"/>
    </w:rPr>
  </w:style>
  <w:style w:type="character" w:customStyle="1" w:styleId="CharStyle420">
    <w:name w:val="CharStyle420"/>
    <w:basedOn w:val="DefaultParagraphFont"/>
    <w:rsid w:val="00A87AD0"/>
    <w:rPr>
      <w:rFonts w:ascii="Century Schoolbook" w:eastAsia="Century Schoolbook" w:hAnsi="Century Schoolbook" w:cs="Century Schoolbook"/>
      <w:b w:val="0"/>
      <w:bCs w:val="0"/>
      <w:i w:val="0"/>
      <w:iCs w:val="0"/>
      <w:smallCaps w:val="0"/>
      <w:sz w:val="50"/>
      <w:szCs w:val="50"/>
    </w:rPr>
  </w:style>
  <w:style w:type="character" w:customStyle="1" w:styleId="CharStyle421">
    <w:name w:val="CharStyle421"/>
    <w:basedOn w:val="DefaultParagraphFont"/>
    <w:rsid w:val="00A87AD0"/>
    <w:rPr>
      <w:rFonts w:ascii="Franklin Gothic Demi" w:eastAsia="Franklin Gothic Demi" w:hAnsi="Franklin Gothic Demi" w:cs="Franklin Gothic Demi"/>
      <w:b/>
      <w:bCs/>
      <w:i w:val="0"/>
      <w:iCs w:val="0"/>
      <w:smallCaps w:val="0"/>
      <w:sz w:val="16"/>
      <w:szCs w:val="16"/>
    </w:rPr>
  </w:style>
  <w:style w:type="character" w:customStyle="1" w:styleId="CharStyle447">
    <w:name w:val="CharStyle447"/>
    <w:basedOn w:val="DefaultParagraphFont"/>
    <w:rsid w:val="00A87AD0"/>
    <w:rPr>
      <w:rFonts w:ascii="Century Schoolbook" w:eastAsia="Century Schoolbook" w:hAnsi="Century Schoolbook" w:cs="Century Schoolbook"/>
      <w:b/>
      <w:bCs/>
      <w:i w:val="0"/>
      <w:iCs w:val="0"/>
      <w:smallCaps w:val="0"/>
      <w:sz w:val="10"/>
      <w:szCs w:val="10"/>
    </w:rPr>
  </w:style>
  <w:style w:type="character" w:customStyle="1" w:styleId="CharStyle451">
    <w:name w:val="CharStyle451"/>
    <w:basedOn w:val="DefaultParagraphFont"/>
    <w:rsid w:val="00A87AD0"/>
    <w:rPr>
      <w:rFonts w:ascii="Century Schoolbook" w:eastAsia="Century Schoolbook" w:hAnsi="Century Schoolbook" w:cs="Century Schoolbook"/>
      <w:b/>
      <w:bCs/>
      <w:i/>
      <w:iCs/>
      <w:smallCaps w:val="0"/>
      <w:sz w:val="12"/>
      <w:szCs w:val="12"/>
    </w:rPr>
  </w:style>
  <w:style w:type="character" w:customStyle="1" w:styleId="CharStyle452">
    <w:name w:val="CharStyle452"/>
    <w:basedOn w:val="DefaultParagraphFont"/>
    <w:rsid w:val="00A87AD0"/>
    <w:rPr>
      <w:rFonts w:ascii="Century Schoolbook" w:eastAsia="Century Schoolbook" w:hAnsi="Century Schoolbook" w:cs="Century Schoolbook"/>
      <w:b/>
      <w:bCs/>
      <w:i w:val="0"/>
      <w:iCs w:val="0"/>
      <w:smallCaps w:val="0"/>
      <w:sz w:val="12"/>
      <w:szCs w:val="12"/>
    </w:rPr>
  </w:style>
  <w:style w:type="character" w:customStyle="1" w:styleId="CharStyle453">
    <w:name w:val="CharStyle453"/>
    <w:basedOn w:val="DefaultParagraphFont"/>
    <w:rsid w:val="00A87AD0"/>
    <w:rPr>
      <w:rFonts w:ascii="Century Schoolbook" w:eastAsia="Century Schoolbook" w:hAnsi="Century Schoolbook" w:cs="Century Schoolbook"/>
      <w:b/>
      <w:bCs/>
      <w:i w:val="0"/>
      <w:iCs w:val="0"/>
      <w:smallCaps/>
      <w:sz w:val="12"/>
      <w:szCs w:val="12"/>
    </w:rPr>
  </w:style>
  <w:style w:type="character" w:customStyle="1" w:styleId="CharStyle465">
    <w:name w:val="CharStyle465"/>
    <w:basedOn w:val="DefaultParagraphFont"/>
    <w:rsid w:val="00A87AD0"/>
    <w:rPr>
      <w:rFonts w:ascii="Century Schoolbook" w:eastAsia="Century Schoolbook" w:hAnsi="Century Schoolbook" w:cs="Century Schoolbook"/>
      <w:b/>
      <w:bCs/>
      <w:i w:val="0"/>
      <w:iCs w:val="0"/>
      <w:smallCaps w:val="0"/>
      <w:sz w:val="12"/>
      <w:szCs w:val="12"/>
    </w:rPr>
  </w:style>
  <w:style w:type="character" w:customStyle="1" w:styleId="CharStyle467">
    <w:name w:val="CharStyle467"/>
    <w:basedOn w:val="DefaultParagraphFont"/>
    <w:rsid w:val="00A87AD0"/>
    <w:rPr>
      <w:rFonts w:ascii="Century Schoolbook" w:eastAsia="Century Schoolbook" w:hAnsi="Century Schoolbook" w:cs="Century Schoolbook"/>
      <w:b/>
      <w:bCs/>
      <w:i w:val="0"/>
      <w:iCs w:val="0"/>
      <w:smallCaps/>
      <w:sz w:val="12"/>
      <w:szCs w:val="12"/>
    </w:rPr>
  </w:style>
  <w:style w:type="paragraph" w:customStyle="1" w:styleId="Style5">
    <w:name w:val="Style5"/>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394">
    <w:name w:val="Style394"/>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83">
    <w:name w:val="Style683"/>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30">
    <w:name w:val="Style530"/>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87">
    <w:name w:val="Style187"/>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49">
    <w:name w:val="Style249"/>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44">
    <w:name w:val="Style44"/>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46">
    <w:name w:val="Style46"/>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59">
    <w:name w:val="Style259"/>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388">
    <w:name w:val="Style388"/>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393">
    <w:name w:val="Style393"/>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63">
    <w:name w:val="Style263"/>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09">
    <w:name w:val="Style209"/>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99">
    <w:name w:val="Style699"/>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360">
    <w:name w:val="Style360"/>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78">
    <w:name w:val="Style178"/>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717">
    <w:name w:val="Style717"/>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41">
    <w:name w:val="Style641"/>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22">
    <w:name w:val="Style222"/>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22">
    <w:name w:val="Style622"/>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51">
    <w:name w:val="Style251"/>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54">
    <w:name w:val="Style554"/>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72">
    <w:name w:val="Style172"/>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403">
    <w:name w:val="Style403"/>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54">
    <w:name w:val="Style254"/>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56">
    <w:name w:val="Style556"/>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17">
    <w:name w:val="Style617"/>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60">
    <w:name w:val="Style260"/>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98">
    <w:name w:val="Style598"/>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96">
    <w:name w:val="Style596"/>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78">
    <w:name w:val="Style678"/>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741">
    <w:name w:val="Style741"/>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45">
    <w:name w:val="Style245"/>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53">
    <w:name w:val="Style253"/>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21">
    <w:name w:val="Style221"/>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46">
    <w:name w:val="Style146"/>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66">
    <w:name w:val="Style266"/>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94">
    <w:name w:val="Style594"/>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88">
    <w:name w:val="Style188"/>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06">
    <w:name w:val="Style606"/>
    <w:basedOn w:val="Normal"/>
    <w:rsid w:val="00E430A8"/>
    <w:pPr>
      <w:spacing w:after="0" w:line="240" w:lineRule="auto"/>
    </w:pPr>
    <w:rPr>
      <w:rFonts w:ascii="Century Schoolbook" w:eastAsia="Century Schoolbook" w:hAnsi="Century Schoolbook" w:cs="Century Schoolbook"/>
      <w:sz w:val="20"/>
      <w:szCs w:val="20"/>
    </w:rPr>
  </w:style>
  <w:style w:type="character" w:customStyle="1" w:styleId="CharStyle4">
    <w:name w:val="CharStyle4"/>
    <w:basedOn w:val="DefaultParagraphFont"/>
    <w:rsid w:val="00E430A8"/>
    <w:rPr>
      <w:rFonts w:ascii="Century Schoolbook" w:eastAsia="Century Schoolbook" w:hAnsi="Century Schoolbook" w:cs="Century Schoolbook"/>
      <w:b/>
      <w:bCs/>
      <w:i/>
      <w:iCs/>
      <w:smallCaps w:val="0"/>
      <w:sz w:val="20"/>
      <w:szCs w:val="20"/>
    </w:rPr>
  </w:style>
  <w:style w:type="character" w:customStyle="1" w:styleId="CharStyle14">
    <w:name w:val="CharStyle14"/>
    <w:basedOn w:val="DefaultParagraphFont"/>
    <w:rsid w:val="00E430A8"/>
    <w:rPr>
      <w:rFonts w:ascii="Century Schoolbook" w:eastAsia="Century Schoolbook" w:hAnsi="Century Schoolbook" w:cs="Century Schoolbook"/>
      <w:b w:val="0"/>
      <w:bCs w:val="0"/>
      <w:i w:val="0"/>
      <w:iCs w:val="0"/>
      <w:smallCaps w:val="0"/>
      <w:sz w:val="18"/>
      <w:szCs w:val="18"/>
    </w:rPr>
  </w:style>
  <w:style w:type="character" w:customStyle="1" w:styleId="CharStyle22">
    <w:name w:val="CharStyle22"/>
    <w:basedOn w:val="DefaultParagraphFont"/>
    <w:rsid w:val="00E430A8"/>
    <w:rPr>
      <w:rFonts w:ascii="Century Schoolbook" w:eastAsia="Century Schoolbook" w:hAnsi="Century Schoolbook" w:cs="Century Schoolbook"/>
      <w:b w:val="0"/>
      <w:bCs w:val="0"/>
      <w:i w:val="0"/>
      <w:iCs w:val="0"/>
      <w:smallCaps/>
      <w:sz w:val="18"/>
      <w:szCs w:val="18"/>
    </w:rPr>
  </w:style>
  <w:style w:type="character" w:customStyle="1" w:styleId="CharStyle27">
    <w:name w:val="CharStyle27"/>
    <w:basedOn w:val="DefaultParagraphFont"/>
    <w:rsid w:val="00E430A8"/>
    <w:rPr>
      <w:rFonts w:ascii="Century Schoolbook" w:eastAsia="Century Schoolbook" w:hAnsi="Century Schoolbook" w:cs="Century Schoolbook"/>
      <w:b w:val="0"/>
      <w:bCs w:val="0"/>
      <w:i w:val="0"/>
      <w:iCs w:val="0"/>
      <w:smallCaps w:val="0"/>
      <w:sz w:val="12"/>
      <w:szCs w:val="12"/>
    </w:rPr>
  </w:style>
  <w:style w:type="character" w:customStyle="1" w:styleId="CharStyle33">
    <w:name w:val="CharStyle33"/>
    <w:basedOn w:val="DefaultParagraphFont"/>
    <w:rsid w:val="00E430A8"/>
    <w:rPr>
      <w:rFonts w:ascii="Century Schoolbook" w:eastAsia="Century Schoolbook" w:hAnsi="Century Schoolbook" w:cs="Century Schoolbook"/>
      <w:b/>
      <w:bCs/>
      <w:i/>
      <w:iCs/>
      <w:smallCaps w:val="0"/>
      <w:sz w:val="12"/>
      <w:szCs w:val="12"/>
    </w:rPr>
  </w:style>
  <w:style w:type="character" w:customStyle="1" w:styleId="CharStyle106">
    <w:name w:val="CharStyle106"/>
    <w:basedOn w:val="DefaultParagraphFont"/>
    <w:rsid w:val="00E430A8"/>
    <w:rPr>
      <w:rFonts w:ascii="Century Schoolbook" w:eastAsia="Century Schoolbook" w:hAnsi="Century Schoolbook" w:cs="Century Schoolbook"/>
      <w:b/>
      <w:bCs/>
      <w:i w:val="0"/>
      <w:iCs w:val="0"/>
      <w:smallCaps w:val="0"/>
      <w:sz w:val="16"/>
      <w:szCs w:val="16"/>
    </w:rPr>
  </w:style>
  <w:style w:type="character" w:customStyle="1" w:styleId="CharStyle107">
    <w:name w:val="CharStyle107"/>
    <w:basedOn w:val="DefaultParagraphFont"/>
    <w:rsid w:val="00E430A8"/>
    <w:rPr>
      <w:rFonts w:ascii="Century Schoolbook" w:eastAsia="Century Schoolbook" w:hAnsi="Century Schoolbook" w:cs="Century Schoolbook"/>
      <w:b/>
      <w:bCs/>
      <w:i w:val="0"/>
      <w:iCs w:val="0"/>
      <w:smallCaps w:val="0"/>
      <w:spacing w:val="-10"/>
      <w:sz w:val="16"/>
      <w:szCs w:val="16"/>
    </w:rPr>
  </w:style>
  <w:style w:type="character" w:customStyle="1" w:styleId="CharStyle117">
    <w:name w:val="CharStyle117"/>
    <w:basedOn w:val="DefaultParagraphFont"/>
    <w:rsid w:val="00E430A8"/>
    <w:rPr>
      <w:rFonts w:ascii="Century Schoolbook" w:eastAsia="Century Schoolbook" w:hAnsi="Century Schoolbook" w:cs="Century Schoolbook"/>
      <w:b w:val="0"/>
      <w:bCs w:val="0"/>
      <w:i w:val="0"/>
      <w:iCs w:val="0"/>
      <w:smallCaps w:val="0"/>
      <w:sz w:val="26"/>
      <w:szCs w:val="26"/>
    </w:rPr>
  </w:style>
  <w:style w:type="character" w:customStyle="1" w:styleId="CharStyle121">
    <w:name w:val="CharStyle121"/>
    <w:basedOn w:val="DefaultParagraphFont"/>
    <w:rsid w:val="00E430A8"/>
    <w:rPr>
      <w:rFonts w:ascii="Century Schoolbook" w:eastAsia="Century Schoolbook" w:hAnsi="Century Schoolbook" w:cs="Century Schoolbook"/>
      <w:b/>
      <w:bCs/>
      <w:i w:val="0"/>
      <w:iCs w:val="0"/>
      <w:smallCaps w:val="0"/>
      <w:sz w:val="20"/>
      <w:szCs w:val="20"/>
    </w:rPr>
  </w:style>
  <w:style w:type="character" w:customStyle="1" w:styleId="CharStyle122">
    <w:name w:val="CharStyle122"/>
    <w:basedOn w:val="DefaultParagraphFont"/>
    <w:rsid w:val="00E430A8"/>
    <w:rPr>
      <w:rFonts w:ascii="Century Schoolbook" w:eastAsia="Century Schoolbook" w:hAnsi="Century Schoolbook" w:cs="Century Schoolbook"/>
      <w:b w:val="0"/>
      <w:bCs w:val="0"/>
      <w:i w:val="0"/>
      <w:iCs w:val="0"/>
      <w:smallCaps w:val="0"/>
      <w:sz w:val="20"/>
      <w:szCs w:val="20"/>
    </w:rPr>
  </w:style>
  <w:style w:type="character" w:customStyle="1" w:styleId="CharStyle138">
    <w:name w:val="CharStyle138"/>
    <w:basedOn w:val="DefaultParagraphFont"/>
    <w:rsid w:val="00E430A8"/>
    <w:rPr>
      <w:rFonts w:ascii="Century Schoolbook" w:eastAsia="Century Schoolbook" w:hAnsi="Century Schoolbook" w:cs="Century Schoolbook"/>
      <w:b w:val="0"/>
      <w:bCs w:val="0"/>
      <w:i w:val="0"/>
      <w:iCs w:val="0"/>
      <w:smallCaps w:val="0"/>
      <w:sz w:val="20"/>
      <w:szCs w:val="20"/>
    </w:rPr>
  </w:style>
  <w:style w:type="character" w:customStyle="1" w:styleId="CharStyle140">
    <w:name w:val="CharStyle140"/>
    <w:basedOn w:val="DefaultParagraphFont"/>
    <w:rsid w:val="00E430A8"/>
    <w:rPr>
      <w:rFonts w:ascii="Century Schoolbook" w:eastAsia="Century Schoolbook" w:hAnsi="Century Schoolbook" w:cs="Century Schoolbook"/>
      <w:b w:val="0"/>
      <w:bCs w:val="0"/>
      <w:i w:val="0"/>
      <w:iCs w:val="0"/>
      <w:smallCaps w:val="0"/>
      <w:sz w:val="52"/>
      <w:szCs w:val="52"/>
    </w:rPr>
  </w:style>
  <w:style w:type="character" w:customStyle="1" w:styleId="CharStyle158">
    <w:name w:val="CharStyle158"/>
    <w:basedOn w:val="DefaultParagraphFont"/>
    <w:rsid w:val="00E430A8"/>
    <w:rPr>
      <w:rFonts w:ascii="Century Schoolbook" w:eastAsia="Century Schoolbook" w:hAnsi="Century Schoolbook" w:cs="Century Schoolbook"/>
      <w:b/>
      <w:bCs/>
      <w:i w:val="0"/>
      <w:iCs w:val="0"/>
      <w:smallCaps w:val="0"/>
      <w:sz w:val="18"/>
      <w:szCs w:val="18"/>
    </w:rPr>
  </w:style>
  <w:style w:type="character" w:customStyle="1" w:styleId="CharStyle159">
    <w:name w:val="CharStyle159"/>
    <w:basedOn w:val="DefaultParagraphFont"/>
    <w:rsid w:val="00E430A8"/>
    <w:rPr>
      <w:rFonts w:ascii="Century Schoolbook" w:eastAsia="Century Schoolbook" w:hAnsi="Century Schoolbook" w:cs="Century Schoolbook"/>
      <w:b/>
      <w:bCs/>
      <w:i w:val="0"/>
      <w:iCs w:val="0"/>
      <w:smallCaps w:val="0"/>
      <w:sz w:val="20"/>
      <w:szCs w:val="20"/>
    </w:rPr>
  </w:style>
  <w:style w:type="character" w:customStyle="1" w:styleId="CharStyle160">
    <w:name w:val="CharStyle160"/>
    <w:basedOn w:val="DefaultParagraphFont"/>
    <w:rsid w:val="00E430A8"/>
    <w:rPr>
      <w:rFonts w:ascii="Century Schoolbook" w:eastAsia="Century Schoolbook" w:hAnsi="Century Schoolbook" w:cs="Century Schoolbook"/>
      <w:b/>
      <w:bCs/>
      <w:i w:val="0"/>
      <w:iCs w:val="0"/>
      <w:smallCaps w:val="0"/>
      <w:sz w:val="16"/>
      <w:szCs w:val="16"/>
    </w:rPr>
  </w:style>
  <w:style w:type="character" w:customStyle="1" w:styleId="CharStyle171">
    <w:name w:val="CharStyle171"/>
    <w:basedOn w:val="DefaultParagraphFont"/>
    <w:rsid w:val="00E430A8"/>
    <w:rPr>
      <w:rFonts w:ascii="Century Schoolbook" w:eastAsia="Century Schoolbook" w:hAnsi="Century Schoolbook" w:cs="Century Schoolbook"/>
      <w:b/>
      <w:bCs/>
      <w:i/>
      <w:iCs/>
      <w:smallCaps w:val="0"/>
      <w:spacing w:val="-10"/>
      <w:sz w:val="14"/>
      <w:szCs w:val="14"/>
    </w:rPr>
  </w:style>
  <w:style w:type="character" w:customStyle="1" w:styleId="CharStyle181">
    <w:name w:val="CharStyle181"/>
    <w:basedOn w:val="DefaultParagraphFont"/>
    <w:rsid w:val="00E430A8"/>
    <w:rPr>
      <w:rFonts w:ascii="Century Schoolbook" w:eastAsia="Century Schoolbook" w:hAnsi="Century Schoolbook" w:cs="Century Schoolbook"/>
      <w:b/>
      <w:bCs/>
      <w:i/>
      <w:iCs/>
      <w:smallCaps w:val="0"/>
      <w:spacing w:val="-10"/>
      <w:sz w:val="14"/>
      <w:szCs w:val="14"/>
    </w:rPr>
  </w:style>
  <w:style w:type="character" w:customStyle="1" w:styleId="CharStyle184">
    <w:name w:val="CharStyle184"/>
    <w:basedOn w:val="DefaultParagraphFont"/>
    <w:rsid w:val="00E430A8"/>
    <w:rPr>
      <w:rFonts w:ascii="Century Schoolbook" w:eastAsia="Century Schoolbook" w:hAnsi="Century Schoolbook" w:cs="Century Schoolbook"/>
      <w:b/>
      <w:bCs/>
      <w:i w:val="0"/>
      <w:iCs w:val="0"/>
      <w:smallCaps w:val="0"/>
      <w:sz w:val="12"/>
      <w:szCs w:val="12"/>
    </w:rPr>
  </w:style>
  <w:style w:type="character" w:customStyle="1" w:styleId="CharStyle185">
    <w:name w:val="CharStyle185"/>
    <w:basedOn w:val="DefaultParagraphFont"/>
    <w:rsid w:val="00E430A8"/>
    <w:rPr>
      <w:rFonts w:ascii="Century Schoolbook" w:eastAsia="Century Schoolbook" w:hAnsi="Century Schoolbook" w:cs="Century Schoolbook"/>
      <w:b/>
      <w:bCs/>
      <w:i w:val="0"/>
      <w:iCs w:val="0"/>
      <w:smallCaps w:val="0"/>
      <w:sz w:val="10"/>
      <w:szCs w:val="10"/>
    </w:rPr>
  </w:style>
  <w:style w:type="character" w:customStyle="1" w:styleId="CharStyle188">
    <w:name w:val="CharStyle188"/>
    <w:basedOn w:val="DefaultParagraphFont"/>
    <w:rsid w:val="00E430A8"/>
    <w:rPr>
      <w:rFonts w:ascii="Century Schoolbook" w:eastAsia="Century Schoolbook" w:hAnsi="Century Schoolbook" w:cs="Century Schoolbook"/>
      <w:b/>
      <w:bCs/>
      <w:i w:val="0"/>
      <w:iCs w:val="0"/>
      <w:smallCaps/>
      <w:sz w:val="12"/>
      <w:szCs w:val="12"/>
    </w:rPr>
  </w:style>
  <w:style w:type="character" w:customStyle="1" w:styleId="CharStyle246">
    <w:name w:val="CharStyle246"/>
    <w:basedOn w:val="DefaultParagraphFont"/>
    <w:rsid w:val="00E430A8"/>
    <w:rPr>
      <w:rFonts w:ascii="Century Schoolbook" w:eastAsia="Century Schoolbook" w:hAnsi="Century Schoolbook" w:cs="Century Schoolbook"/>
      <w:b/>
      <w:bCs/>
      <w:i w:val="0"/>
      <w:iCs w:val="0"/>
      <w:smallCaps w:val="0"/>
      <w:sz w:val="18"/>
      <w:szCs w:val="18"/>
    </w:rPr>
  </w:style>
  <w:style w:type="character" w:customStyle="1" w:styleId="CharStyle343">
    <w:name w:val="CharStyle343"/>
    <w:basedOn w:val="DefaultParagraphFont"/>
    <w:rsid w:val="00E430A8"/>
    <w:rPr>
      <w:rFonts w:ascii="Century Schoolbook" w:eastAsia="Century Schoolbook" w:hAnsi="Century Schoolbook" w:cs="Century Schoolbook"/>
      <w:b w:val="0"/>
      <w:bCs w:val="0"/>
      <w:i/>
      <w:iCs/>
      <w:smallCaps w:val="0"/>
      <w:sz w:val="12"/>
      <w:szCs w:val="12"/>
    </w:rPr>
  </w:style>
  <w:style w:type="character" w:customStyle="1" w:styleId="CharStyle344">
    <w:name w:val="CharStyle344"/>
    <w:basedOn w:val="DefaultParagraphFont"/>
    <w:rsid w:val="00E430A8"/>
    <w:rPr>
      <w:rFonts w:ascii="Century Schoolbook" w:eastAsia="Century Schoolbook" w:hAnsi="Century Schoolbook" w:cs="Century Schoolbook"/>
      <w:b w:val="0"/>
      <w:bCs w:val="0"/>
      <w:i w:val="0"/>
      <w:iCs w:val="0"/>
      <w:smallCaps w:val="0"/>
      <w:sz w:val="12"/>
      <w:szCs w:val="12"/>
    </w:rPr>
  </w:style>
  <w:style w:type="character" w:customStyle="1" w:styleId="CharStyle348">
    <w:name w:val="CharStyle348"/>
    <w:basedOn w:val="DefaultParagraphFont"/>
    <w:rsid w:val="00E430A8"/>
    <w:rPr>
      <w:rFonts w:ascii="Century Schoolbook" w:eastAsia="Century Schoolbook" w:hAnsi="Century Schoolbook" w:cs="Century Schoolbook"/>
      <w:b/>
      <w:bCs/>
      <w:i w:val="0"/>
      <w:iCs w:val="0"/>
      <w:smallCaps w:val="0"/>
      <w:sz w:val="14"/>
      <w:szCs w:val="14"/>
    </w:rPr>
  </w:style>
  <w:style w:type="character" w:customStyle="1" w:styleId="CharStyle376">
    <w:name w:val="CharStyle376"/>
    <w:basedOn w:val="DefaultParagraphFont"/>
    <w:rsid w:val="00E430A8"/>
    <w:rPr>
      <w:rFonts w:ascii="Century Schoolbook" w:eastAsia="Century Schoolbook" w:hAnsi="Century Schoolbook" w:cs="Century Schoolbook"/>
      <w:b/>
      <w:bCs/>
      <w:i w:val="0"/>
      <w:iCs w:val="0"/>
      <w:smallCaps w:val="0"/>
      <w:sz w:val="18"/>
      <w:szCs w:val="18"/>
    </w:rPr>
  </w:style>
  <w:style w:type="character" w:customStyle="1" w:styleId="CharStyle382">
    <w:name w:val="CharStyle382"/>
    <w:basedOn w:val="DefaultParagraphFont"/>
    <w:rsid w:val="00E430A8"/>
    <w:rPr>
      <w:rFonts w:ascii="Century Schoolbook" w:eastAsia="Century Schoolbook" w:hAnsi="Century Schoolbook" w:cs="Century Schoolbook"/>
      <w:b/>
      <w:bCs/>
      <w:i w:val="0"/>
      <w:iCs w:val="0"/>
      <w:smallCaps w:val="0"/>
      <w:spacing w:val="-20"/>
      <w:sz w:val="16"/>
      <w:szCs w:val="16"/>
    </w:rPr>
  </w:style>
  <w:style w:type="character" w:customStyle="1" w:styleId="CharStyle408">
    <w:name w:val="CharStyle408"/>
    <w:basedOn w:val="DefaultParagraphFont"/>
    <w:rsid w:val="00E430A8"/>
    <w:rPr>
      <w:rFonts w:ascii="Century Schoolbook" w:eastAsia="Century Schoolbook" w:hAnsi="Century Schoolbook" w:cs="Century Schoolbook"/>
      <w:b/>
      <w:bCs/>
      <w:i/>
      <w:iCs/>
      <w:smallCaps w:val="0"/>
      <w:spacing w:val="-10"/>
      <w:sz w:val="14"/>
      <w:szCs w:val="14"/>
    </w:rPr>
  </w:style>
  <w:style w:type="character" w:customStyle="1" w:styleId="CharStyle413">
    <w:name w:val="CharStyle413"/>
    <w:basedOn w:val="DefaultParagraphFont"/>
    <w:rsid w:val="00E430A8"/>
    <w:rPr>
      <w:rFonts w:ascii="Century Schoolbook" w:eastAsia="Century Schoolbook" w:hAnsi="Century Schoolbook" w:cs="Century Schoolbook"/>
      <w:b/>
      <w:bCs/>
      <w:i w:val="0"/>
      <w:iCs w:val="0"/>
      <w:smallCaps w:val="0"/>
      <w:sz w:val="10"/>
      <w:szCs w:val="10"/>
    </w:rPr>
  </w:style>
  <w:style w:type="character" w:customStyle="1" w:styleId="CharStyle419">
    <w:name w:val="CharStyle419"/>
    <w:basedOn w:val="DefaultParagraphFont"/>
    <w:rsid w:val="00E430A8"/>
    <w:rPr>
      <w:rFonts w:ascii="Century Schoolbook" w:eastAsia="Century Schoolbook" w:hAnsi="Century Schoolbook" w:cs="Century Schoolbook"/>
      <w:b/>
      <w:bCs/>
      <w:i/>
      <w:iCs/>
      <w:smallCaps w:val="0"/>
      <w:spacing w:val="-10"/>
      <w:sz w:val="14"/>
      <w:szCs w:val="14"/>
    </w:rPr>
  </w:style>
  <w:style w:type="character" w:customStyle="1" w:styleId="CharStyle424">
    <w:name w:val="CharStyle424"/>
    <w:basedOn w:val="DefaultParagraphFont"/>
    <w:rsid w:val="00E430A8"/>
    <w:rPr>
      <w:rFonts w:ascii="Century Schoolbook" w:eastAsia="Century Schoolbook" w:hAnsi="Century Schoolbook" w:cs="Century Schoolbook"/>
      <w:b/>
      <w:bCs/>
      <w:i w:val="0"/>
      <w:iCs w:val="0"/>
      <w:smallCaps w:val="0"/>
      <w:sz w:val="12"/>
      <w:szCs w:val="12"/>
    </w:rPr>
  </w:style>
  <w:style w:type="character" w:customStyle="1" w:styleId="CharStyle428">
    <w:name w:val="CharStyle428"/>
    <w:basedOn w:val="DefaultParagraphFont"/>
    <w:rsid w:val="00E430A8"/>
    <w:rPr>
      <w:rFonts w:ascii="Century Schoolbook" w:eastAsia="Century Schoolbook" w:hAnsi="Century Schoolbook" w:cs="Century Schoolbook"/>
      <w:b/>
      <w:bCs/>
      <w:i w:val="0"/>
      <w:iCs w:val="0"/>
      <w:smallCaps w:val="0"/>
      <w:sz w:val="12"/>
      <w:szCs w:val="12"/>
    </w:rPr>
  </w:style>
  <w:style w:type="character" w:customStyle="1" w:styleId="CharStyle430">
    <w:name w:val="CharStyle430"/>
    <w:basedOn w:val="DefaultParagraphFont"/>
    <w:rsid w:val="00E430A8"/>
    <w:rPr>
      <w:rFonts w:ascii="Century Schoolbook" w:eastAsia="Century Schoolbook" w:hAnsi="Century Schoolbook" w:cs="Century Schoolbook"/>
      <w:b/>
      <w:bCs/>
      <w:i w:val="0"/>
      <w:iCs w:val="0"/>
      <w:smallCaps w:val="0"/>
      <w:sz w:val="14"/>
      <w:szCs w:val="14"/>
    </w:rPr>
  </w:style>
  <w:style w:type="character" w:customStyle="1" w:styleId="CharStyle442">
    <w:name w:val="CharStyle442"/>
    <w:basedOn w:val="DefaultParagraphFont"/>
    <w:rsid w:val="00E430A8"/>
    <w:rPr>
      <w:rFonts w:ascii="Century Schoolbook" w:eastAsia="Century Schoolbook" w:hAnsi="Century Schoolbook" w:cs="Century Schoolbook"/>
      <w:b w:val="0"/>
      <w:bCs w:val="0"/>
      <w:i w:val="0"/>
      <w:iCs w:val="0"/>
      <w:smallCaps w:val="0"/>
      <w:sz w:val="18"/>
      <w:szCs w:val="18"/>
    </w:rPr>
  </w:style>
  <w:style w:type="character" w:customStyle="1" w:styleId="CharStyle458">
    <w:name w:val="CharStyle458"/>
    <w:basedOn w:val="DefaultParagraphFont"/>
    <w:rsid w:val="00E430A8"/>
    <w:rPr>
      <w:rFonts w:ascii="Century Schoolbook" w:eastAsia="Century Schoolbook" w:hAnsi="Century Schoolbook" w:cs="Century Schoolbook"/>
      <w:b/>
      <w:bCs/>
      <w:i w:val="0"/>
      <w:iCs w:val="0"/>
      <w:smallCaps w:val="0"/>
      <w:sz w:val="18"/>
      <w:szCs w:val="18"/>
    </w:rPr>
  </w:style>
  <w:style w:type="character" w:customStyle="1" w:styleId="CharStyle459">
    <w:name w:val="CharStyle459"/>
    <w:basedOn w:val="DefaultParagraphFont"/>
    <w:rsid w:val="00E430A8"/>
    <w:rPr>
      <w:rFonts w:ascii="Century Schoolbook" w:eastAsia="Century Schoolbook" w:hAnsi="Century Schoolbook" w:cs="Century Schoolbook"/>
      <w:b w:val="0"/>
      <w:bCs w:val="0"/>
      <w:i w:val="0"/>
      <w:iCs w:val="0"/>
      <w:smallCaps w:val="0"/>
      <w:sz w:val="14"/>
      <w:szCs w:val="14"/>
    </w:rPr>
  </w:style>
  <w:style w:type="character" w:customStyle="1" w:styleId="CharStyle469">
    <w:name w:val="CharStyle469"/>
    <w:basedOn w:val="DefaultParagraphFont"/>
    <w:rsid w:val="00E430A8"/>
    <w:rPr>
      <w:rFonts w:ascii="Century Schoolbook" w:eastAsia="Century Schoolbook" w:hAnsi="Century Schoolbook" w:cs="Century Schoolbook"/>
      <w:b w:val="0"/>
      <w:bCs w:val="0"/>
      <w:i/>
      <w:iCs/>
      <w:smallCaps w:val="0"/>
      <w:sz w:val="18"/>
      <w:szCs w:val="18"/>
    </w:rPr>
  </w:style>
  <w:style w:type="character" w:customStyle="1" w:styleId="CharStyle495">
    <w:name w:val="CharStyle495"/>
    <w:basedOn w:val="DefaultParagraphFont"/>
    <w:rsid w:val="00E430A8"/>
    <w:rPr>
      <w:rFonts w:ascii="Georgia" w:eastAsia="Georgia" w:hAnsi="Georgia" w:cs="Georgia"/>
      <w:b/>
      <w:bCs/>
      <w:i w:val="0"/>
      <w:iCs w:val="0"/>
      <w:smallCaps w:val="0"/>
      <w:sz w:val="12"/>
      <w:szCs w:val="12"/>
    </w:rPr>
  </w:style>
  <w:style w:type="character" w:customStyle="1" w:styleId="CharStyle501">
    <w:name w:val="CharStyle501"/>
    <w:basedOn w:val="DefaultParagraphFont"/>
    <w:rsid w:val="00E430A8"/>
    <w:rPr>
      <w:rFonts w:ascii="Century Schoolbook" w:eastAsia="Century Schoolbook" w:hAnsi="Century Schoolbook" w:cs="Century Schoolbook"/>
      <w:b w:val="0"/>
      <w:bCs w:val="0"/>
      <w:i w:val="0"/>
      <w:iCs w:val="0"/>
      <w:smallCaps w:val="0"/>
      <w:sz w:val="20"/>
      <w:szCs w:val="20"/>
    </w:rPr>
  </w:style>
  <w:style w:type="character" w:customStyle="1" w:styleId="CharStyle508">
    <w:name w:val="CharStyle508"/>
    <w:basedOn w:val="DefaultParagraphFont"/>
    <w:rsid w:val="00E430A8"/>
    <w:rPr>
      <w:rFonts w:ascii="Century Schoolbook" w:eastAsia="Century Schoolbook" w:hAnsi="Century Schoolbook" w:cs="Century Schoolbook"/>
      <w:b/>
      <w:bCs/>
      <w:i w:val="0"/>
      <w:iCs w:val="0"/>
      <w:smallCaps/>
      <w:sz w:val="16"/>
      <w:szCs w:val="16"/>
    </w:rPr>
  </w:style>
  <w:style w:type="character" w:customStyle="1" w:styleId="CharStyle513">
    <w:name w:val="CharStyle513"/>
    <w:basedOn w:val="DefaultParagraphFont"/>
    <w:rsid w:val="00E430A8"/>
    <w:rPr>
      <w:rFonts w:ascii="Century Schoolbook" w:eastAsia="Century Schoolbook" w:hAnsi="Century Schoolbook" w:cs="Century Schoolbook"/>
      <w:b w:val="0"/>
      <w:bCs w:val="0"/>
      <w:i w:val="0"/>
      <w:iCs w:val="0"/>
      <w:smallCaps/>
      <w:sz w:val="18"/>
      <w:szCs w:val="18"/>
    </w:rPr>
  </w:style>
  <w:style w:type="character" w:customStyle="1" w:styleId="CharStyle537">
    <w:name w:val="CharStyle537"/>
    <w:basedOn w:val="DefaultParagraphFont"/>
    <w:rsid w:val="00E430A8"/>
    <w:rPr>
      <w:rFonts w:ascii="Century Schoolbook" w:eastAsia="Century Schoolbook" w:hAnsi="Century Schoolbook" w:cs="Century Schoolbook"/>
      <w:b/>
      <w:bCs/>
      <w:i w:val="0"/>
      <w:iCs w:val="0"/>
      <w:smallCaps w:val="0"/>
      <w:spacing w:val="-10"/>
      <w:sz w:val="14"/>
      <w:szCs w:val="14"/>
    </w:rPr>
  </w:style>
  <w:style w:type="character" w:customStyle="1" w:styleId="CharStyle545">
    <w:name w:val="CharStyle545"/>
    <w:basedOn w:val="DefaultParagraphFont"/>
    <w:rsid w:val="00E430A8"/>
    <w:rPr>
      <w:rFonts w:ascii="Cambria" w:eastAsia="Cambria" w:hAnsi="Cambria" w:cs="Cambria"/>
      <w:b w:val="0"/>
      <w:bCs w:val="0"/>
      <w:i w:val="0"/>
      <w:iCs w:val="0"/>
      <w:smallCaps w:val="0"/>
      <w:sz w:val="32"/>
      <w:szCs w:val="32"/>
    </w:rPr>
  </w:style>
  <w:style w:type="character" w:customStyle="1" w:styleId="CharStyle550">
    <w:name w:val="CharStyle550"/>
    <w:basedOn w:val="DefaultParagraphFont"/>
    <w:rsid w:val="00E430A8"/>
    <w:rPr>
      <w:rFonts w:ascii="Century Schoolbook" w:eastAsia="Century Schoolbook" w:hAnsi="Century Schoolbook" w:cs="Century Schoolbook"/>
      <w:b/>
      <w:bCs/>
      <w:i w:val="0"/>
      <w:iCs w:val="0"/>
      <w:smallCaps w:val="0"/>
      <w:sz w:val="20"/>
      <w:szCs w:val="20"/>
    </w:rPr>
  </w:style>
  <w:style w:type="paragraph" w:styleId="Header">
    <w:name w:val="header"/>
    <w:basedOn w:val="Normal"/>
    <w:link w:val="HeaderChar"/>
    <w:uiPriority w:val="99"/>
    <w:unhideWhenUsed/>
    <w:rsid w:val="000C4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E41"/>
  </w:style>
  <w:style w:type="paragraph" w:styleId="Footer">
    <w:name w:val="footer"/>
    <w:basedOn w:val="Normal"/>
    <w:link w:val="FooterChar"/>
    <w:uiPriority w:val="99"/>
    <w:semiHidden/>
    <w:unhideWhenUsed/>
    <w:rsid w:val="000C4E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4E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48</cp:revision>
  <dcterms:created xsi:type="dcterms:W3CDTF">2017-04-22T06:55:00Z</dcterms:created>
  <dcterms:modified xsi:type="dcterms:W3CDTF">2018-06-06T21:58:00Z</dcterms:modified>
</cp:coreProperties>
</file>