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D2" w:rsidRDefault="00E50ED2" w:rsidP="00F84DCC">
      <w:pPr>
        <w:spacing w:before="8600" w:after="0" w:line="240" w:lineRule="auto"/>
        <w:jc w:val="center"/>
        <w:rPr>
          <w:rFonts w:ascii="Times New Roman" w:eastAsia="Times New Roman" w:hAnsi="Times New Roman" w:cs="Times New Roman"/>
          <w:sz w:val="36"/>
        </w:rPr>
      </w:pPr>
      <w:bookmarkStart w:id="0" w:name="_GoBack"/>
      <w:bookmarkEnd w:id="0"/>
      <w:r w:rsidRPr="00C31465">
        <w:rPr>
          <w:rFonts w:ascii="Times New Roman" w:eastAsia="Times New Roman" w:hAnsi="Times New Roman" w:cs="Times New Roman"/>
          <w:sz w:val="36"/>
        </w:rPr>
        <w:t>COAL INDUSTRY.</w:t>
      </w:r>
    </w:p>
    <w:p w:rsidR="00C31465" w:rsidRPr="00F84DCC" w:rsidRDefault="00C31465" w:rsidP="00C31465">
      <w:pPr>
        <w:pBdr>
          <w:top w:val="single" w:sz="4" w:space="1" w:color="auto"/>
        </w:pBdr>
        <w:spacing w:before="200" w:after="0" w:line="240" w:lineRule="auto"/>
        <w:ind w:left="4032" w:right="4032"/>
        <w:jc w:val="center"/>
        <w:rPr>
          <w:rFonts w:ascii="Times New Roman" w:eastAsia="Times New Roman" w:hAnsi="Times New Roman" w:cs="Times New Roman"/>
          <w:sz w:val="2"/>
          <w:szCs w:val="28"/>
        </w:rPr>
      </w:pPr>
    </w:p>
    <w:p w:rsidR="00E50ED2" w:rsidRPr="00F04763" w:rsidRDefault="00CC69C0" w:rsidP="008F601E">
      <w:pPr>
        <w:spacing w:before="120" w:after="120" w:line="240" w:lineRule="auto"/>
        <w:jc w:val="center"/>
        <w:rPr>
          <w:rFonts w:ascii="Times New Roman" w:eastAsia="Times New Roman" w:hAnsi="Times New Roman" w:cs="Times New Roman"/>
          <w:sz w:val="28"/>
          <w:szCs w:val="24"/>
        </w:rPr>
      </w:pPr>
      <w:r w:rsidRPr="00F04763">
        <w:rPr>
          <w:rFonts w:ascii="Times New Roman" w:eastAsia="Times New Roman" w:hAnsi="Times New Roman" w:cs="Times New Roman"/>
          <w:b/>
          <w:bCs/>
          <w:sz w:val="28"/>
        </w:rPr>
        <w:t>No. 53 of 1955.</w:t>
      </w:r>
    </w:p>
    <w:p w:rsidR="00E50ED2" w:rsidRPr="00F04763" w:rsidRDefault="00E50ED2" w:rsidP="008F601E">
      <w:pPr>
        <w:spacing w:before="120" w:after="120" w:line="240" w:lineRule="auto"/>
        <w:jc w:val="center"/>
        <w:rPr>
          <w:rFonts w:ascii="Times New Roman" w:eastAsia="Times New Roman" w:hAnsi="Times New Roman" w:cs="Times New Roman"/>
          <w:sz w:val="26"/>
          <w:szCs w:val="24"/>
        </w:rPr>
      </w:pPr>
      <w:r w:rsidRPr="00F04763">
        <w:rPr>
          <w:rFonts w:ascii="Times New Roman" w:eastAsia="Times New Roman" w:hAnsi="Times New Roman" w:cs="Times New Roman"/>
          <w:sz w:val="26"/>
        </w:rPr>
        <w:t>An Act relating to the Coal Industry Tribunal.</w:t>
      </w:r>
    </w:p>
    <w:p w:rsidR="00E50ED2" w:rsidRPr="00F04763" w:rsidRDefault="00E50ED2" w:rsidP="008F601E">
      <w:pPr>
        <w:spacing w:before="120" w:after="120" w:line="240" w:lineRule="auto"/>
        <w:jc w:val="right"/>
        <w:rPr>
          <w:rFonts w:ascii="Times New Roman" w:eastAsia="Times New Roman" w:hAnsi="Times New Roman" w:cs="Times New Roman"/>
          <w:sz w:val="26"/>
        </w:rPr>
      </w:pPr>
      <w:r w:rsidRPr="00F04763">
        <w:rPr>
          <w:rFonts w:ascii="Times New Roman" w:eastAsia="Times New Roman" w:hAnsi="Times New Roman" w:cs="Times New Roman"/>
          <w:sz w:val="26"/>
        </w:rPr>
        <w:t>[Assented to 3rd November, 1955.]</w:t>
      </w:r>
    </w:p>
    <w:p w:rsidR="00E50ED2" w:rsidRPr="000E4DBA" w:rsidRDefault="00E50ED2" w:rsidP="001F4EE2">
      <w:pPr>
        <w:spacing w:after="0" w:line="240" w:lineRule="auto"/>
        <w:jc w:val="both"/>
        <w:rPr>
          <w:rFonts w:ascii="Times New Roman" w:eastAsia="Times New Roman" w:hAnsi="Times New Roman" w:cs="Times New Roman"/>
        </w:rPr>
      </w:pPr>
      <w:r w:rsidRPr="000E4DBA">
        <w:rPr>
          <w:rFonts w:ascii="Times New Roman" w:eastAsia="Times New Roman" w:hAnsi="Times New Roman" w:cs="Times New Roman"/>
        </w:rPr>
        <w:t>BE it enacted by the Queen</w:t>
      </w:r>
      <w:r w:rsidR="00B16544" w:rsidRPr="000E4DBA">
        <w:rPr>
          <w:rFonts w:ascii="Times New Roman" w:eastAsia="Times New Roman" w:hAnsi="Times New Roman" w:cs="Times New Roman"/>
        </w:rPr>
        <w:t>’</w:t>
      </w:r>
      <w:r w:rsidRPr="000E4DBA">
        <w:rPr>
          <w:rFonts w:ascii="Times New Roman" w:eastAsia="Times New Roman" w:hAnsi="Times New Roman" w:cs="Times New Roman"/>
        </w:rPr>
        <w:t>s Most Excellent Majesty, the Senate,</w:t>
      </w:r>
      <w:r w:rsidR="00C81324" w:rsidRPr="000E4DBA">
        <w:rPr>
          <w:rFonts w:ascii="Times New Roman" w:eastAsia="Times New Roman" w:hAnsi="Times New Roman" w:cs="Times New Roman"/>
        </w:rPr>
        <w:t xml:space="preserve"> </w:t>
      </w:r>
      <w:r w:rsidRPr="000E4DBA">
        <w:rPr>
          <w:rFonts w:ascii="Times New Roman" w:eastAsia="Times New Roman" w:hAnsi="Times New Roman" w:cs="Times New Roman"/>
        </w:rPr>
        <w:t>and the House of Representatives of the Commonwealth of</w:t>
      </w:r>
      <w:r w:rsidR="00C81324" w:rsidRPr="000E4DBA">
        <w:rPr>
          <w:rFonts w:ascii="Times New Roman" w:eastAsia="Times New Roman" w:hAnsi="Times New Roman" w:cs="Times New Roman"/>
        </w:rPr>
        <w:t xml:space="preserve"> </w:t>
      </w:r>
      <w:r w:rsidRPr="000E4DBA">
        <w:rPr>
          <w:rFonts w:ascii="Times New Roman" w:eastAsia="Times New Roman" w:hAnsi="Times New Roman" w:cs="Times New Roman"/>
        </w:rPr>
        <w:t>Australia, as follows:—</w:t>
      </w:r>
    </w:p>
    <w:p w:rsidR="00E50ED2" w:rsidRPr="008A4CAD" w:rsidRDefault="00CC69C0" w:rsidP="008A4CAD">
      <w:pPr>
        <w:spacing w:before="120" w:after="60" w:line="240" w:lineRule="auto"/>
        <w:jc w:val="both"/>
        <w:rPr>
          <w:rFonts w:ascii="Times New Roman" w:eastAsia="Times New Roman" w:hAnsi="Times New Roman" w:cs="Times New Roman"/>
          <w:b/>
          <w:sz w:val="20"/>
          <w:szCs w:val="14"/>
        </w:rPr>
      </w:pPr>
      <w:r w:rsidRPr="008A4CAD">
        <w:rPr>
          <w:rFonts w:ascii="Times New Roman" w:eastAsia="Times New Roman" w:hAnsi="Times New Roman" w:cs="Times New Roman"/>
          <w:b/>
          <w:bCs/>
          <w:sz w:val="20"/>
        </w:rPr>
        <w:t>Short title.</w:t>
      </w:r>
    </w:p>
    <w:p w:rsidR="00E50ED2" w:rsidRPr="00E50ED2" w:rsidRDefault="00CC69C0" w:rsidP="008A4CAD">
      <w:pPr>
        <w:spacing w:after="0" w:line="240" w:lineRule="auto"/>
        <w:ind w:firstLine="432"/>
        <w:jc w:val="both"/>
        <w:rPr>
          <w:rFonts w:ascii="Times New Roman" w:eastAsia="Times New Roman" w:hAnsi="Times New Roman" w:cs="Times New Roman"/>
          <w:szCs w:val="18"/>
        </w:rPr>
      </w:pPr>
      <w:r w:rsidRPr="00CC69C0">
        <w:rPr>
          <w:rFonts w:ascii="Times New Roman" w:eastAsia="Times New Roman" w:hAnsi="Times New Roman" w:cs="Times New Roman"/>
          <w:b/>
          <w:bCs/>
        </w:rPr>
        <w:t>1.</w:t>
      </w:r>
      <w:r w:rsidR="008A4CAD">
        <w:rPr>
          <w:rFonts w:ascii="Times New Roman" w:eastAsia="Times New Roman" w:hAnsi="Times New Roman" w:cs="Times New Roman"/>
        </w:rPr>
        <w:tab/>
      </w:r>
      <w:r w:rsidR="00E50ED2" w:rsidRPr="00CC69C0">
        <w:rPr>
          <w:rFonts w:ascii="Times New Roman" w:eastAsia="Times New Roman" w:hAnsi="Times New Roman" w:cs="Times New Roman"/>
        </w:rPr>
        <w:t xml:space="preserve">This Act may be cited as the </w:t>
      </w:r>
      <w:r w:rsidRPr="00CC69C0">
        <w:rPr>
          <w:rFonts w:ascii="Times New Roman" w:eastAsia="Times New Roman" w:hAnsi="Times New Roman" w:cs="Times New Roman"/>
          <w:i/>
          <w:iCs/>
        </w:rPr>
        <w:t xml:space="preserve">Coal Industry Act </w:t>
      </w:r>
      <w:r w:rsidR="00E50ED2" w:rsidRPr="00CC69C0">
        <w:rPr>
          <w:rFonts w:ascii="Times New Roman" w:eastAsia="Times New Roman" w:hAnsi="Times New Roman" w:cs="Times New Roman"/>
        </w:rPr>
        <w:t>1955.</w:t>
      </w:r>
    </w:p>
    <w:p w:rsidR="00E50ED2" w:rsidRPr="009D3EC0" w:rsidRDefault="00CC69C0" w:rsidP="009D3EC0">
      <w:pPr>
        <w:spacing w:before="120" w:after="60" w:line="240" w:lineRule="auto"/>
        <w:jc w:val="both"/>
        <w:rPr>
          <w:rFonts w:ascii="Times New Roman" w:eastAsia="Times New Roman" w:hAnsi="Times New Roman" w:cs="Times New Roman"/>
          <w:b/>
          <w:sz w:val="20"/>
          <w:szCs w:val="14"/>
        </w:rPr>
      </w:pPr>
      <w:r w:rsidRPr="009D3EC0">
        <w:rPr>
          <w:rFonts w:ascii="Times New Roman" w:eastAsia="Times New Roman" w:hAnsi="Times New Roman" w:cs="Times New Roman"/>
          <w:b/>
          <w:bCs/>
          <w:sz w:val="20"/>
        </w:rPr>
        <w:t>Commencement.</w:t>
      </w:r>
    </w:p>
    <w:p w:rsidR="00E50ED2" w:rsidRDefault="00CC69C0" w:rsidP="009D3EC0">
      <w:pPr>
        <w:spacing w:after="0" w:line="240" w:lineRule="auto"/>
        <w:ind w:firstLine="432"/>
        <w:jc w:val="both"/>
        <w:rPr>
          <w:rFonts w:ascii="Times New Roman" w:eastAsia="Times New Roman" w:hAnsi="Times New Roman" w:cs="Times New Roman"/>
        </w:rPr>
      </w:pPr>
      <w:r w:rsidRPr="00CC69C0">
        <w:rPr>
          <w:rFonts w:ascii="Times New Roman" w:eastAsia="Times New Roman" w:hAnsi="Times New Roman" w:cs="Times New Roman"/>
          <w:b/>
          <w:bCs/>
        </w:rPr>
        <w:t>2.</w:t>
      </w:r>
      <w:r w:rsidR="009D3EC0">
        <w:rPr>
          <w:rFonts w:ascii="Times New Roman" w:eastAsia="Times New Roman" w:hAnsi="Times New Roman" w:cs="Times New Roman"/>
        </w:rPr>
        <w:tab/>
      </w:r>
      <w:r w:rsidR="00E50ED2" w:rsidRPr="00CC69C0">
        <w:rPr>
          <w:rFonts w:ascii="Times New Roman" w:eastAsia="Times New Roman" w:hAnsi="Times New Roman" w:cs="Times New Roman"/>
        </w:rPr>
        <w:t>This Act shall come into operation on a date to be fixed by</w:t>
      </w:r>
      <w:r w:rsidR="00C81324" w:rsidRPr="00CC69C0">
        <w:rPr>
          <w:rFonts w:ascii="Times New Roman" w:eastAsia="Times New Roman" w:hAnsi="Times New Roman" w:cs="Times New Roman"/>
        </w:rPr>
        <w:t xml:space="preserve"> </w:t>
      </w:r>
      <w:r w:rsidR="00E50ED2" w:rsidRPr="00CC69C0">
        <w:rPr>
          <w:rFonts w:ascii="Times New Roman" w:eastAsia="Times New Roman" w:hAnsi="Times New Roman" w:cs="Times New Roman"/>
        </w:rPr>
        <w:t>Proclamation.</w:t>
      </w:r>
    </w:p>
    <w:p w:rsidR="00EB153F" w:rsidRPr="00BD680D" w:rsidRDefault="003754DA" w:rsidP="00BD680D">
      <w:pPr>
        <w:spacing w:before="120" w:after="60" w:line="240" w:lineRule="auto"/>
        <w:jc w:val="both"/>
        <w:rPr>
          <w:rFonts w:ascii="Times New Roman" w:eastAsia="Times New Roman" w:hAnsi="Times New Roman" w:cs="Times New Roman"/>
          <w:b/>
          <w:sz w:val="20"/>
          <w:szCs w:val="14"/>
        </w:rPr>
      </w:pPr>
      <w:r>
        <w:rPr>
          <w:rFonts w:ascii="Times New Roman" w:eastAsia="Times New Roman" w:hAnsi="Times New Roman" w:cs="Times New Roman"/>
        </w:rPr>
        <w:br w:type="page"/>
      </w:r>
      <w:r w:rsidR="00EB153F" w:rsidRPr="00BD680D">
        <w:rPr>
          <w:rFonts w:ascii="Times New Roman" w:eastAsia="Times New Roman" w:hAnsi="Times New Roman" w:cs="Times New Roman"/>
          <w:b/>
          <w:bCs/>
          <w:sz w:val="20"/>
        </w:rPr>
        <w:lastRenderedPageBreak/>
        <w:t xml:space="preserve">Provisions relating to appointment of </w:t>
      </w:r>
      <w:r w:rsidR="00F84DCC" w:rsidRPr="00F84DCC">
        <w:rPr>
          <w:rFonts w:ascii="Times New Roman" w:eastAsia="Times New Roman" w:hAnsi="Times New Roman" w:cs="Times New Roman"/>
          <w:b/>
          <w:sz w:val="20"/>
        </w:rPr>
        <w:t>Francis</w:t>
      </w:r>
      <w:r w:rsidR="00EB153F" w:rsidRPr="00BD680D">
        <w:rPr>
          <w:rFonts w:ascii="Times New Roman" w:eastAsia="Times New Roman" w:hAnsi="Times New Roman" w:cs="Times New Roman"/>
          <w:b/>
          <w:bCs/>
          <w:sz w:val="20"/>
        </w:rPr>
        <w:t xml:space="preserve"> Heath Gallagher as the person constituting the Coal Industry Tribunal.</w:t>
      </w:r>
    </w:p>
    <w:p w:rsidR="00EB153F" w:rsidRPr="00E50ED2" w:rsidRDefault="00EB153F" w:rsidP="00BD680D">
      <w:pPr>
        <w:spacing w:after="0" w:line="240" w:lineRule="auto"/>
        <w:ind w:firstLine="432"/>
        <w:jc w:val="both"/>
        <w:rPr>
          <w:rFonts w:ascii="Times New Roman" w:eastAsia="Times New Roman" w:hAnsi="Times New Roman" w:cs="Times New Roman"/>
          <w:szCs w:val="18"/>
        </w:rPr>
      </w:pPr>
      <w:r w:rsidRPr="00CC69C0">
        <w:rPr>
          <w:rFonts w:ascii="Times New Roman" w:eastAsia="Times New Roman" w:hAnsi="Times New Roman" w:cs="Times New Roman"/>
          <w:b/>
          <w:bCs/>
        </w:rPr>
        <w:t>3.</w:t>
      </w:r>
      <w:r w:rsidR="00BD680D">
        <w:rPr>
          <w:rFonts w:ascii="Times New Roman" w:eastAsia="Times New Roman" w:hAnsi="Times New Roman" w:cs="Times New Roman"/>
        </w:rPr>
        <w:tab/>
      </w:r>
      <w:r w:rsidRPr="00CC69C0">
        <w:rPr>
          <w:rFonts w:ascii="Times New Roman" w:eastAsia="Times New Roman" w:hAnsi="Times New Roman" w:cs="Times New Roman"/>
        </w:rPr>
        <w:t xml:space="preserve">For the purposes of section thirty of the </w:t>
      </w:r>
      <w:r w:rsidRPr="00CC69C0">
        <w:rPr>
          <w:rFonts w:ascii="Times New Roman" w:eastAsia="Times New Roman" w:hAnsi="Times New Roman" w:cs="Times New Roman"/>
          <w:i/>
          <w:iCs/>
        </w:rPr>
        <w:t xml:space="preserve">Coal Industry Act </w:t>
      </w:r>
      <w:r w:rsidRPr="00CC69C0">
        <w:rPr>
          <w:rFonts w:ascii="Times New Roman" w:eastAsia="Times New Roman" w:hAnsi="Times New Roman" w:cs="Times New Roman"/>
        </w:rPr>
        <w:t>1946-1952—</w:t>
      </w:r>
    </w:p>
    <w:p w:rsidR="00EB153F" w:rsidRPr="00E50ED2" w:rsidRDefault="00EB153F" w:rsidP="00821B3C">
      <w:pPr>
        <w:spacing w:after="0" w:line="240" w:lineRule="auto"/>
        <w:ind w:left="1080" w:hanging="576"/>
        <w:jc w:val="both"/>
        <w:rPr>
          <w:rFonts w:ascii="Times New Roman" w:eastAsia="Times New Roman" w:hAnsi="Times New Roman" w:cs="Times New Roman"/>
          <w:szCs w:val="18"/>
        </w:rPr>
      </w:pPr>
      <w:r w:rsidRPr="00CC69C0">
        <w:rPr>
          <w:rFonts w:ascii="Times New Roman" w:eastAsia="Times New Roman" w:hAnsi="Times New Roman" w:cs="Times New Roman"/>
          <w:spacing w:val="30"/>
        </w:rPr>
        <w:t>(</w:t>
      </w:r>
      <w:r w:rsidRPr="00CC69C0">
        <w:rPr>
          <w:rFonts w:ascii="Times New Roman" w:eastAsia="Times New Roman" w:hAnsi="Times New Roman" w:cs="Times New Roman"/>
          <w:i/>
          <w:iCs/>
          <w:spacing w:val="30"/>
        </w:rPr>
        <w:t>a</w:t>
      </w:r>
      <w:r w:rsidRPr="00CC69C0">
        <w:rPr>
          <w:rFonts w:ascii="Times New Roman" w:eastAsia="Times New Roman" w:hAnsi="Times New Roman" w:cs="Times New Roman"/>
          <w:spacing w:val="30"/>
        </w:rPr>
        <w:t>)</w:t>
      </w:r>
      <w:r w:rsidRPr="00CC69C0">
        <w:rPr>
          <w:rFonts w:ascii="Times New Roman" w:eastAsia="Times New Roman" w:hAnsi="Times New Roman" w:cs="Times New Roman"/>
        </w:rPr>
        <w:t xml:space="preserve"> the holding by Francis Heath Gallagher, whether before or after the date of commencement of this Act, of office as a member of the Industrial Commission of the State of New South Wales, and the engagement by him, whether before or after that date, in the performance of the duties and functions of that office, shall be deemed not to have been, or to be, engagement by him in paid employment outside the duties of his office as the person appointed to constitute the Coal Industry Tribunal; and</w:t>
      </w:r>
    </w:p>
    <w:p w:rsidR="00EB153F" w:rsidRDefault="00EB153F" w:rsidP="00821B3C">
      <w:pPr>
        <w:pStyle w:val="Style32"/>
        <w:ind w:left="1080" w:hanging="576"/>
        <w:jc w:val="both"/>
        <w:rPr>
          <w:sz w:val="22"/>
        </w:rPr>
      </w:pPr>
      <w:r w:rsidRPr="00CC69C0">
        <w:rPr>
          <w:rFonts w:eastAsia="Palatino Linotype" w:cs="Palatino Linotype"/>
          <w:spacing w:val="20"/>
          <w:sz w:val="22"/>
        </w:rPr>
        <w:t>(</w:t>
      </w:r>
      <w:r w:rsidRPr="00CC69C0">
        <w:rPr>
          <w:rFonts w:eastAsia="Palatino Linotype" w:cs="Palatino Linotype"/>
          <w:i/>
          <w:iCs/>
          <w:spacing w:val="20"/>
          <w:sz w:val="22"/>
        </w:rPr>
        <w:t>b</w:t>
      </w:r>
      <w:r w:rsidRPr="00CC69C0">
        <w:rPr>
          <w:rFonts w:eastAsia="Palatino Linotype" w:cs="Palatino Linotype"/>
          <w:spacing w:val="20"/>
          <w:sz w:val="22"/>
        </w:rPr>
        <w:t xml:space="preserve">) </w:t>
      </w:r>
      <w:r w:rsidRPr="00CC69C0">
        <w:rPr>
          <w:sz w:val="22"/>
        </w:rPr>
        <w:t>a day on which Francis Heath Gallagher, whether before or after the date of commencement of this Act, performed or performs duties or functions as a member of the Industrial Commission of the State of New South Wales shall be deemed not to have been, or to be, a day on which he absented, or absents, himself from duty as the person appointed to constitute the Coal Industry Tribunal.</w:t>
      </w:r>
    </w:p>
    <w:p w:rsidR="00BA530D" w:rsidRPr="00F84DCC" w:rsidRDefault="00BA530D" w:rsidP="00F84DCC">
      <w:pPr>
        <w:pStyle w:val="Style32"/>
        <w:pBdr>
          <w:top w:val="single" w:sz="4" w:space="1" w:color="auto"/>
        </w:pBdr>
        <w:spacing w:before="240"/>
        <w:ind w:left="3600" w:right="3600"/>
        <w:jc w:val="center"/>
        <w:rPr>
          <w:sz w:val="2"/>
          <w:szCs w:val="18"/>
        </w:rPr>
      </w:pPr>
    </w:p>
    <w:sectPr w:rsidR="00BA530D" w:rsidRPr="00F84DCC" w:rsidSect="007A310B">
      <w:headerReference w:type="even"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4A" w:rsidRDefault="00C62C4A" w:rsidP="00A25911">
      <w:pPr>
        <w:spacing w:after="0" w:line="240" w:lineRule="auto"/>
      </w:pPr>
      <w:r>
        <w:separator/>
      </w:r>
    </w:p>
  </w:endnote>
  <w:endnote w:type="continuationSeparator" w:id="0">
    <w:p w:rsidR="00C62C4A" w:rsidRDefault="00C62C4A" w:rsidP="00A2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4A" w:rsidRDefault="00C62C4A" w:rsidP="00A25911">
      <w:pPr>
        <w:spacing w:after="0" w:line="240" w:lineRule="auto"/>
      </w:pPr>
      <w:r>
        <w:separator/>
      </w:r>
    </w:p>
  </w:footnote>
  <w:footnote w:type="continuationSeparator" w:id="0">
    <w:p w:rsidR="00C62C4A" w:rsidRDefault="00C62C4A" w:rsidP="00A2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11" w:rsidRPr="007A310B" w:rsidRDefault="007A310B" w:rsidP="007A310B">
    <w:pPr>
      <w:pStyle w:val="Header"/>
      <w:tabs>
        <w:tab w:val="clear" w:pos="9360"/>
        <w:tab w:val="right" w:pos="9000"/>
      </w:tabs>
      <w:rPr>
        <w:rFonts w:ascii="Times New Roman" w:hAnsi="Times New Roman" w:cs="Times New Roman"/>
        <w:sz w:val="20"/>
        <w:szCs w:val="20"/>
      </w:rPr>
    </w:pPr>
    <w:r w:rsidRPr="00A25911">
      <w:rPr>
        <w:rFonts w:ascii="Times New Roman" w:hAnsi="Times New Roman" w:cs="Times New Roman"/>
        <w:sz w:val="20"/>
        <w:szCs w:val="20"/>
      </w:rPr>
      <w:t>1955.</w:t>
    </w:r>
    <w:r w:rsidRPr="00A25911">
      <w:rPr>
        <w:rFonts w:ascii="Times New Roman" w:hAnsi="Times New Roman" w:cs="Times New Roman"/>
        <w:sz w:val="20"/>
        <w:szCs w:val="20"/>
      </w:rPr>
      <w:ptab w:relativeTo="margin" w:alignment="center" w:leader="none"/>
    </w:r>
    <w:r w:rsidRPr="00A25911">
      <w:rPr>
        <w:rFonts w:ascii="Times New Roman" w:hAnsi="Times New Roman" w:cs="Times New Roman"/>
        <w:i/>
        <w:sz w:val="20"/>
        <w:szCs w:val="20"/>
      </w:rPr>
      <w:t>Coal Industry.</w:t>
    </w:r>
    <w:r w:rsidRPr="00A25911">
      <w:rPr>
        <w:rFonts w:ascii="Times New Roman" w:hAnsi="Times New Roman" w:cs="Times New Roman"/>
        <w:sz w:val="20"/>
        <w:szCs w:val="20"/>
      </w:rPr>
      <w:ptab w:relativeTo="margin" w:alignment="right" w:leader="none"/>
    </w:r>
    <w:r w:rsidRPr="00A25911">
      <w:rPr>
        <w:rFonts w:ascii="Times New Roman" w:hAnsi="Times New Roman" w:cs="Times New Roman"/>
        <w:sz w:val="20"/>
        <w:szCs w:val="20"/>
      </w:rPr>
      <w:t>No. 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E50ED2"/>
    <w:rsid w:val="000E4DBA"/>
    <w:rsid w:val="001F4EE2"/>
    <w:rsid w:val="00225193"/>
    <w:rsid w:val="00292B9C"/>
    <w:rsid w:val="00337F9E"/>
    <w:rsid w:val="003754DA"/>
    <w:rsid w:val="006F5CC1"/>
    <w:rsid w:val="007A310B"/>
    <w:rsid w:val="00821B3C"/>
    <w:rsid w:val="008A4CAD"/>
    <w:rsid w:val="008C7F12"/>
    <w:rsid w:val="008F601E"/>
    <w:rsid w:val="00972238"/>
    <w:rsid w:val="00976D11"/>
    <w:rsid w:val="009A100B"/>
    <w:rsid w:val="009D3EC0"/>
    <w:rsid w:val="009D4769"/>
    <w:rsid w:val="00A25911"/>
    <w:rsid w:val="00B03B46"/>
    <w:rsid w:val="00B16544"/>
    <w:rsid w:val="00BA530D"/>
    <w:rsid w:val="00BD680D"/>
    <w:rsid w:val="00C31049"/>
    <w:rsid w:val="00C31465"/>
    <w:rsid w:val="00C62C4A"/>
    <w:rsid w:val="00C81324"/>
    <w:rsid w:val="00C93C63"/>
    <w:rsid w:val="00CA1F78"/>
    <w:rsid w:val="00CC69C0"/>
    <w:rsid w:val="00D57D31"/>
    <w:rsid w:val="00DA346E"/>
    <w:rsid w:val="00E50ED2"/>
    <w:rsid w:val="00E647D1"/>
    <w:rsid w:val="00EB153F"/>
    <w:rsid w:val="00F04763"/>
    <w:rsid w:val="00F8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50E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50E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50E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50ED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50ED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50ED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50E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E50ED2"/>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E50ED2"/>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E50ED2"/>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E50ED2"/>
    <w:rPr>
      <w:rFonts w:ascii="Times New Roman" w:eastAsia="Times New Roman" w:hAnsi="Times New Roman" w:cs="Times New Roman"/>
      <w:b w:val="0"/>
      <w:bCs w:val="0"/>
      <w:i w:val="0"/>
      <w:iCs w:val="0"/>
      <w:smallCaps w:val="0"/>
      <w:sz w:val="28"/>
      <w:szCs w:val="28"/>
    </w:rPr>
  </w:style>
  <w:style w:type="character" w:customStyle="1" w:styleId="CharStyle27">
    <w:name w:val="CharStyle27"/>
    <w:basedOn w:val="DefaultParagraphFont"/>
    <w:rsid w:val="00E50ED2"/>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E50ED2"/>
    <w:rPr>
      <w:rFonts w:ascii="Times New Roman" w:eastAsia="Times New Roman" w:hAnsi="Times New Roman" w:cs="Times New Roman"/>
      <w:b/>
      <w:bCs/>
      <w:i/>
      <w:iCs/>
      <w:smallCaps w:val="0"/>
      <w:sz w:val="18"/>
      <w:szCs w:val="18"/>
    </w:rPr>
  </w:style>
  <w:style w:type="character" w:customStyle="1" w:styleId="CharStyle35">
    <w:name w:val="CharStyle35"/>
    <w:basedOn w:val="DefaultParagraphFont"/>
    <w:rsid w:val="00E50ED2"/>
    <w:rPr>
      <w:rFonts w:ascii="Times New Roman" w:eastAsia="Times New Roman" w:hAnsi="Times New Roman" w:cs="Times New Roman"/>
      <w:b/>
      <w:bCs/>
      <w:i w:val="0"/>
      <w:iCs w:val="0"/>
      <w:smallCaps w:val="0"/>
      <w:sz w:val="18"/>
      <w:szCs w:val="18"/>
    </w:rPr>
  </w:style>
  <w:style w:type="character" w:customStyle="1" w:styleId="CharStyle74">
    <w:name w:val="CharStyle74"/>
    <w:basedOn w:val="DefaultParagraphFont"/>
    <w:rsid w:val="00E50ED2"/>
    <w:rPr>
      <w:rFonts w:ascii="Times New Roman" w:eastAsia="Times New Roman" w:hAnsi="Times New Roman" w:cs="Times New Roman"/>
      <w:b/>
      <w:bCs/>
      <w:i w:val="0"/>
      <w:iCs w:val="0"/>
      <w:smallCaps w:val="0"/>
      <w:sz w:val="24"/>
      <w:szCs w:val="24"/>
    </w:rPr>
  </w:style>
  <w:style w:type="character" w:customStyle="1" w:styleId="CharStyle75">
    <w:name w:val="CharStyle75"/>
    <w:basedOn w:val="DefaultParagraphFont"/>
    <w:rsid w:val="00E50ED2"/>
    <w:rPr>
      <w:rFonts w:ascii="Times New Roman" w:eastAsia="Times New Roman" w:hAnsi="Times New Roman" w:cs="Times New Roman"/>
      <w:b/>
      <w:bCs/>
      <w:i w:val="0"/>
      <w:iCs w:val="0"/>
      <w:smallCaps w:val="0"/>
      <w:sz w:val="24"/>
      <w:szCs w:val="24"/>
    </w:rPr>
  </w:style>
  <w:style w:type="character" w:customStyle="1" w:styleId="CharStyle79">
    <w:name w:val="CharStyle79"/>
    <w:basedOn w:val="DefaultParagraphFont"/>
    <w:rsid w:val="00E50ED2"/>
    <w:rPr>
      <w:rFonts w:ascii="Times New Roman" w:eastAsia="Times New Roman" w:hAnsi="Times New Roman" w:cs="Times New Roman"/>
      <w:b w:val="0"/>
      <w:bCs w:val="0"/>
      <w:i w:val="0"/>
      <w:iCs w:val="0"/>
      <w:smallCaps w:val="0"/>
      <w:sz w:val="56"/>
      <w:szCs w:val="56"/>
    </w:rPr>
  </w:style>
  <w:style w:type="character" w:customStyle="1" w:styleId="CharStyle183">
    <w:name w:val="CharStyle183"/>
    <w:basedOn w:val="DefaultParagraphFont"/>
    <w:rsid w:val="00E50ED2"/>
    <w:rPr>
      <w:rFonts w:ascii="Times New Roman" w:eastAsia="Times New Roman" w:hAnsi="Times New Roman" w:cs="Times New Roman"/>
      <w:b/>
      <w:bCs/>
      <w:i w:val="0"/>
      <w:iCs w:val="0"/>
      <w:smallCaps w:val="0"/>
      <w:sz w:val="22"/>
      <w:szCs w:val="22"/>
    </w:rPr>
  </w:style>
  <w:style w:type="character" w:customStyle="1" w:styleId="CharStyle532">
    <w:name w:val="CharStyle532"/>
    <w:basedOn w:val="DefaultParagraphFont"/>
    <w:rsid w:val="00E50ED2"/>
    <w:rPr>
      <w:rFonts w:ascii="Times New Roman" w:eastAsia="Times New Roman" w:hAnsi="Times New Roman" w:cs="Times New Roman"/>
      <w:b/>
      <w:bCs/>
      <w:i w:val="0"/>
      <w:iCs w:val="0"/>
      <w:smallCaps w:val="0"/>
      <w:sz w:val="22"/>
      <w:szCs w:val="22"/>
    </w:rPr>
  </w:style>
  <w:style w:type="character" w:customStyle="1" w:styleId="CharStyle719">
    <w:name w:val="CharStyle719"/>
    <w:basedOn w:val="DefaultParagraphFont"/>
    <w:rsid w:val="00E50ED2"/>
    <w:rPr>
      <w:rFonts w:ascii="Palatino Linotype" w:eastAsia="Palatino Linotype" w:hAnsi="Palatino Linotype" w:cs="Palatino Linotype"/>
      <w:b w:val="0"/>
      <w:bCs w:val="0"/>
      <w:i/>
      <w:iCs/>
      <w:smallCaps w:val="0"/>
      <w:spacing w:val="20"/>
      <w:sz w:val="18"/>
      <w:szCs w:val="18"/>
    </w:rPr>
  </w:style>
  <w:style w:type="paragraph" w:styleId="ListParagraph">
    <w:name w:val="List Paragraph"/>
    <w:basedOn w:val="Normal"/>
    <w:uiPriority w:val="34"/>
    <w:qFormat/>
    <w:rsid w:val="008A4CAD"/>
    <w:pPr>
      <w:ind w:left="720"/>
      <w:contextualSpacing/>
    </w:pPr>
  </w:style>
  <w:style w:type="paragraph" w:styleId="Header">
    <w:name w:val="header"/>
    <w:basedOn w:val="Normal"/>
    <w:link w:val="HeaderChar"/>
    <w:uiPriority w:val="99"/>
    <w:semiHidden/>
    <w:unhideWhenUsed/>
    <w:rsid w:val="00A25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911"/>
  </w:style>
  <w:style w:type="paragraph" w:styleId="Footer">
    <w:name w:val="footer"/>
    <w:basedOn w:val="Normal"/>
    <w:link w:val="FooterChar"/>
    <w:uiPriority w:val="99"/>
    <w:semiHidden/>
    <w:unhideWhenUsed/>
    <w:rsid w:val="00A259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911"/>
  </w:style>
  <w:style w:type="paragraph" w:styleId="BalloonText">
    <w:name w:val="Balloon Text"/>
    <w:basedOn w:val="Normal"/>
    <w:link w:val="BalloonTextChar"/>
    <w:uiPriority w:val="99"/>
    <w:semiHidden/>
    <w:unhideWhenUsed/>
    <w:rsid w:val="00A25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2017-04-22T17:07:00Z</dcterms:created>
  <dcterms:modified xsi:type="dcterms:W3CDTF">2018-06-20T22:29:00Z</dcterms:modified>
</cp:coreProperties>
</file>