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32" w:rsidRPr="005A4B59" w:rsidRDefault="0091783D" w:rsidP="005A4B59">
      <w:pPr>
        <w:spacing w:after="0" w:line="240" w:lineRule="auto"/>
        <w:jc w:val="center"/>
        <w:rPr>
          <w:rFonts w:ascii="Times New Roman" w:eastAsia="Century Schoolbook" w:hAnsi="Times New Roman" w:cs="Times New Roman"/>
          <w:sz w:val="36"/>
        </w:rPr>
      </w:pPr>
      <w:bookmarkStart w:id="0" w:name="_GoBack"/>
      <w:bookmarkEnd w:id="0"/>
      <w:r w:rsidRPr="005A4B59">
        <w:rPr>
          <w:rFonts w:ascii="Times New Roman" w:eastAsia="Century Schoolbook" w:hAnsi="Times New Roman" w:cs="Times New Roman"/>
          <w:sz w:val="36"/>
          <w:lang w:val="en-US" w:eastAsia="en-US"/>
        </w:rPr>
        <w:t>JUDGES’ PENSIONS.</w:t>
      </w:r>
    </w:p>
    <w:p w:rsidR="005A4B59" w:rsidRPr="005A4B59" w:rsidRDefault="005A4B59" w:rsidP="005A4B59">
      <w:pPr>
        <w:pBdr>
          <w:bottom w:val="single" w:sz="6" w:space="1" w:color="auto"/>
        </w:pBdr>
        <w:spacing w:after="0" w:line="240" w:lineRule="auto"/>
        <w:ind w:left="3744" w:right="3888"/>
        <w:jc w:val="center"/>
        <w:rPr>
          <w:rFonts w:ascii="Times New Roman" w:eastAsia="Century Schoolbook" w:hAnsi="Times New Roman" w:cs="Times New Roman"/>
          <w:bCs/>
          <w:sz w:val="28"/>
          <w:lang w:val="en-US" w:eastAsia="en-US"/>
        </w:rPr>
      </w:pPr>
    </w:p>
    <w:p w:rsidR="00D20932" w:rsidRPr="005A4B59" w:rsidRDefault="0091783D" w:rsidP="005A4B59">
      <w:pPr>
        <w:spacing w:before="120" w:after="120" w:line="240" w:lineRule="auto"/>
        <w:jc w:val="center"/>
        <w:rPr>
          <w:rFonts w:ascii="Times New Roman" w:eastAsia="Century Schoolbook" w:hAnsi="Times New Roman" w:cs="Times New Roman"/>
          <w:sz w:val="28"/>
        </w:rPr>
      </w:pPr>
      <w:r w:rsidRPr="005A4B59">
        <w:rPr>
          <w:rFonts w:ascii="Times New Roman" w:eastAsia="Century Schoolbook" w:hAnsi="Times New Roman" w:cs="Times New Roman"/>
          <w:b/>
          <w:bCs/>
          <w:sz w:val="28"/>
          <w:lang w:val="en-US" w:eastAsia="en-US"/>
        </w:rPr>
        <w:t>No. 49 of 1956.</w:t>
      </w:r>
    </w:p>
    <w:p w:rsidR="00D20932" w:rsidRPr="005A4B59" w:rsidRDefault="0091783D" w:rsidP="005A4B59">
      <w:pPr>
        <w:spacing w:after="0" w:line="240" w:lineRule="auto"/>
        <w:jc w:val="center"/>
        <w:rPr>
          <w:rFonts w:ascii="Times New Roman" w:eastAsia="Century Schoolbook" w:hAnsi="Times New Roman" w:cs="Times New Roman"/>
          <w:sz w:val="26"/>
        </w:rPr>
      </w:pPr>
      <w:r w:rsidRPr="005A4B59">
        <w:rPr>
          <w:rFonts w:ascii="Times New Roman" w:eastAsia="Century Schoolbook" w:hAnsi="Times New Roman" w:cs="Times New Roman"/>
          <w:sz w:val="26"/>
          <w:lang w:val="en-US" w:eastAsia="en-US"/>
        </w:rPr>
        <w:t xml:space="preserve">An Act to amend the </w:t>
      </w:r>
      <w:r w:rsidRPr="005A4B59">
        <w:rPr>
          <w:rFonts w:ascii="Times New Roman" w:eastAsia="Century Schoolbook" w:hAnsi="Times New Roman" w:cs="Times New Roman"/>
          <w:i/>
          <w:iCs/>
          <w:sz w:val="26"/>
          <w:lang w:val="en-US" w:eastAsia="en-US"/>
        </w:rPr>
        <w:t>Judges’ Pensions Act</w:t>
      </w:r>
      <w:r w:rsidR="009F568D">
        <w:rPr>
          <w:rFonts w:ascii="Times New Roman" w:eastAsia="Century Schoolbook" w:hAnsi="Times New Roman" w:cs="Times New Roman"/>
          <w:i/>
          <w:iCs/>
          <w:sz w:val="26"/>
          <w:lang w:val="en-US" w:eastAsia="en-US"/>
        </w:rPr>
        <w:t xml:space="preserve"> </w:t>
      </w:r>
      <w:r w:rsidRPr="005A4B59">
        <w:rPr>
          <w:rFonts w:ascii="Times New Roman" w:eastAsia="Century Schoolbook" w:hAnsi="Times New Roman" w:cs="Times New Roman"/>
          <w:sz w:val="26"/>
          <w:lang w:val="en-US" w:eastAsia="en-US"/>
        </w:rPr>
        <w:t>1948–1951.</w:t>
      </w:r>
    </w:p>
    <w:p w:rsidR="00D20932" w:rsidRPr="005A4B59" w:rsidRDefault="0091783D" w:rsidP="005A4B59">
      <w:pPr>
        <w:spacing w:before="120" w:after="120" w:line="240" w:lineRule="auto"/>
        <w:jc w:val="right"/>
        <w:rPr>
          <w:rFonts w:ascii="Times New Roman" w:eastAsia="Century Schoolbook" w:hAnsi="Times New Roman" w:cs="Times New Roman"/>
          <w:sz w:val="26"/>
        </w:rPr>
      </w:pPr>
      <w:r w:rsidRPr="005A4B59">
        <w:rPr>
          <w:rFonts w:ascii="Times New Roman" w:eastAsia="Century Schoolbook" w:hAnsi="Times New Roman" w:cs="Times New Roman"/>
          <w:sz w:val="26"/>
          <w:lang w:val="en-US" w:eastAsia="en-US"/>
        </w:rPr>
        <w:t>[Assented to 30th June, 1956.]</w:t>
      </w:r>
    </w:p>
    <w:p w:rsidR="00D20932" w:rsidRPr="00F8747A" w:rsidRDefault="0091783D" w:rsidP="0091783D">
      <w:pPr>
        <w:spacing w:after="0" w:line="240" w:lineRule="auto"/>
        <w:jc w:val="both"/>
        <w:rPr>
          <w:rFonts w:ascii="Times New Roman" w:eastAsia="Century Schoolbook" w:hAnsi="Times New Roman" w:cs="Times New Roman"/>
        </w:rPr>
      </w:pPr>
      <w:r w:rsidRPr="00F8747A">
        <w:rPr>
          <w:rFonts w:ascii="Times New Roman" w:eastAsia="Century Schoolbook" w:hAnsi="Times New Roman" w:cs="Times New Roman"/>
          <w:lang w:val="en-US" w:eastAsia="en-US"/>
        </w:rPr>
        <w:t>BE it enacted by the Queen’s Most Excellent Majesty, the Senate, and the House of Representatives of the Commonwealth of Australia, as follows:—</w:t>
      </w:r>
    </w:p>
    <w:p w:rsidR="00D20932" w:rsidRPr="005A4B59" w:rsidRDefault="0091783D" w:rsidP="005A4B59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</w:rPr>
      </w:pPr>
      <w:r w:rsidRPr="005A4B59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Short title and citation.</w:t>
      </w:r>
    </w:p>
    <w:p w:rsidR="00D20932" w:rsidRPr="0091783D" w:rsidRDefault="0091783D" w:rsidP="009F568D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91783D">
        <w:rPr>
          <w:rFonts w:ascii="Times New Roman" w:eastAsia="Century Schoolbook" w:hAnsi="Times New Roman" w:cs="Times New Roman"/>
          <w:b/>
          <w:bCs/>
          <w:lang w:val="en-US" w:eastAsia="en-US"/>
        </w:rPr>
        <w:t>1.</w:t>
      </w:r>
      <w:r w:rsidR="009F568D">
        <w:rPr>
          <w:rFonts w:ascii="Times New Roman" w:eastAsia="Century Schoolbook" w:hAnsi="Times New Roman" w:cs="Times New Roman"/>
          <w:lang w:val="en-US" w:eastAsia="en-US"/>
        </w:rPr>
        <w:t>—(1.)</w:t>
      </w:r>
      <w:r w:rsidR="009F568D">
        <w:rPr>
          <w:rFonts w:ascii="Times New Roman" w:eastAsia="Century Schoolbook" w:hAnsi="Times New Roman" w:cs="Times New Roman"/>
          <w:lang w:val="en-US" w:eastAsia="en-US"/>
        </w:rPr>
        <w:tab/>
      </w:r>
      <w:r w:rsidRPr="0091783D">
        <w:rPr>
          <w:rFonts w:ascii="Times New Roman" w:eastAsia="Century Schoolbook" w:hAnsi="Times New Roman" w:cs="Times New Roman"/>
          <w:lang w:val="en-US" w:eastAsia="en-US"/>
        </w:rPr>
        <w:t xml:space="preserve">This Act may be cited as the </w:t>
      </w:r>
      <w:r w:rsidRPr="0091783D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Judges’ Pensions Act </w:t>
      </w:r>
      <w:r w:rsidRPr="0091783D">
        <w:rPr>
          <w:rFonts w:ascii="Times New Roman" w:eastAsia="Century Schoolbook" w:hAnsi="Times New Roman" w:cs="Times New Roman"/>
          <w:lang w:val="en-US" w:eastAsia="en-US"/>
        </w:rPr>
        <w:t>1956.</w:t>
      </w:r>
    </w:p>
    <w:p w:rsidR="00D20932" w:rsidRPr="0091783D" w:rsidRDefault="009F568D" w:rsidP="009F568D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>
        <w:rPr>
          <w:rFonts w:ascii="Times New Roman" w:eastAsia="Century Schoolbook" w:hAnsi="Times New Roman" w:cs="Times New Roman"/>
          <w:lang w:val="en-US" w:eastAsia="en-US"/>
        </w:rPr>
        <w:t>(2.)</w:t>
      </w:r>
      <w:r>
        <w:rPr>
          <w:rFonts w:ascii="Times New Roman" w:eastAsia="Century Schoolbook" w:hAnsi="Times New Roman" w:cs="Times New Roman"/>
          <w:lang w:val="en-US" w:eastAsia="en-US"/>
        </w:rPr>
        <w:tab/>
      </w:r>
      <w:r w:rsidR="0091783D" w:rsidRPr="0091783D">
        <w:rPr>
          <w:rFonts w:ascii="Times New Roman" w:eastAsia="Century Schoolbook" w:hAnsi="Times New Roman" w:cs="Times New Roman"/>
          <w:lang w:val="en-US" w:eastAsia="en-US"/>
        </w:rPr>
        <w:t xml:space="preserve">The </w:t>
      </w:r>
      <w:r w:rsidR="0091783D" w:rsidRPr="0091783D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Judges’ Pensions Act </w:t>
      </w:r>
      <w:r w:rsidR="00F8747A">
        <w:rPr>
          <w:rFonts w:ascii="Times New Roman" w:eastAsia="Century Schoolbook" w:hAnsi="Times New Roman" w:cs="Times New Roman"/>
          <w:lang w:val="en-US" w:eastAsia="en-US"/>
        </w:rPr>
        <w:t>1948–1951</w:t>
      </w:r>
      <w:r w:rsidR="0091783D" w:rsidRPr="0091783D">
        <w:rPr>
          <w:rFonts w:ascii="Times New Roman" w:eastAsia="Century Schoolbook" w:hAnsi="Times New Roman" w:cs="Times New Roman"/>
          <w:lang w:val="en-US" w:eastAsia="en-US"/>
        </w:rPr>
        <w:t xml:space="preserve"> is in this Act referred to as the Principal Act.</w:t>
      </w:r>
    </w:p>
    <w:p w:rsidR="00D20932" w:rsidRPr="0091783D" w:rsidRDefault="009F568D" w:rsidP="009F568D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>
        <w:rPr>
          <w:rFonts w:ascii="Times New Roman" w:eastAsia="Century Schoolbook" w:hAnsi="Times New Roman" w:cs="Times New Roman"/>
          <w:lang w:val="en-US" w:eastAsia="en-US"/>
        </w:rPr>
        <w:t>(3.)</w:t>
      </w:r>
      <w:r>
        <w:rPr>
          <w:rFonts w:ascii="Times New Roman" w:eastAsia="Century Schoolbook" w:hAnsi="Times New Roman" w:cs="Times New Roman"/>
          <w:lang w:val="en-US" w:eastAsia="en-US"/>
        </w:rPr>
        <w:tab/>
      </w:r>
      <w:r w:rsidR="0091783D" w:rsidRPr="0091783D">
        <w:rPr>
          <w:rFonts w:ascii="Times New Roman" w:eastAsia="Century Schoolbook" w:hAnsi="Times New Roman" w:cs="Times New Roman"/>
          <w:lang w:val="en-US" w:eastAsia="en-US"/>
        </w:rPr>
        <w:t xml:space="preserve">The Principal Act, as amended by this Act, may be cited as the </w:t>
      </w:r>
      <w:r w:rsidR="0091783D" w:rsidRPr="0091783D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Judges’ Pensions Act </w:t>
      </w:r>
      <w:r w:rsidR="0091783D" w:rsidRPr="0091783D">
        <w:rPr>
          <w:rFonts w:ascii="Times New Roman" w:eastAsia="Century Schoolbook" w:hAnsi="Times New Roman" w:cs="Times New Roman"/>
          <w:lang w:val="en-US" w:eastAsia="en-US"/>
        </w:rPr>
        <w:t>1948–1956.</w:t>
      </w:r>
    </w:p>
    <w:p w:rsidR="00D20932" w:rsidRPr="005A4B59" w:rsidRDefault="0091783D" w:rsidP="005A4B59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</w:rPr>
      </w:pPr>
      <w:r w:rsidRPr="005A4B59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Commencement.</w:t>
      </w:r>
    </w:p>
    <w:p w:rsidR="00D20932" w:rsidRPr="0091783D" w:rsidRDefault="0091783D" w:rsidP="005A4B59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91783D">
        <w:rPr>
          <w:rFonts w:ascii="Times New Roman" w:eastAsia="Century Schoolbook" w:hAnsi="Times New Roman" w:cs="Times New Roman"/>
          <w:b/>
          <w:bCs/>
          <w:lang w:val="en-US" w:eastAsia="en-US"/>
        </w:rPr>
        <w:t>2.</w:t>
      </w:r>
      <w:r w:rsidR="009F568D">
        <w:rPr>
          <w:rFonts w:ascii="Times New Roman" w:eastAsia="Century Schoolbook" w:hAnsi="Times New Roman" w:cs="Times New Roman"/>
          <w:lang w:val="en-US" w:eastAsia="en-US"/>
        </w:rPr>
        <w:tab/>
      </w:r>
      <w:r w:rsidRPr="0091783D">
        <w:rPr>
          <w:rFonts w:ascii="Times New Roman" w:eastAsia="Century Schoolbook" w:hAnsi="Times New Roman" w:cs="Times New Roman"/>
          <w:lang w:val="en-US" w:eastAsia="en-US"/>
        </w:rPr>
        <w:t xml:space="preserve">This Act shall come into operation on the date fixed under sub-section (2.) of section two of the </w:t>
      </w:r>
      <w:r w:rsidRPr="0091783D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Conciliation and Arbitration Act </w:t>
      </w:r>
      <w:r w:rsidRPr="0091783D">
        <w:rPr>
          <w:rFonts w:ascii="Times New Roman" w:eastAsia="Century Schoolbook" w:hAnsi="Times New Roman" w:cs="Times New Roman"/>
          <w:lang w:val="en-US" w:eastAsia="en-US"/>
        </w:rPr>
        <w:t>1956.</w:t>
      </w:r>
    </w:p>
    <w:p w:rsidR="00D20932" w:rsidRPr="005A4B59" w:rsidRDefault="0091783D" w:rsidP="005A4B59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</w:rPr>
      </w:pPr>
      <w:r w:rsidRPr="005A4B59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Title.</w:t>
      </w:r>
    </w:p>
    <w:p w:rsidR="00D20932" w:rsidRPr="0091783D" w:rsidRDefault="0091783D" w:rsidP="005A4B59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91783D">
        <w:rPr>
          <w:rFonts w:ascii="Times New Roman" w:eastAsia="Century Schoolbook" w:hAnsi="Times New Roman" w:cs="Times New Roman"/>
          <w:b/>
          <w:bCs/>
          <w:lang w:val="en-US" w:eastAsia="en-US"/>
        </w:rPr>
        <w:t>3.</w:t>
      </w:r>
      <w:r w:rsidR="009F568D">
        <w:rPr>
          <w:rFonts w:ascii="Times New Roman" w:eastAsia="Century Schoolbook" w:hAnsi="Times New Roman" w:cs="Times New Roman"/>
          <w:lang w:val="en-US" w:eastAsia="en-US"/>
        </w:rPr>
        <w:tab/>
      </w:r>
      <w:r w:rsidRPr="0091783D">
        <w:rPr>
          <w:rFonts w:ascii="Times New Roman" w:eastAsia="Century Schoolbook" w:hAnsi="Times New Roman" w:cs="Times New Roman"/>
          <w:lang w:val="en-US" w:eastAsia="en-US"/>
        </w:rPr>
        <w:t>The title of the Principal Act is repealed and the following title inserted in its stead:—</w:t>
      </w:r>
    </w:p>
    <w:p w:rsidR="00D20932" w:rsidRPr="0091783D" w:rsidRDefault="0091783D" w:rsidP="005A4B59">
      <w:pPr>
        <w:spacing w:after="0" w:line="240" w:lineRule="auto"/>
        <w:ind w:left="1008" w:hanging="432"/>
        <w:jc w:val="both"/>
        <w:rPr>
          <w:rFonts w:ascii="Times New Roman" w:eastAsia="Century Schoolbook" w:hAnsi="Times New Roman" w:cs="Times New Roman"/>
        </w:rPr>
      </w:pPr>
      <w:r w:rsidRPr="0091783D">
        <w:rPr>
          <w:rFonts w:ascii="Times New Roman" w:eastAsia="Century Schoolbook" w:hAnsi="Times New Roman" w:cs="Times New Roman"/>
          <w:lang w:val="en-US" w:eastAsia="en-US"/>
        </w:rPr>
        <w:t>“An Act to make provision for Pensions for Judges and their Families, and for other purposes.”.</w:t>
      </w:r>
    </w:p>
    <w:p w:rsidR="00D20932" w:rsidRPr="005A4B59" w:rsidRDefault="0091783D" w:rsidP="005A4B59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</w:rPr>
      </w:pPr>
      <w:r w:rsidRPr="005A4B59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Interpretation.</w:t>
      </w:r>
    </w:p>
    <w:p w:rsidR="00D20932" w:rsidRPr="0091783D" w:rsidRDefault="0091783D" w:rsidP="005A4B59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91783D">
        <w:rPr>
          <w:rFonts w:ascii="Times New Roman" w:eastAsia="Century Schoolbook" w:hAnsi="Times New Roman" w:cs="Times New Roman"/>
          <w:b/>
          <w:bCs/>
          <w:lang w:val="en-US" w:eastAsia="en-US"/>
        </w:rPr>
        <w:t>4.</w:t>
      </w:r>
      <w:r w:rsidRPr="0091783D">
        <w:rPr>
          <w:rFonts w:ascii="Times New Roman" w:eastAsia="Century Schoolbook" w:hAnsi="Times New Roman" w:cs="Times New Roman"/>
          <w:lang w:val="en-US" w:eastAsia="en-US"/>
        </w:rPr>
        <w:t xml:space="preserve"> Section three of the Principal Act is amended—</w:t>
      </w:r>
    </w:p>
    <w:p w:rsidR="00D20932" w:rsidRPr="0091783D" w:rsidRDefault="0091783D" w:rsidP="00595CDE">
      <w:pPr>
        <w:spacing w:after="0" w:line="240" w:lineRule="auto"/>
        <w:ind w:left="1152" w:hanging="576"/>
        <w:jc w:val="both"/>
        <w:rPr>
          <w:rFonts w:ascii="Times New Roman" w:eastAsia="Century Schoolbook" w:hAnsi="Times New Roman" w:cs="Times New Roman"/>
        </w:rPr>
      </w:pPr>
      <w:r w:rsidRPr="00595CDE">
        <w:rPr>
          <w:rFonts w:ascii="Times New Roman" w:eastAsia="Century Schoolbook" w:hAnsi="Times New Roman" w:cs="Times New Roman"/>
          <w:iCs/>
          <w:lang w:val="en-US" w:eastAsia="en-US"/>
        </w:rPr>
        <w:t>(</w:t>
      </w:r>
      <w:r w:rsidRPr="0091783D">
        <w:rPr>
          <w:rFonts w:ascii="Times New Roman" w:eastAsia="Century Schoolbook" w:hAnsi="Times New Roman" w:cs="Times New Roman"/>
          <w:i/>
          <w:iCs/>
          <w:lang w:val="en-US" w:eastAsia="en-US"/>
        </w:rPr>
        <w:t>a</w:t>
      </w:r>
      <w:r w:rsidRPr="00595CDE">
        <w:rPr>
          <w:rFonts w:ascii="Times New Roman" w:eastAsia="Century Schoolbook" w:hAnsi="Times New Roman" w:cs="Times New Roman"/>
          <w:iCs/>
          <w:lang w:val="en-US" w:eastAsia="en-US"/>
        </w:rPr>
        <w:t>)</w:t>
      </w:r>
      <w:r w:rsidRPr="0091783D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 </w:t>
      </w:r>
      <w:r w:rsidRPr="0091783D">
        <w:rPr>
          <w:rFonts w:ascii="Times New Roman" w:eastAsia="Century Schoolbook" w:hAnsi="Times New Roman" w:cs="Times New Roman"/>
          <w:lang w:val="en-US" w:eastAsia="en-US"/>
        </w:rPr>
        <w:t>by adding at the end of the definition of “Judge” the words “, and includes a person who, by virtue of an Act, has the status of a Judge of a court referred to in the next succeeding section”; and</w:t>
      </w:r>
    </w:p>
    <w:p w:rsidR="00D20932" w:rsidRPr="0091783D" w:rsidRDefault="0091783D" w:rsidP="00595CDE">
      <w:pPr>
        <w:spacing w:after="0" w:line="240" w:lineRule="auto"/>
        <w:ind w:left="1152" w:hanging="576"/>
        <w:jc w:val="both"/>
        <w:rPr>
          <w:rFonts w:ascii="Times New Roman" w:eastAsia="Century Schoolbook" w:hAnsi="Times New Roman" w:cs="Times New Roman"/>
        </w:rPr>
      </w:pPr>
      <w:r w:rsidRPr="0091783D">
        <w:rPr>
          <w:rFonts w:ascii="Times New Roman" w:eastAsia="Century Schoolbook" w:hAnsi="Times New Roman" w:cs="Times New Roman"/>
          <w:lang w:val="en-US" w:eastAsia="en-US"/>
        </w:rPr>
        <w:t>(</w:t>
      </w:r>
      <w:r w:rsidRPr="0091783D">
        <w:rPr>
          <w:rFonts w:ascii="Times New Roman" w:eastAsia="Century Schoolbook" w:hAnsi="Times New Roman" w:cs="Times New Roman"/>
          <w:i/>
          <w:iCs/>
          <w:lang w:val="en-US" w:eastAsia="en-US"/>
        </w:rPr>
        <w:t>b</w:t>
      </w:r>
      <w:r w:rsidRPr="0091783D">
        <w:rPr>
          <w:rFonts w:ascii="Times New Roman" w:eastAsia="Century Schoolbook" w:hAnsi="Times New Roman" w:cs="Times New Roman"/>
          <w:lang w:val="en-US" w:eastAsia="en-US"/>
        </w:rPr>
        <w:t>) by adding at the end thereof the following sub-section:—</w:t>
      </w:r>
    </w:p>
    <w:p w:rsidR="00D20932" w:rsidRPr="0091783D" w:rsidRDefault="0091783D" w:rsidP="00595CDE">
      <w:pPr>
        <w:spacing w:after="0" w:line="240" w:lineRule="auto"/>
        <w:ind w:left="576" w:firstLine="576"/>
        <w:jc w:val="both"/>
        <w:rPr>
          <w:rFonts w:ascii="Times New Roman" w:eastAsia="Century Schoolbook" w:hAnsi="Times New Roman" w:cs="Times New Roman"/>
        </w:rPr>
      </w:pPr>
      <w:r w:rsidRPr="0091783D">
        <w:rPr>
          <w:rFonts w:ascii="Times New Roman" w:eastAsia="Century Schoolbook" w:hAnsi="Times New Roman" w:cs="Times New Roman"/>
          <w:lang w:val="en-US" w:eastAsia="en-US"/>
        </w:rPr>
        <w:t>“(2.) For the purposes of this Act</w:t>
      </w:r>
      <w:r w:rsidR="00EB5552">
        <w:rPr>
          <w:rFonts w:ascii="Times New Roman" w:eastAsia="Century Schoolbook" w:hAnsi="Times New Roman" w:cs="Times New Roman"/>
          <w:lang w:val="en-US" w:eastAsia="en-US"/>
        </w:rPr>
        <w:t xml:space="preserve"> </w:t>
      </w:r>
      <w:r w:rsidRPr="0091783D">
        <w:rPr>
          <w:rFonts w:ascii="Times New Roman" w:eastAsia="Century Schoolbook" w:hAnsi="Times New Roman" w:cs="Times New Roman"/>
          <w:lang w:val="en-US" w:eastAsia="en-US"/>
        </w:rPr>
        <w:t>a Judge who, by virtue of an Act, ceases to hold office upon attaining the age of seventy years shall be deemed to have retired.”.</w:t>
      </w:r>
    </w:p>
    <w:p w:rsidR="00D20932" w:rsidRPr="00595CDE" w:rsidRDefault="0091783D" w:rsidP="00595CDE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</w:rPr>
      </w:pPr>
      <w:r w:rsidRPr="00595CDE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Judges to whom Act applies.</w:t>
      </w:r>
    </w:p>
    <w:p w:rsidR="00D20932" w:rsidRPr="0091783D" w:rsidRDefault="0091783D" w:rsidP="00595CDE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91783D">
        <w:rPr>
          <w:rFonts w:ascii="Times New Roman" w:eastAsia="Century Schoolbook" w:hAnsi="Times New Roman" w:cs="Times New Roman"/>
          <w:b/>
          <w:bCs/>
          <w:lang w:val="en-US" w:eastAsia="en-US"/>
        </w:rPr>
        <w:t>5.</w:t>
      </w:r>
      <w:r w:rsidR="009F568D">
        <w:rPr>
          <w:rFonts w:ascii="Times New Roman" w:eastAsia="Century Schoolbook" w:hAnsi="Times New Roman" w:cs="Times New Roman"/>
          <w:lang w:val="en-US" w:eastAsia="en-US"/>
        </w:rPr>
        <w:tab/>
      </w:r>
      <w:r w:rsidRPr="0091783D">
        <w:rPr>
          <w:rFonts w:ascii="Times New Roman" w:eastAsia="Century Schoolbook" w:hAnsi="Times New Roman" w:cs="Times New Roman"/>
          <w:lang w:val="en-US" w:eastAsia="en-US"/>
        </w:rPr>
        <w:t>Section four of the Principal Act is amended by inserting after the word “Arbitration,” the words “Judges of the Commonwealth Industrial Court,”.</w:t>
      </w:r>
    </w:p>
    <w:p w:rsidR="00D20932" w:rsidRPr="00595CDE" w:rsidRDefault="0091783D" w:rsidP="00595CDE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</w:rPr>
      </w:pPr>
      <w:r w:rsidRPr="00595CDE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Pension, &amp;c., not payable on removal of Judge.</w:t>
      </w:r>
    </w:p>
    <w:p w:rsidR="00D20932" w:rsidRDefault="0091783D" w:rsidP="00595CDE">
      <w:pPr>
        <w:pStyle w:val="Style8"/>
        <w:ind w:firstLine="432"/>
        <w:jc w:val="both"/>
        <w:rPr>
          <w:rFonts w:ascii="Times New Roman" w:hAnsi="Times New Roman" w:cs="Times New Roman"/>
          <w:sz w:val="22"/>
          <w:szCs w:val="22"/>
          <w:lang w:val="en-US" w:eastAsia="en-US"/>
        </w:rPr>
      </w:pPr>
      <w:r w:rsidRPr="0091783D">
        <w:rPr>
          <w:rFonts w:ascii="Times New Roman" w:hAnsi="Times New Roman" w:cs="Times New Roman"/>
          <w:b/>
          <w:bCs/>
          <w:sz w:val="22"/>
          <w:szCs w:val="22"/>
          <w:lang w:val="en-US" w:eastAsia="en-US"/>
        </w:rPr>
        <w:t>6.</w:t>
      </w:r>
      <w:r w:rsidR="009F568D">
        <w:rPr>
          <w:rFonts w:ascii="Times New Roman" w:hAnsi="Times New Roman" w:cs="Times New Roman"/>
          <w:sz w:val="22"/>
          <w:szCs w:val="22"/>
          <w:lang w:val="en-US" w:eastAsia="en-US"/>
        </w:rPr>
        <w:tab/>
      </w:r>
      <w:r w:rsidRPr="0091783D">
        <w:rPr>
          <w:rFonts w:ascii="Times New Roman" w:hAnsi="Times New Roman" w:cs="Times New Roman"/>
          <w:sz w:val="22"/>
          <w:szCs w:val="22"/>
          <w:lang w:val="en-US" w:eastAsia="en-US"/>
        </w:rPr>
        <w:t>Section fifteen of the Principal Act is amended by adding at the end thereof the words “or under any similar provision in an Act”.</w:t>
      </w:r>
    </w:p>
    <w:sectPr w:rsidR="00D20932" w:rsidSect="005A4B59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932" w:rsidRDefault="00D20932" w:rsidP="005A4B59">
      <w:pPr>
        <w:spacing w:after="0" w:line="240" w:lineRule="auto"/>
      </w:pPr>
      <w:r>
        <w:separator/>
      </w:r>
    </w:p>
  </w:endnote>
  <w:endnote w:type="continuationSeparator" w:id="0">
    <w:p w:rsidR="00D20932" w:rsidRDefault="00D20932" w:rsidP="005A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932" w:rsidRDefault="00D20932" w:rsidP="005A4B59">
      <w:pPr>
        <w:spacing w:after="0" w:line="240" w:lineRule="auto"/>
      </w:pPr>
      <w:r>
        <w:separator/>
      </w:r>
    </w:p>
  </w:footnote>
  <w:footnote w:type="continuationSeparator" w:id="0">
    <w:p w:rsidR="00D20932" w:rsidRDefault="00D20932" w:rsidP="005A4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B59" w:rsidRDefault="005A4B59">
    <w:pPr>
      <w:pStyle w:val="Header"/>
    </w:pPr>
    <w:r w:rsidRPr="005A4B59">
      <w:rPr>
        <w:rFonts w:ascii="Times New Roman" w:eastAsia="Century Schoolbook" w:hAnsi="Times New Roman" w:cs="Times New Roman"/>
        <w:sz w:val="20"/>
        <w:lang w:val="en-US" w:eastAsia="en-US"/>
      </w:rPr>
      <w:t>No.</w:t>
    </w:r>
    <w:r>
      <w:rPr>
        <w:rFonts w:ascii="Times New Roman" w:eastAsia="Century Schoolbook" w:hAnsi="Times New Roman" w:cs="Times New Roman"/>
        <w:sz w:val="20"/>
        <w:lang w:val="en-US" w:eastAsia="en-US"/>
      </w:rPr>
      <w:t xml:space="preserve"> </w:t>
    </w:r>
    <w:r w:rsidRPr="005A4B59">
      <w:rPr>
        <w:rFonts w:ascii="Times New Roman" w:eastAsia="Century Schoolbook" w:hAnsi="Times New Roman" w:cs="Times New Roman"/>
        <w:sz w:val="20"/>
        <w:lang w:val="en-US" w:eastAsia="en-US"/>
      </w:rPr>
      <w:t>49.</w:t>
    </w:r>
    <w:r>
      <w:ptab w:relativeTo="margin" w:alignment="center" w:leader="none"/>
    </w:r>
    <w:r w:rsidRPr="005A4B59">
      <w:rPr>
        <w:rFonts w:ascii="Times New Roman" w:eastAsia="Century Schoolbook" w:hAnsi="Times New Roman" w:cs="Times New Roman"/>
        <w:i/>
        <w:iCs/>
        <w:sz w:val="20"/>
        <w:lang w:val="en-US" w:eastAsia="en-US"/>
      </w:rPr>
      <w:t>Judges’ Pensions.</w:t>
    </w:r>
    <w:r>
      <w:ptab w:relativeTo="margin" w:alignment="right" w:leader="none"/>
    </w:r>
    <w:r w:rsidRPr="005A4B59">
      <w:rPr>
        <w:rFonts w:ascii="Times New Roman" w:eastAsia="Century Schoolbook" w:hAnsi="Times New Roman" w:cs="Times New Roman"/>
        <w:sz w:val="20"/>
        <w:lang w:val="en-US" w:eastAsia="en-US"/>
      </w:rPr>
      <w:t>1956.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2D2A"/>
    <w:rsid w:val="0006121E"/>
    <w:rsid w:val="005409EE"/>
    <w:rsid w:val="00595CDE"/>
    <w:rsid w:val="005A4B59"/>
    <w:rsid w:val="005D285D"/>
    <w:rsid w:val="006E393E"/>
    <w:rsid w:val="008C7B14"/>
    <w:rsid w:val="008D6E78"/>
    <w:rsid w:val="0091783D"/>
    <w:rsid w:val="009B1C67"/>
    <w:rsid w:val="009F568D"/>
    <w:rsid w:val="00A67176"/>
    <w:rsid w:val="00A9015A"/>
    <w:rsid w:val="00C92D2A"/>
    <w:rsid w:val="00D20932"/>
    <w:rsid w:val="00E509DA"/>
    <w:rsid w:val="00EB5552"/>
    <w:rsid w:val="00ED0A44"/>
    <w:rsid w:val="00F07BB1"/>
    <w:rsid w:val="00F8747A"/>
    <w:rsid w:val="00F97D24"/>
    <w:rsid w:val="00FB5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A6717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A6717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A6717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A6717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A6717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A6717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A6717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A6717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A6717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A6717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2">
    <w:name w:val="CharStyle2"/>
    <w:basedOn w:val="DefaultParagraphFont"/>
    <w:rsid w:val="00A6717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3">
    <w:name w:val="CharStyle3"/>
    <w:basedOn w:val="DefaultParagraphFont"/>
    <w:rsid w:val="00A6717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4">
    <w:name w:val="CharStyle4"/>
    <w:basedOn w:val="DefaultParagraphFont"/>
    <w:rsid w:val="00A67176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A67176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6">
    <w:name w:val="CharStyle6"/>
    <w:basedOn w:val="DefaultParagraphFont"/>
    <w:rsid w:val="00A67176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7">
    <w:name w:val="CharStyle7"/>
    <w:basedOn w:val="DefaultParagraphFont"/>
    <w:rsid w:val="00A6717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8">
    <w:name w:val="CharStyle8"/>
    <w:basedOn w:val="DefaultParagraphFont"/>
    <w:rsid w:val="00A6717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1">
    <w:name w:val="CharStyle11"/>
    <w:basedOn w:val="DefaultParagraphFont"/>
    <w:rsid w:val="00A67176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5">
    <w:name w:val="CharStyle15"/>
    <w:basedOn w:val="DefaultParagraphFont"/>
    <w:rsid w:val="00A67176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6">
    <w:name w:val="CharStyle16"/>
    <w:basedOn w:val="DefaultParagraphFont"/>
    <w:rsid w:val="00A67176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paragraph" w:styleId="Header">
    <w:name w:val="header"/>
    <w:basedOn w:val="Normal"/>
    <w:link w:val="HeaderChar"/>
    <w:uiPriority w:val="99"/>
    <w:semiHidden/>
    <w:unhideWhenUsed/>
    <w:rsid w:val="005A4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B59"/>
  </w:style>
  <w:style w:type="paragraph" w:styleId="Footer">
    <w:name w:val="footer"/>
    <w:basedOn w:val="Normal"/>
    <w:link w:val="FooterChar"/>
    <w:uiPriority w:val="99"/>
    <w:semiHidden/>
    <w:unhideWhenUsed/>
    <w:rsid w:val="005A4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B59"/>
  </w:style>
  <w:style w:type="paragraph" w:styleId="BalloonText">
    <w:name w:val="Balloon Text"/>
    <w:basedOn w:val="Normal"/>
    <w:link w:val="BalloonTextChar"/>
    <w:uiPriority w:val="99"/>
    <w:semiHidden/>
    <w:unhideWhenUsed/>
    <w:rsid w:val="005A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2017-04-21T11:09:00Z</dcterms:created>
  <dcterms:modified xsi:type="dcterms:W3CDTF">2018-06-28T21:59:00Z</dcterms:modified>
</cp:coreProperties>
</file>