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4B" w:rsidRDefault="00F06E4B" w:rsidP="0089621A">
      <w:pPr>
        <w:spacing w:before="7000" w:after="120" w:line="240" w:lineRule="auto"/>
        <w:jc w:val="center"/>
        <w:rPr>
          <w:rFonts w:ascii="Times New Roman" w:hAnsi="Times New Roman"/>
          <w:sz w:val="36"/>
          <w:szCs w:val="36"/>
        </w:rPr>
      </w:pPr>
      <w:r w:rsidRPr="00C03CAA">
        <w:rPr>
          <w:rFonts w:ascii="Times New Roman" w:hAnsi="Times New Roman"/>
          <w:sz w:val="36"/>
          <w:szCs w:val="36"/>
        </w:rPr>
        <w:t>INCOME TAX (INTERNATIONAL AGREEMENTS).</w:t>
      </w:r>
    </w:p>
    <w:p w:rsidR="00C03CAA" w:rsidRPr="00C03CAA" w:rsidRDefault="00C03CAA" w:rsidP="00C03CAA">
      <w:pPr>
        <w:pBdr>
          <w:bottom w:val="single" w:sz="4" w:space="1" w:color="auto"/>
        </w:pBdr>
        <w:spacing w:after="120" w:line="240" w:lineRule="auto"/>
        <w:ind w:left="4018" w:right="4018"/>
        <w:rPr>
          <w:rFonts w:ascii="Times New Roman" w:hAnsi="Times New Roman"/>
          <w:sz w:val="2"/>
          <w:szCs w:val="36"/>
        </w:rPr>
      </w:pPr>
    </w:p>
    <w:p w:rsidR="00F06E4B" w:rsidRPr="00C03CAA" w:rsidRDefault="00BC5ADA" w:rsidP="00BA76AA">
      <w:pPr>
        <w:spacing w:after="120" w:line="240" w:lineRule="auto"/>
        <w:jc w:val="center"/>
        <w:rPr>
          <w:rFonts w:ascii="Times New Roman" w:hAnsi="Times New Roman"/>
          <w:sz w:val="28"/>
          <w:szCs w:val="28"/>
        </w:rPr>
      </w:pPr>
      <w:r w:rsidRPr="00C03CAA">
        <w:rPr>
          <w:rFonts w:ascii="Times New Roman" w:hAnsi="Times New Roman"/>
          <w:b/>
          <w:sz w:val="28"/>
          <w:szCs w:val="28"/>
        </w:rPr>
        <w:t>No. 19 of 1960.</w:t>
      </w:r>
    </w:p>
    <w:p w:rsidR="00F06E4B" w:rsidRPr="005F46EA" w:rsidRDefault="00F06E4B" w:rsidP="005F46EA">
      <w:pPr>
        <w:spacing w:after="0" w:line="240" w:lineRule="auto"/>
        <w:jc w:val="center"/>
        <w:rPr>
          <w:rFonts w:ascii="Times New Roman" w:hAnsi="Times New Roman"/>
          <w:sz w:val="26"/>
        </w:rPr>
      </w:pPr>
      <w:r w:rsidRPr="005F46EA">
        <w:rPr>
          <w:rFonts w:ascii="Times New Roman" w:hAnsi="Times New Roman"/>
          <w:sz w:val="26"/>
        </w:rPr>
        <w:t xml:space="preserve">An Act to amend the </w:t>
      </w:r>
      <w:r w:rsidR="00BC5ADA" w:rsidRPr="005F46EA">
        <w:rPr>
          <w:rFonts w:ascii="Times New Roman" w:hAnsi="Times New Roman"/>
          <w:i/>
          <w:sz w:val="26"/>
        </w:rPr>
        <w:t>Income Tax</w:t>
      </w:r>
      <w:r w:rsidRPr="005F46EA">
        <w:rPr>
          <w:rFonts w:ascii="Times New Roman" w:hAnsi="Times New Roman"/>
          <w:sz w:val="26"/>
        </w:rPr>
        <w:t xml:space="preserve"> (</w:t>
      </w:r>
      <w:r w:rsidR="00BC5ADA" w:rsidRPr="005F46EA">
        <w:rPr>
          <w:rFonts w:ascii="Times New Roman" w:hAnsi="Times New Roman"/>
          <w:i/>
          <w:sz w:val="26"/>
        </w:rPr>
        <w:t>International Agreements</w:t>
      </w:r>
      <w:r w:rsidRPr="005F46EA">
        <w:rPr>
          <w:rFonts w:ascii="Times New Roman" w:hAnsi="Times New Roman"/>
          <w:sz w:val="26"/>
        </w:rPr>
        <w:t xml:space="preserve">) </w:t>
      </w:r>
      <w:r w:rsidR="00BC5ADA" w:rsidRPr="005F46EA">
        <w:rPr>
          <w:rFonts w:ascii="Times New Roman" w:hAnsi="Times New Roman"/>
          <w:i/>
          <w:sz w:val="26"/>
        </w:rPr>
        <w:t xml:space="preserve">Act </w:t>
      </w:r>
      <w:r w:rsidRPr="005F46EA">
        <w:rPr>
          <w:rFonts w:ascii="Times New Roman" w:hAnsi="Times New Roman"/>
          <w:sz w:val="26"/>
        </w:rPr>
        <w:t>1953-1959.</w:t>
      </w:r>
    </w:p>
    <w:p w:rsidR="00F06E4B" w:rsidRPr="00EF1606" w:rsidRDefault="00F06E4B" w:rsidP="005F46EA">
      <w:pPr>
        <w:spacing w:before="120" w:after="0" w:line="240" w:lineRule="auto"/>
        <w:jc w:val="right"/>
        <w:rPr>
          <w:rFonts w:ascii="Times New Roman" w:hAnsi="Times New Roman"/>
        </w:rPr>
      </w:pPr>
      <w:r w:rsidRPr="00EF1606">
        <w:rPr>
          <w:rFonts w:ascii="Times New Roman" w:hAnsi="Times New Roman"/>
        </w:rPr>
        <w:t>[Assented to 20th May, 1960.]</w:t>
      </w:r>
    </w:p>
    <w:p w:rsidR="00F06E4B" w:rsidRPr="00EF1606" w:rsidRDefault="00F06E4B" w:rsidP="005F46EA">
      <w:pPr>
        <w:spacing w:after="120" w:line="240" w:lineRule="auto"/>
        <w:jc w:val="right"/>
        <w:rPr>
          <w:rFonts w:ascii="Times New Roman" w:hAnsi="Times New Roman"/>
        </w:rPr>
      </w:pPr>
      <w:r w:rsidRPr="00EF1606">
        <w:rPr>
          <w:rFonts w:ascii="Times New Roman" w:hAnsi="Times New Roman"/>
        </w:rPr>
        <w:t>[Date of commencement, 17th June, 1960.]</w:t>
      </w:r>
    </w:p>
    <w:p w:rsidR="00F06E4B" w:rsidRPr="007C6C8A" w:rsidRDefault="00F06E4B" w:rsidP="00EF1606">
      <w:pPr>
        <w:spacing w:after="0" w:line="240" w:lineRule="auto"/>
        <w:jc w:val="both"/>
        <w:rPr>
          <w:rFonts w:ascii="Times New Roman" w:hAnsi="Times New Roman"/>
        </w:rPr>
      </w:pPr>
      <w:r w:rsidRPr="007C6C8A">
        <w:rPr>
          <w:rFonts w:ascii="Times New Roman" w:hAnsi="Times New Roman"/>
        </w:rPr>
        <w:t>BE it enacted by the Queen</w:t>
      </w:r>
      <w:r w:rsidR="00B76149" w:rsidRPr="007C6C8A">
        <w:rPr>
          <w:rFonts w:ascii="Times New Roman" w:hAnsi="Times New Roman"/>
        </w:rPr>
        <w:t>’</w:t>
      </w:r>
      <w:r w:rsidRPr="007C6C8A">
        <w:rPr>
          <w:rFonts w:ascii="Times New Roman" w:hAnsi="Times New Roman"/>
        </w:rPr>
        <w:t>s Most Excellent Majesty, the Senate, and the House of Representatives of the Commonwealth of Australia, as follows:—</w:t>
      </w:r>
    </w:p>
    <w:p w:rsidR="00F06E4B" w:rsidRPr="005F46EA" w:rsidRDefault="00BC5ADA" w:rsidP="005F46EA">
      <w:pPr>
        <w:spacing w:before="120" w:after="60" w:line="240" w:lineRule="auto"/>
        <w:jc w:val="both"/>
        <w:rPr>
          <w:rFonts w:ascii="Times New Roman" w:hAnsi="Times New Roman" w:cs="Times New Roman"/>
          <w:b/>
          <w:sz w:val="20"/>
        </w:rPr>
      </w:pPr>
      <w:r w:rsidRPr="005F46EA">
        <w:rPr>
          <w:rFonts w:ascii="Times New Roman" w:hAnsi="Times New Roman" w:cs="Times New Roman"/>
          <w:b/>
          <w:sz w:val="20"/>
        </w:rPr>
        <w:t>Short title and citation.</w:t>
      </w:r>
    </w:p>
    <w:p w:rsidR="00F06E4B" w:rsidRPr="00EF1606" w:rsidRDefault="00BC5ADA" w:rsidP="004C15B1">
      <w:pPr>
        <w:tabs>
          <w:tab w:val="left" w:pos="1260"/>
        </w:tabs>
        <w:spacing w:after="60" w:line="240" w:lineRule="auto"/>
        <w:ind w:firstLine="432"/>
        <w:jc w:val="both"/>
        <w:rPr>
          <w:rFonts w:ascii="Times New Roman" w:hAnsi="Times New Roman"/>
        </w:rPr>
      </w:pPr>
      <w:r w:rsidRPr="00EF1606">
        <w:rPr>
          <w:rFonts w:ascii="Times New Roman" w:hAnsi="Times New Roman"/>
          <w:b/>
        </w:rPr>
        <w:t>1.</w:t>
      </w:r>
      <w:r w:rsidR="00F06E4B" w:rsidRPr="00EF1606">
        <w:rPr>
          <w:rFonts w:ascii="Times New Roman" w:hAnsi="Times New Roman"/>
        </w:rPr>
        <w:t>—(1.)</w:t>
      </w:r>
      <w:r w:rsidR="005F46EA">
        <w:rPr>
          <w:rFonts w:ascii="Times New Roman" w:hAnsi="Times New Roman"/>
        </w:rPr>
        <w:tab/>
      </w:r>
      <w:r w:rsidR="00F06E4B" w:rsidRPr="00EF1606">
        <w:rPr>
          <w:rFonts w:ascii="Times New Roman" w:hAnsi="Times New Roman"/>
        </w:rPr>
        <w:t xml:space="preserve">This Act may be cited as the </w:t>
      </w:r>
      <w:r w:rsidRPr="00EF1606">
        <w:rPr>
          <w:rFonts w:ascii="Times New Roman" w:hAnsi="Times New Roman"/>
          <w:i/>
        </w:rPr>
        <w:t>Income Tax</w:t>
      </w:r>
      <w:r w:rsidR="00F06E4B" w:rsidRPr="00EF1606">
        <w:rPr>
          <w:rFonts w:ascii="Times New Roman" w:hAnsi="Times New Roman"/>
        </w:rPr>
        <w:t xml:space="preserve"> (</w:t>
      </w:r>
      <w:r w:rsidRPr="00EF1606">
        <w:rPr>
          <w:rFonts w:ascii="Times New Roman" w:hAnsi="Times New Roman"/>
          <w:i/>
        </w:rPr>
        <w:t xml:space="preserve">International Agreements) Act </w:t>
      </w:r>
      <w:r w:rsidR="00F06E4B" w:rsidRPr="00EF1606">
        <w:rPr>
          <w:rFonts w:ascii="Times New Roman" w:hAnsi="Times New Roman"/>
        </w:rPr>
        <w:t>1960.</w:t>
      </w:r>
    </w:p>
    <w:p w:rsidR="00F06E4B" w:rsidRPr="00EF1606" w:rsidRDefault="00F06E4B" w:rsidP="004C15B1">
      <w:pPr>
        <w:tabs>
          <w:tab w:val="left" w:pos="900"/>
        </w:tabs>
        <w:spacing w:after="60" w:line="240" w:lineRule="auto"/>
        <w:ind w:firstLine="432"/>
        <w:jc w:val="both"/>
        <w:rPr>
          <w:rFonts w:ascii="Times New Roman" w:hAnsi="Times New Roman"/>
        </w:rPr>
      </w:pPr>
      <w:r w:rsidRPr="00EF1606">
        <w:rPr>
          <w:rFonts w:ascii="Times New Roman" w:hAnsi="Times New Roman"/>
        </w:rPr>
        <w:t>(2.)</w:t>
      </w:r>
      <w:r w:rsidR="005F46EA">
        <w:rPr>
          <w:rFonts w:ascii="Times New Roman" w:hAnsi="Times New Roman"/>
        </w:rPr>
        <w:tab/>
      </w:r>
      <w:r w:rsidRPr="00EF1606">
        <w:rPr>
          <w:rFonts w:ascii="Times New Roman" w:hAnsi="Times New Roman"/>
        </w:rPr>
        <w:t xml:space="preserve">The </w:t>
      </w:r>
      <w:r w:rsidR="00BC5ADA" w:rsidRPr="00EF1606">
        <w:rPr>
          <w:rFonts w:ascii="Times New Roman" w:hAnsi="Times New Roman"/>
          <w:i/>
        </w:rPr>
        <w:t xml:space="preserve">Income Tax </w:t>
      </w:r>
      <w:r w:rsidRPr="00EF1606">
        <w:rPr>
          <w:rFonts w:ascii="Times New Roman" w:hAnsi="Times New Roman"/>
        </w:rPr>
        <w:t>(</w:t>
      </w:r>
      <w:r w:rsidR="00BC5ADA" w:rsidRPr="00EF1606">
        <w:rPr>
          <w:rFonts w:ascii="Times New Roman" w:hAnsi="Times New Roman"/>
          <w:i/>
        </w:rPr>
        <w:t xml:space="preserve">International Agreements) Act </w:t>
      </w:r>
      <w:r w:rsidR="007C6C8A">
        <w:rPr>
          <w:rFonts w:ascii="Times New Roman" w:hAnsi="Times New Roman"/>
        </w:rPr>
        <w:t>1953—1959</w:t>
      </w:r>
      <w:r w:rsidRPr="00EF1606">
        <w:rPr>
          <w:rFonts w:ascii="Times New Roman" w:hAnsi="Times New Roman"/>
        </w:rPr>
        <w:t xml:space="preserve"> is in this Act referred to as the Principal Act.</w:t>
      </w:r>
    </w:p>
    <w:p w:rsidR="00F06E4B" w:rsidRDefault="00F06E4B" w:rsidP="005F46EA">
      <w:pPr>
        <w:tabs>
          <w:tab w:val="left" w:pos="900"/>
        </w:tabs>
        <w:spacing w:after="0" w:line="240" w:lineRule="auto"/>
        <w:ind w:firstLine="432"/>
        <w:jc w:val="both"/>
        <w:rPr>
          <w:rFonts w:ascii="Times New Roman" w:hAnsi="Times New Roman"/>
        </w:rPr>
      </w:pPr>
      <w:r w:rsidRPr="00EF1606">
        <w:rPr>
          <w:rFonts w:ascii="Times New Roman" w:hAnsi="Times New Roman"/>
        </w:rPr>
        <w:t>(3.)</w:t>
      </w:r>
      <w:r w:rsidR="005F46EA">
        <w:rPr>
          <w:rFonts w:ascii="Times New Roman" w:hAnsi="Times New Roman"/>
        </w:rPr>
        <w:tab/>
      </w:r>
      <w:r w:rsidRPr="00EF1606">
        <w:rPr>
          <w:rFonts w:ascii="Times New Roman" w:hAnsi="Times New Roman"/>
        </w:rPr>
        <w:t xml:space="preserve">The Principal Act, as amended by this Act, may be cited as the </w:t>
      </w:r>
      <w:r w:rsidR="00BC5ADA" w:rsidRPr="00EF1606">
        <w:rPr>
          <w:rFonts w:ascii="Times New Roman" w:hAnsi="Times New Roman"/>
          <w:i/>
        </w:rPr>
        <w:t>Income Tax</w:t>
      </w:r>
      <w:r w:rsidRPr="00EF1606">
        <w:rPr>
          <w:rFonts w:ascii="Times New Roman" w:hAnsi="Times New Roman"/>
        </w:rPr>
        <w:t xml:space="preserve"> (</w:t>
      </w:r>
      <w:r w:rsidR="00BC5ADA" w:rsidRPr="00EF1606">
        <w:rPr>
          <w:rFonts w:ascii="Times New Roman" w:hAnsi="Times New Roman"/>
          <w:i/>
        </w:rPr>
        <w:t>International Agreements</w:t>
      </w:r>
      <w:r w:rsidRPr="00EF1606">
        <w:rPr>
          <w:rFonts w:ascii="Times New Roman" w:hAnsi="Times New Roman"/>
        </w:rPr>
        <w:t xml:space="preserve">) </w:t>
      </w:r>
      <w:r w:rsidR="00BC5ADA" w:rsidRPr="00EF1606">
        <w:rPr>
          <w:rFonts w:ascii="Times New Roman" w:hAnsi="Times New Roman"/>
          <w:i/>
        </w:rPr>
        <w:t xml:space="preserve">Act </w:t>
      </w:r>
      <w:r w:rsidRPr="00EF1606">
        <w:rPr>
          <w:rFonts w:ascii="Times New Roman" w:hAnsi="Times New Roman"/>
        </w:rPr>
        <w:t>1953-1960.</w:t>
      </w:r>
    </w:p>
    <w:p w:rsidR="004C15B1" w:rsidRDefault="004C15B1">
      <w:pPr>
        <w:rPr>
          <w:rFonts w:ascii="Times New Roman" w:hAnsi="Times New Roman"/>
        </w:rPr>
      </w:pPr>
      <w:bookmarkStart w:id="0" w:name="_GoBack"/>
      <w:bookmarkEnd w:id="0"/>
      <w:r>
        <w:rPr>
          <w:rFonts w:ascii="Times New Roman" w:hAnsi="Times New Roman"/>
        </w:rPr>
        <w:br w:type="page"/>
      </w:r>
    </w:p>
    <w:p w:rsidR="00F06E4B" w:rsidRPr="00921474" w:rsidRDefault="00BC5ADA" w:rsidP="00921474">
      <w:pPr>
        <w:spacing w:before="120" w:after="60" w:line="240" w:lineRule="auto"/>
        <w:jc w:val="both"/>
        <w:rPr>
          <w:rFonts w:ascii="Times New Roman" w:hAnsi="Times New Roman" w:cs="Times New Roman"/>
          <w:b/>
          <w:sz w:val="20"/>
        </w:rPr>
      </w:pPr>
      <w:r w:rsidRPr="00921474">
        <w:rPr>
          <w:rFonts w:ascii="Times New Roman" w:hAnsi="Times New Roman" w:cs="Times New Roman"/>
          <w:b/>
          <w:sz w:val="20"/>
        </w:rPr>
        <w:lastRenderedPageBreak/>
        <w:t>Repeal of sections 7 to 11 of Principal Act.</w:t>
      </w:r>
    </w:p>
    <w:p w:rsidR="00F06E4B" w:rsidRPr="00EF1606" w:rsidRDefault="00BC5ADA" w:rsidP="00921474">
      <w:pPr>
        <w:spacing w:after="0" w:line="240" w:lineRule="auto"/>
        <w:ind w:firstLine="432"/>
        <w:jc w:val="both"/>
        <w:rPr>
          <w:rFonts w:ascii="Times New Roman" w:hAnsi="Times New Roman"/>
        </w:rPr>
      </w:pPr>
      <w:r w:rsidRPr="00EF1606">
        <w:rPr>
          <w:rFonts w:ascii="Times New Roman" w:hAnsi="Times New Roman"/>
          <w:b/>
        </w:rPr>
        <w:t>2.</w:t>
      </w:r>
      <w:r w:rsidR="001B2FED">
        <w:rPr>
          <w:rFonts w:ascii="Times New Roman" w:hAnsi="Times New Roman"/>
        </w:rPr>
        <w:tab/>
      </w:r>
      <w:r w:rsidR="00F06E4B" w:rsidRPr="00EF1606">
        <w:rPr>
          <w:rFonts w:ascii="Times New Roman" w:hAnsi="Times New Roman"/>
        </w:rPr>
        <w:t>Sections seven to eleven (inclusive) of the Principal Act are repealed.</w:t>
      </w:r>
    </w:p>
    <w:p w:rsidR="00F06E4B" w:rsidRPr="00EF1606" w:rsidRDefault="00BC5ADA" w:rsidP="00921474">
      <w:pPr>
        <w:spacing w:after="0" w:line="240" w:lineRule="auto"/>
        <w:ind w:firstLine="432"/>
        <w:jc w:val="both"/>
        <w:rPr>
          <w:rFonts w:ascii="Times New Roman" w:hAnsi="Times New Roman"/>
        </w:rPr>
      </w:pPr>
      <w:r w:rsidRPr="00EF1606">
        <w:rPr>
          <w:rFonts w:ascii="Times New Roman" w:hAnsi="Times New Roman"/>
          <w:b/>
        </w:rPr>
        <w:t>3.</w:t>
      </w:r>
      <w:r w:rsidR="001B2FED">
        <w:rPr>
          <w:rFonts w:ascii="Times New Roman" w:hAnsi="Times New Roman"/>
        </w:rPr>
        <w:tab/>
      </w:r>
      <w:r w:rsidR="00F06E4B" w:rsidRPr="00EF1606">
        <w:rPr>
          <w:rFonts w:ascii="Times New Roman" w:hAnsi="Times New Roman"/>
        </w:rPr>
        <w:t>Sections fourteen and fifteen of the Principal Act are repealed and the following section is inserted in their stead:—</w:t>
      </w:r>
    </w:p>
    <w:p w:rsidR="00F06E4B" w:rsidRPr="00921474" w:rsidRDefault="00BC5ADA" w:rsidP="00921474">
      <w:pPr>
        <w:spacing w:before="120" w:after="60" w:line="240" w:lineRule="auto"/>
        <w:jc w:val="both"/>
        <w:rPr>
          <w:rFonts w:ascii="Times New Roman" w:hAnsi="Times New Roman" w:cs="Times New Roman"/>
          <w:b/>
          <w:sz w:val="20"/>
        </w:rPr>
      </w:pPr>
      <w:r w:rsidRPr="00921474">
        <w:rPr>
          <w:rFonts w:ascii="Times New Roman" w:hAnsi="Times New Roman" w:cs="Times New Roman"/>
          <w:b/>
          <w:sz w:val="20"/>
        </w:rPr>
        <w:t>Credit not to exceed Australian tax.</w:t>
      </w:r>
    </w:p>
    <w:p w:rsidR="00F06E4B" w:rsidRPr="00EF1606" w:rsidRDefault="00B76149" w:rsidP="001B2FED">
      <w:pPr>
        <w:tabs>
          <w:tab w:val="left" w:pos="900"/>
        </w:tabs>
        <w:spacing w:after="0" w:line="240" w:lineRule="auto"/>
        <w:ind w:firstLine="432"/>
        <w:jc w:val="both"/>
        <w:rPr>
          <w:rFonts w:ascii="Times New Roman" w:hAnsi="Times New Roman"/>
        </w:rPr>
      </w:pPr>
      <w:r>
        <w:rPr>
          <w:rFonts w:ascii="Times New Roman" w:hAnsi="Times New Roman"/>
        </w:rPr>
        <w:t>“</w:t>
      </w:r>
      <w:r w:rsidR="00F06E4B" w:rsidRPr="00EF1606">
        <w:rPr>
          <w:rFonts w:ascii="Times New Roman" w:hAnsi="Times New Roman"/>
        </w:rPr>
        <w:t>14.</w:t>
      </w:r>
      <w:r w:rsidR="001B2FED">
        <w:rPr>
          <w:rFonts w:ascii="Times New Roman" w:hAnsi="Times New Roman"/>
        </w:rPr>
        <w:tab/>
      </w:r>
      <w:r w:rsidR="00F06E4B" w:rsidRPr="00EF1606">
        <w:rPr>
          <w:rFonts w:ascii="Times New Roman" w:hAnsi="Times New Roman"/>
        </w:rPr>
        <w:t>Where a credit for foreign tax paid or payable by a person in respect of any income is allowable under the provisions of an agreement, the amount of that credit shall not exceed the amount of Australian tax payable in respect of that income.</w:t>
      </w:r>
      <w:r>
        <w:rPr>
          <w:rFonts w:ascii="Times New Roman" w:hAnsi="Times New Roman"/>
        </w:rPr>
        <w:t>”</w:t>
      </w:r>
      <w:r w:rsidR="00F06E4B" w:rsidRPr="00EF1606">
        <w:rPr>
          <w:rFonts w:ascii="Times New Roman" w:hAnsi="Times New Roman"/>
        </w:rPr>
        <w:t>.</w:t>
      </w:r>
    </w:p>
    <w:p w:rsidR="00F06E4B" w:rsidRPr="00921474" w:rsidRDefault="00BC5ADA" w:rsidP="00921474">
      <w:pPr>
        <w:spacing w:before="120" w:after="60" w:line="240" w:lineRule="auto"/>
        <w:jc w:val="both"/>
        <w:rPr>
          <w:rFonts w:ascii="Times New Roman" w:hAnsi="Times New Roman" w:cs="Times New Roman"/>
          <w:b/>
          <w:sz w:val="20"/>
        </w:rPr>
      </w:pPr>
      <w:r w:rsidRPr="00921474">
        <w:rPr>
          <w:rFonts w:ascii="Times New Roman" w:hAnsi="Times New Roman" w:cs="Times New Roman"/>
          <w:b/>
          <w:sz w:val="20"/>
        </w:rPr>
        <w:t>Ascertainment of Australian tax on dividend.</w:t>
      </w:r>
    </w:p>
    <w:p w:rsidR="00F06E4B" w:rsidRPr="00EF1606" w:rsidRDefault="00BC5ADA" w:rsidP="00921474">
      <w:pPr>
        <w:spacing w:after="0" w:line="240" w:lineRule="auto"/>
        <w:ind w:firstLine="432"/>
        <w:jc w:val="both"/>
        <w:rPr>
          <w:rFonts w:ascii="Times New Roman" w:hAnsi="Times New Roman"/>
        </w:rPr>
      </w:pPr>
      <w:r w:rsidRPr="00EF1606">
        <w:rPr>
          <w:rFonts w:ascii="Times New Roman" w:hAnsi="Times New Roman"/>
          <w:b/>
        </w:rPr>
        <w:t>4.</w:t>
      </w:r>
      <w:r w:rsidR="001B2FED">
        <w:rPr>
          <w:rFonts w:ascii="Times New Roman" w:hAnsi="Times New Roman"/>
        </w:rPr>
        <w:tab/>
      </w:r>
      <w:r w:rsidR="00F06E4B" w:rsidRPr="00EF1606">
        <w:rPr>
          <w:rFonts w:ascii="Times New Roman" w:hAnsi="Times New Roman"/>
        </w:rPr>
        <w:t xml:space="preserve">Section sixteen of the Principal Act is amended by inserting in sub-section (1.), after the word </w:t>
      </w:r>
      <w:r w:rsidR="00B76149">
        <w:rPr>
          <w:rFonts w:ascii="Times New Roman" w:hAnsi="Times New Roman"/>
        </w:rPr>
        <w:t>“</w:t>
      </w:r>
      <w:r w:rsidR="00F06E4B" w:rsidRPr="00EF1606">
        <w:rPr>
          <w:rFonts w:ascii="Times New Roman" w:hAnsi="Times New Roman"/>
        </w:rPr>
        <w:t>agreement</w:t>
      </w:r>
      <w:r w:rsidR="00B76149">
        <w:rPr>
          <w:rFonts w:ascii="Times New Roman" w:hAnsi="Times New Roman"/>
        </w:rPr>
        <w:t>”</w:t>
      </w:r>
      <w:r w:rsidR="00F06E4B" w:rsidRPr="00EF1606">
        <w:rPr>
          <w:rFonts w:ascii="Times New Roman" w:hAnsi="Times New Roman"/>
        </w:rPr>
        <w:t xml:space="preserve">, the words </w:t>
      </w:r>
      <w:r w:rsidR="00B76149">
        <w:rPr>
          <w:rFonts w:ascii="Times New Roman" w:hAnsi="Times New Roman"/>
        </w:rPr>
        <w:t>“</w:t>
      </w:r>
      <w:r w:rsidR="00F06E4B" w:rsidRPr="00EF1606">
        <w:rPr>
          <w:rFonts w:ascii="Times New Roman" w:hAnsi="Times New Roman"/>
        </w:rPr>
        <w:t>or for any other purpose of this Act</w:t>
      </w:r>
      <w:r w:rsidR="00B76149">
        <w:rPr>
          <w:rFonts w:ascii="Times New Roman" w:hAnsi="Times New Roman"/>
        </w:rPr>
        <w:t>”</w:t>
      </w:r>
      <w:r w:rsidR="00F06E4B" w:rsidRPr="00EF1606">
        <w:rPr>
          <w:rFonts w:ascii="Times New Roman" w:hAnsi="Times New Roman"/>
        </w:rPr>
        <w:t>.</w:t>
      </w:r>
    </w:p>
    <w:p w:rsidR="00921474" w:rsidRPr="00921474" w:rsidRDefault="00921474" w:rsidP="00921474">
      <w:pPr>
        <w:spacing w:before="120" w:after="60" w:line="240" w:lineRule="auto"/>
        <w:jc w:val="both"/>
        <w:rPr>
          <w:rFonts w:ascii="Times New Roman" w:hAnsi="Times New Roman" w:cs="Times New Roman"/>
          <w:b/>
          <w:sz w:val="20"/>
        </w:rPr>
      </w:pPr>
      <w:r w:rsidRPr="00921474">
        <w:rPr>
          <w:rFonts w:ascii="Times New Roman" w:hAnsi="Times New Roman" w:cs="Times New Roman"/>
          <w:b/>
          <w:sz w:val="20"/>
        </w:rPr>
        <w:t>Application of amendments.</w:t>
      </w:r>
    </w:p>
    <w:p w:rsidR="00F06E4B" w:rsidRDefault="00BC5ADA" w:rsidP="00921474">
      <w:pPr>
        <w:spacing w:after="0" w:line="240" w:lineRule="auto"/>
        <w:ind w:firstLine="432"/>
        <w:jc w:val="both"/>
        <w:rPr>
          <w:rFonts w:ascii="Times New Roman" w:hAnsi="Times New Roman"/>
        </w:rPr>
      </w:pPr>
      <w:r w:rsidRPr="00EF1606">
        <w:rPr>
          <w:rFonts w:ascii="Times New Roman" w:hAnsi="Times New Roman"/>
          <w:b/>
        </w:rPr>
        <w:t>5.</w:t>
      </w:r>
      <w:r w:rsidR="001B2FED">
        <w:rPr>
          <w:rFonts w:ascii="Times New Roman" w:hAnsi="Times New Roman"/>
        </w:rPr>
        <w:tab/>
      </w:r>
      <w:r w:rsidR="00F06E4B" w:rsidRPr="00EF1606">
        <w:rPr>
          <w:rFonts w:ascii="Times New Roman" w:hAnsi="Times New Roman"/>
        </w:rPr>
        <w:t>The amendments made by this Act do not apply to or in relation to credits allowable in respect of tax paid or payable in respect of income derived before the year of income that commenced on the first day of July, One thousand nine hundred and fifty-nine.</w:t>
      </w:r>
    </w:p>
    <w:p w:rsidR="0071515E" w:rsidRPr="004F3787" w:rsidRDefault="0071515E" w:rsidP="004F3787">
      <w:pPr>
        <w:pBdr>
          <w:bottom w:val="single" w:sz="4" w:space="1" w:color="auto"/>
        </w:pBdr>
        <w:spacing w:before="240" w:after="0" w:line="240" w:lineRule="auto"/>
        <w:ind w:left="3456" w:right="3456"/>
        <w:jc w:val="center"/>
        <w:rPr>
          <w:rFonts w:ascii="Times New Roman" w:hAnsi="Times New Roman" w:cs="Times New Roman"/>
        </w:rPr>
      </w:pPr>
    </w:p>
    <w:sectPr w:rsidR="0071515E" w:rsidRPr="004F3787" w:rsidSect="0089621A">
      <w:headerReference w:type="default" r:id="rId7"/>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B6C" w:rsidRDefault="00550B6C" w:rsidP="00FE1F20">
      <w:pPr>
        <w:spacing w:after="0" w:line="240" w:lineRule="auto"/>
      </w:pPr>
      <w:r>
        <w:separator/>
      </w:r>
    </w:p>
  </w:endnote>
  <w:endnote w:type="continuationSeparator" w:id="0">
    <w:p w:rsidR="00550B6C" w:rsidRDefault="00550B6C" w:rsidP="00FE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B6C" w:rsidRDefault="00550B6C" w:rsidP="00FE1F20">
      <w:pPr>
        <w:spacing w:after="0" w:line="240" w:lineRule="auto"/>
      </w:pPr>
      <w:r>
        <w:separator/>
      </w:r>
    </w:p>
  </w:footnote>
  <w:footnote w:type="continuationSeparator" w:id="0">
    <w:p w:rsidR="00550B6C" w:rsidRDefault="00550B6C" w:rsidP="00FE1F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1F20" w:rsidRPr="00FF00F7" w:rsidRDefault="00FE1F20" w:rsidP="00FE1F20">
    <w:pPr>
      <w:pStyle w:val="Header"/>
      <w:tabs>
        <w:tab w:val="clear" w:pos="9360"/>
        <w:tab w:val="right" w:pos="9090"/>
      </w:tabs>
      <w:rPr>
        <w:rFonts w:ascii="Times New Roman" w:hAnsi="Times New Roman" w:cs="Times New Roman"/>
        <w:sz w:val="20"/>
      </w:rPr>
    </w:pPr>
    <w:r w:rsidRPr="00FF00F7">
      <w:rPr>
        <w:rFonts w:ascii="Times New Roman" w:hAnsi="Times New Roman" w:cs="Times New Roman"/>
        <w:sz w:val="20"/>
      </w:rPr>
      <w:t>1960.</w:t>
    </w:r>
    <w:r w:rsidRPr="00FF00F7">
      <w:rPr>
        <w:rFonts w:ascii="Times New Roman" w:hAnsi="Times New Roman" w:cs="Times New Roman"/>
        <w:sz w:val="20"/>
      </w:rPr>
      <w:tab/>
    </w:r>
    <w:r w:rsidRPr="00FF00F7">
      <w:rPr>
        <w:rFonts w:ascii="Times New Roman" w:hAnsi="Times New Roman" w:cs="Times New Roman"/>
        <w:i/>
        <w:sz w:val="20"/>
      </w:rPr>
      <w:t xml:space="preserve">Income Tax </w:t>
    </w:r>
    <w:r w:rsidRPr="00FF00F7">
      <w:rPr>
        <w:rFonts w:ascii="Times New Roman" w:hAnsi="Times New Roman" w:cs="Times New Roman"/>
        <w:sz w:val="20"/>
      </w:rPr>
      <w:t>(</w:t>
    </w:r>
    <w:r w:rsidRPr="00FF00F7">
      <w:rPr>
        <w:rFonts w:ascii="Times New Roman" w:hAnsi="Times New Roman" w:cs="Times New Roman"/>
        <w:i/>
        <w:sz w:val="20"/>
      </w:rPr>
      <w:t>International Agreements</w:t>
    </w:r>
    <w:r w:rsidRPr="00FF00F7">
      <w:rPr>
        <w:rFonts w:ascii="Times New Roman" w:hAnsi="Times New Roman" w:cs="Times New Roman"/>
        <w:sz w:val="20"/>
      </w:rPr>
      <w:t>)</w:t>
    </w:r>
    <w:r w:rsidRPr="00FF00F7">
      <w:rPr>
        <w:rFonts w:ascii="Times New Roman" w:hAnsi="Times New Roman" w:cs="Times New Roman"/>
        <w:i/>
        <w:sz w:val="20"/>
      </w:rPr>
      <w:t>.</w:t>
    </w:r>
    <w:r w:rsidRPr="00FF00F7">
      <w:rPr>
        <w:rFonts w:ascii="Times New Roman" w:hAnsi="Times New Roman" w:cs="Times New Roman"/>
        <w:i/>
        <w:sz w:val="20"/>
      </w:rPr>
      <w:tab/>
    </w:r>
    <w:r w:rsidRPr="00FF00F7">
      <w:rPr>
        <w:rFonts w:ascii="Times New Roman" w:hAnsi="Times New Roman" w:cs="Times New Roman"/>
        <w:sz w:val="20"/>
      </w:rPr>
      <w:t>No. 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06E4B"/>
    <w:rsid w:val="001B2FED"/>
    <w:rsid w:val="001E4A40"/>
    <w:rsid w:val="00255B2C"/>
    <w:rsid w:val="003D53DA"/>
    <w:rsid w:val="004C15B1"/>
    <w:rsid w:val="004F3787"/>
    <w:rsid w:val="0053439F"/>
    <w:rsid w:val="00544290"/>
    <w:rsid w:val="00550B6C"/>
    <w:rsid w:val="005F46EA"/>
    <w:rsid w:val="006939B1"/>
    <w:rsid w:val="0071515E"/>
    <w:rsid w:val="00780860"/>
    <w:rsid w:val="007C6C8A"/>
    <w:rsid w:val="0089621A"/>
    <w:rsid w:val="0090387A"/>
    <w:rsid w:val="00921474"/>
    <w:rsid w:val="00A906D0"/>
    <w:rsid w:val="00B104F7"/>
    <w:rsid w:val="00B76149"/>
    <w:rsid w:val="00BA76AA"/>
    <w:rsid w:val="00BC5ADA"/>
    <w:rsid w:val="00C03CAA"/>
    <w:rsid w:val="00D656AB"/>
    <w:rsid w:val="00E50B7F"/>
    <w:rsid w:val="00EF1606"/>
    <w:rsid w:val="00F06E4B"/>
    <w:rsid w:val="00FE1F20"/>
    <w:rsid w:val="00FF0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39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06E4B"/>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06E4B"/>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06E4B"/>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06E4B"/>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06E4B"/>
    <w:pPr>
      <w:spacing w:after="0" w:line="240" w:lineRule="auto"/>
    </w:pPr>
    <w:rPr>
      <w:rFonts w:ascii="Times New Roman" w:eastAsia="Times New Roman" w:hAnsi="Times New Roman" w:cs="Times New Roman"/>
      <w:sz w:val="20"/>
      <w:szCs w:val="20"/>
    </w:rPr>
  </w:style>
  <w:style w:type="paragraph" w:customStyle="1" w:styleId="Style7">
    <w:name w:val="Style7"/>
    <w:basedOn w:val="Normal"/>
    <w:rsid w:val="00F06E4B"/>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F06E4B"/>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F06E4B"/>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F06E4B"/>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F06E4B"/>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F06E4B"/>
    <w:pPr>
      <w:spacing w:after="0" w:line="240" w:lineRule="auto"/>
    </w:pPr>
    <w:rPr>
      <w:rFonts w:ascii="Times New Roman" w:eastAsia="Times New Roman" w:hAnsi="Times New Roman" w:cs="Times New Roman"/>
      <w:sz w:val="20"/>
      <w:szCs w:val="20"/>
    </w:rPr>
  </w:style>
  <w:style w:type="paragraph" w:customStyle="1" w:styleId="Style446">
    <w:name w:val="Style446"/>
    <w:basedOn w:val="Normal"/>
    <w:rsid w:val="00F06E4B"/>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F06E4B"/>
    <w:rPr>
      <w:rFonts w:ascii="Times New Roman" w:eastAsia="Times New Roman" w:hAnsi="Times New Roman" w:cs="Times New Roman"/>
      <w:b/>
      <w:bCs/>
      <w:i w:val="0"/>
      <w:iCs w:val="0"/>
      <w:smallCaps w:val="0"/>
      <w:sz w:val="24"/>
      <w:szCs w:val="24"/>
    </w:rPr>
  </w:style>
  <w:style w:type="character" w:customStyle="1" w:styleId="CharStyle14">
    <w:name w:val="CharStyle14"/>
    <w:basedOn w:val="DefaultParagraphFont"/>
    <w:rsid w:val="00F06E4B"/>
    <w:rPr>
      <w:rFonts w:ascii="Times New Roman" w:eastAsia="Times New Roman" w:hAnsi="Times New Roman" w:cs="Times New Roman"/>
      <w:b w:val="0"/>
      <w:bCs w:val="0"/>
      <w:i w:val="0"/>
      <w:iCs w:val="0"/>
      <w:smallCaps w:val="0"/>
      <w:sz w:val="28"/>
      <w:szCs w:val="28"/>
    </w:rPr>
  </w:style>
  <w:style w:type="character" w:customStyle="1" w:styleId="CharStyle15">
    <w:name w:val="CharStyle15"/>
    <w:basedOn w:val="DefaultParagraphFont"/>
    <w:rsid w:val="00F06E4B"/>
    <w:rPr>
      <w:rFonts w:ascii="Times New Roman" w:eastAsia="Times New Roman" w:hAnsi="Times New Roman" w:cs="Times New Roman"/>
      <w:b/>
      <w:bCs/>
      <w:i w:val="0"/>
      <w:iCs w:val="0"/>
      <w:smallCaps w:val="0"/>
      <w:spacing w:val="-10"/>
      <w:sz w:val="24"/>
      <w:szCs w:val="24"/>
    </w:rPr>
  </w:style>
  <w:style w:type="character" w:customStyle="1" w:styleId="CharStyle294">
    <w:name w:val="CharStyle294"/>
    <w:basedOn w:val="DefaultParagraphFont"/>
    <w:rsid w:val="00F06E4B"/>
    <w:rPr>
      <w:rFonts w:ascii="Times New Roman" w:eastAsia="Times New Roman" w:hAnsi="Times New Roman" w:cs="Times New Roman"/>
      <w:b/>
      <w:bCs/>
      <w:i/>
      <w:iCs/>
      <w:smallCaps w:val="0"/>
      <w:sz w:val="24"/>
      <w:szCs w:val="24"/>
    </w:rPr>
  </w:style>
  <w:style w:type="character" w:customStyle="1" w:styleId="CharStyle562">
    <w:name w:val="CharStyle562"/>
    <w:basedOn w:val="DefaultParagraphFont"/>
    <w:rsid w:val="00F06E4B"/>
    <w:rPr>
      <w:rFonts w:ascii="Times New Roman" w:eastAsia="Times New Roman" w:hAnsi="Times New Roman" w:cs="Times New Roman"/>
      <w:b/>
      <w:bCs/>
      <w:i w:val="0"/>
      <w:iCs w:val="0"/>
      <w:smallCaps w:val="0"/>
      <w:sz w:val="18"/>
      <w:szCs w:val="18"/>
    </w:rPr>
  </w:style>
  <w:style w:type="character" w:customStyle="1" w:styleId="CharStyle619">
    <w:name w:val="CharStyle619"/>
    <w:basedOn w:val="DefaultParagraphFont"/>
    <w:rsid w:val="00F06E4B"/>
    <w:rPr>
      <w:rFonts w:ascii="Times New Roman" w:eastAsia="Times New Roman" w:hAnsi="Times New Roman" w:cs="Times New Roman"/>
      <w:b/>
      <w:bCs/>
      <w:i w:val="0"/>
      <w:iCs w:val="0"/>
      <w:smallCaps w:val="0"/>
      <w:sz w:val="24"/>
      <w:szCs w:val="24"/>
    </w:rPr>
  </w:style>
  <w:style w:type="character" w:customStyle="1" w:styleId="CharStyle737">
    <w:name w:val="CharStyle737"/>
    <w:basedOn w:val="DefaultParagraphFont"/>
    <w:rsid w:val="00F06E4B"/>
    <w:rPr>
      <w:rFonts w:ascii="Times New Roman" w:eastAsia="Times New Roman" w:hAnsi="Times New Roman" w:cs="Times New Roman"/>
      <w:b w:val="0"/>
      <w:bCs w:val="0"/>
      <w:i w:val="0"/>
      <w:iCs w:val="0"/>
      <w:smallCaps w:val="0"/>
      <w:sz w:val="12"/>
      <w:szCs w:val="12"/>
    </w:rPr>
  </w:style>
  <w:style w:type="character" w:customStyle="1" w:styleId="CharStyle787">
    <w:name w:val="CharStyle787"/>
    <w:basedOn w:val="DefaultParagraphFont"/>
    <w:rsid w:val="00F06E4B"/>
    <w:rPr>
      <w:rFonts w:ascii="Times New Roman" w:eastAsia="Times New Roman" w:hAnsi="Times New Roman" w:cs="Times New Roman"/>
      <w:b/>
      <w:bCs/>
      <w:i/>
      <w:iCs/>
      <w:smallCaps w:val="0"/>
      <w:sz w:val="20"/>
      <w:szCs w:val="20"/>
    </w:rPr>
  </w:style>
  <w:style w:type="character" w:customStyle="1" w:styleId="CharStyle790">
    <w:name w:val="CharStyle790"/>
    <w:basedOn w:val="DefaultParagraphFont"/>
    <w:rsid w:val="00F06E4B"/>
    <w:rPr>
      <w:rFonts w:ascii="Times New Roman" w:eastAsia="Times New Roman" w:hAnsi="Times New Roman" w:cs="Times New Roman"/>
      <w:b/>
      <w:bCs/>
      <w:i w:val="0"/>
      <w:iCs w:val="0"/>
      <w:smallCaps w:val="0"/>
      <w:sz w:val="20"/>
      <w:szCs w:val="20"/>
    </w:rPr>
  </w:style>
  <w:style w:type="character" w:customStyle="1" w:styleId="CharStyle823">
    <w:name w:val="CharStyle823"/>
    <w:basedOn w:val="DefaultParagraphFont"/>
    <w:rsid w:val="00F06E4B"/>
    <w:rPr>
      <w:rFonts w:ascii="Palatino Linotype" w:eastAsia="Palatino Linotype" w:hAnsi="Palatino Linotype" w:cs="Palatino Linotype"/>
      <w:b/>
      <w:bCs/>
      <w:i w:val="0"/>
      <w:iCs w:val="0"/>
      <w:smallCaps w:val="0"/>
      <w:sz w:val="48"/>
      <w:szCs w:val="48"/>
    </w:rPr>
  </w:style>
  <w:style w:type="paragraph" w:styleId="Header">
    <w:name w:val="header"/>
    <w:basedOn w:val="Normal"/>
    <w:link w:val="HeaderChar"/>
    <w:uiPriority w:val="99"/>
    <w:semiHidden/>
    <w:unhideWhenUsed/>
    <w:rsid w:val="00FE1F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1F20"/>
  </w:style>
  <w:style w:type="paragraph" w:styleId="Footer">
    <w:name w:val="footer"/>
    <w:basedOn w:val="Normal"/>
    <w:link w:val="FooterChar"/>
    <w:uiPriority w:val="99"/>
    <w:semiHidden/>
    <w:unhideWhenUsed/>
    <w:rsid w:val="00FE1F2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E1F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cp:revision>
  <dcterms:created xsi:type="dcterms:W3CDTF">2017-04-24T10:27:00Z</dcterms:created>
  <dcterms:modified xsi:type="dcterms:W3CDTF">2018-08-19T21:21:00Z</dcterms:modified>
</cp:coreProperties>
</file>