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B4" w:rsidRPr="0091438B" w:rsidRDefault="00EA6D71" w:rsidP="0091438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1438B">
        <w:rPr>
          <w:rFonts w:ascii="Times New Roman" w:hAnsi="Times New Roman"/>
          <w:b/>
          <w:sz w:val="36"/>
          <w:szCs w:val="36"/>
        </w:rPr>
        <w:t>Jury Exemption</w:t>
      </w:r>
    </w:p>
    <w:p w:rsidR="005D16B4" w:rsidRPr="0091438B" w:rsidRDefault="00EA6D71" w:rsidP="0091438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1438B">
        <w:rPr>
          <w:rFonts w:ascii="Times New Roman" w:hAnsi="Times New Roman"/>
          <w:b/>
          <w:sz w:val="28"/>
          <w:szCs w:val="28"/>
        </w:rPr>
        <w:t>No. 13 of 1965</w:t>
      </w:r>
    </w:p>
    <w:p w:rsidR="005D16B4" w:rsidRPr="0091438B" w:rsidRDefault="005D16B4" w:rsidP="00DA28FF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1438B">
        <w:rPr>
          <w:rFonts w:ascii="Times New Roman" w:hAnsi="Times New Roman"/>
          <w:sz w:val="26"/>
        </w:rPr>
        <w:t>An Act to Exempt certain Persons from Liability to serve as Jurors.</w:t>
      </w:r>
    </w:p>
    <w:p w:rsidR="005D16B4" w:rsidRPr="0091438B" w:rsidRDefault="005D16B4" w:rsidP="0091438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1438B">
        <w:rPr>
          <w:rFonts w:ascii="Times New Roman" w:hAnsi="Times New Roman"/>
          <w:sz w:val="26"/>
        </w:rPr>
        <w:t>[</w:t>
      </w:r>
      <w:r w:rsidR="00EA6D71" w:rsidRPr="00451901">
        <w:rPr>
          <w:rFonts w:ascii="Times New Roman" w:hAnsi="Times New Roman"/>
          <w:sz w:val="26"/>
        </w:rPr>
        <w:t>Assented to 18 May, 1965</w:t>
      </w:r>
      <w:r w:rsidRPr="0091438B">
        <w:rPr>
          <w:rFonts w:ascii="Times New Roman" w:hAnsi="Times New Roman"/>
          <w:sz w:val="26"/>
        </w:rPr>
        <w:t>]</w:t>
      </w:r>
    </w:p>
    <w:p w:rsidR="005D16B4" w:rsidRPr="00451901" w:rsidRDefault="0091438B" w:rsidP="0091438B">
      <w:pPr>
        <w:spacing w:after="0" w:line="240" w:lineRule="auto"/>
        <w:jc w:val="both"/>
        <w:rPr>
          <w:rFonts w:ascii="Times New Roman" w:hAnsi="Times New Roman"/>
        </w:rPr>
      </w:pPr>
      <w:r w:rsidRPr="00451901">
        <w:rPr>
          <w:rFonts w:ascii="Times New Roman" w:hAnsi="Times New Roman"/>
        </w:rPr>
        <w:t>B</w:t>
      </w:r>
      <w:r w:rsidR="005D16B4" w:rsidRPr="00451901">
        <w:rPr>
          <w:rFonts w:ascii="Times New Roman" w:hAnsi="Times New Roman"/>
        </w:rPr>
        <w:t>E it enacted by the Queen</w:t>
      </w:r>
      <w:r w:rsidR="00773380" w:rsidRPr="00451901">
        <w:rPr>
          <w:rFonts w:ascii="Times New Roman" w:hAnsi="Times New Roman"/>
        </w:rPr>
        <w:t>’</w:t>
      </w:r>
      <w:r w:rsidR="005D16B4" w:rsidRPr="0045190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D16B4" w:rsidRPr="00DA28FF" w:rsidRDefault="00EA6D71" w:rsidP="00DA28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28FF">
        <w:rPr>
          <w:rFonts w:ascii="Times New Roman" w:hAnsi="Times New Roman" w:cs="Times New Roman"/>
          <w:b/>
          <w:sz w:val="20"/>
        </w:rPr>
        <w:t>Short title.</w:t>
      </w:r>
    </w:p>
    <w:p w:rsidR="005D16B4" w:rsidRPr="0091438B" w:rsidRDefault="00EA6D71" w:rsidP="00DA28F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  <w:b/>
        </w:rPr>
        <w:t>1.</w:t>
      </w:r>
      <w:r w:rsidR="004B2332">
        <w:rPr>
          <w:rFonts w:ascii="Times New Roman" w:hAnsi="Times New Roman"/>
          <w:b/>
        </w:rPr>
        <w:tab/>
      </w:r>
      <w:r w:rsidR="005D16B4" w:rsidRPr="0091438B">
        <w:rPr>
          <w:rFonts w:ascii="Times New Roman" w:hAnsi="Times New Roman"/>
        </w:rPr>
        <w:t xml:space="preserve">This Act may be cited as the </w:t>
      </w:r>
      <w:r w:rsidRPr="0091438B">
        <w:rPr>
          <w:rFonts w:ascii="Times New Roman" w:hAnsi="Times New Roman"/>
          <w:i/>
        </w:rPr>
        <w:t xml:space="preserve">Jury Exemption Act </w:t>
      </w:r>
      <w:r w:rsidR="005D16B4" w:rsidRPr="0091438B">
        <w:rPr>
          <w:rFonts w:ascii="Times New Roman" w:hAnsi="Times New Roman"/>
        </w:rPr>
        <w:t>1965.</w:t>
      </w:r>
    </w:p>
    <w:p w:rsidR="005D16B4" w:rsidRPr="00DA28FF" w:rsidRDefault="00EA6D71" w:rsidP="00DA28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28FF">
        <w:rPr>
          <w:rFonts w:ascii="Times New Roman" w:hAnsi="Times New Roman" w:cs="Times New Roman"/>
          <w:b/>
          <w:sz w:val="20"/>
        </w:rPr>
        <w:t>Commencement.</w:t>
      </w:r>
    </w:p>
    <w:p w:rsidR="005D16B4" w:rsidRPr="0091438B" w:rsidRDefault="00EA6D71" w:rsidP="00DA28F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  <w:b/>
        </w:rPr>
        <w:t>2.</w:t>
      </w:r>
      <w:r w:rsidR="004B2332">
        <w:rPr>
          <w:rFonts w:ascii="Times New Roman" w:hAnsi="Times New Roman"/>
          <w:b/>
        </w:rPr>
        <w:tab/>
      </w:r>
      <w:bookmarkStart w:id="0" w:name="_GoBack"/>
      <w:r w:rsidR="005D16B4" w:rsidRPr="0091438B">
        <w:rPr>
          <w:rFonts w:ascii="Times New Roman" w:hAnsi="Times New Roman"/>
        </w:rPr>
        <w:t>This Act shall come into operation on a date to be fixed by Proclamation.</w:t>
      </w:r>
      <w:bookmarkEnd w:id="0"/>
    </w:p>
    <w:p w:rsidR="005D16B4" w:rsidRPr="00DA28FF" w:rsidRDefault="00EA6D71" w:rsidP="00DA28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28FF">
        <w:rPr>
          <w:rFonts w:ascii="Times New Roman" w:hAnsi="Times New Roman" w:cs="Times New Roman"/>
          <w:b/>
          <w:sz w:val="20"/>
        </w:rPr>
        <w:t>Repeal.</w:t>
      </w:r>
    </w:p>
    <w:p w:rsidR="005D16B4" w:rsidRPr="0091438B" w:rsidRDefault="00EA6D71" w:rsidP="00DA28F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  <w:b/>
        </w:rPr>
        <w:t>3.</w:t>
      </w:r>
      <w:r w:rsidR="004B2332">
        <w:rPr>
          <w:rFonts w:ascii="Times New Roman" w:hAnsi="Times New Roman"/>
          <w:b/>
        </w:rPr>
        <w:tab/>
      </w:r>
      <w:r w:rsidR="005D16B4" w:rsidRPr="0091438B">
        <w:rPr>
          <w:rFonts w:ascii="Times New Roman" w:hAnsi="Times New Roman"/>
        </w:rPr>
        <w:t xml:space="preserve">The </w:t>
      </w:r>
      <w:r w:rsidRPr="0091438B">
        <w:rPr>
          <w:rFonts w:ascii="Times New Roman" w:hAnsi="Times New Roman"/>
          <w:i/>
        </w:rPr>
        <w:t xml:space="preserve">Jury Exemption Act </w:t>
      </w:r>
      <w:r w:rsidR="005D16B4" w:rsidRPr="0091438B">
        <w:rPr>
          <w:rFonts w:ascii="Times New Roman" w:hAnsi="Times New Roman"/>
        </w:rPr>
        <w:t xml:space="preserve">1905, the </w:t>
      </w:r>
      <w:r w:rsidRPr="0091438B">
        <w:rPr>
          <w:rFonts w:ascii="Times New Roman" w:hAnsi="Times New Roman"/>
          <w:i/>
        </w:rPr>
        <w:t xml:space="preserve">Jury Exemption Act </w:t>
      </w:r>
      <w:r w:rsidR="005D16B4" w:rsidRPr="0091438B">
        <w:rPr>
          <w:rFonts w:ascii="Times New Roman" w:hAnsi="Times New Roman"/>
        </w:rPr>
        <w:t xml:space="preserve">1922 and the </w:t>
      </w:r>
      <w:r w:rsidRPr="0091438B">
        <w:rPr>
          <w:rFonts w:ascii="Times New Roman" w:hAnsi="Times New Roman"/>
          <w:i/>
        </w:rPr>
        <w:t xml:space="preserve">Jury Exemption Act </w:t>
      </w:r>
      <w:r w:rsidR="005D16B4" w:rsidRPr="0091438B">
        <w:rPr>
          <w:rFonts w:ascii="Times New Roman" w:hAnsi="Times New Roman"/>
        </w:rPr>
        <w:t>1932 are repealed.</w:t>
      </w:r>
    </w:p>
    <w:p w:rsidR="005D16B4" w:rsidRPr="00DA28FF" w:rsidRDefault="00EA6D71" w:rsidP="00DA28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28FF">
        <w:rPr>
          <w:rFonts w:ascii="Times New Roman" w:hAnsi="Times New Roman" w:cs="Times New Roman"/>
          <w:b/>
          <w:sz w:val="20"/>
        </w:rPr>
        <w:t>Certain persons not liable to serve as jurors.</w:t>
      </w:r>
    </w:p>
    <w:p w:rsidR="005D16B4" w:rsidRPr="0091438B" w:rsidRDefault="00EA6D71" w:rsidP="004747FB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  <w:b/>
        </w:rPr>
        <w:t>4.</w:t>
      </w:r>
      <w:r w:rsidR="005D16B4" w:rsidRPr="0091438B">
        <w:rPr>
          <w:rFonts w:ascii="Times New Roman" w:hAnsi="Times New Roman"/>
        </w:rPr>
        <w:t>—(1.)</w:t>
      </w:r>
      <w:r w:rsidR="004B2332">
        <w:rPr>
          <w:rFonts w:ascii="Times New Roman" w:hAnsi="Times New Roman"/>
        </w:rPr>
        <w:tab/>
      </w:r>
      <w:r w:rsidR="005D16B4" w:rsidRPr="0091438B">
        <w:rPr>
          <w:rFonts w:ascii="Times New Roman" w:hAnsi="Times New Roman"/>
        </w:rPr>
        <w:t>A person, or a person included within a class of persons, referred to in the Schedule to this Act is not liable, and shall not be summoned, to serve as a juror in a Federal court, a court of a State or a court of a Territory of the Commonwealth.</w:t>
      </w:r>
    </w:p>
    <w:p w:rsidR="005D16B4" w:rsidRPr="0091438B" w:rsidRDefault="005D16B4" w:rsidP="004747FB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(2.)</w:t>
      </w:r>
      <w:r w:rsidR="004B2332">
        <w:rPr>
          <w:rFonts w:ascii="Times New Roman" w:hAnsi="Times New Roman"/>
        </w:rPr>
        <w:tab/>
      </w:r>
      <w:r w:rsidRPr="0091438B">
        <w:rPr>
          <w:rFonts w:ascii="Times New Roman" w:hAnsi="Times New Roman"/>
        </w:rPr>
        <w:t>The Governor-General may make regulations for or in relation to—</w:t>
      </w:r>
    </w:p>
    <w:p w:rsidR="005D16B4" w:rsidRPr="0091438B" w:rsidRDefault="005D16B4" w:rsidP="004747FB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</w:t>
      </w:r>
      <w:r w:rsidR="00EA6D71" w:rsidRPr="0091438B">
        <w:rPr>
          <w:rFonts w:ascii="Times New Roman" w:hAnsi="Times New Roman"/>
          <w:i/>
        </w:rPr>
        <w:t>a</w:t>
      </w:r>
      <w:r w:rsidRPr="0091438B">
        <w:rPr>
          <w:rFonts w:ascii="Times New Roman" w:hAnsi="Times New Roman"/>
        </w:rPr>
        <w:t>) exempting a Commonwealth employee, or a person included within a class of Commonwealth employees, specified in the regulations from liability to serve as a juror—</w:t>
      </w:r>
    </w:p>
    <w:p w:rsidR="005D16B4" w:rsidRPr="0091438B" w:rsidRDefault="005D16B4" w:rsidP="004747FB">
      <w:pPr>
        <w:spacing w:after="60" w:line="240" w:lineRule="auto"/>
        <w:ind w:left="1872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</w:t>
      </w:r>
      <w:proofErr w:type="spellStart"/>
      <w:r w:rsidRPr="0091438B">
        <w:rPr>
          <w:rFonts w:ascii="Times New Roman" w:hAnsi="Times New Roman"/>
        </w:rPr>
        <w:t>i</w:t>
      </w:r>
      <w:proofErr w:type="spellEnd"/>
      <w:r w:rsidRPr="0091438B">
        <w:rPr>
          <w:rFonts w:ascii="Times New Roman" w:hAnsi="Times New Roman"/>
        </w:rPr>
        <w:t>) in Federal courts;</w:t>
      </w:r>
    </w:p>
    <w:p w:rsidR="005D16B4" w:rsidRPr="0091438B" w:rsidRDefault="005D16B4" w:rsidP="004747FB">
      <w:pPr>
        <w:spacing w:after="60" w:line="240" w:lineRule="auto"/>
        <w:ind w:left="1872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(ii) in Federal courts exercising jurisdiction in a</w:t>
      </w:r>
      <w:r w:rsidR="00DA28FF">
        <w:rPr>
          <w:rFonts w:ascii="Times New Roman" w:hAnsi="Times New Roman"/>
        </w:rPr>
        <w:t xml:space="preserve"> </w:t>
      </w:r>
      <w:r w:rsidRPr="0091438B">
        <w:rPr>
          <w:rFonts w:ascii="Times New Roman" w:hAnsi="Times New Roman"/>
        </w:rPr>
        <w:t>specified State or Territory of the Commonwealth; or</w:t>
      </w:r>
    </w:p>
    <w:p w:rsidR="00DA28FF" w:rsidRDefault="005D16B4" w:rsidP="004747FB">
      <w:pPr>
        <w:spacing w:after="60" w:line="240" w:lineRule="auto"/>
        <w:ind w:left="1872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(iii) in the courts of a specified Territory of the</w:t>
      </w:r>
      <w:r w:rsidR="00DA28FF">
        <w:rPr>
          <w:rFonts w:ascii="Times New Roman" w:hAnsi="Times New Roman"/>
        </w:rPr>
        <w:t xml:space="preserve"> </w:t>
      </w:r>
      <w:r w:rsidRPr="0091438B">
        <w:rPr>
          <w:rFonts w:ascii="Times New Roman" w:hAnsi="Times New Roman"/>
        </w:rPr>
        <w:t>Commonw</w:t>
      </w:r>
      <w:r w:rsidR="00DA28FF">
        <w:rPr>
          <w:rFonts w:ascii="Times New Roman" w:hAnsi="Times New Roman"/>
        </w:rPr>
        <w:t>ealth; and</w:t>
      </w:r>
    </w:p>
    <w:p w:rsidR="00DA28FF" w:rsidRDefault="005D16B4" w:rsidP="005B331F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</w:t>
      </w:r>
      <w:r w:rsidR="00EA6D71" w:rsidRPr="0091438B">
        <w:rPr>
          <w:rFonts w:ascii="Times New Roman" w:hAnsi="Times New Roman"/>
          <w:i/>
        </w:rPr>
        <w:t>b</w:t>
      </w:r>
      <w:r w:rsidRPr="0091438B">
        <w:rPr>
          <w:rFonts w:ascii="Times New Roman" w:hAnsi="Times New Roman"/>
        </w:rPr>
        <w:t>) exempting a Commonwealth employee, or a person included within a class of Commonwealth employees, specified in the regulations from liability to serve as a juror in the courts of the States or in the courts of a specified State.</w:t>
      </w:r>
      <w:r w:rsidR="00DA28FF">
        <w:rPr>
          <w:rFonts w:ascii="Times New Roman" w:hAnsi="Times New Roman"/>
        </w:rPr>
        <w:br w:type="page"/>
      </w:r>
    </w:p>
    <w:p w:rsidR="005D16B4" w:rsidRPr="0091438B" w:rsidRDefault="005D16B4" w:rsidP="007759FF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lastRenderedPageBreak/>
        <w:t>(3.)</w:t>
      </w:r>
      <w:r w:rsidR="007759FF">
        <w:rPr>
          <w:rFonts w:ascii="Times New Roman" w:hAnsi="Times New Roman"/>
        </w:rPr>
        <w:tab/>
      </w:r>
      <w:r w:rsidRPr="0091438B">
        <w:rPr>
          <w:rFonts w:ascii="Times New Roman" w:hAnsi="Times New Roman"/>
        </w:rPr>
        <w:t>A Commonwealth employee shall not be summoned to serve as a juror in a court in which, by reason of the regulations, he is exempt from serving as a juror.</w:t>
      </w:r>
    </w:p>
    <w:p w:rsidR="005D16B4" w:rsidRPr="0091438B" w:rsidRDefault="005D16B4" w:rsidP="007759FF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(4.)</w:t>
      </w:r>
      <w:r w:rsidR="007759FF">
        <w:rPr>
          <w:rFonts w:ascii="Times New Roman" w:hAnsi="Times New Roman"/>
        </w:rPr>
        <w:tab/>
      </w:r>
      <w:r w:rsidRPr="0091438B">
        <w:rPr>
          <w:rFonts w:ascii="Times New Roman" w:hAnsi="Times New Roman"/>
        </w:rPr>
        <w:t xml:space="preserve">In this section, </w:t>
      </w:r>
      <w:r w:rsidR="00773380">
        <w:rPr>
          <w:rFonts w:ascii="Times New Roman" w:hAnsi="Times New Roman"/>
        </w:rPr>
        <w:t>“</w:t>
      </w:r>
      <w:r w:rsidRPr="0091438B">
        <w:rPr>
          <w:rFonts w:ascii="Times New Roman" w:hAnsi="Times New Roman"/>
        </w:rPr>
        <w:t>Commonwealth employee</w:t>
      </w:r>
      <w:r w:rsidR="00773380">
        <w:rPr>
          <w:rFonts w:ascii="Times New Roman" w:hAnsi="Times New Roman"/>
        </w:rPr>
        <w:t>”</w:t>
      </w:r>
      <w:r w:rsidRPr="0091438B">
        <w:rPr>
          <w:rFonts w:ascii="Times New Roman" w:hAnsi="Times New Roman"/>
        </w:rPr>
        <w:t xml:space="preserve"> means—</w:t>
      </w:r>
    </w:p>
    <w:p w:rsidR="005D16B4" w:rsidRPr="0091438B" w:rsidRDefault="005D16B4" w:rsidP="00DC6FBC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</w:t>
      </w:r>
      <w:r w:rsidR="00EA6D71" w:rsidRPr="0091438B">
        <w:rPr>
          <w:rFonts w:ascii="Times New Roman" w:hAnsi="Times New Roman"/>
          <w:i/>
        </w:rPr>
        <w:t>a</w:t>
      </w:r>
      <w:r w:rsidRPr="0091438B">
        <w:rPr>
          <w:rFonts w:ascii="Times New Roman" w:hAnsi="Times New Roman"/>
        </w:rPr>
        <w:t>)</w:t>
      </w:r>
      <w:r w:rsidR="00EA6D71" w:rsidRPr="0091438B">
        <w:rPr>
          <w:rFonts w:ascii="Times New Roman" w:hAnsi="Times New Roman"/>
          <w:i/>
        </w:rPr>
        <w:t xml:space="preserve"> </w:t>
      </w:r>
      <w:r w:rsidR="00EA6D71" w:rsidRPr="009079FA">
        <w:rPr>
          <w:rFonts w:ascii="Times New Roman" w:hAnsi="Times New Roman"/>
        </w:rPr>
        <w:t>a</w:t>
      </w:r>
      <w:r w:rsidR="009079FA" w:rsidRPr="009079FA">
        <w:rPr>
          <w:rFonts w:ascii="Times New Roman" w:hAnsi="Times New Roman"/>
        </w:rPr>
        <w:t xml:space="preserve"> </w:t>
      </w:r>
      <w:r w:rsidRPr="0091438B">
        <w:rPr>
          <w:rFonts w:ascii="Times New Roman" w:hAnsi="Times New Roman"/>
        </w:rPr>
        <w:t>person employed under an Act; and</w:t>
      </w:r>
    </w:p>
    <w:p w:rsidR="005D16B4" w:rsidRPr="0091438B" w:rsidRDefault="005D16B4" w:rsidP="007157B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</w:rPr>
        <w:t>(</w:t>
      </w:r>
      <w:r w:rsidR="00EA6D71" w:rsidRPr="0091438B">
        <w:rPr>
          <w:rFonts w:ascii="Times New Roman" w:hAnsi="Times New Roman"/>
          <w:i/>
        </w:rPr>
        <w:t>b</w:t>
      </w:r>
      <w:r w:rsidRPr="0091438B">
        <w:rPr>
          <w:rFonts w:ascii="Times New Roman" w:hAnsi="Times New Roman"/>
        </w:rPr>
        <w:t>) a member, officer or employee of a body established by or under an Act.</w:t>
      </w:r>
    </w:p>
    <w:p w:rsidR="005D16B4" w:rsidRPr="007157B9" w:rsidRDefault="00EA6D71" w:rsidP="007157B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57B9">
        <w:rPr>
          <w:rFonts w:ascii="Times New Roman" w:hAnsi="Times New Roman" w:cs="Times New Roman"/>
          <w:b/>
          <w:sz w:val="20"/>
        </w:rPr>
        <w:t>Proceedings not invalidated where exempt person serves as a juror.</w:t>
      </w:r>
    </w:p>
    <w:p w:rsidR="005D16B4" w:rsidRDefault="00EA6D71" w:rsidP="007157B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1438B">
        <w:rPr>
          <w:rFonts w:ascii="Times New Roman" w:hAnsi="Times New Roman"/>
          <w:b/>
        </w:rPr>
        <w:t>5.</w:t>
      </w:r>
      <w:r w:rsidR="007157B9">
        <w:rPr>
          <w:rFonts w:ascii="Times New Roman" w:hAnsi="Times New Roman"/>
          <w:b/>
        </w:rPr>
        <w:tab/>
      </w:r>
      <w:r w:rsidR="005D16B4" w:rsidRPr="0091438B">
        <w:rPr>
          <w:rFonts w:ascii="Times New Roman" w:hAnsi="Times New Roman"/>
        </w:rPr>
        <w:t>Nothing in this Act operates so as to affect the validity of any verdict or judgment taken or given, or anything done, in proceedings in which a person who, by reason of this Act or the regulations, is not liable to serve as a juror serves as a juror.</w:t>
      </w:r>
    </w:p>
    <w:p w:rsidR="006B60AB" w:rsidRPr="0091438B" w:rsidRDefault="006B60AB" w:rsidP="006B60AB">
      <w:pPr>
        <w:pBdr>
          <w:bottom w:val="double" w:sz="4" w:space="1" w:color="auto"/>
        </w:pBdr>
        <w:spacing w:after="0" w:line="240" w:lineRule="auto"/>
        <w:ind w:left="3888" w:right="3888"/>
        <w:jc w:val="both"/>
        <w:rPr>
          <w:rFonts w:ascii="Times New Roman" w:hAnsi="Times New Roman"/>
        </w:rPr>
      </w:pPr>
    </w:p>
    <w:p w:rsidR="006B60AB" w:rsidRPr="00DB46AF" w:rsidRDefault="005D16B4" w:rsidP="00DB46AF">
      <w:pPr>
        <w:tabs>
          <w:tab w:val="left" w:pos="7560"/>
        </w:tabs>
        <w:spacing w:before="120" w:after="0" w:line="240" w:lineRule="auto"/>
        <w:ind w:firstLine="3686"/>
        <w:jc w:val="both"/>
        <w:rPr>
          <w:rFonts w:ascii="Times New Roman" w:hAnsi="Times New Roman"/>
        </w:rPr>
      </w:pPr>
      <w:r w:rsidRPr="00DB46AF">
        <w:rPr>
          <w:rFonts w:ascii="Times New Roman" w:hAnsi="Times New Roman"/>
        </w:rPr>
        <w:t>THE SCHEDULE</w:t>
      </w:r>
      <w:r w:rsidR="006B60AB" w:rsidRPr="00DB46AF">
        <w:rPr>
          <w:rFonts w:ascii="Times New Roman" w:hAnsi="Times New Roman"/>
          <w:b/>
        </w:rPr>
        <w:tab/>
      </w:r>
      <w:r w:rsidR="006B60AB" w:rsidRPr="00DB46AF">
        <w:rPr>
          <w:rFonts w:ascii="Times New Roman" w:hAnsi="Times New Roman"/>
        </w:rPr>
        <w:t>Section 4 (1.).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The Governor-General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Members of the Federal Executive Council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Justices of the High Court and of the courts created by the Parliament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Senators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Members of the House of Representatives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Members of the Commonwealth Conciliation and Arbitration Commission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Members of the Tariff Board</w:t>
      </w:r>
    </w:p>
    <w:p w:rsidR="005D16B4" w:rsidRPr="00E75433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Commonwealth Police Officers and special Commonwealth Police Officers</w:t>
      </w:r>
    </w:p>
    <w:p w:rsidR="005D16B4" w:rsidRPr="00E75433" w:rsidRDefault="00EA6D71" w:rsidP="006B60AB">
      <w:pPr>
        <w:spacing w:after="0" w:line="240" w:lineRule="auto"/>
        <w:ind w:left="432" w:hanging="432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Members of the Defence Force other than members of the Regular Army Reserve and</w:t>
      </w:r>
      <w:r w:rsidR="006B60AB">
        <w:rPr>
          <w:rFonts w:ascii="Times New Roman" w:hAnsi="Times New Roman"/>
        </w:rPr>
        <w:t xml:space="preserve"> </w:t>
      </w:r>
      <w:r w:rsidRPr="00E75433">
        <w:rPr>
          <w:rFonts w:ascii="Times New Roman" w:hAnsi="Times New Roman"/>
        </w:rPr>
        <w:t>members of the Citizen Forces</w:t>
      </w:r>
    </w:p>
    <w:p w:rsidR="006A0B70" w:rsidRDefault="00EA6D71" w:rsidP="0091438B">
      <w:pPr>
        <w:spacing w:after="0" w:line="240" w:lineRule="auto"/>
        <w:jc w:val="both"/>
        <w:rPr>
          <w:rFonts w:ascii="Times New Roman" w:hAnsi="Times New Roman"/>
        </w:rPr>
      </w:pPr>
      <w:r w:rsidRPr="00E75433">
        <w:rPr>
          <w:rFonts w:ascii="Times New Roman" w:hAnsi="Times New Roman"/>
        </w:rPr>
        <w:t>Members of the Regular Army Reserve or of the Citizen Forces who are rendering</w:t>
      </w:r>
      <w:r w:rsidR="00DB78FD">
        <w:rPr>
          <w:rFonts w:ascii="Times New Roman" w:hAnsi="Times New Roman"/>
        </w:rPr>
        <w:t xml:space="preserve"> </w:t>
      </w:r>
      <w:r w:rsidRPr="00E75433">
        <w:rPr>
          <w:rFonts w:ascii="Times New Roman" w:hAnsi="Times New Roman"/>
        </w:rPr>
        <w:t>continuous service</w:t>
      </w:r>
    </w:p>
    <w:p w:rsidR="006A0B70" w:rsidRPr="00E75433" w:rsidRDefault="006A0B70" w:rsidP="006A0B70">
      <w:pPr>
        <w:pBdr>
          <w:bottom w:val="double" w:sz="4" w:space="1" w:color="auto"/>
        </w:pBdr>
        <w:spacing w:before="240" w:after="0" w:line="240" w:lineRule="auto"/>
        <w:jc w:val="both"/>
        <w:rPr>
          <w:rFonts w:ascii="Times New Roman" w:hAnsi="Times New Roman"/>
        </w:rPr>
      </w:pPr>
    </w:p>
    <w:sectPr w:rsidR="006A0B70" w:rsidRPr="00E75433" w:rsidSect="00112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C6" w:rsidRDefault="00663AC6" w:rsidP="00292330">
      <w:pPr>
        <w:spacing w:after="0" w:line="240" w:lineRule="auto"/>
      </w:pPr>
      <w:r>
        <w:separator/>
      </w:r>
    </w:p>
  </w:endnote>
  <w:endnote w:type="continuationSeparator" w:id="0">
    <w:p w:rsidR="00663AC6" w:rsidRDefault="00663AC6" w:rsidP="0029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E8" w:rsidRDefault="00E13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E8" w:rsidRDefault="00E13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E8" w:rsidRDefault="00E13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C6" w:rsidRDefault="00663AC6" w:rsidP="00292330">
      <w:pPr>
        <w:spacing w:after="0" w:line="240" w:lineRule="auto"/>
      </w:pPr>
      <w:r>
        <w:separator/>
      </w:r>
    </w:p>
  </w:footnote>
  <w:footnote w:type="continuationSeparator" w:id="0">
    <w:p w:rsidR="00663AC6" w:rsidRDefault="00663AC6" w:rsidP="0029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E8" w:rsidRDefault="00E13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30" w:rsidRPr="003028A7" w:rsidRDefault="00E137E8" w:rsidP="00292330">
    <w:pPr>
      <w:pStyle w:val="Header"/>
      <w:tabs>
        <w:tab w:val="clear" w:pos="9360"/>
        <w:tab w:val="left" w:pos="8370"/>
      </w:tabs>
      <w:rPr>
        <w:sz w:val="20"/>
      </w:rPr>
    </w:pPr>
    <w:r>
      <w:rPr>
        <w:rFonts w:ascii="Times New Roman" w:hAnsi="Times New Roman"/>
        <w:sz w:val="20"/>
      </w:rPr>
      <w:t>1965</w:t>
    </w:r>
    <w:r w:rsidR="00292330" w:rsidRPr="003028A7">
      <w:rPr>
        <w:rFonts w:ascii="Times New Roman" w:hAnsi="Times New Roman"/>
        <w:sz w:val="20"/>
      </w:rPr>
      <w:tab/>
    </w:r>
    <w:r w:rsidR="00292330" w:rsidRPr="003028A7">
      <w:rPr>
        <w:rFonts w:ascii="Times New Roman" w:hAnsi="Times New Roman"/>
        <w:i/>
        <w:sz w:val="20"/>
      </w:rPr>
      <w:t>Jury Exemption</w:t>
    </w:r>
    <w:r w:rsidR="00292330" w:rsidRPr="003028A7">
      <w:rPr>
        <w:rFonts w:ascii="Times New Roman" w:hAnsi="Times New Roman"/>
        <w:i/>
        <w:sz w:val="20"/>
      </w:rPr>
      <w:tab/>
    </w:r>
    <w:r>
      <w:rPr>
        <w:rFonts w:ascii="Times New Roman" w:hAnsi="Times New Roman"/>
        <w:sz w:val="20"/>
      </w:rPr>
      <w:t>No. 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E8" w:rsidRDefault="00E13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6B4"/>
    <w:rsid w:val="000202DC"/>
    <w:rsid w:val="000D20F1"/>
    <w:rsid w:val="001121A1"/>
    <w:rsid w:val="00292330"/>
    <w:rsid w:val="003028A7"/>
    <w:rsid w:val="00324A84"/>
    <w:rsid w:val="00451901"/>
    <w:rsid w:val="00473557"/>
    <w:rsid w:val="004747FB"/>
    <w:rsid w:val="004914F0"/>
    <w:rsid w:val="004A464E"/>
    <w:rsid w:val="004B2332"/>
    <w:rsid w:val="005B331F"/>
    <w:rsid w:val="005D16B4"/>
    <w:rsid w:val="00663AC6"/>
    <w:rsid w:val="006A0B70"/>
    <w:rsid w:val="006B60AB"/>
    <w:rsid w:val="006E3C59"/>
    <w:rsid w:val="007157B9"/>
    <w:rsid w:val="007519B4"/>
    <w:rsid w:val="0075627F"/>
    <w:rsid w:val="00773380"/>
    <w:rsid w:val="007759FF"/>
    <w:rsid w:val="00777191"/>
    <w:rsid w:val="007B1F6F"/>
    <w:rsid w:val="008A1F84"/>
    <w:rsid w:val="009079FA"/>
    <w:rsid w:val="0091438B"/>
    <w:rsid w:val="00D15812"/>
    <w:rsid w:val="00D73F8E"/>
    <w:rsid w:val="00DA28FF"/>
    <w:rsid w:val="00DB46AF"/>
    <w:rsid w:val="00DB78FD"/>
    <w:rsid w:val="00DC6FBC"/>
    <w:rsid w:val="00E137E8"/>
    <w:rsid w:val="00E75433"/>
    <w:rsid w:val="00E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0">
    <w:name w:val="Style440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6">
    <w:name w:val="Style466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0">
    <w:name w:val="Style370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5">
    <w:name w:val="Style375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5D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D16B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0">
    <w:name w:val="CharStyle20"/>
    <w:basedOn w:val="DefaultParagraphFont"/>
    <w:rsid w:val="005D16B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83">
    <w:name w:val="CharStyle83"/>
    <w:basedOn w:val="DefaultParagraphFont"/>
    <w:rsid w:val="005D16B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87">
    <w:name w:val="CharStyle87"/>
    <w:basedOn w:val="DefaultParagraphFont"/>
    <w:rsid w:val="005D16B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3">
    <w:name w:val="CharStyle113"/>
    <w:basedOn w:val="DefaultParagraphFont"/>
    <w:rsid w:val="005D16B4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213">
    <w:name w:val="CharStyle213"/>
    <w:basedOn w:val="DefaultParagraphFont"/>
    <w:rsid w:val="005D16B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33">
    <w:name w:val="CharStyle233"/>
    <w:basedOn w:val="DefaultParagraphFont"/>
    <w:rsid w:val="005D16B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94">
    <w:name w:val="CharStyle594"/>
    <w:basedOn w:val="DefaultParagraphFont"/>
    <w:rsid w:val="005D16B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38">
    <w:name w:val="CharStyle638"/>
    <w:basedOn w:val="DefaultParagraphFont"/>
    <w:rsid w:val="005D16B4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682">
    <w:name w:val="CharStyle682"/>
    <w:basedOn w:val="DefaultParagraphFont"/>
    <w:rsid w:val="005D16B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B2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330"/>
  </w:style>
  <w:style w:type="paragraph" w:styleId="Footer">
    <w:name w:val="footer"/>
    <w:basedOn w:val="Normal"/>
    <w:link w:val="FooterChar"/>
    <w:uiPriority w:val="99"/>
    <w:semiHidden/>
    <w:unhideWhenUsed/>
    <w:rsid w:val="0029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40</cp:revision>
  <dcterms:created xsi:type="dcterms:W3CDTF">2017-04-28T09:52:00Z</dcterms:created>
  <dcterms:modified xsi:type="dcterms:W3CDTF">2018-11-06T22:11:00Z</dcterms:modified>
</cp:coreProperties>
</file>