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F4" w:rsidRPr="00663FCD" w:rsidRDefault="00854D5E" w:rsidP="00E47AB3">
      <w:pPr>
        <w:spacing w:before="3000" w:after="0" w:line="240" w:lineRule="auto"/>
        <w:jc w:val="center"/>
        <w:rPr>
          <w:rFonts w:ascii="Times New Roman" w:hAnsi="Times New Roman"/>
          <w:b/>
          <w:sz w:val="36"/>
        </w:rPr>
      </w:pPr>
      <w:bookmarkStart w:id="0" w:name="_GoBack"/>
      <w:bookmarkEnd w:id="0"/>
      <w:r w:rsidRPr="00663FCD">
        <w:rPr>
          <w:rFonts w:ascii="Times New Roman" w:hAnsi="Times New Roman"/>
          <w:b/>
          <w:sz w:val="36"/>
        </w:rPr>
        <w:t>Bankruptcy (Decimal Currency)</w:t>
      </w:r>
    </w:p>
    <w:p w:rsidR="00C652F4" w:rsidRPr="009749AF" w:rsidRDefault="00854D5E" w:rsidP="00663FCD">
      <w:pPr>
        <w:spacing w:before="240" w:after="120" w:line="240" w:lineRule="auto"/>
        <w:jc w:val="center"/>
        <w:rPr>
          <w:rFonts w:ascii="Times New Roman" w:hAnsi="Times New Roman"/>
          <w:sz w:val="28"/>
        </w:rPr>
      </w:pPr>
      <w:r w:rsidRPr="009749AF">
        <w:rPr>
          <w:rFonts w:ascii="Times New Roman" w:hAnsi="Times New Roman"/>
          <w:b/>
          <w:sz w:val="28"/>
        </w:rPr>
        <w:t>No. 128 of 1965</w:t>
      </w:r>
    </w:p>
    <w:p w:rsidR="00C652F4" w:rsidRPr="009749AF" w:rsidRDefault="00C652F4" w:rsidP="00A54A51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9749AF">
        <w:rPr>
          <w:rFonts w:ascii="Times New Roman" w:hAnsi="Times New Roman"/>
          <w:sz w:val="26"/>
        </w:rPr>
        <w:t xml:space="preserve">An Act to amend the </w:t>
      </w:r>
      <w:r w:rsidR="00854D5E" w:rsidRPr="009749AF">
        <w:rPr>
          <w:rFonts w:ascii="Times New Roman" w:hAnsi="Times New Roman"/>
          <w:i/>
          <w:sz w:val="26"/>
        </w:rPr>
        <w:t xml:space="preserve">Bankruptcy Act </w:t>
      </w:r>
      <w:r w:rsidRPr="009749AF">
        <w:rPr>
          <w:rFonts w:ascii="Times New Roman" w:hAnsi="Times New Roman"/>
          <w:sz w:val="26"/>
        </w:rPr>
        <w:t>1924</w:t>
      </w:r>
      <w:r w:rsidR="00A54A51">
        <w:rPr>
          <w:rFonts w:ascii="Times New Roman" w:hAnsi="Times New Roman"/>
          <w:sz w:val="26"/>
        </w:rPr>
        <w:t>–</w:t>
      </w:r>
      <w:r w:rsidRPr="009749AF">
        <w:rPr>
          <w:rFonts w:ascii="Times New Roman" w:hAnsi="Times New Roman"/>
          <w:sz w:val="26"/>
        </w:rPr>
        <w:t xml:space="preserve">1960, as amended by the </w:t>
      </w:r>
      <w:r w:rsidR="00854D5E" w:rsidRPr="009749AF">
        <w:rPr>
          <w:rFonts w:ascii="Times New Roman" w:hAnsi="Times New Roman"/>
          <w:i/>
          <w:sz w:val="26"/>
        </w:rPr>
        <w:t xml:space="preserve">Judges’ Remuneration Act </w:t>
      </w:r>
      <w:r w:rsidRPr="009749AF">
        <w:rPr>
          <w:rFonts w:ascii="Times New Roman" w:hAnsi="Times New Roman"/>
          <w:sz w:val="26"/>
        </w:rPr>
        <w:t>1965, in relation to Decimal Currency.</w:t>
      </w:r>
    </w:p>
    <w:p w:rsidR="00C652F4" w:rsidRPr="00300C60" w:rsidRDefault="00854D5E" w:rsidP="00E47AB3">
      <w:pPr>
        <w:spacing w:before="120" w:after="120" w:line="240" w:lineRule="auto"/>
        <w:jc w:val="right"/>
        <w:rPr>
          <w:rFonts w:ascii="Times New Roman" w:hAnsi="Times New Roman"/>
        </w:rPr>
      </w:pPr>
      <w:r w:rsidRPr="00300C60">
        <w:rPr>
          <w:rFonts w:ascii="Times New Roman" w:hAnsi="Times New Roman"/>
          <w:sz w:val="26"/>
        </w:rPr>
        <w:t>[Assented to 18 December, 1965]</w:t>
      </w:r>
    </w:p>
    <w:p w:rsidR="00C652F4" w:rsidRPr="00300C60" w:rsidRDefault="00854D5E" w:rsidP="00E47AB3">
      <w:pPr>
        <w:spacing w:after="0" w:line="240" w:lineRule="auto"/>
        <w:jc w:val="both"/>
        <w:rPr>
          <w:rFonts w:ascii="Times New Roman" w:hAnsi="Times New Roman"/>
        </w:rPr>
      </w:pPr>
      <w:r w:rsidRPr="00300C60">
        <w:rPr>
          <w:rFonts w:ascii="Times New Roman" w:hAnsi="Times New Roman"/>
        </w:rPr>
        <w:t>B</w:t>
      </w:r>
      <w:r w:rsidR="00C652F4" w:rsidRPr="00300C60">
        <w:rPr>
          <w:rFonts w:ascii="Times New Roman" w:hAnsi="Times New Roman"/>
        </w:rPr>
        <w:t>E it enacted by the Queen</w:t>
      </w:r>
      <w:r w:rsidRPr="00300C60">
        <w:rPr>
          <w:rFonts w:ascii="Times New Roman" w:hAnsi="Times New Roman"/>
        </w:rPr>
        <w:t>’</w:t>
      </w:r>
      <w:r w:rsidR="00C652F4" w:rsidRPr="00300C60">
        <w:rPr>
          <w:rFonts w:ascii="Times New Roman" w:hAnsi="Times New Roman"/>
        </w:rPr>
        <w:t>s Most Excellent Majesty, the Senate,</w:t>
      </w:r>
      <w:r w:rsidR="009749AF" w:rsidRPr="00300C60">
        <w:rPr>
          <w:rFonts w:ascii="Times New Roman" w:hAnsi="Times New Roman"/>
        </w:rPr>
        <w:t xml:space="preserve"> </w:t>
      </w:r>
      <w:r w:rsidR="00C652F4" w:rsidRPr="00300C60">
        <w:rPr>
          <w:rFonts w:ascii="Times New Roman" w:hAnsi="Times New Roman"/>
        </w:rPr>
        <w:t>and</w:t>
      </w:r>
      <w:r w:rsidR="009749AF" w:rsidRPr="00300C60">
        <w:rPr>
          <w:rFonts w:ascii="Times New Roman" w:hAnsi="Times New Roman"/>
        </w:rPr>
        <w:t xml:space="preserve"> </w:t>
      </w:r>
      <w:r w:rsidR="00C652F4" w:rsidRPr="00300C60">
        <w:rPr>
          <w:rFonts w:ascii="Times New Roman" w:hAnsi="Times New Roman"/>
        </w:rPr>
        <w:t>the</w:t>
      </w:r>
      <w:r w:rsidR="009749AF" w:rsidRPr="00300C60">
        <w:rPr>
          <w:rFonts w:ascii="Times New Roman" w:hAnsi="Times New Roman"/>
        </w:rPr>
        <w:t xml:space="preserve"> </w:t>
      </w:r>
      <w:r w:rsidR="00C652F4" w:rsidRPr="00300C60">
        <w:rPr>
          <w:rFonts w:ascii="Times New Roman" w:hAnsi="Times New Roman"/>
        </w:rPr>
        <w:t>House</w:t>
      </w:r>
      <w:r w:rsidR="009749AF" w:rsidRPr="00300C60">
        <w:rPr>
          <w:rFonts w:ascii="Times New Roman" w:hAnsi="Times New Roman"/>
        </w:rPr>
        <w:t xml:space="preserve"> </w:t>
      </w:r>
      <w:r w:rsidR="00C652F4" w:rsidRPr="00300C60">
        <w:rPr>
          <w:rFonts w:ascii="Times New Roman" w:hAnsi="Times New Roman"/>
        </w:rPr>
        <w:t>of Representatives</w:t>
      </w:r>
      <w:r w:rsidR="009749AF" w:rsidRPr="00300C60">
        <w:rPr>
          <w:rFonts w:ascii="Times New Roman" w:hAnsi="Times New Roman"/>
        </w:rPr>
        <w:t xml:space="preserve"> </w:t>
      </w:r>
      <w:r w:rsidR="00C652F4" w:rsidRPr="00300C60">
        <w:rPr>
          <w:rFonts w:ascii="Times New Roman" w:hAnsi="Times New Roman"/>
        </w:rPr>
        <w:t>of the Commonwealth of Australia, as follows:—</w:t>
      </w:r>
    </w:p>
    <w:p w:rsidR="00C652F4" w:rsidRPr="00A54A51" w:rsidRDefault="00854D5E" w:rsidP="00A54A5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54A51">
        <w:rPr>
          <w:rFonts w:ascii="Times New Roman" w:hAnsi="Times New Roman" w:cs="Times New Roman"/>
          <w:b/>
          <w:sz w:val="20"/>
        </w:rPr>
        <w:t>Short title and citation.</w:t>
      </w:r>
    </w:p>
    <w:p w:rsidR="00C652F4" w:rsidRPr="00854D5E" w:rsidRDefault="00854D5E" w:rsidP="00E47AB3">
      <w:pPr>
        <w:tabs>
          <w:tab w:val="left" w:pos="1267"/>
        </w:tabs>
        <w:spacing w:after="0" w:line="240" w:lineRule="auto"/>
        <w:ind w:firstLine="432"/>
        <w:rPr>
          <w:rFonts w:ascii="Times New Roman" w:hAnsi="Times New Roman"/>
        </w:rPr>
      </w:pPr>
      <w:r w:rsidRPr="00854D5E">
        <w:rPr>
          <w:rFonts w:ascii="Times New Roman" w:hAnsi="Times New Roman"/>
          <w:b/>
        </w:rPr>
        <w:t>1.</w:t>
      </w:r>
      <w:r w:rsidR="00C652F4" w:rsidRPr="00854D5E">
        <w:rPr>
          <w:rFonts w:ascii="Times New Roman" w:hAnsi="Times New Roman"/>
        </w:rPr>
        <w:t>—(1.)</w:t>
      </w:r>
      <w:r w:rsidR="009749AF">
        <w:rPr>
          <w:rFonts w:ascii="Times New Roman" w:hAnsi="Times New Roman"/>
        </w:rPr>
        <w:tab/>
      </w:r>
      <w:r w:rsidR="00C652F4" w:rsidRPr="00854D5E">
        <w:rPr>
          <w:rFonts w:ascii="Times New Roman" w:hAnsi="Times New Roman"/>
        </w:rPr>
        <w:t xml:space="preserve">This Act may be cited as the </w:t>
      </w:r>
      <w:r w:rsidRPr="00854D5E">
        <w:rPr>
          <w:rFonts w:ascii="Times New Roman" w:hAnsi="Times New Roman"/>
          <w:i/>
        </w:rPr>
        <w:t xml:space="preserve">Bankruptcy </w:t>
      </w:r>
      <w:r w:rsidRPr="00300C60">
        <w:rPr>
          <w:rFonts w:ascii="Times New Roman" w:hAnsi="Times New Roman"/>
        </w:rPr>
        <w:t>(</w:t>
      </w:r>
      <w:r w:rsidRPr="00854D5E">
        <w:rPr>
          <w:rFonts w:ascii="Times New Roman" w:hAnsi="Times New Roman"/>
          <w:i/>
        </w:rPr>
        <w:t>Decimal Currency</w:t>
      </w:r>
      <w:r w:rsidRPr="00300C60">
        <w:rPr>
          <w:rFonts w:ascii="Times New Roman" w:hAnsi="Times New Roman"/>
        </w:rPr>
        <w:t>)</w:t>
      </w:r>
      <w:r w:rsidRPr="00854D5E">
        <w:rPr>
          <w:rFonts w:ascii="Times New Roman" w:hAnsi="Times New Roman"/>
          <w:i/>
        </w:rPr>
        <w:t xml:space="preserve"> Act </w:t>
      </w:r>
      <w:r w:rsidR="00C652F4" w:rsidRPr="00854D5E">
        <w:rPr>
          <w:rFonts w:ascii="Times New Roman" w:hAnsi="Times New Roman"/>
        </w:rPr>
        <w:t>1965.</w:t>
      </w:r>
    </w:p>
    <w:p w:rsidR="00C652F4" w:rsidRPr="00854D5E" w:rsidRDefault="00C652F4" w:rsidP="00A54A51">
      <w:pPr>
        <w:tabs>
          <w:tab w:val="left" w:pos="907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854D5E">
        <w:rPr>
          <w:rFonts w:ascii="Times New Roman" w:hAnsi="Times New Roman"/>
        </w:rPr>
        <w:t>(2.)</w:t>
      </w:r>
      <w:r w:rsidR="009749AF">
        <w:rPr>
          <w:rFonts w:ascii="Times New Roman" w:hAnsi="Times New Roman"/>
        </w:rPr>
        <w:tab/>
      </w:r>
      <w:r w:rsidRPr="00854D5E">
        <w:rPr>
          <w:rFonts w:ascii="Times New Roman" w:hAnsi="Times New Roman"/>
        </w:rPr>
        <w:t xml:space="preserve">The </w:t>
      </w:r>
      <w:r w:rsidR="00854D5E" w:rsidRPr="00854D5E">
        <w:rPr>
          <w:rFonts w:ascii="Times New Roman" w:hAnsi="Times New Roman"/>
          <w:i/>
        </w:rPr>
        <w:t xml:space="preserve">Bankruptcy Act </w:t>
      </w:r>
      <w:r w:rsidRPr="00854D5E">
        <w:rPr>
          <w:rFonts w:ascii="Times New Roman" w:hAnsi="Times New Roman"/>
        </w:rPr>
        <w:t>1924</w:t>
      </w:r>
      <w:r w:rsidR="00A54A51">
        <w:rPr>
          <w:rFonts w:ascii="Times New Roman" w:hAnsi="Times New Roman"/>
        </w:rPr>
        <w:t>–</w:t>
      </w:r>
      <w:r w:rsidRPr="00854D5E">
        <w:rPr>
          <w:rFonts w:ascii="Times New Roman" w:hAnsi="Times New Roman"/>
        </w:rPr>
        <w:t xml:space="preserve">1960, as amended by the </w:t>
      </w:r>
      <w:r w:rsidR="00854D5E" w:rsidRPr="00854D5E">
        <w:rPr>
          <w:rFonts w:ascii="Times New Roman" w:hAnsi="Times New Roman"/>
          <w:i/>
        </w:rPr>
        <w:t xml:space="preserve">Judges’ Remuneration Act </w:t>
      </w:r>
      <w:r w:rsidRPr="00854D5E">
        <w:rPr>
          <w:rFonts w:ascii="Times New Roman" w:hAnsi="Times New Roman"/>
        </w:rPr>
        <w:t>1965,</w:t>
      </w:r>
      <w:r w:rsidR="00854D5E" w:rsidRPr="00854D5E">
        <w:rPr>
          <w:rFonts w:ascii="Times New Roman" w:hAnsi="Times New Roman"/>
          <w:b/>
          <w:smallCaps/>
        </w:rPr>
        <w:t xml:space="preserve"> </w:t>
      </w:r>
      <w:r w:rsidRPr="00854D5E">
        <w:rPr>
          <w:rFonts w:ascii="Times New Roman" w:hAnsi="Times New Roman"/>
        </w:rPr>
        <w:t>is in this Act referred to as the Principal Act.</w:t>
      </w:r>
    </w:p>
    <w:p w:rsidR="00C652F4" w:rsidRPr="00854D5E" w:rsidRDefault="00C652F4" w:rsidP="00A54A51">
      <w:pPr>
        <w:tabs>
          <w:tab w:val="left" w:pos="907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854D5E">
        <w:rPr>
          <w:rFonts w:ascii="Times New Roman" w:hAnsi="Times New Roman"/>
        </w:rPr>
        <w:t>(3.)</w:t>
      </w:r>
      <w:r w:rsidR="009749AF">
        <w:rPr>
          <w:rFonts w:ascii="Times New Roman" w:hAnsi="Times New Roman"/>
        </w:rPr>
        <w:tab/>
      </w:r>
      <w:r w:rsidRPr="00854D5E">
        <w:rPr>
          <w:rFonts w:ascii="Times New Roman" w:hAnsi="Times New Roman"/>
        </w:rPr>
        <w:t xml:space="preserve">The Second Schedule to the </w:t>
      </w:r>
      <w:r w:rsidR="00854D5E" w:rsidRPr="00854D5E">
        <w:rPr>
          <w:rFonts w:ascii="Times New Roman" w:hAnsi="Times New Roman"/>
          <w:i/>
        </w:rPr>
        <w:t xml:space="preserve">Judges’ Remuneration Act </w:t>
      </w:r>
      <w:r w:rsidRPr="00854D5E">
        <w:rPr>
          <w:rFonts w:ascii="Times New Roman" w:hAnsi="Times New Roman"/>
        </w:rPr>
        <w:t>1965 is amended by omitting the words and figures—</w:t>
      </w:r>
    </w:p>
    <w:p w:rsidR="00C652F4" w:rsidRPr="00854D5E" w:rsidRDefault="00854D5E" w:rsidP="00E47AB3">
      <w:pPr>
        <w:spacing w:after="0" w:line="240" w:lineRule="auto"/>
        <w:ind w:firstLine="576"/>
        <w:rPr>
          <w:rFonts w:ascii="Times New Roman" w:hAnsi="Times New Roman"/>
        </w:rPr>
      </w:pPr>
      <w:r w:rsidRPr="00300C60">
        <w:rPr>
          <w:rFonts w:ascii="Times New Roman" w:hAnsi="Times New Roman"/>
        </w:rPr>
        <w:t>“</w:t>
      </w:r>
      <w:r w:rsidRPr="00854D5E">
        <w:rPr>
          <w:rFonts w:ascii="Times New Roman" w:hAnsi="Times New Roman"/>
          <w:i/>
        </w:rPr>
        <w:t xml:space="preserve">Bankruptcy Act </w:t>
      </w:r>
      <w:r w:rsidR="00C652F4" w:rsidRPr="00854D5E">
        <w:rPr>
          <w:rFonts w:ascii="Times New Roman" w:hAnsi="Times New Roman"/>
        </w:rPr>
        <w:t>1924</w:t>
      </w:r>
      <w:r w:rsidR="00A54A51">
        <w:rPr>
          <w:rFonts w:ascii="Times New Roman" w:hAnsi="Times New Roman"/>
        </w:rPr>
        <w:t>–</w:t>
      </w:r>
      <w:r w:rsidR="00C652F4" w:rsidRPr="00854D5E">
        <w:rPr>
          <w:rFonts w:ascii="Times New Roman" w:hAnsi="Times New Roman"/>
        </w:rPr>
        <w:t>1960</w:t>
      </w:r>
      <w:r w:rsidR="00300C60">
        <w:rPr>
          <w:rFonts w:ascii="Times New Roman" w:hAnsi="Times New Roman"/>
        </w:rPr>
        <w:t xml:space="preserve"> </w:t>
      </w:r>
      <w:r w:rsidR="009749AF">
        <w:rPr>
          <w:rFonts w:ascii="Times New Roman" w:hAnsi="Times New Roman"/>
        </w:rPr>
        <w:t xml:space="preserve">| </w:t>
      </w:r>
      <w:r w:rsidRPr="009749AF">
        <w:rPr>
          <w:rFonts w:ascii="Times New Roman" w:hAnsi="Times New Roman"/>
          <w:i/>
        </w:rPr>
        <w:t>Bankruptcy Act</w:t>
      </w:r>
      <w:r w:rsidR="009749AF">
        <w:rPr>
          <w:rFonts w:ascii="Times New Roman" w:hAnsi="Times New Roman"/>
          <w:i/>
        </w:rPr>
        <w:t xml:space="preserve"> </w:t>
      </w:r>
      <w:r w:rsidR="00C652F4" w:rsidRPr="009749AF">
        <w:rPr>
          <w:rFonts w:ascii="Times New Roman" w:hAnsi="Times New Roman"/>
        </w:rPr>
        <w:t>1924</w:t>
      </w:r>
      <w:r w:rsidR="00A54A51">
        <w:rPr>
          <w:rFonts w:ascii="Times New Roman" w:hAnsi="Times New Roman"/>
        </w:rPr>
        <w:t>–</w:t>
      </w:r>
      <w:r w:rsidR="00C652F4" w:rsidRPr="009749AF">
        <w:rPr>
          <w:rFonts w:ascii="Times New Roman" w:hAnsi="Times New Roman"/>
        </w:rPr>
        <w:t>1965</w:t>
      </w:r>
      <w:r w:rsidR="009749AF">
        <w:rPr>
          <w:rFonts w:ascii="Times New Roman" w:hAnsi="Times New Roman"/>
        </w:rPr>
        <w:t>”</w:t>
      </w:r>
      <w:r w:rsidRPr="00854D5E">
        <w:rPr>
          <w:rFonts w:ascii="Times New Roman" w:hAnsi="Times New Roman"/>
          <w:i/>
        </w:rPr>
        <w:t>.</w:t>
      </w:r>
    </w:p>
    <w:p w:rsidR="00C652F4" w:rsidRPr="00854D5E" w:rsidRDefault="00C652F4" w:rsidP="00A54A51">
      <w:pPr>
        <w:tabs>
          <w:tab w:val="left" w:pos="907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854D5E">
        <w:rPr>
          <w:rFonts w:ascii="Times New Roman" w:hAnsi="Times New Roman"/>
        </w:rPr>
        <w:t>(4.)</w:t>
      </w:r>
      <w:r w:rsidR="00943155">
        <w:rPr>
          <w:rFonts w:ascii="Times New Roman" w:hAnsi="Times New Roman"/>
        </w:rPr>
        <w:tab/>
      </w:r>
      <w:r w:rsidRPr="00854D5E">
        <w:rPr>
          <w:rFonts w:ascii="Times New Roman" w:hAnsi="Times New Roman"/>
        </w:rPr>
        <w:t xml:space="preserve">The Principal Act, as amended by this Act, may be cited as the </w:t>
      </w:r>
      <w:r w:rsidR="00854D5E" w:rsidRPr="00854D5E">
        <w:rPr>
          <w:rFonts w:ascii="Times New Roman" w:hAnsi="Times New Roman"/>
          <w:i/>
        </w:rPr>
        <w:t xml:space="preserve">Bankruptcy Act </w:t>
      </w:r>
      <w:r w:rsidRPr="00854D5E">
        <w:rPr>
          <w:rFonts w:ascii="Times New Roman" w:hAnsi="Times New Roman"/>
        </w:rPr>
        <w:t>1924</w:t>
      </w:r>
      <w:r w:rsidR="00A54A51">
        <w:rPr>
          <w:rFonts w:ascii="Times New Roman" w:hAnsi="Times New Roman"/>
        </w:rPr>
        <w:t>–</w:t>
      </w:r>
      <w:r w:rsidRPr="00854D5E">
        <w:rPr>
          <w:rFonts w:ascii="Times New Roman" w:hAnsi="Times New Roman"/>
        </w:rPr>
        <w:t>1965.</w:t>
      </w:r>
    </w:p>
    <w:p w:rsidR="00C652F4" w:rsidRPr="00A54A51" w:rsidRDefault="00854D5E" w:rsidP="00A54A5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54A51">
        <w:rPr>
          <w:rFonts w:ascii="Times New Roman" w:hAnsi="Times New Roman" w:cs="Times New Roman"/>
          <w:b/>
          <w:sz w:val="20"/>
        </w:rPr>
        <w:t>Commencement.</w:t>
      </w:r>
    </w:p>
    <w:p w:rsidR="00C652F4" w:rsidRPr="00854D5E" w:rsidRDefault="00854D5E" w:rsidP="00A54A51">
      <w:pPr>
        <w:spacing w:after="120" w:line="240" w:lineRule="auto"/>
        <w:ind w:firstLine="432"/>
        <w:jc w:val="both"/>
        <w:rPr>
          <w:rFonts w:ascii="Times New Roman" w:hAnsi="Times New Roman"/>
        </w:rPr>
      </w:pPr>
      <w:r w:rsidRPr="00854D5E">
        <w:rPr>
          <w:rFonts w:ascii="Times New Roman" w:hAnsi="Times New Roman"/>
          <w:b/>
        </w:rPr>
        <w:t>2.</w:t>
      </w:r>
      <w:r w:rsidR="00943155">
        <w:rPr>
          <w:rFonts w:ascii="Times New Roman" w:hAnsi="Times New Roman"/>
          <w:b/>
        </w:rPr>
        <w:tab/>
      </w:r>
      <w:r w:rsidR="00C652F4" w:rsidRPr="00854D5E">
        <w:rPr>
          <w:rFonts w:ascii="Times New Roman" w:hAnsi="Times New Roman"/>
        </w:rPr>
        <w:t>This Act shall come into operation on the fourteenth day of February, One thousand nine hundred and sixty-six.</w:t>
      </w:r>
    </w:p>
    <w:p w:rsidR="00943155" w:rsidRDefault="00943155" w:rsidP="00E47AB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43155" w:rsidRPr="0005723E" w:rsidRDefault="00943155" w:rsidP="0005723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5723E">
        <w:rPr>
          <w:rFonts w:ascii="Times New Roman" w:hAnsi="Times New Roman" w:cs="Times New Roman"/>
          <w:b/>
          <w:sz w:val="20"/>
        </w:rPr>
        <w:lastRenderedPageBreak/>
        <w:t>Duties of trustee.</w:t>
      </w:r>
    </w:p>
    <w:p w:rsidR="00943155" w:rsidRPr="00854D5E" w:rsidRDefault="00943155" w:rsidP="00E47AB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54D5E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</w:r>
      <w:r w:rsidRPr="00854D5E">
        <w:rPr>
          <w:rFonts w:ascii="Times New Roman" w:hAnsi="Times New Roman"/>
        </w:rPr>
        <w:t>Section 175 of the Principal Act is amended—</w:t>
      </w:r>
    </w:p>
    <w:p w:rsidR="00943155" w:rsidRPr="00854D5E" w:rsidRDefault="00943155" w:rsidP="00E47AB3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854D5E">
        <w:rPr>
          <w:rFonts w:ascii="Times New Roman" w:hAnsi="Times New Roman"/>
        </w:rPr>
        <w:t>(</w:t>
      </w:r>
      <w:r w:rsidRPr="00854D5E">
        <w:rPr>
          <w:rFonts w:ascii="Times New Roman" w:hAnsi="Times New Roman"/>
          <w:i/>
        </w:rPr>
        <w:t>a</w:t>
      </w:r>
      <w:r w:rsidRPr="00854D5E">
        <w:rPr>
          <w:rFonts w:ascii="Times New Roman" w:hAnsi="Times New Roman"/>
        </w:rPr>
        <w:t>)</w:t>
      </w:r>
      <w:r w:rsidRPr="00854D5E">
        <w:rPr>
          <w:rFonts w:ascii="Times New Roman" w:hAnsi="Times New Roman"/>
          <w:i/>
        </w:rPr>
        <w:t xml:space="preserve"> </w:t>
      </w:r>
      <w:r w:rsidRPr="00854D5E">
        <w:rPr>
          <w:rFonts w:ascii="Times New Roman" w:hAnsi="Times New Roman"/>
        </w:rPr>
        <w:t>by omitting sub-paragraph (iii) of paragraph (</w:t>
      </w:r>
      <w:r w:rsidRPr="00854D5E">
        <w:rPr>
          <w:rFonts w:ascii="Times New Roman" w:hAnsi="Times New Roman"/>
          <w:i/>
        </w:rPr>
        <w:t>c</w:t>
      </w:r>
      <w:r w:rsidRPr="00854D5E">
        <w:rPr>
          <w:rFonts w:ascii="Times New Roman" w:hAnsi="Times New Roman"/>
        </w:rPr>
        <w:t>)</w:t>
      </w:r>
      <w:r w:rsidRPr="00854D5E">
        <w:rPr>
          <w:rFonts w:ascii="Times New Roman" w:hAnsi="Times New Roman"/>
          <w:i/>
        </w:rPr>
        <w:t xml:space="preserve"> </w:t>
      </w:r>
      <w:r w:rsidRPr="00854D5E">
        <w:rPr>
          <w:rFonts w:ascii="Times New Roman" w:hAnsi="Times New Roman"/>
        </w:rPr>
        <w:t>of subsection (1.) and inserting in its stead the following sub-paragraph:—</w:t>
      </w:r>
    </w:p>
    <w:p w:rsidR="00943155" w:rsidRPr="00854D5E" w:rsidRDefault="00943155" w:rsidP="00E47AB3">
      <w:pPr>
        <w:spacing w:after="0" w:line="240" w:lineRule="auto"/>
        <w:ind w:left="1872" w:hanging="576"/>
        <w:jc w:val="both"/>
        <w:rPr>
          <w:rFonts w:ascii="Times New Roman" w:hAnsi="Times New Roman"/>
        </w:rPr>
      </w:pPr>
      <w:r w:rsidRPr="00854D5E">
        <w:rPr>
          <w:rFonts w:ascii="Times New Roman" w:hAnsi="Times New Roman"/>
        </w:rPr>
        <w:t>“(iii) of the dividend, if any, proposed to be paid to the creditors, and the amount to be retained for further contingencies,”;</w:t>
      </w:r>
    </w:p>
    <w:p w:rsidR="00943155" w:rsidRPr="00854D5E" w:rsidRDefault="00943155" w:rsidP="00E47AB3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854D5E">
        <w:rPr>
          <w:rFonts w:ascii="Times New Roman" w:hAnsi="Times New Roman"/>
        </w:rPr>
        <w:t>(</w:t>
      </w:r>
      <w:r w:rsidRPr="00854D5E">
        <w:rPr>
          <w:rFonts w:ascii="Times New Roman" w:hAnsi="Times New Roman"/>
          <w:i/>
        </w:rPr>
        <w:t>b</w:t>
      </w:r>
      <w:r w:rsidRPr="00854D5E">
        <w:rPr>
          <w:rFonts w:ascii="Times New Roman" w:hAnsi="Times New Roman"/>
        </w:rPr>
        <w:t>)</w:t>
      </w:r>
      <w:r w:rsidRPr="00854D5E">
        <w:rPr>
          <w:rFonts w:ascii="Times New Roman" w:hAnsi="Times New Roman"/>
          <w:i/>
        </w:rPr>
        <w:t xml:space="preserve"> </w:t>
      </w:r>
      <w:r w:rsidRPr="00854D5E">
        <w:rPr>
          <w:rFonts w:ascii="Times New Roman" w:hAnsi="Times New Roman"/>
        </w:rPr>
        <w:t xml:space="preserve">by omitting from paragraph </w:t>
      </w:r>
      <w:r w:rsidRPr="00300C60">
        <w:rPr>
          <w:rFonts w:ascii="Times New Roman" w:hAnsi="Times New Roman"/>
        </w:rPr>
        <w:t>(</w:t>
      </w:r>
      <w:r w:rsidRPr="00854D5E">
        <w:rPr>
          <w:rFonts w:ascii="Times New Roman" w:hAnsi="Times New Roman"/>
          <w:i/>
        </w:rPr>
        <w:t>c</w:t>
      </w:r>
      <w:r w:rsidRPr="00300C60">
        <w:rPr>
          <w:rFonts w:ascii="Times New Roman" w:hAnsi="Times New Roman"/>
        </w:rPr>
        <w:t>)</w:t>
      </w:r>
      <w:r w:rsidRPr="00854D5E">
        <w:rPr>
          <w:rFonts w:ascii="Times New Roman" w:hAnsi="Times New Roman"/>
          <w:i/>
        </w:rPr>
        <w:t xml:space="preserve"> </w:t>
      </w:r>
      <w:r w:rsidRPr="00854D5E">
        <w:rPr>
          <w:rFonts w:ascii="Times New Roman" w:hAnsi="Times New Roman"/>
        </w:rPr>
        <w:t>of that sub-section the words “amount in the pound” (last occurring) and inserting in their stead the word “dividend”; and</w:t>
      </w:r>
    </w:p>
    <w:p w:rsidR="00943155" w:rsidRPr="00854D5E" w:rsidRDefault="00943155" w:rsidP="00E47AB3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854D5E">
        <w:rPr>
          <w:rFonts w:ascii="Times New Roman" w:hAnsi="Times New Roman"/>
        </w:rPr>
        <w:t>(</w:t>
      </w:r>
      <w:r w:rsidRPr="00854D5E">
        <w:rPr>
          <w:rFonts w:ascii="Times New Roman" w:hAnsi="Times New Roman"/>
          <w:i/>
        </w:rPr>
        <w:t>c</w:t>
      </w:r>
      <w:r w:rsidRPr="00854D5E">
        <w:rPr>
          <w:rFonts w:ascii="Times New Roman" w:hAnsi="Times New Roman"/>
        </w:rPr>
        <w:t>)</w:t>
      </w:r>
      <w:r w:rsidRPr="00854D5E">
        <w:rPr>
          <w:rFonts w:ascii="Times New Roman" w:hAnsi="Times New Roman"/>
          <w:i/>
        </w:rPr>
        <w:t xml:space="preserve"> </w:t>
      </w:r>
      <w:r w:rsidRPr="00854D5E">
        <w:rPr>
          <w:rFonts w:ascii="Times New Roman" w:hAnsi="Times New Roman"/>
        </w:rPr>
        <w:t>by omitting from paragraph (</w:t>
      </w:r>
      <w:r w:rsidRPr="00854D5E">
        <w:rPr>
          <w:rFonts w:ascii="Times New Roman" w:hAnsi="Times New Roman"/>
          <w:i/>
        </w:rPr>
        <w:t>h</w:t>
      </w:r>
      <w:r w:rsidRPr="00854D5E">
        <w:rPr>
          <w:rFonts w:ascii="Times New Roman" w:hAnsi="Times New Roman"/>
        </w:rPr>
        <w:t>)</w:t>
      </w:r>
      <w:r w:rsidRPr="00854D5E">
        <w:rPr>
          <w:rFonts w:ascii="Times New Roman" w:hAnsi="Times New Roman"/>
          <w:i/>
        </w:rPr>
        <w:t xml:space="preserve"> </w:t>
      </w:r>
      <w:r w:rsidRPr="00854D5E">
        <w:rPr>
          <w:rFonts w:ascii="Times New Roman" w:hAnsi="Times New Roman"/>
        </w:rPr>
        <w:t>of that sub-section the words “amount in the pound” and inserting in their stead the word “dividend”.</w:t>
      </w:r>
    </w:p>
    <w:p w:rsidR="00943155" w:rsidRPr="0005723E" w:rsidRDefault="00943155" w:rsidP="0005723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5723E">
        <w:rPr>
          <w:rFonts w:ascii="Times New Roman" w:hAnsi="Times New Roman" w:cs="Times New Roman"/>
          <w:b/>
          <w:sz w:val="20"/>
        </w:rPr>
        <w:t>Contents of register.</w:t>
      </w:r>
    </w:p>
    <w:p w:rsidR="00943155" w:rsidRPr="00854D5E" w:rsidRDefault="00943155" w:rsidP="00E47AB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854D5E">
        <w:rPr>
          <w:rFonts w:ascii="Times New Roman" w:hAnsi="Times New Roman"/>
          <w:b/>
          <w:smallCaps/>
        </w:rPr>
        <w:t>4.</w:t>
      </w:r>
      <w:r w:rsidR="009F4760">
        <w:rPr>
          <w:rFonts w:ascii="Times New Roman" w:hAnsi="Times New Roman"/>
          <w:b/>
          <w:smallCaps/>
        </w:rPr>
        <w:tab/>
      </w:r>
      <w:r w:rsidRPr="00854D5E">
        <w:rPr>
          <w:rFonts w:ascii="Times New Roman" w:hAnsi="Times New Roman"/>
        </w:rPr>
        <w:t>Section 197 of the Principal Act is amended by omitting from paragraph (</w:t>
      </w:r>
      <w:r w:rsidRPr="00854D5E">
        <w:rPr>
          <w:rFonts w:ascii="Times New Roman" w:hAnsi="Times New Roman"/>
          <w:i/>
        </w:rPr>
        <w:t>c</w:t>
      </w:r>
      <w:r w:rsidRPr="00854D5E">
        <w:rPr>
          <w:rFonts w:ascii="Times New Roman" w:hAnsi="Times New Roman"/>
        </w:rPr>
        <w:t>)</w:t>
      </w:r>
      <w:r w:rsidRPr="00854D5E">
        <w:rPr>
          <w:rFonts w:ascii="Times New Roman" w:hAnsi="Times New Roman"/>
          <w:i/>
        </w:rPr>
        <w:t xml:space="preserve"> </w:t>
      </w:r>
      <w:r w:rsidRPr="00854D5E">
        <w:rPr>
          <w:rFonts w:ascii="Times New Roman" w:hAnsi="Times New Roman"/>
        </w:rPr>
        <w:t>of sub-section (1.) the words “in the pound”.</w:t>
      </w:r>
    </w:p>
    <w:p w:rsidR="00943155" w:rsidRPr="0005723E" w:rsidRDefault="00943155" w:rsidP="0005723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5723E">
        <w:rPr>
          <w:rFonts w:ascii="Times New Roman" w:hAnsi="Times New Roman" w:cs="Times New Roman"/>
          <w:b/>
          <w:sz w:val="20"/>
        </w:rPr>
        <w:t>Bankruptcy notices in decimal currency.</w:t>
      </w:r>
    </w:p>
    <w:p w:rsidR="00943155" w:rsidRPr="00854D5E" w:rsidRDefault="00943155" w:rsidP="00E47AB3">
      <w:pPr>
        <w:tabs>
          <w:tab w:val="left" w:pos="126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54D5E">
        <w:rPr>
          <w:rFonts w:ascii="Times New Roman" w:hAnsi="Times New Roman"/>
          <w:b/>
        </w:rPr>
        <w:t>5.</w:t>
      </w:r>
      <w:r w:rsidRPr="00854D5E">
        <w:rPr>
          <w:rFonts w:ascii="Times New Roman" w:hAnsi="Times New Roman"/>
        </w:rPr>
        <w:t>—(1.)</w:t>
      </w:r>
      <w:r w:rsidR="009F4760">
        <w:rPr>
          <w:rFonts w:ascii="Times New Roman" w:hAnsi="Times New Roman"/>
        </w:rPr>
        <w:tab/>
      </w:r>
      <w:r w:rsidRPr="00854D5E">
        <w:rPr>
          <w:rFonts w:ascii="Times New Roman" w:hAnsi="Times New Roman"/>
        </w:rPr>
        <w:t xml:space="preserve">Where a bankruptcy notice under section 53 of the </w:t>
      </w:r>
      <w:r w:rsidRPr="00854D5E">
        <w:rPr>
          <w:rFonts w:ascii="Times New Roman" w:hAnsi="Times New Roman"/>
          <w:i/>
        </w:rPr>
        <w:t xml:space="preserve">Bankruptcy Act </w:t>
      </w:r>
      <w:r w:rsidRPr="00854D5E">
        <w:rPr>
          <w:rFonts w:ascii="Times New Roman" w:hAnsi="Times New Roman"/>
        </w:rPr>
        <w:t>1924</w:t>
      </w:r>
      <w:r w:rsidR="0005723E">
        <w:rPr>
          <w:rFonts w:ascii="Times New Roman" w:hAnsi="Times New Roman"/>
        </w:rPr>
        <w:t>–</w:t>
      </w:r>
      <w:r w:rsidRPr="00854D5E">
        <w:rPr>
          <w:rFonts w:ascii="Times New Roman" w:hAnsi="Times New Roman"/>
        </w:rPr>
        <w:t xml:space="preserve">1965 is issued on or after the fourteenth day of February, One thousand nine hundred and sixty-six, in respect of a judgment or order that is expressed in the currency provided for by the </w:t>
      </w:r>
      <w:r w:rsidRPr="00854D5E">
        <w:rPr>
          <w:rFonts w:ascii="Times New Roman" w:hAnsi="Times New Roman"/>
          <w:i/>
        </w:rPr>
        <w:t xml:space="preserve">Coinage Act </w:t>
      </w:r>
      <w:r w:rsidRPr="00854D5E">
        <w:rPr>
          <w:rFonts w:ascii="Times New Roman" w:hAnsi="Times New Roman"/>
        </w:rPr>
        <w:t>1909</w:t>
      </w:r>
      <w:r w:rsidR="0005723E">
        <w:rPr>
          <w:rFonts w:ascii="Times New Roman" w:hAnsi="Times New Roman"/>
        </w:rPr>
        <w:t>–</w:t>
      </w:r>
      <w:r w:rsidRPr="00854D5E">
        <w:rPr>
          <w:rFonts w:ascii="Times New Roman" w:hAnsi="Times New Roman"/>
        </w:rPr>
        <w:t xml:space="preserve">1947, the amount of the judgment debt or sum ordered to be paid shall be expressed in the bankruptcy notice in the currency provided for by the </w:t>
      </w:r>
      <w:r w:rsidRPr="00854D5E">
        <w:rPr>
          <w:rFonts w:ascii="Times New Roman" w:hAnsi="Times New Roman"/>
          <w:i/>
        </w:rPr>
        <w:t xml:space="preserve">Currency Act </w:t>
      </w:r>
      <w:r w:rsidRPr="00854D5E">
        <w:rPr>
          <w:rFonts w:ascii="Times New Roman" w:hAnsi="Times New Roman"/>
        </w:rPr>
        <w:t>1965 and, for that purpose, the amount shall, subject to the next succeeding sub-section, be ascertained by reference to the equivalents specified in sub-section (4.) of section 8 of that Act.</w:t>
      </w:r>
    </w:p>
    <w:p w:rsidR="00943155" w:rsidRPr="00854D5E" w:rsidRDefault="00943155" w:rsidP="0005723E">
      <w:pPr>
        <w:tabs>
          <w:tab w:val="left" w:pos="907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854D5E">
        <w:rPr>
          <w:rFonts w:ascii="Times New Roman" w:hAnsi="Times New Roman"/>
        </w:rPr>
        <w:t>(2.)</w:t>
      </w:r>
      <w:r w:rsidR="009F4760">
        <w:rPr>
          <w:rFonts w:ascii="Times New Roman" w:hAnsi="Times New Roman"/>
        </w:rPr>
        <w:tab/>
      </w:r>
      <w:r w:rsidRPr="00854D5E">
        <w:rPr>
          <w:rFonts w:ascii="Times New Roman" w:hAnsi="Times New Roman"/>
        </w:rPr>
        <w:t xml:space="preserve">For the purposes of the last preceding sub-section, where the amount referred to in the last preceding sub-section in the currency provided for by the </w:t>
      </w:r>
      <w:r w:rsidRPr="00854D5E">
        <w:rPr>
          <w:rFonts w:ascii="Times New Roman" w:hAnsi="Times New Roman"/>
          <w:i/>
        </w:rPr>
        <w:t xml:space="preserve">Coinage Act </w:t>
      </w:r>
      <w:r w:rsidRPr="00854D5E">
        <w:rPr>
          <w:rFonts w:ascii="Times New Roman" w:hAnsi="Times New Roman"/>
        </w:rPr>
        <w:t>1909</w:t>
      </w:r>
      <w:r w:rsidR="0005723E">
        <w:rPr>
          <w:rFonts w:ascii="Times New Roman" w:hAnsi="Times New Roman"/>
        </w:rPr>
        <w:t>–</w:t>
      </w:r>
      <w:r w:rsidRPr="00854D5E">
        <w:rPr>
          <w:rFonts w:ascii="Times New Roman" w:hAnsi="Times New Roman"/>
        </w:rPr>
        <w:t xml:space="preserve">1947 is an amount of pounds, shillings and pence, pounds and pence, shillings and pence or pence, the corresponding amount in the currency provided for by the </w:t>
      </w:r>
      <w:r w:rsidRPr="00854D5E">
        <w:rPr>
          <w:rFonts w:ascii="Times New Roman" w:hAnsi="Times New Roman"/>
          <w:i/>
        </w:rPr>
        <w:t xml:space="preserve">Currency Act </w:t>
      </w:r>
      <w:r w:rsidRPr="00854D5E">
        <w:rPr>
          <w:rFonts w:ascii="Times New Roman" w:hAnsi="Times New Roman"/>
        </w:rPr>
        <w:t xml:space="preserve">1965 shall be calculated on the basis that an amount of pence specified in the first column in the table set out in sub-section (3.) of section 11 of the </w:t>
      </w:r>
      <w:r w:rsidRPr="00854D5E">
        <w:rPr>
          <w:rFonts w:ascii="Times New Roman" w:hAnsi="Times New Roman"/>
          <w:i/>
        </w:rPr>
        <w:t xml:space="preserve">Currency Act </w:t>
      </w:r>
      <w:r w:rsidRPr="00854D5E">
        <w:rPr>
          <w:rFonts w:ascii="Times New Roman" w:hAnsi="Times New Roman"/>
        </w:rPr>
        <w:t>1965 corresponds to the amount of cents specified in the second column of that table opposite to that amount of pence.</w:t>
      </w:r>
    </w:p>
    <w:p w:rsidR="009F4760" w:rsidRDefault="009F4760" w:rsidP="00BA167C">
      <w:pPr>
        <w:pBdr>
          <w:bottom w:val="single" w:sz="4" w:space="1" w:color="auto"/>
        </w:pBdr>
        <w:spacing w:before="480" w:line="240" w:lineRule="auto"/>
        <w:ind w:left="3600" w:right="3600"/>
        <w:jc w:val="center"/>
        <w:rPr>
          <w:rFonts w:ascii="Times New Roman" w:hAnsi="Times New Roman"/>
        </w:rPr>
      </w:pPr>
    </w:p>
    <w:p w:rsidR="00943155" w:rsidRDefault="00943155" w:rsidP="00E47AB3">
      <w:pPr>
        <w:spacing w:line="240" w:lineRule="auto"/>
        <w:rPr>
          <w:rFonts w:ascii="Times New Roman" w:hAnsi="Times New Roman"/>
        </w:rPr>
      </w:pPr>
    </w:p>
    <w:sectPr w:rsidR="00943155" w:rsidSect="00EF7035">
      <w:headerReference w:type="default" r:id="rId6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AA" w:rsidRDefault="00EE67AA" w:rsidP="005F5425">
      <w:pPr>
        <w:spacing w:after="0" w:line="240" w:lineRule="auto"/>
      </w:pPr>
      <w:r>
        <w:separator/>
      </w:r>
    </w:p>
  </w:endnote>
  <w:endnote w:type="continuationSeparator" w:id="0">
    <w:p w:rsidR="00EE67AA" w:rsidRDefault="00EE67AA" w:rsidP="005F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AA" w:rsidRDefault="00EE67AA" w:rsidP="005F5425">
      <w:pPr>
        <w:spacing w:after="0" w:line="240" w:lineRule="auto"/>
      </w:pPr>
      <w:r>
        <w:separator/>
      </w:r>
    </w:p>
  </w:footnote>
  <w:footnote w:type="continuationSeparator" w:id="0">
    <w:p w:rsidR="00EE67AA" w:rsidRDefault="00EE67AA" w:rsidP="005F5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425" w:rsidRPr="005F5425" w:rsidRDefault="005F5425">
    <w:pPr>
      <w:pStyle w:val="Header"/>
      <w:rPr>
        <w:rFonts w:ascii="Times New Roman" w:hAnsi="Times New Roman"/>
        <w:sz w:val="20"/>
      </w:rPr>
    </w:pPr>
    <w:r w:rsidRPr="005F5425">
      <w:rPr>
        <w:rFonts w:ascii="Times New Roman" w:hAnsi="Times New Roman"/>
        <w:sz w:val="20"/>
      </w:rPr>
      <w:t>No. 128</w:t>
    </w:r>
    <w:r w:rsidRPr="005F5425">
      <w:rPr>
        <w:rFonts w:ascii="Times New Roman" w:hAnsi="Times New Roman"/>
        <w:sz w:val="20"/>
      </w:rPr>
      <w:ptab w:relativeTo="margin" w:alignment="center" w:leader="none"/>
    </w:r>
    <w:r w:rsidRPr="005F5425">
      <w:rPr>
        <w:rFonts w:ascii="Times New Roman" w:hAnsi="Times New Roman"/>
        <w:i/>
        <w:sz w:val="20"/>
      </w:rPr>
      <w:t xml:space="preserve">Bankruptcy </w:t>
    </w:r>
    <w:r w:rsidRPr="005F5425">
      <w:rPr>
        <w:rFonts w:ascii="Times New Roman" w:hAnsi="Times New Roman"/>
        <w:sz w:val="20"/>
      </w:rPr>
      <w:t>(</w:t>
    </w:r>
    <w:r w:rsidRPr="005F5425">
      <w:rPr>
        <w:rFonts w:ascii="Times New Roman" w:hAnsi="Times New Roman"/>
        <w:i/>
        <w:sz w:val="20"/>
      </w:rPr>
      <w:t>Decimal Currency</w:t>
    </w:r>
    <w:r w:rsidRPr="005F5425">
      <w:rPr>
        <w:rFonts w:ascii="Times New Roman" w:hAnsi="Times New Roman"/>
        <w:sz w:val="20"/>
      </w:rPr>
      <w:t>)</w:t>
    </w:r>
    <w:r w:rsidRPr="005F5425">
      <w:rPr>
        <w:rFonts w:ascii="Times New Roman" w:hAnsi="Times New Roman"/>
        <w:sz w:val="20"/>
      </w:rPr>
      <w:ptab w:relativeTo="margin" w:alignment="right" w:leader="none"/>
    </w:r>
    <w:r w:rsidRPr="005F5425">
      <w:rPr>
        <w:rFonts w:ascii="Times New Roman" w:hAnsi="Times New Roman"/>
        <w:sz w:val="20"/>
      </w:rPr>
      <w:t>1965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52F4"/>
    <w:rsid w:val="0005723E"/>
    <w:rsid w:val="00092F93"/>
    <w:rsid w:val="001E217C"/>
    <w:rsid w:val="00300C60"/>
    <w:rsid w:val="003E378C"/>
    <w:rsid w:val="00430EDD"/>
    <w:rsid w:val="00435C2C"/>
    <w:rsid w:val="00512FD9"/>
    <w:rsid w:val="005566E1"/>
    <w:rsid w:val="005F5425"/>
    <w:rsid w:val="00663FCD"/>
    <w:rsid w:val="00742981"/>
    <w:rsid w:val="00854D5E"/>
    <w:rsid w:val="00904AA2"/>
    <w:rsid w:val="00943155"/>
    <w:rsid w:val="009749AF"/>
    <w:rsid w:val="009F4760"/>
    <w:rsid w:val="00A2455B"/>
    <w:rsid w:val="00A54A51"/>
    <w:rsid w:val="00BA167C"/>
    <w:rsid w:val="00C652F4"/>
    <w:rsid w:val="00CE3627"/>
    <w:rsid w:val="00D0472C"/>
    <w:rsid w:val="00D11C84"/>
    <w:rsid w:val="00E47AB3"/>
    <w:rsid w:val="00EE67AA"/>
    <w:rsid w:val="00E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C65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C65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C65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C65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C65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C65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C65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">
    <w:name w:val="Style85"/>
    <w:basedOn w:val="Normal"/>
    <w:rsid w:val="00C65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">
    <w:name w:val="Style143"/>
    <w:basedOn w:val="Normal"/>
    <w:rsid w:val="00C65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8">
    <w:name w:val="Style88"/>
    <w:basedOn w:val="Normal"/>
    <w:rsid w:val="00C65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5">
    <w:name w:val="Style135"/>
    <w:basedOn w:val="Normal"/>
    <w:rsid w:val="00C65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1">
    <w:name w:val="Style131"/>
    <w:basedOn w:val="Normal"/>
    <w:rsid w:val="00C65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1">
    <w:name w:val="CharStyle41"/>
    <w:basedOn w:val="DefaultParagraphFont"/>
    <w:rsid w:val="00C652F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42">
    <w:name w:val="CharStyle42"/>
    <w:basedOn w:val="DefaultParagraphFont"/>
    <w:rsid w:val="00C652F4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45">
    <w:name w:val="CharStyle45"/>
    <w:basedOn w:val="DefaultParagraphFont"/>
    <w:rsid w:val="00C652F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98">
    <w:name w:val="CharStyle98"/>
    <w:basedOn w:val="DefaultParagraphFont"/>
    <w:rsid w:val="00C652F4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100">
    <w:name w:val="CharStyle100"/>
    <w:basedOn w:val="DefaultParagraphFont"/>
    <w:rsid w:val="00C652F4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01">
    <w:name w:val="CharStyle101"/>
    <w:basedOn w:val="DefaultParagraphFont"/>
    <w:rsid w:val="00C652F4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09">
    <w:name w:val="CharStyle109"/>
    <w:basedOn w:val="DefaultParagraphFont"/>
    <w:rsid w:val="00C652F4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364">
    <w:name w:val="CharStyle364"/>
    <w:basedOn w:val="DefaultParagraphFont"/>
    <w:rsid w:val="00C652F4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458">
    <w:name w:val="CharStyle458"/>
    <w:basedOn w:val="DefaultParagraphFont"/>
    <w:rsid w:val="00C652F4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728">
    <w:name w:val="CharStyle728"/>
    <w:basedOn w:val="DefaultParagraphFont"/>
    <w:rsid w:val="00C652F4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character" w:styleId="Hyperlink">
    <w:name w:val="Hyperlink"/>
    <w:basedOn w:val="DefaultParagraphFont"/>
    <w:uiPriority w:val="99"/>
    <w:unhideWhenUsed/>
    <w:rsid w:val="00854D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F5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5425"/>
  </w:style>
  <w:style w:type="paragraph" w:styleId="Footer">
    <w:name w:val="footer"/>
    <w:basedOn w:val="Normal"/>
    <w:link w:val="FooterChar"/>
    <w:uiPriority w:val="99"/>
    <w:semiHidden/>
    <w:unhideWhenUsed/>
    <w:rsid w:val="005F5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5425"/>
  </w:style>
  <w:style w:type="paragraph" w:styleId="BalloonText">
    <w:name w:val="Balloon Text"/>
    <w:basedOn w:val="Normal"/>
    <w:link w:val="BalloonTextChar"/>
    <w:uiPriority w:val="99"/>
    <w:semiHidden/>
    <w:unhideWhenUsed/>
    <w:rsid w:val="005F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2017-04-29T10:42:00Z</dcterms:created>
  <dcterms:modified xsi:type="dcterms:W3CDTF">2018-11-25T22:24:00Z</dcterms:modified>
</cp:coreProperties>
</file>