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FF4" w:rsidRPr="00B0080D" w:rsidRDefault="00176FF4" w:rsidP="00B0080D">
      <w:pPr>
        <w:spacing w:before="480" w:after="0" w:line="240" w:lineRule="auto"/>
        <w:jc w:val="center"/>
        <w:rPr>
          <w:rFonts w:ascii="Times New Roman" w:hAnsi="Times New Roman" w:cs="Times New Roman"/>
          <w:b/>
          <w:sz w:val="36"/>
        </w:rPr>
      </w:pPr>
      <w:r w:rsidRPr="00B0080D">
        <w:rPr>
          <w:rFonts w:ascii="Times New Roman" w:hAnsi="Times New Roman" w:cs="Times New Roman"/>
          <w:b/>
          <w:sz w:val="36"/>
        </w:rPr>
        <w:t>Airlines Agreements</w:t>
      </w:r>
    </w:p>
    <w:p w:rsidR="00176FF4" w:rsidRPr="00B0080D" w:rsidRDefault="00CE30EE" w:rsidP="00B0080D">
      <w:pPr>
        <w:spacing w:before="120" w:after="120" w:line="240" w:lineRule="auto"/>
        <w:jc w:val="center"/>
        <w:rPr>
          <w:rFonts w:ascii="Times New Roman" w:hAnsi="Times New Roman" w:cs="Times New Roman"/>
          <w:sz w:val="28"/>
        </w:rPr>
      </w:pPr>
      <w:r w:rsidRPr="00B0080D">
        <w:rPr>
          <w:rFonts w:ascii="Times New Roman" w:hAnsi="Times New Roman" w:cs="Times New Roman"/>
          <w:b/>
          <w:sz w:val="28"/>
        </w:rPr>
        <w:t>No. 129 of 1972</w:t>
      </w:r>
    </w:p>
    <w:p w:rsidR="00176FF4" w:rsidRPr="00B0080D" w:rsidRDefault="00176FF4" w:rsidP="00B0080D">
      <w:pPr>
        <w:spacing w:after="120" w:line="240" w:lineRule="auto"/>
        <w:jc w:val="center"/>
        <w:rPr>
          <w:rFonts w:ascii="Times New Roman" w:hAnsi="Times New Roman" w:cs="Times New Roman"/>
          <w:sz w:val="26"/>
        </w:rPr>
      </w:pPr>
      <w:r w:rsidRPr="00B0080D">
        <w:rPr>
          <w:rFonts w:ascii="Times New Roman" w:hAnsi="Times New Roman" w:cs="Times New Roman"/>
          <w:sz w:val="26"/>
        </w:rPr>
        <w:t xml:space="preserve">An Act to amend the </w:t>
      </w:r>
      <w:r w:rsidR="00CE30EE" w:rsidRPr="00B0080D">
        <w:rPr>
          <w:rFonts w:ascii="Times New Roman" w:hAnsi="Times New Roman" w:cs="Times New Roman"/>
          <w:i/>
          <w:sz w:val="26"/>
        </w:rPr>
        <w:t xml:space="preserve">Airlines Agreements Act </w:t>
      </w:r>
      <w:r w:rsidRPr="00B0080D">
        <w:rPr>
          <w:rFonts w:ascii="Times New Roman" w:hAnsi="Times New Roman" w:cs="Times New Roman"/>
          <w:sz w:val="26"/>
        </w:rPr>
        <w:t>1952</w:t>
      </w:r>
      <w:r w:rsidR="00CE30EE" w:rsidRPr="00B0080D">
        <w:rPr>
          <w:rFonts w:ascii="Times New Roman" w:hAnsi="Times New Roman" w:cs="Times New Roman"/>
          <w:sz w:val="26"/>
        </w:rPr>
        <w:t>–</w:t>
      </w:r>
      <w:r w:rsidRPr="00B0080D">
        <w:rPr>
          <w:rFonts w:ascii="Times New Roman" w:hAnsi="Times New Roman" w:cs="Times New Roman"/>
          <w:sz w:val="26"/>
        </w:rPr>
        <w:t>1961.</w:t>
      </w:r>
    </w:p>
    <w:p w:rsidR="00176FF4" w:rsidRPr="00B0080D" w:rsidRDefault="00176FF4" w:rsidP="00B0080D">
      <w:pPr>
        <w:spacing w:after="120" w:line="240" w:lineRule="auto"/>
        <w:jc w:val="right"/>
        <w:rPr>
          <w:rFonts w:ascii="Times New Roman" w:hAnsi="Times New Roman" w:cs="Times New Roman"/>
          <w:sz w:val="26"/>
        </w:rPr>
      </w:pPr>
      <w:r w:rsidRPr="00B0080D">
        <w:rPr>
          <w:rFonts w:ascii="Times New Roman" w:hAnsi="Times New Roman" w:cs="Times New Roman"/>
          <w:sz w:val="26"/>
        </w:rPr>
        <w:t>[</w:t>
      </w:r>
      <w:r w:rsidR="00CE30EE" w:rsidRPr="00B0080D">
        <w:rPr>
          <w:rFonts w:ascii="Times New Roman" w:hAnsi="Times New Roman" w:cs="Times New Roman"/>
          <w:i/>
          <w:sz w:val="26"/>
        </w:rPr>
        <w:t>Assented to 2 November 1972</w:t>
      </w:r>
      <w:r w:rsidRPr="00B0080D">
        <w:rPr>
          <w:rFonts w:ascii="Times New Roman" w:hAnsi="Times New Roman" w:cs="Times New Roman"/>
          <w:sz w:val="26"/>
        </w:rPr>
        <w:t>]</w:t>
      </w:r>
    </w:p>
    <w:p w:rsidR="00176FF4" w:rsidRPr="002C27AF" w:rsidRDefault="00176FF4" w:rsidP="00B0080D">
      <w:pPr>
        <w:spacing w:after="120" w:line="240" w:lineRule="auto"/>
        <w:jc w:val="both"/>
        <w:rPr>
          <w:rFonts w:ascii="Times New Roman" w:hAnsi="Times New Roman" w:cs="Times New Roman"/>
        </w:rPr>
      </w:pPr>
      <w:r w:rsidRPr="002C27AF">
        <w:rPr>
          <w:rFonts w:ascii="Times New Roman" w:hAnsi="Times New Roman" w:cs="Times New Roman"/>
        </w:rPr>
        <w:t>BE it enacted by the Queen</w:t>
      </w:r>
      <w:r w:rsidR="00CE30EE" w:rsidRPr="002C27AF">
        <w:rPr>
          <w:rFonts w:ascii="Times New Roman" w:hAnsi="Times New Roman" w:cs="Times New Roman"/>
        </w:rPr>
        <w:t>’</w:t>
      </w:r>
      <w:r w:rsidRPr="002C27AF">
        <w:rPr>
          <w:rFonts w:ascii="Times New Roman" w:hAnsi="Times New Roman" w:cs="Times New Roman"/>
        </w:rPr>
        <w:t>s Most Excellent Majesty, the Senate, and the House of Representatives of the Commonwealth of Australia, as follows:—</w:t>
      </w:r>
    </w:p>
    <w:p w:rsidR="00176FF4" w:rsidRPr="00B0080D" w:rsidRDefault="00CE30EE" w:rsidP="00B0080D">
      <w:pPr>
        <w:spacing w:before="120" w:after="60" w:line="240" w:lineRule="auto"/>
        <w:jc w:val="both"/>
        <w:rPr>
          <w:rFonts w:ascii="Times New Roman" w:hAnsi="Times New Roman" w:cs="Times New Roman"/>
          <w:b/>
          <w:sz w:val="20"/>
        </w:rPr>
      </w:pPr>
      <w:r w:rsidRPr="00B0080D">
        <w:rPr>
          <w:rFonts w:ascii="Times New Roman" w:hAnsi="Times New Roman" w:cs="Times New Roman"/>
          <w:b/>
          <w:sz w:val="20"/>
        </w:rPr>
        <w:t>Short title and citation.</w:t>
      </w:r>
    </w:p>
    <w:p w:rsidR="00176FF4" w:rsidRPr="00B0080D" w:rsidRDefault="00CE30EE" w:rsidP="00B0080D">
      <w:pPr>
        <w:tabs>
          <w:tab w:val="left" w:pos="907"/>
          <w:tab w:val="left" w:pos="1260"/>
        </w:tabs>
        <w:spacing w:after="0" w:line="240" w:lineRule="auto"/>
        <w:ind w:firstLine="432"/>
        <w:jc w:val="both"/>
        <w:rPr>
          <w:rFonts w:ascii="Times New Roman" w:hAnsi="Times New Roman" w:cs="Times New Roman"/>
        </w:rPr>
      </w:pPr>
      <w:r w:rsidRPr="00B0080D">
        <w:rPr>
          <w:rFonts w:ascii="Times New Roman" w:hAnsi="Times New Roman" w:cs="Times New Roman"/>
          <w:b/>
        </w:rPr>
        <w:t>1.</w:t>
      </w:r>
      <w:r w:rsidR="00176FF4" w:rsidRPr="00B0080D">
        <w:rPr>
          <w:rFonts w:ascii="Times New Roman" w:hAnsi="Times New Roman" w:cs="Times New Roman"/>
        </w:rPr>
        <w:t>—(1.)</w:t>
      </w:r>
      <w:r w:rsidRPr="00B0080D">
        <w:rPr>
          <w:rFonts w:ascii="Times New Roman" w:hAnsi="Times New Roman" w:cs="Times New Roman"/>
        </w:rPr>
        <w:tab/>
      </w:r>
      <w:r w:rsidR="00176FF4" w:rsidRPr="00B0080D">
        <w:rPr>
          <w:rFonts w:ascii="Times New Roman" w:hAnsi="Times New Roman" w:cs="Times New Roman"/>
        </w:rPr>
        <w:t xml:space="preserve">This Act may be cited as the </w:t>
      </w:r>
      <w:r w:rsidRPr="00B0080D">
        <w:rPr>
          <w:rFonts w:ascii="Times New Roman" w:hAnsi="Times New Roman" w:cs="Times New Roman"/>
          <w:i/>
        </w:rPr>
        <w:t xml:space="preserve">Airlines Agreements Act </w:t>
      </w:r>
      <w:r w:rsidR="00176FF4" w:rsidRPr="00B0080D">
        <w:rPr>
          <w:rFonts w:ascii="Times New Roman" w:hAnsi="Times New Roman" w:cs="Times New Roman"/>
        </w:rPr>
        <w:t>1972.</w:t>
      </w:r>
    </w:p>
    <w:p w:rsidR="00176FF4" w:rsidRPr="00B0080D" w:rsidRDefault="00176FF4" w:rsidP="00B0080D">
      <w:pPr>
        <w:tabs>
          <w:tab w:val="left" w:pos="907"/>
        </w:tabs>
        <w:spacing w:after="0" w:line="240" w:lineRule="auto"/>
        <w:ind w:firstLine="432"/>
        <w:jc w:val="both"/>
        <w:rPr>
          <w:rFonts w:ascii="Times New Roman" w:hAnsi="Times New Roman" w:cs="Times New Roman"/>
        </w:rPr>
      </w:pPr>
      <w:r w:rsidRPr="00B0080D">
        <w:rPr>
          <w:rFonts w:ascii="Times New Roman" w:hAnsi="Times New Roman" w:cs="Times New Roman"/>
        </w:rPr>
        <w:t>(2.)</w:t>
      </w:r>
      <w:r w:rsidR="00CE30EE" w:rsidRPr="00B0080D">
        <w:rPr>
          <w:rFonts w:ascii="Times New Roman" w:hAnsi="Times New Roman" w:cs="Times New Roman"/>
        </w:rPr>
        <w:tab/>
      </w:r>
      <w:r w:rsidRPr="00B0080D">
        <w:rPr>
          <w:rFonts w:ascii="Times New Roman" w:hAnsi="Times New Roman" w:cs="Times New Roman"/>
        </w:rPr>
        <w:t xml:space="preserve">The </w:t>
      </w:r>
      <w:r w:rsidR="00CE30EE" w:rsidRPr="00B0080D">
        <w:rPr>
          <w:rFonts w:ascii="Times New Roman" w:hAnsi="Times New Roman" w:cs="Times New Roman"/>
          <w:i/>
        </w:rPr>
        <w:t xml:space="preserve">Airlines Agreements Act </w:t>
      </w:r>
      <w:r w:rsidRPr="00B0080D">
        <w:rPr>
          <w:rFonts w:ascii="Times New Roman" w:hAnsi="Times New Roman" w:cs="Times New Roman"/>
        </w:rPr>
        <w:t>1952</w:t>
      </w:r>
      <w:r w:rsidR="00CE30EE" w:rsidRPr="00B0080D">
        <w:rPr>
          <w:rFonts w:ascii="Times New Roman" w:hAnsi="Times New Roman" w:cs="Times New Roman"/>
        </w:rPr>
        <w:t>–</w:t>
      </w:r>
      <w:r w:rsidR="002C27AF">
        <w:rPr>
          <w:rFonts w:ascii="Times New Roman" w:hAnsi="Times New Roman" w:cs="Times New Roman"/>
        </w:rPr>
        <w:t>1961</w:t>
      </w:r>
      <w:r w:rsidRPr="00B0080D">
        <w:rPr>
          <w:rFonts w:ascii="Times New Roman" w:hAnsi="Times New Roman" w:cs="Times New Roman"/>
        </w:rPr>
        <w:t xml:space="preserve"> is in this Act referred to as the Principal Act.</w:t>
      </w:r>
    </w:p>
    <w:p w:rsidR="00176FF4" w:rsidRPr="00B0080D" w:rsidRDefault="00176FF4" w:rsidP="00B0080D">
      <w:pPr>
        <w:tabs>
          <w:tab w:val="left" w:pos="907"/>
        </w:tabs>
        <w:spacing w:after="0" w:line="240" w:lineRule="auto"/>
        <w:ind w:firstLine="432"/>
        <w:jc w:val="both"/>
        <w:rPr>
          <w:rFonts w:ascii="Times New Roman" w:hAnsi="Times New Roman" w:cs="Times New Roman"/>
        </w:rPr>
      </w:pPr>
      <w:r w:rsidRPr="00B0080D">
        <w:rPr>
          <w:rFonts w:ascii="Times New Roman" w:hAnsi="Times New Roman" w:cs="Times New Roman"/>
        </w:rPr>
        <w:t>(3.)</w:t>
      </w:r>
      <w:r w:rsidR="00CE30EE" w:rsidRPr="00B0080D">
        <w:rPr>
          <w:rFonts w:ascii="Times New Roman" w:hAnsi="Times New Roman" w:cs="Times New Roman"/>
        </w:rPr>
        <w:tab/>
      </w:r>
      <w:r w:rsidRPr="00B0080D">
        <w:rPr>
          <w:rFonts w:ascii="Times New Roman" w:hAnsi="Times New Roman" w:cs="Times New Roman"/>
        </w:rPr>
        <w:t xml:space="preserve">The Principal Act, as amended by this Act, may be cited as the </w:t>
      </w:r>
      <w:r w:rsidR="00CE30EE" w:rsidRPr="00B0080D">
        <w:rPr>
          <w:rFonts w:ascii="Times New Roman" w:hAnsi="Times New Roman" w:cs="Times New Roman"/>
          <w:i/>
        </w:rPr>
        <w:t xml:space="preserve">Airlines Agreements Act </w:t>
      </w:r>
      <w:r w:rsidRPr="00B0080D">
        <w:rPr>
          <w:rFonts w:ascii="Times New Roman" w:hAnsi="Times New Roman" w:cs="Times New Roman"/>
        </w:rPr>
        <w:t>1952</w:t>
      </w:r>
      <w:r w:rsidR="00CE30EE" w:rsidRPr="00B0080D">
        <w:rPr>
          <w:rFonts w:ascii="Times New Roman" w:hAnsi="Times New Roman" w:cs="Times New Roman"/>
        </w:rPr>
        <w:t>–</w:t>
      </w:r>
      <w:r w:rsidRPr="00B0080D">
        <w:rPr>
          <w:rFonts w:ascii="Times New Roman" w:hAnsi="Times New Roman" w:cs="Times New Roman"/>
        </w:rPr>
        <w:t>1972.</w:t>
      </w:r>
    </w:p>
    <w:p w:rsidR="00176FF4" w:rsidRPr="00B0080D" w:rsidRDefault="00CE30EE" w:rsidP="00B0080D">
      <w:pPr>
        <w:spacing w:before="120" w:after="60" w:line="240" w:lineRule="auto"/>
        <w:jc w:val="both"/>
        <w:rPr>
          <w:rFonts w:ascii="Times New Roman" w:hAnsi="Times New Roman" w:cs="Times New Roman"/>
          <w:b/>
          <w:sz w:val="20"/>
        </w:rPr>
      </w:pPr>
      <w:r w:rsidRPr="00B0080D">
        <w:rPr>
          <w:rFonts w:ascii="Times New Roman" w:hAnsi="Times New Roman" w:cs="Times New Roman"/>
          <w:b/>
          <w:sz w:val="20"/>
        </w:rPr>
        <w:t>Commencement.</w:t>
      </w:r>
    </w:p>
    <w:p w:rsidR="00176FF4" w:rsidRPr="00B0080D" w:rsidRDefault="00CE30EE" w:rsidP="00B0080D">
      <w:pPr>
        <w:tabs>
          <w:tab w:val="left" w:pos="720"/>
        </w:tabs>
        <w:spacing w:after="0" w:line="240" w:lineRule="auto"/>
        <w:ind w:firstLine="432"/>
        <w:jc w:val="both"/>
        <w:rPr>
          <w:rFonts w:ascii="Times New Roman" w:hAnsi="Times New Roman" w:cs="Times New Roman"/>
        </w:rPr>
      </w:pPr>
      <w:r w:rsidRPr="00B0080D">
        <w:rPr>
          <w:rFonts w:ascii="Times New Roman" w:hAnsi="Times New Roman" w:cs="Times New Roman"/>
          <w:b/>
        </w:rPr>
        <w:t>2.</w:t>
      </w:r>
      <w:r w:rsidRPr="00B0080D">
        <w:rPr>
          <w:rFonts w:ascii="Times New Roman" w:hAnsi="Times New Roman" w:cs="Times New Roman"/>
        </w:rPr>
        <w:tab/>
      </w:r>
      <w:r w:rsidR="00176FF4" w:rsidRPr="00B0080D">
        <w:rPr>
          <w:rFonts w:ascii="Times New Roman" w:hAnsi="Times New Roman" w:cs="Times New Roman"/>
        </w:rPr>
        <w:t>This Act shall come into operation on the day on which it re</w:t>
      </w:r>
      <w:bookmarkStart w:id="0" w:name="_GoBack"/>
      <w:bookmarkEnd w:id="0"/>
      <w:r w:rsidR="00176FF4" w:rsidRPr="00B0080D">
        <w:rPr>
          <w:rFonts w:ascii="Times New Roman" w:hAnsi="Times New Roman" w:cs="Times New Roman"/>
        </w:rPr>
        <w:t>ceives the Royal Assent.</w:t>
      </w:r>
    </w:p>
    <w:p w:rsidR="00176FF4" w:rsidRPr="00B0080D" w:rsidRDefault="00CE30EE" w:rsidP="00B0080D">
      <w:pPr>
        <w:spacing w:before="120" w:after="60" w:line="240" w:lineRule="auto"/>
        <w:jc w:val="both"/>
        <w:rPr>
          <w:rFonts w:ascii="Times New Roman" w:hAnsi="Times New Roman" w:cs="Times New Roman"/>
          <w:b/>
          <w:sz w:val="20"/>
        </w:rPr>
      </w:pPr>
      <w:r w:rsidRPr="00B0080D">
        <w:rPr>
          <w:rFonts w:ascii="Times New Roman" w:hAnsi="Times New Roman" w:cs="Times New Roman"/>
          <w:b/>
          <w:sz w:val="20"/>
        </w:rPr>
        <w:t>Approval of Agreements.</w:t>
      </w:r>
    </w:p>
    <w:p w:rsidR="00176FF4" w:rsidRPr="00B0080D" w:rsidRDefault="00CE30EE" w:rsidP="00B0080D">
      <w:pPr>
        <w:spacing w:after="0" w:line="240" w:lineRule="auto"/>
        <w:ind w:firstLine="432"/>
        <w:jc w:val="both"/>
        <w:rPr>
          <w:rFonts w:ascii="Times New Roman" w:hAnsi="Times New Roman" w:cs="Times New Roman"/>
        </w:rPr>
      </w:pPr>
      <w:r w:rsidRPr="00B0080D">
        <w:rPr>
          <w:rFonts w:ascii="Times New Roman" w:hAnsi="Times New Roman" w:cs="Times New Roman"/>
          <w:b/>
        </w:rPr>
        <w:t>3.</w:t>
      </w:r>
      <w:r w:rsidRPr="00B0080D">
        <w:rPr>
          <w:rFonts w:ascii="Times New Roman" w:hAnsi="Times New Roman" w:cs="Times New Roman"/>
          <w:b/>
        </w:rPr>
        <w:tab/>
      </w:r>
      <w:r w:rsidR="00176FF4" w:rsidRPr="00B0080D">
        <w:rPr>
          <w:rFonts w:ascii="Times New Roman" w:hAnsi="Times New Roman" w:cs="Times New Roman"/>
        </w:rPr>
        <w:t>Section 3 of the Principal Act is amended by adding at the end thereof the following sub-section:—</w:t>
      </w:r>
    </w:p>
    <w:p w:rsidR="00176FF4" w:rsidRPr="00B0080D" w:rsidRDefault="00CE30EE" w:rsidP="00B0080D">
      <w:pPr>
        <w:tabs>
          <w:tab w:val="left" w:pos="981"/>
        </w:tabs>
        <w:spacing w:after="0" w:line="240" w:lineRule="auto"/>
        <w:ind w:firstLine="432"/>
        <w:jc w:val="both"/>
        <w:rPr>
          <w:rFonts w:ascii="Times New Roman" w:hAnsi="Times New Roman" w:cs="Times New Roman"/>
        </w:rPr>
      </w:pPr>
      <w:r w:rsidRPr="00B0080D">
        <w:rPr>
          <w:rFonts w:ascii="Times New Roman" w:hAnsi="Times New Roman" w:cs="Times New Roman"/>
        </w:rPr>
        <w:t>“</w:t>
      </w:r>
      <w:r w:rsidR="00176FF4" w:rsidRPr="00B0080D">
        <w:rPr>
          <w:rFonts w:ascii="Times New Roman" w:hAnsi="Times New Roman" w:cs="Times New Roman"/>
        </w:rPr>
        <w:t>(3.)</w:t>
      </w:r>
      <w:r w:rsidR="00CE4BE1" w:rsidRPr="00B0080D">
        <w:rPr>
          <w:rFonts w:ascii="Times New Roman" w:hAnsi="Times New Roman" w:cs="Times New Roman"/>
        </w:rPr>
        <w:tab/>
      </w:r>
      <w:r w:rsidR="00176FF4" w:rsidRPr="00B0080D">
        <w:rPr>
          <w:rFonts w:ascii="Times New Roman" w:hAnsi="Times New Roman" w:cs="Times New Roman"/>
        </w:rPr>
        <w:t>The agreement between the Commonwealth, the Australian National Airlines Commission, Ansett Transport Industries Limited and Ansett Transport Industries (Operations) Proprietary Limited, being the agreement a copy of which is set forth in the Third Schedule to this Act, is approved.</w:t>
      </w:r>
      <w:r w:rsidRPr="00B0080D">
        <w:rPr>
          <w:rFonts w:ascii="Times New Roman" w:hAnsi="Times New Roman" w:cs="Times New Roman"/>
        </w:rPr>
        <w:t>”</w:t>
      </w:r>
      <w:r w:rsidR="00176FF4" w:rsidRPr="00B0080D">
        <w:rPr>
          <w:rFonts w:ascii="Times New Roman" w:hAnsi="Times New Roman" w:cs="Times New Roman"/>
        </w:rPr>
        <w:t>.</w:t>
      </w:r>
    </w:p>
    <w:p w:rsidR="00176FF4" w:rsidRPr="00B0080D" w:rsidRDefault="00CE30EE" w:rsidP="00B0080D">
      <w:pPr>
        <w:spacing w:before="120" w:after="0" w:line="240" w:lineRule="auto"/>
        <w:ind w:firstLine="432"/>
        <w:jc w:val="both"/>
        <w:rPr>
          <w:rFonts w:ascii="Times New Roman" w:hAnsi="Times New Roman" w:cs="Times New Roman"/>
        </w:rPr>
      </w:pPr>
      <w:r w:rsidRPr="00B0080D">
        <w:rPr>
          <w:rFonts w:ascii="Times New Roman" w:hAnsi="Times New Roman" w:cs="Times New Roman"/>
          <w:b/>
        </w:rPr>
        <w:t>4.</w:t>
      </w:r>
      <w:r w:rsidR="00CE4BE1" w:rsidRPr="00B0080D">
        <w:rPr>
          <w:rFonts w:ascii="Times New Roman" w:hAnsi="Times New Roman" w:cs="Times New Roman"/>
          <w:b/>
        </w:rPr>
        <w:tab/>
      </w:r>
      <w:r w:rsidR="00176FF4" w:rsidRPr="00B0080D">
        <w:rPr>
          <w:rFonts w:ascii="Times New Roman" w:hAnsi="Times New Roman" w:cs="Times New Roman"/>
        </w:rPr>
        <w:t>Section 5 of the Principal Act is repealed and the following section inserted in its stead:—</w:t>
      </w:r>
    </w:p>
    <w:p w:rsidR="00176FF4" w:rsidRPr="00B0080D" w:rsidRDefault="00CE30EE" w:rsidP="00B0080D">
      <w:pPr>
        <w:spacing w:before="120" w:after="60" w:line="240" w:lineRule="auto"/>
        <w:jc w:val="both"/>
        <w:rPr>
          <w:rFonts w:ascii="Times New Roman" w:hAnsi="Times New Roman" w:cs="Times New Roman"/>
          <w:b/>
          <w:sz w:val="20"/>
        </w:rPr>
      </w:pPr>
      <w:r w:rsidRPr="00B0080D">
        <w:rPr>
          <w:rFonts w:ascii="Times New Roman" w:hAnsi="Times New Roman" w:cs="Times New Roman"/>
          <w:b/>
          <w:sz w:val="20"/>
        </w:rPr>
        <w:t>Powers of Australian National Airlines Commission.</w:t>
      </w:r>
    </w:p>
    <w:p w:rsidR="00176FF4" w:rsidRPr="00B0080D" w:rsidRDefault="00CE30EE" w:rsidP="00B0080D">
      <w:pPr>
        <w:tabs>
          <w:tab w:val="left" w:pos="792"/>
        </w:tabs>
        <w:spacing w:after="0" w:line="240" w:lineRule="auto"/>
        <w:ind w:firstLine="432"/>
        <w:jc w:val="both"/>
        <w:rPr>
          <w:rFonts w:ascii="Times New Roman" w:hAnsi="Times New Roman" w:cs="Times New Roman"/>
        </w:rPr>
      </w:pPr>
      <w:r w:rsidRPr="00B0080D">
        <w:rPr>
          <w:rFonts w:ascii="Times New Roman" w:hAnsi="Times New Roman" w:cs="Times New Roman"/>
        </w:rPr>
        <w:t>“</w:t>
      </w:r>
      <w:r w:rsidR="00176FF4" w:rsidRPr="00B0080D">
        <w:rPr>
          <w:rFonts w:ascii="Times New Roman" w:hAnsi="Times New Roman" w:cs="Times New Roman"/>
        </w:rPr>
        <w:t>5.</w:t>
      </w:r>
      <w:r w:rsidR="00480410" w:rsidRPr="00B0080D">
        <w:rPr>
          <w:rFonts w:ascii="Times New Roman" w:hAnsi="Times New Roman" w:cs="Times New Roman"/>
        </w:rPr>
        <w:tab/>
      </w:r>
      <w:r w:rsidR="00176FF4" w:rsidRPr="00B0080D">
        <w:rPr>
          <w:rFonts w:ascii="Times New Roman" w:hAnsi="Times New Roman" w:cs="Times New Roman"/>
        </w:rPr>
        <w:t>The Australian National Airlines Commission—</w:t>
      </w:r>
    </w:p>
    <w:p w:rsidR="00176FF4" w:rsidRPr="00B0080D" w:rsidRDefault="00176FF4" w:rsidP="00B0080D">
      <w:pPr>
        <w:spacing w:after="0" w:line="240" w:lineRule="auto"/>
        <w:ind w:left="1008" w:hanging="432"/>
        <w:jc w:val="both"/>
        <w:rPr>
          <w:rFonts w:ascii="Times New Roman" w:hAnsi="Times New Roman" w:cs="Times New Roman"/>
        </w:rPr>
      </w:pPr>
      <w:r w:rsidRPr="00B0080D">
        <w:rPr>
          <w:rFonts w:ascii="Times New Roman" w:hAnsi="Times New Roman" w:cs="Times New Roman"/>
        </w:rPr>
        <w:t>(</w:t>
      </w:r>
      <w:r w:rsidR="00CE30EE" w:rsidRPr="00B0080D">
        <w:rPr>
          <w:rFonts w:ascii="Times New Roman" w:hAnsi="Times New Roman" w:cs="Times New Roman"/>
          <w:i/>
        </w:rPr>
        <w:t>a</w:t>
      </w:r>
      <w:r w:rsidRPr="00B0080D">
        <w:rPr>
          <w:rFonts w:ascii="Times New Roman" w:hAnsi="Times New Roman" w:cs="Times New Roman"/>
        </w:rPr>
        <w:t>) shall be taken to have had power to enter into the agreement referred to in sub-section (2.) of section three of this Act and the agreement referred to in sub-section (3.) of that section; and</w:t>
      </w:r>
    </w:p>
    <w:p w:rsidR="00176FF4" w:rsidRPr="00B0080D" w:rsidRDefault="00176FF4" w:rsidP="002C27AF">
      <w:pPr>
        <w:spacing w:after="0" w:line="240" w:lineRule="auto"/>
        <w:ind w:left="1008" w:hanging="432"/>
        <w:jc w:val="both"/>
        <w:rPr>
          <w:rFonts w:ascii="Times New Roman" w:hAnsi="Times New Roman" w:cs="Times New Roman"/>
          <w:sz w:val="20"/>
        </w:rPr>
      </w:pPr>
      <w:r w:rsidRPr="00B0080D">
        <w:rPr>
          <w:rFonts w:ascii="Times New Roman" w:hAnsi="Times New Roman" w:cs="Times New Roman"/>
        </w:rPr>
        <w:t>(</w:t>
      </w:r>
      <w:r w:rsidR="00CE30EE" w:rsidRPr="00B0080D">
        <w:rPr>
          <w:rFonts w:ascii="Times New Roman" w:hAnsi="Times New Roman" w:cs="Times New Roman"/>
          <w:i/>
        </w:rPr>
        <w:t>b</w:t>
      </w:r>
      <w:r w:rsidRPr="00B0080D">
        <w:rPr>
          <w:rFonts w:ascii="Times New Roman" w:hAnsi="Times New Roman" w:cs="Times New Roman"/>
        </w:rPr>
        <w:t xml:space="preserve">) is empowered to do all such things as those agreements, and the agreement referred to in sub-section (1.) of section three of this Act as affected by each of those agreements, </w:t>
      </w:r>
    </w:p>
    <w:p w:rsidR="00176FF4" w:rsidRPr="00B0080D" w:rsidRDefault="00CE30EE" w:rsidP="00B0080D">
      <w:pPr>
        <w:spacing w:after="0" w:line="240" w:lineRule="auto"/>
        <w:rPr>
          <w:rFonts w:ascii="Times New Roman" w:hAnsi="Times New Roman" w:cs="Times New Roman"/>
        </w:rPr>
      </w:pPr>
      <w:r w:rsidRPr="00B0080D">
        <w:rPr>
          <w:rFonts w:ascii="Times New Roman" w:hAnsi="Times New Roman" w:cs="Times New Roman"/>
        </w:rPr>
        <w:br w:type="page"/>
      </w:r>
    </w:p>
    <w:p w:rsidR="00176FF4" w:rsidRPr="00B0080D" w:rsidRDefault="00CE30EE" w:rsidP="00B0080D">
      <w:pPr>
        <w:spacing w:before="120" w:after="60" w:line="240" w:lineRule="auto"/>
        <w:jc w:val="both"/>
        <w:rPr>
          <w:rFonts w:ascii="Times New Roman" w:hAnsi="Times New Roman" w:cs="Times New Roman"/>
          <w:b/>
          <w:sz w:val="20"/>
        </w:rPr>
      </w:pPr>
      <w:r w:rsidRPr="00B0080D">
        <w:rPr>
          <w:rFonts w:ascii="Times New Roman" w:hAnsi="Times New Roman" w:cs="Times New Roman"/>
          <w:b/>
          <w:sz w:val="20"/>
        </w:rPr>
        <w:lastRenderedPageBreak/>
        <w:t>Third Schedule.</w:t>
      </w:r>
    </w:p>
    <w:p w:rsidR="00176FF4" w:rsidRPr="00B0080D" w:rsidRDefault="00CE30EE" w:rsidP="00B0080D">
      <w:pPr>
        <w:spacing w:after="0" w:line="240" w:lineRule="auto"/>
        <w:ind w:firstLine="432"/>
        <w:jc w:val="both"/>
        <w:rPr>
          <w:rFonts w:ascii="Times New Roman" w:hAnsi="Times New Roman" w:cs="Times New Roman"/>
        </w:rPr>
      </w:pPr>
      <w:r w:rsidRPr="00B0080D">
        <w:rPr>
          <w:rFonts w:ascii="Times New Roman" w:hAnsi="Times New Roman" w:cs="Times New Roman"/>
          <w:b/>
        </w:rPr>
        <w:t>5.</w:t>
      </w:r>
      <w:r w:rsidR="00C52249" w:rsidRPr="00B0080D">
        <w:rPr>
          <w:rFonts w:ascii="Times New Roman" w:hAnsi="Times New Roman" w:cs="Times New Roman"/>
        </w:rPr>
        <w:tab/>
      </w:r>
      <w:r w:rsidR="00176FF4" w:rsidRPr="00B0080D">
        <w:rPr>
          <w:rFonts w:ascii="Times New Roman" w:hAnsi="Times New Roman" w:cs="Times New Roman"/>
        </w:rPr>
        <w:t>The Principal Act is amended by adding at the end thereof the following Schedule:—</w:t>
      </w:r>
    </w:p>
    <w:p w:rsidR="00176FF4" w:rsidRPr="00B0080D" w:rsidRDefault="00176FF4" w:rsidP="00B0080D">
      <w:pPr>
        <w:tabs>
          <w:tab w:val="left" w:pos="4320"/>
        </w:tabs>
        <w:spacing w:before="120" w:after="120" w:line="240" w:lineRule="auto"/>
        <w:jc w:val="right"/>
        <w:rPr>
          <w:rFonts w:ascii="Times New Roman" w:hAnsi="Times New Roman" w:cs="Times New Roman"/>
        </w:rPr>
      </w:pPr>
      <w:r w:rsidRPr="00B0080D">
        <w:rPr>
          <w:rFonts w:ascii="Times New Roman" w:hAnsi="Times New Roman" w:cs="Times New Roman"/>
          <w:sz w:val="24"/>
        </w:rPr>
        <w:t>THIRD SCHEDULE.</w:t>
      </w:r>
      <w:r w:rsidR="00C52249" w:rsidRPr="00B0080D">
        <w:rPr>
          <w:rFonts w:ascii="Times New Roman" w:hAnsi="Times New Roman" w:cs="Times New Roman"/>
        </w:rPr>
        <w:tab/>
        <w:t xml:space="preserve">Section </w:t>
      </w:r>
      <w:r w:rsidR="00C52249" w:rsidRPr="00B0080D">
        <w:rPr>
          <w:rFonts w:ascii="Times New Roman" w:hAnsi="Times New Roman" w:cs="Times New Roman"/>
          <w:smallCaps/>
        </w:rPr>
        <w:t>3(3.).</w:t>
      </w:r>
    </w:p>
    <w:p w:rsidR="00176FF4" w:rsidRPr="00B0080D" w:rsidRDefault="00CE30EE" w:rsidP="00B0080D">
      <w:pPr>
        <w:tabs>
          <w:tab w:val="left" w:pos="907"/>
        </w:tabs>
        <w:spacing w:after="0" w:line="240" w:lineRule="auto"/>
        <w:ind w:firstLine="432"/>
        <w:jc w:val="both"/>
        <w:rPr>
          <w:rFonts w:ascii="Times New Roman" w:hAnsi="Times New Roman" w:cs="Times New Roman"/>
        </w:rPr>
      </w:pPr>
      <w:r w:rsidRPr="00B0080D">
        <w:rPr>
          <w:rFonts w:ascii="Times New Roman" w:hAnsi="Times New Roman" w:cs="Times New Roman"/>
          <w:smallCaps/>
        </w:rPr>
        <w:t xml:space="preserve">An Agreement </w:t>
      </w:r>
      <w:r w:rsidR="00176FF4" w:rsidRPr="00B0080D">
        <w:rPr>
          <w:rFonts w:ascii="Times New Roman" w:hAnsi="Times New Roman" w:cs="Times New Roman"/>
        </w:rPr>
        <w:t xml:space="preserve">made the twenty-first day of October One thousand nine hundred and seventy-two between the </w:t>
      </w:r>
      <w:r w:rsidRPr="00B0080D">
        <w:rPr>
          <w:rFonts w:ascii="Times New Roman" w:hAnsi="Times New Roman" w:cs="Times New Roman"/>
          <w:smallCaps/>
        </w:rPr>
        <w:t xml:space="preserve">Commonwealth of Australia </w:t>
      </w:r>
      <w:r w:rsidR="00176FF4" w:rsidRPr="00B0080D">
        <w:rPr>
          <w:rFonts w:ascii="Times New Roman" w:hAnsi="Times New Roman" w:cs="Times New Roman"/>
        </w:rPr>
        <w:t xml:space="preserve">(in this Agreement called </w:t>
      </w:r>
      <w:r w:rsidRPr="00B0080D">
        <w:rPr>
          <w:rFonts w:ascii="Times New Roman" w:hAnsi="Times New Roman" w:cs="Times New Roman"/>
        </w:rPr>
        <w:t>“</w:t>
      </w:r>
      <w:r w:rsidR="00176FF4" w:rsidRPr="00B0080D">
        <w:rPr>
          <w:rFonts w:ascii="Times New Roman" w:hAnsi="Times New Roman" w:cs="Times New Roman"/>
        </w:rPr>
        <w:t>the Commonwealth</w:t>
      </w:r>
      <w:r w:rsidRPr="00B0080D">
        <w:rPr>
          <w:rFonts w:ascii="Times New Roman" w:hAnsi="Times New Roman" w:cs="Times New Roman"/>
        </w:rPr>
        <w:t>”</w:t>
      </w:r>
      <w:r w:rsidR="00176FF4" w:rsidRPr="00B0080D">
        <w:rPr>
          <w:rFonts w:ascii="Times New Roman" w:hAnsi="Times New Roman" w:cs="Times New Roman"/>
        </w:rPr>
        <w:t xml:space="preserve">) of the first part, the </w:t>
      </w:r>
      <w:r w:rsidRPr="00B0080D">
        <w:rPr>
          <w:rFonts w:ascii="Times New Roman" w:hAnsi="Times New Roman" w:cs="Times New Roman"/>
          <w:smallCaps/>
        </w:rPr>
        <w:t xml:space="preserve">Australian National Airlines Commission </w:t>
      </w:r>
      <w:r w:rsidR="00176FF4" w:rsidRPr="00B0080D">
        <w:rPr>
          <w:rFonts w:ascii="Times New Roman" w:hAnsi="Times New Roman" w:cs="Times New Roman"/>
        </w:rPr>
        <w:t xml:space="preserve">constituted under the Australian National Airlines Act </w:t>
      </w:r>
      <w:r w:rsidRPr="00B0080D">
        <w:rPr>
          <w:rFonts w:ascii="Times New Roman" w:hAnsi="Times New Roman" w:cs="Times New Roman"/>
          <w:smallCaps/>
        </w:rPr>
        <w:t>1945</w:t>
      </w:r>
      <w:r w:rsidR="0082553E" w:rsidRPr="00B0080D">
        <w:rPr>
          <w:rFonts w:ascii="Times New Roman" w:hAnsi="Times New Roman" w:cs="Times New Roman"/>
          <w:smallCaps/>
        </w:rPr>
        <w:t>–</w:t>
      </w:r>
      <w:r w:rsidRPr="00B0080D">
        <w:rPr>
          <w:rFonts w:ascii="Times New Roman" w:hAnsi="Times New Roman" w:cs="Times New Roman"/>
          <w:smallCaps/>
        </w:rPr>
        <w:t xml:space="preserve">1970 </w:t>
      </w:r>
      <w:r w:rsidR="00176FF4" w:rsidRPr="00B0080D">
        <w:rPr>
          <w:rFonts w:ascii="Times New Roman" w:hAnsi="Times New Roman" w:cs="Times New Roman"/>
        </w:rPr>
        <w:t xml:space="preserve">(in this Agreement called </w:t>
      </w:r>
      <w:r w:rsidRPr="00B0080D">
        <w:rPr>
          <w:rFonts w:ascii="Times New Roman" w:hAnsi="Times New Roman" w:cs="Times New Roman"/>
        </w:rPr>
        <w:t>“</w:t>
      </w:r>
      <w:r w:rsidR="00176FF4" w:rsidRPr="00B0080D">
        <w:rPr>
          <w:rFonts w:ascii="Times New Roman" w:hAnsi="Times New Roman" w:cs="Times New Roman"/>
        </w:rPr>
        <w:t>the Commission</w:t>
      </w:r>
      <w:r w:rsidRPr="00B0080D">
        <w:rPr>
          <w:rFonts w:ascii="Times New Roman" w:hAnsi="Times New Roman" w:cs="Times New Roman"/>
        </w:rPr>
        <w:t>”</w:t>
      </w:r>
      <w:r w:rsidR="00176FF4" w:rsidRPr="00B0080D">
        <w:rPr>
          <w:rFonts w:ascii="Times New Roman" w:hAnsi="Times New Roman" w:cs="Times New Roman"/>
        </w:rPr>
        <w:t xml:space="preserve">) of the second part, </w:t>
      </w:r>
      <w:r w:rsidRPr="00B0080D">
        <w:rPr>
          <w:rFonts w:ascii="Times New Roman" w:hAnsi="Times New Roman" w:cs="Times New Roman"/>
          <w:smallCaps/>
        </w:rPr>
        <w:t xml:space="preserve">Ansett Transport Industries Limited </w:t>
      </w:r>
      <w:r w:rsidR="00176FF4" w:rsidRPr="00B0080D">
        <w:rPr>
          <w:rFonts w:ascii="Times New Roman" w:hAnsi="Times New Roman" w:cs="Times New Roman"/>
        </w:rPr>
        <w:t xml:space="preserve">a company incorporated under the laws of the State of Victoria relating to companies whose registered office is situate at </w:t>
      </w:r>
      <w:r w:rsidRPr="00B0080D">
        <w:rPr>
          <w:rFonts w:ascii="Times New Roman" w:hAnsi="Times New Roman" w:cs="Times New Roman"/>
          <w:smallCaps/>
        </w:rPr>
        <w:t xml:space="preserve">489 </w:t>
      </w:r>
      <w:r w:rsidR="00176FF4" w:rsidRPr="00B0080D">
        <w:rPr>
          <w:rFonts w:ascii="Times New Roman" w:hAnsi="Times New Roman" w:cs="Times New Roman"/>
        </w:rPr>
        <w:t xml:space="preserve">Swanston Street, Melbourne in the said State (in this Agreement called </w:t>
      </w:r>
      <w:r w:rsidRPr="00B0080D">
        <w:rPr>
          <w:rFonts w:ascii="Times New Roman" w:hAnsi="Times New Roman" w:cs="Times New Roman"/>
        </w:rPr>
        <w:t>“</w:t>
      </w:r>
      <w:r w:rsidR="00176FF4" w:rsidRPr="00B0080D">
        <w:rPr>
          <w:rFonts w:ascii="Times New Roman" w:hAnsi="Times New Roman" w:cs="Times New Roman"/>
        </w:rPr>
        <w:t>the Company</w:t>
      </w:r>
      <w:r w:rsidRPr="00B0080D">
        <w:rPr>
          <w:rFonts w:ascii="Times New Roman" w:hAnsi="Times New Roman" w:cs="Times New Roman"/>
        </w:rPr>
        <w:t>”</w:t>
      </w:r>
      <w:r w:rsidR="00176FF4" w:rsidRPr="00B0080D">
        <w:rPr>
          <w:rFonts w:ascii="Times New Roman" w:hAnsi="Times New Roman" w:cs="Times New Roman"/>
        </w:rPr>
        <w:t xml:space="preserve">) of the third part and </w:t>
      </w:r>
      <w:r w:rsidRPr="00B0080D">
        <w:rPr>
          <w:rFonts w:ascii="Times New Roman" w:hAnsi="Times New Roman" w:cs="Times New Roman"/>
          <w:smallCaps/>
        </w:rPr>
        <w:t>Ansett Transport Industries (Operations)</w:t>
      </w:r>
      <w:r w:rsidR="00176FF4" w:rsidRPr="00B0080D">
        <w:rPr>
          <w:rFonts w:ascii="Times New Roman" w:hAnsi="Times New Roman" w:cs="Times New Roman"/>
        </w:rPr>
        <w:t xml:space="preserve"> </w:t>
      </w:r>
      <w:r w:rsidRPr="00B0080D">
        <w:rPr>
          <w:rFonts w:ascii="Times New Roman" w:hAnsi="Times New Roman" w:cs="Times New Roman"/>
          <w:smallCaps/>
        </w:rPr>
        <w:t xml:space="preserve">Proprietary Limited </w:t>
      </w:r>
      <w:r w:rsidR="00176FF4" w:rsidRPr="00B0080D">
        <w:rPr>
          <w:rFonts w:ascii="Times New Roman" w:hAnsi="Times New Roman" w:cs="Times New Roman"/>
        </w:rPr>
        <w:t xml:space="preserve">(formerly called Australian National Airways Proprietary Limited) a company incorporated under the laws of the State of Victoria relating to companies whose registered office is situate at </w:t>
      </w:r>
      <w:r w:rsidRPr="00B0080D">
        <w:rPr>
          <w:rFonts w:ascii="Times New Roman" w:hAnsi="Times New Roman" w:cs="Times New Roman"/>
          <w:smallCaps/>
        </w:rPr>
        <w:t xml:space="preserve">489 </w:t>
      </w:r>
      <w:r w:rsidR="00176FF4" w:rsidRPr="00B0080D">
        <w:rPr>
          <w:rFonts w:ascii="Times New Roman" w:hAnsi="Times New Roman" w:cs="Times New Roman"/>
        </w:rPr>
        <w:t xml:space="preserve">Swanston Street, Melbourne aforesaid (in this Agreement called </w:t>
      </w:r>
      <w:r w:rsidRPr="00B0080D">
        <w:rPr>
          <w:rFonts w:ascii="Times New Roman" w:hAnsi="Times New Roman" w:cs="Times New Roman"/>
        </w:rPr>
        <w:t>“</w:t>
      </w:r>
      <w:r w:rsidR="00176FF4" w:rsidRPr="00B0080D">
        <w:rPr>
          <w:rFonts w:ascii="Times New Roman" w:hAnsi="Times New Roman" w:cs="Times New Roman"/>
        </w:rPr>
        <w:t>the Operating Company</w:t>
      </w:r>
      <w:r w:rsidRPr="00B0080D">
        <w:rPr>
          <w:rFonts w:ascii="Times New Roman" w:hAnsi="Times New Roman" w:cs="Times New Roman"/>
        </w:rPr>
        <w:t>”</w:t>
      </w:r>
      <w:r w:rsidR="00176FF4" w:rsidRPr="00B0080D">
        <w:rPr>
          <w:rFonts w:ascii="Times New Roman" w:hAnsi="Times New Roman" w:cs="Times New Roman"/>
        </w:rPr>
        <w:t>) of the fourth part.</w:t>
      </w:r>
    </w:p>
    <w:p w:rsidR="00176FF4" w:rsidRPr="00B0080D" w:rsidRDefault="00CE30EE" w:rsidP="00B0080D">
      <w:pPr>
        <w:tabs>
          <w:tab w:val="left" w:pos="907"/>
        </w:tabs>
        <w:spacing w:before="60" w:after="60" w:line="240" w:lineRule="auto"/>
        <w:ind w:firstLine="432"/>
        <w:jc w:val="both"/>
        <w:rPr>
          <w:rFonts w:ascii="Times New Roman" w:hAnsi="Times New Roman" w:cs="Times New Roman"/>
        </w:rPr>
      </w:pPr>
      <w:r w:rsidRPr="00B0080D">
        <w:rPr>
          <w:rFonts w:ascii="Times New Roman" w:hAnsi="Times New Roman" w:cs="Times New Roman"/>
          <w:smallCaps/>
        </w:rPr>
        <w:t xml:space="preserve">Whereas </w:t>
      </w:r>
      <w:r w:rsidR="00176FF4" w:rsidRPr="00B0080D">
        <w:rPr>
          <w:rFonts w:ascii="Times New Roman" w:hAnsi="Times New Roman" w:cs="Times New Roman"/>
        </w:rPr>
        <w:t xml:space="preserve">by an agreement (in this Agreement called </w:t>
      </w:r>
      <w:r w:rsidRPr="00B0080D">
        <w:rPr>
          <w:rFonts w:ascii="Times New Roman" w:hAnsi="Times New Roman" w:cs="Times New Roman"/>
        </w:rPr>
        <w:t>“</w:t>
      </w:r>
      <w:r w:rsidR="00176FF4" w:rsidRPr="00B0080D">
        <w:rPr>
          <w:rFonts w:ascii="Times New Roman" w:hAnsi="Times New Roman" w:cs="Times New Roman"/>
        </w:rPr>
        <w:t xml:space="preserve">the </w:t>
      </w:r>
      <w:r w:rsidRPr="00B0080D">
        <w:rPr>
          <w:rFonts w:ascii="Times New Roman" w:hAnsi="Times New Roman" w:cs="Times New Roman"/>
          <w:smallCaps/>
        </w:rPr>
        <w:t xml:space="preserve">1952 </w:t>
      </w:r>
      <w:r w:rsidR="00176FF4" w:rsidRPr="00B0080D">
        <w:rPr>
          <w:rFonts w:ascii="Times New Roman" w:hAnsi="Times New Roman" w:cs="Times New Roman"/>
        </w:rPr>
        <w:t>Agreement</w:t>
      </w:r>
      <w:r w:rsidRPr="00B0080D">
        <w:rPr>
          <w:rFonts w:ascii="Times New Roman" w:hAnsi="Times New Roman" w:cs="Times New Roman"/>
        </w:rPr>
        <w:t>”</w:t>
      </w:r>
      <w:r w:rsidR="00176FF4" w:rsidRPr="00B0080D">
        <w:rPr>
          <w:rFonts w:ascii="Times New Roman" w:hAnsi="Times New Roman" w:cs="Times New Roman"/>
        </w:rPr>
        <w:t xml:space="preserve">) made the twenty-fourth day of October, </w:t>
      </w:r>
      <w:r w:rsidRPr="00B0080D">
        <w:rPr>
          <w:rFonts w:ascii="Times New Roman" w:hAnsi="Times New Roman" w:cs="Times New Roman"/>
          <w:smallCaps/>
        </w:rPr>
        <w:t xml:space="preserve">1952 </w:t>
      </w:r>
      <w:r w:rsidR="00176FF4" w:rsidRPr="00B0080D">
        <w:rPr>
          <w:rFonts w:ascii="Times New Roman" w:hAnsi="Times New Roman" w:cs="Times New Roman"/>
        </w:rPr>
        <w:t xml:space="preserve">between the Commonwealth and Australian National Airways Proprietary Limited and set forth in the Schedule to the Civil Aviation Agreement Act </w:t>
      </w:r>
      <w:r w:rsidRPr="00B0080D">
        <w:rPr>
          <w:rFonts w:ascii="Times New Roman" w:hAnsi="Times New Roman" w:cs="Times New Roman"/>
          <w:smallCaps/>
        </w:rPr>
        <w:t xml:space="preserve">1952 </w:t>
      </w:r>
      <w:r w:rsidR="00176FF4" w:rsidRPr="00B0080D">
        <w:rPr>
          <w:rFonts w:ascii="Times New Roman" w:hAnsi="Times New Roman" w:cs="Times New Roman"/>
        </w:rPr>
        <w:t>certain arrangements were agreed to with respect to the operation of air services within Australia:</w:t>
      </w:r>
    </w:p>
    <w:p w:rsidR="00176FF4" w:rsidRPr="00B0080D" w:rsidRDefault="00CE30EE" w:rsidP="00B0080D">
      <w:pPr>
        <w:tabs>
          <w:tab w:val="left" w:pos="907"/>
        </w:tabs>
        <w:spacing w:before="60" w:after="60" w:line="240" w:lineRule="auto"/>
        <w:ind w:firstLine="432"/>
        <w:jc w:val="both"/>
        <w:rPr>
          <w:rFonts w:ascii="Times New Roman" w:hAnsi="Times New Roman" w:cs="Times New Roman"/>
        </w:rPr>
      </w:pPr>
      <w:r w:rsidRPr="00B0080D">
        <w:rPr>
          <w:rFonts w:ascii="Times New Roman" w:hAnsi="Times New Roman" w:cs="Times New Roman"/>
          <w:smallCaps/>
        </w:rPr>
        <w:t xml:space="preserve">And whereas </w:t>
      </w:r>
      <w:r w:rsidR="00176FF4" w:rsidRPr="00B0080D">
        <w:rPr>
          <w:rFonts w:ascii="Times New Roman" w:hAnsi="Times New Roman" w:cs="Times New Roman"/>
        </w:rPr>
        <w:t xml:space="preserve">by the Civil Aviation Agreement Act </w:t>
      </w:r>
      <w:r w:rsidRPr="00B0080D">
        <w:rPr>
          <w:rFonts w:ascii="Times New Roman" w:hAnsi="Times New Roman" w:cs="Times New Roman"/>
          <w:smallCaps/>
        </w:rPr>
        <w:t xml:space="preserve">1952 </w:t>
      </w:r>
      <w:r w:rsidR="00176FF4" w:rsidRPr="00B0080D">
        <w:rPr>
          <w:rFonts w:ascii="Times New Roman" w:hAnsi="Times New Roman" w:cs="Times New Roman"/>
        </w:rPr>
        <w:t xml:space="preserve">the Parliament of the Commonwealth approved the </w:t>
      </w:r>
      <w:r w:rsidRPr="00B0080D">
        <w:rPr>
          <w:rFonts w:ascii="Times New Roman" w:hAnsi="Times New Roman" w:cs="Times New Roman"/>
          <w:smallCaps/>
        </w:rPr>
        <w:t xml:space="preserve">1952 </w:t>
      </w:r>
      <w:r w:rsidR="00176FF4" w:rsidRPr="00B0080D">
        <w:rPr>
          <w:rFonts w:ascii="Times New Roman" w:hAnsi="Times New Roman" w:cs="Times New Roman"/>
        </w:rPr>
        <w:t>Agreement and provided that the Commission should do all such things as that agreement provides that the Commission would do:</w:t>
      </w:r>
    </w:p>
    <w:p w:rsidR="00176FF4" w:rsidRPr="00B0080D" w:rsidRDefault="00CE30EE" w:rsidP="00B0080D">
      <w:pPr>
        <w:tabs>
          <w:tab w:val="left" w:pos="907"/>
        </w:tabs>
        <w:spacing w:before="60" w:after="60" w:line="240" w:lineRule="auto"/>
        <w:ind w:firstLine="432"/>
        <w:jc w:val="both"/>
        <w:rPr>
          <w:rFonts w:ascii="Times New Roman" w:hAnsi="Times New Roman" w:cs="Times New Roman"/>
        </w:rPr>
      </w:pPr>
      <w:r w:rsidRPr="00B0080D">
        <w:rPr>
          <w:rFonts w:ascii="Times New Roman" w:hAnsi="Times New Roman" w:cs="Times New Roman"/>
          <w:smallCaps/>
        </w:rPr>
        <w:t xml:space="preserve">And whereas </w:t>
      </w:r>
      <w:r w:rsidR="00176FF4" w:rsidRPr="00B0080D">
        <w:rPr>
          <w:rFonts w:ascii="Times New Roman" w:hAnsi="Times New Roman" w:cs="Times New Roman"/>
        </w:rPr>
        <w:t xml:space="preserve">following the acquisition by the Company of all the issued shares in Australian National Airways Proprietary Limited an agreement was made the sixteenth day of December, </w:t>
      </w:r>
      <w:r w:rsidRPr="00B0080D">
        <w:rPr>
          <w:rFonts w:ascii="Times New Roman" w:hAnsi="Times New Roman" w:cs="Times New Roman"/>
          <w:smallCaps/>
        </w:rPr>
        <w:t xml:space="preserve">1957 </w:t>
      </w:r>
      <w:r w:rsidR="00176FF4" w:rsidRPr="00B0080D">
        <w:rPr>
          <w:rFonts w:ascii="Times New Roman" w:hAnsi="Times New Roman" w:cs="Times New Roman"/>
        </w:rPr>
        <w:t xml:space="preserve">between the Commonwealth, the Commission, the Operating Company, Ansett Airways Proprietary Limited and the Company in accordance with the provisions of the Civil Aviation Agreement Act </w:t>
      </w:r>
      <w:r w:rsidRPr="00B0080D">
        <w:rPr>
          <w:rFonts w:ascii="Times New Roman" w:hAnsi="Times New Roman" w:cs="Times New Roman"/>
          <w:smallCaps/>
        </w:rPr>
        <w:t xml:space="preserve">1957 </w:t>
      </w:r>
      <w:r w:rsidR="00176FF4" w:rsidRPr="00B0080D">
        <w:rPr>
          <w:rFonts w:ascii="Times New Roman" w:hAnsi="Times New Roman" w:cs="Times New Roman"/>
        </w:rPr>
        <w:t>under which additional arrangements were agreed upon with respect to the operation of air services within Australia, including the establishment of a Rationalization Committee.</w:t>
      </w:r>
    </w:p>
    <w:p w:rsidR="00176FF4" w:rsidRPr="00B0080D" w:rsidRDefault="00CE30EE" w:rsidP="00B0080D">
      <w:pPr>
        <w:tabs>
          <w:tab w:val="left" w:pos="907"/>
        </w:tabs>
        <w:spacing w:before="60" w:after="60" w:line="240" w:lineRule="auto"/>
        <w:ind w:firstLine="432"/>
        <w:jc w:val="both"/>
        <w:rPr>
          <w:rFonts w:ascii="Times New Roman" w:hAnsi="Times New Roman" w:cs="Times New Roman"/>
        </w:rPr>
      </w:pPr>
      <w:r w:rsidRPr="00B0080D">
        <w:rPr>
          <w:rFonts w:ascii="Times New Roman" w:hAnsi="Times New Roman" w:cs="Times New Roman"/>
          <w:smallCaps/>
        </w:rPr>
        <w:t xml:space="preserve">And whereas </w:t>
      </w:r>
      <w:r w:rsidR="00176FF4" w:rsidRPr="00B0080D">
        <w:rPr>
          <w:rFonts w:ascii="Times New Roman" w:hAnsi="Times New Roman" w:cs="Times New Roman"/>
        </w:rPr>
        <w:t xml:space="preserve">by an agreement (in this Agreement called </w:t>
      </w:r>
      <w:r w:rsidRPr="00B0080D">
        <w:rPr>
          <w:rFonts w:ascii="Times New Roman" w:hAnsi="Times New Roman" w:cs="Times New Roman"/>
        </w:rPr>
        <w:t>“</w:t>
      </w:r>
      <w:r w:rsidR="00176FF4" w:rsidRPr="00B0080D">
        <w:rPr>
          <w:rFonts w:ascii="Times New Roman" w:hAnsi="Times New Roman" w:cs="Times New Roman"/>
        </w:rPr>
        <w:t xml:space="preserve">the </w:t>
      </w:r>
      <w:r w:rsidRPr="00B0080D">
        <w:rPr>
          <w:rFonts w:ascii="Times New Roman" w:hAnsi="Times New Roman" w:cs="Times New Roman"/>
          <w:smallCaps/>
        </w:rPr>
        <w:t xml:space="preserve">1961 </w:t>
      </w:r>
      <w:r w:rsidR="00176FF4" w:rsidRPr="00B0080D">
        <w:rPr>
          <w:rFonts w:ascii="Times New Roman" w:hAnsi="Times New Roman" w:cs="Times New Roman"/>
        </w:rPr>
        <w:t>Agreement</w:t>
      </w:r>
      <w:r w:rsidRPr="00B0080D">
        <w:rPr>
          <w:rFonts w:ascii="Times New Roman" w:hAnsi="Times New Roman" w:cs="Times New Roman"/>
        </w:rPr>
        <w:t>”</w:t>
      </w:r>
      <w:r w:rsidR="00176FF4" w:rsidRPr="00B0080D">
        <w:rPr>
          <w:rFonts w:ascii="Times New Roman" w:hAnsi="Times New Roman" w:cs="Times New Roman"/>
        </w:rPr>
        <w:t xml:space="preserve">) made the twenty-sixth day of September, </w:t>
      </w:r>
      <w:r w:rsidRPr="00B0080D">
        <w:rPr>
          <w:rFonts w:ascii="Times New Roman" w:hAnsi="Times New Roman" w:cs="Times New Roman"/>
          <w:smallCaps/>
        </w:rPr>
        <w:t xml:space="preserve">1961 </w:t>
      </w:r>
      <w:r w:rsidR="00176FF4" w:rsidRPr="00B0080D">
        <w:rPr>
          <w:rFonts w:ascii="Times New Roman" w:hAnsi="Times New Roman" w:cs="Times New Roman"/>
        </w:rPr>
        <w:t xml:space="preserve">between the Commonwealth, the Commission, the Company and the Operating Company and approved by the Airlines Agreements Act </w:t>
      </w:r>
      <w:r w:rsidRPr="00B0080D">
        <w:rPr>
          <w:rFonts w:ascii="Times New Roman" w:hAnsi="Times New Roman" w:cs="Times New Roman"/>
          <w:smallCaps/>
        </w:rPr>
        <w:t>1961</w:t>
      </w:r>
      <w:r w:rsidR="00176FF4" w:rsidRPr="00B0080D">
        <w:rPr>
          <w:rFonts w:ascii="Times New Roman" w:hAnsi="Times New Roman" w:cs="Times New Roman"/>
        </w:rPr>
        <w:t xml:space="preserve"> further provision was made with respect to the said air services, including the consolidation of procedures relating to the rationalization of domestic air services:</w:t>
      </w:r>
    </w:p>
    <w:p w:rsidR="00176FF4" w:rsidRPr="00B0080D" w:rsidRDefault="00CE30EE" w:rsidP="00B0080D">
      <w:pPr>
        <w:tabs>
          <w:tab w:val="left" w:pos="907"/>
        </w:tabs>
        <w:spacing w:before="60" w:after="60" w:line="240" w:lineRule="auto"/>
        <w:ind w:firstLine="432"/>
        <w:jc w:val="both"/>
        <w:rPr>
          <w:rFonts w:ascii="Times New Roman" w:hAnsi="Times New Roman" w:cs="Times New Roman"/>
        </w:rPr>
      </w:pPr>
      <w:r w:rsidRPr="00B0080D">
        <w:rPr>
          <w:rFonts w:ascii="Times New Roman" w:hAnsi="Times New Roman" w:cs="Times New Roman"/>
          <w:smallCaps/>
        </w:rPr>
        <w:t xml:space="preserve">And whereas </w:t>
      </w:r>
      <w:r w:rsidR="00176FF4" w:rsidRPr="00B0080D">
        <w:rPr>
          <w:rFonts w:ascii="Times New Roman" w:hAnsi="Times New Roman" w:cs="Times New Roman"/>
        </w:rPr>
        <w:t xml:space="preserve">it was provided by the </w:t>
      </w:r>
      <w:r w:rsidRPr="00B0080D">
        <w:rPr>
          <w:rFonts w:ascii="Times New Roman" w:hAnsi="Times New Roman" w:cs="Times New Roman"/>
          <w:smallCaps/>
        </w:rPr>
        <w:t xml:space="preserve">1961 </w:t>
      </w:r>
      <w:r w:rsidR="00176FF4" w:rsidRPr="00B0080D">
        <w:rPr>
          <w:rFonts w:ascii="Times New Roman" w:hAnsi="Times New Roman" w:cs="Times New Roman"/>
        </w:rPr>
        <w:t xml:space="preserve">Agreement that upon the commencement of that agreement the said agreement dated the sixteenth day of December, </w:t>
      </w:r>
      <w:r w:rsidRPr="00B0080D">
        <w:rPr>
          <w:rFonts w:ascii="Times New Roman" w:hAnsi="Times New Roman" w:cs="Times New Roman"/>
          <w:smallCaps/>
        </w:rPr>
        <w:t xml:space="preserve">1957 </w:t>
      </w:r>
      <w:r w:rsidR="00176FF4" w:rsidRPr="00B0080D">
        <w:rPr>
          <w:rFonts w:ascii="Times New Roman" w:hAnsi="Times New Roman" w:cs="Times New Roman"/>
        </w:rPr>
        <w:t xml:space="preserve">and certain provisions of the </w:t>
      </w:r>
      <w:r w:rsidRPr="00B0080D">
        <w:rPr>
          <w:rFonts w:ascii="Times New Roman" w:hAnsi="Times New Roman" w:cs="Times New Roman"/>
          <w:smallCaps/>
        </w:rPr>
        <w:t xml:space="preserve">1952 </w:t>
      </w:r>
      <w:r w:rsidR="00176FF4" w:rsidRPr="00B0080D">
        <w:rPr>
          <w:rFonts w:ascii="Times New Roman" w:hAnsi="Times New Roman" w:cs="Times New Roman"/>
        </w:rPr>
        <w:t>Agreement ceased to have force and effect:</w:t>
      </w:r>
    </w:p>
    <w:p w:rsidR="00176FF4" w:rsidRPr="00B0080D" w:rsidRDefault="00CE30EE" w:rsidP="00B0080D">
      <w:pPr>
        <w:tabs>
          <w:tab w:val="left" w:pos="907"/>
        </w:tabs>
        <w:spacing w:before="60" w:after="60" w:line="240" w:lineRule="auto"/>
        <w:ind w:firstLine="432"/>
        <w:jc w:val="both"/>
        <w:rPr>
          <w:rFonts w:ascii="Times New Roman" w:hAnsi="Times New Roman" w:cs="Times New Roman"/>
        </w:rPr>
      </w:pPr>
      <w:r w:rsidRPr="00B0080D">
        <w:rPr>
          <w:rFonts w:ascii="Times New Roman" w:hAnsi="Times New Roman" w:cs="Times New Roman"/>
          <w:smallCaps/>
        </w:rPr>
        <w:t xml:space="preserve">And whereas </w:t>
      </w:r>
      <w:r w:rsidR="00176FF4" w:rsidRPr="00B0080D">
        <w:rPr>
          <w:rFonts w:ascii="Times New Roman" w:hAnsi="Times New Roman" w:cs="Times New Roman"/>
        </w:rPr>
        <w:t xml:space="preserve">it was further provided by the </w:t>
      </w:r>
      <w:r w:rsidRPr="00B0080D">
        <w:rPr>
          <w:rFonts w:ascii="Times New Roman" w:hAnsi="Times New Roman" w:cs="Times New Roman"/>
          <w:smallCaps/>
        </w:rPr>
        <w:t xml:space="preserve">1961 </w:t>
      </w:r>
      <w:r w:rsidR="00176FF4" w:rsidRPr="00B0080D">
        <w:rPr>
          <w:rFonts w:ascii="Times New Roman" w:hAnsi="Times New Roman" w:cs="Times New Roman"/>
        </w:rPr>
        <w:t xml:space="preserve">Agreement that the </w:t>
      </w:r>
      <w:r w:rsidRPr="00B0080D">
        <w:rPr>
          <w:rFonts w:ascii="Times New Roman" w:hAnsi="Times New Roman" w:cs="Times New Roman"/>
          <w:smallCaps/>
        </w:rPr>
        <w:t xml:space="preserve">1952 </w:t>
      </w:r>
      <w:r w:rsidR="00176FF4" w:rsidRPr="00B0080D">
        <w:rPr>
          <w:rFonts w:ascii="Times New Roman" w:hAnsi="Times New Roman" w:cs="Times New Roman"/>
        </w:rPr>
        <w:t xml:space="preserve">Agreement as affected by the </w:t>
      </w:r>
      <w:r w:rsidRPr="00B0080D">
        <w:rPr>
          <w:rFonts w:ascii="Times New Roman" w:hAnsi="Times New Roman" w:cs="Times New Roman"/>
          <w:smallCaps/>
        </w:rPr>
        <w:t xml:space="preserve">1961 </w:t>
      </w:r>
      <w:r w:rsidR="00176FF4" w:rsidRPr="00B0080D">
        <w:rPr>
          <w:rFonts w:ascii="Times New Roman" w:hAnsi="Times New Roman" w:cs="Times New Roman"/>
        </w:rPr>
        <w:t xml:space="preserve">Agreement will continue in force for a further period of ten years so as to expire on the eighteenth day of November, </w:t>
      </w:r>
      <w:r w:rsidRPr="00B0080D">
        <w:rPr>
          <w:rFonts w:ascii="Times New Roman" w:hAnsi="Times New Roman" w:cs="Times New Roman"/>
          <w:smallCaps/>
        </w:rPr>
        <w:t xml:space="preserve">1977 </w:t>
      </w:r>
      <w:r w:rsidR="00176FF4" w:rsidRPr="00B0080D">
        <w:rPr>
          <w:rFonts w:ascii="Times New Roman" w:hAnsi="Times New Roman" w:cs="Times New Roman"/>
        </w:rPr>
        <w:t xml:space="preserve">and that the </w:t>
      </w:r>
      <w:r w:rsidRPr="00B0080D">
        <w:rPr>
          <w:rFonts w:ascii="Times New Roman" w:hAnsi="Times New Roman" w:cs="Times New Roman"/>
          <w:smallCaps/>
        </w:rPr>
        <w:t xml:space="preserve">1961 </w:t>
      </w:r>
      <w:r w:rsidR="00176FF4" w:rsidRPr="00B0080D">
        <w:rPr>
          <w:rFonts w:ascii="Times New Roman" w:hAnsi="Times New Roman" w:cs="Times New Roman"/>
        </w:rPr>
        <w:t xml:space="preserve">Agreement is to be read and construed as forming part of the </w:t>
      </w:r>
      <w:r w:rsidRPr="00B0080D">
        <w:rPr>
          <w:rFonts w:ascii="Times New Roman" w:hAnsi="Times New Roman" w:cs="Times New Roman"/>
          <w:smallCaps/>
        </w:rPr>
        <w:t xml:space="preserve">1952 </w:t>
      </w:r>
      <w:r w:rsidR="00176FF4" w:rsidRPr="00B0080D">
        <w:rPr>
          <w:rFonts w:ascii="Times New Roman" w:hAnsi="Times New Roman" w:cs="Times New Roman"/>
        </w:rPr>
        <w:t>Agreement as so extended and affected:</w:t>
      </w:r>
    </w:p>
    <w:p w:rsidR="00176FF4" w:rsidRPr="00B0080D" w:rsidRDefault="00CE30EE" w:rsidP="00B0080D">
      <w:pPr>
        <w:tabs>
          <w:tab w:val="left" w:pos="907"/>
        </w:tabs>
        <w:spacing w:before="60" w:after="60" w:line="240" w:lineRule="auto"/>
        <w:ind w:firstLine="432"/>
        <w:jc w:val="both"/>
        <w:rPr>
          <w:rFonts w:ascii="Times New Roman" w:hAnsi="Times New Roman" w:cs="Times New Roman"/>
        </w:rPr>
      </w:pPr>
      <w:r w:rsidRPr="00B0080D">
        <w:rPr>
          <w:rFonts w:ascii="Times New Roman" w:hAnsi="Times New Roman" w:cs="Times New Roman"/>
          <w:smallCaps/>
        </w:rPr>
        <w:t xml:space="preserve">And whereas </w:t>
      </w:r>
      <w:r w:rsidR="00176FF4" w:rsidRPr="00B0080D">
        <w:rPr>
          <w:rFonts w:ascii="Times New Roman" w:hAnsi="Times New Roman" w:cs="Times New Roman"/>
        </w:rPr>
        <w:t>the parties hereto are prepared to agree to the further continuance in force of those agreements upon and subject to the terms and conditions hereinafter set out and subject to this Agreement being entered into by the parties accordingly:</w:t>
      </w:r>
    </w:p>
    <w:p w:rsidR="00176FF4" w:rsidRPr="00B0080D" w:rsidRDefault="00176FF4" w:rsidP="00B0080D">
      <w:pPr>
        <w:tabs>
          <w:tab w:val="left" w:pos="907"/>
        </w:tabs>
        <w:spacing w:before="60" w:after="0" w:line="240" w:lineRule="auto"/>
        <w:ind w:firstLine="432"/>
        <w:jc w:val="both"/>
        <w:rPr>
          <w:rFonts w:ascii="Times New Roman" w:hAnsi="Times New Roman" w:cs="Times New Roman"/>
        </w:rPr>
      </w:pPr>
      <w:r w:rsidRPr="00B0080D">
        <w:rPr>
          <w:rFonts w:ascii="Times New Roman" w:hAnsi="Times New Roman" w:cs="Times New Roman"/>
        </w:rPr>
        <w:t xml:space="preserve">Now </w:t>
      </w:r>
      <w:r w:rsidR="00CE30EE" w:rsidRPr="00B0080D">
        <w:rPr>
          <w:rFonts w:ascii="Times New Roman" w:hAnsi="Times New Roman" w:cs="Times New Roman"/>
          <w:smallCaps/>
        </w:rPr>
        <w:t xml:space="preserve">this agreement witnesses </w:t>
      </w:r>
      <w:r w:rsidRPr="00B0080D">
        <w:rPr>
          <w:rFonts w:ascii="Times New Roman" w:hAnsi="Times New Roman" w:cs="Times New Roman"/>
        </w:rPr>
        <w:t>and it is agreed by and between the parties to this Agreement as follows:—</w:t>
      </w:r>
    </w:p>
    <w:p w:rsidR="00176FF4" w:rsidRPr="00B0080D" w:rsidRDefault="00CE30EE" w:rsidP="00B0080D">
      <w:pPr>
        <w:spacing w:before="120" w:after="60" w:line="240" w:lineRule="auto"/>
        <w:jc w:val="both"/>
        <w:rPr>
          <w:rFonts w:ascii="Times New Roman" w:hAnsi="Times New Roman" w:cs="Times New Roman"/>
          <w:b/>
          <w:sz w:val="20"/>
        </w:rPr>
      </w:pPr>
      <w:r w:rsidRPr="00B0080D">
        <w:rPr>
          <w:rFonts w:ascii="Times New Roman" w:hAnsi="Times New Roman" w:cs="Times New Roman"/>
          <w:b/>
          <w:sz w:val="20"/>
        </w:rPr>
        <w:t>Approval by Parliament</w:t>
      </w:r>
    </w:p>
    <w:p w:rsidR="00176FF4" w:rsidRPr="00B0080D" w:rsidRDefault="00CE30EE" w:rsidP="00B0080D">
      <w:pPr>
        <w:spacing w:after="0" w:line="240" w:lineRule="auto"/>
        <w:ind w:firstLine="432"/>
        <w:jc w:val="both"/>
        <w:rPr>
          <w:rFonts w:ascii="Times New Roman" w:hAnsi="Times New Roman" w:cs="Times New Roman"/>
        </w:rPr>
      </w:pPr>
      <w:r w:rsidRPr="002C27AF">
        <w:rPr>
          <w:rFonts w:ascii="Times New Roman" w:hAnsi="Times New Roman" w:cs="Times New Roman"/>
          <w:smallCaps/>
        </w:rPr>
        <w:t>1.</w:t>
      </w:r>
      <w:r w:rsidR="00C52249" w:rsidRPr="002C27AF">
        <w:rPr>
          <w:rFonts w:ascii="Times New Roman" w:hAnsi="Times New Roman" w:cs="Times New Roman"/>
          <w:smallCaps/>
        </w:rPr>
        <w:tab/>
      </w:r>
      <w:r w:rsidR="00176FF4" w:rsidRPr="002C27AF">
        <w:rPr>
          <w:rFonts w:ascii="Times New Roman" w:hAnsi="Times New Roman" w:cs="Times New Roman"/>
        </w:rPr>
        <w:t>This Agreement shall have no force or effect and shall not be binding on the parties to it</w:t>
      </w:r>
      <w:r w:rsidR="00176FF4" w:rsidRPr="00B0080D">
        <w:rPr>
          <w:rFonts w:ascii="Times New Roman" w:hAnsi="Times New Roman" w:cs="Times New Roman"/>
        </w:rPr>
        <w:t xml:space="preserve"> unless and until it is approved by the Parliament of the Commonwealth.</w:t>
      </w:r>
    </w:p>
    <w:p w:rsidR="00176FF4" w:rsidRPr="00B0080D" w:rsidRDefault="00CE30EE" w:rsidP="00B0080D">
      <w:pPr>
        <w:spacing w:before="120" w:after="60" w:line="240" w:lineRule="auto"/>
        <w:jc w:val="both"/>
        <w:rPr>
          <w:rFonts w:ascii="Times New Roman" w:hAnsi="Times New Roman" w:cs="Times New Roman"/>
          <w:b/>
          <w:sz w:val="20"/>
        </w:rPr>
      </w:pPr>
      <w:r w:rsidRPr="00B0080D">
        <w:rPr>
          <w:rFonts w:ascii="Times New Roman" w:hAnsi="Times New Roman" w:cs="Times New Roman"/>
          <w:b/>
          <w:sz w:val="20"/>
        </w:rPr>
        <w:t>Commencement</w:t>
      </w:r>
    </w:p>
    <w:p w:rsidR="00176FF4" w:rsidRPr="00B0080D" w:rsidRDefault="00CE30EE" w:rsidP="00B0080D">
      <w:pPr>
        <w:spacing w:after="0" w:line="240" w:lineRule="auto"/>
        <w:ind w:firstLine="432"/>
        <w:jc w:val="both"/>
        <w:rPr>
          <w:rFonts w:ascii="Times New Roman" w:hAnsi="Times New Roman" w:cs="Times New Roman"/>
        </w:rPr>
      </w:pPr>
      <w:r w:rsidRPr="002C27AF">
        <w:rPr>
          <w:rFonts w:ascii="Times New Roman" w:hAnsi="Times New Roman" w:cs="Times New Roman"/>
          <w:smallCaps/>
        </w:rPr>
        <w:t>2.</w:t>
      </w:r>
      <w:r w:rsidR="00C52249" w:rsidRPr="002C27AF">
        <w:rPr>
          <w:rFonts w:ascii="Times New Roman" w:hAnsi="Times New Roman" w:cs="Times New Roman"/>
          <w:smallCaps/>
        </w:rPr>
        <w:tab/>
      </w:r>
      <w:r w:rsidR="00176FF4" w:rsidRPr="002C27AF">
        <w:rPr>
          <w:rFonts w:ascii="Times New Roman" w:hAnsi="Times New Roman" w:cs="Times New Roman"/>
        </w:rPr>
        <w:t>This Agreement shall commence and come into full force and effect upon the date upon</w:t>
      </w:r>
      <w:r w:rsidR="00176FF4" w:rsidRPr="00B0080D">
        <w:rPr>
          <w:rFonts w:ascii="Times New Roman" w:hAnsi="Times New Roman" w:cs="Times New Roman"/>
        </w:rPr>
        <w:t xml:space="preserve"> which it is approved by the Parliament of the Commonwealth.</w:t>
      </w:r>
    </w:p>
    <w:p w:rsidR="00176FF4" w:rsidRPr="00B0080D" w:rsidRDefault="00CE30EE" w:rsidP="00B0080D">
      <w:pPr>
        <w:spacing w:before="120" w:after="60" w:line="240" w:lineRule="auto"/>
        <w:jc w:val="both"/>
        <w:rPr>
          <w:rFonts w:ascii="Times New Roman" w:hAnsi="Times New Roman" w:cs="Times New Roman"/>
          <w:b/>
          <w:sz w:val="20"/>
        </w:rPr>
      </w:pPr>
      <w:r w:rsidRPr="00B0080D">
        <w:rPr>
          <w:rFonts w:ascii="Times New Roman" w:hAnsi="Times New Roman" w:cs="Times New Roman"/>
          <w:b/>
          <w:sz w:val="20"/>
        </w:rPr>
        <w:lastRenderedPageBreak/>
        <w:t>The 1952-1972 Airlines Agreement</w:t>
      </w:r>
    </w:p>
    <w:p w:rsidR="00176FF4" w:rsidRPr="00B0080D" w:rsidRDefault="00CE30EE" w:rsidP="00B0080D">
      <w:pPr>
        <w:tabs>
          <w:tab w:val="left" w:pos="907"/>
          <w:tab w:val="left" w:pos="1260"/>
        </w:tabs>
        <w:spacing w:after="0" w:line="240" w:lineRule="auto"/>
        <w:ind w:firstLine="432"/>
        <w:jc w:val="both"/>
        <w:rPr>
          <w:rFonts w:ascii="Times New Roman" w:hAnsi="Times New Roman" w:cs="Times New Roman"/>
        </w:rPr>
      </w:pPr>
      <w:r w:rsidRPr="002C27AF">
        <w:rPr>
          <w:rFonts w:ascii="Times New Roman" w:hAnsi="Times New Roman" w:cs="Times New Roman"/>
          <w:smallCaps/>
        </w:rPr>
        <w:t>3.—(1.)</w:t>
      </w:r>
      <w:r w:rsidR="00C52249" w:rsidRPr="002C27AF">
        <w:rPr>
          <w:rFonts w:ascii="Times New Roman" w:hAnsi="Times New Roman" w:cs="Times New Roman"/>
          <w:smallCaps/>
        </w:rPr>
        <w:tab/>
      </w:r>
      <w:r w:rsidR="00176FF4" w:rsidRPr="002C27AF">
        <w:rPr>
          <w:rFonts w:ascii="Times New Roman" w:hAnsi="Times New Roman" w:cs="Times New Roman"/>
        </w:rPr>
        <w:t xml:space="preserve">This Agreement is supplemental to the </w:t>
      </w:r>
      <w:r w:rsidRPr="002C27AF">
        <w:rPr>
          <w:rFonts w:ascii="Times New Roman" w:hAnsi="Times New Roman" w:cs="Times New Roman"/>
          <w:smallCaps/>
        </w:rPr>
        <w:t xml:space="preserve">1952 </w:t>
      </w:r>
      <w:r w:rsidR="00176FF4" w:rsidRPr="002C27AF">
        <w:rPr>
          <w:rFonts w:ascii="Times New Roman" w:hAnsi="Times New Roman" w:cs="Times New Roman"/>
        </w:rPr>
        <w:t>Agreement and shall be read and construed</w:t>
      </w:r>
      <w:r w:rsidR="00176FF4" w:rsidRPr="00B0080D">
        <w:rPr>
          <w:rFonts w:ascii="Times New Roman" w:hAnsi="Times New Roman" w:cs="Times New Roman"/>
        </w:rPr>
        <w:t xml:space="preserve"> as forming part of the </w:t>
      </w:r>
      <w:r w:rsidRPr="00B0080D">
        <w:rPr>
          <w:rFonts w:ascii="Times New Roman" w:hAnsi="Times New Roman" w:cs="Times New Roman"/>
          <w:smallCaps/>
        </w:rPr>
        <w:t xml:space="preserve">1952 </w:t>
      </w:r>
      <w:r w:rsidR="00176FF4" w:rsidRPr="00B0080D">
        <w:rPr>
          <w:rFonts w:ascii="Times New Roman" w:hAnsi="Times New Roman" w:cs="Times New Roman"/>
        </w:rPr>
        <w:t xml:space="preserve">Agreement as extended and affected by the </w:t>
      </w:r>
      <w:r w:rsidRPr="00B0080D">
        <w:rPr>
          <w:rFonts w:ascii="Times New Roman" w:hAnsi="Times New Roman" w:cs="Times New Roman"/>
          <w:smallCaps/>
        </w:rPr>
        <w:t>1961</w:t>
      </w:r>
      <w:r w:rsidR="00176FF4" w:rsidRPr="00B0080D">
        <w:rPr>
          <w:rFonts w:ascii="Times New Roman" w:hAnsi="Times New Roman" w:cs="Times New Roman"/>
        </w:rPr>
        <w:t xml:space="preserve"> Agreement.</w:t>
      </w:r>
    </w:p>
    <w:p w:rsidR="00176FF4" w:rsidRPr="00B0080D" w:rsidRDefault="00176FF4" w:rsidP="00B0080D">
      <w:pPr>
        <w:tabs>
          <w:tab w:val="left" w:pos="907"/>
        </w:tabs>
        <w:spacing w:after="0" w:line="240" w:lineRule="auto"/>
        <w:ind w:firstLine="432"/>
        <w:jc w:val="both"/>
        <w:rPr>
          <w:rFonts w:ascii="Times New Roman" w:hAnsi="Times New Roman" w:cs="Times New Roman"/>
        </w:rPr>
      </w:pPr>
      <w:r w:rsidRPr="00B0080D">
        <w:rPr>
          <w:rFonts w:ascii="Times New Roman" w:hAnsi="Times New Roman" w:cs="Times New Roman"/>
        </w:rPr>
        <w:t>(2.)</w:t>
      </w:r>
      <w:r w:rsidR="00C52249" w:rsidRPr="00B0080D">
        <w:rPr>
          <w:rFonts w:ascii="Times New Roman" w:hAnsi="Times New Roman" w:cs="Times New Roman"/>
        </w:rPr>
        <w:tab/>
      </w:r>
      <w:r w:rsidRPr="00B0080D">
        <w:rPr>
          <w:rFonts w:ascii="Times New Roman" w:hAnsi="Times New Roman" w:cs="Times New Roman"/>
        </w:rPr>
        <w:t xml:space="preserve">The 1952 Agreement as extended and affected by the 1961 Agreement and by this Agreement, the 1961 Agreement as extended and affected by this Agreement, and this Agreement are together referred to in this Agreement as, and shall be known as, </w:t>
      </w:r>
      <w:r w:rsidR="00CE30EE" w:rsidRPr="00B0080D">
        <w:rPr>
          <w:rFonts w:ascii="Times New Roman" w:hAnsi="Times New Roman" w:cs="Times New Roman"/>
        </w:rPr>
        <w:t>“</w:t>
      </w:r>
      <w:r w:rsidRPr="00B0080D">
        <w:rPr>
          <w:rFonts w:ascii="Times New Roman" w:hAnsi="Times New Roman" w:cs="Times New Roman"/>
        </w:rPr>
        <w:t>the 1952</w:t>
      </w:r>
      <w:r w:rsidR="00740DE6" w:rsidRPr="00B0080D">
        <w:rPr>
          <w:rFonts w:ascii="Times New Roman" w:hAnsi="Times New Roman" w:cs="Times New Roman"/>
        </w:rPr>
        <w:t>–</w:t>
      </w:r>
      <w:r w:rsidRPr="00B0080D">
        <w:rPr>
          <w:rFonts w:ascii="Times New Roman" w:hAnsi="Times New Roman" w:cs="Times New Roman"/>
        </w:rPr>
        <w:t>1972 Airlines Agreement</w:t>
      </w:r>
      <w:r w:rsidR="00CE30EE" w:rsidRPr="00B0080D">
        <w:rPr>
          <w:rFonts w:ascii="Times New Roman" w:hAnsi="Times New Roman" w:cs="Times New Roman"/>
        </w:rPr>
        <w:t>”</w:t>
      </w:r>
      <w:r w:rsidRPr="00B0080D">
        <w:rPr>
          <w:rFonts w:ascii="Times New Roman" w:hAnsi="Times New Roman" w:cs="Times New Roman"/>
        </w:rPr>
        <w:t>.</w:t>
      </w:r>
    </w:p>
    <w:p w:rsidR="00176FF4" w:rsidRPr="00B0080D" w:rsidRDefault="00CE30EE" w:rsidP="00B0080D">
      <w:pPr>
        <w:spacing w:before="120" w:after="60" w:line="240" w:lineRule="auto"/>
        <w:jc w:val="both"/>
        <w:rPr>
          <w:rFonts w:ascii="Times New Roman" w:hAnsi="Times New Roman" w:cs="Times New Roman"/>
          <w:b/>
          <w:sz w:val="20"/>
        </w:rPr>
      </w:pPr>
      <w:r w:rsidRPr="00B0080D">
        <w:rPr>
          <w:rFonts w:ascii="Times New Roman" w:hAnsi="Times New Roman" w:cs="Times New Roman"/>
          <w:b/>
          <w:sz w:val="20"/>
        </w:rPr>
        <w:t>Continuance of Agreements</w:t>
      </w:r>
    </w:p>
    <w:p w:rsidR="00176FF4" w:rsidRPr="00B0080D" w:rsidRDefault="00CE30EE" w:rsidP="00B0080D">
      <w:pPr>
        <w:tabs>
          <w:tab w:val="left" w:pos="907"/>
          <w:tab w:val="left" w:pos="1260"/>
        </w:tabs>
        <w:spacing w:after="0" w:line="240" w:lineRule="auto"/>
        <w:ind w:firstLine="432"/>
        <w:jc w:val="both"/>
        <w:rPr>
          <w:rFonts w:ascii="Times New Roman" w:hAnsi="Times New Roman" w:cs="Times New Roman"/>
        </w:rPr>
      </w:pPr>
      <w:r w:rsidRPr="002C27AF">
        <w:rPr>
          <w:rFonts w:ascii="Times New Roman" w:hAnsi="Times New Roman" w:cs="Times New Roman"/>
        </w:rPr>
        <w:t>4.</w:t>
      </w:r>
      <w:r w:rsidR="00176FF4" w:rsidRPr="002C27AF">
        <w:rPr>
          <w:rFonts w:ascii="Times New Roman" w:hAnsi="Times New Roman" w:cs="Times New Roman"/>
        </w:rPr>
        <w:t>—(1.)</w:t>
      </w:r>
      <w:r w:rsidR="00C52249" w:rsidRPr="002C27AF">
        <w:rPr>
          <w:rFonts w:ascii="Times New Roman" w:hAnsi="Times New Roman" w:cs="Times New Roman"/>
        </w:rPr>
        <w:tab/>
      </w:r>
      <w:r w:rsidR="00176FF4" w:rsidRPr="002C27AF">
        <w:rPr>
          <w:rFonts w:ascii="Times New Roman" w:hAnsi="Times New Roman" w:cs="Times New Roman"/>
        </w:rPr>
        <w:t>Notwithstanding the provisions of the 1952 Agreement and of the 1961 Agreement</w:t>
      </w:r>
      <w:r w:rsidR="00176FF4" w:rsidRPr="00B0080D">
        <w:rPr>
          <w:rFonts w:ascii="Times New Roman" w:hAnsi="Times New Roman" w:cs="Times New Roman"/>
        </w:rPr>
        <w:t xml:space="preserve"> relating to the periods of operation of those agreements, the 1952</w:t>
      </w:r>
      <w:r w:rsidR="00740DE6" w:rsidRPr="00B0080D">
        <w:rPr>
          <w:rFonts w:ascii="Times New Roman" w:hAnsi="Times New Roman" w:cs="Times New Roman"/>
        </w:rPr>
        <w:t>–</w:t>
      </w:r>
      <w:r w:rsidR="00176FF4" w:rsidRPr="00B0080D">
        <w:rPr>
          <w:rFonts w:ascii="Times New Roman" w:hAnsi="Times New Roman" w:cs="Times New Roman"/>
        </w:rPr>
        <w:t>1972 Airlines Agreement shall continue in force after the eighteenth day of November, 1977 unless and until determined in accordance with the provisions of this clause.</w:t>
      </w:r>
    </w:p>
    <w:p w:rsidR="00176FF4" w:rsidRPr="00B0080D" w:rsidRDefault="00176FF4" w:rsidP="00B0080D">
      <w:pPr>
        <w:tabs>
          <w:tab w:val="left" w:pos="907"/>
        </w:tabs>
        <w:spacing w:after="0" w:line="240" w:lineRule="auto"/>
        <w:ind w:firstLine="432"/>
        <w:jc w:val="both"/>
        <w:rPr>
          <w:rFonts w:ascii="Times New Roman" w:hAnsi="Times New Roman" w:cs="Times New Roman"/>
        </w:rPr>
      </w:pPr>
      <w:r w:rsidRPr="00B0080D">
        <w:rPr>
          <w:rFonts w:ascii="Times New Roman" w:hAnsi="Times New Roman" w:cs="Times New Roman"/>
        </w:rPr>
        <w:t>(2.)</w:t>
      </w:r>
      <w:r w:rsidR="00BF220C" w:rsidRPr="00B0080D">
        <w:rPr>
          <w:rFonts w:ascii="Times New Roman" w:hAnsi="Times New Roman" w:cs="Times New Roman"/>
        </w:rPr>
        <w:tab/>
      </w:r>
      <w:r w:rsidRPr="00B0080D">
        <w:rPr>
          <w:rFonts w:ascii="Times New Roman" w:hAnsi="Times New Roman" w:cs="Times New Roman"/>
        </w:rPr>
        <w:t>The Company may terminate the 1952</w:t>
      </w:r>
      <w:r w:rsidR="00740DE6" w:rsidRPr="00B0080D">
        <w:rPr>
          <w:rFonts w:ascii="Times New Roman" w:hAnsi="Times New Roman" w:cs="Times New Roman"/>
        </w:rPr>
        <w:t>–</w:t>
      </w:r>
      <w:r w:rsidRPr="00B0080D">
        <w:rPr>
          <w:rFonts w:ascii="Times New Roman" w:hAnsi="Times New Roman" w:cs="Times New Roman"/>
        </w:rPr>
        <w:t>1972 Airlines Agreement by giving, at any time after the thirty-first day of December, 1977, to the Minister at the head office of the Department of Civil Aviation notice in writing of termination taking effect not less than five years after the giving of the notice.</w:t>
      </w:r>
    </w:p>
    <w:p w:rsidR="00176FF4" w:rsidRPr="00B0080D" w:rsidRDefault="00176FF4" w:rsidP="00B0080D">
      <w:pPr>
        <w:tabs>
          <w:tab w:val="left" w:pos="907"/>
        </w:tabs>
        <w:spacing w:after="0" w:line="240" w:lineRule="auto"/>
        <w:ind w:firstLine="432"/>
        <w:jc w:val="both"/>
        <w:rPr>
          <w:rFonts w:ascii="Times New Roman" w:hAnsi="Times New Roman" w:cs="Times New Roman"/>
        </w:rPr>
      </w:pPr>
      <w:r w:rsidRPr="00B0080D">
        <w:rPr>
          <w:rFonts w:ascii="Times New Roman" w:hAnsi="Times New Roman" w:cs="Times New Roman"/>
        </w:rPr>
        <w:t>(3.)</w:t>
      </w:r>
      <w:r w:rsidR="00BF220C" w:rsidRPr="00B0080D">
        <w:rPr>
          <w:rFonts w:ascii="Times New Roman" w:hAnsi="Times New Roman" w:cs="Times New Roman"/>
        </w:rPr>
        <w:tab/>
      </w:r>
      <w:r w:rsidRPr="00B0080D">
        <w:rPr>
          <w:rFonts w:ascii="Times New Roman" w:hAnsi="Times New Roman" w:cs="Times New Roman"/>
        </w:rPr>
        <w:t>The Commonwealth may terminate the 1952</w:t>
      </w:r>
      <w:r w:rsidR="00740DE6" w:rsidRPr="00B0080D">
        <w:rPr>
          <w:rFonts w:ascii="Times New Roman" w:hAnsi="Times New Roman" w:cs="Times New Roman"/>
        </w:rPr>
        <w:t>–</w:t>
      </w:r>
      <w:r w:rsidRPr="00B0080D">
        <w:rPr>
          <w:rFonts w:ascii="Times New Roman" w:hAnsi="Times New Roman" w:cs="Times New Roman"/>
        </w:rPr>
        <w:t>1972 Airlines Agreement by giving, at any time after the thirty-first day of December, 1977, to the Company at its registered office for the time being notice in writing of termination taking effect not less than five years after the giving of the notice.</w:t>
      </w:r>
    </w:p>
    <w:p w:rsidR="00176FF4" w:rsidRPr="00B0080D" w:rsidRDefault="00176FF4" w:rsidP="00B0080D">
      <w:pPr>
        <w:tabs>
          <w:tab w:val="left" w:pos="907"/>
        </w:tabs>
        <w:spacing w:after="0" w:line="240" w:lineRule="auto"/>
        <w:ind w:firstLine="432"/>
        <w:jc w:val="both"/>
        <w:rPr>
          <w:rFonts w:ascii="Times New Roman" w:hAnsi="Times New Roman" w:cs="Times New Roman"/>
        </w:rPr>
      </w:pPr>
      <w:r w:rsidRPr="00B0080D">
        <w:rPr>
          <w:rFonts w:ascii="Times New Roman" w:hAnsi="Times New Roman" w:cs="Times New Roman"/>
        </w:rPr>
        <w:t>(4.)</w:t>
      </w:r>
      <w:r w:rsidR="00BF220C" w:rsidRPr="00B0080D">
        <w:rPr>
          <w:rFonts w:ascii="Times New Roman" w:hAnsi="Times New Roman" w:cs="Times New Roman"/>
        </w:rPr>
        <w:tab/>
      </w:r>
      <w:r w:rsidRPr="00B0080D">
        <w:rPr>
          <w:rFonts w:ascii="Times New Roman" w:hAnsi="Times New Roman" w:cs="Times New Roman"/>
        </w:rPr>
        <w:t>Notice under the last preceding sub-clause shall not be given unless the consent of both Houses of the Parliament of the Commonwealth expressed by resolution has first been given to termination of the 1952</w:t>
      </w:r>
      <w:r w:rsidR="00740DE6" w:rsidRPr="00B0080D">
        <w:rPr>
          <w:rFonts w:ascii="Times New Roman" w:hAnsi="Times New Roman" w:cs="Times New Roman"/>
        </w:rPr>
        <w:t>–</w:t>
      </w:r>
      <w:r w:rsidRPr="00B0080D">
        <w:rPr>
          <w:rFonts w:ascii="Times New Roman" w:hAnsi="Times New Roman" w:cs="Times New Roman"/>
        </w:rPr>
        <w:t>1972 Airlines Agreement by the Commonwealth.</w:t>
      </w:r>
    </w:p>
    <w:p w:rsidR="00176FF4" w:rsidRPr="00B0080D" w:rsidRDefault="00176FF4" w:rsidP="00B0080D">
      <w:pPr>
        <w:tabs>
          <w:tab w:val="left" w:pos="907"/>
        </w:tabs>
        <w:spacing w:after="0" w:line="240" w:lineRule="auto"/>
        <w:ind w:firstLine="432"/>
        <w:jc w:val="both"/>
        <w:rPr>
          <w:rFonts w:ascii="Times New Roman" w:hAnsi="Times New Roman" w:cs="Times New Roman"/>
        </w:rPr>
      </w:pPr>
      <w:r w:rsidRPr="00B0080D">
        <w:rPr>
          <w:rFonts w:ascii="Times New Roman" w:hAnsi="Times New Roman" w:cs="Times New Roman"/>
        </w:rPr>
        <w:t>(5.)</w:t>
      </w:r>
      <w:r w:rsidR="00BF220C" w:rsidRPr="00B0080D">
        <w:rPr>
          <w:rFonts w:ascii="Times New Roman" w:hAnsi="Times New Roman" w:cs="Times New Roman"/>
        </w:rPr>
        <w:tab/>
      </w:r>
      <w:r w:rsidRPr="00B0080D">
        <w:rPr>
          <w:rFonts w:ascii="Times New Roman" w:hAnsi="Times New Roman" w:cs="Times New Roman"/>
        </w:rPr>
        <w:t>If the Company or the Commonwealth gives a notice under this clause it shall as soon as practicable thereafter furnish a copy of the notice to the Commission at its head office and to the Operating Company at its registered office for the time being.</w:t>
      </w:r>
    </w:p>
    <w:p w:rsidR="00176FF4" w:rsidRPr="00B0080D" w:rsidRDefault="00CE30EE" w:rsidP="00B0080D">
      <w:pPr>
        <w:spacing w:before="120" w:after="60" w:line="240" w:lineRule="auto"/>
        <w:jc w:val="both"/>
        <w:rPr>
          <w:rFonts w:ascii="Times New Roman" w:hAnsi="Times New Roman" w:cs="Times New Roman"/>
          <w:b/>
          <w:sz w:val="20"/>
        </w:rPr>
      </w:pPr>
      <w:r w:rsidRPr="00B0080D">
        <w:rPr>
          <w:rFonts w:ascii="Times New Roman" w:hAnsi="Times New Roman" w:cs="Times New Roman"/>
          <w:b/>
          <w:sz w:val="20"/>
        </w:rPr>
        <w:t>Parallel Scheduling</w:t>
      </w:r>
    </w:p>
    <w:p w:rsidR="00176FF4" w:rsidRPr="00B0080D" w:rsidRDefault="00CE30EE" w:rsidP="00B0080D">
      <w:pPr>
        <w:tabs>
          <w:tab w:val="left" w:pos="907"/>
          <w:tab w:val="left" w:pos="1260"/>
        </w:tabs>
        <w:spacing w:after="0" w:line="240" w:lineRule="auto"/>
        <w:ind w:firstLine="432"/>
        <w:jc w:val="both"/>
        <w:rPr>
          <w:rFonts w:ascii="Times New Roman" w:hAnsi="Times New Roman" w:cs="Times New Roman"/>
        </w:rPr>
      </w:pPr>
      <w:r w:rsidRPr="002C27AF">
        <w:rPr>
          <w:rFonts w:ascii="Times New Roman" w:hAnsi="Times New Roman" w:cs="Times New Roman"/>
        </w:rPr>
        <w:t>5.</w:t>
      </w:r>
      <w:r w:rsidR="00176FF4" w:rsidRPr="002C27AF">
        <w:rPr>
          <w:rFonts w:ascii="Times New Roman" w:hAnsi="Times New Roman" w:cs="Times New Roman"/>
        </w:rPr>
        <w:t>—(1.)</w:t>
      </w:r>
      <w:r w:rsidR="00BF220C" w:rsidRPr="002C27AF">
        <w:rPr>
          <w:rFonts w:ascii="Times New Roman" w:hAnsi="Times New Roman" w:cs="Times New Roman"/>
        </w:rPr>
        <w:tab/>
      </w:r>
      <w:r w:rsidR="00176FF4" w:rsidRPr="002C27AF">
        <w:rPr>
          <w:rFonts w:ascii="Times New Roman" w:hAnsi="Times New Roman" w:cs="Times New Roman"/>
        </w:rPr>
        <w:t>If in the opinion of the Minister air services operated on any route by the Commission</w:t>
      </w:r>
      <w:r w:rsidR="00176FF4" w:rsidRPr="00B0080D">
        <w:rPr>
          <w:rFonts w:ascii="Times New Roman" w:hAnsi="Times New Roman" w:cs="Times New Roman"/>
        </w:rPr>
        <w:t xml:space="preserve"> and the Operating Company in accordance with timetables approved by the Director-General pursuant to regulation 106</w:t>
      </w:r>
      <w:r w:rsidR="00176FF4" w:rsidRPr="00B0080D">
        <w:rPr>
          <w:rFonts w:ascii="Times New Roman" w:hAnsi="Times New Roman" w:cs="Times New Roman"/>
          <w:smallCaps/>
        </w:rPr>
        <w:t>c</w:t>
      </w:r>
      <w:r w:rsidR="00176FF4" w:rsidRPr="00B0080D">
        <w:rPr>
          <w:rFonts w:ascii="Times New Roman" w:hAnsi="Times New Roman" w:cs="Times New Roman"/>
        </w:rPr>
        <w:t xml:space="preserve"> of the Air Navigation Regulations are operated at such times, having regard to the relative closeness in scheduling of flights of the two airlines, as to give rise to substantial grounds for complaint that the services are not operated at intervals that adequately serve the public interest the Minister may by notice in writing given to the Commission at its head office and to the Company at its registered office for the time being invoke the application of the provisions of this clause with respect to the relevant services.</w:t>
      </w:r>
    </w:p>
    <w:p w:rsidR="00176FF4" w:rsidRPr="00B0080D" w:rsidRDefault="00176FF4" w:rsidP="00B0080D">
      <w:pPr>
        <w:tabs>
          <w:tab w:val="left" w:pos="907"/>
        </w:tabs>
        <w:spacing w:after="0" w:line="240" w:lineRule="auto"/>
        <w:ind w:firstLine="432"/>
        <w:jc w:val="both"/>
        <w:rPr>
          <w:rFonts w:ascii="Times New Roman" w:hAnsi="Times New Roman" w:cs="Times New Roman"/>
        </w:rPr>
      </w:pPr>
      <w:r w:rsidRPr="00B0080D">
        <w:rPr>
          <w:rFonts w:ascii="Times New Roman" w:hAnsi="Times New Roman" w:cs="Times New Roman"/>
        </w:rPr>
        <w:t>(2.)</w:t>
      </w:r>
      <w:r w:rsidR="00BF220C" w:rsidRPr="00B0080D">
        <w:rPr>
          <w:rFonts w:ascii="Times New Roman" w:hAnsi="Times New Roman" w:cs="Times New Roman"/>
        </w:rPr>
        <w:tab/>
      </w:r>
      <w:r w:rsidRPr="00B0080D">
        <w:rPr>
          <w:rFonts w:ascii="Times New Roman" w:hAnsi="Times New Roman" w:cs="Times New Roman"/>
        </w:rPr>
        <w:t>Upon the invocation of the application of the provisions of this clause the timetables of the relevant air services shall be deemed to be a matter in dispute between the Commission and the Company and to have been referred to the Committee pursuant to sub-clause (1.) of clause 12 of the 1961 Agreement to be determined in accordance with the provisions of clauses 12, 13 and 14 of the 1961 Agreement.</w:t>
      </w:r>
    </w:p>
    <w:p w:rsidR="00176FF4" w:rsidRPr="00B0080D" w:rsidRDefault="00176FF4" w:rsidP="00B0080D">
      <w:pPr>
        <w:tabs>
          <w:tab w:val="left" w:pos="907"/>
        </w:tabs>
        <w:spacing w:after="0" w:line="240" w:lineRule="auto"/>
        <w:ind w:firstLine="432"/>
        <w:jc w:val="both"/>
        <w:rPr>
          <w:rFonts w:ascii="Times New Roman" w:hAnsi="Times New Roman" w:cs="Times New Roman"/>
        </w:rPr>
      </w:pPr>
      <w:r w:rsidRPr="00B0080D">
        <w:rPr>
          <w:rFonts w:ascii="Times New Roman" w:hAnsi="Times New Roman" w:cs="Times New Roman"/>
        </w:rPr>
        <w:t>(3.)</w:t>
      </w:r>
      <w:r w:rsidR="00BF220C" w:rsidRPr="00B0080D">
        <w:rPr>
          <w:rFonts w:ascii="Times New Roman" w:hAnsi="Times New Roman" w:cs="Times New Roman"/>
        </w:rPr>
        <w:tab/>
      </w:r>
      <w:r w:rsidRPr="00B0080D">
        <w:rPr>
          <w:rFonts w:ascii="Times New Roman" w:hAnsi="Times New Roman" w:cs="Times New Roman"/>
        </w:rPr>
        <w:t>The Co-ordinator and if appropriate the Arbitrator shall decide the matter deemed to be in dispute under this clause as if the Commission and the Company and their respective nominees on the Committee were not able to reach agreement for the purposes of sub-clauses (1.) and (2.) of clause 12 and of sub-clause (3.) of clause 13 by determining the timetables in accordance with which, subject to the approval of the Director-General under the said regulation 106</w:t>
      </w:r>
      <w:r w:rsidRPr="00B0080D">
        <w:rPr>
          <w:rFonts w:ascii="Times New Roman" w:hAnsi="Times New Roman" w:cs="Times New Roman"/>
          <w:smallCaps/>
        </w:rPr>
        <w:t>c</w:t>
      </w:r>
      <w:r w:rsidRPr="00B0080D">
        <w:rPr>
          <w:rFonts w:ascii="Times New Roman" w:hAnsi="Times New Roman" w:cs="Times New Roman"/>
        </w:rPr>
        <w:t>, the air services are to be operated.</w:t>
      </w:r>
    </w:p>
    <w:p w:rsidR="00176FF4" w:rsidRPr="00B0080D" w:rsidRDefault="00176FF4" w:rsidP="00B0080D">
      <w:pPr>
        <w:tabs>
          <w:tab w:val="left" w:pos="907"/>
        </w:tabs>
        <w:spacing w:after="0" w:line="240" w:lineRule="auto"/>
        <w:ind w:firstLine="432"/>
        <w:jc w:val="both"/>
        <w:rPr>
          <w:rFonts w:ascii="Times New Roman" w:hAnsi="Times New Roman" w:cs="Times New Roman"/>
        </w:rPr>
      </w:pPr>
      <w:r w:rsidRPr="00B0080D">
        <w:rPr>
          <w:rFonts w:ascii="Times New Roman" w:hAnsi="Times New Roman" w:cs="Times New Roman"/>
        </w:rPr>
        <w:t>(4.)</w:t>
      </w:r>
      <w:r w:rsidR="00BF220C" w:rsidRPr="00B0080D">
        <w:rPr>
          <w:rFonts w:ascii="Times New Roman" w:hAnsi="Times New Roman" w:cs="Times New Roman"/>
        </w:rPr>
        <w:tab/>
      </w:r>
      <w:r w:rsidRPr="00B0080D">
        <w:rPr>
          <w:rFonts w:ascii="Times New Roman" w:hAnsi="Times New Roman" w:cs="Times New Roman"/>
        </w:rPr>
        <w:t>The Co-ordinator and if appropriate the Arbitrator shall take into account the views in respect of the matter to be decided that are presented on behalf of the Minister in the course of the relevant proceedings in addition to other relevant factors.</w:t>
      </w:r>
    </w:p>
    <w:p w:rsidR="002C27AF" w:rsidRDefault="002C27AF">
      <w:pPr>
        <w:rPr>
          <w:rFonts w:ascii="Times New Roman" w:hAnsi="Times New Roman" w:cs="Times New Roman"/>
          <w:b/>
          <w:sz w:val="20"/>
        </w:rPr>
      </w:pPr>
      <w:r>
        <w:rPr>
          <w:rFonts w:ascii="Times New Roman" w:hAnsi="Times New Roman" w:cs="Times New Roman"/>
          <w:b/>
          <w:sz w:val="20"/>
        </w:rPr>
        <w:br w:type="page"/>
      </w:r>
    </w:p>
    <w:p w:rsidR="002C27AF" w:rsidRPr="00B0080D" w:rsidRDefault="002C27AF" w:rsidP="002C27AF">
      <w:pPr>
        <w:spacing w:after="120" w:line="240" w:lineRule="auto"/>
        <w:jc w:val="center"/>
        <w:rPr>
          <w:rFonts w:ascii="Times New Roman" w:hAnsi="Times New Roman" w:cs="Times New Roman"/>
        </w:rPr>
      </w:pPr>
      <w:r w:rsidRPr="00B0080D">
        <w:rPr>
          <w:rFonts w:ascii="Times New Roman" w:hAnsi="Times New Roman" w:cs="Times New Roman"/>
          <w:smallCaps/>
        </w:rPr>
        <w:lastRenderedPageBreak/>
        <w:t>Third Schedule—</w:t>
      </w:r>
      <w:r w:rsidRPr="00B0080D">
        <w:rPr>
          <w:rFonts w:ascii="Times New Roman" w:hAnsi="Times New Roman" w:cs="Times New Roman"/>
          <w:i/>
        </w:rPr>
        <w:t>continued</w:t>
      </w:r>
    </w:p>
    <w:p w:rsidR="00176FF4" w:rsidRPr="00B0080D" w:rsidRDefault="00CE30EE" w:rsidP="002C27AF">
      <w:pPr>
        <w:keepNext/>
        <w:spacing w:before="120" w:after="60" w:line="240" w:lineRule="auto"/>
        <w:jc w:val="both"/>
        <w:rPr>
          <w:rFonts w:ascii="Times New Roman" w:hAnsi="Times New Roman" w:cs="Times New Roman"/>
          <w:b/>
          <w:sz w:val="20"/>
        </w:rPr>
      </w:pPr>
      <w:r w:rsidRPr="00B0080D">
        <w:rPr>
          <w:rFonts w:ascii="Times New Roman" w:hAnsi="Times New Roman" w:cs="Times New Roman"/>
          <w:b/>
          <w:sz w:val="20"/>
        </w:rPr>
        <w:t>Rural Air Services</w:t>
      </w:r>
    </w:p>
    <w:p w:rsidR="00176FF4" w:rsidRPr="00B0080D" w:rsidRDefault="00CE30EE" w:rsidP="002C27AF">
      <w:pPr>
        <w:keepNext/>
        <w:tabs>
          <w:tab w:val="left" w:pos="720"/>
        </w:tabs>
        <w:spacing w:after="0" w:line="240" w:lineRule="auto"/>
        <w:ind w:firstLine="432"/>
        <w:jc w:val="both"/>
        <w:rPr>
          <w:rFonts w:ascii="Times New Roman" w:hAnsi="Times New Roman" w:cs="Times New Roman"/>
        </w:rPr>
      </w:pPr>
      <w:r w:rsidRPr="002C27AF">
        <w:rPr>
          <w:rFonts w:ascii="Times New Roman" w:hAnsi="Times New Roman" w:cs="Times New Roman"/>
        </w:rPr>
        <w:t>6.</w:t>
      </w:r>
      <w:r w:rsidR="00BF220C" w:rsidRPr="002C27AF">
        <w:rPr>
          <w:rFonts w:ascii="Times New Roman" w:hAnsi="Times New Roman" w:cs="Times New Roman"/>
        </w:rPr>
        <w:tab/>
      </w:r>
      <w:r w:rsidR="00176FF4" w:rsidRPr="002C27AF">
        <w:rPr>
          <w:rFonts w:ascii="Times New Roman" w:hAnsi="Times New Roman" w:cs="Times New Roman"/>
        </w:rPr>
        <w:t>For the purpose of providing for the maintenance and encouragement of rural air services, the</w:t>
      </w:r>
      <w:r w:rsidR="00176FF4" w:rsidRPr="00B0080D">
        <w:rPr>
          <w:rFonts w:ascii="Times New Roman" w:hAnsi="Times New Roman" w:cs="Times New Roman"/>
        </w:rPr>
        <w:t xml:space="preserve"> Commission and the Operating Company each undertakes—</w:t>
      </w:r>
    </w:p>
    <w:p w:rsidR="00176FF4" w:rsidRPr="00B0080D" w:rsidRDefault="00176FF4" w:rsidP="00B0080D">
      <w:pPr>
        <w:spacing w:after="0" w:line="240" w:lineRule="auto"/>
        <w:ind w:left="1008" w:hanging="432"/>
        <w:jc w:val="both"/>
        <w:rPr>
          <w:rFonts w:ascii="Times New Roman" w:hAnsi="Times New Roman" w:cs="Times New Roman"/>
        </w:rPr>
      </w:pPr>
      <w:r w:rsidRPr="00B0080D">
        <w:rPr>
          <w:rFonts w:ascii="Times New Roman" w:hAnsi="Times New Roman" w:cs="Times New Roman"/>
        </w:rPr>
        <w:t>(</w:t>
      </w:r>
      <w:r w:rsidR="00CE30EE" w:rsidRPr="00B0080D">
        <w:rPr>
          <w:rFonts w:ascii="Times New Roman" w:hAnsi="Times New Roman" w:cs="Times New Roman"/>
          <w:i/>
        </w:rPr>
        <w:t>a</w:t>
      </w:r>
      <w:r w:rsidRPr="00B0080D">
        <w:rPr>
          <w:rFonts w:ascii="Times New Roman" w:hAnsi="Times New Roman" w:cs="Times New Roman"/>
        </w:rPr>
        <w:t>)</w:t>
      </w:r>
      <w:r w:rsidR="00CE30EE" w:rsidRPr="00B0080D">
        <w:rPr>
          <w:rFonts w:ascii="Times New Roman" w:hAnsi="Times New Roman" w:cs="Times New Roman"/>
          <w:i/>
        </w:rPr>
        <w:t xml:space="preserve"> </w:t>
      </w:r>
      <w:r w:rsidRPr="00B0080D">
        <w:rPr>
          <w:rFonts w:ascii="Times New Roman" w:hAnsi="Times New Roman" w:cs="Times New Roman"/>
        </w:rPr>
        <w:t>that it will maintain airline services to all places to which it operates airline services at the date of this Agreement for so long as the revenue from the particular service exceeds the direct operating costs of that service; and</w:t>
      </w:r>
    </w:p>
    <w:p w:rsidR="00176FF4" w:rsidRPr="00B0080D" w:rsidRDefault="00176FF4" w:rsidP="00B0080D">
      <w:pPr>
        <w:spacing w:after="0" w:line="240" w:lineRule="auto"/>
        <w:ind w:left="1008" w:hanging="432"/>
        <w:jc w:val="both"/>
        <w:rPr>
          <w:rFonts w:ascii="Times New Roman" w:hAnsi="Times New Roman" w:cs="Times New Roman"/>
        </w:rPr>
      </w:pPr>
      <w:r w:rsidRPr="00B0080D">
        <w:rPr>
          <w:rFonts w:ascii="Times New Roman" w:hAnsi="Times New Roman" w:cs="Times New Roman"/>
        </w:rPr>
        <w:t>(</w:t>
      </w:r>
      <w:r w:rsidR="00CE30EE" w:rsidRPr="00B0080D">
        <w:rPr>
          <w:rFonts w:ascii="Times New Roman" w:hAnsi="Times New Roman" w:cs="Times New Roman"/>
          <w:i/>
        </w:rPr>
        <w:t>b</w:t>
      </w:r>
      <w:r w:rsidRPr="00B0080D">
        <w:rPr>
          <w:rFonts w:ascii="Times New Roman" w:hAnsi="Times New Roman" w:cs="Times New Roman"/>
        </w:rPr>
        <w:t>) that it will not cease to operate a service except after prior consultation with the Director-General with a view to the replacement of the service by an air service conducted by the holder of a charter licence to whom approval has been given to operate a regular public transport service in accordance with regulation 203 of the Air Navigation Regulations.</w:t>
      </w:r>
    </w:p>
    <w:p w:rsidR="00176FF4" w:rsidRPr="00B0080D" w:rsidRDefault="00CE30EE" w:rsidP="00B0080D">
      <w:pPr>
        <w:spacing w:after="0" w:line="240" w:lineRule="auto"/>
        <w:rPr>
          <w:rFonts w:ascii="Times New Roman" w:hAnsi="Times New Roman" w:cs="Times New Roman"/>
        </w:rPr>
      </w:pPr>
      <w:r w:rsidRPr="00B0080D">
        <w:rPr>
          <w:rFonts w:ascii="Times New Roman" w:hAnsi="Times New Roman" w:cs="Times New Roman"/>
        </w:rPr>
        <w:br w:type="page"/>
      </w:r>
    </w:p>
    <w:p w:rsidR="00176FF4" w:rsidRPr="00B0080D" w:rsidRDefault="00CE30EE" w:rsidP="00B0080D">
      <w:pPr>
        <w:spacing w:after="0" w:line="240" w:lineRule="auto"/>
        <w:jc w:val="center"/>
        <w:rPr>
          <w:rFonts w:ascii="Times New Roman" w:hAnsi="Times New Roman" w:cs="Times New Roman"/>
        </w:rPr>
      </w:pPr>
      <w:r w:rsidRPr="00B0080D">
        <w:rPr>
          <w:rFonts w:ascii="Times New Roman" w:hAnsi="Times New Roman" w:cs="Times New Roman"/>
          <w:smallCaps/>
        </w:rPr>
        <w:lastRenderedPageBreak/>
        <w:t>Third Schedule—</w:t>
      </w:r>
      <w:r w:rsidRPr="00B0080D">
        <w:rPr>
          <w:rFonts w:ascii="Times New Roman" w:hAnsi="Times New Roman" w:cs="Times New Roman"/>
          <w:i/>
        </w:rPr>
        <w:t>continued</w:t>
      </w:r>
    </w:p>
    <w:p w:rsidR="00176FF4" w:rsidRPr="00B0080D" w:rsidRDefault="00CE30EE" w:rsidP="00B0080D">
      <w:pPr>
        <w:spacing w:before="120" w:after="60" w:line="240" w:lineRule="auto"/>
        <w:jc w:val="both"/>
        <w:rPr>
          <w:rFonts w:ascii="Times New Roman" w:hAnsi="Times New Roman" w:cs="Times New Roman"/>
          <w:b/>
          <w:sz w:val="20"/>
        </w:rPr>
      </w:pPr>
      <w:r w:rsidRPr="00B0080D">
        <w:rPr>
          <w:rFonts w:ascii="Times New Roman" w:hAnsi="Times New Roman" w:cs="Times New Roman"/>
          <w:b/>
          <w:sz w:val="20"/>
        </w:rPr>
        <w:t>Promotional Fares</w:t>
      </w:r>
    </w:p>
    <w:p w:rsidR="00176FF4" w:rsidRPr="00B0080D" w:rsidRDefault="00CE30EE" w:rsidP="00B0080D">
      <w:pPr>
        <w:spacing w:after="0" w:line="240" w:lineRule="auto"/>
        <w:ind w:firstLine="432"/>
        <w:jc w:val="both"/>
        <w:rPr>
          <w:rFonts w:ascii="Times New Roman" w:hAnsi="Times New Roman" w:cs="Times New Roman"/>
        </w:rPr>
      </w:pPr>
      <w:r w:rsidRPr="002C27AF">
        <w:rPr>
          <w:rFonts w:ascii="Times New Roman" w:hAnsi="Times New Roman" w:cs="Times New Roman"/>
        </w:rPr>
        <w:t>7.</w:t>
      </w:r>
      <w:r w:rsidR="00BF220C" w:rsidRPr="002C27AF">
        <w:rPr>
          <w:rFonts w:ascii="Times New Roman" w:hAnsi="Times New Roman" w:cs="Times New Roman"/>
        </w:rPr>
        <w:tab/>
      </w:r>
      <w:r w:rsidR="00176FF4" w:rsidRPr="002C27AF">
        <w:rPr>
          <w:rFonts w:ascii="Times New Roman" w:hAnsi="Times New Roman" w:cs="Times New Roman"/>
        </w:rPr>
        <w:t>The Commission, the Company and the Operating Company undertake to investigate and</w:t>
      </w:r>
      <w:r w:rsidR="00176FF4" w:rsidRPr="00B0080D">
        <w:rPr>
          <w:rFonts w:ascii="Times New Roman" w:hAnsi="Times New Roman" w:cs="Times New Roman"/>
        </w:rPr>
        <w:t xml:space="preserve"> keep under review the introduction, consistently with the objective of maintaining efficient and economical air services, of promotional fares for the purposes of stimulating traffic and increasing returns and to take appropriate action for the introduction of such fares as are decided upon for those purposes.</w:t>
      </w:r>
    </w:p>
    <w:p w:rsidR="00176FF4" w:rsidRPr="00B0080D" w:rsidRDefault="00CE30EE" w:rsidP="00B0080D">
      <w:pPr>
        <w:spacing w:before="120" w:after="60" w:line="240" w:lineRule="auto"/>
        <w:jc w:val="both"/>
        <w:rPr>
          <w:rFonts w:ascii="Times New Roman" w:hAnsi="Times New Roman" w:cs="Times New Roman"/>
          <w:b/>
          <w:sz w:val="20"/>
        </w:rPr>
      </w:pPr>
      <w:r w:rsidRPr="00B0080D">
        <w:rPr>
          <w:rFonts w:ascii="Times New Roman" w:hAnsi="Times New Roman" w:cs="Times New Roman"/>
          <w:b/>
          <w:sz w:val="20"/>
        </w:rPr>
        <w:t>Air Freight</w:t>
      </w:r>
    </w:p>
    <w:p w:rsidR="00176FF4" w:rsidRPr="00B0080D" w:rsidRDefault="00CE30EE" w:rsidP="00B0080D">
      <w:pPr>
        <w:spacing w:after="0" w:line="240" w:lineRule="auto"/>
        <w:ind w:firstLine="432"/>
        <w:jc w:val="both"/>
        <w:rPr>
          <w:rFonts w:ascii="Times New Roman" w:hAnsi="Times New Roman" w:cs="Times New Roman"/>
        </w:rPr>
      </w:pPr>
      <w:r w:rsidRPr="002C27AF">
        <w:rPr>
          <w:rFonts w:ascii="Times New Roman" w:hAnsi="Times New Roman" w:cs="Times New Roman"/>
        </w:rPr>
        <w:t>8.</w:t>
      </w:r>
      <w:r w:rsidR="00BF220C" w:rsidRPr="002C27AF">
        <w:rPr>
          <w:rFonts w:ascii="Times New Roman" w:hAnsi="Times New Roman" w:cs="Times New Roman"/>
        </w:rPr>
        <w:tab/>
      </w:r>
      <w:r w:rsidR="00176FF4" w:rsidRPr="002C27AF">
        <w:rPr>
          <w:rFonts w:ascii="Times New Roman" w:hAnsi="Times New Roman" w:cs="Times New Roman"/>
        </w:rPr>
        <w:t>The Commission, the Company and the Operating Company undertake to investigate and</w:t>
      </w:r>
      <w:r w:rsidR="00176FF4" w:rsidRPr="00B0080D">
        <w:rPr>
          <w:rFonts w:ascii="Times New Roman" w:hAnsi="Times New Roman" w:cs="Times New Roman"/>
        </w:rPr>
        <w:t xml:space="preserve"> keep under review and to implement appropriate measures to stimulate and promote the development on a sound and economic basis of the carriage of freight by air.</w:t>
      </w:r>
    </w:p>
    <w:p w:rsidR="00176FF4" w:rsidRPr="00B0080D" w:rsidRDefault="00CE30EE" w:rsidP="00B0080D">
      <w:pPr>
        <w:spacing w:before="120" w:after="60" w:line="240" w:lineRule="auto"/>
        <w:jc w:val="both"/>
        <w:rPr>
          <w:rFonts w:ascii="Times New Roman" w:hAnsi="Times New Roman" w:cs="Times New Roman"/>
          <w:b/>
          <w:sz w:val="20"/>
        </w:rPr>
      </w:pPr>
      <w:r w:rsidRPr="00B0080D">
        <w:rPr>
          <w:rFonts w:ascii="Times New Roman" w:hAnsi="Times New Roman" w:cs="Times New Roman"/>
          <w:b/>
          <w:sz w:val="20"/>
        </w:rPr>
        <w:t>Curfew Operations</w:t>
      </w:r>
    </w:p>
    <w:p w:rsidR="00176FF4" w:rsidRPr="00B0080D" w:rsidRDefault="00CE30EE" w:rsidP="00B0080D">
      <w:pPr>
        <w:tabs>
          <w:tab w:val="left" w:pos="907"/>
          <w:tab w:val="left" w:pos="1260"/>
        </w:tabs>
        <w:spacing w:after="0" w:line="240" w:lineRule="auto"/>
        <w:ind w:firstLine="432"/>
        <w:jc w:val="both"/>
        <w:rPr>
          <w:rFonts w:ascii="Times New Roman" w:hAnsi="Times New Roman" w:cs="Times New Roman"/>
        </w:rPr>
      </w:pPr>
      <w:r w:rsidRPr="002C27AF">
        <w:rPr>
          <w:rFonts w:ascii="Times New Roman" w:hAnsi="Times New Roman" w:cs="Times New Roman"/>
        </w:rPr>
        <w:t>9.</w:t>
      </w:r>
      <w:r w:rsidR="00176FF4" w:rsidRPr="002C27AF">
        <w:rPr>
          <w:rFonts w:ascii="Times New Roman" w:hAnsi="Times New Roman" w:cs="Times New Roman"/>
        </w:rPr>
        <w:t>—(1.)</w:t>
      </w:r>
      <w:r w:rsidR="00BF220C" w:rsidRPr="002C27AF">
        <w:rPr>
          <w:rFonts w:ascii="Times New Roman" w:hAnsi="Times New Roman" w:cs="Times New Roman"/>
        </w:rPr>
        <w:tab/>
      </w:r>
      <w:r w:rsidR="00176FF4" w:rsidRPr="002C27AF">
        <w:rPr>
          <w:rFonts w:ascii="Times New Roman" w:hAnsi="Times New Roman" w:cs="Times New Roman"/>
        </w:rPr>
        <w:t>The Commission and the Operating Company undertake not to operate turbo-jet aircraft</w:t>
      </w:r>
      <w:r w:rsidR="00176FF4" w:rsidRPr="00B0080D">
        <w:rPr>
          <w:rFonts w:ascii="Times New Roman" w:hAnsi="Times New Roman" w:cs="Times New Roman"/>
        </w:rPr>
        <w:t xml:space="preserve"> at the Sydney, Brisbane and Adelaide airports and at any other airports at which operations are for the time being restricted to specific hours during the hours within which operations by turbo-jet aircraft are normally prohibited at those airports.</w:t>
      </w:r>
    </w:p>
    <w:p w:rsidR="00176FF4" w:rsidRPr="00B0080D" w:rsidRDefault="00176FF4" w:rsidP="00B0080D">
      <w:pPr>
        <w:tabs>
          <w:tab w:val="left" w:pos="907"/>
        </w:tabs>
        <w:spacing w:after="0" w:line="240" w:lineRule="auto"/>
        <w:ind w:firstLine="432"/>
        <w:jc w:val="both"/>
        <w:rPr>
          <w:rFonts w:ascii="Times New Roman" w:hAnsi="Times New Roman" w:cs="Times New Roman"/>
        </w:rPr>
      </w:pPr>
      <w:r w:rsidRPr="00B0080D">
        <w:rPr>
          <w:rFonts w:ascii="Times New Roman" w:hAnsi="Times New Roman" w:cs="Times New Roman"/>
        </w:rPr>
        <w:t>(2.)</w:t>
      </w:r>
      <w:r w:rsidR="00BF220C" w:rsidRPr="00B0080D">
        <w:rPr>
          <w:rFonts w:ascii="Times New Roman" w:hAnsi="Times New Roman" w:cs="Times New Roman"/>
        </w:rPr>
        <w:tab/>
      </w:r>
      <w:r w:rsidRPr="00B0080D">
        <w:rPr>
          <w:rFonts w:ascii="Times New Roman" w:hAnsi="Times New Roman" w:cs="Times New Roman"/>
        </w:rPr>
        <w:t>The last preceding sub-clause will not apply to cases of emergency or to cases where there has been unavoidable delay or to operations the Minister considers are necessary in the interests of the public generally in order that airline services may be provided during peak periods.</w:t>
      </w:r>
    </w:p>
    <w:p w:rsidR="00176FF4" w:rsidRPr="00B0080D" w:rsidRDefault="00CE30EE" w:rsidP="00B0080D">
      <w:pPr>
        <w:spacing w:before="120" w:after="60" w:line="240" w:lineRule="auto"/>
        <w:jc w:val="both"/>
        <w:rPr>
          <w:rFonts w:ascii="Times New Roman" w:hAnsi="Times New Roman" w:cs="Times New Roman"/>
          <w:b/>
          <w:sz w:val="20"/>
        </w:rPr>
      </w:pPr>
      <w:r w:rsidRPr="00B0080D">
        <w:rPr>
          <w:rFonts w:ascii="Times New Roman" w:hAnsi="Times New Roman" w:cs="Times New Roman"/>
          <w:b/>
          <w:sz w:val="20"/>
        </w:rPr>
        <w:t>Other Operators</w:t>
      </w:r>
    </w:p>
    <w:p w:rsidR="00176FF4" w:rsidRPr="00B0080D" w:rsidRDefault="00CE30EE" w:rsidP="00B0080D">
      <w:pPr>
        <w:tabs>
          <w:tab w:val="left" w:pos="907"/>
        </w:tabs>
        <w:spacing w:after="0" w:line="240" w:lineRule="auto"/>
        <w:ind w:firstLine="432"/>
        <w:jc w:val="both"/>
        <w:rPr>
          <w:rFonts w:ascii="Times New Roman" w:hAnsi="Times New Roman" w:cs="Times New Roman"/>
        </w:rPr>
      </w:pPr>
      <w:r w:rsidRPr="002C27AF">
        <w:rPr>
          <w:rFonts w:ascii="Times New Roman" w:hAnsi="Times New Roman" w:cs="Times New Roman"/>
        </w:rPr>
        <w:t>10.</w:t>
      </w:r>
      <w:r w:rsidR="00BF220C" w:rsidRPr="002C27AF">
        <w:rPr>
          <w:rFonts w:ascii="Times New Roman" w:hAnsi="Times New Roman" w:cs="Times New Roman"/>
        </w:rPr>
        <w:tab/>
      </w:r>
      <w:r w:rsidR="00176FF4" w:rsidRPr="002C27AF">
        <w:rPr>
          <w:rFonts w:ascii="Times New Roman" w:hAnsi="Times New Roman" w:cs="Times New Roman"/>
        </w:rPr>
        <w:t>The parties acknowledge that nothing in the 1952</w:t>
      </w:r>
      <w:r w:rsidR="00BE0503" w:rsidRPr="002C27AF">
        <w:rPr>
          <w:rFonts w:ascii="Times New Roman" w:hAnsi="Times New Roman" w:cs="Times New Roman"/>
        </w:rPr>
        <w:t>–</w:t>
      </w:r>
      <w:r w:rsidR="00176FF4" w:rsidRPr="002C27AF">
        <w:rPr>
          <w:rFonts w:ascii="Times New Roman" w:hAnsi="Times New Roman" w:cs="Times New Roman"/>
        </w:rPr>
        <w:t>1972 Airlines Agreement shall preclude</w:t>
      </w:r>
      <w:r w:rsidR="00176FF4" w:rsidRPr="00B0080D">
        <w:rPr>
          <w:rFonts w:ascii="Times New Roman" w:hAnsi="Times New Roman" w:cs="Times New Roman"/>
        </w:rPr>
        <w:t xml:space="preserve"> the Commonwealth, the Minister or the Director-General from permitting the holder of an airline or charter licence to develop—</w:t>
      </w:r>
    </w:p>
    <w:p w:rsidR="00176FF4" w:rsidRPr="00B0080D" w:rsidRDefault="00176FF4" w:rsidP="00B0080D">
      <w:pPr>
        <w:spacing w:after="0" w:line="240" w:lineRule="auto"/>
        <w:ind w:left="1008" w:hanging="432"/>
        <w:jc w:val="both"/>
        <w:rPr>
          <w:rFonts w:ascii="Times New Roman" w:hAnsi="Times New Roman" w:cs="Times New Roman"/>
        </w:rPr>
      </w:pPr>
      <w:r w:rsidRPr="00B0080D">
        <w:rPr>
          <w:rFonts w:ascii="Times New Roman" w:hAnsi="Times New Roman" w:cs="Times New Roman"/>
        </w:rPr>
        <w:t>(</w:t>
      </w:r>
      <w:r w:rsidR="00CE30EE" w:rsidRPr="00B0080D">
        <w:rPr>
          <w:rFonts w:ascii="Times New Roman" w:hAnsi="Times New Roman" w:cs="Times New Roman"/>
          <w:i/>
        </w:rPr>
        <w:t>a</w:t>
      </w:r>
      <w:r w:rsidRPr="00B0080D">
        <w:rPr>
          <w:rFonts w:ascii="Times New Roman" w:hAnsi="Times New Roman" w:cs="Times New Roman"/>
        </w:rPr>
        <w:t>) air services on routes other than trunk routes; or</w:t>
      </w:r>
    </w:p>
    <w:p w:rsidR="00176FF4" w:rsidRPr="00B0080D" w:rsidRDefault="00176FF4" w:rsidP="00B0080D">
      <w:pPr>
        <w:spacing w:after="0" w:line="240" w:lineRule="auto"/>
        <w:ind w:left="1008" w:hanging="432"/>
        <w:jc w:val="both"/>
        <w:rPr>
          <w:rFonts w:ascii="Times New Roman" w:hAnsi="Times New Roman" w:cs="Times New Roman"/>
        </w:rPr>
      </w:pPr>
      <w:r w:rsidRPr="00B0080D">
        <w:rPr>
          <w:rFonts w:ascii="Times New Roman" w:hAnsi="Times New Roman" w:cs="Times New Roman"/>
        </w:rPr>
        <w:t>(</w:t>
      </w:r>
      <w:r w:rsidR="00CE30EE" w:rsidRPr="00B0080D">
        <w:rPr>
          <w:rFonts w:ascii="Times New Roman" w:hAnsi="Times New Roman" w:cs="Times New Roman"/>
          <w:i/>
        </w:rPr>
        <w:t>b</w:t>
      </w:r>
      <w:r w:rsidRPr="00B0080D">
        <w:rPr>
          <w:rFonts w:ascii="Times New Roman" w:hAnsi="Times New Roman" w:cs="Times New Roman"/>
        </w:rPr>
        <w:t>)</w:t>
      </w:r>
      <w:r w:rsidR="00CE30EE" w:rsidRPr="00B0080D">
        <w:rPr>
          <w:rFonts w:ascii="Times New Roman" w:hAnsi="Times New Roman" w:cs="Times New Roman"/>
          <w:i/>
        </w:rPr>
        <w:t xml:space="preserve"> </w:t>
      </w:r>
      <w:r w:rsidRPr="00B0080D">
        <w:rPr>
          <w:rFonts w:ascii="Times New Roman" w:hAnsi="Times New Roman" w:cs="Times New Roman"/>
        </w:rPr>
        <w:t>specialist freight and passenger services (including low-cost inclusive tours) of a nature which in the opinion of the Minister are not adequately provided for either by the Commission or the Operating Company,</w:t>
      </w:r>
    </w:p>
    <w:p w:rsidR="00176FF4" w:rsidRPr="00B0080D" w:rsidRDefault="00176FF4" w:rsidP="00B0080D">
      <w:pPr>
        <w:spacing w:after="0" w:line="240" w:lineRule="auto"/>
        <w:jc w:val="both"/>
        <w:rPr>
          <w:rFonts w:ascii="Times New Roman" w:hAnsi="Times New Roman" w:cs="Times New Roman"/>
        </w:rPr>
      </w:pPr>
      <w:r w:rsidRPr="00B0080D">
        <w:rPr>
          <w:rFonts w:ascii="Times New Roman" w:hAnsi="Times New Roman" w:cs="Times New Roman"/>
        </w:rPr>
        <w:t>consistently with the object of the parties to the 1952</w:t>
      </w:r>
      <w:r w:rsidR="00BE0503" w:rsidRPr="00B0080D">
        <w:rPr>
          <w:rFonts w:ascii="Times New Roman" w:hAnsi="Times New Roman" w:cs="Times New Roman"/>
        </w:rPr>
        <w:t>–</w:t>
      </w:r>
      <w:r w:rsidRPr="00B0080D">
        <w:rPr>
          <w:rFonts w:ascii="Times New Roman" w:hAnsi="Times New Roman" w:cs="Times New Roman"/>
        </w:rPr>
        <w:t>1972 Airlines Agreement to secure and maintain a position where there are two and not more than two operators of trunk route airline services, one being the Commission, each capable of effective competition with the other.</w:t>
      </w:r>
    </w:p>
    <w:p w:rsidR="00176FF4" w:rsidRPr="00B0080D" w:rsidRDefault="00CE30EE" w:rsidP="00B0080D">
      <w:pPr>
        <w:spacing w:before="120" w:after="60" w:line="240" w:lineRule="auto"/>
        <w:jc w:val="both"/>
        <w:rPr>
          <w:rFonts w:ascii="Times New Roman" w:hAnsi="Times New Roman" w:cs="Times New Roman"/>
          <w:b/>
          <w:sz w:val="20"/>
        </w:rPr>
      </w:pPr>
      <w:r w:rsidRPr="00B0080D">
        <w:rPr>
          <w:rFonts w:ascii="Times New Roman" w:hAnsi="Times New Roman" w:cs="Times New Roman"/>
          <w:b/>
          <w:sz w:val="20"/>
        </w:rPr>
        <w:t>Supply of information by the Company</w:t>
      </w:r>
    </w:p>
    <w:p w:rsidR="00176FF4" w:rsidRPr="00B0080D" w:rsidRDefault="00CE30EE" w:rsidP="00B0080D">
      <w:pPr>
        <w:tabs>
          <w:tab w:val="left" w:pos="907"/>
        </w:tabs>
        <w:spacing w:after="0" w:line="240" w:lineRule="auto"/>
        <w:ind w:firstLine="432"/>
        <w:jc w:val="both"/>
        <w:rPr>
          <w:rFonts w:ascii="Times New Roman" w:hAnsi="Times New Roman" w:cs="Times New Roman"/>
        </w:rPr>
      </w:pPr>
      <w:r w:rsidRPr="002C27AF">
        <w:rPr>
          <w:rFonts w:ascii="Times New Roman" w:hAnsi="Times New Roman" w:cs="Times New Roman"/>
        </w:rPr>
        <w:t>11.</w:t>
      </w:r>
      <w:r w:rsidR="00176FF4" w:rsidRPr="002C27AF">
        <w:rPr>
          <w:rFonts w:ascii="Times New Roman" w:hAnsi="Times New Roman" w:cs="Times New Roman"/>
        </w:rPr>
        <w:t>—(1.)</w:t>
      </w:r>
      <w:r w:rsidR="00BF220C" w:rsidRPr="002C27AF">
        <w:rPr>
          <w:rFonts w:ascii="Times New Roman" w:hAnsi="Times New Roman" w:cs="Times New Roman"/>
        </w:rPr>
        <w:tab/>
      </w:r>
      <w:r w:rsidR="00176FF4" w:rsidRPr="002C27AF">
        <w:rPr>
          <w:rFonts w:ascii="Times New Roman" w:hAnsi="Times New Roman" w:cs="Times New Roman"/>
        </w:rPr>
        <w:t>So long as the 1952</w:t>
      </w:r>
      <w:r w:rsidR="00BE0503" w:rsidRPr="002C27AF">
        <w:rPr>
          <w:rFonts w:ascii="Times New Roman" w:hAnsi="Times New Roman" w:cs="Times New Roman"/>
        </w:rPr>
        <w:t>–</w:t>
      </w:r>
      <w:r w:rsidR="00176FF4" w:rsidRPr="002C27AF">
        <w:rPr>
          <w:rFonts w:ascii="Times New Roman" w:hAnsi="Times New Roman" w:cs="Times New Roman"/>
        </w:rPr>
        <w:t>1972 Airlines Agreement remains in force, the Company will as</w:t>
      </w:r>
      <w:r w:rsidR="00176FF4" w:rsidRPr="00B0080D">
        <w:rPr>
          <w:rFonts w:ascii="Times New Roman" w:hAnsi="Times New Roman" w:cs="Times New Roman"/>
        </w:rPr>
        <w:t xml:space="preserve"> soon as practicable after the end of each financial year commencing with the financial year that ends on the thirtieth day of June, 1973 furnish to the Minister for presentation to the Parliament of the Commonwealth full financial information in respect of that part of its business and that of its subsidiary companies relating to the operation of air services.</w:t>
      </w:r>
    </w:p>
    <w:p w:rsidR="00176FF4" w:rsidRPr="00B0080D" w:rsidRDefault="00176FF4" w:rsidP="00B0080D">
      <w:pPr>
        <w:tabs>
          <w:tab w:val="left" w:pos="907"/>
        </w:tabs>
        <w:spacing w:after="0" w:line="240" w:lineRule="auto"/>
        <w:ind w:firstLine="432"/>
        <w:jc w:val="both"/>
        <w:rPr>
          <w:rFonts w:ascii="Times New Roman" w:hAnsi="Times New Roman" w:cs="Times New Roman"/>
        </w:rPr>
      </w:pPr>
      <w:r w:rsidRPr="00B0080D">
        <w:rPr>
          <w:rFonts w:ascii="Times New Roman" w:hAnsi="Times New Roman" w:cs="Times New Roman"/>
        </w:rPr>
        <w:t>(2.)</w:t>
      </w:r>
      <w:r w:rsidR="00BF220C" w:rsidRPr="00B0080D">
        <w:rPr>
          <w:rFonts w:ascii="Times New Roman" w:hAnsi="Times New Roman" w:cs="Times New Roman"/>
        </w:rPr>
        <w:tab/>
      </w:r>
      <w:r w:rsidRPr="00B0080D">
        <w:rPr>
          <w:rFonts w:ascii="Times New Roman" w:hAnsi="Times New Roman" w:cs="Times New Roman"/>
        </w:rPr>
        <w:t>The financial information shall be compiled from the accounts of the Company that have been audited as required under the provisions of the Companies Act 1961 of the State of Victoria as amended from time to time and shall be furnished in a form approved by the Minister and certified as to correctness either by any two Directors of the Company or in such other manner as may be approved by the Minister from time to time.</w:t>
      </w:r>
    </w:p>
    <w:p w:rsidR="00176FF4" w:rsidRPr="00B0080D" w:rsidRDefault="00CE30EE" w:rsidP="00B0080D">
      <w:pPr>
        <w:spacing w:before="120" w:after="60" w:line="240" w:lineRule="auto"/>
        <w:jc w:val="both"/>
        <w:rPr>
          <w:rFonts w:ascii="Times New Roman" w:hAnsi="Times New Roman" w:cs="Times New Roman"/>
          <w:b/>
          <w:sz w:val="20"/>
        </w:rPr>
      </w:pPr>
      <w:r w:rsidRPr="00B0080D">
        <w:rPr>
          <w:rFonts w:ascii="Times New Roman" w:hAnsi="Times New Roman" w:cs="Times New Roman"/>
          <w:b/>
          <w:sz w:val="20"/>
        </w:rPr>
        <w:t>Cost Recovery Policy</w:t>
      </w:r>
    </w:p>
    <w:p w:rsidR="00176FF4" w:rsidRPr="00B0080D" w:rsidRDefault="00CE30EE" w:rsidP="00B0080D">
      <w:pPr>
        <w:tabs>
          <w:tab w:val="left" w:pos="907"/>
        </w:tabs>
        <w:spacing w:after="0" w:line="240" w:lineRule="auto"/>
        <w:ind w:firstLine="432"/>
        <w:jc w:val="both"/>
        <w:rPr>
          <w:rFonts w:ascii="Times New Roman" w:hAnsi="Times New Roman" w:cs="Times New Roman"/>
        </w:rPr>
      </w:pPr>
      <w:r w:rsidRPr="002C27AF">
        <w:rPr>
          <w:rFonts w:ascii="Times New Roman" w:hAnsi="Times New Roman" w:cs="Times New Roman"/>
        </w:rPr>
        <w:t>12.</w:t>
      </w:r>
      <w:r w:rsidR="00BF220C" w:rsidRPr="002C27AF">
        <w:rPr>
          <w:rFonts w:ascii="Times New Roman" w:hAnsi="Times New Roman" w:cs="Times New Roman"/>
        </w:rPr>
        <w:tab/>
      </w:r>
      <w:r w:rsidR="00176FF4" w:rsidRPr="002C27AF">
        <w:rPr>
          <w:rFonts w:ascii="Times New Roman" w:hAnsi="Times New Roman" w:cs="Times New Roman"/>
        </w:rPr>
        <w:t>Without prejudice to the operation of clause 8 of the 1961 Agreement, the Commission, the</w:t>
      </w:r>
      <w:r w:rsidR="00176FF4" w:rsidRPr="00B0080D">
        <w:rPr>
          <w:rFonts w:ascii="Times New Roman" w:hAnsi="Times New Roman" w:cs="Times New Roman"/>
        </w:rPr>
        <w:t xml:space="preserve"> Company and the Operating Company recognise that the Commonwealth is entitled to fully recover from the air transport industry the costs properly attributable to the provision of facilities for civil air transport and agree to facilitate the implementation of measures taken by the Commonwealth for the purpose of achieving that objective.</w:t>
      </w:r>
    </w:p>
    <w:p w:rsidR="00176FF4" w:rsidRPr="00B0080D" w:rsidRDefault="00CE30EE" w:rsidP="00B0080D">
      <w:pPr>
        <w:spacing w:before="120" w:after="60" w:line="240" w:lineRule="auto"/>
        <w:jc w:val="both"/>
        <w:rPr>
          <w:rFonts w:ascii="Times New Roman" w:hAnsi="Times New Roman" w:cs="Times New Roman"/>
          <w:b/>
          <w:sz w:val="20"/>
        </w:rPr>
      </w:pPr>
      <w:r w:rsidRPr="00B0080D">
        <w:rPr>
          <w:rFonts w:ascii="Times New Roman" w:hAnsi="Times New Roman" w:cs="Times New Roman"/>
          <w:b/>
          <w:sz w:val="20"/>
        </w:rPr>
        <w:t>Compliance with Agreement</w:t>
      </w:r>
    </w:p>
    <w:p w:rsidR="00176FF4" w:rsidRPr="00B0080D" w:rsidRDefault="00CE30EE" w:rsidP="00B0080D">
      <w:pPr>
        <w:tabs>
          <w:tab w:val="left" w:pos="907"/>
        </w:tabs>
        <w:spacing w:after="0" w:line="240" w:lineRule="auto"/>
        <w:ind w:firstLine="432"/>
        <w:jc w:val="both"/>
        <w:rPr>
          <w:rFonts w:ascii="Times New Roman" w:hAnsi="Times New Roman" w:cs="Times New Roman"/>
        </w:rPr>
      </w:pPr>
      <w:r w:rsidRPr="002C27AF">
        <w:rPr>
          <w:rFonts w:ascii="Times New Roman" w:hAnsi="Times New Roman" w:cs="Times New Roman"/>
        </w:rPr>
        <w:t>13.</w:t>
      </w:r>
      <w:r w:rsidR="00176FF4" w:rsidRPr="002C27AF">
        <w:rPr>
          <w:rFonts w:ascii="Times New Roman" w:hAnsi="Times New Roman" w:cs="Times New Roman"/>
        </w:rPr>
        <w:t>—(1.)</w:t>
      </w:r>
      <w:r w:rsidR="00BF220C" w:rsidRPr="002C27AF">
        <w:rPr>
          <w:rFonts w:ascii="Times New Roman" w:hAnsi="Times New Roman" w:cs="Times New Roman"/>
        </w:rPr>
        <w:tab/>
      </w:r>
      <w:r w:rsidR="00176FF4" w:rsidRPr="002C27AF">
        <w:rPr>
          <w:rFonts w:ascii="Times New Roman" w:hAnsi="Times New Roman" w:cs="Times New Roman"/>
        </w:rPr>
        <w:t>An obligation, prohibition or limitation imposed on the Company or the Operating</w:t>
      </w:r>
      <w:r w:rsidR="00176FF4" w:rsidRPr="00B0080D">
        <w:rPr>
          <w:rFonts w:ascii="Times New Roman" w:hAnsi="Times New Roman" w:cs="Times New Roman"/>
        </w:rPr>
        <w:t xml:space="preserve"> Company under the 1952</w:t>
      </w:r>
      <w:r w:rsidR="00302A04" w:rsidRPr="00B0080D">
        <w:rPr>
          <w:rFonts w:ascii="Times New Roman" w:hAnsi="Times New Roman" w:cs="Times New Roman"/>
        </w:rPr>
        <w:t>–</w:t>
      </w:r>
      <w:r w:rsidR="00176FF4" w:rsidRPr="00B0080D">
        <w:rPr>
          <w:rFonts w:ascii="Times New Roman" w:hAnsi="Times New Roman" w:cs="Times New Roman"/>
        </w:rPr>
        <w:t xml:space="preserve">1972 Airlines Agreement shall be deemed to severally bind or apply to the </w:t>
      </w:r>
      <w:r w:rsidR="00176FF4" w:rsidRPr="00B0080D">
        <w:rPr>
          <w:rFonts w:ascii="Times New Roman" w:hAnsi="Times New Roman" w:cs="Times New Roman"/>
        </w:rPr>
        <w:lastRenderedPageBreak/>
        <w:t>Company, the Operating Company and every company or firm in which the Company or the Operating Company has from time to time, whether directly or indirectly, a controlling interest.</w:t>
      </w:r>
    </w:p>
    <w:p w:rsidR="00176FF4" w:rsidRPr="00B0080D" w:rsidRDefault="00176FF4" w:rsidP="00B0080D">
      <w:pPr>
        <w:tabs>
          <w:tab w:val="left" w:pos="907"/>
        </w:tabs>
        <w:spacing w:after="0" w:line="240" w:lineRule="auto"/>
        <w:ind w:firstLine="432"/>
        <w:jc w:val="both"/>
        <w:rPr>
          <w:rFonts w:ascii="Times New Roman" w:hAnsi="Times New Roman" w:cs="Times New Roman"/>
        </w:rPr>
      </w:pPr>
      <w:r w:rsidRPr="00B0080D">
        <w:rPr>
          <w:rFonts w:ascii="Times New Roman" w:hAnsi="Times New Roman" w:cs="Times New Roman"/>
        </w:rPr>
        <w:t>(2.)</w:t>
      </w:r>
      <w:r w:rsidR="00BF220C" w:rsidRPr="00B0080D">
        <w:rPr>
          <w:rFonts w:ascii="Times New Roman" w:hAnsi="Times New Roman" w:cs="Times New Roman"/>
        </w:rPr>
        <w:tab/>
      </w:r>
      <w:r w:rsidRPr="00B0080D">
        <w:rPr>
          <w:rFonts w:ascii="Times New Roman" w:hAnsi="Times New Roman" w:cs="Times New Roman"/>
        </w:rPr>
        <w:t>The Company will ensure that all companies or firms in which it has from time to time, whether directly or indirectly, a controlling interest will do all such acts and things as the 1952</w:t>
      </w:r>
      <w:r w:rsidR="00302A04" w:rsidRPr="00B0080D">
        <w:rPr>
          <w:rFonts w:ascii="Times New Roman" w:hAnsi="Times New Roman" w:cs="Times New Roman"/>
        </w:rPr>
        <w:t>–</w:t>
      </w:r>
      <w:r w:rsidRPr="00B0080D">
        <w:rPr>
          <w:rFonts w:ascii="Times New Roman" w:hAnsi="Times New Roman" w:cs="Times New Roman"/>
        </w:rPr>
        <w:t>1972 Airlines Agreement provides that they will do and the Company and those companies and firms will not do anything inconsistent with the provisions or purposes of the 1952</w:t>
      </w:r>
      <w:r w:rsidR="00302A04" w:rsidRPr="00B0080D">
        <w:rPr>
          <w:rFonts w:ascii="Times New Roman" w:hAnsi="Times New Roman" w:cs="Times New Roman"/>
        </w:rPr>
        <w:t>–</w:t>
      </w:r>
      <w:r w:rsidRPr="00B0080D">
        <w:rPr>
          <w:rFonts w:ascii="Times New Roman" w:hAnsi="Times New Roman" w:cs="Times New Roman"/>
        </w:rPr>
        <w:t>1972 Airlines Agreement.</w:t>
      </w:r>
    </w:p>
    <w:p w:rsidR="00176FF4" w:rsidRPr="00B0080D" w:rsidRDefault="00CE30EE" w:rsidP="00B0080D">
      <w:pPr>
        <w:spacing w:after="0" w:line="240" w:lineRule="auto"/>
        <w:rPr>
          <w:rFonts w:ascii="Times New Roman" w:hAnsi="Times New Roman" w:cs="Times New Roman"/>
        </w:rPr>
      </w:pPr>
      <w:r w:rsidRPr="00B0080D">
        <w:rPr>
          <w:rFonts w:ascii="Times New Roman" w:hAnsi="Times New Roman" w:cs="Times New Roman"/>
        </w:rPr>
        <w:br w:type="page"/>
      </w:r>
    </w:p>
    <w:p w:rsidR="00BF220C" w:rsidRPr="00B0080D" w:rsidRDefault="00BF220C" w:rsidP="00B0080D">
      <w:pPr>
        <w:spacing w:after="120" w:line="240" w:lineRule="auto"/>
        <w:jc w:val="center"/>
        <w:rPr>
          <w:rFonts w:ascii="Times New Roman" w:hAnsi="Times New Roman" w:cs="Times New Roman"/>
          <w:b/>
        </w:rPr>
      </w:pPr>
      <w:r w:rsidRPr="00B0080D">
        <w:rPr>
          <w:rFonts w:ascii="Times New Roman" w:hAnsi="Times New Roman" w:cs="Times New Roman"/>
          <w:smallCaps/>
        </w:rPr>
        <w:lastRenderedPageBreak/>
        <w:t>Third Schedule—</w:t>
      </w:r>
      <w:r w:rsidRPr="00B0080D">
        <w:rPr>
          <w:rFonts w:ascii="Times New Roman" w:hAnsi="Times New Roman" w:cs="Times New Roman"/>
          <w:i/>
        </w:rPr>
        <w:t>continued</w:t>
      </w:r>
    </w:p>
    <w:p w:rsidR="00176FF4" w:rsidRPr="00B0080D" w:rsidRDefault="00CE30EE" w:rsidP="00B0080D">
      <w:pPr>
        <w:spacing w:before="120" w:after="60" w:line="240" w:lineRule="auto"/>
        <w:jc w:val="both"/>
        <w:rPr>
          <w:rFonts w:ascii="Times New Roman" w:hAnsi="Times New Roman" w:cs="Times New Roman"/>
          <w:b/>
          <w:sz w:val="20"/>
        </w:rPr>
      </w:pPr>
      <w:r w:rsidRPr="00B0080D">
        <w:rPr>
          <w:rFonts w:ascii="Times New Roman" w:hAnsi="Times New Roman" w:cs="Times New Roman"/>
          <w:b/>
          <w:sz w:val="20"/>
        </w:rPr>
        <w:t>Legislation</w:t>
      </w:r>
    </w:p>
    <w:p w:rsidR="00176FF4" w:rsidRPr="00B0080D" w:rsidRDefault="00CE30EE" w:rsidP="00B0080D">
      <w:pPr>
        <w:tabs>
          <w:tab w:val="left" w:pos="907"/>
        </w:tabs>
        <w:spacing w:after="0" w:line="240" w:lineRule="auto"/>
        <w:ind w:firstLine="432"/>
        <w:jc w:val="both"/>
        <w:rPr>
          <w:rFonts w:ascii="Times New Roman" w:hAnsi="Times New Roman" w:cs="Times New Roman"/>
        </w:rPr>
      </w:pPr>
      <w:r w:rsidRPr="002C27AF">
        <w:rPr>
          <w:rFonts w:ascii="Times New Roman" w:hAnsi="Times New Roman" w:cs="Times New Roman"/>
        </w:rPr>
        <w:t>14.</w:t>
      </w:r>
      <w:r w:rsidR="00BF220C" w:rsidRPr="002C27AF">
        <w:rPr>
          <w:rFonts w:ascii="Times New Roman" w:hAnsi="Times New Roman" w:cs="Times New Roman"/>
        </w:rPr>
        <w:tab/>
      </w:r>
      <w:r w:rsidR="00176FF4" w:rsidRPr="002C27AF">
        <w:rPr>
          <w:rFonts w:ascii="Times New Roman" w:hAnsi="Times New Roman" w:cs="Times New Roman"/>
        </w:rPr>
        <w:t>The Commonwealth will include in the legislation introduced in the Parliament of the</w:t>
      </w:r>
      <w:r w:rsidR="00176FF4" w:rsidRPr="00B0080D">
        <w:rPr>
          <w:rFonts w:ascii="Times New Roman" w:hAnsi="Times New Roman" w:cs="Times New Roman"/>
        </w:rPr>
        <w:t xml:space="preserve"> Commonwealth to approve this Agreement a provision that will authorise and empower the Commission, in the exercise of its powers and functions, to enter into this Agreement and to do all things that the 1952</w:t>
      </w:r>
      <w:r w:rsidR="00302A04" w:rsidRPr="00B0080D">
        <w:rPr>
          <w:rFonts w:ascii="Times New Roman" w:hAnsi="Times New Roman" w:cs="Times New Roman"/>
        </w:rPr>
        <w:t>–</w:t>
      </w:r>
      <w:r w:rsidR="00176FF4" w:rsidRPr="00B0080D">
        <w:rPr>
          <w:rFonts w:ascii="Times New Roman" w:hAnsi="Times New Roman" w:cs="Times New Roman"/>
        </w:rPr>
        <w:t>1972 Airlines Agreement provides that the Commission will do or is empowered to do.</w:t>
      </w:r>
    </w:p>
    <w:p w:rsidR="00176FF4" w:rsidRPr="00B0080D" w:rsidRDefault="00CE30EE" w:rsidP="00B0080D">
      <w:pPr>
        <w:spacing w:before="120" w:after="60" w:line="240" w:lineRule="auto"/>
        <w:jc w:val="both"/>
        <w:rPr>
          <w:rFonts w:ascii="Times New Roman" w:hAnsi="Times New Roman" w:cs="Times New Roman"/>
          <w:b/>
          <w:sz w:val="20"/>
        </w:rPr>
      </w:pPr>
      <w:r w:rsidRPr="00B0080D">
        <w:rPr>
          <w:rFonts w:ascii="Times New Roman" w:hAnsi="Times New Roman" w:cs="Times New Roman"/>
          <w:b/>
          <w:sz w:val="20"/>
        </w:rPr>
        <w:t>Definitions</w:t>
      </w:r>
    </w:p>
    <w:p w:rsidR="00302A04" w:rsidRPr="002C27AF" w:rsidRDefault="00CE30EE" w:rsidP="00B0080D">
      <w:pPr>
        <w:tabs>
          <w:tab w:val="left" w:pos="907"/>
        </w:tabs>
        <w:spacing w:after="0" w:line="240" w:lineRule="auto"/>
        <w:ind w:firstLine="432"/>
        <w:jc w:val="both"/>
        <w:rPr>
          <w:rFonts w:ascii="Times New Roman" w:hAnsi="Times New Roman" w:cs="Times New Roman"/>
        </w:rPr>
      </w:pPr>
      <w:r w:rsidRPr="002C27AF">
        <w:rPr>
          <w:rFonts w:ascii="Times New Roman" w:hAnsi="Times New Roman" w:cs="Times New Roman"/>
        </w:rPr>
        <w:t>15.</w:t>
      </w:r>
      <w:r w:rsidR="00176FF4" w:rsidRPr="002C27AF">
        <w:rPr>
          <w:rFonts w:ascii="Times New Roman" w:hAnsi="Times New Roman" w:cs="Times New Roman"/>
        </w:rPr>
        <w:t>—(1.)</w:t>
      </w:r>
      <w:r w:rsidR="00BF220C" w:rsidRPr="002C27AF">
        <w:rPr>
          <w:rFonts w:ascii="Times New Roman" w:hAnsi="Times New Roman" w:cs="Times New Roman"/>
        </w:rPr>
        <w:tab/>
      </w:r>
      <w:r w:rsidR="00176FF4" w:rsidRPr="002C27AF">
        <w:rPr>
          <w:rFonts w:ascii="Times New Roman" w:hAnsi="Times New Roman" w:cs="Times New Roman"/>
        </w:rPr>
        <w:t>In the 1952</w:t>
      </w:r>
      <w:r w:rsidR="00302A04" w:rsidRPr="002C27AF">
        <w:rPr>
          <w:rFonts w:ascii="Times New Roman" w:hAnsi="Times New Roman" w:cs="Times New Roman"/>
        </w:rPr>
        <w:t>–</w:t>
      </w:r>
      <w:r w:rsidR="00176FF4" w:rsidRPr="002C27AF">
        <w:rPr>
          <w:rFonts w:ascii="Times New Roman" w:hAnsi="Times New Roman" w:cs="Times New Roman"/>
        </w:rPr>
        <w:t xml:space="preserve">1972 Airlines Agreement, unless </w:t>
      </w:r>
      <w:r w:rsidR="00302A04" w:rsidRPr="002C27AF">
        <w:rPr>
          <w:rFonts w:ascii="Times New Roman" w:hAnsi="Times New Roman" w:cs="Times New Roman"/>
        </w:rPr>
        <w:t>the contrary intention appears—</w:t>
      </w:r>
    </w:p>
    <w:p w:rsidR="00176FF4" w:rsidRPr="00B0080D" w:rsidRDefault="00CE30EE" w:rsidP="00B0080D">
      <w:pPr>
        <w:tabs>
          <w:tab w:val="left" w:pos="907"/>
        </w:tabs>
        <w:spacing w:after="0" w:line="240" w:lineRule="auto"/>
        <w:ind w:left="864" w:hanging="432"/>
        <w:jc w:val="both"/>
        <w:rPr>
          <w:rFonts w:ascii="Times New Roman" w:hAnsi="Times New Roman" w:cs="Times New Roman"/>
        </w:rPr>
      </w:pPr>
      <w:r w:rsidRPr="00B0080D">
        <w:rPr>
          <w:rFonts w:ascii="Times New Roman" w:hAnsi="Times New Roman" w:cs="Times New Roman"/>
        </w:rPr>
        <w:t>“</w:t>
      </w:r>
      <w:r w:rsidR="00176FF4" w:rsidRPr="00B0080D">
        <w:rPr>
          <w:rFonts w:ascii="Times New Roman" w:hAnsi="Times New Roman" w:cs="Times New Roman"/>
        </w:rPr>
        <w:t>the Director-General</w:t>
      </w:r>
      <w:r w:rsidRPr="00B0080D">
        <w:rPr>
          <w:rFonts w:ascii="Times New Roman" w:hAnsi="Times New Roman" w:cs="Times New Roman"/>
        </w:rPr>
        <w:t>”</w:t>
      </w:r>
      <w:r w:rsidR="00176FF4" w:rsidRPr="00B0080D">
        <w:rPr>
          <w:rFonts w:ascii="Times New Roman" w:hAnsi="Times New Roman" w:cs="Times New Roman"/>
        </w:rPr>
        <w:t xml:space="preserve"> means the Director-General of Civil Aviation and includes a person for the time being acting in that office.</w:t>
      </w:r>
    </w:p>
    <w:p w:rsidR="00176FF4" w:rsidRPr="00B0080D" w:rsidRDefault="00176FF4" w:rsidP="00B0080D">
      <w:pPr>
        <w:tabs>
          <w:tab w:val="left" w:pos="907"/>
        </w:tabs>
        <w:spacing w:after="0" w:line="240" w:lineRule="auto"/>
        <w:ind w:firstLine="432"/>
        <w:jc w:val="both"/>
        <w:rPr>
          <w:rFonts w:ascii="Times New Roman" w:hAnsi="Times New Roman" w:cs="Times New Roman"/>
        </w:rPr>
      </w:pPr>
      <w:r w:rsidRPr="00B0080D">
        <w:rPr>
          <w:rFonts w:ascii="Times New Roman" w:hAnsi="Times New Roman" w:cs="Times New Roman"/>
        </w:rPr>
        <w:t>(2.)</w:t>
      </w:r>
      <w:r w:rsidR="00BF220C" w:rsidRPr="00B0080D">
        <w:rPr>
          <w:rFonts w:ascii="Times New Roman" w:hAnsi="Times New Roman" w:cs="Times New Roman"/>
        </w:rPr>
        <w:tab/>
      </w:r>
      <w:r w:rsidRPr="00B0080D">
        <w:rPr>
          <w:rFonts w:ascii="Times New Roman" w:hAnsi="Times New Roman" w:cs="Times New Roman"/>
        </w:rPr>
        <w:t>Throughout the 1952</w:t>
      </w:r>
      <w:r w:rsidR="00302A04" w:rsidRPr="00B0080D">
        <w:rPr>
          <w:rFonts w:ascii="Times New Roman" w:hAnsi="Times New Roman" w:cs="Times New Roman"/>
        </w:rPr>
        <w:t>–</w:t>
      </w:r>
      <w:r w:rsidRPr="00B0080D">
        <w:rPr>
          <w:rFonts w:ascii="Times New Roman" w:hAnsi="Times New Roman" w:cs="Times New Roman"/>
        </w:rPr>
        <w:t>1972 Airlines Agreement, except where the context otherwise requires—</w:t>
      </w:r>
    </w:p>
    <w:p w:rsidR="00176FF4" w:rsidRPr="00B0080D" w:rsidRDefault="00176FF4" w:rsidP="00B0080D">
      <w:pPr>
        <w:spacing w:after="0" w:line="240" w:lineRule="auto"/>
        <w:ind w:left="1008" w:hanging="432"/>
        <w:jc w:val="both"/>
        <w:rPr>
          <w:rFonts w:ascii="Times New Roman" w:hAnsi="Times New Roman" w:cs="Times New Roman"/>
        </w:rPr>
      </w:pPr>
      <w:r w:rsidRPr="00B0080D">
        <w:rPr>
          <w:rFonts w:ascii="Times New Roman" w:hAnsi="Times New Roman" w:cs="Times New Roman"/>
        </w:rPr>
        <w:t>(</w:t>
      </w:r>
      <w:r w:rsidR="00CE30EE" w:rsidRPr="00B0080D">
        <w:rPr>
          <w:rFonts w:ascii="Times New Roman" w:hAnsi="Times New Roman" w:cs="Times New Roman"/>
          <w:i/>
        </w:rPr>
        <w:t>a</w:t>
      </w:r>
      <w:r w:rsidRPr="00B0080D">
        <w:rPr>
          <w:rFonts w:ascii="Times New Roman" w:hAnsi="Times New Roman" w:cs="Times New Roman"/>
        </w:rPr>
        <w:t>)</w:t>
      </w:r>
      <w:r w:rsidR="00CE30EE" w:rsidRPr="00B0080D">
        <w:rPr>
          <w:rFonts w:ascii="Times New Roman" w:hAnsi="Times New Roman" w:cs="Times New Roman"/>
          <w:i/>
        </w:rPr>
        <w:t xml:space="preserve"> </w:t>
      </w:r>
      <w:r w:rsidRPr="00B0080D">
        <w:rPr>
          <w:rFonts w:ascii="Times New Roman" w:hAnsi="Times New Roman" w:cs="Times New Roman"/>
        </w:rPr>
        <w:t>references to Australia shall be read as including the Territories;</w:t>
      </w:r>
    </w:p>
    <w:p w:rsidR="00176FF4" w:rsidRPr="00B0080D" w:rsidRDefault="00176FF4" w:rsidP="00B0080D">
      <w:pPr>
        <w:spacing w:after="0" w:line="240" w:lineRule="auto"/>
        <w:ind w:left="1008" w:hanging="432"/>
        <w:jc w:val="both"/>
        <w:rPr>
          <w:rFonts w:ascii="Times New Roman" w:hAnsi="Times New Roman" w:cs="Times New Roman"/>
        </w:rPr>
      </w:pPr>
      <w:r w:rsidRPr="00B0080D">
        <w:rPr>
          <w:rFonts w:ascii="Times New Roman" w:hAnsi="Times New Roman" w:cs="Times New Roman"/>
        </w:rPr>
        <w:t>(</w:t>
      </w:r>
      <w:r w:rsidR="00CE30EE" w:rsidRPr="00B0080D">
        <w:rPr>
          <w:rFonts w:ascii="Times New Roman" w:hAnsi="Times New Roman" w:cs="Times New Roman"/>
          <w:i/>
        </w:rPr>
        <w:t>b</w:t>
      </w:r>
      <w:r w:rsidRPr="00B0080D">
        <w:rPr>
          <w:rFonts w:ascii="Times New Roman" w:hAnsi="Times New Roman" w:cs="Times New Roman"/>
        </w:rPr>
        <w:t>)</w:t>
      </w:r>
      <w:r w:rsidR="00CE30EE" w:rsidRPr="00B0080D">
        <w:rPr>
          <w:rFonts w:ascii="Times New Roman" w:hAnsi="Times New Roman" w:cs="Times New Roman"/>
          <w:i/>
        </w:rPr>
        <w:t xml:space="preserve"> </w:t>
      </w:r>
      <w:r w:rsidRPr="00B0080D">
        <w:rPr>
          <w:rFonts w:ascii="Times New Roman" w:hAnsi="Times New Roman" w:cs="Times New Roman"/>
        </w:rPr>
        <w:t>references to the Territories, including the reference in sub-paragraph (</w:t>
      </w:r>
      <w:r w:rsidR="00CE30EE" w:rsidRPr="00B0080D">
        <w:rPr>
          <w:rFonts w:ascii="Times New Roman" w:hAnsi="Times New Roman" w:cs="Times New Roman"/>
          <w:i/>
        </w:rPr>
        <w:t>a</w:t>
      </w:r>
      <w:r w:rsidRPr="00B0080D">
        <w:rPr>
          <w:rFonts w:ascii="Times New Roman" w:hAnsi="Times New Roman" w:cs="Times New Roman"/>
        </w:rPr>
        <w:t>) of this sub-clause, shall not include the Territory of Papua New Guinea after that Territory attains independence.</w:t>
      </w:r>
    </w:p>
    <w:p w:rsidR="00176FF4" w:rsidRPr="00B0080D" w:rsidRDefault="00176FF4" w:rsidP="00B0080D">
      <w:pPr>
        <w:tabs>
          <w:tab w:val="left" w:pos="907"/>
        </w:tabs>
        <w:spacing w:before="120" w:after="0" w:line="240" w:lineRule="auto"/>
        <w:ind w:firstLine="432"/>
        <w:jc w:val="both"/>
        <w:rPr>
          <w:rFonts w:ascii="Times New Roman" w:hAnsi="Times New Roman" w:cs="Times New Roman"/>
        </w:rPr>
      </w:pPr>
      <w:r w:rsidRPr="00B0080D">
        <w:rPr>
          <w:rFonts w:ascii="Times New Roman" w:hAnsi="Times New Roman" w:cs="Times New Roman"/>
        </w:rPr>
        <w:t>(3.)</w:t>
      </w:r>
      <w:r w:rsidR="00BF220C" w:rsidRPr="00B0080D">
        <w:rPr>
          <w:rFonts w:ascii="Times New Roman" w:hAnsi="Times New Roman" w:cs="Times New Roman"/>
        </w:rPr>
        <w:tab/>
      </w:r>
      <w:r w:rsidRPr="00B0080D">
        <w:rPr>
          <w:rFonts w:ascii="Times New Roman" w:hAnsi="Times New Roman" w:cs="Times New Roman"/>
        </w:rPr>
        <w:t xml:space="preserve">In clause 10 of the 1961 Agreement as extended and affected by this Agreement the expression </w:t>
      </w:r>
      <w:r w:rsidR="00CE30EE" w:rsidRPr="00B0080D">
        <w:rPr>
          <w:rFonts w:ascii="Times New Roman" w:hAnsi="Times New Roman" w:cs="Times New Roman"/>
        </w:rPr>
        <w:t>“</w:t>
      </w:r>
      <w:r w:rsidRPr="00B0080D">
        <w:rPr>
          <w:rFonts w:ascii="Times New Roman" w:hAnsi="Times New Roman" w:cs="Times New Roman"/>
        </w:rPr>
        <w:t>air services</w:t>
      </w:r>
      <w:r w:rsidR="00CE30EE" w:rsidRPr="00B0080D">
        <w:rPr>
          <w:rFonts w:ascii="Times New Roman" w:hAnsi="Times New Roman" w:cs="Times New Roman"/>
        </w:rPr>
        <w:t>”</w:t>
      </w:r>
      <w:r w:rsidRPr="00B0080D">
        <w:rPr>
          <w:rFonts w:ascii="Times New Roman" w:hAnsi="Times New Roman" w:cs="Times New Roman"/>
        </w:rPr>
        <w:t xml:space="preserve"> means air services for which an airline licence under the Air Navigation Regulations is or has been held during the currency of the 1952</w:t>
      </w:r>
      <w:r w:rsidR="00302A04" w:rsidRPr="00B0080D">
        <w:rPr>
          <w:rFonts w:ascii="Times New Roman" w:hAnsi="Times New Roman" w:cs="Times New Roman"/>
        </w:rPr>
        <w:t>–</w:t>
      </w:r>
      <w:r w:rsidRPr="00B0080D">
        <w:rPr>
          <w:rFonts w:ascii="Times New Roman" w:hAnsi="Times New Roman" w:cs="Times New Roman"/>
        </w:rPr>
        <w:t>1972 Airlines Agreement by both the Commission and the Operating Company.</w:t>
      </w:r>
    </w:p>
    <w:p w:rsidR="00176FF4" w:rsidRPr="00B0080D" w:rsidRDefault="00CE30EE" w:rsidP="00B0080D">
      <w:pPr>
        <w:tabs>
          <w:tab w:val="left" w:pos="907"/>
        </w:tabs>
        <w:spacing w:before="120" w:after="120" w:line="240" w:lineRule="auto"/>
        <w:ind w:firstLine="432"/>
        <w:jc w:val="both"/>
        <w:rPr>
          <w:rFonts w:ascii="Times New Roman" w:hAnsi="Times New Roman" w:cs="Times New Roman"/>
        </w:rPr>
      </w:pPr>
      <w:r w:rsidRPr="00B0080D">
        <w:rPr>
          <w:rFonts w:ascii="Times New Roman" w:hAnsi="Times New Roman" w:cs="Times New Roman"/>
          <w:smallCaps/>
        </w:rPr>
        <w:t xml:space="preserve">In witness whereof </w:t>
      </w:r>
      <w:r w:rsidR="00176FF4" w:rsidRPr="00B0080D">
        <w:rPr>
          <w:rFonts w:ascii="Times New Roman" w:hAnsi="Times New Roman" w:cs="Times New Roman"/>
        </w:rPr>
        <w:t>the parties have executed this Agreement as at the day and year first above written.</w:t>
      </w:r>
    </w:p>
    <w:tbl>
      <w:tblPr>
        <w:tblW w:w="5000" w:type="pct"/>
        <w:tblCellMar>
          <w:left w:w="40" w:type="dxa"/>
          <w:right w:w="40" w:type="dxa"/>
        </w:tblCellMar>
        <w:tblLook w:val="0000" w:firstRow="0" w:lastRow="0" w:firstColumn="0" w:lastColumn="0" w:noHBand="0" w:noVBand="0"/>
      </w:tblPr>
      <w:tblGrid>
        <w:gridCol w:w="5853"/>
        <w:gridCol w:w="1365"/>
        <w:gridCol w:w="1891"/>
      </w:tblGrid>
      <w:tr w:rsidR="00176FF4" w:rsidRPr="00B0080D" w:rsidTr="002E5267">
        <w:trPr>
          <w:trHeight w:val="20"/>
        </w:trPr>
        <w:tc>
          <w:tcPr>
            <w:tcW w:w="3213" w:type="pct"/>
          </w:tcPr>
          <w:p w:rsidR="00176FF4" w:rsidRPr="00B0080D" w:rsidRDefault="00E04AB0" w:rsidP="00B0080D">
            <w:pPr>
              <w:spacing w:after="0" w:line="240" w:lineRule="auto"/>
              <w:ind w:right="144"/>
              <w:jc w:val="both"/>
              <w:rPr>
                <w:rFonts w:ascii="Times New Roman" w:hAnsi="Times New Roman" w:cs="Times New Roman"/>
              </w:rPr>
            </w:pPr>
            <w:r>
              <w:rPr>
                <w:rFonts w:ascii="Times New Roman" w:hAnsi="Times New Roman" w:cs="Times New Roman"/>
                <w:smallCaps/>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84pt;margin-top:0;width:7.15pt;height:37.55pt;z-index:251658240"/>
              </w:pict>
            </w:r>
            <w:r w:rsidR="00CE30EE" w:rsidRPr="00B0080D">
              <w:rPr>
                <w:rFonts w:ascii="Times New Roman" w:hAnsi="Times New Roman" w:cs="Times New Roman"/>
                <w:smallCaps/>
              </w:rPr>
              <w:t xml:space="preserve">Signed Sealed and Delivered </w:t>
            </w:r>
            <w:r w:rsidR="00176FF4" w:rsidRPr="00B0080D">
              <w:rPr>
                <w:rFonts w:ascii="Times New Roman" w:hAnsi="Times New Roman" w:cs="Times New Roman"/>
              </w:rPr>
              <w:t>for and on behalf of</w:t>
            </w:r>
            <w:r w:rsidR="00CE30EE" w:rsidRPr="00B0080D">
              <w:rPr>
                <w:rFonts w:ascii="Times New Roman" w:hAnsi="Times New Roman" w:cs="Times New Roman"/>
              </w:rPr>
              <w:t>’</w:t>
            </w:r>
            <w:r w:rsidR="00176FF4" w:rsidRPr="00B0080D">
              <w:rPr>
                <w:rFonts w:ascii="Times New Roman" w:hAnsi="Times New Roman" w:cs="Times New Roman"/>
              </w:rPr>
              <w:t xml:space="preserve"> </w:t>
            </w:r>
            <w:r w:rsidR="00CE30EE" w:rsidRPr="00B0080D">
              <w:rPr>
                <w:rFonts w:ascii="Times New Roman" w:hAnsi="Times New Roman" w:cs="Times New Roman"/>
                <w:smallCaps/>
              </w:rPr>
              <w:t xml:space="preserve">The Commonwealth of Australia </w:t>
            </w:r>
            <w:r w:rsidR="00176FF4" w:rsidRPr="00B0080D">
              <w:rPr>
                <w:rFonts w:ascii="Times New Roman" w:hAnsi="Times New Roman" w:cs="Times New Roman"/>
              </w:rPr>
              <w:t xml:space="preserve">by the Right Honourable </w:t>
            </w:r>
            <w:r w:rsidR="00CE30EE" w:rsidRPr="00B0080D">
              <w:rPr>
                <w:rFonts w:ascii="Times New Roman" w:hAnsi="Times New Roman" w:cs="Times New Roman"/>
                <w:smallCaps/>
              </w:rPr>
              <w:t>William McMahon</w:t>
            </w:r>
            <w:r w:rsidR="00176FF4" w:rsidRPr="00B0080D">
              <w:rPr>
                <w:rFonts w:ascii="Times New Roman" w:hAnsi="Times New Roman" w:cs="Times New Roman"/>
              </w:rPr>
              <w:t>, Prime Minister, in the presence of—</w:t>
            </w:r>
          </w:p>
        </w:tc>
        <w:tc>
          <w:tcPr>
            <w:tcW w:w="1787" w:type="pct"/>
            <w:gridSpan w:val="2"/>
            <w:vAlign w:val="center"/>
          </w:tcPr>
          <w:p w:rsidR="00176FF4" w:rsidRPr="00B0080D" w:rsidRDefault="00176FF4" w:rsidP="00B0080D">
            <w:pPr>
              <w:spacing w:after="0" w:line="240" w:lineRule="auto"/>
              <w:ind w:left="288"/>
              <w:rPr>
                <w:rFonts w:ascii="Times New Roman" w:hAnsi="Times New Roman" w:cs="Times New Roman"/>
              </w:rPr>
            </w:pPr>
            <w:r w:rsidRPr="00B0080D">
              <w:rPr>
                <w:rFonts w:ascii="Times New Roman" w:hAnsi="Times New Roman" w:cs="Times New Roman"/>
              </w:rPr>
              <w:t>WILLIAM M</w:t>
            </w:r>
            <w:r w:rsidRPr="00B0080D">
              <w:rPr>
                <w:rFonts w:ascii="Times New Roman" w:hAnsi="Times New Roman" w:cs="Times New Roman"/>
                <w:smallCaps/>
              </w:rPr>
              <w:t>c</w:t>
            </w:r>
            <w:r w:rsidRPr="00B0080D">
              <w:rPr>
                <w:rFonts w:ascii="Times New Roman" w:hAnsi="Times New Roman" w:cs="Times New Roman"/>
              </w:rPr>
              <w:t>MAHON.</w:t>
            </w:r>
          </w:p>
          <w:p w:rsidR="00176FF4" w:rsidRPr="00B0080D" w:rsidRDefault="00176FF4" w:rsidP="00B0080D">
            <w:pPr>
              <w:spacing w:after="0" w:line="240" w:lineRule="auto"/>
              <w:ind w:right="144"/>
              <w:jc w:val="center"/>
              <w:rPr>
                <w:rFonts w:ascii="Times New Roman" w:hAnsi="Times New Roman" w:cs="Times New Roman"/>
              </w:rPr>
            </w:pPr>
            <w:r w:rsidRPr="00B0080D">
              <w:rPr>
                <w:rFonts w:ascii="Times New Roman" w:hAnsi="Times New Roman" w:cs="Times New Roman"/>
              </w:rPr>
              <w:t>L.S.</w:t>
            </w:r>
          </w:p>
        </w:tc>
      </w:tr>
      <w:tr w:rsidR="00176FF4" w:rsidRPr="00B0080D" w:rsidTr="002E5267">
        <w:trPr>
          <w:trHeight w:val="20"/>
        </w:trPr>
        <w:tc>
          <w:tcPr>
            <w:tcW w:w="3213" w:type="pct"/>
          </w:tcPr>
          <w:p w:rsidR="00176FF4" w:rsidRPr="00B0080D" w:rsidRDefault="00176FF4" w:rsidP="00B0080D">
            <w:pPr>
              <w:spacing w:before="120" w:after="120" w:line="240" w:lineRule="auto"/>
              <w:ind w:right="144"/>
              <w:jc w:val="right"/>
              <w:rPr>
                <w:rFonts w:ascii="Times New Roman" w:hAnsi="Times New Roman" w:cs="Times New Roman"/>
              </w:rPr>
            </w:pPr>
            <w:r w:rsidRPr="00B0080D">
              <w:rPr>
                <w:rFonts w:ascii="Times New Roman" w:hAnsi="Times New Roman" w:cs="Times New Roman"/>
              </w:rPr>
              <w:t>GRAHAM R. FELL.</w:t>
            </w:r>
          </w:p>
        </w:tc>
        <w:tc>
          <w:tcPr>
            <w:tcW w:w="749" w:type="pct"/>
          </w:tcPr>
          <w:p w:rsidR="00176FF4" w:rsidRPr="00B0080D" w:rsidRDefault="00176FF4" w:rsidP="00B0080D">
            <w:pPr>
              <w:spacing w:before="120" w:after="120" w:line="240" w:lineRule="auto"/>
              <w:rPr>
                <w:rFonts w:ascii="Times New Roman" w:hAnsi="Times New Roman" w:cs="Times New Roman"/>
              </w:rPr>
            </w:pPr>
          </w:p>
        </w:tc>
        <w:tc>
          <w:tcPr>
            <w:tcW w:w="1038" w:type="pct"/>
            <w:vAlign w:val="center"/>
          </w:tcPr>
          <w:p w:rsidR="00176FF4" w:rsidRPr="00B0080D" w:rsidRDefault="00176FF4" w:rsidP="00B0080D">
            <w:pPr>
              <w:spacing w:before="120" w:after="120" w:line="240" w:lineRule="auto"/>
              <w:rPr>
                <w:rFonts w:ascii="Times New Roman" w:hAnsi="Times New Roman" w:cs="Times New Roman"/>
              </w:rPr>
            </w:pPr>
          </w:p>
        </w:tc>
      </w:tr>
      <w:tr w:rsidR="00176FF4" w:rsidRPr="00B0080D" w:rsidTr="002E5267">
        <w:trPr>
          <w:trHeight w:val="20"/>
        </w:trPr>
        <w:tc>
          <w:tcPr>
            <w:tcW w:w="3213" w:type="pct"/>
          </w:tcPr>
          <w:p w:rsidR="00176FF4" w:rsidRPr="00B0080D" w:rsidRDefault="00E04AB0" w:rsidP="00B0080D">
            <w:pPr>
              <w:spacing w:after="0" w:line="240" w:lineRule="auto"/>
              <w:ind w:right="144"/>
              <w:jc w:val="both"/>
              <w:rPr>
                <w:rFonts w:ascii="Times New Roman" w:hAnsi="Times New Roman" w:cs="Times New Roman"/>
              </w:rPr>
            </w:pPr>
            <w:r>
              <w:rPr>
                <w:rFonts w:ascii="Times New Roman" w:hAnsi="Times New Roman" w:cs="Times New Roman"/>
                <w:smallCaps/>
                <w:noProof/>
              </w:rPr>
              <w:pict>
                <v:shape id="_x0000_s1027" type="#_x0000_t88" style="position:absolute;left:0;text-align:left;margin-left:284pt;margin-top:.45pt;width:7.15pt;height:24.3pt;z-index:251659264;mso-position-horizontal-relative:text;mso-position-vertical-relative:text"/>
              </w:pict>
            </w:r>
            <w:r w:rsidR="00CE30EE" w:rsidRPr="00B0080D">
              <w:rPr>
                <w:rFonts w:ascii="Times New Roman" w:hAnsi="Times New Roman" w:cs="Times New Roman"/>
                <w:smallCaps/>
              </w:rPr>
              <w:t xml:space="preserve">The Common Seal </w:t>
            </w:r>
            <w:r w:rsidR="00176FF4" w:rsidRPr="00B0080D">
              <w:rPr>
                <w:rFonts w:ascii="Times New Roman" w:hAnsi="Times New Roman" w:cs="Times New Roman"/>
              </w:rPr>
              <w:t xml:space="preserve">of the </w:t>
            </w:r>
            <w:r w:rsidR="00CE30EE" w:rsidRPr="00B0080D">
              <w:rPr>
                <w:rFonts w:ascii="Times New Roman" w:hAnsi="Times New Roman" w:cs="Times New Roman"/>
                <w:smallCaps/>
              </w:rPr>
              <w:t>Australian National</w:t>
            </w:r>
            <w:r w:rsidR="00176FF4" w:rsidRPr="00B0080D">
              <w:rPr>
                <w:rFonts w:ascii="Times New Roman" w:hAnsi="Times New Roman" w:cs="Times New Roman"/>
              </w:rPr>
              <w:t xml:space="preserve"> </w:t>
            </w:r>
            <w:r w:rsidR="00CE30EE" w:rsidRPr="00B0080D">
              <w:rPr>
                <w:rFonts w:ascii="Times New Roman" w:hAnsi="Times New Roman" w:cs="Times New Roman"/>
                <w:smallCaps/>
              </w:rPr>
              <w:t xml:space="preserve">Airlines Commission </w:t>
            </w:r>
            <w:r w:rsidR="00176FF4" w:rsidRPr="00B0080D">
              <w:rPr>
                <w:rFonts w:ascii="Times New Roman" w:hAnsi="Times New Roman" w:cs="Times New Roman"/>
              </w:rPr>
              <w:t>was hereunto affixed in the presence of—</w:t>
            </w:r>
          </w:p>
        </w:tc>
        <w:tc>
          <w:tcPr>
            <w:tcW w:w="749" w:type="pct"/>
          </w:tcPr>
          <w:p w:rsidR="00176FF4" w:rsidRPr="00B0080D" w:rsidRDefault="00176FF4" w:rsidP="00B0080D">
            <w:pPr>
              <w:spacing w:after="0" w:line="240" w:lineRule="auto"/>
              <w:rPr>
                <w:rFonts w:ascii="Times New Roman" w:hAnsi="Times New Roman" w:cs="Times New Roman"/>
              </w:rPr>
            </w:pPr>
          </w:p>
        </w:tc>
        <w:tc>
          <w:tcPr>
            <w:tcW w:w="1038" w:type="pct"/>
            <w:vAlign w:val="center"/>
          </w:tcPr>
          <w:p w:rsidR="00176FF4" w:rsidRPr="00B0080D" w:rsidRDefault="00176FF4" w:rsidP="00B0080D">
            <w:pPr>
              <w:spacing w:after="0" w:line="240" w:lineRule="auto"/>
              <w:rPr>
                <w:rFonts w:ascii="Times New Roman" w:hAnsi="Times New Roman" w:cs="Times New Roman"/>
              </w:rPr>
            </w:pPr>
            <w:r w:rsidRPr="00B0080D">
              <w:rPr>
                <w:rFonts w:ascii="Times New Roman" w:hAnsi="Times New Roman" w:cs="Times New Roman"/>
              </w:rPr>
              <w:t>L.S.</w:t>
            </w:r>
          </w:p>
        </w:tc>
      </w:tr>
      <w:tr w:rsidR="00176FF4" w:rsidRPr="00B0080D" w:rsidTr="002E5267">
        <w:trPr>
          <w:trHeight w:val="20"/>
        </w:trPr>
        <w:tc>
          <w:tcPr>
            <w:tcW w:w="3213" w:type="pct"/>
          </w:tcPr>
          <w:p w:rsidR="00176FF4" w:rsidRPr="00B0080D" w:rsidRDefault="00176FF4" w:rsidP="00B0080D">
            <w:pPr>
              <w:spacing w:before="120" w:after="0" w:line="240" w:lineRule="auto"/>
              <w:ind w:right="144"/>
              <w:jc w:val="right"/>
              <w:rPr>
                <w:rFonts w:ascii="Times New Roman" w:hAnsi="Times New Roman" w:cs="Times New Roman"/>
              </w:rPr>
            </w:pPr>
            <w:r w:rsidRPr="00B0080D">
              <w:rPr>
                <w:rFonts w:ascii="Times New Roman" w:hAnsi="Times New Roman" w:cs="Times New Roman"/>
              </w:rPr>
              <w:t>F. R. W. SCHERGER</w:t>
            </w:r>
          </w:p>
        </w:tc>
        <w:tc>
          <w:tcPr>
            <w:tcW w:w="749" w:type="pct"/>
          </w:tcPr>
          <w:p w:rsidR="00176FF4" w:rsidRPr="00B0080D" w:rsidRDefault="00CE30EE" w:rsidP="00B0080D">
            <w:pPr>
              <w:spacing w:before="120" w:after="0" w:line="240" w:lineRule="auto"/>
              <w:rPr>
                <w:rFonts w:ascii="Times New Roman" w:hAnsi="Times New Roman" w:cs="Times New Roman"/>
              </w:rPr>
            </w:pPr>
            <w:r w:rsidRPr="00B0080D">
              <w:rPr>
                <w:rFonts w:ascii="Times New Roman" w:hAnsi="Times New Roman" w:cs="Times New Roman"/>
                <w:i/>
              </w:rPr>
              <w:t>Chairman</w:t>
            </w:r>
          </w:p>
        </w:tc>
        <w:tc>
          <w:tcPr>
            <w:tcW w:w="1038" w:type="pct"/>
            <w:vAlign w:val="center"/>
          </w:tcPr>
          <w:p w:rsidR="00176FF4" w:rsidRPr="00B0080D" w:rsidRDefault="00176FF4" w:rsidP="00B0080D">
            <w:pPr>
              <w:spacing w:before="120" w:after="0" w:line="240" w:lineRule="auto"/>
              <w:rPr>
                <w:rFonts w:ascii="Times New Roman" w:hAnsi="Times New Roman" w:cs="Times New Roman"/>
              </w:rPr>
            </w:pPr>
          </w:p>
        </w:tc>
      </w:tr>
      <w:tr w:rsidR="00176FF4" w:rsidRPr="00B0080D" w:rsidTr="002E5267">
        <w:trPr>
          <w:trHeight w:val="20"/>
        </w:trPr>
        <w:tc>
          <w:tcPr>
            <w:tcW w:w="3213" w:type="pct"/>
          </w:tcPr>
          <w:p w:rsidR="00176FF4" w:rsidRPr="00B0080D" w:rsidRDefault="00176FF4" w:rsidP="00B0080D">
            <w:pPr>
              <w:spacing w:after="120" w:line="240" w:lineRule="auto"/>
              <w:ind w:right="144"/>
              <w:jc w:val="right"/>
              <w:rPr>
                <w:rFonts w:ascii="Times New Roman" w:hAnsi="Times New Roman" w:cs="Times New Roman"/>
              </w:rPr>
            </w:pPr>
            <w:r w:rsidRPr="00B0080D">
              <w:rPr>
                <w:rFonts w:ascii="Times New Roman" w:hAnsi="Times New Roman" w:cs="Times New Roman"/>
              </w:rPr>
              <w:t>L. J. FITZGERALD</w:t>
            </w:r>
          </w:p>
        </w:tc>
        <w:tc>
          <w:tcPr>
            <w:tcW w:w="749" w:type="pct"/>
          </w:tcPr>
          <w:p w:rsidR="00176FF4" w:rsidRPr="00B0080D" w:rsidRDefault="00CE30EE" w:rsidP="00B0080D">
            <w:pPr>
              <w:spacing w:after="120" w:line="240" w:lineRule="auto"/>
              <w:rPr>
                <w:rFonts w:ascii="Times New Roman" w:hAnsi="Times New Roman" w:cs="Times New Roman"/>
              </w:rPr>
            </w:pPr>
            <w:r w:rsidRPr="00B0080D">
              <w:rPr>
                <w:rFonts w:ascii="Times New Roman" w:hAnsi="Times New Roman" w:cs="Times New Roman"/>
                <w:i/>
              </w:rPr>
              <w:t>Secretary</w:t>
            </w:r>
          </w:p>
        </w:tc>
        <w:tc>
          <w:tcPr>
            <w:tcW w:w="1038" w:type="pct"/>
            <w:vAlign w:val="center"/>
          </w:tcPr>
          <w:p w:rsidR="00176FF4" w:rsidRPr="00B0080D" w:rsidRDefault="00176FF4" w:rsidP="00B0080D">
            <w:pPr>
              <w:spacing w:after="120" w:line="240" w:lineRule="auto"/>
              <w:rPr>
                <w:rFonts w:ascii="Times New Roman" w:hAnsi="Times New Roman" w:cs="Times New Roman"/>
              </w:rPr>
            </w:pPr>
          </w:p>
        </w:tc>
      </w:tr>
      <w:tr w:rsidR="00176FF4" w:rsidRPr="00B0080D" w:rsidTr="002E5267">
        <w:trPr>
          <w:trHeight w:val="20"/>
        </w:trPr>
        <w:tc>
          <w:tcPr>
            <w:tcW w:w="3213" w:type="pct"/>
          </w:tcPr>
          <w:p w:rsidR="00176FF4" w:rsidRPr="00B0080D" w:rsidRDefault="00CE30EE" w:rsidP="00B0080D">
            <w:pPr>
              <w:spacing w:after="0" w:line="240" w:lineRule="auto"/>
              <w:ind w:right="144"/>
              <w:jc w:val="both"/>
              <w:rPr>
                <w:rFonts w:ascii="Times New Roman" w:hAnsi="Times New Roman" w:cs="Times New Roman"/>
              </w:rPr>
            </w:pPr>
            <w:r w:rsidRPr="00B0080D">
              <w:rPr>
                <w:rFonts w:ascii="Times New Roman" w:hAnsi="Times New Roman" w:cs="Times New Roman"/>
                <w:smallCaps/>
              </w:rPr>
              <w:t xml:space="preserve">The Common Seal </w:t>
            </w:r>
            <w:r w:rsidR="00176FF4" w:rsidRPr="00B0080D">
              <w:rPr>
                <w:rFonts w:ascii="Times New Roman" w:hAnsi="Times New Roman" w:cs="Times New Roman"/>
              </w:rPr>
              <w:t xml:space="preserve">of </w:t>
            </w:r>
            <w:r w:rsidRPr="00B0080D">
              <w:rPr>
                <w:rFonts w:ascii="Times New Roman" w:hAnsi="Times New Roman" w:cs="Times New Roman"/>
                <w:smallCaps/>
              </w:rPr>
              <w:t>Ansett Transport Industries</w:t>
            </w:r>
            <w:r w:rsidR="00176FF4" w:rsidRPr="00B0080D">
              <w:rPr>
                <w:rFonts w:ascii="Times New Roman" w:hAnsi="Times New Roman" w:cs="Times New Roman"/>
              </w:rPr>
              <w:t xml:space="preserve"> </w:t>
            </w:r>
            <w:r w:rsidRPr="00B0080D">
              <w:rPr>
                <w:rFonts w:ascii="Times New Roman" w:hAnsi="Times New Roman" w:cs="Times New Roman"/>
                <w:smallCaps/>
              </w:rPr>
              <w:t xml:space="preserve">Limited </w:t>
            </w:r>
            <w:r w:rsidR="00176FF4" w:rsidRPr="00B0080D">
              <w:rPr>
                <w:rFonts w:ascii="Times New Roman" w:hAnsi="Times New Roman" w:cs="Times New Roman"/>
              </w:rPr>
              <w:t>was hereunto affixed in the presence of—</w:t>
            </w:r>
          </w:p>
        </w:tc>
        <w:tc>
          <w:tcPr>
            <w:tcW w:w="749" w:type="pct"/>
          </w:tcPr>
          <w:p w:rsidR="00176FF4" w:rsidRPr="00B0080D" w:rsidRDefault="00176FF4" w:rsidP="00B0080D">
            <w:pPr>
              <w:spacing w:after="0" w:line="240" w:lineRule="auto"/>
              <w:rPr>
                <w:rFonts w:ascii="Times New Roman" w:hAnsi="Times New Roman" w:cs="Times New Roman"/>
              </w:rPr>
            </w:pPr>
          </w:p>
        </w:tc>
        <w:tc>
          <w:tcPr>
            <w:tcW w:w="1038" w:type="pct"/>
            <w:vAlign w:val="center"/>
          </w:tcPr>
          <w:p w:rsidR="00176FF4" w:rsidRPr="00B0080D" w:rsidRDefault="00176FF4" w:rsidP="00B0080D">
            <w:pPr>
              <w:spacing w:after="0" w:line="240" w:lineRule="auto"/>
              <w:rPr>
                <w:rFonts w:ascii="Times New Roman" w:hAnsi="Times New Roman" w:cs="Times New Roman"/>
              </w:rPr>
            </w:pPr>
            <w:r w:rsidRPr="00B0080D">
              <w:rPr>
                <w:rFonts w:ascii="Times New Roman" w:hAnsi="Times New Roman" w:cs="Times New Roman"/>
              </w:rPr>
              <w:t>L.S.</w:t>
            </w:r>
          </w:p>
        </w:tc>
      </w:tr>
      <w:tr w:rsidR="00176FF4" w:rsidRPr="00B0080D" w:rsidTr="002E5267">
        <w:trPr>
          <w:trHeight w:val="20"/>
        </w:trPr>
        <w:tc>
          <w:tcPr>
            <w:tcW w:w="3213" w:type="pct"/>
          </w:tcPr>
          <w:p w:rsidR="00176FF4" w:rsidRPr="00B0080D" w:rsidRDefault="00176FF4" w:rsidP="00B0080D">
            <w:pPr>
              <w:spacing w:before="120" w:after="0" w:line="240" w:lineRule="auto"/>
              <w:ind w:right="144"/>
              <w:jc w:val="right"/>
              <w:rPr>
                <w:rFonts w:ascii="Times New Roman" w:hAnsi="Times New Roman" w:cs="Times New Roman"/>
              </w:rPr>
            </w:pPr>
            <w:r w:rsidRPr="00B0080D">
              <w:rPr>
                <w:rFonts w:ascii="Times New Roman" w:hAnsi="Times New Roman" w:cs="Times New Roman"/>
              </w:rPr>
              <w:t>R. M. ANSETT</w:t>
            </w:r>
          </w:p>
        </w:tc>
        <w:tc>
          <w:tcPr>
            <w:tcW w:w="749" w:type="pct"/>
          </w:tcPr>
          <w:p w:rsidR="00176FF4" w:rsidRPr="00B0080D" w:rsidRDefault="00CE30EE" w:rsidP="00B0080D">
            <w:pPr>
              <w:spacing w:before="120" w:after="0" w:line="240" w:lineRule="auto"/>
              <w:rPr>
                <w:rFonts w:ascii="Times New Roman" w:hAnsi="Times New Roman" w:cs="Times New Roman"/>
              </w:rPr>
            </w:pPr>
            <w:r w:rsidRPr="00B0080D">
              <w:rPr>
                <w:rFonts w:ascii="Times New Roman" w:hAnsi="Times New Roman" w:cs="Times New Roman"/>
                <w:i/>
              </w:rPr>
              <w:t>Director</w:t>
            </w:r>
          </w:p>
        </w:tc>
        <w:tc>
          <w:tcPr>
            <w:tcW w:w="1038" w:type="pct"/>
            <w:vAlign w:val="center"/>
          </w:tcPr>
          <w:p w:rsidR="00176FF4" w:rsidRPr="00B0080D" w:rsidRDefault="00176FF4" w:rsidP="00B0080D">
            <w:pPr>
              <w:spacing w:before="120" w:after="0" w:line="240" w:lineRule="auto"/>
              <w:rPr>
                <w:rFonts w:ascii="Times New Roman" w:hAnsi="Times New Roman" w:cs="Times New Roman"/>
              </w:rPr>
            </w:pPr>
          </w:p>
        </w:tc>
      </w:tr>
      <w:tr w:rsidR="00176FF4" w:rsidRPr="00B0080D" w:rsidTr="002E5267">
        <w:trPr>
          <w:trHeight w:val="20"/>
        </w:trPr>
        <w:tc>
          <w:tcPr>
            <w:tcW w:w="3213" w:type="pct"/>
          </w:tcPr>
          <w:p w:rsidR="00176FF4" w:rsidRPr="00B0080D" w:rsidRDefault="00176FF4" w:rsidP="00B0080D">
            <w:pPr>
              <w:spacing w:after="120" w:line="240" w:lineRule="auto"/>
              <w:ind w:right="144"/>
              <w:jc w:val="right"/>
              <w:rPr>
                <w:rFonts w:ascii="Times New Roman" w:hAnsi="Times New Roman" w:cs="Times New Roman"/>
              </w:rPr>
            </w:pPr>
            <w:r w:rsidRPr="00B0080D">
              <w:rPr>
                <w:rFonts w:ascii="Times New Roman" w:hAnsi="Times New Roman" w:cs="Times New Roman"/>
              </w:rPr>
              <w:t>R. L. COOPER</w:t>
            </w:r>
          </w:p>
        </w:tc>
        <w:tc>
          <w:tcPr>
            <w:tcW w:w="749" w:type="pct"/>
          </w:tcPr>
          <w:p w:rsidR="00176FF4" w:rsidRPr="00B0080D" w:rsidRDefault="00CE30EE" w:rsidP="00B0080D">
            <w:pPr>
              <w:spacing w:after="120" w:line="240" w:lineRule="auto"/>
              <w:rPr>
                <w:rFonts w:ascii="Times New Roman" w:hAnsi="Times New Roman" w:cs="Times New Roman"/>
              </w:rPr>
            </w:pPr>
            <w:r w:rsidRPr="00B0080D">
              <w:rPr>
                <w:rFonts w:ascii="Times New Roman" w:hAnsi="Times New Roman" w:cs="Times New Roman"/>
                <w:i/>
              </w:rPr>
              <w:t>Secretary</w:t>
            </w:r>
          </w:p>
        </w:tc>
        <w:tc>
          <w:tcPr>
            <w:tcW w:w="1038" w:type="pct"/>
            <w:vAlign w:val="center"/>
          </w:tcPr>
          <w:p w:rsidR="00176FF4" w:rsidRPr="00B0080D" w:rsidRDefault="00176FF4" w:rsidP="00B0080D">
            <w:pPr>
              <w:spacing w:after="120" w:line="240" w:lineRule="auto"/>
              <w:rPr>
                <w:rFonts w:ascii="Times New Roman" w:hAnsi="Times New Roman" w:cs="Times New Roman"/>
              </w:rPr>
            </w:pPr>
          </w:p>
        </w:tc>
      </w:tr>
      <w:tr w:rsidR="00176FF4" w:rsidRPr="00B0080D" w:rsidTr="002E5267">
        <w:trPr>
          <w:trHeight w:val="20"/>
        </w:trPr>
        <w:tc>
          <w:tcPr>
            <w:tcW w:w="3213" w:type="pct"/>
          </w:tcPr>
          <w:p w:rsidR="00176FF4" w:rsidRPr="00B0080D" w:rsidRDefault="00E04AB0" w:rsidP="00B0080D">
            <w:pPr>
              <w:spacing w:after="0" w:line="240" w:lineRule="auto"/>
              <w:ind w:right="144"/>
              <w:jc w:val="both"/>
              <w:rPr>
                <w:rFonts w:ascii="Times New Roman" w:hAnsi="Times New Roman" w:cs="Times New Roman"/>
              </w:rPr>
            </w:pPr>
            <w:r>
              <w:rPr>
                <w:rFonts w:ascii="Times New Roman" w:hAnsi="Times New Roman" w:cs="Times New Roman"/>
                <w:smallCaps/>
                <w:noProof/>
              </w:rPr>
              <w:pict>
                <v:shape id="_x0000_s1029" type="#_x0000_t88" style="position:absolute;left:0;text-align:left;margin-left:283.6pt;margin-top:.75pt;width:7.15pt;height:35.8pt;z-index:251661312;mso-position-horizontal-relative:text;mso-position-vertical-relative:text"/>
              </w:pict>
            </w:r>
            <w:r w:rsidR="00CE30EE" w:rsidRPr="00B0080D">
              <w:rPr>
                <w:rFonts w:ascii="Times New Roman" w:hAnsi="Times New Roman" w:cs="Times New Roman"/>
                <w:smallCaps/>
              </w:rPr>
              <w:t xml:space="preserve">The Common Seal </w:t>
            </w:r>
            <w:r w:rsidR="00176FF4" w:rsidRPr="00B0080D">
              <w:rPr>
                <w:rFonts w:ascii="Times New Roman" w:hAnsi="Times New Roman" w:cs="Times New Roman"/>
              </w:rPr>
              <w:t xml:space="preserve">of </w:t>
            </w:r>
            <w:r w:rsidR="00CE30EE" w:rsidRPr="00B0080D">
              <w:rPr>
                <w:rFonts w:ascii="Times New Roman" w:hAnsi="Times New Roman" w:cs="Times New Roman"/>
                <w:smallCaps/>
              </w:rPr>
              <w:t>Ansett Transport Industries</w:t>
            </w:r>
            <w:r w:rsidR="00176FF4" w:rsidRPr="00B0080D">
              <w:rPr>
                <w:rFonts w:ascii="Times New Roman" w:hAnsi="Times New Roman" w:cs="Times New Roman"/>
              </w:rPr>
              <w:t xml:space="preserve"> </w:t>
            </w:r>
            <w:r w:rsidR="00CE30EE" w:rsidRPr="00B0080D">
              <w:rPr>
                <w:rFonts w:ascii="Times New Roman" w:hAnsi="Times New Roman" w:cs="Times New Roman"/>
                <w:smallCaps/>
              </w:rPr>
              <w:t xml:space="preserve">(Operations) Proprietary Limited </w:t>
            </w:r>
            <w:r w:rsidR="00176FF4" w:rsidRPr="00B0080D">
              <w:rPr>
                <w:rFonts w:ascii="Times New Roman" w:hAnsi="Times New Roman" w:cs="Times New Roman"/>
              </w:rPr>
              <w:t>was hereunto affixed in the presence of—</w:t>
            </w:r>
          </w:p>
        </w:tc>
        <w:tc>
          <w:tcPr>
            <w:tcW w:w="749" w:type="pct"/>
          </w:tcPr>
          <w:p w:rsidR="00176FF4" w:rsidRPr="00B0080D" w:rsidRDefault="00176FF4" w:rsidP="00B0080D">
            <w:pPr>
              <w:spacing w:after="0" w:line="240" w:lineRule="auto"/>
              <w:rPr>
                <w:rFonts w:ascii="Times New Roman" w:hAnsi="Times New Roman" w:cs="Times New Roman"/>
              </w:rPr>
            </w:pPr>
          </w:p>
        </w:tc>
        <w:tc>
          <w:tcPr>
            <w:tcW w:w="1038" w:type="pct"/>
            <w:vAlign w:val="center"/>
          </w:tcPr>
          <w:p w:rsidR="00176FF4" w:rsidRPr="00B0080D" w:rsidRDefault="00176FF4" w:rsidP="00B0080D">
            <w:pPr>
              <w:spacing w:after="0" w:line="240" w:lineRule="auto"/>
              <w:rPr>
                <w:rFonts w:ascii="Times New Roman" w:hAnsi="Times New Roman" w:cs="Times New Roman"/>
              </w:rPr>
            </w:pPr>
            <w:r w:rsidRPr="00B0080D">
              <w:rPr>
                <w:rFonts w:ascii="Times New Roman" w:hAnsi="Times New Roman" w:cs="Times New Roman"/>
              </w:rPr>
              <w:t>L.S.</w:t>
            </w:r>
          </w:p>
        </w:tc>
      </w:tr>
      <w:tr w:rsidR="00176FF4" w:rsidRPr="00B0080D" w:rsidTr="002E5267">
        <w:trPr>
          <w:trHeight w:val="20"/>
        </w:trPr>
        <w:tc>
          <w:tcPr>
            <w:tcW w:w="3213" w:type="pct"/>
          </w:tcPr>
          <w:p w:rsidR="00176FF4" w:rsidRPr="00B0080D" w:rsidRDefault="00176FF4" w:rsidP="00B0080D">
            <w:pPr>
              <w:spacing w:before="120" w:after="0" w:line="240" w:lineRule="auto"/>
              <w:ind w:right="144"/>
              <w:jc w:val="right"/>
              <w:rPr>
                <w:rFonts w:ascii="Times New Roman" w:hAnsi="Times New Roman" w:cs="Times New Roman"/>
              </w:rPr>
            </w:pPr>
            <w:r w:rsidRPr="00B0080D">
              <w:rPr>
                <w:rFonts w:ascii="Times New Roman" w:hAnsi="Times New Roman" w:cs="Times New Roman"/>
              </w:rPr>
              <w:t>F. PASCOE</w:t>
            </w:r>
          </w:p>
        </w:tc>
        <w:tc>
          <w:tcPr>
            <w:tcW w:w="749" w:type="pct"/>
          </w:tcPr>
          <w:p w:rsidR="00176FF4" w:rsidRPr="00B0080D" w:rsidRDefault="00CE30EE" w:rsidP="00B0080D">
            <w:pPr>
              <w:spacing w:before="120" w:after="0" w:line="240" w:lineRule="auto"/>
              <w:rPr>
                <w:rFonts w:ascii="Times New Roman" w:hAnsi="Times New Roman" w:cs="Times New Roman"/>
              </w:rPr>
            </w:pPr>
            <w:r w:rsidRPr="00B0080D">
              <w:rPr>
                <w:rFonts w:ascii="Times New Roman" w:hAnsi="Times New Roman" w:cs="Times New Roman"/>
                <w:i/>
              </w:rPr>
              <w:t>Director</w:t>
            </w:r>
          </w:p>
        </w:tc>
        <w:tc>
          <w:tcPr>
            <w:tcW w:w="1038" w:type="pct"/>
            <w:vAlign w:val="center"/>
          </w:tcPr>
          <w:p w:rsidR="00176FF4" w:rsidRPr="00B0080D" w:rsidRDefault="00176FF4" w:rsidP="00B0080D">
            <w:pPr>
              <w:spacing w:before="120" w:after="0" w:line="240" w:lineRule="auto"/>
              <w:rPr>
                <w:rFonts w:ascii="Times New Roman" w:hAnsi="Times New Roman" w:cs="Times New Roman"/>
              </w:rPr>
            </w:pPr>
          </w:p>
        </w:tc>
      </w:tr>
      <w:tr w:rsidR="00176FF4" w:rsidRPr="00B0080D" w:rsidTr="002E5267">
        <w:trPr>
          <w:trHeight w:val="20"/>
        </w:trPr>
        <w:tc>
          <w:tcPr>
            <w:tcW w:w="3213" w:type="pct"/>
          </w:tcPr>
          <w:p w:rsidR="00176FF4" w:rsidRPr="00B0080D" w:rsidRDefault="00176FF4" w:rsidP="00B0080D">
            <w:pPr>
              <w:spacing w:after="0" w:line="240" w:lineRule="auto"/>
              <w:ind w:right="144"/>
              <w:jc w:val="right"/>
              <w:rPr>
                <w:rFonts w:ascii="Times New Roman" w:hAnsi="Times New Roman" w:cs="Times New Roman"/>
              </w:rPr>
            </w:pPr>
            <w:r w:rsidRPr="00B0080D">
              <w:rPr>
                <w:rFonts w:ascii="Times New Roman" w:hAnsi="Times New Roman" w:cs="Times New Roman"/>
              </w:rPr>
              <w:t>H. W. POULTON</w:t>
            </w:r>
          </w:p>
        </w:tc>
        <w:tc>
          <w:tcPr>
            <w:tcW w:w="749" w:type="pct"/>
          </w:tcPr>
          <w:p w:rsidR="00176FF4" w:rsidRPr="00B0080D" w:rsidRDefault="00CE30EE" w:rsidP="00B0080D">
            <w:pPr>
              <w:spacing w:after="0" w:line="240" w:lineRule="auto"/>
              <w:rPr>
                <w:rFonts w:ascii="Times New Roman" w:hAnsi="Times New Roman" w:cs="Times New Roman"/>
              </w:rPr>
            </w:pPr>
            <w:r w:rsidRPr="00B0080D">
              <w:rPr>
                <w:rFonts w:ascii="Times New Roman" w:hAnsi="Times New Roman" w:cs="Times New Roman"/>
                <w:i/>
              </w:rPr>
              <w:t>Director</w:t>
            </w:r>
          </w:p>
        </w:tc>
        <w:tc>
          <w:tcPr>
            <w:tcW w:w="1038" w:type="pct"/>
            <w:vAlign w:val="center"/>
          </w:tcPr>
          <w:p w:rsidR="00176FF4" w:rsidRPr="00B0080D" w:rsidRDefault="00176FF4" w:rsidP="00B0080D">
            <w:pPr>
              <w:spacing w:after="0" w:line="240" w:lineRule="auto"/>
              <w:rPr>
                <w:rFonts w:ascii="Times New Roman" w:hAnsi="Times New Roman" w:cs="Times New Roman"/>
              </w:rPr>
            </w:pPr>
          </w:p>
        </w:tc>
      </w:tr>
      <w:tr w:rsidR="00176FF4" w:rsidRPr="00B0080D" w:rsidTr="002E5267">
        <w:trPr>
          <w:trHeight w:val="20"/>
        </w:trPr>
        <w:tc>
          <w:tcPr>
            <w:tcW w:w="3213" w:type="pct"/>
          </w:tcPr>
          <w:p w:rsidR="00176FF4" w:rsidRPr="00B0080D" w:rsidRDefault="00176FF4" w:rsidP="00B0080D">
            <w:pPr>
              <w:spacing w:after="60" w:line="240" w:lineRule="auto"/>
              <w:ind w:right="144"/>
              <w:jc w:val="right"/>
              <w:rPr>
                <w:rFonts w:ascii="Times New Roman" w:hAnsi="Times New Roman" w:cs="Times New Roman"/>
              </w:rPr>
            </w:pPr>
            <w:r w:rsidRPr="00B0080D">
              <w:rPr>
                <w:rFonts w:ascii="Times New Roman" w:hAnsi="Times New Roman" w:cs="Times New Roman"/>
              </w:rPr>
              <w:t>J. K. SIMPSON</w:t>
            </w:r>
          </w:p>
        </w:tc>
        <w:tc>
          <w:tcPr>
            <w:tcW w:w="749" w:type="pct"/>
          </w:tcPr>
          <w:p w:rsidR="00176FF4" w:rsidRPr="00B0080D" w:rsidRDefault="00CE30EE" w:rsidP="00B0080D">
            <w:pPr>
              <w:spacing w:after="60" w:line="240" w:lineRule="auto"/>
              <w:rPr>
                <w:rFonts w:ascii="Times New Roman" w:hAnsi="Times New Roman" w:cs="Times New Roman"/>
              </w:rPr>
            </w:pPr>
            <w:r w:rsidRPr="00B0080D">
              <w:rPr>
                <w:rFonts w:ascii="Times New Roman" w:hAnsi="Times New Roman" w:cs="Times New Roman"/>
                <w:i/>
              </w:rPr>
              <w:t>Secretary</w:t>
            </w:r>
          </w:p>
        </w:tc>
        <w:tc>
          <w:tcPr>
            <w:tcW w:w="1038" w:type="pct"/>
            <w:vAlign w:val="center"/>
          </w:tcPr>
          <w:p w:rsidR="00176FF4" w:rsidRPr="00B0080D" w:rsidRDefault="00176FF4" w:rsidP="00B0080D">
            <w:pPr>
              <w:spacing w:after="60" w:line="240" w:lineRule="auto"/>
              <w:rPr>
                <w:rFonts w:ascii="Times New Roman" w:hAnsi="Times New Roman" w:cs="Times New Roman"/>
              </w:rPr>
            </w:pPr>
          </w:p>
        </w:tc>
      </w:tr>
    </w:tbl>
    <w:p w:rsidR="00176FF4" w:rsidRPr="00B0080D" w:rsidRDefault="00176FF4" w:rsidP="00B0080D">
      <w:pPr>
        <w:spacing w:after="0" w:line="240" w:lineRule="auto"/>
        <w:rPr>
          <w:rFonts w:ascii="Times New Roman" w:hAnsi="Times New Roman" w:cs="Times New Roman"/>
        </w:rPr>
      </w:pPr>
    </w:p>
    <w:sectPr w:rsidR="00176FF4" w:rsidRPr="00B0080D" w:rsidSect="00B0080D">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3A7" w:rsidRDefault="000713A7" w:rsidP="00480410">
      <w:pPr>
        <w:spacing w:after="0" w:line="240" w:lineRule="auto"/>
      </w:pPr>
      <w:r>
        <w:separator/>
      </w:r>
    </w:p>
  </w:endnote>
  <w:endnote w:type="continuationSeparator" w:id="0">
    <w:p w:rsidR="000713A7" w:rsidRDefault="000713A7" w:rsidP="0048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3A7" w:rsidRDefault="000713A7" w:rsidP="00480410">
      <w:pPr>
        <w:spacing w:after="0" w:line="240" w:lineRule="auto"/>
      </w:pPr>
      <w:r>
        <w:separator/>
      </w:r>
    </w:p>
  </w:footnote>
  <w:footnote w:type="continuationSeparator" w:id="0">
    <w:p w:rsidR="000713A7" w:rsidRDefault="000713A7" w:rsidP="00480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10" w:rsidRPr="00480410" w:rsidRDefault="00480410" w:rsidP="00480410">
    <w:pPr>
      <w:pStyle w:val="Header"/>
      <w:tabs>
        <w:tab w:val="clear" w:pos="9360"/>
        <w:tab w:val="right" w:pos="9000"/>
      </w:tabs>
      <w:rPr>
        <w:rFonts w:ascii="Times New Roman" w:hAnsi="Times New Roman" w:cs="Times New Roman"/>
        <w:sz w:val="20"/>
        <w:szCs w:val="20"/>
      </w:rPr>
    </w:pPr>
    <w:r w:rsidRPr="00480410">
      <w:rPr>
        <w:rFonts w:ascii="Times New Roman" w:hAnsi="Times New Roman" w:cs="Times New Roman"/>
        <w:sz w:val="20"/>
        <w:szCs w:val="20"/>
      </w:rPr>
      <w:t>1972</w:t>
    </w:r>
    <w:r w:rsidRPr="00480410">
      <w:rPr>
        <w:rFonts w:ascii="Times New Roman" w:hAnsi="Times New Roman" w:cs="Times New Roman"/>
        <w:sz w:val="20"/>
        <w:szCs w:val="20"/>
      </w:rPr>
      <w:ptab w:relativeTo="margin" w:alignment="center" w:leader="none"/>
    </w:r>
    <w:r w:rsidRPr="00480410">
      <w:rPr>
        <w:rFonts w:ascii="Times New Roman" w:hAnsi="Times New Roman" w:cs="Times New Roman"/>
        <w:i/>
        <w:sz w:val="20"/>
        <w:szCs w:val="20"/>
      </w:rPr>
      <w:t>Airlines Agreements</w:t>
    </w:r>
    <w:r w:rsidRPr="00480410">
      <w:rPr>
        <w:rFonts w:ascii="Times New Roman" w:hAnsi="Times New Roman" w:cs="Times New Roman"/>
        <w:sz w:val="20"/>
        <w:szCs w:val="20"/>
      </w:rPr>
      <w:ptab w:relativeTo="margin" w:alignment="right" w:leader="none"/>
    </w:r>
    <w:r w:rsidRPr="00480410">
      <w:rPr>
        <w:rFonts w:ascii="Times New Roman" w:hAnsi="Times New Roman" w:cs="Times New Roman"/>
        <w:sz w:val="20"/>
        <w:szCs w:val="20"/>
      </w:rPr>
      <w:t>No. 129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A0" w:rsidRPr="00F462A0" w:rsidRDefault="00F462A0" w:rsidP="00F462A0">
    <w:pPr>
      <w:pStyle w:val="Header"/>
      <w:tabs>
        <w:tab w:val="clear" w:pos="9360"/>
        <w:tab w:val="right" w:pos="9000"/>
      </w:tabs>
      <w:rPr>
        <w:rFonts w:ascii="Times New Roman" w:hAnsi="Times New Roman" w:cs="Times New Roman"/>
        <w:sz w:val="20"/>
        <w:szCs w:val="20"/>
      </w:rPr>
    </w:pPr>
    <w:r w:rsidRPr="00480410">
      <w:rPr>
        <w:rFonts w:ascii="Times New Roman" w:hAnsi="Times New Roman" w:cs="Times New Roman"/>
        <w:sz w:val="20"/>
        <w:szCs w:val="20"/>
      </w:rPr>
      <w:t>No. 129</w:t>
    </w:r>
    <w:r w:rsidRPr="00480410">
      <w:rPr>
        <w:rFonts w:ascii="Times New Roman" w:hAnsi="Times New Roman" w:cs="Times New Roman"/>
        <w:sz w:val="20"/>
        <w:szCs w:val="20"/>
      </w:rPr>
      <w:ptab w:relativeTo="margin" w:alignment="center" w:leader="none"/>
    </w:r>
    <w:r w:rsidRPr="00480410">
      <w:rPr>
        <w:rFonts w:ascii="Times New Roman" w:hAnsi="Times New Roman" w:cs="Times New Roman"/>
        <w:i/>
        <w:sz w:val="20"/>
        <w:szCs w:val="20"/>
      </w:rPr>
      <w:t>Airlines Agreements</w:t>
    </w:r>
    <w:r w:rsidRPr="00480410">
      <w:rPr>
        <w:rFonts w:ascii="Times New Roman" w:hAnsi="Times New Roman" w:cs="Times New Roman"/>
        <w:sz w:val="20"/>
        <w:szCs w:val="20"/>
      </w:rPr>
      <w:ptab w:relativeTo="margin" w:alignment="right" w:leader="none"/>
    </w:r>
    <w:r w:rsidRPr="00480410">
      <w:rPr>
        <w:rFonts w:ascii="Times New Roman" w:hAnsi="Times New Roman" w:cs="Times New Roman"/>
        <w:sz w:val="20"/>
        <w:szCs w:val="20"/>
      </w:rPr>
      <w:t>1972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6FF4"/>
    <w:rsid w:val="000713A7"/>
    <w:rsid w:val="00080428"/>
    <w:rsid w:val="00176FF4"/>
    <w:rsid w:val="001F3C28"/>
    <w:rsid w:val="001F4ED2"/>
    <w:rsid w:val="002C27AF"/>
    <w:rsid w:val="002E5267"/>
    <w:rsid w:val="00302A04"/>
    <w:rsid w:val="00307857"/>
    <w:rsid w:val="00480410"/>
    <w:rsid w:val="00533676"/>
    <w:rsid w:val="0059748E"/>
    <w:rsid w:val="0063434C"/>
    <w:rsid w:val="006E4EE0"/>
    <w:rsid w:val="00740DE6"/>
    <w:rsid w:val="0082553E"/>
    <w:rsid w:val="00845A96"/>
    <w:rsid w:val="0095364C"/>
    <w:rsid w:val="009D7C3A"/>
    <w:rsid w:val="00A0049F"/>
    <w:rsid w:val="00B0080D"/>
    <w:rsid w:val="00B45333"/>
    <w:rsid w:val="00BE0503"/>
    <w:rsid w:val="00BF220C"/>
    <w:rsid w:val="00C52249"/>
    <w:rsid w:val="00CB2CBA"/>
    <w:rsid w:val="00CE30EE"/>
    <w:rsid w:val="00CE4BE1"/>
    <w:rsid w:val="00D708F6"/>
    <w:rsid w:val="00E04AB0"/>
    <w:rsid w:val="00E717FD"/>
    <w:rsid w:val="00F4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76FF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76FF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76FF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76FF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76FF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76FF4"/>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176FF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76FF4"/>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176FF4"/>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176FF4"/>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176FF4"/>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176FF4"/>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176FF4"/>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176FF4"/>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176FF4"/>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176FF4"/>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176FF4"/>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176FF4"/>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176FF4"/>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176FF4"/>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176FF4"/>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176FF4"/>
    <w:rPr>
      <w:rFonts w:ascii="Times New Roman" w:eastAsia="Times New Roman" w:hAnsi="Times New Roman" w:cs="Times New Roman"/>
      <w:b w:val="0"/>
      <w:bCs w:val="0"/>
      <w:i w:val="0"/>
      <w:iCs w:val="0"/>
      <w:smallCaps w:val="0"/>
      <w:sz w:val="14"/>
      <w:szCs w:val="14"/>
    </w:rPr>
  </w:style>
  <w:style w:type="character" w:customStyle="1" w:styleId="CharStyle10">
    <w:name w:val="CharStyle10"/>
    <w:basedOn w:val="DefaultParagraphFont"/>
    <w:rsid w:val="00176FF4"/>
    <w:rPr>
      <w:rFonts w:ascii="Times New Roman" w:eastAsia="Times New Roman" w:hAnsi="Times New Roman" w:cs="Times New Roman"/>
      <w:b/>
      <w:bCs/>
      <w:i w:val="0"/>
      <w:iCs w:val="0"/>
      <w:smallCaps w:val="0"/>
      <w:sz w:val="20"/>
      <w:szCs w:val="20"/>
    </w:rPr>
  </w:style>
  <w:style w:type="character" w:customStyle="1" w:styleId="CharStyle19">
    <w:name w:val="CharStyle19"/>
    <w:basedOn w:val="DefaultParagraphFont"/>
    <w:rsid w:val="00176FF4"/>
    <w:rPr>
      <w:rFonts w:ascii="Times New Roman" w:eastAsia="Times New Roman" w:hAnsi="Times New Roman" w:cs="Times New Roman"/>
      <w:b w:val="0"/>
      <w:bCs w:val="0"/>
      <w:i w:val="0"/>
      <w:iCs w:val="0"/>
      <w:smallCaps/>
      <w:sz w:val="16"/>
      <w:szCs w:val="16"/>
    </w:rPr>
  </w:style>
  <w:style w:type="character" w:customStyle="1" w:styleId="CharStyle27">
    <w:name w:val="CharStyle27"/>
    <w:basedOn w:val="DefaultParagraphFont"/>
    <w:rsid w:val="00176FF4"/>
    <w:rPr>
      <w:rFonts w:ascii="Times New Roman" w:eastAsia="Times New Roman" w:hAnsi="Times New Roman" w:cs="Times New Roman"/>
      <w:b w:val="0"/>
      <w:bCs w:val="0"/>
      <w:i w:val="0"/>
      <w:iCs w:val="0"/>
      <w:smallCaps w:val="0"/>
      <w:sz w:val="16"/>
      <w:szCs w:val="16"/>
    </w:rPr>
  </w:style>
  <w:style w:type="character" w:customStyle="1" w:styleId="CharStyle43">
    <w:name w:val="CharStyle43"/>
    <w:basedOn w:val="DefaultParagraphFont"/>
    <w:rsid w:val="00176FF4"/>
    <w:rPr>
      <w:rFonts w:ascii="Times New Roman" w:eastAsia="Times New Roman" w:hAnsi="Times New Roman" w:cs="Times New Roman"/>
      <w:b/>
      <w:bCs/>
      <w:i/>
      <w:iCs/>
      <w:smallCaps w:val="0"/>
      <w:spacing w:val="20"/>
      <w:sz w:val="16"/>
      <w:szCs w:val="16"/>
    </w:rPr>
  </w:style>
  <w:style w:type="character" w:customStyle="1" w:styleId="CharStyle53">
    <w:name w:val="CharStyle53"/>
    <w:basedOn w:val="DefaultParagraphFont"/>
    <w:rsid w:val="00176FF4"/>
    <w:rPr>
      <w:rFonts w:ascii="Times New Roman" w:eastAsia="Times New Roman" w:hAnsi="Times New Roman" w:cs="Times New Roman"/>
      <w:b w:val="0"/>
      <w:bCs w:val="0"/>
      <w:i/>
      <w:iCs/>
      <w:smallCaps w:val="0"/>
      <w:sz w:val="16"/>
      <w:szCs w:val="16"/>
    </w:rPr>
  </w:style>
  <w:style w:type="character" w:customStyle="1" w:styleId="CharStyle55">
    <w:name w:val="CharStyle55"/>
    <w:basedOn w:val="DefaultParagraphFont"/>
    <w:rsid w:val="00176FF4"/>
    <w:rPr>
      <w:rFonts w:ascii="Times New Roman" w:eastAsia="Times New Roman" w:hAnsi="Times New Roman" w:cs="Times New Roman"/>
      <w:b/>
      <w:bCs/>
      <w:i w:val="0"/>
      <w:iCs w:val="0"/>
      <w:smallCaps w:val="0"/>
      <w:spacing w:val="-10"/>
      <w:sz w:val="24"/>
      <w:szCs w:val="24"/>
    </w:rPr>
  </w:style>
  <w:style w:type="character" w:customStyle="1" w:styleId="CharStyle56">
    <w:name w:val="CharStyle56"/>
    <w:basedOn w:val="DefaultParagraphFont"/>
    <w:rsid w:val="00176FF4"/>
    <w:rPr>
      <w:rFonts w:ascii="Times New Roman" w:eastAsia="Times New Roman" w:hAnsi="Times New Roman" w:cs="Times New Roman"/>
      <w:b/>
      <w:bCs/>
      <w:i/>
      <w:iCs/>
      <w:smallCaps w:val="0"/>
      <w:sz w:val="24"/>
      <w:szCs w:val="24"/>
    </w:rPr>
  </w:style>
  <w:style w:type="character" w:customStyle="1" w:styleId="CharStyle79">
    <w:name w:val="CharStyle79"/>
    <w:basedOn w:val="DefaultParagraphFont"/>
    <w:rsid w:val="00176FF4"/>
    <w:rPr>
      <w:rFonts w:ascii="Times New Roman" w:eastAsia="Times New Roman" w:hAnsi="Times New Roman" w:cs="Times New Roman"/>
      <w:b/>
      <w:bCs/>
      <w:i w:val="0"/>
      <w:iCs w:val="0"/>
      <w:smallCaps w:val="0"/>
      <w:spacing w:val="-10"/>
      <w:sz w:val="34"/>
      <w:szCs w:val="34"/>
    </w:rPr>
  </w:style>
  <w:style w:type="character" w:customStyle="1" w:styleId="CharStyle81">
    <w:name w:val="CharStyle81"/>
    <w:basedOn w:val="DefaultParagraphFont"/>
    <w:rsid w:val="00176FF4"/>
    <w:rPr>
      <w:rFonts w:ascii="Times New Roman" w:eastAsia="Times New Roman" w:hAnsi="Times New Roman" w:cs="Times New Roman"/>
      <w:b/>
      <w:bCs/>
      <w:i w:val="0"/>
      <w:iCs w:val="0"/>
      <w:smallCaps w:val="0"/>
      <w:sz w:val="24"/>
      <w:szCs w:val="24"/>
    </w:rPr>
  </w:style>
  <w:style w:type="character" w:customStyle="1" w:styleId="CharStyle82">
    <w:name w:val="CharStyle82"/>
    <w:basedOn w:val="DefaultParagraphFont"/>
    <w:rsid w:val="00176FF4"/>
    <w:rPr>
      <w:rFonts w:ascii="Sylfaen" w:eastAsia="Sylfaen" w:hAnsi="Sylfaen" w:cs="Sylfaen"/>
      <w:b/>
      <w:bCs/>
      <w:i w:val="0"/>
      <w:iCs w:val="0"/>
      <w:smallCaps w:val="0"/>
      <w:sz w:val="52"/>
      <w:szCs w:val="52"/>
    </w:rPr>
  </w:style>
  <w:style w:type="character" w:customStyle="1" w:styleId="CharStyle85">
    <w:name w:val="CharStyle85"/>
    <w:basedOn w:val="DefaultParagraphFont"/>
    <w:rsid w:val="00176FF4"/>
    <w:rPr>
      <w:rFonts w:ascii="Times New Roman" w:eastAsia="Times New Roman" w:hAnsi="Times New Roman" w:cs="Times New Roman"/>
      <w:b/>
      <w:bCs/>
      <w:i/>
      <w:iCs/>
      <w:smallCaps w:val="0"/>
      <w:sz w:val="20"/>
      <w:szCs w:val="20"/>
    </w:rPr>
  </w:style>
  <w:style w:type="paragraph" w:styleId="Header">
    <w:name w:val="header"/>
    <w:basedOn w:val="Normal"/>
    <w:link w:val="HeaderChar"/>
    <w:uiPriority w:val="99"/>
    <w:semiHidden/>
    <w:unhideWhenUsed/>
    <w:rsid w:val="004804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0410"/>
  </w:style>
  <w:style w:type="paragraph" w:styleId="Footer">
    <w:name w:val="footer"/>
    <w:basedOn w:val="Normal"/>
    <w:link w:val="FooterChar"/>
    <w:uiPriority w:val="99"/>
    <w:semiHidden/>
    <w:unhideWhenUsed/>
    <w:rsid w:val="004804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0410"/>
  </w:style>
  <w:style w:type="paragraph" w:styleId="BalloonText">
    <w:name w:val="Balloon Text"/>
    <w:basedOn w:val="Normal"/>
    <w:link w:val="BalloonTextChar"/>
    <w:uiPriority w:val="99"/>
    <w:semiHidden/>
    <w:unhideWhenUsed/>
    <w:rsid w:val="00480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4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24</cp:revision>
  <dcterms:created xsi:type="dcterms:W3CDTF">2017-05-23T01:54:00Z</dcterms:created>
  <dcterms:modified xsi:type="dcterms:W3CDTF">2019-04-15T06:43:00Z</dcterms:modified>
</cp:coreProperties>
</file>