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AED" w:rsidRPr="00075516" w:rsidRDefault="00573AED" w:rsidP="00075516">
      <w:pPr>
        <w:spacing w:before="2000" w:after="0" w:line="240" w:lineRule="auto"/>
        <w:jc w:val="center"/>
        <w:rPr>
          <w:rFonts w:ascii="Times New Roman" w:hAnsi="Times New Roman" w:cs="Times New Roman"/>
          <w:b/>
          <w:sz w:val="36"/>
        </w:rPr>
      </w:pPr>
      <w:r w:rsidRPr="00075516">
        <w:rPr>
          <w:rFonts w:ascii="Times New Roman" w:hAnsi="Times New Roman" w:cs="Times New Roman"/>
          <w:b/>
          <w:sz w:val="36"/>
        </w:rPr>
        <w:t>Cities Commission Act 1973</w:t>
      </w:r>
    </w:p>
    <w:p w:rsidR="00573AED" w:rsidRPr="00075516" w:rsidRDefault="00FA6B9E" w:rsidP="00075516">
      <w:pPr>
        <w:spacing w:before="120" w:after="120" w:line="240" w:lineRule="auto"/>
        <w:jc w:val="center"/>
        <w:rPr>
          <w:rFonts w:ascii="Times New Roman" w:hAnsi="Times New Roman" w:cs="Times New Roman"/>
          <w:sz w:val="28"/>
        </w:rPr>
      </w:pPr>
      <w:r w:rsidRPr="00075516">
        <w:rPr>
          <w:rFonts w:ascii="Times New Roman" w:hAnsi="Times New Roman" w:cs="Times New Roman"/>
          <w:b/>
          <w:sz w:val="28"/>
        </w:rPr>
        <w:t>No. 41 of 1973</w:t>
      </w:r>
    </w:p>
    <w:p w:rsidR="00CE7925" w:rsidRPr="00274412" w:rsidRDefault="00CE7925" w:rsidP="00075516">
      <w:pPr>
        <w:pBdr>
          <w:bottom w:val="thickThinLargeGap" w:sz="8" w:space="1" w:color="auto"/>
        </w:pBdr>
        <w:spacing w:before="120" w:after="120" w:line="240" w:lineRule="auto"/>
        <w:jc w:val="center"/>
        <w:rPr>
          <w:rFonts w:ascii="Times New Roman" w:hAnsi="Times New Roman" w:cs="Times New Roman"/>
        </w:rPr>
      </w:pPr>
    </w:p>
    <w:p w:rsidR="00573AED" w:rsidRPr="00075516" w:rsidRDefault="00573AED" w:rsidP="00075516">
      <w:pPr>
        <w:spacing w:before="120" w:after="120" w:line="240" w:lineRule="auto"/>
        <w:jc w:val="center"/>
        <w:rPr>
          <w:rFonts w:ascii="Times New Roman" w:hAnsi="Times New Roman" w:cs="Times New Roman"/>
          <w:b/>
          <w:sz w:val="28"/>
        </w:rPr>
      </w:pPr>
      <w:r w:rsidRPr="00075516">
        <w:rPr>
          <w:rFonts w:ascii="Times New Roman" w:hAnsi="Times New Roman" w:cs="Times New Roman"/>
          <w:b/>
          <w:sz w:val="28"/>
        </w:rPr>
        <w:t>AN ACT</w:t>
      </w:r>
    </w:p>
    <w:p w:rsidR="00573AED" w:rsidRPr="00075516" w:rsidRDefault="00573AED" w:rsidP="00075516">
      <w:pPr>
        <w:spacing w:before="120" w:after="120" w:line="240" w:lineRule="auto"/>
        <w:jc w:val="center"/>
        <w:rPr>
          <w:rFonts w:ascii="Times New Roman" w:hAnsi="Times New Roman" w:cs="Times New Roman"/>
          <w:sz w:val="26"/>
        </w:rPr>
      </w:pPr>
      <w:r w:rsidRPr="00075516">
        <w:rPr>
          <w:rFonts w:ascii="Times New Roman" w:hAnsi="Times New Roman" w:cs="Times New Roman"/>
          <w:sz w:val="26"/>
        </w:rPr>
        <w:t xml:space="preserve">To amend the </w:t>
      </w:r>
      <w:r w:rsidR="00FA6B9E" w:rsidRPr="00075516">
        <w:rPr>
          <w:rFonts w:ascii="Times New Roman" w:hAnsi="Times New Roman" w:cs="Times New Roman"/>
          <w:i/>
          <w:sz w:val="26"/>
        </w:rPr>
        <w:t xml:space="preserve">National Urban and Regional Development Authority Act </w:t>
      </w:r>
      <w:r w:rsidRPr="00075516">
        <w:rPr>
          <w:rFonts w:ascii="Times New Roman" w:hAnsi="Times New Roman" w:cs="Times New Roman"/>
          <w:sz w:val="26"/>
        </w:rPr>
        <w:t>1972.</w:t>
      </w:r>
    </w:p>
    <w:p w:rsidR="00573AED" w:rsidRPr="00075516" w:rsidRDefault="00573AED" w:rsidP="00075516">
      <w:pPr>
        <w:spacing w:before="120" w:after="120" w:line="240" w:lineRule="auto"/>
        <w:jc w:val="right"/>
        <w:rPr>
          <w:rFonts w:ascii="Times New Roman" w:hAnsi="Times New Roman" w:cs="Times New Roman"/>
          <w:sz w:val="26"/>
        </w:rPr>
      </w:pPr>
      <w:r w:rsidRPr="00075516">
        <w:rPr>
          <w:rFonts w:ascii="Times New Roman" w:hAnsi="Times New Roman" w:cs="Times New Roman"/>
          <w:sz w:val="26"/>
        </w:rPr>
        <w:t>[</w:t>
      </w:r>
      <w:r w:rsidR="00FA6B9E" w:rsidRPr="00075516">
        <w:rPr>
          <w:rFonts w:ascii="Times New Roman" w:hAnsi="Times New Roman" w:cs="Times New Roman"/>
          <w:i/>
          <w:sz w:val="26"/>
        </w:rPr>
        <w:t>Assented to 7 June 1973</w:t>
      </w:r>
      <w:r w:rsidRPr="00075516">
        <w:rPr>
          <w:rFonts w:ascii="Times New Roman" w:hAnsi="Times New Roman" w:cs="Times New Roman"/>
          <w:sz w:val="26"/>
        </w:rPr>
        <w:t>]</w:t>
      </w:r>
    </w:p>
    <w:p w:rsidR="00573AED" w:rsidRPr="00073537" w:rsidRDefault="00573AED" w:rsidP="00274412">
      <w:pPr>
        <w:spacing w:after="0" w:line="240" w:lineRule="auto"/>
        <w:ind w:firstLine="432"/>
        <w:jc w:val="both"/>
        <w:rPr>
          <w:rFonts w:ascii="Times New Roman" w:hAnsi="Times New Roman" w:cs="Times New Roman"/>
        </w:rPr>
      </w:pPr>
      <w:r w:rsidRPr="00073537">
        <w:rPr>
          <w:rFonts w:ascii="Times New Roman" w:hAnsi="Times New Roman" w:cs="Times New Roman"/>
        </w:rPr>
        <w:t>BE IT ENACTED by the Queen, the Senate and the House of Representatives of Australia, as follows:—</w:t>
      </w:r>
    </w:p>
    <w:p w:rsidR="00573AED" w:rsidRPr="00274412" w:rsidRDefault="00FA6B9E" w:rsidP="00274412">
      <w:pPr>
        <w:spacing w:before="120" w:after="60" w:line="240" w:lineRule="auto"/>
        <w:rPr>
          <w:rFonts w:ascii="Times New Roman" w:hAnsi="Times New Roman" w:cs="Times New Roman"/>
          <w:b/>
          <w:sz w:val="20"/>
        </w:rPr>
      </w:pPr>
      <w:r w:rsidRPr="00274412">
        <w:rPr>
          <w:rFonts w:ascii="Times New Roman" w:hAnsi="Times New Roman" w:cs="Times New Roman"/>
          <w:b/>
          <w:sz w:val="20"/>
        </w:rPr>
        <w:t>Short title and citation.</w:t>
      </w:r>
    </w:p>
    <w:p w:rsidR="00573AED" w:rsidRPr="00075516" w:rsidRDefault="00FA6B9E" w:rsidP="00075516">
      <w:pPr>
        <w:tabs>
          <w:tab w:val="left" w:pos="994"/>
        </w:tabs>
        <w:spacing w:after="0" w:line="240" w:lineRule="auto"/>
        <w:ind w:firstLine="432"/>
        <w:jc w:val="both"/>
        <w:rPr>
          <w:rFonts w:ascii="Times New Roman" w:hAnsi="Times New Roman" w:cs="Times New Roman"/>
        </w:rPr>
      </w:pPr>
      <w:r w:rsidRPr="00075516">
        <w:rPr>
          <w:rFonts w:ascii="Times New Roman" w:hAnsi="Times New Roman" w:cs="Times New Roman"/>
          <w:b/>
        </w:rPr>
        <w:t>1.</w:t>
      </w:r>
      <w:r w:rsidR="00CE7925" w:rsidRPr="00075516">
        <w:rPr>
          <w:rFonts w:ascii="Times New Roman" w:hAnsi="Times New Roman" w:cs="Times New Roman"/>
        </w:rPr>
        <w:t xml:space="preserve"> (</w:t>
      </w:r>
      <w:r w:rsidR="00274412">
        <w:rPr>
          <w:rFonts w:ascii="Times New Roman" w:hAnsi="Times New Roman" w:cs="Times New Roman"/>
        </w:rPr>
        <w:t>1</w:t>
      </w:r>
      <w:r w:rsidR="00CE7925" w:rsidRPr="00075516">
        <w:rPr>
          <w:rFonts w:ascii="Times New Roman" w:hAnsi="Times New Roman" w:cs="Times New Roman"/>
        </w:rPr>
        <w:t>)</w:t>
      </w:r>
      <w:r w:rsidR="00CE7925" w:rsidRPr="00075516">
        <w:rPr>
          <w:rFonts w:ascii="Times New Roman" w:hAnsi="Times New Roman" w:cs="Times New Roman"/>
        </w:rPr>
        <w:tab/>
      </w:r>
      <w:r w:rsidR="00573AED" w:rsidRPr="00075516">
        <w:rPr>
          <w:rFonts w:ascii="Times New Roman" w:hAnsi="Times New Roman" w:cs="Times New Roman"/>
        </w:rPr>
        <w:t xml:space="preserve">This Act may be cited as the </w:t>
      </w:r>
      <w:r w:rsidRPr="00075516">
        <w:rPr>
          <w:rFonts w:ascii="Times New Roman" w:hAnsi="Times New Roman" w:cs="Times New Roman"/>
          <w:i/>
        </w:rPr>
        <w:t xml:space="preserve">Cities Commission Act </w:t>
      </w:r>
      <w:r w:rsidR="00573AED" w:rsidRPr="00075516">
        <w:rPr>
          <w:rFonts w:ascii="Times New Roman" w:hAnsi="Times New Roman" w:cs="Times New Roman"/>
        </w:rPr>
        <w:t>1973.</w:t>
      </w:r>
    </w:p>
    <w:p w:rsidR="00573AED" w:rsidRPr="00075516" w:rsidRDefault="00FA6B9E" w:rsidP="00075516">
      <w:pPr>
        <w:tabs>
          <w:tab w:val="left" w:pos="810"/>
        </w:tabs>
        <w:spacing w:before="60" w:after="60" w:line="240" w:lineRule="auto"/>
        <w:ind w:firstLine="432"/>
        <w:jc w:val="both"/>
        <w:rPr>
          <w:rFonts w:ascii="Times New Roman" w:hAnsi="Times New Roman" w:cs="Times New Roman"/>
        </w:rPr>
      </w:pPr>
      <w:r w:rsidRPr="00075516">
        <w:rPr>
          <w:rFonts w:ascii="Times New Roman" w:hAnsi="Times New Roman" w:cs="Times New Roman"/>
          <w:smallCaps/>
        </w:rPr>
        <w:t>(2)</w:t>
      </w:r>
      <w:r w:rsidR="00CE7925" w:rsidRPr="00075516">
        <w:rPr>
          <w:rFonts w:ascii="Times New Roman" w:hAnsi="Times New Roman" w:cs="Times New Roman"/>
        </w:rPr>
        <w:tab/>
        <w:t>T</w:t>
      </w:r>
      <w:r w:rsidR="00573AED" w:rsidRPr="00075516">
        <w:rPr>
          <w:rFonts w:ascii="Times New Roman" w:hAnsi="Times New Roman" w:cs="Times New Roman"/>
        </w:rPr>
        <w:t xml:space="preserve">he </w:t>
      </w:r>
      <w:r w:rsidRPr="00075516">
        <w:rPr>
          <w:rFonts w:ascii="Times New Roman" w:hAnsi="Times New Roman" w:cs="Times New Roman"/>
          <w:i/>
        </w:rPr>
        <w:t xml:space="preserve">National Urban and Regional Development Authority Act </w:t>
      </w:r>
      <w:r w:rsidR="00073537">
        <w:rPr>
          <w:rFonts w:ascii="Times New Roman" w:hAnsi="Times New Roman" w:cs="Times New Roman"/>
          <w:smallCaps/>
        </w:rPr>
        <w:t>1972</w:t>
      </w:r>
      <w:r w:rsidRPr="00075516">
        <w:rPr>
          <w:rFonts w:ascii="Times New Roman" w:hAnsi="Times New Roman" w:cs="Times New Roman"/>
          <w:smallCaps/>
        </w:rPr>
        <w:t xml:space="preserve"> </w:t>
      </w:r>
      <w:r w:rsidR="00573AED" w:rsidRPr="00075516">
        <w:rPr>
          <w:rFonts w:ascii="Times New Roman" w:hAnsi="Times New Roman" w:cs="Times New Roman"/>
        </w:rPr>
        <w:t>is in this Act referred to as the Principal Act.</w:t>
      </w:r>
    </w:p>
    <w:p w:rsidR="00573AED" w:rsidRPr="00075516" w:rsidRDefault="00FA6B9E" w:rsidP="00075516">
      <w:pPr>
        <w:tabs>
          <w:tab w:val="left" w:pos="810"/>
        </w:tabs>
        <w:spacing w:before="60" w:after="60" w:line="240" w:lineRule="auto"/>
        <w:ind w:firstLine="432"/>
        <w:jc w:val="both"/>
        <w:rPr>
          <w:rFonts w:ascii="Times New Roman" w:hAnsi="Times New Roman" w:cs="Times New Roman"/>
        </w:rPr>
      </w:pPr>
      <w:r w:rsidRPr="00075516">
        <w:rPr>
          <w:rFonts w:ascii="Times New Roman" w:hAnsi="Times New Roman" w:cs="Times New Roman"/>
          <w:smallCaps/>
        </w:rPr>
        <w:t>(3)</w:t>
      </w:r>
      <w:r w:rsidR="00CE7925" w:rsidRPr="00075516">
        <w:rPr>
          <w:rFonts w:ascii="Times New Roman" w:hAnsi="Times New Roman" w:cs="Times New Roman"/>
        </w:rPr>
        <w:tab/>
      </w:r>
      <w:r w:rsidR="00573AED" w:rsidRPr="00075516">
        <w:rPr>
          <w:rFonts w:ascii="Times New Roman" w:hAnsi="Times New Roman" w:cs="Times New Roman"/>
        </w:rPr>
        <w:t xml:space="preserve">The Principal Act, as amended by this Act, may be cited as the </w:t>
      </w:r>
      <w:r w:rsidRPr="00075516">
        <w:rPr>
          <w:rFonts w:ascii="Times New Roman" w:hAnsi="Times New Roman" w:cs="Times New Roman"/>
          <w:i/>
        </w:rPr>
        <w:t xml:space="preserve">Cities Commission Act </w:t>
      </w:r>
      <w:r w:rsidRPr="00075516">
        <w:rPr>
          <w:rFonts w:ascii="Times New Roman" w:hAnsi="Times New Roman" w:cs="Times New Roman"/>
          <w:smallCaps/>
        </w:rPr>
        <w:t>1972</w:t>
      </w:r>
      <w:r w:rsidR="00CE7925" w:rsidRPr="00075516">
        <w:rPr>
          <w:rFonts w:ascii="Times New Roman" w:hAnsi="Times New Roman" w:cs="Times New Roman"/>
          <w:smallCaps/>
        </w:rPr>
        <w:t>–</w:t>
      </w:r>
      <w:r w:rsidRPr="00075516">
        <w:rPr>
          <w:rFonts w:ascii="Times New Roman" w:hAnsi="Times New Roman" w:cs="Times New Roman"/>
          <w:smallCaps/>
        </w:rPr>
        <w:t>1973.</w:t>
      </w:r>
    </w:p>
    <w:p w:rsidR="00573AED" w:rsidRPr="00274412" w:rsidRDefault="00FA6B9E" w:rsidP="00274412">
      <w:pPr>
        <w:spacing w:before="120" w:after="60" w:line="240" w:lineRule="auto"/>
        <w:rPr>
          <w:rFonts w:ascii="Times New Roman" w:hAnsi="Times New Roman" w:cs="Times New Roman"/>
          <w:b/>
          <w:sz w:val="20"/>
        </w:rPr>
      </w:pPr>
      <w:r w:rsidRPr="00274412">
        <w:rPr>
          <w:rFonts w:ascii="Times New Roman" w:hAnsi="Times New Roman" w:cs="Times New Roman"/>
          <w:b/>
          <w:sz w:val="20"/>
        </w:rPr>
        <w:t>Commencement.</w:t>
      </w:r>
    </w:p>
    <w:p w:rsidR="00573AED" w:rsidRPr="00075516" w:rsidRDefault="00FA6B9E" w:rsidP="00075516">
      <w:pPr>
        <w:spacing w:after="0" w:line="240" w:lineRule="auto"/>
        <w:ind w:firstLine="432"/>
        <w:jc w:val="both"/>
        <w:rPr>
          <w:rFonts w:ascii="Times New Roman" w:hAnsi="Times New Roman" w:cs="Times New Roman"/>
        </w:rPr>
      </w:pPr>
      <w:r w:rsidRPr="00075516">
        <w:rPr>
          <w:rFonts w:ascii="Times New Roman" w:hAnsi="Times New Roman" w:cs="Times New Roman"/>
          <w:b/>
        </w:rPr>
        <w:t>2.</w:t>
      </w:r>
      <w:r w:rsidR="00CE7925" w:rsidRPr="00075516">
        <w:rPr>
          <w:rFonts w:ascii="Times New Roman" w:hAnsi="Times New Roman" w:cs="Times New Roman"/>
        </w:rPr>
        <w:tab/>
      </w:r>
      <w:r w:rsidR="00573AED" w:rsidRPr="00075516">
        <w:rPr>
          <w:rFonts w:ascii="Times New Roman" w:hAnsi="Times New Roman" w:cs="Times New Roman"/>
        </w:rPr>
        <w:t>This Act shall come into operation on the day on which it receives the Royal Assent.</w:t>
      </w:r>
    </w:p>
    <w:p w:rsidR="00573AED" w:rsidRPr="00274412" w:rsidRDefault="00FA6B9E" w:rsidP="00274412">
      <w:pPr>
        <w:spacing w:before="120" w:after="60" w:line="240" w:lineRule="auto"/>
        <w:rPr>
          <w:rFonts w:ascii="Times New Roman" w:hAnsi="Times New Roman" w:cs="Times New Roman"/>
          <w:b/>
          <w:sz w:val="20"/>
        </w:rPr>
      </w:pPr>
      <w:r w:rsidRPr="00274412">
        <w:rPr>
          <w:rFonts w:ascii="Times New Roman" w:hAnsi="Times New Roman" w:cs="Times New Roman"/>
          <w:b/>
          <w:sz w:val="20"/>
        </w:rPr>
        <w:t>Title.</w:t>
      </w:r>
    </w:p>
    <w:p w:rsidR="00573AED" w:rsidRPr="00075516" w:rsidRDefault="00FA6B9E" w:rsidP="00075516">
      <w:pPr>
        <w:spacing w:after="0" w:line="240" w:lineRule="auto"/>
        <w:ind w:firstLine="432"/>
        <w:jc w:val="both"/>
        <w:rPr>
          <w:rFonts w:ascii="Times New Roman" w:hAnsi="Times New Roman" w:cs="Times New Roman"/>
        </w:rPr>
      </w:pPr>
      <w:r w:rsidRPr="00075516">
        <w:rPr>
          <w:rFonts w:ascii="Times New Roman" w:hAnsi="Times New Roman" w:cs="Times New Roman"/>
          <w:b/>
        </w:rPr>
        <w:t>3.</w:t>
      </w:r>
      <w:r w:rsidR="00CE7925" w:rsidRPr="00075516">
        <w:rPr>
          <w:rFonts w:ascii="Times New Roman" w:hAnsi="Times New Roman" w:cs="Times New Roman"/>
        </w:rPr>
        <w:tab/>
      </w:r>
      <w:r w:rsidR="00573AED" w:rsidRPr="00075516">
        <w:rPr>
          <w:rFonts w:ascii="Times New Roman" w:hAnsi="Times New Roman" w:cs="Times New Roman"/>
        </w:rPr>
        <w:t xml:space="preserve">The title to the Principal Act is amended by omitting the words </w:t>
      </w:r>
      <w:r w:rsidRPr="00075516">
        <w:rPr>
          <w:rFonts w:ascii="Times New Roman" w:hAnsi="Times New Roman" w:cs="Times New Roman"/>
        </w:rPr>
        <w:t>“</w:t>
      </w:r>
      <w:r w:rsidR="00573AED" w:rsidRPr="00075516">
        <w:rPr>
          <w:rFonts w:ascii="Times New Roman" w:hAnsi="Times New Roman" w:cs="Times New Roman"/>
        </w:rPr>
        <w:t>National Urban and Regional Development Authority</w:t>
      </w:r>
      <w:r w:rsidRPr="00075516">
        <w:rPr>
          <w:rFonts w:ascii="Times New Roman" w:hAnsi="Times New Roman" w:cs="Times New Roman"/>
        </w:rPr>
        <w:t>”</w:t>
      </w:r>
      <w:r w:rsidR="00573AED" w:rsidRPr="00075516">
        <w:rPr>
          <w:rFonts w:ascii="Times New Roman" w:hAnsi="Times New Roman" w:cs="Times New Roman"/>
        </w:rPr>
        <w:t xml:space="preserve"> and substituting the words </w:t>
      </w:r>
      <w:r w:rsidRPr="00075516">
        <w:rPr>
          <w:rFonts w:ascii="Times New Roman" w:hAnsi="Times New Roman" w:cs="Times New Roman"/>
        </w:rPr>
        <w:t>“</w:t>
      </w:r>
      <w:r w:rsidR="00573AED" w:rsidRPr="00075516">
        <w:rPr>
          <w:rFonts w:ascii="Times New Roman" w:hAnsi="Times New Roman" w:cs="Times New Roman"/>
        </w:rPr>
        <w:t>Cities Commission</w:t>
      </w:r>
      <w:r w:rsidRPr="00075516">
        <w:rPr>
          <w:rFonts w:ascii="Times New Roman" w:hAnsi="Times New Roman" w:cs="Times New Roman"/>
        </w:rPr>
        <w:t>”</w:t>
      </w:r>
      <w:r w:rsidR="00573AED" w:rsidRPr="00075516">
        <w:rPr>
          <w:rFonts w:ascii="Times New Roman" w:hAnsi="Times New Roman" w:cs="Times New Roman"/>
        </w:rPr>
        <w:t>.</w:t>
      </w:r>
    </w:p>
    <w:p w:rsidR="00A3548E" w:rsidRPr="00075516" w:rsidRDefault="00A3548E" w:rsidP="00075516">
      <w:pPr>
        <w:spacing w:line="240" w:lineRule="auto"/>
        <w:rPr>
          <w:rFonts w:ascii="Times New Roman" w:hAnsi="Times New Roman" w:cs="Times New Roman"/>
          <w:b/>
          <w:sz w:val="20"/>
        </w:rPr>
      </w:pPr>
      <w:r w:rsidRPr="00075516">
        <w:rPr>
          <w:rFonts w:ascii="Times New Roman" w:hAnsi="Times New Roman" w:cs="Times New Roman"/>
          <w:b/>
          <w:sz w:val="20"/>
        </w:rPr>
        <w:br w:type="page"/>
      </w:r>
    </w:p>
    <w:p w:rsidR="00573AED" w:rsidRPr="00274412" w:rsidRDefault="00FA6B9E" w:rsidP="00274412">
      <w:pPr>
        <w:spacing w:before="120" w:after="60" w:line="240" w:lineRule="auto"/>
        <w:rPr>
          <w:rFonts w:ascii="Times New Roman" w:hAnsi="Times New Roman" w:cs="Times New Roman"/>
          <w:b/>
          <w:sz w:val="20"/>
        </w:rPr>
      </w:pPr>
      <w:r w:rsidRPr="00274412">
        <w:rPr>
          <w:rFonts w:ascii="Times New Roman" w:hAnsi="Times New Roman" w:cs="Times New Roman"/>
          <w:b/>
          <w:sz w:val="20"/>
        </w:rPr>
        <w:lastRenderedPageBreak/>
        <w:t>Parts.</w:t>
      </w:r>
    </w:p>
    <w:p w:rsidR="00573AED" w:rsidRPr="00075516" w:rsidRDefault="00FA6B9E" w:rsidP="00075516">
      <w:pPr>
        <w:spacing w:after="0" w:line="240" w:lineRule="auto"/>
        <w:ind w:firstLine="432"/>
        <w:jc w:val="both"/>
        <w:rPr>
          <w:rFonts w:ascii="Times New Roman" w:hAnsi="Times New Roman" w:cs="Times New Roman"/>
        </w:rPr>
      </w:pPr>
      <w:r w:rsidRPr="00075516">
        <w:rPr>
          <w:rFonts w:ascii="Times New Roman" w:hAnsi="Times New Roman" w:cs="Times New Roman"/>
          <w:b/>
        </w:rPr>
        <w:t>4.</w:t>
      </w:r>
      <w:r w:rsidR="00CE7925" w:rsidRPr="00075516">
        <w:rPr>
          <w:rFonts w:ascii="Times New Roman" w:hAnsi="Times New Roman" w:cs="Times New Roman"/>
        </w:rPr>
        <w:tab/>
      </w:r>
      <w:r w:rsidR="00573AED" w:rsidRPr="00075516">
        <w:rPr>
          <w:rFonts w:ascii="Times New Roman" w:hAnsi="Times New Roman" w:cs="Times New Roman"/>
        </w:rPr>
        <w:t>Section 3 of the Principal Act is amended by omitting the words—</w:t>
      </w:r>
    </w:p>
    <w:p w:rsidR="00573AED" w:rsidRPr="00075516" w:rsidRDefault="00FA6B9E" w:rsidP="00075516">
      <w:pPr>
        <w:spacing w:after="0" w:line="240" w:lineRule="auto"/>
        <w:ind w:left="432"/>
        <w:jc w:val="both"/>
        <w:rPr>
          <w:rFonts w:ascii="Times New Roman" w:hAnsi="Times New Roman" w:cs="Times New Roman"/>
        </w:rPr>
      </w:pPr>
      <w:r w:rsidRPr="00075516">
        <w:rPr>
          <w:rFonts w:ascii="Times New Roman" w:hAnsi="Times New Roman" w:cs="Times New Roman"/>
        </w:rPr>
        <w:t>“</w:t>
      </w:r>
      <w:r w:rsidR="00573AED" w:rsidRPr="00075516">
        <w:rPr>
          <w:rFonts w:ascii="Times New Roman" w:hAnsi="Times New Roman" w:cs="Times New Roman"/>
        </w:rPr>
        <w:t xml:space="preserve">Part </w:t>
      </w:r>
      <w:r w:rsidRPr="00075516">
        <w:rPr>
          <w:rFonts w:ascii="Times New Roman" w:hAnsi="Times New Roman" w:cs="Times New Roman"/>
          <w:smallCaps/>
        </w:rPr>
        <w:t>II—</w:t>
      </w:r>
      <w:r w:rsidR="00573AED" w:rsidRPr="00075516">
        <w:rPr>
          <w:rFonts w:ascii="Times New Roman" w:hAnsi="Times New Roman" w:cs="Times New Roman"/>
        </w:rPr>
        <w:t>The National Urban and Regional Development Authority (sections 5</w:t>
      </w:r>
      <w:r w:rsidR="00CE7925" w:rsidRPr="00075516">
        <w:rPr>
          <w:rFonts w:ascii="Times New Roman" w:hAnsi="Times New Roman" w:cs="Times New Roman"/>
        </w:rPr>
        <w:t>–</w:t>
      </w:r>
      <w:r w:rsidR="00573AED" w:rsidRPr="00075516">
        <w:rPr>
          <w:rFonts w:ascii="Times New Roman" w:hAnsi="Times New Roman" w:cs="Times New Roman"/>
        </w:rPr>
        <w:t>14).</w:t>
      </w:r>
      <w:r w:rsidRPr="00075516">
        <w:rPr>
          <w:rFonts w:ascii="Times New Roman" w:hAnsi="Times New Roman" w:cs="Times New Roman"/>
        </w:rPr>
        <w:t>”</w:t>
      </w:r>
    </w:p>
    <w:p w:rsidR="00573AED" w:rsidRPr="00075516" w:rsidRDefault="00573AED" w:rsidP="00075516">
      <w:pPr>
        <w:spacing w:after="0" w:line="240" w:lineRule="auto"/>
        <w:ind w:left="144"/>
        <w:jc w:val="both"/>
        <w:rPr>
          <w:rFonts w:ascii="Times New Roman" w:hAnsi="Times New Roman" w:cs="Times New Roman"/>
        </w:rPr>
      </w:pPr>
      <w:r w:rsidRPr="00075516">
        <w:rPr>
          <w:rFonts w:ascii="Times New Roman" w:hAnsi="Times New Roman" w:cs="Times New Roman"/>
        </w:rPr>
        <w:t>and substituting the words—</w:t>
      </w:r>
    </w:p>
    <w:p w:rsidR="00573AED" w:rsidRPr="00075516" w:rsidRDefault="00FA6B9E" w:rsidP="00075516">
      <w:pPr>
        <w:spacing w:after="0" w:line="240" w:lineRule="auto"/>
        <w:ind w:left="432"/>
        <w:jc w:val="both"/>
        <w:rPr>
          <w:rFonts w:ascii="Times New Roman" w:hAnsi="Times New Roman" w:cs="Times New Roman"/>
        </w:rPr>
      </w:pPr>
      <w:r w:rsidRPr="00075516">
        <w:rPr>
          <w:rFonts w:ascii="Times New Roman" w:hAnsi="Times New Roman" w:cs="Times New Roman"/>
        </w:rPr>
        <w:t>“</w:t>
      </w:r>
      <w:r w:rsidR="00573AED" w:rsidRPr="00075516">
        <w:rPr>
          <w:rFonts w:ascii="Times New Roman" w:hAnsi="Times New Roman" w:cs="Times New Roman"/>
        </w:rPr>
        <w:t>Part II—Th</w:t>
      </w:r>
      <w:r w:rsidR="00CE7925" w:rsidRPr="00075516">
        <w:rPr>
          <w:rFonts w:ascii="Times New Roman" w:hAnsi="Times New Roman" w:cs="Times New Roman"/>
        </w:rPr>
        <w:t>e Cities Commission (sections 5–</w:t>
      </w:r>
      <w:r w:rsidR="00573AED" w:rsidRPr="00075516">
        <w:rPr>
          <w:rFonts w:ascii="Times New Roman" w:hAnsi="Times New Roman" w:cs="Times New Roman"/>
        </w:rPr>
        <w:t>14).</w:t>
      </w:r>
      <w:r w:rsidRPr="00075516">
        <w:rPr>
          <w:rFonts w:ascii="Times New Roman" w:hAnsi="Times New Roman" w:cs="Times New Roman"/>
        </w:rPr>
        <w:t>”</w:t>
      </w:r>
      <w:r w:rsidR="00573AED" w:rsidRPr="00075516">
        <w:rPr>
          <w:rFonts w:ascii="Times New Roman" w:hAnsi="Times New Roman" w:cs="Times New Roman"/>
        </w:rPr>
        <w:t>.</w:t>
      </w:r>
    </w:p>
    <w:p w:rsidR="00573AED" w:rsidRPr="00075516" w:rsidRDefault="00FA6B9E" w:rsidP="00274412">
      <w:pPr>
        <w:spacing w:before="120" w:after="0" w:line="240" w:lineRule="auto"/>
        <w:ind w:firstLine="432"/>
        <w:jc w:val="both"/>
        <w:rPr>
          <w:rFonts w:ascii="Times New Roman" w:hAnsi="Times New Roman" w:cs="Times New Roman"/>
        </w:rPr>
      </w:pPr>
      <w:r w:rsidRPr="00075516">
        <w:rPr>
          <w:rFonts w:ascii="Times New Roman" w:hAnsi="Times New Roman" w:cs="Times New Roman"/>
          <w:b/>
        </w:rPr>
        <w:t>5.</w:t>
      </w:r>
      <w:r w:rsidR="00CE7925" w:rsidRPr="00075516">
        <w:rPr>
          <w:rFonts w:ascii="Times New Roman" w:hAnsi="Times New Roman" w:cs="Times New Roman"/>
        </w:rPr>
        <w:tab/>
      </w:r>
      <w:r w:rsidR="00573AED" w:rsidRPr="00075516">
        <w:rPr>
          <w:rFonts w:ascii="Times New Roman" w:hAnsi="Times New Roman" w:cs="Times New Roman"/>
        </w:rPr>
        <w:t>Section 4 of the Principal Act is repealed and the following section substituted:—</w:t>
      </w:r>
    </w:p>
    <w:p w:rsidR="00274412" w:rsidRPr="00075516" w:rsidRDefault="00274412" w:rsidP="00274412">
      <w:pPr>
        <w:spacing w:before="120" w:after="60" w:line="240" w:lineRule="auto"/>
        <w:jc w:val="both"/>
        <w:rPr>
          <w:rFonts w:ascii="Times New Roman" w:hAnsi="Times New Roman" w:cs="Times New Roman"/>
          <w:b/>
          <w:sz w:val="20"/>
        </w:rPr>
      </w:pPr>
      <w:r w:rsidRPr="00075516">
        <w:rPr>
          <w:rFonts w:ascii="Times New Roman" w:hAnsi="Times New Roman" w:cs="Times New Roman"/>
          <w:b/>
          <w:sz w:val="20"/>
        </w:rPr>
        <w:t>Definitions.</w:t>
      </w:r>
    </w:p>
    <w:p w:rsidR="00573AED" w:rsidRPr="00075516" w:rsidRDefault="00FA6B9E" w:rsidP="00274412">
      <w:pPr>
        <w:tabs>
          <w:tab w:val="left" w:pos="900"/>
        </w:tabs>
        <w:spacing w:after="0" w:line="240" w:lineRule="auto"/>
        <w:ind w:left="432"/>
        <w:jc w:val="both"/>
        <w:rPr>
          <w:rFonts w:ascii="Times New Roman" w:hAnsi="Times New Roman" w:cs="Times New Roman"/>
        </w:rPr>
      </w:pPr>
      <w:r w:rsidRPr="00075516">
        <w:rPr>
          <w:rFonts w:ascii="Times New Roman" w:hAnsi="Times New Roman" w:cs="Times New Roman"/>
        </w:rPr>
        <w:t>“</w:t>
      </w:r>
      <w:r w:rsidR="00573AED" w:rsidRPr="00075516">
        <w:rPr>
          <w:rFonts w:ascii="Times New Roman" w:hAnsi="Times New Roman" w:cs="Times New Roman"/>
        </w:rPr>
        <w:t>4.</w:t>
      </w:r>
      <w:r w:rsidR="00274412">
        <w:rPr>
          <w:rFonts w:ascii="Times New Roman" w:hAnsi="Times New Roman" w:cs="Times New Roman"/>
        </w:rPr>
        <w:tab/>
      </w:r>
      <w:r w:rsidR="00573AED" w:rsidRPr="00075516">
        <w:rPr>
          <w:rFonts w:ascii="Times New Roman" w:hAnsi="Times New Roman" w:cs="Times New Roman"/>
        </w:rPr>
        <w:t>In this Act, unless the contrary intention appears—</w:t>
      </w:r>
    </w:p>
    <w:p w:rsidR="00573AED" w:rsidRPr="00075516" w:rsidRDefault="00FA6B9E" w:rsidP="00075516">
      <w:pPr>
        <w:spacing w:after="0" w:line="240" w:lineRule="auto"/>
        <w:ind w:left="432"/>
        <w:jc w:val="both"/>
        <w:rPr>
          <w:rFonts w:ascii="Times New Roman" w:hAnsi="Times New Roman" w:cs="Times New Roman"/>
        </w:rPr>
      </w:pPr>
      <w:r w:rsidRPr="00075516">
        <w:rPr>
          <w:rFonts w:ascii="Times New Roman" w:hAnsi="Times New Roman" w:cs="Times New Roman"/>
        </w:rPr>
        <w:t>‘</w:t>
      </w:r>
      <w:r w:rsidR="00573AED" w:rsidRPr="00075516">
        <w:rPr>
          <w:rFonts w:ascii="Times New Roman" w:hAnsi="Times New Roman" w:cs="Times New Roman"/>
        </w:rPr>
        <w:t>Associate</w:t>
      </w:r>
      <w:r w:rsidRPr="00075516">
        <w:rPr>
          <w:rFonts w:ascii="Times New Roman" w:hAnsi="Times New Roman" w:cs="Times New Roman"/>
        </w:rPr>
        <w:t xml:space="preserve"> </w:t>
      </w:r>
      <w:r w:rsidR="00573AED" w:rsidRPr="00075516">
        <w:rPr>
          <w:rFonts w:ascii="Times New Roman" w:hAnsi="Times New Roman" w:cs="Times New Roman"/>
        </w:rPr>
        <w:t>Commissioner</w:t>
      </w:r>
      <w:r w:rsidRPr="00075516">
        <w:rPr>
          <w:rFonts w:ascii="Times New Roman" w:hAnsi="Times New Roman" w:cs="Times New Roman"/>
        </w:rPr>
        <w:t xml:space="preserve">’ </w:t>
      </w:r>
      <w:r w:rsidR="00573AED" w:rsidRPr="00075516">
        <w:rPr>
          <w:rFonts w:ascii="Times New Roman" w:hAnsi="Times New Roman" w:cs="Times New Roman"/>
        </w:rPr>
        <w:t>means</w:t>
      </w:r>
      <w:r w:rsidRPr="00075516">
        <w:rPr>
          <w:rFonts w:ascii="Times New Roman" w:hAnsi="Times New Roman" w:cs="Times New Roman"/>
        </w:rPr>
        <w:t xml:space="preserve"> </w:t>
      </w:r>
      <w:r w:rsidR="00573AED" w:rsidRPr="00075516">
        <w:rPr>
          <w:rFonts w:ascii="Times New Roman" w:hAnsi="Times New Roman" w:cs="Times New Roman"/>
        </w:rPr>
        <w:t>the</w:t>
      </w:r>
      <w:r w:rsidRPr="00075516">
        <w:rPr>
          <w:rFonts w:ascii="Times New Roman" w:hAnsi="Times New Roman" w:cs="Times New Roman"/>
        </w:rPr>
        <w:t xml:space="preserve"> </w:t>
      </w:r>
      <w:r w:rsidR="00573AED" w:rsidRPr="00075516">
        <w:rPr>
          <w:rFonts w:ascii="Times New Roman" w:hAnsi="Times New Roman" w:cs="Times New Roman"/>
        </w:rPr>
        <w:t>Associate</w:t>
      </w:r>
      <w:r w:rsidRPr="00075516">
        <w:rPr>
          <w:rFonts w:ascii="Times New Roman" w:hAnsi="Times New Roman" w:cs="Times New Roman"/>
        </w:rPr>
        <w:t xml:space="preserve"> </w:t>
      </w:r>
      <w:r w:rsidR="00573AED" w:rsidRPr="00075516">
        <w:rPr>
          <w:rFonts w:ascii="Times New Roman" w:hAnsi="Times New Roman" w:cs="Times New Roman"/>
        </w:rPr>
        <w:t>Commissioner appointed under section 7;</w:t>
      </w:r>
    </w:p>
    <w:p w:rsidR="00573AED" w:rsidRPr="00075516" w:rsidRDefault="00FA6B9E" w:rsidP="00075516">
      <w:pPr>
        <w:spacing w:after="0" w:line="240" w:lineRule="auto"/>
        <w:ind w:left="432"/>
        <w:jc w:val="both"/>
        <w:rPr>
          <w:rFonts w:ascii="Times New Roman" w:hAnsi="Times New Roman" w:cs="Times New Roman"/>
        </w:rPr>
      </w:pPr>
      <w:r w:rsidRPr="00075516">
        <w:rPr>
          <w:rFonts w:ascii="Times New Roman" w:hAnsi="Times New Roman" w:cs="Times New Roman"/>
        </w:rPr>
        <w:t>‘</w:t>
      </w:r>
      <w:r w:rsidR="00573AED" w:rsidRPr="00075516">
        <w:rPr>
          <w:rFonts w:ascii="Times New Roman" w:hAnsi="Times New Roman" w:cs="Times New Roman"/>
        </w:rPr>
        <w:t>Commission</w:t>
      </w:r>
      <w:r w:rsidRPr="00075516">
        <w:rPr>
          <w:rFonts w:ascii="Times New Roman" w:hAnsi="Times New Roman" w:cs="Times New Roman"/>
        </w:rPr>
        <w:t>’</w:t>
      </w:r>
      <w:r w:rsidR="00573AED" w:rsidRPr="00075516">
        <w:rPr>
          <w:rFonts w:ascii="Times New Roman" w:hAnsi="Times New Roman" w:cs="Times New Roman"/>
        </w:rPr>
        <w:t xml:space="preserve"> means the Cities Commission established by this Act;</w:t>
      </w:r>
    </w:p>
    <w:p w:rsidR="00573AED" w:rsidRPr="00075516" w:rsidRDefault="00FA6B9E" w:rsidP="00075516">
      <w:pPr>
        <w:spacing w:after="0" w:line="240" w:lineRule="auto"/>
        <w:ind w:left="432"/>
        <w:jc w:val="both"/>
        <w:rPr>
          <w:rFonts w:ascii="Times New Roman" w:hAnsi="Times New Roman" w:cs="Times New Roman"/>
        </w:rPr>
      </w:pPr>
      <w:r w:rsidRPr="00075516">
        <w:rPr>
          <w:rFonts w:ascii="Times New Roman" w:hAnsi="Times New Roman" w:cs="Times New Roman"/>
        </w:rPr>
        <w:t>‘</w:t>
      </w:r>
      <w:r w:rsidR="00573AED" w:rsidRPr="00075516">
        <w:rPr>
          <w:rFonts w:ascii="Times New Roman" w:hAnsi="Times New Roman" w:cs="Times New Roman"/>
        </w:rPr>
        <w:t>Chairman</w:t>
      </w:r>
      <w:r w:rsidRPr="00075516">
        <w:rPr>
          <w:rFonts w:ascii="Times New Roman" w:hAnsi="Times New Roman" w:cs="Times New Roman"/>
        </w:rPr>
        <w:t>’</w:t>
      </w:r>
      <w:r w:rsidR="00573AED" w:rsidRPr="00075516">
        <w:rPr>
          <w:rFonts w:ascii="Times New Roman" w:hAnsi="Times New Roman" w:cs="Times New Roman"/>
        </w:rPr>
        <w:t xml:space="preserve"> means the Chairman of the Commission;</w:t>
      </w:r>
    </w:p>
    <w:p w:rsidR="00573AED" w:rsidRPr="00075516" w:rsidRDefault="00FA6B9E" w:rsidP="00075516">
      <w:pPr>
        <w:spacing w:after="0" w:line="240" w:lineRule="auto"/>
        <w:ind w:left="432"/>
        <w:jc w:val="both"/>
        <w:rPr>
          <w:rFonts w:ascii="Times New Roman" w:hAnsi="Times New Roman" w:cs="Times New Roman"/>
        </w:rPr>
      </w:pPr>
      <w:r w:rsidRPr="00075516">
        <w:rPr>
          <w:rFonts w:ascii="Times New Roman" w:hAnsi="Times New Roman" w:cs="Times New Roman"/>
        </w:rPr>
        <w:t>‘</w:t>
      </w:r>
      <w:r w:rsidR="00573AED" w:rsidRPr="00075516">
        <w:rPr>
          <w:rFonts w:ascii="Times New Roman" w:hAnsi="Times New Roman" w:cs="Times New Roman"/>
        </w:rPr>
        <w:t>part-time Commissioner</w:t>
      </w:r>
      <w:r w:rsidRPr="00075516">
        <w:rPr>
          <w:rFonts w:ascii="Times New Roman" w:hAnsi="Times New Roman" w:cs="Times New Roman"/>
        </w:rPr>
        <w:t>’</w:t>
      </w:r>
      <w:r w:rsidR="00573AED" w:rsidRPr="00075516">
        <w:rPr>
          <w:rFonts w:ascii="Times New Roman" w:hAnsi="Times New Roman" w:cs="Times New Roman"/>
        </w:rPr>
        <w:t xml:space="preserve"> means a Commissioner other than the Chairman or the Secretary;</w:t>
      </w:r>
    </w:p>
    <w:p w:rsidR="00573AED" w:rsidRPr="00075516" w:rsidRDefault="00FA6B9E" w:rsidP="00075516">
      <w:pPr>
        <w:spacing w:after="0" w:line="240" w:lineRule="auto"/>
        <w:ind w:left="432"/>
        <w:jc w:val="both"/>
        <w:rPr>
          <w:rFonts w:ascii="Times New Roman" w:hAnsi="Times New Roman" w:cs="Times New Roman"/>
        </w:rPr>
      </w:pPr>
      <w:r w:rsidRPr="00075516">
        <w:rPr>
          <w:rFonts w:ascii="Times New Roman" w:hAnsi="Times New Roman" w:cs="Times New Roman"/>
        </w:rPr>
        <w:t>‘</w:t>
      </w:r>
      <w:r w:rsidR="00573AED" w:rsidRPr="00075516">
        <w:rPr>
          <w:rFonts w:ascii="Times New Roman" w:hAnsi="Times New Roman" w:cs="Times New Roman"/>
        </w:rPr>
        <w:t>Secretary</w:t>
      </w:r>
      <w:r w:rsidRPr="00075516">
        <w:rPr>
          <w:rFonts w:ascii="Times New Roman" w:hAnsi="Times New Roman" w:cs="Times New Roman"/>
        </w:rPr>
        <w:t>’</w:t>
      </w:r>
      <w:r w:rsidR="00573AED" w:rsidRPr="00075516">
        <w:rPr>
          <w:rFonts w:ascii="Times New Roman" w:hAnsi="Times New Roman" w:cs="Times New Roman"/>
        </w:rPr>
        <w:t xml:space="preserve"> means the Secretary to the Department of Urban and Regional Development.</w:t>
      </w:r>
      <w:r w:rsidRPr="00075516">
        <w:rPr>
          <w:rFonts w:ascii="Times New Roman" w:hAnsi="Times New Roman" w:cs="Times New Roman"/>
        </w:rPr>
        <w:t>”</w:t>
      </w:r>
      <w:r w:rsidR="00573AED" w:rsidRPr="00075516">
        <w:rPr>
          <w:rFonts w:ascii="Times New Roman" w:hAnsi="Times New Roman" w:cs="Times New Roman"/>
        </w:rPr>
        <w:t>.</w:t>
      </w:r>
    </w:p>
    <w:p w:rsidR="00573AED" w:rsidRPr="00274412" w:rsidRDefault="00FA6B9E" w:rsidP="00274412">
      <w:pPr>
        <w:spacing w:before="120" w:after="60" w:line="240" w:lineRule="auto"/>
        <w:rPr>
          <w:rFonts w:ascii="Times New Roman" w:hAnsi="Times New Roman" w:cs="Times New Roman"/>
          <w:b/>
          <w:sz w:val="20"/>
        </w:rPr>
      </w:pPr>
      <w:r w:rsidRPr="00274412">
        <w:rPr>
          <w:rFonts w:ascii="Times New Roman" w:hAnsi="Times New Roman" w:cs="Times New Roman"/>
          <w:b/>
          <w:sz w:val="20"/>
        </w:rPr>
        <w:t xml:space="preserve">Heading to Part </w:t>
      </w:r>
      <w:r w:rsidR="00274412">
        <w:rPr>
          <w:rFonts w:ascii="Times New Roman" w:hAnsi="Times New Roman" w:cs="Times New Roman"/>
          <w:b/>
          <w:sz w:val="20"/>
        </w:rPr>
        <w:t>II</w:t>
      </w:r>
      <w:r w:rsidRPr="00274412">
        <w:rPr>
          <w:rFonts w:ascii="Times New Roman" w:hAnsi="Times New Roman" w:cs="Times New Roman"/>
          <w:b/>
          <w:sz w:val="20"/>
        </w:rPr>
        <w:t>.</w:t>
      </w:r>
    </w:p>
    <w:p w:rsidR="00573AED" w:rsidRPr="00075516" w:rsidRDefault="00FA6B9E" w:rsidP="00075516">
      <w:pPr>
        <w:spacing w:after="0" w:line="240" w:lineRule="auto"/>
        <w:ind w:firstLine="432"/>
        <w:jc w:val="both"/>
        <w:rPr>
          <w:rFonts w:ascii="Times New Roman" w:hAnsi="Times New Roman" w:cs="Times New Roman"/>
        </w:rPr>
      </w:pPr>
      <w:r w:rsidRPr="00075516">
        <w:rPr>
          <w:rFonts w:ascii="Times New Roman" w:hAnsi="Times New Roman" w:cs="Times New Roman"/>
          <w:b/>
        </w:rPr>
        <w:t>6.</w:t>
      </w:r>
      <w:r w:rsidR="00CE7925" w:rsidRPr="00075516">
        <w:rPr>
          <w:rFonts w:ascii="Times New Roman" w:hAnsi="Times New Roman" w:cs="Times New Roman"/>
        </w:rPr>
        <w:tab/>
      </w:r>
      <w:r w:rsidR="00573AED" w:rsidRPr="00075516">
        <w:rPr>
          <w:rFonts w:ascii="Times New Roman" w:hAnsi="Times New Roman" w:cs="Times New Roman"/>
        </w:rPr>
        <w:t>The heading to Part II of the Principal Act is repealed and the following heading substituted:—</w:t>
      </w:r>
    </w:p>
    <w:p w:rsidR="00573AED" w:rsidRPr="00274412" w:rsidRDefault="00FA6B9E" w:rsidP="00075516">
      <w:pPr>
        <w:spacing w:before="60" w:after="60" w:line="240" w:lineRule="auto"/>
        <w:jc w:val="center"/>
        <w:rPr>
          <w:rFonts w:ascii="Times New Roman" w:hAnsi="Times New Roman" w:cs="Times New Roman"/>
          <w:sz w:val="24"/>
        </w:rPr>
      </w:pPr>
      <w:r w:rsidRPr="00274412">
        <w:rPr>
          <w:rFonts w:ascii="Times New Roman" w:hAnsi="Times New Roman" w:cs="Times New Roman"/>
          <w:smallCaps/>
          <w:sz w:val="24"/>
        </w:rPr>
        <w:t>“Part</w:t>
      </w:r>
      <w:r w:rsidR="00573AED" w:rsidRPr="00274412">
        <w:rPr>
          <w:rFonts w:ascii="Times New Roman" w:hAnsi="Times New Roman" w:cs="Times New Roman"/>
          <w:sz w:val="24"/>
        </w:rPr>
        <w:t xml:space="preserve"> II—</w:t>
      </w:r>
      <w:r w:rsidRPr="00274412">
        <w:rPr>
          <w:rFonts w:ascii="Times New Roman" w:hAnsi="Times New Roman" w:cs="Times New Roman"/>
          <w:smallCaps/>
          <w:sz w:val="24"/>
        </w:rPr>
        <w:t>The</w:t>
      </w:r>
      <w:r w:rsidR="00573AED" w:rsidRPr="00274412">
        <w:rPr>
          <w:rFonts w:ascii="Times New Roman" w:hAnsi="Times New Roman" w:cs="Times New Roman"/>
          <w:sz w:val="24"/>
        </w:rPr>
        <w:t xml:space="preserve"> </w:t>
      </w:r>
      <w:r w:rsidRPr="00274412">
        <w:rPr>
          <w:rFonts w:ascii="Times New Roman" w:hAnsi="Times New Roman" w:cs="Times New Roman"/>
          <w:smallCaps/>
          <w:sz w:val="24"/>
        </w:rPr>
        <w:t>Cities</w:t>
      </w:r>
      <w:r w:rsidR="00573AED" w:rsidRPr="00274412">
        <w:rPr>
          <w:rFonts w:ascii="Times New Roman" w:hAnsi="Times New Roman" w:cs="Times New Roman"/>
          <w:sz w:val="24"/>
        </w:rPr>
        <w:t xml:space="preserve"> </w:t>
      </w:r>
      <w:r w:rsidRPr="00274412">
        <w:rPr>
          <w:rFonts w:ascii="Times New Roman" w:hAnsi="Times New Roman" w:cs="Times New Roman"/>
          <w:smallCaps/>
          <w:sz w:val="24"/>
        </w:rPr>
        <w:t>Commission”.</w:t>
      </w:r>
    </w:p>
    <w:p w:rsidR="00573AED" w:rsidRPr="00075516" w:rsidRDefault="00FA6B9E" w:rsidP="00075516">
      <w:pPr>
        <w:spacing w:after="0" w:line="240" w:lineRule="auto"/>
        <w:ind w:firstLine="432"/>
        <w:jc w:val="both"/>
        <w:rPr>
          <w:rFonts w:ascii="Times New Roman" w:hAnsi="Times New Roman" w:cs="Times New Roman"/>
        </w:rPr>
      </w:pPr>
      <w:r w:rsidRPr="00075516">
        <w:rPr>
          <w:rFonts w:ascii="Times New Roman" w:hAnsi="Times New Roman" w:cs="Times New Roman"/>
          <w:b/>
        </w:rPr>
        <w:t>7.</w:t>
      </w:r>
      <w:r w:rsidR="00CE7925" w:rsidRPr="00075516">
        <w:rPr>
          <w:rFonts w:ascii="Times New Roman" w:hAnsi="Times New Roman" w:cs="Times New Roman"/>
        </w:rPr>
        <w:tab/>
      </w:r>
      <w:r w:rsidR="00573AED" w:rsidRPr="00075516">
        <w:rPr>
          <w:rFonts w:ascii="Times New Roman" w:hAnsi="Times New Roman" w:cs="Times New Roman"/>
        </w:rPr>
        <w:t>Sections 5, 6, 7 and 8 of the Principal Act are repealed and the following sections substituted:—</w:t>
      </w:r>
    </w:p>
    <w:p w:rsidR="00274412" w:rsidRPr="00274412" w:rsidRDefault="00274412" w:rsidP="00274412">
      <w:pPr>
        <w:spacing w:before="120" w:after="60" w:line="240" w:lineRule="auto"/>
        <w:rPr>
          <w:rFonts w:ascii="Times New Roman" w:hAnsi="Times New Roman" w:cs="Times New Roman"/>
          <w:b/>
          <w:sz w:val="20"/>
        </w:rPr>
      </w:pPr>
      <w:r w:rsidRPr="00274412">
        <w:rPr>
          <w:rFonts w:ascii="Times New Roman" w:hAnsi="Times New Roman" w:cs="Times New Roman"/>
          <w:b/>
          <w:sz w:val="20"/>
        </w:rPr>
        <w:t>Establishment of Cities Commission.</w:t>
      </w:r>
    </w:p>
    <w:p w:rsidR="00573AED" w:rsidRPr="00075516" w:rsidRDefault="00FA6B9E" w:rsidP="00274412">
      <w:pPr>
        <w:tabs>
          <w:tab w:val="left" w:pos="1170"/>
        </w:tabs>
        <w:spacing w:after="0" w:line="240" w:lineRule="auto"/>
        <w:ind w:firstLine="432"/>
        <w:jc w:val="both"/>
        <w:rPr>
          <w:rFonts w:ascii="Times New Roman" w:hAnsi="Times New Roman" w:cs="Times New Roman"/>
        </w:rPr>
      </w:pPr>
      <w:r w:rsidRPr="00075516">
        <w:rPr>
          <w:rFonts w:ascii="Times New Roman" w:hAnsi="Times New Roman" w:cs="Times New Roman"/>
        </w:rPr>
        <w:t>“</w:t>
      </w:r>
      <w:r w:rsidR="00CE7925" w:rsidRPr="00075516">
        <w:rPr>
          <w:rFonts w:ascii="Times New Roman" w:hAnsi="Times New Roman" w:cs="Times New Roman"/>
        </w:rPr>
        <w:t>5. (1)</w:t>
      </w:r>
      <w:r w:rsidR="00CE7925" w:rsidRPr="00075516">
        <w:rPr>
          <w:rFonts w:ascii="Times New Roman" w:hAnsi="Times New Roman" w:cs="Times New Roman"/>
        </w:rPr>
        <w:tab/>
      </w:r>
      <w:r w:rsidR="00573AED" w:rsidRPr="00075516">
        <w:rPr>
          <w:rFonts w:ascii="Times New Roman" w:hAnsi="Times New Roman" w:cs="Times New Roman"/>
        </w:rPr>
        <w:t xml:space="preserve">The body corporate established by the section for which this section was substituted by section 7 of the </w:t>
      </w:r>
      <w:r w:rsidRPr="00075516">
        <w:rPr>
          <w:rFonts w:ascii="Times New Roman" w:hAnsi="Times New Roman" w:cs="Times New Roman"/>
          <w:i/>
        </w:rPr>
        <w:t xml:space="preserve">Cities Commission Act </w:t>
      </w:r>
      <w:r w:rsidR="00573AED" w:rsidRPr="00075516">
        <w:rPr>
          <w:rFonts w:ascii="Times New Roman" w:hAnsi="Times New Roman" w:cs="Times New Roman"/>
        </w:rPr>
        <w:t>1973—</w:t>
      </w:r>
    </w:p>
    <w:p w:rsidR="00573AED" w:rsidRPr="00075516" w:rsidRDefault="00573AED" w:rsidP="00075516">
      <w:pPr>
        <w:spacing w:after="0" w:line="240" w:lineRule="auto"/>
        <w:ind w:left="1152" w:hanging="576"/>
        <w:jc w:val="both"/>
        <w:rPr>
          <w:rFonts w:ascii="Times New Roman" w:hAnsi="Times New Roman" w:cs="Times New Roman"/>
        </w:rPr>
      </w:pPr>
      <w:r w:rsidRPr="00075516">
        <w:rPr>
          <w:rFonts w:ascii="Times New Roman" w:hAnsi="Times New Roman" w:cs="Times New Roman"/>
        </w:rPr>
        <w:t xml:space="preserve">(a) continues in existence by force of this sub-section as a body corporate, under and subject to the provisions of this Act, under the name </w:t>
      </w:r>
      <w:r w:rsidR="00FA6B9E" w:rsidRPr="00075516">
        <w:rPr>
          <w:rFonts w:ascii="Times New Roman" w:hAnsi="Times New Roman" w:cs="Times New Roman"/>
        </w:rPr>
        <w:t>‘</w:t>
      </w:r>
      <w:r w:rsidRPr="00075516">
        <w:rPr>
          <w:rFonts w:ascii="Times New Roman" w:hAnsi="Times New Roman" w:cs="Times New Roman"/>
        </w:rPr>
        <w:t>Cities Commission</w:t>
      </w:r>
      <w:r w:rsidR="00FA6B9E" w:rsidRPr="00075516">
        <w:rPr>
          <w:rFonts w:ascii="Times New Roman" w:hAnsi="Times New Roman" w:cs="Times New Roman"/>
        </w:rPr>
        <w:t>’</w:t>
      </w:r>
      <w:r w:rsidRPr="00075516">
        <w:rPr>
          <w:rFonts w:ascii="Times New Roman" w:hAnsi="Times New Roman" w:cs="Times New Roman"/>
        </w:rPr>
        <w:t>, but so that the corporate identity of the body corporate shall not be affected;</w:t>
      </w:r>
    </w:p>
    <w:p w:rsidR="00573AED" w:rsidRPr="00075516" w:rsidRDefault="00573AED" w:rsidP="00075516">
      <w:pPr>
        <w:spacing w:after="0" w:line="240" w:lineRule="auto"/>
        <w:ind w:left="1152" w:hanging="576"/>
        <w:jc w:val="both"/>
        <w:rPr>
          <w:rFonts w:ascii="Times New Roman" w:hAnsi="Times New Roman" w:cs="Times New Roman"/>
        </w:rPr>
      </w:pPr>
      <w:r w:rsidRPr="00075516">
        <w:rPr>
          <w:rFonts w:ascii="Times New Roman" w:hAnsi="Times New Roman" w:cs="Times New Roman"/>
        </w:rPr>
        <w:t>(b) shall have a common seal;</w:t>
      </w:r>
    </w:p>
    <w:p w:rsidR="00573AED" w:rsidRPr="00075516" w:rsidRDefault="00573AED" w:rsidP="00075516">
      <w:pPr>
        <w:spacing w:after="0" w:line="240" w:lineRule="auto"/>
        <w:ind w:left="1152" w:hanging="576"/>
        <w:jc w:val="both"/>
        <w:rPr>
          <w:rFonts w:ascii="Times New Roman" w:hAnsi="Times New Roman" w:cs="Times New Roman"/>
        </w:rPr>
      </w:pPr>
      <w:r w:rsidRPr="00075516">
        <w:rPr>
          <w:rFonts w:ascii="Times New Roman" w:hAnsi="Times New Roman" w:cs="Times New Roman"/>
        </w:rPr>
        <w:t>(c) may acquire, hold and dispose of real and personal property; and</w:t>
      </w:r>
    </w:p>
    <w:p w:rsidR="00573AED" w:rsidRPr="00075516" w:rsidRDefault="00573AED" w:rsidP="00075516">
      <w:pPr>
        <w:spacing w:after="0" w:line="240" w:lineRule="auto"/>
        <w:ind w:left="1152" w:hanging="576"/>
        <w:jc w:val="both"/>
        <w:rPr>
          <w:rFonts w:ascii="Times New Roman" w:hAnsi="Times New Roman" w:cs="Times New Roman"/>
        </w:rPr>
      </w:pPr>
      <w:r w:rsidRPr="00075516">
        <w:rPr>
          <w:rFonts w:ascii="Times New Roman" w:hAnsi="Times New Roman" w:cs="Times New Roman"/>
        </w:rPr>
        <w:t>(d) may sue and be sued in its corporate name.</w:t>
      </w:r>
    </w:p>
    <w:p w:rsidR="00573AED" w:rsidRPr="00075516" w:rsidRDefault="00FA6B9E" w:rsidP="00075516">
      <w:pPr>
        <w:tabs>
          <w:tab w:val="left" w:pos="900"/>
        </w:tabs>
        <w:spacing w:before="60" w:after="60" w:line="240" w:lineRule="auto"/>
        <w:ind w:firstLine="432"/>
        <w:jc w:val="both"/>
        <w:rPr>
          <w:rFonts w:ascii="Times New Roman" w:hAnsi="Times New Roman" w:cs="Times New Roman"/>
        </w:rPr>
      </w:pPr>
      <w:r w:rsidRPr="00075516">
        <w:rPr>
          <w:rFonts w:ascii="Times New Roman" w:hAnsi="Times New Roman" w:cs="Times New Roman"/>
        </w:rPr>
        <w:t>“</w:t>
      </w:r>
      <w:r w:rsidR="00CE7925" w:rsidRPr="00075516">
        <w:rPr>
          <w:rFonts w:ascii="Times New Roman" w:hAnsi="Times New Roman" w:cs="Times New Roman"/>
        </w:rPr>
        <w:t>(2)</w:t>
      </w:r>
      <w:r w:rsidR="00CE7925" w:rsidRPr="00075516">
        <w:rPr>
          <w:rFonts w:ascii="Times New Roman" w:hAnsi="Times New Roman" w:cs="Times New Roman"/>
        </w:rPr>
        <w:tab/>
      </w:r>
      <w:r w:rsidR="00573AED" w:rsidRPr="00075516">
        <w:rPr>
          <w:rFonts w:ascii="Times New Roman" w:hAnsi="Times New Roman" w:cs="Times New Roman"/>
        </w:rPr>
        <w:t>All courts, judges and persons acting judicially shall take judicial notice of the common seal of the Commission affixed to a document and shall presume that it was duly affixed.</w:t>
      </w:r>
    </w:p>
    <w:p w:rsidR="00573AED" w:rsidRPr="001A5F97" w:rsidRDefault="00FA6B9E" w:rsidP="001A5F97">
      <w:pPr>
        <w:spacing w:before="120" w:after="60" w:line="240" w:lineRule="auto"/>
        <w:rPr>
          <w:rFonts w:ascii="Times New Roman" w:hAnsi="Times New Roman" w:cs="Times New Roman"/>
          <w:b/>
          <w:sz w:val="20"/>
        </w:rPr>
      </w:pPr>
      <w:r w:rsidRPr="001A5F97">
        <w:rPr>
          <w:rFonts w:ascii="Times New Roman" w:hAnsi="Times New Roman" w:cs="Times New Roman"/>
          <w:b/>
          <w:sz w:val="20"/>
        </w:rPr>
        <w:t>Constitution of the Commission.</w:t>
      </w:r>
    </w:p>
    <w:p w:rsidR="00573AED" w:rsidRPr="00075516" w:rsidRDefault="00FA6B9E" w:rsidP="00075516">
      <w:pPr>
        <w:tabs>
          <w:tab w:val="left" w:pos="1170"/>
        </w:tabs>
        <w:spacing w:after="0" w:line="240" w:lineRule="auto"/>
        <w:ind w:firstLine="432"/>
        <w:jc w:val="both"/>
        <w:rPr>
          <w:rFonts w:ascii="Times New Roman" w:hAnsi="Times New Roman" w:cs="Times New Roman"/>
        </w:rPr>
      </w:pPr>
      <w:r w:rsidRPr="00075516">
        <w:rPr>
          <w:rFonts w:ascii="Times New Roman" w:hAnsi="Times New Roman" w:cs="Times New Roman"/>
        </w:rPr>
        <w:t>“</w:t>
      </w:r>
      <w:r w:rsidR="00CE7925" w:rsidRPr="00075516">
        <w:rPr>
          <w:rFonts w:ascii="Times New Roman" w:hAnsi="Times New Roman" w:cs="Times New Roman"/>
        </w:rPr>
        <w:t>6. (</w:t>
      </w:r>
      <w:r w:rsidR="001A5F97">
        <w:rPr>
          <w:rFonts w:ascii="Times New Roman" w:hAnsi="Times New Roman" w:cs="Times New Roman"/>
        </w:rPr>
        <w:t>1</w:t>
      </w:r>
      <w:r w:rsidR="00CE7925" w:rsidRPr="00075516">
        <w:rPr>
          <w:rFonts w:ascii="Times New Roman" w:hAnsi="Times New Roman" w:cs="Times New Roman"/>
        </w:rPr>
        <w:t>)</w:t>
      </w:r>
      <w:r w:rsidR="00CE7925" w:rsidRPr="00075516">
        <w:rPr>
          <w:rFonts w:ascii="Times New Roman" w:hAnsi="Times New Roman" w:cs="Times New Roman"/>
        </w:rPr>
        <w:tab/>
      </w:r>
      <w:r w:rsidR="00573AED" w:rsidRPr="00075516">
        <w:rPr>
          <w:rFonts w:ascii="Times New Roman" w:hAnsi="Times New Roman" w:cs="Times New Roman"/>
        </w:rPr>
        <w:t>On and after 15th July, 1973, or an earlier date fixed by Proclamation, the Commission shall consist of five Commissioners, namely—</w:t>
      </w:r>
    </w:p>
    <w:p w:rsidR="00573AED" w:rsidRPr="00075516" w:rsidRDefault="00573AED" w:rsidP="00075516">
      <w:pPr>
        <w:spacing w:after="0" w:line="240" w:lineRule="auto"/>
        <w:ind w:left="1152" w:hanging="576"/>
        <w:jc w:val="both"/>
        <w:rPr>
          <w:rFonts w:ascii="Times New Roman" w:hAnsi="Times New Roman" w:cs="Times New Roman"/>
        </w:rPr>
      </w:pPr>
      <w:r w:rsidRPr="00075516">
        <w:rPr>
          <w:rFonts w:ascii="Times New Roman" w:hAnsi="Times New Roman" w:cs="Times New Roman"/>
        </w:rPr>
        <w:t>(a) a Chairman;</w:t>
      </w:r>
    </w:p>
    <w:p w:rsidR="00573AED" w:rsidRPr="00075516" w:rsidRDefault="00573AED" w:rsidP="00075516">
      <w:pPr>
        <w:spacing w:after="0" w:line="240" w:lineRule="auto"/>
        <w:ind w:left="1152" w:hanging="576"/>
        <w:jc w:val="both"/>
        <w:rPr>
          <w:rFonts w:ascii="Times New Roman" w:hAnsi="Times New Roman" w:cs="Times New Roman"/>
        </w:rPr>
      </w:pPr>
      <w:r w:rsidRPr="00075516">
        <w:rPr>
          <w:rFonts w:ascii="Times New Roman" w:hAnsi="Times New Roman" w:cs="Times New Roman"/>
        </w:rPr>
        <w:t>(b) the Secretary; and</w:t>
      </w:r>
    </w:p>
    <w:p w:rsidR="00573AED" w:rsidRPr="00075516" w:rsidRDefault="00573AED" w:rsidP="00075516">
      <w:pPr>
        <w:spacing w:after="0" w:line="240" w:lineRule="auto"/>
        <w:ind w:left="1152" w:hanging="576"/>
        <w:jc w:val="both"/>
        <w:rPr>
          <w:rFonts w:ascii="Times New Roman" w:hAnsi="Times New Roman" w:cs="Times New Roman"/>
        </w:rPr>
      </w:pPr>
      <w:r w:rsidRPr="00075516">
        <w:rPr>
          <w:rFonts w:ascii="Times New Roman" w:hAnsi="Times New Roman" w:cs="Times New Roman"/>
        </w:rPr>
        <w:t>(c) three other Commissioners.</w:t>
      </w:r>
    </w:p>
    <w:p w:rsidR="00573AED" w:rsidRPr="00075516" w:rsidRDefault="00FA6B9E" w:rsidP="00075516">
      <w:pPr>
        <w:spacing w:after="0" w:line="240" w:lineRule="auto"/>
        <w:jc w:val="both"/>
        <w:rPr>
          <w:rFonts w:ascii="Times New Roman" w:hAnsi="Times New Roman" w:cs="Times New Roman"/>
        </w:rPr>
      </w:pPr>
      <w:r w:rsidRPr="00075516">
        <w:rPr>
          <w:rFonts w:ascii="Times New Roman" w:hAnsi="Times New Roman" w:cs="Times New Roman"/>
        </w:rPr>
        <w:br w:type="page"/>
      </w:r>
    </w:p>
    <w:p w:rsidR="00573AED" w:rsidRPr="00075516" w:rsidRDefault="00FA6B9E" w:rsidP="00075516">
      <w:pPr>
        <w:tabs>
          <w:tab w:val="left" w:pos="900"/>
        </w:tabs>
        <w:spacing w:after="60" w:line="240" w:lineRule="auto"/>
        <w:ind w:firstLine="432"/>
        <w:jc w:val="both"/>
        <w:rPr>
          <w:rFonts w:ascii="Times New Roman" w:hAnsi="Times New Roman" w:cs="Times New Roman"/>
        </w:rPr>
      </w:pPr>
      <w:r w:rsidRPr="00075516">
        <w:rPr>
          <w:rFonts w:ascii="Times New Roman" w:hAnsi="Times New Roman" w:cs="Times New Roman"/>
        </w:rPr>
        <w:lastRenderedPageBreak/>
        <w:t>“</w:t>
      </w:r>
      <w:r w:rsidR="008858BE" w:rsidRPr="00075516">
        <w:rPr>
          <w:rFonts w:ascii="Times New Roman" w:hAnsi="Times New Roman" w:cs="Times New Roman"/>
        </w:rPr>
        <w:t>(2)</w:t>
      </w:r>
      <w:r w:rsidR="008858BE" w:rsidRPr="00075516">
        <w:rPr>
          <w:rFonts w:ascii="Times New Roman" w:hAnsi="Times New Roman" w:cs="Times New Roman"/>
        </w:rPr>
        <w:tab/>
      </w:r>
      <w:r w:rsidR="00573AED" w:rsidRPr="00075516">
        <w:rPr>
          <w:rFonts w:ascii="Times New Roman" w:hAnsi="Times New Roman" w:cs="Times New Roman"/>
        </w:rPr>
        <w:t>The Chairman and the Commissioners referred to in paragraph (c) of sub-section (1) shall be appointed by the Governor-General, the Chairman being appointed as a full-time Commissioner and the other Commissioners being appointed as part-time Commissioners.</w:t>
      </w:r>
    </w:p>
    <w:p w:rsidR="00573AED" w:rsidRPr="00075516" w:rsidRDefault="00FA6B9E" w:rsidP="00075516">
      <w:pPr>
        <w:tabs>
          <w:tab w:val="left" w:pos="900"/>
        </w:tabs>
        <w:spacing w:before="60" w:after="60" w:line="240" w:lineRule="auto"/>
        <w:ind w:firstLine="432"/>
        <w:jc w:val="both"/>
        <w:rPr>
          <w:rFonts w:ascii="Times New Roman" w:hAnsi="Times New Roman" w:cs="Times New Roman"/>
        </w:rPr>
      </w:pPr>
      <w:r w:rsidRPr="00075516">
        <w:rPr>
          <w:rFonts w:ascii="Times New Roman" w:hAnsi="Times New Roman" w:cs="Times New Roman"/>
        </w:rPr>
        <w:t>“</w:t>
      </w:r>
      <w:r w:rsidR="008858BE" w:rsidRPr="00075516">
        <w:rPr>
          <w:rFonts w:ascii="Times New Roman" w:hAnsi="Times New Roman" w:cs="Times New Roman"/>
        </w:rPr>
        <w:t>(3)</w:t>
      </w:r>
      <w:r w:rsidR="008858BE" w:rsidRPr="00075516">
        <w:rPr>
          <w:rFonts w:ascii="Times New Roman" w:hAnsi="Times New Roman" w:cs="Times New Roman"/>
        </w:rPr>
        <w:tab/>
      </w:r>
      <w:r w:rsidR="00573AED" w:rsidRPr="00075516">
        <w:rPr>
          <w:rFonts w:ascii="Times New Roman" w:hAnsi="Times New Roman" w:cs="Times New Roman"/>
        </w:rPr>
        <w:t>The performance of the functions or the exercise of the powers of the Commission is not affected by reason of there being a vacancy or vacancies in the membership of the Commission.</w:t>
      </w:r>
    </w:p>
    <w:p w:rsidR="00573AED" w:rsidRPr="00075516" w:rsidRDefault="00FA6B9E" w:rsidP="00075516">
      <w:pPr>
        <w:tabs>
          <w:tab w:val="left" w:pos="900"/>
        </w:tabs>
        <w:spacing w:before="60" w:after="60" w:line="240" w:lineRule="auto"/>
        <w:ind w:firstLine="432"/>
        <w:jc w:val="both"/>
        <w:rPr>
          <w:rFonts w:ascii="Times New Roman" w:hAnsi="Times New Roman" w:cs="Times New Roman"/>
        </w:rPr>
      </w:pPr>
      <w:r w:rsidRPr="00075516">
        <w:rPr>
          <w:rFonts w:ascii="Times New Roman" w:hAnsi="Times New Roman" w:cs="Times New Roman"/>
        </w:rPr>
        <w:t>“</w:t>
      </w:r>
      <w:r w:rsidR="008858BE" w:rsidRPr="00075516">
        <w:rPr>
          <w:rFonts w:ascii="Times New Roman" w:hAnsi="Times New Roman" w:cs="Times New Roman"/>
        </w:rPr>
        <w:t>(4)</w:t>
      </w:r>
      <w:r w:rsidR="008858BE" w:rsidRPr="00075516">
        <w:rPr>
          <w:rFonts w:ascii="Times New Roman" w:hAnsi="Times New Roman" w:cs="Times New Roman"/>
        </w:rPr>
        <w:tab/>
      </w:r>
      <w:r w:rsidR="00573AED" w:rsidRPr="00075516">
        <w:rPr>
          <w:rFonts w:ascii="Times New Roman" w:hAnsi="Times New Roman" w:cs="Times New Roman"/>
        </w:rPr>
        <w:t>Until the Commission is constituted as provided in sub-section (1), the Commission shall be constituted by a Commissioner, who shall be appointed by the Governor-General.</w:t>
      </w:r>
    </w:p>
    <w:p w:rsidR="00573AED" w:rsidRPr="00075516" w:rsidRDefault="00FA6B9E" w:rsidP="00075516">
      <w:pPr>
        <w:tabs>
          <w:tab w:val="left" w:pos="900"/>
        </w:tabs>
        <w:spacing w:before="60" w:after="60" w:line="240" w:lineRule="auto"/>
        <w:ind w:firstLine="432"/>
        <w:jc w:val="both"/>
        <w:rPr>
          <w:rFonts w:ascii="Times New Roman" w:hAnsi="Times New Roman" w:cs="Times New Roman"/>
        </w:rPr>
      </w:pPr>
      <w:r w:rsidRPr="00075516">
        <w:rPr>
          <w:rFonts w:ascii="Times New Roman" w:hAnsi="Times New Roman" w:cs="Times New Roman"/>
        </w:rPr>
        <w:t>“</w:t>
      </w:r>
      <w:r w:rsidR="008858BE" w:rsidRPr="00075516">
        <w:rPr>
          <w:rFonts w:ascii="Times New Roman" w:hAnsi="Times New Roman" w:cs="Times New Roman"/>
        </w:rPr>
        <w:t>(5)</w:t>
      </w:r>
      <w:r w:rsidR="008858BE" w:rsidRPr="00075516">
        <w:rPr>
          <w:rFonts w:ascii="Times New Roman" w:hAnsi="Times New Roman" w:cs="Times New Roman"/>
        </w:rPr>
        <w:tab/>
      </w:r>
      <w:r w:rsidR="00573AED" w:rsidRPr="00075516">
        <w:rPr>
          <w:rFonts w:ascii="Times New Roman" w:hAnsi="Times New Roman" w:cs="Times New Roman"/>
        </w:rPr>
        <w:t>Where the Commission is constituted as provided in sub-section (4) of this section, section 8, sub-section (5) of section 8</w:t>
      </w:r>
      <w:r w:rsidRPr="00075516">
        <w:rPr>
          <w:rFonts w:ascii="Times New Roman" w:hAnsi="Times New Roman" w:cs="Times New Roman"/>
          <w:smallCaps/>
        </w:rPr>
        <w:t>a</w:t>
      </w:r>
      <w:r w:rsidR="00573AED" w:rsidRPr="00075516">
        <w:rPr>
          <w:rFonts w:ascii="Times New Roman" w:hAnsi="Times New Roman" w:cs="Times New Roman"/>
        </w:rPr>
        <w:t xml:space="preserve"> and sections 9</w:t>
      </w:r>
      <w:r w:rsidRPr="00075516">
        <w:rPr>
          <w:rFonts w:ascii="Times New Roman" w:hAnsi="Times New Roman" w:cs="Times New Roman"/>
          <w:i/>
        </w:rPr>
        <w:t xml:space="preserve">, </w:t>
      </w:r>
      <w:r w:rsidR="00573AED" w:rsidRPr="00075516">
        <w:rPr>
          <w:rFonts w:ascii="Times New Roman" w:hAnsi="Times New Roman" w:cs="Times New Roman"/>
        </w:rPr>
        <w:t>10, 11 and 14 apply as if references to the Chairman and the office of Chairman were references to the Commissioner constituting the Commission by virtue of sub-section (4) of this section and the office of that Commissioner, respectively, and any references to a part-time Commissioner were omitted.</w:t>
      </w:r>
    </w:p>
    <w:p w:rsidR="00573AED" w:rsidRPr="001A5F97" w:rsidRDefault="00FA6B9E" w:rsidP="001A5F97">
      <w:pPr>
        <w:spacing w:before="120" w:after="60" w:line="240" w:lineRule="auto"/>
        <w:rPr>
          <w:rFonts w:ascii="Times New Roman" w:hAnsi="Times New Roman" w:cs="Times New Roman"/>
          <w:b/>
          <w:sz w:val="20"/>
        </w:rPr>
      </w:pPr>
      <w:r w:rsidRPr="001A5F97">
        <w:rPr>
          <w:rFonts w:ascii="Times New Roman" w:hAnsi="Times New Roman" w:cs="Times New Roman"/>
          <w:b/>
          <w:sz w:val="20"/>
        </w:rPr>
        <w:t>Associate Commissioner.</w:t>
      </w:r>
    </w:p>
    <w:p w:rsidR="00573AED" w:rsidRPr="00075516" w:rsidRDefault="00FA6B9E" w:rsidP="00075516">
      <w:pPr>
        <w:tabs>
          <w:tab w:val="left" w:pos="1170"/>
        </w:tabs>
        <w:spacing w:after="0" w:line="240" w:lineRule="auto"/>
        <w:ind w:firstLine="432"/>
        <w:jc w:val="both"/>
        <w:rPr>
          <w:rFonts w:ascii="Times New Roman" w:hAnsi="Times New Roman" w:cs="Times New Roman"/>
        </w:rPr>
      </w:pPr>
      <w:r w:rsidRPr="00075516">
        <w:rPr>
          <w:rFonts w:ascii="Times New Roman" w:hAnsi="Times New Roman" w:cs="Times New Roman"/>
        </w:rPr>
        <w:t>“</w:t>
      </w:r>
      <w:r w:rsidR="00832BBC" w:rsidRPr="00075516">
        <w:rPr>
          <w:rFonts w:ascii="Times New Roman" w:hAnsi="Times New Roman" w:cs="Times New Roman"/>
        </w:rPr>
        <w:t>7. (1)</w:t>
      </w:r>
      <w:r w:rsidR="00832BBC" w:rsidRPr="00075516">
        <w:rPr>
          <w:rFonts w:ascii="Times New Roman" w:hAnsi="Times New Roman" w:cs="Times New Roman"/>
        </w:rPr>
        <w:tab/>
      </w:r>
      <w:r w:rsidR="00573AED" w:rsidRPr="00075516">
        <w:rPr>
          <w:rFonts w:ascii="Times New Roman" w:hAnsi="Times New Roman" w:cs="Times New Roman"/>
        </w:rPr>
        <w:t>The Governor-General shall appoint a person to be the Associate Commissioner of the Commission.</w:t>
      </w:r>
    </w:p>
    <w:p w:rsidR="00573AED" w:rsidRPr="00075516" w:rsidRDefault="00FA6B9E" w:rsidP="00075516">
      <w:pPr>
        <w:tabs>
          <w:tab w:val="left" w:pos="900"/>
        </w:tabs>
        <w:spacing w:before="60" w:after="60" w:line="240" w:lineRule="auto"/>
        <w:ind w:firstLine="432"/>
        <w:jc w:val="both"/>
        <w:rPr>
          <w:rFonts w:ascii="Times New Roman" w:hAnsi="Times New Roman" w:cs="Times New Roman"/>
        </w:rPr>
      </w:pPr>
      <w:r w:rsidRPr="00075516">
        <w:rPr>
          <w:rFonts w:ascii="Times New Roman" w:hAnsi="Times New Roman" w:cs="Times New Roman"/>
        </w:rPr>
        <w:t>“</w:t>
      </w:r>
      <w:r w:rsidR="00064166" w:rsidRPr="00075516">
        <w:rPr>
          <w:rFonts w:ascii="Times New Roman" w:hAnsi="Times New Roman" w:cs="Times New Roman"/>
        </w:rPr>
        <w:t>(2)</w:t>
      </w:r>
      <w:r w:rsidR="00064166" w:rsidRPr="00075516">
        <w:rPr>
          <w:rFonts w:ascii="Times New Roman" w:hAnsi="Times New Roman" w:cs="Times New Roman"/>
        </w:rPr>
        <w:tab/>
      </w:r>
      <w:r w:rsidR="00573AED" w:rsidRPr="00075516">
        <w:rPr>
          <w:rFonts w:ascii="Times New Roman" w:hAnsi="Times New Roman" w:cs="Times New Roman"/>
        </w:rPr>
        <w:t>The Associate Commissioner shall give such advice and assistance to the Commission as the Commission requires and shall perform such duties as the Chairman directs.</w:t>
      </w:r>
    </w:p>
    <w:p w:rsidR="00573AED" w:rsidRPr="001A5F97" w:rsidRDefault="00FA6B9E" w:rsidP="001A5F97">
      <w:pPr>
        <w:spacing w:before="120" w:after="60" w:line="240" w:lineRule="auto"/>
        <w:rPr>
          <w:rFonts w:ascii="Times New Roman" w:hAnsi="Times New Roman" w:cs="Times New Roman"/>
          <w:b/>
          <w:sz w:val="20"/>
        </w:rPr>
      </w:pPr>
      <w:r w:rsidRPr="001A5F97">
        <w:rPr>
          <w:rFonts w:ascii="Times New Roman" w:hAnsi="Times New Roman" w:cs="Times New Roman"/>
          <w:b/>
          <w:sz w:val="20"/>
        </w:rPr>
        <w:t>Period of appointment.</w:t>
      </w:r>
    </w:p>
    <w:p w:rsidR="00573AED" w:rsidRPr="00075516" w:rsidRDefault="00FA6B9E" w:rsidP="00075516">
      <w:pPr>
        <w:tabs>
          <w:tab w:val="left" w:pos="1170"/>
        </w:tabs>
        <w:spacing w:after="0" w:line="240" w:lineRule="auto"/>
        <w:ind w:firstLine="432"/>
        <w:jc w:val="both"/>
        <w:rPr>
          <w:rFonts w:ascii="Times New Roman" w:hAnsi="Times New Roman" w:cs="Times New Roman"/>
        </w:rPr>
      </w:pPr>
      <w:r w:rsidRPr="00075516">
        <w:rPr>
          <w:rFonts w:ascii="Times New Roman" w:hAnsi="Times New Roman" w:cs="Times New Roman"/>
        </w:rPr>
        <w:t>“</w:t>
      </w:r>
      <w:r w:rsidR="00064166" w:rsidRPr="00075516">
        <w:rPr>
          <w:rFonts w:ascii="Times New Roman" w:hAnsi="Times New Roman" w:cs="Times New Roman"/>
        </w:rPr>
        <w:t>8. (1)</w:t>
      </w:r>
      <w:r w:rsidR="00064166" w:rsidRPr="00075516">
        <w:rPr>
          <w:rFonts w:ascii="Times New Roman" w:hAnsi="Times New Roman" w:cs="Times New Roman"/>
        </w:rPr>
        <w:tab/>
      </w:r>
      <w:r w:rsidR="00573AED" w:rsidRPr="00075516">
        <w:rPr>
          <w:rFonts w:ascii="Times New Roman" w:hAnsi="Times New Roman" w:cs="Times New Roman"/>
        </w:rPr>
        <w:t>The Chairman, a part-time Commissioner or the Associate Commissioner shall be appointed for such period, not exceeding—</w:t>
      </w:r>
    </w:p>
    <w:p w:rsidR="00573AED" w:rsidRPr="00075516" w:rsidRDefault="00573AED" w:rsidP="00075516">
      <w:pPr>
        <w:spacing w:after="0" w:line="240" w:lineRule="auto"/>
        <w:ind w:left="1152" w:hanging="576"/>
        <w:jc w:val="both"/>
        <w:rPr>
          <w:rFonts w:ascii="Times New Roman" w:hAnsi="Times New Roman" w:cs="Times New Roman"/>
        </w:rPr>
      </w:pPr>
      <w:r w:rsidRPr="00075516">
        <w:rPr>
          <w:rFonts w:ascii="Times New Roman" w:hAnsi="Times New Roman" w:cs="Times New Roman"/>
        </w:rPr>
        <w:t>(a) in the case of the Chairman or the Associate Commissioner—seven years; or</w:t>
      </w:r>
    </w:p>
    <w:p w:rsidR="001A5F97" w:rsidRDefault="00573AED" w:rsidP="00075516">
      <w:pPr>
        <w:spacing w:after="0" w:line="240" w:lineRule="auto"/>
        <w:ind w:left="1152" w:hanging="576"/>
        <w:jc w:val="both"/>
        <w:rPr>
          <w:rFonts w:ascii="Times New Roman" w:hAnsi="Times New Roman" w:cs="Times New Roman"/>
        </w:rPr>
      </w:pPr>
      <w:r w:rsidRPr="00075516">
        <w:rPr>
          <w:rFonts w:ascii="Times New Roman" w:hAnsi="Times New Roman" w:cs="Times New Roman"/>
        </w:rPr>
        <w:t>(b) in the case of a part-time Commissioner—five years,</w:t>
      </w:r>
    </w:p>
    <w:p w:rsidR="00573AED" w:rsidRPr="00075516" w:rsidRDefault="00573AED" w:rsidP="001A5F97">
      <w:pPr>
        <w:spacing w:after="0" w:line="240" w:lineRule="auto"/>
        <w:jc w:val="both"/>
        <w:rPr>
          <w:rFonts w:ascii="Times New Roman" w:hAnsi="Times New Roman" w:cs="Times New Roman"/>
        </w:rPr>
      </w:pPr>
      <w:r w:rsidRPr="00075516">
        <w:rPr>
          <w:rFonts w:ascii="Times New Roman" w:hAnsi="Times New Roman" w:cs="Times New Roman"/>
        </w:rPr>
        <w:t>as the Governor-General specifies in the instrument of appointment, but is eligible for re-appointment.</w:t>
      </w:r>
    </w:p>
    <w:p w:rsidR="00573AED" w:rsidRPr="00075516" w:rsidRDefault="00FA6B9E" w:rsidP="00075516">
      <w:pPr>
        <w:tabs>
          <w:tab w:val="left" w:pos="900"/>
        </w:tabs>
        <w:spacing w:before="60" w:after="60" w:line="240" w:lineRule="auto"/>
        <w:ind w:firstLine="432"/>
        <w:jc w:val="both"/>
        <w:rPr>
          <w:rFonts w:ascii="Times New Roman" w:hAnsi="Times New Roman" w:cs="Times New Roman"/>
        </w:rPr>
      </w:pPr>
      <w:r w:rsidRPr="00075516">
        <w:rPr>
          <w:rFonts w:ascii="Times New Roman" w:hAnsi="Times New Roman" w:cs="Times New Roman"/>
        </w:rPr>
        <w:t>“</w:t>
      </w:r>
      <w:r w:rsidR="00064166" w:rsidRPr="00075516">
        <w:rPr>
          <w:rFonts w:ascii="Times New Roman" w:hAnsi="Times New Roman" w:cs="Times New Roman"/>
        </w:rPr>
        <w:t>(2)</w:t>
      </w:r>
      <w:r w:rsidR="00064166" w:rsidRPr="00075516">
        <w:rPr>
          <w:rFonts w:ascii="Times New Roman" w:hAnsi="Times New Roman" w:cs="Times New Roman"/>
        </w:rPr>
        <w:tab/>
      </w:r>
      <w:r w:rsidR="00573AED" w:rsidRPr="00075516">
        <w:rPr>
          <w:rFonts w:ascii="Times New Roman" w:hAnsi="Times New Roman" w:cs="Times New Roman"/>
        </w:rPr>
        <w:t>A person who has attained the age of sixty-five years shall not be appointed or re-appointed as the Chairman, a part-time Commissioner or the Associate Commissioner and a person shall not be appointed or re-appointed as the Chairman, a part-time Commissioner or the Associate Commissioner for a period that extends beyond the date on which he will attain the age of sixty-five years.</w:t>
      </w:r>
    </w:p>
    <w:p w:rsidR="00573AED" w:rsidRPr="00405F8F" w:rsidRDefault="00FA6B9E" w:rsidP="00405F8F">
      <w:pPr>
        <w:spacing w:before="120" w:after="60" w:line="240" w:lineRule="auto"/>
        <w:rPr>
          <w:rFonts w:ascii="Times New Roman" w:hAnsi="Times New Roman" w:cs="Times New Roman"/>
          <w:b/>
          <w:sz w:val="20"/>
        </w:rPr>
      </w:pPr>
      <w:r w:rsidRPr="00405F8F">
        <w:rPr>
          <w:rFonts w:ascii="Times New Roman" w:hAnsi="Times New Roman" w:cs="Times New Roman"/>
          <w:b/>
          <w:sz w:val="20"/>
        </w:rPr>
        <w:t>Remuneration and allowances.</w:t>
      </w:r>
    </w:p>
    <w:p w:rsidR="00573AED" w:rsidRPr="00075516" w:rsidRDefault="00FA6B9E" w:rsidP="00075516">
      <w:pPr>
        <w:tabs>
          <w:tab w:val="left" w:pos="1260"/>
        </w:tabs>
        <w:spacing w:after="0" w:line="240" w:lineRule="auto"/>
        <w:ind w:firstLine="432"/>
        <w:jc w:val="both"/>
        <w:rPr>
          <w:rFonts w:ascii="Times New Roman" w:hAnsi="Times New Roman" w:cs="Times New Roman"/>
        </w:rPr>
      </w:pPr>
      <w:r w:rsidRPr="00405F8F">
        <w:rPr>
          <w:rFonts w:ascii="Times New Roman" w:hAnsi="Times New Roman" w:cs="Times New Roman"/>
        </w:rPr>
        <w:t>“</w:t>
      </w:r>
      <w:r w:rsidR="00573AED" w:rsidRPr="00405F8F">
        <w:rPr>
          <w:rFonts w:ascii="Times New Roman" w:hAnsi="Times New Roman" w:cs="Times New Roman"/>
        </w:rPr>
        <w:t>8</w:t>
      </w:r>
      <w:r w:rsidRPr="00405F8F">
        <w:rPr>
          <w:rFonts w:ascii="Times New Roman" w:hAnsi="Times New Roman" w:cs="Times New Roman"/>
          <w:smallCaps/>
        </w:rPr>
        <w:t>a</w:t>
      </w:r>
      <w:r w:rsidR="006C02BA" w:rsidRPr="00405F8F">
        <w:rPr>
          <w:rFonts w:ascii="Times New Roman" w:hAnsi="Times New Roman" w:cs="Times New Roman"/>
        </w:rPr>
        <w:t>.</w:t>
      </w:r>
      <w:r w:rsidR="006C02BA" w:rsidRPr="00075516">
        <w:rPr>
          <w:rFonts w:ascii="Times New Roman" w:hAnsi="Times New Roman" w:cs="Times New Roman"/>
        </w:rPr>
        <w:t xml:space="preserve"> (1)</w:t>
      </w:r>
      <w:r w:rsidR="006C02BA" w:rsidRPr="00075516">
        <w:rPr>
          <w:rFonts w:ascii="Times New Roman" w:hAnsi="Times New Roman" w:cs="Times New Roman"/>
        </w:rPr>
        <w:tab/>
      </w:r>
      <w:r w:rsidR="00573AED" w:rsidRPr="00075516">
        <w:rPr>
          <w:rFonts w:ascii="Times New Roman" w:hAnsi="Times New Roman" w:cs="Times New Roman"/>
        </w:rPr>
        <w:t>The Chairman shall be paid remuneration at such rate, and an annual allowance at such rate (if any), as the Parliament fixes, but, until 1st January, 1974, the rate of that remuneration and the rate (if any) of that allowance shall be as prescribed.</w:t>
      </w:r>
    </w:p>
    <w:p w:rsidR="00573AED" w:rsidRPr="00075516" w:rsidRDefault="00FA6B9E" w:rsidP="00075516">
      <w:pPr>
        <w:tabs>
          <w:tab w:val="left" w:pos="900"/>
        </w:tabs>
        <w:spacing w:before="60" w:after="60" w:line="240" w:lineRule="auto"/>
        <w:ind w:firstLine="432"/>
        <w:jc w:val="both"/>
        <w:rPr>
          <w:rFonts w:ascii="Times New Roman" w:hAnsi="Times New Roman" w:cs="Times New Roman"/>
        </w:rPr>
      </w:pPr>
      <w:r w:rsidRPr="00075516">
        <w:rPr>
          <w:rFonts w:ascii="Times New Roman" w:hAnsi="Times New Roman" w:cs="Times New Roman"/>
        </w:rPr>
        <w:t>“</w:t>
      </w:r>
      <w:r w:rsidR="00064166" w:rsidRPr="00075516">
        <w:rPr>
          <w:rFonts w:ascii="Times New Roman" w:hAnsi="Times New Roman" w:cs="Times New Roman"/>
        </w:rPr>
        <w:t>(2)</w:t>
      </w:r>
      <w:r w:rsidR="00064166" w:rsidRPr="00075516">
        <w:rPr>
          <w:rFonts w:ascii="Times New Roman" w:hAnsi="Times New Roman" w:cs="Times New Roman"/>
        </w:rPr>
        <w:tab/>
      </w:r>
      <w:r w:rsidR="00573AED" w:rsidRPr="00075516">
        <w:rPr>
          <w:rFonts w:ascii="Times New Roman" w:hAnsi="Times New Roman" w:cs="Times New Roman"/>
        </w:rPr>
        <w:t xml:space="preserve">A part-time Commissioner shall be paid remuneration at such rate as the Parliament fixes, but, until </w:t>
      </w:r>
      <w:r w:rsidR="00405F8F">
        <w:rPr>
          <w:rFonts w:ascii="Times New Roman" w:hAnsi="Times New Roman" w:cs="Times New Roman"/>
        </w:rPr>
        <w:t>1</w:t>
      </w:r>
      <w:r w:rsidR="00573AED" w:rsidRPr="00075516">
        <w:rPr>
          <w:rFonts w:ascii="Times New Roman" w:hAnsi="Times New Roman" w:cs="Times New Roman"/>
        </w:rPr>
        <w:t>st January, 1974, the rate of that remuneration shall be as prescribed.</w:t>
      </w:r>
    </w:p>
    <w:p w:rsidR="00573AED" w:rsidRPr="00075516" w:rsidRDefault="00FA6B9E" w:rsidP="00075516">
      <w:pPr>
        <w:spacing w:after="0" w:line="240" w:lineRule="auto"/>
        <w:jc w:val="both"/>
        <w:rPr>
          <w:rFonts w:ascii="Times New Roman" w:hAnsi="Times New Roman" w:cs="Times New Roman"/>
        </w:rPr>
      </w:pPr>
      <w:r w:rsidRPr="00075516">
        <w:rPr>
          <w:rFonts w:ascii="Times New Roman" w:hAnsi="Times New Roman" w:cs="Times New Roman"/>
        </w:rPr>
        <w:br w:type="page"/>
      </w:r>
    </w:p>
    <w:p w:rsidR="00573AED" w:rsidRPr="00075516" w:rsidRDefault="00FA6B9E" w:rsidP="00075516">
      <w:pPr>
        <w:tabs>
          <w:tab w:val="left" w:pos="900"/>
        </w:tabs>
        <w:spacing w:after="60" w:line="240" w:lineRule="auto"/>
        <w:ind w:firstLine="432"/>
        <w:jc w:val="both"/>
        <w:rPr>
          <w:rFonts w:ascii="Times New Roman" w:hAnsi="Times New Roman" w:cs="Times New Roman"/>
        </w:rPr>
      </w:pPr>
      <w:r w:rsidRPr="00075516">
        <w:rPr>
          <w:rFonts w:ascii="Times New Roman" w:hAnsi="Times New Roman" w:cs="Times New Roman"/>
        </w:rPr>
        <w:lastRenderedPageBreak/>
        <w:t>“</w:t>
      </w:r>
      <w:r w:rsidR="00064166" w:rsidRPr="00075516">
        <w:rPr>
          <w:rFonts w:ascii="Times New Roman" w:hAnsi="Times New Roman" w:cs="Times New Roman"/>
        </w:rPr>
        <w:t>(3)</w:t>
      </w:r>
      <w:r w:rsidR="00064166" w:rsidRPr="00075516">
        <w:rPr>
          <w:rFonts w:ascii="Times New Roman" w:hAnsi="Times New Roman" w:cs="Times New Roman"/>
        </w:rPr>
        <w:tab/>
      </w:r>
      <w:r w:rsidR="00573AED" w:rsidRPr="00075516">
        <w:rPr>
          <w:rFonts w:ascii="Times New Roman" w:hAnsi="Times New Roman" w:cs="Times New Roman"/>
        </w:rPr>
        <w:t>The Associate Commissioner shall be paid remuneration at the rate of Twenty thousand five hundred and two dollars per year.</w:t>
      </w:r>
    </w:p>
    <w:p w:rsidR="00573AED" w:rsidRPr="00075516" w:rsidRDefault="00FA6B9E" w:rsidP="00075516">
      <w:pPr>
        <w:tabs>
          <w:tab w:val="left" w:pos="900"/>
        </w:tabs>
        <w:spacing w:before="60" w:after="60" w:line="240" w:lineRule="auto"/>
        <w:ind w:firstLine="432"/>
        <w:jc w:val="both"/>
        <w:rPr>
          <w:rFonts w:ascii="Times New Roman" w:hAnsi="Times New Roman" w:cs="Times New Roman"/>
        </w:rPr>
      </w:pPr>
      <w:r w:rsidRPr="00075516">
        <w:rPr>
          <w:rFonts w:ascii="Times New Roman" w:hAnsi="Times New Roman" w:cs="Times New Roman"/>
        </w:rPr>
        <w:t>“</w:t>
      </w:r>
      <w:r w:rsidR="00064166" w:rsidRPr="00075516">
        <w:rPr>
          <w:rFonts w:ascii="Times New Roman" w:hAnsi="Times New Roman" w:cs="Times New Roman"/>
        </w:rPr>
        <w:t>(4)</w:t>
      </w:r>
      <w:r w:rsidR="00064166" w:rsidRPr="00075516">
        <w:rPr>
          <w:rFonts w:ascii="Times New Roman" w:hAnsi="Times New Roman" w:cs="Times New Roman"/>
        </w:rPr>
        <w:tab/>
      </w:r>
      <w:r w:rsidR="00573AED" w:rsidRPr="00075516">
        <w:rPr>
          <w:rFonts w:ascii="Times New Roman" w:hAnsi="Times New Roman" w:cs="Times New Roman"/>
        </w:rPr>
        <w:t>Until, the Commission is constituted as provided in sub-section (1) of section 6, the Commissioner constituting the Commission shall be paid remuneration at the rate of Twenty-nine thousand two hundred and fifty dollars per year and an annual allowance at the rate of One thousand seven hundred and fifty dollars per year.</w:t>
      </w:r>
    </w:p>
    <w:p w:rsidR="00573AED" w:rsidRPr="00075516" w:rsidRDefault="00FA6B9E" w:rsidP="00075516">
      <w:pPr>
        <w:tabs>
          <w:tab w:val="left" w:pos="900"/>
        </w:tabs>
        <w:spacing w:before="60" w:after="60" w:line="240" w:lineRule="auto"/>
        <w:ind w:firstLine="432"/>
        <w:jc w:val="both"/>
        <w:rPr>
          <w:rFonts w:ascii="Times New Roman" w:hAnsi="Times New Roman" w:cs="Times New Roman"/>
        </w:rPr>
      </w:pPr>
      <w:r w:rsidRPr="00075516">
        <w:rPr>
          <w:rFonts w:ascii="Times New Roman" w:hAnsi="Times New Roman" w:cs="Times New Roman"/>
        </w:rPr>
        <w:t>“</w:t>
      </w:r>
      <w:r w:rsidR="00064166" w:rsidRPr="00075516">
        <w:rPr>
          <w:rFonts w:ascii="Times New Roman" w:hAnsi="Times New Roman" w:cs="Times New Roman"/>
        </w:rPr>
        <w:t>(5)</w:t>
      </w:r>
      <w:r w:rsidR="00064166" w:rsidRPr="00075516">
        <w:rPr>
          <w:rFonts w:ascii="Times New Roman" w:hAnsi="Times New Roman" w:cs="Times New Roman"/>
        </w:rPr>
        <w:tab/>
      </w:r>
      <w:r w:rsidR="00573AED" w:rsidRPr="00075516">
        <w:rPr>
          <w:rFonts w:ascii="Times New Roman" w:hAnsi="Times New Roman" w:cs="Times New Roman"/>
        </w:rPr>
        <w:t>The Chairman, the Associate Commissioner and a part-time Commissioner shall be paid such allowances (not including an annual allowance) as are prescribed.</w:t>
      </w:r>
      <w:r w:rsidRPr="00075516">
        <w:rPr>
          <w:rFonts w:ascii="Times New Roman" w:hAnsi="Times New Roman" w:cs="Times New Roman"/>
        </w:rPr>
        <w:t>”</w:t>
      </w:r>
      <w:r w:rsidR="00573AED" w:rsidRPr="00075516">
        <w:rPr>
          <w:rFonts w:ascii="Times New Roman" w:hAnsi="Times New Roman" w:cs="Times New Roman"/>
        </w:rPr>
        <w:t>.</w:t>
      </w:r>
    </w:p>
    <w:p w:rsidR="00573AED" w:rsidRPr="000A119C" w:rsidRDefault="00FA6B9E" w:rsidP="000A119C">
      <w:pPr>
        <w:spacing w:before="120" w:after="60" w:line="240" w:lineRule="auto"/>
        <w:rPr>
          <w:rFonts w:ascii="Times New Roman" w:hAnsi="Times New Roman" w:cs="Times New Roman"/>
          <w:b/>
          <w:sz w:val="20"/>
        </w:rPr>
      </w:pPr>
      <w:r w:rsidRPr="000A119C">
        <w:rPr>
          <w:rFonts w:ascii="Times New Roman" w:hAnsi="Times New Roman" w:cs="Times New Roman"/>
          <w:b/>
          <w:sz w:val="20"/>
        </w:rPr>
        <w:t>Leave of absence.</w:t>
      </w:r>
    </w:p>
    <w:p w:rsidR="00573AED" w:rsidRPr="00075516" w:rsidRDefault="00FA6B9E" w:rsidP="00075516">
      <w:pPr>
        <w:spacing w:after="0" w:line="240" w:lineRule="auto"/>
        <w:ind w:firstLine="432"/>
        <w:jc w:val="both"/>
        <w:rPr>
          <w:rFonts w:ascii="Times New Roman" w:hAnsi="Times New Roman" w:cs="Times New Roman"/>
        </w:rPr>
      </w:pPr>
      <w:r w:rsidRPr="00075516">
        <w:rPr>
          <w:rFonts w:ascii="Times New Roman" w:hAnsi="Times New Roman" w:cs="Times New Roman"/>
          <w:b/>
        </w:rPr>
        <w:t>8.</w:t>
      </w:r>
      <w:r w:rsidR="00064166" w:rsidRPr="00075516">
        <w:rPr>
          <w:rFonts w:ascii="Times New Roman" w:hAnsi="Times New Roman" w:cs="Times New Roman"/>
        </w:rPr>
        <w:tab/>
      </w:r>
      <w:r w:rsidR="00573AED" w:rsidRPr="00075516">
        <w:rPr>
          <w:rFonts w:ascii="Times New Roman" w:hAnsi="Times New Roman" w:cs="Times New Roman"/>
        </w:rPr>
        <w:t xml:space="preserve">Section 9 of the Principal Act is amended by omitting the words </w:t>
      </w:r>
      <w:r w:rsidRPr="00075516">
        <w:rPr>
          <w:rFonts w:ascii="Times New Roman" w:hAnsi="Times New Roman" w:cs="Times New Roman"/>
        </w:rPr>
        <w:t>“</w:t>
      </w:r>
      <w:r w:rsidR="00573AED" w:rsidRPr="00075516">
        <w:rPr>
          <w:rFonts w:ascii="Times New Roman" w:hAnsi="Times New Roman" w:cs="Times New Roman"/>
        </w:rPr>
        <w:t>the Commissioner or the Deputy Commissioner</w:t>
      </w:r>
      <w:r w:rsidRPr="00075516">
        <w:rPr>
          <w:rFonts w:ascii="Times New Roman" w:hAnsi="Times New Roman" w:cs="Times New Roman"/>
        </w:rPr>
        <w:t>”</w:t>
      </w:r>
      <w:r w:rsidR="00573AED" w:rsidRPr="00075516">
        <w:rPr>
          <w:rFonts w:ascii="Times New Roman" w:hAnsi="Times New Roman" w:cs="Times New Roman"/>
        </w:rPr>
        <w:t xml:space="preserve"> and substituting the words </w:t>
      </w:r>
      <w:r w:rsidRPr="00075516">
        <w:rPr>
          <w:rFonts w:ascii="Times New Roman" w:hAnsi="Times New Roman" w:cs="Times New Roman"/>
        </w:rPr>
        <w:t>“</w:t>
      </w:r>
      <w:r w:rsidR="00573AED" w:rsidRPr="00075516">
        <w:rPr>
          <w:rFonts w:ascii="Times New Roman" w:hAnsi="Times New Roman" w:cs="Times New Roman"/>
        </w:rPr>
        <w:t>the Chairman, a part-time Commissioner or the Associate Commissioner</w:t>
      </w:r>
      <w:r w:rsidRPr="00075516">
        <w:rPr>
          <w:rFonts w:ascii="Times New Roman" w:hAnsi="Times New Roman" w:cs="Times New Roman"/>
        </w:rPr>
        <w:t>”</w:t>
      </w:r>
      <w:r w:rsidR="00573AED" w:rsidRPr="00075516">
        <w:rPr>
          <w:rFonts w:ascii="Times New Roman" w:hAnsi="Times New Roman" w:cs="Times New Roman"/>
        </w:rPr>
        <w:t>.</w:t>
      </w:r>
    </w:p>
    <w:p w:rsidR="00573AED" w:rsidRPr="000A119C" w:rsidRDefault="00FA6B9E" w:rsidP="000A119C">
      <w:pPr>
        <w:spacing w:before="120" w:after="60" w:line="240" w:lineRule="auto"/>
        <w:rPr>
          <w:rFonts w:ascii="Times New Roman" w:hAnsi="Times New Roman" w:cs="Times New Roman"/>
          <w:b/>
          <w:sz w:val="20"/>
        </w:rPr>
      </w:pPr>
      <w:r w:rsidRPr="000A119C">
        <w:rPr>
          <w:rFonts w:ascii="Times New Roman" w:hAnsi="Times New Roman" w:cs="Times New Roman"/>
          <w:b/>
          <w:sz w:val="20"/>
        </w:rPr>
        <w:t>Determination of appointment.</w:t>
      </w:r>
    </w:p>
    <w:p w:rsidR="00573AED" w:rsidRPr="00075516" w:rsidRDefault="00FA6B9E" w:rsidP="00075516">
      <w:pPr>
        <w:spacing w:after="0" w:line="240" w:lineRule="auto"/>
        <w:ind w:firstLine="432"/>
        <w:jc w:val="both"/>
        <w:rPr>
          <w:rFonts w:ascii="Times New Roman" w:hAnsi="Times New Roman" w:cs="Times New Roman"/>
        </w:rPr>
      </w:pPr>
      <w:r w:rsidRPr="00075516">
        <w:rPr>
          <w:rFonts w:ascii="Times New Roman" w:hAnsi="Times New Roman" w:cs="Times New Roman"/>
          <w:b/>
        </w:rPr>
        <w:t>9.</w:t>
      </w:r>
      <w:r w:rsidR="00064166" w:rsidRPr="00075516">
        <w:rPr>
          <w:rFonts w:ascii="Times New Roman" w:hAnsi="Times New Roman" w:cs="Times New Roman"/>
        </w:rPr>
        <w:tab/>
      </w:r>
      <w:r w:rsidR="00573AED" w:rsidRPr="00075516">
        <w:rPr>
          <w:rFonts w:ascii="Times New Roman" w:hAnsi="Times New Roman" w:cs="Times New Roman"/>
        </w:rPr>
        <w:t>Section 10 of the Principal Act is amended by adding at the end thereof the following sub-sections:—</w:t>
      </w:r>
    </w:p>
    <w:p w:rsidR="00573AED" w:rsidRPr="00075516" w:rsidRDefault="00FA6B9E" w:rsidP="00075516">
      <w:pPr>
        <w:tabs>
          <w:tab w:val="left" w:pos="900"/>
        </w:tabs>
        <w:spacing w:before="60" w:after="60" w:line="240" w:lineRule="auto"/>
        <w:ind w:firstLine="432"/>
        <w:jc w:val="both"/>
        <w:rPr>
          <w:rFonts w:ascii="Times New Roman" w:hAnsi="Times New Roman" w:cs="Times New Roman"/>
        </w:rPr>
      </w:pPr>
      <w:r w:rsidRPr="00075516">
        <w:rPr>
          <w:rFonts w:ascii="Times New Roman" w:hAnsi="Times New Roman" w:cs="Times New Roman"/>
        </w:rPr>
        <w:t>“</w:t>
      </w:r>
      <w:r w:rsidR="00064166" w:rsidRPr="00075516">
        <w:rPr>
          <w:rFonts w:ascii="Times New Roman" w:hAnsi="Times New Roman" w:cs="Times New Roman"/>
        </w:rPr>
        <w:t>(3)</w:t>
      </w:r>
      <w:r w:rsidR="00064166" w:rsidRPr="00075516">
        <w:rPr>
          <w:rFonts w:ascii="Times New Roman" w:hAnsi="Times New Roman" w:cs="Times New Roman"/>
        </w:rPr>
        <w:tab/>
      </w:r>
      <w:r w:rsidR="00573AED" w:rsidRPr="00075516">
        <w:rPr>
          <w:rFonts w:ascii="Times New Roman" w:hAnsi="Times New Roman" w:cs="Times New Roman"/>
        </w:rPr>
        <w:t>If a part-time Commissioner—</w:t>
      </w:r>
    </w:p>
    <w:p w:rsidR="00573AED" w:rsidRPr="00075516" w:rsidRDefault="00573AED" w:rsidP="00075516">
      <w:pPr>
        <w:spacing w:after="0" w:line="240" w:lineRule="auto"/>
        <w:ind w:left="1152" w:hanging="576"/>
        <w:jc w:val="both"/>
        <w:rPr>
          <w:rFonts w:ascii="Times New Roman" w:hAnsi="Times New Roman" w:cs="Times New Roman"/>
        </w:rPr>
      </w:pPr>
      <w:r w:rsidRPr="00075516">
        <w:rPr>
          <w:rFonts w:ascii="Times New Roman" w:hAnsi="Times New Roman" w:cs="Times New Roman"/>
        </w:rPr>
        <w:t>(a) becomes bankrupt, applies to take the benefit of any law for the relief of bankrupt or insolvent debtors, compounds with his creditors or makes an assignment of his remuneration for their benefit;</w:t>
      </w:r>
    </w:p>
    <w:p w:rsidR="00573AED" w:rsidRPr="00075516" w:rsidRDefault="00573AED" w:rsidP="00075516">
      <w:pPr>
        <w:spacing w:after="0" w:line="240" w:lineRule="auto"/>
        <w:ind w:left="1152" w:hanging="576"/>
        <w:jc w:val="both"/>
        <w:rPr>
          <w:rFonts w:ascii="Times New Roman" w:hAnsi="Times New Roman" w:cs="Times New Roman"/>
        </w:rPr>
      </w:pPr>
      <w:r w:rsidRPr="00075516">
        <w:rPr>
          <w:rFonts w:ascii="Times New Roman" w:hAnsi="Times New Roman" w:cs="Times New Roman"/>
        </w:rPr>
        <w:t>(b) is absent, except on leave granted by the Commission, from three consecutive meetings of the Commission;</w:t>
      </w:r>
    </w:p>
    <w:p w:rsidR="00573AED" w:rsidRPr="00075516" w:rsidRDefault="00573AED" w:rsidP="00075516">
      <w:pPr>
        <w:spacing w:after="0" w:line="240" w:lineRule="auto"/>
        <w:ind w:left="1152" w:hanging="576"/>
        <w:jc w:val="both"/>
        <w:rPr>
          <w:rFonts w:ascii="Times New Roman" w:hAnsi="Times New Roman" w:cs="Times New Roman"/>
        </w:rPr>
      </w:pPr>
      <w:r w:rsidRPr="00075516">
        <w:rPr>
          <w:rFonts w:ascii="Times New Roman" w:hAnsi="Times New Roman" w:cs="Times New Roman"/>
        </w:rPr>
        <w:t>(c) resigns his office by writing under his hand addressed to the Governor-General; or</w:t>
      </w:r>
    </w:p>
    <w:p w:rsidR="000A119C" w:rsidRDefault="00573AED" w:rsidP="00075516">
      <w:pPr>
        <w:spacing w:after="0" w:line="240" w:lineRule="auto"/>
        <w:ind w:left="1152" w:hanging="576"/>
        <w:jc w:val="both"/>
        <w:rPr>
          <w:rFonts w:ascii="Times New Roman" w:hAnsi="Times New Roman" w:cs="Times New Roman"/>
        </w:rPr>
      </w:pPr>
      <w:r w:rsidRPr="00075516">
        <w:rPr>
          <w:rFonts w:ascii="Times New Roman" w:hAnsi="Times New Roman" w:cs="Times New Roman"/>
        </w:rPr>
        <w:t>(d) fails to comply with his obligations under sub-section (4),</w:t>
      </w:r>
    </w:p>
    <w:p w:rsidR="00573AED" w:rsidRPr="00075516" w:rsidRDefault="00573AED" w:rsidP="000A119C">
      <w:pPr>
        <w:spacing w:after="0" w:line="240" w:lineRule="auto"/>
        <w:jc w:val="both"/>
        <w:rPr>
          <w:rFonts w:ascii="Times New Roman" w:hAnsi="Times New Roman" w:cs="Times New Roman"/>
        </w:rPr>
      </w:pPr>
      <w:r w:rsidRPr="00075516">
        <w:rPr>
          <w:rFonts w:ascii="Times New Roman" w:hAnsi="Times New Roman" w:cs="Times New Roman"/>
        </w:rPr>
        <w:t xml:space="preserve">the Governor-General shall, by notice in the </w:t>
      </w:r>
      <w:r w:rsidR="00FA6B9E" w:rsidRPr="00075516">
        <w:rPr>
          <w:rFonts w:ascii="Times New Roman" w:hAnsi="Times New Roman" w:cs="Times New Roman"/>
          <w:i/>
        </w:rPr>
        <w:t xml:space="preserve">Gazette, </w:t>
      </w:r>
      <w:r w:rsidRPr="00075516">
        <w:rPr>
          <w:rFonts w:ascii="Times New Roman" w:hAnsi="Times New Roman" w:cs="Times New Roman"/>
        </w:rPr>
        <w:t>declare that the office of the member is vacant, and thereupon the office shall be deemed to be vacant.</w:t>
      </w:r>
    </w:p>
    <w:p w:rsidR="00573AED" w:rsidRPr="00075516" w:rsidRDefault="00FA6B9E" w:rsidP="00075516">
      <w:pPr>
        <w:tabs>
          <w:tab w:val="left" w:pos="900"/>
        </w:tabs>
        <w:spacing w:before="60" w:after="60" w:line="240" w:lineRule="auto"/>
        <w:ind w:firstLine="432"/>
        <w:jc w:val="both"/>
        <w:rPr>
          <w:rFonts w:ascii="Times New Roman" w:hAnsi="Times New Roman" w:cs="Times New Roman"/>
        </w:rPr>
      </w:pPr>
      <w:r w:rsidRPr="00075516">
        <w:rPr>
          <w:rFonts w:ascii="Times New Roman" w:hAnsi="Times New Roman" w:cs="Times New Roman"/>
        </w:rPr>
        <w:t>“</w:t>
      </w:r>
      <w:r w:rsidR="00064166" w:rsidRPr="00075516">
        <w:rPr>
          <w:rFonts w:ascii="Times New Roman" w:hAnsi="Times New Roman" w:cs="Times New Roman"/>
        </w:rPr>
        <w:t>(4)</w:t>
      </w:r>
      <w:r w:rsidR="00064166" w:rsidRPr="00075516">
        <w:rPr>
          <w:rFonts w:ascii="Times New Roman" w:hAnsi="Times New Roman" w:cs="Times New Roman"/>
        </w:rPr>
        <w:tab/>
      </w:r>
      <w:r w:rsidR="00573AED" w:rsidRPr="00075516">
        <w:rPr>
          <w:rFonts w:ascii="Times New Roman" w:hAnsi="Times New Roman" w:cs="Times New Roman"/>
        </w:rPr>
        <w:t>A part-time Commissioner who is directly or indirectly interested in a contract made or proposed to be made by the Commission, otherwise than as a member, and in common with other members, of an incorporated company consisting of not less than twenty-five persons, shall, as soon as possible after the relevant facts have come to his knowledge, disclose the nature of his interest at a meeting of the Commission.</w:t>
      </w:r>
    </w:p>
    <w:p w:rsidR="00573AED" w:rsidRPr="00075516" w:rsidRDefault="00FA6B9E" w:rsidP="00075516">
      <w:pPr>
        <w:tabs>
          <w:tab w:val="left" w:pos="900"/>
        </w:tabs>
        <w:spacing w:before="60" w:after="60" w:line="240" w:lineRule="auto"/>
        <w:ind w:firstLine="432"/>
        <w:jc w:val="both"/>
        <w:rPr>
          <w:rFonts w:ascii="Times New Roman" w:hAnsi="Times New Roman" w:cs="Times New Roman"/>
        </w:rPr>
      </w:pPr>
      <w:r w:rsidRPr="00075516">
        <w:rPr>
          <w:rFonts w:ascii="Times New Roman" w:hAnsi="Times New Roman" w:cs="Times New Roman"/>
        </w:rPr>
        <w:t>“</w:t>
      </w:r>
      <w:r w:rsidR="00064166" w:rsidRPr="00075516">
        <w:rPr>
          <w:rFonts w:ascii="Times New Roman" w:hAnsi="Times New Roman" w:cs="Times New Roman"/>
        </w:rPr>
        <w:t>(5)</w:t>
      </w:r>
      <w:r w:rsidR="00064166" w:rsidRPr="00075516">
        <w:rPr>
          <w:rFonts w:ascii="Times New Roman" w:hAnsi="Times New Roman" w:cs="Times New Roman"/>
        </w:rPr>
        <w:tab/>
      </w:r>
      <w:r w:rsidR="00573AED" w:rsidRPr="00075516">
        <w:rPr>
          <w:rFonts w:ascii="Times New Roman" w:hAnsi="Times New Roman" w:cs="Times New Roman"/>
        </w:rPr>
        <w:t>A disclosure under sub-section (4) shall be recorded in the minutes of the Commission, and the part-time Commissioner—</w:t>
      </w:r>
    </w:p>
    <w:p w:rsidR="00573AED" w:rsidRPr="00075516" w:rsidRDefault="00573AED" w:rsidP="00075516">
      <w:pPr>
        <w:spacing w:after="0" w:line="240" w:lineRule="auto"/>
        <w:ind w:left="1152" w:hanging="576"/>
        <w:jc w:val="both"/>
        <w:rPr>
          <w:rFonts w:ascii="Times New Roman" w:hAnsi="Times New Roman" w:cs="Times New Roman"/>
        </w:rPr>
      </w:pPr>
      <w:r w:rsidRPr="00075516">
        <w:rPr>
          <w:rFonts w:ascii="Times New Roman" w:hAnsi="Times New Roman" w:cs="Times New Roman"/>
        </w:rPr>
        <w:t>(a) shall not take part after the disclosure in any deliberation or decision of the Commission with respect to the contract; and</w:t>
      </w:r>
    </w:p>
    <w:p w:rsidR="00573AED" w:rsidRPr="00075516" w:rsidRDefault="00573AED" w:rsidP="00075516">
      <w:pPr>
        <w:spacing w:after="0" w:line="240" w:lineRule="auto"/>
        <w:ind w:left="1152" w:hanging="576"/>
        <w:jc w:val="both"/>
        <w:rPr>
          <w:rFonts w:ascii="Times New Roman" w:hAnsi="Times New Roman" w:cs="Times New Roman"/>
        </w:rPr>
      </w:pPr>
      <w:r w:rsidRPr="00075516">
        <w:rPr>
          <w:rFonts w:ascii="Times New Roman" w:hAnsi="Times New Roman" w:cs="Times New Roman"/>
        </w:rPr>
        <w:t>(b) shall be disregarded for the purpose of constituting a quorum of the Commission for any such deliberation or decision.</w:t>
      </w:r>
      <w:r w:rsidR="00FA6B9E" w:rsidRPr="00075516">
        <w:rPr>
          <w:rFonts w:ascii="Times New Roman" w:hAnsi="Times New Roman" w:cs="Times New Roman"/>
        </w:rPr>
        <w:t>”</w:t>
      </w:r>
      <w:r w:rsidRPr="00075516">
        <w:rPr>
          <w:rFonts w:ascii="Times New Roman" w:hAnsi="Times New Roman" w:cs="Times New Roman"/>
        </w:rPr>
        <w:t>.</w:t>
      </w:r>
    </w:p>
    <w:p w:rsidR="00573AED" w:rsidRPr="00075516" w:rsidRDefault="00FA6B9E" w:rsidP="00075516">
      <w:pPr>
        <w:spacing w:after="0" w:line="240" w:lineRule="auto"/>
        <w:jc w:val="both"/>
        <w:rPr>
          <w:rFonts w:ascii="Times New Roman" w:hAnsi="Times New Roman" w:cs="Times New Roman"/>
        </w:rPr>
      </w:pPr>
      <w:r w:rsidRPr="00075516">
        <w:rPr>
          <w:rFonts w:ascii="Times New Roman" w:hAnsi="Times New Roman" w:cs="Times New Roman"/>
        </w:rPr>
        <w:br w:type="page"/>
      </w:r>
    </w:p>
    <w:p w:rsidR="00573AED" w:rsidRPr="00075516" w:rsidRDefault="00FA6B9E" w:rsidP="00075516">
      <w:pPr>
        <w:tabs>
          <w:tab w:val="left" w:pos="806"/>
        </w:tabs>
        <w:spacing w:after="0" w:line="240" w:lineRule="auto"/>
        <w:ind w:firstLine="432"/>
        <w:jc w:val="both"/>
        <w:rPr>
          <w:rFonts w:ascii="Times New Roman" w:hAnsi="Times New Roman" w:cs="Times New Roman"/>
        </w:rPr>
      </w:pPr>
      <w:r w:rsidRPr="00075516">
        <w:rPr>
          <w:rFonts w:ascii="Times New Roman" w:hAnsi="Times New Roman" w:cs="Times New Roman"/>
          <w:b/>
        </w:rPr>
        <w:lastRenderedPageBreak/>
        <w:t>10.</w:t>
      </w:r>
      <w:r w:rsidR="00064166" w:rsidRPr="00075516">
        <w:rPr>
          <w:rFonts w:ascii="Times New Roman" w:hAnsi="Times New Roman" w:cs="Times New Roman"/>
        </w:rPr>
        <w:tab/>
      </w:r>
      <w:r w:rsidR="00573AED" w:rsidRPr="00075516">
        <w:rPr>
          <w:rFonts w:ascii="Times New Roman" w:hAnsi="Times New Roman" w:cs="Times New Roman"/>
        </w:rPr>
        <w:t>Section 11 of the Principal Act is repealed and the following sections are substituted:—</w:t>
      </w:r>
    </w:p>
    <w:p w:rsidR="00A3548E" w:rsidRPr="00B66E38" w:rsidRDefault="00A3548E" w:rsidP="00B66E38">
      <w:pPr>
        <w:spacing w:before="120" w:after="60" w:line="240" w:lineRule="auto"/>
        <w:rPr>
          <w:rFonts w:ascii="Times New Roman" w:hAnsi="Times New Roman" w:cs="Times New Roman"/>
          <w:b/>
          <w:sz w:val="20"/>
        </w:rPr>
      </w:pPr>
      <w:r w:rsidRPr="00B66E38">
        <w:rPr>
          <w:rFonts w:ascii="Times New Roman" w:hAnsi="Times New Roman" w:cs="Times New Roman"/>
          <w:b/>
          <w:sz w:val="20"/>
        </w:rPr>
        <w:t>Acting appointments.</w:t>
      </w:r>
    </w:p>
    <w:p w:rsidR="00573AED" w:rsidRPr="00075516" w:rsidRDefault="00FA6B9E" w:rsidP="00075516">
      <w:pPr>
        <w:tabs>
          <w:tab w:val="left" w:pos="1260"/>
        </w:tabs>
        <w:spacing w:after="0" w:line="240" w:lineRule="auto"/>
        <w:ind w:firstLine="432"/>
        <w:jc w:val="both"/>
        <w:rPr>
          <w:rFonts w:ascii="Times New Roman" w:hAnsi="Times New Roman" w:cs="Times New Roman"/>
        </w:rPr>
      </w:pPr>
      <w:r w:rsidRPr="00075516">
        <w:rPr>
          <w:rFonts w:ascii="Times New Roman" w:hAnsi="Times New Roman" w:cs="Times New Roman"/>
        </w:rPr>
        <w:t>“</w:t>
      </w:r>
      <w:r w:rsidR="006C02BA" w:rsidRPr="00075516">
        <w:rPr>
          <w:rFonts w:ascii="Times New Roman" w:hAnsi="Times New Roman" w:cs="Times New Roman"/>
        </w:rPr>
        <w:t>11. (1)</w:t>
      </w:r>
      <w:r w:rsidR="006C02BA" w:rsidRPr="00075516">
        <w:rPr>
          <w:rFonts w:ascii="Times New Roman" w:hAnsi="Times New Roman" w:cs="Times New Roman"/>
        </w:rPr>
        <w:tab/>
      </w:r>
      <w:r w:rsidR="00573AED" w:rsidRPr="00075516">
        <w:rPr>
          <w:rFonts w:ascii="Times New Roman" w:hAnsi="Times New Roman" w:cs="Times New Roman"/>
        </w:rPr>
        <w:t>Where the Chairman or Associate Commissioner is, or is expected to be, absent from duty or from Australia or there is a vacancy in the office of Chairman or Associate Commissioner, the Minister may appoint a person to be acting Chairman or acting Associate Commissioner during the absence or until the filling of the vacancy.</w:t>
      </w:r>
    </w:p>
    <w:p w:rsidR="00573AED" w:rsidRPr="00075516" w:rsidRDefault="00FA6B9E" w:rsidP="00075516">
      <w:pPr>
        <w:tabs>
          <w:tab w:val="left" w:pos="900"/>
        </w:tabs>
        <w:spacing w:before="60" w:after="60" w:line="240" w:lineRule="auto"/>
        <w:ind w:firstLine="432"/>
        <w:jc w:val="both"/>
        <w:rPr>
          <w:rFonts w:ascii="Times New Roman" w:hAnsi="Times New Roman" w:cs="Times New Roman"/>
        </w:rPr>
      </w:pPr>
      <w:r w:rsidRPr="00075516">
        <w:rPr>
          <w:rFonts w:ascii="Times New Roman" w:hAnsi="Times New Roman" w:cs="Times New Roman"/>
        </w:rPr>
        <w:t>“</w:t>
      </w:r>
      <w:r w:rsidR="00064166" w:rsidRPr="00075516">
        <w:rPr>
          <w:rFonts w:ascii="Times New Roman" w:hAnsi="Times New Roman" w:cs="Times New Roman"/>
        </w:rPr>
        <w:t>(2)</w:t>
      </w:r>
      <w:r w:rsidR="00064166" w:rsidRPr="00075516">
        <w:rPr>
          <w:rFonts w:ascii="Times New Roman" w:hAnsi="Times New Roman" w:cs="Times New Roman"/>
        </w:rPr>
        <w:tab/>
      </w:r>
      <w:r w:rsidR="00573AED" w:rsidRPr="00075516">
        <w:rPr>
          <w:rFonts w:ascii="Times New Roman" w:hAnsi="Times New Roman" w:cs="Times New Roman"/>
        </w:rPr>
        <w:t>An acting Chairman or acting Associate Commissioner appointed in the event of the office of Chairman or Associate Commissioner becoming vacant shall not continue in office after the expiration of twelve months after the occurrence of the vacancy in the office of Chairman or Associate Commissioner.</w:t>
      </w:r>
    </w:p>
    <w:p w:rsidR="00573AED" w:rsidRPr="00075516" w:rsidRDefault="00FA6B9E" w:rsidP="00075516">
      <w:pPr>
        <w:tabs>
          <w:tab w:val="left" w:pos="900"/>
        </w:tabs>
        <w:spacing w:before="60" w:after="60" w:line="240" w:lineRule="auto"/>
        <w:ind w:firstLine="432"/>
        <w:jc w:val="both"/>
        <w:rPr>
          <w:rFonts w:ascii="Times New Roman" w:hAnsi="Times New Roman" w:cs="Times New Roman"/>
        </w:rPr>
      </w:pPr>
      <w:r w:rsidRPr="00075516">
        <w:rPr>
          <w:rFonts w:ascii="Times New Roman" w:hAnsi="Times New Roman" w:cs="Times New Roman"/>
        </w:rPr>
        <w:t>“</w:t>
      </w:r>
      <w:r w:rsidR="00064166" w:rsidRPr="00075516">
        <w:rPr>
          <w:rFonts w:ascii="Times New Roman" w:hAnsi="Times New Roman" w:cs="Times New Roman"/>
        </w:rPr>
        <w:t>(3)</w:t>
      </w:r>
      <w:r w:rsidR="00064166" w:rsidRPr="00075516">
        <w:rPr>
          <w:rFonts w:ascii="Times New Roman" w:hAnsi="Times New Roman" w:cs="Times New Roman"/>
        </w:rPr>
        <w:tab/>
      </w:r>
      <w:r w:rsidR="00573AED" w:rsidRPr="00075516">
        <w:rPr>
          <w:rFonts w:ascii="Times New Roman" w:hAnsi="Times New Roman" w:cs="Times New Roman"/>
        </w:rPr>
        <w:t>An acting Chairman or acting Associate Commissioner has all the powers and shall perform all the duties of the Chairman or Associate Commissioner, as the case requires.</w:t>
      </w:r>
    </w:p>
    <w:p w:rsidR="00573AED" w:rsidRPr="00075516" w:rsidRDefault="00FA6B9E" w:rsidP="00075516">
      <w:pPr>
        <w:tabs>
          <w:tab w:val="left" w:pos="900"/>
        </w:tabs>
        <w:spacing w:before="60" w:after="60" w:line="240" w:lineRule="auto"/>
        <w:ind w:firstLine="432"/>
        <w:jc w:val="both"/>
        <w:rPr>
          <w:rFonts w:ascii="Times New Roman" w:hAnsi="Times New Roman" w:cs="Times New Roman"/>
        </w:rPr>
      </w:pPr>
      <w:r w:rsidRPr="00075516">
        <w:rPr>
          <w:rFonts w:ascii="Times New Roman" w:hAnsi="Times New Roman" w:cs="Times New Roman"/>
        </w:rPr>
        <w:t>“</w:t>
      </w:r>
      <w:r w:rsidR="00064166" w:rsidRPr="00075516">
        <w:rPr>
          <w:rFonts w:ascii="Times New Roman" w:hAnsi="Times New Roman" w:cs="Times New Roman"/>
        </w:rPr>
        <w:t>(4)</w:t>
      </w:r>
      <w:r w:rsidR="00064166" w:rsidRPr="00075516">
        <w:rPr>
          <w:rFonts w:ascii="Times New Roman" w:hAnsi="Times New Roman" w:cs="Times New Roman"/>
        </w:rPr>
        <w:tab/>
      </w:r>
      <w:r w:rsidR="00573AED" w:rsidRPr="00075516">
        <w:rPr>
          <w:rFonts w:ascii="Times New Roman" w:hAnsi="Times New Roman" w:cs="Times New Roman"/>
        </w:rPr>
        <w:t>If the Associate Commissioner or a part-time Commissioner is at any time appointed to be acting Chairman, his office shall, during the period of his appointment, be deemed, for the purposes of this section, to be vacant.</w:t>
      </w:r>
    </w:p>
    <w:p w:rsidR="00573AED" w:rsidRPr="00075516" w:rsidRDefault="00FA6B9E" w:rsidP="00075516">
      <w:pPr>
        <w:tabs>
          <w:tab w:val="left" w:pos="900"/>
        </w:tabs>
        <w:spacing w:before="60" w:after="60" w:line="240" w:lineRule="auto"/>
        <w:ind w:firstLine="432"/>
        <w:jc w:val="both"/>
        <w:rPr>
          <w:rFonts w:ascii="Times New Roman" w:hAnsi="Times New Roman" w:cs="Times New Roman"/>
        </w:rPr>
      </w:pPr>
      <w:r w:rsidRPr="00075516">
        <w:rPr>
          <w:rFonts w:ascii="Times New Roman" w:hAnsi="Times New Roman" w:cs="Times New Roman"/>
        </w:rPr>
        <w:t>“</w:t>
      </w:r>
      <w:r w:rsidR="00064166" w:rsidRPr="00075516">
        <w:rPr>
          <w:rFonts w:ascii="Times New Roman" w:hAnsi="Times New Roman" w:cs="Times New Roman"/>
        </w:rPr>
        <w:t>(5)</w:t>
      </w:r>
      <w:r w:rsidR="00064166" w:rsidRPr="00075516">
        <w:rPr>
          <w:rFonts w:ascii="Times New Roman" w:hAnsi="Times New Roman" w:cs="Times New Roman"/>
        </w:rPr>
        <w:tab/>
      </w:r>
      <w:r w:rsidR="00573AED" w:rsidRPr="00075516">
        <w:rPr>
          <w:rFonts w:ascii="Times New Roman" w:hAnsi="Times New Roman" w:cs="Times New Roman"/>
        </w:rPr>
        <w:t>In the event of the inability of a part-time Commissioner (whether on account of illness or otherwise) to attend meetings of the Commission, the Minister may appoint a person to be an acting Commissioner during that inability, and the person so appointed has all the powers and functions of a part-time Commissioner.</w:t>
      </w:r>
    </w:p>
    <w:p w:rsidR="00573AED" w:rsidRPr="00075516" w:rsidRDefault="00FA6B9E" w:rsidP="00075516">
      <w:pPr>
        <w:tabs>
          <w:tab w:val="left" w:pos="900"/>
        </w:tabs>
        <w:spacing w:before="60" w:after="60" w:line="240" w:lineRule="auto"/>
        <w:ind w:firstLine="432"/>
        <w:jc w:val="both"/>
        <w:rPr>
          <w:rFonts w:ascii="Times New Roman" w:hAnsi="Times New Roman" w:cs="Times New Roman"/>
        </w:rPr>
      </w:pPr>
      <w:r w:rsidRPr="00075516">
        <w:rPr>
          <w:rFonts w:ascii="Times New Roman" w:hAnsi="Times New Roman" w:cs="Times New Roman"/>
        </w:rPr>
        <w:t>“</w:t>
      </w:r>
      <w:r w:rsidR="00064166" w:rsidRPr="00075516">
        <w:rPr>
          <w:rFonts w:ascii="Times New Roman" w:hAnsi="Times New Roman" w:cs="Times New Roman"/>
        </w:rPr>
        <w:t>(6)</w:t>
      </w:r>
      <w:r w:rsidR="00064166" w:rsidRPr="00075516">
        <w:rPr>
          <w:rFonts w:ascii="Times New Roman" w:hAnsi="Times New Roman" w:cs="Times New Roman"/>
        </w:rPr>
        <w:tab/>
      </w:r>
      <w:r w:rsidR="00573AED" w:rsidRPr="00075516">
        <w:rPr>
          <w:rFonts w:ascii="Times New Roman" w:hAnsi="Times New Roman" w:cs="Times New Roman"/>
        </w:rPr>
        <w:t>The Minister may, at any time, terminate an appointment under this section.</w:t>
      </w:r>
    </w:p>
    <w:p w:rsidR="00573AED" w:rsidRPr="00075516" w:rsidRDefault="00FA6B9E" w:rsidP="00075516">
      <w:pPr>
        <w:tabs>
          <w:tab w:val="left" w:pos="900"/>
        </w:tabs>
        <w:spacing w:before="60" w:after="60" w:line="240" w:lineRule="auto"/>
        <w:ind w:firstLine="432"/>
        <w:jc w:val="both"/>
        <w:rPr>
          <w:rFonts w:ascii="Times New Roman" w:hAnsi="Times New Roman" w:cs="Times New Roman"/>
        </w:rPr>
      </w:pPr>
      <w:r w:rsidRPr="00075516">
        <w:rPr>
          <w:rFonts w:ascii="Times New Roman" w:hAnsi="Times New Roman" w:cs="Times New Roman"/>
        </w:rPr>
        <w:t>“</w:t>
      </w:r>
      <w:r w:rsidR="00064166" w:rsidRPr="00075516">
        <w:rPr>
          <w:rFonts w:ascii="Times New Roman" w:hAnsi="Times New Roman" w:cs="Times New Roman"/>
        </w:rPr>
        <w:t>(7)</w:t>
      </w:r>
      <w:r w:rsidR="00064166" w:rsidRPr="00075516">
        <w:rPr>
          <w:rFonts w:ascii="Times New Roman" w:hAnsi="Times New Roman" w:cs="Times New Roman"/>
        </w:rPr>
        <w:tab/>
      </w:r>
      <w:r w:rsidR="00573AED" w:rsidRPr="00075516">
        <w:rPr>
          <w:rFonts w:ascii="Times New Roman" w:hAnsi="Times New Roman" w:cs="Times New Roman"/>
        </w:rPr>
        <w:t>Subject to this section, a person appointed under this section holds office on such terms and conditions as the Minister determines.</w:t>
      </w:r>
    </w:p>
    <w:p w:rsidR="00573AED" w:rsidRPr="00075516" w:rsidRDefault="00FA6B9E" w:rsidP="00075516">
      <w:pPr>
        <w:tabs>
          <w:tab w:val="left" w:pos="900"/>
        </w:tabs>
        <w:spacing w:before="60" w:after="60" w:line="240" w:lineRule="auto"/>
        <w:ind w:firstLine="432"/>
        <w:jc w:val="both"/>
        <w:rPr>
          <w:rFonts w:ascii="Times New Roman" w:hAnsi="Times New Roman" w:cs="Times New Roman"/>
        </w:rPr>
      </w:pPr>
      <w:r w:rsidRPr="00075516">
        <w:rPr>
          <w:rFonts w:ascii="Times New Roman" w:hAnsi="Times New Roman" w:cs="Times New Roman"/>
        </w:rPr>
        <w:t>“</w:t>
      </w:r>
      <w:r w:rsidR="00064166" w:rsidRPr="00075516">
        <w:rPr>
          <w:rFonts w:ascii="Times New Roman" w:hAnsi="Times New Roman" w:cs="Times New Roman"/>
        </w:rPr>
        <w:t>(8)</w:t>
      </w:r>
      <w:r w:rsidR="00064166" w:rsidRPr="00075516">
        <w:rPr>
          <w:rFonts w:ascii="Times New Roman" w:hAnsi="Times New Roman" w:cs="Times New Roman"/>
        </w:rPr>
        <w:tab/>
      </w:r>
      <w:r w:rsidR="00573AED" w:rsidRPr="00075516">
        <w:rPr>
          <w:rFonts w:ascii="Times New Roman" w:hAnsi="Times New Roman" w:cs="Times New Roman"/>
        </w:rPr>
        <w:t>The validity of an act done by the Commission shall not be questioned in any proceedings on a ground arising from the fact that the occasion for the appointment of a person purporting to be appointed under this section had not arisen or that an appointment under this section had ceased to have effect.</w:t>
      </w:r>
    </w:p>
    <w:p w:rsidR="00573AED" w:rsidRPr="00075516" w:rsidRDefault="00FA6B9E" w:rsidP="00075516">
      <w:pPr>
        <w:tabs>
          <w:tab w:val="left" w:pos="900"/>
        </w:tabs>
        <w:spacing w:before="60" w:after="60" w:line="240" w:lineRule="auto"/>
        <w:ind w:firstLine="432"/>
        <w:jc w:val="both"/>
        <w:rPr>
          <w:rFonts w:ascii="Times New Roman" w:hAnsi="Times New Roman" w:cs="Times New Roman"/>
        </w:rPr>
      </w:pPr>
      <w:r w:rsidRPr="00075516">
        <w:rPr>
          <w:rFonts w:ascii="Times New Roman" w:hAnsi="Times New Roman" w:cs="Times New Roman"/>
        </w:rPr>
        <w:t>“</w:t>
      </w:r>
      <w:r w:rsidR="00064166" w:rsidRPr="00075516">
        <w:rPr>
          <w:rFonts w:ascii="Times New Roman" w:hAnsi="Times New Roman" w:cs="Times New Roman"/>
        </w:rPr>
        <w:t>(9)</w:t>
      </w:r>
      <w:r w:rsidR="00064166" w:rsidRPr="00075516">
        <w:rPr>
          <w:rFonts w:ascii="Times New Roman" w:hAnsi="Times New Roman" w:cs="Times New Roman"/>
        </w:rPr>
        <w:tab/>
      </w:r>
      <w:r w:rsidR="00573AED" w:rsidRPr="00075516">
        <w:rPr>
          <w:rFonts w:ascii="Times New Roman" w:hAnsi="Times New Roman" w:cs="Times New Roman"/>
        </w:rPr>
        <w:t>Where an appointment of a person to act in the place of the Secretary is in force, this Act applies as if references to the Secretary were references to that person.</w:t>
      </w:r>
    </w:p>
    <w:p w:rsidR="00330F29" w:rsidRPr="00330F29" w:rsidRDefault="00330F29" w:rsidP="00330F29">
      <w:pPr>
        <w:tabs>
          <w:tab w:val="left" w:pos="900"/>
        </w:tabs>
        <w:spacing w:before="120" w:after="60" w:line="240" w:lineRule="auto"/>
        <w:rPr>
          <w:rFonts w:ascii="Times New Roman" w:hAnsi="Times New Roman" w:cs="Times New Roman"/>
          <w:b/>
          <w:sz w:val="20"/>
        </w:rPr>
      </w:pPr>
      <w:r w:rsidRPr="00330F29">
        <w:rPr>
          <w:rFonts w:ascii="Times New Roman" w:hAnsi="Times New Roman" w:cs="Times New Roman"/>
          <w:b/>
          <w:sz w:val="20"/>
        </w:rPr>
        <w:t>Meetings</w:t>
      </w:r>
    </w:p>
    <w:p w:rsidR="00033B0D" w:rsidRPr="00075516" w:rsidRDefault="00033B0D" w:rsidP="00075516">
      <w:pPr>
        <w:tabs>
          <w:tab w:val="left" w:pos="900"/>
        </w:tabs>
        <w:spacing w:after="0" w:line="240" w:lineRule="auto"/>
        <w:ind w:firstLine="432"/>
        <w:jc w:val="both"/>
        <w:rPr>
          <w:rFonts w:ascii="Times New Roman" w:hAnsi="Times New Roman" w:cs="Times New Roman"/>
        </w:rPr>
      </w:pPr>
      <w:r w:rsidRPr="00075516">
        <w:rPr>
          <w:rFonts w:ascii="Times New Roman" w:hAnsi="Times New Roman" w:cs="Times New Roman"/>
        </w:rPr>
        <w:t>“11</w:t>
      </w:r>
      <w:r w:rsidRPr="00075516">
        <w:rPr>
          <w:rFonts w:ascii="Times New Roman" w:hAnsi="Times New Roman" w:cs="Times New Roman"/>
          <w:smallCaps/>
        </w:rPr>
        <w:t>a</w:t>
      </w:r>
      <w:r w:rsidR="00A87796" w:rsidRPr="00075516">
        <w:rPr>
          <w:rFonts w:ascii="Times New Roman" w:hAnsi="Times New Roman" w:cs="Times New Roman"/>
        </w:rPr>
        <w:t>. (1)</w:t>
      </w:r>
      <w:r w:rsidR="00A87796" w:rsidRPr="00075516">
        <w:rPr>
          <w:rFonts w:ascii="Times New Roman" w:hAnsi="Times New Roman" w:cs="Times New Roman"/>
        </w:rPr>
        <w:tab/>
      </w:r>
      <w:r w:rsidRPr="00075516">
        <w:rPr>
          <w:rFonts w:ascii="Times New Roman" w:hAnsi="Times New Roman" w:cs="Times New Roman"/>
        </w:rPr>
        <w:t>The Commission shall hold s</w:t>
      </w:r>
      <w:r w:rsidR="00C62E8F" w:rsidRPr="00075516">
        <w:rPr>
          <w:rFonts w:ascii="Times New Roman" w:hAnsi="Times New Roman" w:cs="Times New Roman"/>
        </w:rPr>
        <w:t xml:space="preserve">uch meetings as are necessary </w:t>
      </w:r>
      <w:r w:rsidRPr="00075516">
        <w:rPr>
          <w:rFonts w:ascii="Times New Roman" w:hAnsi="Times New Roman" w:cs="Times New Roman"/>
        </w:rPr>
        <w:t>for the performance of its functions.</w:t>
      </w:r>
    </w:p>
    <w:p w:rsidR="00573AED" w:rsidRPr="00075516" w:rsidRDefault="00FA6B9E" w:rsidP="00075516">
      <w:pPr>
        <w:spacing w:after="0" w:line="240" w:lineRule="auto"/>
        <w:jc w:val="both"/>
        <w:rPr>
          <w:rFonts w:ascii="Times New Roman" w:hAnsi="Times New Roman" w:cs="Times New Roman"/>
        </w:rPr>
      </w:pPr>
      <w:r w:rsidRPr="00075516">
        <w:rPr>
          <w:rFonts w:ascii="Times New Roman" w:hAnsi="Times New Roman" w:cs="Times New Roman"/>
        </w:rPr>
        <w:br w:type="page"/>
      </w:r>
    </w:p>
    <w:p w:rsidR="00573AED" w:rsidRPr="00075516" w:rsidRDefault="00832BBC" w:rsidP="00075516">
      <w:pPr>
        <w:tabs>
          <w:tab w:val="left" w:pos="900"/>
        </w:tabs>
        <w:spacing w:before="60" w:after="60" w:line="240" w:lineRule="auto"/>
        <w:ind w:firstLine="432"/>
        <w:jc w:val="both"/>
        <w:rPr>
          <w:rFonts w:ascii="Times New Roman" w:hAnsi="Times New Roman" w:cs="Times New Roman"/>
        </w:rPr>
      </w:pPr>
      <w:r w:rsidRPr="00075516">
        <w:rPr>
          <w:rFonts w:ascii="Times New Roman" w:hAnsi="Times New Roman" w:cs="Times New Roman"/>
        </w:rPr>
        <w:lastRenderedPageBreak/>
        <w:t>“</w:t>
      </w:r>
      <w:r w:rsidR="00064166" w:rsidRPr="00075516">
        <w:rPr>
          <w:rFonts w:ascii="Times New Roman" w:hAnsi="Times New Roman" w:cs="Times New Roman"/>
        </w:rPr>
        <w:t>(2)</w:t>
      </w:r>
      <w:r w:rsidR="00064166" w:rsidRPr="00075516">
        <w:rPr>
          <w:rFonts w:ascii="Times New Roman" w:hAnsi="Times New Roman" w:cs="Times New Roman"/>
        </w:rPr>
        <w:tab/>
        <w:t>T</w:t>
      </w:r>
      <w:r w:rsidR="00573AED" w:rsidRPr="00075516">
        <w:rPr>
          <w:rFonts w:ascii="Times New Roman" w:hAnsi="Times New Roman" w:cs="Times New Roman"/>
        </w:rPr>
        <w:t>he Chairman may at any time convene a meeting of the Commission.</w:t>
      </w:r>
    </w:p>
    <w:p w:rsidR="00573AED" w:rsidRPr="00075516" w:rsidRDefault="00FA6B9E" w:rsidP="00075516">
      <w:pPr>
        <w:tabs>
          <w:tab w:val="left" w:pos="900"/>
        </w:tabs>
        <w:spacing w:before="60" w:after="60" w:line="240" w:lineRule="auto"/>
        <w:ind w:firstLine="432"/>
        <w:jc w:val="both"/>
        <w:rPr>
          <w:rFonts w:ascii="Times New Roman" w:hAnsi="Times New Roman" w:cs="Times New Roman"/>
        </w:rPr>
      </w:pPr>
      <w:r w:rsidRPr="00075516">
        <w:rPr>
          <w:rFonts w:ascii="Times New Roman" w:hAnsi="Times New Roman" w:cs="Times New Roman"/>
        </w:rPr>
        <w:t>“</w:t>
      </w:r>
      <w:r w:rsidR="00064166" w:rsidRPr="00075516">
        <w:rPr>
          <w:rFonts w:ascii="Times New Roman" w:hAnsi="Times New Roman" w:cs="Times New Roman"/>
        </w:rPr>
        <w:t>(3)</w:t>
      </w:r>
      <w:r w:rsidR="00064166" w:rsidRPr="00075516">
        <w:rPr>
          <w:rFonts w:ascii="Times New Roman" w:hAnsi="Times New Roman" w:cs="Times New Roman"/>
        </w:rPr>
        <w:tab/>
      </w:r>
      <w:r w:rsidR="00573AED" w:rsidRPr="00075516">
        <w:rPr>
          <w:rFonts w:ascii="Times New Roman" w:hAnsi="Times New Roman" w:cs="Times New Roman"/>
        </w:rPr>
        <w:t>The Chairman shall, upon receipt of a request in writing signed, by three Commissioners, convene a meeting of the Commission.</w:t>
      </w:r>
    </w:p>
    <w:p w:rsidR="00573AED" w:rsidRPr="00075516" w:rsidRDefault="00FA6B9E" w:rsidP="00075516">
      <w:pPr>
        <w:tabs>
          <w:tab w:val="left" w:pos="900"/>
        </w:tabs>
        <w:spacing w:before="60" w:after="60" w:line="240" w:lineRule="auto"/>
        <w:ind w:firstLine="432"/>
        <w:jc w:val="both"/>
        <w:rPr>
          <w:rFonts w:ascii="Times New Roman" w:hAnsi="Times New Roman" w:cs="Times New Roman"/>
        </w:rPr>
      </w:pPr>
      <w:r w:rsidRPr="00075516">
        <w:rPr>
          <w:rFonts w:ascii="Times New Roman" w:hAnsi="Times New Roman" w:cs="Times New Roman"/>
        </w:rPr>
        <w:t>“</w:t>
      </w:r>
      <w:r w:rsidR="00064166" w:rsidRPr="00075516">
        <w:rPr>
          <w:rFonts w:ascii="Times New Roman" w:hAnsi="Times New Roman" w:cs="Times New Roman"/>
        </w:rPr>
        <w:t>(4)</w:t>
      </w:r>
      <w:r w:rsidR="00064166" w:rsidRPr="00075516">
        <w:rPr>
          <w:rFonts w:ascii="Times New Roman" w:hAnsi="Times New Roman" w:cs="Times New Roman"/>
        </w:rPr>
        <w:tab/>
      </w:r>
      <w:r w:rsidR="00573AED" w:rsidRPr="00075516">
        <w:rPr>
          <w:rFonts w:ascii="Times New Roman" w:hAnsi="Times New Roman" w:cs="Times New Roman"/>
        </w:rPr>
        <w:t>At a meeting of the Commission, a quorum is constituted by the Chairman and two other Commissioners.</w:t>
      </w:r>
    </w:p>
    <w:p w:rsidR="00573AED" w:rsidRPr="00075516" w:rsidRDefault="00FA6B9E" w:rsidP="00075516">
      <w:pPr>
        <w:tabs>
          <w:tab w:val="left" w:pos="900"/>
        </w:tabs>
        <w:spacing w:before="60" w:after="60" w:line="240" w:lineRule="auto"/>
        <w:ind w:firstLine="432"/>
        <w:jc w:val="both"/>
        <w:rPr>
          <w:rFonts w:ascii="Times New Roman" w:hAnsi="Times New Roman" w:cs="Times New Roman"/>
        </w:rPr>
      </w:pPr>
      <w:r w:rsidRPr="00075516">
        <w:rPr>
          <w:rFonts w:ascii="Times New Roman" w:hAnsi="Times New Roman" w:cs="Times New Roman"/>
        </w:rPr>
        <w:t>“</w:t>
      </w:r>
      <w:r w:rsidR="00064166" w:rsidRPr="00075516">
        <w:rPr>
          <w:rFonts w:ascii="Times New Roman" w:hAnsi="Times New Roman" w:cs="Times New Roman"/>
        </w:rPr>
        <w:t>(5)</w:t>
      </w:r>
      <w:r w:rsidR="00064166" w:rsidRPr="00075516">
        <w:rPr>
          <w:rFonts w:ascii="Times New Roman" w:hAnsi="Times New Roman" w:cs="Times New Roman"/>
        </w:rPr>
        <w:tab/>
      </w:r>
      <w:r w:rsidR="00573AED" w:rsidRPr="00075516">
        <w:rPr>
          <w:rFonts w:ascii="Times New Roman" w:hAnsi="Times New Roman" w:cs="Times New Roman"/>
        </w:rPr>
        <w:t>The Chairman shall preside at all meetings of the Commission.</w:t>
      </w:r>
    </w:p>
    <w:p w:rsidR="00573AED" w:rsidRPr="00075516" w:rsidRDefault="00FA6B9E" w:rsidP="00075516">
      <w:pPr>
        <w:tabs>
          <w:tab w:val="left" w:pos="900"/>
        </w:tabs>
        <w:spacing w:before="60" w:after="60" w:line="240" w:lineRule="auto"/>
        <w:ind w:firstLine="432"/>
        <w:jc w:val="both"/>
        <w:rPr>
          <w:rFonts w:ascii="Times New Roman" w:hAnsi="Times New Roman" w:cs="Times New Roman"/>
        </w:rPr>
      </w:pPr>
      <w:r w:rsidRPr="00075516">
        <w:rPr>
          <w:rFonts w:ascii="Times New Roman" w:hAnsi="Times New Roman" w:cs="Times New Roman"/>
        </w:rPr>
        <w:t>“</w:t>
      </w:r>
      <w:r w:rsidR="00064166" w:rsidRPr="00075516">
        <w:rPr>
          <w:rFonts w:ascii="Times New Roman" w:hAnsi="Times New Roman" w:cs="Times New Roman"/>
        </w:rPr>
        <w:t>(6)</w:t>
      </w:r>
      <w:r w:rsidR="00064166" w:rsidRPr="00075516">
        <w:rPr>
          <w:rFonts w:ascii="Times New Roman" w:hAnsi="Times New Roman" w:cs="Times New Roman"/>
        </w:rPr>
        <w:tab/>
      </w:r>
      <w:r w:rsidR="00573AED" w:rsidRPr="00075516">
        <w:rPr>
          <w:rFonts w:ascii="Times New Roman" w:hAnsi="Times New Roman" w:cs="Times New Roman"/>
        </w:rPr>
        <w:t>Questions arising at a meeting of the Commission shall be determined by a majority of the votes of the Commissioners present.</w:t>
      </w:r>
    </w:p>
    <w:p w:rsidR="00573AED" w:rsidRPr="00075516" w:rsidRDefault="00FA6B9E" w:rsidP="00075516">
      <w:pPr>
        <w:tabs>
          <w:tab w:val="left" w:pos="900"/>
        </w:tabs>
        <w:spacing w:before="60" w:after="60" w:line="240" w:lineRule="auto"/>
        <w:ind w:firstLine="432"/>
        <w:jc w:val="both"/>
        <w:rPr>
          <w:rFonts w:ascii="Times New Roman" w:hAnsi="Times New Roman" w:cs="Times New Roman"/>
        </w:rPr>
      </w:pPr>
      <w:r w:rsidRPr="00075516">
        <w:rPr>
          <w:rFonts w:ascii="Times New Roman" w:hAnsi="Times New Roman" w:cs="Times New Roman"/>
        </w:rPr>
        <w:t>“</w:t>
      </w:r>
      <w:r w:rsidR="00064166" w:rsidRPr="00075516">
        <w:rPr>
          <w:rFonts w:ascii="Times New Roman" w:hAnsi="Times New Roman" w:cs="Times New Roman"/>
        </w:rPr>
        <w:t>(7)</w:t>
      </w:r>
      <w:r w:rsidR="00064166" w:rsidRPr="00075516">
        <w:rPr>
          <w:rFonts w:ascii="Times New Roman" w:hAnsi="Times New Roman" w:cs="Times New Roman"/>
        </w:rPr>
        <w:tab/>
      </w:r>
      <w:r w:rsidR="00573AED" w:rsidRPr="00075516">
        <w:rPr>
          <w:rFonts w:ascii="Times New Roman" w:hAnsi="Times New Roman" w:cs="Times New Roman"/>
        </w:rPr>
        <w:t>The Chairman has a deliberative vote and, in the event of an equality of votes, also has a casting vote.</w:t>
      </w:r>
    </w:p>
    <w:p w:rsidR="00573AED" w:rsidRPr="00075516" w:rsidRDefault="00FA6B9E" w:rsidP="00075516">
      <w:pPr>
        <w:tabs>
          <w:tab w:val="left" w:pos="900"/>
        </w:tabs>
        <w:spacing w:before="60" w:after="60" w:line="240" w:lineRule="auto"/>
        <w:ind w:firstLine="432"/>
        <w:jc w:val="both"/>
        <w:rPr>
          <w:rFonts w:ascii="Times New Roman" w:hAnsi="Times New Roman" w:cs="Times New Roman"/>
        </w:rPr>
      </w:pPr>
      <w:r w:rsidRPr="00075516">
        <w:rPr>
          <w:rFonts w:ascii="Times New Roman" w:hAnsi="Times New Roman" w:cs="Times New Roman"/>
        </w:rPr>
        <w:t>“</w:t>
      </w:r>
      <w:r w:rsidR="00064166" w:rsidRPr="00075516">
        <w:rPr>
          <w:rFonts w:ascii="Times New Roman" w:hAnsi="Times New Roman" w:cs="Times New Roman"/>
        </w:rPr>
        <w:t>(8)</w:t>
      </w:r>
      <w:r w:rsidR="00064166" w:rsidRPr="00075516">
        <w:rPr>
          <w:rFonts w:ascii="Times New Roman" w:hAnsi="Times New Roman" w:cs="Times New Roman"/>
        </w:rPr>
        <w:tab/>
      </w:r>
      <w:r w:rsidR="00573AED" w:rsidRPr="00075516">
        <w:rPr>
          <w:rFonts w:ascii="Times New Roman" w:hAnsi="Times New Roman" w:cs="Times New Roman"/>
        </w:rPr>
        <w:t xml:space="preserve">In this section, </w:t>
      </w:r>
      <w:r w:rsidRPr="00075516">
        <w:rPr>
          <w:rFonts w:ascii="Times New Roman" w:hAnsi="Times New Roman" w:cs="Times New Roman"/>
        </w:rPr>
        <w:t>‘</w:t>
      </w:r>
      <w:r w:rsidR="00573AED" w:rsidRPr="00075516">
        <w:rPr>
          <w:rFonts w:ascii="Times New Roman" w:hAnsi="Times New Roman" w:cs="Times New Roman"/>
        </w:rPr>
        <w:t>Chairman</w:t>
      </w:r>
      <w:r w:rsidRPr="00075516">
        <w:rPr>
          <w:rFonts w:ascii="Times New Roman" w:hAnsi="Times New Roman" w:cs="Times New Roman"/>
        </w:rPr>
        <w:t>’</w:t>
      </w:r>
      <w:r w:rsidR="00573AED" w:rsidRPr="00075516">
        <w:rPr>
          <w:rFonts w:ascii="Times New Roman" w:hAnsi="Times New Roman" w:cs="Times New Roman"/>
        </w:rPr>
        <w:t xml:space="preserve"> includes an acting Chairman and </w:t>
      </w:r>
      <w:r w:rsidRPr="00075516">
        <w:rPr>
          <w:rFonts w:ascii="Times New Roman" w:hAnsi="Times New Roman" w:cs="Times New Roman"/>
        </w:rPr>
        <w:t>‘</w:t>
      </w:r>
      <w:r w:rsidR="00573AED" w:rsidRPr="00075516">
        <w:rPr>
          <w:rFonts w:ascii="Times New Roman" w:hAnsi="Times New Roman" w:cs="Times New Roman"/>
        </w:rPr>
        <w:t>Commissioner</w:t>
      </w:r>
      <w:r w:rsidRPr="00075516">
        <w:rPr>
          <w:rFonts w:ascii="Times New Roman" w:hAnsi="Times New Roman" w:cs="Times New Roman"/>
        </w:rPr>
        <w:t>’</w:t>
      </w:r>
      <w:r w:rsidR="00573AED" w:rsidRPr="00075516">
        <w:rPr>
          <w:rFonts w:ascii="Times New Roman" w:hAnsi="Times New Roman" w:cs="Times New Roman"/>
        </w:rPr>
        <w:t xml:space="preserve"> includes an acting Commissioner.</w:t>
      </w:r>
      <w:r w:rsidRPr="00075516">
        <w:rPr>
          <w:rFonts w:ascii="Times New Roman" w:hAnsi="Times New Roman" w:cs="Times New Roman"/>
        </w:rPr>
        <w:t>”</w:t>
      </w:r>
      <w:r w:rsidR="00573AED" w:rsidRPr="00075516">
        <w:rPr>
          <w:rFonts w:ascii="Times New Roman" w:hAnsi="Times New Roman" w:cs="Times New Roman"/>
        </w:rPr>
        <w:t>.</w:t>
      </w:r>
    </w:p>
    <w:p w:rsidR="00573AED" w:rsidRPr="006A0BD7" w:rsidRDefault="00FA6B9E" w:rsidP="006A0BD7">
      <w:pPr>
        <w:spacing w:before="120" w:after="60" w:line="240" w:lineRule="auto"/>
        <w:rPr>
          <w:rFonts w:ascii="Times New Roman" w:hAnsi="Times New Roman" w:cs="Times New Roman"/>
          <w:b/>
          <w:sz w:val="20"/>
        </w:rPr>
      </w:pPr>
      <w:r w:rsidRPr="006A0BD7">
        <w:rPr>
          <w:rFonts w:ascii="Times New Roman" w:hAnsi="Times New Roman" w:cs="Times New Roman"/>
          <w:b/>
          <w:sz w:val="20"/>
        </w:rPr>
        <w:t>Cities Commission Advisory Committee.</w:t>
      </w:r>
    </w:p>
    <w:p w:rsidR="00573AED" w:rsidRPr="00075516" w:rsidRDefault="00FA6B9E" w:rsidP="00075516">
      <w:pPr>
        <w:tabs>
          <w:tab w:val="left" w:pos="806"/>
        </w:tabs>
        <w:spacing w:after="0" w:line="240" w:lineRule="auto"/>
        <w:ind w:firstLine="432"/>
        <w:jc w:val="both"/>
        <w:rPr>
          <w:rFonts w:ascii="Times New Roman" w:hAnsi="Times New Roman" w:cs="Times New Roman"/>
        </w:rPr>
      </w:pPr>
      <w:r w:rsidRPr="00075516">
        <w:rPr>
          <w:rFonts w:ascii="Times New Roman" w:hAnsi="Times New Roman" w:cs="Times New Roman"/>
          <w:b/>
        </w:rPr>
        <w:t>11.</w:t>
      </w:r>
      <w:r w:rsidR="00064166" w:rsidRPr="00075516">
        <w:rPr>
          <w:rFonts w:ascii="Times New Roman" w:hAnsi="Times New Roman" w:cs="Times New Roman"/>
          <w:b/>
        </w:rPr>
        <w:tab/>
      </w:r>
      <w:r w:rsidR="00573AED" w:rsidRPr="00075516">
        <w:rPr>
          <w:rFonts w:ascii="Times New Roman" w:hAnsi="Times New Roman" w:cs="Times New Roman"/>
        </w:rPr>
        <w:t>Section 14 of the Principal Act is amended—</w:t>
      </w:r>
    </w:p>
    <w:p w:rsidR="00573AED" w:rsidRPr="00075516" w:rsidRDefault="00573AED" w:rsidP="00075516">
      <w:pPr>
        <w:spacing w:after="0" w:line="240" w:lineRule="auto"/>
        <w:ind w:left="1152" w:hanging="576"/>
        <w:jc w:val="both"/>
        <w:rPr>
          <w:rFonts w:ascii="Times New Roman" w:hAnsi="Times New Roman" w:cs="Times New Roman"/>
        </w:rPr>
      </w:pPr>
      <w:r w:rsidRPr="00075516">
        <w:rPr>
          <w:rFonts w:ascii="Times New Roman" w:hAnsi="Times New Roman" w:cs="Times New Roman"/>
        </w:rPr>
        <w:t>(a) by omitting sub-section (</w:t>
      </w:r>
      <w:r w:rsidR="002045AB">
        <w:rPr>
          <w:rFonts w:ascii="Times New Roman" w:hAnsi="Times New Roman" w:cs="Times New Roman"/>
        </w:rPr>
        <w:t>1</w:t>
      </w:r>
      <w:r w:rsidRPr="00075516">
        <w:rPr>
          <w:rFonts w:ascii="Times New Roman" w:hAnsi="Times New Roman" w:cs="Times New Roman"/>
        </w:rPr>
        <w:t>) and substituting the following sub</w:t>
      </w:r>
      <w:r w:rsidR="00245E63">
        <w:rPr>
          <w:rFonts w:ascii="Times New Roman" w:hAnsi="Times New Roman" w:cs="Times New Roman"/>
        </w:rPr>
        <w:t>-</w:t>
      </w:r>
      <w:r w:rsidRPr="00075516">
        <w:rPr>
          <w:rFonts w:ascii="Times New Roman" w:hAnsi="Times New Roman" w:cs="Times New Roman"/>
        </w:rPr>
        <w:t>section:—</w:t>
      </w:r>
    </w:p>
    <w:p w:rsidR="00573AED" w:rsidRPr="00075516" w:rsidRDefault="00FA6B9E" w:rsidP="00075516">
      <w:pPr>
        <w:tabs>
          <w:tab w:val="left" w:pos="900"/>
        </w:tabs>
        <w:spacing w:before="60" w:after="60" w:line="240" w:lineRule="auto"/>
        <w:ind w:left="720" w:firstLine="288"/>
        <w:jc w:val="both"/>
        <w:rPr>
          <w:rFonts w:ascii="Times New Roman" w:hAnsi="Times New Roman" w:cs="Times New Roman"/>
        </w:rPr>
      </w:pPr>
      <w:r w:rsidRPr="00075516">
        <w:rPr>
          <w:rFonts w:ascii="Times New Roman" w:hAnsi="Times New Roman" w:cs="Times New Roman"/>
        </w:rPr>
        <w:t>“</w:t>
      </w:r>
      <w:r w:rsidR="00832BBC" w:rsidRPr="00075516">
        <w:rPr>
          <w:rFonts w:ascii="Times New Roman" w:hAnsi="Times New Roman" w:cs="Times New Roman"/>
        </w:rPr>
        <w:t xml:space="preserve">(1) </w:t>
      </w:r>
      <w:r w:rsidR="00573AED" w:rsidRPr="00075516">
        <w:rPr>
          <w:rFonts w:ascii="Times New Roman" w:hAnsi="Times New Roman" w:cs="Times New Roman"/>
        </w:rPr>
        <w:t>There shall be a Cities Commission Advisory Committee to advise the Commission in connexion with its duties and powers under this Act.</w:t>
      </w:r>
      <w:r w:rsidRPr="00075516">
        <w:rPr>
          <w:rFonts w:ascii="Times New Roman" w:hAnsi="Times New Roman" w:cs="Times New Roman"/>
        </w:rPr>
        <w:t>”</w:t>
      </w:r>
      <w:r w:rsidR="00573AED" w:rsidRPr="00075516">
        <w:rPr>
          <w:rFonts w:ascii="Times New Roman" w:hAnsi="Times New Roman" w:cs="Times New Roman"/>
        </w:rPr>
        <w:t>; and</w:t>
      </w:r>
    </w:p>
    <w:p w:rsidR="00573AED" w:rsidRPr="00075516" w:rsidRDefault="00573AED" w:rsidP="00075516">
      <w:pPr>
        <w:spacing w:after="0" w:line="240" w:lineRule="auto"/>
        <w:ind w:left="1152" w:hanging="576"/>
        <w:jc w:val="both"/>
        <w:rPr>
          <w:rFonts w:ascii="Times New Roman" w:hAnsi="Times New Roman" w:cs="Times New Roman"/>
        </w:rPr>
      </w:pPr>
      <w:r w:rsidRPr="00075516">
        <w:rPr>
          <w:rFonts w:ascii="Times New Roman" w:hAnsi="Times New Roman" w:cs="Times New Roman"/>
        </w:rPr>
        <w:t xml:space="preserve">(b) by omitting from sub-section (2) the word </w:t>
      </w:r>
      <w:r w:rsidR="00FA6B9E" w:rsidRPr="00075516">
        <w:rPr>
          <w:rFonts w:ascii="Times New Roman" w:hAnsi="Times New Roman" w:cs="Times New Roman"/>
        </w:rPr>
        <w:t>“</w:t>
      </w:r>
      <w:r w:rsidRPr="00075516">
        <w:rPr>
          <w:rFonts w:ascii="Times New Roman" w:hAnsi="Times New Roman" w:cs="Times New Roman"/>
        </w:rPr>
        <w:t>eleven</w:t>
      </w:r>
      <w:r w:rsidR="00FA6B9E" w:rsidRPr="00075516">
        <w:rPr>
          <w:rFonts w:ascii="Times New Roman" w:hAnsi="Times New Roman" w:cs="Times New Roman"/>
        </w:rPr>
        <w:t>”</w:t>
      </w:r>
      <w:r w:rsidRPr="00075516">
        <w:rPr>
          <w:rFonts w:ascii="Times New Roman" w:hAnsi="Times New Roman" w:cs="Times New Roman"/>
        </w:rPr>
        <w:t xml:space="preserve"> and substituting the word </w:t>
      </w:r>
      <w:r w:rsidR="00FA6B9E" w:rsidRPr="00075516">
        <w:rPr>
          <w:rFonts w:ascii="Times New Roman" w:hAnsi="Times New Roman" w:cs="Times New Roman"/>
        </w:rPr>
        <w:t>“</w:t>
      </w:r>
      <w:r w:rsidRPr="00075516">
        <w:rPr>
          <w:rFonts w:ascii="Times New Roman" w:hAnsi="Times New Roman" w:cs="Times New Roman"/>
        </w:rPr>
        <w:t>thirteen</w:t>
      </w:r>
      <w:r w:rsidR="00FA6B9E" w:rsidRPr="00075516">
        <w:rPr>
          <w:rFonts w:ascii="Times New Roman" w:hAnsi="Times New Roman" w:cs="Times New Roman"/>
        </w:rPr>
        <w:t>”</w:t>
      </w:r>
      <w:r w:rsidRPr="00075516">
        <w:rPr>
          <w:rFonts w:ascii="Times New Roman" w:hAnsi="Times New Roman" w:cs="Times New Roman"/>
        </w:rPr>
        <w:t>.</w:t>
      </w:r>
    </w:p>
    <w:p w:rsidR="00573AED" w:rsidRPr="002045AB" w:rsidRDefault="00FA6B9E" w:rsidP="002045AB">
      <w:pPr>
        <w:spacing w:before="120" w:after="60" w:line="240" w:lineRule="auto"/>
        <w:rPr>
          <w:rFonts w:ascii="Times New Roman" w:hAnsi="Times New Roman" w:cs="Times New Roman"/>
          <w:b/>
          <w:sz w:val="20"/>
        </w:rPr>
      </w:pPr>
      <w:r w:rsidRPr="002045AB">
        <w:rPr>
          <w:rFonts w:ascii="Times New Roman" w:hAnsi="Times New Roman" w:cs="Times New Roman"/>
          <w:b/>
          <w:sz w:val="20"/>
        </w:rPr>
        <w:t>Additional amendments.</w:t>
      </w:r>
    </w:p>
    <w:p w:rsidR="00573AED" w:rsidRPr="00075516" w:rsidRDefault="00FA6B9E" w:rsidP="002045AB">
      <w:pPr>
        <w:tabs>
          <w:tab w:val="left" w:pos="806"/>
        </w:tabs>
        <w:spacing w:after="0" w:line="240" w:lineRule="auto"/>
        <w:ind w:firstLine="432"/>
        <w:jc w:val="both"/>
        <w:rPr>
          <w:rFonts w:ascii="Times New Roman" w:hAnsi="Times New Roman" w:cs="Times New Roman"/>
        </w:rPr>
      </w:pPr>
      <w:r w:rsidRPr="00075516">
        <w:rPr>
          <w:rFonts w:ascii="Times New Roman" w:hAnsi="Times New Roman" w:cs="Times New Roman"/>
          <w:b/>
        </w:rPr>
        <w:t>12.</w:t>
      </w:r>
      <w:r w:rsidR="00064166" w:rsidRPr="00075516">
        <w:rPr>
          <w:rFonts w:ascii="Times New Roman" w:hAnsi="Times New Roman" w:cs="Times New Roman"/>
        </w:rPr>
        <w:tab/>
      </w:r>
      <w:r w:rsidR="00573AED" w:rsidRPr="00075516">
        <w:rPr>
          <w:rFonts w:ascii="Times New Roman" w:hAnsi="Times New Roman" w:cs="Times New Roman"/>
        </w:rPr>
        <w:t>The Principal Act is amended as set out in the Schedule.</w:t>
      </w:r>
    </w:p>
    <w:p w:rsidR="00573AED" w:rsidRPr="002045AB" w:rsidRDefault="00FA6B9E" w:rsidP="002045AB">
      <w:pPr>
        <w:spacing w:before="120" w:after="60" w:line="240" w:lineRule="auto"/>
        <w:rPr>
          <w:rFonts w:ascii="Times New Roman" w:hAnsi="Times New Roman" w:cs="Times New Roman"/>
          <w:b/>
          <w:sz w:val="20"/>
        </w:rPr>
      </w:pPr>
      <w:r w:rsidRPr="002045AB">
        <w:rPr>
          <w:rFonts w:ascii="Times New Roman" w:hAnsi="Times New Roman" w:cs="Times New Roman"/>
          <w:b/>
          <w:sz w:val="20"/>
        </w:rPr>
        <w:t>Continuation of certain appointments.</w:t>
      </w:r>
    </w:p>
    <w:p w:rsidR="00573AED" w:rsidRPr="00075516" w:rsidRDefault="00FA6B9E" w:rsidP="00075516">
      <w:pPr>
        <w:tabs>
          <w:tab w:val="left" w:pos="1170"/>
        </w:tabs>
        <w:spacing w:after="0" w:line="240" w:lineRule="auto"/>
        <w:ind w:firstLine="432"/>
        <w:jc w:val="both"/>
        <w:rPr>
          <w:rFonts w:ascii="Times New Roman" w:hAnsi="Times New Roman" w:cs="Times New Roman"/>
        </w:rPr>
      </w:pPr>
      <w:r w:rsidRPr="00075516">
        <w:rPr>
          <w:rFonts w:ascii="Times New Roman" w:hAnsi="Times New Roman" w:cs="Times New Roman"/>
          <w:b/>
        </w:rPr>
        <w:t>13.</w:t>
      </w:r>
      <w:r w:rsidR="00064166" w:rsidRPr="00075516">
        <w:rPr>
          <w:rFonts w:ascii="Times New Roman" w:hAnsi="Times New Roman" w:cs="Times New Roman"/>
          <w:b/>
        </w:rPr>
        <w:t xml:space="preserve"> </w:t>
      </w:r>
      <w:r w:rsidR="00573AED" w:rsidRPr="00075516">
        <w:rPr>
          <w:rFonts w:ascii="Times New Roman" w:hAnsi="Times New Roman" w:cs="Times New Roman"/>
        </w:rPr>
        <w:t>(1)</w:t>
      </w:r>
      <w:r w:rsidR="00064166" w:rsidRPr="00075516">
        <w:rPr>
          <w:rFonts w:ascii="Times New Roman" w:hAnsi="Times New Roman" w:cs="Times New Roman"/>
        </w:rPr>
        <w:tab/>
      </w:r>
      <w:r w:rsidR="00573AED" w:rsidRPr="00075516">
        <w:rPr>
          <w:rFonts w:ascii="Times New Roman" w:hAnsi="Times New Roman" w:cs="Times New Roman"/>
        </w:rPr>
        <w:t>A person holding office as Commissioner or Deputy Commissioner under the Principal Act immediately before the commencement of this Act shall, be deemed to have been appointed to the office of Commissioner under sub-section 6(4), or to the office of Associate Commissioner under sub-section 7(1), as the case may be, of the Principal Act as amended by this Act and holds office, subject to the provisions of the Principal Act as amended by this Act, for the remainder of the period of his appointment under the Principal Act.</w:t>
      </w:r>
    </w:p>
    <w:p w:rsidR="00573AED" w:rsidRPr="00075516" w:rsidRDefault="00064166" w:rsidP="00075516">
      <w:pPr>
        <w:tabs>
          <w:tab w:val="left" w:pos="810"/>
        </w:tabs>
        <w:spacing w:before="60" w:after="60" w:line="240" w:lineRule="auto"/>
        <w:ind w:firstLine="432"/>
        <w:jc w:val="both"/>
        <w:rPr>
          <w:rFonts w:ascii="Times New Roman" w:hAnsi="Times New Roman" w:cs="Times New Roman"/>
        </w:rPr>
      </w:pPr>
      <w:r w:rsidRPr="00075516">
        <w:rPr>
          <w:rFonts w:ascii="Times New Roman" w:hAnsi="Times New Roman" w:cs="Times New Roman"/>
        </w:rPr>
        <w:t>(2)</w:t>
      </w:r>
      <w:r w:rsidRPr="00075516">
        <w:rPr>
          <w:rFonts w:ascii="Times New Roman" w:hAnsi="Times New Roman" w:cs="Times New Roman"/>
        </w:rPr>
        <w:tab/>
        <w:t>A</w:t>
      </w:r>
      <w:r w:rsidR="00573AED" w:rsidRPr="00075516">
        <w:rPr>
          <w:rFonts w:ascii="Times New Roman" w:hAnsi="Times New Roman" w:cs="Times New Roman"/>
        </w:rPr>
        <w:t xml:space="preserve"> person holding office immediately before the commencement of this Act by virtue of an appointment of the Prime Minister under sub-section 14(4) of the Principal Act, shall be deemed to have been appointed by the Minister of State for Urban and Regional Development under sub-section 14(4) of the Principal Act as amended by this Act to be a member of the Cities Commission Advisory Committee and holds office for the remainder of the term for which he was appointed under the Principal Act.</w:t>
      </w:r>
    </w:p>
    <w:p w:rsidR="00573AED" w:rsidRPr="00075516" w:rsidRDefault="00FA6B9E" w:rsidP="00075516">
      <w:pPr>
        <w:spacing w:after="0" w:line="240" w:lineRule="auto"/>
        <w:jc w:val="both"/>
        <w:rPr>
          <w:rFonts w:ascii="Times New Roman" w:hAnsi="Times New Roman" w:cs="Times New Roman"/>
        </w:rPr>
      </w:pPr>
      <w:r w:rsidRPr="00075516">
        <w:rPr>
          <w:rFonts w:ascii="Times New Roman" w:hAnsi="Times New Roman" w:cs="Times New Roman"/>
        </w:rPr>
        <w:br w:type="page"/>
      </w:r>
    </w:p>
    <w:p w:rsidR="00573AED" w:rsidRPr="002045AB" w:rsidRDefault="00FA6B9E" w:rsidP="002045AB">
      <w:pPr>
        <w:spacing w:before="120" w:after="60" w:line="240" w:lineRule="auto"/>
        <w:rPr>
          <w:rFonts w:ascii="Times New Roman" w:hAnsi="Times New Roman" w:cs="Times New Roman"/>
          <w:b/>
          <w:sz w:val="20"/>
        </w:rPr>
      </w:pPr>
      <w:r w:rsidRPr="002045AB">
        <w:rPr>
          <w:rFonts w:ascii="Times New Roman" w:hAnsi="Times New Roman" w:cs="Times New Roman"/>
          <w:b/>
          <w:sz w:val="20"/>
        </w:rPr>
        <w:lastRenderedPageBreak/>
        <w:t>Continuation of regulations.</w:t>
      </w:r>
    </w:p>
    <w:p w:rsidR="00573AED" w:rsidRPr="00075516" w:rsidRDefault="00FA6B9E" w:rsidP="00075516">
      <w:pPr>
        <w:tabs>
          <w:tab w:val="left" w:pos="806"/>
        </w:tabs>
        <w:spacing w:after="0" w:line="240" w:lineRule="auto"/>
        <w:ind w:firstLine="432"/>
        <w:jc w:val="both"/>
        <w:rPr>
          <w:rFonts w:ascii="Times New Roman" w:hAnsi="Times New Roman" w:cs="Times New Roman"/>
        </w:rPr>
      </w:pPr>
      <w:r w:rsidRPr="00075516">
        <w:rPr>
          <w:rFonts w:ascii="Times New Roman" w:hAnsi="Times New Roman" w:cs="Times New Roman"/>
          <w:b/>
        </w:rPr>
        <w:t>14.</w:t>
      </w:r>
      <w:r w:rsidR="00AB1404" w:rsidRPr="00075516">
        <w:rPr>
          <w:rFonts w:ascii="Times New Roman" w:hAnsi="Times New Roman" w:cs="Times New Roman"/>
        </w:rPr>
        <w:tab/>
      </w:r>
      <w:r w:rsidR="00573AED" w:rsidRPr="00075516">
        <w:rPr>
          <w:rFonts w:ascii="Times New Roman" w:hAnsi="Times New Roman" w:cs="Times New Roman"/>
        </w:rPr>
        <w:t>While the Cities Commission is constituted as provided by sub</w:t>
      </w:r>
      <w:r w:rsidR="00245E63">
        <w:rPr>
          <w:rFonts w:ascii="Times New Roman" w:hAnsi="Times New Roman" w:cs="Times New Roman"/>
        </w:rPr>
        <w:t>-</w:t>
      </w:r>
      <w:r w:rsidR="00073537">
        <w:rPr>
          <w:rFonts w:ascii="Times New Roman" w:hAnsi="Times New Roman" w:cs="Times New Roman"/>
        </w:rPr>
        <w:t>section 6</w:t>
      </w:r>
      <w:r w:rsidR="00573AED" w:rsidRPr="00075516">
        <w:rPr>
          <w:rFonts w:ascii="Times New Roman" w:hAnsi="Times New Roman" w:cs="Times New Roman"/>
        </w:rPr>
        <w:t>(4) of the Principal Act as amended by this Act, the regulations in force under the Principal Act immediately before the commencement of this Act have effect, except to the extent to which they are inconsistent with the Principal Act as amended by this Act and subject to any regulations made under the Principal Act as amended by this Act, as if—</w:t>
      </w:r>
    </w:p>
    <w:p w:rsidR="00573AED" w:rsidRPr="00075516" w:rsidRDefault="00573AED" w:rsidP="00075516">
      <w:pPr>
        <w:spacing w:after="0" w:line="240" w:lineRule="auto"/>
        <w:ind w:left="1152" w:hanging="576"/>
        <w:jc w:val="both"/>
        <w:rPr>
          <w:rFonts w:ascii="Times New Roman" w:hAnsi="Times New Roman" w:cs="Times New Roman"/>
        </w:rPr>
      </w:pPr>
      <w:r w:rsidRPr="00075516">
        <w:rPr>
          <w:rFonts w:ascii="Times New Roman" w:hAnsi="Times New Roman" w:cs="Times New Roman"/>
        </w:rPr>
        <w:t xml:space="preserve">(a) references to the Commissioner were references to the person holding the office of Commissioner under sub-section </w:t>
      </w:r>
      <w:r w:rsidR="00FA6B9E" w:rsidRPr="00075516">
        <w:rPr>
          <w:rFonts w:ascii="Times New Roman" w:hAnsi="Times New Roman" w:cs="Times New Roman"/>
          <w:smallCaps/>
        </w:rPr>
        <w:t>6</w:t>
      </w:r>
      <w:r w:rsidRPr="00075516">
        <w:rPr>
          <w:rFonts w:ascii="Times New Roman" w:hAnsi="Times New Roman" w:cs="Times New Roman"/>
        </w:rPr>
        <w:t>(4) of the Principal Act as amended by this Act; and</w:t>
      </w:r>
    </w:p>
    <w:p w:rsidR="00573AED" w:rsidRPr="00075516" w:rsidRDefault="00573AED" w:rsidP="00075516">
      <w:pPr>
        <w:spacing w:after="0" w:line="240" w:lineRule="auto"/>
        <w:ind w:left="1152" w:hanging="576"/>
        <w:jc w:val="both"/>
        <w:rPr>
          <w:rFonts w:ascii="Times New Roman" w:hAnsi="Times New Roman" w:cs="Times New Roman"/>
        </w:rPr>
      </w:pPr>
      <w:r w:rsidRPr="00075516">
        <w:rPr>
          <w:rFonts w:ascii="Times New Roman" w:hAnsi="Times New Roman" w:cs="Times New Roman"/>
        </w:rPr>
        <w:t>(b) references to the Deputy Commissioner were references to the person holding the office of Associate Commissioner under sub</w:t>
      </w:r>
      <w:r w:rsidR="00245E63">
        <w:rPr>
          <w:rFonts w:ascii="Times New Roman" w:hAnsi="Times New Roman" w:cs="Times New Roman"/>
        </w:rPr>
        <w:t>-</w:t>
      </w:r>
      <w:r w:rsidRPr="00075516">
        <w:rPr>
          <w:rFonts w:ascii="Times New Roman" w:hAnsi="Times New Roman" w:cs="Times New Roman"/>
        </w:rPr>
        <w:t>section 7(1) of the Principal Act as amended by this Act.</w:t>
      </w:r>
    </w:p>
    <w:p w:rsidR="00AB1404" w:rsidRPr="00075516" w:rsidRDefault="00AB1404" w:rsidP="00B12D2C">
      <w:pPr>
        <w:pBdr>
          <w:bottom w:val="single" w:sz="4" w:space="1" w:color="auto"/>
        </w:pBdr>
        <w:spacing w:before="4000" w:after="0" w:line="240" w:lineRule="auto"/>
        <w:ind w:left="3600" w:right="3600"/>
        <w:jc w:val="center"/>
        <w:rPr>
          <w:rFonts w:ascii="Times New Roman" w:hAnsi="Times New Roman" w:cs="Times New Roman"/>
        </w:rPr>
      </w:pPr>
    </w:p>
    <w:p w:rsidR="00573AED" w:rsidRPr="00075516" w:rsidRDefault="00FA6B9E" w:rsidP="00075516">
      <w:pPr>
        <w:spacing w:after="0" w:line="240" w:lineRule="auto"/>
        <w:jc w:val="both"/>
        <w:rPr>
          <w:rFonts w:ascii="Times New Roman" w:hAnsi="Times New Roman" w:cs="Times New Roman"/>
        </w:rPr>
      </w:pPr>
      <w:r w:rsidRPr="00075516">
        <w:rPr>
          <w:rFonts w:ascii="Times New Roman" w:hAnsi="Times New Roman" w:cs="Times New Roman"/>
        </w:rPr>
        <w:br w:type="page"/>
      </w:r>
    </w:p>
    <w:p w:rsidR="00573AED" w:rsidRPr="00D36F1E" w:rsidRDefault="00573AED" w:rsidP="00021763">
      <w:pPr>
        <w:tabs>
          <w:tab w:val="left" w:pos="7920"/>
        </w:tabs>
        <w:spacing w:before="120" w:after="120" w:line="240" w:lineRule="auto"/>
        <w:ind w:left="3744"/>
        <w:jc w:val="center"/>
        <w:rPr>
          <w:rFonts w:ascii="Times New Roman" w:hAnsi="Times New Roman" w:cs="Times New Roman"/>
        </w:rPr>
      </w:pPr>
      <w:r w:rsidRPr="00D36F1E">
        <w:rPr>
          <w:rFonts w:ascii="Times New Roman" w:hAnsi="Times New Roman" w:cs="Times New Roman"/>
        </w:rPr>
        <w:lastRenderedPageBreak/>
        <w:t>SCHEDULE</w:t>
      </w:r>
      <w:r w:rsidR="00214546" w:rsidRPr="00D36F1E">
        <w:rPr>
          <w:rFonts w:ascii="Times New Roman" w:hAnsi="Times New Roman" w:cs="Times New Roman"/>
        </w:rPr>
        <w:tab/>
      </w:r>
      <w:r w:rsidRPr="00D36F1E">
        <w:rPr>
          <w:rFonts w:ascii="Times New Roman" w:hAnsi="Times New Roman" w:cs="Times New Roman"/>
        </w:rPr>
        <w:t>Section 12</w:t>
      </w:r>
    </w:p>
    <w:p w:rsidR="00573AED" w:rsidRPr="00075516" w:rsidRDefault="00573AED" w:rsidP="00075516">
      <w:pPr>
        <w:spacing w:before="60" w:after="60" w:line="240" w:lineRule="auto"/>
        <w:jc w:val="center"/>
        <w:rPr>
          <w:rFonts w:ascii="Times New Roman" w:hAnsi="Times New Roman" w:cs="Times New Roman"/>
        </w:rPr>
      </w:pPr>
      <w:r w:rsidRPr="00075516">
        <w:rPr>
          <w:rFonts w:ascii="Times New Roman" w:hAnsi="Times New Roman" w:cs="Times New Roman"/>
        </w:rPr>
        <w:t>ADDITIONAL AMENDMENTS</w:t>
      </w:r>
    </w:p>
    <w:tbl>
      <w:tblPr>
        <w:tblW w:w="5000" w:type="pct"/>
        <w:tblCellMar>
          <w:left w:w="40" w:type="dxa"/>
          <w:right w:w="40" w:type="dxa"/>
        </w:tblCellMar>
        <w:tblLook w:val="0000" w:firstRow="0" w:lastRow="0" w:firstColumn="0" w:lastColumn="0" w:noHBand="0" w:noVBand="0"/>
      </w:tblPr>
      <w:tblGrid>
        <w:gridCol w:w="3279"/>
        <w:gridCol w:w="5830"/>
      </w:tblGrid>
      <w:tr w:rsidR="00573AED" w:rsidRPr="00075516" w:rsidTr="00214546">
        <w:trPr>
          <w:trHeight w:val="507"/>
        </w:trPr>
        <w:tc>
          <w:tcPr>
            <w:tcW w:w="1800" w:type="pct"/>
            <w:tcBorders>
              <w:top w:val="single" w:sz="6" w:space="0" w:color="auto"/>
              <w:bottom w:val="single" w:sz="6" w:space="0" w:color="auto"/>
              <w:right w:val="single" w:sz="6" w:space="0" w:color="auto"/>
            </w:tcBorders>
            <w:vAlign w:val="center"/>
          </w:tcPr>
          <w:p w:rsidR="00573AED" w:rsidRPr="00075516" w:rsidRDefault="00573AED" w:rsidP="00075516">
            <w:pPr>
              <w:spacing w:after="0" w:line="240" w:lineRule="auto"/>
              <w:jc w:val="center"/>
              <w:rPr>
                <w:rFonts w:ascii="Times New Roman" w:hAnsi="Times New Roman" w:cs="Times New Roman"/>
                <w:sz w:val="20"/>
              </w:rPr>
            </w:pPr>
            <w:r w:rsidRPr="00075516">
              <w:rPr>
                <w:rFonts w:ascii="Times New Roman" w:hAnsi="Times New Roman" w:cs="Times New Roman"/>
                <w:sz w:val="20"/>
              </w:rPr>
              <w:t>Provisions amended</w:t>
            </w:r>
          </w:p>
        </w:tc>
        <w:tc>
          <w:tcPr>
            <w:tcW w:w="3200" w:type="pct"/>
            <w:tcBorders>
              <w:top w:val="single" w:sz="6" w:space="0" w:color="auto"/>
              <w:left w:val="single" w:sz="6" w:space="0" w:color="auto"/>
              <w:bottom w:val="single" w:sz="6" w:space="0" w:color="auto"/>
            </w:tcBorders>
            <w:vAlign w:val="center"/>
          </w:tcPr>
          <w:p w:rsidR="00573AED" w:rsidRPr="00075516" w:rsidRDefault="00573AED" w:rsidP="00075516">
            <w:pPr>
              <w:spacing w:after="0" w:line="240" w:lineRule="auto"/>
              <w:jc w:val="center"/>
              <w:rPr>
                <w:rFonts w:ascii="Times New Roman" w:hAnsi="Times New Roman" w:cs="Times New Roman"/>
                <w:sz w:val="20"/>
              </w:rPr>
            </w:pPr>
            <w:r w:rsidRPr="00075516">
              <w:rPr>
                <w:rFonts w:ascii="Times New Roman" w:hAnsi="Times New Roman" w:cs="Times New Roman"/>
                <w:sz w:val="20"/>
              </w:rPr>
              <w:t>Amendments</w:t>
            </w:r>
          </w:p>
        </w:tc>
      </w:tr>
      <w:tr w:rsidR="00573AED" w:rsidRPr="00075516" w:rsidTr="00214546">
        <w:trPr>
          <w:trHeight w:val="20"/>
        </w:trPr>
        <w:tc>
          <w:tcPr>
            <w:tcW w:w="1800" w:type="pct"/>
            <w:tcBorders>
              <w:top w:val="single" w:sz="6" w:space="0" w:color="auto"/>
              <w:right w:val="single" w:sz="6" w:space="0" w:color="auto"/>
            </w:tcBorders>
          </w:tcPr>
          <w:p w:rsidR="00573AED" w:rsidRPr="00075516" w:rsidRDefault="00573AED" w:rsidP="00073537">
            <w:pPr>
              <w:tabs>
                <w:tab w:val="left" w:leader="dot" w:pos="3150"/>
              </w:tabs>
              <w:spacing w:before="120" w:after="0" w:line="240" w:lineRule="auto"/>
              <w:jc w:val="both"/>
              <w:rPr>
                <w:rFonts w:ascii="Times New Roman" w:hAnsi="Times New Roman" w:cs="Times New Roman"/>
                <w:sz w:val="20"/>
              </w:rPr>
            </w:pPr>
            <w:r w:rsidRPr="00075516">
              <w:rPr>
                <w:rFonts w:ascii="Times New Roman" w:hAnsi="Times New Roman" w:cs="Times New Roman"/>
                <w:sz w:val="20"/>
              </w:rPr>
              <w:t>Section 10(1)</w:t>
            </w:r>
            <w:r w:rsidR="002D120E" w:rsidRPr="00075516">
              <w:rPr>
                <w:rFonts w:ascii="Times New Roman" w:hAnsi="Times New Roman" w:cs="Times New Roman"/>
                <w:sz w:val="20"/>
              </w:rPr>
              <w:tab/>
            </w:r>
          </w:p>
        </w:tc>
        <w:tc>
          <w:tcPr>
            <w:tcW w:w="3200" w:type="pct"/>
            <w:tcBorders>
              <w:top w:val="single" w:sz="6" w:space="0" w:color="auto"/>
              <w:left w:val="single" w:sz="6" w:space="0" w:color="auto"/>
            </w:tcBorders>
          </w:tcPr>
          <w:p w:rsidR="00573AED" w:rsidRPr="00075516" w:rsidRDefault="00573AED" w:rsidP="00075516">
            <w:pPr>
              <w:spacing w:before="120" w:after="0" w:line="240" w:lineRule="auto"/>
              <w:ind w:left="288" w:hanging="144"/>
              <w:jc w:val="both"/>
              <w:rPr>
                <w:rFonts w:ascii="Times New Roman" w:hAnsi="Times New Roman" w:cs="Times New Roman"/>
                <w:sz w:val="20"/>
              </w:rPr>
            </w:pPr>
            <w:r w:rsidRPr="00075516">
              <w:rPr>
                <w:rFonts w:ascii="Times New Roman" w:hAnsi="Times New Roman" w:cs="Times New Roman"/>
                <w:sz w:val="20"/>
              </w:rPr>
              <w:t xml:space="preserve">Omit </w:t>
            </w:r>
            <w:r w:rsidR="00FA6B9E" w:rsidRPr="00075516">
              <w:rPr>
                <w:rFonts w:ascii="Times New Roman" w:hAnsi="Times New Roman" w:cs="Times New Roman"/>
                <w:sz w:val="20"/>
              </w:rPr>
              <w:t>“</w:t>
            </w:r>
            <w:r w:rsidRPr="00075516">
              <w:rPr>
                <w:rFonts w:ascii="Times New Roman" w:hAnsi="Times New Roman" w:cs="Times New Roman"/>
                <w:sz w:val="20"/>
              </w:rPr>
              <w:t>the Commissioner or Deputy Commissioner</w:t>
            </w:r>
            <w:r w:rsidR="00FA6B9E" w:rsidRPr="00075516">
              <w:rPr>
                <w:rFonts w:ascii="Times New Roman" w:hAnsi="Times New Roman" w:cs="Times New Roman"/>
                <w:sz w:val="20"/>
              </w:rPr>
              <w:t>”</w:t>
            </w:r>
            <w:r w:rsidRPr="00075516">
              <w:rPr>
                <w:rFonts w:ascii="Times New Roman" w:hAnsi="Times New Roman" w:cs="Times New Roman"/>
                <w:sz w:val="20"/>
              </w:rPr>
              <w:t xml:space="preserve">, substitute </w:t>
            </w:r>
            <w:r w:rsidR="00FA6B9E" w:rsidRPr="00075516">
              <w:rPr>
                <w:rFonts w:ascii="Times New Roman" w:hAnsi="Times New Roman" w:cs="Times New Roman"/>
                <w:sz w:val="20"/>
              </w:rPr>
              <w:t>“</w:t>
            </w:r>
            <w:r w:rsidRPr="00075516">
              <w:rPr>
                <w:rFonts w:ascii="Times New Roman" w:hAnsi="Times New Roman" w:cs="Times New Roman"/>
                <w:sz w:val="20"/>
              </w:rPr>
              <w:t>the Chairman, or the Associate Commissioner</w:t>
            </w:r>
            <w:r w:rsidR="00FA6B9E" w:rsidRPr="00075516">
              <w:rPr>
                <w:rFonts w:ascii="Times New Roman" w:hAnsi="Times New Roman" w:cs="Times New Roman"/>
                <w:sz w:val="20"/>
              </w:rPr>
              <w:t>”</w:t>
            </w:r>
            <w:r w:rsidRPr="00075516">
              <w:rPr>
                <w:rFonts w:ascii="Times New Roman" w:hAnsi="Times New Roman" w:cs="Times New Roman"/>
                <w:sz w:val="20"/>
              </w:rPr>
              <w:t>.</w:t>
            </w:r>
          </w:p>
        </w:tc>
      </w:tr>
      <w:tr w:rsidR="00573AED" w:rsidRPr="00075516" w:rsidTr="00214546">
        <w:trPr>
          <w:trHeight w:val="20"/>
        </w:trPr>
        <w:tc>
          <w:tcPr>
            <w:tcW w:w="1800" w:type="pct"/>
            <w:tcBorders>
              <w:right w:val="single" w:sz="6" w:space="0" w:color="auto"/>
            </w:tcBorders>
          </w:tcPr>
          <w:p w:rsidR="00573AED" w:rsidRPr="00075516" w:rsidRDefault="00073537" w:rsidP="00075516">
            <w:pPr>
              <w:tabs>
                <w:tab w:val="left" w:leader="dot" w:pos="3150"/>
              </w:tabs>
              <w:spacing w:after="0" w:line="240" w:lineRule="auto"/>
              <w:jc w:val="both"/>
              <w:rPr>
                <w:rFonts w:ascii="Times New Roman" w:hAnsi="Times New Roman" w:cs="Times New Roman"/>
                <w:sz w:val="20"/>
              </w:rPr>
            </w:pPr>
            <w:r>
              <w:rPr>
                <w:rFonts w:ascii="Times New Roman" w:hAnsi="Times New Roman" w:cs="Times New Roman"/>
                <w:sz w:val="20"/>
              </w:rPr>
              <w:t>Section 10</w:t>
            </w:r>
            <w:r w:rsidR="00573AED" w:rsidRPr="00075516">
              <w:rPr>
                <w:rFonts w:ascii="Times New Roman" w:hAnsi="Times New Roman" w:cs="Times New Roman"/>
                <w:sz w:val="20"/>
              </w:rPr>
              <w:t>(2)</w:t>
            </w:r>
            <w:r w:rsidR="002D120E" w:rsidRPr="00075516">
              <w:rPr>
                <w:rFonts w:ascii="Times New Roman" w:hAnsi="Times New Roman" w:cs="Times New Roman"/>
                <w:sz w:val="20"/>
              </w:rPr>
              <w:tab/>
            </w:r>
          </w:p>
        </w:tc>
        <w:tc>
          <w:tcPr>
            <w:tcW w:w="3200" w:type="pct"/>
            <w:tcBorders>
              <w:left w:val="single" w:sz="6" w:space="0" w:color="auto"/>
            </w:tcBorders>
          </w:tcPr>
          <w:p w:rsidR="00573AED" w:rsidRPr="00075516" w:rsidRDefault="00573AED" w:rsidP="00075516">
            <w:pPr>
              <w:spacing w:after="0" w:line="240" w:lineRule="auto"/>
              <w:ind w:left="864" w:hanging="432"/>
              <w:jc w:val="both"/>
              <w:rPr>
                <w:rFonts w:ascii="Times New Roman" w:hAnsi="Times New Roman" w:cs="Times New Roman"/>
                <w:sz w:val="20"/>
              </w:rPr>
            </w:pPr>
            <w:r w:rsidRPr="00075516">
              <w:rPr>
                <w:rFonts w:ascii="Times New Roman" w:hAnsi="Times New Roman" w:cs="Times New Roman"/>
                <w:sz w:val="20"/>
              </w:rPr>
              <w:t xml:space="preserve">(a) Omit </w:t>
            </w:r>
            <w:r w:rsidR="00FA6B9E" w:rsidRPr="00075516">
              <w:rPr>
                <w:rFonts w:ascii="Times New Roman" w:hAnsi="Times New Roman" w:cs="Times New Roman"/>
                <w:sz w:val="20"/>
              </w:rPr>
              <w:t>“</w:t>
            </w:r>
            <w:r w:rsidRPr="00075516">
              <w:rPr>
                <w:rFonts w:ascii="Times New Roman" w:hAnsi="Times New Roman" w:cs="Times New Roman"/>
                <w:sz w:val="20"/>
              </w:rPr>
              <w:t xml:space="preserve">the Commissioner or the Deputy Commissioner substitute </w:t>
            </w:r>
            <w:r w:rsidR="00FA6B9E" w:rsidRPr="00075516">
              <w:rPr>
                <w:rFonts w:ascii="Times New Roman" w:hAnsi="Times New Roman" w:cs="Times New Roman"/>
                <w:sz w:val="20"/>
              </w:rPr>
              <w:t>“</w:t>
            </w:r>
            <w:r w:rsidRPr="00075516">
              <w:rPr>
                <w:rFonts w:ascii="Times New Roman" w:hAnsi="Times New Roman" w:cs="Times New Roman"/>
                <w:sz w:val="20"/>
              </w:rPr>
              <w:t>the Chairman or the Associate Commissioner</w:t>
            </w:r>
            <w:r w:rsidR="00FA6B9E" w:rsidRPr="00075516">
              <w:rPr>
                <w:rFonts w:ascii="Times New Roman" w:hAnsi="Times New Roman" w:cs="Times New Roman"/>
                <w:sz w:val="20"/>
              </w:rPr>
              <w:t>”</w:t>
            </w:r>
            <w:r w:rsidRPr="00075516">
              <w:rPr>
                <w:rFonts w:ascii="Times New Roman" w:hAnsi="Times New Roman" w:cs="Times New Roman"/>
                <w:sz w:val="20"/>
              </w:rPr>
              <w:t>.</w:t>
            </w:r>
          </w:p>
        </w:tc>
      </w:tr>
      <w:tr w:rsidR="00573AED" w:rsidRPr="00075516" w:rsidTr="00214546">
        <w:trPr>
          <w:trHeight w:val="20"/>
        </w:trPr>
        <w:tc>
          <w:tcPr>
            <w:tcW w:w="1800" w:type="pct"/>
            <w:tcBorders>
              <w:right w:val="single" w:sz="6" w:space="0" w:color="auto"/>
            </w:tcBorders>
          </w:tcPr>
          <w:p w:rsidR="00573AED" w:rsidRPr="00075516" w:rsidRDefault="00573AED" w:rsidP="00075516">
            <w:pPr>
              <w:spacing w:after="0" w:line="240" w:lineRule="auto"/>
              <w:jc w:val="both"/>
              <w:rPr>
                <w:rFonts w:ascii="Times New Roman" w:hAnsi="Times New Roman" w:cs="Times New Roman"/>
                <w:sz w:val="20"/>
              </w:rPr>
            </w:pPr>
          </w:p>
        </w:tc>
        <w:tc>
          <w:tcPr>
            <w:tcW w:w="3200" w:type="pct"/>
            <w:tcBorders>
              <w:left w:val="single" w:sz="6" w:space="0" w:color="auto"/>
            </w:tcBorders>
          </w:tcPr>
          <w:p w:rsidR="00573AED" w:rsidRPr="00075516" w:rsidRDefault="00573AED" w:rsidP="00075516">
            <w:pPr>
              <w:spacing w:after="0" w:line="240" w:lineRule="auto"/>
              <w:ind w:left="864" w:hanging="432"/>
              <w:jc w:val="both"/>
              <w:rPr>
                <w:rFonts w:ascii="Times New Roman" w:hAnsi="Times New Roman" w:cs="Times New Roman"/>
                <w:sz w:val="20"/>
              </w:rPr>
            </w:pPr>
            <w:r w:rsidRPr="00075516">
              <w:rPr>
                <w:rFonts w:ascii="Times New Roman" w:hAnsi="Times New Roman" w:cs="Times New Roman"/>
                <w:sz w:val="20"/>
              </w:rPr>
              <w:t xml:space="preserve">(b) Omit </w:t>
            </w:r>
            <w:r w:rsidR="00FA6B9E" w:rsidRPr="00075516">
              <w:rPr>
                <w:rFonts w:ascii="Times New Roman" w:hAnsi="Times New Roman" w:cs="Times New Roman"/>
                <w:sz w:val="20"/>
              </w:rPr>
              <w:t>“</w:t>
            </w:r>
            <w:r w:rsidRPr="00075516">
              <w:rPr>
                <w:rFonts w:ascii="Times New Roman" w:hAnsi="Times New Roman" w:cs="Times New Roman"/>
                <w:sz w:val="20"/>
              </w:rPr>
              <w:t>of Commissioner or Deputy Commissioner</w:t>
            </w:r>
            <w:r w:rsidR="007B4108">
              <w:rPr>
                <w:rFonts w:ascii="Times New Roman" w:hAnsi="Times New Roman" w:cs="Times New Roman"/>
                <w:sz w:val="20"/>
              </w:rPr>
              <w:t>”</w:t>
            </w:r>
            <w:r w:rsidRPr="00075516">
              <w:rPr>
                <w:rFonts w:ascii="Times New Roman" w:hAnsi="Times New Roman" w:cs="Times New Roman"/>
                <w:sz w:val="20"/>
              </w:rPr>
              <w:t xml:space="preserve"> substitute </w:t>
            </w:r>
            <w:r w:rsidR="00FA6B9E" w:rsidRPr="00075516">
              <w:rPr>
                <w:rFonts w:ascii="Times New Roman" w:hAnsi="Times New Roman" w:cs="Times New Roman"/>
                <w:sz w:val="20"/>
              </w:rPr>
              <w:t>“</w:t>
            </w:r>
            <w:r w:rsidRPr="00075516">
              <w:rPr>
                <w:rFonts w:ascii="Times New Roman" w:hAnsi="Times New Roman" w:cs="Times New Roman"/>
                <w:sz w:val="20"/>
              </w:rPr>
              <w:t>of Chairman or Associate Commissioner</w:t>
            </w:r>
            <w:r w:rsidR="00FA6B9E" w:rsidRPr="00075516">
              <w:rPr>
                <w:rFonts w:ascii="Times New Roman" w:hAnsi="Times New Roman" w:cs="Times New Roman"/>
                <w:sz w:val="20"/>
              </w:rPr>
              <w:t>”</w:t>
            </w:r>
          </w:p>
        </w:tc>
      </w:tr>
      <w:tr w:rsidR="00573AED" w:rsidRPr="00075516" w:rsidTr="00214546">
        <w:trPr>
          <w:trHeight w:val="20"/>
        </w:trPr>
        <w:tc>
          <w:tcPr>
            <w:tcW w:w="1800" w:type="pct"/>
            <w:tcBorders>
              <w:right w:val="single" w:sz="6" w:space="0" w:color="auto"/>
            </w:tcBorders>
          </w:tcPr>
          <w:p w:rsidR="00573AED" w:rsidRPr="00075516" w:rsidRDefault="00573AED" w:rsidP="00075516">
            <w:pPr>
              <w:tabs>
                <w:tab w:val="left" w:leader="dot" w:pos="3150"/>
              </w:tabs>
              <w:spacing w:after="0" w:line="240" w:lineRule="auto"/>
              <w:jc w:val="both"/>
              <w:rPr>
                <w:rFonts w:ascii="Times New Roman" w:hAnsi="Times New Roman" w:cs="Times New Roman"/>
                <w:sz w:val="20"/>
              </w:rPr>
            </w:pPr>
            <w:r w:rsidRPr="00075516">
              <w:rPr>
                <w:rFonts w:ascii="Times New Roman" w:hAnsi="Times New Roman" w:cs="Times New Roman"/>
                <w:sz w:val="20"/>
              </w:rPr>
              <w:t>Section 12</w:t>
            </w:r>
            <w:r w:rsidR="002D120E" w:rsidRPr="00075516">
              <w:rPr>
                <w:rFonts w:ascii="Times New Roman" w:hAnsi="Times New Roman" w:cs="Times New Roman"/>
                <w:sz w:val="20"/>
              </w:rPr>
              <w:tab/>
            </w:r>
          </w:p>
        </w:tc>
        <w:tc>
          <w:tcPr>
            <w:tcW w:w="3200" w:type="pct"/>
            <w:tcBorders>
              <w:left w:val="single" w:sz="6" w:space="0" w:color="auto"/>
            </w:tcBorders>
          </w:tcPr>
          <w:p w:rsidR="00573AED" w:rsidRPr="00075516" w:rsidRDefault="00573AED" w:rsidP="00075516">
            <w:pPr>
              <w:spacing w:after="0" w:line="240" w:lineRule="auto"/>
              <w:ind w:left="432" w:hanging="288"/>
              <w:jc w:val="both"/>
              <w:rPr>
                <w:rFonts w:ascii="Times New Roman" w:hAnsi="Times New Roman" w:cs="Times New Roman"/>
                <w:sz w:val="20"/>
              </w:rPr>
            </w:pPr>
            <w:r w:rsidRPr="00075516">
              <w:rPr>
                <w:rFonts w:ascii="Times New Roman" w:hAnsi="Times New Roman" w:cs="Times New Roman"/>
                <w:sz w:val="20"/>
              </w:rPr>
              <w:t xml:space="preserve">(a) Omit </w:t>
            </w:r>
            <w:r w:rsidR="00FA6B9E" w:rsidRPr="00075516">
              <w:rPr>
                <w:rFonts w:ascii="Times New Roman" w:hAnsi="Times New Roman" w:cs="Times New Roman"/>
                <w:sz w:val="20"/>
              </w:rPr>
              <w:t>“</w:t>
            </w:r>
            <w:r w:rsidRPr="00075516">
              <w:rPr>
                <w:rFonts w:ascii="Times New Roman" w:hAnsi="Times New Roman" w:cs="Times New Roman"/>
                <w:sz w:val="20"/>
              </w:rPr>
              <w:t>Authority</w:t>
            </w:r>
            <w:r w:rsidR="00FA6B9E" w:rsidRPr="00075516">
              <w:rPr>
                <w:rFonts w:ascii="Times New Roman" w:hAnsi="Times New Roman" w:cs="Times New Roman"/>
                <w:sz w:val="20"/>
              </w:rPr>
              <w:t>”</w:t>
            </w:r>
            <w:r w:rsidRPr="00075516">
              <w:rPr>
                <w:rFonts w:ascii="Times New Roman" w:hAnsi="Times New Roman" w:cs="Times New Roman"/>
                <w:sz w:val="20"/>
              </w:rPr>
              <w:t xml:space="preserve"> (wherever occurring), substitute </w:t>
            </w:r>
            <w:r w:rsidR="00FA6B9E" w:rsidRPr="00075516">
              <w:rPr>
                <w:rFonts w:ascii="Times New Roman" w:hAnsi="Times New Roman" w:cs="Times New Roman"/>
                <w:sz w:val="20"/>
              </w:rPr>
              <w:t>“</w:t>
            </w:r>
            <w:r w:rsidRPr="00075516">
              <w:rPr>
                <w:rFonts w:ascii="Times New Roman" w:hAnsi="Times New Roman" w:cs="Times New Roman"/>
                <w:sz w:val="20"/>
              </w:rPr>
              <w:t>Commission</w:t>
            </w:r>
            <w:r w:rsidR="00FA6B9E" w:rsidRPr="00075516">
              <w:rPr>
                <w:rFonts w:ascii="Times New Roman" w:hAnsi="Times New Roman" w:cs="Times New Roman"/>
                <w:sz w:val="20"/>
              </w:rPr>
              <w:t>”</w:t>
            </w:r>
            <w:r w:rsidRPr="00075516">
              <w:rPr>
                <w:rFonts w:ascii="Times New Roman" w:hAnsi="Times New Roman" w:cs="Times New Roman"/>
                <w:sz w:val="20"/>
              </w:rPr>
              <w:t>.</w:t>
            </w:r>
          </w:p>
        </w:tc>
      </w:tr>
      <w:tr w:rsidR="00573AED" w:rsidRPr="00075516" w:rsidTr="00214546">
        <w:trPr>
          <w:trHeight w:val="20"/>
        </w:trPr>
        <w:tc>
          <w:tcPr>
            <w:tcW w:w="1800" w:type="pct"/>
            <w:tcBorders>
              <w:right w:val="single" w:sz="6" w:space="0" w:color="auto"/>
            </w:tcBorders>
          </w:tcPr>
          <w:p w:rsidR="00573AED" w:rsidRPr="00075516" w:rsidRDefault="00573AED" w:rsidP="00075516">
            <w:pPr>
              <w:spacing w:after="0" w:line="240" w:lineRule="auto"/>
              <w:jc w:val="both"/>
              <w:rPr>
                <w:rFonts w:ascii="Times New Roman" w:hAnsi="Times New Roman" w:cs="Times New Roman"/>
                <w:sz w:val="20"/>
              </w:rPr>
            </w:pPr>
          </w:p>
        </w:tc>
        <w:tc>
          <w:tcPr>
            <w:tcW w:w="3200" w:type="pct"/>
            <w:tcBorders>
              <w:left w:val="single" w:sz="6" w:space="0" w:color="auto"/>
            </w:tcBorders>
          </w:tcPr>
          <w:p w:rsidR="00573AED" w:rsidRPr="00075516" w:rsidRDefault="00573AED" w:rsidP="00075516">
            <w:pPr>
              <w:spacing w:after="0" w:line="240" w:lineRule="auto"/>
              <w:ind w:left="432" w:hanging="288"/>
              <w:jc w:val="both"/>
              <w:rPr>
                <w:rFonts w:ascii="Times New Roman" w:hAnsi="Times New Roman" w:cs="Times New Roman"/>
                <w:sz w:val="20"/>
              </w:rPr>
            </w:pPr>
            <w:r w:rsidRPr="00075516">
              <w:rPr>
                <w:rFonts w:ascii="Times New Roman" w:hAnsi="Times New Roman" w:cs="Times New Roman"/>
                <w:sz w:val="20"/>
              </w:rPr>
              <w:t xml:space="preserve">(b) Omit from sub-section (3) </w:t>
            </w:r>
            <w:r w:rsidR="00FA6B9E" w:rsidRPr="00075516">
              <w:rPr>
                <w:rFonts w:ascii="Times New Roman" w:hAnsi="Times New Roman" w:cs="Times New Roman"/>
                <w:sz w:val="20"/>
              </w:rPr>
              <w:t>“</w:t>
            </w:r>
            <w:r w:rsidRPr="00075516">
              <w:rPr>
                <w:rFonts w:ascii="Times New Roman" w:hAnsi="Times New Roman" w:cs="Times New Roman"/>
                <w:sz w:val="20"/>
              </w:rPr>
              <w:t>the thirtieth day of June, One thousand nine hundred and seventy-three,</w:t>
            </w:r>
            <w:r w:rsidR="00FA6B9E" w:rsidRPr="00075516">
              <w:rPr>
                <w:rFonts w:ascii="Times New Roman" w:hAnsi="Times New Roman" w:cs="Times New Roman"/>
                <w:sz w:val="20"/>
              </w:rPr>
              <w:t>”</w:t>
            </w:r>
            <w:r w:rsidRPr="00075516">
              <w:rPr>
                <w:rFonts w:ascii="Times New Roman" w:hAnsi="Times New Roman" w:cs="Times New Roman"/>
                <w:sz w:val="20"/>
              </w:rPr>
              <w:t xml:space="preserve">, substitute </w:t>
            </w:r>
            <w:r w:rsidR="00FA6B9E" w:rsidRPr="00075516">
              <w:rPr>
                <w:rFonts w:ascii="Times New Roman" w:hAnsi="Times New Roman" w:cs="Times New Roman"/>
                <w:sz w:val="20"/>
              </w:rPr>
              <w:t>“</w:t>
            </w:r>
            <w:r w:rsidRPr="00075516">
              <w:rPr>
                <w:rFonts w:ascii="Times New Roman" w:hAnsi="Times New Roman" w:cs="Times New Roman"/>
                <w:sz w:val="20"/>
              </w:rPr>
              <w:t>30th June, 1973,</w:t>
            </w:r>
            <w:r w:rsidR="00FA6B9E" w:rsidRPr="00075516">
              <w:rPr>
                <w:rFonts w:ascii="Times New Roman" w:hAnsi="Times New Roman" w:cs="Times New Roman"/>
                <w:sz w:val="20"/>
              </w:rPr>
              <w:t>”</w:t>
            </w:r>
            <w:r w:rsidRPr="00075516">
              <w:rPr>
                <w:rFonts w:ascii="Times New Roman" w:hAnsi="Times New Roman" w:cs="Times New Roman"/>
                <w:sz w:val="20"/>
              </w:rPr>
              <w:t>.</w:t>
            </w:r>
          </w:p>
        </w:tc>
      </w:tr>
      <w:tr w:rsidR="00573AED" w:rsidRPr="00075516" w:rsidTr="00214546">
        <w:trPr>
          <w:trHeight w:val="20"/>
        </w:trPr>
        <w:tc>
          <w:tcPr>
            <w:tcW w:w="1800" w:type="pct"/>
            <w:tcBorders>
              <w:right w:val="single" w:sz="6" w:space="0" w:color="auto"/>
            </w:tcBorders>
          </w:tcPr>
          <w:p w:rsidR="00573AED" w:rsidRPr="00075516" w:rsidRDefault="00573AED" w:rsidP="00075516">
            <w:pPr>
              <w:tabs>
                <w:tab w:val="left" w:leader="dot" w:pos="3150"/>
              </w:tabs>
              <w:spacing w:after="0" w:line="240" w:lineRule="auto"/>
              <w:jc w:val="both"/>
              <w:rPr>
                <w:rFonts w:ascii="Times New Roman" w:hAnsi="Times New Roman" w:cs="Times New Roman"/>
                <w:sz w:val="20"/>
              </w:rPr>
            </w:pPr>
            <w:r w:rsidRPr="00075516">
              <w:rPr>
                <w:rFonts w:ascii="Times New Roman" w:hAnsi="Times New Roman" w:cs="Times New Roman"/>
                <w:sz w:val="20"/>
              </w:rPr>
              <w:t>Section 13</w:t>
            </w:r>
            <w:r w:rsidR="002D120E" w:rsidRPr="00075516">
              <w:rPr>
                <w:rFonts w:ascii="Times New Roman" w:hAnsi="Times New Roman" w:cs="Times New Roman"/>
                <w:sz w:val="20"/>
              </w:rPr>
              <w:tab/>
            </w:r>
          </w:p>
        </w:tc>
        <w:tc>
          <w:tcPr>
            <w:tcW w:w="3200" w:type="pct"/>
            <w:tcBorders>
              <w:left w:val="single" w:sz="6" w:space="0" w:color="auto"/>
            </w:tcBorders>
          </w:tcPr>
          <w:p w:rsidR="00573AED" w:rsidRPr="00075516" w:rsidRDefault="00573AED" w:rsidP="00075516">
            <w:pPr>
              <w:spacing w:after="0" w:line="240" w:lineRule="auto"/>
              <w:ind w:left="144"/>
              <w:jc w:val="both"/>
              <w:rPr>
                <w:rFonts w:ascii="Times New Roman" w:hAnsi="Times New Roman" w:cs="Times New Roman"/>
                <w:sz w:val="20"/>
              </w:rPr>
            </w:pPr>
            <w:r w:rsidRPr="00075516">
              <w:rPr>
                <w:rFonts w:ascii="Times New Roman" w:hAnsi="Times New Roman" w:cs="Times New Roman"/>
                <w:sz w:val="20"/>
              </w:rPr>
              <w:t xml:space="preserve">Omit </w:t>
            </w:r>
            <w:r w:rsidR="00FA6B9E" w:rsidRPr="00075516">
              <w:rPr>
                <w:rFonts w:ascii="Times New Roman" w:hAnsi="Times New Roman" w:cs="Times New Roman"/>
                <w:sz w:val="20"/>
              </w:rPr>
              <w:t>“</w:t>
            </w:r>
            <w:r w:rsidRPr="00075516">
              <w:rPr>
                <w:rFonts w:ascii="Times New Roman" w:hAnsi="Times New Roman" w:cs="Times New Roman"/>
                <w:sz w:val="20"/>
              </w:rPr>
              <w:t>Authority</w:t>
            </w:r>
            <w:r w:rsidR="00FA6B9E" w:rsidRPr="00075516">
              <w:rPr>
                <w:rFonts w:ascii="Times New Roman" w:hAnsi="Times New Roman" w:cs="Times New Roman"/>
                <w:sz w:val="20"/>
              </w:rPr>
              <w:t>”</w:t>
            </w:r>
            <w:r w:rsidRPr="00075516">
              <w:rPr>
                <w:rFonts w:ascii="Times New Roman" w:hAnsi="Times New Roman" w:cs="Times New Roman"/>
                <w:sz w:val="20"/>
              </w:rPr>
              <w:t xml:space="preserve"> (wherever occurring), substitute </w:t>
            </w:r>
            <w:r w:rsidR="00FA6B9E" w:rsidRPr="00075516">
              <w:rPr>
                <w:rFonts w:ascii="Times New Roman" w:hAnsi="Times New Roman" w:cs="Times New Roman"/>
                <w:sz w:val="20"/>
              </w:rPr>
              <w:t>“</w:t>
            </w:r>
            <w:r w:rsidRPr="00075516">
              <w:rPr>
                <w:rFonts w:ascii="Times New Roman" w:hAnsi="Times New Roman" w:cs="Times New Roman"/>
                <w:sz w:val="20"/>
              </w:rPr>
              <w:t>Commission</w:t>
            </w:r>
            <w:r w:rsidR="00FA6B9E" w:rsidRPr="00075516">
              <w:rPr>
                <w:rFonts w:ascii="Times New Roman" w:hAnsi="Times New Roman" w:cs="Times New Roman"/>
                <w:sz w:val="20"/>
              </w:rPr>
              <w:t>”</w:t>
            </w:r>
            <w:r w:rsidRPr="00075516">
              <w:rPr>
                <w:rFonts w:ascii="Times New Roman" w:hAnsi="Times New Roman" w:cs="Times New Roman"/>
                <w:sz w:val="20"/>
              </w:rPr>
              <w:t>.</w:t>
            </w:r>
          </w:p>
        </w:tc>
      </w:tr>
      <w:tr w:rsidR="00573AED" w:rsidRPr="00075516" w:rsidTr="00214546">
        <w:trPr>
          <w:trHeight w:val="20"/>
        </w:trPr>
        <w:tc>
          <w:tcPr>
            <w:tcW w:w="1800" w:type="pct"/>
            <w:tcBorders>
              <w:right w:val="single" w:sz="6" w:space="0" w:color="auto"/>
            </w:tcBorders>
          </w:tcPr>
          <w:p w:rsidR="00573AED" w:rsidRPr="00075516" w:rsidRDefault="00573AED" w:rsidP="00073537">
            <w:pPr>
              <w:tabs>
                <w:tab w:val="left" w:leader="dot" w:pos="3150"/>
              </w:tabs>
              <w:spacing w:after="0" w:line="240" w:lineRule="auto"/>
              <w:jc w:val="both"/>
              <w:rPr>
                <w:rFonts w:ascii="Times New Roman" w:hAnsi="Times New Roman" w:cs="Times New Roman"/>
                <w:sz w:val="20"/>
              </w:rPr>
            </w:pPr>
            <w:r w:rsidRPr="00075516">
              <w:rPr>
                <w:rFonts w:ascii="Times New Roman" w:hAnsi="Times New Roman" w:cs="Times New Roman"/>
                <w:sz w:val="20"/>
              </w:rPr>
              <w:t>Section 14(2), (3) and (4)</w:t>
            </w:r>
            <w:r w:rsidR="002D120E" w:rsidRPr="00075516">
              <w:rPr>
                <w:rFonts w:ascii="Times New Roman" w:hAnsi="Times New Roman" w:cs="Times New Roman"/>
                <w:sz w:val="20"/>
              </w:rPr>
              <w:tab/>
            </w:r>
          </w:p>
        </w:tc>
        <w:tc>
          <w:tcPr>
            <w:tcW w:w="3200" w:type="pct"/>
            <w:tcBorders>
              <w:left w:val="single" w:sz="6" w:space="0" w:color="auto"/>
            </w:tcBorders>
          </w:tcPr>
          <w:p w:rsidR="00573AED" w:rsidRPr="00075516" w:rsidRDefault="00573AED" w:rsidP="00075516">
            <w:pPr>
              <w:spacing w:after="0" w:line="240" w:lineRule="auto"/>
              <w:ind w:left="144"/>
              <w:jc w:val="both"/>
              <w:rPr>
                <w:rFonts w:ascii="Times New Roman" w:hAnsi="Times New Roman" w:cs="Times New Roman"/>
                <w:sz w:val="20"/>
              </w:rPr>
            </w:pPr>
            <w:r w:rsidRPr="00075516">
              <w:rPr>
                <w:rFonts w:ascii="Times New Roman" w:hAnsi="Times New Roman" w:cs="Times New Roman"/>
                <w:sz w:val="20"/>
              </w:rPr>
              <w:t xml:space="preserve">Omit </w:t>
            </w:r>
            <w:r w:rsidR="00FA6B9E" w:rsidRPr="00075516">
              <w:rPr>
                <w:rFonts w:ascii="Times New Roman" w:hAnsi="Times New Roman" w:cs="Times New Roman"/>
                <w:sz w:val="20"/>
              </w:rPr>
              <w:t>“</w:t>
            </w:r>
            <w:r w:rsidRPr="00075516">
              <w:rPr>
                <w:rFonts w:ascii="Times New Roman" w:hAnsi="Times New Roman" w:cs="Times New Roman"/>
                <w:sz w:val="20"/>
              </w:rPr>
              <w:t>Commissioner</w:t>
            </w:r>
            <w:r w:rsidR="00FA6B9E" w:rsidRPr="00075516">
              <w:rPr>
                <w:rFonts w:ascii="Times New Roman" w:hAnsi="Times New Roman" w:cs="Times New Roman"/>
                <w:sz w:val="20"/>
              </w:rPr>
              <w:t>”</w:t>
            </w:r>
            <w:r w:rsidRPr="00075516">
              <w:rPr>
                <w:rFonts w:ascii="Times New Roman" w:hAnsi="Times New Roman" w:cs="Times New Roman"/>
                <w:sz w:val="20"/>
              </w:rPr>
              <w:t xml:space="preserve">, substitute </w:t>
            </w:r>
            <w:r w:rsidR="00FA6B9E" w:rsidRPr="00075516">
              <w:rPr>
                <w:rFonts w:ascii="Times New Roman" w:hAnsi="Times New Roman" w:cs="Times New Roman"/>
                <w:sz w:val="20"/>
              </w:rPr>
              <w:t>“</w:t>
            </w:r>
            <w:r w:rsidRPr="00075516">
              <w:rPr>
                <w:rFonts w:ascii="Times New Roman" w:hAnsi="Times New Roman" w:cs="Times New Roman"/>
                <w:sz w:val="20"/>
              </w:rPr>
              <w:t>Chairman</w:t>
            </w:r>
            <w:r w:rsidR="00FA6B9E" w:rsidRPr="00075516">
              <w:rPr>
                <w:rFonts w:ascii="Times New Roman" w:hAnsi="Times New Roman" w:cs="Times New Roman"/>
                <w:sz w:val="20"/>
              </w:rPr>
              <w:t>”</w:t>
            </w:r>
            <w:r w:rsidRPr="00075516">
              <w:rPr>
                <w:rFonts w:ascii="Times New Roman" w:hAnsi="Times New Roman" w:cs="Times New Roman"/>
                <w:sz w:val="20"/>
              </w:rPr>
              <w:t>.</w:t>
            </w:r>
          </w:p>
        </w:tc>
      </w:tr>
      <w:tr w:rsidR="00573AED" w:rsidRPr="00075516" w:rsidTr="00214546">
        <w:trPr>
          <w:trHeight w:val="20"/>
        </w:trPr>
        <w:tc>
          <w:tcPr>
            <w:tcW w:w="1800" w:type="pct"/>
            <w:tcBorders>
              <w:right w:val="single" w:sz="6" w:space="0" w:color="auto"/>
            </w:tcBorders>
          </w:tcPr>
          <w:p w:rsidR="00573AED" w:rsidRPr="00075516" w:rsidRDefault="00573AED" w:rsidP="00073537">
            <w:pPr>
              <w:tabs>
                <w:tab w:val="left" w:leader="dot" w:pos="3150"/>
              </w:tabs>
              <w:spacing w:after="0" w:line="240" w:lineRule="auto"/>
              <w:jc w:val="both"/>
              <w:rPr>
                <w:rFonts w:ascii="Times New Roman" w:hAnsi="Times New Roman" w:cs="Times New Roman"/>
                <w:sz w:val="20"/>
              </w:rPr>
            </w:pPr>
            <w:r w:rsidRPr="00075516">
              <w:rPr>
                <w:rFonts w:ascii="Times New Roman" w:hAnsi="Times New Roman" w:cs="Times New Roman"/>
                <w:sz w:val="20"/>
              </w:rPr>
              <w:t>Section 14(5)</w:t>
            </w:r>
            <w:r w:rsidR="002D120E" w:rsidRPr="00075516">
              <w:rPr>
                <w:rFonts w:ascii="Times New Roman" w:hAnsi="Times New Roman" w:cs="Times New Roman"/>
                <w:sz w:val="20"/>
              </w:rPr>
              <w:tab/>
            </w:r>
          </w:p>
        </w:tc>
        <w:tc>
          <w:tcPr>
            <w:tcW w:w="3200" w:type="pct"/>
            <w:tcBorders>
              <w:left w:val="single" w:sz="6" w:space="0" w:color="auto"/>
            </w:tcBorders>
          </w:tcPr>
          <w:p w:rsidR="00573AED" w:rsidRPr="00075516" w:rsidRDefault="00573AED" w:rsidP="00075516">
            <w:pPr>
              <w:spacing w:after="0" w:line="240" w:lineRule="auto"/>
              <w:ind w:left="144"/>
              <w:jc w:val="both"/>
              <w:rPr>
                <w:rFonts w:ascii="Times New Roman" w:hAnsi="Times New Roman" w:cs="Times New Roman"/>
                <w:sz w:val="20"/>
              </w:rPr>
            </w:pPr>
            <w:r w:rsidRPr="00075516">
              <w:rPr>
                <w:rFonts w:ascii="Times New Roman" w:hAnsi="Times New Roman" w:cs="Times New Roman"/>
                <w:sz w:val="20"/>
              </w:rPr>
              <w:t xml:space="preserve">Omit </w:t>
            </w:r>
            <w:r w:rsidR="00FA6B9E" w:rsidRPr="00075516">
              <w:rPr>
                <w:rFonts w:ascii="Times New Roman" w:hAnsi="Times New Roman" w:cs="Times New Roman"/>
                <w:sz w:val="20"/>
              </w:rPr>
              <w:t>“</w:t>
            </w:r>
            <w:r w:rsidRPr="00075516">
              <w:rPr>
                <w:rFonts w:ascii="Times New Roman" w:hAnsi="Times New Roman" w:cs="Times New Roman"/>
                <w:sz w:val="20"/>
              </w:rPr>
              <w:t>Authority</w:t>
            </w:r>
            <w:r w:rsidR="00FA6B9E" w:rsidRPr="00075516">
              <w:rPr>
                <w:rFonts w:ascii="Times New Roman" w:hAnsi="Times New Roman" w:cs="Times New Roman"/>
                <w:sz w:val="20"/>
              </w:rPr>
              <w:t>”</w:t>
            </w:r>
            <w:r w:rsidRPr="00075516">
              <w:rPr>
                <w:rFonts w:ascii="Times New Roman" w:hAnsi="Times New Roman" w:cs="Times New Roman"/>
                <w:sz w:val="20"/>
              </w:rPr>
              <w:t xml:space="preserve">, substitute </w:t>
            </w:r>
            <w:r w:rsidR="00FA6B9E" w:rsidRPr="00075516">
              <w:rPr>
                <w:rFonts w:ascii="Times New Roman" w:hAnsi="Times New Roman" w:cs="Times New Roman"/>
                <w:sz w:val="20"/>
              </w:rPr>
              <w:t>“</w:t>
            </w:r>
            <w:r w:rsidRPr="00075516">
              <w:rPr>
                <w:rFonts w:ascii="Times New Roman" w:hAnsi="Times New Roman" w:cs="Times New Roman"/>
                <w:sz w:val="20"/>
              </w:rPr>
              <w:t>Commission</w:t>
            </w:r>
            <w:r w:rsidR="00FA6B9E" w:rsidRPr="00075516">
              <w:rPr>
                <w:rFonts w:ascii="Times New Roman" w:hAnsi="Times New Roman" w:cs="Times New Roman"/>
                <w:sz w:val="20"/>
              </w:rPr>
              <w:t>”</w:t>
            </w:r>
            <w:r w:rsidRPr="00075516">
              <w:rPr>
                <w:rFonts w:ascii="Times New Roman" w:hAnsi="Times New Roman" w:cs="Times New Roman"/>
                <w:sz w:val="20"/>
              </w:rPr>
              <w:t>.</w:t>
            </w:r>
          </w:p>
        </w:tc>
      </w:tr>
      <w:tr w:rsidR="00573AED" w:rsidRPr="00075516" w:rsidTr="00214546">
        <w:trPr>
          <w:trHeight w:val="20"/>
        </w:trPr>
        <w:tc>
          <w:tcPr>
            <w:tcW w:w="1800" w:type="pct"/>
            <w:tcBorders>
              <w:right w:val="single" w:sz="6" w:space="0" w:color="auto"/>
            </w:tcBorders>
          </w:tcPr>
          <w:p w:rsidR="00573AED" w:rsidRPr="00075516" w:rsidRDefault="00573AED" w:rsidP="00073537">
            <w:pPr>
              <w:tabs>
                <w:tab w:val="left" w:leader="dot" w:pos="3150"/>
              </w:tabs>
              <w:spacing w:after="0" w:line="240" w:lineRule="auto"/>
              <w:jc w:val="both"/>
              <w:rPr>
                <w:rFonts w:ascii="Times New Roman" w:hAnsi="Times New Roman" w:cs="Times New Roman"/>
                <w:sz w:val="20"/>
              </w:rPr>
            </w:pPr>
            <w:r w:rsidRPr="00075516">
              <w:rPr>
                <w:rFonts w:ascii="Times New Roman" w:hAnsi="Times New Roman" w:cs="Times New Roman"/>
                <w:sz w:val="20"/>
              </w:rPr>
              <w:t>Section 14(6) and (8)</w:t>
            </w:r>
            <w:r w:rsidR="002D120E" w:rsidRPr="00075516">
              <w:rPr>
                <w:rFonts w:ascii="Times New Roman" w:hAnsi="Times New Roman" w:cs="Times New Roman"/>
                <w:sz w:val="20"/>
              </w:rPr>
              <w:tab/>
            </w:r>
          </w:p>
        </w:tc>
        <w:tc>
          <w:tcPr>
            <w:tcW w:w="3200" w:type="pct"/>
            <w:tcBorders>
              <w:left w:val="single" w:sz="6" w:space="0" w:color="auto"/>
            </w:tcBorders>
          </w:tcPr>
          <w:p w:rsidR="00573AED" w:rsidRPr="00075516" w:rsidRDefault="00573AED" w:rsidP="00075516">
            <w:pPr>
              <w:spacing w:after="0" w:line="240" w:lineRule="auto"/>
              <w:ind w:left="144"/>
              <w:jc w:val="both"/>
              <w:rPr>
                <w:rFonts w:ascii="Times New Roman" w:hAnsi="Times New Roman" w:cs="Times New Roman"/>
                <w:sz w:val="20"/>
              </w:rPr>
            </w:pPr>
            <w:r w:rsidRPr="00075516">
              <w:rPr>
                <w:rFonts w:ascii="Times New Roman" w:hAnsi="Times New Roman" w:cs="Times New Roman"/>
                <w:sz w:val="20"/>
              </w:rPr>
              <w:t xml:space="preserve">Omit </w:t>
            </w:r>
            <w:r w:rsidR="00FA6B9E" w:rsidRPr="00075516">
              <w:rPr>
                <w:rFonts w:ascii="Times New Roman" w:hAnsi="Times New Roman" w:cs="Times New Roman"/>
                <w:sz w:val="20"/>
              </w:rPr>
              <w:t>“</w:t>
            </w:r>
            <w:r w:rsidRPr="00075516">
              <w:rPr>
                <w:rFonts w:ascii="Times New Roman" w:hAnsi="Times New Roman" w:cs="Times New Roman"/>
                <w:sz w:val="20"/>
              </w:rPr>
              <w:t>Commissioner</w:t>
            </w:r>
            <w:r w:rsidR="00FA6B9E" w:rsidRPr="00075516">
              <w:rPr>
                <w:rFonts w:ascii="Times New Roman" w:hAnsi="Times New Roman" w:cs="Times New Roman"/>
                <w:sz w:val="20"/>
              </w:rPr>
              <w:t>”</w:t>
            </w:r>
            <w:r w:rsidRPr="00075516">
              <w:rPr>
                <w:rFonts w:ascii="Times New Roman" w:hAnsi="Times New Roman" w:cs="Times New Roman"/>
                <w:sz w:val="20"/>
              </w:rPr>
              <w:t xml:space="preserve">, substitute </w:t>
            </w:r>
            <w:r w:rsidR="00FA6B9E" w:rsidRPr="00075516">
              <w:rPr>
                <w:rFonts w:ascii="Times New Roman" w:hAnsi="Times New Roman" w:cs="Times New Roman"/>
                <w:sz w:val="20"/>
              </w:rPr>
              <w:t>“</w:t>
            </w:r>
            <w:r w:rsidRPr="00075516">
              <w:rPr>
                <w:rFonts w:ascii="Times New Roman" w:hAnsi="Times New Roman" w:cs="Times New Roman"/>
                <w:sz w:val="20"/>
              </w:rPr>
              <w:t>Chairman</w:t>
            </w:r>
            <w:r w:rsidR="00FA6B9E" w:rsidRPr="00075516">
              <w:rPr>
                <w:rFonts w:ascii="Times New Roman" w:hAnsi="Times New Roman" w:cs="Times New Roman"/>
                <w:sz w:val="20"/>
              </w:rPr>
              <w:t>”</w:t>
            </w:r>
            <w:r w:rsidR="007B4108">
              <w:rPr>
                <w:rFonts w:ascii="Times New Roman" w:hAnsi="Times New Roman" w:cs="Times New Roman"/>
                <w:sz w:val="20"/>
              </w:rPr>
              <w:t>.</w:t>
            </w:r>
          </w:p>
        </w:tc>
      </w:tr>
      <w:tr w:rsidR="00573AED" w:rsidRPr="00075516" w:rsidTr="00214546">
        <w:trPr>
          <w:trHeight w:val="20"/>
        </w:trPr>
        <w:tc>
          <w:tcPr>
            <w:tcW w:w="1800" w:type="pct"/>
            <w:tcBorders>
              <w:right w:val="single" w:sz="6" w:space="0" w:color="auto"/>
            </w:tcBorders>
          </w:tcPr>
          <w:p w:rsidR="00573AED" w:rsidRPr="00075516" w:rsidRDefault="00573AED" w:rsidP="00073537">
            <w:pPr>
              <w:tabs>
                <w:tab w:val="left" w:leader="dot" w:pos="3150"/>
              </w:tabs>
              <w:spacing w:after="0" w:line="240" w:lineRule="auto"/>
              <w:jc w:val="both"/>
              <w:rPr>
                <w:rFonts w:ascii="Times New Roman" w:hAnsi="Times New Roman" w:cs="Times New Roman"/>
                <w:sz w:val="20"/>
              </w:rPr>
            </w:pPr>
            <w:r w:rsidRPr="00075516">
              <w:rPr>
                <w:rFonts w:ascii="Times New Roman" w:hAnsi="Times New Roman" w:cs="Times New Roman"/>
                <w:sz w:val="20"/>
              </w:rPr>
              <w:t>Section 14(9)</w:t>
            </w:r>
            <w:r w:rsidR="002D120E" w:rsidRPr="00075516">
              <w:rPr>
                <w:rFonts w:ascii="Times New Roman" w:hAnsi="Times New Roman" w:cs="Times New Roman"/>
                <w:sz w:val="20"/>
              </w:rPr>
              <w:tab/>
            </w:r>
          </w:p>
        </w:tc>
        <w:tc>
          <w:tcPr>
            <w:tcW w:w="3200" w:type="pct"/>
            <w:tcBorders>
              <w:left w:val="single" w:sz="6" w:space="0" w:color="auto"/>
            </w:tcBorders>
          </w:tcPr>
          <w:p w:rsidR="00573AED" w:rsidRPr="00075516" w:rsidRDefault="00573AED" w:rsidP="00075516">
            <w:pPr>
              <w:spacing w:after="0" w:line="240" w:lineRule="auto"/>
              <w:ind w:left="144"/>
              <w:jc w:val="both"/>
              <w:rPr>
                <w:rFonts w:ascii="Times New Roman" w:hAnsi="Times New Roman" w:cs="Times New Roman"/>
                <w:sz w:val="20"/>
              </w:rPr>
            </w:pPr>
            <w:r w:rsidRPr="00075516">
              <w:rPr>
                <w:rFonts w:ascii="Times New Roman" w:hAnsi="Times New Roman" w:cs="Times New Roman"/>
                <w:sz w:val="20"/>
              </w:rPr>
              <w:t>Omit the sub-section, substitute—</w:t>
            </w:r>
          </w:p>
        </w:tc>
      </w:tr>
      <w:tr w:rsidR="00573AED" w:rsidRPr="00075516" w:rsidTr="00214546">
        <w:trPr>
          <w:trHeight w:val="20"/>
        </w:trPr>
        <w:tc>
          <w:tcPr>
            <w:tcW w:w="1800" w:type="pct"/>
            <w:tcBorders>
              <w:right w:val="single" w:sz="6" w:space="0" w:color="auto"/>
            </w:tcBorders>
          </w:tcPr>
          <w:p w:rsidR="00573AED" w:rsidRPr="00075516" w:rsidRDefault="00573AED" w:rsidP="00075516">
            <w:pPr>
              <w:spacing w:after="0" w:line="240" w:lineRule="auto"/>
              <w:jc w:val="both"/>
              <w:rPr>
                <w:rFonts w:ascii="Times New Roman" w:hAnsi="Times New Roman" w:cs="Times New Roman"/>
                <w:sz w:val="20"/>
              </w:rPr>
            </w:pPr>
          </w:p>
        </w:tc>
        <w:tc>
          <w:tcPr>
            <w:tcW w:w="3200" w:type="pct"/>
            <w:tcBorders>
              <w:left w:val="single" w:sz="6" w:space="0" w:color="auto"/>
            </w:tcBorders>
          </w:tcPr>
          <w:p w:rsidR="00573AED" w:rsidRPr="00075516" w:rsidRDefault="00FA6B9E" w:rsidP="00075516">
            <w:pPr>
              <w:spacing w:after="0" w:line="240" w:lineRule="auto"/>
              <w:ind w:left="216" w:firstLine="288"/>
              <w:jc w:val="both"/>
              <w:rPr>
                <w:rFonts w:ascii="Times New Roman" w:hAnsi="Times New Roman" w:cs="Times New Roman"/>
                <w:sz w:val="20"/>
              </w:rPr>
            </w:pPr>
            <w:r w:rsidRPr="00075516">
              <w:rPr>
                <w:rFonts w:ascii="Times New Roman" w:hAnsi="Times New Roman" w:cs="Times New Roman"/>
                <w:sz w:val="20"/>
              </w:rPr>
              <w:t>“</w:t>
            </w:r>
            <w:r w:rsidR="00573AED" w:rsidRPr="00075516">
              <w:rPr>
                <w:rFonts w:ascii="Times New Roman" w:hAnsi="Times New Roman" w:cs="Times New Roman"/>
                <w:sz w:val="20"/>
              </w:rPr>
              <w:t>(9) The Associate Commissioner shall, if the Chairman so requests, attend a meeting of the Committee in place of the Chairman and, while so attending, shall be the chairman of the Committee.</w:t>
            </w:r>
            <w:r w:rsidRPr="00075516">
              <w:rPr>
                <w:rFonts w:ascii="Times New Roman" w:hAnsi="Times New Roman" w:cs="Times New Roman"/>
                <w:sz w:val="20"/>
              </w:rPr>
              <w:t>”</w:t>
            </w:r>
            <w:r w:rsidR="00573AED" w:rsidRPr="00075516">
              <w:rPr>
                <w:rFonts w:ascii="Times New Roman" w:hAnsi="Times New Roman" w:cs="Times New Roman"/>
                <w:sz w:val="20"/>
              </w:rPr>
              <w:t>.</w:t>
            </w:r>
          </w:p>
        </w:tc>
      </w:tr>
      <w:tr w:rsidR="00573AED" w:rsidRPr="00075516" w:rsidTr="00214546">
        <w:trPr>
          <w:trHeight w:val="20"/>
        </w:trPr>
        <w:tc>
          <w:tcPr>
            <w:tcW w:w="1800" w:type="pct"/>
            <w:tcBorders>
              <w:right w:val="single" w:sz="6" w:space="0" w:color="auto"/>
            </w:tcBorders>
          </w:tcPr>
          <w:p w:rsidR="00573AED" w:rsidRPr="00075516" w:rsidRDefault="00573AED" w:rsidP="00075516">
            <w:pPr>
              <w:tabs>
                <w:tab w:val="left" w:leader="dot" w:pos="3150"/>
              </w:tabs>
              <w:spacing w:after="0" w:line="240" w:lineRule="auto"/>
              <w:jc w:val="both"/>
              <w:rPr>
                <w:rFonts w:ascii="Times New Roman" w:hAnsi="Times New Roman" w:cs="Times New Roman"/>
                <w:sz w:val="20"/>
              </w:rPr>
            </w:pPr>
            <w:r w:rsidRPr="00075516">
              <w:rPr>
                <w:rFonts w:ascii="Times New Roman" w:hAnsi="Times New Roman" w:cs="Times New Roman"/>
                <w:sz w:val="20"/>
              </w:rPr>
              <w:t>Section 15</w:t>
            </w:r>
            <w:r w:rsidR="002D120E" w:rsidRPr="00075516">
              <w:rPr>
                <w:rFonts w:ascii="Times New Roman" w:hAnsi="Times New Roman" w:cs="Times New Roman"/>
                <w:sz w:val="20"/>
              </w:rPr>
              <w:tab/>
            </w:r>
          </w:p>
        </w:tc>
        <w:tc>
          <w:tcPr>
            <w:tcW w:w="3200" w:type="pct"/>
            <w:tcBorders>
              <w:left w:val="single" w:sz="6" w:space="0" w:color="auto"/>
            </w:tcBorders>
          </w:tcPr>
          <w:p w:rsidR="00573AED" w:rsidRPr="00075516" w:rsidRDefault="00573AED" w:rsidP="00075516">
            <w:pPr>
              <w:spacing w:after="0" w:line="240" w:lineRule="auto"/>
              <w:ind w:left="144"/>
              <w:jc w:val="both"/>
              <w:rPr>
                <w:rFonts w:ascii="Times New Roman" w:hAnsi="Times New Roman" w:cs="Times New Roman"/>
                <w:sz w:val="20"/>
              </w:rPr>
            </w:pPr>
            <w:r w:rsidRPr="00075516">
              <w:rPr>
                <w:rFonts w:ascii="Times New Roman" w:hAnsi="Times New Roman" w:cs="Times New Roman"/>
                <w:sz w:val="20"/>
              </w:rPr>
              <w:t xml:space="preserve">Omit </w:t>
            </w:r>
            <w:r w:rsidR="00FA6B9E" w:rsidRPr="00075516">
              <w:rPr>
                <w:rFonts w:ascii="Times New Roman" w:hAnsi="Times New Roman" w:cs="Times New Roman"/>
                <w:sz w:val="20"/>
              </w:rPr>
              <w:t>“</w:t>
            </w:r>
            <w:r w:rsidRPr="00075516">
              <w:rPr>
                <w:rFonts w:ascii="Times New Roman" w:hAnsi="Times New Roman" w:cs="Times New Roman"/>
                <w:sz w:val="20"/>
              </w:rPr>
              <w:t>Authority</w:t>
            </w:r>
            <w:r w:rsidR="00FA6B9E" w:rsidRPr="00075516">
              <w:rPr>
                <w:rFonts w:ascii="Times New Roman" w:hAnsi="Times New Roman" w:cs="Times New Roman"/>
                <w:sz w:val="20"/>
              </w:rPr>
              <w:t>”</w:t>
            </w:r>
            <w:r w:rsidRPr="00075516">
              <w:rPr>
                <w:rFonts w:ascii="Times New Roman" w:hAnsi="Times New Roman" w:cs="Times New Roman"/>
                <w:sz w:val="20"/>
              </w:rPr>
              <w:t xml:space="preserve"> (wherever occurring), substitute </w:t>
            </w:r>
            <w:r w:rsidR="00FA6B9E" w:rsidRPr="00075516">
              <w:rPr>
                <w:rFonts w:ascii="Times New Roman" w:hAnsi="Times New Roman" w:cs="Times New Roman"/>
                <w:sz w:val="20"/>
              </w:rPr>
              <w:t>“</w:t>
            </w:r>
            <w:r w:rsidRPr="00075516">
              <w:rPr>
                <w:rFonts w:ascii="Times New Roman" w:hAnsi="Times New Roman" w:cs="Times New Roman"/>
                <w:sz w:val="20"/>
              </w:rPr>
              <w:t>Commission</w:t>
            </w:r>
            <w:r w:rsidR="00FA6B9E" w:rsidRPr="00075516">
              <w:rPr>
                <w:rFonts w:ascii="Times New Roman" w:hAnsi="Times New Roman" w:cs="Times New Roman"/>
                <w:sz w:val="20"/>
              </w:rPr>
              <w:t>”</w:t>
            </w:r>
            <w:r w:rsidRPr="00075516">
              <w:rPr>
                <w:rFonts w:ascii="Times New Roman" w:hAnsi="Times New Roman" w:cs="Times New Roman"/>
                <w:sz w:val="20"/>
              </w:rPr>
              <w:t>.</w:t>
            </w:r>
          </w:p>
        </w:tc>
      </w:tr>
      <w:tr w:rsidR="00573AED" w:rsidRPr="00075516" w:rsidTr="00214546">
        <w:trPr>
          <w:trHeight w:val="20"/>
        </w:trPr>
        <w:tc>
          <w:tcPr>
            <w:tcW w:w="1800" w:type="pct"/>
            <w:tcBorders>
              <w:right w:val="single" w:sz="6" w:space="0" w:color="auto"/>
            </w:tcBorders>
          </w:tcPr>
          <w:p w:rsidR="00573AED" w:rsidRPr="00075516" w:rsidRDefault="00573AED" w:rsidP="00073537">
            <w:pPr>
              <w:tabs>
                <w:tab w:val="left" w:leader="dot" w:pos="3150"/>
              </w:tabs>
              <w:spacing w:after="0" w:line="240" w:lineRule="auto"/>
              <w:jc w:val="both"/>
              <w:rPr>
                <w:rFonts w:ascii="Times New Roman" w:hAnsi="Times New Roman" w:cs="Times New Roman"/>
                <w:sz w:val="20"/>
              </w:rPr>
            </w:pPr>
            <w:r w:rsidRPr="00075516">
              <w:rPr>
                <w:rFonts w:ascii="Times New Roman" w:hAnsi="Times New Roman" w:cs="Times New Roman"/>
                <w:sz w:val="20"/>
              </w:rPr>
              <w:t>Section 16(1)</w:t>
            </w:r>
            <w:r w:rsidR="002D120E" w:rsidRPr="00075516">
              <w:rPr>
                <w:rFonts w:ascii="Times New Roman" w:hAnsi="Times New Roman" w:cs="Times New Roman"/>
                <w:sz w:val="20"/>
              </w:rPr>
              <w:tab/>
            </w:r>
          </w:p>
        </w:tc>
        <w:tc>
          <w:tcPr>
            <w:tcW w:w="3200" w:type="pct"/>
            <w:tcBorders>
              <w:left w:val="single" w:sz="6" w:space="0" w:color="auto"/>
            </w:tcBorders>
          </w:tcPr>
          <w:p w:rsidR="00573AED" w:rsidRPr="00075516" w:rsidRDefault="00573AED" w:rsidP="00075516">
            <w:pPr>
              <w:spacing w:after="0" w:line="240" w:lineRule="auto"/>
              <w:ind w:left="144"/>
              <w:jc w:val="both"/>
              <w:rPr>
                <w:rFonts w:ascii="Times New Roman" w:hAnsi="Times New Roman" w:cs="Times New Roman"/>
                <w:sz w:val="20"/>
              </w:rPr>
            </w:pPr>
            <w:r w:rsidRPr="00075516">
              <w:rPr>
                <w:rFonts w:ascii="Times New Roman" w:hAnsi="Times New Roman" w:cs="Times New Roman"/>
                <w:sz w:val="20"/>
              </w:rPr>
              <w:t xml:space="preserve">Omit </w:t>
            </w:r>
            <w:r w:rsidR="00FA6B9E" w:rsidRPr="00075516">
              <w:rPr>
                <w:rFonts w:ascii="Times New Roman" w:hAnsi="Times New Roman" w:cs="Times New Roman"/>
                <w:sz w:val="20"/>
              </w:rPr>
              <w:t>“</w:t>
            </w:r>
            <w:r w:rsidRPr="00075516">
              <w:rPr>
                <w:rFonts w:ascii="Times New Roman" w:hAnsi="Times New Roman" w:cs="Times New Roman"/>
                <w:sz w:val="20"/>
              </w:rPr>
              <w:t>Authority</w:t>
            </w:r>
            <w:r w:rsidR="00FA6B9E" w:rsidRPr="00075516">
              <w:rPr>
                <w:rFonts w:ascii="Times New Roman" w:hAnsi="Times New Roman" w:cs="Times New Roman"/>
                <w:sz w:val="20"/>
              </w:rPr>
              <w:t xml:space="preserve"> </w:t>
            </w:r>
            <w:r w:rsidRPr="00075516">
              <w:rPr>
                <w:rFonts w:ascii="Times New Roman" w:hAnsi="Times New Roman" w:cs="Times New Roman"/>
                <w:sz w:val="20"/>
              </w:rPr>
              <w:t xml:space="preserve">substitute </w:t>
            </w:r>
            <w:r w:rsidR="00FA6B9E" w:rsidRPr="00075516">
              <w:rPr>
                <w:rFonts w:ascii="Times New Roman" w:hAnsi="Times New Roman" w:cs="Times New Roman"/>
                <w:sz w:val="20"/>
              </w:rPr>
              <w:t>“</w:t>
            </w:r>
            <w:r w:rsidRPr="00075516">
              <w:rPr>
                <w:rFonts w:ascii="Times New Roman" w:hAnsi="Times New Roman" w:cs="Times New Roman"/>
                <w:sz w:val="20"/>
              </w:rPr>
              <w:t>Commission</w:t>
            </w:r>
            <w:r w:rsidR="00FA6B9E" w:rsidRPr="00075516">
              <w:rPr>
                <w:rFonts w:ascii="Times New Roman" w:hAnsi="Times New Roman" w:cs="Times New Roman"/>
                <w:sz w:val="20"/>
              </w:rPr>
              <w:t>”</w:t>
            </w:r>
            <w:r w:rsidRPr="00075516">
              <w:rPr>
                <w:rFonts w:ascii="Times New Roman" w:hAnsi="Times New Roman" w:cs="Times New Roman"/>
                <w:sz w:val="20"/>
              </w:rPr>
              <w:t>.</w:t>
            </w:r>
          </w:p>
        </w:tc>
      </w:tr>
      <w:tr w:rsidR="00573AED" w:rsidRPr="00075516" w:rsidTr="00214546">
        <w:trPr>
          <w:trHeight w:val="20"/>
        </w:trPr>
        <w:tc>
          <w:tcPr>
            <w:tcW w:w="1800" w:type="pct"/>
            <w:tcBorders>
              <w:right w:val="single" w:sz="6" w:space="0" w:color="auto"/>
            </w:tcBorders>
          </w:tcPr>
          <w:p w:rsidR="00573AED" w:rsidRPr="00075516" w:rsidRDefault="00573AED" w:rsidP="00073537">
            <w:pPr>
              <w:tabs>
                <w:tab w:val="left" w:leader="dot" w:pos="3150"/>
              </w:tabs>
              <w:spacing w:after="0" w:line="240" w:lineRule="auto"/>
              <w:jc w:val="both"/>
              <w:rPr>
                <w:rFonts w:ascii="Times New Roman" w:hAnsi="Times New Roman" w:cs="Times New Roman"/>
                <w:sz w:val="20"/>
              </w:rPr>
            </w:pPr>
            <w:r w:rsidRPr="00075516">
              <w:rPr>
                <w:rFonts w:ascii="Times New Roman" w:hAnsi="Times New Roman" w:cs="Times New Roman"/>
                <w:sz w:val="20"/>
              </w:rPr>
              <w:t>Section 16(2)</w:t>
            </w:r>
            <w:r w:rsidR="002D120E" w:rsidRPr="00075516">
              <w:rPr>
                <w:rFonts w:ascii="Times New Roman" w:hAnsi="Times New Roman" w:cs="Times New Roman"/>
                <w:sz w:val="20"/>
              </w:rPr>
              <w:tab/>
            </w:r>
          </w:p>
        </w:tc>
        <w:tc>
          <w:tcPr>
            <w:tcW w:w="3200" w:type="pct"/>
            <w:tcBorders>
              <w:left w:val="single" w:sz="6" w:space="0" w:color="auto"/>
            </w:tcBorders>
          </w:tcPr>
          <w:p w:rsidR="00573AED" w:rsidRPr="00075516" w:rsidRDefault="00573AED" w:rsidP="00075516">
            <w:pPr>
              <w:spacing w:after="0" w:line="240" w:lineRule="auto"/>
              <w:ind w:left="288" w:hanging="144"/>
              <w:jc w:val="both"/>
              <w:rPr>
                <w:rFonts w:ascii="Times New Roman" w:hAnsi="Times New Roman" w:cs="Times New Roman"/>
                <w:sz w:val="20"/>
              </w:rPr>
            </w:pPr>
            <w:r w:rsidRPr="00075516">
              <w:rPr>
                <w:rFonts w:ascii="Times New Roman" w:hAnsi="Times New Roman" w:cs="Times New Roman"/>
                <w:sz w:val="20"/>
              </w:rPr>
              <w:t xml:space="preserve">Omit </w:t>
            </w:r>
            <w:r w:rsidR="00FA6B9E" w:rsidRPr="00075516">
              <w:rPr>
                <w:rFonts w:ascii="Times New Roman" w:hAnsi="Times New Roman" w:cs="Times New Roman"/>
                <w:sz w:val="20"/>
              </w:rPr>
              <w:t>“</w:t>
            </w:r>
            <w:r w:rsidRPr="00075516">
              <w:rPr>
                <w:rFonts w:ascii="Times New Roman" w:hAnsi="Times New Roman" w:cs="Times New Roman"/>
                <w:sz w:val="20"/>
              </w:rPr>
              <w:t>Commissioner and the Deputy</w:t>
            </w:r>
            <w:r w:rsidR="00FA6B9E" w:rsidRPr="00075516">
              <w:rPr>
                <w:rFonts w:ascii="Times New Roman" w:hAnsi="Times New Roman" w:cs="Times New Roman"/>
                <w:sz w:val="20"/>
              </w:rPr>
              <w:t>”</w:t>
            </w:r>
            <w:r w:rsidRPr="00075516">
              <w:rPr>
                <w:rFonts w:ascii="Times New Roman" w:hAnsi="Times New Roman" w:cs="Times New Roman"/>
                <w:sz w:val="20"/>
              </w:rPr>
              <w:t xml:space="preserve">, substitute </w:t>
            </w:r>
            <w:r w:rsidR="00FA6B9E" w:rsidRPr="00075516">
              <w:rPr>
                <w:rFonts w:ascii="Times New Roman" w:hAnsi="Times New Roman" w:cs="Times New Roman"/>
                <w:sz w:val="20"/>
              </w:rPr>
              <w:t>“</w:t>
            </w:r>
            <w:r w:rsidRPr="00075516">
              <w:rPr>
                <w:rFonts w:ascii="Times New Roman" w:hAnsi="Times New Roman" w:cs="Times New Roman"/>
                <w:sz w:val="20"/>
              </w:rPr>
              <w:t>Chairman and the Associate</w:t>
            </w:r>
            <w:r w:rsidR="00FA6B9E" w:rsidRPr="00075516">
              <w:rPr>
                <w:rFonts w:ascii="Times New Roman" w:hAnsi="Times New Roman" w:cs="Times New Roman"/>
                <w:sz w:val="20"/>
              </w:rPr>
              <w:t>”</w:t>
            </w:r>
            <w:r w:rsidRPr="00075516">
              <w:rPr>
                <w:rFonts w:ascii="Times New Roman" w:hAnsi="Times New Roman" w:cs="Times New Roman"/>
                <w:sz w:val="20"/>
              </w:rPr>
              <w:t>.</w:t>
            </w:r>
          </w:p>
        </w:tc>
      </w:tr>
      <w:tr w:rsidR="00573AED" w:rsidRPr="00075516" w:rsidTr="00214546">
        <w:trPr>
          <w:trHeight w:val="20"/>
        </w:trPr>
        <w:tc>
          <w:tcPr>
            <w:tcW w:w="1800" w:type="pct"/>
            <w:tcBorders>
              <w:right w:val="single" w:sz="6" w:space="0" w:color="auto"/>
            </w:tcBorders>
          </w:tcPr>
          <w:p w:rsidR="00573AED" w:rsidRPr="00075516" w:rsidRDefault="00573AED" w:rsidP="00075516">
            <w:pPr>
              <w:tabs>
                <w:tab w:val="left" w:leader="dot" w:pos="3150"/>
              </w:tabs>
              <w:spacing w:after="0" w:line="240" w:lineRule="auto"/>
              <w:jc w:val="both"/>
              <w:rPr>
                <w:rFonts w:ascii="Times New Roman" w:hAnsi="Times New Roman" w:cs="Times New Roman"/>
                <w:sz w:val="20"/>
              </w:rPr>
            </w:pPr>
            <w:r w:rsidRPr="00075516">
              <w:rPr>
                <w:rFonts w:ascii="Times New Roman" w:hAnsi="Times New Roman" w:cs="Times New Roman"/>
                <w:sz w:val="20"/>
              </w:rPr>
              <w:t>Section 17</w:t>
            </w:r>
            <w:r w:rsidR="002D120E" w:rsidRPr="00075516">
              <w:rPr>
                <w:rFonts w:ascii="Times New Roman" w:hAnsi="Times New Roman" w:cs="Times New Roman"/>
                <w:sz w:val="20"/>
              </w:rPr>
              <w:tab/>
            </w:r>
          </w:p>
        </w:tc>
        <w:tc>
          <w:tcPr>
            <w:tcW w:w="3200" w:type="pct"/>
            <w:tcBorders>
              <w:left w:val="single" w:sz="6" w:space="0" w:color="auto"/>
            </w:tcBorders>
          </w:tcPr>
          <w:p w:rsidR="00573AED" w:rsidRPr="00075516" w:rsidRDefault="00573AED" w:rsidP="00075516">
            <w:pPr>
              <w:spacing w:after="0" w:line="240" w:lineRule="auto"/>
              <w:ind w:left="288" w:hanging="144"/>
              <w:jc w:val="both"/>
              <w:rPr>
                <w:rFonts w:ascii="Times New Roman" w:hAnsi="Times New Roman" w:cs="Times New Roman"/>
                <w:sz w:val="20"/>
              </w:rPr>
            </w:pPr>
            <w:r w:rsidRPr="00075516">
              <w:rPr>
                <w:rFonts w:ascii="Times New Roman" w:hAnsi="Times New Roman" w:cs="Times New Roman"/>
                <w:sz w:val="20"/>
              </w:rPr>
              <w:t xml:space="preserve">Omit </w:t>
            </w:r>
            <w:r w:rsidR="00FA6B9E" w:rsidRPr="00075516">
              <w:rPr>
                <w:rFonts w:ascii="Times New Roman" w:hAnsi="Times New Roman" w:cs="Times New Roman"/>
                <w:sz w:val="20"/>
              </w:rPr>
              <w:t>“</w:t>
            </w:r>
            <w:r w:rsidRPr="00075516">
              <w:rPr>
                <w:rFonts w:ascii="Times New Roman" w:hAnsi="Times New Roman" w:cs="Times New Roman"/>
                <w:sz w:val="20"/>
              </w:rPr>
              <w:t>Commissioner, the Deputy Commissioner or an officer or employee of the Authority</w:t>
            </w:r>
            <w:r w:rsidR="00FA6B9E" w:rsidRPr="00075516">
              <w:rPr>
                <w:rFonts w:ascii="Times New Roman" w:hAnsi="Times New Roman" w:cs="Times New Roman"/>
                <w:sz w:val="20"/>
              </w:rPr>
              <w:t>”</w:t>
            </w:r>
            <w:r w:rsidRPr="00075516">
              <w:rPr>
                <w:rFonts w:ascii="Times New Roman" w:hAnsi="Times New Roman" w:cs="Times New Roman"/>
                <w:sz w:val="20"/>
              </w:rPr>
              <w:t xml:space="preserve">, substitute </w:t>
            </w:r>
            <w:r w:rsidR="00FA6B9E" w:rsidRPr="00075516">
              <w:rPr>
                <w:rFonts w:ascii="Times New Roman" w:hAnsi="Times New Roman" w:cs="Times New Roman"/>
                <w:sz w:val="20"/>
              </w:rPr>
              <w:t>“</w:t>
            </w:r>
            <w:r w:rsidRPr="00075516">
              <w:rPr>
                <w:rFonts w:ascii="Times New Roman" w:hAnsi="Times New Roman" w:cs="Times New Roman"/>
                <w:sz w:val="20"/>
              </w:rPr>
              <w:t>Chairman, the Associate Commissioner or an officer or employee of the Commission</w:t>
            </w:r>
            <w:r w:rsidR="00FA6B9E" w:rsidRPr="00075516">
              <w:rPr>
                <w:rFonts w:ascii="Times New Roman" w:hAnsi="Times New Roman" w:cs="Times New Roman"/>
                <w:sz w:val="20"/>
              </w:rPr>
              <w:t>”</w:t>
            </w:r>
            <w:r w:rsidRPr="00075516">
              <w:rPr>
                <w:rFonts w:ascii="Times New Roman" w:hAnsi="Times New Roman" w:cs="Times New Roman"/>
                <w:sz w:val="20"/>
              </w:rPr>
              <w:t>.</w:t>
            </w:r>
          </w:p>
        </w:tc>
      </w:tr>
      <w:tr w:rsidR="00573AED" w:rsidRPr="00075516" w:rsidTr="00214546">
        <w:trPr>
          <w:trHeight w:val="20"/>
        </w:trPr>
        <w:tc>
          <w:tcPr>
            <w:tcW w:w="1800" w:type="pct"/>
            <w:tcBorders>
              <w:right w:val="single" w:sz="6" w:space="0" w:color="auto"/>
            </w:tcBorders>
          </w:tcPr>
          <w:p w:rsidR="00573AED" w:rsidRPr="00075516" w:rsidRDefault="00573AED" w:rsidP="00075516">
            <w:pPr>
              <w:tabs>
                <w:tab w:val="left" w:leader="dot" w:pos="3150"/>
              </w:tabs>
              <w:spacing w:after="0" w:line="240" w:lineRule="auto"/>
              <w:jc w:val="both"/>
              <w:rPr>
                <w:rFonts w:ascii="Times New Roman" w:hAnsi="Times New Roman" w:cs="Times New Roman"/>
                <w:sz w:val="20"/>
              </w:rPr>
            </w:pPr>
            <w:r w:rsidRPr="00075516">
              <w:rPr>
                <w:rFonts w:ascii="Times New Roman" w:hAnsi="Times New Roman" w:cs="Times New Roman"/>
                <w:sz w:val="20"/>
              </w:rPr>
              <w:t>Section 18</w:t>
            </w:r>
            <w:r w:rsidR="002D120E" w:rsidRPr="00075516">
              <w:rPr>
                <w:rFonts w:ascii="Times New Roman" w:hAnsi="Times New Roman" w:cs="Times New Roman"/>
                <w:sz w:val="20"/>
              </w:rPr>
              <w:tab/>
            </w:r>
          </w:p>
        </w:tc>
        <w:tc>
          <w:tcPr>
            <w:tcW w:w="3200" w:type="pct"/>
            <w:tcBorders>
              <w:left w:val="single" w:sz="6" w:space="0" w:color="auto"/>
            </w:tcBorders>
          </w:tcPr>
          <w:p w:rsidR="00573AED" w:rsidRPr="00075516" w:rsidRDefault="00573AED" w:rsidP="00075516">
            <w:pPr>
              <w:spacing w:after="0" w:line="240" w:lineRule="auto"/>
              <w:ind w:left="144"/>
              <w:jc w:val="both"/>
              <w:rPr>
                <w:rFonts w:ascii="Times New Roman" w:hAnsi="Times New Roman" w:cs="Times New Roman"/>
                <w:sz w:val="20"/>
              </w:rPr>
            </w:pPr>
            <w:r w:rsidRPr="00075516">
              <w:rPr>
                <w:rFonts w:ascii="Times New Roman" w:hAnsi="Times New Roman" w:cs="Times New Roman"/>
                <w:sz w:val="20"/>
              </w:rPr>
              <w:t xml:space="preserve">Omit </w:t>
            </w:r>
            <w:r w:rsidR="00FA6B9E" w:rsidRPr="00075516">
              <w:rPr>
                <w:rFonts w:ascii="Times New Roman" w:hAnsi="Times New Roman" w:cs="Times New Roman"/>
                <w:sz w:val="20"/>
              </w:rPr>
              <w:t>“</w:t>
            </w:r>
            <w:r w:rsidRPr="00075516">
              <w:rPr>
                <w:rFonts w:ascii="Times New Roman" w:hAnsi="Times New Roman" w:cs="Times New Roman"/>
                <w:sz w:val="20"/>
              </w:rPr>
              <w:t>Authority</w:t>
            </w:r>
            <w:r w:rsidR="00FA6B9E" w:rsidRPr="00075516">
              <w:rPr>
                <w:rFonts w:ascii="Times New Roman" w:hAnsi="Times New Roman" w:cs="Times New Roman"/>
                <w:sz w:val="20"/>
              </w:rPr>
              <w:t>”</w:t>
            </w:r>
            <w:r w:rsidRPr="00075516">
              <w:rPr>
                <w:rFonts w:ascii="Times New Roman" w:hAnsi="Times New Roman" w:cs="Times New Roman"/>
                <w:sz w:val="20"/>
              </w:rPr>
              <w:t xml:space="preserve"> (wherever occurring), substitute </w:t>
            </w:r>
            <w:r w:rsidR="00FA6B9E" w:rsidRPr="00075516">
              <w:rPr>
                <w:rFonts w:ascii="Times New Roman" w:hAnsi="Times New Roman" w:cs="Times New Roman"/>
                <w:sz w:val="20"/>
              </w:rPr>
              <w:t>“</w:t>
            </w:r>
            <w:r w:rsidRPr="00075516">
              <w:rPr>
                <w:rFonts w:ascii="Times New Roman" w:hAnsi="Times New Roman" w:cs="Times New Roman"/>
                <w:sz w:val="20"/>
              </w:rPr>
              <w:t>Commission</w:t>
            </w:r>
            <w:r w:rsidR="00FA6B9E" w:rsidRPr="00075516">
              <w:rPr>
                <w:rFonts w:ascii="Times New Roman" w:hAnsi="Times New Roman" w:cs="Times New Roman"/>
                <w:sz w:val="20"/>
              </w:rPr>
              <w:t>”</w:t>
            </w:r>
            <w:r w:rsidRPr="00075516">
              <w:rPr>
                <w:rFonts w:ascii="Times New Roman" w:hAnsi="Times New Roman" w:cs="Times New Roman"/>
                <w:sz w:val="20"/>
              </w:rPr>
              <w:t>.</w:t>
            </w:r>
          </w:p>
        </w:tc>
      </w:tr>
      <w:tr w:rsidR="00573AED" w:rsidRPr="00075516" w:rsidTr="00214546">
        <w:trPr>
          <w:trHeight w:val="20"/>
        </w:trPr>
        <w:tc>
          <w:tcPr>
            <w:tcW w:w="1800" w:type="pct"/>
            <w:tcBorders>
              <w:right w:val="single" w:sz="6" w:space="0" w:color="auto"/>
            </w:tcBorders>
          </w:tcPr>
          <w:p w:rsidR="00573AED" w:rsidRPr="00075516" w:rsidRDefault="00573AED" w:rsidP="00075516">
            <w:pPr>
              <w:tabs>
                <w:tab w:val="left" w:leader="dot" w:pos="3150"/>
              </w:tabs>
              <w:spacing w:after="0" w:line="240" w:lineRule="auto"/>
              <w:jc w:val="both"/>
              <w:rPr>
                <w:rFonts w:ascii="Times New Roman" w:hAnsi="Times New Roman" w:cs="Times New Roman"/>
                <w:sz w:val="20"/>
              </w:rPr>
            </w:pPr>
            <w:r w:rsidRPr="00075516">
              <w:rPr>
                <w:rFonts w:ascii="Times New Roman" w:hAnsi="Times New Roman" w:cs="Times New Roman"/>
                <w:sz w:val="20"/>
              </w:rPr>
              <w:t>Section 19</w:t>
            </w:r>
            <w:r w:rsidR="002D120E" w:rsidRPr="00075516">
              <w:rPr>
                <w:rFonts w:ascii="Times New Roman" w:hAnsi="Times New Roman" w:cs="Times New Roman"/>
                <w:sz w:val="20"/>
              </w:rPr>
              <w:tab/>
            </w:r>
          </w:p>
        </w:tc>
        <w:tc>
          <w:tcPr>
            <w:tcW w:w="3200" w:type="pct"/>
            <w:tcBorders>
              <w:left w:val="single" w:sz="6" w:space="0" w:color="auto"/>
            </w:tcBorders>
          </w:tcPr>
          <w:p w:rsidR="00573AED" w:rsidRPr="00075516" w:rsidRDefault="00573AED" w:rsidP="00075516">
            <w:pPr>
              <w:spacing w:after="0" w:line="240" w:lineRule="auto"/>
              <w:ind w:left="144"/>
              <w:jc w:val="both"/>
              <w:rPr>
                <w:rFonts w:ascii="Times New Roman" w:hAnsi="Times New Roman" w:cs="Times New Roman"/>
                <w:sz w:val="20"/>
              </w:rPr>
            </w:pPr>
            <w:r w:rsidRPr="00075516">
              <w:rPr>
                <w:rFonts w:ascii="Times New Roman" w:hAnsi="Times New Roman" w:cs="Times New Roman"/>
                <w:sz w:val="20"/>
              </w:rPr>
              <w:t xml:space="preserve">Omit </w:t>
            </w:r>
            <w:r w:rsidR="00FA6B9E" w:rsidRPr="00075516">
              <w:rPr>
                <w:rFonts w:ascii="Times New Roman" w:hAnsi="Times New Roman" w:cs="Times New Roman"/>
                <w:sz w:val="20"/>
              </w:rPr>
              <w:t>“</w:t>
            </w:r>
            <w:r w:rsidRPr="00075516">
              <w:rPr>
                <w:rFonts w:ascii="Times New Roman" w:hAnsi="Times New Roman" w:cs="Times New Roman"/>
                <w:sz w:val="20"/>
              </w:rPr>
              <w:t>Authority</w:t>
            </w:r>
            <w:r w:rsidR="00FA6B9E" w:rsidRPr="00075516">
              <w:rPr>
                <w:rFonts w:ascii="Times New Roman" w:hAnsi="Times New Roman" w:cs="Times New Roman"/>
                <w:sz w:val="20"/>
              </w:rPr>
              <w:t>”</w:t>
            </w:r>
            <w:r w:rsidRPr="00075516">
              <w:rPr>
                <w:rFonts w:ascii="Times New Roman" w:hAnsi="Times New Roman" w:cs="Times New Roman"/>
                <w:sz w:val="20"/>
              </w:rPr>
              <w:t xml:space="preserve"> (wherever occurring), substitute </w:t>
            </w:r>
            <w:r w:rsidR="00FA6B9E" w:rsidRPr="00075516">
              <w:rPr>
                <w:rFonts w:ascii="Times New Roman" w:hAnsi="Times New Roman" w:cs="Times New Roman"/>
                <w:sz w:val="20"/>
              </w:rPr>
              <w:t>“</w:t>
            </w:r>
            <w:r w:rsidRPr="00075516">
              <w:rPr>
                <w:rFonts w:ascii="Times New Roman" w:hAnsi="Times New Roman" w:cs="Times New Roman"/>
                <w:sz w:val="20"/>
              </w:rPr>
              <w:t>Commission</w:t>
            </w:r>
            <w:r w:rsidR="00FA6B9E" w:rsidRPr="00075516">
              <w:rPr>
                <w:rFonts w:ascii="Times New Roman" w:hAnsi="Times New Roman" w:cs="Times New Roman"/>
                <w:sz w:val="20"/>
              </w:rPr>
              <w:t>”</w:t>
            </w:r>
            <w:r w:rsidRPr="00075516">
              <w:rPr>
                <w:rFonts w:ascii="Times New Roman" w:hAnsi="Times New Roman" w:cs="Times New Roman"/>
                <w:sz w:val="20"/>
              </w:rPr>
              <w:t>.</w:t>
            </w:r>
          </w:p>
        </w:tc>
      </w:tr>
      <w:tr w:rsidR="00573AED" w:rsidRPr="00075516" w:rsidTr="00214546">
        <w:trPr>
          <w:trHeight w:val="20"/>
        </w:trPr>
        <w:tc>
          <w:tcPr>
            <w:tcW w:w="1800" w:type="pct"/>
            <w:tcBorders>
              <w:right w:val="single" w:sz="6" w:space="0" w:color="auto"/>
            </w:tcBorders>
          </w:tcPr>
          <w:p w:rsidR="00573AED" w:rsidRPr="00075516" w:rsidRDefault="00573AED" w:rsidP="00075516">
            <w:pPr>
              <w:tabs>
                <w:tab w:val="left" w:leader="dot" w:pos="3150"/>
              </w:tabs>
              <w:spacing w:after="0" w:line="240" w:lineRule="auto"/>
              <w:jc w:val="both"/>
              <w:rPr>
                <w:rFonts w:ascii="Times New Roman" w:hAnsi="Times New Roman" w:cs="Times New Roman"/>
                <w:sz w:val="20"/>
              </w:rPr>
            </w:pPr>
            <w:r w:rsidRPr="00075516">
              <w:rPr>
                <w:rFonts w:ascii="Times New Roman" w:hAnsi="Times New Roman" w:cs="Times New Roman"/>
                <w:sz w:val="20"/>
              </w:rPr>
              <w:t>Section 20</w:t>
            </w:r>
            <w:r w:rsidR="002D120E" w:rsidRPr="00075516">
              <w:rPr>
                <w:rFonts w:ascii="Times New Roman" w:hAnsi="Times New Roman" w:cs="Times New Roman"/>
                <w:sz w:val="20"/>
              </w:rPr>
              <w:tab/>
            </w:r>
          </w:p>
        </w:tc>
        <w:tc>
          <w:tcPr>
            <w:tcW w:w="3200" w:type="pct"/>
            <w:tcBorders>
              <w:left w:val="single" w:sz="6" w:space="0" w:color="auto"/>
            </w:tcBorders>
          </w:tcPr>
          <w:p w:rsidR="00573AED" w:rsidRPr="00075516" w:rsidRDefault="00573AED" w:rsidP="00075516">
            <w:pPr>
              <w:spacing w:after="0" w:line="240" w:lineRule="auto"/>
              <w:ind w:left="144"/>
              <w:jc w:val="both"/>
              <w:rPr>
                <w:rFonts w:ascii="Times New Roman" w:hAnsi="Times New Roman" w:cs="Times New Roman"/>
                <w:sz w:val="20"/>
              </w:rPr>
            </w:pPr>
            <w:r w:rsidRPr="00075516">
              <w:rPr>
                <w:rFonts w:ascii="Times New Roman" w:hAnsi="Times New Roman" w:cs="Times New Roman"/>
                <w:sz w:val="20"/>
              </w:rPr>
              <w:t xml:space="preserve">Omit </w:t>
            </w:r>
            <w:r w:rsidR="00FA6B9E" w:rsidRPr="00075516">
              <w:rPr>
                <w:rFonts w:ascii="Times New Roman" w:hAnsi="Times New Roman" w:cs="Times New Roman"/>
                <w:sz w:val="20"/>
              </w:rPr>
              <w:t>“</w:t>
            </w:r>
            <w:r w:rsidRPr="00075516">
              <w:rPr>
                <w:rFonts w:ascii="Times New Roman" w:hAnsi="Times New Roman" w:cs="Times New Roman"/>
                <w:sz w:val="20"/>
              </w:rPr>
              <w:t>Authority</w:t>
            </w:r>
            <w:r w:rsidR="00FA6B9E" w:rsidRPr="00075516">
              <w:rPr>
                <w:rFonts w:ascii="Times New Roman" w:hAnsi="Times New Roman" w:cs="Times New Roman"/>
                <w:sz w:val="20"/>
              </w:rPr>
              <w:t>”</w:t>
            </w:r>
            <w:r w:rsidRPr="00075516">
              <w:rPr>
                <w:rFonts w:ascii="Times New Roman" w:hAnsi="Times New Roman" w:cs="Times New Roman"/>
                <w:sz w:val="20"/>
              </w:rPr>
              <w:t xml:space="preserve"> (wherever occurring), substitute </w:t>
            </w:r>
            <w:r w:rsidR="00FA6B9E" w:rsidRPr="00075516">
              <w:rPr>
                <w:rFonts w:ascii="Times New Roman" w:hAnsi="Times New Roman" w:cs="Times New Roman"/>
                <w:sz w:val="20"/>
              </w:rPr>
              <w:t>“</w:t>
            </w:r>
            <w:r w:rsidRPr="00075516">
              <w:rPr>
                <w:rFonts w:ascii="Times New Roman" w:hAnsi="Times New Roman" w:cs="Times New Roman"/>
                <w:sz w:val="20"/>
              </w:rPr>
              <w:t>Commission</w:t>
            </w:r>
            <w:r w:rsidR="00FA6B9E" w:rsidRPr="00075516">
              <w:rPr>
                <w:rFonts w:ascii="Times New Roman" w:hAnsi="Times New Roman" w:cs="Times New Roman"/>
                <w:sz w:val="20"/>
              </w:rPr>
              <w:t>”</w:t>
            </w:r>
            <w:r w:rsidRPr="00075516">
              <w:rPr>
                <w:rFonts w:ascii="Times New Roman" w:hAnsi="Times New Roman" w:cs="Times New Roman"/>
                <w:sz w:val="20"/>
              </w:rPr>
              <w:t>.</w:t>
            </w:r>
          </w:p>
        </w:tc>
      </w:tr>
      <w:tr w:rsidR="00573AED" w:rsidRPr="00075516" w:rsidTr="00214546">
        <w:trPr>
          <w:trHeight w:val="20"/>
        </w:trPr>
        <w:tc>
          <w:tcPr>
            <w:tcW w:w="1800" w:type="pct"/>
          </w:tcPr>
          <w:p w:rsidR="00573AED" w:rsidRPr="00075516" w:rsidRDefault="00573AED" w:rsidP="00075516">
            <w:pPr>
              <w:tabs>
                <w:tab w:val="left" w:leader="dot" w:pos="3150"/>
              </w:tabs>
              <w:spacing w:after="0" w:line="240" w:lineRule="auto"/>
              <w:jc w:val="both"/>
              <w:rPr>
                <w:rFonts w:ascii="Times New Roman" w:hAnsi="Times New Roman" w:cs="Times New Roman"/>
                <w:sz w:val="20"/>
              </w:rPr>
            </w:pPr>
            <w:r w:rsidRPr="00075516">
              <w:rPr>
                <w:rFonts w:ascii="Times New Roman" w:hAnsi="Times New Roman" w:cs="Times New Roman"/>
                <w:sz w:val="20"/>
              </w:rPr>
              <w:t>Section 21</w:t>
            </w:r>
            <w:r w:rsidR="002D120E" w:rsidRPr="00075516">
              <w:rPr>
                <w:rFonts w:ascii="Times New Roman" w:hAnsi="Times New Roman" w:cs="Times New Roman"/>
                <w:sz w:val="20"/>
              </w:rPr>
              <w:tab/>
            </w:r>
          </w:p>
        </w:tc>
        <w:tc>
          <w:tcPr>
            <w:tcW w:w="3200" w:type="pct"/>
          </w:tcPr>
          <w:p w:rsidR="00573AED" w:rsidRPr="00075516" w:rsidRDefault="00573AED" w:rsidP="00075516">
            <w:pPr>
              <w:spacing w:after="0" w:line="240" w:lineRule="auto"/>
              <w:ind w:left="144"/>
              <w:jc w:val="both"/>
              <w:rPr>
                <w:rFonts w:ascii="Times New Roman" w:hAnsi="Times New Roman" w:cs="Times New Roman"/>
                <w:sz w:val="20"/>
              </w:rPr>
            </w:pPr>
            <w:r w:rsidRPr="00075516">
              <w:rPr>
                <w:rFonts w:ascii="Times New Roman" w:hAnsi="Times New Roman" w:cs="Times New Roman"/>
                <w:sz w:val="20"/>
              </w:rPr>
              <w:t xml:space="preserve">Omit </w:t>
            </w:r>
            <w:r w:rsidR="00FA6B9E" w:rsidRPr="00075516">
              <w:rPr>
                <w:rFonts w:ascii="Times New Roman" w:hAnsi="Times New Roman" w:cs="Times New Roman"/>
                <w:sz w:val="20"/>
              </w:rPr>
              <w:t>“</w:t>
            </w:r>
            <w:r w:rsidRPr="00075516">
              <w:rPr>
                <w:rFonts w:ascii="Times New Roman" w:hAnsi="Times New Roman" w:cs="Times New Roman"/>
                <w:sz w:val="20"/>
              </w:rPr>
              <w:t>Authority</w:t>
            </w:r>
            <w:r w:rsidR="00FA6B9E" w:rsidRPr="00075516">
              <w:rPr>
                <w:rFonts w:ascii="Times New Roman" w:hAnsi="Times New Roman" w:cs="Times New Roman"/>
                <w:sz w:val="20"/>
              </w:rPr>
              <w:t>”</w:t>
            </w:r>
            <w:r w:rsidRPr="00075516">
              <w:rPr>
                <w:rFonts w:ascii="Times New Roman" w:hAnsi="Times New Roman" w:cs="Times New Roman"/>
                <w:sz w:val="20"/>
              </w:rPr>
              <w:t xml:space="preserve"> (wherever occurring), substitute </w:t>
            </w:r>
            <w:r w:rsidR="00FA6B9E" w:rsidRPr="00075516">
              <w:rPr>
                <w:rFonts w:ascii="Times New Roman" w:hAnsi="Times New Roman" w:cs="Times New Roman"/>
                <w:sz w:val="20"/>
              </w:rPr>
              <w:t>“</w:t>
            </w:r>
            <w:r w:rsidRPr="00075516">
              <w:rPr>
                <w:rFonts w:ascii="Times New Roman" w:hAnsi="Times New Roman" w:cs="Times New Roman"/>
                <w:sz w:val="20"/>
              </w:rPr>
              <w:t>Commission</w:t>
            </w:r>
            <w:r w:rsidR="00FA6B9E" w:rsidRPr="00075516">
              <w:rPr>
                <w:rFonts w:ascii="Times New Roman" w:hAnsi="Times New Roman" w:cs="Times New Roman"/>
                <w:sz w:val="20"/>
              </w:rPr>
              <w:t>”</w:t>
            </w:r>
            <w:r w:rsidRPr="00075516">
              <w:rPr>
                <w:rFonts w:ascii="Times New Roman" w:hAnsi="Times New Roman" w:cs="Times New Roman"/>
                <w:sz w:val="20"/>
              </w:rPr>
              <w:t>.</w:t>
            </w:r>
          </w:p>
        </w:tc>
      </w:tr>
      <w:tr w:rsidR="00573AED" w:rsidRPr="00075516" w:rsidTr="00214546">
        <w:trPr>
          <w:trHeight w:val="20"/>
        </w:trPr>
        <w:tc>
          <w:tcPr>
            <w:tcW w:w="1800" w:type="pct"/>
          </w:tcPr>
          <w:p w:rsidR="00573AED" w:rsidRPr="00075516" w:rsidRDefault="00573AED" w:rsidP="007B4108">
            <w:pPr>
              <w:tabs>
                <w:tab w:val="left" w:leader="dot" w:pos="3150"/>
              </w:tabs>
              <w:spacing w:after="0" w:line="240" w:lineRule="auto"/>
              <w:jc w:val="both"/>
              <w:rPr>
                <w:rFonts w:ascii="Times New Roman" w:hAnsi="Times New Roman" w:cs="Times New Roman"/>
                <w:sz w:val="20"/>
              </w:rPr>
            </w:pPr>
            <w:r w:rsidRPr="00075516">
              <w:rPr>
                <w:rFonts w:ascii="Times New Roman" w:hAnsi="Times New Roman" w:cs="Times New Roman"/>
                <w:sz w:val="20"/>
              </w:rPr>
              <w:t>Section 22</w:t>
            </w:r>
            <w:r w:rsidR="002D120E" w:rsidRPr="00075516">
              <w:rPr>
                <w:rFonts w:ascii="Times New Roman" w:hAnsi="Times New Roman" w:cs="Times New Roman"/>
                <w:sz w:val="20"/>
              </w:rPr>
              <w:tab/>
            </w:r>
          </w:p>
        </w:tc>
        <w:tc>
          <w:tcPr>
            <w:tcW w:w="3200" w:type="pct"/>
          </w:tcPr>
          <w:p w:rsidR="00573AED" w:rsidRPr="00075516" w:rsidRDefault="00573AED" w:rsidP="00075516">
            <w:pPr>
              <w:spacing w:after="0" w:line="240" w:lineRule="auto"/>
              <w:ind w:left="144"/>
              <w:jc w:val="both"/>
              <w:rPr>
                <w:rFonts w:ascii="Times New Roman" w:hAnsi="Times New Roman" w:cs="Times New Roman"/>
                <w:sz w:val="20"/>
              </w:rPr>
            </w:pPr>
            <w:r w:rsidRPr="00075516">
              <w:rPr>
                <w:rFonts w:ascii="Times New Roman" w:hAnsi="Times New Roman" w:cs="Times New Roman"/>
                <w:sz w:val="20"/>
              </w:rPr>
              <w:t xml:space="preserve">Omit </w:t>
            </w:r>
            <w:r w:rsidR="00FA6B9E" w:rsidRPr="00075516">
              <w:rPr>
                <w:rFonts w:ascii="Times New Roman" w:hAnsi="Times New Roman" w:cs="Times New Roman"/>
                <w:sz w:val="20"/>
              </w:rPr>
              <w:t>“</w:t>
            </w:r>
            <w:r w:rsidRPr="00075516">
              <w:rPr>
                <w:rFonts w:ascii="Times New Roman" w:hAnsi="Times New Roman" w:cs="Times New Roman"/>
                <w:sz w:val="20"/>
              </w:rPr>
              <w:t>Authority</w:t>
            </w:r>
            <w:r w:rsidR="00FA6B9E" w:rsidRPr="00075516">
              <w:rPr>
                <w:rFonts w:ascii="Times New Roman" w:hAnsi="Times New Roman" w:cs="Times New Roman"/>
                <w:sz w:val="20"/>
              </w:rPr>
              <w:t>”</w:t>
            </w:r>
            <w:r w:rsidRPr="00075516">
              <w:rPr>
                <w:rFonts w:ascii="Times New Roman" w:hAnsi="Times New Roman" w:cs="Times New Roman"/>
                <w:sz w:val="20"/>
              </w:rPr>
              <w:t xml:space="preserve">, substitute </w:t>
            </w:r>
            <w:r w:rsidR="00FA6B9E" w:rsidRPr="00075516">
              <w:rPr>
                <w:rFonts w:ascii="Times New Roman" w:hAnsi="Times New Roman" w:cs="Times New Roman"/>
                <w:sz w:val="20"/>
              </w:rPr>
              <w:t>“</w:t>
            </w:r>
            <w:r w:rsidRPr="00075516">
              <w:rPr>
                <w:rFonts w:ascii="Times New Roman" w:hAnsi="Times New Roman" w:cs="Times New Roman"/>
                <w:sz w:val="20"/>
              </w:rPr>
              <w:t>Commission</w:t>
            </w:r>
            <w:r w:rsidR="00FA6B9E" w:rsidRPr="00075516">
              <w:rPr>
                <w:rFonts w:ascii="Times New Roman" w:hAnsi="Times New Roman" w:cs="Times New Roman"/>
                <w:sz w:val="20"/>
              </w:rPr>
              <w:t>”</w:t>
            </w:r>
            <w:r w:rsidRPr="00075516">
              <w:rPr>
                <w:rFonts w:ascii="Times New Roman" w:hAnsi="Times New Roman" w:cs="Times New Roman"/>
                <w:sz w:val="20"/>
              </w:rPr>
              <w:t>.</w:t>
            </w:r>
          </w:p>
        </w:tc>
      </w:tr>
      <w:tr w:rsidR="00573AED" w:rsidRPr="00075516" w:rsidTr="00214546">
        <w:trPr>
          <w:trHeight w:val="20"/>
        </w:trPr>
        <w:tc>
          <w:tcPr>
            <w:tcW w:w="1800" w:type="pct"/>
          </w:tcPr>
          <w:p w:rsidR="00573AED" w:rsidRPr="00075516" w:rsidRDefault="00573AED" w:rsidP="00075516">
            <w:pPr>
              <w:tabs>
                <w:tab w:val="left" w:leader="dot" w:pos="3150"/>
              </w:tabs>
              <w:spacing w:after="0" w:line="240" w:lineRule="auto"/>
              <w:jc w:val="both"/>
              <w:rPr>
                <w:rFonts w:ascii="Times New Roman" w:hAnsi="Times New Roman" w:cs="Times New Roman"/>
                <w:sz w:val="20"/>
              </w:rPr>
            </w:pPr>
            <w:r w:rsidRPr="00075516">
              <w:rPr>
                <w:rFonts w:ascii="Times New Roman" w:hAnsi="Times New Roman" w:cs="Times New Roman"/>
                <w:sz w:val="20"/>
              </w:rPr>
              <w:t>Section 23</w:t>
            </w:r>
            <w:r w:rsidR="002D120E" w:rsidRPr="00075516">
              <w:rPr>
                <w:rFonts w:ascii="Times New Roman" w:hAnsi="Times New Roman" w:cs="Times New Roman"/>
                <w:sz w:val="20"/>
              </w:rPr>
              <w:tab/>
            </w:r>
          </w:p>
        </w:tc>
        <w:tc>
          <w:tcPr>
            <w:tcW w:w="3200" w:type="pct"/>
          </w:tcPr>
          <w:p w:rsidR="00573AED" w:rsidRPr="00075516" w:rsidRDefault="00573AED" w:rsidP="00075516">
            <w:pPr>
              <w:spacing w:after="0" w:line="240" w:lineRule="auto"/>
              <w:ind w:left="432" w:hanging="288"/>
              <w:jc w:val="both"/>
              <w:rPr>
                <w:rFonts w:ascii="Times New Roman" w:hAnsi="Times New Roman" w:cs="Times New Roman"/>
                <w:sz w:val="20"/>
              </w:rPr>
            </w:pPr>
            <w:r w:rsidRPr="00075516">
              <w:rPr>
                <w:rFonts w:ascii="Times New Roman" w:hAnsi="Times New Roman" w:cs="Times New Roman"/>
                <w:sz w:val="20"/>
              </w:rPr>
              <w:t>(a) Omit</w:t>
            </w:r>
            <w:r w:rsidR="00FA6B9E" w:rsidRPr="00075516">
              <w:rPr>
                <w:rFonts w:ascii="Times New Roman" w:hAnsi="Times New Roman" w:cs="Times New Roman"/>
                <w:sz w:val="20"/>
              </w:rPr>
              <w:t xml:space="preserve"> “</w:t>
            </w:r>
            <w:r w:rsidRPr="00075516">
              <w:rPr>
                <w:rFonts w:ascii="Times New Roman" w:hAnsi="Times New Roman" w:cs="Times New Roman"/>
                <w:sz w:val="20"/>
              </w:rPr>
              <w:t>Authority</w:t>
            </w:r>
            <w:r w:rsidR="00FA6B9E" w:rsidRPr="00075516">
              <w:rPr>
                <w:rFonts w:ascii="Times New Roman" w:hAnsi="Times New Roman" w:cs="Times New Roman"/>
                <w:sz w:val="20"/>
              </w:rPr>
              <w:t xml:space="preserve">” </w:t>
            </w:r>
            <w:r w:rsidRPr="00075516">
              <w:rPr>
                <w:rFonts w:ascii="Times New Roman" w:hAnsi="Times New Roman" w:cs="Times New Roman"/>
                <w:sz w:val="20"/>
              </w:rPr>
              <w:t>(wherever</w:t>
            </w:r>
            <w:r w:rsidR="00FA6B9E" w:rsidRPr="00075516">
              <w:rPr>
                <w:rFonts w:ascii="Times New Roman" w:hAnsi="Times New Roman" w:cs="Times New Roman"/>
                <w:sz w:val="20"/>
              </w:rPr>
              <w:t xml:space="preserve"> </w:t>
            </w:r>
            <w:r w:rsidRPr="00075516">
              <w:rPr>
                <w:rFonts w:ascii="Times New Roman" w:hAnsi="Times New Roman" w:cs="Times New Roman"/>
                <w:sz w:val="20"/>
              </w:rPr>
              <w:t>occurring),</w:t>
            </w:r>
            <w:r w:rsidR="00FA6B9E" w:rsidRPr="00075516">
              <w:rPr>
                <w:rFonts w:ascii="Times New Roman" w:hAnsi="Times New Roman" w:cs="Times New Roman"/>
                <w:sz w:val="20"/>
              </w:rPr>
              <w:t xml:space="preserve"> </w:t>
            </w:r>
            <w:r w:rsidRPr="00075516">
              <w:rPr>
                <w:rFonts w:ascii="Times New Roman" w:hAnsi="Times New Roman" w:cs="Times New Roman"/>
                <w:sz w:val="20"/>
              </w:rPr>
              <w:t xml:space="preserve">substitute </w:t>
            </w:r>
            <w:r w:rsidR="00FA6B9E" w:rsidRPr="00075516">
              <w:rPr>
                <w:rFonts w:ascii="Times New Roman" w:hAnsi="Times New Roman" w:cs="Times New Roman"/>
                <w:sz w:val="20"/>
              </w:rPr>
              <w:t>“</w:t>
            </w:r>
            <w:r w:rsidRPr="00075516">
              <w:rPr>
                <w:rFonts w:ascii="Times New Roman" w:hAnsi="Times New Roman" w:cs="Times New Roman"/>
                <w:sz w:val="20"/>
              </w:rPr>
              <w:t>Commission</w:t>
            </w:r>
            <w:r w:rsidR="00FA6B9E" w:rsidRPr="00075516">
              <w:rPr>
                <w:rFonts w:ascii="Times New Roman" w:hAnsi="Times New Roman" w:cs="Times New Roman"/>
                <w:sz w:val="20"/>
              </w:rPr>
              <w:t>”</w:t>
            </w:r>
            <w:r w:rsidRPr="00075516">
              <w:rPr>
                <w:rFonts w:ascii="Times New Roman" w:hAnsi="Times New Roman" w:cs="Times New Roman"/>
                <w:sz w:val="20"/>
              </w:rPr>
              <w:t>.</w:t>
            </w:r>
          </w:p>
        </w:tc>
      </w:tr>
      <w:tr w:rsidR="00573AED" w:rsidRPr="00075516" w:rsidTr="00214546">
        <w:trPr>
          <w:trHeight w:val="20"/>
        </w:trPr>
        <w:tc>
          <w:tcPr>
            <w:tcW w:w="1800" w:type="pct"/>
            <w:tcBorders>
              <w:right w:val="single" w:sz="6" w:space="0" w:color="auto"/>
            </w:tcBorders>
          </w:tcPr>
          <w:p w:rsidR="00573AED" w:rsidRPr="00075516" w:rsidRDefault="00573AED" w:rsidP="00075516">
            <w:pPr>
              <w:spacing w:after="0" w:line="240" w:lineRule="auto"/>
              <w:jc w:val="both"/>
              <w:rPr>
                <w:rFonts w:ascii="Times New Roman" w:hAnsi="Times New Roman" w:cs="Times New Roman"/>
                <w:sz w:val="20"/>
              </w:rPr>
            </w:pPr>
          </w:p>
        </w:tc>
        <w:tc>
          <w:tcPr>
            <w:tcW w:w="3200" w:type="pct"/>
            <w:tcBorders>
              <w:left w:val="single" w:sz="6" w:space="0" w:color="auto"/>
            </w:tcBorders>
          </w:tcPr>
          <w:p w:rsidR="00573AED" w:rsidRPr="00075516" w:rsidRDefault="00573AED" w:rsidP="00075516">
            <w:pPr>
              <w:spacing w:after="0" w:line="240" w:lineRule="auto"/>
              <w:ind w:left="432" w:hanging="288"/>
              <w:jc w:val="both"/>
              <w:rPr>
                <w:rFonts w:ascii="Times New Roman" w:hAnsi="Times New Roman" w:cs="Times New Roman"/>
                <w:sz w:val="20"/>
              </w:rPr>
            </w:pPr>
            <w:r w:rsidRPr="00075516">
              <w:rPr>
                <w:rFonts w:ascii="Times New Roman" w:hAnsi="Times New Roman" w:cs="Times New Roman"/>
                <w:sz w:val="20"/>
              </w:rPr>
              <w:t xml:space="preserve">(b) Omit from sub-section (1) </w:t>
            </w:r>
            <w:r w:rsidR="00FA6B9E" w:rsidRPr="00075516">
              <w:rPr>
                <w:rFonts w:ascii="Times New Roman" w:hAnsi="Times New Roman" w:cs="Times New Roman"/>
                <w:sz w:val="20"/>
              </w:rPr>
              <w:t>“</w:t>
            </w:r>
            <w:r w:rsidRPr="00075516">
              <w:rPr>
                <w:rFonts w:ascii="Times New Roman" w:hAnsi="Times New Roman" w:cs="Times New Roman"/>
                <w:sz w:val="20"/>
              </w:rPr>
              <w:t>thirtieth day of June</w:t>
            </w:r>
            <w:r w:rsidR="00FA6B9E" w:rsidRPr="00075516">
              <w:rPr>
                <w:rFonts w:ascii="Times New Roman" w:hAnsi="Times New Roman" w:cs="Times New Roman"/>
                <w:sz w:val="20"/>
              </w:rPr>
              <w:t>”</w:t>
            </w:r>
            <w:r w:rsidRPr="00075516">
              <w:rPr>
                <w:rFonts w:ascii="Times New Roman" w:hAnsi="Times New Roman" w:cs="Times New Roman"/>
                <w:sz w:val="20"/>
              </w:rPr>
              <w:t xml:space="preserve">, substitute </w:t>
            </w:r>
            <w:r w:rsidR="00FA6B9E" w:rsidRPr="00075516">
              <w:rPr>
                <w:rFonts w:ascii="Times New Roman" w:hAnsi="Times New Roman" w:cs="Times New Roman"/>
                <w:sz w:val="20"/>
              </w:rPr>
              <w:t>“</w:t>
            </w:r>
            <w:r w:rsidRPr="00075516">
              <w:rPr>
                <w:rFonts w:ascii="Times New Roman" w:hAnsi="Times New Roman" w:cs="Times New Roman"/>
                <w:sz w:val="20"/>
              </w:rPr>
              <w:t>30th June</w:t>
            </w:r>
            <w:r w:rsidR="00FA6B9E" w:rsidRPr="00075516">
              <w:rPr>
                <w:rFonts w:ascii="Times New Roman" w:hAnsi="Times New Roman" w:cs="Times New Roman"/>
                <w:sz w:val="20"/>
              </w:rPr>
              <w:t>”</w:t>
            </w:r>
            <w:r w:rsidRPr="00075516">
              <w:rPr>
                <w:rFonts w:ascii="Times New Roman" w:hAnsi="Times New Roman" w:cs="Times New Roman"/>
                <w:sz w:val="20"/>
              </w:rPr>
              <w:t>.</w:t>
            </w:r>
          </w:p>
        </w:tc>
      </w:tr>
      <w:tr w:rsidR="00573AED" w:rsidRPr="00075516" w:rsidTr="00214546">
        <w:trPr>
          <w:trHeight w:val="20"/>
        </w:trPr>
        <w:tc>
          <w:tcPr>
            <w:tcW w:w="1800" w:type="pct"/>
            <w:tcBorders>
              <w:right w:val="single" w:sz="6" w:space="0" w:color="auto"/>
            </w:tcBorders>
          </w:tcPr>
          <w:p w:rsidR="00573AED" w:rsidRPr="00075516" w:rsidRDefault="00573AED" w:rsidP="00075516">
            <w:pPr>
              <w:tabs>
                <w:tab w:val="left" w:leader="dot" w:pos="3150"/>
              </w:tabs>
              <w:spacing w:after="0" w:line="240" w:lineRule="auto"/>
              <w:jc w:val="both"/>
              <w:rPr>
                <w:rFonts w:ascii="Times New Roman" w:hAnsi="Times New Roman" w:cs="Times New Roman"/>
                <w:sz w:val="20"/>
              </w:rPr>
            </w:pPr>
            <w:r w:rsidRPr="00075516">
              <w:rPr>
                <w:rFonts w:ascii="Times New Roman" w:hAnsi="Times New Roman" w:cs="Times New Roman"/>
                <w:sz w:val="20"/>
              </w:rPr>
              <w:t>Section 24</w:t>
            </w:r>
            <w:r w:rsidR="002D120E" w:rsidRPr="00075516">
              <w:rPr>
                <w:rFonts w:ascii="Times New Roman" w:hAnsi="Times New Roman" w:cs="Times New Roman"/>
                <w:sz w:val="20"/>
              </w:rPr>
              <w:tab/>
            </w:r>
          </w:p>
        </w:tc>
        <w:tc>
          <w:tcPr>
            <w:tcW w:w="3200" w:type="pct"/>
            <w:tcBorders>
              <w:left w:val="single" w:sz="6" w:space="0" w:color="auto"/>
            </w:tcBorders>
          </w:tcPr>
          <w:p w:rsidR="00573AED" w:rsidRPr="00075516" w:rsidRDefault="00573AED" w:rsidP="00075516">
            <w:pPr>
              <w:spacing w:after="0" w:line="240" w:lineRule="auto"/>
              <w:ind w:left="432" w:hanging="288"/>
              <w:rPr>
                <w:rFonts w:ascii="Times New Roman" w:hAnsi="Times New Roman" w:cs="Times New Roman"/>
                <w:sz w:val="20"/>
              </w:rPr>
            </w:pPr>
            <w:r w:rsidRPr="00075516">
              <w:rPr>
                <w:rFonts w:ascii="Times New Roman" w:hAnsi="Times New Roman" w:cs="Times New Roman"/>
                <w:sz w:val="20"/>
              </w:rPr>
              <w:t>(a.) Omit</w:t>
            </w:r>
            <w:r w:rsidR="00FA6B9E" w:rsidRPr="00075516">
              <w:rPr>
                <w:rFonts w:ascii="Times New Roman" w:hAnsi="Times New Roman" w:cs="Times New Roman"/>
                <w:sz w:val="20"/>
              </w:rPr>
              <w:t xml:space="preserve"> “</w:t>
            </w:r>
            <w:r w:rsidRPr="00075516">
              <w:rPr>
                <w:rFonts w:ascii="Times New Roman" w:hAnsi="Times New Roman" w:cs="Times New Roman"/>
                <w:sz w:val="20"/>
              </w:rPr>
              <w:t>Authority</w:t>
            </w:r>
            <w:r w:rsidR="00FA6B9E" w:rsidRPr="00075516">
              <w:rPr>
                <w:rFonts w:ascii="Times New Roman" w:hAnsi="Times New Roman" w:cs="Times New Roman"/>
                <w:sz w:val="20"/>
              </w:rPr>
              <w:t xml:space="preserve">” </w:t>
            </w:r>
            <w:r w:rsidRPr="00075516">
              <w:rPr>
                <w:rFonts w:ascii="Times New Roman" w:hAnsi="Times New Roman" w:cs="Times New Roman"/>
                <w:sz w:val="20"/>
              </w:rPr>
              <w:t>(wherever</w:t>
            </w:r>
            <w:r w:rsidR="00FA6B9E" w:rsidRPr="00075516">
              <w:rPr>
                <w:rFonts w:ascii="Times New Roman" w:hAnsi="Times New Roman" w:cs="Times New Roman"/>
                <w:sz w:val="20"/>
              </w:rPr>
              <w:t xml:space="preserve"> </w:t>
            </w:r>
            <w:r w:rsidRPr="00075516">
              <w:rPr>
                <w:rFonts w:ascii="Times New Roman" w:hAnsi="Times New Roman" w:cs="Times New Roman"/>
                <w:sz w:val="20"/>
              </w:rPr>
              <w:t>occurring),</w:t>
            </w:r>
            <w:r w:rsidR="00FA6B9E" w:rsidRPr="00075516">
              <w:rPr>
                <w:rFonts w:ascii="Times New Roman" w:hAnsi="Times New Roman" w:cs="Times New Roman"/>
                <w:sz w:val="20"/>
              </w:rPr>
              <w:t xml:space="preserve"> </w:t>
            </w:r>
            <w:r w:rsidRPr="00075516">
              <w:rPr>
                <w:rFonts w:ascii="Times New Roman" w:hAnsi="Times New Roman" w:cs="Times New Roman"/>
                <w:sz w:val="20"/>
              </w:rPr>
              <w:t xml:space="preserve">substitute </w:t>
            </w:r>
            <w:r w:rsidR="00FA6B9E" w:rsidRPr="00075516">
              <w:rPr>
                <w:rFonts w:ascii="Times New Roman" w:hAnsi="Times New Roman" w:cs="Times New Roman"/>
                <w:sz w:val="20"/>
              </w:rPr>
              <w:t>“</w:t>
            </w:r>
            <w:r w:rsidRPr="00075516">
              <w:rPr>
                <w:rFonts w:ascii="Times New Roman" w:hAnsi="Times New Roman" w:cs="Times New Roman"/>
                <w:sz w:val="20"/>
              </w:rPr>
              <w:t>Commission</w:t>
            </w:r>
            <w:r w:rsidR="00FA6B9E" w:rsidRPr="00075516">
              <w:rPr>
                <w:rFonts w:ascii="Times New Roman" w:hAnsi="Times New Roman" w:cs="Times New Roman"/>
                <w:sz w:val="20"/>
              </w:rPr>
              <w:t>”</w:t>
            </w:r>
            <w:r w:rsidRPr="00075516">
              <w:rPr>
                <w:rFonts w:ascii="Times New Roman" w:hAnsi="Times New Roman" w:cs="Times New Roman"/>
                <w:sz w:val="20"/>
              </w:rPr>
              <w:t>.</w:t>
            </w:r>
          </w:p>
        </w:tc>
      </w:tr>
      <w:tr w:rsidR="00573AED" w:rsidRPr="00075516" w:rsidTr="00214546">
        <w:trPr>
          <w:trHeight w:val="20"/>
        </w:trPr>
        <w:tc>
          <w:tcPr>
            <w:tcW w:w="1800" w:type="pct"/>
            <w:tcBorders>
              <w:right w:val="single" w:sz="6" w:space="0" w:color="auto"/>
            </w:tcBorders>
          </w:tcPr>
          <w:p w:rsidR="00573AED" w:rsidRPr="00075516" w:rsidRDefault="00573AED" w:rsidP="00075516">
            <w:pPr>
              <w:spacing w:after="0" w:line="240" w:lineRule="auto"/>
              <w:jc w:val="both"/>
              <w:rPr>
                <w:rFonts w:ascii="Times New Roman" w:hAnsi="Times New Roman" w:cs="Times New Roman"/>
                <w:sz w:val="20"/>
              </w:rPr>
            </w:pPr>
          </w:p>
        </w:tc>
        <w:tc>
          <w:tcPr>
            <w:tcW w:w="3200" w:type="pct"/>
            <w:tcBorders>
              <w:left w:val="single" w:sz="6" w:space="0" w:color="auto"/>
            </w:tcBorders>
          </w:tcPr>
          <w:p w:rsidR="00573AED" w:rsidRPr="00075516" w:rsidRDefault="00573AED" w:rsidP="00075516">
            <w:pPr>
              <w:spacing w:after="0" w:line="240" w:lineRule="auto"/>
              <w:ind w:left="432" w:hanging="288"/>
              <w:jc w:val="both"/>
              <w:rPr>
                <w:rFonts w:ascii="Times New Roman" w:hAnsi="Times New Roman" w:cs="Times New Roman"/>
                <w:sz w:val="20"/>
              </w:rPr>
            </w:pPr>
            <w:r w:rsidRPr="00075516">
              <w:rPr>
                <w:rFonts w:ascii="Times New Roman" w:hAnsi="Times New Roman" w:cs="Times New Roman"/>
                <w:sz w:val="20"/>
              </w:rPr>
              <w:t xml:space="preserve">(b) Omit from sub-section (3) </w:t>
            </w:r>
            <w:r w:rsidR="00FA6B9E" w:rsidRPr="00075516">
              <w:rPr>
                <w:rFonts w:ascii="Times New Roman" w:hAnsi="Times New Roman" w:cs="Times New Roman"/>
                <w:sz w:val="20"/>
              </w:rPr>
              <w:t>“</w:t>
            </w:r>
            <w:r w:rsidRPr="00075516">
              <w:rPr>
                <w:rFonts w:ascii="Times New Roman" w:hAnsi="Times New Roman" w:cs="Times New Roman"/>
                <w:sz w:val="20"/>
              </w:rPr>
              <w:t>of this section</w:t>
            </w:r>
            <w:r w:rsidR="00FA6B9E" w:rsidRPr="00075516">
              <w:rPr>
                <w:rFonts w:ascii="Times New Roman" w:hAnsi="Times New Roman" w:cs="Times New Roman"/>
                <w:sz w:val="20"/>
              </w:rPr>
              <w:t>”</w:t>
            </w:r>
            <w:r w:rsidRPr="00075516">
              <w:rPr>
                <w:rFonts w:ascii="Times New Roman" w:hAnsi="Times New Roman" w:cs="Times New Roman"/>
                <w:sz w:val="20"/>
              </w:rPr>
              <w:t>.</w:t>
            </w:r>
          </w:p>
        </w:tc>
      </w:tr>
      <w:tr w:rsidR="00573AED" w:rsidRPr="00075516" w:rsidTr="00214546">
        <w:trPr>
          <w:trHeight w:val="20"/>
        </w:trPr>
        <w:tc>
          <w:tcPr>
            <w:tcW w:w="1800" w:type="pct"/>
            <w:tcBorders>
              <w:right w:val="single" w:sz="6" w:space="0" w:color="auto"/>
            </w:tcBorders>
          </w:tcPr>
          <w:p w:rsidR="00573AED" w:rsidRPr="00075516" w:rsidRDefault="00573AED" w:rsidP="00075516">
            <w:pPr>
              <w:tabs>
                <w:tab w:val="left" w:leader="dot" w:pos="3150"/>
              </w:tabs>
              <w:spacing w:after="0" w:line="240" w:lineRule="auto"/>
              <w:jc w:val="both"/>
              <w:rPr>
                <w:rFonts w:ascii="Times New Roman" w:hAnsi="Times New Roman" w:cs="Times New Roman"/>
                <w:sz w:val="20"/>
              </w:rPr>
            </w:pPr>
            <w:r w:rsidRPr="00075516">
              <w:rPr>
                <w:rFonts w:ascii="Times New Roman" w:hAnsi="Times New Roman" w:cs="Times New Roman"/>
                <w:sz w:val="20"/>
              </w:rPr>
              <w:t>Section 25</w:t>
            </w:r>
            <w:r w:rsidR="002D120E" w:rsidRPr="00075516">
              <w:rPr>
                <w:rFonts w:ascii="Times New Roman" w:hAnsi="Times New Roman" w:cs="Times New Roman"/>
                <w:sz w:val="20"/>
              </w:rPr>
              <w:tab/>
            </w:r>
          </w:p>
        </w:tc>
        <w:tc>
          <w:tcPr>
            <w:tcW w:w="3200" w:type="pct"/>
            <w:tcBorders>
              <w:left w:val="single" w:sz="6" w:space="0" w:color="auto"/>
            </w:tcBorders>
          </w:tcPr>
          <w:p w:rsidR="00573AED" w:rsidRPr="00075516" w:rsidRDefault="00573AED" w:rsidP="00075516">
            <w:pPr>
              <w:spacing w:after="0" w:line="240" w:lineRule="auto"/>
              <w:ind w:left="144"/>
              <w:jc w:val="both"/>
              <w:rPr>
                <w:rFonts w:ascii="Times New Roman" w:hAnsi="Times New Roman" w:cs="Times New Roman"/>
                <w:sz w:val="20"/>
              </w:rPr>
            </w:pPr>
            <w:r w:rsidRPr="00075516">
              <w:rPr>
                <w:rFonts w:ascii="Times New Roman" w:hAnsi="Times New Roman" w:cs="Times New Roman"/>
                <w:sz w:val="20"/>
              </w:rPr>
              <w:t>Omit</w:t>
            </w:r>
            <w:r w:rsidR="00FA6B9E" w:rsidRPr="00075516">
              <w:rPr>
                <w:rFonts w:ascii="Times New Roman" w:hAnsi="Times New Roman" w:cs="Times New Roman"/>
                <w:sz w:val="20"/>
              </w:rPr>
              <w:t xml:space="preserve"> “</w:t>
            </w:r>
            <w:r w:rsidRPr="00075516">
              <w:rPr>
                <w:rFonts w:ascii="Times New Roman" w:hAnsi="Times New Roman" w:cs="Times New Roman"/>
                <w:sz w:val="20"/>
              </w:rPr>
              <w:t>Authority</w:t>
            </w:r>
            <w:r w:rsidR="00FA6B9E" w:rsidRPr="00075516">
              <w:rPr>
                <w:rFonts w:ascii="Times New Roman" w:hAnsi="Times New Roman" w:cs="Times New Roman"/>
                <w:sz w:val="20"/>
              </w:rPr>
              <w:t xml:space="preserve">” </w:t>
            </w:r>
            <w:r w:rsidRPr="00075516">
              <w:rPr>
                <w:rFonts w:ascii="Times New Roman" w:hAnsi="Times New Roman" w:cs="Times New Roman"/>
                <w:sz w:val="20"/>
              </w:rPr>
              <w:t>(wherever</w:t>
            </w:r>
            <w:r w:rsidR="00FA6B9E" w:rsidRPr="00075516">
              <w:rPr>
                <w:rFonts w:ascii="Times New Roman" w:hAnsi="Times New Roman" w:cs="Times New Roman"/>
                <w:sz w:val="20"/>
              </w:rPr>
              <w:t xml:space="preserve"> </w:t>
            </w:r>
            <w:r w:rsidRPr="00075516">
              <w:rPr>
                <w:rFonts w:ascii="Times New Roman" w:hAnsi="Times New Roman" w:cs="Times New Roman"/>
                <w:sz w:val="20"/>
              </w:rPr>
              <w:t>occurring),</w:t>
            </w:r>
            <w:r w:rsidR="00FA6B9E" w:rsidRPr="00075516">
              <w:rPr>
                <w:rFonts w:ascii="Times New Roman" w:hAnsi="Times New Roman" w:cs="Times New Roman"/>
                <w:sz w:val="20"/>
              </w:rPr>
              <w:t xml:space="preserve"> </w:t>
            </w:r>
            <w:r w:rsidRPr="00075516">
              <w:rPr>
                <w:rFonts w:ascii="Times New Roman" w:hAnsi="Times New Roman" w:cs="Times New Roman"/>
                <w:sz w:val="20"/>
              </w:rPr>
              <w:t xml:space="preserve">substitute </w:t>
            </w:r>
            <w:r w:rsidR="00FA6B9E" w:rsidRPr="00075516">
              <w:rPr>
                <w:rFonts w:ascii="Times New Roman" w:hAnsi="Times New Roman" w:cs="Times New Roman"/>
                <w:sz w:val="20"/>
              </w:rPr>
              <w:t>“</w:t>
            </w:r>
            <w:r w:rsidR="00073537">
              <w:rPr>
                <w:rFonts w:ascii="Times New Roman" w:hAnsi="Times New Roman" w:cs="Times New Roman"/>
                <w:sz w:val="20"/>
              </w:rPr>
              <w:t>Commission</w:t>
            </w:r>
            <w:bookmarkStart w:id="0" w:name="_GoBack"/>
            <w:bookmarkEnd w:id="0"/>
            <w:r w:rsidR="002D120E" w:rsidRPr="00075516">
              <w:rPr>
                <w:rFonts w:ascii="Times New Roman" w:hAnsi="Times New Roman" w:cs="Times New Roman"/>
                <w:sz w:val="20"/>
              </w:rPr>
              <w:t>”</w:t>
            </w:r>
            <w:r w:rsidRPr="00075516">
              <w:rPr>
                <w:rFonts w:ascii="Times New Roman" w:hAnsi="Times New Roman" w:cs="Times New Roman"/>
                <w:sz w:val="20"/>
              </w:rPr>
              <w:t>.</w:t>
            </w:r>
          </w:p>
        </w:tc>
      </w:tr>
      <w:tr w:rsidR="00573AED" w:rsidRPr="00075516" w:rsidTr="00214546">
        <w:trPr>
          <w:trHeight w:val="20"/>
        </w:trPr>
        <w:tc>
          <w:tcPr>
            <w:tcW w:w="1800" w:type="pct"/>
            <w:tcBorders>
              <w:right w:val="single" w:sz="6" w:space="0" w:color="auto"/>
            </w:tcBorders>
          </w:tcPr>
          <w:p w:rsidR="00573AED" w:rsidRPr="00075516" w:rsidRDefault="00573AED" w:rsidP="00073537">
            <w:pPr>
              <w:tabs>
                <w:tab w:val="left" w:leader="dot" w:pos="3150"/>
              </w:tabs>
              <w:spacing w:after="0" w:line="240" w:lineRule="auto"/>
              <w:jc w:val="both"/>
              <w:rPr>
                <w:rFonts w:ascii="Times New Roman" w:hAnsi="Times New Roman" w:cs="Times New Roman"/>
                <w:sz w:val="20"/>
              </w:rPr>
            </w:pPr>
            <w:r w:rsidRPr="00075516">
              <w:rPr>
                <w:rFonts w:ascii="Times New Roman" w:hAnsi="Times New Roman" w:cs="Times New Roman"/>
                <w:sz w:val="20"/>
              </w:rPr>
              <w:t>Section 26(1.)</w:t>
            </w:r>
            <w:r w:rsidR="002D120E" w:rsidRPr="00075516">
              <w:rPr>
                <w:rFonts w:ascii="Times New Roman" w:hAnsi="Times New Roman" w:cs="Times New Roman"/>
                <w:sz w:val="20"/>
              </w:rPr>
              <w:tab/>
            </w:r>
          </w:p>
        </w:tc>
        <w:tc>
          <w:tcPr>
            <w:tcW w:w="3200" w:type="pct"/>
            <w:tcBorders>
              <w:left w:val="single" w:sz="6" w:space="0" w:color="auto"/>
            </w:tcBorders>
          </w:tcPr>
          <w:p w:rsidR="00573AED" w:rsidRPr="00075516" w:rsidRDefault="00573AED" w:rsidP="00075516">
            <w:pPr>
              <w:spacing w:after="0" w:line="240" w:lineRule="auto"/>
              <w:ind w:left="432" w:hanging="288"/>
              <w:jc w:val="both"/>
              <w:rPr>
                <w:rFonts w:ascii="Times New Roman" w:hAnsi="Times New Roman" w:cs="Times New Roman"/>
                <w:sz w:val="20"/>
              </w:rPr>
            </w:pPr>
            <w:r w:rsidRPr="00075516">
              <w:rPr>
                <w:rFonts w:ascii="Times New Roman" w:hAnsi="Times New Roman" w:cs="Times New Roman"/>
                <w:sz w:val="20"/>
              </w:rPr>
              <w:t xml:space="preserve">(a) Omit </w:t>
            </w:r>
            <w:r w:rsidR="00FA6B9E" w:rsidRPr="00075516">
              <w:rPr>
                <w:rFonts w:ascii="Times New Roman" w:hAnsi="Times New Roman" w:cs="Times New Roman"/>
                <w:sz w:val="20"/>
              </w:rPr>
              <w:t>“</w:t>
            </w:r>
            <w:r w:rsidRPr="00075516">
              <w:rPr>
                <w:rFonts w:ascii="Times New Roman" w:hAnsi="Times New Roman" w:cs="Times New Roman"/>
                <w:sz w:val="20"/>
              </w:rPr>
              <w:t>of this Act</w:t>
            </w:r>
            <w:r w:rsidR="00FA6B9E" w:rsidRPr="00075516">
              <w:rPr>
                <w:rFonts w:ascii="Times New Roman" w:hAnsi="Times New Roman" w:cs="Times New Roman"/>
                <w:sz w:val="20"/>
              </w:rPr>
              <w:t>”</w:t>
            </w:r>
            <w:r w:rsidRPr="00075516">
              <w:rPr>
                <w:rFonts w:ascii="Times New Roman" w:hAnsi="Times New Roman" w:cs="Times New Roman"/>
                <w:sz w:val="20"/>
              </w:rPr>
              <w:t>.</w:t>
            </w:r>
          </w:p>
        </w:tc>
      </w:tr>
      <w:tr w:rsidR="00573AED" w:rsidRPr="00075516" w:rsidTr="00214546">
        <w:trPr>
          <w:trHeight w:val="20"/>
        </w:trPr>
        <w:tc>
          <w:tcPr>
            <w:tcW w:w="1800" w:type="pct"/>
            <w:tcBorders>
              <w:right w:val="single" w:sz="6" w:space="0" w:color="auto"/>
            </w:tcBorders>
          </w:tcPr>
          <w:p w:rsidR="00573AED" w:rsidRPr="00075516" w:rsidRDefault="00573AED" w:rsidP="00075516">
            <w:pPr>
              <w:spacing w:after="0" w:line="240" w:lineRule="auto"/>
              <w:jc w:val="both"/>
              <w:rPr>
                <w:rFonts w:ascii="Times New Roman" w:hAnsi="Times New Roman" w:cs="Times New Roman"/>
                <w:sz w:val="20"/>
              </w:rPr>
            </w:pPr>
          </w:p>
        </w:tc>
        <w:tc>
          <w:tcPr>
            <w:tcW w:w="3200" w:type="pct"/>
            <w:tcBorders>
              <w:left w:val="single" w:sz="6" w:space="0" w:color="auto"/>
            </w:tcBorders>
          </w:tcPr>
          <w:p w:rsidR="00573AED" w:rsidRPr="00075516" w:rsidRDefault="00573AED" w:rsidP="00075516">
            <w:pPr>
              <w:spacing w:after="0" w:line="240" w:lineRule="auto"/>
              <w:ind w:left="432" w:hanging="288"/>
              <w:jc w:val="both"/>
              <w:rPr>
                <w:rFonts w:ascii="Times New Roman" w:hAnsi="Times New Roman" w:cs="Times New Roman"/>
                <w:sz w:val="20"/>
              </w:rPr>
            </w:pPr>
            <w:r w:rsidRPr="00075516">
              <w:rPr>
                <w:rFonts w:ascii="Times New Roman" w:hAnsi="Times New Roman" w:cs="Times New Roman"/>
                <w:sz w:val="20"/>
              </w:rPr>
              <w:t xml:space="preserve">(b) Omit </w:t>
            </w:r>
            <w:r w:rsidR="00FA6B9E" w:rsidRPr="00075516">
              <w:rPr>
                <w:rFonts w:ascii="Times New Roman" w:hAnsi="Times New Roman" w:cs="Times New Roman"/>
                <w:sz w:val="20"/>
              </w:rPr>
              <w:t>“</w:t>
            </w:r>
            <w:r w:rsidRPr="00075516">
              <w:rPr>
                <w:rFonts w:ascii="Times New Roman" w:hAnsi="Times New Roman" w:cs="Times New Roman"/>
                <w:sz w:val="20"/>
              </w:rPr>
              <w:t>Authority</w:t>
            </w:r>
            <w:r w:rsidR="00FA6B9E" w:rsidRPr="00075516">
              <w:rPr>
                <w:rFonts w:ascii="Times New Roman" w:hAnsi="Times New Roman" w:cs="Times New Roman"/>
                <w:sz w:val="20"/>
              </w:rPr>
              <w:t xml:space="preserve">” </w:t>
            </w:r>
            <w:r w:rsidRPr="00075516">
              <w:rPr>
                <w:rFonts w:ascii="Times New Roman" w:hAnsi="Times New Roman" w:cs="Times New Roman"/>
                <w:sz w:val="20"/>
              </w:rPr>
              <w:t xml:space="preserve">substitute </w:t>
            </w:r>
            <w:r w:rsidR="00FA6B9E" w:rsidRPr="00075516">
              <w:rPr>
                <w:rFonts w:ascii="Times New Roman" w:hAnsi="Times New Roman" w:cs="Times New Roman"/>
                <w:sz w:val="20"/>
              </w:rPr>
              <w:t>“</w:t>
            </w:r>
            <w:r w:rsidRPr="00075516">
              <w:rPr>
                <w:rFonts w:ascii="Times New Roman" w:hAnsi="Times New Roman" w:cs="Times New Roman"/>
                <w:sz w:val="20"/>
              </w:rPr>
              <w:t>Commission</w:t>
            </w:r>
            <w:r w:rsidR="00FA6B9E" w:rsidRPr="00075516">
              <w:rPr>
                <w:rFonts w:ascii="Times New Roman" w:hAnsi="Times New Roman" w:cs="Times New Roman"/>
                <w:sz w:val="20"/>
              </w:rPr>
              <w:t>”</w:t>
            </w:r>
            <w:r w:rsidRPr="00075516">
              <w:rPr>
                <w:rFonts w:ascii="Times New Roman" w:hAnsi="Times New Roman" w:cs="Times New Roman"/>
                <w:sz w:val="20"/>
              </w:rPr>
              <w:t>.</w:t>
            </w:r>
          </w:p>
        </w:tc>
      </w:tr>
      <w:tr w:rsidR="00573AED" w:rsidRPr="00075516" w:rsidTr="00214546">
        <w:trPr>
          <w:trHeight w:val="20"/>
        </w:trPr>
        <w:tc>
          <w:tcPr>
            <w:tcW w:w="1800" w:type="pct"/>
            <w:tcBorders>
              <w:right w:val="single" w:sz="6" w:space="0" w:color="auto"/>
            </w:tcBorders>
          </w:tcPr>
          <w:p w:rsidR="00573AED" w:rsidRPr="00075516" w:rsidRDefault="00573AED" w:rsidP="00073537">
            <w:pPr>
              <w:tabs>
                <w:tab w:val="left" w:leader="dot" w:pos="3150"/>
              </w:tabs>
              <w:spacing w:after="0" w:line="240" w:lineRule="auto"/>
              <w:jc w:val="both"/>
              <w:rPr>
                <w:rFonts w:ascii="Times New Roman" w:hAnsi="Times New Roman" w:cs="Times New Roman"/>
                <w:sz w:val="20"/>
              </w:rPr>
            </w:pPr>
            <w:r w:rsidRPr="00075516">
              <w:rPr>
                <w:rFonts w:ascii="Times New Roman" w:hAnsi="Times New Roman" w:cs="Times New Roman"/>
                <w:sz w:val="20"/>
              </w:rPr>
              <w:t>Section 26(2)</w:t>
            </w:r>
            <w:r w:rsidR="002D120E" w:rsidRPr="00075516">
              <w:rPr>
                <w:rFonts w:ascii="Times New Roman" w:hAnsi="Times New Roman" w:cs="Times New Roman"/>
                <w:sz w:val="20"/>
              </w:rPr>
              <w:tab/>
            </w:r>
          </w:p>
        </w:tc>
        <w:tc>
          <w:tcPr>
            <w:tcW w:w="3200" w:type="pct"/>
            <w:tcBorders>
              <w:left w:val="single" w:sz="6" w:space="0" w:color="auto"/>
            </w:tcBorders>
          </w:tcPr>
          <w:p w:rsidR="00573AED" w:rsidRPr="00075516" w:rsidRDefault="00573AED" w:rsidP="00075516">
            <w:pPr>
              <w:spacing w:after="0" w:line="240" w:lineRule="auto"/>
              <w:ind w:left="144"/>
              <w:jc w:val="both"/>
              <w:rPr>
                <w:rFonts w:ascii="Times New Roman" w:hAnsi="Times New Roman" w:cs="Times New Roman"/>
                <w:sz w:val="20"/>
              </w:rPr>
            </w:pPr>
            <w:r w:rsidRPr="00075516">
              <w:rPr>
                <w:rFonts w:ascii="Times New Roman" w:hAnsi="Times New Roman" w:cs="Times New Roman"/>
                <w:sz w:val="20"/>
              </w:rPr>
              <w:t xml:space="preserve">Omit </w:t>
            </w:r>
            <w:r w:rsidR="00FA6B9E" w:rsidRPr="00075516">
              <w:rPr>
                <w:rFonts w:ascii="Times New Roman" w:hAnsi="Times New Roman" w:cs="Times New Roman"/>
                <w:sz w:val="20"/>
              </w:rPr>
              <w:t>“</w:t>
            </w:r>
            <w:r w:rsidRPr="00075516">
              <w:rPr>
                <w:rFonts w:ascii="Times New Roman" w:hAnsi="Times New Roman" w:cs="Times New Roman"/>
                <w:sz w:val="20"/>
              </w:rPr>
              <w:t>Commissioner</w:t>
            </w:r>
            <w:r w:rsidR="00FA6B9E" w:rsidRPr="00075516">
              <w:rPr>
                <w:rFonts w:ascii="Times New Roman" w:hAnsi="Times New Roman" w:cs="Times New Roman"/>
                <w:sz w:val="20"/>
              </w:rPr>
              <w:t xml:space="preserve"> </w:t>
            </w:r>
            <w:r w:rsidRPr="00075516">
              <w:rPr>
                <w:rFonts w:ascii="Times New Roman" w:hAnsi="Times New Roman" w:cs="Times New Roman"/>
                <w:sz w:val="20"/>
              </w:rPr>
              <w:t xml:space="preserve">substitute </w:t>
            </w:r>
            <w:r w:rsidR="00FA6B9E" w:rsidRPr="00075516">
              <w:rPr>
                <w:rFonts w:ascii="Times New Roman" w:hAnsi="Times New Roman" w:cs="Times New Roman"/>
                <w:sz w:val="20"/>
              </w:rPr>
              <w:t>“</w:t>
            </w:r>
            <w:r w:rsidRPr="00075516">
              <w:rPr>
                <w:rFonts w:ascii="Times New Roman" w:hAnsi="Times New Roman" w:cs="Times New Roman"/>
                <w:sz w:val="20"/>
              </w:rPr>
              <w:t>Chairman</w:t>
            </w:r>
            <w:r w:rsidR="00FA6B9E" w:rsidRPr="00075516">
              <w:rPr>
                <w:rFonts w:ascii="Times New Roman" w:hAnsi="Times New Roman" w:cs="Times New Roman"/>
                <w:sz w:val="20"/>
              </w:rPr>
              <w:t>”</w:t>
            </w:r>
            <w:r w:rsidRPr="00075516">
              <w:rPr>
                <w:rFonts w:ascii="Times New Roman" w:hAnsi="Times New Roman" w:cs="Times New Roman"/>
                <w:sz w:val="20"/>
              </w:rPr>
              <w:t>.</w:t>
            </w:r>
          </w:p>
        </w:tc>
      </w:tr>
      <w:tr w:rsidR="00573AED" w:rsidRPr="00075516" w:rsidTr="00214546">
        <w:trPr>
          <w:trHeight w:val="20"/>
        </w:trPr>
        <w:tc>
          <w:tcPr>
            <w:tcW w:w="1800" w:type="pct"/>
            <w:tcBorders>
              <w:bottom w:val="single" w:sz="6" w:space="0" w:color="auto"/>
              <w:right w:val="single" w:sz="6" w:space="0" w:color="auto"/>
            </w:tcBorders>
          </w:tcPr>
          <w:p w:rsidR="00573AED" w:rsidRPr="00075516" w:rsidRDefault="00573AED" w:rsidP="00073537">
            <w:pPr>
              <w:tabs>
                <w:tab w:val="left" w:leader="dot" w:pos="3150"/>
              </w:tabs>
              <w:spacing w:after="0" w:line="240" w:lineRule="auto"/>
              <w:jc w:val="both"/>
              <w:rPr>
                <w:rFonts w:ascii="Times New Roman" w:hAnsi="Times New Roman" w:cs="Times New Roman"/>
                <w:sz w:val="20"/>
              </w:rPr>
            </w:pPr>
            <w:r w:rsidRPr="00075516">
              <w:rPr>
                <w:rFonts w:ascii="Times New Roman" w:hAnsi="Times New Roman" w:cs="Times New Roman"/>
                <w:sz w:val="20"/>
              </w:rPr>
              <w:t>Section 26(3)</w:t>
            </w:r>
            <w:r w:rsidR="002D120E" w:rsidRPr="00075516">
              <w:rPr>
                <w:rFonts w:ascii="Times New Roman" w:hAnsi="Times New Roman" w:cs="Times New Roman"/>
                <w:sz w:val="20"/>
              </w:rPr>
              <w:tab/>
            </w:r>
          </w:p>
        </w:tc>
        <w:tc>
          <w:tcPr>
            <w:tcW w:w="3200" w:type="pct"/>
            <w:tcBorders>
              <w:left w:val="single" w:sz="6" w:space="0" w:color="auto"/>
              <w:bottom w:val="single" w:sz="6" w:space="0" w:color="auto"/>
            </w:tcBorders>
          </w:tcPr>
          <w:p w:rsidR="00573AED" w:rsidRPr="00075516" w:rsidRDefault="00573AED" w:rsidP="00075516">
            <w:pPr>
              <w:spacing w:after="0" w:line="240" w:lineRule="auto"/>
              <w:ind w:left="144"/>
              <w:jc w:val="both"/>
              <w:rPr>
                <w:rFonts w:ascii="Times New Roman" w:hAnsi="Times New Roman" w:cs="Times New Roman"/>
                <w:sz w:val="20"/>
              </w:rPr>
            </w:pPr>
            <w:r w:rsidRPr="00075516">
              <w:rPr>
                <w:rFonts w:ascii="Times New Roman" w:hAnsi="Times New Roman" w:cs="Times New Roman"/>
                <w:sz w:val="20"/>
              </w:rPr>
              <w:t>Omit the sub-section, substitute—</w:t>
            </w:r>
          </w:p>
          <w:p w:rsidR="00573AED" w:rsidRPr="00075516" w:rsidRDefault="00FA6B9E" w:rsidP="00075516">
            <w:pPr>
              <w:spacing w:after="120" w:line="240" w:lineRule="auto"/>
              <w:ind w:left="216" w:firstLine="288"/>
              <w:jc w:val="both"/>
              <w:rPr>
                <w:rFonts w:ascii="Times New Roman" w:hAnsi="Times New Roman" w:cs="Times New Roman"/>
                <w:sz w:val="20"/>
              </w:rPr>
            </w:pPr>
            <w:r w:rsidRPr="00075516">
              <w:rPr>
                <w:rFonts w:ascii="Times New Roman" w:hAnsi="Times New Roman" w:cs="Times New Roman"/>
                <w:sz w:val="20"/>
              </w:rPr>
              <w:t>“</w:t>
            </w:r>
            <w:r w:rsidR="00573AED" w:rsidRPr="00075516">
              <w:rPr>
                <w:rFonts w:ascii="Times New Roman" w:hAnsi="Times New Roman" w:cs="Times New Roman"/>
                <w:sz w:val="20"/>
              </w:rPr>
              <w:t>(3) The Associate Commissioner shall, if the Chairman so requests, attend a meeting of a committee in place of the Chairman, and, while so attending, shall be the chairman of the committee.</w:t>
            </w:r>
            <w:r w:rsidRPr="00075516">
              <w:rPr>
                <w:rFonts w:ascii="Times New Roman" w:hAnsi="Times New Roman" w:cs="Times New Roman"/>
                <w:sz w:val="20"/>
              </w:rPr>
              <w:t>”</w:t>
            </w:r>
            <w:r w:rsidR="00573AED" w:rsidRPr="00075516">
              <w:rPr>
                <w:rFonts w:ascii="Times New Roman" w:hAnsi="Times New Roman" w:cs="Times New Roman"/>
                <w:sz w:val="20"/>
              </w:rPr>
              <w:t>.</w:t>
            </w:r>
          </w:p>
        </w:tc>
      </w:tr>
    </w:tbl>
    <w:p w:rsidR="00573AED" w:rsidRPr="00075516" w:rsidRDefault="00573AED" w:rsidP="00075516">
      <w:pPr>
        <w:spacing w:after="0" w:line="240" w:lineRule="auto"/>
        <w:jc w:val="both"/>
        <w:rPr>
          <w:rFonts w:ascii="Times New Roman" w:hAnsi="Times New Roman" w:cs="Times New Roman"/>
        </w:rPr>
      </w:pPr>
    </w:p>
    <w:sectPr w:rsidR="00573AED" w:rsidRPr="00075516" w:rsidSect="00154302">
      <w:headerReference w:type="even" r:id="rId7"/>
      <w:headerReference w:type="default" r:id="rId8"/>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D3A" w:rsidRDefault="00665D3A" w:rsidP="00C6501E">
      <w:pPr>
        <w:spacing w:after="0" w:line="240" w:lineRule="auto"/>
      </w:pPr>
      <w:r>
        <w:separator/>
      </w:r>
    </w:p>
  </w:endnote>
  <w:endnote w:type="continuationSeparator" w:id="0">
    <w:p w:rsidR="00665D3A" w:rsidRDefault="00665D3A" w:rsidP="00C65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D3A" w:rsidRDefault="00665D3A" w:rsidP="00C6501E">
      <w:pPr>
        <w:spacing w:after="0" w:line="240" w:lineRule="auto"/>
      </w:pPr>
      <w:r>
        <w:separator/>
      </w:r>
    </w:p>
  </w:footnote>
  <w:footnote w:type="continuationSeparator" w:id="0">
    <w:p w:rsidR="00665D3A" w:rsidRDefault="00665D3A" w:rsidP="00C650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01E" w:rsidRPr="00154302" w:rsidRDefault="00154302" w:rsidP="00154302">
    <w:pPr>
      <w:pStyle w:val="Header"/>
      <w:ind w:right="209" w:firstLine="180"/>
      <w:rPr>
        <w:rFonts w:ascii="Times New Roman" w:hAnsi="Times New Roman"/>
        <w:sz w:val="20"/>
      </w:rPr>
    </w:pPr>
    <w:r w:rsidRPr="00154302">
      <w:rPr>
        <w:rFonts w:ascii="Times New Roman" w:hAnsi="Times New Roman"/>
        <w:sz w:val="20"/>
      </w:rPr>
      <w:t>No. 41</w:t>
    </w:r>
    <w:r w:rsidRPr="00154302">
      <w:rPr>
        <w:rFonts w:ascii="Times New Roman" w:hAnsi="Times New Roman"/>
        <w:sz w:val="20"/>
      </w:rPr>
      <w:ptab w:relativeTo="margin" w:alignment="center" w:leader="none"/>
    </w:r>
    <w:r w:rsidRPr="00154302">
      <w:rPr>
        <w:rFonts w:ascii="Times New Roman" w:hAnsi="Times New Roman" w:cs="Times New Roman"/>
        <w:i/>
        <w:sz w:val="20"/>
      </w:rPr>
      <w:t>Cities Commission</w:t>
    </w:r>
    <w:r w:rsidRPr="00154302">
      <w:rPr>
        <w:rFonts w:ascii="Times New Roman" w:hAnsi="Times New Roman"/>
        <w:sz w:val="20"/>
      </w:rPr>
      <w:ptab w:relativeTo="margin" w:alignment="right" w:leader="none"/>
    </w:r>
    <w:r w:rsidRPr="00154302">
      <w:rPr>
        <w:rFonts w:ascii="Times New Roman" w:hAnsi="Times New Roman"/>
        <w:sz w:val="20"/>
      </w:rPr>
      <w:t>1973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01E" w:rsidRPr="00154302" w:rsidRDefault="00154302" w:rsidP="00BC67CD">
    <w:pPr>
      <w:pStyle w:val="Header"/>
      <w:ind w:right="119" w:firstLine="180"/>
      <w:rPr>
        <w:rFonts w:ascii="Times New Roman" w:hAnsi="Times New Roman"/>
        <w:sz w:val="20"/>
      </w:rPr>
    </w:pPr>
    <w:r w:rsidRPr="00154302">
      <w:rPr>
        <w:rFonts w:ascii="Times New Roman" w:hAnsi="Times New Roman"/>
        <w:sz w:val="20"/>
      </w:rPr>
      <w:t>1973</w:t>
    </w:r>
    <w:r w:rsidR="00C6501E" w:rsidRPr="00154302">
      <w:rPr>
        <w:rFonts w:ascii="Times New Roman" w:hAnsi="Times New Roman"/>
        <w:sz w:val="20"/>
      </w:rPr>
      <w:ptab w:relativeTo="margin" w:alignment="center" w:leader="none"/>
    </w:r>
    <w:r w:rsidRPr="00154302">
      <w:rPr>
        <w:rFonts w:ascii="Times New Roman" w:hAnsi="Times New Roman" w:cs="Times New Roman"/>
        <w:i/>
        <w:sz w:val="20"/>
      </w:rPr>
      <w:t>Cities Commission</w:t>
    </w:r>
    <w:r w:rsidR="00C6501E" w:rsidRPr="00154302">
      <w:rPr>
        <w:rFonts w:ascii="Times New Roman" w:hAnsi="Times New Roman"/>
        <w:sz w:val="20"/>
      </w:rPr>
      <w:ptab w:relativeTo="margin" w:alignment="right" w:leader="none"/>
    </w:r>
    <w:r w:rsidRPr="00154302">
      <w:rPr>
        <w:rFonts w:ascii="Times New Roman" w:hAnsi="Times New Roman"/>
        <w:sz w:val="20"/>
      </w:rPr>
      <w:t>No. 41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73AED"/>
    <w:rsid w:val="00021763"/>
    <w:rsid w:val="00033B0D"/>
    <w:rsid w:val="00064166"/>
    <w:rsid w:val="00073537"/>
    <w:rsid w:val="00075516"/>
    <w:rsid w:val="00077493"/>
    <w:rsid w:val="000A119C"/>
    <w:rsid w:val="000C1A61"/>
    <w:rsid w:val="00154302"/>
    <w:rsid w:val="001A5F97"/>
    <w:rsid w:val="002045AB"/>
    <w:rsid w:val="00214546"/>
    <w:rsid w:val="00245E63"/>
    <w:rsid w:val="00274412"/>
    <w:rsid w:val="002D120E"/>
    <w:rsid w:val="00330F29"/>
    <w:rsid w:val="003677BB"/>
    <w:rsid w:val="00405F8F"/>
    <w:rsid w:val="004C10ED"/>
    <w:rsid w:val="00573AED"/>
    <w:rsid w:val="00665D3A"/>
    <w:rsid w:val="006A0BD7"/>
    <w:rsid w:val="006C02BA"/>
    <w:rsid w:val="006D421A"/>
    <w:rsid w:val="007B4108"/>
    <w:rsid w:val="00832BBC"/>
    <w:rsid w:val="008858BE"/>
    <w:rsid w:val="008D78EA"/>
    <w:rsid w:val="00A06FEB"/>
    <w:rsid w:val="00A3548E"/>
    <w:rsid w:val="00A87796"/>
    <w:rsid w:val="00AB1404"/>
    <w:rsid w:val="00B12D2C"/>
    <w:rsid w:val="00B4015D"/>
    <w:rsid w:val="00B66E38"/>
    <w:rsid w:val="00BC67CD"/>
    <w:rsid w:val="00C62E8F"/>
    <w:rsid w:val="00C6501E"/>
    <w:rsid w:val="00CE7925"/>
    <w:rsid w:val="00D36F1E"/>
    <w:rsid w:val="00FA241A"/>
    <w:rsid w:val="00FA6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2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573AED"/>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573AED"/>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573AED"/>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573AED"/>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573AED"/>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573AED"/>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573AED"/>
    <w:pPr>
      <w:spacing w:after="0" w:line="240" w:lineRule="auto"/>
    </w:pPr>
    <w:rPr>
      <w:rFonts w:ascii="Times New Roman" w:eastAsia="Times New Roman" w:hAnsi="Times New Roman" w:cs="Times New Roman"/>
      <w:sz w:val="20"/>
      <w:szCs w:val="20"/>
    </w:rPr>
  </w:style>
  <w:style w:type="paragraph" w:customStyle="1" w:styleId="Style257">
    <w:name w:val="Style257"/>
    <w:basedOn w:val="Normal"/>
    <w:rsid w:val="00573AED"/>
    <w:pPr>
      <w:spacing w:after="0" w:line="240" w:lineRule="auto"/>
    </w:pPr>
    <w:rPr>
      <w:rFonts w:ascii="Times New Roman" w:eastAsia="Times New Roman" w:hAnsi="Times New Roman" w:cs="Times New Roman"/>
      <w:sz w:val="20"/>
      <w:szCs w:val="20"/>
    </w:rPr>
  </w:style>
  <w:style w:type="paragraph" w:customStyle="1" w:styleId="Style223">
    <w:name w:val="Style223"/>
    <w:basedOn w:val="Normal"/>
    <w:rsid w:val="00573AED"/>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573AED"/>
    <w:pPr>
      <w:spacing w:after="0" w:line="240" w:lineRule="auto"/>
    </w:pPr>
    <w:rPr>
      <w:rFonts w:ascii="Times New Roman" w:eastAsia="Times New Roman" w:hAnsi="Times New Roman" w:cs="Times New Roman"/>
      <w:sz w:val="20"/>
      <w:szCs w:val="20"/>
    </w:rPr>
  </w:style>
  <w:style w:type="paragraph" w:customStyle="1" w:styleId="Style194">
    <w:name w:val="Style194"/>
    <w:basedOn w:val="Normal"/>
    <w:rsid w:val="00573AED"/>
    <w:pPr>
      <w:spacing w:after="0" w:line="240" w:lineRule="auto"/>
    </w:pPr>
    <w:rPr>
      <w:rFonts w:ascii="Times New Roman" w:eastAsia="Times New Roman" w:hAnsi="Times New Roman" w:cs="Times New Roman"/>
      <w:sz w:val="20"/>
      <w:szCs w:val="20"/>
    </w:rPr>
  </w:style>
  <w:style w:type="paragraph" w:customStyle="1" w:styleId="Style262">
    <w:name w:val="Style262"/>
    <w:basedOn w:val="Normal"/>
    <w:rsid w:val="00573AED"/>
    <w:pPr>
      <w:spacing w:after="0" w:line="240" w:lineRule="auto"/>
    </w:pPr>
    <w:rPr>
      <w:rFonts w:ascii="Times New Roman" w:eastAsia="Times New Roman" w:hAnsi="Times New Roman" w:cs="Times New Roman"/>
      <w:sz w:val="20"/>
      <w:szCs w:val="20"/>
    </w:rPr>
  </w:style>
  <w:style w:type="paragraph" w:customStyle="1" w:styleId="Style69">
    <w:name w:val="Style69"/>
    <w:basedOn w:val="Normal"/>
    <w:rsid w:val="00573AED"/>
    <w:pPr>
      <w:spacing w:after="0" w:line="240" w:lineRule="auto"/>
    </w:pPr>
    <w:rPr>
      <w:rFonts w:ascii="Times New Roman" w:eastAsia="Times New Roman" w:hAnsi="Times New Roman" w:cs="Times New Roman"/>
      <w:sz w:val="20"/>
      <w:szCs w:val="20"/>
    </w:rPr>
  </w:style>
  <w:style w:type="paragraph" w:customStyle="1" w:styleId="Style281">
    <w:name w:val="Style281"/>
    <w:basedOn w:val="Normal"/>
    <w:rsid w:val="00573AED"/>
    <w:pPr>
      <w:spacing w:after="0" w:line="240" w:lineRule="auto"/>
    </w:pPr>
    <w:rPr>
      <w:rFonts w:ascii="Times New Roman" w:eastAsia="Times New Roman" w:hAnsi="Times New Roman" w:cs="Times New Roman"/>
      <w:sz w:val="20"/>
      <w:szCs w:val="20"/>
    </w:rPr>
  </w:style>
  <w:style w:type="paragraph" w:customStyle="1" w:styleId="Style613">
    <w:name w:val="Style613"/>
    <w:basedOn w:val="Normal"/>
    <w:rsid w:val="00573AED"/>
    <w:pPr>
      <w:spacing w:after="0" w:line="240" w:lineRule="auto"/>
    </w:pPr>
    <w:rPr>
      <w:rFonts w:ascii="Times New Roman" w:eastAsia="Times New Roman" w:hAnsi="Times New Roman" w:cs="Times New Roman"/>
      <w:sz w:val="20"/>
      <w:szCs w:val="20"/>
    </w:rPr>
  </w:style>
  <w:style w:type="paragraph" w:customStyle="1" w:styleId="Style708">
    <w:name w:val="Style708"/>
    <w:basedOn w:val="Normal"/>
    <w:rsid w:val="00573AED"/>
    <w:pPr>
      <w:spacing w:after="0" w:line="240" w:lineRule="auto"/>
    </w:pPr>
    <w:rPr>
      <w:rFonts w:ascii="Times New Roman" w:eastAsia="Times New Roman" w:hAnsi="Times New Roman" w:cs="Times New Roman"/>
      <w:sz w:val="20"/>
      <w:szCs w:val="20"/>
    </w:rPr>
  </w:style>
  <w:style w:type="paragraph" w:customStyle="1" w:styleId="Style575">
    <w:name w:val="Style575"/>
    <w:basedOn w:val="Normal"/>
    <w:rsid w:val="00573AED"/>
    <w:pPr>
      <w:spacing w:after="0" w:line="240" w:lineRule="auto"/>
    </w:pPr>
    <w:rPr>
      <w:rFonts w:ascii="Times New Roman" w:eastAsia="Times New Roman" w:hAnsi="Times New Roman" w:cs="Times New Roman"/>
      <w:sz w:val="20"/>
      <w:szCs w:val="20"/>
    </w:rPr>
  </w:style>
  <w:style w:type="paragraph" w:customStyle="1" w:styleId="Style585">
    <w:name w:val="Style585"/>
    <w:basedOn w:val="Normal"/>
    <w:rsid w:val="00573AED"/>
    <w:pPr>
      <w:spacing w:after="0" w:line="240" w:lineRule="auto"/>
    </w:pPr>
    <w:rPr>
      <w:rFonts w:ascii="Times New Roman" w:eastAsia="Times New Roman" w:hAnsi="Times New Roman" w:cs="Times New Roman"/>
      <w:sz w:val="20"/>
      <w:szCs w:val="20"/>
    </w:rPr>
  </w:style>
  <w:style w:type="paragraph" w:customStyle="1" w:styleId="Style561">
    <w:name w:val="Style561"/>
    <w:basedOn w:val="Normal"/>
    <w:rsid w:val="00573AED"/>
    <w:pPr>
      <w:spacing w:after="0" w:line="240" w:lineRule="auto"/>
    </w:pPr>
    <w:rPr>
      <w:rFonts w:ascii="Times New Roman" w:eastAsia="Times New Roman" w:hAnsi="Times New Roman" w:cs="Times New Roman"/>
      <w:sz w:val="20"/>
      <w:szCs w:val="20"/>
    </w:rPr>
  </w:style>
  <w:style w:type="paragraph" w:customStyle="1" w:styleId="Style725">
    <w:name w:val="Style725"/>
    <w:basedOn w:val="Normal"/>
    <w:rsid w:val="00573AED"/>
    <w:pPr>
      <w:spacing w:after="0" w:line="240" w:lineRule="auto"/>
    </w:pPr>
    <w:rPr>
      <w:rFonts w:ascii="Times New Roman" w:eastAsia="Times New Roman" w:hAnsi="Times New Roman" w:cs="Times New Roman"/>
      <w:sz w:val="20"/>
      <w:szCs w:val="20"/>
    </w:rPr>
  </w:style>
  <w:style w:type="paragraph" w:customStyle="1" w:styleId="Style991">
    <w:name w:val="Style991"/>
    <w:basedOn w:val="Normal"/>
    <w:rsid w:val="00573AED"/>
    <w:pPr>
      <w:spacing w:after="0" w:line="240" w:lineRule="auto"/>
    </w:pPr>
    <w:rPr>
      <w:rFonts w:ascii="Times New Roman" w:eastAsia="Times New Roman" w:hAnsi="Times New Roman" w:cs="Times New Roman"/>
      <w:sz w:val="20"/>
      <w:szCs w:val="20"/>
    </w:rPr>
  </w:style>
  <w:style w:type="paragraph" w:customStyle="1" w:styleId="Style883">
    <w:name w:val="Style883"/>
    <w:basedOn w:val="Normal"/>
    <w:rsid w:val="00573AED"/>
    <w:pPr>
      <w:spacing w:after="0" w:line="240" w:lineRule="auto"/>
    </w:pPr>
    <w:rPr>
      <w:rFonts w:ascii="Times New Roman" w:eastAsia="Times New Roman" w:hAnsi="Times New Roman" w:cs="Times New Roman"/>
      <w:sz w:val="20"/>
      <w:szCs w:val="20"/>
    </w:rPr>
  </w:style>
  <w:style w:type="paragraph" w:customStyle="1" w:styleId="Style734">
    <w:name w:val="Style734"/>
    <w:basedOn w:val="Normal"/>
    <w:rsid w:val="00573AED"/>
    <w:pPr>
      <w:spacing w:after="0" w:line="240" w:lineRule="auto"/>
    </w:pPr>
    <w:rPr>
      <w:rFonts w:ascii="Times New Roman" w:eastAsia="Times New Roman" w:hAnsi="Times New Roman" w:cs="Times New Roman"/>
      <w:sz w:val="20"/>
      <w:szCs w:val="20"/>
    </w:rPr>
  </w:style>
  <w:style w:type="paragraph" w:customStyle="1" w:styleId="Style913">
    <w:name w:val="Style913"/>
    <w:basedOn w:val="Normal"/>
    <w:rsid w:val="00573AED"/>
    <w:pPr>
      <w:spacing w:after="0" w:line="240" w:lineRule="auto"/>
    </w:pPr>
    <w:rPr>
      <w:rFonts w:ascii="Times New Roman" w:eastAsia="Times New Roman" w:hAnsi="Times New Roman" w:cs="Times New Roman"/>
      <w:sz w:val="20"/>
      <w:szCs w:val="20"/>
    </w:rPr>
  </w:style>
  <w:style w:type="paragraph" w:customStyle="1" w:styleId="Style903">
    <w:name w:val="Style903"/>
    <w:basedOn w:val="Normal"/>
    <w:rsid w:val="00573AED"/>
    <w:pPr>
      <w:spacing w:after="0" w:line="240" w:lineRule="auto"/>
    </w:pPr>
    <w:rPr>
      <w:rFonts w:ascii="Times New Roman" w:eastAsia="Times New Roman" w:hAnsi="Times New Roman" w:cs="Times New Roman"/>
      <w:sz w:val="20"/>
      <w:szCs w:val="20"/>
    </w:rPr>
  </w:style>
  <w:style w:type="paragraph" w:customStyle="1" w:styleId="Style976">
    <w:name w:val="Style976"/>
    <w:basedOn w:val="Normal"/>
    <w:rsid w:val="00573AED"/>
    <w:pPr>
      <w:spacing w:after="0" w:line="240" w:lineRule="auto"/>
    </w:pPr>
    <w:rPr>
      <w:rFonts w:ascii="Times New Roman" w:eastAsia="Times New Roman" w:hAnsi="Times New Roman" w:cs="Times New Roman"/>
      <w:sz w:val="20"/>
      <w:szCs w:val="20"/>
    </w:rPr>
  </w:style>
  <w:style w:type="paragraph" w:customStyle="1" w:styleId="Style880">
    <w:name w:val="Style880"/>
    <w:basedOn w:val="Normal"/>
    <w:rsid w:val="00573AED"/>
    <w:pPr>
      <w:spacing w:after="0" w:line="240" w:lineRule="auto"/>
    </w:pPr>
    <w:rPr>
      <w:rFonts w:ascii="Times New Roman" w:eastAsia="Times New Roman" w:hAnsi="Times New Roman" w:cs="Times New Roman"/>
      <w:sz w:val="20"/>
      <w:szCs w:val="20"/>
    </w:rPr>
  </w:style>
  <w:style w:type="paragraph" w:customStyle="1" w:styleId="Style904">
    <w:name w:val="Style904"/>
    <w:basedOn w:val="Normal"/>
    <w:rsid w:val="00573AED"/>
    <w:pPr>
      <w:spacing w:after="0" w:line="240" w:lineRule="auto"/>
    </w:pPr>
    <w:rPr>
      <w:rFonts w:ascii="Times New Roman" w:eastAsia="Times New Roman" w:hAnsi="Times New Roman" w:cs="Times New Roman"/>
      <w:sz w:val="20"/>
      <w:szCs w:val="20"/>
    </w:rPr>
  </w:style>
  <w:style w:type="paragraph" w:customStyle="1" w:styleId="Style909">
    <w:name w:val="Style909"/>
    <w:basedOn w:val="Normal"/>
    <w:rsid w:val="00573AED"/>
    <w:pPr>
      <w:spacing w:after="0" w:line="240" w:lineRule="auto"/>
    </w:pPr>
    <w:rPr>
      <w:rFonts w:ascii="Times New Roman" w:eastAsia="Times New Roman" w:hAnsi="Times New Roman" w:cs="Times New Roman"/>
      <w:sz w:val="20"/>
      <w:szCs w:val="20"/>
    </w:rPr>
  </w:style>
  <w:style w:type="paragraph" w:customStyle="1" w:styleId="Style898">
    <w:name w:val="Style898"/>
    <w:basedOn w:val="Normal"/>
    <w:rsid w:val="00573AED"/>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573AED"/>
    <w:rPr>
      <w:rFonts w:ascii="Times New Roman" w:eastAsia="Times New Roman" w:hAnsi="Times New Roman" w:cs="Times New Roman"/>
      <w:b/>
      <w:bCs/>
      <w:i w:val="0"/>
      <w:iCs w:val="0"/>
      <w:smallCaps w:val="0"/>
      <w:sz w:val="32"/>
      <w:szCs w:val="32"/>
    </w:rPr>
  </w:style>
  <w:style w:type="character" w:customStyle="1" w:styleId="CharStyle2">
    <w:name w:val="CharStyle2"/>
    <w:basedOn w:val="DefaultParagraphFont"/>
    <w:rsid w:val="00573AED"/>
    <w:rPr>
      <w:rFonts w:ascii="Times New Roman" w:eastAsia="Times New Roman" w:hAnsi="Times New Roman" w:cs="Times New Roman"/>
      <w:b w:val="0"/>
      <w:bCs w:val="0"/>
      <w:i w:val="0"/>
      <w:iCs w:val="0"/>
      <w:smallCaps w:val="0"/>
      <w:spacing w:val="-10"/>
      <w:sz w:val="34"/>
      <w:szCs w:val="34"/>
    </w:rPr>
  </w:style>
  <w:style w:type="character" w:customStyle="1" w:styleId="CharStyle21">
    <w:name w:val="CharStyle21"/>
    <w:basedOn w:val="DefaultParagraphFont"/>
    <w:rsid w:val="00573AED"/>
    <w:rPr>
      <w:rFonts w:ascii="Times New Roman" w:eastAsia="Times New Roman" w:hAnsi="Times New Roman" w:cs="Times New Roman"/>
      <w:b w:val="0"/>
      <w:bCs w:val="0"/>
      <w:i/>
      <w:iCs/>
      <w:smallCaps w:val="0"/>
      <w:sz w:val="20"/>
      <w:szCs w:val="20"/>
    </w:rPr>
  </w:style>
  <w:style w:type="character" w:customStyle="1" w:styleId="CharStyle48">
    <w:name w:val="CharStyle48"/>
    <w:basedOn w:val="DefaultParagraphFont"/>
    <w:rsid w:val="00573AED"/>
    <w:rPr>
      <w:rFonts w:ascii="Times New Roman" w:eastAsia="Times New Roman" w:hAnsi="Times New Roman" w:cs="Times New Roman"/>
      <w:b w:val="0"/>
      <w:bCs w:val="0"/>
      <w:i/>
      <w:iCs/>
      <w:smallCaps w:val="0"/>
      <w:sz w:val="24"/>
      <w:szCs w:val="24"/>
    </w:rPr>
  </w:style>
  <w:style w:type="character" w:customStyle="1" w:styleId="CharStyle50">
    <w:name w:val="CharStyle50"/>
    <w:basedOn w:val="DefaultParagraphFont"/>
    <w:rsid w:val="00573AED"/>
    <w:rPr>
      <w:rFonts w:ascii="Times New Roman" w:eastAsia="Times New Roman" w:hAnsi="Times New Roman" w:cs="Times New Roman"/>
      <w:b w:val="0"/>
      <w:bCs w:val="0"/>
      <w:i w:val="0"/>
      <w:iCs w:val="0"/>
      <w:smallCaps w:val="0"/>
      <w:sz w:val="24"/>
      <w:szCs w:val="24"/>
    </w:rPr>
  </w:style>
  <w:style w:type="character" w:customStyle="1" w:styleId="CharStyle117">
    <w:name w:val="CharStyle117"/>
    <w:basedOn w:val="DefaultParagraphFont"/>
    <w:rsid w:val="00573AED"/>
    <w:rPr>
      <w:rFonts w:ascii="Times New Roman" w:eastAsia="Times New Roman" w:hAnsi="Times New Roman" w:cs="Times New Roman"/>
      <w:b w:val="0"/>
      <w:bCs w:val="0"/>
      <w:i/>
      <w:iCs/>
      <w:smallCaps w:val="0"/>
      <w:sz w:val="20"/>
      <w:szCs w:val="20"/>
    </w:rPr>
  </w:style>
  <w:style w:type="character" w:customStyle="1" w:styleId="CharStyle132">
    <w:name w:val="CharStyle132"/>
    <w:basedOn w:val="DefaultParagraphFont"/>
    <w:rsid w:val="00573AED"/>
    <w:rPr>
      <w:rFonts w:ascii="Times New Roman" w:eastAsia="Times New Roman" w:hAnsi="Times New Roman" w:cs="Times New Roman"/>
      <w:b/>
      <w:bCs/>
      <w:i/>
      <w:iCs/>
      <w:smallCaps w:val="0"/>
      <w:spacing w:val="30"/>
      <w:w w:val="50"/>
      <w:sz w:val="20"/>
      <w:szCs w:val="20"/>
    </w:rPr>
  </w:style>
  <w:style w:type="character" w:customStyle="1" w:styleId="CharStyle177">
    <w:name w:val="CharStyle177"/>
    <w:basedOn w:val="DefaultParagraphFont"/>
    <w:rsid w:val="00573AED"/>
    <w:rPr>
      <w:rFonts w:ascii="Times New Roman" w:eastAsia="Times New Roman" w:hAnsi="Times New Roman" w:cs="Times New Roman"/>
      <w:b/>
      <w:bCs/>
      <w:i w:val="0"/>
      <w:iCs w:val="0"/>
      <w:smallCaps w:val="0"/>
      <w:sz w:val="20"/>
      <w:szCs w:val="20"/>
    </w:rPr>
  </w:style>
  <w:style w:type="character" w:customStyle="1" w:styleId="CharStyle182">
    <w:name w:val="CharStyle182"/>
    <w:basedOn w:val="DefaultParagraphFont"/>
    <w:rsid w:val="00573AED"/>
    <w:rPr>
      <w:rFonts w:ascii="Times New Roman" w:eastAsia="Times New Roman" w:hAnsi="Times New Roman" w:cs="Times New Roman"/>
      <w:b w:val="0"/>
      <w:bCs w:val="0"/>
      <w:i w:val="0"/>
      <w:iCs w:val="0"/>
      <w:smallCaps w:val="0"/>
      <w:sz w:val="20"/>
      <w:szCs w:val="20"/>
    </w:rPr>
  </w:style>
  <w:style w:type="character" w:customStyle="1" w:styleId="CharStyle190">
    <w:name w:val="CharStyle190"/>
    <w:basedOn w:val="DefaultParagraphFont"/>
    <w:rsid w:val="00573AED"/>
    <w:rPr>
      <w:rFonts w:ascii="Times New Roman" w:eastAsia="Times New Roman" w:hAnsi="Times New Roman" w:cs="Times New Roman"/>
      <w:b/>
      <w:bCs/>
      <w:i w:val="0"/>
      <w:iCs w:val="0"/>
      <w:smallCaps w:val="0"/>
      <w:sz w:val="20"/>
      <w:szCs w:val="20"/>
    </w:rPr>
  </w:style>
  <w:style w:type="character" w:customStyle="1" w:styleId="CharStyle200">
    <w:name w:val="CharStyle200"/>
    <w:basedOn w:val="DefaultParagraphFont"/>
    <w:rsid w:val="00573AED"/>
    <w:rPr>
      <w:rFonts w:ascii="Times New Roman" w:eastAsia="Times New Roman" w:hAnsi="Times New Roman" w:cs="Times New Roman"/>
      <w:b w:val="0"/>
      <w:bCs w:val="0"/>
      <w:i w:val="0"/>
      <w:iCs w:val="0"/>
      <w:smallCaps w:val="0"/>
      <w:sz w:val="20"/>
      <w:szCs w:val="20"/>
    </w:rPr>
  </w:style>
  <w:style w:type="character" w:customStyle="1" w:styleId="CharStyle236">
    <w:name w:val="CharStyle236"/>
    <w:basedOn w:val="DefaultParagraphFont"/>
    <w:rsid w:val="00573AED"/>
    <w:rPr>
      <w:rFonts w:ascii="Times New Roman" w:eastAsia="Times New Roman" w:hAnsi="Times New Roman" w:cs="Times New Roman"/>
      <w:b/>
      <w:bCs/>
      <w:i w:val="0"/>
      <w:iCs w:val="0"/>
      <w:smallCaps w:val="0"/>
      <w:sz w:val="16"/>
      <w:szCs w:val="16"/>
    </w:rPr>
  </w:style>
  <w:style w:type="character" w:customStyle="1" w:styleId="CharStyle274">
    <w:name w:val="CharStyle274"/>
    <w:basedOn w:val="DefaultParagraphFont"/>
    <w:rsid w:val="00573AED"/>
    <w:rPr>
      <w:rFonts w:ascii="Times New Roman" w:eastAsia="Times New Roman" w:hAnsi="Times New Roman" w:cs="Times New Roman"/>
      <w:b/>
      <w:bCs/>
      <w:i w:val="0"/>
      <w:iCs w:val="0"/>
      <w:smallCaps w:val="0"/>
      <w:sz w:val="24"/>
      <w:szCs w:val="24"/>
    </w:rPr>
  </w:style>
  <w:style w:type="character" w:customStyle="1" w:styleId="CharStyle289">
    <w:name w:val="CharStyle289"/>
    <w:basedOn w:val="DefaultParagraphFont"/>
    <w:rsid w:val="00573AED"/>
    <w:rPr>
      <w:rFonts w:ascii="Times New Roman" w:eastAsia="Times New Roman" w:hAnsi="Times New Roman" w:cs="Times New Roman"/>
      <w:b w:val="0"/>
      <w:bCs w:val="0"/>
      <w:i w:val="0"/>
      <w:iCs w:val="0"/>
      <w:smallCaps w:val="0"/>
      <w:sz w:val="20"/>
      <w:szCs w:val="20"/>
    </w:rPr>
  </w:style>
  <w:style w:type="character" w:customStyle="1" w:styleId="CharStyle290">
    <w:name w:val="CharStyle290"/>
    <w:basedOn w:val="DefaultParagraphFont"/>
    <w:rsid w:val="00573AED"/>
    <w:rPr>
      <w:rFonts w:ascii="Times New Roman" w:eastAsia="Times New Roman" w:hAnsi="Times New Roman" w:cs="Times New Roman"/>
      <w:b/>
      <w:bCs/>
      <w:i w:val="0"/>
      <w:iCs w:val="0"/>
      <w:smallCaps w:val="0"/>
      <w:sz w:val="20"/>
      <w:szCs w:val="20"/>
    </w:rPr>
  </w:style>
  <w:style w:type="character" w:customStyle="1" w:styleId="CharStyle294">
    <w:name w:val="CharStyle294"/>
    <w:basedOn w:val="DefaultParagraphFont"/>
    <w:rsid w:val="00573AED"/>
    <w:rPr>
      <w:rFonts w:ascii="Times New Roman" w:eastAsia="Times New Roman" w:hAnsi="Times New Roman" w:cs="Times New Roman"/>
      <w:b w:val="0"/>
      <w:bCs w:val="0"/>
      <w:i w:val="0"/>
      <w:iCs w:val="0"/>
      <w:smallCaps/>
      <w:sz w:val="22"/>
      <w:szCs w:val="22"/>
    </w:rPr>
  </w:style>
  <w:style w:type="character" w:customStyle="1" w:styleId="CharStyle306">
    <w:name w:val="CharStyle306"/>
    <w:basedOn w:val="DefaultParagraphFont"/>
    <w:rsid w:val="00573AED"/>
    <w:rPr>
      <w:rFonts w:ascii="Times New Roman" w:eastAsia="Times New Roman" w:hAnsi="Times New Roman" w:cs="Times New Roman"/>
      <w:b/>
      <w:bCs/>
      <w:i w:val="0"/>
      <w:iCs w:val="0"/>
      <w:smallCaps w:val="0"/>
      <w:sz w:val="12"/>
      <w:szCs w:val="12"/>
    </w:rPr>
  </w:style>
  <w:style w:type="character" w:customStyle="1" w:styleId="CharStyle307">
    <w:name w:val="CharStyle307"/>
    <w:basedOn w:val="DefaultParagraphFont"/>
    <w:rsid w:val="00573AED"/>
    <w:rPr>
      <w:rFonts w:ascii="Times New Roman" w:eastAsia="Times New Roman" w:hAnsi="Times New Roman" w:cs="Times New Roman"/>
      <w:b/>
      <w:bCs/>
      <w:i w:val="0"/>
      <w:iCs w:val="0"/>
      <w:smallCaps/>
      <w:sz w:val="12"/>
      <w:szCs w:val="12"/>
    </w:rPr>
  </w:style>
  <w:style w:type="character" w:customStyle="1" w:styleId="CharStyle344">
    <w:name w:val="CharStyle344"/>
    <w:basedOn w:val="DefaultParagraphFont"/>
    <w:rsid w:val="00573AED"/>
    <w:rPr>
      <w:rFonts w:ascii="Times New Roman" w:eastAsia="Times New Roman" w:hAnsi="Times New Roman" w:cs="Times New Roman"/>
      <w:b w:val="0"/>
      <w:bCs w:val="0"/>
      <w:i w:val="0"/>
      <w:iCs w:val="0"/>
      <w:smallCaps w:val="0"/>
      <w:sz w:val="16"/>
      <w:szCs w:val="16"/>
    </w:rPr>
  </w:style>
  <w:style w:type="character" w:customStyle="1" w:styleId="CharStyle353">
    <w:name w:val="CharStyle353"/>
    <w:basedOn w:val="DefaultParagraphFont"/>
    <w:rsid w:val="00573AED"/>
    <w:rPr>
      <w:rFonts w:ascii="Times New Roman" w:eastAsia="Times New Roman" w:hAnsi="Times New Roman" w:cs="Times New Roman"/>
      <w:b w:val="0"/>
      <w:bCs w:val="0"/>
      <w:i w:val="0"/>
      <w:iCs w:val="0"/>
      <w:smallCaps w:val="0"/>
      <w:sz w:val="24"/>
      <w:szCs w:val="24"/>
    </w:rPr>
  </w:style>
  <w:style w:type="character" w:customStyle="1" w:styleId="CharStyle492">
    <w:name w:val="CharStyle492"/>
    <w:basedOn w:val="DefaultParagraphFont"/>
    <w:rsid w:val="00573AED"/>
    <w:rPr>
      <w:rFonts w:ascii="Times New Roman" w:eastAsia="Times New Roman" w:hAnsi="Times New Roman" w:cs="Times New Roman"/>
      <w:b w:val="0"/>
      <w:bCs w:val="0"/>
      <w:i w:val="0"/>
      <w:iCs w:val="0"/>
      <w:smallCaps w:val="0"/>
      <w:sz w:val="16"/>
      <w:szCs w:val="16"/>
    </w:rPr>
  </w:style>
  <w:style w:type="character" w:customStyle="1" w:styleId="CharStyle781">
    <w:name w:val="CharStyle781"/>
    <w:basedOn w:val="DefaultParagraphFont"/>
    <w:rsid w:val="00573AED"/>
    <w:rPr>
      <w:rFonts w:ascii="Century Schoolbook" w:eastAsia="Century Schoolbook" w:hAnsi="Century Schoolbook" w:cs="Century Schoolbook"/>
      <w:b w:val="0"/>
      <w:bCs w:val="0"/>
      <w:i w:val="0"/>
      <w:iCs w:val="0"/>
      <w:smallCaps w:val="0"/>
      <w:sz w:val="20"/>
      <w:szCs w:val="20"/>
    </w:rPr>
  </w:style>
  <w:style w:type="character" w:customStyle="1" w:styleId="CharStyle1310">
    <w:name w:val="CharStyle1310"/>
    <w:basedOn w:val="DefaultParagraphFont"/>
    <w:rsid w:val="00573AED"/>
    <w:rPr>
      <w:rFonts w:ascii="Times New Roman" w:eastAsia="Times New Roman" w:hAnsi="Times New Roman" w:cs="Times New Roman"/>
      <w:b w:val="0"/>
      <w:bCs w:val="0"/>
      <w:i w:val="0"/>
      <w:iCs w:val="0"/>
      <w:smallCaps/>
      <w:sz w:val="20"/>
      <w:szCs w:val="20"/>
    </w:rPr>
  </w:style>
  <w:style w:type="character" w:customStyle="1" w:styleId="CharStyle1871">
    <w:name w:val="CharStyle1871"/>
    <w:basedOn w:val="DefaultParagraphFont"/>
    <w:rsid w:val="00573AED"/>
    <w:rPr>
      <w:rFonts w:ascii="Times New Roman" w:eastAsia="Times New Roman" w:hAnsi="Times New Roman" w:cs="Times New Roman"/>
      <w:b w:val="0"/>
      <w:bCs w:val="0"/>
      <w:i w:val="0"/>
      <w:iCs w:val="0"/>
      <w:smallCaps w:val="0"/>
      <w:sz w:val="12"/>
      <w:szCs w:val="12"/>
    </w:rPr>
  </w:style>
  <w:style w:type="character" w:customStyle="1" w:styleId="CharStyle1872">
    <w:name w:val="CharStyle1872"/>
    <w:basedOn w:val="DefaultParagraphFont"/>
    <w:rsid w:val="00573AED"/>
    <w:rPr>
      <w:rFonts w:ascii="Century Schoolbook" w:eastAsia="Century Schoolbook" w:hAnsi="Century Schoolbook" w:cs="Century Schoolbook"/>
      <w:b/>
      <w:bCs/>
      <w:i w:val="0"/>
      <w:iCs w:val="0"/>
      <w:smallCaps w:val="0"/>
      <w:sz w:val="10"/>
      <w:szCs w:val="10"/>
    </w:rPr>
  </w:style>
  <w:style w:type="paragraph" w:styleId="Header">
    <w:name w:val="header"/>
    <w:basedOn w:val="Normal"/>
    <w:link w:val="HeaderChar"/>
    <w:uiPriority w:val="99"/>
    <w:semiHidden/>
    <w:unhideWhenUsed/>
    <w:rsid w:val="00C6501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501E"/>
  </w:style>
  <w:style w:type="paragraph" w:styleId="Footer">
    <w:name w:val="footer"/>
    <w:basedOn w:val="Normal"/>
    <w:link w:val="FooterChar"/>
    <w:uiPriority w:val="99"/>
    <w:semiHidden/>
    <w:unhideWhenUsed/>
    <w:rsid w:val="00C6501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6501E"/>
  </w:style>
  <w:style w:type="paragraph" w:styleId="BalloonText">
    <w:name w:val="Balloon Text"/>
    <w:basedOn w:val="Normal"/>
    <w:link w:val="BalloonTextChar"/>
    <w:uiPriority w:val="99"/>
    <w:semiHidden/>
    <w:unhideWhenUsed/>
    <w:rsid w:val="00C650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0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8</Pages>
  <Words>2387</Words>
  <Characters>13611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35</cp:revision>
  <dcterms:created xsi:type="dcterms:W3CDTF">2017-05-13T07:08:00Z</dcterms:created>
  <dcterms:modified xsi:type="dcterms:W3CDTF">2019-05-02T00:09:00Z</dcterms:modified>
</cp:coreProperties>
</file>