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52F80" w14:textId="77777777" w:rsidR="00E22CD1" w:rsidRDefault="00185167" w:rsidP="00E22CD1">
      <w:pPr>
        <w:jc w:val="center"/>
        <w:rPr>
          <w:rFonts w:ascii="Times New Roman" w:hAnsi="Times New Roman" w:cs="Times New Roman"/>
          <w:b/>
          <w:sz w:val="36"/>
        </w:rPr>
      </w:pPr>
      <w:bookmarkStart w:id="0" w:name="bookmark0"/>
      <w:r w:rsidRPr="00E22CD1">
        <w:rPr>
          <w:rFonts w:ascii="Times New Roman" w:hAnsi="Times New Roman" w:cs="Times New Roman"/>
          <w:b/>
          <w:sz w:val="36"/>
        </w:rPr>
        <w:t xml:space="preserve">STATUTE LAW REVISION ACT 1974 </w:t>
      </w:r>
    </w:p>
    <w:p w14:paraId="728C17AA" w14:textId="77777777" w:rsidR="00E16F05" w:rsidRDefault="00185167" w:rsidP="00E22CD1">
      <w:pPr>
        <w:jc w:val="center"/>
        <w:rPr>
          <w:rStyle w:val="Heading1MicrosoftSansSerif"/>
          <w:rFonts w:ascii="Times New Roman" w:hAnsi="Times New Roman" w:cs="Times New Roman"/>
          <w:bCs w:val="0"/>
          <w:sz w:val="32"/>
          <w:szCs w:val="24"/>
        </w:rPr>
      </w:pPr>
      <w:r w:rsidRPr="00E22CD1">
        <w:rPr>
          <w:rStyle w:val="Heading1MicrosoftSansSerif"/>
          <w:rFonts w:ascii="Times New Roman" w:hAnsi="Times New Roman" w:cs="Times New Roman"/>
          <w:bCs w:val="0"/>
          <w:sz w:val="32"/>
          <w:szCs w:val="24"/>
        </w:rPr>
        <w:t>No. 20 of 1974</w:t>
      </w:r>
      <w:bookmarkEnd w:id="0"/>
    </w:p>
    <w:p w14:paraId="0374D09E" w14:textId="77777777" w:rsidR="00E22CD1" w:rsidRPr="00E22CD1" w:rsidRDefault="00E22CD1" w:rsidP="00E22CD1">
      <w:pPr>
        <w:jc w:val="center"/>
        <w:rPr>
          <w:rFonts w:ascii="Times New Roman" w:hAnsi="Times New Roman" w:cs="Times New Roman"/>
          <w:sz w:val="32"/>
        </w:rPr>
      </w:pPr>
    </w:p>
    <w:p w14:paraId="3373FA9E" w14:textId="77777777" w:rsidR="00E16F05" w:rsidRDefault="00185167" w:rsidP="00E22CD1">
      <w:pPr>
        <w:pStyle w:val="Bodytext80"/>
        <w:spacing w:line="240" w:lineRule="auto"/>
        <w:jc w:val="center"/>
        <w:rPr>
          <w:rStyle w:val="Bodytext81"/>
          <w:bCs/>
          <w:sz w:val="24"/>
          <w:szCs w:val="24"/>
        </w:rPr>
      </w:pPr>
      <w:r w:rsidRPr="00E22CD1">
        <w:rPr>
          <w:rStyle w:val="Bodytext81"/>
          <w:bCs/>
          <w:sz w:val="24"/>
          <w:szCs w:val="24"/>
        </w:rPr>
        <w:t>An Act for the purposes of Statute Law Revision.</w:t>
      </w:r>
    </w:p>
    <w:p w14:paraId="6B93D288" w14:textId="77777777" w:rsidR="00E22CD1" w:rsidRPr="00E22CD1" w:rsidRDefault="00E22CD1" w:rsidP="00E22CD1">
      <w:pPr>
        <w:pStyle w:val="Bodytext80"/>
        <w:spacing w:line="240" w:lineRule="auto"/>
        <w:jc w:val="center"/>
        <w:rPr>
          <w:b w:val="0"/>
          <w:sz w:val="24"/>
          <w:szCs w:val="24"/>
        </w:rPr>
      </w:pPr>
    </w:p>
    <w:p w14:paraId="2100AA56" w14:textId="77777777" w:rsidR="00E16F05" w:rsidRPr="00E22CD1" w:rsidRDefault="00185167" w:rsidP="00287D1F">
      <w:pPr>
        <w:pStyle w:val="Bodytext80"/>
        <w:spacing w:line="240" w:lineRule="auto"/>
        <w:ind w:firstLine="270"/>
        <w:rPr>
          <w:b w:val="0"/>
          <w:sz w:val="24"/>
          <w:szCs w:val="24"/>
        </w:rPr>
      </w:pPr>
      <w:r w:rsidRPr="00E22CD1">
        <w:rPr>
          <w:rStyle w:val="Bodytext81"/>
          <w:bCs/>
          <w:sz w:val="24"/>
          <w:szCs w:val="24"/>
        </w:rPr>
        <w:t>BE IT ENACTED by the Queen, the Senate and the House of Representatives of Australia, as follows:—</w:t>
      </w:r>
    </w:p>
    <w:p w14:paraId="319373B1" w14:textId="77777777" w:rsidR="00E16F05" w:rsidRPr="00E22CD1" w:rsidRDefault="00185167" w:rsidP="00287D1F">
      <w:pPr>
        <w:pStyle w:val="Bodytext21"/>
        <w:spacing w:before="120" w:after="60" w:line="240" w:lineRule="auto"/>
        <w:jc w:val="both"/>
        <w:rPr>
          <w:b w:val="0"/>
          <w:szCs w:val="24"/>
        </w:rPr>
      </w:pPr>
      <w:r w:rsidRPr="00E22CD1">
        <w:rPr>
          <w:rStyle w:val="Bodytext28pt"/>
          <w:b/>
          <w:sz w:val="20"/>
          <w:szCs w:val="24"/>
        </w:rPr>
        <w:t>Short title and citation.</w:t>
      </w:r>
    </w:p>
    <w:p w14:paraId="00CA2DF6" w14:textId="267338DE" w:rsidR="00E16F05" w:rsidRPr="00E22CD1" w:rsidRDefault="00E22CD1" w:rsidP="00287D1F">
      <w:pPr>
        <w:pStyle w:val="Bodytext80"/>
        <w:spacing w:after="160" w:line="240" w:lineRule="auto"/>
        <w:ind w:firstLine="270"/>
        <w:rPr>
          <w:b w:val="0"/>
          <w:sz w:val="24"/>
          <w:szCs w:val="24"/>
        </w:rPr>
      </w:pPr>
      <w:r w:rsidRPr="00E22CD1">
        <w:rPr>
          <w:rStyle w:val="Bodytext8Spacing2pt"/>
          <w:b/>
          <w:bCs/>
          <w:spacing w:val="0"/>
          <w:sz w:val="24"/>
          <w:szCs w:val="24"/>
        </w:rPr>
        <w:t>1.</w:t>
      </w:r>
      <w:r>
        <w:rPr>
          <w:rStyle w:val="Bodytext8Spacing2pt"/>
          <w:b/>
          <w:bCs/>
          <w:spacing w:val="0"/>
          <w:sz w:val="24"/>
          <w:szCs w:val="24"/>
        </w:rPr>
        <w:t xml:space="preserve"> </w:t>
      </w:r>
      <w:r w:rsidR="00185167" w:rsidRPr="00E22CD1">
        <w:rPr>
          <w:rStyle w:val="Bodytext8Spacing2pt"/>
          <w:bCs/>
          <w:spacing w:val="0"/>
          <w:sz w:val="24"/>
          <w:szCs w:val="24"/>
        </w:rPr>
        <w:t>(1)</w:t>
      </w:r>
      <w:r w:rsidR="00185167" w:rsidRPr="00E22CD1">
        <w:rPr>
          <w:rStyle w:val="Bodytext81"/>
          <w:bCs/>
          <w:sz w:val="24"/>
          <w:szCs w:val="24"/>
        </w:rPr>
        <w:t xml:space="preserve"> This Act may be cited as the </w:t>
      </w:r>
      <w:r w:rsidR="00185167" w:rsidRPr="00E22CD1">
        <w:rPr>
          <w:rStyle w:val="Bodytext8Italic"/>
          <w:bCs/>
          <w:sz w:val="24"/>
          <w:szCs w:val="24"/>
        </w:rPr>
        <w:t xml:space="preserve">Statute Law Revision Act </w:t>
      </w:r>
      <w:r w:rsidR="00185167" w:rsidRPr="001B5A91">
        <w:rPr>
          <w:rStyle w:val="Bodytext8Italic"/>
          <w:bCs/>
          <w:i w:val="0"/>
          <w:sz w:val="24"/>
          <w:szCs w:val="24"/>
        </w:rPr>
        <w:t>19</w:t>
      </w:r>
      <w:r w:rsidR="001B5A91" w:rsidRPr="001B5A91">
        <w:rPr>
          <w:rStyle w:val="Bodytext8Italic"/>
          <w:bCs/>
          <w:i w:val="0"/>
          <w:sz w:val="24"/>
          <w:szCs w:val="24"/>
        </w:rPr>
        <w:t>7</w:t>
      </w:r>
      <w:r w:rsidR="00185167" w:rsidRPr="001B5A91">
        <w:rPr>
          <w:rStyle w:val="Bodytext8Italic"/>
          <w:bCs/>
          <w:i w:val="0"/>
          <w:sz w:val="24"/>
          <w:szCs w:val="24"/>
        </w:rPr>
        <w:t>4</w:t>
      </w:r>
      <w:r w:rsidR="00185167" w:rsidRPr="00E22CD1">
        <w:rPr>
          <w:rStyle w:val="Bodytext8Italic"/>
          <w:bCs/>
          <w:sz w:val="24"/>
          <w:szCs w:val="24"/>
        </w:rPr>
        <w:t>.</w:t>
      </w:r>
    </w:p>
    <w:p w14:paraId="6751F5FB" w14:textId="34B07246" w:rsidR="00E16F05" w:rsidRPr="00E22CD1" w:rsidRDefault="00E22CD1" w:rsidP="00287D1F">
      <w:pPr>
        <w:pStyle w:val="Bodytext80"/>
        <w:spacing w:after="160" w:line="240" w:lineRule="auto"/>
        <w:ind w:firstLine="270"/>
        <w:rPr>
          <w:b w:val="0"/>
          <w:sz w:val="24"/>
          <w:szCs w:val="24"/>
        </w:rPr>
      </w:pPr>
      <w:r>
        <w:rPr>
          <w:rStyle w:val="Bodytext81"/>
          <w:bCs/>
          <w:sz w:val="24"/>
          <w:szCs w:val="24"/>
        </w:rPr>
        <w:t xml:space="preserve">(2) </w:t>
      </w:r>
      <w:r w:rsidR="00185167" w:rsidRPr="00E22CD1">
        <w:rPr>
          <w:rStyle w:val="Bodytext81"/>
          <w:bCs/>
          <w:sz w:val="24"/>
          <w:szCs w:val="24"/>
        </w:rPr>
        <w:t xml:space="preserve">The </w:t>
      </w:r>
      <w:r w:rsidR="00185167" w:rsidRPr="00E22CD1">
        <w:rPr>
          <w:rStyle w:val="Bodytext8Italic"/>
          <w:bCs/>
          <w:sz w:val="24"/>
          <w:szCs w:val="24"/>
        </w:rPr>
        <w:t>Statute Law Revision Act</w:t>
      </w:r>
      <w:r w:rsidR="00185167" w:rsidRPr="00E22CD1">
        <w:rPr>
          <w:rStyle w:val="Bodytext81"/>
          <w:bCs/>
          <w:sz w:val="24"/>
          <w:szCs w:val="24"/>
        </w:rPr>
        <w:t xml:space="preserve"> 1973 is in this Act referred to as the Principal Act.</w:t>
      </w:r>
    </w:p>
    <w:p w14:paraId="4E568031" w14:textId="77777777" w:rsidR="00E16F05" w:rsidRPr="00E22CD1" w:rsidRDefault="00E22CD1" w:rsidP="00287D1F">
      <w:pPr>
        <w:pStyle w:val="Bodytext80"/>
        <w:spacing w:line="240" w:lineRule="auto"/>
        <w:ind w:firstLine="270"/>
        <w:rPr>
          <w:b w:val="0"/>
          <w:sz w:val="24"/>
          <w:szCs w:val="24"/>
        </w:rPr>
      </w:pPr>
      <w:r>
        <w:rPr>
          <w:rStyle w:val="Bodytext81"/>
          <w:bCs/>
          <w:sz w:val="24"/>
          <w:szCs w:val="24"/>
        </w:rPr>
        <w:t xml:space="preserve">(3) </w:t>
      </w:r>
      <w:r w:rsidR="00185167" w:rsidRPr="00E22CD1">
        <w:rPr>
          <w:rStyle w:val="Bodytext81"/>
          <w:bCs/>
          <w:sz w:val="24"/>
          <w:szCs w:val="24"/>
        </w:rPr>
        <w:t xml:space="preserve">The Principal Act, as amended by this Act, may be cited as the </w:t>
      </w:r>
      <w:r w:rsidR="00185167" w:rsidRPr="00E22CD1">
        <w:rPr>
          <w:rStyle w:val="Bodytext8Italic"/>
          <w:bCs/>
          <w:sz w:val="24"/>
          <w:szCs w:val="24"/>
        </w:rPr>
        <w:t>Statute Law Revision Act</w:t>
      </w:r>
      <w:r w:rsidR="00185167" w:rsidRPr="00E22CD1">
        <w:rPr>
          <w:rStyle w:val="Bodytext81"/>
          <w:bCs/>
          <w:sz w:val="24"/>
          <w:szCs w:val="24"/>
        </w:rPr>
        <w:t xml:space="preserve"> 1973-1974.</w:t>
      </w:r>
    </w:p>
    <w:p w14:paraId="6780AD38" w14:textId="77777777" w:rsidR="00E16F05" w:rsidRPr="00E22CD1" w:rsidRDefault="00185167" w:rsidP="00287D1F">
      <w:pPr>
        <w:pStyle w:val="Bodytext21"/>
        <w:spacing w:before="120" w:after="60" w:line="240" w:lineRule="auto"/>
        <w:jc w:val="both"/>
        <w:rPr>
          <w:b w:val="0"/>
          <w:szCs w:val="24"/>
        </w:rPr>
      </w:pPr>
      <w:r w:rsidRPr="00E22CD1">
        <w:rPr>
          <w:rStyle w:val="Bodytext28pt"/>
          <w:b/>
          <w:sz w:val="20"/>
          <w:szCs w:val="24"/>
        </w:rPr>
        <w:t>Commencement.</w:t>
      </w:r>
    </w:p>
    <w:p w14:paraId="4E8219E1" w14:textId="77777777" w:rsidR="00E16F05" w:rsidRDefault="00E22CD1" w:rsidP="00287D1F">
      <w:pPr>
        <w:pStyle w:val="Bodytext80"/>
        <w:tabs>
          <w:tab w:val="left" w:pos="630"/>
        </w:tabs>
        <w:spacing w:line="240" w:lineRule="auto"/>
        <w:ind w:firstLine="270"/>
        <w:rPr>
          <w:rStyle w:val="Bodytext81"/>
          <w:bCs/>
          <w:sz w:val="24"/>
          <w:szCs w:val="24"/>
        </w:rPr>
      </w:pPr>
      <w:r>
        <w:rPr>
          <w:rStyle w:val="Bodytext81"/>
          <w:b/>
          <w:bCs/>
          <w:sz w:val="24"/>
          <w:szCs w:val="24"/>
        </w:rPr>
        <w:t>2</w:t>
      </w:r>
      <w:r w:rsidRPr="00E22CD1">
        <w:rPr>
          <w:rStyle w:val="Bodytext81"/>
          <w:b/>
          <w:bCs/>
          <w:sz w:val="24"/>
          <w:szCs w:val="24"/>
        </w:rPr>
        <w:t>.</w:t>
      </w:r>
      <w:r>
        <w:rPr>
          <w:rStyle w:val="Bodytext81"/>
          <w:bCs/>
          <w:sz w:val="24"/>
          <w:szCs w:val="24"/>
        </w:rPr>
        <w:tab/>
      </w:r>
      <w:bookmarkStart w:id="1" w:name="_GoBack"/>
      <w:r w:rsidR="00185167" w:rsidRPr="00E22CD1">
        <w:rPr>
          <w:rStyle w:val="Bodytext81"/>
          <w:bCs/>
          <w:sz w:val="24"/>
          <w:szCs w:val="24"/>
        </w:rPr>
        <w:t>This Act shall be deemed to have come into operation on 31 December 1973.</w:t>
      </w:r>
      <w:bookmarkEnd w:id="1"/>
    </w:p>
    <w:p w14:paraId="7027B316" w14:textId="77777777" w:rsidR="00E22CD1" w:rsidRPr="00E22CD1" w:rsidRDefault="00E22CD1" w:rsidP="00287D1F">
      <w:pPr>
        <w:pStyle w:val="Bodytext21"/>
        <w:spacing w:before="120" w:after="60" w:line="240" w:lineRule="auto"/>
        <w:jc w:val="both"/>
        <w:rPr>
          <w:b w:val="0"/>
          <w:szCs w:val="24"/>
        </w:rPr>
      </w:pPr>
      <w:r w:rsidRPr="00E22CD1">
        <w:rPr>
          <w:rStyle w:val="Bodytext28pt"/>
          <w:b/>
          <w:sz w:val="20"/>
          <w:szCs w:val="24"/>
        </w:rPr>
        <w:t>Schedule 1.</w:t>
      </w:r>
    </w:p>
    <w:p w14:paraId="3E0E57D7" w14:textId="77777777" w:rsidR="00E16F05" w:rsidRDefault="00E22CD1" w:rsidP="00287D1F">
      <w:pPr>
        <w:pStyle w:val="Bodytext80"/>
        <w:tabs>
          <w:tab w:val="left" w:pos="630"/>
        </w:tabs>
        <w:spacing w:line="240" w:lineRule="auto"/>
        <w:ind w:firstLine="270"/>
        <w:rPr>
          <w:rStyle w:val="Bodytext81"/>
          <w:bCs/>
          <w:sz w:val="24"/>
          <w:szCs w:val="24"/>
        </w:rPr>
      </w:pPr>
      <w:r>
        <w:rPr>
          <w:rStyle w:val="Bodytext81"/>
          <w:b/>
          <w:bCs/>
          <w:sz w:val="24"/>
          <w:szCs w:val="24"/>
        </w:rPr>
        <w:t>3</w:t>
      </w:r>
      <w:r w:rsidRPr="00E22CD1">
        <w:rPr>
          <w:rStyle w:val="Bodytext81"/>
          <w:b/>
          <w:bCs/>
          <w:sz w:val="24"/>
          <w:szCs w:val="24"/>
        </w:rPr>
        <w:t>.</w:t>
      </w:r>
      <w:r>
        <w:rPr>
          <w:rStyle w:val="Bodytext81"/>
          <w:bCs/>
          <w:sz w:val="24"/>
          <w:szCs w:val="24"/>
        </w:rPr>
        <w:tab/>
      </w:r>
      <w:r w:rsidR="00185167" w:rsidRPr="00E22CD1">
        <w:rPr>
          <w:rStyle w:val="Bodytext81"/>
          <w:bCs/>
          <w:sz w:val="24"/>
          <w:szCs w:val="24"/>
        </w:rPr>
        <w:t>Schedule 1 to the Principal Act is amended as set out in Schedule</w:t>
      </w:r>
      <w:r w:rsidR="00556761">
        <w:rPr>
          <w:rStyle w:val="Bodytext81"/>
          <w:bCs/>
          <w:sz w:val="24"/>
          <w:szCs w:val="24"/>
        </w:rPr>
        <w:t xml:space="preserve"> </w:t>
      </w:r>
      <w:r w:rsidR="00185167" w:rsidRPr="00E22CD1">
        <w:rPr>
          <w:rStyle w:val="Bodytext81"/>
          <w:bCs/>
          <w:sz w:val="24"/>
          <w:szCs w:val="24"/>
        </w:rPr>
        <w:t>to this Act.</w:t>
      </w:r>
    </w:p>
    <w:p w14:paraId="474CAEE4" w14:textId="77777777" w:rsidR="00556761" w:rsidRPr="00E22CD1" w:rsidRDefault="00556761" w:rsidP="00287D1F">
      <w:pPr>
        <w:pStyle w:val="Bodytext21"/>
        <w:spacing w:before="120" w:after="60" w:line="240" w:lineRule="auto"/>
        <w:jc w:val="both"/>
        <w:rPr>
          <w:b w:val="0"/>
          <w:szCs w:val="24"/>
        </w:rPr>
      </w:pPr>
      <w:r w:rsidRPr="00E22CD1">
        <w:rPr>
          <w:rStyle w:val="Bodytext28pt"/>
          <w:b/>
          <w:sz w:val="20"/>
          <w:szCs w:val="24"/>
        </w:rPr>
        <w:t>Schedule 2.</w:t>
      </w:r>
    </w:p>
    <w:p w14:paraId="63DE4E39" w14:textId="77777777" w:rsidR="00E16F05" w:rsidRDefault="00556761" w:rsidP="00287D1F">
      <w:pPr>
        <w:pStyle w:val="Bodytext80"/>
        <w:tabs>
          <w:tab w:val="left" w:pos="630"/>
        </w:tabs>
        <w:spacing w:line="240" w:lineRule="auto"/>
        <w:ind w:firstLine="270"/>
        <w:rPr>
          <w:rStyle w:val="Bodytext81"/>
          <w:bCs/>
          <w:sz w:val="24"/>
          <w:szCs w:val="24"/>
        </w:rPr>
      </w:pPr>
      <w:r w:rsidRPr="00556761">
        <w:rPr>
          <w:rStyle w:val="Bodytext81"/>
          <w:b/>
          <w:bCs/>
          <w:sz w:val="24"/>
          <w:szCs w:val="24"/>
        </w:rPr>
        <w:t>4.</w:t>
      </w:r>
      <w:r>
        <w:rPr>
          <w:rStyle w:val="Bodytext81"/>
          <w:bCs/>
          <w:sz w:val="24"/>
          <w:szCs w:val="24"/>
        </w:rPr>
        <w:tab/>
      </w:r>
      <w:r w:rsidR="00185167" w:rsidRPr="00556761">
        <w:rPr>
          <w:rStyle w:val="Bodytext81"/>
          <w:bCs/>
          <w:sz w:val="24"/>
          <w:szCs w:val="24"/>
        </w:rPr>
        <w:t xml:space="preserve">Schedule </w:t>
      </w:r>
      <w:r w:rsidR="00185167" w:rsidRPr="00556761">
        <w:rPr>
          <w:rStyle w:val="Bodytext810pt"/>
          <w:sz w:val="24"/>
          <w:szCs w:val="24"/>
        </w:rPr>
        <w:t xml:space="preserve">2 </w:t>
      </w:r>
      <w:r w:rsidR="00185167" w:rsidRPr="00556761">
        <w:rPr>
          <w:rStyle w:val="Bodytext81"/>
          <w:bCs/>
          <w:sz w:val="24"/>
          <w:szCs w:val="24"/>
        </w:rPr>
        <w:t>to the Principal Act is amended as set out in Schedule</w:t>
      </w:r>
      <w:r>
        <w:rPr>
          <w:rStyle w:val="Bodytext81"/>
          <w:bCs/>
          <w:sz w:val="24"/>
          <w:szCs w:val="24"/>
        </w:rPr>
        <w:t xml:space="preserve"> </w:t>
      </w:r>
      <w:r w:rsidR="00185167" w:rsidRPr="00556761">
        <w:rPr>
          <w:rStyle w:val="Bodytext81"/>
          <w:bCs/>
          <w:sz w:val="24"/>
          <w:szCs w:val="24"/>
        </w:rPr>
        <w:t>to this Act.</w:t>
      </w:r>
    </w:p>
    <w:p w14:paraId="626BC209" w14:textId="77777777" w:rsidR="00556761" w:rsidRPr="00E22CD1" w:rsidRDefault="00556761" w:rsidP="00287D1F">
      <w:pPr>
        <w:pStyle w:val="Bodytext21"/>
        <w:spacing w:before="120" w:after="60" w:line="240" w:lineRule="auto"/>
        <w:jc w:val="both"/>
        <w:rPr>
          <w:b w:val="0"/>
          <w:szCs w:val="24"/>
        </w:rPr>
      </w:pPr>
      <w:r w:rsidRPr="00E22CD1">
        <w:rPr>
          <w:rStyle w:val="Bodytext28pt"/>
          <w:b/>
          <w:sz w:val="20"/>
          <w:szCs w:val="24"/>
        </w:rPr>
        <w:t>Schedule 3.</w:t>
      </w:r>
    </w:p>
    <w:p w14:paraId="5AFFD199" w14:textId="77777777" w:rsidR="00E16F05" w:rsidRDefault="00556761" w:rsidP="00287D1F">
      <w:pPr>
        <w:pStyle w:val="Bodytext80"/>
        <w:tabs>
          <w:tab w:val="left" w:pos="630"/>
        </w:tabs>
        <w:spacing w:line="240" w:lineRule="auto"/>
        <w:ind w:firstLine="270"/>
        <w:rPr>
          <w:rStyle w:val="Bodytext81"/>
          <w:bCs/>
          <w:sz w:val="24"/>
          <w:szCs w:val="24"/>
        </w:rPr>
      </w:pPr>
      <w:r w:rsidRPr="00556761">
        <w:rPr>
          <w:rStyle w:val="Bodytext81"/>
          <w:b/>
          <w:bCs/>
          <w:sz w:val="24"/>
          <w:szCs w:val="24"/>
        </w:rPr>
        <w:t>5.</w:t>
      </w:r>
      <w:r>
        <w:rPr>
          <w:rStyle w:val="Bodytext81"/>
          <w:b/>
          <w:bCs/>
          <w:sz w:val="24"/>
          <w:szCs w:val="24"/>
        </w:rPr>
        <w:tab/>
      </w:r>
      <w:r w:rsidR="00185167" w:rsidRPr="00556761">
        <w:rPr>
          <w:rStyle w:val="Bodytext81"/>
          <w:bCs/>
          <w:sz w:val="24"/>
          <w:szCs w:val="24"/>
        </w:rPr>
        <w:t>Schedule 3 to the Principal Act is amended as set out in Schedule</w:t>
      </w:r>
      <w:r>
        <w:rPr>
          <w:rStyle w:val="Bodytext81"/>
          <w:bCs/>
          <w:sz w:val="24"/>
          <w:szCs w:val="24"/>
        </w:rPr>
        <w:t xml:space="preserve"> </w:t>
      </w:r>
      <w:r w:rsidR="00185167" w:rsidRPr="00556761">
        <w:rPr>
          <w:rStyle w:val="Bodytext81"/>
          <w:bCs/>
          <w:sz w:val="24"/>
          <w:szCs w:val="24"/>
        </w:rPr>
        <w:t>to this Act.</w:t>
      </w:r>
    </w:p>
    <w:p w14:paraId="2318BDDD" w14:textId="77777777" w:rsidR="00556761" w:rsidRPr="00E22CD1" w:rsidRDefault="00556761" w:rsidP="00287D1F">
      <w:pPr>
        <w:pStyle w:val="Bodytext21"/>
        <w:spacing w:before="120" w:after="60" w:line="240" w:lineRule="auto"/>
        <w:jc w:val="both"/>
        <w:rPr>
          <w:b w:val="0"/>
          <w:szCs w:val="24"/>
        </w:rPr>
      </w:pPr>
      <w:r w:rsidRPr="00E22CD1">
        <w:rPr>
          <w:rStyle w:val="Bodytext28pt"/>
          <w:b/>
          <w:sz w:val="20"/>
          <w:szCs w:val="24"/>
        </w:rPr>
        <w:t>Certain amendments to be deemed to be ineffective.</w:t>
      </w:r>
    </w:p>
    <w:p w14:paraId="0738949D" w14:textId="69C5719B" w:rsidR="00E16F05" w:rsidRPr="00E22CD1" w:rsidRDefault="00556761" w:rsidP="00287D1F">
      <w:pPr>
        <w:pStyle w:val="Bodytext80"/>
        <w:spacing w:after="160" w:line="240" w:lineRule="auto"/>
        <w:ind w:firstLine="270"/>
        <w:rPr>
          <w:b w:val="0"/>
          <w:sz w:val="24"/>
          <w:szCs w:val="24"/>
        </w:rPr>
      </w:pPr>
      <w:r w:rsidRPr="00556761">
        <w:rPr>
          <w:rStyle w:val="Bodytext81"/>
          <w:b/>
          <w:bCs/>
          <w:sz w:val="24"/>
          <w:szCs w:val="24"/>
        </w:rPr>
        <w:t>6.</w:t>
      </w:r>
      <w:r w:rsidR="001B5A91">
        <w:rPr>
          <w:rStyle w:val="Bodytext81"/>
          <w:b/>
          <w:bCs/>
          <w:sz w:val="24"/>
          <w:szCs w:val="24"/>
        </w:rPr>
        <w:t xml:space="preserve"> </w:t>
      </w:r>
      <w:r w:rsidR="00185167" w:rsidRPr="00E22CD1">
        <w:rPr>
          <w:rStyle w:val="Bodytext81"/>
          <w:bCs/>
          <w:sz w:val="24"/>
          <w:szCs w:val="24"/>
        </w:rPr>
        <w:t>(</w:t>
      </w:r>
      <w:r w:rsidR="00185167" w:rsidRPr="008D0B9B">
        <w:rPr>
          <w:rStyle w:val="Bodytext810pt"/>
          <w:sz w:val="24"/>
          <w:szCs w:val="24"/>
        </w:rPr>
        <w:t xml:space="preserve">1) </w:t>
      </w:r>
      <w:r w:rsidR="00185167" w:rsidRPr="00E22CD1">
        <w:rPr>
          <w:rStyle w:val="Bodytext81"/>
          <w:bCs/>
          <w:sz w:val="24"/>
          <w:szCs w:val="24"/>
        </w:rPr>
        <w:t xml:space="preserve">The repeal of section </w:t>
      </w:r>
      <w:r w:rsidR="00185167" w:rsidRPr="008D0B9B">
        <w:rPr>
          <w:rStyle w:val="Bodytext810pt"/>
          <w:sz w:val="24"/>
          <w:szCs w:val="24"/>
        </w:rPr>
        <w:t xml:space="preserve">3 </w:t>
      </w:r>
      <w:r w:rsidR="00185167" w:rsidRPr="00E22CD1">
        <w:rPr>
          <w:rStyle w:val="Bodytext81"/>
          <w:bCs/>
          <w:sz w:val="24"/>
          <w:szCs w:val="24"/>
        </w:rPr>
        <w:t xml:space="preserve">of the </w:t>
      </w:r>
      <w:r w:rsidR="00185167" w:rsidRPr="00E22CD1">
        <w:rPr>
          <w:rStyle w:val="Bodytext8Italic"/>
          <w:bCs/>
          <w:sz w:val="24"/>
          <w:szCs w:val="24"/>
        </w:rPr>
        <w:t>Australian National University Act</w:t>
      </w:r>
      <w:r w:rsidR="00185167" w:rsidRPr="00E22CD1">
        <w:rPr>
          <w:rStyle w:val="Bodytext81"/>
          <w:bCs/>
          <w:sz w:val="24"/>
          <w:szCs w:val="24"/>
        </w:rPr>
        <w:t xml:space="preserve"> </w:t>
      </w:r>
      <w:r w:rsidR="00185167" w:rsidRPr="008D0B9B">
        <w:rPr>
          <w:rStyle w:val="Bodytext810pt"/>
          <w:sz w:val="24"/>
          <w:szCs w:val="24"/>
        </w:rPr>
        <w:t xml:space="preserve">1946-1971, </w:t>
      </w:r>
      <w:r w:rsidR="00185167" w:rsidRPr="00E22CD1">
        <w:rPr>
          <w:rStyle w:val="Bodytext81"/>
          <w:bCs/>
          <w:sz w:val="24"/>
          <w:szCs w:val="24"/>
        </w:rPr>
        <w:t xml:space="preserve">as amended by the </w:t>
      </w:r>
      <w:r w:rsidR="00185167" w:rsidRPr="00E22CD1">
        <w:rPr>
          <w:rStyle w:val="Bodytext8Italic"/>
          <w:bCs/>
          <w:sz w:val="24"/>
          <w:szCs w:val="24"/>
        </w:rPr>
        <w:t xml:space="preserve">Australian National University Act </w:t>
      </w:r>
      <w:r w:rsidR="00185167" w:rsidRPr="008D0B9B">
        <w:rPr>
          <w:rStyle w:val="Bodytext810pt"/>
          <w:sz w:val="24"/>
          <w:szCs w:val="24"/>
        </w:rPr>
        <w:t xml:space="preserve">1973, </w:t>
      </w:r>
      <w:r w:rsidR="00185167" w:rsidRPr="00E22CD1">
        <w:rPr>
          <w:rStyle w:val="Bodytext81"/>
          <w:bCs/>
          <w:sz w:val="24"/>
          <w:szCs w:val="24"/>
        </w:rPr>
        <w:t>effected by the Principal Act shall be deemed not to have taken effect.</w:t>
      </w:r>
    </w:p>
    <w:p w14:paraId="20AA0FE6" w14:textId="77777777" w:rsidR="00E16F05" w:rsidRPr="00E22CD1" w:rsidRDefault="00556761" w:rsidP="00287D1F">
      <w:pPr>
        <w:pStyle w:val="Bodytext80"/>
        <w:spacing w:after="160" w:line="240" w:lineRule="auto"/>
        <w:ind w:firstLine="270"/>
        <w:rPr>
          <w:b w:val="0"/>
          <w:sz w:val="24"/>
          <w:szCs w:val="24"/>
        </w:rPr>
      </w:pPr>
      <w:r>
        <w:rPr>
          <w:rStyle w:val="Bodytext81"/>
          <w:bCs/>
          <w:sz w:val="24"/>
          <w:szCs w:val="24"/>
        </w:rPr>
        <w:t xml:space="preserve">(2) </w:t>
      </w:r>
      <w:r w:rsidR="00185167" w:rsidRPr="00E22CD1">
        <w:rPr>
          <w:rStyle w:val="Bodytext81"/>
          <w:bCs/>
          <w:sz w:val="24"/>
          <w:szCs w:val="24"/>
        </w:rPr>
        <w:t xml:space="preserve">The amendments of section </w:t>
      </w:r>
      <w:r w:rsidR="00185167" w:rsidRPr="008D0B9B">
        <w:rPr>
          <w:rStyle w:val="Bodytext810pt"/>
          <w:sz w:val="24"/>
          <w:szCs w:val="24"/>
        </w:rPr>
        <w:t xml:space="preserve">4, </w:t>
      </w:r>
      <w:r w:rsidR="00185167" w:rsidRPr="00E22CD1">
        <w:rPr>
          <w:rStyle w:val="Bodytext81"/>
          <w:bCs/>
          <w:sz w:val="24"/>
          <w:szCs w:val="24"/>
        </w:rPr>
        <w:t xml:space="preserve">the repeal of section </w:t>
      </w:r>
      <w:r w:rsidR="00185167" w:rsidRPr="008D0B9B">
        <w:rPr>
          <w:rStyle w:val="Bodytext810pt"/>
          <w:sz w:val="24"/>
          <w:szCs w:val="24"/>
        </w:rPr>
        <w:t xml:space="preserve">26, </w:t>
      </w:r>
      <w:r w:rsidR="00185167" w:rsidRPr="00E22CD1">
        <w:rPr>
          <w:rStyle w:val="Bodytext81"/>
          <w:bCs/>
          <w:sz w:val="24"/>
          <w:szCs w:val="24"/>
        </w:rPr>
        <w:t xml:space="preserve">and the amendments of sections </w:t>
      </w:r>
      <w:r w:rsidR="00185167" w:rsidRPr="008D0B9B">
        <w:rPr>
          <w:rStyle w:val="Bodytext810pt"/>
          <w:sz w:val="24"/>
          <w:szCs w:val="24"/>
        </w:rPr>
        <w:t xml:space="preserve">27 </w:t>
      </w:r>
      <w:r w:rsidR="00185167" w:rsidRPr="00E22CD1">
        <w:rPr>
          <w:rStyle w:val="Bodytext81"/>
          <w:bCs/>
          <w:sz w:val="24"/>
          <w:szCs w:val="24"/>
        </w:rPr>
        <w:t xml:space="preserve">and </w:t>
      </w:r>
      <w:r w:rsidR="00185167" w:rsidRPr="008D0B9B">
        <w:rPr>
          <w:rStyle w:val="Bodytext810pt"/>
          <w:sz w:val="24"/>
          <w:szCs w:val="24"/>
        </w:rPr>
        <w:t xml:space="preserve">28, </w:t>
      </w:r>
      <w:r w:rsidR="00185167" w:rsidRPr="00E22CD1">
        <w:rPr>
          <w:rStyle w:val="Bodytext81"/>
          <w:bCs/>
          <w:sz w:val="24"/>
          <w:szCs w:val="24"/>
        </w:rPr>
        <w:t xml:space="preserve">of the </w:t>
      </w:r>
      <w:r w:rsidR="00185167" w:rsidRPr="00E22CD1">
        <w:rPr>
          <w:rStyle w:val="Bodytext8Italic"/>
          <w:bCs/>
          <w:sz w:val="24"/>
          <w:szCs w:val="24"/>
        </w:rPr>
        <w:t>Life Insurance Act</w:t>
      </w:r>
      <w:r w:rsidR="00185167" w:rsidRPr="00E22CD1">
        <w:rPr>
          <w:rStyle w:val="Bodytext81"/>
          <w:bCs/>
          <w:sz w:val="24"/>
          <w:szCs w:val="24"/>
        </w:rPr>
        <w:t xml:space="preserve"> </w:t>
      </w:r>
      <w:r w:rsidR="00185167" w:rsidRPr="008D0B9B">
        <w:rPr>
          <w:rStyle w:val="Bodytext810pt"/>
          <w:sz w:val="24"/>
          <w:szCs w:val="24"/>
        </w:rPr>
        <w:t xml:space="preserve">1945-1965, </w:t>
      </w:r>
      <w:r w:rsidR="00185167" w:rsidRPr="00E22CD1">
        <w:rPr>
          <w:rStyle w:val="Bodytext81"/>
          <w:bCs/>
          <w:sz w:val="24"/>
          <w:szCs w:val="24"/>
        </w:rPr>
        <w:t xml:space="preserve">as amended by the </w:t>
      </w:r>
      <w:r w:rsidR="00185167" w:rsidRPr="00E22CD1">
        <w:rPr>
          <w:rStyle w:val="Bodytext8Italic"/>
          <w:bCs/>
          <w:sz w:val="24"/>
          <w:szCs w:val="24"/>
        </w:rPr>
        <w:t>Life Insurance Act</w:t>
      </w:r>
      <w:r w:rsidR="00185167" w:rsidRPr="00E22CD1">
        <w:rPr>
          <w:rStyle w:val="Bodytext81"/>
          <w:bCs/>
          <w:sz w:val="24"/>
          <w:szCs w:val="24"/>
        </w:rPr>
        <w:t xml:space="preserve"> </w:t>
      </w:r>
      <w:r w:rsidR="00185167" w:rsidRPr="008D0B9B">
        <w:rPr>
          <w:rStyle w:val="Bodytext810pt"/>
          <w:sz w:val="24"/>
          <w:szCs w:val="24"/>
        </w:rPr>
        <w:t xml:space="preserve">1973, </w:t>
      </w:r>
      <w:r w:rsidR="00185167" w:rsidRPr="00E22CD1">
        <w:rPr>
          <w:rStyle w:val="Bodytext81"/>
          <w:bCs/>
          <w:sz w:val="24"/>
          <w:szCs w:val="24"/>
        </w:rPr>
        <w:t>effected by the Principal Act shall be deemed not to have taken effect.</w:t>
      </w:r>
    </w:p>
    <w:p w14:paraId="37309B42" w14:textId="3329ED45" w:rsidR="00E16F05" w:rsidRPr="00E22CD1" w:rsidRDefault="00556761" w:rsidP="00287D1F">
      <w:pPr>
        <w:pStyle w:val="Bodytext80"/>
        <w:spacing w:after="160" w:line="240" w:lineRule="auto"/>
        <w:ind w:firstLine="270"/>
        <w:rPr>
          <w:b w:val="0"/>
          <w:sz w:val="24"/>
          <w:szCs w:val="24"/>
        </w:rPr>
      </w:pPr>
      <w:r>
        <w:rPr>
          <w:rStyle w:val="Bodytext81"/>
          <w:bCs/>
          <w:sz w:val="24"/>
          <w:szCs w:val="24"/>
        </w:rPr>
        <w:t xml:space="preserve">(3) </w:t>
      </w:r>
      <w:r w:rsidR="00185167" w:rsidRPr="00E22CD1">
        <w:rPr>
          <w:rStyle w:val="Bodytext81"/>
          <w:bCs/>
          <w:sz w:val="24"/>
          <w:szCs w:val="24"/>
        </w:rPr>
        <w:t xml:space="preserve">The amendments of section </w:t>
      </w:r>
      <w:r w:rsidR="00185167" w:rsidRPr="008D0B9B">
        <w:rPr>
          <w:rStyle w:val="Bodytext810pt"/>
          <w:sz w:val="24"/>
          <w:szCs w:val="24"/>
        </w:rPr>
        <w:t>329</w:t>
      </w:r>
      <w:r w:rsidR="001B5A91" w:rsidRPr="001B5A91">
        <w:rPr>
          <w:rStyle w:val="Bodytext810pt"/>
          <w:smallCaps/>
          <w:sz w:val="24"/>
          <w:szCs w:val="24"/>
        </w:rPr>
        <w:t>d</w:t>
      </w:r>
      <w:r w:rsidR="00185167" w:rsidRPr="008D0B9B">
        <w:rPr>
          <w:rStyle w:val="Bodytext810pt"/>
          <w:sz w:val="24"/>
          <w:szCs w:val="24"/>
        </w:rPr>
        <w:t xml:space="preserve"> </w:t>
      </w:r>
      <w:r w:rsidR="00185167" w:rsidRPr="00E22CD1">
        <w:rPr>
          <w:rStyle w:val="Bodytext81"/>
          <w:bCs/>
          <w:sz w:val="24"/>
          <w:szCs w:val="24"/>
        </w:rPr>
        <w:t xml:space="preserve">of the </w:t>
      </w:r>
      <w:r w:rsidR="00185167" w:rsidRPr="00E22CD1">
        <w:rPr>
          <w:rStyle w:val="Bodytext8Italic"/>
          <w:bCs/>
          <w:sz w:val="24"/>
          <w:szCs w:val="24"/>
        </w:rPr>
        <w:t xml:space="preserve">Navigation Act </w:t>
      </w:r>
      <w:r w:rsidR="00185167" w:rsidRPr="008D0B9B">
        <w:rPr>
          <w:rStyle w:val="Bodytext810pt"/>
          <w:sz w:val="24"/>
          <w:szCs w:val="24"/>
        </w:rPr>
        <w:t xml:space="preserve">1912-1972 </w:t>
      </w:r>
      <w:r w:rsidR="00185167" w:rsidRPr="00E22CD1">
        <w:rPr>
          <w:rStyle w:val="Bodytext81"/>
          <w:bCs/>
          <w:sz w:val="24"/>
          <w:szCs w:val="24"/>
        </w:rPr>
        <w:t>effected by the Principal Act shall be deemed not to have taken effect.</w:t>
      </w:r>
    </w:p>
    <w:p w14:paraId="5EC10F5D" w14:textId="77777777" w:rsidR="00556761" w:rsidRDefault="00556761" w:rsidP="00287D1F">
      <w:pPr>
        <w:pStyle w:val="Bodytext80"/>
        <w:spacing w:line="240" w:lineRule="auto"/>
        <w:ind w:firstLine="270"/>
        <w:rPr>
          <w:rStyle w:val="Bodytext81"/>
          <w:bCs/>
          <w:sz w:val="24"/>
          <w:szCs w:val="24"/>
        </w:rPr>
      </w:pPr>
      <w:r>
        <w:rPr>
          <w:rStyle w:val="Bodytext81"/>
          <w:bCs/>
          <w:sz w:val="24"/>
          <w:szCs w:val="24"/>
        </w:rPr>
        <w:t xml:space="preserve">(4) </w:t>
      </w:r>
      <w:r w:rsidR="00185167" w:rsidRPr="00E22CD1">
        <w:rPr>
          <w:rStyle w:val="Bodytext81"/>
          <w:bCs/>
          <w:sz w:val="24"/>
          <w:szCs w:val="24"/>
        </w:rPr>
        <w:t xml:space="preserve">The amendments of sections </w:t>
      </w:r>
      <w:r w:rsidR="00185167" w:rsidRPr="008D0B9B">
        <w:rPr>
          <w:rStyle w:val="Bodytext810pt"/>
          <w:sz w:val="24"/>
          <w:szCs w:val="24"/>
        </w:rPr>
        <w:t xml:space="preserve">47 </w:t>
      </w:r>
      <w:r w:rsidR="00185167" w:rsidRPr="00E22CD1">
        <w:rPr>
          <w:rStyle w:val="Bodytext81"/>
          <w:bCs/>
          <w:sz w:val="24"/>
          <w:szCs w:val="24"/>
        </w:rPr>
        <w:t xml:space="preserve">and </w:t>
      </w:r>
      <w:r w:rsidR="00185167" w:rsidRPr="008D0B9B">
        <w:rPr>
          <w:rStyle w:val="Bodytext810pt0"/>
          <w:sz w:val="24"/>
          <w:szCs w:val="24"/>
        </w:rPr>
        <w:t xml:space="preserve">47a </w:t>
      </w:r>
      <w:r w:rsidR="00185167" w:rsidRPr="00E22CD1">
        <w:rPr>
          <w:rStyle w:val="Bodytext81"/>
          <w:bCs/>
          <w:sz w:val="24"/>
          <w:szCs w:val="24"/>
        </w:rPr>
        <w:t xml:space="preserve">of the </w:t>
      </w:r>
      <w:r w:rsidR="00185167" w:rsidRPr="00E22CD1">
        <w:rPr>
          <w:rStyle w:val="Bodytext8Italic"/>
          <w:bCs/>
          <w:sz w:val="24"/>
          <w:szCs w:val="24"/>
        </w:rPr>
        <w:t xml:space="preserve">Patents Act </w:t>
      </w:r>
      <w:r w:rsidR="00185167" w:rsidRPr="008D0B9B">
        <w:rPr>
          <w:rStyle w:val="Bodytext810pt"/>
          <w:sz w:val="24"/>
          <w:szCs w:val="24"/>
        </w:rPr>
        <w:t xml:space="preserve">1952-1969 </w:t>
      </w:r>
      <w:r w:rsidR="00185167" w:rsidRPr="00E22CD1">
        <w:rPr>
          <w:rStyle w:val="Bodytext81"/>
          <w:bCs/>
          <w:sz w:val="24"/>
          <w:szCs w:val="24"/>
        </w:rPr>
        <w:t>effected by the Principal Act shall be deemed not to have taken effect.</w:t>
      </w:r>
    </w:p>
    <w:p w14:paraId="2F773B34" w14:textId="77777777" w:rsidR="00556761" w:rsidRDefault="00556761">
      <w:pPr>
        <w:rPr>
          <w:rStyle w:val="Bodytext81"/>
          <w:rFonts w:eastAsia="Courier New"/>
          <w:b w:val="0"/>
          <w:sz w:val="24"/>
          <w:szCs w:val="24"/>
        </w:rPr>
      </w:pPr>
      <w:r>
        <w:rPr>
          <w:rStyle w:val="Bodytext81"/>
          <w:rFonts w:eastAsia="Courier New"/>
          <w:bCs w:val="0"/>
          <w:sz w:val="24"/>
          <w:szCs w:val="24"/>
        </w:rPr>
        <w:br w:type="page"/>
      </w:r>
    </w:p>
    <w:p w14:paraId="0C26FA42" w14:textId="77777777" w:rsidR="00556761" w:rsidRDefault="00556761" w:rsidP="00287D1F">
      <w:pPr>
        <w:pStyle w:val="Bodytext80"/>
        <w:spacing w:before="120" w:after="60" w:line="240" w:lineRule="auto"/>
        <w:rPr>
          <w:rStyle w:val="Bodytext28pt"/>
          <w:b/>
          <w:sz w:val="20"/>
          <w:szCs w:val="24"/>
        </w:rPr>
      </w:pPr>
      <w:r w:rsidRPr="00556761">
        <w:rPr>
          <w:rStyle w:val="Bodytext28pt"/>
          <w:b/>
          <w:sz w:val="20"/>
          <w:szCs w:val="24"/>
        </w:rPr>
        <w:lastRenderedPageBreak/>
        <w:t>Effect of certain amendments of Public Service Act.</w:t>
      </w:r>
    </w:p>
    <w:p w14:paraId="4E5B6A93" w14:textId="18AE5E84" w:rsidR="00E16F05" w:rsidRPr="00E22CD1" w:rsidRDefault="00556761" w:rsidP="00287D1F">
      <w:pPr>
        <w:pStyle w:val="Bodytext80"/>
        <w:tabs>
          <w:tab w:val="left" w:pos="630"/>
        </w:tabs>
        <w:spacing w:line="240" w:lineRule="auto"/>
        <w:ind w:firstLine="270"/>
        <w:rPr>
          <w:b w:val="0"/>
          <w:sz w:val="24"/>
          <w:szCs w:val="24"/>
        </w:rPr>
      </w:pPr>
      <w:r w:rsidRPr="00556761">
        <w:rPr>
          <w:rStyle w:val="Bodytext81"/>
          <w:b/>
          <w:bCs/>
          <w:sz w:val="24"/>
          <w:szCs w:val="24"/>
        </w:rPr>
        <w:t>7.</w:t>
      </w:r>
      <w:r>
        <w:rPr>
          <w:rStyle w:val="Bodytext81"/>
          <w:b/>
          <w:bCs/>
          <w:sz w:val="24"/>
          <w:szCs w:val="24"/>
        </w:rPr>
        <w:tab/>
      </w:r>
      <w:r w:rsidR="00185167" w:rsidRPr="00E22CD1">
        <w:rPr>
          <w:rStyle w:val="Bodytext81"/>
          <w:bCs/>
          <w:sz w:val="24"/>
          <w:szCs w:val="24"/>
        </w:rPr>
        <w:t xml:space="preserve">The </w:t>
      </w:r>
      <w:r w:rsidR="00185167" w:rsidRPr="00E22CD1">
        <w:rPr>
          <w:rStyle w:val="Bodytext8Italic"/>
          <w:bCs/>
          <w:sz w:val="24"/>
          <w:szCs w:val="24"/>
        </w:rPr>
        <w:t xml:space="preserve">Public Service Act </w:t>
      </w:r>
      <w:r w:rsidR="00185167" w:rsidRPr="001B5A91">
        <w:rPr>
          <w:rStyle w:val="Bodytext8Italic"/>
          <w:bCs/>
          <w:i w:val="0"/>
          <w:sz w:val="24"/>
          <w:szCs w:val="24"/>
        </w:rPr>
        <w:t>(</w:t>
      </w:r>
      <w:r w:rsidR="00185167" w:rsidRPr="00E22CD1">
        <w:rPr>
          <w:rStyle w:val="Bodytext8Italic"/>
          <w:bCs/>
          <w:sz w:val="24"/>
          <w:szCs w:val="24"/>
        </w:rPr>
        <w:t>No.</w:t>
      </w:r>
      <w:r w:rsidR="00185167" w:rsidRPr="00E22CD1">
        <w:rPr>
          <w:rStyle w:val="Bodytext81"/>
          <w:bCs/>
          <w:sz w:val="24"/>
          <w:szCs w:val="24"/>
        </w:rPr>
        <w:t xml:space="preserve"> 4) 1973 has effect from and including the day on which that Act received the Royal Assent as if, in the matter in column 2 of Table B in the Schedule to that Act relating to sub</w:t>
      </w:r>
      <w:r>
        <w:rPr>
          <w:rStyle w:val="Bodytext81"/>
          <w:bCs/>
          <w:sz w:val="24"/>
          <w:szCs w:val="24"/>
        </w:rPr>
        <w:t>-</w:t>
      </w:r>
      <w:r w:rsidR="00185167" w:rsidRPr="00E22CD1">
        <w:rPr>
          <w:rStyle w:val="Bodytext81"/>
          <w:bCs/>
          <w:sz w:val="24"/>
          <w:szCs w:val="24"/>
        </w:rPr>
        <w:t xml:space="preserve">sections 25(3), (4) and (5) of the </w:t>
      </w:r>
      <w:r w:rsidR="00185167" w:rsidRPr="00E22CD1">
        <w:rPr>
          <w:rStyle w:val="Bodytext8Italic"/>
          <w:bCs/>
          <w:sz w:val="24"/>
          <w:szCs w:val="24"/>
        </w:rPr>
        <w:t>Public Service Act</w:t>
      </w:r>
      <w:r w:rsidR="00185167" w:rsidRPr="00E22CD1">
        <w:rPr>
          <w:rStyle w:val="Bodytext81"/>
          <w:bCs/>
          <w:sz w:val="24"/>
          <w:szCs w:val="24"/>
        </w:rPr>
        <w:t xml:space="preserve"> 1922-1972, as amended by the </w:t>
      </w:r>
      <w:r w:rsidR="00185167" w:rsidRPr="00E22CD1">
        <w:rPr>
          <w:rStyle w:val="Bodytext8Italic"/>
          <w:bCs/>
          <w:sz w:val="24"/>
          <w:szCs w:val="24"/>
        </w:rPr>
        <w:t>Public Service Act</w:t>
      </w:r>
      <w:r w:rsidR="00185167" w:rsidRPr="00E22CD1">
        <w:rPr>
          <w:rStyle w:val="Bodytext81"/>
          <w:bCs/>
          <w:sz w:val="24"/>
          <w:szCs w:val="24"/>
        </w:rPr>
        <w:t xml:space="preserve"> 1973, the </w:t>
      </w:r>
      <w:r w:rsidR="00185167" w:rsidRPr="00E22CD1">
        <w:rPr>
          <w:rStyle w:val="Bodytext8Italic"/>
          <w:bCs/>
          <w:sz w:val="24"/>
          <w:szCs w:val="24"/>
        </w:rPr>
        <w:t xml:space="preserve">Public Service Act </w:t>
      </w:r>
      <w:r w:rsidR="00185167" w:rsidRPr="001B5A91">
        <w:rPr>
          <w:rStyle w:val="Bodytext8Italic"/>
          <w:bCs/>
          <w:i w:val="0"/>
          <w:sz w:val="24"/>
          <w:szCs w:val="24"/>
        </w:rPr>
        <w:t>(</w:t>
      </w:r>
      <w:r w:rsidR="00185167" w:rsidRPr="00E22CD1">
        <w:rPr>
          <w:rStyle w:val="Bodytext8Italic"/>
          <w:bCs/>
          <w:sz w:val="24"/>
          <w:szCs w:val="24"/>
        </w:rPr>
        <w:t xml:space="preserve">No. </w:t>
      </w:r>
      <w:r w:rsidR="00185167" w:rsidRPr="001B5A91">
        <w:rPr>
          <w:rStyle w:val="Bodytext8Italic"/>
          <w:bCs/>
          <w:i w:val="0"/>
          <w:sz w:val="24"/>
          <w:szCs w:val="24"/>
        </w:rPr>
        <w:t>2)</w:t>
      </w:r>
      <w:r w:rsidR="00185167" w:rsidRPr="00E22CD1">
        <w:rPr>
          <w:rStyle w:val="Bodytext8Italic"/>
          <w:bCs/>
          <w:sz w:val="24"/>
          <w:szCs w:val="24"/>
        </w:rPr>
        <w:t xml:space="preserve"> </w:t>
      </w:r>
      <w:r w:rsidR="00185167" w:rsidRPr="00E22CD1">
        <w:rPr>
          <w:rStyle w:val="Bodytext81"/>
          <w:bCs/>
          <w:sz w:val="24"/>
          <w:szCs w:val="24"/>
        </w:rPr>
        <w:t xml:space="preserve">1973 and the </w:t>
      </w:r>
      <w:r w:rsidR="00185167" w:rsidRPr="00E22CD1">
        <w:rPr>
          <w:rStyle w:val="Bodytext8Italic"/>
          <w:bCs/>
          <w:sz w:val="24"/>
          <w:szCs w:val="24"/>
        </w:rPr>
        <w:t xml:space="preserve">Public Service Act </w:t>
      </w:r>
      <w:r w:rsidR="00185167" w:rsidRPr="001B5A91">
        <w:rPr>
          <w:rStyle w:val="Bodytext8Italic"/>
          <w:bCs/>
          <w:i w:val="0"/>
          <w:sz w:val="24"/>
          <w:szCs w:val="24"/>
        </w:rPr>
        <w:t>(</w:t>
      </w:r>
      <w:r w:rsidR="00185167" w:rsidRPr="00E22CD1">
        <w:rPr>
          <w:rStyle w:val="Bodytext8Italic"/>
          <w:bCs/>
          <w:sz w:val="24"/>
          <w:szCs w:val="24"/>
        </w:rPr>
        <w:t>No.</w:t>
      </w:r>
      <w:r w:rsidR="00185167" w:rsidRPr="00E22CD1">
        <w:rPr>
          <w:rStyle w:val="Bodytext81"/>
          <w:bCs/>
          <w:sz w:val="24"/>
          <w:szCs w:val="24"/>
        </w:rPr>
        <w:t xml:space="preserve"> 3) 1973, the word “insert” appeared instead of </w:t>
      </w:r>
      <w:r w:rsidR="001B5A91">
        <w:rPr>
          <w:rStyle w:val="Bodytext81"/>
          <w:bCs/>
          <w:sz w:val="24"/>
          <w:szCs w:val="24"/>
        </w:rPr>
        <w:t>the word “substitute”.</w:t>
      </w:r>
    </w:p>
    <w:p w14:paraId="241476E0" w14:textId="77777777" w:rsidR="00E16F05" w:rsidRPr="00556761" w:rsidRDefault="00185167" w:rsidP="00287D1F">
      <w:pPr>
        <w:pStyle w:val="Bodytext21"/>
        <w:spacing w:before="120" w:after="60" w:line="240" w:lineRule="auto"/>
        <w:jc w:val="both"/>
        <w:rPr>
          <w:b w:val="0"/>
          <w:szCs w:val="24"/>
        </w:rPr>
      </w:pPr>
      <w:r w:rsidRPr="00556761">
        <w:rPr>
          <w:rStyle w:val="Bodytext28pt"/>
          <w:b/>
          <w:sz w:val="20"/>
          <w:szCs w:val="24"/>
        </w:rPr>
        <w:t>References.</w:t>
      </w:r>
    </w:p>
    <w:p w14:paraId="40213150" w14:textId="065FEBCD" w:rsidR="00E16F05" w:rsidRDefault="00556761" w:rsidP="00287D1F">
      <w:pPr>
        <w:pStyle w:val="Bodytext80"/>
        <w:tabs>
          <w:tab w:val="left" w:pos="630"/>
        </w:tabs>
        <w:spacing w:line="240" w:lineRule="auto"/>
        <w:ind w:firstLine="270"/>
        <w:rPr>
          <w:rStyle w:val="Bodytext81"/>
          <w:bCs/>
          <w:sz w:val="24"/>
          <w:szCs w:val="24"/>
        </w:rPr>
      </w:pPr>
      <w:r w:rsidRPr="00556761">
        <w:rPr>
          <w:rStyle w:val="Bodytext81"/>
          <w:b/>
          <w:bCs/>
          <w:sz w:val="24"/>
          <w:szCs w:val="24"/>
        </w:rPr>
        <w:t>8.</w:t>
      </w:r>
      <w:r>
        <w:rPr>
          <w:rStyle w:val="Bodytext81"/>
          <w:b/>
          <w:bCs/>
          <w:sz w:val="24"/>
          <w:szCs w:val="24"/>
        </w:rPr>
        <w:tab/>
      </w:r>
      <w:r w:rsidR="00185167" w:rsidRPr="00E22CD1">
        <w:rPr>
          <w:rStyle w:val="Bodytext81"/>
          <w:bCs/>
          <w:sz w:val="24"/>
          <w:szCs w:val="24"/>
        </w:rPr>
        <w:t xml:space="preserve">A reference to the Principal Act in a marginal note or other note to a reprint of another Act by the Government Printer shall, for the purposes of sub-section </w:t>
      </w:r>
      <w:r w:rsidR="00185167" w:rsidRPr="00E22CD1">
        <w:rPr>
          <w:rStyle w:val="Bodytext8Spacing2pt"/>
          <w:bCs/>
          <w:spacing w:val="0"/>
          <w:sz w:val="24"/>
          <w:szCs w:val="24"/>
        </w:rPr>
        <w:t>2(2)</w:t>
      </w:r>
      <w:r w:rsidR="00185167" w:rsidRPr="00E22CD1">
        <w:rPr>
          <w:rStyle w:val="Bodytext81"/>
          <w:bCs/>
          <w:sz w:val="24"/>
          <w:szCs w:val="24"/>
        </w:rPr>
        <w:t xml:space="preserve"> and section 3 of the </w:t>
      </w:r>
      <w:r w:rsidR="00185167" w:rsidRPr="00E22CD1">
        <w:rPr>
          <w:rStyle w:val="Bodytext8Italic"/>
          <w:bCs/>
          <w:sz w:val="24"/>
          <w:szCs w:val="24"/>
        </w:rPr>
        <w:t>Amendments Incorporation Act</w:t>
      </w:r>
      <w:r w:rsidR="00185167" w:rsidRPr="00E22CD1">
        <w:rPr>
          <w:rStyle w:val="Bodytext81"/>
          <w:bCs/>
          <w:sz w:val="24"/>
          <w:szCs w:val="24"/>
        </w:rPr>
        <w:t xml:space="preserve"> 1905-1973, be a sufficient reference to the Principal Act as amended by this Act.</w:t>
      </w:r>
    </w:p>
    <w:p w14:paraId="546D9DE8" w14:textId="77777777" w:rsidR="00556761" w:rsidRDefault="00556761" w:rsidP="00556761">
      <w:pPr>
        <w:pStyle w:val="Bodytext80"/>
        <w:tabs>
          <w:tab w:val="left" w:pos="630"/>
        </w:tabs>
        <w:spacing w:line="240" w:lineRule="auto"/>
        <w:ind w:firstLine="270"/>
        <w:jc w:val="center"/>
        <w:rPr>
          <w:rStyle w:val="Bodytext81"/>
          <w:bCs/>
          <w:sz w:val="24"/>
          <w:szCs w:val="24"/>
        </w:rPr>
      </w:pPr>
      <w:r>
        <w:rPr>
          <w:rStyle w:val="Bodytext81"/>
          <w:bCs/>
          <w:sz w:val="24"/>
          <w:szCs w:val="24"/>
        </w:rPr>
        <w:t>__________</w:t>
      </w:r>
    </w:p>
    <w:p w14:paraId="0C4FB0F0" w14:textId="77777777" w:rsidR="00556761" w:rsidRDefault="00556761" w:rsidP="00556761">
      <w:pPr>
        <w:pStyle w:val="Bodytext80"/>
        <w:tabs>
          <w:tab w:val="left" w:pos="630"/>
        </w:tabs>
        <w:spacing w:line="240" w:lineRule="auto"/>
        <w:ind w:firstLine="270"/>
        <w:jc w:val="center"/>
        <w:rPr>
          <w:b w:val="0"/>
          <w:sz w:val="24"/>
          <w:szCs w:val="24"/>
        </w:rPr>
      </w:pPr>
    </w:p>
    <w:p w14:paraId="6843B0FD" w14:textId="77777777" w:rsidR="00556761" w:rsidRPr="00E22CD1" w:rsidRDefault="00556761" w:rsidP="00556761">
      <w:pPr>
        <w:pStyle w:val="Bodytext80"/>
        <w:tabs>
          <w:tab w:val="left" w:pos="630"/>
        </w:tabs>
        <w:spacing w:line="240" w:lineRule="auto"/>
        <w:ind w:firstLine="270"/>
        <w:jc w:val="center"/>
        <w:rPr>
          <w:b w:val="0"/>
          <w:sz w:val="24"/>
          <w:szCs w:val="24"/>
        </w:rPr>
      </w:pPr>
    </w:p>
    <w:p w14:paraId="07E9D6E5" w14:textId="77777777" w:rsidR="00E16F05" w:rsidRPr="00E22CD1" w:rsidRDefault="00185167" w:rsidP="00556761">
      <w:pPr>
        <w:pStyle w:val="Bodytext80"/>
        <w:tabs>
          <w:tab w:val="left" w:pos="8460"/>
        </w:tabs>
        <w:spacing w:after="60" w:line="240" w:lineRule="auto"/>
        <w:ind w:firstLine="4140"/>
        <w:jc w:val="left"/>
        <w:rPr>
          <w:b w:val="0"/>
          <w:sz w:val="24"/>
          <w:szCs w:val="24"/>
        </w:rPr>
      </w:pPr>
      <w:r w:rsidRPr="00E22CD1">
        <w:rPr>
          <w:rStyle w:val="Bodytext81"/>
          <w:bCs/>
          <w:sz w:val="24"/>
          <w:szCs w:val="24"/>
        </w:rPr>
        <w:t>SCHEDULE 1</w:t>
      </w:r>
      <w:r w:rsidRPr="00E22CD1">
        <w:rPr>
          <w:rStyle w:val="Bodytext81"/>
          <w:bCs/>
          <w:sz w:val="24"/>
          <w:szCs w:val="24"/>
        </w:rPr>
        <w:tab/>
      </w:r>
      <w:r w:rsidRPr="008D0B9B">
        <w:rPr>
          <w:rStyle w:val="Bodytext88pt"/>
          <w:sz w:val="24"/>
          <w:szCs w:val="24"/>
        </w:rPr>
        <w:t>Section</w:t>
      </w:r>
      <w:r w:rsidR="00556761">
        <w:rPr>
          <w:rStyle w:val="Bodytext88pt"/>
          <w:sz w:val="24"/>
          <w:szCs w:val="24"/>
        </w:rPr>
        <w:t xml:space="preserve"> </w:t>
      </w:r>
      <w:r w:rsidRPr="008D0B9B">
        <w:rPr>
          <w:rStyle w:val="Bodytext88pt"/>
          <w:sz w:val="24"/>
          <w:szCs w:val="24"/>
        </w:rPr>
        <w:t>3</w:t>
      </w:r>
    </w:p>
    <w:p w14:paraId="30E5C1C5" w14:textId="77777777" w:rsidR="00E16F05" w:rsidRPr="00E22CD1" w:rsidRDefault="00185167" w:rsidP="00556761">
      <w:pPr>
        <w:pStyle w:val="Bodytext21"/>
        <w:spacing w:after="60" w:line="240" w:lineRule="auto"/>
        <w:rPr>
          <w:b w:val="0"/>
          <w:sz w:val="24"/>
          <w:szCs w:val="24"/>
        </w:rPr>
      </w:pPr>
      <w:r w:rsidRPr="008D0B9B">
        <w:rPr>
          <w:rStyle w:val="Bodytext28pt0"/>
          <w:sz w:val="24"/>
          <w:szCs w:val="24"/>
        </w:rPr>
        <w:t>AMENDMENTS OF SCHEDULE 1 TO THE PRINCIPAL ACT</w:t>
      </w:r>
    </w:p>
    <w:p w14:paraId="79476D57" w14:textId="61BD2333" w:rsidR="00E16F05" w:rsidRPr="00E22CD1" w:rsidRDefault="00556761" w:rsidP="00287D1F">
      <w:pPr>
        <w:pStyle w:val="Bodytext80"/>
        <w:tabs>
          <w:tab w:val="left" w:pos="630"/>
        </w:tabs>
        <w:spacing w:after="60" w:line="240" w:lineRule="auto"/>
        <w:ind w:firstLine="270"/>
        <w:rPr>
          <w:b w:val="0"/>
          <w:sz w:val="24"/>
          <w:szCs w:val="24"/>
        </w:rPr>
      </w:pPr>
      <w:r w:rsidRPr="001B5A91">
        <w:rPr>
          <w:rStyle w:val="Bodytext28pt0"/>
          <w:sz w:val="24"/>
          <w:szCs w:val="24"/>
        </w:rPr>
        <w:t>1.</w:t>
      </w:r>
      <w:r>
        <w:rPr>
          <w:rStyle w:val="Bodytext28pt0"/>
          <w:b/>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Agricultural Tractors Bounty Act</w:t>
      </w:r>
      <w:r w:rsidR="00185167" w:rsidRPr="008D0B9B">
        <w:rPr>
          <w:rStyle w:val="Bodytext28pt0"/>
          <w:sz w:val="24"/>
          <w:szCs w:val="24"/>
        </w:rPr>
        <w:t xml:space="preserve"> 1966-1972, as amended by the </w:t>
      </w:r>
      <w:r w:rsidR="00185167" w:rsidRPr="008D0B9B">
        <w:rPr>
          <w:rStyle w:val="Bodytext28pt1"/>
          <w:sz w:val="24"/>
          <w:szCs w:val="24"/>
        </w:rPr>
        <w:t>Agricultural Tractors Bounty Act</w:t>
      </w:r>
      <w:r w:rsidR="00185167" w:rsidRPr="008D0B9B">
        <w:rPr>
          <w:rStyle w:val="Bodytext28pt0"/>
          <w:sz w:val="24"/>
          <w:szCs w:val="24"/>
        </w:rPr>
        <w:t xml:space="preserve"> 1973, before “Section 6</w:t>
      </w:r>
      <w:r w:rsidR="00185167" w:rsidRPr="001B5A91">
        <w:rPr>
          <w:rStyle w:val="Bodytext28pt0"/>
          <w:smallCaps/>
          <w:sz w:val="24"/>
          <w:szCs w:val="24"/>
        </w:rPr>
        <w:t>a</w:t>
      </w:r>
      <w:r w:rsidR="00185167" w:rsidRPr="008D0B9B">
        <w:rPr>
          <w:rStyle w:val="Bodytext28pt0"/>
          <w:sz w:val="24"/>
          <w:szCs w:val="24"/>
        </w:rPr>
        <w:t>”, insert—</w:t>
      </w:r>
    </w:p>
    <w:p w14:paraId="443AAD73" w14:textId="77777777" w:rsidR="00E16F05" w:rsidRPr="00E22CD1" w:rsidRDefault="00185167" w:rsidP="00556761">
      <w:pPr>
        <w:pStyle w:val="Bodytext21"/>
        <w:spacing w:after="60" w:line="240" w:lineRule="auto"/>
        <w:ind w:firstLine="270"/>
        <w:jc w:val="left"/>
        <w:rPr>
          <w:b w:val="0"/>
          <w:sz w:val="24"/>
          <w:szCs w:val="24"/>
        </w:rPr>
      </w:pPr>
      <w:r w:rsidRPr="008D0B9B">
        <w:rPr>
          <w:rStyle w:val="Bodytext28pt0"/>
          <w:sz w:val="24"/>
          <w:szCs w:val="24"/>
        </w:rPr>
        <w:t>“Section 6—</w:t>
      </w:r>
    </w:p>
    <w:p w14:paraId="1A1CDE96" w14:textId="379662AA" w:rsidR="00E16F05" w:rsidRPr="00E22CD1" w:rsidRDefault="00185167" w:rsidP="00556761">
      <w:pPr>
        <w:pStyle w:val="Bodytext21"/>
        <w:spacing w:after="160" w:line="240" w:lineRule="auto"/>
        <w:ind w:firstLine="450"/>
        <w:jc w:val="left"/>
        <w:rPr>
          <w:b w:val="0"/>
          <w:sz w:val="24"/>
          <w:szCs w:val="24"/>
        </w:rPr>
      </w:pPr>
      <w:r w:rsidRPr="008D0B9B">
        <w:rPr>
          <w:rStyle w:val="Bodytext28pt0"/>
          <w:sz w:val="24"/>
          <w:szCs w:val="24"/>
        </w:rPr>
        <w:t>After ‘Subjec</w:t>
      </w:r>
      <w:r w:rsidR="001B5A91">
        <w:rPr>
          <w:rStyle w:val="Bodytext28pt0"/>
          <w:sz w:val="24"/>
          <w:szCs w:val="24"/>
        </w:rPr>
        <w:t>t’ in sub-section (1) insert ‘</w:t>
      </w:r>
      <w:r w:rsidRPr="008D0B9B">
        <w:rPr>
          <w:rStyle w:val="Bodytext28pt0"/>
          <w:sz w:val="24"/>
          <w:szCs w:val="24"/>
        </w:rPr>
        <w:t>to this Act</w:t>
      </w:r>
      <w:r w:rsidR="00556761">
        <w:rPr>
          <w:rStyle w:val="Bodytext28pt0"/>
          <w:sz w:val="24"/>
          <w:szCs w:val="24"/>
        </w:rPr>
        <w:t>’</w:t>
      </w:r>
      <w:r w:rsidR="001B5A91">
        <w:rPr>
          <w:rStyle w:val="Bodytext28pt0"/>
          <w:sz w:val="24"/>
          <w:szCs w:val="24"/>
        </w:rPr>
        <w:t>.</w:t>
      </w:r>
      <w:r w:rsidR="00556761">
        <w:rPr>
          <w:rStyle w:val="Bodytext28pt0"/>
          <w:sz w:val="24"/>
          <w:szCs w:val="24"/>
        </w:rPr>
        <w:t>”</w:t>
      </w:r>
      <w:r w:rsidR="001B5A91">
        <w:rPr>
          <w:rStyle w:val="Bodytext28pt0"/>
          <w:sz w:val="24"/>
          <w:szCs w:val="24"/>
        </w:rPr>
        <w:t>.</w:t>
      </w:r>
    </w:p>
    <w:p w14:paraId="6093D0BF" w14:textId="77777777" w:rsidR="00E16F05" w:rsidRPr="008D0B9B" w:rsidRDefault="00556761" w:rsidP="00287D1F">
      <w:pPr>
        <w:pStyle w:val="Bodytext80"/>
        <w:tabs>
          <w:tab w:val="left" w:pos="630"/>
        </w:tabs>
        <w:spacing w:after="160" w:line="240" w:lineRule="auto"/>
        <w:ind w:firstLine="270"/>
        <w:rPr>
          <w:sz w:val="24"/>
          <w:szCs w:val="24"/>
        </w:rPr>
      </w:pPr>
      <w:r w:rsidRPr="00556761">
        <w:rPr>
          <w:b w:val="0"/>
          <w:sz w:val="24"/>
          <w:szCs w:val="24"/>
        </w:rPr>
        <w:t>2.</w:t>
      </w:r>
      <w:r>
        <w:rPr>
          <w:b w:val="0"/>
          <w:sz w:val="24"/>
          <w:szCs w:val="24"/>
        </w:rPr>
        <w:tab/>
      </w:r>
      <w:r w:rsidR="00185167" w:rsidRPr="00556761">
        <w:rPr>
          <w:b w:val="0"/>
          <w:sz w:val="24"/>
          <w:szCs w:val="24"/>
        </w:rPr>
        <w:t xml:space="preserve">From the matter in column 2 relating to the </w:t>
      </w:r>
      <w:r w:rsidR="00185167" w:rsidRPr="00556761">
        <w:rPr>
          <w:rStyle w:val="TablecaptionItalic"/>
          <w:b w:val="0"/>
          <w:sz w:val="24"/>
          <w:szCs w:val="24"/>
        </w:rPr>
        <w:t xml:space="preserve">Australian National University Act </w:t>
      </w:r>
      <w:r w:rsidR="00185167" w:rsidRPr="00556761">
        <w:rPr>
          <w:b w:val="0"/>
          <w:sz w:val="24"/>
          <w:szCs w:val="24"/>
        </w:rPr>
        <w:t xml:space="preserve">1946-1971, as amended by the </w:t>
      </w:r>
      <w:r w:rsidR="00185167" w:rsidRPr="00556761">
        <w:rPr>
          <w:rStyle w:val="TablecaptionItalic"/>
          <w:b w:val="0"/>
          <w:sz w:val="24"/>
          <w:szCs w:val="24"/>
        </w:rPr>
        <w:t>Australian National University Act</w:t>
      </w:r>
      <w:r w:rsidR="00185167" w:rsidRPr="00556761">
        <w:rPr>
          <w:b w:val="0"/>
          <w:sz w:val="24"/>
          <w:szCs w:val="24"/>
        </w:rPr>
        <w:t xml:space="preserve"> 1973—</w:t>
      </w:r>
    </w:p>
    <w:tbl>
      <w:tblPr>
        <w:tblOverlap w:val="never"/>
        <w:tblW w:w="9730" w:type="dxa"/>
        <w:tblLayout w:type="fixed"/>
        <w:tblCellMar>
          <w:left w:w="10" w:type="dxa"/>
          <w:right w:w="10" w:type="dxa"/>
        </w:tblCellMar>
        <w:tblLook w:val="0000" w:firstRow="0" w:lastRow="0" w:firstColumn="0" w:lastColumn="0" w:noHBand="0" w:noVBand="0"/>
      </w:tblPr>
      <w:tblGrid>
        <w:gridCol w:w="5230"/>
        <w:gridCol w:w="4500"/>
      </w:tblGrid>
      <w:tr w:rsidR="00E16F05" w:rsidRPr="008D0B9B" w14:paraId="7E40A6B9" w14:textId="77777777" w:rsidTr="00556761">
        <w:trPr>
          <w:trHeight w:val="163"/>
        </w:trPr>
        <w:tc>
          <w:tcPr>
            <w:tcW w:w="5230" w:type="dxa"/>
          </w:tcPr>
          <w:p w14:paraId="21BC0854" w14:textId="77777777" w:rsidR="00E16F05" w:rsidRPr="008D0B9B" w:rsidRDefault="00185167" w:rsidP="00556761">
            <w:pPr>
              <w:pStyle w:val="BodyText4"/>
              <w:spacing w:line="240" w:lineRule="auto"/>
              <w:ind w:firstLine="270"/>
              <w:jc w:val="left"/>
              <w:rPr>
                <w:sz w:val="24"/>
                <w:szCs w:val="24"/>
              </w:rPr>
            </w:pPr>
            <w:r w:rsidRPr="008D0B9B">
              <w:rPr>
                <w:sz w:val="24"/>
                <w:szCs w:val="24"/>
              </w:rPr>
              <w:t>(a) omit—</w:t>
            </w:r>
          </w:p>
        </w:tc>
        <w:tc>
          <w:tcPr>
            <w:tcW w:w="4500" w:type="dxa"/>
            <w:vMerge w:val="restart"/>
          </w:tcPr>
          <w:p w14:paraId="4598494B" w14:textId="77777777" w:rsidR="00E16F05" w:rsidRPr="008D0B9B" w:rsidRDefault="00E16F05" w:rsidP="00E22CD1">
            <w:pPr>
              <w:rPr>
                <w:rFonts w:ascii="Times New Roman" w:hAnsi="Times New Roman" w:cs="Times New Roman"/>
              </w:rPr>
            </w:pPr>
          </w:p>
        </w:tc>
      </w:tr>
      <w:tr w:rsidR="00E16F05" w:rsidRPr="008D0B9B" w14:paraId="49D7F4D3" w14:textId="77777777" w:rsidTr="00556761">
        <w:trPr>
          <w:trHeight w:val="226"/>
        </w:trPr>
        <w:tc>
          <w:tcPr>
            <w:tcW w:w="5230" w:type="dxa"/>
          </w:tcPr>
          <w:p w14:paraId="1148F74E" w14:textId="77777777" w:rsidR="00E16F05" w:rsidRPr="008D0B9B" w:rsidRDefault="00185167" w:rsidP="00556761">
            <w:pPr>
              <w:pStyle w:val="BodyText4"/>
              <w:spacing w:line="240" w:lineRule="auto"/>
              <w:ind w:firstLine="810"/>
              <w:jc w:val="left"/>
              <w:rPr>
                <w:sz w:val="24"/>
                <w:szCs w:val="24"/>
              </w:rPr>
            </w:pPr>
            <w:r w:rsidRPr="008D0B9B">
              <w:rPr>
                <w:sz w:val="24"/>
                <w:szCs w:val="24"/>
              </w:rPr>
              <w:t>“Section 3—</w:t>
            </w:r>
          </w:p>
        </w:tc>
        <w:tc>
          <w:tcPr>
            <w:tcW w:w="4500" w:type="dxa"/>
            <w:vMerge/>
          </w:tcPr>
          <w:p w14:paraId="3744149F" w14:textId="77777777" w:rsidR="00E16F05" w:rsidRPr="008D0B9B" w:rsidRDefault="00E16F05" w:rsidP="00E22CD1">
            <w:pPr>
              <w:rPr>
                <w:rFonts w:ascii="Times New Roman" w:hAnsi="Times New Roman" w:cs="Times New Roman"/>
              </w:rPr>
            </w:pPr>
          </w:p>
        </w:tc>
      </w:tr>
      <w:tr w:rsidR="00E16F05" w:rsidRPr="008D0B9B" w14:paraId="63E4BC53" w14:textId="77777777" w:rsidTr="00556761">
        <w:trPr>
          <w:trHeight w:val="240"/>
        </w:trPr>
        <w:tc>
          <w:tcPr>
            <w:tcW w:w="5230" w:type="dxa"/>
          </w:tcPr>
          <w:p w14:paraId="7CD80D0E" w14:textId="77777777" w:rsidR="00E16F05" w:rsidRPr="008D0B9B" w:rsidRDefault="00185167" w:rsidP="00556761">
            <w:pPr>
              <w:pStyle w:val="BodyText4"/>
              <w:spacing w:line="240" w:lineRule="auto"/>
              <w:ind w:firstLine="1080"/>
              <w:jc w:val="left"/>
              <w:rPr>
                <w:sz w:val="24"/>
                <w:szCs w:val="24"/>
              </w:rPr>
            </w:pPr>
            <w:r w:rsidRPr="008D0B9B">
              <w:rPr>
                <w:sz w:val="24"/>
                <w:szCs w:val="24"/>
              </w:rPr>
              <w:t>Repeal.”;</w:t>
            </w:r>
          </w:p>
        </w:tc>
        <w:tc>
          <w:tcPr>
            <w:tcW w:w="4500" w:type="dxa"/>
            <w:vMerge/>
          </w:tcPr>
          <w:p w14:paraId="0779BA17" w14:textId="77777777" w:rsidR="00E16F05" w:rsidRPr="008D0B9B" w:rsidRDefault="00E16F05" w:rsidP="00E22CD1">
            <w:pPr>
              <w:rPr>
                <w:rFonts w:ascii="Times New Roman" w:hAnsi="Times New Roman" w:cs="Times New Roman"/>
              </w:rPr>
            </w:pPr>
          </w:p>
        </w:tc>
      </w:tr>
      <w:tr w:rsidR="00E16F05" w:rsidRPr="008D0B9B" w14:paraId="3FB506ED" w14:textId="77777777" w:rsidTr="00556761">
        <w:trPr>
          <w:trHeight w:val="182"/>
        </w:trPr>
        <w:tc>
          <w:tcPr>
            <w:tcW w:w="5230" w:type="dxa"/>
          </w:tcPr>
          <w:p w14:paraId="5919B04A" w14:textId="77777777" w:rsidR="00E16F05" w:rsidRPr="008D0B9B" w:rsidRDefault="00185167" w:rsidP="000510D3">
            <w:pPr>
              <w:pStyle w:val="BodyText4"/>
              <w:spacing w:line="240" w:lineRule="auto"/>
              <w:ind w:firstLine="630"/>
              <w:jc w:val="left"/>
              <w:rPr>
                <w:sz w:val="24"/>
                <w:szCs w:val="24"/>
              </w:rPr>
            </w:pPr>
            <w:r w:rsidRPr="008D0B9B">
              <w:rPr>
                <w:sz w:val="24"/>
                <w:szCs w:val="24"/>
              </w:rPr>
              <w:t>and</w:t>
            </w:r>
          </w:p>
        </w:tc>
        <w:tc>
          <w:tcPr>
            <w:tcW w:w="4500" w:type="dxa"/>
            <w:vMerge/>
          </w:tcPr>
          <w:p w14:paraId="498CF58D" w14:textId="77777777" w:rsidR="00E16F05" w:rsidRPr="008D0B9B" w:rsidRDefault="00E16F05" w:rsidP="00E22CD1">
            <w:pPr>
              <w:rPr>
                <w:rFonts w:ascii="Times New Roman" w:hAnsi="Times New Roman" w:cs="Times New Roman"/>
              </w:rPr>
            </w:pPr>
          </w:p>
        </w:tc>
      </w:tr>
      <w:tr w:rsidR="00E16F05" w:rsidRPr="008D0B9B" w14:paraId="4ED83F95" w14:textId="77777777" w:rsidTr="00556761">
        <w:trPr>
          <w:trHeight w:val="278"/>
        </w:trPr>
        <w:tc>
          <w:tcPr>
            <w:tcW w:w="9730" w:type="dxa"/>
            <w:gridSpan w:val="2"/>
          </w:tcPr>
          <w:p w14:paraId="1ED790BC" w14:textId="77777777" w:rsidR="00E16F05" w:rsidRPr="008D0B9B" w:rsidRDefault="00185167" w:rsidP="000510D3">
            <w:pPr>
              <w:pStyle w:val="BodyText4"/>
              <w:spacing w:line="240" w:lineRule="auto"/>
              <w:ind w:firstLine="270"/>
              <w:jc w:val="left"/>
              <w:rPr>
                <w:sz w:val="24"/>
                <w:szCs w:val="24"/>
              </w:rPr>
            </w:pPr>
            <w:r w:rsidRPr="008D0B9B">
              <w:rPr>
                <w:sz w:val="24"/>
                <w:szCs w:val="24"/>
              </w:rPr>
              <w:t>(b) omit “Section 27”, insert “Section 27</w:t>
            </w:r>
            <w:r w:rsidRPr="008D0B9B">
              <w:rPr>
                <w:rStyle w:val="BodytextSmallCaps"/>
                <w:sz w:val="24"/>
                <w:szCs w:val="24"/>
              </w:rPr>
              <w:t>a”.</w:t>
            </w:r>
          </w:p>
        </w:tc>
      </w:tr>
      <w:tr w:rsidR="00E16F05" w:rsidRPr="008D0B9B" w14:paraId="25D0F541" w14:textId="77777777" w:rsidTr="00556761">
        <w:trPr>
          <w:trHeight w:val="269"/>
        </w:trPr>
        <w:tc>
          <w:tcPr>
            <w:tcW w:w="5230" w:type="dxa"/>
          </w:tcPr>
          <w:p w14:paraId="590C1550" w14:textId="09BE6E1F" w:rsidR="00E16F05" w:rsidRPr="008D0B9B" w:rsidRDefault="000510D3" w:rsidP="001B5A91">
            <w:pPr>
              <w:pStyle w:val="BodyText4"/>
              <w:spacing w:line="240" w:lineRule="auto"/>
              <w:ind w:firstLine="270"/>
              <w:jc w:val="left"/>
              <w:rPr>
                <w:sz w:val="24"/>
                <w:szCs w:val="24"/>
              </w:rPr>
            </w:pPr>
            <w:r w:rsidRPr="001B5A91">
              <w:rPr>
                <w:sz w:val="24"/>
                <w:szCs w:val="24"/>
              </w:rPr>
              <w:t>3.</w:t>
            </w:r>
            <w:r w:rsidR="001B5A91">
              <w:rPr>
                <w:rStyle w:val="CommentReference"/>
                <w:rFonts w:ascii="Courier New" w:eastAsia="Courier New" w:hAnsi="Courier New" w:cs="Courier New"/>
              </w:rPr>
              <w:t xml:space="preserve"> </w:t>
            </w:r>
            <w:r w:rsidR="00185167" w:rsidRPr="008D0B9B">
              <w:rPr>
                <w:sz w:val="24"/>
                <w:szCs w:val="24"/>
              </w:rPr>
              <w:t>Before—</w:t>
            </w:r>
          </w:p>
        </w:tc>
        <w:tc>
          <w:tcPr>
            <w:tcW w:w="4500" w:type="dxa"/>
          </w:tcPr>
          <w:p w14:paraId="3F9A8444" w14:textId="77777777" w:rsidR="00E16F05" w:rsidRPr="008D0B9B" w:rsidRDefault="00E16F05" w:rsidP="00E22CD1">
            <w:pPr>
              <w:rPr>
                <w:rFonts w:ascii="Times New Roman" w:hAnsi="Times New Roman" w:cs="Times New Roman"/>
              </w:rPr>
            </w:pPr>
          </w:p>
        </w:tc>
      </w:tr>
      <w:tr w:rsidR="00E16F05" w:rsidRPr="008D0B9B" w14:paraId="11B8F32D" w14:textId="77777777" w:rsidTr="00556761">
        <w:trPr>
          <w:trHeight w:val="422"/>
        </w:trPr>
        <w:tc>
          <w:tcPr>
            <w:tcW w:w="5230" w:type="dxa"/>
          </w:tcPr>
          <w:p w14:paraId="5C5D7C34" w14:textId="0BA44BF9" w:rsidR="00E16F05" w:rsidRPr="008D0B9B" w:rsidRDefault="00185167" w:rsidP="001B5A91">
            <w:pPr>
              <w:pStyle w:val="BodyText4"/>
              <w:spacing w:line="240" w:lineRule="auto"/>
              <w:ind w:firstLine="450"/>
              <w:jc w:val="left"/>
              <w:rPr>
                <w:sz w:val="24"/>
                <w:szCs w:val="24"/>
              </w:rPr>
            </w:pPr>
            <w:r w:rsidRPr="001B5A91">
              <w:rPr>
                <w:rStyle w:val="BodytextItalic"/>
                <w:i w:val="0"/>
                <w:sz w:val="24"/>
                <w:szCs w:val="24"/>
              </w:rPr>
              <w:t>“</w:t>
            </w:r>
            <w:r w:rsidRPr="008D0B9B">
              <w:rPr>
                <w:rStyle w:val="BodytextItalic"/>
                <w:sz w:val="24"/>
                <w:szCs w:val="24"/>
              </w:rPr>
              <w:t>Australian National University Act</w:t>
            </w:r>
            <w:r w:rsidRPr="008D0B9B">
              <w:rPr>
                <w:sz w:val="24"/>
                <w:szCs w:val="24"/>
              </w:rPr>
              <w:t xml:space="preserve"> 1973</w:t>
            </w:r>
          </w:p>
        </w:tc>
        <w:tc>
          <w:tcPr>
            <w:tcW w:w="4500" w:type="dxa"/>
          </w:tcPr>
          <w:p w14:paraId="0972BC92" w14:textId="77777777" w:rsidR="00E16F05" w:rsidRPr="008D0B9B" w:rsidRDefault="00185167" w:rsidP="00E22CD1">
            <w:pPr>
              <w:pStyle w:val="BodyText4"/>
              <w:spacing w:line="240" w:lineRule="auto"/>
              <w:ind w:firstLine="0"/>
              <w:jc w:val="left"/>
              <w:rPr>
                <w:sz w:val="24"/>
                <w:szCs w:val="24"/>
              </w:rPr>
            </w:pPr>
            <w:r w:rsidRPr="008D0B9B">
              <w:rPr>
                <w:sz w:val="24"/>
                <w:szCs w:val="24"/>
              </w:rPr>
              <w:t>Section 1—”</w:t>
            </w:r>
          </w:p>
        </w:tc>
      </w:tr>
      <w:tr w:rsidR="00E16F05" w:rsidRPr="008D0B9B" w14:paraId="1036C0D2" w14:textId="77777777" w:rsidTr="00556761">
        <w:trPr>
          <w:trHeight w:val="202"/>
        </w:trPr>
        <w:tc>
          <w:tcPr>
            <w:tcW w:w="5230" w:type="dxa"/>
          </w:tcPr>
          <w:p w14:paraId="7F55B96B" w14:textId="77777777" w:rsidR="00E16F05" w:rsidRPr="008D0B9B" w:rsidRDefault="00185167" w:rsidP="00E22CD1">
            <w:pPr>
              <w:pStyle w:val="BodyText4"/>
              <w:spacing w:line="240" w:lineRule="auto"/>
              <w:ind w:firstLine="0"/>
              <w:jc w:val="left"/>
              <w:rPr>
                <w:sz w:val="24"/>
                <w:szCs w:val="24"/>
              </w:rPr>
            </w:pPr>
            <w:r w:rsidRPr="008D0B9B">
              <w:rPr>
                <w:sz w:val="24"/>
                <w:szCs w:val="24"/>
              </w:rPr>
              <w:t>insert—</w:t>
            </w:r>
          </w:p>
        </w:tc>
        <w:tc>
          <w:tcPr>
            <w:tcW w:w="4500" w:type="dxa"/>
          </w:tcPr>
          <w:p w14:paraId="16B7474B" w14:textId="77777777" w:rsidR="00E16F05" w:rsidRPr="008D0B9B" w:rsidRDefault="00E16F05" w:rsidP="00E22CD1">
            <w:pPr>
              <w:rPr>
                <w:rFonts w:ascii="Times New Roman" w:hAnsi="Times New Roman" w:cs="Times New Roman"/>
              </w:rPr>
            </w:pPr>
          </w:p>
        </w:tc>
      </w:tr>
      <w:tr w:rsidR="00E16F05" w:rsidRPr="008D0B9B" w14:paraId="2FA7BC01" w14:textId="77777777" w:rsidTr="00556761">
        <w:trPr>
          <w:trHeight w:val="192"/>
        </w:trPr>
        <w:tc>
          <w:tcPr>
            <w:tcW w:w="5230" w:type="dxa"/>
            <w:vMerge w:val="restart"/>
          </w:tcPr>
          <w:p w14:paraId="1F8FF116" w14:textId="39033572" w:rsidR="00E16F05" w:rsidRPr="008D0B9B" w:rsidRDefault="00185167" w:rsidP="001B5A91">
            <w:pPr>
              <w:pStyle w:val="BodyText4"/>
              <w:spacing w:line="240" w:lineRule="auto"/>
              <w:ind w:firstLine="450"/>
              <w:jc w:val="left"/>
              <w:rPr>
                <w:sz w:val="24"/>
                <w:szCs w:val="24"/>
              </w:rPr>
            </w:pPr>
            <w:r w:rsidRPr="001B5A91">
              <w:rPr>
                <w:rStyle w:val="BodytextItalic"/>
                <w:i w:val="0"/>
                <w:sz w:val="24"/>
                <w:szCs w:val="24"/>
              </w:rPr>
              <w:t>“</w:t>
            </w:r>
            <w:r w:rsidRPr="008D0B9B">
              <w:rPr>
                <w:rStyle w:val="BodytextItalic"/>
                <w:sz w:val="24"/>
                <w:szCs w:val="24"/>
              </w:rPr>
              <w:t>Australian National University Act</w:t>
            </w:r>
            <w:r w:rsidRPr="008D0B9B">
              <w:rPr>
                <w:sz w:val="24"/>
                <w:szCs w:val="24"/>
              </w:rPr>
              <w:t xml:space="preserve"> 1960</w:t>
            </w:r>
          </w:p>
        </w:tc>
        <w:tc>
          <w:tcPr>
            <w:tcW w:w="4500" w:type="dxa"/>
          </w:tcPr>
          <w:p w14:paraId="7020A6B1" w14:textId="77777777" w:rsidR="00E16F05" w:rsidRPr="008D0B9B" w:rsidRDefault="00185167" w:rsidP="00E22CD1">
            <w:pPr>
              <w:pStyle w:val="BodyText4"/>
              <w:spacing w:line="240" w:lineRule="auto"/>
              <w:ind w:firstLine="0"/>
              <w:jc w:val="left"/>
              <w:rPr>
                <w:sz w:val="24"/>
                <w:szCs w:val="24"/>
              </w:rPr>
            </w:pPr>
            <w:r w:rsidRPr="008D0B9B">
              <w:rPr>
                <w:sz w:val="24"/>
                <w:szCs w:val="24"/>
              </w:rPr>
              <w:t>Section 3—</w:t>
            </w:r>
          </w:p>
        </w:tc>
      </w:tr>
      <w:tr w:rsidR="00E16F05" w:rsidRPr="008D0B9B" w14:paraId="5E51B7D0" w14:textId="77777777" w:rsidTr="00556761">
        <w:trPr>
          <w:trHeight w:val="250"/>
        </w:trPr>
        <w:tc>
          <w:tcPr>
            <w:tcW w:w="5230" w:type="dxa"/>
            <w:vMerge/>
          </w:tcPr>
          <w:p w14:paraId="50E434D3" w14:textId="77777777" w:rsidR="00E16F05" w:rsidRPr="008D0B9B" w:rsidRDefault="00E16F05" w:rsidP="00E22CD1">
            <w:pPr>
              <w:rPr>
                <w:rFonts w:ascii="Times New Roman" w:hAnsi="Times New Roman" w:cs="Times New Roman"/>
              </w:rPr>
            </w:pPr>
          </w:p>
        </w:tc>
        <w:tc>
          <w:tcPr>
            <w:tcW w:w="4500" w:type="dxa"/>
          </w:tcPr>
          <w:p w14:paraId="5DCB60E9" w14:textId="77777777" w:rsidR="00E16F05" w:rsidRPr="008D0B9B" w:rsidRDefault="00185167" w:rsidP="000510D3">
            <w:pPr>
              <w:pStyle w:val="BodyText4"/>
              <w:spacing w:line="240" w:lineRule="auto"/>
              <w:ind w:firstLine="260"/>
              <w:jc w:val="left"/>
              <w:rPr>
                <w:sz w:val="24"/>
                <w:szCs w:val="24"/>
              </w:rPr>
            </w:pPr>
            <w:r w:rsidRPr="008D0B9B">
              <w:rPr>
                <w:sz w:val="24"/>
                <w:szCs w:val="24"/>
              </w:rPr>
              <w:t>Repeal.”.</w:t>
            </w:r>
          </w:p>
        </w:tc>
      </w:tr>
      <w:tr w:rsidR="00E16F05" w:rsidRPr="008D0B9B" w14:paraId="2B632657" w14:textId="77777777" w:rsidTr="00556761">
        <w:trPr>
          <w:trHeight w:val="250"/>
        </w:trPr>
        <w:tc>
          <w:tcPr>
            <w:tcW w:w="5230" w:type="dxa"/>
          </w:tcPr>
          <w:p w14:paraId="0005995B" w14:textId="24FE3EC8" w:rsidR="00E16F05" w:rsidRPr="008D0B9B" w:rsidRDefault="000510D3" w:rsidP="001B5A91">
            <w:pPr>
              <w:pStyle w:val="BodyText4"/>
              <w:spacing w:line="240" w:lineRule="auto"/>
              <w:ind w:firstLine="270"/>
              <w:jc w:val="left"/>
              <w:rPr>
                <w:sz w:val="24"/>
                <w:szCs w:val="24"/>
              </w:rPr>
            </w:pPr>
            <w:r w:rsidRPr="001B5A91">
              <w:rPr>
                <w:sz w:val="24"/>
                <w:szCs w:val="24"/>
              </w:rPr>
              <w:t>4.</w:t>
            </w:r>
            <w:r w:rsidR="001B5A91">
              <w:rPr>
                <w:sz w:val="24"/>
                <w:szCs w:val="24"/>
              </w:rPr>
              <w:t xml:space="preserve"> </w:t>
            </w:r>
            <w:r w:rsidR="00185167" w:rsidRPr="008D0B9B">
              <w:rPr>
                <w:sz w:val="24"/>
                <w:szCs w:val="24"/>
              </w:rPr>
              <w:t>Before—</w:t>
            </w:r>
          </w:p>
        </w:tc>
        <w:tc>
          <w:tcPr>
            <w:tcW w:w="4500" w:type="dxa"/>
          </w:tcPr>
          <w:p w14:paraId="71D8F606" w14:textId="77777777" w:rsidR="00E16F05" w:rsidRPr="008D0B9B" w:rsidRDefault="00E16F05" w:rsidP="00E22CD1">
            <w:pPr>
              <w:rPr>
                <w:rFonts w:ascii="Times New Roman" w:hAnsi="Times New Roman" w:cs="Times New Roman"/>
              </w:rPr>
            </w:pPr>
          </w:p>
        </w:tc>
      </w:tr>
      <w:tr w:rsidR="00E16F05" w:rsidRPr="008D0B9B" w14:paraId="25EF6FDF" w14:textId="77777777" w:rsidTr="00556761">
        <w:trPr>
          <w:trHeight w:val="408"/>
        </w:trPr>
        <w:tc>
          <w:tcPr>
            <w:tcW w:w="5230" w:type="dxa"/>
          </w:tcPr>
          <w:p w14:paraId="15C29713" w14:textId="182EF30A" w:rsidR="00E16F05" w:rsidRPr="008D0B9B" w:rsidRDefault="00185167" w:rsidP="001B5A91">
            <w:pPr>
              <w:pStyle w:val="BodyText4"/>
              <w:spacing w:line="240" w:lineRule="auto"/>
              <w:ind w:firstLine="450"/>
              <w:jc w:val="left"/>
              <w:rPr>
                <w:sz w:val="24"/>
                <w:szCs w:val="24"/>
              </w:rPr>
            </w:pPr>
            <w:r w:rsidRPr="001B5A91">
              <w:rPr>
                <w:rStyle w:val="BodytextItalic"/>
                <w:i w:val="0"/>
                <w:sz w:val="24"/>
                <w:szCs w:val="24"/>
              </w:rPr>
              <w:t>“</w:t>
            </w:r>
            <w:r w:rsidRPr="000510D3">
              <w:rPr>
                <w:rStyle w:val="BodytextItalic1"/>
                <w:sz w:val="24"/>
                <w:szCs w:val="24"/>
              </w:rPr>
              <w:t>Banking</w:t>
            </w:r>
            <w:r w:rsidRPr="008D0B9B">
              <w:rPr>
                <w:rStyle w:val="BodytextItalic"/>
                <w:sz w:val="24"/>
                <w:szCs w:val="24"/>
              </w:rPr>
              <w:t xml:space="preserve"> (Transitional Provisions</w:t>
            </w:r>
            <w:r w:rsidR="001B5A91">
              <w:rPr>
                <w:rStyle w:val="BodytextItalic"/>
                <w:sz w:val="24"/>
                <w:szCs w:val="24"/>
              </w:rPr>
              <w:t>)</w:t>
            </w:r>
            <w:r w:rsidRPr="008D0B9B">
              <w:rPr>
                <w:sz w:val="24"/>
                <w:szCs w:val="24"/>
              </w:rPr>
              <w:t xml:space="preserve"> </w:t>
            </w:r>
            <w:r w:rsidRPr="008D0B9B">
              <w:rPr>
                <w:rStyle w:val="BodytextItalic"/>
                <w:sz w:val="24"/>
                <w:szCs w:val="24"/>
              </w:rPr>
              <w:t>Act</w:t>
            </w:r>
            <w:r w:rsidRPr="008D0B9B">
              <w:rPr>
                <w:sz w:val="24"/>
                <w:szCs w:val="24"/>
              </w:rPr>
              <w:t xml:space="preserve"> 1959</w:t>
            </w:r>
          </w:p>
        </w:tc>
        <w:tc>
          <w:tcPr>
            <w:tcW w:w="4500" w:type="dxa"/>
          </w:tcPr>
          <w:p w14:paraId="652A619B" w14:textId="77777777" w:rsidR="00E16F05" w:rsidRPr="008D0B9B" w:rsidRDefault="00185167" w:rsidP="00E22CD1">
            <w:pPr>
              <w:pStyle w:val="BodyText4"/>
              <w:spacing w:line="240" w:lineRule="auto"/>
              <w:ind w:firstLine="0"/>
              <w:jc w:val="left"/>
              <w:rPr>
                <w:sz w:val="24"/>
                <w:szCs w:val="24"/>
              </w:rPr>
            </w:pPr>
            <w:r w:rsidRPr="008D0B9B">
              <w:rPr>
                <w:sz w:val="24"/>
                <w:szCs w:val="24"/>
              </w:rPr>
              <w:t>Section 3—”</w:t>
            </w:r>
          </w:p>
        </w:tc>
      </w:tr>
      <w:tr w:rsidR="00E16F05" w:rsidRPr="008D0B9B" w14:paraId="7DC9F48C" w14:textId="77777777" w:rsidTr="00556761">
        <w:trPr>
          <w:trHeight w:val="202"/>
        </w:trPr>
        <w:tc>
          <w:tcPr>
            <w:tcW w:w="5230" w:type="dxa"/>
          </w:tcPr>
          <w:p w14:paraId="6DA37B73" w14:textId="77777777" w:rsidR="00E16F05" w:rsidRPr="008D0B9B" w:rsidRDefault="00185167" w:rsidP="00E22CD1">
            <w:pPr>
              <w:pStyle w:val="BodyText4"/>
              <w:spacing w:line="240" w:lineRule="auto"/>
              <w:ind w:firstLine="0"/>
              <w:jc w:val="left"/>
              <w:rPr>
                <w:sz w:val="24"/>
                <w:szCs w:val="24"/>
              </w:rPr>
            </w:pPr>
            <w:r w:rsidRPr="008D0B9B">
              <w:rPr>
                <w:sz w:val="24"/>
                <w:szCs w:val="24"/>
              </w:rPr>
              <w:t>insert—</w:t>
            </w:r>
          </w:p>
        </w:tc>
        <w:tc>
          <w:tcPr>
            <w:tcW w:w="4500" w:type="dxa"/>
          </w:tcPr>
          <w:p w14:paraId="33C3E8E2" w14:textId="77777777" w:rsidR="00E16F05" w:rsidRPr="008D0B9B" w:rsidRDefault="00E16F05" w:rsidP="00E22CD1">
            <w:pPr>
              <w:rPr>
                <w:rFonts w:ascii="Times New Roman" w:hAnsi="Times New Roman" w:cs="Times New Roman"/>
              </w:rPr>
            </w:pPr>
          </w:p>
        </w:tc>
      </w:tr>
      <w:tr w:rsidR="00E16F05" w:rsidRPr="008D0B9B" w14:paraId="656CA43A" w14:textId="77777777" w:rsidTr="00556761">
        <w:trPr>
          <w:trHeight w:val="211"/>
        </w:trPr>
        <w:tc>
          <w:tcPr>
            <w:tcW w:w="5230" w:type="dxa"/>
            <w:vMerge w:val="restart"/>
          </w:tcPr>
          <w:p w14:paraId="47B7A5E1" w14:textId="77777777" w:rsidR="00E16F05" w:rsidRPr="008D0B9B" w:rsidRDefault="00185167" w:rsidP="000510D3">
            <w:pPr>
              <w:pStyle w:val="BodyText4"/>
              <w:spacing w:line="240" w:lineRule="auto"/>
              <w:ind w:left="630" w:hanging="180"/>
              <w:jc w:val="left"/>
              <w:rPr>
                <w:sz w:val="24"/>
                <w:szCs w:val="24"/>
              </w:rPr>
            </w:pPr>
            <w:r w:rsidRPr="001B5A91">
              <w:rPr>
                <w:rStyle w:val="BodytextItalic"/>
                <w:i w:val="0"/>
                <w:sz w:val="24"/>
                <w:szCs w:val="24"/>
              </w:rPr>
              <w:t>“</w:t>
            </w:r>
            <w:r w:rsidRPr="000510D3">
              <w:rPr>
                <w:rStyle w:val="BodytextItalic1"/>
                <w:sz w:val="24"/>
                <w:szCs w:val="24"/>
              </w:rPr>
              <w:t>Banking</w:t>
            </w:r>
            <w:r w:rsidRPr="008D0B9B">
              <w:rPr>
                <w:rStyle w:val="BodytextItalic"/>
                <w:sz w:val="24"/>
                <w:szCs w:val="24"/>
              </w:rPr>
              <w:t xml:space="preserve"> Act</w:t>
            </w:r>
            <w:r w:rsidRPr="008D0B9B">
              <w:rPr>
                <w:sz w:val="24"/>
                <w:szCs w:val="24"/>
              </w:rPr>
              <w:t xml:space="preserve"> 1959-1967, as amended by the </w:t>
            </w:r>
            <w:r w:rsidRPr="008D0B9B">
              <w:rPr>
                <w:rStyle w:val="BodytextItalic"/>
                <w:sz w:val="24"/>
                <w:szCs w:val="24"/>
              </w:rPr>
              <w:t xml:space="preserve">Banking Act </w:t>
            </w:r>
            <w:r w:rsidRPr="008D0B9B">
              <w:rPr>
                <w:sz w:val="24"/>
                <w:szCs w:val="24"/>
              </w:rPr>
              <w:t xml:space="preserve">1973 and by the </w:t>
            </w:r>
            <w:r w:rsidRPr="008D0B9B">
              <w:rPr>
                <w:rStyle w:val="BodytextItalic"/>
                <w:sz w:val="24"/>
                <w:szCs w:val="24"/>
              </w:rPr>
              <w:t>Banking Act (No.</w:t>
            </w:r>
            <w:r w:rsidRPr="008D0B9B">
              <w:rPr>
                <w:sz w:val="24"/>
                <w:szCs w:val="24"/>
              </w:rPr>
              <w:t xml:space="preserve"> 2) 1973</w:t>
            </w:r>
          </w:p>
        </w:tc>
        <w:tc>
          <w:tcPr>
            <w:tcW w:w="4500" w:type="dxa"/>
          </w:tcPr>
          <w:p w14:paraId="6B638EDD" w14:textId="77777777" w:rsidR="00E16F05" w:rsidRPr="008D0B9B" w:rsidRDefault="00185167" w:rsidP="00E22CD1">
            <w:pPr>
              <w:pStyle w:val="BodyText4"/>
              <w:spacing w:line="240" w:lineRule="auto"/>
              <w:ind w:firstLine="0"/>
              <w:jc w:val="left"/>
              <w:rPr>
                <w:sz w:val="24"/>
                <w:szCs w:val="24"/>
              </w:rPr>
            </w:pPr>
            <w:r w:rsidRPr="008D0B9B">
              <w:rPr>
                <w:sz w:val="24"/>
                <w:szCs w:val="24"/>
              </w:rPr>
              <w:t>Section 25—</w:t>
            </w:r>
          </w:p>
        </w:tc>
      </w:tr>
      <w:tr w:rsidR="00E16F05" w:rsidRPr="008D0B9B" w14:paraId="6E3241D2" w14:textId="77777777" w:rsidTr="00556761">
        <w:trPr>
          <w:trHeight w:val="149"/>
        </w:trPr>
        <w:tc>
          <w:tcPr>
            <w:tcW w:w="5230" w:type="dxa"/>
            <w:vMerge/>
          </w:tcPr>
          <w:p w14:paraId="13E52D4C" w14:textId="77777777" w:rsidR="00E16F05" w:rsidRPr="008D0B9B" w:rsidRDefault="00E16F05" w:rsidP="00E22CD1">
            <w:pPr>
              <w:rPr>
                <w:rFonts w:ascii="Times New Roman" w:hAnsi="Times New Roman" w:cs="Times New Roman"/>
              </w:rPr>
            </w:pPr>
          </w:p>
        </w:tc>
        <w:tc>
          <w:tcPr>
            <w:tcW w:w="4500" w:type="dxa"/>
          </w:tcPr>
          <w:p w14:paraId="5A07897C" w14:textId="7C25A954" w:rsidR="00E16F05" w:rsidRPr="008D0B9B" w:rsidRDefault="00185167" w:rsidP="001B5A91">
            <w:pPr>
              <w:pStyle w:val="BodyText4"/>
              <w:spacing w:line="240" w:lineRule="auto"/>
              <w:ind w:firstLine="260"/>
              <w:jc w:val="left"/>
              <w:rPr>
                <w:sz w:val="24"/>
                <w:szCs w:val="24"/>
              </w:rPr>
            </w:pPr>
            <w:r w:rsidRPr="008D0B9B">
              <w:rPr>
                <w:sz w:val="24"/>
                <w:szCs w:val="24"/>
              </w:rPr>
              <w:t>Omit paragraph (1)(a).</w:t>
            </w:r>
          </w:p>
        </w:tc>
      </w:tr>
      <w:tr w:rsidR="00E16F05" w:rsidRPr="008D0B9B" w14:paraId="033CDCC1" w14:textId="77777777" w:rsidTr="00556761">
        <w:trPr>
          <w:trHeight w:val="360"/>
        </w:trPr>
        <w:tc>
          <w:tcPr>
            <w:tcW w:w="5230" w:type="dxa"/>
            <w:vMerge/>
          </w:tcPr>
          <w:p w14:paraId="19140516" w14:textId="77777777" w:rsidR="00E16F05" w:rsidRPr="008D0B9B" w:rsidRDefault="00E16F05" w:rsidP="00E22CD1">
            <w:pPr>
              <w:rPr>
                <w:rFonts w:ascii="Times New Roman" w:hAnsi="Times New Roman" w:cs="Times New Roman"/>
              </w:rPr>
            </w:pPr>
          </w:p>
        </w:tc>
        <w:tc>
          <w:tcPr>
            <w:tcW w:w="4500" w:type="dxa"/>
          </w:tcPr>
          <w:p w14:paraId="3013D0C5" w14:textId="4BDDEE88" w:rsidR="00E16F05" w:rsidRPr="008D0B9B" w:rsidRDefault="00185167" w:rsidP="001B5A91">
            <w:pPr>
              <w:pStyle w:val="BodyText4"/>
              <w:spacing w:line="240" w:lineRule="auto"/>
              <w:ind w:left="440" w:hanging="180"/>
              <w:jc w:val="left"/>
              <w:rPr>
                <w:sz w:val="24"/>
                <w:szCs w:val="24"/>
              </w:rPr>
            </w:pPr>
            <w:r w:rsidRPr="008D0B9B">
              <w:rPr>
                <w:sz w:val="24"/>
                <w:szCs w:val="24"/>
              </w:rPr>
              <w:t>Omit paragraph (l)(c), insert the following paragraph:—</w:t>
            </w:r>
          </w:p>
        </w:tc>
      </w:tr>
      <w:tr w:rsidR="00E16F05" w:rsidRPr="008D0B9B" w14:paraId="7EE53D24" w14:textId="77777777" w:rsidTr="00556761">
        <w:trPr>
          <w:trHeight w:val="317"/>
        </w:trPr>
        <w:tc>
          <w:tcPr>
            <w:tcW w:w="5230" w:type="dxa"/>
            <w:vMerge/>
          </w:tcPr>
          <w:p w14:paraId="50ED7AA8" w14:textId="77777777" w:rsidR="00E16F05" w:rsidRPr="008D0B9B" w:rsidRDefault="00E16F05" w:rsidP="00E22CD1">
            <w:pPr>
              <w:rPr>
                <w:rFonts w:ascii="Times New Roman" w:hAnsi="Times New Roman" w:cs="Times New Roman"/>
              </w:rPr>
            </w:pPr>
          </w:p>
        </w:tc>
        <w:tc>
          <w:tcPr>
            <w:tcW w:w="4500" w:type="dxa"/>
          </w:tcPr>
          <w:p w14:paraId="41874EC2" w14:textId="12588539" w:rsidR="00E16F05" w:rsidRPr="008D0B9B" w:rsidRDefault="001B5A91" w:rsidP="001B5A91">
            <w:pPr>
              <w:pStyle w:val="BodyText4"/>
              <w:spacing w:line="240" w:lineRule="auto"/>
              <w:ind w:left="260" w:firstLine="180"/>
              <w:jc w:val="left"/>
              <w:rPr>
                <w:sz w:val="24"/>
                <w:szCs w:val="24"/>
              </w:rPr>
            </w:pPr>
            <w:r>
              <w:rPr>
                <w:sz w:val="24"/>
                <w:szCs w:val="24"/>
              </w:rPr>
              <w:t>‘(</w:t>
            </w:r>
            <w:r w:rsidR="00185167" w:rsidRPr="008D0B9B">
              <w:rPr>
                <w:sz w:val="24"/>
                <w:szCs w:val="24"/>
              </w:rPr>
              <w:t>c</w:t>
            </w:r>
            <w:r w:rsidR="000510D3">
              <w:rPr>
                <w:sz w:val="24"/>
                <w:szCs w:val="24"/>
              </w:rPr>
              <w:t>) the Bank of Queensland; and’.</w:t>
            </w:r>
            <w:r w:rsidR="000510D3">
              <w:rPr>
                <w:sz w:val="24"/>
                <w:szCs w:val="24"/>
              </w:rPr>
              <w:br/>
            </w:r>
            <w:r w:rsidR="00185167" w:rsidRPr="008D0B9B">
              <w:rPr>
                <w:sz w:val="24"/>
                <w:szCs w:val="24"/>
              </w:rPr>
              <w:t>Omit paragraph (1)(d).</w:t>
            </w:r>
          </w:p>
        </w:tc>
      </w:tr>
      <w:tr w:rsidR="00E16F05" w:rsidRPr="008D0B9B" w14:paraId="7DAB110F" w14:textId="77777777" w:rsidTr="00556761">
        <w:trPr>
          <w:trHeight w:val="346"/>
        </w:trPr>
        <w:tc>
          <w:tcPr>
            <w:tcW w:w="5230" w:type="dxa"/>
            <w:vMerge/>
          </w:tcPr>
          <w:p w14:paraId="3B679806" w14:textId="77777777" w:rsidR="00E16F05" w:rsidRPr="008D0B9B" w:rsidRDefault="00E16F05" w:rsidP="00E22CD1">
            <w:pPr>
              <w:rPr>
                <w:rFonts w:ascii="Times New Roman" w:hAnsi="Times New Roman" w:cs="Times New Roman"/>
              </w:rPr>
            </w:pPr>
          </w:p>
        </w:tc>
        <w:tc>
          <w:tcPr>
            <w:tcW w:w="4500" w:type="dxa"/>
          </w:tcPr>
          <w:p w14:paraId="103FE118" w14:textId="68FB9FD1" w:rsidR="00E16F05" w:rsidRPr="008D0B9B" w:rsidRDefault="00185167" w:rsidP="001B5A91">
            <w:pPr>
              <w:pStyle w:val="BodyText4"/>
              <w:spacing w:line="240" w:lineRule="auto"/>
              <w:ind w:left="440" w:hanging="180"/>
              <w:jc w:val="left"/>
              <w:rPr>
                <w:sz w:val="24"/>
                <w:szCs w:val="24"/>
              </w:rPr>
            </w:pPr>
            <w:r w:rsidRPr="008D0B9B">
              <w:rPr>
                <w:sz w:val="24"/>
                <w:szCs w:val="24"/>
              </w:rPr>
              <w:t>After ‘purposes’ in paragraph (1)(e) insert ‘of this section’.</w:t>
            </w:r>
          </w:p>
        </w:tc>
      </w:tr>
      <w:tr w:rsidR="00E16F05" w:rsidRPr="008D0B9B" w14:paraId="30393EBD" w14:textId="77777777" w:rsidTr="00556761">
        <w:trPr>
          <w:trHeight w:val="163"/>
        </w:trPr>
        <w:tc>
          <w:tcPr>
            <w:tcW w:w="5230" w:type="dxa"/>
            <w:vMerge/>
          </w:tcPr>
          <w:p w14:paraId="26BA6742" w14:textId="77777777" w:rsidR="00E16F05" w:rsidRPr="008D0B9B" w:rsidRDefault="00E16F05" w:rsidP="00E22CD1">
            <w:pPr>
              <w:rPr>
                <w:rFonts w:ascii="Times New Roman" w:hAnsi="Times New Roman" w:cs="Times New Roman"/>
              </w:rPr>
            </w:pPr>
          </w:p>
        </w:tc>
        <w:tc>
          <w:tcPr>
            <w:tcW w:w="4500" w:type="dxa"/>
          </w:tcPr>
          <w:p w14:paraId="58181DBA" w14:textId="77777777" w:rsidR="00E16F05" w:rsidRPr="008D0B9B" w:rsidRDefault="00185167" w:rsidP="000510D3">
            <w:pPr>
              <w:pStyle w:val="BodyText4"/>
              <w:spacing w:line="240" w:lineRule="auto"/>
              <w:ind w:firstLine="260"/>
              <w:jc w:val="left"/>
              <w:rPr>
                <w:sz w:val="24"/>
                <w:szCs w:val="24"/>
              </w:rPr>
            </w:pPr>
            <w:r w:rsidRPr="008D0B9B">
              <w:rPr>
                <w:sz w:val="24"/>
                <w:szCs w:val="24"/>
              </w:rPr>
              <w:t>First Schedule—</w:t>
            </w:r>
          </w:p>
        </w:tc>
      </w:tr>
      <w:tr w:rsidR="00E16F05" w:rsidRPr="008D0B9B" w14:paraId="0A1D35B8" w14:textId="77777777" w:rsidTr="00556761">
        <w:trPr>
          <w:trHeight w:val="557"/>
        </w:trPr>
        <w:tc>
          <w:tcPr>
            <w:tcW w:w="5230" w:type="dxa"/>
            <w:vMerge/>
          </w:tcPr>
          <w:p w14:paraId="1F28AE28" w14:textId="77777777" w:rsidR="00E16F05" w:rsidRPr="008D0B9B" w:rsidRDefault="00E16F05" w:rsidP="00E22CD1">
            <w:pPr>
              <w:rPr>
                <w:rFonts w:ascii="Times New Roman" w:hAnsi="Times New Roman" w:cs="Times New Roman"/>
              </w:rPr>
            </w:pPr>
          </w:p>
        </w:tc>
        <w:tc>
          <w:tcPr>
            <w:tcW w:w="4500" w:type="dxa"/>
          </w:tcPr>
          <w:p w14:paraId="76ADF1AB" w14:textId="77777777" w:rsidR="00E16F05" w:rsidRPr="008D0B9B" w:rsidRDefault="00185167" w:rsidP="000510D3">
            <w:pPr>
              <w:pStyle w:val="BodyText4"/>
              <w:spacing w:line="240" w:lineRule="auto"/>
              <w:ind w:left="710" w:hanging="180"/>
              <w:jc w:val="left"/>
              <w:rPr>
                <w:sz w:val="24"/>
                <w:szCs w:val="24"/>
              </w:rPr>
            </w:pPr>
            <w:r w:rsidRPr="000510D3">
              <w:rPr>
                <w:sz w:val="24"/>
                <w:szCs w:val="24"/>
              </w:rPr>
              <w:t>Omit from Part I ‘The Brisbane Permanent Building and Banking Company</w:t>
            </w:r>
            <w:r w:rsidR="000510D3">
              <w:rPr>
                <w:sz w:val="24"/>
                <w:szCs w:val="24"/>
              </w:rPr>
              <w:t xml:space="preserve"> Limited’, </w:t>
            </w:r>
            <w:r w:rsidRPr="008D0B9B">
              <w:rPr>
                <w:sz w:val="24"/>
                <w:szCs w:val="24"/>
              </w:rPr>
              <w:t>insert ‘Bank of Queensland’.</w:t>
            </w:r>
          </w:p>
        </w:tc>
      </w:tr>
    </w:tbl>
    <w:p w14:paraId="1DA28C6B" w14:textId="77777777" w:rsidR="000510D3" w:rsidRDefault="000510D3">
      <w:pPr>
        <w:rPr>
          <w:rStyle w:val="Bodytext28pt1"/>
          <w:rFonts w:eastAsia="Courier New"/>
          <w:b w:val="0"/>
          <w:bCs w:val="0"/>
          <w:sz w:val="24"/>
          <w:szCs w:val="24"/>
        </w:rPr>
      </w:pPr>
      <w:r>
        <w:rPr>
          <w:rStyle w:val="Bodytext28pt1"/>
          <w:rFonts w:eastAsia="Courier New"/>
          <w:sz w:val="24"/>
          <w:szCs w:val="24"/>
        </w:rPr>
        <w:br w:type="page"/>
      </w:r>
    </w:p>
    <w:p w14:paraId="7FF19DAA" w14:textId="77777777" w:rsidR="000510D3" w:rsidRPr="007D38D3" w:rsidRDefault="000510D3" w:rsidP="000510D3">
      <w:pPr>
        <w:pStyle w:val="Bodytext21"/>
        <w:spacing w:after="60" w:line="240" w:lineRule="auto"/>
        <w:rPr>
          <w:rStyle w:val="Bodytext28pt1"/>
          <w:i w:val="0"/>
          <w:sz w:val="22"/>
          <w:szCs w:val="24"/>
        </w:rPr>
      </w:pPr>
      <w:r w:rsidRPr="007D38D3">
        <w:rPr>
          <w:rStyle w:val="Bodytext28pt1"/>
          <w:i w:val="0"/>
          <w:sz w:val="22"/>
          <w:szCs w:val="24"/>
        </w:rPr>
        <w:lastRenderedPageBreak/>
        <w:t>SCHEDULE 1–continued</w:t>
      </w:r>
    </w:p>
    <w:p w14:paraId="733A76D2" w14:textId="77777777" w:rsidR="00E16F05" w:rsidRPr="007D38D3" w:rsidRDefault="00185167" w:rsidP="000510D3">
      <w:pPr>
        <w:pStyle w:val="Bodytext21"/>
        <w:tabs>
          <w:tab w:val="left" w:pos="4140"/>
        </w:tabs>
        <w:spacing w:line="240" w:lineRule="auto"/>
        <w:ind w:firstLine="630"/>
        <w:jc w:val="left"/>
        <w:rPr>
          <w:b w:val="0"/>
          <w:sz w:val="22"/>
          <w:szCs w:val="24"/>
        </w:rPr>
      </w:pPr>
      <w:r w:rsidRPr="007D38D3">
        <w:rPr>
          <w:rStyle w:val="Bodytext28pt1"/>
          <w:sz w:val="22"/>
          <w:szCs w:val="24"/>
        </w:rPr>
        <w:t xml:space="preserve">Banking Act </w:t>
      </w:r>
      <w:r w:rsidRPr="001B5A91">
        <w:rPr>
          <w:rStyle w:val="Bodytext28pt1"/>
          <w:i w:val="0"/>
          <w:sz w:val="22"/>
          <w:szCs w:val="24"/>
        </w:rPr>
        <w:t>(</w:t>
      </w:r>
      <w:r w:rsidRPr="007D38D3">
        <w:rPr>
          <w:rStyle w:val="Bodytext28pt1"/>
          <w:sz w:val="22"/>
          <w:szCs w:val="24"/>
        </w:rPr>
        <w:t>No.</w:t>
      </w:r>
      <w:r w:rsidR="000510D3" w:rsidRPr="007D38D3">
        <w:rPr>
          <w:rStyle w:val="Bodytext28pt0"/>
          <w:sz w:val="22"/>
          <w:szCs w:val="24"/>
        </w:rPr>
        <w:t xml:space="preserve"> 2) 1973</w:t>
      </w:r>
      <w:r w:rsidR="000510D3" w:rsidRPr="007D38D3">
        <w:rPr>
          <w:rStyle w:val="Bodytext28pt0"/>
          <w:sz w:val="22"/>
          <w:szCs w:val="24"/>
        </w:rPr>
        <w:tab/>
      </w:r>
      <w:r w:rsidRPr="007D38D3">
        <w:rPr>
          <w:rStyle w:val="Bodytext28pt0"/>
          <w:sz w:val="22"/>
          <w:szCs w:val="24"/>
        </w:rPr>
        <w:t>Section 1 —</w:t>
      </w:r>
    </w:p>
    <w:p w14:paraId="24ED3E11" w14:textId="77777777" w:rsidR="00E16F05" w:rsidRPr="007D38D3" w:rsidRDefault="00185167" w:rsidP="00287D1F">
      <w:pPr>
        <w:pStyle w:val="Bodytext21"/>
        <w:spacing w:after="120" w:line="240" w:lineRule="auto"/>
        <w:ind w:firstLine="4410"/>
        <w:jc w:val="left"/>
        <w:rPr>
          <w:b w:val="0"/>
          <w:sz w:val="22"/>
          <w:szCs w:val="24"/>
        </w:rPr>
      </w:pPr>
      <w:r w:rsidRPr="007D38D3">
        <w:rPr>
          <w:rStyle w:val="Bodytext28pt0"/>
          <w:sz w:val="22"/>
          <w:szCs w:val="24"/>
        </w:rPr>
        <w:t>Omit sub-section (4).”.</w:t>
      </w:r>
    </w:p>
    <w:p w14:paraId="3C72DBAE" w14:textId="0E57135A" w:rsidR="00E16F05" w:rsidRPr="007D38D3" w:rsidRDefault="000510D3" w:rsidP="00287D1F">
      <w:pPr>
        <w:pStyle w:val="Bodytext21"/>
        <w:tabs>
          <w:tab w:val="left" w:pos="630"/>
        </w:tabs>
        <w:spacing w:after="60" w:line="240" w:lineRule="auto"/>
        <w:ind w:firstLine="270"/>
        <w:jc w:val="both"/>
        <w:rPr>
          <w:b w:val="0"/>
          <w:sz w:val="22"/>
          <w:szCs w:val="24"/>
        </w:rPr>
      </w:pPr>
      <w:r w:rsidRPr="001B5A91">
        <w:rPr>
          <w:rStyle w:val="Bodytext28pt0"/>
          <w:sz w:val="22"/>
          <w:szCs w:val="24"/>
        </w:rPr>
        <w:t>5.</w:t>
      </w:r>
      <w:r w:rsidRPr="007D38D3">
        <w:rPr>
          <w:rStyle w:val="Bodytext28pt0"/>
          <w:sz w:val="22"/>
          <w:szCs w:val="24"/>
        </w:rPr>
        <w:tab/>
      </w:r>
      <w:r w:rsidR="00185167" w:rsidRPr="007D38D3">
        <w:rPr>
          <w:rStyle w:val="Bodytext28pt0"/>
          <w:sz w:val="22"/>
          <w:szCs w:val="24"/>
        </w:rPr>
        <w:t xml:space="preserve">In the matter in column 2 relating to the </w:t>
      </w:r>
      <w:r w:rsidR="00185167" w:rsidRPr="007D38D3">
        <w:rPr>
          <w:rStyle w:val="Bodytext28pt1"/>
          <w:sz w:val="22"/>
          <w:szCs w:val="24"/>
        </w:rPr>
        <w:t>Broadcasting and Television Act</w:t>
      </w:r>
      <w:r w:rsidR="00185167" w:rsidRPr="007D38D3">
        <w:rPr>
          <w:rStyle w:val="Bodytext28pt0"/>
          <w:sz w:val="22"/>
          <w:szCs w:val="24"/>
        </w:rPr>
        <w:t xml:space="preserve"> 1942-1972, as amended by the </w:t>
      </w:r>
      <w:r w:rsidR="00185167" w:rsidRPr="007D38D3">
        <w:rPr>
          <w:rStyle w:val="Bodytext28pt1"/>
          <w:sz w:val="22"/>
          <w:szCs w:val="24"/>
        </w:rPr>
        <w:t>Broadcasting and Television Act</w:t>
      </w:r>
      <w:r w:rsidR="00185167" w:rsidRPr="007D38D3">
        <w:rPr>
          <w:rStyle w:val="Bodytext28pt0"/>
          <w:sz w:val="22"/>
          <w:szCs w:val="24"/>
        </w:rPr>
        <w:t xml:space="preserve"> 1973, before “Section 50 ”, insert—</w:t>
      </w:r>
    </w:p>
    <w:p w14:paraId="1D628352" w14:textId="113F5799" w:rsidR="00E16F05" w:rsidRPr="007D38D3" w:rsidRDefault="00185167" w:rsidP="00287D1F">
      <w:pPr>
        <w:pStyle w:val="Bodytext21"/>
        <w:spacing w:after="60" w:line="240" w:lineRule="auto"/>
        <w:ind w:firstLine="270"/>
        <w:jc w:val="both"/>
        <w:rPr>
          <w:b w:val="0"/>
          <w:sz w:val="22"/>
          <w:szCs w:val="24"/>
        </w:rPr>
      </w:pPr>
      <w:r w:rsidRPr="007D38D3">
        <w:rPr>
          <w:rStyle w:val="Bodytext28pt0"/>
          <w:sz w:val="22"/>
          <w:szCs w:val="24"/>
        </w:rPr>
        <w:t xml:space="preserve">“Section </w:t>
      </w:r>
      <w:r w:rsidRPr="007D38D3">
        <w:rPr>
          <w:rStyle w:val="Bodytext275pt"/>
          <w:sz w:val="22"/>
          <w:szCs w:val="24"/>
        </w:rPr>
        <w:t>48a</w:t>
      </w:r>
      <w:r w:rsidR="001B5A91" w:rsidRPr="0019707E">
        <w:rPr>
          <w:b w:val="0"/>
          <w:sz w:val="24"/>
          <w:szCs w:val="24"/>
        </w:rPr>
        <w:t>—</w:t>
      </w:r>
    </w:p>
    <w:p w14:paraId="6754A3D9" w14:textId="007600C0" w:rsidR="00E16F05" w:rsidRPr="007D38D3" w:rsidRDefault="001B5A91" w:rsidP="00287D1F">
      <w:pPr>
        <w:pStyle w:val="Bodytext21"/>
        <w:spacing w:after="60" w:line="240" w:lineRule="auto"/>
        <w:ind w:firstLine="450"/>
        <w:jc w:val="both"/>
        <w:rPr>
          <w:b w:val="0"/>
          <w:sz w:val="22"/>
          <w:szCs w:val="24"/>
        </w:rPr>
      </w:pPr>
      <w:r>
        <w:rPr>
          <w:rStyle w:val="Bodytext28pt0"/>
          <w:sz w:val="22"/>
          <w:szCs w:val="24"/>
        </w:rPr>
        <w:t>Omit from paragraph (1)</w:t>
      </w:r>
      <w:r w:rsidR="00185167" w:rsidRPr="007D38D3">
        <w:rPr>
          <w:rStyle w:val="Bodytext28pt0"/>
          <w:sz w:val="22"/>
          <w:szCs w:val="24"/>
        </w:rPr>
        <w:t>(a) ‘an’ (wherever occurring), insert ‘a</w:t>
      </w:r>
      <w:r>
        <w:rPr>
          <w:rStyle w:val="Bodytext28pt0"/>
          <w:sz w:val="22"/>
          <w:szCs w:val="24"/>
        </w:rPr>
        <w:t>’.”</w:t>
      </w:r>
    </w:p>
    <w:p w14:paraId="351EAB7A" w14:textId="4A07630C" w:rsidR="00E16F05" w:rsidRPr="007D38D3" w:rsidRDefault="000510D3" w:rsidP="00287D1F">
      <w:pPr>
        <w:pStyle w:val="Bodytext21"/>
        <w:tabs>
          <w:tab w:val="left" w:pos="630"/>
        </w:tabs>
        <w:spacing w:after="60" w:line="240" w:lineRule="auto"/>
        <w:ind w:firstLine="270"/>
        <w:jc w:val="both"/>
        <w:rPr>
          <w:b w:val="0"/>
          <w:sz w:val="22"/>
          <w:szCs w:val="24"/>
        </w:rPr>
      </w:pPr>
      <w:r w:rsidRPr="001B5A91">
        <w:rPr>
          <w:rStyle w:val="Bodytext28pt0"/>
          <w:sz w:val="22"/>
          <w:szCs w:val="24"/>
        </w:rPr>
        <w:t>6.</w:t>
      </w:r>
      <w:r w:rsidRPr="007D38D3">
        <w:rPr>
          <w:rStyle w:val="Bodytext28pt0"/>
          <w:sz w:val="22"/>
          <w:szCs w:val="24"/>
        </w:rPr>
        <w:tab/>
      </w:r>
      <w:r w:rsidR="00185167" w:rsidRPr="007D38D3">
        <w:rPr>
          <w:rStyle w:val="Bodytext28pt0"/>
          <w:sz w:val="22"/>
          <w:szCs w:val="24"/>
        </w:rPr>
        <w:t xml:space="preserve">In the matter in column 2 relating to the </w:t>
      </w:r>
      <w:r w:rsidR="00185167" w:rsidRPr="007D38D3">
        <w:rPr>
          <w:rStyle w:val="Bodytext28pt1"/>
          <w:sz w:val="22"/>
          <w:szCs w:val="24"/>
        </w:rPr>
        <w:t>Citizenship Act</w:t>
      </w:r>
      <w:r w:rsidR="00185167" w:rsidRPr="007D38D3">
        <w:rPr>
          <w:rStyle w:val="Bodytext28pt0"/>
          <w:sz w:val="22"/>
          <w:szCs w:val="24"/>
        </w:rPr>
        <w:t xml:space="preserve"> 1948-1969, as amended by the </w:t>
      </w:r>
      <w:r w:rsidR="00185167" w:rsidRPr="007D38D3">
        <w:rPr>
          <w:rStyle w:val="Bodytext28pt1"/>
          <w:sz w:val="22"/>
          <w:szCs w:val="24"/>
        </w:rPr>
        <w:t>Australian Citizenship Act</w:t>
      </w:r>
      <w:r w:rsidR="00185167" w:rsidRPr="007D38D3">
        <w:rPr>
          <w:rStyle w:val="Bodytext28pt0"/>
          <w:sz w:val="22"/>
          <w:szCs w:val="24"/>
        </w:rPr>
        <w:t xml:space="preserve"> 1973, after—</w:t>
      </w:r>
    </w:p>
    <w:p w14:paraId="74A53385" w14:textId="77777777" w:rsidR="00E16F05" w:rsidRPr="007D38D3" w:rsidRDefault="00185167" w:rsidP="00287D1F">
      <w:pPr>
        <w:pStyle w:val="Bodytext21"/>
        <w:spacing w:after="60" w:line="240" w:lineRule="auto"/>
        <w:ind w:firstLine="270"/>
        <w:jc w:val="both"/>
        <w:rPr>
          <w:b w:val="0"/>
          <w:sz w:val="22"/>
          <w:szCs w:val="24"/>
        </w:rPr>
      </w:pPr>
      <w:r w:rsidRPr="007D38D3">
        <w:rPr>
          <w:rStyle w:val="Bodytext28pt0"/>
          <w:sz w:val="22"/>
          <w:szCs w:val="24"/>
        </w:rPr>
        <w:t>“Section 5—</w:t>
      </w:r>
    </w:p>
    <w:p w14:paraId="00B66B1C" w14:textId="3A3A60C8" w:rsidR="00E16F05" w:rsidRPr="007D38D3" w:rsidRDefault="00185167" w:rsidP="00287D1F">
      <w:pPr>
        <w:pStyle w:val="Bodytext21"/>
        <w:spacing w:line="240" w:lineRule="auto"/>
        <w:ind w:firstLine="450"/>
        <w:jc w:val="both"/>
        <w:rPr>
          <w:b w:val="0"/>
          <w:sz w:val="22"/>
          <w:szCs w:val="24"/>
        </w:rPr>
      </w:pPr>
      <w:r w:rsidRPr="007D38D3">
        <w:rPr>
          <w:rStyle w:val="Bodytext28pt0"/>
          <w:sz w:val="22"/>
          <w:szCs w:val="24"/>
        </w:rPr>
        <w:t>Omit from the definition of</w:t>
      </w:r>
      <w:r w:rsidR="001B5A91">
        <w:rPr>
          <w:rStyle w:val="Bodytext28pt0"/>
          <w:sz w:val="22"/>
          <w:szCs w:val="24"/>
        </w:rPr>
        <w:t xml:space="preserve"> </w:t>
      </w:r>
      <w:r w:rsidRPr="007D38D3">
        <w:rPr>
          <w:rStyle w:val="Bodytext28pt0"/>
          <w:sz w:val="22"/>
          <w:szCs w:val="24"/>
        </w:rPr>
        <w:t>‘Australia’ in sub-section (1) ‘of the Commonwealth’.”, insert—</w:t>
      </w:r>
    </w:p>
    <w:p w14:paraId="7137B2F6" w14:textId="606B3CEE" w:rsidR="00E16F05" w:rsidRPr="007D38D3" w:rsidRDefault="00185167" w:rsidP="00287D1F">
      <w:pPr>
        <w:pStyle w:val="Bodytext21"/>
        <w:spacing w:after="120" w:line="240" w:lineRule="auto"/>
        <w:ind w:firstLine="270"/>
        <w:jc w:val="both"/>
        <w:rPr>
          <w:b w:val="0"/>
          <w:sz w:val="22"/>
          <w:szCs w:val="24"/>
        </w:rPr>
      </w:pPr>
      <w:r w:rsidRPr="007D38D3">
        <w:rPr>
          <w:rStyle w:val="Bodytext28pt0"/>
          <w:sz w:val="22"/>
          <w:szCs w:val="24"/>
        </w:rPr>
        <w:t>“Omit from the definition of</w:t>
      </w:r>
      <w:r w:rsidR="001B5A91">
        <w:rPr>
          <w:rStyle w:val="Bodytext28pt0"/>
          <w:sz w:val="22"/>
          <w:szCs w:val="24"/>
        </w:rPr>
        <w:t xml:space="preserve"> </w:t>
      </w:r>
      <w:r w:rsidRPr="007D38D3">
        <w:rPr>
          <w:rStyle w:val="Bodytext28pt0"/>
          <w:sz w:val="22"/>
          <w:szCs w:val="24"/>
        </w:rPr>
        <w:t>‘certificate of Australian citizenship’ in sub-section (1) ‘sec</w:t>
      </w:r>
      <w:r w:rsidR="001B5A91">
        <w:rPr>
          <w:rStyle w:val="Bodytext28pt0"/>
          <w:sz w:val="22"/>
          <w:szCs w:val="24"/>
        </w:rPr>
        <w:t>tion 21 ’, insert ‘</w:t>
      </w:r>
      <w:r w:rsidRPr="007D38D3">
        <w:rPr>
          <w:rStyle w:val="Bodytext28pt0"/>
          <w:sz w:val="22"/>
          <w:szCs w:val="24"/>
        </w:rPr>
        <w:t>section 22</w:t>
      </w:r>
      <w:r w:rsidR="001B5A91">
        <w:rPr>
          <w:rStyle w:val="Bodytext28pt0"/>
          <w:sz w:val="22"/>
          <w:szCs w:val="24"/>
        </w:rPr>
        <w:t>’.”</w:t>
      </w:r>
    </w:p>
    <w:p w14:paraId="00D98481" w14:textId="77B88D85" w:rsidR="00E16F05" w:rsidRPr="007D38D3" w:rsidRDefault="000510D3" w:rsidP="00287D1F">
      <w:pPr>
        <w:pStyle w:val="Bodytext21"/>
        <w:tabs>
          <w:tab w:val="left" w:pos="630"/>
        </w:tabs>
        <w:spacing w:after="60" w:line="240" w:lineRule="auto"/>
        <w:ind w:firstLine="270"/>
        <w:jc w:val="both"/>
        <w:rPr>
          <w:b w:val="0"/>
          <w:sz w:val="22"/>
          <w:szCs w:val="24"/>
        </w:rPr>
      </w:pPr>
      <w:r w:rsidRPr="001B5A91">
        <w:rPr>
          <w:rStyle w:val="Bodytext28pt0"/>
          <w:sz w:val="22"/>
          <w:szCs w:val="24"/>
        </w:rPr>
        <w:t>7.</w:t>
      </w:r>
      <w:r w:rsidRPr="007D38D3">
        <w:rPr>
          <w:rStyle w:val="Bodytext28pt0"/>
          <w:sz w:val="22"/>
          <w:szCs w:val="24"/>
        </w:rPr>
        <w:tab/>
      </w:r>
      <w:r w:rsidR="00185167" w:rsidRPr="007D38D3">
        <w:rPr>
          <w:rStyle w:val="Bodytext28pt0"/>
          <w:sz w:val="22"/>
          <w:szCs w:val="24"/>
        </w:rPr>
        <w:t xml:space="preserve">In the matter in column 2 relating to the </w:t>
      </w:r>
      <w:r w:rsidR="00185167" w:rsidRPr="007D38D3">
        <w:rPr>
          <w:rStyle w:val="Bodytext28pt1"/>
          <w:sz w:val="22"/>
          <w:szCs w:val="24"/>
        </w:rPr>
        <w:t>Coal Industry Act</w:t>
      </w:r>
      <w:r w:rsidR="00185167" w:rsidRPr="007D38D3">
        <w:rPr>
          <w:rStyle w:val="Bodytext28pt0"/>
          <w:sz w:val="22"/>
          <w:szCs w:val="24"/>
        </w:rPr>
        <w:t xml:space="preserve"> 1946-1966, after—</w:t>
      </w:r>
    </w:p>
    <w:p w14:paraId="33BCEE8E" w14:textId="0071D848" w:rsidR="00E16F05" w:rsidRPr="007D38D3" w:rsidRDefault="00185167" w:rsidP="00287D1F">
      <w:pPr>
        <w:pStyle w:val="Bodytext21"/>
        <w:spacing w:line="240" w:lineRule="auto"/>
        <w:ind w:firstLine="270"/>
        <w:jc w:val="left"/>
        <w:rPr>
          <w:b w:val="0"/>
          <w:sz w:val="22"/>
          <w:szCs w:val="24"/>
        </w:rPr>
      </w:pPr>
      <w:r w:rsidRPr="007D38D3">
        <w:rPr>
          <w:rStyle w:val="Bodytext28pt0"/>
          <w:sz w:val="22"/>
          <w:szCs w:val="24"/>
        </w:rPr>
        <w:t>“Section 29</w:t>
      </w:r>
      <w:r w:rsidR="001B5A91" w:rsidRPr="0019707E">
        <w:rPr>
          <w:b w:val="0"/>
          <w:sz w:val="24"/>
          <w:szCs w:val="24"/>
        </w:rPr>
        <w:t>—</w:t>
      </w:r>
    </w:p>
    <w:p w14:paraId="72187F12" w14:textId="77777777" w:rsidR="00E16F05" w:rsidRPr="007D38D3" w:rsidRDefault="00185167" w:rsidP="00287D1F">
      <w:pPr>
        <w:pStyle w:val="Bodytext21"/>
        <w:spacing w:line="240" w:lineRule="auto"/>
        <w:ind w:firstLine="540"/>
        <w:jc w:val="left"/>
        <w:rPr>
          <w:b w:val="0"/>
          <w:sz w:val="22"/>
          <w:szCs w:val="24"/>
        </w:rPr>
      </w:pPr>
      <w:r w:rsidRPr="007D38D3">
        <w:rPr>
          <w:rStyle w:val="Bodytext28pt0"/>
          <w:sz w:val="22"/>
          <w:szCs w:val="24"/>
        </w:rPr>
        <w:t>Repeal.”,</w:t>
      </w:r>
    </w:p>
    <w:p w14:paraId="30CFD7CE" w14:textId="77777777" w:rsidR="00E16F05" w:rsidRPr="007D38D3" w:rsidRDefault="00185167" w:rsidP="00287D1F">
      <w:pPr>
        <w:pStyle w:val="Bodytext21"/>
        <w:spacing w:line="240" w:lineRule="auto"/>
        <w:jc w:val="left"/>
        <w:rPr>
          <w:b w:val="0"/>
          <w:sz w:val="22"/>
          <w:szCs w:val="24"/>
        </w:rPr>
      </w:pPr>
      <w:r w:rsidRPr="007D38D3">
        <w:rPr>
          <w:rStyle w:val="Bodytext28pt0"/>
          <w:sz w:val="22"/>
          <w:szCs w:val="24"/>
        </w:rPr>
        <w:t>insert—</w:t>
      </w:r>
    </w:p>
    <w:p w14:paraId="3096B841" w14:textId="77777777" w:rsidR="00E16F05" w:rsidRPr="007D38D3" w:rsidRDefault="00185167" w:rsidP="00287D1F">
      <w:pPr>
        <w:pStyle w:val="Bodytext21"/>
        <w:spacing w:line="240" w:lineRule="auto"/>
        <w:ind w:firstLine="270"/>
        <w:jc w:val="left"/>
        <w:rPr>
          <w:b w:val="0"/>
          <w:sz w:val="22"/>
          <w:szCs w:val="24"/>
        </w:rPr>
      </w:pPr>
      <w:r w:rsidRPr="007D38D3">
        <w:rPr>
          <w:rStyle w:val="Bodytext28pt0"/>
          <w:sz w:val="22"/>
          <w:szCs w:val="24"/>
        </w:rPr>
        <w:t>“</w:t>
      </w:r>
      <w:r w:rsidRPr="007D38D3">
        <w:rPr>
          <w:rStyle w:val="Bodytext28pt2"/>
          <w:smallCaps w:val="0"/>
          <w:sz w:val="22"/>
          <w:szCs w:val="24"/>
        </w:rPr>
        <w:t>Section</w:t>
      </w:r>
      <w:r w:rsidRPr="007D38D3">
        <w:rPr>
          <w:rStyle w:val="Bodytext28pt0"/>
          <w:sz w:val="22"/>
          <w:szCs w:val="24"/>
        </w:rPr>
        <w:t xml:space="preserve"> </w:t>
      </w:r>
      <w:r w:rsidRPr="007D38D3">
        <w:rPr>
          <w:rStyle w:val="Bodytext275pt"/>
          <w:sz w:val="22"/>
          <w:szCs w:val="24"/>
        </w:rPr>
        <w:t>31a—</w:t>
      </w:r>
    </w:p>
    <w:p w14:paraId="212754DB" w14:textId="77777777" w:rsidR="00E16F05" w:rsidRPr="007D38D3" w:rsidRDefault="00185167" w:rsidP="00287D1F">
      <w:pPr>
        <w:pStyle w:val="Bodytext21"/>
        <w:spacing w:line="240" w:lineRule="auto"/>
        <w:ind w:firstLine="540"/>
        <w:jc w:val="left"/>
        <w:rPr>
          <w:b w:val="0"/>
          <w:sz w:val="22"/>
          <w:szCs w:val="24"/>
        </w:rPr>
      </w:pPr>
      <w:r w:rsidRPr="007D38D3">
        <w:rPr>
          <w:rStyle w:val="Bodytext28pt0"/>
          <w:sz w:val="22"/>
          <w:szCs w:val="24"/>
        </w:rPr>
        <w:t>Repeal.”.</w:t>
      </w:r>
    </w:p>
    <w:p w14:paraId="7CEF14B8" w14:textId="7D721562" w:rsidR="00E16F05" w:rsidRPr="007D38D3" w:rsidRDefault="007D38D3" w:rsidP="00287D1F">
      <w:pPr>
        <w:pStyle w:val="Bodytext30"/>
        <w:tabs>
          <w:tab w:val="left" w:pos="630"/>
        </w:tabs>
        <w:spacing w:line="240" w:lineRule="auto"/>
        <w:ind w:firstLine="270"/>
        <w:jc w:val="both"/>
        <w:rPr>
          <w:sz w:val="22"/>
          <w:szCs w:val="24"/>
        </w:rPr>
      </w:pPr>
      <w:r w:rsidRPr="001B5A91">
        <w:rPr>
          <w:rStyle w:val="Bodytext3NotItalic"/>
          <w:sz w:val="22"/>
          <w:szCs w:val="24"/>
        </w:rPr>
        <w:t>8.</w:t>
      </w:r>
      <w:r w:rsidRPr="007D38D3">
        <w:rPr>
          <w:rStyle w:val="Bodytext3NotItalic"/>
          <w:sz w:val="22"/>
          <w:szCs w:val="24"/>
        </w:rPr>
        <w:tab/>
      </w:r>
      <w:r w:rsidR="00185167" w:rsidRPr="007D38D3">
        <w:rPr>
          <w:rStyle w:val="Bodytext3NotItalic"/>
          <w:sz w:val="22"/>
          <w:szCs w:val="24"/>
        </w:rPr>
        <w:t xml:space="preserve">From column 1 omit </w:t>
      </w:r>
      <w:r w:rsidR="00185167" w:rsidRPr="007D38D3">
        <w:rPr>
          <w:sz w:val="22"/>
          <w:szCs w:val="24"/>
        </w:rPr>
        <w:t>“Commonwealth Banks (No.</w:t>
      </w:r>
      <w:r w:rsidR="00185167" w:rsidRPr="007D38D3">
        <w:rPr>
          <w:rStyle w:val="Bodytext3NotItalic"/>
          <w:sz w:val="22"/>
          <w:szCs w:val="24"/>
        </w:rPr>
        <w:t xml:space="preserve"> 2</w:t>
      </w:r>
      <w:r w:rsidR="00185167" w:rsidRPr="001B5A91">
        <w:rPr>
          <w:rStyle w:val="Bodytext3NotItalic"/>
          <w:i/>
          <w:sz w:val="22"/>
          <w:szCs w:val="24"/>
        </w:rPr>
        <w:t>)</w:t>
      </w:r>
      <w:r w:rsidR="00185167" w:rsidRPr="007D38D3">
        <w:rPr>
          <w:rStyle w:val="Bodytext3NotItalic"/>
          <w:sz w:val="22"/>
          <w:szCs w:val="24"/>
        </w:rPr>
        <w:t xml:space="preserve"> </w:t>
      </w:r>
      <w:r w:rsidR="00185167" w:rsidRPr="007D38D3">
        <w:rPr>
          <w:sz w:val="22"/>
          <w:szCs w:val="24"/>
        </w:rPr>
        <w:t>Act</w:t>
      </w:r>
      <w:r w:rsidR="00185167" w:rsidRPr="007D38D3">
        <w:rPr>
          <w:rStyle w:val="Bodytext3NotItalic"/>
          <w:sz w:val="22"/>
          <w:szCs w:val="24"/>
        </w:rPr>
        <w:t xml:space="preserve"> 1973”, insert </w:t>
      </w:r>
      <w:r w:rsidR="00185167" w:rsidRPr="007D38D3">
        <w:rPr>
          <w:sz w:val="22"/>
          <w:szCs w:val="24"/>
        </w:rPr>
        <w:t>“Commonwealth Banks Act (No.</w:t>
      </w:r>
      <w:r w:rsidR="00185167" w:rsidRPr="007D38D3">
        <w:rPr>
          <w:rStyle w:val="Bodytext3NotItalic"/>
          <w:sz w:val="22"/>
          <w:szCs w:val="24"/>
        </w:rPr>
        <w:t xml:space="preserve"> 2</w:t>
      </w:r>
      <w:r w:rsidR="00185167" w:rsidRPr="001B5A91">
        <w:rPr>
          <w:rStyle w:val="Bodytext3NotItalic"/>
          <w:i/>
          <w:sz w:val="22"/>
          <w:szCs w:val="24"/>
        </w:rPr>
        <w:t>)</w:t>
      </w:r>
      <w:r w:rsidR="00185167" w:rsidRPr="007D38D3">
        <w:rPr>
          <w:rStyle w:val="Bodytext3NotItalic"/>
          <w:sz w:val="22"/>
          <w:szCs w:val="24"/>
        </w:rPr>
        <w:t xml:space="preserve"> 1973”.</w:t>
      </w:r>
    </w:p>
    <w:p w14:paraId="7AFADBC3" w14:textId="392CA18E" w:rsidR="00E16F05" w:rsidRPr="007D38D3" w:rsidRDefault="007D38D3" w:rsidP="00287D1F">
      <w:pPr>
        <w:pStyle w:val="Bodytext21"/>
        <w:tabs>
          <w:tab w:val="left" w:pos="630"/>
        </w:tabs>
        <w:spacing w:line="240" w:lineRule="auto"/>
        <w:ind w:firstLine="270"/>
        <w:jc w:val="both"/>
        <w:rPr>
          <w:b w:val="0"/>
          <w:sz w:val="22"/>
          <w:szCs w:val="24"/>
        </w:rPr>
      </w:pPr>
      <w:r w:rsidRPr="001B5A91">
        <w:rPr>
          <w:rStyle w:val="Bodytext28pt0"/>
          <w:sz w:val="22"/>
          <w:szCs w:val="24"/>
        </w:rPr>
        <w:t>9.</w:t>
      </w:r>
      <w:r w:rsidRPr="007D38D3">
        <w:rPr>
          <w:rStyle w:val="Bodytext28pt0"/>
          <w:sz w:val="22"/>
          <w:szCs w:val="24"/>
        </w:rPr>
        <w:tab/>
      </w:r>
      <w:r w:rsidR="00185167" w:rsidRPr="007D38D3">
        <w:rPr>
          <w:rStyle w:val="Bodytext28pt0"/>
          <w:sz w:val="22"/>
          <w:szCs w:val="24"/>
        </w:rPr>
        <w:t xml:space="preserve">In the matter in column 2 relating to the </w:t>
      </w:r>
      <w:r w:rsidR="00185167" w:rsidRPr="007D38D3">
        <w:rPr>
          <w:rStyle w:val="Bodytext28pt1"/>
          <w:sz w:val="22"/>
          <w:szCs w:val="24"/>
        </w:rPr>
        <w:t xml:space="preserve">Commonwealth Serum Laboratories Act </w:t>
      </w:r>
      <w:r w:rsidR="00185167" w:rsidRPr="007D38D3">
        <w:rPr>
          <w:rStyle w:val="Bodytext28pt0"/>
          <w:sz w:val="22"/>
          <w:szCs w:val="24"/>
        </w:rPr>
        <w:t>1961-1970, before “Section 42”, insert—</w:t>
      </w:r>
    </w:p>
    <w:p w14:paraId="04CDD10A" w14:textId="6159BCFB" w:rsidR="007D38D3" w:rsidRPr="007D38D3" w:rsidRDefault="007D38D3" w:rsidP="007D38D3">
      <w:pPr>
        <w:pStyle w:val="Bodytext21"/>
        <w:spacing w:line="240" w:lineRule="auto"/>
        <w:ind w:firstLine="270"/>
        <w:jc w:val="left"/>
        <w:rPr>
          <w:rStyle w:val="Bodytext28pt0"/>
          <w:sz w:val="22"/>
          <w:szCs w:val="24"/>
        </w:rPr>
      </w:pPr>
      <w:r w:rsidRPr="007D38D3">
        <w:rPr>
          <w:rStyle w:val="Bodytext28pt0"/>
          <w:sz w:val="22"/>
          <w:szCs w:val="24"/>
        </w:rPr>
        <w:t>“Section 30</w:t>
      </w:r>
      <w:r w:rsidR="001B5A91" w:rsidRPr="0019707E">
        <w:rPr>
          <w:b w:val="0"/>
          <w:sz w:val="24"/>
          <w:szCs w:val="24"/>
        </w:rPr>
        <w:t>—</w:t>
      </w:r>
    </w:p>
    <w:p w14:paraId="66D91039" w14:textId="77777777" w:rsidR="00E16F05" w:rsidRPr="007D38D3" w:rsidRDefault="00185167" w:rsidP="00287D1F">
      <w:pPr>
        <w:pStyle w:val="Bodytext21"/>
        <w:spacing w:after="60" w:line="240" w:lineRule="auto"/>
        <w:ind w:firstLine="540"/>
        <w:jc w:val="left"/>
        <w:rPr>
          <w:b w:val="0"/>
          <w:sz w:val="22"/>
          <w:szCs w:val="24"/>
        </w:rPr>
      </w:pPr>
      <w:r w:rsidRPr="007D38D3">
        <w:rPr>
          <w:rStyle w:val="Bodytext28pt0"/>
          <w:sz w:val="22"/>
          <w:szCs w:val="24"/>
        </w:rPr>
        <w:t>Repeal.”.</w:t>
      </w:r>
    </w:p>
    <w:tbl>
      <w:tblPr>
        <w:tblOverlap w:val="never"/>
        <w:tblW w:w="0" w:type="auto"/>
        <w:tblLayout w:type="fixed"/>
        <w:tblCellMar>
          <w:left w:w="10" w:type="dxa"/>
          <w:right w:w="10" w:type="dxa"/>
        </w:tblCellMar>
        <w:tblLook w:val="0000" w:firstRow="0" w:lastRow="0" w:firstColumn="0" w:lastColumn="0" w:noHBand="0" w:noVBand="0"/>
      </w:tblPr>
      <w:tblGrid>
        <w:gridCol w:w="4510"/>
        <w:gridCol w:w="5220"/>
      </w:tblGrid>
      <w:tr w:rsidR="00E16F05" w:rsidRPr="007D38D3" w14:paraId="0562512A" w14:textId="77777777" w:rsidTr="007D38D3">
        <w:trPr>
          <w:trHeight w:val="226"/>
        </w:trPr>
        <w:tc>
          <w:tcPr>
            <w:tcW w:w="4510" w:type="dxa"/>
          </w:tcPr>
          <w:p w14:paraId="30503F43" w14:textId="53875C85" w:rsidR="00E16F05" w:rsidRPr="007D38D3" w:rsidRDefault="00185167" w:rsidP="001B5A91">
            <w:pPr>
              <w:pStyle w:val="BodyText4"/>
              <w:spacing w:line="240" w:lineRule="auto"/>
              <w:ind w:firstLine="180"/>
              <w:jc w:val="left"/>
              <w:rPr>
                <w:sz w:val="22"/>
                <w:szCs w:val="24"/>
              </w:rPr>
            </w:pPr>
            <w:r w:rsidRPr="001B5A91">
              <w:rPr>
                <w:sz w:val="22"/>
                <w:szCs w:val="24"/>
              </w:rPr>
              <w:t xml:space="preserve">10. </w:t>
            </w:r>
            <w:r w:rsidRPr="007D38D3">
              <w:rPr>
                <w:sz w:val="22"/>
                <w:szCs w:val="24"/>
              </w:rPr>
              <w:t>Before—</w:t>
            </w:r>
          </w:p>
        </w:tc>
        <w:tc>
          <w:tcPr>
            <w:tcW w:w="5220" w:type="dxa"/>
          </w:tcPr>
          <w:p w14:paraId="1197BE0A" w14:textId="77777777" w:rsidR="00E16F05" w:rsidRPr="007D38D3" w:rsidRDefault="00E16F05" w:rsidP="00E22CD1">
            <w:pPr>
              <w:rPr>
                <w:rFonts w:ascii="Times New Roman" w:hAnsi="Times New Roman" w:cs="Times New Roman"/>
                <w:sz w:val="22"/>
              </w:rPr>
            </w:pPr>
          </w:p>
        </w:tc>
      </w:tr>
      <w:tr w:rsidR="00E16F05" w:rsidRPr="007D38D3" w14:paraId="327ACA3C" w14:textId="77777777" w:rsidTr="007D38D3">
        <w:trPr>
          <w:trHeight w:val="763"/>
        </w:trPr>
        <w:tc>
          <w:tcPr>
            <w:tcW w:w="4510" w:type="dxa"/>
          </w:tcPr>
          <w:p w14:paraId="27D06F55" w14:textId="77777777" w:rsidR="00E16F05" w:rsidRPr="007D38D3" w:rsidRDefault="00185167" w:rsidP="007D38D3">
            <w:pPr>
              <w:pStyle w:val="BodyText4"/>
              <w:spacing w:line="240" w:lineRule="auto"/>
              <w:ind w:left="585" w:hanging="135"/>
              <w:jc w:val="left"/>
              <w:rPr>
                <w:sz w:val="22"/>
                <w:szCs w:val="24"/>
              </w:rPr>
            </w:pPr>
            <w:r w:rsidRPr="007D38D3">
              <w:rPr>
                <w:sz w:val="22"/>
                <w:szCs w:val="24"/>
              </w:rPr>
              <w:t>“</w:t>
            </w:r>
            <w:r w:rsidRPr="007D38D3">
              <w:rPr>
                <w:rStyle w:val="BodytextItalic"/>
                <w:sz w:val="22"/>
                <w:szCs w:val="24"/>
              </w:rPr>
              <w:t>Conciliation and Arbitration Act</w:t>
            </w:r>
            <w:r w:rsidRPr="007D38D3">
              <w:rPr>
                <w:sz w:val="22"/>
                <w:szCs w:val="24"/>
              </w:rPr>
              <w:t xml:space="preserve"> 1904-1972, as amended by the </w:t>
            </w:r>
            <w:r w:rsidRPr="007D38D3">
              <w:rPr>
                <w:rStyle w:val="BodytextItalic"/>
                <w:sz w:val="22"/>
                <w:szCs w:val="24"/>
              </w:rPr>
              <w:t>Conciliation and Arbi</w:t>
            </w:r>
            <w:r w:rsidRPr="007D38D3">
              <w:rPr>
                <w:rStyle w:val="BodytextItalic"/>
                <w:sz w:val="22"/>
                <w:szCs w:val="24"/>
              </w:rPr>
              <w:softHyphen/>
              <w:t>tration Act</w:t>
            </w:r>
            <w:r w:rsidRPr="007D38D3">
              <w:rPr>
                <w:sz w:val="22"/>
                <w:szCs w:val="24"/>
              </w:rPr>
              <w:t xml:space="preserve"> 1973</w:t>
            </w:r>
          </w:p>
        </w:tc>
        <w:tc>
          <w:tcPr>
            <w:tcW w:w="5220" w:type="dxa"/>
          </w:tcPr>
          <w:p w14:paraId="024BD6C4" w14:textId="708C4979" w:rsidR="00E16F05" w:rsidRPr="007D38D3" w:rsidRDefault="001B5A91" w:rsidP="001B5A91">
            <w:pPr>
              <w:pStyle w:val="BodyText4"/>
              <w:spacing w:line="240" w:lineRule="auto"/>
              <w:ind w:firstLine="0"/>
              <w:jc w:val="left"/>
              <w:rPr>
                <w:sz w:val="22"/>
                <w:szCs w:val="24"/>
              </w:rPr>
            </w:pPr>
            <w:r>
              <w:rPr>
                <w:sz w:val="22"/>
                <w:szCs w:val="24"/>
              </w:rPr>
              <w:t xml:space="preserve"> </w:t>
            </w:r>
            <w:r w:rsidR="00185167" w:rsidRPr="007D38D3">
              <w:rPr>
                <w:sz w:val="22"/>
                <w:szCs w:val="24"/>
              </w:rPr>
              <w:t>Section 7—”</w:t>
            </w:r>
          </w:p>
        </w:tc>
      </w:tr>
      <w:tr w:rsidR="00E16F05" w:rsidRPr="007D38D3" w14:paraId="54D4C5DB" w14:textId="77777777" w:rsidTr="00287D1F">
        <w:trPr>
          <w:trHeight w:val="162"/>
        </w:trPr>
        <w:tc>
          <w:tcPr>
            <w:tcW w:w="4510" w:type="dxa"/>
          </w:tcPr>
          <w:p w14:paraId="2BAD4002" w14:textId="77777777" w:rsidR="00E16F05" w:rsidRPr="007D38D3" w:rsidRDefault="00185167" w:rsidP="00E22CD1">
            <w:pPr>
              <w:pStyle w:val="BodyText4"/>
              <w:spacing w:line="240" w:lineRule="auto"/>
              <w:ind w:firstLine="0"/>
              <w:jc w:val="left"/>
              <w:rPr>
                <w:sz w:val="22"/>
                <w:szCs w:val="24"/>
              </w:rPr>
            </w:pPr>
            <w:r w:rsidRPr="007D38D3">
              <w:rPr>
                <w:sz w:val="22"/>
                <w:szCs w:val="24"/>
              </w:rPr>
              <w:t>insert—</w:t>
            </w:r>
          </w:p>
        </w:tc>
        <w:tc>
          <w:tcPr>
            <w:tcW w:w="5220" w:type="dxa"/>
          </w:tcPr>
          <w:p w14:paraId="307D5FE6" w14:textId="77777777" w:rsidR="00E16F05" w:rsidRPr="007D38D3" w:rsidRDefault="00E16F05" w:rsidP="00E22CD1">
            <w:pPr>
              <w:rPr>
                <w:rFonts w:ascii="Times New Roman" w:hAnsi="Times New Roman" w:cs="Times New Roman"/>
                <w:sz w:val="22"/>
              </w:rPr>
            </w:pPr>
          </w:p>
        </w:tc>
      </w:tr>
      <w:tr w:rsidR="00E16F05" w:rsidRPr="007D38D3" w14:paraId="0FAE823E" w14:textId="77777777" w:rsidTr="007D38D3">
        <w:trPr>
          <w:trHeight w:val="211"/>
        </w:trPr>
        <w:tc>
          <w:tcPr>
            <w:tcW w:w="4510" w:type="dxa"/>
            <w:vMerge w:val="restart"/>
          </w:tcPr>
          <w:p w14:paraId="01B75175" w14:textId="77777777" w:rsidR="00E16F05" w:rsidRPr="001B5A91" w:rsidRDefault="00185167" w:rsidP="007D38D3">
            <w:pPr>
              <w:pStyle w:val="BodyText4"/>
              <w:spacing w:line="240" w:lineRule="auto"/>
              <w:ind w:left="585" w:hanging="135"/>
              <w:jc w:val="left"/>
              <w:rPr>
                <w:sz w:val="22"/>
                <w:szCs w:val="22"/>
              </w:rPr>
            </w:pPr>
            <w:r w:rsidRPr="001B5A91">
              <w:rPr>
                <w:rStyle w:val="BodytextItalic"/>
                <w:sz w:val="22"/>
                <w:szCs w:val="22"/>
              </w:rPr>
              <w:t xml:space="preserve">“Compensation (Australian Government Employees) Act </w:t>
            </w:r>
            <w:r w:rsidRPr="001B5A91">
              <w:rPr>
                <w:sz w:val="22"/>
                <w:szCs w:val="22"/>
              </w:rPr>
              <w:t>1973</w:t>
            </w:r>
          </w:p>
        </w:tc>
        <w:tc>
          <w:tcPr>
            <w:tcW w:w="5220" w:type="dxa"/>
          </w:tcPr>
          <w:p w14:paraId="70BCA262" w14:textId="77777777" w:rsidR="00E16F05" w:rsidRPr="007D38D3" w:rsidRDefault="00185167" w:rsidP="00E22CD1">
            <w:pPr>
              <w:pStyle w:val="BodyText4"/>
              <w:spacing w:line="240" w:lineRule="auto"/>
              <w:ind w:firstLine="0"/>
              <w:jc w:val="left"/>
              <w:rPr>
                <w:sz w:val="22"/>
                <w:szCs w:val="24"/>
              </w:rPr>
            </w:pPr>
            <w:r w:rsidRPr="007D38D3">
              <w:rPr>
                <w:sz w:val="22"/>
                <w:szCs w:val="24"/>
              </w:rPr>
              <w:t>Section 1 —</w:t>
            </w:r>
          </w:p>
        </w:tc>
      </w:tr>
      <w:tr w:rsidR="00E16F05" w:rsidRPr="007D38D3" w14:paraId="1CA49E79" w14:textId="77777777" w:rsidTr="00287D1F">
        <w:trPr>
          <w:trHeight w:val="252"/>
        </w:trPr>
        <w:tc>
          <w:tcPr>
            <w:tcW w:w="4510" w:type="dxa"/>
            <w:vMerge/>
          </w:tcPr>
          <w:p w14:paraId="34C739A6" w14:textId="77777777" w:rsidR="00E16F05" w:rsidRPr="001B5A91" w:rsidRDefault="00E16F05" w:rsidP="00E22CD1">
            <w:pPr>
              <w:rPr>
                <w:rFonts w:ascii="Times New Roman" w:hAnsi="Times New Roman" w:cs="Times New Roman"/>
                <w:sz w:val="22"/>
                <w:szCs w:val="22"/>
              </w:rPr>
            </w:pPr>
          </w:p>
        </w:tc>
        <w:tc>
          <w:tcPr>
            <w:tcW w:w="5220" w:type="dxa"/>
          </w:tcPr>
          <w:p w14:paraId="59FB66D3" w14:textId="77777777" w:rsidR="00E16F05" w:rsidRPr="007D38D3" w:rsidRDefault="00185167" w:rsidP="007D38D3">
            <w:pPr>
              <w:pStyle w:val="BodyText4"/>
              <w:spacing w:line="240" w:lineRule="auto"/>
              <w:ind w:firstLine="260"/>
              <w:jc w:val="left"/>
              <w:rPr>
                <w:sz w:val="22"/>
                <w:szCs w:val="24"/>
              </w:rPr>
            </w:pPr>
            <w:r w:rsidRPr="007D38D3">
              <w:rPr>
                <w:sz w:val="22"/>
                <w:szCs w:val="24"/>
              </w:rPr>
              <w:t>Omit sub-section (3).</w:t>
            </w:r>
          </w:p>
        </w:tc>
      </w:tr>
      <w:tr w:rsidR="00E16F05" w:rsidRPr="007D38D3" w14:paraId="4FB48D05" w14:textId="77777777" w:rsidTr="007D38D3">
        <w:trPr>
          <w:trHeight w:val="168"/>
        </w:trPr>
        <w:tc>
          <w:tcPr>
            <w:tcW w:w="4510" w:type="dxa"/>
            <w:vMerge w:val="restart"/>
          </w:tcPr>
          <w:p w14:paraId="7260380F" w14:textId="1AA9A8E2" w:rsidR="00E16F05" w:rsidRPr="001B5A91" w:rsidRDefault="00185167" w:rsidP="001B5A91">
            <w:pPr>
              <w:pStyle w:val="BodyText4"/>
              <w:spacing w:line="240" w:lineRule="auto"/>
              <w:ind w:left="585" w:hanging="135"/>
              <w:jc w:val="left"/>
              <w:rPr>
                <w:sz w:val="22"/>
                <w:szCs w:val="22"/>
              </w:rPr>
            </w:pPr>
            <w:r w:rsidRPr="001B5A91">
              <w:rPr>
                <w:i/>
                <w:iCs/>
                <w:sz w:val="22"/>
                <w:szCs w:val="22"/>
              </w:rPr>
              <w:t>Compensation</w:t>
            </w:r>
            <w:r w:rsidRPr="001B5A91">
              <w:rPr>
                <w:rStyle w:val="BodytextItalic"/>
                <w:sz w:val="22"/>
                <w:szCs w:val="22"/>
              </w:rPr>
              <w:t xml:space="preserve"> (Commonwealth Employees) Act</w:t>
            </w:r>
            <w:r w:rsidRPr="001B5A91">
              <w:rPr>
                <w:sz w:val="22"/>
                <w:szCs w:val="22"/>
              </w:rPr>
              <w:t xml:space="preserve"> 1971-1972, as amended by the </w:t>
            </w:r>
            <w:r w:rsidRPr="001B5A91">
              <w:rPr>
                <w:rStyle w:val="BodytextItalic"/>
                <w:sz w:val="22"/>
                <w:szCs w:val="22"/>
              </w:rPr>
              <w:t>Compensation (Australian Government Employees) Act</w:t>
            </w:r>
            <w:r w:rsidRPr="001B5A91">
              <w:rPr>
                <w:sz w:val="22"/>
                <w:szCs w:val="22"/>
              </w:rPr>
              <w:t xml:space="preserve"> 1973</w:t>
            </w:r>
          </w:p>
        </w:tc>
        <w:tc>
          <w:tcPr>
            <w:tcW w:w="5220" w:type="dxa"/>
          </w:tcPr>
          <w:p w14:paraId="705388D0" w14:textId="77777777" w:rsidR="00E16F05" w:rsidRPr="007D38D3" w:rsidRDefault="00185167" w:rsidP="00E22CD1">
            <w:pPr>
              <w:pStyle w:val="BodyText4"/>
              <w:spacing w:line="240" w:lineRule="auto"/>
              <w:ind w:firstLine="0"/>
              <w:jc w:val="left"/>
              <w:rPr>
                <w:sz w:val="22"/>
                <w:szCs w:val="24"/>
              </w:rPr>
            </w:pPr>
            <w:r w:rsidRPr="007D38D3">
              <w:rPr>
                <w:sz w:val="22"/>
                <w:szCs w:val="24"/>
              </w:rPr>
              <w:t>Section 2—</w:t>
            </w:r>
          </w:p>
        </w:tc>
      </w:tr>
      <w:tr w:rsidR="00E16F05" w:rsidRPr="007D38D3" w14:paraId="38237612" w14:textId="77777777" w:rsidTr="007D38D3">
        <w:trPr>
          <w:trHeight w:val="509"/>
        </w:trPr>
        <w:tc>
          <w:tcPr>
            <w:tcW w:w="4510" w:type="dxa"/>
            <w:vMerge/>
          </w:tcPr>
          <w:p w14:paraId="5C92E396" w14:textId="77777777" w:rsidR="00E16F05" w:rsidRPr="007D38D3" w:rsidRDefault="00E16F05" w:rsidP="00E22CD1">
            <w:pPr>
              <w:rPr>
                <w:rFonts w:ascii="Times New Roman" w:hAnsi="Times New Roman" w:cs="Times New Roman"/>
                <w:sz w:val="22"/>
              </w:rPr>
            </w:pPr>
          </w:p>
        </w:tc>
        <w:tc>
          <w:tcPr>
            <w:tcW w:w="5220" w:type="dxa"/>
          </w:tcPr>
          <w:p w14:paraId="0A31EB7B" w14:textId="77777777" w:rsidR="00E16F05" w:rsidRPr="007D38D3" w:rsidRDefault="00185167" w:rsidP="00287D1F">
            <w:pPr>
              <w:pStyle w:val="BodyText4"/>
              <w:spacing w:line="240" w:lineRule="auto"/>
              <w:ind w:left="440" w:hanging="190"/>
              <w:rPr>
                <w:sz w:val="22"/>
                <w:szCs w:val="24"/>
              </w:rPr>
            </w:pPr>
            <w:r w:rsidRPr="007D38D3">
              <w:rPr>
                <w:sz w:val="22"/>
                <w:szCs w:val="24"/>
              </w:rPr>
              <w:t>Omit from sub-section (2) ‘and, upon the coming into operation of those provisions, Part VIII shall be deemed to be repealed’.</w:t>
            </w:r>
          </w:p>
        </w:tc>
      </w:tr>
      <w:tr w:rsidR="00E16F05" w:rsidRPr="007D38D3" w14:paraId="24736B65" w14:textId="77777777" w:rsidTr="007D38D3">
        <w:trPr>
          <w:trHeight w:val="163"/>
        </w:trPr>
        <w:tc>
          <w:tcPr>
            <w:tcW w:w="4510" w:type="dxa"/>
            <w:vMerge/>
          </w:tcPr>
          <w:p w14:paraId="437566B5" w14:textId="77777777" w:rsidR="00E16F05" w:rsidRPr="007D38D3" w:rsidRDefault="00E16F05" w:rsidP="00E22CD1">
            <w:pPr>
              <w:rPr>
                <w:rFonts w:ascii="Times New Roman" w:hAnsi="Times New Roman" w:cs="Times New Roman"/>
                <w:sz w:val="22"/>
              </w:rPr>
            </w:pPr>
          </w:p>
        </w:tc>
        <w:tc>
          <w:tcPr>
            <w:tcW w:w="5220" w:type="dxa"/>
          </w:tcPr>
          <w:p w14:paraId="09F20340" w14:textId="77777777" w:rsidR="00E16F05" w:rsidRPr="007D38D3" w:rsidRDefault="00185167" w:rsidP="00287D1F">
            <w:pPr>
              <w:pStyle w:val="BodyText4"/>
              <w:spacing w:line="240" w:lineRule="auto"/>
              <w:ind w:firstLine="0"/>
              <w:rPr>
                <w:sz w:val="22"/>
                <w:szCs w:val="24"/>
              </w:rPr>
            </w:pPr>
            <w:r w:rsidRPr="007D38D3">
              <w:rPr>
                <w:sz w:val="22"/>
                <w:szCs w:val="24"/>
              </w:rPr>
              <w:t>Section 3—</w:t>
            </w:r>
          </w:p>
        </w:tc>
      </w:tr>
      <w:tr w:rsidR="00E16F05" w:rsidRPr="007D38D3" w14:paraId="1E89DE8B" w14:textId="77777777" w:rsidTr="007D38D3">
        <w:trPr>
          <w:trHeight w:val="197"/>
        </w:trPr>
        <w:tc>
          <w:tcPr>
            <w:tcW w:w="4510" w:type="dxa"/>
            <w:vMerge/>
          </w:tcPr>
          <w:p w14:paraId="7AEBBD8E" w14:textId="77777777" w:rsidR="00E16F05" w:rsidRPr="007D38D3" w:rsidRDefault="00E16F05" w:rsidP="00E22CD1">
            <w:pPr>
              <w:rPr>
                <w:rFonts w:ascii="Times New Roman" w:hAnsi="Times New Roman" w:cs="Times New Roman"/>
                <w:sz w:val="22"/>
              </w:rPr>
            </w:pPr>
          </w:p>
        </w:tc>
        <w:tc>
          <w:tcPr>
            <w:tcW w:w="5220" w:type="dxa"/>
          </w:tcPr>
          <w:p w14:paraId="40D3F5CF" w14:textId="77777777" w:rsidR="00E16F05" w:rsidRPr="007D38D3" w:rsidRDefault="00185167" w:rsidP="00287D1F">
            <w:pPr>
              <w:pStyle w:val="BodyText4"/>
              <w:spacing w:line="240" w:lineRule="auto"/>
              <w:ind w:firstLine="260"/>
              <w:rPr>
                <w:sz w:val="22"/>
                <w:szCs w:val="24"/>
              </w:rPr>
            </w:pPr>
            <w:r w:rsidRPr="007D38D3">
              <w:rPr>
                <w:sz w:val="22"/>
                <w:szCs w:val="24"/>
              </w:rPr>
              <w:t>Repeal.</w:t>
            </w:r>
          </w:p>
        </w:tc>
      </w:tr>
      <w:tr w:rsidR="00E16F05" w:rsidRPr="007D38D3" w14:paraId="042E27BE" w14:textId="77777777" w:rsidTr="007D38D3">
        <w:trPr>
          <w:trHeight w:val="182"/>
        </w:trPr>
        <w:tc>
          <w:tcPr>
            <w:tcW w:w="4510" w:type="dxa"/>
            <w:vMerge w:val="restart"/>
          </w:tcPr>
          <w:p w14:paraId="2A2B33E5" w14:textId="77777777" w:rsidR="00E16F05" w:rsidRPr="007D38D3" w:rsidRDefault="00E16F05" w:rsidP="00E22CD1">
            <w:pPr>
              <w:rPr>
                <w:rFonts w:ascii="Times New Roman" w:hAnsi="Times New Roman" w:cs="Times New Roman"/>
                <w:sz w:val="22"/>
              </w:rPr>
            </w:pPr>
          </w:p>
        </w:tc>
        <w:tc>
          <w:tcPr>
            <w:tcW w:w="5220" w:type="dxa"/>
          </w:tcPr>
          <w:p w14:paraId="567290E9" w14:textId="77777777" w:rsidR="00E16F05" w:rsidRPr="007D38D3" w:rsidRDefault="00185167" w:rsidP="00287D1F">
            <w:pPr>
              <w:pStyle w:val="BodyText4"/>
              <w:spacing w:line="240" w:lineRule="auto"/>
              <w:ind w:firstLine="0"/>
              <w:rPr>
                <w:sz w:val="22"/>
                <w:szCs w:val="24"/>
              </w:rPr>
            </w:pPr>
            <w:r w:rsidRPr="007D38D3">
              <w:rPr>
                <w:sz w:val="22"/>
                <w:szCs w:val="24"/>
              </w:rPr>
              <w:t>Section 5—</w:t>
            </w:r>
          </w:p>
        </w:tc>
      </w:tr>
      <w:tr w:rsidR="00E16F05" w:rsidRPr="007D38D3" w14:paraId="6CE50648" w14:textId="77777777" w:rsidTr="007D38D3">
        <w:trPr>
          <w:trHeight w:val="341"/>
        </w:trPr>
        <w:tc>
          <w:tcPr>
            <w:tcW w:w="4510" w:type="dxa"/>
            <w:vMerge/>
          </w:tcPr>
          <w:p w14:paraId="79B7697B" w14:textId="77777777" w:rsidR="00E16F05" w:rsidRPr="007D38D3" w:rsidRDefault="00E16F05" w:rsidP="00E22CD1">
            <w:pPr>
              <w:rPr>
                <w:rFonts w:ascii="Times New Roman" w:hAnsi="Times New Roman" w:cs="Times New Roman"/>
                <w:sz w:val="22"/>
              </w:rPr>
            </w:pPr>
          </w:p>
        </w:tc>
        <w:tc>
          <w:tcPr>
            <w:tcW w:w="5220" w:type="dxa"/>
          </w:tcPr>
          <w:p w14:paraId="0C567C23" w14:textId="6CD6542D" w:rsidR="00E16F05" w:rsidRPr="007D38D3" w:rsidRDefault="00185167" w:rsidP="001B5A91">
            <w:pPr>
              <w:pStyle w:val="BodyText4"/>
              <w:spacing w:line="240" w:lineRule="auto"/>
              <w:ind w:left="440" w:hanging="190"/>
              <w:rPr>
                <w:sz w:val="22"/>
                <w:szCs w:val="24"/>
              </w:rPr>
            </w:pPr>
            <w:r w:rsidRPr="007D38D3">
              <w:rPr>
                <w:sz w:val="22"/>
                <w:szCs w:val="24"/>
              </w:rPr>
              <w:t>Omit from the definition of</w:t>
            </w:r>
            <w:r w:rsidR="008D0B9B" w:rsidRPr="007D38D3">
              <w:rPr>
                <w:sz w:val="22"/>
                <w:szCs w:val="24"/>
              </w:rPr>
              <w:t xml:space="preserve"> </w:t>
            </w:r>
            <w:r w:rsidRPr="007D38D3">
              <w:rPr>
                <w:sz w:val="22"/>
                <w:szCs w:val="24"/>
              </w:rPr>
              <w:t>‘adoption’ in sub-section (1) ‘of the Commonwealth’.</w:t>
            </w:r>
          </w:p>
        </w:tc>
      </w:tr>
      <w:tr w:rsidR="00E16F05" w:rsidRPr="007D38D3" w14:paraId="0FD71033" w14:textId="77777777" w:rsidTr="007D38D3">
        <w:trPr>
          <w:trHeight w:val="514"/>
        </w:trPr>
        <w:tc>
          <w:tcPr>
            <w:tcW w:w="4510" w:type="dxa"/>
            <w:vMerge/>
          </w:tcPr>
          <w:p w14:paraId="292EE182" w14:textId="77777777" w:rsidR="00E16F05" w:rsidRPr="007D38D3" w:rsidRDefault="00E16F05" w:rsidP="00E22CD1">
            <w:pPr>
              <w:rPr>
                <w:rFonts w:ascii="Times New Roman" w:hAnsi="Times New Roman" w:cs="Times New Roman"/>
                <w:sz w:val="22"/>
              </w:rPr>
            </w:pPr>
          </w:p>
        </w:tc>
        <w:tc>
          <w:tcPr>
            <w:tcW w:w="5220" w:type="dxa"/>
          </w:tcPr>
          <w:p w14:paraId="068DFAB1" w14:textId="77777777" w:rsidR="00E16F05" w:rsidRPr="007D38D3" w:rsidRDefault="00185167" w:rsidP="00287D1F">
            <w:pPr>
              <w:pStyle w:val="BodyText4"/>
              <w:spacing w:line="240" w:lineRule="auto"/>
              <w:ind w:left="440" w:hanging="190"/>
              <w:rPr>
                <w:sz w:val="22"/>
                <w:szCs w:val="24"/>
              </w:rPr>
            </w:pPr>
            <w:r w:rsidRPr="007D38D3">
              <w:rPr>
                <w:sz w:val="22"/>
                <w:szCs w:val="24"/>
              </w:rPr>
              <w:t>From paragraph (d) of the definition of ‘medical treatment’ in sub-section (1) omit ‘of the Common</w:t>
            </w:r>
            <w:r w:rsidRPr="007D38D3">
              <w:rPr>
                <w:sz w:val="22"/>
                <w:szCs w:val="24"/>
              </w:rPr>
              <w:softHyphen/>
              <w:t>wealth’.</w:t>
            </w:r>
          </w:p>
        </w:tc>
      </w:tr>
      <w:tr w:rsidR="00E16F05" w:rsidRPr="007D38D3" w14:paraId="722F6A73" w14:textId="77777777" w:rsidTr="007D38D3">
        <w:trPr>
          <w:trHeight w:val="538"/>
        </w:trPr>
        <w:tc>
          <w:tcPr>
            <w:tcW w:w="4510" w:type="dxa"/>
            <w:vMerge/>
          </w:tcPr>
          <w:p w14:paraId="48953B56" w14:textId="77777777" w:rsidR="00E16F05" w:rsidRPr="007D38D3" w:rsidRDefault="00E16F05" w:rsidP="00E22CD1">
            <w:pPr>
              <w:rPr>
                <w:rFonts w:ascii="Times New Roman" w:hAnsi="Times New Roman" w:cs="Times New Roman"/>
                <w:sz w:val="22"/>
              </w:rPr>
            </w:pPr>
          </w:p>
        </w:tc>
        <w:tc>
          <w:tcPr>
            <w:tcW w:w="5220" w:type="dxa"/>
          </w:tcPr>
          <w:p w14:paraId="20121EAC" w14:textId="77777777" w:rsidR="00E16F05" w:rsidRPr="007D38D3" w:rsidRDefault="00185167" w:rsidP="00287D1F">
            <w:pPr>
              <w:pStyle w:val="BodyText4"/>
              <w:spacing w:line="240" w:lineRule="auto"/>
              <w:ind w:left="440" w:hanging="190"/>
              <w:rPr>
                <w:sz w:val="22"/>
                <w:szCs w:val="24"/>
              </w:rPr>
            </w:pPr>
            <w:r w:rsidRPr="007D38D3">
              <w:rPr>
                <w:sz w:val="22"/>
                <w:szCs w:val="24"/>
              </w:rPr>
              <w:t>From paragraph (b) of the definition of ‘prescribed authority of the Commonwealth’ in sub-section (1) omit ‘of the Commonwealth’.</w:t>
            </w:r>
          </w:p>
        </w:tc>
      </w:tr>
      <w:tr w:rsidR="00E16F05" w:rsidRPr="007D38D3" w14:paraId="0195E78A" w14:textId="77777777" w:rsidTr="00287D1F">
        <w:trPr>
          <w:trHeight w:val="522"/>
        </w:trPr>
        <w:tc>
          <w:tcPr>
            <w:tcW w:w="4510" w:type="dxa"/>
            <w:vMerge/>
          </w:tcPr>
          <w:p w14:paraId="20139FF0" w14:textId="77777777" w:rsidR="00E16F05" w:rsidRPr="007D38D3" w:rsidRDefault="00E16F05" w:rsidP="00E22CD1">
            <w:pPr>
              <w:rPr>
                <w:rFonts w:ascii="Times New Roman" w:hAnsi="Times New Roman" w:cs="Times New Roman"/>
                <w:sz w:val="22"/>
              </w:rPr>
            </w:pPr>
          </w:p>
        </w:tc>
        <w:tc>
          <w:tcPr>
            <w:tcW w:w="5220" w:type="dxa"/>
          </w:tcPr>
          <w:p w14:paraId="2BEB6BDE" w14:textId="77777777" w:rsidR="00E16F05" w:rsidRPr="007D38D3" w:rsidRDefault="00185167" w:rsidP="00287D1F">
            <w:pPr>
              <w:pStyle w:val="BodyText4"/>
              <w:spacing w:line="240" w:lineRule="auto"/>
              <w:ind w:left="440" w:hanging="190"/>
              <w:rPr>
                <w:sz w:val="22"/>
                <w:szCs w:val="24"/>
              </w:rPr>
            </w:pPr>
            <w:r w:rsidRPr="007D38D3">
              <w:rPr>
                <w:sz w:val="22"/>
                <w:szCs w:val="24"/>
              </w:rPr>
              <w:t>Omit from the definition of</w:t>
            </w:r>
            <w:r w:rsidR="008D0B9B" w:rsidRPr="007D38D3">
              <w:rPr>
                <w:sz w:val="22"/>
                <w:szCs w:val="24"/>
              </w:rPr>
              <w:t xml:space="preserve"> </w:t>
            </w:r>
            <w:r w:rsidRPr="007D38D3">
              <w:rPr>
                <w:sz w:val="22"/>
                <w:szCs w:val="24"/>
              </w:rPr>
              <w:t>‘prescribed Court’ in sub</w:t>
            </w:r>
            <w:r w:rsidRPr="007D38D3">
              <w:rPr>
                <w:sz w:val="22"/>
                <w:szCs w:val="24"/>
              </w:rPr>
              <w:softHyphen/>
              <w:t>section (1) ‘of the Commonwealth’ (wherever occurring).</w:t>
            </w:r>
          </w:p>
        </w:tc>
      </w:tr>
      <w:tr w:rsidR="00E16F05" w:rsidRPr="007D38D3" w14:paraId="0FD4172C" w14:textId="77777777" w:rsidTr="007D38D3">
        <w:trPr>
          <w:trHeight w:val="797"/>
        </w:trPr>
        <w:tc>
          <w:tcPr>
            <w:tcW w:w="4510" w:type="dxa"/>
            <w:vMerge/>
          </w:tcPr>
          <w:p w14:paraId="6EE03BF9" w14:textId="77777777" w:rsidR="00E16F05" w:rsidRPr="007D38D3" w:rsidRDefault="00E16F05" w:rsidP="00E22CD1">
            <w:pPr>
              <w:rPr>
                <w:rFonts w:ascii="Times New Roman" w:hAnsi="Times New Roman" w:cs="Times New Roman"/>
                <w:sz w:val="22"/>
              </w:rPr>
            </w:pPr>
          </w:p>
        </w:tc>
        <w:tc>
          <w:tcPr>
            <w:tcW w:w="5220" w:type="dxa"/>
          </w:tcPr>
          <w:p w14:paraId="2B69AB0F" w14:textId="77777777" w:rsidR="00E16F05" w:rsidRPr="007D38D3" w:rsidRDefault="00185167" w:rsidP="007D38D3">
            <w:pPr>
              <w:pStyle w:val="BodyText4"/>
              <w:spacing w:line="240" w:lineRule="auto"/>
              <w:ind w:left="440" w:hanging="190"/>
              <w:jc w:val="left"/>
              <w:rPr>
                <w:sz w:val="22"/>
                <w:szCs w:val="24"/>
              </w:rPr>
            </w:pPr>
            <w:r w:rsidRPr="007D38D3">
              <w:rPr>
                <w:sz w:val="24"/>
                <w:szCs w:val="24"/>
              </w:rPr>
              <w:t>Omit</w:t>
            </w:r>
            <w:r w:rsidRPr="007D38D3">
              <w:rPr>
                <w:sz w:val="22"/>
                <w:szCs w:val="24"/>
              </w:rPr>
              <w:t xml:space="preserve"> from the definition of ‘spouse’ in sub-section (1) ‘a Territory of the Commonwealth not forming part of the Commonwealth’, insert ‘an external Territory’.</w:t>
            </w:r>
          </w:p>
        </w:tc>
      </w:tr>
    </w:tbl>
    <w:p w14:paraId="5689B9B7" w14:textId="77777777" w:rsidR="007D38D3" w:rsidRDefault="007D38D3">
      <w:pPr>
        <w:rPr>
          <w:rStyle w:val="Bodytext28pt0"/>
          <w:rFonts w:eastAsia="Courier New"/>
          <w:b w:val="0"/>
          <w:bCs w:val="0"/>
          <w:sz w:val="24"/>
          <w:szCs w:val="24"/>
        </w:rPr>
      </w:pPr>
      <w:r>
        <w:rPr>
          <w:rStyle w:val="Bodytext28pt0"/>
          <w:rFonts w:eastAsia="Courier New"/>
          <w:sz w:val="24"/>
          <w:szCs w:val="24"/>
        </w:rPr>
        <w:br w:type="page"/>
      </w:r>
    </w:p>
    <w:p w14:paraId="7CA68D4D" w14:textId="3A807BF9" w:rsidR="007D38D3" w:rsidRDefault="007D38D3" w:rsidP="00287D1F">
      <w:pPr>
        <w:pStyle w:val="Bodytext21"/>
        <w:spacing w:line="240" w:lineRule="auto"/>
        <w:rPr>
          <w:rStyle w:val="Bodytext28pt0"/>
          <w:sz w:val="20"/>
          <w:szCs w:val="24"/>
        </w:rPr>
      </w:pPr>
      <w:r w:rsidRPr="008E2167">
        <w:rPr>
          <w:rStyle w:val="Bodytext28pt0"/>
          <w:sz w:val="20"/>
          <w:szCs w:val="24"/>
        </w:rPr>
        <w:lastRenderedPageBreak/>
        <w:t>SCHEDULE 1–continued</w:t>
      </w:r>
    </w:p>
    <w:p w14:paraId="756839DB" w14:textId="77777777" w:rsidR="001B5A91" w:rsidRPr="008E2167" w:rsidRDefault="001B5A91" w:rsidP="00287D1F">
      <w:pPr>
        <w:pStyle w:val="Bodytext21"/>
        <w:spacing w:line="240" w:lineRule="auto"/>
        <w:rPr>
          <w:rStyle w:val="Bodytext28pt0"/>
          <w:sz w:val="20"/>
          <w:szCs w:val="24"/>
        </w:rPr>
      </w:pPr>
    </w:p>
    <w:p w14:paraId="1C87AB6D" w14:textId="612C7DBE" w:rsidR="00E16F05" w:rsidRPr="008E2167" w:rsidRDefault="00185167" w:rsidP="00287D1F">
      <w:pPr>
        <w:pStyle w:val="Bodytext21"/>
        <w:spacing w:line="240" w:lineRule="auto"/>
        <w:ind w:firstLine="4230"/>
        <w:jc w:val="both"/>
        <w:rPr>
          <w:rStyle w:val="Bodytext28pt0"/>
          <w:sz w:val="20"/>
          <w:szCs w:val="24"/>
        </w:rPr>
      </w:pPr>
      <w:r w:rsidRPr="008E2167">
        <w:rPr>
          <w:rStyle w:val="Bodytext28pt0"/>
          <w:sz w:val="20"/>
          <w:szCs w:val="24"/>
        </w:rPr>
        <w:t>Section 6—</w:t>
      </w:r>
    </w:p>
    <w:p w14:paraId="1BC8302B" w14:textId="77777777" w:rsidR="00E16F05" w:rsidRPr="008E2167" w:rsidRDefault="00185167" w:rsidP="00287D1F">
      <w:pPr>
        <w:pStyle w:val="Bodytext21"/>
        <w:spacing w:line="240" w:lineRule="auto"/>
        <w:ind w:firstLine="4500"/>
        <w:jc w:val="both"/>
        <w:rPr>
          <w:b w:val="0"/>
          <w:szCs w:val="24"/>
        </w:rPr>
      </w:pPr>
      <w:r w:rsidRPr="008E2167">
        <w:rPr>
          <w:rStyle w:val="Bodytext28pt0"/>
          <w:sz w:val="20"/>
          <w:szCs w:val="24"/>
        </w:rPr>
        <w:t>Omit</w:t>
      </w:r>
      <w:r w:rsidR="008D0B9B" w:rsidRPr="008E2167">
        <w:rPr>
          <w:rStyle w:val="Bodytext28pt0"/>
          <w:sz w:val="20"/>
          <w:szCs w:val="24"/>
        </w:rPr>
        <w:t xml:space="preserve"> </w:t>
      </w:r>
      <w:r w:rsidRPr="008E2167">
        <w:rPr>
          <w:rStyle w:val="Bodytext28pt0"/>
          <w:sz w:val="20"/>
          <w:szCs w:val="24"/>
        </w:rPr>
        <w:t>‘of the Commonwealth’.</w:t>
      </w:r>
    </w:p>
    <w:p w14:paraId="69ECA49B"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7—</w:t>
      </w:r>
    </w:p>
    <w:p w14:paraId="3673B6FC" w14:textId="1E07A3CA"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(1) ‘Territory of the Commonwealth’, insert</w:t>
      </w:r>
      <w:r w:rsidR="008D0B9B" w:rsidRPr="008E2167">
        <w:rPr>
          <w:rStyle w:val="Bodytext28pt0"/>
          <w:sz w:val="20"/>
          <w:szCs w:val="24"/>
        </w:rPr>
        <w:t xml:space="preserve"> </w:t>
      </w:r>
      <w:r w:rsidRPr="008E2167">
        <w:rPr>
          <w:rStyle w:val="Bodytext28pt0"/>
          <w:sz w:val="20"/>
          <w:szCs w:val="24"/>
        </w:rPr>
        <w:t>‘Territory’.</w:t>
      </w:r>
    </w:p>
    <w:p w14:paraId="103FB1E0"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(2) ‘Territory of the Commonwealth ’ (wherever occurring), insert ‘Territory ’.</w:t>
      </w:r>
    </w:p>
    <w:p w14:paraId="7697870F" w14:textId="31FDB96B" w:rsidR="00E16F05" w:rsidRPr="008E2167" w:rsidRDefault="001B5A91" w:rsidP="00287D1F">
      <w:pPr>
        <w:pStyle w:val="Bodytext21"/>
        <w:spacing w:line="240" w:lineRule="auto"/>
        <w:ind w:left="4770" w:hanging="270"/>
        <w:jc w:val="both"/>
        <w:rPr>
          <w:b w:val="0"/>
          <w:szCs w:val="24"/>
        </w:rPr>
      </w:pPr>
      <w:r>
        <w:rPr>
          <w:rStyle w:val="Bodytext28pt0"/>
          <w:sz w:val="20"/>
          <w:szCs w:val="24"/>
        </w:rPr>
        <w:t>Omit from paragraph (7)</w:t>
      </w:r>
      <w:r w:rsidR="00185167" w:rsidRPr="008E2167">
        <w:rPr>
          <w:rStyle w:val="Bodytext28pt0"/>
          <w:sz w:val="20"/>
          <w:szCs w:val="24"/>
        </w:rPr>
        <w:t>(c) ‘Territory of the Com</w:t>
      </w:r>
      <w:r w:rsidR="00185167" w:rsidRPr="008E2167">
        <w:rPr>
          <w:rStyle w:val="Bodytext28pt0"/>
          <w:sz w:val="20"/>
          <w:szCs w:val="24"/>
        </w:rPr>
        <w:softHyphen/>
        <w:t>monwealth’, insert</w:t>
      </w:r>
      <w:r w:rsidR="008D0B9B" w:rsidRPr="008E2167">
        <w:rPr>
          <w:rStyle w:val="Bodytext28pt0"/>
          <w:sz w:val="20"/>
          <w:szCs w:val="24"/>
        </w:rPr>
        <w:t xml:space="preserve"> </w:t>
      </w:r>
      <w:r w:rsidR="00185167" w:rsidRPr="008E2167">
        <w:rPr>
          <w:rStyle w:val="Bodytext28pt0"/>
          <w:sz w:val="20"/>
          <w:szCs w:val="24"/>
        </w:rPr>
        <w:t>‘Territory’.</w:t>
      </w:r>
    </w:p>
    <w:p w14:paraId="2E253C7E" w14:textId="1C7FE1F2"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16</w:t>
      </w:r>
      <w:r w:rsidR="001B5A91" w:rsidRPr="0019707E">
        <w:rPr>
          <w:b w:val="0"/>
          <w:sz w:val="24"/>
          <w:szCs w:val="24"/>
        </w:rPr>
        <w:t>—</w:t>
      </w:r>
    </w:p>
    <w:p w14:paraId="658E72EE" w14:textId="77777777" w:rsidR="00E16F05" w:rsidRPr="008E2167" w:rsidRDefault="00185167" w:rsidP="00287D1F">
      <w:pPr>
        <w:pStyle w:val="Bodytext21"/>
        <w:spacing w:line="240" w:lineRule="auto"/>
        <w:ind w:firstLine="4500"/>
        <w:jc w:val="both"/>
        <w:rPr>
          <w:b w:val="0"/>
          <w:szCs w:val="24"/>
        </w:rPr>
      </w:pPr>
      <w:r w:rsidRPr="008E2167">
        <w:rPr>
          <w:rStyle w:val="Bodytext28pt0"/>
          <w:sz w:val="20"/>
          <w:szCs w:val="24"/>
        </w:rPr>
        <w:t>Add at the end of paragraph (a) ‘and’.</w:t>
      </w:r>
    </w:p>
    <w:p w14:paraId="24DC0767" w14:textId="77777777" w:rsidR="00E16F05" w:rsidRPr="008E2167" w:rsidRDefault="00185167" w:rsidP="00287D1F">
      <w:pPr>
        <w:pStyle w:val="Bodytext21"/>
        <w:spacing w:line="240" w:lineRule="auto"/>
        <w:ind w:firstLine="4500"/>
        <w:jc w:val="both"/>
        <w:rPr>
          <w:b w:val="0"/>
          <w:szCs w:val="24"/>
        </w:rPr>
      </w:pPr>
      <w:r w:rsidRPr="008E2167">
        <w:rPr>
          <w:rStyle w:val="Bodytext28pt0"/>
          <w:sz w:val="20"/>
          <w:szCs w:val="24"/>
        </w:rPr>
        <w:t>Omit from paragraph (b) ‘and’.</w:t>
      </w:r>
    </w:p>
    <w:p w14:paraId="2814C652" w14:textId="77777777" w:rsidR="00E16F05" w:rsidRPr="008E2167" w:rsidRDefault="00185167" w:rsidP="00287D1F">
      <w:pPr>
        <w:pStyle w:val="Bodytext21"/>
        <w:spacing w:line="240" w:lineRule="auto"/>
        <w:ind w:firstLine="4500"/>
        <w:jc w:val="both"/>
        <w:rPr>
          <w:b w:val="0"/>
          <w:szCs w:val="24"/>
        </w:rPr>
      </w:pPr>
      <w:r w:rsidRPr="008E2167">
        <w:rPr>
          <w:rStyle w:val="Bodytext28pt0"/>
          <w:sz w:val="20"/>
          <w:szCs w:val="24"/>
        </w:rPr>
        <w:t>Omit paragraph (c).</w:t>
      </w:r>
    </w:p>
    <w:p w14:paraId="400911B4"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24—</w:t>
      </w:r>
    </w:p>
    <w:p w14:paraId="36F8FF08" w14:textId="6DBF0EDE"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(1) ‘Territory of the Commonwealth’, insert</w:t>
      </w:r>
      <w:r w:rsidR="008D0B9B" w:rsidRPr="008E2167">
        <w:rPr>
          <w:rStyle w:val="Bodytext28pt0"/>
          <w:sz w:val="20"/>
          <w:szCs w:val="24"/>
        </w:rPr>
        <w:t xml:space="preserve"> </w:t>
      </w:r>
      <w:r w:rsidRPr="008E2167">
        <w:rPr>
          <w:rStyle w:val="Bodytext28pt0"/>
          <w:sz w:val="20"/>
          <w:szCs w:val="24"/>
        </w:rPr>
        <w:t>‘Territory’.</w:t>
      </w:r>
    </w:p>
    <w:p w14:paraId="095CAB2E"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25—</w:t>
      </w:r>
    </w:p>
    <w:p w14:paraId="431FABF3" w14:textId="7FB4B9AC" w:rsidR="00E16F05" w:rsidRPr="008E2167" w:rsidRDefault="00185167" w:rsidP="00287D1F">
      <w:pPr>
        <w:pStyle w:val="Bodytext21"/>
        <w:spacing w:line="240" w:lineRule="auto"/>
        <w:ind w:left="4770" w:hanging="270"/>
        <w:jc w:val="both"/>
        <w:rPr>
          <w:b w:val="0"/>
          <w:szCs w:val="24"/>
        </w:rPr>
      </w:pPr>
      <w:r w:rsidRPr="008E2167">
        <w:rPr>
          <w:rStyle w:val="Bodytext28pt2"/>
          <w:smallCaps w:val="0"/>
          <w:sz w:val="20"/>
          <w:szCs w:val="24"/>
        </w:rPr>
        <w:t>Omit</w:t>
      </w:r>
      <w:r w:rsidRPr="008E2167">
        <w:rPr>
          <w:rStyle w:val="Bodytext28pt0"/>
          <w:sz w:val="20"/>
          <w:szCs w:val="24"/>
        </w:rPr>
        <w:t xml:space="preserve"> from sub-secti</w:t>
      </w:r>
      <w:r w:rsidR="001B5A91">
        <w:rPr>
          <w:rStyle w:val="Bodytext28pt0"/>
          <w:sz w:val="20"/>
          <w:szCs w:val="24"/>
        </w:rPr>
        <w:t>on (5) ‘Territory of the Common</w:t>
      </w:r>
      <w:r w:rsidRPr="008E2167">
        <w:rPr>
          <w:rStyle w:val="Bodytext28pt0"/>
          <w:sz w:val="20"/>
          <w:szCs w:val="24"/>
        </w:rPr>
        <w:t>wealth’, insert</w:t>
      </w:r>
      <w:r w:rsidR="008D0B9B" w:rsidRPr="008E2167">
        <w:rPr>
          <w:rStyle w:val="Bodytext28pt0"/>
          <w:sz w:val="20"/>
          <w:szCs w:val="24"/>
        </w:rPr>
        <w:t xml:space="preserve"> </w:t>
      </w:r>
      <w:r w:rsidRPr="008E2167">
        <w:rPr>
          <w:rStyle w:val="Bodytext28pt0"/>
          <w:sz w:val="20"/>
          <w:szCs w:val="24"/>
        </w:rPr>
        <w:t>‘Territory’.</w:t>
      </w:r>
    </w:p>
    <w:p w14:paraId="31145182" w14:textId="6F7D9EBD" w:rsidR="00E16F05" w:rsidRPr="008E2167" w:rsidRDefault="00185167" w:rsidP="00287D1F">
      <w:pPr>
        <w:pStyle w:val="Bodytext21"/>
        <w:spacing w:line="240" w:lineRule="auto"/>
        <w:ind w:left="4770" w:hanging="270"/>
        <w:jc w:val="both"/>
        <w:rPr>
          <w:b w:val="0"/>
          <w:szCs w:val="24"/>
        </w:rPr>
      </w:pPr>
      <w:r w:rsidRPr="008E2167">
        <w:rPr>
          <w:rStyle w:val="Bodytext28pt2"/>
          <w:smallCaps w:val="0"/>
          <w:sz w:val="20"/>
          <w:szCs w:val="24"/>
        </w:rPr>
        <w:t>Omit</w:t>
      </w:r>
      <w:r w:rsidRPr="008E2167">
        <w:rPr>
          <w:rStyle w:val="Bodytext28pt0"/>
          <w:sz w:val="20"/>
          <w:szCs w:val="24"/>
        </w:rPr>
        <w:t xml:space="preserve"> from sub-sectio</w:t>
      </w:r>
      <w:r w:rsidR="001B5A91">
        <w:rPr>
          <w:rStyle w:val="Bodytext28pt0"/>
          <w:sz w:val="20"/>
          <w:szCs w:val="24"/>
        </w:rPr>
        <w:t>n (11) ‘Territory of the Common</w:t>
      </w:r>
      <w:r w:rsidRPr="008E2167">
        <w:rPr>
          <w:rStyle w:val="Bodytext28pt0"/>
          <w:sz w:val="20"/>
          <w:szCs w:val="24"/>
        </w:rPr>
        <w:t>wealth’, insert ‘Territory’.</w:t>
      </w:r>
    </w:p>
    <w:p w14:paraId="7387C5F6"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63—</w:t>
      </w:r>
    </w:p>
    <w:p w14:paraId="3AC25120"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(3) ‘of the Commonwealth’ (wherever occurring).</w:t>
      </w:r>
    </w:p>
    <w:p w14:paraId="4BAEFBAF"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(4) ‘of the Commonwealth’.</w:t>
      </w:r>
    </w:p>
    <w:p w14:paraId="12FA5838" w14:textId="6EF800DD"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71</w:t>
      </w:r>
      <w:r w:rsidR="001B5A91" w:rsidRPr="0019707E">
        <w:rPr>
          <w:b w:val="0"/>
          <w:sz w:val="24"/>
          <w:szCs w:val="24"/>
        </w:rPr>
        <w:t>—</w:t>
      </w:r>
    </w:p>
    <w:p w14:paraId="2917288C" w14:textId="413FB989"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Add at the end of paragraph (1)(a) ‘ and ’.</w:t>
      </w:r>
    </w:p>
    <w:p w14:paraId="787B5248" w14:textId="3AB49469" w:rsidR="00E16F05" w:rsidRPr="008E2167" w:rsidRDefault="001B5A91" w:rsidP="00287D1F">
      <w:pPr>
        <w:pStyle w:val="Bodytext21"/>
        <w:spacing w:line="240" w:lineRule="auto"/>
        <w:ind w:left="4770" w:hanging="270"/>
        <w:jc w:val="both"/>
        <w:rPr>
          <w:b w:val="0"/>
          <w:szCs w:val="24"/>
        </w:rPr>
      </w:pPr>
      <w:r>
        <w:rPr>
          <w:rStyle w:val="Bodytext28pt0"/>
          <w:sz w:val="20"/>
          <w:szCs w:val="24"/>
        </w:rPr>
        <w:t>Omit from paragraph (1)</w:t>
      </w:r>
      <w:r w:rsidR="00185167" w:rsidRPr="008E2167">
        <w:rPr>
          <w:rStyle w:val="Bodytext28pt0"/>
          <w:sz w:val="20"/>
          <w:szCs w:val="24"/>
        </w:rPr>
        <w:t>(b) ‘and’.</w:t>
      </w:r>
    </w:p>
    <w:p w14:paraId="2E1082AD" w14:textId="0682B873" w:rsidR="00E16F05" w:rsidRPr="008E2167" w:rsidRDefault="001B5A91" w:rsidP="00287D1F">
      <w:pPr>
        <w:pStyle w:val="Bodytext21"/>
        <w:spacing w:line="240" w:lineRule="auto"/>
        <w:ind w:left="4770" w:hanging="270"/>
        <w:jc w:val="both"/>
        <w:rPr>
          <w:b w:val="0"/>
          <w:szCs w:val="24"/>
        </w:rPr>
      </w:pPr>
      <w:r>
        <w:rPr>
          <w:rStyle w:val="Bodytext28pt0"/>
          <w:sz w:val="20"/>
          <w:szCs w:val="24"/>
        </w:rPr>
        <w:t>Omit paragraph (1)</w:t>
      </w:r>
      <w:r w:rsidR="00185167" w:rsidRPr="008E2167">
        <w:rPr>
          <w:rStyle w:val="Bodytext28pt0"/>
          <w:sz w:val="20"/>
          <w:szCs w:val="24"/>
        </w:rPr>
        <w:t>(c).</w:t>
      </w:r>
    </w:p>
    <w:p w14:paraId="4A71FDB0"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73—</w:t>
      </w:r>
    </w:p>
    <w:p w14:paraId="121E36C9" w14:textId="5FEABFC2"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paragraph (2)(a) ‘of the Commonwealth’.</w:t>
      </w:r>
    </w:p>
    <w:p w14:paraId="2C287B70" w14:textId="4BCB6738"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paragraph (2)(b) ‘of the Commonwealth’ (wherever occurring).</w:t>
      </w:r>
    </w:p>
    <w:p w14:paraId="281436EE"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92—</w:t>
      </w:r>
    </w:p>
    <w:p w14:paraId="2A8C07A1"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(3) ‘of the Commonwealth’.</w:t>
      </w:r>
    </w:p>
    <w:p w14:paraId="590D63AF"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103—</w:t>
      </w:r>
    </w:p>
    <w:p w14:paraId="71B61341" w14:textId="6310086D"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paragraph (1)(c) ‘Territory of the Commonwealth’, insert ‘Territory’.</w:t>
      </w:r>
    </w:p>
    <w:p w14:paraId="710D86EB" w14:textId="084F3E2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Part VIII</w:t>
      </w:r>
      <w:r w:rsidR="001B5A91" w:rsidRPr="0019707E">
        <w:rPr>
          <w:b w:val="0"/>
          <w:sz w:val="24"/>
          <w:szCs w:val="24"/>
        </w:rPr>
        <w:t>—</w:t>
      </w:r>
    </w:p>
    <w:p w14:paraId="2EFDCB33"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Repeal.</w:t>
      </w:r>
    </w:p>
    <w:p w14:paraId="596937AC"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115—</w:t>
      </w:r>
    </w:p>
    <w:p w14:paraId="34899AA6" w14:textId="61BF57DF"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(2) ‘Territories of the Commonwealth not forming part of the Commonwealth’, insert ‘external Territories’.</w:t>
      </w:r>
    </w:p>
    <w:p w14:paraId="1DFEB1FE" w14:textId="17ACABC5"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(4) ‘a Territory of the Commonwealth not forming part of the Commonwealth’, insert ‘</w:t>
      </w:r>
      <w:r w:rsidR="001B5A91">
        <w:rPr>
          <w:rStyle w:val="Bodytext28pt0"/>
          <w:sz w:val="20"/>
          <w:szCs w:val="24"/>
        </w:rPr>
        <w:t>an external Territory</w:t>
      </w:r>
      <w:r w:rsidRPr="008E2167">
        <w:rPr>
          <w:rStyle w:val="Bodytext28pt0"/>
          <w:sz w:val="20"/>
          <w:szCs w:val="24"/>
        </w:rPr>
        <w:t>’.</w:t>
      </w:r>
    </w:p>
    <w:p w14:paraId="4EFF0F06"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116—</w:t>
      </w:r>
    </w:p>
    <w:p w14:paraId="29F04A66"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(2) ‘ of the Commonwealth ’.</w:t>
      </w:r>
    </w:p>
    <w:p w14:paraId="0262F025"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120—</w:t>
      </w:r>
    </w:p>
    <w:p w14:paraId="28A35AB0" w14:textId="1FE6EA73"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paragraph (10) (a) ‘a Territory of the Commonwealth not forming part of the Common</w:t>
      </w:r>
      <w:r w:rsidR="001B5A91">
        <w:rPr>
          <w:rStyle w:val="Bodytext28pt0"/>
          <w:sz w:val="20"/>
          <w:szCs w:val="24"/>
        </w:rPr>
        <w:t>wealth</w:t>
      </w:r>
      <w:r w:rsidRPr="008E2167">
        <w:rPr>
          <w:rStyle w:val="Bodytext28pt0"/>
          <w:sz w:val="20"/>
          <w:szCs w:val="24"/>
        </w:rPr>
        <w:t>’,</w:t>
      </w:r>
      <w:r w:rsidR="001B5A91">
        <w:rPr>
          <w:rStyle w:val="Bodytext28pt0"/>
          <w:sz w:val="20"/>
          <w:szCs w:val="24"/>
        </w:rPr>
        <w:t xml:space="preserve"> insert ‘an external Territory</w:t>
      </w:r>
      <w:r w:rsidRPr="008E2167">
        <w:rPr>
          <w:rStyle w:val="Bodytext28pt0"/>
          <w:sz w:val="20"/>
          <w:szCs w:val="24"/>
        </w:rPr>
        <w:t>’.</w:t>
      </w:r>
    </w:p>
    <w:p w14:paraId="1DDAE1F7"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121 —</w:t>
      </w:r>
    </w:p>
    <w:p w14:paraId="711B8AE8"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(3) ‘of the Commonwealth’.</w:t>
      </w:r>
    </w:p>
    <w:p w14:paraId="48ACDFBD"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(4) ‘of the Commonwealth’.</w:t>
      </w:r>
    </w:p>
    <w:p w14:paraId="2B10406F" w14:textId="77777777" w:rsidR="00E16F05" w:rsidRPr="008E2167" w:rsidRDefault="00185167" w:rsidP="00287D1F">
      <w:pPr>
        <w:pStyle w:val="Bodytext21"/>
        <w:spacing w:line="240" w:lineRule="auto"/>
        <w:ind w:left="4770" w:hanging="270"/>
        <w:jc w:val="both"/>
        <w:rPr>
          <w:b w:val="0"/>
          <w:szCs w:val="24"/>
        </w:rPr>
      </w:pPr>
      <w:r w:rsidRPr="008E2167">
        <w:rPr>
          <w:rStyle w:val="Bodytext28pt0"/>
          <w:sz w:val="20"/>
          <w:szCs w:val="24"/>
        </w:rPr>
        <w:t>Omit from sub-section (5) ‘of the Commonwealth’.</w:t>
      </w:r>
    </w:p>
    <w:p w14:paraId="2984B5F2" w14:textId="77777777" w:rsidR="00E16F05" w:rsidRPr="008E2167" w:rsidRDefault="00185167" w:rsidP="00287D1F">
      <w:pPr>
        <w:pStyle w:val="Bodytext21"/>
        <w:spacing w:line="240" w:lineRule="auto"/>
        <w:ind w:firstLine="4230"/>
        <w:jc w:val="both"/>
        <w:rPr>
          <w:b w:val="0"/>
          <w:szCs w:val="24"/>
        </w:rPr>
      </w:pPr>
      <w:r w:rsidRPr="008E2167">
        <w:rPr>
          <w:rStyle w:val="Bodytext28pt0"/>
          <w:sz w:val="20"/>
          <w:szCs w:val="24"/>
        </w:rPr>
        <w:t>Section 123—</w:t>
      </w:r>
    </w:p>
    <w:p w14:paraId="6344D3A9" w14:textId="17935FD3" w:rsidR="00E16F05" w:rsidRPr="008E2167" w:rsidRDefault="00185167" w:rsidP="00287D1F">
      <w:pPr>
        <w:pStyle w:val="Bodytext21"/>
        <w:spacing w:line="240" w:lineRule="auto"/>
        <w:ind w:left="4770" w:hanging="270"/>
        <w:jc w:val="both"/>
        <w:rPr>
          <w:b w:val="0"/>
          <w:szCs w:val="24"/>
        </w:rPr>
      </w:pPr>
      <w:r w:rsidRPr="008E2167">
        <w:rPr>
          <w:rStyle w:val="Bodytext28pt2"/>
          <w:smallCaps w:val="0"/>
          <w:sz w:val="22"/>
          <w:szCs w:val="24"/>
        </w:rPr>
        <w:t>Omit</w:t>
      </w:r>
      <w:r w:rsidR="001B5A91">
        <w:rPr>
          <w:rStyle w:val="Bodytext28pt0"/>
          <w:sz w:val="20"/>
          <w:szCs w:val="24"/>
        </w:rPr>
        <w:t xml:space="preserve"> from paragraph (1)</w:t>
      </w:r>
      <w:r w:rsidRPr="008E2167">
        <w:rPr>
          <w:rStyle w:val="Bodytext28pt0"/>
          <w:sz w:val="20"/>
          <w:szCs w:val="24"/>
        </w:rPr>
        <w:t>(b) ‘Territory of the Commonwealth’, insert</w:t>
      </w:r>
      <w:r w:rsidR="008D0B9B" w:rsidRPr="008E2167">
        <w:rPr>
          <w:rStyle w:val="Bodytext28pt0"/>
          <w:sz w:val="20"/>
          <w:szCs w:val="24"/>
        </w:rPr>
        <w:t xml:space="preserve"> </w:t>
      </w:r>
      <w:r w:rsidRPr="008E2167">
        <w:rPr>
          <w:rStyle w:val="Bodytext28pt0"/>
          <w:sz w:val="20"/>
          <w:szCs w:val="24"/>
        </w:rPr>
        <w:t>‘Territory’.</w:t>
      </w:r>
    </w:p>
    <w:tbl>
      <w:tblPr>
        <w:tblOverlap w:val="never"/>
        <w:tblW w:w="0" w:type="auto"/>
        <w:tblLayout w:type="fixed"/>
        <w:tblCellMar>
          <w:left w:w="10" w:type="dxa"/>
          <w:right w:w="10" w:type="dxa"/>
        </w:tblCellMar>
        <w:tblLook w:val="0000" w:firstRow="0" w:lastRow="0" w:firstColumn="0" w:lastColumn="0" w:noHBand="0" w:noVBand="0"/>
      </w:tblPr>
      <w:tblGrid>
        <w:gridCol w:w="4240"/>
        <w:gridCol w:w="5490"/>
      </w:tblGrid>
      <w:tr w:rsidR="00E16F05" w:rsidRPr="008E2167" w14:paraId="5180FF5C" w14:textId="77777777" w:rsidTr="008E2167">
        <w:trPr>
          <w:trHeight w:val="178"/>
        </w:trPr>
        <w:tc>
          <w:tcPr>
            <w:tcW w:w="4240" w:type="dxa"/>
            <w:vMerge w:val="restart"/>
          </w:tcPr>
          <w:p w14:paraId="6278F6EC" w14:textId="77777777" w:rsidR="00E16F05" w:rsidRPr="008E2167" w:rsidRDefault="008E2167" w:rsidP="00D05C96">
            <w:pPr>
              <w:pStyle w:val="BodyText4"/>
              <w:spacing w:line="240" w:lineRule="auto"/>
              <w:ind w:firstLine="0"/>
              <w:jc w:val="left"/>
              <w:rPr>
                <w:sz w:val="22"/>
                <w:szCs w:val="24"/>
              </w:rPr>
            </w:pPr>
            <w:r>
              <w:rPr>
                <w:rStyle w:val="BodytextItalic"/>
                <w:sz w:val="22"/>
                <w:szCs w:val="24"/>
              </w:rPr>
              <w:t>Compensation (Commonwealth</w:t>
            </w:r>
            <w:r>
              <w:rPr>
                <w:rStyle w:val="BodytextItalic"/>
                <w:sz w:val="22"/>
                <w:szCs w:val="24"/>
              </w:rPr>
              <w:br/>
            </w:r>
            <w:r w:rsidR="00185167" w:rsidRPr="008E2167">
              <w:rPr>
                <w:rStyle w:val="BodytextItalic"/>
                <w:sz w:val="22"/>
                <w:szCs w:val="24"/>
              </w:rPr>
              <w:t>Employees) Act</w:t>
            </w:r>
            <w:r w:rsidR="00185167" w:rsidRPr="008E2167">
              <w:rPr>
                <w:sz w:val="22"/>
                <w:szCs w:val="24"/>
              </w:rPr>
              <w:t xml:space="preserve"> 1972</w:t>
            </w:r>
          </w:p>
        </w:tc>
        <w:tc>
          <w:tcPr>
            <w:tcW w:w="5490" w:type="dxa"/>
          </w:tcPr>
          <w:p w14:paraId="55A5B797" w14:textId="77777777" w:rsidR="00E16F05" w:rsidRPr="008E2167" w:rsidRDefault="00185167" w:rsidP="00E22CD1">
            <w:pPr>
              <w:pStyle w:val="BodyText4"/>
              <w:spacing w:line="240" w:lineRule="auto"/>
              <w:ind w:firstLine="0"/>
              <w:jc w:val="left"/>
              <w:rPr>
                <w:sz w:val="22"/>
                <w:szCs w:val="24"/>
              </w:rPr>
            </w:pPr>
            <w:r w:rsidRPr="008E2167">
              <w:rPr>
                <w:sz w:val="22"/>
                <w:szCs w:val="24"/>
              </w:rPr>
              <w:t>Section 3—</w:t>
            </w:r>
          </w:p>
        </w:tc>
      </w:tr>
      <w:tr w:rsidR="00E16F05" w:rsidRPr="008E2167" w14:paraId="30CF823C" w14:textId="77777777" w:rsidTr="008E2167">
        <w:trPr>
          <w:trHeight w:val="360"/>
        </w:trPr>
        <w:tc>
          <w:tcPr>
            <w:tcW w:w="4240" w:type="dxa"/>
            <w:vMerge/>
          </w:tcPr>
          <w:p w14:paraId="5CD14EA7" w14:textId="77777777" w:rsidR="00E16F05" w:rsidRPr="008E2167" w:rsidRDefault="00E16F05" w:rsidP="00E22CD1">
            <w:pPr>
              <w:rPr>
                <w:rFonts w:ascii="Times New Roman" w:hAnsi="Times New Roman" w:cs="Times New Roman"/>
                <w:sz w:val="22"/>
              </w:rPr>
            </w:pPr>
          </w:p>
        </w:tc>
        <w:tc>
          <w:tcPr>
            <w:tcW w:w="5490" w:type="dxa"/>
          </w:tcPr>
          <w:p w14:paraId="64C33B86" w14:textId="77777777" w:rsidR="00E16F05" w:rsidRPr="008E2167" w:rsidRDefault="00185167" w:rsidP="008E2167">
            <w:pPr>
              <w:pStyle w:val="BodyText4"/>
              <w:spacing w:line="240" w:lineRule="auto"/>
              <w:ind w:firstLine="278"/>
              <w:jc w:val="left"/>
              <w:rPr>
                <w:sz w:val="22"/>
                <w:szCs w:val="24"/>
              </w:rPr>
            </w:pPr>
            <w:r w:rsidRPr="008E2167">
              <w:rPr>
                <w:sz w:val="22"/>
                <w:szCs w:val="24"/>
              </w:rPr>
              <w:t>Repeal.”.</w:t>
            </w:r>
          </w:p>
        </w:tc>
      </w:tr>
    </w:tbl>
    <w:p w14:paraId="23C4099F" w14:textId="77777777" w:rsidR="008E2167" w:rsidRDefault="008E2167">
      <w:pPr>
        <w:rPr>
          <w:rStyle w:val="Bodytext28pt0"/>
          <w:rFonts w:eastAsia="Courier New"/>
          <w:bCs w:val="0"/>
          <w:sz w:val="24"/>
          <w:szCs w:val="24"/>
        </w:rPr>
      </w:pPr>
      <w:r>
        <w:rPr>
          <w:rStyle w:val="Bodytext28pt0"/>
          <w:rFonts w:eastAsia="Courier New"/>
          <w:b w:val="0"/>
          <w:sz w:val="24"/>
          <w:szCs w:val="24"/>
        </w:rPr>
        <w:br w:type="page"/>
      </w:r>
    </w:p>
    <w:p w14:paraId="32B1D9BA" w14:textId="0BCFD68E" w:rsidR="00E16F05" w:rsidRPr="00E22CD1" w:rsidRDefault="008E2167" w:rsidP="00287D1F">
      <w:pPr>
        <w:pStyle w:val="Bodytext21"/>
        <w:tabs>
          <w:tab w:val="left" w:pos="630"/>
        </w:tabs>
        <w:spacing w:after="60" w:line="240" w:lineRule="auto"/>
        <w:ind w:firstLine="270"/>
        <w:jc w:val="both"/>
        <w:rPr>
          <w:b w:val="0"/>
          <w:sz w:val="24"/>
          <w:szCs w:val="24"/>
        </w:rPr>
      </w:pPr>
      <w:r w:rsidRPr="001B5A91">
        <w:rPr>
          <w:rStyle w:val="Bodytext28pt0"/>
          <w:sz w:val="24"/>
          <w:szCs w:val="24"/>
        </w:rPr>
        <w:lastRenderedPageBreak/>
        <w:t>11.</w:t>
      </w:r>
      <w:r>
        <w:rPr>
          <w:rStyle w:val="Bodytext28pt0"/>
          <w:b/>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Conciliation and Arbitration Act</w:t>
      </w:r>
      <w:r w:rsidR="00185167" w:rsidRPr="008D0B9B">
        <w:rPr>
          <w:rStyle w:val="Bodytext28pt0"/>
          <w:sz w:val="24"/>
          <w:szCs w:val="24"/>
        </w:rPr>
        <w:t xml:space="preserve"> 1904-1972, as amended by the </w:t>
      </w:r>
      <w:r w:rsidR="00185167" w:rsidRPr="008D0B9B">
        <w:rPr>
          <w:rStyle w:val="Bodytext28pt1"/>
          <w:sz w:val="24"/>
          <w:szCs w:val="24"/>
        </w:rPr>
        <w:t>Conciliation and Arbitration Act</w:t>
      </w:r>
      <w:r w:rsidR="00185167" w:rsidRPr="008D0B9B">
        <w:rPr>
          <w:rStyle w:val="Bodytext28pt0"/>
          <w:sz w:val="24"/>
          <w:szCs w:val="24"/>
        </w:rPr>
        <w:t xml:space="preserve"> 1973—</w:t>
      </w:r>
    </w:p>
    <w:p w14:paraId="6BFA7A8D" w14:textId="77777777" w:rsidR="00E16F05" w:rsidRPr="00E22CD1" w:rsidRDefault="008E2167" w:rsidP="008E2167">
      <w:pPr>
        <w:pStyle w:val="Bodytext21"/>
        <w:spacing w:after="60" w:line="240" w:lineRule="auto"/>
        <w:ind w:firstLine="270"/>
        <w:jc w:val="left"/>
        <w:rPr>
          <w:b w:val="0"/>
          <w:sz w:val="24"/>
          <w:szCs w:val="24"/>
        </w:rPr>
      </w:pPr>
      <w:r>
        <w:rPr>
          <w:rStyle w:val="Bodytext28pt0"/>
          <w:sz w:val="24"/>
          <w:szCs w:val="24"/>
        </w:rPr>
        <w:t xml:space="preserve">(a) </w:t>
      </w:r>
      <w:r w:rsidR="00185167" w:rsidRPr="008D0B9B">
        <w:rPr>
          <w:rStyle w:val="Bodytext28pt0"/>
          <w:sz w:val="24"/>
          <w:szCs w:val="24"/>
        </w:rPr>
        <w:t>before “Section 138”, insert—</w:t>
      </w:r>
    </w:p>
    <w:p w14:paraId="033C6617" w14:textId="77777777" w:rsidR="00E16F05" w:rsidRPr="00E22CD1" w:rsidRDefault="00185167" w:rsidP="008E2167">
      <w:pPr>
        <w:pStyle w:val="Bodytext21"/>
        <w:spacing w:after="60" w:line="240" w:lineRule="auto"/>
        <w:ind w:firstLine="720"/>
        <w:jc w:val="left"/>
        <w:rPr>
          <w:b w:val="0"/>
          <w:sz w:val="24"/>
          <w:szCs w:val="24"/>
        </w:rPr>
      </w:pPr>
      <w:r w:rsidRPr="008D0B9B">
        <w:rPr>
          <w:rStyle w:val="Bodytext28pt0"/>
          <w:sz w:val="24"/>
          <w:szCs w:val="24"/>
        </w:rPr>
        <w:t>“Section 133—</w:t>
      </w:r>
    </w:p>
    <w:p w14:paraId="3F25455D" w14:textId="77777777" w:rsidR="00E16F05" w:rsidRPr="00E22CD1" w:rsidRDefault="00185167" w:rsidP="00287D1F">
      <w:pPr>
        <w:pStyle w:val="Bodytext21"/>
        <w:spacing w:after="60" w:line="240" w:lineRule="auto"/>
        <w:ind w:firstLine="990"/>
        <w:jc w:val="both"/>
        <w:rPr>
          <w:b w:val="0"/>
          <w:sz w:val="24"/>
          <w:szCs w:val="24"/>
        </w:rPr>
      </w:pPr>
      <w:r w:rsidRPr="008D0B9B">
        <w:rPr>
          <w:rStyle w:val="Bodytext28pt0"/>
          <w:sz w:val="24"/>
          <w:szCs w:val="24"/>
        </w:rPr>
        <w:t>Omit from sub-section (3) ‘of this section’ (last occurring).”;</w:t>
      </w:r>
    </w:p>
    <w:p w14:paraId="13E2E5CB" w14:textId="77777777" w:rsidR="00E16F05" w:rsidRPr="00E22CD1" w:rsidRDefault="008E2167" w:rsidP="00287D1F">
      <w:pPr>
        <w:pStyle w:val="Bodytext21"/>
        <w:spacing w:after="60" w:line="240" w:lineRule="auto"/>
        <w:ind w:firstLine="270"/>
        <w:jc w:val="both"/>
        <w:rPr>
          <w:b w:val="0"/>
          <w:sz w:val="24"/>
          <w:szCs w:val="24"/>
        </w:rPr>
      </w:pPr>
      <w:r>
        <w:rPr>
          <w:rStyle w:val="Bodytext28pt0"/>
          <w:sz w:val="24"/>
          <w:szCs w:val="24"/>
        </w:rPr>
        <w:t xml:space="preserve">(b) </w:t>
      </w:r>
      <w:r w:rsidR="00185167" w:rsidRPr="008D0B9B">
        <w:rPr>
          <w:rStyle w:val="Bodytext28pt0"/>
          <w:sz w:val="24"/>
          <w:szCs w:val="24"/>
        </w:rPr>
        <w:t xml:space="preserve">before “Section </w:t>
      </w:r>
      <w:r w:rsidR="00185167" w:rsidRPr="008D0B9B">
        <w:rPr>
          <w:rStyle w:val="Bodytext275pt"/>
          <w:sz w:val="24"/>
          <w:szCs w:val="24"/>
        </w:rPr>
        <w:t xml:space="preserve">165a”, </w:t>
      </w:r>
      <w:r w:rsidR="00185167" w:rsidRPr="008D0B9B">
        <w:rPr>
          <w:rStyle w:val="Bodytext28pt0"/>
          <w:sz w:val="24"/>
          <w:szCs w:val="24"/>
        </w:rPr>
        <w:t>insert—</w:t>
      </w:r>
    </w:p>
    <w:p w14:paraId="02966189" w14:textId="77777777" w:rsidR="00E16F05" w:rsidRPr="00E22CD1" w:rsidRDefault="00185167" w:rsidP="00287D1F">
      <w:pPr>
        <w:pStyle w:val="Bodytext21"/>
        <w:spacing w:after="60" w:line="240" w:lineRule="auto"/>
        <w:ind w:firstLine="720"/>
        <w:jc w:val="both"/>
        <w:rPr>
          <w:b w:val="0"/>
          <w:sz w:val="24"/>
          <w:szCs w:val="24"/>
        </w:rPr>
      </w:pPr>
      <w:r w:rsidRPr="008D0B9B">
        <w:rPr>
          <w:rStyle w:val="Bodytext28pt0"/>
          <w:sz w:val="24"/>
          <w:szCs w:val="24"/>
        </w:rPr>
        <w:t>“Section 159—</w:t>
      </w:r>
    </w:p>
    <w:p w14:paraId="5E286E81" w14:textId="04293CCD" w:rsidR="00E16F05" w:rsidRPr="00E22CD1" w:rsidRDefault="00185167" w:rsidP="00287D1F">
      <w:pPr>
        <w:pStyle w:val="Bodytext21"/>
        <w:spacing w:after="60" w:line="240" w:lineRule="auto"/>
        <w:ind w:left="1188" w:hanging="198"/>
        <w:jc w:val="both"/>
        <w:rPr>
          <w:b w:val="0"/>
          <w:sz w:val="24"/>
          <w:szCs w:val="24"/>
        </w:rPr>
      </w:pPr>
      <w:r w:rsidRPr="008D0B9B">
        <w:rPr>
          <w:rStyle w:val="Bodytext28pt0"/>
          <w:sz w:val="24"/>
          <w:szCs w:val="24"/>
        </w:rPr>
        <w:t>Omit from sub-section (4) ‘section one hundred and seventy of this Act’ (wherever occurring), insert ‘section 170’.</w:t>
      </w:r>
    </w:p>
    <w:p w14:paraId="50242B5F" w14:textId="21EC5FF0" w:rsidR="00E16F05" w:rsidRPr="00E22CD1" w:rsidRDefault="00185167" w:rsidP="00287D1F">
      <w:pPr>
        <w:pStyle w:val="Bodytext21"/>
        <w:spacing w:after="60" w:line="240" w:lineRule="auto"/>
        <w:ind w:left="1188" w:hanging="198"/>
        <w:jc w:val="both"/>
        <w:rPr>
          <w:b w:val="0"/>
          <w:sz w:val="24"/>
          <w:szCs w:val="24"/>
        </w:rPr>
      </w:pPr>
      <w:r w:rsidRPr="008D0B9B">
        <w:rPr>
          <w:rStyle w:val="Bodytext28pt0"/>
          <w:sz w:val="24"/>
          <w:szCs w:val="24"/>
        </w:rPr>
        <w:t>Omit from sub-paragraph (4)(c)(</w:t>
      </w:r>
      <w:proofErr w:type="spellStart"/>
      <w:r w:rsidRPr="008D0B9B">
        <w:rPr>
          <w:rStyle w:val="Bodytext28pt0"/>
          <w:sz w:val="24"/>
          <w:szCs w:val="24"/>
        </w:rPr>
        <w:t>i</w:t>
      </w:r>
      <w:proofErr w:type="spellEnd"/>
      <w:r w:rsidRPr="008D0B9B">
        <w:rPr>
          <w:rStyle w:val="Bodytext28pt0"/>
          <w:sz w:val="24"/>
          <w:szCs w:val="24"/>
        </w:rPr>
        <w:t xml:space="preserve">) ‘section one hundred and sixty-two </w:t>
      </w:r>
      <w:r w:rsidR="001B5A91">
        <w:rPr>
          <w:rStyle w:val="Bodytext28pt0"/>
          <w:smallCaps/>
          <w:sz w:val="24"/>
          <w:szCs w:val="24"/>
        </w:rPr>
        <w:t>a</w:t>
      </w:r>
      <w:r w:rsidR="0046292B">
        <w:rPr>
          <w:rStyle w:val="Bodytext28pt0"/>
          <w:sz w:val="24"/>
          <w:szCs w:val="24"/>
        </w:rPr>
        <w:t xml:space="preserve"> of this Act’, insert ‘</w:t>
      </w:r>
      <w:r w:rsidRPr="008D0B9B">
        <w:rPr>
          <w:rStyle w:val="Bodytext28pt0"/>
          <w:sz w:val="24"/>
          <w:szCs w:val="24"/>
        </w:rPr>
        <w:t>section 162</w:t>
      </w:r>
      <w:r w:rsidR="0046292B">
        <w:rPr>
          <w:rStyle w:val="Bodytext28pt0"/>
          <w:smallCaps/>
          <w:sz w:val="24"/>
          <w:szCs w:val="24"/>
        </w:rPr>
        <w:t>a</w:t>
      </w:r>
      <w:r w:rsidRPr="008D0B9B">
        <w:rPr>
          <w:rStyle w:val="Bodytext28pt0"/>
          <w:sz w:val="24"/>
          <w:szCs w:val="24"/>
        </w:rPr>
        <w:t>’.</w:t>
      </w:r>
    </w:p>
    <w:p w14:paraId="16A0CA8F" w14:textId="7DD1A663" w:rsidR="00E16F05" w:rsidRPr="00E22CD1" w:rsidRDefault="00185167" w:rsidP="00287D1F">
      <w:pPr>
        <w:pStyle w:val="Bodytext21"/>
        <w:spacing w:after="60" w:line="240" w:lineRule="auto"/>
        <w:ind w:left="1188" w:hanging="198"/>
        <w:jc w:val="both"/>
        <w:rPr>
          <w:b w:val="0"/>
          <w:sz w:val="24"/>
          <w:szCs w:val="24"/>
        </w:rPr>
      </w:pPr>
      <w:r w:rsidRPr="008D0B9B">
        <w:rPr>
          <w:rStyle w:val="Bodytext28pt0"/>
          <w:sz w:val="24"/>
          <w:szCs w:val="24"/>
        </w:rPr>
        <w:t>Omit from sub-paragraph (4)(c)(ii) ‘section one hundred and sixty-five of this Act’, insert</w:t>
      </w:r>
      <w:r w:rsidR="008D0B9B">
        <w:rPr>
          <w:rStyle w:val="Bodytext28pt0"/>
          <w:sz w:val="24"/>
          <w:szCs w:val="24"/>
        </w:rPr>
        <w:t xml:space="preserve"> </w:t>
      </w:r>
      <w:r w:rsidRPr="008D0B9B">
        <w:rPr>
          <w:rStyle w:val="Bodytext28pt0"/>
          <w:sz w:val="24"/>
          <w:szCs w:val="24"/>
        </w:rPr>
        <w:t>‘section 165’.</w:t>
      </w:r>
    </w:p>
    <w:p w14:paraId="31878AC5" w14:textId="77777777" w:rsidR="00E16F05" w:rsidRPr="00E22CD1" w:rsidRDefault="00185167" w:rsidP="00287D1F">
      <w:pPr>
        <w:pStyle w:val="Bodytext21"/>
        <w:spacing w:after="60" w:line="240" w:lineRule="auto"/>
        <w:ind w:left="1188" w:hanging="198"/>
        <w:jc w:val="both"/>
        <w:rPr>
          <w:b w:val="0"/>
          <w:sz w:val="24"/>
          <w:szCs w:val="24"/>
        </w:rPr>
      </w:pPr>
      <w:r w:rsidRPr="008D0B9B">
        <w:rPr>
          <w:rStyle w:val="Bodytext28pt0"/>
          <w:sz w:val="24"/>
          <w:szCs w:val="24"/>
        </w:rPr>
        <w:t>Omit from sub-section (5) ‘of this sub-section’ (wherever occurring).</w:t>
      </w:r>
    </w:p>
    <w:p w14:paraId="37E37199" w14:textId="6FCA45F1" w:rsidR="00E16F05" w:rsidRPr="00E22CD1" w:rsidRDefault="00185167" w:rsidP="00287D1F">
      <w:pPr>
        <w:pStyle w:val="Bodytext21"/>
        <w:spacing w:after="60" w:line="240" w:lineRule="auto"/>
        <w:ind w:left="1188" w:hanging="198"/>
        <w:jc w:val="both"/>
        <w:rPr>
          <w:b w:val="0"/>
          <w:sz w:val="24"/>
          <w:szCs w:val="24"/>
        </w:rPr>
      </w:pPr>
      <w:r w:rsidRPr="008D0B9B">
        <w:rPr>
          <w:rStyle w:val="Bodytext28pt0"/>
          <w:sz w:val="24"/>
          <w:szCs w:val="24"/>
        </w:rPr>
        <w:t xml:space="preserve">Omit from sub-section (6) ‘section one hundred and sixty-five </w:t>
      </w:r>
      <w:r w:rsidR="0046292B">
        <w:rPr>
          <w:rStyle w:val="Bodytext28pt0"/>
          <w:smallCaps/>
          <w:sz w:val="24"/>
          <w:szCs w:val="24"/>
        </w:rPr>
        <w:t>a</w:t>
      </w:r>
      <w:r w:rsidRPr="008D0B9B">
        <w:rPr>
          <w:rStyle w:val="Bodytext28pt0"/>
          <w:sz w:val="24"/>
          <w:szCs w:val="24"/>
        </w:rPr>
        <w:t xml:space="preserve"> of this Act’, insert</w:t>
      </w:r>
      <w:r w:rsidR="008D0B9B">
        <w:rPr>
          <w:rStyle w:val="Bodytext28pt0"/>
          <w:sz w:val="24"/>
          <w:szCs w:val="24"/>
        </w:rPr>
        <w:t xml:space="preserve"> </w:t>
      </w:r>
      <w:r w:rsidRPr="008D0B9B">
        <w:rPr>
          <w:rStyle w:val="Bodytext28pt0"/>
          <w:sz w:val="24"/>
          <w:szCs w:val="24"/>
        </w:rPr>
        <w:t xml:space="preserve">‘section </w:t>
      </w:r>
      <w:r w:rsidRPr="008D0B9B">
        <w:rPr>
          <w:rStyle w:val="Bodytext275pt"/>
          <w:sz w:val="24"/>
          <w:szCs w:val="24"/>
        </w:rPr>
        <w:t>165a’.</w:t>
      </w:r>
    </w:p>
    <w:p w14:paraId="2B89BFBE" w14:textId="77777777" w:rsidR="00E16F05" w:rsidRPr="00E22CD1" w:rsidRDefault="00185167" w:rsidP="00287D1F">
      <w:pPr>
        <w:pStyle w:val="Bodytext21"/>
        <w:spacing w:after="60" w:line="240" w:lineRule="auto"/>
        <w:ind w:left="1188" w:hanging="198"/>
        <w:jc w:val="both"/>
        <w:rPr>
          <w:b w:val="0"/>
          <w:sz w:val="24"/>
          <w:szCs w:val="24"/>
        </w:rPr>
      </w:pPr>
      <w:r w:rsidRPr="008D0B9B">
        <w:rPr>
          <w:rStyle w:val="Bodytext28pt0"/>
          <w:sz w:val="24"/>
          <w:szCs w:val="24"/>
        </w:rPr>
        <w:t>Omit from sub-section (6) ‘section one hundred and sixty-eight of this Act’, insert ‘section 168’.”; and</w:t>
      </w:r>
    </w:p>
    <w:p w14:paraId="5E8DA899" w14:textId="77777777" w:rsidR="00E16F05" w:rsidRPr="00E22CD1" w:rsidRDefault="008E2167" w:rsidP="008E2167">
      <w:pPr>
        <w:pStyle w:val="Bodytext21"/>
        <w:spacing w:after="60" w:line="240" w:lineRule="auto"/>
        <w:ind w:firstLine="270"/>
        <w:jc w:val="left"/>
        <w:rPr>
          <w:b w:val="0"/>
          <w:sz w:val="24"/>
          <w:szCs w:val="24"/>
        </w:rPr>
      </w:pPr>
      <w:r>
        <w:rPr>
          <w:rStyle w:val="Bodytext28pt0"/>
          <w:sz w:val="24"/>
          <w:szCs w:val="24"/>
        </w:rPr>
        <w:t xml:space="preserve">(c) </w:t>
      </w:r>
      <w:r w:rsidR="00185167" w:rsidRPr="008D0B9B">
        <w:rPr>
          <w:rStyle w:val="Bodytext28pt0"/>
          <w:sz w:val="24"/>
          <w:szCs w:val="24"/>
        </w:rPr>
        <w:t>after—</w:t>
      </w:r>
    </w:p>
    <w:p w14:paraId="7B89E7D8" w14:textId="7C2B1CC8" w:rsidR="00FC397D" w:rsidRDefault="00185167" w:rsidP="00FC397D">
      <w:pPr>
        <w:pStyle w:val="Bodytext21"/>
        <w:spacing w:after="60" w:line="240" w:lineRule="auto"/>
        <w:ind w:firstLine="720"/>
        <w:jc w:val="left"/>
        <w:rPr>
          <w:rStyle w:val="Bodytext28pt0"/>
          <w:sz w:val="24"/>
          <w:szCs w:val="24"/>
        </w:rPr>
      </w:pPr>
      <w:r w:rsidRPr="008D0B9B">
        <w:rPr>
          <w:rStyle w:val="Bodytext28pt0"/>
          <w:sz w:val="24"/>
          <w:szCs w:val="24"/>
        </w:rPr>
        <w:t>“Section 181</w:t>
      </w:r>
      <w:r w:rsidR="0046292B" w:rsidRPr="0019707E">
        <w:rPr>
          <w:b w:val="0"/>
          <w:sz w:val="24"/>
          <w:szCs w:val="24"/>
        </w:rPr>
        <w:t>—</w:t>
      </w:r>
    </w:p>
    <w:p w14:paraId="749049BE" w14:textId="77777777" w:rsidR="00FC397D" w:rsidRDefault="00FC397D" w:rsidP="008E2167">
      <w:pPr>
        <w:pStyle w:val="Bodytext21"/>
        <w:spacing w:line="240" w:lineRule="auto"/>
        <w:ind w:firstLine="720"/>
        <w:jc w:val="left"/>
        <w:rPr>
          <w:rStyle w:val="Bodytext28pt0"/>
          <w:sz w:val="24"/>
          <w:szCs w:val="24"/>
        </w:rPr>
      </w:pPr>
      <w:r>
        <w:rPr>
          <w:rStyle w:val="Bodytext28pt0"/>
          <w:sz w:val="24"/>
          <w:szCs w:val="24"/>
        </w:rPr>
        <w:t>Repeal.”,</w:t>
      </w:r>
    </w:p>
    <w:p w14:paraId="5E69FD06" w14:textId="77777777" w:rsidR="00E16F05" w:rsidRPr="00E22CD1" w:rsidRDefault="00185167" w:rsidP="00FC397D">
      <w:pPr>
        <w:pStyle w:val="Bodytext21"/>
        <w:spacing w:after="60" w:line="240" w:lineRule="auto"/>
        <w:ind w:firstLine="630"/>
        <w:jc w:val="left"/>
        <w:rPr>
          <w:b w:val="0"/>
          <w:sz w:val="24"/>
          <w:szCs w:val="24"/>
        </w:rPr>
      </w:pPr>
      <w:r w:rsidRPr="008D0B9B">
        <w:rPr>
          <w:rStyle w:val="Bodytext28pt0"/>
          <w:sz w:val="24"/>
          <w:szCs w:val="24"/>
        </w:rPr>
        <w:t>insert—</w:t>
      </w:r>
    </w:p>
    <w:p w14:paraId="231CCAE3" w14:textId="77777777" w:rsidR="00E16F05" w:rsidRPr="00E22CD1" w:rsidRDefault="00185167" w:rsidP="00FC397D">
      <w:pPr>
        <w:pStyle w:val="Bodytext21"/>
        <w:spacing w:after="60" w:line="240" w:lineRule="auto"/>
        <w:ind w:firstLine="720"/>
        <w:jc w:val="left"/>
        <w:rPr>
          <w:b w:val="0"/>
          <w:sz w:val="24"/>
          <w:szCs w:val="24"/>
        </w:rPr>
      </w:pPr>
      <w:r w:rsidRPr="008D0B9B">
        <w:rPr>
          <w:rStyle w:val="Bodytext28pt0"/>
          <w:sz w:val="24"/>
          <w:szCs w:val="24"/>
        </w:rPr>
        <w:t>“Section 188—</w:t>
      </w:r>
    </w:p>
    <w:p w14:paraId="22A03C09" w14:textId="77777777" w:rsidR="00E16F05" w:rsidRPr="00E22CD1" w:rsidRDefault="00185167" w:rsidP="00FC397D">
      <w:pPr>
        <w:pStyle w:val="Bodytext21"/>
        <w:spacing w:after="60" w:line="240" w:lineRule="auto"/>
        <w:ind w:left="1188" w:hanging="198"/>
        <w:jc w:val="left"/>
        <w:rPr>
          <w:b w:val="0"/>
          <w:sz w:val="24"/>
          <w:szCs w:val="24"/>
        </w:rPr>
      </w:pPr>
      <w:r w:rsidRPr="008D0B9B">
        <w:rPr>
          <w:rStyle w:val="Bodytext28pt0"/>
          <w:sz w:val="24"/>
          <w:szCs w:val="24"/>
        </w:rPr>
        <w:t>Before ‘a memorandum’ in sub-section (2) insert ‘includes’.”.</w:t>
      </w:r>
    </w:p>
    <w:p w14:paraId="782BE960" w14:textId="0F24C8D9" w:rsidR="00E16F05" w:rsidRPr="00E22CD1" w:rsidRDefault="00FC397D" w:rsidP="00287D1F">
      <w:pPr>
        <w:pStyle w:val="Bodytext21"/>
        <w:tabs>
          <w:tab w:val="left" w:pos="630"/>
        </w:tabs>
        <w:spacing w:after="160" w:line="240" w:lineRule="auto"/>
        <w:ind w:firstLine="270"/>
        <w:jc w:val="both"/>
        <w:rPr>
          <w:b w:val="0"/>
          <w:sz w:val="24"/>
          <w:szCs w:val="24"/>
        </w:rPr>
      </w:pPr>
      <w:r w:rsidRPr="0046292B">
        <w:rPr>
          <w:rStyle w:val="Bodytext28pt0"/>
          <w:sz w:val="24"/>
          <w:szCs w:val="24"/>
        </w:rPr>
        <w:t>12.</w:t>
      </w:r>
      <w:r>
        <w:rPr>
          <w:rStyle w:val="Bodytext28pt0"/>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Currency Act</w:t>
      </w:r>
      <w:r w:rsidR="00185167" w:rsidRPr="008D0B9B">
        <w:rPr>
          <w:rStyle w:val="Bodytext28pt0"/>
          <w:sz w:val="24"/>
          <w:szCs w:val="24"/>
        </w:rPr>
        <w:t xml:space="preserve"> 1965-1969 omit “subsection (1)”, insert “sub-section (4)”.</w:t>
      </w:r>
    </w:p>
    <w:p w14:paraId="47A50C59" w14:textId="18F3052C" w:rsidR="00E16F05" w:rsidRPr="00E22CD1" w:rsidRDefault="00FC397D" w:rsidP="00287D1F">
      <w:pPr>
        <w:pStyle w:val="Bodytext21"/>
        <w:spacing w:after="60" w:line="240" w:lineRule="auto"/>
        <w:ind w:firstLine="270"/>
        <w:jc w:val="both"/>
        <w:rPr>
          <w:b w:val="0"/>
          <w:sz w:val="24"/>
          <w:szCs w:val="24"/>
        </w:rPr>
      </w:pPr>
      <w:r w:rsidRPr="0046292B">
        <w:rPr>
          <w:rStyle w:val="Bodytext28pt0"/>
          <w:sz w:val="24"/>
          <w:szCs w:val="24"/>
        </w:rPr>
        <w:t>13.</w:t>
      </w:r>
      <w:r>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Defence (Re-establishment) Act</w:t>
      </w:r>
      <w:r w:rsidR="00185167" w:rsidRPr="008D0B9B">
        <w:rPr>
          <w:rStyle w:val="Bodytext28pt0"/>
          <w:sz w:val="24"/>
          <w:szCs w:val="24"/>
        </w:rPr>
        <w:t xml:space="preserve"> 1965-1968, as amended by the </w:t>
      </w:r>
      <w:r w:rsidR="00185167" w:rsidRPr="008D0B9B">
        <w:rPr>
          <w:rStyle w:val="Bodytext28pt1"/>
          <w:sz w:val="24"/>
          <w:szCs w:val="24"/>
        </w:rPr>
        <w:t>Defence (Re-establishment) Act</w:t>
      </w:r>
      <w:r w:rsidR="00185167" w:rsidRPr="008D0B9B">
        <w:rPr>
          <w:rStyle w:val="Bodytext28pt0"/>
          <w:sz w:val="24"/>
          <w:szCs w:val="24"/>
        </w:rPr>
        <w:t xml:space="preserve"> 1973, before “Section 33”, insert—</w:t>
      </w:r>
    </w:p>
    <w:p w14:paraId="21D79191" w14:textId="77777777" w:rsidR="00E16F05" w:rsidRPr="00E22CD1" w:rsidRDefault="00185167" w:rsidP="00287D1F">
      <w:pPr>
        <w:pStyle w:val="Bodytext21"/>
        <w:spacing w:after="60" w:line="240" w:lineRule="auto"/>
        <w:ind w:firstLine="270"/>
        <w:jc w:val="both"/>
        <w:rPr>
          <w:b w:val="0"/>
          <w:sz w:val="24"/>
          <w:szCs w:val="24"/>
        </w:rPr>
      </w:pPr>
      <w:r w:rsidRPr="008D0B9B">
        <w:rPr>
          <w:rStyle w:val="Bodytext28pt0"/>
          <w:sz w:val="24"/>
          <w:szCs w:val="24"/>
        </w:rPr>
        <w:t>“Section 30—</w:t>
      </w:r>
    </w:p>
    <w:p w14:paraId="65F83C58" w14:textId="1352465C" w:rsidR="00E16F05" w:rsidRPr="00E22CD1" w:rsidRDefault="00185167" w:rsidP="00287D1F">
      <w:pPr>
        <w:pStyle w:val="Bodytext21"/>
        <w:spacing w:after="160" w:line="240" w:lineRule="auto"/>
        <w:ind w:firstLine="540"/>
        <w:jc w:val="both"/>
        <w:rPr>
          <w:b w:val="0"/>
          <w:sz w:val="24"/>
          <w:szCs w:val="24"/>
        </w:rPr>
      </w:pPr>
      <w:r w:rsidRPr="008D0B9B">
        <w:rPr>
          <w:rStyle w:val="Bodytext28pt0"/>
          <w:sz w:val="24"/>
          <w:szCs w:val="24"/>
        </w:rPr>
        <w:t>Omit from s</w:t>
      </w:r>
      <w:r w:rsidR="0046292B">
        <w:rPr>
          <w:rStyle w:val="Bodytext28pt0"/>
          <w:sz w:val="24"/>
          <w:szCs w:val="24"/>
        </w:rPr>
        <w:t>ub-section (4) ‘sub-section (1)</w:t>
      </w:r>
      <w:r w:rsidRPr="008D0B9B">
        <w:rPr>
          <w:rStyle w:val="Bodytext28pt0"/>
          <w:sz w:val="24"/>
          <w:szCs w:val="24"/>
        </w:rPr>
        <w:t>’, insert ‘sub-section (2)’.”.</w:t>
      </w:r>
    </w:p>
    <w:p w14:paraId="7F2FDF8B" w14:textId="5661EE0B" w:rsidR="00E16F05" w:rsidRPr="00E22CD1" w:rsidRDefault="00FC397D" w:rsidP="00287D1F">
      <w:pPr>
        <w:pStyle w:val="Bodytext21"/>
        <w:spacing w:line="240" w:lineRule="auto"/>
        <w:ind w:firstLine="270"/>
        <w:jc w:val="both"/>
        <w:rPr>
          <w:b w:val="0"/>
          <w:sz w:val="24"/>
          <w:szCs w:val="24"/>
        </w:rPr>
      </w:pPr>
      <w:r w:rsidRPr="0046292B">
        <w:rPr>
          <w:rStyle w:val="Bodytext28pt0"/>
          <w:sz w:val="24"/>
          <w:szCs w:val="24"/>
        </w:rPr>
        <w:t>14.</w:t>
      </w:r>
      <w:r>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Extradition (Commonwealth Countries) Act</w:t>
      </w:r>
    </w:p>
    <w:p w14:paraId="6A9FE70E" w14:textId="77777777" w:rsidR="00E16F05" w:rsidRPr="00E22CD1" w:rsidRDefault="00FC397D" w:rsidP="00287D1F">
      <w:pPr>
        <w:pStyle w:val="Bodytext21"/>
        <w:spacing w:after="60" w:line="240" w:lineRule="auto"/>
        <w:jc w:val="both"/>
        <w:rPr>
          <w:b w:val="0"/>
          <w:sz w:val="24"/>
          <w:szCs w:val="24"/>
        </w:rPr>
      </w:pPr>
      <w:r>
        <w:rPr>
          <w:rStyle w:val="Bodytext28pt0"/>
          <w:sz w:val="24"/>
          <w:szCs w:val="24"/>
        </w:rPr>
        <w:t>1966-</w:t>
      </w:r>
      <w:r w:rsidR="00185167" w:rsidRPr="008D0B9B">
        <w:rPr>
          <w:rStyle w:val="Bodytext28pt0"/>
          <w:sz w:val="24"/>
          <w:szCs w:val="24"/>
        </w:rPr>
        <w:t xml:space="preserve">1972, as amended by the </w:t>
      </w:r>
      <w:r w:rsidR="00185167" w:rsidRPr="008D0B9B">
        <w:rPr>
          <w:rStyle w:val="Bodytext28pt1"/>
          <w:sz w:val="24"/>
          <w:szCs w:val="24"/>
        </w:rPr>
        <w:t>Extradition (Commonwealth Countries) Act</w:t>
      </w:r>
      <w:r w:rsidR="00185167" w:rsidRPr="008D0B9B">
        <w:rPr>
          <w:rStyle w:val="Bodytext28pt0"/>
          <w:sz w:val="24"/>
          <w:szCs w:val="24"/>
        </w:rPr>
        <w:t xml:space="preserve"> 1973, before—</w:t>
      </w:r>
    </w:p>
    <w:p w14:paraId="13700531" w14:textId="0FBD7375" w:rsidR="00E16F05" w:rsidRPr="00E22CD1" w:rsidRDefault="00185167" w:rsidP="00287D1F">
      <w:pPr>
        <w:pStyle w:val="Bodytext21"/>
        <w:spacing w:after="60" w:line="240" w:lineRule="auto"/>
        <w:ind w:firstLine="270"/>
        <w:jc w:val="both"/>
        <w:rPr>
          <w:b w:val="0"/>
          <w:sz w:val="24"/>
          <w:szCs w:val="24"/>
        </w:rPr>
      </w:pPr>
      <w:r w:rsidRPr="008D0B9B">
        <w:rPr>
          <w:rStyle w:val="Bodytext28pt0"/>
          <w:sz w:val="24"/>
          <w:szCs w:val="24"/>
        </w:rPr>
        <w:t>“Omit the definition of</w:t>
      </w:r>
      <w:r w:rsidR="008D0B9B">
        <w:rPr>
          <w:rStyle w:val="Bodytext28pt0"/>
          <w:sz w:val="24"/>
          <w:szCs w:val="24"/>
        </w:rPr>
        <w:t xml:space="preserve"> </w:t>
      </w:r>
      <w:r w:rsidR="0046292B">
        <w:rPr>
          <w:rStyle w:val="Bodytext28pt0"/>
          <w:sz w:val="24"/>
          <w:szCs w:val="24"/>
        </w:rPr>
        <w:t>‘</w:t>
      </w:r>
      <w:r w:rsidRPr="008D0B9B">
        <w:rPr>
          <w:rStyle w:val="Bodytext28pt0"/>
          <w:sz w:val="24"/>
          <w:szCs w:val="24"/>
        </w:rPr>
        <w:t>Territory’ in sub-section (1). ”,</w:t>
      </w:r>
    </w:p>
    <w:p w14:paraId="4B83DB01" w14:textId="77777777" w:rsidR="00E16F05" w:rsidRPr="00E22CD1" w:rsidRDefault="00185167" w:rsidP="00FC397D">
      <w:pPr>
        <w:pStyle w:val="Bodytext21"/>
        <w:spacing w:after="60" w:line="240" w:lineRule="auto"/>
        <w:jc w:val="left"/>
        <w:rPr>
          <w:b w:val="0"/>
          <w:sz w:val="24"/>
          <w:szCs w:val="24"/>
        </w:rPr>
      </w:pPr>
      <w:r w:rsidRPr="008D0B9B">
        <w:rPr>
          <w:rStyle w:val="Bodytext28pt0"/>
          <w:sz w:val="24"/>
          <w:szCs w:val="24"/>
        </w:rPr>
        <w:t>insert—</w:t>
      </w:r>
    </w:p>
    <w:p w14:paraId="1C7583AA" w14:textId="77777777" w:rsidR="00E16F05" w:rsidRPr="00E22CD1" w:rsidRDefault="00185167" w:rsidP="00FC397D">
      <w:pPr>
        <w:pStyle w:val="Bodytext21"/>
        <w:spacing w:after="160" w:line="240" w:lineRule="auto"/>
        <w:ind w:firstLine="270"/>
        <w:jc w:val="left"/>
        <w:rPr>
          <w:b w:val="0"/>
          <w:sz w:val="24"/>
          <w:szCs w:val="24"/>
        </w:rPr>
      </w:pPr>
      <w:r w:rsidRPr="008D0B9B">
        <w:rPr>
          <w:rStyle w:val="Bodytext28pt0"/>
          <w:sz w:val="24"/>
          <w:szCs w:val="24"/>
        </w:rPr>
        <w:t>“Section 4—”.</w:t>
      </w:r>
    </w:p>
    <w:p w14:paraId="6348E37A" w14:textId="72030586" w:rsidR="00E16F05" w:rsidRPr="00E22CD1" w:rsidRDefault="00FC397D" w:rsidP="00FC397D">
      <w:pPr>
        <w:pStyle w:val="Bodytext21"/>
        <w:tabs>
          <w:tab w:val="left" w:pos="630"/>
        </w:tabs>
        <w:spacing w:after="60" w:line="240" w:lineRule="auto"/>
        <w:ind w:firstLine="270"/>
        <w:jc w:val="left"/>
        <w:rPr>
          <w:b w:val="0"/>
          <w:sz w:val="24"/>
          <w:szCs w:val="24"/>
        </w:rPr>
      </w:pPr>
      <w:r w:rsidRPr="0046292B">
        <w:rPr>
          <w:rStyle w:val="Bodytext28pt0"/>
          <w:sz w:val="24"/>
          <w:szCs w:val="24"/>
        </w:rPr>
        <w:t>15.</w:t>
      </w:r>
      <w:r>
        <w:rPr>
          <w:rStyle w:val="Bodytext28pt0"/>
          <w:sz w:val="24"/>
          <w:szCs w:val="24"/>
        </w:rPr>
        <w:tab/>
      </w:r>
      <w:r w:rsidR="00185167" w:rsidRPr="008D0B9B">
        <w:rPr>
          <w:rStyle w:val="Bodytext28pt0"/>
          <w:sz w:val="24"/>
          <w:szCs w:val="24"/>
        </w:rPr>
        <w:t xml:space="preserve">At the end of the matter in column 2 relating to the </w:t>
      </w:r>
      <w:r w:rsidR="00185167" w:rsidRPr="008D0B9B">
        <w:rPr>
          <w:rStyle w:val="Bodytext28pt1"/>
          <w:sz w:val="24"/>
          <w:szCs w:val="24"/>
        </w:rPr>
        <w:t>Extradition (Commonwealth Countries) Act</w:t>
      </w:r>
      <w:r w:rsidR="00185167" w:rsidRPr="008D0B9B">
        <w:rPr>
          <w:rStyle w:val="Bodytext28pt0"/>
          <w:sz w:val="24"/>
          <w:szCs w:val="24"/>
        </w:rPr>
        <w:t xml:space="preserve"> 1973 add—</w:t>
      </w:r>
    </w:p>
    <w:p w14:paraId="7E4BAD89" w14:textId="77777777" w:rsidR="00E16F05" w:rsidRPr="00E22CD1" w:rsidRDefault="00185167" w:rsidP="00FC397D">
      <w:pPr>
        <w:pStyle w:val="Bodytext21"/>
        <w:spacing w:after="60" w:line="240" w:lineRule="auto"/>
        <w:ind w:firstLine="270"/>
        <w:jc w:val="left"/>
        <w:rPr>
          <w:b w:val="0"/>
          <w:sz w:val="24"/>
          <w:szCs w:val="24"/>
        </w:rPr>
      </w:pPr>
      <w:r w:rsidRPr="008D0B9B">
        <w:rPr>
          <w:rStyle w:val="Bodytext28pt0"/>
          <w:sz w:val="24"/>
          <w:szCs w:val="24"/>
        </w:rPr>
        <w:t>“Section 23—</w:t>
      </w:r>
    </w:p>
    <w:p w14:paraId="384D6864" w14:textId="40886F6D" w:rsidR="00E16F05" w:rsidRPr="00E22CD1" w:rsidRDefault="00185167" w:rsidP="00FC397D">
      <w:pPr>
        <w:pStyle w:val="Bodytext21"/>
        <w:spacing w:after="160" w:line="240" w:lineRule="auto"/>
        <w:ind w:firstLine="450"/>
        <w:jc w:val="left"/>
        <w:rPr>
          <w:b w:val="0"/>
          <w:sz w:val="24"/>
          <w:szCs w:val="24"/>
        </w:rPr>
      </w:pPr>
      <w:r w:rsidRPr="008D0B9B">
        <w:rPr>
          <w:rStyle w:val="Bodytext28pt0"/>
          <w:sz w:val="24"/>
          <w:szCs w:val="24"/>
        </w:rPr>
        <w:t>From the table omit ‘Section 25(1)’, insert ‘Section 25</w:t>
      </w:r>
      <w:r w:rsidR="0046292B">
        <w:rPr>
          <w:rStyle w:val="Bodytext28pt0"/>
          <w:sz w:val="24"/>
          <w:szCs w:val="24"/>
        </w:rPr>
        <w:t>’.”.</w:t>
      </w:r>
    </w:p>
    <w:p w14:paraId="0CAA957B" w14:textId="5EE487A0" w:rsidR="00E16F05" w:rsidRPr="00E22CD1" w:rsidRDefault="00FC397D" w:rsidP="00287D1F">
      <w:pPr>
        <w:pStyle w:val="Bodytext21"/>
        <w:tabs>
          <w:tab w:val="left" w:pos="630"/>
        </w:tabs>
        <w:spacing w:after="60" w:line="240" w:lineRule="auto"/>
        <w:ind w:firstLine="270"/>
        <w:jc w:val="both"/>
        <w:rPr>
          <w:b w:val="0"/>
          <w:sz w:val="24"/>
          <w:szCs w:val="24"/>
        </w:rPr>
      </w:pPr>
      <w:r w:rsidRPr="0046292B">
        <w:rPr>
          <w:rStyle w:val="Bodytext28pt0"/>
          <w:sz w:val="24"/>
          <w:szCs w:val="24"/>
        </w:rPr>
        <w:t>16.</w:t>
      </w:r>
      <w:r>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Extradition (Foreign States) Act</w:t>
      </w:r>
      <w:r w:rsidR="00185167" w:rsidRPr="008D0B9B">
        <w:rPr>
          <w:rStyle w:val="Bodytext28pt0"/>
          <w:sz w:val="24"/>
          <w:szCs w:val="24"/>
        </w:rPr>
        <w:t xml:space="preserve"> 1966-1972, as amended by the </w:t>
      </w:r>
      <w:r w:rsidR="00185167" w:rsidRPr="008D0B9B">
        <w:rPr>
          <w:rStyle w:val="Bodytext28pt1"/>
          <w:sz w:val="24"/>
          <w:szCs w:val="24"/>
        </w:rPr>
        <w:t>Extradition (Foreign States) Act</w:t>
      </w:r>
      <w:r w:rsidR="00185167" w:rsidRPr="008D0B9B">
        <w:rPr>
          <w:rStyle w:val="Bodytext28pt0"/>
          <w:sz w:val="24"/>
          <w:szCs w:val="24"/>
        </w:rPr>
        <w:t xml:space="preserve"> 1973, before—</w:t>
      </w:r>
    </w:p>
    <w:p w14:paraId="0735384C" w14:textId="77777777" w:rsidR="00E16F05" w:rsidRPr="00E22CD1" w:rsidRDefault="00185167" w:rsidP="00FC397D">
      <w:pPr>
        <w:pStyle w:val="Bodytext21"/>
        <w:spacing w:after="60" w:line="240" w:lineRule="auto"/>
        <w:ind w:firstLine="270"/>
        <w:jc w:val="left"/>
        <w:rPr>
          <w:b w:val="0"/>
          <w:sz w:val="24"/>
          <w:szCs w:val="24"/>
        </w:rPr>
      </w:pPr>
      <w:r w:rsidRPr="008D0B9B">
        <w:rPr>
          <w:rStyle w:val="Bodytext28pt0"/>
          <w:sz w:val="24"/>
          <w:szCs w:val="24"/>
        </w:rPr>
        <w:t>“Omit the definition of</w:t>
      </w:r>
      <w:r w:rsidR="008D0B9B">
        <w:rPr>
          <w:rStyle w:val="Bodytext28pt0"/>
          <w:sz w:val="24"/>
          <w:szCs w:val="24"/>
        </w:rPr>
        <w:t xml:space="preserve"> </w:t>
      </w:r>
      <w:r w:rsidRPr="008D0B9B">
        <w:rPr>
          <w:rStyle w:val="Bodytext28pt0"/>
          <w:sz w:val="24"/>
          <w:szCs w:val="24"/>
        </w:rPr>
        <w:t>‘Territory ’ in sub-section (1).”,</w:t>
      </w:r>
    </w:p>
    <w:p w14:paraId="1FBD8052" w14:textId="77777777" w:rsidR="00E16F05" w:rsidRPr="00E22CD1" w:rsidRDefault="00185167" w:rsidP="00FC397D">
      <w:pPr>
        <w:pStyle w:val="Bodytext21"/>
        <w:spacing w:after="160" w:line="240" w:lineRule="auto"/>
        <w:jc w:val="left"/>
        <w:rPr>
          <w:b w:val="0"/>
          <w:sz w:val="24"/>
          <w:szCs w:val="24"/>
        </w:rPr>
      </w:pPr>
      <w:r w:rsidRPr="008D0B9B">
        <w:rPr>
          <w:rStyle w:val="Bodytext28pt0"/>
          <w:sz w:val="24"/>
          <w:szCs w:val="24"/>
        </w:rPr>
        <w:t>insert “Section 4—”.</w:t>
      </w:r>
    </w:p>
    <w:p w14:paraId="43F092EB" w14:textId="03582ADD" w:rsidR="00E16F05" w:rsidRPr="00E22CD1" w:rsidRDefault="00FC397D" w:rsidP="00FC397D">
      <w:pPr>
        <w:pStyle w:val="Bodytext21"/>
        <w:tabs>
          <w:tab w:val="left" w:pos="630"/>
        </w:tabs>
        <w:spacing w:after="60" w:line="240" w:lineRule="auto"/>
        <w:ind w:firstLine="270"/>
        <w:jc w:val="left"/>
        <w:rPr>
          <w:b w:val="0"/>
          <w:sz w:val="24"/>
          <w:szCs w:val="24"/>
        </w:rPr>
      </w:pPr>
      <w:r w:rsidRPr="0046292B">
        <w:rPr>
          <w:rStyle w:val="Bodytext28pt0"/>
          <w:sz w:val="24"/>
          <w:szCs w:val="24"/>
        </w:rPr>
        <w:t>17.</w:t>
      </w:r>
      <w:r>
        <w:rPr>
          <w:rStyle w:val="Bodytext28pt0"/>
          <w:sz w:val="24"/>
          <w:szCs w:val="24"/>
        </w:rPr>
        <w:tab/>
      </w:r>
      <w:r w:rsidR="00185167" w:rsidRPr="008D0B9B">
        <w:rPr>
          <w:rStyle w:val="Bodytext28pt0"/>
          <w:sz w:val="24"/>
          <w:szCs w:val="24"/>
        </w:rPr>
        <w:t>Before—</w:t>
      </w:r>
    </w:p>
    <w:p w14:paraId="7F4125FF" w14:textId="77777777" w:rsidR="00FC397D" w:rsidRDefault="00FC397D" w:rsidP="00287D1F">
      <w:pPr>
        <w:pStyle w:val="Bodytext30"/>
        <w:tabs>
          <w:tab w:val="left" w:pos="3960"/>
        </w:tabs>
        <w:spacing w:line="240" w:lineRule="auto"/>
        <w:ind w:firstLine="0"/>
        <w:rPr>
          <w:rStyle w:val="Bodytext3NotItalic"/>
          <w:rFonts w:eastAsia="Courier New"/>
          <w:sz w:val="24"/>
          <w:szCs w:val="24"/>
        </w:rPr>
      </w:pPr>
      <w:r>
        <w:rPr>
          <w:sz w:val="24"/>
          <w:szCs w:val="24"/>
        </w:rPr>
        <w:t>“</w:t>
      </w:r>
      <w:r w:rsidR="00185167" w:rsidRPr="008D0B9B">
        <w:rPr>
          <w:sz w:val="24"/>
          <w:szCs w:val="24"/>
        </w:rPr>
        <w:t>Housing Agreement Act</w:t>
      </w:r>
      <w:r>
        <w:rPr>
          <w:rStyle w:val="Bodytext3NotItalic"/>
          <w:sz w:val="24"/>
          <w:szCs w:val="24"/>
        </w:rPr>
        <w:t xml:space="preserve"> 1961</w:t>
      </w:r>
      <w:r>
        <w:rPr>
          <w:rStyle w:val="Bodytext3NotItalic"/>
          <w:sz w:val="24"/>
          <w:szCs w:val="24"/>
        </w:rPr>
        <w:tab/>
      </w:r>
      <w:r w:rsidR="00185167" w:rsidRPr="008D0B9B">
        <w:rPr>
          <w:rStyle w:val="Bodytext3NotItalic"/>
          <w:sz w:val="24"/>
          <w:szCs w:val="24"/>
        </w:rPr>
        <w:t>Section 5—”</w:t>
      </w:r>
      <w:r>
        <w:rPr>
          <w:rStyle w:val="Bodytext3NotItalic"/>
          <w:rFonts w:eastAsia="Courier New"/>
          <w:sz w:val="24"/>
          <w:szCs w:val="24"/>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2822"/>
        <w:gridCol w:w="6908"/>
      </w:tblGrid>
      <w:tr w:rsidR="00E16F05" w:rsidRPr="008D0B9B" w14:paraId="0029D09A" w14:textId="77777777" w:rsidTr="00D05C96">
        <w:trPr>
          <w:trHeight w:val="192"/>
        </w:trPr>
        <w:tc>
          <w:tcPr>
            <w:tcW w:w="2822" w:type="dxa"/>
          </w:tcPr>
          <w:p w14:paraId="015BA5AC" w14:textId="4DF75F81" w:rsidR="00E16F05" w:rsidRPr="008D0B9B" w:rsidRDefault="00185167" w:rsidP="0046292B">
            <w:pPr>
              <w:pStyle w:val="BodyText4"/>
              <w:spacing w:line="240" w:lineRule="auto"/>
              <w:ind w:firstLine="0"/>
              <w:jc w:val="left"/>
              <w:rPr>
                <w:sz w:val="24"/>
                <w:szCs w:val="24"/>
              </w:rPr>
            </w:pPr>
            <w:r w:rsidRPr="008D0B9B">
              <w:rPr>
                <w:sz w:val="24"/>
                <w:szCs w:val="24"/>
              </w:rPr>
              <w:lastRenderedPageBreak/>
              <w:t>insert—</w:t>
            </w:r>
          </w:p>
        </w:tc>
        <w:tc>
          <w:tcPr>
            <w:tcW w:w="6908" w:type="dxa"/>
          </w:tcPr>
          <w:p w14:paraId="33EF58AE" w14:textId="77777777" w:rsidR="00E16F05" w:rsidRPr="008D0B9B" w:rsidRDefault="00E16F05" w:rsidP="00E22CD1">
            <w:pPr>
              <w:rPr>
                <w:rFonts w:ascii="Times New Roman" w:hAnsi="Times New Roman" w:cs="Times New Roman"/>
              </w:rPr>
            </w:pPr>
          </w:p>
        </w:tc>
      </w:tr>
      <w:tr w:rsidR="00E16F05" w:rsidRPr="008D0B9B" w14:paraId="127EE211" w14:textId="77777777" w:rsidTr="00D05C96">
        <w:trPr>
          <w:trHeight w:val="211"/>
        </w:trPr>
        <w:tc>
          <w:tcPr>
            <w:tcW w:w="2822" w:type="dxa"/>
            <w:vMerge w:val="restart"/>
          </w:tcPr>
          <w:p w14:paraId="5F344433" w14:textId="77777777" w:rsidR="00E16F05" w:rsidRPr="008D0B9B" w:rsidRDefault="00185167" w:rsidP="00D05C96">
            <w:pPr>
              <w:pStyle w:val="BodyText4"/>
              <w:spacing w:line="240" w:lineRule="auto"/>
              <w:ind w:left="720" w:hanging="180"/>
              <w:jc w:val="left"/>
              <w:rPr>
                <w:sz w:val="24"/>
                <w:szCs w:val="24"/>
              </w:rPr>
            </w:pPr>
            <w:r w:rsidRPr="008D0B9B">
              <w:rPr>
                <w:rStyle w:val="BodytextItalic"/>
                <w:sz w:val="24"/>
                <w:szCs w:val="24"/>
              </w:rPr>
              <w:t xml:space="preserve">“Honey Industry Act </w:t>
            </w:r>
            <w:r w:rsidRPr="008D0B9B">
              <w:rPr>
                <w:rStyle w:val="BodyText1"/>
                <w:sz w:val="24"/>
                <w:szCs w:val="24"/>
              </w:rPr>
              <w:t>1962</w:t>
            </w:r>
            <w:r w:rsidRPr="00E22CD1">
              <w:rPr>
                <w:rStyle w:val="Bodytext7pt"/>
                <w:b w:val="0"/>
                <w:sz w:val="24"/>
                <w:szCs w:val="24"/>
              </w:rPr>
              <w:t>-</w:t>
            </w:r>
            <w:r w:rsidRPr="008D0B9B">
              <w:rPr>
                <w:rStyle w:val="BodyText1"/>
                <w:sz w:val="24"/>
                <w:szCs w:val="24"/>
              </w:rPr>
              <w:t>1972</w:t>
            </w:r>
            <w:r w:rsidRPr="00E22CD1">
              <w:rPr>
                <w:rStyle w:val="Bodytext7pt"/>
                <w:b w:val="0"/>
                <w:sz w:val="24"/>
                <w:szCs w:val="24"/>
              </w:rPr>
              <w:t xml:space="preserve">, </w:t>
            </w:r>
            <w:r w:rsidRPr="008D0B9B">
              <w:rPr>
                <w:sz w:val="24"/>
                <w:szCs w:val="24"/>
              </w:rPr>
              <w:t xml:space="preserve">as amended by the </w:t>
            </w:r>
            <w:r w:rsidRPr="008D0B9B">
              <w:rPr>
                <w:rStyle w:val="BodytextItalic"/>
                <w:sz w:val="24"/>
                <w:szCs w:val="24"/>
              </w:rPr>
              <w:t>Honey Industry Act</w:t>
            </w:r>
            <w:r w:rsidRPr="008D0B9B">
              <w:rPr>
                <w:sz w:val="24"/>
                <w:szCs w:val="24"/>
              </w:rPr>
              <w:t xml:space="preserve"> </w:t>
            </w:r>
            <w:r w:rsidRPr="008D0B9B">
              <w:rPr>
                <w:rStyle w:val="BodyText1"/>
                <w:sz w:val="24"/>
                <w:szCs w:val="24"/>
              </w:rPr>
              <w:t>1973</w:t>
            </w:r>
          </w:p>
        </w:tc>
        <w:tc>
          <w:tcPr>
            <w:tcW w:w="6908" w:type="dxa"/>
          </w:tcPr>
          <w:p w14:paraId="73294D14" w14:textId="77777777" w:rsidR="00E16F05" w:rsidRPr="008D0B9B" w:rsidRDefault="00185167" w:rsidP="00E22CD1">
            <w:pPr>
              <w:pStyle w:val="BodyText4"/>
              <w:spacing w:line="240" w:lineRule="auto"/>
              <w:ind w:firstLine="0"/>
              <w:jc w:val="left"/>
              <w:rPr>
                <w:sz w:val="24"/>
                <w:szCs w:val="24"/>
              </w:rPr>
            </w:pPr>
            <w:r w:rsidRPr="008D0B9B">
              <w:rPr>
                <w:sz w:val="24"/>
                <w:szCs w:val="24"/>
              </w:rPr>
              <w:t xml:space="preserve">Section </w:t>
            </w:r>
            <w:r w:rsidRPr="008D0B9B">
              <w:rPr>
                <w:rStyle w:val="BodyText1"/>
                <w:sz w:val="24"/>
                <w:szCs w:val="24"/>
              </w:rPr>
              <w:t>3</w:t>
            </w:r>
            <w:r w:rsidRPr="00E22CD1">
              <w:rPr>
                <w:rStyle w:val="Bodytext7pt"/>
                <w:b w:val="0"/>
                <w:sz w:val="24"/>
                <w:szCs w:val="24"/>
              </w:rPr>
              <w:t>—</w:t>
            </w:r>
          </w:p>
        </w:tc>
      </w:tr>
      <w:tr w:rsidR="00E16F05" w:rsidRPr="008D0B9B" w14:paraId="758C2950" w14:textId="77777777" w:rsidTr="00D05C96">
        <w:trPr>
          <w:trHeight w:val="163"/>
        </w:trPr>
        <w:tc>
          <w:tcPr>
            <w:tcW w:w="2822" w:type="dxa"/>
            <w:vMerge/>
          </w:tcPr>
          <w:p w14:paraId="28B36BF0" w14:textId="77777777" w:rsidR="00E16F05" w:rsidRPr="008D0B9B" w:rsidRDefault="00E16F05" w:rsidP="00E22CD1">
            <w:pPr>
              <w:rPr>
                <w:rFonts w:ascii="Times New Roman" w:hAnsi="Times New Roman" w:cs="Times New Roman"/>
              </w:rPr>
            </w:pPr>
          </w:p>
        </w:tc>
        <w:tc>
          <w:tcPr>
            <w:tcW w:w="6908" w:type="dxa"/>
          </w:tcPr>
          <w:p w14:paraId="06408DCA" w14:textId="77777777" w:rsidR="00E16F05" w:rsidRPr="008D0B9B" w:rsidRDefault="00185167" w:rsidP="00D05C96">
            <w:pPr>
              <w:pStyle w:val="BodyText4"/>
              <w:spacing w:line="240" w:lineRule="auto"/>
              <w:ind w:firstLine="283"/>
              <w:jc w:val="left"/>
              <w:rPr>
                <w:sz w:val="24"/>
                <w:szCs w:val="24"/>
              </w:rPr>
            </w:pPr>
            <w:r w:rsidRPr="008D0B9B">
              <w:rPr>
                <w:sz w:val="24"/>
                <w:szCs w:val="24"/>
              </w:rPr>
              <w:t>Repeal.</w:t>
            </w:r>
          </w:p>
        </w:tc>
      </w:tr>
      <w:tr w:rsidR="00E16F05" w:rsidRPr="008D0B9B" w14:paraId="19365DC9" w14:textId="77777777" w:rsidTr="00D05C96">
        <w:trPr>
          <w:trHeight w:val="168"/>
        </w:trPr>
        <w:tc>
          <w:tcPr>
            <w:tcW w:w="2822" w:type="dxa"/>
            <w:vMerge/>
          </w:tcPr>
          <w:p w14:paraId="1D19E557" w14:textId="77777777" w:rsidR="00E16F05" w:rsidRPr="008D0B9B" w:rsidRDefault="00E16F05" w:rsidP="00E22CD1">
            <w:pPr>
              <w:rPr>
                <w:rFonts w:ascii="Times New Roman" w:hAnsi="Times New Roman" w:cs="Times New Roman"/>
              </w:rPr>
            </w:pPr>
          </w:p>
        </w:tc>
        <w:tc>
          <w:tcPr>
            <w:tcW w:w="6908" w:type="dxa"/>
          </w:tcPr>
          <w:p w14:paraId="057FF714" w14:textId="77777777" w:rsidR="00E16F05" w:rsidRPr="008D0B9B" w:rsidRDefault="00185167" w:rsidP="00E22CD1">
            <w:pPr>
              <w:pStyle w:val="BodyText4"/>
              <w:spacing w:line="240" w:lineRule="auto"/>
              <w:ind w:firstLine="0"/>
              <w:jc w:val="left"/>
              <w:rPr>
                <w:sz w:val="24"/>
                <w:szCs w:val="24"/>
              </w:rPr>
            </w:pPr>
            <w:r w:rsidRPr="008D0B9B">
              <w:rPr>
                <w:sz w:val="24"/>
                <w:szCs w:val="24"/>
              </w:rPr>
              <w:t xml:space="preserve">Section </w:t>
            </w:r>
            <w:r w:rsidRPr="008D0B9B">
              <w:rPr>
                <w:rStyle w:val="BodyText1"/>
                <w:sz w:val="24"/>
                <w:szCs w:val="24"/>
              </w:rPr>
              <w:t>20</w:t>
            </w:r>
            <w:r w:rsidRPr="00E22CD1">
              <w:rPr>
                <w:rStyle w:val="Bodytext7pt"/>
                <w:b w:val="0"/>
                <w:sz w:val="24"/>
                <w:szCs w:val="24"/>
              </w:rPr>
              <w:t>-</w:t>
            </w:r>
          </w:p>
        </w:tc>
      </w:tr>
      <w:tr w:rsidR="00E16F05" w:rsidRPr="008D0B9B" w14:paraId="45656AFB" w14:textId="77777777" w:rsidTr="00D05C96">
        <w:trPr>
          <w:trHeight w:val="763"/>
        </w:trPr>
        <w:tc>
          <w:tcPr>
            <w:tcW w:w="2822" w:type="dxa"/>
            <w:vMerge/>
          </w:tcPr>
          <w:p w14:paraId="55B89F3E" w14:textId="77777777" w:rsidR="00E16F05" w:rsidRPr="008D0B9B" w:rsidRDefault="00E16F05" w:rsidP="00E22CD1">
            <w:pPr>
              <w:rPr>
                <w:rFonts w:ascii="Times New Roman" w:hAnsi="Times New Roman" w:cs="Times New Roman"/>
              </w:rPr>
            </w:pPr>
          </w:p>
        </w:tc>
        <w:tc>
          <w:tcPr>
            <w:tcW w:w="6908" w:type="dxa"/>
          </w:tcPr>
          <w:p w14:paraId="26C1E258" w14:textId="77777777" w:rsidR="00D05C96" w:rsidRDefault="00185167" w:rsidP="00370AB2">
            <w:pPr>
              <w:pStyle w:val="BodyText4"/>
              <w:spacing w:line="240" w:lineRule="auto"/>
              <w:ind w:left="238" w:firstLine="0"/>
              <w:jc w:val="left"/>
              <w:rPr>
                <w:sz w:val="24"/>
                <w:szCs w:val="24"/>
              </w:rPr>
            </w:pPr>
            <w:r w:rsidRPr="008D0B9B">
              <w:rPr>
                <w:sz w:val="24"/>
                <w:szCs w:val="24"/>
              </w:rPr>
              <w:t xml:space="preserve">Add at the end of paragraph </w:t>
            </w:r>
            <w:r w:rsidRPr="00E22CD1">
              <w:rPr>
                <w:rStyle w:val="Bodytext7pt"/>
                <w:b w:val="0"/>
                <w:sz w:val="24"/>
                <w:szCs w:val="24"/>
              </w:rPr>
              <w:t>(</w:t>
            </w:r>
            <w:r w:rsidRPr="008D0B9B">
              <w:rPr>
                <w:rStyle w:val="BodyText1"/>
                <w:sz w:val="24"/>
                <w:szCs w:val="24"/>
              </w:rPr>
              <w:t>3</w:t>
            </w:r>
            <w:r w:rsidRPr="00E22CD1">
              <w:rPr>
                <w:rStyle w:val="Bodytext7pt"/>
                <w:b w:val="0"/>
                <w:sz w:val="24"/>
                <w:szCs w:val="24"/>
              </w:rPr>
              <w:t xml:space="preserve">) </w:t>
            </w:r>
            <w:r w:rsidRPr="008D0B9B">
              <w:rPr>
                <w:sz w:val="24"/>
                <w:szCs w:val="24"/>
              </w:rPr>
              <w:t>(a) ‘and’</w:t>
            </w:r>
            <w:r w:rsidR="00370AB2">
              <w:rPr>
                <w:sz w:val="24"/>
                <w:szCs w:val="24"/>
              </w:rPr>
              <w:br/>
            </w:r>
            <w:r w:rsidRPr="008D0B9B">
              <w:rPr>
                <w:sz w:val="24"/>
                <w:szCs w:val="24"/>
              </w:rPr>
              <w:t>Omit from paragraph (3) (b) ‘ and ’.</w:t>
            </w:r>
          </w:p>
          <w:p w14:paraId="7715151E" w14:textId="77777777" w:rsidR="00E16F05" w:rsidRPr="008D0B9B" w:rsidRDefault="00185167" w:rsidP="00D05C96">
            <w:pPr>
              <w:pStyle w:val="BodyText4"/>
              <w:spacing w:line="240" w:lineRule="auto"/>
              <w:ind w:left="418" w:hanging="180"/>
              <w:jc w:val="left"/>
              <w:rPr>
                <w:sz w:val="24"/>
                <w:szCs w:val="24"/>
              </w:rPr>
            </w:pPr>
            <w:r w:rsidRPr="008D0B9B">
              <w:rPr>
                <w:sz w:val="24"/>
                <w:szCs w:val="24"/>
              </w:rPr>
              <w:t>Omit paragraph (</w:t>
            </w:r>
            <w:r w:rsidRPr="008D0B9B">
              <w:rPr>
                <w:rStyle w:val="BodyText1"/>
                <w:sz w:val="24"/>
                <w:szCs w:val="24"/>
              </w:rPr>
              <w:t>3</w:t>
            </w:r>
            <w:r w:rsidRPr="008D0B9B">
              <w:rPr>
                <w:sz w:val="24"/>
                <w:szCs w:val="24"/>
              </w:rPr>
              <w:t>) (c).</w:t>
            </w:r>
          </w:p>
          <w:p w14:paraId="7ED82737" w14:textId="77777777" w:rsidR="00E16F05" w:rsidRPr="008D0B9B" w:rsidRDefault="00185167" w:rsidP="00370AB2">
            <w:pPr>
              <w:pStyle w:val="BodyText4"/>
              <w:spacing w:line="240" w:lineRule="auto"/>
              <w:ind w:left="238" w:firstLine="0"/>
              <w:jc w:val="left"/>
              <w:rPr>
                <w:sz w:val="24"/>
                <w:szCs w:val="24"/>
              </w:rPr>
            </w:pPr>
            <w:r w:rsidRPr="008D0B9B">
              <w:rPr>
                <w:sz w:val="24"/>
                <w:szCs w:val="24"/>
              </w:rPr>
              <w:t>Omit sub-section (4).</w:t>
            </w:r>
          </w:p>
        </w:tc>
      </w:tr>
      <w:tr w:rsidR="00E16F05" w:rsidRPr="008D0B9B" w14:paraId="0E7FF047" w14:textId="77777777" w:rsidTr="00D05C96">
        <w:trPr>
          <w:trHeight w:val="197"/>
        </w:trPr>
        <w:tc>
          <w:tcPr>
            <w:tcW w:w="2822" w:type="dxa"/>
            <w:vMerge w:val="restart"/>
          </w:tcPr>
          <w:p w14:paraId="5EC5FEB7" w14:textId="77777777" w:rsidR="00E16F05" w:rsidRPr="008D0B9B" w:rsidRDefault="00185167" w:rsidP="00D05C96">
            <w:pPr>
              <w:pStyle w:val="BodyText4"/>
              <w:tabs>
                <w:tab w:val="left" w:leader="dot" w:pos="2670"/>
              </w:tabs>
              <w:spacing w:line="240" w:lineRule="auto"/>
              <w:ind w:left="540" w:firstLine="0"/>
              <w:jc w:val="left"/>
              <w:rPr>
                <w:sz w:val="24"/>
                <w:szCs w:val="24"/>
              </w:rPr>
            </w:pPr>
            <w:r w:rsidRPr="008D0B9B">
              <w:rPr>
                <w:rStyle w:val="BodytextItalic"/>
                <w:sz w:val="24"/>
                <w:szCs w:val="24"/>
              </w:rPr>
              <w:t>Honey Industry Act</w:t>
            </w:r>
            <w:r w:rsidRPr="008D0B9B">
              <w:rPr>
                <w:sz w:val="24"/>
                <w:szCs w:val="24"/>
              </w:rPr>
              <w:t xml:space="preserve"> </w:t>
            </w:r>
            <w:r w:rsidRPr="008D0B9B">
              <w:rPr>
                <w:rStyle w:val="BodyText1"/>
                <w:sz w:val="24"/>
                <w:szCs w:val="24"/>
              </w:rPr>
              <w:t>1973</w:t>
            </w:r>
            <w:r w:rsidR="00D05C96">
              <w:rPr>
                <w:rStyle w:val="BodyText1"/>
                <w:sz w:val="24"/>
                <w:szCs w:val="24"/>
              </w:rPr>
              <w:tab/>
            </w:r>
          </w:p>
        </w:tc>
        <w:tc>
          <w:tcPr>
            <w:tcW w:w="6908" w:type="dxa"/>
          </w:tcPr>
          <w:p w14:paraId="6CC9A305" w14:textId="77777777" w:rsidR="00E16F05" w:rsidRPr="008D0B9B" w:rsidRDefault="00185167" w:rsidP="00E22CD1">
            <w:pPr>
              <w:pStyle w:val="BodyText4"/>
              <w:spacing w:line="240" w:lineRule="auto"/>
              <w:ind w:firstLine="0"/>
              <w:jc w:val="left"/>
              <w:rPr>
                <w:sz w:val="24"/>
                <w:szCs w:val="24"/>
              </w:rPr>
            </w:pPr>
            <w:r w:rsidRPr="008D0B9B">
              <w:rPr>
                <w:sz w:val="24"/>
                <w:szCs w:val="24"/>
              </w:rPr>
              <w:t xml:space="preserve">Section </w:t>
            </w:r>
            <w:r w:rsidRPr="008D0B9B">
              <w:rPr>
                <w:rStyle w:val="BodyText1"/>
                <w:sz w:val="24"/>
                <w:szCs w:val="24"/>
              </w:rPr>
              <w:t>1</w:t>
            </w:r>
            <w:r w:rsidRPr="00E22CD1">
              <w:rPr>
                <w:rStyle w:val="Bodytext7pt"/>
                <w:b w:val="0"/>
                <w:sz w:val="24"/>
                <w:szCs w:val="24"/>
              </w:rPr>
              <w:t>—</w:t>
            </w:r>
          </w:p>
        </w:tc>
      </w:tr>
      <w:tr w:rsidR="00E16F05" w:rsidRPr="008D0B9B" w14:paraId="323A2E57" w14:textId="77777777" w:rsidTr="00D05C96">
        <w:trPr>
          <w:trHeight w:val="240"/>
        </w:trPr>
        <w:tc>
          <w:tcPr>
            <w:tcW w:w="2822" w:type="dxa"/>
            <w:vMerge/>
          </w:tcPr>
          <w:p w14:paraId="5D319833" w14:textId="77777777" w:rsidR="00E16F05" w:rsidRPr="008D0B9B" w:rsidRDefault="00E16F05" w:rsidP="00E22CD1">
            <w:pPr>
              <w:rPr>
                <w:rFonts w:ascii="Times New Roman" w:hAnsi="Times New Roman" w:cs="Times New Roman"/>
              </w:rPr>
            </w:pPr>
          </w:p>
        </w:tc>
        <w:tc>
          <w:tcPr>
            <w:tcW w:w="6908" w:type="dxa"/>
          </w:tcPr>
          <w:p w14:paraId="52A8D683" w14:textId="77777777" w:rsidR="00E16F05" w:rsidRPr="008D0B9B" w:rsidRDefault="00185167" w:rsidP="00370AB2">
            <w:pPr>
              <w:pStyle w:val="BodyText4"/>
              <w:spacing w:line="240" w:lineRule="auto"/>
              <w:ind w:firstLine="238"/>
              <w:jc w:val="left"/>
              <w:rPr>
                <w:sz w:val="24"/>
                <w:szCs w:val="24"/>
              </w:rPr>
            </w:pPr>
            <w:r w:rsidRPr="008D0B9B">
              <w:rPr>
                <w:sz w:val="24"/>
                <w:szCs w:val="24"/>
              </w:rPr>
              <w:t xml:space="preserve">Omit sub-section </w:t>
            </w:r>
            <w:r w:rsidRPr="00E22CD1">
              <w:rPr>
                <w:rStyle w:val="Bodytext7pt"/>
                <w:b w:val="0"/>
                <w:sz w:val="24"/>
                <w:szCs w:val="24"/>
              </w:rPr>
              <w:t>(</w:t>
            </w:r>
            <w:r w:rsidRPr="008D0B9B">
              <w:rPr>
                <w:rStyle w:val="BodyText1"/>
                <w:sz w:val="24"/>
                <w:szCs w:val="24"/>
              </w:rPr>
              <w:t>2</w:t>
            </w:r>
            <w:r w:rsidRPr="00E22CD1">
              <w:rPr>
                <w:rStyle w:val="Bodytext7pt"/>
                <w:b w:val="0"/>
                <w:sz w:val="24"/>
                <w:szCs w:val="24"/>
              </w:rPr>
              <w:t xml:space="preserve">). </w:t>
            </w:r>
            <w:r w:rsidRPr="008D0B9B">
              <w:rPr>
                <w:sz w:val="24"/>
                <w:szCs w:val="24"/>
              </w:rPr>
              <w:t>”.</w:t>
            </w:r>
          </w:p>
        </w:tc>
      </w:tr>
    </w:tbl>
    <w:p w14:paraId="7D1095C5" w14:textId="49414290" w:rsidR="00E16F05" w:rsidRPr="008D0B9B" w:rsidRDefault="00370AB2" w:rsidP="00287D1F">
      <w:pPr>
        <w:pStyle w:val="Bodytext30"/>
        <w:tabs>
          <w:tab w:val="left" w:pos="630"/>
        </w:tabs>
        <w:spacing w:after="60" w:line="240" w:lineRule="auto"/>
        <w:ind w:firstLine="270"/>
        <w:jc w:val="both"/>
        <w:rPr>
          <w:sz w:val="24"/>
          <w:szCs w:val="24"/>
        </w:rPr>
      </w:pPr>
      <w:r w:rsidRPr="0046292B">
        <w:rPr>
          <w:rStyle w:val="Bodytext3NotItalic"/>
          <w:sz w:val="24"/>
          <w:szCs w:val="24"/>
        </w:rPr>
        <w:t>18.</w:t>
      </w:r>
      <w:r>
        <w:rPr>
          <w:rStyle w:val="Bodytext3NotItalic"/>
          <w:sz w:val="24"/>
          <w:szCs w:val="24"/>
        </w:rPr>
        <w:tab/>
      </w:r>
      <w:r w:rsidR="00185167" w:rsidRPr="008D0B9B">
        <w:rPr>
          <w:rStyle w:val="Bodytext3NotItalic"/>
          <w:sz w:val="24"/>
          <w:szCs w:val="24"/>
        </w:rPr>
        <w:t xml:space="preserve">In the matter in column 2 relating to the </w:t>
      </w:r>
      <w:r w:rsidR="00185167" w:rsidRPr="008D0B9B">
        <w:rPr>
          <w:sz w:val="24"/>
          <w:szCs w:val="24"/>
        </w:rPr>
        <w:t>Income Tax Assessment Act</w:t>
      </w:r>
      <w:r w:rsidR="00185167" w:rsidRPr="008D0B9B">
        <w:rPr>
          <w:rStyle w:val="Bodytext3NotItalic"/>
          <w:sz w:val="24"/>
          <w:szCs w:val="24"/>
        </w:rPr>
        <w:t xml:space="preserve"> 1936-1972, as amended by the </w:t>
      </w:r>
      <w:r w:rsidR="00185167" w:rsidRPr="008D0B9B">
        <w:rPr>
          <w:sz w:val="24"/>
          <w:szCs w:val="24"/>
        </w:rPr>
        <w:t>Income Tax Assessment Act</w:t>
      </w:r>
      <w:r w:rsidR="00185167" w:rsidRPr="008D0B9B">
        <w:rPr>
          <w:rStyle w:val="Bodytext3NotItalic"/>
          <w:sz w:val="24"/>
          <w:szCs w:val="24"/>
        </w:rPr>
        <w:t xml:space="preserve"> 1973, by the </w:t>
      </w:r>
      <w:r w:rsidR="00185167" w:rsidRPr="008D0B9B">
        <w:rPr>
          <w:sz w:val="24"/>
          <w:szCs w:val="24"/>
        </w:rPr>
        <w:t>Income Tax Assessment Act (No.</w:t>
      </w:r>
      <w:r w:rsidR="00185167" w:rsidRPr="008D0B9B">
        <w:rPr>
          <w:rStyle w:val="Bodytext3NotItalic"/>
          <w:sz w:val="24"/>
          <w:szCs w:val="24"/>
        </w:rPr>
        <w:t xml:space="preserve"> 2</w:t>
      </w:r>
      <w:r w:rsidR="00185167" w:rsidRPr="0046292B">
        <w:rPr>
          <w:rStyle w:val="Bodytext3NotItalic"/>
          <w:i/>
          <w:sz w:val="24"/>
          <w:szCs w:val="24"/>
        </w:rPr>
        <w:t>)</w:t>
      </w:r>
      <w:r w:rsidR="00185167" w:rsidRPr="008D0B9B">
        <w:rPr>
          <w:rStyle w:val="Bodytext3NotItalic"/>
          <w:sz w:val="24"/>
          <w:szCs w:val="24"/>
        </w:rPr>
        <w:t xml:space="preserve"> 1973, by the </w:t>
      </w:r>
      <w:r w:rsidR="00185167" w:rsidRPr="008D0B9B">
        <w:rPr>
          <w:sz w:val="24"/>
          <w:szCs w:val="24"/>
        </w:rPr>
        <w:t>Income Tax Assessment Act (No.</w:t>
      </w:r>
      <w:r w:rsidR="00185167" w:rsidRPr="008D0B9B">
        <w:rPr>
          <w:rStyle w:val="Bodytext3NotItalic"/>
          <w:sz w:val="24"/>
          <w:szCs w:val="24"/>
        </w:rPr>
        <w:t xml:space="preserve"> 3</w:t>
      </w:r>
      <w:r w:rsidR="00185167" w:rsidRPr="0046292B">
        <w:rPr>
          <w:rStyle w:val="Bodytext3NotItalic"/>
          <w:i/>
          <w:sz w:val="24"/>
          <w:szCs w:val="24"/>
        </w:rPr>
        <w:t>)</w:t>
      </w:r>
      <w:r w:rsidR="00185167" w:rsidRPr="008D0B9B">
        <w:rPr>
          <w:rStyle w:val="Bodytext3NotItalic"/>
          <w:sz w:val="24"/>
          <w:szCs w:val="24"/>
        </w:rPr>
        <w:t xml:space="preserve"> 1973, by the </w:t>
      </w:r>
      <w:r w:rsidR="00185167" w:rsidRPr="008D0B9B">
        <w:rPr>
          <w:sz w:val="24"/>
          <w:szCs w:val="24"/>
        </w:rPr>
        <w:t>Income Tax Assessment Act (No.</w:t>
      </w:r>
      <w:r w:rsidR="00185167" w:rsidRPr="008D0B9B">
        <w:rPr>
          <w:rStyle w:val="Bodytext3NotItalic"/>
          <w:sz w:val="24"/>
          <w:szCs w:val="24"/>
        </w:rPr>
        <w:t xml:space="preserve"> 4</w:t>
      </w:r>
      <w:r w:rsidR="00185167" w:rsidRPr="0046292B">
        <w:rPr>
          <w:rStyle w:val="Bodytext3NotItalic"/>
          <w:i/>
          <w:sz w:val="24"/>
          <w:szCs w:val="24"/>
        </w:rPr>
        <w:t>)</w:t>
      </w:r>
      <w:r w:rsidR="00185167" w:rsidRPr="008D0B9B">
        <w:rPr>
          <w:rStyle w:val="Bodytext3NotItalic"/>
          <w:sz w:val="24"/>
          <w:szCs w:val="24"/>
        </w:rPr>
        <w:t xml:space="preserve"> 1973 and by the </w:t>
      </w:r>
      <w:r w:rsidR="00185167" w:rsidRPr="008D0B9B">
        <w:rPr>
          <w:sz w:val="24"/>
          <w:szCs w:val="24"/>
        </w:rPr>
        <w:t xml:space="preserve">Income Tax Assessment Act </w:t>
      </w:r>
      <w:r w:rsidR="00185167" w:rsidRPr="0046292B">
        <w:rPr>
          <w:sz w:val="24"/>
          <w:szCs w:val="24"/>
        </w:rPr>
        <w:t>(</w:t>
      </w:r>
      <w:r w:rsidR="00185167" w:rsidRPr="008D0B9B">
        <w:rPr>
          <w:sz w:val="24"/>
          <w:szCs w:val="24"/>
        </w:rPr>
        <w:t>No.</w:t>
      </w:r>
      <w:r w:rsidR="00185167" w:rsidRPr="008D0B9B">
        <w:rPr>
          <w:rStyle w:val="Bodytext3NotItalic"/>
          <w:sz w:val="24"/>
          <w:szCs w:val="24"/>
        </w:rPr>
        <w:t xml:space="preserve"> 5</w:t>
      </w:r>
      <w:r w:rsidR="00185167" w:rsidRPr="0046292B">
        <w:rPr>
          <w:rStyle w:val="Bodytext3NotItalic"/>
          <w:i/>
          <w:sz w:val="24"/>
          <w:szCs w:val="24"/>
        </w:rPr>
        <w:t>)</w:t>
      </w:r>
      <w:r w:rsidR="00185167" w:rsidRPr="008D0B9B">
        <w:rPr>
          <w:rStyle w:val="Bodytext3NotItalic"/>
          <w:sz w:val="24"/>
          <w:szCs w:val="24"/>
        </w:rPr>
        <w:t xml:space="preserve"> 1973—</w:t>
      </w:r>
    </w:p>
    <w:p w14:paraId="004EA26D" w14:textId="77777777" w:rsidR="00E16F05" w:rsidRPr="00E22CD1" w:rsidRDefault="00370AB2" w:rsidP="00370AB2">
      <w:pPr>
        <w:pStyle w:val="Bodytext21"/>
        <w:spacing w:after="60" w:line="240" w:lineRule="auto"/>
        <w:ind w:firstLine="360"/>
        <w:jc w:val="left"/>
        <w:rPr>
          <w:b w:val="0"/>
          <w:sz w:val="24"/>
          <w:szCs w:val="24"/>
        </w:rPr>
      </w:pPr>
      <w:r>
        <w:rPr>
          <w:rStyle w:val="Bodytext28pt0"/>
          <w:sz w:val="24"/>
          <w:szCs w:val="24"/>
        </w:rPr>
        <w:t xml:space="preserve">(a) </w:t>
      </w:r>
      <w:r w:rsidR="00185167" w:rsidRPr="008D0B9B">
        <w:rPr>
          <w:rStyle w:val="Bodytext28pt0"/>
          <w:sz w:val="24"/>
          <w:szCs w:val="24"/>
        </w:rPr>
        <w:t>before “Section 36”, insert—</w:t>
      </w:r>
    </w:p>
    <w:p w14:paraId="63B9ECD0" w14:textId="77777777" w:rsidR="00E16F05" w:rsidRPr="00E22CD1" w:rsidRDefault="00185167" w:rsidP="00370AB2">
      <w:pPr>
        <w:pStyle w:val="Bodytext21"/>
        <w:spacing w:after="60" w:line="240" w:lineRule="auto"/>
        <w:ind w:firstLine="900"/>
        <w:jc w:val="left"/>
        <w:rPr>
          <w:b w:val="0"/>
          <w:sz w:val="24"/>
          <w:szCs w:val="24"/>
        </w:rPr>
      </w:pPr>
      <w:r w:rsidRPr="008D0B9B">
        <w:rPr>
          <w:rStyle w:val="Bodytext28pt0"/>
          <w:sz w:val="24"/>
          <w:szCs w:val="24"/>
        </w:rPr>
        <w:t>“Section 26</w:t>
      </w:r>
      <w:r w:rsidRPr="008D0B9B">
        <w:rPr>
          <w:rStyle w:val="Bodytext28pt2"/>
          <w:sz w:val="24"/>
          <w:szCs w:val="24"/>
        </w:rPr>
        <w:t>ba—</w:t>
      </w:r>
    </w:p>
    <w:p w14:paraId="6EBED0C3" w14:textId="51A9EFA5" w:rsidR="00E16F05" w:rsidRPr="00E22CD1" w:rsidRDefault="00185167" w:rsidP="00370AB2">
      <w:pPr>
        <w:pStyle w:val="Bodytext21"/>
        <w:spacing w:after="60" w:line="240" w:lineRule="auto"/>
        <w:ind w:firstLine="990"/>
        <w:jc w:val="left"/>
        <w:rPr>
          <w:b w:val="0"/>
          <w:sz w:val="24"/>
          <w:szCs w:val="24"/>
        </w:rPr>
      </w:pPr>
      <w:r w:rsidRPr="008D0B9B">
        <w:rPr>
          <w:rStyle w:val="Bodytext28pt0"/>
          <w:sz w:val="24"/>
          <w:szCs w:val="24"/>
        </w:rPr>
        <w:t>After</w:t>
      </w:r>
      <w:r w:rsidR="008D0B9B">
        <w:rPr>
          <w:rStyle w:val="Bodytext28pt0"/>
          <w:sz w:val="24"/>
          <w:szCs w:val="24"/>
        </w:rPr>
        <w:t xml:space="preserve"> </w:t>
      </w:r>
      <w:r w:rsidRPr="008D0B9B">
        <w:rPr>
          <w:rStyle w:val="Bodytext28pt0"/>
          <w:sz w:val="24"/>
          <w:szCs w:val="24"/>
        </w:rPr>
        <w:t>‘operation</w:t>
      </w:r>
      <w:r w:rsidR="0046292B">
        <w:rPr>
          <w:rStyle w:val="Bodytext28pt0"/>
          <w:sz w:val="24"/>
          <w:szCs w:val="24"/>
        </w:rPr>
        <w:t>’ in sub-paragraph (2)</w:t>
      </w:r>
      <w:r w:rsidRPr="008D0B9B">
        <w:rPr>
          <w:rStyle w:val="Bodytext28pt0"/>
          <w:sz w:val="24"/>
          <w:szCs w:val="24"/>
        </w:rPr>
        <w:t>(b)(iii) insert</w:t>
      </w:r>
      <w:r w:rsidR="008D0B9B">
        <w:rPr>
          <w:rStyle w:val="Bodytext28pt0"/>
          <w:sz w:val="24"/>
          <w:szCs w:val="24"/>
        </w:rPr>
        <w:t xml:space="preserve"> </w:t>
      </w:r>
      <w:r w:rsidRPr="008D0B9B">
        <w:rPr>
          <w:rStyle w:val="Bodytext28pt0"/>
          <w:sz w:val="24"/>
          <w:szCs w:val="24"/>
        </w:rPr>
        <w:t>‘of this section’.”;</w:t>
      </w:r>
    </w:p>
    <w:p w14:paraId="295BB1F7" w14:textId="77777777" w:rsidR="00E16F05" w:rsidRPr="00E22CD1" w:rsidRDefault="00370AB2" w:rsidP="00370AB2">
      <w:pPr>
        <w:pStyle w:val="Bodytext21"/>
        <w:spacing w:after="60" w:line="240" w:lineRule="auto"/>
        <w:ind w:firstLine="360"/>
        <w:jc w:val="left"/>
        <w:rPr>
          <w:b w:val="0"/>
          <w:sz w:val="24"/>
          <w:szCs w:val="24"/>
        </w:rPr>
      </w:pPr>
      <w:r>
        <w:rPr>
          <w:rStyle w:val="Bodytext28pt0"/>
          <w:sz w:val="24"/>
          <w:szCs w:val="24"/>
        </w:rPr>
        <w:t xml:space="preserve">(b) </w:t>
      </w:r>
      <w:r w:rsidR="00185167" w:rsidRPr="008D0B9B">
        <w:rPr>
          <w:rStyle w:val="Bodytext28pt0"/>
          <w:sz w:val="24"/>
          <w:szCs w:val="24"/>
        </w:rPr>
        <w:t>before “Section 135 ”, insert—</w:t>
      </w:r>
    </w:p>
    <w:p w14:paraId="3DC72493" w14:textId="77777777" w:rsidR="00E16F05" w:rsidRPr="00E22CD1" w:rsidRDefault="00185167" w:rsidP="00370AB2">
      <w:pPr>
        <w:pStyle w:val="Bodytext21"/>
        <w:spacing w:after="60" w:line="240" w:lineRule="auto"/>
        <w:ind w:firstLine="900"/>
        <w:jc w:val="left"/>
        <w:rPr>
          <w:b w:val="0"/>
          <w:sz w:val="24"/>
          <w:szCs w:val="24"/>
        </w:rPr>
      </w:pPr>
      <w:r w:rsidRPr="008D0B9B">
        <w:rPr>
          <w:rStyle w:val="Bodytext28pt0"/>
          <w:sz w:val="24"/>
          <w:szCs w:val="24"/>
        </w:rPr>
        <w:t xml:space="preserve">“Section </w:t>
      </w:r>
      <w:r w:rsidRPr="008D0B9B">
        <w:rPr>
          <w:rStyle w:val="Bodytext275pt"/>
          <w:sz w:val="24"/>
          <w:szCs w:val="24"/>
        </w:rPr>
        <w:t>128m—</w:t>
      </w:r>
    </w:p>
    <w:p w14:paraId="1BD2FF0F" w14:textId="32390CB9" w:rsidR="00E16F05" w:rsidRPr="00E22CD1" w:rsidRDefault="0046292B" w:rsidP="00370AB2">
      <w:pPr>
        <w:pStyle w:val="Bodytext21"/>
        <w:spacing w:after="60" w:line="240" w:lineRule="auto"/>
        <w:ind w:firstLine="990"/>
        <w:jc w:val="left"/>
        <w:rPr>
          <w:b w:val="0"/>
          <w:sz w:val="24"/>
          <w:szCs w:val="24"/>
        </w:rPr>
      </w:pPr>
      <w:r>
        <w:rPr>
          <w:rStyle w:val="Bodytext28pt0"/>
          <w:sz w:val="24"/>
          <w:szCs w:val="24"/>
        </w:rPr>
        <w:t>Omit from paragraph (a) ‘</w:t>
      </w:r>
      <w:r w:rsidR="00185167" w:rsidRPr="008D0B9B">
        <w:rPr>
          <w:rStyle w:val="Bodytext28pt0"/>
          <w:sz w:val="24"/>
          <w:szCs w:val="24"/>
        </w:rPr>
        <w:t>section</w:t>
      </w:r>
      <w:r w:rsidR="00370AB2">
        <w:rPr>
          <w:rStyle w:val="Bodytext28pt0"/>
          <w:sz w:val="24"/>
          <w:szCs w:val="24"/>
        </w:rPr>
        <w:t>’,</w:t>
      </w:r>
      <w:r>
        <w:rPr>
          <w:rStyle w:val="Bodytext28pt0"/>
          <w:sz w:val="24"/>
          <w:szCs w:val="24"/>
        </w:rPr>
        <w:t xml:space="preserve"> insert ‘sections’.”;</w:t>
      </w:r>
      <w:r w:rsidR="00185167" w:rsidRPr="008D0B9B">
        <w:rPr>
          <w:rStyle w:val="Bodytext28pt0"/>
          <w:sz w:val="24"/>
          <w:szCs w:val="24"/>
        </w:rPr>
        <w:t xml:space="preserve"> and</w:t>
      </w:r>
    </w:p>
    <w:p w14:paraId="088FAC42" w14:textId="77777777" w:rsidR="00E16F05" w:rsidRPr="00E22CD1" w:rsidRDefault="00370AB2" w:rsidP="00370AB2">
      <w:pPr>
        <w:pStyle w:val="Bodytext21"/>
        <w:spacing w:after="60" w:line="240" w:lineRule="auto"/>
        <w:ind w:firstLine="360"/>
        <w:jc w:val="left"/>
        <w:rPr>
          <w:b w:val="0"/>
          <w:sz w:val="24"/>
          <w:szCs w:val="24"/>
        </w:rPr>
      </w:pPr>
      <w:r>
        <w:rPr>
          <w:rStyle w:val="Bodytext28pt0"/>
          <w:sz w:val="24"/>
          <w:szCs w:val="24"/>
        </w:rPr>
        <w:t xml:space="preserve">(c) </w:t>
      </w:r>
      <w:r w:rsidR="00185167" w:rsidRPr="008D0B9B">
        <w:rPr>
          <w:rStyle w:val="Bodytext28pt0"/>
          <w:sz w:val="24"/>
          <w:szCs w:val="24"/>
        </w:rPr>
        <w:t>after—</w:t>
      </w:r>
    </w:p>
    <w:p w14:paraId="0AD0103C" w14:textId="77777777" w:rsidR="00E16F05" w:rsidRPr="00E22CD1" w:rsidRDefault="00185167" w:rsidP="00370AB2">
      <w:pPr>
        <w:pStyle w:val="Bodytext21"/>
        <w:spacing w:after="60" w:line="240" w:lineRule="auto"/>
        <w:ind w:firstLine="900"/>
        <w:jc w:val="left"/>
        <w:rPr>
          <w:b w:val="0"/>
          <w:sz w:val="24"/>
          <w:szCs w:val="24"/>
        </w:rPr>
      </w:pPr>
      <w:r w:rsidRPr="008D0B9B">
        <w:rPr>
          <w:rStyle w:val="Bodytext28pt0"/>
          <w:sz w:val="24"/>
          <w:szCs w:val="24"/>
        </w:rPr>
        <w:t>“Section 170—</w:t>
      </w:r>
    </w:p>
    <w:p w14:paraId="6B0B805F" w14:textId="00C11055" w:rsidR="00370AB2" w:rsidRDefault="00185167" w:rsidP="00370AB2">
      <w:pPr>
        <w:pStyle w:val="Bodytext21"/>
        <w:spacing w:after="60" w:line="240" w:lineRule="auto"/>
        <w:ind w:left="1170" w:hanging="180"/>
        <w:jc w:val="left"/>
        <w:rPr>
          <w:rStyle w:val="Bodytext28pt0"/>
          <w:sz w:val="24"/>
          <w:szCs w:val="24"/>
        </w:rPr>
      </w:pPr>
      <w:r w:rsidRPr="008D0B9B">
        <w:rPr>
          <w:rStyle w:val="Bodytext28pt0"/>
          <w:sz w:val="24"/>
          <w:szCs w:val="24"/>
        </w:rPr>
        <w:t xml:space="preserve">Omit from sub-section (10) ‘sub-section (7) of section </w:t>
      </w:r>
      <w:r w:rsidRPr="008D0B9B">
        <w:rPr>
          <w:rStyle w:val="Bodytext275pt"/>
          <w:sz w:val="24"/>
          <w:szCs w:val="24"/>
        </w:rPr>
        <w:t xml:space="preserve">53a, </w:t>
      </w:r>
      <w:r w:rsidRPr="008D0B9B">
        <w:rPr>
          <w:rStyle w:val="Bodytext28pt0"/>
          <w:sz w:val="24"/>
          <w:szCs w:val="24"/>
        </w:rPr>
        <w:t xml:space="preserve">sub-section </w:t>
      </w:r>
      <w:r w:rsidRPr="008D0B9B">
        <w:rPr>
          <w:rStyle w:val="Bodytext275pt0"/>
          <w:sz w:val="24"/>
          <w:szCs w:val="24"/>
        </w:rPr>
        <w:t xml:space="preserve">(3) </w:t>
      </w:r>
      <w:r w:rsidRPr="008D0B9B">
        <w:rPr>
          <w:rStyle w:val="Bodytext28pt0"/>
          <w:sz w:val="24"/>
          <w:szCs w:val="24"/>
        </w:rPr>
        <w:t xml:space="preserve">of section </w:t>
      </w:r>
      <w:r w:rsidRPr="008D0B9B">
        <w:rPr>
          <w:rStyle w:val="Bodytext275pt"/>
          <w:sz w:val="24"/>
          <w:szCs w:val="24"/>
        </w:rPr>
        <w:t xml:space="preserve">53b, </w:t>
      </w:r>
      <w:r w:rsidRPr="008D0B9B">
        <w:rPr>
          <w:rStyle w:val="Bodytext28pt0"/>
          <w:sz w:val="24"/>
          <w:szCs w:val="24"/>
        </w:rPr>
        <w:t>section 53</w:t>
      </w:r>
      <w:r w:rsidRPr="00370AB2">
        <w:rPr>
          <w:rStyle w:val="Bodytext28pt0"/>
          <w:smallCaps/>
          <w:sz w:val="24"/>
          <w:szCs w:val="24"/>
        </w:rPr>
        <w:t>c</w:t>
      </w:r>
      <w:r w:rsidR="00370AB2">
        <w:rPr>
          <w:rStyle w:val="Bodytext28pt0"/>
          <w:sz w:val="24"/>
          <w:szCs w:val="24"/>
        </w:rPr>
        <w:t>,</w:t>
      </w:r>
      <w:r w:rsidR="0046292B">
        <w:rPr>
          <w:rStyle w:val="Bodytext28pt0"/>
          <w:sz w:val="24"/>
          <w:szCs w:val="24"/>
        </w:rPr>
        <w:t>’.”</w:t>
      </w:r>
    </w:p>
    <w:p w14:paraId="3348ADA8" w14:textId="77777777" w:rsidR="00E16F05" w:rsidRPr="00E22CD1" w:rsidRDefault="00185167" w:rsidP="00370AB2">
      <w:pPr>
        <w:pStyle w:val="Bodytext21"/>
        <w:spacing w:after="60" w:line="240" w:lineRule="auto"/>
        <w:ind w:firstLine="720"/>
        <w:jc w:val="left"/>
        <w:rPr>
          <w:b w:val="0"/>
          <w:sz w:val="24"/>
          <w:szCs w:val="24"/>
        </w:rPr>
      </w:pPr>
      <w:r w:rsidRPr="008D0B9B">
        <w:rPr>
          <w:rStyle w:val="Bodytext28pt0"/>
          <w:sz w:val="24"/>
          <w:szCs w:val="24"/>
        </w:rPr>
        <w:t>insert—</w:t>
      </w:r>
    </w:p>
    <w:p w14:paraId="063AC44D" w14:textId="77777777" w:rsidR="00E16F05" w:rsidRPr="00E22CD1" w:rsidRDefault="00185167" w:rsidP="00370AB2">
      <w:pPr>
        <w:pStyle w:val="Bodytext21"/>
        <w:spacing w:line="240" w:lineRule="auto"/>
        <w:ind w:firstLine="900"/>
        <w:jc w:val="left"/>
        <w:rPr>
          <w:b w:val="0"/>
          <w:sz w:val="24"/>
          <w:szCs w:val="24"/>
        </w:rPr>
      </w:pPr>
      <w:r w:rsidRPr="008D0B9B">
        <w:rPr>
          <w:rStyle w:val="Bodytext28pt0"/>
          <w:sz w:val="24"/>
          <w:szCs w:val="24"/>
        </w:rPr>
        <w:t>“Omit from sub-section (</w:t>
      </w:r>
      <w:r w:rsidRPr="008D0B9B">
        <w:rPr>
          <w:rStyle w:val="Bodytext275pt0"/>
          <w:sz w:val="24"/>
          <w:szCs w:val="24"/>
        </w:rPr>
        <w:t xml:space="preserve">10) </w:t>
      </w:r>
      <w:r w:rsidRPr="008D0B9B">
        <w:rPr>
          <w:rStyle w:val="Bodytext28pt0"/>
          <w:sz w:val="24"/>
          <w:szCs w:val="24"/>
        </w:rPr>
        <w:t xml:space="preserve">‘section </w:t>
      </w:r>
      <w:r w:rsidRPr="008D0B9B">
        <w:rPr>
          <w:rStyle w:val="Bodytext275pt"/>
          <w:sz w:val="24"/>
          <w:szCs w:val="24"/>
        </w:rPr>
        <w:t>77e’.</w:t>
      </w:r>
    </w:p>
    <w:p w14:paraId="17896F47" w14:textId="7F5B6FFE" w:rsidR="00E16F05" w:rsidRPr="00E22CD1" w:rsidRDefault="00185167" w:rsidP="00287D1F">
      <w:pPr>
        <w:pStyle w:val="Bodytext21"/>
        <w:spacing w:after="120" w:line="240" w:lineRule="auto"/>
        <w:ind w:firstLine="990"/>
        <w:jc w:val="left"/>
        <w:rPr>
          <w:b w:val="0"/>
          <w:sz w:val="24"/>
          <w:szCs w:val="24"/>
        </w:rPr>
      </w:pPr>
      <w:r w:rsidRPr="008D0B9B">
        <w:rPr>
          <w:rStyle w:val="Bodytext28pt0"/>
          <w:sz w:val="24"/>
          <w:szCs w:val="24"/>
        </w:rPr>
        <w:t xml:space="preserve">After ‘section </w:t>
      </w:r>
      <w:r w:rsidRPr="008D0B9B">
        <w:rPr>
          <w:rStyle w:val="Bodytext275pt0"/>
          <w:sz w:val="24"/>
          <w:szCs w:val="24"/>
        </w:rPr>
        <w:t>77</w:t>
      </w:r>
      <w:r w:rsidR="00370AB2">
        <w:rPr>
          <w:rStyle w:val="Bodytext275pt0"/>
          <w:smallCaps/>
          <w:sz w:val="24"/>
          <w:szCs w:val="24"/>
        </w:rPr>
        <w:t>d</w:t>
      </w:r>
      <w:r w:rsidRPr="008D0B9B">
        <w:rPr>
          <w:rStyle w:val="Bodytext275pt0"/>
          <w:sz w:val="24"/>
          <w:szCs w:val="24"/>
        </w:rPr>
        <w:t xml:space="preserve">,’ </w:t>
      </w:r>
      <w:r w:rsidRPr="008D0B9B">
        <w:rPr>
          <w:rStyle w:val="Bodytext28pt0"/>
          <w:sz w:val="24"/>
          <w:szCs w:val="24"/>
        </w:rPr>
        <w:t xml:space="preserve">in sub-section (10) insert ‘section </w:t>
      </w:r>
      <w:r w:rsidRPr="008D0B9B">
        <w:rPr>
          <w:rStyle w:val="Bodytext275pt0"/>
          <w:sz w:val="24"/>
          <w:szCs w:val="24"/>
        </w:rPr>
        <w:t>77</w:t>
      </w:r>
      <w:r w:rsidR="00370AB2" w:rsidRPr="00370AB2">
        <w:rPr>
          <w:rStyle w:val="Bodytext275pt0"/>
          <w:smallCaps/>
          <w:sz w:val="24"/>
          <w:szCs w:val="24"/>
        </w:rPr>
        <w:t>e</w:t>
      </w:r>
      <w:r w:rsidRPr="008D0B9B">
        <w:rPr>
          <w:rStyle w:val="Bodytext275pt0"/>
          <w:sz w:val="24"/>
          <w:szCs w:val="24"/>
        </w:rPr>
        <w:t>,’.”.</w:t>
      </w:r>
    </w:p>
    <w:p w14:paraId="0E7EBE34" w14:textId="71E4686B" w:rsidR="00E16F05" w:rsidRPr="00E22CD1" w:rsidRDefault="00370AB2" w:rsidP="00370AB2">
      <w:pPr>
        <w:pStyle w:val="Bodytext21"/>
        <w:tabs>
          <w:tab w:val="left" w:pos="630"/>
        </w:tabs>
        <w:spacing w:after="60" w:line="240" w:lineRule="auto"/>
        <w:ind w:firstLine="270"/>
        <w:jc w:val="left"/>
        <w:rPr>
          <w:b w:val="0"/>
          <w:sz w:val="24"/>
          <w:szCs w:val="24"/>
        </w:rPr>
      </w:pPr>
      <w:r w:rsidRPr="0046292B">
        <w:rPr>
          <w:rStyle w:val="Bodytext28pt0"/>
          <w:sz w:val="24"/>
          <w:szCs w:val="24"/>
        </w:rPr>
        <w:t>19.</w:t>
      </w:r>
      <w:r>
        <w:rPr>
          <w:rStyle w:val="Bodytext28pt0"/>
          <w:sz w:val="24"/>
          <w:szCs w:val="24"/>
        </w:rPr>
        <w:tab/>
      </w:r>
      <w:r w:rsidR="00185167" w:rsidRPr="008D0B9B">
        <w:rPr>
          <w:rStyle w:val="Bodytext28pt0"/>
          <w:sz w:val="24"/>
          <w:szCs w:val="24"/>
        </w:rPr>
        <w:t>Before—</w:t>
      </w:r>
    </w:p>
    <w:tbl>
      <w:tblPr>
        <w:tblOverlap w:val="never"/>
        <w:tblW w:w="0" w:type="auto"/>
        <w:tblLayout w:type="fixed"/>
        <w:tblCellMar>
          <w:left w:w="10" w:type="dxa"/>
          <w:right w:w="10" w:type="dxa"/>
        </w:tblCellMar>
        <w:tblLook w:val="0000" w:firstRow="0" w:lastRow="0" w:firstColumn="0" w:lastColumn="0" w:noHBand="0" w:noVBand="0"/>
      </w:tblPr>
      <w:tblGrid>
        <w:gridCol w:w="3520"/>
        <w:gridCol w:w="6210"/>
      </w:tblGrid>
      <w:tr w:rsidR="00370AB2" w:rsidRPr="008D0B9B" w14:paraId="13D6CCE3" w14:textId="77777777" w:rsidTr="00370AB2">
        <w:trPr>
          <w:trHeight w:val="182"/>
        </w:trPr>
        <w:tc>
          <w:tcPr>
            <w:tcW w:w="3520" w:type="dxa"/>
          </w:tcPr>
          <w:p w14:paraId="2F538857" w14:textId="2340D88C" w:rsidR="00370AB2" w:rsidRPr="008D0B9B" w:rsidRDefault="00370AB2" w:rsidP="0046292B">
            <w:pPr>
              <w:pStyle w:val="BodyText4"/>
              <w:spacing w:line="240" w:lineRule="auto"/>
              <w:ind w:left="567" w:right="170" w:hanging="117"/>
              <w:rPr>
                <w:sz w:val="24"/>
                <w:szCs w:val="24"/>
              </w:rPr>
            </w:pPr>
            <w:r w:rsidRPr="008D0B9B">
              <w:rPr>
                <w:sz w:val="24"/>
                <w:szCs w:val="24"/>
              </w:rPr>
              <w:t>“</w:t>
            </w:r>
            <w:r w:rsidRPr="00370AB2">
              <w:rPr>
                <w:i/>
                <w:sz w:val="24"/>
                <w:szCs w:val="24"/>
              </w:rPr>
              <w:t>Insurance Act</w:t>
            </w:r>
            <w:r w:rsidRPr="008D0B9B">
              <w:rPr>
                <w:rStyle w:val="Bodytext3NotItalic"/>
                <w:sz w:val="24"/>
                <w:szCs w:val="24"/>
              </w:rPr>
              <w:t xml:space="preserve"> </w:t>
            </w:r>
            <w:r w:rsidRPr="0046292B">
              <w:rPr>
                <w:rStyle w:val="Bodytext375pt"/>
                <w:i w:val="0"/>
                <w:sz w:val="24"/>
                <w:szCs w:val="24"/>
              </w:rPr>
              <w:t>1932-1966</w:t>
            </w:r>
            <w:r w:rsidRPr="008D0B9B">
              <w:rPr>
                <w:rStyle w:val="Bodytext375pt"/>
                <w:sz w:val="24"/>
                <w:szCs w:val="24"/>
              </w:rPr>
              <w:t xml:space="preserve">, </w:t>
            </w:r>
            <w:r w:rsidRPr="008D0B9B">
              <w:rPr>
                <w:rStyle w:val="Bodytext3NotItalic"/>
                <w:sz w:val="24"/>
                <w:szCs w:val="24"/>
              </w:rPr>
              <w:t xml:space="preserve">as amended </w:t>
            </w:r>
            <w:r w:rsidRPr="00370AB2">
              <w:rPr>
                <w:rStyle w:val="Bodytext3NotItalic"/>
                <w:i w:val="0"/>
                <w:sz w:val="24"/>
                <w:szCs w:val="24"/>
              </w:rPr>
              <w:t>by the</w:t>
            </w:r>
            <w:r w:rsidRPr="008D0B9B">
              <w:rPr>
                <w:rStyle w:val="Bodytext3NotItalic"/>
                <w:sz w:val="24"/>
                <w:szCs w:val="24"/>
              </w:rPr>
              <w:t xml:space="preserve"> </w:t>
            </w:r>
            <w:r w:rsidRPr="00370AB2">
              <w:rPr>
                <w:i/>
                <w:sz w:val="24"/>
                <w:szCs w:val="24"/>
              </w:rPr>
              <w:t>Insurance</w:t>
            </w:r>
            <w:r w:rsidRPr="008D0B9B">
              <w:rPr>
                <w:sz w:val="24"/>
                <w:szCs w:val="24"/>
              </w:rPr>
              <w:t xml:space="preserve"> (</w:t>
            </w:r>
            <w:r w:rsidRPr="00370AB2">
              <w:rPr>
                <w:i/>
                <w:sz w:val="24"/>
                <w:szCs w:val="24"/>
              </w:rPr>
              <w:t>Deposits</w:t>
            </w:r>
            <w:r w:rsidRPr="008D0B9B">
              <w:rPr>
                <w:sz w:val="24"/>
                <w:szCs w:val="24"/>
              </w:rPr>
              <w:t xml:space="preserve">) </w:t>
            </w:r>
            <w:r w:rsidRPr="00611B14">
              <w:rPr>
                <w:i/>
                <w:sz w:val="24"/>
                <w:szCs w:val="24"/>
              </w:rPr>
              <w:t>Act</w:t>
            </w:r>
            <w:r w:rsidRPr="008D0B9B">
              <w:rPr>
                <w:rStyle w:val="Bodytext3NotItalic"/>
                <w:sz w:val="24"/>
                <w:szCs w:val="24"/>
              </w:rPr>
              <w:t xml:space="preserve"> </w:t>
            </w:r>
            <w:r w:rsidRPr="0046292B">
              <w:rPr>
                <w:rStyle w:val="Bodytext375pt"/>
                <w:i w:val="0"/>
                <w:sz w:val="24"/>
                <w:szCs w:val="24"/>
              </w:rPr>
              <w:t>1973</w:t>
            </w:r>
          </w:p>
        </w:tc>
        <w:tc>
          <w:tcPr>
            <w:tcW w:w="6210" w:type="dxa"/>
          </w:tcPr>
          <w:p w14:paraId="32A234F8" w14:textId="228C48DD" w:rsidR="00370AB2" w:rsidRPr="008D0B9B" w:rsidRDefault="00370AB2" w:rsidP="0046292B">
            <w:pPr>
              <w:rPr>
                <w:rFonts w:ascii="Times New Roman" w:hAnsi="Times New Roman" w:cs="Times New Roman"/>
              </w:rPr>
            </w:pPr>
            <w:r w:rsidRPr="0046292B">
              <w:rPr>
                <w:rStyle w:val="Bodytext3NotItalic"/>
                <w:rFonts w:eastAsia="Courier New"/>
                <w:i w:val="0"/>
                <w:sz w:val="24"/>
                <w:szCs w:val="24"/>
              </w:rPr>
              <w:t xml:space="preserve">Section </w:t>
            </w:r>
            <w:r w:rsidRPr="0046292B">
              <w:rPr>
                <w:rStyle w:val="Bodytext375pt"/>
                <w:rFonts w:eastAsia="Courier New"/>
                <w:i w:val="0"/>
                <w:sz w:val="24"/>
                <w:szCs w:val="24"/>
              </w:rPr>
              <w:t>3</w:t>
            </w:r>
            <w:r w:rsidRPr="008D0B9B">
              <w:rPr>
                <w:rStyle w:val="Bodytext375pt"/>
                <w:rFonts w:eastAsia="Courier New"/>
                <w:sz w:val="24"/>
                <w:szCs w:val="24"/>
              </w:rPr>
              <w:t>—”</w:t>
            </w:r>
          </w:p>
        </w:tc>
      </w:tr>
      <w:tr w:rsidR="00E16F05" w:rsidRPr="008D0B9B" w14:paraId="55F26212" w14:textId="77777777" w:rsidTr="00370AB2">
        <w:trPr>
          <w:trHeight w:val="182"/>
        </w:trPr>
        <w:tc>
          <w:tcPr>
            <w:tcW w:w="3520" w:type="dxa"/>
          </w:tcPr>
          <w:p w14:paraId="327EDC2F" w14:textId="77777777" w:rsidR="00E16F05" w:rsidRPr="008D0B9B" w:rsidRDefault="00185167" w:rsidP="00E22CD1">
            <w:pPr>
              <w:pStyle w:val="BodyText4"/>
              <w:spacing w:line="240" w:lineRule="auto"/>
              <w:ind w:firstLine="0"/>
              <w:jc w:val="left"/>
              <w:rPr>
                <w:sz w:val="24"/>
                <w:szCs w:val="24"/>
              </w:rPr>
            </w:pPr>
            <w:r w:rsidRPr="008D0B9B">
              <w:rPr>
                <w:sz w:val="24"/>
                <w:szCs w:val="24"/>
              </w:rPr>
              <w:t>insert—</w:t>
            </w:r>
          </w:p>
        </w:tc>
        <w:tc>
          <w:tcPr>
            <w:tcW w:w="6210" w:type="dxa"/>
          </w:tcPr>
          <w:p w14:paraId="47D1C7FF" w14:textId="77777777" w:rsidR="00E16F05" w:rsidRPr="008D0B9B" w:rsidRDefault="00E16F05" w:rsidP="00E22CD1">
            <w:pPr>
              <w:rPr>
                <w:rFonts w:ascii="Times New Roman" w:hAnsi="Times New Roman" w:cs="Times New Roman"/>
              </w:rPr>
            </w:pPr>
          </w:p>
        </w:tc>
      </w:tr>
      <w:tr w:rsidR="00E16F05" w:rsidRPr="008D0B9B" w14:paraId="31891BC6" w14:textId="77777777" w:rsidTr="00287D1F">
        <w:trPr>
          <w:trHeight w:val="1440"/>
        </w:trPr>
        <w:tc>
          <w:tcPr>
            <w:tcW w:w="3520" w:type="dxa"/>
          </w:tcPr>
          <w:p w14:paraId="4EA91D9C" w14:textId="77777777" w:rsidR="00E16F05" w:rsidRPr="008D0B9B" w:rsidRDefault="00185167" w:rsidP="00287D1F">
            <w:pPr>
              <w:pStyle w:val="BodyText4"/>
              <w:spacing w:line="240" w:lineRule="auto"/>
              <w:ind w:left="567" w:right="170" w:hanging="117"/>
              <w:rPr>
                <w:sz w:val="24"/>
                <w:szCs w:val="24"/>
              </w:rPr>
            </w:pPr>
            <w:r w:rsidRPr="008D0B9B">
              <w:rPr>
                <w:rStyle w:val="BodytextItalic"/>
                <w:sz w:val="24"/>
                <w:szCs w:val="24"/>
              </w:rPr>
              <w:t xml:space="preserve">“Industrial Research and Development Grants Act </w:t>
            </w:r>
            <w:r w:rsidRPr="008D0B9B">
              <w:rPr>
                <w:rStyle w:val="Bodytext75pt"/>
                <w:sz w:val="24"/>
                <w:szCs w:val="24"/>
              </w:rPr>
              <w:t xml:space="preserve">1967-1972, </w:t>
            </w:r>
            <w:r w:rsidRPr="008D0B9B">
              <w:rPr>
                <w:sz w:val="24"/>
                <w:szCs w:val="24"/>
              </w:rPr>
              <w:t xml:space="preserve">as amended by the </w:t>
            </w:r>
            <w:r w:rsidRPr="008D0B9B">
              <w:rPr>
                <w:rStyle w:val="BodytextItalic"/>
                <w:sz w:val="24"/>
                <w:szCs w:val="24"/>
              </w:rPr>
              <w:t>Industrial Research and Development Grants Act</w:t>
            </w:r>
            <w:r w:rsidRPr="008D0B9B">
              <w:rPr>
                <w:sz w:val="24"/>
                <w:szCs w:val="24"/>
              </w:rPr>
              <w:t xml:space="preserve"> </w:t>
            </w:r>
            <w:r w:rsidRPr="008D0B9B">
              <w:rPr>
                <w:rStyle w:val="Bodytext75pt"/>
                <w:sz w:val="24"/>
                <w:szCs w:val="24"/>
              </w:rPr>
              <w:t>1973</w:t>
            </w:r>
          </w:p>
        </w:tc>
        <w:tc>
          <w:tcPr>
            <w:tcW w:w="6210" w:type="dxa"/>
          </w:tcPr>
          <w:p w14:paraId="48E1D80B" w14:textId="77777777" w:rsidR="00E16F05" w:rsidRPr="008D0B9B" w:rsidRDefault="00185167" w:rsidP="00287D1F">
            <w:pPr>
              <w:pStyle w:val="BodyText4"/>
              <w:spacing w:line="240" w:lineRule="auto"/>
              <w:ind w:firstLine="0"/>
              <w:rPr>
                <w:sz w:val="24"/>
                <w:szCs w:val="24"/>
              </w:rPr>
            </w:pPr>
            <w:r w:rsidRPr="008D0B9B">
              <w:rPr>
                <w:sz w:val="24"/>
                <w:szCs w:val="24"/>
              </w:rPr>
              <w:t xml:space="preserve">Section </w:t>
            </w:r>
            <w:r w:rsidRPr="008D0B9B">
              <w:rPr>
                <w:rStyle w:val="Bodytext75pt"/>
                <w:sz w:val="24"/>
                <w:szCs w:val="24"/>
              </w:rPr>
              <w:t>5—</w:t>
            </w:r>
          </w:p>
          <w:p w14:paraId="1B29E6D4" w14:textId="4E26213F" w:rsidR="00E16F05" w:rsidRPr="008D0B9B" w:rsidRDefault="00185167" w:rsidP="0046292B">
            <w:pPr>
              <w:pStyle w:val="BodyText4"/>
              <w:spacing w:line="240" w:lineRule="auto"/>
              <w:ind w:left="440" w:hanging="180"/>
              <w:rPr>
                <w:sz w:val="24"/>
                <w:szCs w:val="24"/>
              </w:rPr>
            </w:pPr>
            <w:r w:rsidRPr="008D0B9B">
              <w:rPr>
                <w:sz w:val="24"/>
                <w:szCs w:val="24"/>
              </w:rPr>
              <w:t>Omit from paragraph (a) of the definition of</w:t>
            </w:r>
            <w:r w:rsidR="008D0B9B">
              <w:rPr>
                <w:sz w:val="24"/>
                <w:szCs w:val="24"/>
              </w:rPr>
              <w:t xml:space="preserve"> </w:t>
            </w:r>
            <w:r w:rsidRPr="008D0B9B">
              <w:rPr>
                <w:sz w:val="24"/>
                <w:szCs w:val="24"/>
              </w:rPr>
              <w:t>‘eligible company</w:t>
            </w:r>
            <w:r w:rsidR="0046292B">
              <w:rPr>
                <w:sz w:val="24"/>
                <w:szCs w:val="24"/>
              </w:rPr>
              <w:t>’</w:t>
            </w:r>
            <w:r w:rsidRPr="008D0B9B">
              <w:rPr>
                <w:sz w:val="24"/>
                <w:szCs w:val="24"/>
              </w:rPr>
              <w:t xml:space="preserve"> in sub-section </w:t>
            </w:r>
            <w:r w:rsidRPr="008D0B9B">
              <w:rPr>
                <w:rStyle w:val="Bodytext75pt"/>
                <w:sz w:val="24"/>
                <w:szCs w:val="24"/>
              </w:rPr>
              <w:t xml:space="preserve">(1) </w:t>
            </w:r>
            <w:r w:rsidRPr="008D0B9B">
              <w:rPr>
                <w:sz w:val="24"/>
                <w:szCs w:val="24"/>
              </w:rPr>
              <w:t>‘a Territory of the Commonwealth forming part of the Commonwealth’, insert ‘an internal Territory’.</w:t>
            </w:r>
          </w:p>
        </w:tc>
      </w:tr>
      <w:tr w:rsidR="00E16F05" w:rsidRPr="008D0B9B" w14:paraId="456FC5B9" w14:textId="77777777" w:rsidTr="00370AB2">
        <w:trPr>
          <w:trHeight w:val="178"/>
        </w:trPr>
        <w:tc>
          <w:tcPr>
            <w:tcW w:w="3520" w:type="dxa"/>
          </w:tcPr>
          <w:p w14:paraId="73FB3CB7" w14:textId="77777777" w:rsidR="00E16F05" w:rsidRPr="008D0B9B" w:rsidRDefault="00E16F05" w:rsidP="00E22CD1">
            <w:pPr>
              <w:rPr>
                <w:rFonts w:ascii="Times New Roman" w:hAnsi="Times New Roman" w:cs="Times New Roman"/>
              </w:rPr>
            </w:pPr>
          </w:p>
        </w:tc>
        <w:tc>
          <w:tcPr>
            <w:tcW w:w="6210" w:type="dxa"/>
          </w:tcPr>
          <w:p w14:paraId="085524C1" w14:textId="77777777" w:rsidR="00E16F05" w:rsidRPr="008D0B9B" w:rsidRDefault="00185167" w:rsidP="00287D1F">
            <w:pPr>
              <w:pStyle w:val="BodyText4"/>
              <w:spacing w:line="240" w:lineRule="auto"/>
              <w:ind w:firstLine="0"/>
              <w:rPr>
                <w:sz w:val="24"/>
                <w:szCs w:val="24"/>
              </w:rPr>
            </w:pPr>
            <w:r w:rsidRPr="008D0B9B">
              <w:rPr>
                <w:sz w:val="24"/>
                <w:szCs w:val="24"/>
              </w:rPr>
              <w:t xml:space="preserve">Section </w:t>
            </w:r>
            <w:r w:rsidRPr="008D0B9B">
              <w:rPr>
                <w:rStyle w:val="Bodytext75pt"/>
                <w:sz w:val="24"/>
                <w:szCs w:val="24"/>
              </w:rPr>
              <w:t>15-</w:t>
            </w:r>
          </w:p>
        </w:tc>
      </w:tr>
      <w:tr w:rsidR="00E16F05" w:rsidRPr="008D0B9B" w14:paraId="6C362524" w14:textId="77777777" w:rsidTr="00370AB2">
        <w:trPr>
          <w:trHeight w:val="557"/>
        </w:trPr>
        <w:tc>
          <w:tcPr>
            <w:tcW w:w="3520" w:type="dxa"/>
          </w:tcPr>
          <w:p w14:paraId="6C011A3A" w14:textId="77777777" w:rsidR="00E16F05" w:rsidRPr="008D0B9B" w:rsidRDefault="00E16F05" w:rsidP="00E22CD1">
            <w:pPr>
              <w:rPr>
                <w:rFonts w:ascii="Times New Roman" w:hAnsi="Times New Roman" w:cs="Times New Roman"/>
              </w:rPr>
            </w:pPr>
          </w:p>
        </w:tc>
        <w:tc>
          <w:tcPr>
            <w:tcW w:w="6210" w:type="dxa"/>
          </w:tcPr>
          <w:p w14:paraId="015822FA" w14:textId="71FEB314" w:rsidR="00E16F05" w:rsidRPr="008D0B9B" w:rsidRDefault="00185167" w:rsidP="00287D1F">
            <w:pPr>
              <w:pStyle w:val="BodyText4"/>
              <w:spacing w:line="240" w:lineRule="auto"/>
              <w:ind w:left="305" w:hanging="45"/>
              <w:rPr>
                <w:sz w:val="24"/>
                <w:szCs w:val="24"/>
              </w:rPr>
            </w:pPr>
            <w:r w:rsidRPr="008D0B9B">
              <w:rPr>
                <w:sz w:val="24"/>
                <w:szCs w:val="24"/>
              </w:rPr>
              <w:t>Add at the end of paragraph (a) ‘and’.</w:t>
            </w:r>
            <w:r w:rsidR="00B04AF0">
              <w:rPr>
                <w:sz w:val="24"/>
                <w:szCs w:val="24"/>
              </w:rPr>
              <w:br/>
            </w:r>
            <w:r w:rsidRPr="008D0B9B">
              <w:rPr>
                <w:sz w:val="24"/>
                <w:szCs w:val="24"/>
              </w:rPr>
              <w:t>Omit from paragraph (b) ‘and’.</w:t>
            </w:r>
          </w:p>
          <w:p w14:paraId="2D4286B2" w14:textId="77777777" w:rsidR="00E16F05" w:rsidRPr="008D0B9B" w:rsidRDefault="00185167" w:rsidP="00287D1F">
            <w:pPr>
              <w:pStyle w:val="BodyText4"/>
              <w:spacing w:line="240" w:lineRule="auto"/>
              <w:ind w:firstLine="350"/>
              <w:rPr>
                <w:sz w:val="24"/>
                <w:szCs w:val="24"/>
              </w:rPr>
            </w:pPr>
            <w:r w:rsidRPr="008D0B9B">
              <w:rPr>
                <w:sz w:val="24"/>
                <w:szCs w:val="24"/>
              </w:rPr>
              <w:t>Omit paragraph (c).</w:t>
            </w:r>
          </w:p>
        </w:tc>
      </w:tr>
      <w:tr w:rsidR="00E16F05" w:rsidRPr="008D0B9B" w14:paraId="19B49EA7" w14:textId="77777777" w:rsidTr="00370AB2">
        <w:trPr>
          <w:trHeight w:val="211"/>
        </w:trPr>
        <w:tc>
          <w:tcPr>
            <w:tcW w:w="3520" w:type="dxa"/>
            <w:vMerge w:val="restart"/>
          </w:tcPr>
          <w:p w14:paraId="743BD08C" w14:textId="77777777" w:rsidR="00E16F05" w:rsidRPr="008D0B9B" w:rsidRDefault="00185167" w:rsidP="00370AB2">
            <w:pPr>
              <w:pStyle w:val="BodyText4"/>
              <w:spacing w:line="240" w:lineRule="auto"/>
              <w:ind w:left="567" w:hanging="117"/>
              <w:jc w:val="left"/>
              <w:rPr>
                <w:sz w:val="24"/>
                <w:szCs w:val="24"/>
              </w:rPr>
            </w:pPr>
            <w:r w:rsidRPr="00370AB2">
              <w:rPr>
                <w:i/>
                <w:iCs/>
                <w:sz w:val="24"/>
              </w:rPr>
              <w:t>Industrial</w:t>
            </w:r>
            <w:r w:rsidRPr="00370AB2">
              <w:rPr>
                <w:rStyle w:val="BodytextItalic"/>
                <w:sz w:val="40"/>
                <w:szCs w:val="24"/>
              </w:rPr>
              <w:t xml:space="preserve"> </w:t>
            </w:r>
            <w:r w:rsidRPr="008D0B9B">
              <w:rPr>
                <w:rStyle w:val="BodytextItalic"/>
                <w:sz w:val="24"/>
                <w:szCs w:val="24"/>
              </w:rPr>
              <w:t>Research and Development Grants Act</w:t>
            </w:r>
            <w:r w:rsidRPr="008D0B9B">
              <w:rPr>
                <w:sz w:val="24"/>
                <w:szCs w:val="24"/>
              </w:rPr>
              <w:t xml:space="preserve"> </w:t>
            </w:r>
            <w:r w:rsidRPr="008D0B9B">
              <w:rPr>
                <w:rStyle w:val="Bodytext75pt"/>
                <w:sz w:val="24"/>
                <w:szCs w:val="24"/>
              </w:rPr>
              <w:t>1973</w:t>
            </w:r>
          </w:p>
        </w:tc>
        <w:tc>
          <w:tcPr>
            <w:tcW w:w="6210" w:type="dxa"/>
          </w:tcPr>
          <w:p w14:paraId="35BC73D6" w14:textId="77777777" w:rsidR="00E16F05" w:rsidRPr="008D0B9B" w:rsidRDefault="00185167" w:rsidP="00E22CD1">
            <w:pPr>
              <w:pStyle w:val="BodyText4"/>
              <w:spacing w:line="240" w:lineRule="auto"/>
              <w:ind w:firstLine="0"/>
              <w:jc w:val="left"/>
              <w:rPr>
                <w:sz w:val="24"/>
                <w:szCs w:val="24"/>
              </w:rPr>
            </w:pPr>
            <w:r w:rsidRPr="008D0B9B">
              <w:rPr>
                <w:sz w:val="24"/>
                <w:szCs w:val="24"/>
              </w:rPr>
              <w:t xml:space="preserve">Section </w:t>
            </w:r>
            <w:r w:rsidRPr="008D0B9B">
              <w:rPr>
                <w:rStyle w:val="Bodytext75pt"/>
                <w:sz w:val="24"/>
                <w:szCs w:val="24"/>
              </w:rPr>
              <w:t>1—</w:t>
            </w:r>
          </w:p>
        </w:tc>
      </w:tr>
      <w:tr w:rsidR="00E16F05" w:rsidRPr="008D0B9B" w14:paraId="41BCCA93" w14:textId="77777777" w:rsidTr="00370AB2">
        <w:trPr>
          <w:trHeight w:val="240"/>
        </w:trPr>
        <w:tc>
          <w:tcPr>
            <w:tcW w:w="3520" w:type="dxa"/>
            <w:vMerge/>
          </w:tcPr>
          <w:p w14:paraId="41373234" w14:textId="77777777" w:rsidR="00E16F05" w:rsidRPr="008D0B9B" w:rsidRDefault="00E16F05" w:rsidP="00E22CD1">
            <w:pPr>
              <w:rPr>
                <w:rFonts w:ascii="Times New Roman" w:hAnsi="Times New Roman" w:cs="Times New Roman"/>
              </w:rPr>
            </w:pPr>
          </w:p>
        </w:tc>
        <w:tc>
          <w:tcPr>
            <w:tcW w:w="6210" w:type="dxa"/>
          </w:tcPr>
          <w:p w14:paraId="7D8DBDF1" w14:textId="77777777" w:rsidR="00E16F05" w:rsidRPr="008D0B9B" w:rsidRDefault="00185167" w:rsidP="00B04AF0">
            <w:pPr>
              <w:pStyle w:val="BodyText4"/>
              <w:spacing w:line="240" w:lineRule="auto"/>
              <w:ind w:left="305" w:hanging="45"/>
              <w:jc w:val="left"/>
              <w:rPr>
                <w:sz w:val="24"/>
                <w:szCs w:val="24"/>
              </w:rPr>
            </w:pPr>
            <w:r w:rsidRPr="008D0B9B">
              <w:rPr>
                <w:sz w:val="24"/>
                <w:szCs w:val="24"/>
              </w:rPr>
              <w:t>Omit sub-section (</w:t>
            </w:r>
            <w:r w:rsidRPr="008D0B9B">
              <w:rPr>
                <w:rStyle w:val="Bodytext75pt"/>
                <w:sz w:val="24"/>
                <w:szCs w:val="24"/>
              </w:rPr>
              <w:t>3</w:t>
            </w:r>
            <w:r w:rsidRPr="008D0B9B">
              <w:rPr>
                <w:sz w:val="24"/>
                <w:szCs w:val="24"/>
              </w:rPr>
              <w:t>). ”.</w:t>
            </w:r>
          </w:p>
        </w:tc>
      </w:tr>
      <w:tr w:rsidR="00E16F05" w:rsidRPr="008D0B9B" w14:paraId="58D4EF93" w14:textId="77777777" w:rsidTr="00370AB2">
        <w:trPr>
          <w:trHeight w:val="485"/>
        </w:trPr>
        <w:tc>
          <w:tcPr>
            <w:tcW w:w="9730" w:type="dxa"/>
            <w:gridSpan w:val="2"/>
          </w:tcPr>
          <w:p w14:paraId="02B44558" w14:textId="71091C82" w:rsidR="00E16F05" w:rsidRPr="008D0B9B" w:rsidRDefault="00185167" w:rsidP="0046292B">
            <w:pPr>
              <w:pStyle w:val="BodyText4"/>
              <w:tabs>
                <w:tab w:val="left" w:pos="630"/>
              </w:tabs>
              <w:spacing w:line="240" w:lineRule="auto"/>
              <w:ind w:firstLine="270"/>
              <w:rPr>
                <w:sz w:val="24"/>
                <w:szCs w:val="24"/>
              </w:rPr>
            </w:pPr>
            <w:r w:rsidRPr="0046292B">
              <w:rPr>
                <w:rStyle w:val="Bodytext75pt"/>
                <w:sz w:val="24"/>
                <w:szCs w:val="24"/>
              </w:rPr>
              <w:t>20.</w:t>
            </w:r>
            <w:r w:rsidR="0046292B">
              <w:rPr>
                <w:rStyle w:val="Bodytext75pt"/>
                <w:b/>
                <w:sz w:val="24"/>
                <w:szCs w:val="24"/>
              </w:rPr>
              <w:t xml:space="preserve"> </w:t>
            </w:r>
            <w:r w:rsidR="00B04AF0">
              <w:rPr>
                <w:rStyle w:val="Bodytext75pt"/>
                <w:sz w:val="24"/>
                <w:szCs w:val="24"/>
              </w:rPr>
              <w:tab/>
            </w:r>
            <w:r w:rsidRPr="008D0B9B">
              <w:rPr>
                <w:sz w:val="24"/>
                <w:szCs w:val="24"/>
              </w:rPr>
              <w:t xml:space="preserve">From the matter in column </w:t>
            </w:r>
            <w:r w:rsidRPr="008D0B9B">
              <w:rPr>
                <w:rStyle w:val="Bodytext75pt"/>
                <w:sz w:val="24"/>
                <w:szCs w:val="24"/>
              </w:rPr>
              <w:t xml:space="preserve">2 </w:t>
            </w:r>
            <w:r w:rsidRPr="008D0B9B">
              <w:rPr>
                <w:sz w:val="24"/>
                <w:szCs w:val="24"/>
              </w:rPr>
              <w:t xml:space="preserve">relating to the </w:t>
            </w:r>
            <w:r w:rsidRPr="008D0B9B">
              <w:rPr>
                <w:rStyle w:val="BodytextItalic"/>
                <w:sz w:val="24"/>
                <w:szCs w:val="24"/>
              </w:rPr>
              <w:t xml:space="preserve">International Finance Corporation Act </w:t>
            </w:r>
            <w:r w:rsidRPr="008D0B9B">
              <w:rPr>
                <w:rStyle w:val="Bodytext75pt"/>
                <w:sz w:val="24"/>
                <w:szCs w:val="24"/>
              </w:rPr>
              <w:t xml:space="preserve">1955-1966 </w:t>
            </w:r>
            <w:r w:rsidRPr="008D0B9B">
              <w:rPr>
                <w:sz w:val="24"/>
                <w:szCs w:val="24"/>
              </w:rPr>
              <w:t>omit “The Schedule”, insert “First Schedule”.</w:t>
            </w:r>
          </w:p>
        </w:tc>
      </w:tr>
      <w:tr w:rsidR="00E16F05" w:rsidRPr="008D0B9B" w14:paraId="70572D04" w14:textId="77777777" w:rsidTr="00370AB2">
        <w:trPr>
          <w:trHeight w:val="283"/>
        </w:trPr>
        <w:tc>
          <w:tcPr>
            <w:tcW w:w="3520" w:type="dxa"/>
          </w:tcPr>
          <w:p w14:paraId="7BF7B37E" w14:textId="0597A02A" w:rsidR="00E16F05" w:rsidRPr="008D0B9B" w:rsidRDefault="00185167" w:rsidP="0046292B">
            <w:pPr>
              <w:pStyle w:val="BodyText4"/>
              <w:spacing w:line="240" w:lineRule="auto"/>
              <w:ind w:firstLine="270"/>
              <w:jc w:val="left"/>
              <w:rPr>
                <w:sz w:val="24"/>
                <w:szCs w:val="24"/>
              </w:rPr>
            </w:pPr>
            <w:r w:rsidRPr="0046292B">
              <w:rPr>
                <w:rStyle w:val="Bodytext75pt"/>
                <w:sz w:val="24"/>
                <w:szCs w:val="24"/>
              </w:rPr>
              <w:t>21.</w:t>
            </w:r>
            <w:r w:rsidRPr="008D0B9B">
              <w:rPr>
                <w:rStyle w:val="Bodytext75pt"/>
                <w:sz w:val="24"/>
                <w:szCs w:val="24"/>
              </w:rPr>
              <w:t xml:space="preserve"> </w:t>
            </w:r>
            <w:r w:rsidRPr="008D0B9B">
              <w:rPr>
                <w:sz w:val="24"/>
                <w:szCs w:val="24"/>
              </w:rPr>
              <w:t>Before—</w:t>
            </w:r>
          </w:p>
        </w:tc>
        <w:tc>
          <w:tcPr>
            <w:tcW w:w="6210" w:type="dxa"/>
          </w:tcPr>
          <w:p w14:paraId="68ADD87D" w14:textId="77777777" w:rsidR="00E16F05" w:rsidRPr="008D0B9B" w:rsidRDefault="00E16F05" w:rsidP="00E22CD1">
            <w:pPr>
              <w:rPr>
                <w:rFonts w:ascii="Times New Roman" w:hAnsi="Times New Roman" w:cs="Times New Roman"/>
              </w:rPr>
            </w:pPr>
          </w:p>
        </w:tc>
      </w:tr>
      <w:tr w:rsidR="00E16F05" w:rsidRPr="008D0B9B" w14:paraId="6C651390" w14:textId="77777777" w:rsidTr="00370AB2">
        <w:trPr>
          <w:trHeight w:val="264"/>
        </w:trPr>
        <w:tc>
          <w:tcPr>
            <w:tcW w:w="3520" w:type="dxa"/>
          </w:tcPr>
          <w:p w14:paraId="5B66EB16" w14:textId="77777777" w:rsidR="00E16F05" w:rsidRPr="008D0B9B" w:rsidRDefault="00185167" w:rsidP="00370AB2">
            <w:pPr>
              <w:pStyle w:val="BodyText4"/>
              <w:spacing w:line="240" w:lineRule="auto"/>
              <w:ind w:left="567" w:hanging="117"/>
              <w:jc w:val="left"/>
              <w:rPr>
                <w:sz w:val="24"/>
                <w:szCs w:val="24"/>
              </w:rPr>
            </w:pPr>
            <w:r w:rsidRPr="008D0B9B">
              <w:rPr>
                <w:rStyle w:val="BodytextItalic"/>
                <w:sz w:val="24"/>
                <w:szCs w:val="24"/>
              </w:rPr>
              <w:t>“Law Officers Act</w:t>
            </w:r>
            <w:r w:rsidRPr="008D0B9B">
              <w:rPr>
                <w:sz w:val="24"/>
                <w:szCs w:val="24"/>
              </w:rPr>
              <w:t xml:space="preserve"> </w:t>
            </w:r>
            <w:r w:rsidRPr="008D0B9B">
              <w:rPr>
                <w:rStyle w:val="Bodytext75pt"/>
                <w:sz w:val="24"/>
                <w:szCs w:val="24"/>
              </w:rPr>
              <w:t>1964-1968</w:t>
            </w:r>
          </w:p>
        </w:tc>
        <w:tc>
          <w:tcPr>
            <w:tcW w:w="6210" w:type="dxa"/>
          </w:tcPr>
          <w:p w14:paraId="165595EB" w14:textId="77777777" w:rsidR="00E16F05" w:rsidRPr="008D0B9B" w:rsidRDefault="00185167" w:rsidP="00E22CD1">
            <w:pPr>
              <w:pStyle w:val="BodyText4"/>
              <w:spacing w:line="240" w:lineRule="auto"/>
              <w:ind w:firstLine="0"/>
              <w:jc w:val="left"/>
              <w:rPr>
                <w:sz w:val="24"/>
                <w:szCs w:val="24"/>
              </w:rPr>
            </w:pPr>
            <w:r w:rsidRPr="008D0B9B">
              <w:rPr>
                <w:sz w:val="24"/>
                <w:szCs w:val="24"/>
              </w:rPr>
              <w:t xml:space="preserve">Section </w:t>
            </w:r>
            <w:r w:rsidRPr="008D0B9B">
              <w:rPr>
                <w:rStyle w:val="Bodytext75pt"/>
                <w:sz w:val="24"/>
                <w:szCs w:val="24"/>
              </w:rPr>
              <w:t>3—”</w:t>
            </w:r>
          </w:p>
        </w:tc>
      </w:tr>
      <w:tr w:rsidR="00E16F05" w:rsidRPr="008D0B9B" w14:paraId="28FA23AC" w14:textId="77777777" w:rsidTr="00287D1F">
        <w:trPr>
          <w:trHeight w:val="207"/>
        </w:trPr>
        <w:tc>
          <w:tcPr>
            <w:tcW w:w="3520" w:type="dxa"/>
          </w:tcPr>
          <w:p w14:paraId="7CAC682E" w14:textId="77777777" w:rsidR="00E16F05" w:rsidRPr="008D0B9B" w:rsidRDefault="00185167" w:rsidP="00E22CD1">
            <w:pPr>
              <w:pStyle w:val="BodyText4"/>
              <w:spacing w:line="240" w:lineRule="auto"/>
              <w:ind w:firstLine="0"/>
              <w:jc w:val="left"/>
              <w:rPr>
                <w:sz w:val="24"/>
                <w:szCs w:val="24"/>
              </w:rPr>
            </w:pPr>
            <w:r w:rsidRPr="008D0B9B">
              <w:rPr>
                <w:sz w:val="24"/>
                <w:szCs w:val="24"/>
              </w:rPr>
              <w:t>insert—</w:t>
            </w:r>
          </w:p>
        </w:tc>
        <w:tc>
          <w:tcPr>
            <w:tcW w:w="6210" w:type="dxa"/>
          </w:tcPr>
          <w:p w14:paraId="7D25AA10" w14:textId="77777777" w:rsidR="00E16F05" w:rsidRPr="008D0B9B" w:rsidRDefault="00E16F05" w:rsidP="00E22CD1">
            <w:pPr>
              <w:rPr>
                <w:rFonts w:ascii="Times New Roman" w:hAnsi="Times New Roman" w:cs="Times New Roman"/>
              </w:rPr>
            </w:pPr>
          </w:p>
        </w:tc>
      </w:tr>
      <w:tr w:rsidR="00E16F05" w:rsidRPr="008D0B9B" w14:paraId="6C9B61CE" w14:textId="77777777" w:rsidTr="00370AB2">
        <w:trPr>
          <w:trHeight w:val="211"/>
        </w:trPr>
        <w:tc>
          <w:tcPr>
            <w:tcW w:w="3520" w:type="dxa"/>
            <w:vMerge w:val="restart"/>
          </w:tcPr>
          <w:p w14:paraId="1F373AB4" w14:textId="77777777" w:rsidR="00E16F05" w:rsidRPr="008D0B9B" w:rsidRDefault="00185167" w:rsidP="00370AB2">
            <w:pPr>
              <w:pStyle w:val="BodyText4"/>
              <w:spacing w:line="240" w:lineRule="auto"/>
              <w:ind w:left="567" w:hanging="117"/>
              <w:jc w:val="left"/>
              <w:rPr>
                <w:sz w:val="24"/>
                <w:szCs w:val="24"/>
              </w:rPr>
            </w:pPr>
            <w:r w:rsidRPr="008D0B9B">
              <w:rPr>
                <w:sz w:val="24"/>
                <w:szCs w:val="24"/>
              </w:rPr>
              <w:t>“</w:t>
            </w:r>
            <w:r w:rsidRPr="008D0B9B">
              <w:rPr>
                <w:rStyle w:val="BodytextItalic"/>
                <w:sz w:val="24"/>
                <w:szCs w:val="24"/>
              </w:rPr>
              <w:t xml:space="preserve">Lands Acquisition Act </w:t>
            </w:r>
            <w:r w:rsidRPr="008D0B9B">
              <w:rPr>
                <w:rStyle w:val="Bodytext75pt"/>
                <w:sz w:val="24"/>
                <w:szCs w:val="24"/>
              </w:rPr>
              <w:t xml:space="preserve">1955-1966, </w:t>
            </w:r>
            <w:r w:rsidRPr="008D0B9B">
              <w:rPr>
                <w:sz w:val="24"/>
                <w:szCs w:val="24"/>
              </w:rPr>
              <w:t xml:space="preserve">as amended by the </w:t>
            </w:r>
            <w:r w:rsidRPr="008D0B9B">
              <w:rPr>
                <w:rStyle w:val="BodytextItalic"/>
                <w:sz w:val="24"/>
                <w:szCs w:val="24"/>
              </w:rPr>
              <w:t>Lands Acquisition Act</w:t>
            </w:r>
            <w:r w:rsidRPr="008D0B9B">
              <w:rPr>
                <w:sz w:val="24"/>
                <w:szCs w:val="24"/>
              </w:rPr>
              <w:t xml:space="preserve"> </w:t>
            </w:r>
            <w:r w:rsidRPr="008D0B9B">
              <w:rPr>
                <w:rStyle w:val="Bodytext75pt"/>
                <w:sz w:val="24"/>
                <w:szCs w:val="24"/>
              </w:rPr>
              <w:t>1973</w:t>
            </w:r>
          </w:p>
        </w:tc>
        <w:tc>
          <w:tcPr>
            <w:tcW w:w="6210" w:type="dxa"/>
          </w:tcPr>
          <w:p w14:paraId="24D3CE3B" w14:textId="77777777" w:rsidR="00E16F05" w:rsidRPr="008D0B9B" w:rsidRDefault="00185167" w:rsidP="00E22CD1">
            <w:pPr>
              <w:pStyle w:val="BodyText4"/>
              <w:spacing w:line="240" w:lineRule="auto"/>
              <w:ind w:firstLine="0"/>
              <w:jc w:val="left"/>
              <w:rPr>
                <w:sz w:val="24"/>
                <w:szCs w:val="24"/>
              </w:rPr>
            </w:pPr>
            <w:r w:rsidRPr="008D0B9B">
              <w:rPr>
                <w:sz w:val="24"/>
                <w:szCs w:val="24"/>
              </w:rPr>
              <w:t xml:space="preserve">Section </w:t>
            </w:r>
            <w:r w:rsidRPr="008D0B9B">
              <w:rPr>
                <w:rStyle w:val="Bodytext75pt"/>
                <w:sz w:val="24"/>
                <w:szCs w:val="24"/>
              </w:rPr>
              <w:t>63—</w:t>
            </w:r>
          </w:p>
        </w:tc>
      </w:tr>
      <w:tr w:rsidR="00E16F05" w:rsidRPr="008D0B9B" w14:paraId="4C90AA53" w14:textId="77777777" w:rsidTr="00370AB2">
        <w:trPr>
          <w:trHeight w:val="379"/>
        </w:trPr>
        <w:tc>
          <w:tcPr>
            <w:tcW w:w="3520" w:type="dxa"/>
            <w:vMerge/>
          </w:tcPr>
          <w:p w14:paraId="20041AC4" w14:textId="77777777" w:rsidR="00E16F05" w:rsidRPr="008D0B9B" w:rsidRDefault="00E16F05" w:rsidP="00E22CD1">
            <w:pPr>
              <w:rPr>
                <w:rFonts w:ascii="Times New Roman" w:hAnsi="Times New Roman" w:cs="Times New Roman"/>
              </w:rPr>
            </w:pPr>
          </w:p>
        </w:tc>
        <w:tc>
          <w:tcPr>
            <w:tcW w:w="6210" w:type="dxa"/>
          </w:tcPr>
          <w:p w14:paraId="58839FA7" w14:textId="77777777" w:rsidR="00E16F05" w:rsidRPr="008D0B9B" w:rsidRDefault="00185167" w:rsidP="00B04AF0">
            <w:pPr>
              <w:pStyle w:val="BodyText4"/>
              <w:spacing w:line="240" w:lineRule="auto"/>
              <w:ind w:left="305" w:hanging="45"/>
              <w:jc w:val="left"/>
              <w:rPr>
                <w:sz w:val="24"/>
                <w:szCs w:val="24"/>
              </w:rPr>
            </w:pPr>
            <w:r w:rsidRPr="008D0B9B">
              <w:rPr>
                <w:sz w:val="24"/>
                <w:szCs w:val="24"/>
              </w:rPr>
              <w:t>Omit from sub-section (2) ‘section thirty-nine’, insert ‘section 39’.</w:t>
            </w:r>
          </w:p>
        </w:tc>
      </w:tr>
      <w:tr w:rsidR="00E16F05" w:rsidRPr="008D0B9B" w14:paraId="5D047F97" w14:textId="77777777" w:rsidTr="00370AB2">
        <w:trPr>
          <w:trHeight w:val="192"/>
        </w:trPr>
        <w:tc>
          <w:tcPr>
            <w:tcW w:w="3520" w:type="dxa"/>
          </w:tcPr>
          <w:p w14:paraId="64E31821" w14:textId="77777777" w:rsidR="00E16F05" w:rsidRPr="008D0B9B" w:rsidRDefault="00185167" w:rsidP="00B04AF0">
            <w:pPr>
              <w:pStyle w:val="BodyText4"/>
              <w:spacing w:line="240" w:lineRule="auto"/>
              <w:ind w:left="567" w:hanging="117"/>
              <w:jc w:val="left"/>
              <w:rPr>
                <w:sz w:val="24"/>
                <w:szCs w:val="24"/>
              </w:rPr>
            </w:pPr>
            <w:r w:rsidRPr="008D0B9B">
              <w:rPr>
                <w:rStyle w:val="BodytextItalic"/>
                <w:sz w:val="24"/>
                <w:szCs w:val="24"/>
              </w:rPr>
              <w:t>Lands Acquisition Act</w:t>
            </w:r>
            <w:r w:rsidRPr="008D0B9B">
              <w:rPr>
                <w:sz w:val="24"/>
                <w:szCs w:val="24"/>
              </w:rPr>
              <w:t xml:space="preserve"> 1973</w:t>
            </w:r>
          </w:p>
        </w:tc>
        <w:tc>
          <w:tcPr>
            <w:tcW w:w="6210" w:type="dxa"/>
          </w:tcPr>
          <w:p w14:paraId="77218BFE" w14:textId="77777777" w:rsidR="00E16F05" w:rsidRPr="008D0B9B" w:rsidRDefault="00185167" w:rsidP="00E22CD1">
            <w:pPr>
              <w:pStyle w:val="BodyText4"/>
              <w:spacing w:line="240" w:lineRule="auto"/>
              <w:ind w:firstLine="0"/>
              <w:jc w:val="left"/>
              <w:rPr>
                <w:sz w:val="24"/>
                <w:szCs w:val="24"/>
              </w:rPr>
            </w:pPr>
            <w:r w:rsidRPr="008D0B9B">
              <w:rPr>
                <w:sz w:val="24"/>
                <w:szCs w:val="24"/>
              </w:rPr>
              <w:t>Section 1—</w:t>
            </w:r>
          </w:p>
        </w:tc>
      </w:tr>
      <w:tr w:rsidR="00E16F05" w:rsidRPr="008D0B9B" w14:paraId="63FD57E3" w14:textId="77777777" w:rsidTr="00370AB2">
        <w:trPr>
          <w:trHeight w:val="221"/>
        </w:trPr>
        <w:tc>
          <w:tcPr>
            <w:tcW w:w="3520" w:type="dxa"/>
          </w:tcPr>
          <w:p w14:paraId="109FA87D" w14:textId="77777777" w:rsidR="00E16F05" w:rsidRPr="008D0B9B" w:rsidRDefault="00E16F05" w:rsidP="00E22CD1">
            <w:pPr>
              <w:rPr>
                <w:rFonts w:ascii="Times New Roman" w:hAnsi="Times New Roman" w:cs="Times New Roman"/>
              </w:rPr>
            </w:pPr>
          </w:p>
        </w:tc>
        <w:tc>
          <w:tcPr>
            <w:tcW w:w="6210" w:type="dxa"/>
          </w:tcPr>
          <w:p w14:paraId="580F74B6" w14:textId="77777777" w:rsidR="00E16F05" w:rsidRPr="008D0B9B" w:rsidRDefault="00185167" w:rsidP="00B04AF0">
            <w:pPr>
              <w:pStyle w:val="BodyText4"/>
              <w:spacing w:line="240" w:lineRule="auto"/>
              <w:ind w:left="305" w:hanging="45"/>
              <w:jc w:val="left"/>
              <w:rPr>
                <w:sz w:val="24"/>
                <w:szCs w:val="24"/>
              </w:rPr>
            </w:pPr>
            <w:r w:rsidRPr="008D0B9B">
              <w:rPr>
                <w:sz w:val="24"/>
                <w:szCs w:val="24"/>
              </w:rPr>
              <w:t>Omit sub-section (3).”.</w:t>
            </w:r>
          </w:p>
        </w:tc>
      </w:tr>
    </w:tbl>
    <w:p w14:paraId="09217D47" w14:textId="77777777" w:rsidR="00287D1F" w:rsidRDefault="00287D1F">
      <w:pPr>
        <w:rPr>
          <w:rStyle w:val="Bodytext28pt0"/>
          <w:rFonts w:eastAsia="Courier New"/>
          <w:bCs w:val="0"/>
          <w:sz w:val="24"/>
          <w:szCs w:val="24"/>
        </w:rPr>
      </w:pPr>
      <w:r>
        <w:rPr>
          <w:rStyle w:val="Bodytext28pt0"/>
          <w:rFonts w:eastAsia="Courier New"/>
          <w:b w:val="0"/>
          <w:sz w:val="24"/>
          <w:szCs w:val="24"/>
        </w:rPr>
        <w:br w:type="page"/>
      </w:r>
    </w:p>
    <w:p w14:paraId="64CFD027" w14:textId="66ADC7AE" w:rsidR="00E16F05" w:rsidRPr="00E22CD1" w:rsidRDefault="00B04AF0" w:rsidP="00287D1F">
      <w:pPr>
        <w:pStyle w:val="Bodytext21"/>
        <w:tabs>
          <w:tab w:val="left" w:pos="630"/>
        </w:tabs>
        <w:spacing w:line="240" w:lineRule="auto"/>
        <w:ind w:firstLine="270"/>
        <w:jc w:val="both"/>
        <w:rPr>
          <w:b w:val="0"/>
          <w:sz w:val="24"/>
          <w:szCs w:val="24"/>
        </w:rPr>
      </w:pPr>
      <w:r w:rsidRPr="0046292B">
        <w:rPr>
          <w:rStyle w:val="Bodytext28pt0"/>
          <w:sz w:val="24"/>
          <w:szCs w:val="24"/>
        </w:rPr>
        <w:lastRenderedPageBreak/>
        <w:t>22.</w:t>
      </w:r>
      <w:r>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Life Insurance Act</w:t>
      </w:r>
      <w:r w:rsidR="00185167" w:rsidRPr="008D0B9B">
        <w:rPr>
          <w:rStyle w:val="Bodytext28pt0"/>
          <w:sz w:val="24"/>
          <w:szCs w:val="24"/>
        </w:rPr>
        <w:t xml:space="preserve"> 1945-1965, as amended by the </w:t>
      </w:r>
      <w:r w:rsidR="00185167" w:rsidRPr="008D0B9B">
        <w:rPr>
          <w:rStyle w:val="Bodytext28pt1"/>
          <w:sz w:val="24"/>
          <w:szCs w:val="24"/>
        </w:rPr>
        <w:t>Life Insurance Act</w:t>
      </w:r>
      <w:r w:rsidR="00185167" w:rsidRPr="008D0B9B">
        <w:rPr>
          <w:rStyle w:val="Bodytext28pt0"/>
          <w:sz w:val="24"/>
          <w:szCs w:val="24"/>
        </w:rPr>
        <w:t xml:space="preserve"> 1973—</w:t>
      </w:r>
    </w:p>
    <w:p w14:paraId="13714D53" w14:textId="77777777" w:rsidR="00E16F05" w:rsidRPr="00E22CD1" w:rsidRDefault="00B04AF0" w:rsidP="00287D1F">
      <w:pPr>
        <w:pStyle w:val="Bodytext21"/>
        <w:spacing w:line="240" w:lineRule="auto"/>
        <w:ind w:firstLine="270"/>
        <w:jc w:val="both"/>
        <w:rPr>
          <w:b w:val="0"/>
          <w:sz w:val="24"/>
          <w:szCs w:val="24"/>
        </w:rPr>
      </w:pPr>
      <w:r>
        <w:rPr>
          <w:rStyle w:val="Bodytext28pt0"/>
          <w:sz w:val="24"/>
          <w:szCs w:val="24"/>
        </w:rPr>
        <w:t xml:space="preserve">(a) </w:t>
      </w:r>
      <w:r w:rsidR="00185167" w:rsidRPr="008D0B9B">
        <w:rPr>
          <w:rStyle w:val="Bodytext28pt0"/>
          <w:sz w:val="24"/>
          <w:szCs w:val="24"/>
        </w:rPr>
        <w:t>before “Section 118”, insert—</w:t>
      </w:r>
    </w:p>
    <w:p w14:paraId="7CB024DE"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 xml:space="preserve">“Section </w:t>
      </w:r>
      <w:r w:rsidRPr="008D0B9B">
        <w:rPr>
          <w:rStyle w:val="Bodytext275pt"/>
          <w:sz w:val="24"/>
          <w:szCs w:val="24"/>
        </w:rPr>
        <w:t>42b—</w:t>
      </w:r>
    </w:p>
    <w:p w14:paraId="0C834FF0" w14:textId="3B0185F3" w:rsidR="00E16F05" w:rsidRPr="008D0B9B" w:rsidRDefault="00185167" w:rsidP="00287D1F">
      <w:pPr>
        <w:pStyle w:val="Bodytext30"/>
        <w:spacing w:line="240" w:lineRule="auto"/>
        <w:ind w:left="1080" w:hanging="180"/>
        <w:jc w:val="both"/>
        <w:rPr>
          <w:sz w:val="24"/>
          <w:szCs w:val="24"/>
        </w:rPr>
      </w:pPr>
      <w:r w:rsidRPr="008D0B9B">
        <w:rPr>
          <w:rStyle w:val="Bodytext3NotItalic"/>
          <w:sz w:val="24"/>
          <w:szCs w:val="24"/>
        </w:rPr>
        <w:t>Omit from sub-section (1) ‘</w:t>
      </w:r>
      <w:r w:rsidRPr="008D0B9B">
        <w:rPr>
          <w:sz w:val="24"/>
          <w:szCs w:val="24"/>
        </w:rPr>
        <w:t>Income Tax and Social Services Contribution Assessment Act</w:t>
      </w:r>
      <w:r w:rsidRPr="008D0B9B">
        <w:rPr>
          <w:rStyle w:val="Bodytext3NotItalic"/>
          <w:sz w:val="24"/>
          <w:szCs w:val="24"/>
        </w:rPr>
        <w:t xml:space="preserve"> 1936-1961’, insert </w:t>
      </w:r>
      <w:r w:rsidRPr="0046292B">
        <w:rPr>
          <w:i w:val="0"/>
          <w:sz w:val="24"/>
          <w:szCs w:val="24"/>
        </w:rPr>
        <w:t>‘</w:t>
      </w:r>
      <w:r w:rsidRPr="008D0B9B">
        <w:rPr>
          <w:sz w:val="24"/>
          <w:szCs w:val="24"/>
        </w:rPr>
        <w:t>Income Tax Assessment Act</w:t>
      </w:r>
      <w:r w:rsidRPr="008D0B9B">
        <w:rPr>
          <w:rStyle w:val="Bodytext3NotItalic"/>
          <w:sz w:val="24"/>
          <w:szCs w:val="24"/>
        </w:rPr>
        <w:t xml:space="preserve"> 1936-1973’.</w:t>
      </w:r>
    </w:p>
    <w:p w14:paraId="249E6442"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56—</w:t>
      </w:r>
    </w:p>
    <w:p w14:paraId="6B79090C" w14:textId="7CD25C5D" w:rsidR="00E16F05" w:rsidRPr="00B04AF0" w:rsidRDefault="00185167" w:rsidP="00287D1F">
      <w:pPr>
        <w:pStyle w:val="Bodytext30"/>
        <w:spacing w:line="240" w:lineRule="auto"/>
        <w:ind w:left="1080" w:hanging="180"/>
        <w:jc w:val="both"/>
        <w:rPr>
          <w:b/>
          <w:i w:val="0"/>
          <w:sz w:val="24"/>
          <w:szCs w:val="24"/>
        </w:rPr>
      </w:pPr>
      <w:r w:rsidRPr="00B04AF0">
        <w:rPr>
          <w:rStyle w:val="Bodytext28pt0"/>
          <w:b w:val="0"/>
          <w:i w:val="0"/>
          <w:sz w:val="24"/>
          <w:szCs w:val="24"/>
        </w:rPr>
        <w:t xml:space="preserve">Omit </w:t>
      </w:r>
      <w:r w:rsidR="0046292B">
        <w:rPr>
          <w:rStyle w:val="Bodytext28pt0"/>
          <w:b w:val="0"/>
          <w:i w:val="0"/>
          <w:sz w:val="24"/>
          <w:szCs w:val="24"/>
        </w:rPr>
        <w:t>from sub-sections (2) and (3) ‘</w:t>
      </w:r>
      <w:r w:rsidRPr="00B04AF0">
        <w:rPr>
          <w:rStyle w:val="Bodytext28pt0"/>
          <w:b w:val="0"/>
          <w:i w:val="0"/>
          <w:sz w:val="24"/>
          <w:szCs w:val="24"/>
        </w:rPr>
        <w:t>Fifty pounds’, insert ‘$100’.</w:t>
      </w:r>
    </w:p>
    <w:p w14:paraId="1D5CFFBB"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57—</w:t>
      </w:r>
    </w:p>
    <w:p w14:paraId="13CB71D8" w14:textId="77777777" w:rsidR="00E16F05" w:rsidRPr="00B04AF0" w:rsidRDefault="00185167" w:rsidP="00287D1F">
      <w:pPr>
        <w:pStyle w:val="Bodytext30"/>
        <w:spacing w:line="240" w:lineRule="auto"/>
        <w:ind w:left="1080" w:hanging="180"/>
        <w:jc w:val="both"/>
        <w:rPr>
          <w:b/>
          <w:i w:val="0"/>
          <w:sz w:val="24"/>
          <w:szCs w:val="24"/>
        </w:rPr>
      </w:pPr>
      <w:r w:rsidRPr="00B04AF0">
        <w:rPr>
          <w:rStyle w:val="Bodytext28pt0"/>
          <w:b w:val="0"/>
          <w:i w:val="0"/>
          <w:sz w:val="24"/>
          <w:szCs w:val="24"/>
        </w:rPr>
        <w:t>Omit ‘One hundred pounds or imprisonment for six months’, insert ‘$200 or imprisonment for 6 months’.</w:t>
      </w:r>
    </w:p>
    <w:p w14:paraId="7EDB14D3"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92—</w:t>
      </w:r>
    </w:p>
    <w:p w14:paraId="35BAED0C" w14:textId="2D2E5AF1" w:rsidR="00E16F05" w:rsidRPr="00B04AF0" w:rsidRDefault="00185167" w:rsidP="00287D1F">
      <w:pPr>
        <w:pStyle w:val="Bodytext30"/>
        <w:spacing w:line="240" w:lineRule="auto"/>
        <w:ind w:left="1080" w:hanging="180"/>
        <w:jc w:val="both"/>
        <w:rPr>
          <w:b/>
          <w:i w:val="0"/>
          <w:sz w:val="24"/>
          <w:szCs w:val="24"/>
        </w:rPr>
      </w:pPr>
      <w:r w:rsidRPr="00B04AF0">
        <w:rPr>
          <w:rStyle w:val="Bodytext28pt0"/>
          <w:b w:val="0"/>
          <w:i w:val="0"/>
          <w:sz w:val="24"/>
          <w:szCs w:val="24"/>
        </w:rPr>
        <w:t xml:space="preserve">Omit from sub-section (1) and (2) </w:t>
      </w:r>
      <w:r w:rsidRPr="00B04AF0">
        <w:rPr>
          <w:rStyle w:val="Bodytext28pt1"/>
          <w:b w:val="0"/>
          <w:i/>
          <w:sz w:val="24"/>
          <w:szCs w:val="24"/>
        </w:rPr>
        <w:t>'Bankruptcy Act</w:t>
      </w:r>
      <w:r w:rsidRPr="00B04AF0">
        <w:rPr>
          <w:rStyle w:val="Bodytext28pt0"/>
          <w:b w:val="0"/>
          <w:i w:val="0"/>
          <w:sz w:val="24"/>
          <w:szCs w:val="24"/>
        </w:rPr>
        <w:t xml:space="preserve"> 1924-1933’, insert </w:t>
      </w:r>
      <w:r w:rsidRPr="00B04AF0">
        <w:rPr>
          <w:rStyle w:val="Bodytext28pt1"/>
          <w:b w:val="0"/>
          <w:i/>
          <w:sz w:val="24"/>
          <w:szCs w:val="24"/>
        </w:rPr>
        <w:t>‘Bankruptcy Act</w:t>
      </w:r>
      <w:r w:rsidRPr="00B04AF0">
        <w:rPr>
          <w:rStyle w:val="Bodytext28pt0"/>
          <w:b w:val="0"/>
          <w:i w:val="0"/>
          <w:sz w:val="24"/>
          <w:szCs w:val="24"/>
        </w:rPr>
        <w:t xml:space="preserve"> 1966-1973’.</w:t>
      </w:r>
    </w:p>
    <w:p w14:paraId="5F24ABB7"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94—</w:t>
      </w:r>
    </w:p>
    <w:p w14:paraId="1CDC7AD4" w14:textId="77777777" w:rsidR="00E16F05" w:rsidRPr="00E22CD1" w:rsidRDefault="00185167" w:rsidP="00287D1F">
      <w:pPr>
        <w:pStyle w:val="Bodytext21"/>
        <w:spacing w:line="240" w:lineRule="auto"/>
        <w:ind w:firstLine="900"/>
        <w:jc w:val="both"/>
        <w:rPr>
          <w:b w:val="0"/>
          <w:sz w:val="24"/>
          <w:szCs w:val="24"/>
        </w:rPr>
      </w:pPr>
      <w:r w:rsidRPr="008D0B9B">
        <w:rPr>
          <w:rStyle w:val="Bodytext28pt0"/>
          <w:sz w:val="24"/>
          <w:szCs w:val="24"/>
        </w:rPr>
        <w:t xml:space="preserve">Omit from sub-section (1) </w:t>
      </w:r>
      <w:r w:rsidRPr="008D0B9B">
        <w:rPr>
          <w:rStyle w:val="Bodytext28pt1"/>
          <w:sz w:val="24"/>
          <w:szCs w:val="24"/>
        </w:rPr>
        <w:t>‘Bankruptcy Act</w:t>
      </w:r>
      <w:r w:rsidRPr="008D0B9B">
        <w:rPr>
          <w:rStyle w:val="Bodytext28pt0"/>
          <w:sz w:val="24"/>
          <w:szCs w:val="24"/>
        </w:rPr>
        <w:t xml:space="preserve"> 1924-1933’, insert ‘</w:t>
      </w:r>
      <w:r w:rsidRPr="008D0B9B">
        <w:rPr>
          <w:rStyle w:val="Bodytext28pt1"/>
          <w:sz w:val="24"/>
          <w:szCs w:val="24"/>
        </w:rPr>
        <w:t>Bankruptcy Act</w:t>
      </w:r>
      <w:r w:rsidR="00B04AF0">
        <w:rPr>
          <w:rStyle w:val="Bodytext28pt1"/>
          <w:sz w:val="24"/>
          <w:szCs w:val="24"/>
        </w:rPr>
        <w:t xml:space="preserve"> </w:t>
      </w:r>
      <w:r w:rsidRPr="008D0B9B">
        <w:rPr>
          <w:rStyle w:val="Bodytext28pt0"/>
          <w:sz w:val="24"/>
          <w:szCs w:val="24"/>
        </w:rPr>
        <w:t>1966-1973’.</w:t>
      </w:r>
    </w:p>
    <w:p w14:paraId="5160C758"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103—</w:t>
      </w:r>
    </w:p>
    <w:p w14:paraId="08CC5AE1" w14:textId="77777777" w:rsidR="00E16F05" w:rsidRPr="00E22CD1" w:rsidRDefault="00185167" w:rsidP="00287D1F">
      <w:pPr>
        <w:pStyle w:val="Bodytext21"/>
        <w:spacing w:line="240" w:lineRule="auto"/>
        <w:ind w:firstLine="900"/>
        <w:jc w:val="both"/>
        <w:rPr>
          <w:b w:val="0"/>
          <w:sz w:val="24"/>
          <w:szCs w:val="24"/>
        </w:rPr>
      </w:pPr>
      <w:r w:rsidRPr="008D0B9B">
        <w:rPr>
          <w:rStyle w:val="Bodytext28pt0"/>
          <w:sz w:val="24"/>
          <w:szCs w:val="24"/>
        </w:rPr>
        <w:t>Omit from sub-section (1) ‘One thousand pounds’ (wherever occurring), insert ‘$2,000’.</w:t>
      </w:r>
    </w:p>
    <w:p w14:paraId="22C73066"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 xml:space="preserve">Section </w:t>
      </w:r>
      <w:r w:rsidRPr="008D0B9B">
        <w:rPr>
          <w:rStyle w:val="Bodytext275pt"/>
          <w:sz w:val="24"/>
          <w:szCs w:val="24"/>
        </w:rPr>
        <w:t>103a—</w:t>
      </w:r>
    </w:p>
    <w:p w14:paraId="4E98778B" w14:textId="77777777" w:rsidR="00E16F05" w:rsidRPr="00E22CD1" w:rsidRDefault="00185167" w:rsidP="00287D1F">
      <w:pPr>
        <w:pStyle w:val="Bodytext21"/>
        <w:spacing w:line="240" w:lineRule="auto"/>
        <w:ind w:firstLine="900"/>
        <w:jc w:val="both"/>
        <w:rPr>
          <w:b w:val="0"/>
          <w:sz w:val="24"/>
          <w:szCs w:val="24"/>
        </w:rPr>
      </w:pPr>
      <w:r w:rsidRPr="008D0B9B">
        <w:rPr>
          <w:rStyle w:val="Bodytext28pt0"/>
          <w:sz w:val="24"/>
          <w:szCs w:val="24"/>
        </w:rPr>
        <w:t>Omit from sub-section (4) ‘Four hundred pounds’ (wherever occurring), insert ‘$800’.</w:t>
      </w:r>
    </w:p>
    <w:p w14:paraId="4A2EFC11"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106—</w:t>
      </w:r>
    </w:p>
    <w:p w14:paraId="0788F996" w14:textId="2D562E5B" w:rsidR="00E16F05" w:rsidRPr="00E22CD1" w:rsidRDefault="00185167" w:rsidP="00287D1F">
      <w:pPr>
        <w:pStyle w:val="Bodytext21"/>
        <w:spacing w:line="240" w:lineRule="auto"/>
        <w:ind w:firstLine="900"/>
        <w:jc w:val="both"/>
        <w:rPr>
          <w:b w:val="0"/>
          <w:sz w:val="24"/>
          <w:szCs w:val="24"/>
        </w:rPr>
      </w:pPr>
      <w:r w:rsidRPr="008D0B9B">
        <w:rPr>
          <w:rStyle w:val="Bodytext28pt0"/>
          <w:sz w:val="24"/>
          <w:szCs w:val="24"/>
        </w:rPr>
        <w:t>Omit from sub-section (8) ‘Ten pounds’, insert ‘$20’.</w:t>
      </w:r>
    </w:p>
    <w:p w14:paraId="2CDBA811" w14:textId="69417C7B" w:rsidR="00E16F05" w:rsidRPr="00E22CD1" w:rsidRDefault="00185167" w:rsidP="00287D1F">
      <w:pPr>
        <w:pStyle w:val="Bodytext21"/>
        <w:spacing w:line="240" w:lineRule="auto"/>
        <w:ind w:firstLine="900"/>
        <w:jc w:val="both"/>
        <w:rPr>
          <w:b w:val="0"/>
          <w:sz w:val="24"/>
          <w:szCs w:val="24"/>
        </w:rPr>
      </w:pPr>
      <w:r w:rsidRPr="008D0B9B">
        <w:rPr>
          <w:rStyle w:val="Bodytext28pt0"/>
          <w:sz w:val="24"/>
          <w:szCs w:val="24"/>
        </w:rPr>
        <w:t>Omit from sub-section (9) ‘One hundred pounds’, insert ‘$200’.</w:t>
      </w:r>
    </w:p>
    <w:p w14:paraId="01CB4CFA"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108—</w:t>
      </w:r>
    </w:p>
    <w:p w14:paraId="6F54BA28" w14:textId="5D93B698" w:rsidR="00E16F05" w:rsidRPr="00E22CD1" w:rsidRDefault="00185167" w:rsidP="00287D1F">
      <w:pPr>
        <w:pStyle w:val="Bodytext21"/>
        <w:spacing w:line="240" w:lineRule="auto"/>
        <w:ind w:left="1080" w:hanging="180"/>
        <w:jc w:val="both"/>
        <w:rPr>
          <w:b w:val="0"/>
          <w:sz w:val="24"/>
          <w:szCs w:val="24"/>
        </w:rPr>
      </w:pPr>
      <w:r w:rsidRPr="008D0B9B">
        <w:rPr>
          <w:rStyle w:val="Bodytext28pt0"/>
          <w:sz w:val="24"/>
          <w:szCs w:val="24"/>
        </w:rPr>
        <w:t>From the definition of</w:t>
      </w:r>
      <w:r w:rsidR="00B04AF0">
        <w:rPr>
          <w:rStyle w:val="Bodytext28pt0"/>
          <w:sz w:val="24"/>
          <w:szCs w:val="24"/>
        </w:rPr>
        <w:t xml:space="preserve"> </w:t>
      </w:r>
      <w:r w:rsidRPr="008D0B9B">
        <w:rPr>
          <w:rStyle w:val="Bodytext28pt0"/>
          <w:sz w:val="24"/>
          <w:szCs w:val="24"/>
        </w:rPr>
        <w:t>‘repayment of premiums’ omit</w:t>
      </w:r>
      <w:r w:rsidR="00B04AF0">
        <w:rPr>
          <w:rStyle w:val="Bodytext28pt0"/>
          <w:sz w:val="24"/>
          <w:szCs w:val="24"/>
        </w:rPr>
        <w:t xml:space="preserve"> </w:t>
      </w:r>
      <w:r w:rsidRPr="008D0B9B">
        <w:rPr>
          <w:rStyle w:val="Bodytext28pt0"/>
          <w:sz w:val="24"/>
          <w:szCs w:val="24"/>
        </w:rPr>
        <w:t>‘Four pounds per centum’, insert ‘</w:t>
      </w:r>
      <w:r w:rsidR="0046292B">
        <w:rPr>
          <w:rStyle w:val="Bodytext28pt0"/>
          <w:sz w:val="24"/>
          <w:szCs w:val="24"/>
        </w:rPr>
        <w:t>4 per centum</w:t>
      </w:r>
      <w:r w:rsidRPr="008D0B9B">
        <w:rPr>
          <w:rStyle w:val="Bodytext28pt0"/>
          <w:sz w:val="24"/>
          <w:szCs w:val="24"/>
        </w:rPr>
        <w:t>’.</w:t>
      </w:r>
    </w:p>
    <w:p w14:paraId="2076783D"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112—</w:t>
      </w:r>
    </w:p>
    <w:p w14:paraId="7BEF6F55" w14:textId="77777777" w:rsidR="00E16F05" w:rsidRPr="00E22CD1" w:rsidRDefault="00185167" w:rsidP="00287D1F">
      <w:pPr>
        <w:pStyle w:val="Bodytext21"/>
        <w:spacing w:line="240" w:lineRule="auto"/>
        <w:ind w:firstLine="900"/>
        <w:jc w:val="both"/>
        <w:rPr>
          <w:b w:val="0"/>
          <w:sz w:val="24"/>
          <w:szCs w:val="24"/>
        </w:rPr>
      </w:pPr>
      <w:r w:rsidRPr="008D0B9B">
        <w:rPr>
          <w:rStyle w:val="Bodytext28pt0"/>
          <w:sz w:val="24"/>
          <w:szCs w:val="24"/>
        </w:rPr>
        <w:t>Omit ‘ Fifty pounds ’, insert ‘$100’.”; and</w:t>
      </w:r>
    </w:p>
    <w:p w14:paraId="2B8F1268" w14:textId="77777777" w:rsidR="00E16F05" w:rsidRPr="00E22CD1" w:rsidRDefault="00B04AF0" w:rsidP="00287D1F">
      <w:pPr>
        <w:pStyle w:val="Bodytext21"/>
        <w:spacing w:line="240" w:lineRule="auto"/>
        <w:ind w:firstLine="270"/>
        <w:jc w:val="both"/>
        <w:rPr>
          <w:b w:val="0"/>
          <w:sz w:val="24"/>
          <w:szCs w:val="24"/>
        </w:rPr>
      </w:pPr>
      <w:r>
        <w:rPr>
          <w:rStyle w:val="Bodytext28pt0"/>
          <w:sz w:val="24"/>
          <w:szCs w:val="24"/>
        </w:rPr>
        <w:t xml:space="preserve">(b) </w:t>
      </w:r>
      <w:r w:rsidR="00185167" w:rsidRPr="008D0B9B">
        <w:rPr>
          <w:rStyle w:val="Bodytext28pt0"/>
          <w:sz w:val="24"/>
          <w:szCs w:val="24"/>
        </w:rPr>
        <w:t>before “Section 127”, insert—</w:t>
      </w:r>
    </w:p>
    <w:p w14:paraId="2AC1E371"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119—</w:t>
      </w:r>
    </w:p>
    <w:p w14:paraId="6B3F40B6" w14:textId="77777777" w:rsidR="00E16F05" w:rsidRPr="00E22CD1" w:rsidRDefault="00185167" w:rsidP="00287D1F">
      <w:pPr>
        <w:pStyle w:val="Bodytext21"/>
        <w:spacing w:line="240" w:lineRule="auto"/>
        <w:ind w:firstLine="900"/>
        <w:jc w:val="both"/>
        <w:rPr>
          <w:b w:val="0"/>
          <w:sz w:val="24"/>
          <w:szCs w:val="24"/>
        </w:rPr>
      </w:pPr>
      <w:r w:rsidRPr="008D0B9B">
        <w:rPr>
          <w:rStyle w:val="Bodytext28pt0"/>
          <w:sz w:val="24"/>
          <w:szCs w:val="24"/>
        </w:rPr>
        <w:t>Omit from sub-section (4) ‘Five hundred pounds’, insert ‘$1,000 ’.</w:t>
      </w:r>
    </w:p>
    <w:p w14:paraId="74A27E13"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125—</w:t>
      </w:r>
    </w:p>
    <w:p w14:paraId="18CB97C4" w14:textId="324702C1" w:rsidR="00E16F05" w:rsidRPr="00E22CD1" w:rsidRDefault="00185167" w:rsidP="00287D1F">
      <w:pPr>
        <w:pStyle w:val="Bodytext21"/>
        <w:spacing w:after="160" w:line="240" w:lineRule="auto"/>
        <w:ind w:left="1080" w:hanging="180"/>
        <w:jc w:val="both"/>
        <w:rPr>
          <w:b w:val="0"/>
          <w:sz w:val="24"/>
          <w:szCs w:val="24"/>
        </w:rPr>
      </w:pPr>
      <w:r w:rsidRPr="008D0B9B">
        <w:rPr>
          <w:rStyle w:val="Bodytext28pt0"/>
          <w:sz w:val="24"/>
          <w:szCs w:val="24"/>
        </w:rPr>
        <w:t>Omit ‘Fifty pounds or imprisonment for three months’, insert</w:t>
      </w:r>
      <w:r w:rsidR="0046292B">
        <w:rPr>
          <w:rStyle w:val="Bodytext28pt0"/>
          <w:sz w:val="24"/>
          <w:szCs w:val="24"/>
        </w:rPr>
        <w:t xml:space="preserve"> </w:t>
      </w:r>
      <w:r w:rsidRPr="008D0B9B">
        <w:rPr>
          <w:rStyle w:val="Bodytext28pt0"/>
          <w:sz w:val="24"/>
          <w:szCs w:val="24"/>
        </w:rPr>
        <w:t>‘$100 or imprisonment for 3 months’.”.</w:t>
      </w:r>
    </w:p>
    <w:p w14:paraId="5589ED3A" w14:textId="6941766F" w:rsidR="00E16F05" w:rsidRPr="00E22CD1" w:rsidRDefault="00B04AF0" w:rsidP="00287D1F">
      <w:pPr>
        <w:pStyle w:val="Bodytext21"/>
        <w:tabs>
          <w:tab w:val="left" w:pos="630"/>
        </w:tabs>
        <w:spacing w:line="240" w:lineRule="auto"/>
        <w:ind w:firstLine="270"/>
        <w:jc w:val="both"/>
        <w:rPr>
          <w:b w:val="0"/>
          <w:sz w:val="24"/>
          <w:szCs w:val="24"/>
        </w:rPr>
      </w:pPr>
      <w:r w:rsidRPr="0046292B">
        <w:rPr>
          <w:rStyle w:val="Bodytext28pt0"/>
          <w:sz w:val="24"/>
          <w:szCs w:val="24"/>
        </w:rPr>
        <w:t>23.</w:t>
      </w:r>
      <w:r>
        <w:rPr>
          <w:rStyle w:val="Bodytext28pt0"/>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Life Insurance Act</w:t>
      </w:r>
      <w:r w:rsidR="00185167" w:rsidRPr="008D0B9B">
        <w:rPr>
          <w:rStyle w:val="Bodytext28pt0"/>
          <w:sz w:val="24"/>
          <w:szCs w:val="24"/>
        </w:rPr>
        <w:t xml:space="preserve"> 1945-1965, as amended by the </w:t>
      </w:r>
      <w:r w:rsidR="00185167" w:rsidRPr="008D0B9B">
        <w:rPr>
          <w:rStyle w:val="Bodytext28pt1"/>
          <w:sz w:val="24"/>
          <w:szCs w:val="24"/>
        </w:rPr>
        <w:t>Life Insurance Act</w:t>
      </w:r>
      <w:r w:rsidR="00185167" w:rsidRPr="008D0B9B">
        <w:rPr>
          <w:rStyle w:val="Bodytext28pt0"/>
          <w:sz w:val="24"/>
          <w:szCs w:val="24"/>
        </w:rPr>
        <w:t xml:space="preserve"> 1973—</w:t>
      </w:r>
    </w:p>
    <w:p w14:paraId="275EBEA9" w14:textId="77777777" w:rsidR="00E16F05" w:rsidRPr="00E22CD1" w:rsidRDefault="00B04AF0" w:rsidP="00287D1F">
      <w:pPr>
        <w:pStyle w:val="Bodytext21"/>
        <w:spacing w:line="240" w:lineRule="auto"/>
        <w:ind w:firstLine="270"/>
        <w:jc w:val="both"/>
        <w:rPr>
          <w:b w:val="0"/>
          <w:sz w:val="24"/>
          <w:szCs w:val="24"/>
        </w:rPr>
      </w:pPr>
      <w:r>
        <w:rPr>
          <w:rStyle w:val="Bodytext28pt0"/>
          <w:sz w:val="24"/>
          <w:szCs w:val="24"/>
        </w:rPr>
        <w:t xml:space="preserve">(a) </w:t>
      </w:r>
      <w:r w:rsidR="00185167" w:rsidRPr="008D0B9B">
        <w:rPr>
          <w:rStyle w:val="Bodytext28pt0"/>
          <w:sz w:val="24"/>
          <w:szCs w:val="24"/>
        </w:rPr>
        <w:t>omit all the words from and including “Section 4” to but not including “Section 6”, insert—</w:t>
      </w:r>
    </w:p>
    <w:p w14:paraId="78C52525" w14:textId="77777777" w:rsidR="00E16F05" w:rsidRPr="00E22CD1" w:rsidRDefault="00185167" w:rsidP="00287D1F">
      <w:pPr>
        <w:pStyle w:val="Bodytext21"/>
        <w:spacing w:line="240" w:lineRule="auto"/>
        <w:ind w:firstLine="720"/>
        <w:jc w:val="both"/>
        <w:rPr>
          <w:b w:val="0"/>
          <w:sz w:val="24"/>
          <w:szCs w:val="24"/>
        </w:rPr>
      </w:pPr>
      <w:r w:rsidRPr="008D0B9B">
        <w:rPr>
          <w:rStyle w:val="Bodytext28pt0"/>
          <w:sz w:val="24"/>
          <w:szCs w:val="24"/>
        </w:rPr>
        <w:t>“Section 4—</w:t>
      </w:r>
    </w:p>
    <w:p w14:paraId="3E2EEEC8" w14:textId="77777777" w:rsidR="00E16F05" w:rsidRPr="00E22CD1" w:rsidRDefault="00185167" w:rsidP="00287D1F">
      <w:pPr>
        <w:pStyle w:val="Bodytext21"/>
        <w:spacing w:after="60" w:line="240" w:lineRule="auto"/>
        <w:ind w:left="1080" w:hanging="180"/>
        <w:jc w:val="both"/>
        <w:rPr>
          <w:b w:val="0"/>
          <w:sz w:val="24"/>
          <w:szCs w:val="24"/>
        </w:rPr>
      </w:pPr>
      <w:r w:rsidRPr="008D0B9B">
        <w:rPr>
          <w:rStyle w:val="Bodytext28pt0"/>
          <w:sz w:val="24"/>
          <w:szCs w:val="24"/>
        </w:rPr>
        <w:t>From paragraph (a) of the definition of ‘approved securities’ omit ‘King’s dominions’, insert</w:t>
      </w:r>
      <w:r w:rsidR="00071E74">
        <w:rPr>
          <w:rStyle w:val="Bodytext28pt0"/>
          <w:sz w:val="24"/>
          <w:szCs w:val="24"/>
        </w:rPr>
        <w:t xml:space="preserve"> </w:t>
      </w:r>
      <w:r w:rsidRPr="008D0B9B">
        <w:rPr>
          <w:rStyle w:val="Bodytext28pt0"/>
          <w:sz w:val="24"/>
          <w:szCs w:val="24"/>
        </w:rPr>
        <w:t>‘dominions of the Crown’.</w:t>
      </w:r>
    </w:p>
    <w:p w14:paraId="298B4FB1" w14:textId="77777777" w:rsidR="00E16F05" w:rsidRPr="00E22CD1" w:rsidRDefault="00185167" w:rsidP="00287D1F">
      <w:pPr>
        <w:pStyle w:val="Bodytext21"/>
        <w:spacing w:after="60" w:line="240" w:lineRule="auto"/>
        <w:ind w:left="1080" w:hanging="180"/>
        <w:jc w:val="both"/>
        <w:rPr>
          <w:b w:val="0"/>
          <w:sz w:val="24"/>
          <w:szCs w:val="24"/>
        </w:rPr>
      </w:pPr>
      <w:r w:rsidRPr="008D0B9B">
        <w:rPr>
          <w:rStyle w:val="Bodytext28pt0"/>
          <w:sz w:val="24"/>
          <w:szCs w:val="24"/>
        </w:rPr>
        <w:t>From the definition of</w:t>
      </w:r>
      <w:r w:rsidR="00071E74">
        <w:rPr>
          <w:rStyle w:val="Bodytext28pt0"/>
          <w:sz w:val="24"/>
          <w:szCs w:val="24"/>
        </w:rPr>
        <w:t xml:space="preserve"> ‘</w:t>
      </w:r>
      <w:r w:rsidRPr="008D0B9B">
        <w:rPr>
          <w:rStyle w:val="Bodytext28pt0"/>
          <w:sz w:val="24"/>
          <w:szCs w:val="24"/>
        </w:rPr>
        <w:t>Australia’ omit ‘of the Commonwealth’.</w:t>
      </w:r>
    </w:p>
    <w:p w14:paraId="607CF564" w14:textId="77777777" w:rsidR="00E16F05" w:rsidRPr="00E22CD1" w:rsidRDefault="00185167" w:rsidP="00287D1F">
      <w:pPr>
        <w:pStyle w:val="Bodytext21"/>
        <w:spacing w:after="60" w:line="240" w:lineRule="auto"/>
        <w:ind w:left="1080" w:hanging="180"/>
        <w:jc w:val="both"/>
        <w:rPr>
          <w:b w:val="0"/>
          <w:sz w:val="24"/>
          <w:szCs w:val="24"/>
        </w:rPr>
      </w:pPr>
      <w:r w:rsidRPr="008D0B9B">
        <w:rPr>
          <w:rStyle w:val="Bodytext28pt0"/>
          <w:sz w:val="24"/>
          <w:szCs w:val="24"/>
        </w:rPr>
        <w:t>From the definition of</w:t>
      </w:r>
      <w:r w:rsidR="00071E74">
        <w:rPr>
          <w:rStyle w:val="Bodytext28pt0"/>
          <w:sz w:val="24"/>
          <w:szCs w:val="24"/>
        </w:rPr>
        <w:t xml:space="preserve"> </w:t>
      </w:r>
      <w:r w:rsidRPr="008D0B9B">
        <w:rPr>
          <w:rStyle w:val="Bodytext28pt0"/>
          <w:sz w:val="24"/>
          <w:szCs w:val="24"/>
        </w:rPr>
        <w:t xml:space="preserve">‘Commonwealth securities’ omit </w:t>
      </w:r>
      <w:r w:rsidRPr="008D0B9B">
        <w:rPr>
          <w:rStyle w:val="Bodytext28pt1"/>
          <w:sz w:val="24"/>
          <w:szCs w:val="24"/>
        </w:rPr>
        <w:t>‘Income Tax and Social Services Contribution Assessment Act</w:t>
      </w:r>
      <w:r w:rsidRPr="008D0B9B">
        <w:rPr>
          <w:rStyle w:val="Bodytext28pt0"/>
          <w:sz w:val="24"/>
          <w:szCs w:val="24"/>
        </w:rPr>
        <w:t xml:space="preserve"> 1936-1961 ’, insert ‘</w:t>
      </w:r>
      <w:r w:rsidRPr="008D0B9B">
        <w:rPr>
          <w:rStyle w:val="Bodytext28pt1"/>
          <w:sz w:val="24"/>
          <w:szCs w:val="24"/>
        </w:rPr>
        <w:t>Income Tax Assessment</w:t>
      </w:r>
      <w:r w:rsidR="00071E74">
        <w:rPr>
          <w:rStyle w:val="Bodytext28pt0"/>
          <w:sz w:val="24"/>
          <w:szCs w:val="24"/>
        </w:rPr>
        <w:t xml:space="preserve"> </w:t>
      </w:r>
      <w:r w:rsidRPr="008D0B9B">
        <w:rPr>
          <w:rStyle w:val="Bodytext28pt0"/>
          <w:sz w:val="24"/>
          <w:szCs w:val="24"/>
        </w:rPr>
        <w:t>1936-1973 ’.</w:t>
      </w:r>
    </w:p>
    <w:p w14:paraId="34DEF118" w14:textId="5B22763C" w:rsidR="00E16F05" w:rsidRPr="00071E74" w:rsidRDefault="00185167" w:rsidP="00287D1F">
      <w:pPr>
        <w:pStyle w:val="Bodytext21"/>
        <w:spacing w:after="60" w:line="240" w:lineRule="auto"/>
        <w:ind w:left="1080" w:hanging="180"/>
        <w:jc w:val="both"/>
        <w:rPr>
          <w:b w:val="0"/>
          <w:i/>
          <w:sz w:val="24"/>
          <w:szCs w:val="24"/>
        </w:rPr>
      </w:pPr>
      <w:r w:rsidRPr="00071E74">
        <w:rPr>
          <w:rStyle w:val="Bodytext3NotItalic"/>
          <w:b w:val="0"/>
          <w:i w:val="0"/>
          <w:sz w:val="24"/>
          <w:szCs w:val="24"/>
        </w:rPr>
        <w:t>From the definition of</w:t>
      </w:r>
      <w:r w:rsidR="00071E74">
        <w:rPr>
          <w:rStyle w:val="Bodytext3NotItalic"/>
          <w:b w:val="0"/>
          <w:i w:val="0"/>
          <w:sz w:val="24"/>
          <w:szCs w:val="24"/>
        </w:rPr>
        <w:t xml:space="preserve"> </w:t>
      </w:r>
      <w:r w:rsidRPr="00071E74">
        <w:rPr>
          <w:rStyle w:val="Bodytext3NotItalic"/>
          <w:b w:val="0"/>
          <w:i w:val="0"/>
          <w:sz w:val="24"/>
          <w:szCs w:val="24"/>
        </w:rPr>
        <w:t xml:space="preserve">‘public securities’ omit </w:t>
      </w:r>
      <w:r w:rsidR="0046292B">
        <w:rPr>
          <w:b w:val="0"/>
          <w:sz w:val="24"/>
          <w:szCs w:val="24"/>
        </w:rPr>
        <w:t>‘</w:t>
      </w:r>
      <w:r w:rsidRPr="00071E74">
        <w:rPr>
          <w:b w:val="0"/>
          <w:i/>
          <w:sz w:val="24"/>
          <w:szCs w:val="24"/>
        </w:rPr>
        <w:t>Income Tax and Social Services Contribution Assessment Act</w:t>
      </w:r>
      <w:r w:rsidR="0046292B">
        <w:rPr>
          <w:rStyle w:val="Bodytext3NotItalic"/>
          <w:b w:val="0"/>
          <w:i w:val="0"/>
          <w:sz w:val="24"/>
          <w:szCs w:val="24"/>
        </w:rPr>
        <w:t xml:space="preserve"> 1936-1961</w:t>
      </w:r>
      <w:r w:rsidRPr="00071E74">
        <w:rPr>
          <w:rStyle w:val="Bodytext3NotItalic"/>
          <w:b w:val="0"/>
          <w:i w:val="0"/>
          <w:sz w:val="24"/>
          <w:szCs w:val="24"/>
        </w:rPr>
        <w:t xml:space="preserve">’, insert </w:t>
      </w:r>
      <w:r w:rsidR="0046292B">
        <w:rPr>
          <w:b w:val="0"/>
          <w:sz w:val="24"/>
          <w:szCs w:val="24"/>
        </w:rPr>
        <w:t>‘</w:t>
      </w:r>
      <w:r w:rsidRPr="00071E74">
        <w:rPr>
          <w:b w:val="0"/>
          <w:i/>
          <w:sz w:val="24"/>
          <w:szCs w:val="24"/>
        </w:rPr>
        <w:t xml:space="preserve">Income Tax Assessment Act </w:t>
      </w:r>
      <w:r w:rsidRPr="00071E74">
        <w:rPr>
          <w:rStyle w:val="Bodytext3NotItalic"/>
          <w:b w:val="0"/>
          <w:i w:val="0"/>
          <w:sz w:val="24"/>
          <w:szCs w:val="24"/>
        </w:rPr>
        <w:t>1936-1973’.</w:t>
      </w:r>
    </w:p>
    <w:p w14:paraId="67D3F18B" w14:textId="63E7DCBC" w:rsidR="00E16F05" w:rsidRPr="00E22CD1" w:rsidRDefault="00185167" w:rsidP="00287D1F">
      <w:pPr>
        <w:pStyle w:val="Bodytext21"/>
        <w:spacing w:after="60" w:line="240" w:lineRule="auto"/>
        <w:ind w:left="1080" w:hanging="180"/>
        <w:jc w:val="both"/>
        <w:rPr>
          <w:b w:val="0"/>
          <w:sz w:val="24"/>
          <w:szCs w:val="24"/>
        </w:rPr>
      </w:pPr>
      <w:r w:rsidRPr="008D0B9B">
        <w:rPr>
          <w:rStyle w:val="Bodytext28pt0"/>
          <w:sz w:val="24"/>
          <w:szCs w:val="24"/>
        </w:rPr>
        <w:t xml:space="preserve">Omit the definition of </w:t>
      </w:r>
      <w:r w:rsidR="0046292B">
        <w:rPr>
          <w:rStyle w:val="Bodytext28pt0"/>
          <w:sz w:val="24"/>
          <w:szCs w:val="24"/>
        </w:rPr>
        <w:t>‘</w:t>
      </w:r>
      <w:r w:rsidRPr="008D0B9B">
        <w:rPr>
          <w:rStyle w:val="Bodytext28pt0"/>
          <w:sz w:val="24"/>
          <w:szCs w:val="24"/>
        </w:rPr>
        <w:t>Territory’.</w:t>
      </w:r>
    </w:p>
    <w:p w14:paraId="48E65ACE" w14:textId="77777777" w:rsidR="00071E74" w:rsidRDefault="00185167" w:rsidP="00287D1F">
      <w:pPr>
        <w:pStyle w:val="Bodytext21"/>
        <w:spacing w:after="160" w:line="240" w:lineRule="auto"/>
        <w:ind w:left="1080" w:hanging="180"/>
        <w:jc w:val="both"/>
        <w:rPr>
          <w:rStyle w:val="Bodytext28pt0"/>
          <w:sz w:val="24"/>
          <w:szCs w:val="24"/>
        </w:rPr>
      </w:pPr>
      <w:r w:rsidRPr="008D0B9B">
        <w:rPr>
          <w:rStyle w:val="Bodytext28pt0"/>
          <w:sz w:val="24"/>
          <w:szCs w:val="24"/>
        </w:rPr>
        <w:t>From the definition of</w:t>
      </w:r>
      <w:r w:rsidR="00071E74">
        <w:rPr>
          <w:rStyle w:val="Bodytext28pt0"/>
          <w:sz w:val="24"/>
          <w:szCs w:val="24"/>
        </w:rPr>
        <w:t xml:space="preserve"> </w:t>
      </w:r>
      <w:r w:rsidRPr="008D0B9B">
        <w:rPr>
          <w:rStyle w:val="Bodytext28pt0"/>
          <w:sz w:val="24"/>
          <w:szCs w:val="24"/>
        </w:rPr>
        <w:t>‘war service’ omit ‘King’s dominions’, insert ‘dominions of the Crown’.”; and</w:t>
      </w:r>
    </w:p>
    <w:p w14:paraId="48366D99" w14:textId="77777777" w:rsidR="00071E74" w:rsidRDefault="00071E74">
      <w:pPr>
        <w:rPr>
          <w:rStyle w:val="Bodytext28pt0"/>
          <w:rFonts w:eastAsia="Courier New"/>
          <w:b w:val="0"/>
          <w:bCs w:val="0"/>
          <w:sz w:val="24"/>
          <w:szCs w:val="24"/>
        </w:rPr>
      </w:pPr>
      <w:r>
        <w:rPr>
          <w:rStyle w:val="Bodytext28pt0"/>
          <w:rFonts w:eastAsia="Courier New"/>
          <w:sz w:val="24"/>
          <w:szCs w:val="24"/>
        </w:rPr>
        <w:br w:type="page"/>
      </w:r>
    </w:p>
    <w:p w14:paraId="6B175B79" w14:textId="6989D1F2" w:rsidR="00E16F05" w:rsidRPr="00E22CD1" w:rsidRDefault="00071E74" w:rsidP="00071E74">
      <w:pPr>
        <w:pStyle w:val="Bodytext21"/>
        <w:spacing w:line="240" w:lineRule="auto"/>
        <w:ind w:firstLine="270"/>
        <w:jc w:val="left"/>
        <w:rPr>
          <w:b w:val="0"/>
          <w:sz w:val="24"/>
          <w:szCs w:val="24"/>
        </w:rPr>
      </w:pPr>
      <w:r>
        <w:rPr>
          <w:rStyle w:val="Bodytext28pt0"/>
          <w:sz w:val="24"/>
          <w:szCs w:val="24"/>
        </w:rPr>
        <w:lastRenderedPageBreak/>
        <w:t xml:space="preserve">(b) </w:t>
      </w:r>
      <w:r w:rsidR="00185167" w:rsidRPr="008D0B9B">
        <w:rPr>
          <w:rStyle w:val="Bodytext28pt0"/>
          <w:sz w:val="24"/>
          <w:szCs w:val="24"/>
        </w:rPr>
        <w:t>omit all the words from and including “Section 26” to but not including “Section 31”, insert—</w:t>
      </w:r>
    </w:p>
    <w:p w14:paraId="7A1D2970" w14:textId="77777777" w:rsidR="00E16F05" w:rsidRPr="00E22CD1" w:rsidRDefault="00185167" w:rsidP="00071E74">
      <w:pPr>
        <w:pStyle w:val="Bodytext21"/>
        <w:spacing w:line="240" w:lineRule="auto"/>
        <w:ind w:firstLine="720"/>
        <w:jc w:val="left"/>
        <w:rPr>
          <w:b w:val="0"/>
          <w:sz w:val="24"/>
          <w:szCs w:val="24"/>
        </w:rPr>
      </w:pPr>
      <w:r w:rsidRPr="008D0B9B">
        <w:rPr>
          <w:rStyle w:val="Bodytext28pt0"/>
          <w:sz w:val="24"/>
          <w:szCs w:val="24"/>
        </w:rPr>
        <w:t>“Section 27—</w:t>
      </w:r>
    </w:p>
    <w:p w14:paraId="4BCBB0E3" w14:textId="2871FAA7" w:rsidR="00071E74" w:rsidRDefault="00185167" w:rsidP="00071E74">
      <w:pPr>
        <w:pStyle w:val="Bodytext21"/>
        <w:spacing w:after="60" w:line="240" w:lineRule="auto"/>
        <w:ind w:left="1080" w:hanging="180"/>
        <w:jc w:val="left"/>
        <w:rPr>
          <w:rStyle w:val="Bodytext28pt0"/>
          <w:sz w:val="24"/>
          <w:szCs w:val="24"/>
        </w:rPr>
      </w:pPr>
      <w:r w:rsidRPr="008D0B9B">
        <w:rPr>
          <w:rStyle w:val="Bodytext28pt0"/>
          <w:sz w:val="24"/>
          <w:szCs w:val="24"/>
        </w:rPr>
        <w:t>Omit ‘Fifty thousa</w:t>
      </w:r>
      <w:r w:rsidR="00901C2C">
        <w:rPr>
          <w:rStyle w:val="Bodytext28pt0"/>
          <w:sz w:val="24"/>
          <w:szCs w:val="24"/>
        </w:rPr>
        <w:t>nd pounds’, insert ‘$</w:t>
      </w:r>
      <w:r w:rsidR="00071E74">
        <w:rPr>
          <w:rStyle w:val="Bodytext28pt0"/>
          <w:sz w:val="24"/>
          <w:szCs w:val="24"/>
        </w:rPr>
        <w:t>100,000</w:t>
      </w:r>
      <w:r w:rsidR="00901C2C">
        <w:rPr>
          <w:rStyle w:val="Bodytext28pt0"/>
          <w:sz w:val="24"/>
          <w:szCs w:val="24"/>
        </w:rPr>
        <w:t>’.</w:t>
      </w:r>
    </w:p>
    <w:p w14:paraId="604DD066" w14:textId="77777777" w:rsidR="00E16F05" w:rsidRPr="00E22CD1" w:rsidRDefault="00185167" w:rsidP="00071E74">
      <w:pPr>
        <w:pStyle w:val="Bodytext21"/>
        <w:spacing w:after="60" w:line="240" w:lineRule="auto"/>
        <w:ind w:firstLine="720"/>
        <w:jc w:val="left"/>
        <w:rPr>
          <w:b w:val="0"/>
          <w:sz w:val="24"/>
          <w:szCs w:val="24"/>
        </w:rPr>
      </w:pPr>
      <w:r w:rsidRPr="008D0B9B">
        <w:rPr>
          <w:rStyle w:val="Bodytext28pt0"/>
          <w:sz w:val="24"/>
          <w:szCs w:val="24"/>
        </w:rPr>
        <w:t>Section 28—</w:t>
      </w:r>
    </w:p>
    <w:p w14:paraId="2440D463" w14:textId="41FE05EE" w:rsidR="00071E74" w:rsidRDefault="00185167" w:rsidP="00071E74">
      <w:pPr>
        <w:pStyle w:val="Bodytext21"/>
        <w:spacing w:after="60" w:line="240" w:lineRule="auto"/>
        <w:ind w:left="1080" w:hanging="180"/>
        <w:jc w:val="left"/>
        <w:rPr>
          <w:rStyle w:val="Bodytext28pt0"/>
          <w:sz w:val="24"/>
          <w:szCs w:val="24"/>
        </w:rPr>
      </w:pPr>
      <w:r w:rsidRPr="008D0B9B">
        <w:rPr>
          <w:rStyle w:val="Bodytext28pt0"/>
          <w:sz w:val="24"/>
          <w:szCs w:val="24"/>
        </w:rPr>
        <w:t xml:space="preserve">Omit from sub-section (1) </w:t>
      </w:r>
      <w:r w:rsidR="00071E74">
        <w:rPr>
          <w:rStyle w:val="Bodytext28pt0"/>
          <w:sz w:val="24"/>
          <w:szCs w:val="24"/>
        </w:rPr>
        <w:t>‘</w:t>
      </w:r>
      <w:r w:rsidRPr="008D0B9B">
        <w:rPr>
          <w:rStyle w:val="Bodytext28pt0"/>
          <w:sz w:val="24"/>
          <w:szCs w:val="24"/>
        </w:rPr>
        <w:t>Five thous</w:t>
      </w:r>
      <w:r w:rsidR="00071E74">
        <w:rPr>
          <w:rStyle w:val="Bodytext28pt0"/>
          <w:sz w:val="24"/>
          <w:szCs w:val="24"/>
        </w:rPr>
        <w:t>and pounds ’, insert ‘</w:t>
      </w:r>
      <w:r w:rsidR="00901C2C">
        <w:rPr>
          <w:rStyle w:val="Bodytext28pt0"/>
          <w:sz w:val="24"/>
          <w:szCs w:val="24"/>
        </w:rPr>
        <w:t>$</w:t>
      </w:r>
      <w:r w:rsidR="00071E74">
        <w:rPr>
          <w:rStyle w:val="Bodytext28pt0"/>
          <w:sz w:val="24"/>
          <w:szCs w:val="24"/>
        </w:rPr>
        <w:t>10,000</w:t>
      </w:r>
      <w:r w:rsidR="00901C2C">
        <w:rPr>
          <w:rStyle w:val="Bodytext28pt0"/>
          <w:sz w:val="24"/>
          <w:szCs w:val="24"/>
        </w:rPr>
        <w:t>’.</w:t>
      </w:r>
    </w:p>
    <w:p w14:paraId="6620B30D" w14:textId="4592AFB6" w:rsidR="00E16F05" w:rsidRPr="00E22CD1" w:rsidRDefault="00185167" w:rsidP="00071E74">
      <w:pPr>
        <w:pStyle w:val="Bodytext21"/>
        <w:spacing w:after="60" w:line="240" w:lineRule="auto"/>
        <w:ind w:left="1080" w:hanging="180"/>
        <w:jc w:val="left"/>
        <w:rPr>
          <w:b w:val="0"/>
          <w:sz w:val="24"/>
          <w:szCs w:val="24"/>
        </w:rPr>
      </w:pPr>
      <w:r w:rsidRPr="008D0B9B">
        <w:rPr>
          <w:rStyle w:val="Bodytext28pt0"/>
          <w:sz w:val="24"/>
          <w:szCs w:val="24"/>
        </w:rPr>
        <w:t>Omit from sub-section (2) ‘Five th</w:t>
      </w:r>
      <w:r w:rsidR="00901C2C">
        <w:rPr>
          <w:rStyle w:val="Bodytext28pt0"/>
          <w:sz w:val="24"/>
          <w:szCs w:val="24"/>
        </w:rPr>
        <w:t>ousand pounds’, insert ‘$10,000</w:t>
      </w:r>
      <w:r w:rsidRPr="008D0B9B">
        <w:rPr>
          <w:rStyle w:val="Bodytext28pt0"/>
          <w:sz w:val="24"/>
          <w:szCs w:val="24"/>
        </w:rPr>
        <w:t>’.</w:t>
      </w:r>
    </w:p>
    <w:p w14:paraId="0F81F8CE" w14:textId="77777777" w:rsidR="00E16F05" w:rsidRPr="00E22CD1" w:rsidRDefault="00185167" w:rsidP="00071E74">
      <w:pPr>
        <w:pStyle w:val="Bodytext21"/>
        <w:spacing w:after="60" w:line="240" w:lineRule="auto"/>
        <w:ind w:left="1080" w:hanging="180"/>
        <w:jc w:val="left"/>
        <w:rPr>
          <w:b w:val="0"/>
          <w:sz w:val="24"/>
          <w:szCs w:val="24"/>
        </w:rPr>
      </w:pPr>
      <w:r w:rsidRPr="008D0B9B">
        <w:rPr>
          <w:rStyle w:val="Bodytext28pt0"/>
          <w:sz w:val="24"/>
          <w:szCs w:val="24"/>
        </w:rPr>
        <w:t xml:space="preserve">Omit from sub-section (2) ‘Fifty thousand pounds’ (wherever occurring), insert </w:t>
      </w:r>
      <w:r w:rsidRPr="00E22CD1">
        <w:rPr>
          <w:rStyle w:val="Bodytext27pt"/>
          <w:bCs/>
          <w:sz w:val="24"/>
          <w:szCs w:val="24"/>
        </w:rPr>
        <w:t>‘$</w:t>
      </w:r>
      <w:r w:rsidRPr="00E22CD1">
        <w:rPr>
          <w:rStyle w:val="Bodytext2TrebuchetMS"/>
          <w:rFonts w:ascii="Times New Roman" w:hAnsi="Times New Roman" w:cs="Times New Roman"/>
          <w:bCs/>
          <w:sz w:val="24"/>
          <w:szCs w:val="24"/>
        </w:rPr>
        <w:t>100</w:t>
      </w:r>
      <w:r w:rsidRPr="00E22CD1">
        <w:rPr>
          <w:rStyle w:val="Bodytext27pt"/>
          <w:bCs/>
          <w:sz w:val="24"/>
          <w:szCs w:val="24"/>
        </w:rPr>
        <w:t>,</w:t>
      </w:r>
      <w:r w:rsidRPr="00E22CD1">
        <w:rPr>
          <w:rStyle w:val="Bodytext2TrebuchetMS"/>
          <w:rFonts w:ascii="Times New Roman" w:hAnsi="Times New Roman" w:cs="Times New Roman"/>
          <w:bCs/>
          <w:sz w:val="24"/>
          <w:szCs w:val="24"/>
        </w:rPr>
        <w:t>000</w:t>
      </w:r>
      <w:r w:rsidRPr="00E22CD1">
        <w:rPr>
          <w:rStyle w:val="Bodytext27pt"/>
          <w:bCs/>
          <w:sz w:val="24"/>
          <w:szCs w:val="24"/>
        </w:rPr>
        <w:t>’.</w:t>
      </w:r>
    </w:p>
    <w:p w14:paraId="0832ACB7" w14:textId="61BACA9E" w:rsidR="00E16F05" w:rsidRPr="00E22CD1" w:rsidRDefault="00185167" w:rsidP="00071E74">
      <w:pPr>
        <w:pStyle w:val="Bodytext21"/>
        <w:spacing w:after="160" w:line="240" w:lineRule="auto"/>
        <w:ind w:left="1080" w:hanging="180"/>
        <w:jc w:val="left"/>
        <w:rPr>
          <w:b w:val="0"/>
          <w:sz w:val="24"/>
          <w:szCs w:val="24"/>
        </w:rPr>
      </w:pPr>
      <w:r w:rsidRPr="008D0B9B">
        <w:rPr>
          <w:rStyle w:val="Bodytext28pt0"/>
          <w:sz w:val="24"/>
          <w:szCs w:val="24"/>
        </w:rPr>
        <w:t>Omit from sub-section (2) ‘One thousand pounds ’, insert ‘$2,000’</w:t>
      </w:r>
      <w:r w:rsidR="00901C2C">
        <w:rPr>
          <w:rStyle w:val="Bodytext28pt0"/>
          <w:sz w:val="24"/>
          <w:szCs w:val="24"/>
        </w:rPr>
        <w:t>.”.</w:t>
      </w:r>
    </w:p>
    <w:p w14:paraId="1B188C99" w14:textId="55FBEFFB" w:rsidR="00E16F05" w:rsidRPr="00E22CD1" w:rsidRDefault="00071E74" w:rsidP="00071E74">
      <w:pPr>
        <w:pStyle w:val="Bodytext21"/>
        <w:tabs>
          <w:tab w:val="left" w:pos="630"/>
        </w:tabs>
        <w:spacing w:after="60" w:line="240" w:lineRule="auto"/>
        <w:ind w:firstLine="270"/>
        <w:jc w:val="left"/>
        <w:rPr>
          <w:b w:val="0"/>
          <w:sz w:val="24"/>
          <w:szCs w:val="24"/>
        </w:rPr>
      </w:pPr>
      <w:r w:rsidRPr="00901C2C">
        <w:rPr>
          <w:rStyle w:val="Bodytext28pt0"/>
          <w:sz w:val="24"/>
          <w:szCs w:val="24"/>
        </w:rPr>
        <w:t>24.</w:t>
      </w:r>
      <w:r>
        <w:rPr>
          <w:rStyle w:val="Bodytext28pt0"/>
          <w:sz w:val="24"/>
          <w:szCs w:val="24"/>
        </w:rPr>
        <w:tab/>
      </w:r>
      <w:r w:rsidR="00185167" w:rsidRPr="008D0B9B">
        <w:rPr>
          <w:rStyle w:val="Bodytext28pt0"/>
          <w:sz w:val="24"/>
          <w:szCs w:val="24"/>
        </w:rPr>
        <w:t xml:space="preserve">At the end of the matter in column 2 relating to the </w:t>
      </w:r>
      <w:r w:rsidR="00185167" w:rsidRPr="008D0B9B">
        <w:rPr>
          <w:rStyle w:val="Bodytext28pt1"/>
          <w:sz w:val="24"/>
          <w:szCs w:val="24"/>
        </w:rPr>
        <w:t>Life Insurance Act</w:t>
      </w:r>
      <w:r w:rsidR="00185167" w:rsidRPr="008D0B9B">
        <w:rPr>
          <w:rStyle w:val="Bodytext28pt0"/>
          <w:sz w:val="24"/>
          <w:szCs w:val="24"/>
        </w:rPr>
        <w:t xml:space="preserve"> 1945-1965, as amended by the </w:t>
      </w:r>
      <w:r w:rsidR="00185167" w:rsidRPr="008D0B9B">
        <w:rPr>
          <w:rStyle w:val="Bodytext28pt1"/>
          <w:sz w:val="24"/>
          <w:szCs w:val="24"/>
        </w:rPr>
        <w:t>Life Insurance Act</w:t>
      </w:r>
      <w:r w:rsidR="00185167" w:rsidRPr="008D0B9B">
        <w:rPr>
          <w:rStyle w:val="Bodytext28pt0"/>
          <w:sz w:val="24"/>
          <w:szCs w:val="24"/>
        </w:rPr>
        <w:t xml:space="preserve"> 1973, add—</w:t>
      </w:r>
    </w:p>
    <w:p w14:paraId="17D69231" w14:textId="77777777" w:rsidR="00E16F05" w:rsidRPr="00E22CD1" w:rsidRDefault="00185167" w:rsidP="00071E74">
      <w:pPr>
        <w:pStyle w:val="Bodytext21"/>
        <w:spacing w:after="60" w:line="240" w:lineRule="auto"/>
        <w:ind w:firstLine="270"/>
        <w:jc w:val="left"/>
        <w:rPr>
          <w:b w:val="0"/>
          <w:sz w:val="24"/>
          <w:szCs w:val="24"/>
        </w:rPr>
      </w:pPr>
      <w:r w:rsidRPr="008D0B9B">
        <w:rPr>
          <w:rStyle w:val="Bodytext28pt0"/>
          <w:sz w:val="24"/>
          <w:szCs w:val="24"/>
        </w:rPr>
        <w:t>“Section 144—</w:t>
      </w:r>
    </w:p>
    <w:p w14:paraId="1DB315A7" w14:textId="60AE6B31" w:rsidR="00E16F05" w:rsidRPr="00E22CD1" w:rsidRDefault="00185167" w:rsidP="00287D1F">
      <w:pPr>
        <w:pStyle w:val="Bodytext21"/>
        <w:spacing w:after="60" w:line="240" w:lineRule="auto"/>
        <w:ind w:firstLine="540"/>
        <w:jc w:val="both"/>
        <w:rPr>
          <w:b w:val="0"/>
          <w:sz w:val="24"/>
          <w:szCs w:val="24"/>
        </w:rPr>
      </w:pPr>
      <w:r w:rsidRPr="008D0B9B">
        <w:rPr>
          <w:rStyle w:val="Bodytext28pt0"/>
          <w:sz w:val="24"/>
          <w:szCs w:val="24"/>
        </w:rPr>
        <w:t>Omit from sub-section (2) ‘British dominions’, insert ‘dominions of the Crown’.</w:t>
      </w:r>
    </w:p>
    <w:p w14:paraId="7A5275D1" w14:textId="77777777"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Omit from sub-section (2) ‘Board of Trade in England’, insert ‘Department of Trade and Industry in and of the United Kingdom’.</w:t>
      </w:r>
    </w:p>
    <w:p w14:paraId="487EBE13" w14:textId="77777777" w:rsidR="00E16F05" w:rsidRPr="00E22CD1" w:rsidRDefault="00185167" w:rsidP="00287D1F">
      <w:pPr>
        <w:pStyle w:val="Bodytext21"/>
        <w:spacing w:line="240" w:lineRule="auto"/>
        <w:ind w:firstLine="270"/>
        <w:jc w:val="both"/>
        <w:rPr>
          <w:b w:val="0"/>
          <w:sz w:val="24"/>
          <w:szCs w:val="24"/>
        </w:rPr>
      </w:pPr>
      <w:r w:rsidRPr="008D0B9B">
        <w:rPr>
          <w:rStyle w:val="Bodytext28pt0"/>
          <w:sz w:val="24"/>
          <w:szCs w:val="24"/>
        </w:rPr>
        <w:t>Section 149—</w:t>
      </w:r>
    </w:p>
    <w:p w14:paraId="414EAF27" w14:textId="77777777"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Omit ‘One thousand pounds’, insert‘$2,000’.</w:t>
      </w:r>
    </w:p>
    <w:p w14:paraId="02A23341" w14:textId="77777777"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Omit ‘One hundred pounds’, insert ‘$200’.</w:t>
      </w:r>
    </w:p>
    <w:p w14:paraId="2394EE0D" w14:textId="78669F0F"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Omit</w:t>
      </w:r>
      <w:r w:rsidR="00071E74">
        <w:rPr>
          <w:rStyle w:val="Bodytext28pt0"/>
          <w:sz w:val="24"/>
          <w:szCs w:val="24"/>
        </w:rPr>
        <w:t xml:space="preserve"> </w:t>
      </w:r>
      <w:r w:rsidRPr="008D0B9B">
        <w:rPr>
          <w:rStyle w:val="Bodytext28pt0"/>
          <w:sz w:val="24"/>
          <w:szCs w:val="24"/>
        </w:rPr>
        <w:t>‘six’, insert</w:t>
      </w:r>
      <w:r w:rsidR="00901C2C">
        <w:rPr>
          <w:rStyle w:val="Bodytext28pt0"/>
          <w:sz w:val="24"/>
          <w:szCs w:val="24"/>
        </w:rPr>
        <w:t xml:space="preserve"> </w:t>
      </w:r>
      <w:r w:rsidRPr="008D0B9B">
        <w:rPr>
          <w:rStyle w:val="Bodytext28pt0"/>
          <w:sz w:val="24"/>
          <w:szCs w:val="24"/>
        </w:rPr>
        <w:t>‘6’.</w:t>
      </w:r>
    </w:p>
    <w:p w14:paraId="237D2D5D" w14:textId="77777777" w:rsidR="00E16F05" w:rsidRPr="00E22CD1" w:rsidRDefault="00185167" w:rsidP="00287D1F">
      <w:pPr>
        <w:pStyle w:val="Bodytext21"/>
        <w:spacing w:line="240" w:lineRule="auto"/>
        <w:ind w:firstLine="270"/>
        <w:jc w:val="both"/>
        <w:rPr>
          <w:b w:val="0"/>
          <w:sz w:val="24"/>
          <w:szCs w:val="24"/>
        </w:rPr>
      </w:pPr>
      <w:r w:rsidRPr="008D0B9B">
        <w:rPr>
          <w:rStyle w:val="Bodytext28pt0"/>
          <w:sz w:val="24"/>
          <w:szCs w:val="24"/>
        </w:rPr>
        <w:t>Section 150—</w:t>
      </w:r>
    </w:p>
    <w:p w14:paraId="1441FB97" w14:textId="5BDAB2BC"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Omit from paragraph (c) ‘Fifty pounds’, insert ‘$100’.</w:t>
      </w:r>
    </w:p>
    <w:p w14:paraId="425D892D" w14:textId="77777777" w:rsidR="00E16F05" w:rsidRPr="00E22CD1" w:rsidRDefault="00185167" w:rsidP="00287D1F">
      <w:pPr>
        <w:pStyle w:val="Bodytext21"/>
        <w:spacing w:line="240" w:lineRule="auto"/>
        <w:ind w:firstLine="270"/>
        <w:jc w:val="both"/>
        <w:rPr>
          <w:b w:val="0"/>
          <w:sz w:val="24"/>
          <w:szCs w:val="24"/>
        </w:rPr>
      </w:pPr>
      <w:r w:rsidRPr="008D0B9B">
        <w:rPr>
          <w:rStyle w:val="Bodytext28pt0"/>
          <w:sz w:val="24"/>
          <w:szCs w:val="24"/>
        </w:rPr>
        <w:t>First Schedule—</w:t>
      </w:r>
    </w:p>
    <w:p w14:paraId="19645B77" w14:textId="78ECC2A8" w:rsidR="00E16F05" w:rsidRPr="00E22CD1" w:rsidRDefault="00901C2C" w:rsidP="00287D1F">
      <w:pPr>
        <w:pStyle w:val="Bodytext21"/>
        <w:spacing w:after="60" w:line="240" w:lineRule="auto"/>
        <w:ind w:left="720" w:hanging="180"/>
        <w:jc w:val="both"/>
        <w:rPr>
          <w:b w:val="0"/>
          <w:sz w:val="24"/>
          <w:szCs w:val="24"/>
        </w:rPr>
      </w:pPr>
      <w:r>
        <w:rPr>
          <w:rStyle w:val="Bodytext28pt0"/>
          <w:sz w:val="24"/>
          <w:szCs w:val="24"/>
        </w:rPr>
        <w:t>Omit ‘£’</w:t>
      </w:r>
      <w:r w:rsidR="00185167" w:rsidRPr="008D0B9B">
        <w:rPr>
          <w:rStyle w:val="Bodytext28pt0"/>
          <w:sz w:val="24"/>
          <w:szCs w:val="24"/>
        </w:rPr>
        <w:t xml:space="preserve"> </w:t>
      </w:r>
      <w:r>
        <w:rPr>
          <w:rStyle w:val="Bodytext28pt0"/>
          <w:sz w:val="24"/>
          <w:szCs w:val="24"/>
        </w:rPr>
        <w:t>(wherever occurring), insert ‘$</w:t>
      </w:r>
      <w:r w:rsidR="00185167" w:rsidRPr="008D0B9B">
        <w:rPr>
          <w:rStyle w:val="Bodytext28pt0"/>
          <w:sz w:val="24"/>
          <w:szCs w:val="24"/>
        </w:rPr>
        <w:t>’.</w:t>
      </w:r>
    </w:p>
    <w:p w14:paraId="3A15AF16" w14:textId="1D254188" w:rsidR="00071E74" w:rsidRDefault="00071E74" w:rsidP="00287D1F">
      <w:pPr>
        <w:pStyle w:val="Bodytext21"/>
        <w:spacing w:line="240" w:lineRule="auto"/>
        <w:ind w:firstLine="270"/>
        <w:jc w:val="both"/>
        <w:rPr>
          <w:rStyle w:val="Bodytext28pt0"/>
          <w:sz w:val="24"/>
          <w:szCs w:val="24"/>
        </w:rPr>
      </w:pPr>
      <w:r>
        <w:rPr>
          <w:rStyle w:val="Bodytext28pt0"/>
          <w:sz w:val="24"/>
          <w:szCs w:val="24"/>
        </w:rPr>
        <w:t>Second Schedule</w:t>
      </w:r>
      <w:r w:rsidR="00901C2C" w:rsidRPr="0019707E">
        <w:rPr>
          <w:b w:val="0"/>
          <w:sz w:val="24"/>
          <w:szCs w:val="24"/>
        </w:rPr>
        <w:t>—</w:t>
      </w:r>
    </w:p>
    <w:p w14:paraId="6CEAA413" w14:textId="394FB0C2"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Under the headings to columns 3 to 10 of Form I in Part III insert ‘$’.</w:t>
      </w:r>
    </w:p>
    <w:p w14:paraId="00A558E1" w14:textId="363AF07F" w:rsidR="00E16F05" w:rsidRPr="00E22CD1" w:rsidRDefault="00901C2C" w:rsidP="00287D1F">
      <w:pPr>
        <w:pStyle w:val="Bodytext21"/>
        <w:spacing w:after="60" w:line="240" w:lineRule="auto"/>
        <w:ind w:left="720" w:hanging="180"/>
        <w:jc w:val="both"/>
        <w:rPr>
          <w:b w:val="0"/>
          <w:sz w:val="24"/>
          <w:szCs w:val="24"/>
        </w:rPr>
      </w:pPr>
      <w:r>
        <w:rPr>
          <w:rStyle w:val="Bodytext28pt0"/>
          <w:sz w:val="24"/>
          <w:szCs w:val="24"/>
        </w:rPr>
        <w:t>Omit from Form J in Part III ‘</w:t>
      </w:r>
      <w:r>
        <w:rPr>
          <w:rStyle w:val="Bodytext28pt0"/>
          <w:sz w:val="24"/>
          <w:szCs w:val="24"/>
        </w:rPr>
        <w:t>£</w:t>
      </w:r>
      <w:r w:rsidR="00185167" w:rsidRPr="008D0B9B">
        <w:rPr>
          <w:rStyle w:val="Bodytext28pt0"/>
          <w:sz w:val="24"/>
          <w:szCs w:val="24"/>
        </w:rPr>
        <w:t>’</w:t>
      </w:r>
      <w:r>
        <w:rPr>
          <w:rStyle w:val="Bodytext28pt0"/>
          <w:sz w:val="24"/>
          <w:szCs w:val="24"/>
        </w:rPr>
        <w:t xml:space="preserve"> (wherever occurring), insert ‘</w:t>
      </w:r>
      <w:r w:rsidR="00185167" w:rsidRPr="008D0B9B">
        <w:rPr>
          <w:rStyle w:val="Bodytext28pt0"/>
          <w:sz w:val="24"/>
          <w:szCs w:val="24"/>
        </w:rPr>
        <w:t>$’.</w:t>
      </w:r>
    </w:p>
    <w:p w14:paraId="624F5979" w14:textId="77777777" w:rsidR="00E16F05" w:rsidRPr="00E22CD1" w:rsidRDefault="00185167" w:rsidP="00287D1F">
      <w:pPr>
        <w:pStyle w:val="Bodytext21"/>
        <w:spacing w:line="240" w:lineRule="auto"/>
        <w:ind w:firstLine="270"/>
        <w:jc w:val="both"/>
        <w:rPr>
          <w:b w:val="0"/>
          <w:sz w:val="24"/>
          <w:szCs w:val="24"/>
        </w:rPr>
      </w:pPr>
      <w:r w:rsidRPr="008D0B9B">
        <w:rPr>
          <w:rStyle w:val="Bodytext28pt0"/>
          <w:sz w:val="24"/>
          <w:szCs w:val="24"/>
        </w:rPr>
        <w:t>Fourth Schedule—</w:t>
      </w:r>
    </w:p>
    <w:p w14:paraId="19285778" w14:textId="77777777"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Omit rule (2), insert the following rule:—</w:t>
      </w:r>
    </w:p>
    <w:p w14:paraId="3BB053BC" w14:textId="77777777" w:rsidR="00E16F05" w:rsidRPr="00E22CD1" w:rsidRDefault="00185167" w:rsidP="00287D1F">
      <w:pPr>
        <w:pStyle w:val="Bodytext21"/>
        <w:spacing w:line="240" w:lineRule="auto"/>
        <w:ind w:firstLine="990"/>
        <w:jc w:val="both"/>
        <w:rPr>
          <w:b w:val="0"/>
          <w:sz w:val="24"/>
          <w:szCs w:val="24"/>
        </w:rPr>
      </w:pPr>
      <w:r w:rsidRPr="008D0B9B">
        <w:rPr>
          <w:rStyle w:val="Bodytext28pt0"/>
          <w:sz w:val="24"/>
          <w:szCs w:val="24"/>
        </w:rPr>
        <w:t>‘(2) The rate of interest used shall be an assumed rate of 3.5 per centum per annum. ’.</w:t>
      </w:r>
    </w:p>
    <w:p w14:paraId="76893586" w14:textId="77777777" w:rsidR="00E16F05" w:rsidRPr="00E22CD1" w:rsidRDefault="00185167" w:rsidP="00287D1F">
      <w:pPr>
        <w:pStyle w:val="Bodytext21"/>
        <w:spacing w:after="60" w:line="240" w:lineRule="auto"/>
        <w:ind w:firstLine="270"/>
        <w:jc w:val="both"/>
        <w:rPr>
          <w:b w:val="0"/>
          <w:sz w:val="24"/>
          <w:szCs w:val="24"/>
        </w:rPr>
      </w:pPr>
      <w:r w:rsidRPr="008D0B9B">
        <w:rPr>
          <w:rStyle w:val="Bodytext28pt0"/>
          <w:sz w:val="24"/>
          <w:szCs w:val="24"/>
        </w:rPr>
        <w:t>Sixth Schedule—</w:t>
      </w:r>
    </w:p>
    <w:p w14:paraId="08D75AE8" w14:textId="30CFEE69"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From paragraph (a) of rule 5 in Part I omit ‘Four pounds per centum’, insert</w:t>
      </w:r>
      <w:r w:rsidR="00901C2C">
        <w:rPr>
          <w:rStyle w:val="Bodytext28pt0"/>
          <w:sz w:val="24"/>
          <w:szCs w:val="24"/>
        </w:rPr>
        <w:t xml:space="preserve"> </w:t>
      </w:r>
      <w:r w:rsidRPr="008D0B9B">
        <w:rPr>
          <w:rStyle w:val="Bodytext28pt0"/>
          <w:sz w:val="24"/>
          <w:szCs w:val="24"/>
        </w:rPr>
        <w:t>‘</w:t>
      </w:r>
      <w:r w:rsidR="00901C2C">
        <w:rPr>
          <w:rStyle w:val="Bodytext28pt0"/>
          <w:sz w:val="24"/>
          <w:szCs w:val="24"/>
        </w:rPr>
        <w:t>4 per centum’</w:t>
      </w:r>
      <w:r w:rsidRPr="008D0B9B">
        <w:rPr>
          <w:rStyle w:val="Bodytext28pt0"/>
          <w:sz w:val="24"/>
          <w:szCs w:val="24"/>
        </w:rPr>
        <w:t>.</w:t>
      </w:r>
    </w:p>
    <w:p w14:paraId="48C72842" w14:textId="4F16067D" w:rsidR="00E16F05" w:rsidRPr="00E22CD1" w:rsidRDefault="00185167" w:rsidP="00287D1F">
      <w:pPr>
        <w:pStyle w:val="Bodytext21"/>
        <w:spacing w:after="60" w:line="240" w:lineRule="auto"/>
        <w:ind w:left="720" w:hanging="180"/>
        <w:jc w:val="both"/>
        <w:rPr>
          <w:b w:val="0"/>
          <w:sz w:val="24"/>
          <w:szCs w:val="24"/>
        </w:rPr>
      </w:pPr>
      <w:r w:rsidRPr="008D0B9B">
        <w:rPr>
          <w:rStyle w:val="Bodytext28pt0"/>
          <w:sz w:val="24"/>
          <w:szCs w:val="24"/>
        </w:rPr>
        <w:t>From paragraph (a) of rule 2 in Part II omit ‘Four and one-ha</w:t>
      </w:r>
      <w:r w:rsidR="00901C2C">
        <w:rPr>
          <w:rStyle w:val="Bodytext28pt0"/>
          <w:sz w:val="24"/>
          <w:szCs w:val="24"/>
        </w:rPr>
        <w:t>lf pounds per centum’, insert ‘4.5 per centum</w:t>
      </w:r>
      <w:r w:rsidRPr="008D0B9B">
        <w:rPr>
          <w:rStyle w:val="Bodytext28pt0"/>
          <w:sz w:val="24"/>
          <w:szCs w:val="24"/>
        </w:rPr>
        <w:t>’.</w:t>
      </w:r>
    </w:p>
    <w:p w14:paraId="1B604BBD" w14:textId="77777777" w:rsidR="00E16F05" w:rsidRPr="00E22CD1" w:rsidRDefault="00185167" w:rsidP="00287D1F">
      <w:pPr>
        <w:pStyle w:val="Bodytext21"/>
        <w:spacing w:after="60" w:line="240" w:lineRule="auto"/>
        <w:ind w:firstLine="270"/>
        <w:jc w:val="both"/>
        <w:rPr>
          <w:b w:val="0"/>
          <w:sz w:val="24"/>
          <w:szCs w:val="24"/>
        </w:rPr>
      </w:pPr>
      <w:r w:rsidRPr="008D0B9B">
        <w:rPr>
          <w:rStyle w:val="Bodytext28pt0"/>
          <w:sz w:val="24"/>
          <w:szCs w:val="24"/>
        </w:rPr>
        <w:t>Seventh Schedule—</w:t>
      </w:r>
    </w:p>
    <w:p w14:paraId="58464A61" w14:textId="77777777" w:rsidR="00E16F05" w:rsidRPr="00E22CD1" w:rsidRDefault="00185167" w:rsidP="00071E74">
      <w:pPr>
        <w:pStyle w:val="Bodytext21"/>
        <w:spacing w:after="160" w:line="240" w:lineRule="auto"/>
        <w:ind w:left="720" w:hanging="180"/>
        <w:jc w:val="left"/>
        <w:rPr>
          <w:b w:val="0"/>
          <w:sz w:val="24"/>
          <w:szCs w:val="24"/>
        </w:rPr>
      </w:pPr>
      <w:r w:rsidRPr="008D0B9B">
        <w:rPr>
          <w:rStyle w:val="Bodytext28pt0"/>
          <w:sz w:val="24"/>
          <w:szCs w:val="24"/>
        </w:rPr>
        <w:t>Repeal, insert the following Schedule:—</w:t>
      </w:r>
    </w:p>
    <w:p w14:paraId="1BA05856" w14:textId="7C602928" w:rsidR="00E16F05" w:rsidRPr="008D0B9B" w:rsidRDefault="00185167" w:rsidP="00071E74">
      <w:pPr>
        <w:pStyle w:val="Tablecaption0"/>
        <w:tabs>
          <w:tab w:val="left" w:pos="7110"/>
        </w:tabs>
        <w:spacing w:line="240" w:lineRule="auto"/>
        <w:ind w:firstLine="3240"/>
        <w:rPr>
          <w:sz w:val="24"/>
          <w:szCs w:val="24"/>
        </w:rPr>
      </w:pPr>
      <w:r w:rsidRPr="008D0B9B">
        <w:rPr>
          <w:sz w:val="24"/>
          <w:szCs w:val="24"/>
        </w:rPr>
        <w:t>‘SEVENTH SCHEDULE</w:t>
      </w:r>
      <w:r w:rsidR="00071E74">
        <w:rPr>
          <w:sz w:val="24"/>
          <w:szCs w:val="24"/>
        </w:rPr>
        <w:tab/>
      </w:r>
      <w:r w:rsidRPr="008D0B9B">
        <w:rPr>
          <w:sz w:val="24"/>
          <w:szCs w:val="24"/>
        </w:rPr>
        <w:t>Sections 109,</w:t>
      </w:r>
      <w:r w:rsidR="00901C2C">
        <w:rPr>
          <w:sz w:val="24"/>
          <w:szCs w:val="24"/>
        </w:rPr>
        <w:t xml:space="preserve"> </w:t>
      </w:r>
      <w:r w:rsidRPr="008D0B9B">
        <w:rPr>
          <w:sz w:val="24"/>
          <w:szCs w:val="24"/>
        </w:rPr>
        <w:t>111 and 112</w:t>
      </w:r>
    </w:p>
    <w:p w14:paraId="7169A0B3" w14:textId="77777777" w:rsidR="00E16F05" w:rsidRPr="008D0B9B" w:rsidRDefault="00185167" w:rsidP="00071E74">
      <w:pPr>
        <w:pStyle w:val="Tablecaption0"/>
        <w:spacing w:line="240" w:lineRule="auto"/>
        <w:ind w:firstLine="810"/>
        <w:jc w:val="left"/>
        <w:rPr>
          <w:sz w:val="24"/>
          <w:szCs w:val="24"/>
        </w:rPr>
      </w:pPr>
      <w:r w:rsidRPr="008D0B9B">
        <w:rPr>
          <w:sz w:val="24"/>
          <w:szCs w:val="24"/>
        </w:rPr>
        <w:t>Amount payable in case of death of child between ages—</w:t>
      </w:r>
    </w:p>
    <w:tbl>
      <w:tblPr>
        <w:tblOverlap w:val="never"/>
        <w:tblW w:w="0" w:type="auto"/>
        <w:tblLayout w:type="fixed"/>
        <w:tblCellMar>
          <w:left w:w="10" w:type="dxa"/>
          <w:right w:w="10" w:type="dxa"/>
        </w:tblCellMar>
        <w:tblLook w:val="0000" w:firstRow="0" w:lastRow="0" w:firstColumn="0" w:lastColumn="0" w:noHBand="0" w:noVBand="0"/>
      </w:tblPr>
      <w:tblGrid>
        <w:gridCol w:w="6400"/>
        <w:gridCol w:w="3330"/>
      </w:tblGrid>
      <w:tr w:rsidR="00E16F05" w:rsidRPr="008D0B9B" w14:paraId="5DF5B5AC" w14:textId="77777777" w:rsidTr="00611B14">
        <w:trPr>
          <w:trHeight w:val="163"/>
        </w:trPr>
        <w:tc>
          <w:tcPr>
            <w:tcW w:w="6400" w:type="dxa"/>
          </w:tcPr>
          <w:p w14:paraId="7C46DB79" w14:textId="77777777" w:rsidR="00E16F05" w:rsidRPr="008D0B9B" w:rsidRDefault="00E16F05" w:rsidP="00E22CD1">
            <w:pPr>
              <w:rPr>
                <w:rFonts w:ascii="Times New Roman" w:hAnsi="Times New Roman" w:cs="Times New Roman"/>
              </w:rPr>
            </w:pPr>
          </w:p>
        </w:tc>
        <w:tc>
          <w:tcPr>
            <w:tcW w:w="3330" w:type="dxa"/>
            <w:vAlign w:val="center"/>
          </w:tcPr>
          <w:p w14:paraId="455EB940" w14:textId="77777777" w:rsidR="00E16F05" w:rsidRPr="008D0B9B" w:rsidRDefault="00185167" w:rsidP="00476990">
            <w:pPr>
              <w:pStyle w:val="BodyText4"/>
              <w:spacing w:line="240" w:lineRule="auto"/>
              <w:ind w:firstLine="170"/>
              <w:jc w:val="left"/>
              <w:rPr>
                <w:sz w:val="24"/>
                <w:szCs w:val="24"/>
              </w:rPr>
            </w:pPr>
            <w:r w:rsidRPr="00476990">
              <w:rPr>
                <w:sz w:val="22"/>
                <w:szCs w:val="24"/>
              </w:rPr>
              <w:t>$</w:t>
            </w:r>
          </w:p>
        </w:tc>
      </w:tr>
      <w:tr w:rsidR="00E16F05" w:rsidRPr="008D0B9B" w14:paraId="3CB19C3A" w14:textId="77777777" w:rsidTr="00476990">
        <w:trPr>
          <w:trHeight w:val="197"/>
        </w:trPr>
        <w:tc>
          <w:tcPr>
            <w:tcW w:w="6400" w:type="dxa"/>
            <w:vAlign w:val="bottom"/>
          </w:tcPr>
          <w:p w14:paraId="36477721"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Birth and 1 year</w:t>
            </w:r>
            <w:r>
              <w:rPr>
                <w:sz w:val="24"/>
                <w:szCs w:val="24"/>
              </w:rPr>
              <w:tab/>
            </w:r>
          </w:p>
        </w:tc>
        <w:tc>
          <w:tcPr>
            <w:tcW w:w="3330" w:type="dxa"/>
            <w:vAlign w:val="bottom"/>
          </w:tcPr>
          <w:p w14:paraId="6EB1F930" w14:textId="77777777" w:rsidR="00E16F05" w:rsidRPr="008D0B9B" w:rsidRDefault="00185167" w:rsidP="00476990">
            <w:pPr>
              <w:pStyle w:val="BodyText4"/>
              <w:spacing w:line="240" w:lineRule="auto"/>
              <w:ind w:firstLine="0"/>
              <w:jc w:val="left"/>
              <w:rPr>
                <w:sz w:val="24"/>
                <w:szCs w:val="24"/>
              </w:rPr>
            </w:pPr>
            <w:r w:rsidRPr="008D0B9B">
              <w:rPr>
                <w:sz w:val="24"/>
                <w:szCs w:val="24"/>
              </w:rPr>
              <w:t>10</w:t>
            </w:r>
          </w:p>
        </w:tc>
      </w:tr>
      <w:tr w:rsidR="00E16F05" w:rsidRPr="008D0B9B" w14:paraId="0E92109F" w14:textId="77777777" w:rsidTr="00611B14">
        <w:trPr>
          <w:trHeight w:val="202"/>
        </w:trPr>
        <w:tc>
          <w:tcPr>
            <w:tcW w:w="6400" w:type="dxa"/>
            <w:vAlign w:val="bottom"/>
          </w:tcPr>
          <w:p w14:paraId="04C3253B"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1 year and 2 years</w:t>
            </w:r>
            <w:r>
              <w:rPr>
                <w:sz w:val="24"/>
                <w:szCs w:val="24"/>
              </w:rPr>
              <w:tab/>
            </w:r>
          </w:p>
        </w:tc>
        <w:tc>
          <w:tcPr>
            <w:tcW w:w="3330" w:type="dxa"/>
            <w:vAlign w:val="bottom"/>
          </w:tcPr>
          <w:p w14:paraId="4D77F8D6" w14:textId="77777777" w:rsidR="00E16F05" w:rsidRPr="008D0B9B" w:rsidRDefault="00185167" w:rsidP="00476990">
            <w:pPr>
              <w:pStyle w:val="BodyText4"/>
              <w:spacing w:line="240" w:lineRule="auto"/>
              <w:ind w:firstLine="0"/>
              <w:jc w:val="left"/>
              <w:rPr>
                <w:sz w:val="24"/>
                <w:szCs w:val="24"/>
              </w:rPr>
            </w:pPr>
            <w:r w:rsidRPr="008D0B9B">
              <w:rPr>
                <w:sz w:val="24"/>
                <w:szCs w:val="24"/>
              </w:rPr>
              <w:t>12</w:t>
            </w:r>
          </w:p>
        </w:tc>
      </w:tr>
      <w:tr w:rsidR="00E16F05" w:rsidRPr="008D0B9B" w14:paraId="5F8138CA" w14:textId="77777777" w:rsidTr="00611B14">
        <w:trPr>
          <w:trHeight w:val="197"/>
        </w:trPr>
        <w:tc>
          <w:tcPr>
            <w:tcW w:w="6400" w:type="dxa"/>
            <w:vAlign w:val="bottom"/>
          </w:tcPr>
          <w:p w14:paraId="1494664D"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2 years and 3 years</w:t>
            </w:r>
            <w:r>
              <w:rPr>
                <w:sz w:val="24"/>
                <w:szCs w:val="24"/>
              </w:rPr>
              <w:tab/>
            </w:r>
          </w:p>
        </w:tc>
        <w:tc>
          <w:tcPr>
            <w:tcW w:w="3330" w:type="dxa"/>
            <w:vAlign w:val="bottom"/>
          </w:tcPr>
          <w:p w14:paraId="1C2556D7" w14:textId="77777777" w:rsidR="00E16F05" w:rsidRPr="008D0B9B" w:rsidRDefault="00185167" w:rsidP="00476990">
            <w:pPr>
              <w:pStyle w:val="BodyText4"/>
              <w:spacing w:line="240" w:lineRule="auto"/>
              <w:ind w:firstLine="0"/>
              <w:jc w:val="left"/>
              <w:rPr>
                <w:sz w:val="24"/>
                <w:szCs w:val="24"/>
              </w:rPr>
            </w:pPr>
            <w:r w:rsidRPr="008D0B9B">
              <w:rPr>
                <w:sz w:val="24"/>
                <w:szCs w:val="24"/>
              </w:rPr>
              <w:t>14</w:t>
            </w:r>
          </w:p>
        </w:tc>
      </w:tr>
      <w:tr w:rsidR="00E16F05" w:rsidRPr="008D0B9B" w14:paraId="7B820CAB" w14:textId="77777777" w:rsidTr="00611B14">
        <w:trPr>
          <w:trHeight w:val="206"/>
        </w:trPr>
        <w:tc>
          <w:tcPr>
            <w:tcW w:w="6400" w:type="dxa"/>
            <w:vAlign w:val="bottom"/>
          </w:tcPr>
          <w:p w14:paraId="7B6C908B"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3 years and 4 years</w:t>
            </w:r>
            <w:r>
              <w:rPr>
                <w:sz w:val="24"/>
                <w:szCs w:val="24"/>
              </w:rPr>
              <w:tab/>
            </w:r>
          </w:p>
        </w:tc>
        <w:tc>
          <w:tcPr>
            <w:tcW w:w="3330" w:type="dxa"/>
            <w:vAlign w:val="bottom"/>
          </w:tcPr>
          <w:p w14:paraId="0EF22BAC" w14:textId="77777777" w:rsidR="00E16F05" w:rsidRPr="008D0B9B" w:rsidRDefault="00185167" w:rsidP="00476990">
            <w:pPr>
              <w:pStyle w:val="BodyText4"/>
              <w:spacing w:line="240" w:lineRule="auto"/>
              <w:ind w:firstLine="0"/>
              <w:jc w:val="left"/>
              <w:rPr>
                <w:sz w:val="24"/>
                <w:szCs w:val="24"/>
              </w:rPr>
            </w:pPr>
            <w:r w:rsidRPr="008D0B9B">
              <w:rPr>
                <w:sz w:val="24"/>
                <w:szCs w:val="24"/>
              </w:rPr>
              <w:t>16</w:t>
            </w:r>
          </w:p>
        </w:tc>
      </w:tr>
      <w:tr w:rsidR="00E16F05" w:rsidRPr="008D0B9B" w14:paraId="611C46E4" w14:textId="77777777" w:rsidTr="00611B14">
        <w:trPr>
          <w:trHeight w:val="192"/>
        </w:trPr>
        <w:tc>
          <w:tcPr>
            <w:tcW w:w="6400" w:type="dxa"/>
            <w:vAlign w:val="bottom"/>
          </w:tcPr>
          <w:p w14:paraId="472CFC40" w14:textId="77777777" w:rsidR="00E16F05" w:rsidRPr="008D0B9B" w:rsidRDefault="00185167" w:rsidP="00476990">
            <w:pPr>
              <w:pStyle w:val="BodyText4"/>
              <w:tabs>
                <w:tab w:val="left" w:leader="dot" w:pos="6195"/>
              </w:tabs>
              <w:spacing w:line="240" w:lineRule="auto"/>
              <w:ind w:firstLine="0"/>
              <w:jc w:val="left"/>
              <w:rPr>
                <w:sz w:val="24"/>
                <w:szCs w:val="24"/>
              </w:rPr>
            </w:pPr>
            <w:r w:rsidRPr="008D0B9B">
              <w:rPr>
                <w:sz w:val="24"/>
                <w:szCs w:val="24"/>
              </w:rPr>
              <w:t>4 years an</w:t>
            </w:r>
            <w:r w:rsidR="00476990">
              <w:rPr>
                <w:sz w:val="24"/>
                <w:szCs w:val="24"/>
              </w:rPr>
              <w:t>d 5 years</w:t>
            </w:r>
            <w:r w:rsidR="00476990">
              <w:rPr>
                <w:sz w:val="24"/>
                <w:szCs w:val="24"/>
              </w:rPr>
              <w:tab/>
            </w:r>
          </w:p>
        </w:tc>
        <w:tc>
          <w:tcPr>
            <w:tcW w:w="3330" w:type="dxa"/>
            <w:vAlign w:val="bottom"/>
          </w:tcPr>
          <w:p w14:paraId="23D5EE1B" w14:textId="77777777" w:rsidR="00E16F05" w:rsidRPr="008D0B9B" w:rsidRDefault="00185167" w:rsidP="00476990">
            <w:pPr>
              <w:pStyle w:val="BodyText4"/>
              <w:spacing w:line="240" w:lineRule="auto"/>
              <w:ind w:firstLine="0"/>
              <w:jc w:val="left"/>
              <w:rPr>
                <w:sz w:val="24"/>
                <w:szCs w:val="24"/>
              </w:rPr>
            </w:pPr>
            <w:r w:rsidRPr="008D0B9B">
              <w:rPr>
                <w:sz w:val="24"/>
                <w:szCs w:val="24"/>
              </w:rPr>
              <w:t>20</w:t>
            </w:r>
          </w:p>
        </w:tc>
      </w:tr>
      <w:tr w:rsidR="00E16F05" w:rsidRPr="008D0B9B" w14:paraId="2393EDAE" w14:textId="77777777" w:rsidTr="00611B14">
        <w:trPr>
          <w:trHeight w:val="192"/>
        </w:trPr>
        <w:tc>
          <w:tcPr>
            <w:tcW w:w="6400" w:type="dxa"/>
            <w:vAlign w:val="bottom"/>
          </w:tcPr>
          <w:p w14:paraId="14D884CE"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5 years and 6 years</w:t>
            </w:r>
            <w:r>
              <w:rPr>
                <w:sz w:val="24"/>
                <w:szCs w:val="24"/>
              </w:rPr>
              <w:tab/>
            </w:r>
          </w:p>
        </w:tc>
        <w:tc>
          <w:tcPr>
            <w:tcW w:w="3330" w:type="dxa"/>
            <w:vAlign w:val="bottom"/>
          </w:tcPr>
          <w:p w14:paraId="516B7C7F" w14:textId="77777777" w:rsidR="00E16F05" w:rsidRPr="008D0B9B" w:rsidRDefault="00185167" w:rsidP="00476990">
            <w:pPr>
              <w:pStyle w:val="BodyText4"/>
              <w:spacing w:line="240" w:lineRule="auto"/>
              <w:ind w:firstLine="0"/>
              <w:jc w:val="left"/>
              <w:rPr>
                <w:sz w:val="24"/>
                <w:szCs w:val="24"/>
              </w:rPr>
            </w:pPr>
            <w:r w:rsidRPr="008D0B9B">
              <w:rPr>
                <w:sz w:val="24"/>
                <w:szCs w:val="24"/>
              </w:rPr>
              <w:t>40</w:t>
            </w:r>
          </w:p>
        </w:tc>
      </w:tr>
      <w:tr w:rsidR="00E16F05" w:rsidRPr="008D0B9B" w14:paraId="69D8F0BF" w14:textId="77777777" w:rsidTr="00611B14">
        <w:trPr>
          <w:trHeight w:val="197"/>
        </w:trPr>
        <w:tc>
          <w:tcPr>
            <w:tcW w:w="6400" w:type="dxa"/>
            <w:vAlign w:val="bottom"/>
          </w:tcPr>
          <w:p w14:paraId="7D11E202"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6 years and 7 years</w:t>
            </w:r>
            <w:r>
              <w:rPr>
                <w:sz w:val="24"/>
                <w:szCs w:val="24"/>
              </w:rPr>
              <w:tab/>
            </w:r>
          </w:p>
        </w:tc>
        <w:tc>
          <w:tcPr>
            <w:tcW w:w="3330" w:type="dxa"/>
            <w:vAlign w:val="bottom"/>
          </w:tcPr>
          <w:p w14:paraId="3218509A" w14:textId="77777777" w:rsidR="00E16F05" w:rsidRPr="008D0B9B" w:rsidRDefault="00185167" w:rsidP="00476990">
            <w:pPr>
              <w:pStyle w:val="BodyText4"/>
              <w:spacing w:line="240" w:lineRule="auto"/>
              <w:ind w:firstLine="0"/>
              <w:jc w:val="left"/>
              <w:rPr>
                <w:sz w:val="24"/>
                <w:szCs w:val="24"/>
              </w:rPr>
            </w:pPr>
            <w:r w:rsidRPr="008D0B9B">
              <w:rPr>
                <w:sz w:val="24"/>
                <w:szCs w:val="24"/>
              </w:rPr>
              <w:t>60</w:t>
            </w:r>
          </w:p>
        </w:tc>
      </w:tr>
      <w:tr w:rsidR="00E16F05" w:rsidRPr="008D0B9B" w14:paraId="487BB53F" w14:textId="77777777" w:rsidTr="00611B14">
        <w:trPr>
          <w:trHeight w:val="192"/>
        </w:trPr>
        <w:tc>
          <w:tcPr>
            <w:tcW w:w="6400" w:type="dxa"/>
            <w:vAlign w:val="bottom"/>
          </w:tcPr>
          <w:p w14:paraId="4298B032"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7 years and 8 years</w:t>
            </w:r>
            <w:r>
              <w:rPr>
                <w:sz w:val="24"/>
                <w:szCs w:val="24"/>
              </w:rPr>
              <w:tab/>
            </w:r>
          </w:p>
        </w:tc>
        <w:tc>
          <w:tcPr>
            <w:tcW w:w="3330" w:type="dxa"/>
            <w:vAlign w:val="bottom"/>
          </w:tcPr>
          <w:p w14:paraId="76AC3BB6" w14:textId="77777777" w:rsidR="00E16F05" w:rsidRPr="008D0B9B" w:rsidRDefault="00185167" w:rsidP="00476990">
            <w:pPr>
              <w:pStyle w:val="BodyText4"/>
              <w:spacing w:line="240" w:lineRule="auto"/>
              <w:ind w:firstLine="0"/>
              <w:jc w:val="left"/>
              <w:rPr>
                <w:sz w:val="24"/>
                <w:szCs w:val="24"/>
              </w:rPr>
            </w:pPr>
            <w:r w:rsidRPr="008D0B9B">
              <w:rPr>
                <w:sz w:val="24"/>
                <w:szCs w:val="24"/>
              </w:rPr>
              <w:t>80</w:t>
            </w:r>
          </w:p>
        </w:tc>
      </w:tr>
      <w:tr w:rsidR="00E16F05" w:rsidRPr="008D0B9B" w14:paraId="0A1659C9" w14:textId="77777777" w:rsidTr="00611B14">
        <w:trPr>
          <w:trHeight w:val="197"/>
        </w:trPr>
        <w:tc>
          <w:tcPr>
            <w:tcW w:w="6400" w:type="dxa"/>
            <w:vAlign w:val="bottom"/>
          </w:tcPr>
          <w:p w14:paraId="4CE4FCBD"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8 years and 9 years</w:t>
            </w:r>
            <w:r>
              <w:rPr>
                <w:sz w:val="24"/>
                <w:szCs w:val="24"/>
              </w:rPr>
              <w:tab/>
            </w:r>
          </w:p>
        </w:tc>
        <w:tc>
          <w:tcPr>
            <w:tcW w:w="3330" w:type="dxa"/>
            <w:vAlign w:val="bottom"/>
          </w:tcPr>
          <w:p w14:paraId="07C0CA1C" w14:textId="77777777" w:rsidR="00E16F05" w:rsidRPr="008D0B9B" w:rsidRDefault="00185167" w:rsidP="00476990">
            <w:pPr>
              <w:pStyle w:val="BodyText4"/>
              <w:spacing w:line="240" w:lineRule="auto"/>
              <w:ind w:firstLine="0"/>
              <w:jc w:val="left"/>
              <w:rPr>
                <w:sz w:val="24"/>
                <w:szCs w:val="24"/>
              </w:rPr>
            </w:pPr>
            <w:r w:rsidRPr="008D0B9B">
              <w:rPr>
                <w:sz w:val="24"/>
                <w:szCs w:val="24"/>
              </w:rPr>
              <w:t>100</w:t>
            </w:r>
          </w:p>
        </w:tc>
      </w:tr>
      <w:tr w:rsidR="00E16F05" w:rsidRPr="008D0B9B" w14:paraId="648C22E9" w14:textId="77777777" w:rsidTr="00611B14">
        <w:trPr>
          <w:trHeight w:val="226"/>
        </w:trPr>
        <w:tc>
          <w:tcPr>
            <w:tcW w:w="6400" w:type="dxa"/>
            <w:vAlign w:val="bottom"/>
          </w:tcPr>
          <w:p w14:paraId="167F1DAF" w14:textId="77777777" w:rsidR="00E16F05" w:rsidRPr="008D0B9B" w:rsidRDefault="00476990" w:rsidP="00476990">
            <w:pPr>
              <w:pStyle w:val="BodyText4"/>
              <w:tabs>
                <w:tab w:val="left" w:leader="dot" w:pos="6195"/>
              </w:tabs>
              <w:spacing w:line="240" w:lineRule="auto"/>
              <w:ind w:firstLine="0"/>
              <w:jc w:val="left"/>
              <w:rPr>
                <w:sz w:val="24"/>
                <w:szCs w:val="24"/>
              </w:rPr>
            </w:pPr>
            <w:r>
              <w:rPr>
                <w:sz w:val="24"/>
                <w:szCs w:val="24"/>
              </w:rPr>
              <w:t>9 years and 10 years</w:t>
            </w:r>
            <w:r>
              <w:rPr>
                <w:sz w:val="24"/>
                <w:szCs w:val="24"/>
              </w:rPr>
              <w:tab/>
            </w:r>
          </w:p>
        </w:tc>
        <w:tc>
          <w:tcPr>
            <w:tcW w:w="3330" w:type="dxa"/>
            <w:vAlign w:val="bottom"/>
          </w:tcPr>
          <w:p w14:paraId="25A275C1" w14:textId="77777777" w:rsidR="00E16F05" w:rsidRPr="008D0B9B" w:rsidRDefault="00185167" w:rsidP="00476990">
            <w:pPr>
              <w:pStyle w:val="BodyText4"/>
              <w:spacing w:line="240" w:lineRule="auto"/>
              <w:ind w:firstLine="0"/>
              <w:jc w:val="left"/>
              <w:rPr>
                <w:sz w:val="24"/>
                <w:szCs w:val="24"/>
              </w:rPr>
            </w:pPr>
            <w:r w:rsidRPr="008D0B9B">
              <w:rPr>
                <w:sz w:val="24"/>
                <w:szCs w:val="24"/>
              </w:rPr>
              <w:t>120’.”.</w:t>
            </w:r>
          </w:p>
        </w:tc>
      </w:tr>
    </w:tbl>
    <w:p w14:paraId="6F242E84" w14:textId="77777777" w:rsidR="00476990" w:rsidRDefault="00476990">
      <w:pPr>
        <w:rPr>
          <w:rStyle w:val="Bodytext28pt0"/>
          <w:rFonts w:eastAsia="Courier New"/>
          <w:bCs w:val="0"/>
          <w:sz w:val="24"/>
          <w:szCs w:val="24"/>
        </w:rPr>
      </w:pPr>
      <w:r>
        <w:rPr>
          <w:rStyle w:val="Bodytext28pt0"/>
          <w:rFonts w:eastAsia="Courier New"/>
          <w:b w:val="0"/>
          <w:sz w:val="24"/>
          <w:szCs w:val="24"/>
        </w:rPr>
        <w:br w:type="page"/>
      </w:r>
    </w:p>
    <w:p w14:paraId="5A19710B" w14:textId="4861B4EB" w:rsidR="00E16F05" w:rsidRPr="00E22CD1" w:rsidRDefault="00476990" w:rsidP="00476990">
      <w:pPr>
        <w:pStyle w:val="Bodytext21"/>
        <w:tabs>
          <w:tab w:val="left" w:pos="630"/>
        </w:tabs>
        <w:spacing w:after="60" w:line="240" w:lineRule="auto"/>
        <w:ind w:firstLine="270"/>
        <w:jc w:val="left"/>
        <w:rPr>
          <w:b w:val="0"/>
          <w:sz w:val="24"/>
          <w:szCs w:val="24"/>
        </w:rPr>
      </w:pPr>
      <w:r w:rsidRPr="00901C2C">
        <w:rPr>
          <w:rStyle w:val="Bodytext28pt0"/>
          <w:sz w:val="24"/>
          <w:szCs w:val="24"/>
        </w:rPr>
        <w:lastRenderedPageBreak/>
        <w:t>25.</w:t>
      </w:r>
      <w:r>
        <w:rPr>
          <w:rStyle w:val="Bodytext28pt0"/>
          <w:b/>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Lighthouses Act</w:t>
      </w:r>
      <w:r w:rsidR="00185167" w:rsidRPr="008D0B9B">
        <w:rPr>
          <w:rStyle w:val="Bodytext28pt0"/>
          <w:sz w:val="24"/>
          <w:szCs w:val="24"/>
        </w:rPr>
        <w:t xml:space="preserve"> 1911-1972 omit—</w:t>
      </w:r>
    </w:p>
    <w:p w14:paraId="1D128CD6" w14:textId="77777777" w:rsidR="00E16F05" w:rsidRPr="00E22CD1" w:rsidRDefault="00185167" w:rsidP="00476990">
      <w:pPr>
        <w:pStyle w:val="Bodytext21"/>
        <w:spacing w:line="240" w:lineRule="auto"/>
        <w:rPr>
          <w:b w:val="0"/>
          <w:sz w:val="24"/>
          <w:szCs w:val="24"/>
        </w:rPr>
      </w:pPr>
      <w:r w:rsidRPr="008D0B9B">
        <w:rPr>
          <w:rStyle w:val="Bodytext28pt0"/>
          <w:sz w:val="24"/>
          <w:szCs w:val="24"/>
        </w:rPr>
        <w:t>“PART II—LIGHTHOUSES AND MARINE MARKS”,</w:t>
      </w:r>
    </w:p>
    <w:p w14:paraId="6BB1BF69" w14:textId="77777777" w:rsidR="00E16F05" w:rsidRPr="00E22CD1" w:rsidRDefault="00185167" w:rsidP="00E22CD1">
      <w:pPr>
        <w:pStyle w:val="Bodytext21"/>
        <w:spacing w:line="240" w:lineRule="auto"/>
        <w:jc w:val="left"/>
        <w:rPr>
          <w:b w:val="0"/>
          <w:sz w:val="24"/>
          <w:szCs w:val="24"/>
        </w:rPr>
      </w:pPr>
      <w:r w:rsidRPr="008D0B9B">
        <w:rPr>
          <w:rStyle w:val="Bodytext28pt0"/>
          <w:sz w:val="24"/>
          <w:szCs w:val="24"/>
        </w:rPr>
        <w:t>insert—</w:t>
      </w:r>
    </w:p>
    <w:p w14:paraId="1D091EE6" w14:textId="076DA0B0" w:rsidR="00E16F05" w:rsidRPr="00E22CD1" w:rsidRDefault="00185167" w:rsidP="00476990">
      <w:pPr>
        <w:pStyle w:val="Bodytext21"/>
        <w:spacing w:line="240" w:lineRule="auto"/>
        <w:rPr>
          <w:b w:val="0"/>
          <w:sz w:val="24"/>
          <w:szCs w:val="24"/>
        </w:rPr>
      </w:pPr>
      <w:r w:rsidRPr="008D0B9B">
        <w:rPr>
          <w:rStyle w:val="Bodytext28pt0"/>
          <w:sz w:val="24"/>
          <w:szCs w:val="24"/>
        </w:rPr>
        <w:t>“PART II</w:t>
      </w:r>
      <w:r w:rsidR="00901C2C" w:rsidRPr="008D0B9B">
        <w:rPr>
          <w:rStyle w:val="Bodytext28pt0"/>
          <w:sz w:val="24"/>
          <w:szCs w:val="24"/>
        </w:rPr>
        <w:t>—</w:t>
      </w:r>
      <w:r w:rsidRPr="008D0B9B">
        <w:rPr>
          <w:rStyle w:val="Bodytext28pt0"/>
          <w:sz w:val="24"/>
          <w:szCs w:val="24"/>
        </w:rPr>
        <w:t>MARINE NAVIGATIONAL AIDS”.</w:t>
      </w:r>
    </w:p>
    <w:p w14:paraId="01F32BDC" w14:textId="1FB0CA63" w:rsidR="00E16F05" w:rsidRPr="00476990" w:rsidRDefault="00476990" w:rsidP="00476990">
      <w:pPr>
        <w:pStyle w:val="Bodytext21"/>
        <w:tabs>
          <w:tab w:val="left" w:pos="630"/>
        </w:tabs>
        <w:spacing w:after="60" w:line="240" w:lineRule="auto"/>
        <w:ind w:firstLine="270"/>
        <w:jc w:val="left"/>
        <w:rPr>
          <w:b w:val="0"/>
          <w:i/>
          <w:sz w:val="24"/>
          <w:szCs w:val="24"/>
        </w:rPr>
      </w:pPr>
      <w:r w:rsidRPr="00901C2C">
        <w:rPr>
          <w:rStyle w:val="Bodytext3NotItalic"/>
          <w:b w:val="0"/>
          <w:i w:val="0"/>
          <w:sz w:val="24"/>
          <w:szCs w:val="24"/>
        </w:rPr>
        <w:t>26.</w:t>
      </w:r>
      <w:r>
        <w:rPr>
          <w:rStyle w:val="Bodytext3NotItalic"/>
          <w:sz w:val="24"/>
          <w:szCs w:val="24"/>
        </w:rPr>
        <w:tab/>
      </w:r>
      <w:r w:rsidR="00185167" w:rsidRPr="00476990">
        <w:rPr>
          <w:rStyle w:val="Bodytext3NotItalic"/>
          <w:b w:val="0"/>
          <w:i w:val="0"/>
          <w:sz w:val="24"/>
          <w:szCs w:val="24"/>
        </w:rPr>
        <w:t xml:space="preserve">From column </w:t>
      </w:r>
      <w:r w:rsidR="00185167" w:rsidRPr="00476990">
        <w:rPr>
          <w:rStyle w:val="Bodytext375pt"/>
          <w:b w:val="0"/>
          <w:i w:val="0"/>
          <w:sz w:val="24"/>
          <w:szCs w:val="24"/>
        </w:rPr>
        <w:t xml:space="preserve">1 </w:t>
      </w:r>
      <w:r w:rsidR="00185167" w:rsidRPr="00476990">
        <w:rPr>
          <w:rStyle w:val="Bodytext3NotItalic"/>
          <w:b w:val="0"/>
          <w:i w:val="0"/>
          <w:sz w:val="24"/>
          <w:szCs w:val="24"/>
        </w:rPr>
        <w:t>omit</w:t>
      </w:r>
      <w:r w:rsidR="00901C2C">
        <w:rPr>
          <w:rStyle w:val="Bodytext3NotItalic"/>
          <w:b w:val="0"/>
          <w:i w:val="0"/>
          <w:sz w:val="24"/>
          <w:szCs w:val="24"/>
        </w:rPr>
        <w:t xml:space="preserve"> </w:t>
      </w:r>
      <w:r w:rsidR="00185167" w:rsidRPr="00476990">
        <w:rPr>
          <w:rStyle w:val="Bodytext3NotItalic"/>
          <w:b w:val="0"/>
          <w:i w:val="0"/>
          <w:sz w:val="24"/>
          <w:szCs w:val="24"/>
        </w:rPr>
        <w:t>“</w:t>
      </w:r>
      <w:r w:rsidR="00185167" w:rsidRPr="00476990">
        <w:rPr>
          <w:b w:val="0"/>
          <w:i/>
          <w:sz w:val="24"/>
          <w:szCs w:val="24"/>
        </w:rPr>
        <w:t>Loan (Short-term Borrowings) Act</w:t>
      </w:r>
      <w:r w:rsidR="00185167" w:rsidRPr="00476990">
        <w:rPr>
          <w:rStyle w:val="Bodytext3NotItalic"/>
          <w:b w:val="0"/>
          <w:i w:val="0"/>
          <w:sz w:val="24"/>
          <w:szCs w:val="24"/>
        </w:rPr>
        <w:t xml:space="preserve"> </w:t>
      </w:r>
      <w:r w:rsidR="00185167" w:rsidRPr="00476990">
        <w:rPr>
          <w:rStyle w:val="Bodytext375pt"/>
          <w:b w:val="0"/>
          <w:i w:val="0"/>
          <w:sz w:val="24"/>
          <w:szCs w:val="24"/>
        </w:rPr>
        <w:t xml:space="preserve">1959”, </w:t>
      </w:r>
      <w:r w:rsidR="00185167" w:rsidRPr="00476990">
        <w:rPr>
          <w:rStyle w:val="Bodytext3NotItalic"/>
          <w:b w:val="0"/>
          <w:i w:val="0"/>
          <w:sz w:val="24"/>
          <w:szCs w:val="24"/>
        </w:rPr>
        <w:t xml:space="preserve">insert </w:t>
      </w:r>
      <w:r w:rsidR="00185167" w:rsidRPr="00901C2C">
        <w:rPr>
          <w:b w:val="0"/>
          <w:sz w:val="24"/>
          <w:szCs w:val="24"/>
        </w:rPr>
        <w:t>“</w:t>
      </w:r>
      <w:r w:rsidR="00185167" w:rsidRPr="00476990">
        <w:rPr>
          <w:b w:val="0"/>
          <w:i/>
          <w:sz w:val="24"/>
          <w:szCs w:val="24"/>
        </w:rPr>
        <w:t>Loan (Short</w:t>
      </w:r>
      <w:r>
        <w:rPr>
          <w:b w:val="0"/>
          <w:i/>
          <w:sz w:val="24"/>
          <w:szCs w:val="24"/>
        </w:rPr>
        <w:t>-</w:t>
      </w:r>
      <w:r w:rsidR="00185167" w:rsidRPr="00476990">
        <w:rPr>
          <w:b w:val="0"/>
          <w:i/>
          <w:sz w:val="24"/>
          <w:szCs w:val="24"/>
        </w:rPr>
        <w:t>term Borrowings) Act</w:t>
      </w:r>
      <w:r w:rsidR="00185167" w:rsidRPr="00476990">
        <w:rPr>
          <w:rStyle w:val="Bodytext3NotItalic"/>
          <w:b w:val="0"/>
          <w:i w:val="0"/>
          <w:sz w:val="24"/>
          <w:szCs w:val="24"/>
        </w:rPr>
        <w:t xml:space="preserve"> </w:t>
      </w:r>
      <w:r w:rsidR="00901C2C">
        <w:rPr>
          <w:rStyle w:val="Bodytext375pt"/>
          <w:b w:val="0"/>
          <w:i w:val="0"/>
          <w:sz w:val="24"/>
          <w:szCs w:val="24"/>
        </w:rPr>
        <w:t>1959-1966</w:t>
      </w:r>
      <w:r w:rsidR="00901C2C">
        <w:rPr>
          <w:rStyle w:val="Bodytext3NotItalic"/>
          <w:b w:val="0"/>
          <w:i w:val="0"/>
          <w:sz w:val="24"/>
          <w:szCs w:val="24"/>
        </w:rPr>
        <w:t>”</w:t>
      </w:r>
      <w:r w:rsidR="00185167" w:rsidRPr="00476990">
        <w:rPr>
          <w:rStyle w:val="Bodytext3NotItalic"/>
          <w:b w:val="0"/>
          <w:i w:val="0"/>
          <w:sz w:val="24"/>
          <w:szCs w:val="24"/>
        </w:rPr>
        <w:t>.</w:t>
      </w:r>
    </w:p>
    <w:p w14:paraId="68E64347" w14:textId="6301FFC5" w:rsidR="00E16F05" w:rsidRPr="00E22CD1" w:rsidRDefault="00476990" w:rsidP="00476990">
      <w:pPr>
        <w:pStyle w:val="Bodytext21"/>
        <w:tabs>
          <w:tab w:val="left" w:pos="630"/>
        </w:tabs>
        <w:spacing w:after="60" w:line="240" w:lineRule="auto"/>
        <w:ind w:firstLine="270"/>
        <w:jc w:val="left"/>
        <w:rPr>
          <w:b w:val="0"/>
          <w:sz w:val="24"/>
          <w:szCs w:val="24"/>
        </w:rPr>
      </w:pPr>
      <w:r w:rsidRPr="00901C2C">
        <w:rPr>
          <w:rStyle w:val="Bodytext28pt0"/>
          <w:sz w:val="24"/>
          <w:szCs w:val="24"/>
        </w:rPr>
        <w:t>27.</w:t>
      </w:r>
      <w:r>
        <w:rPr>
          <w:rStyle w:val="Bodytext28pt0"/>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Navigation Act</w:t>
      </w:r>
      <w:r w:rsidR="00185167" w:rsidRPr="008D0B9B">
        <w:rPr>
          <w:rStyle w:val="Bodytext28pt0"/>
          <w:sz w:val="24"/>
          <w:szCs w:val="24"/>
        </w:rPr>
        <w:t xml:space="preserve"> 1912-1972—</w:t>
      </w:r>
    </w:p>
    <w:p w14:paraId="64AFE903" w14:textId="77777777" w:rsidR="00E16F05" w:rsidRPr="00E22CD1" w:rsidRDefault="00476990" w:rsidP="00476990">
      <w:pPr>
        <w:pStyle w:val="Bodytext21"/>
        <w:spacing w:after="60" w:line="240" w:lineRule="auto"/>
        <w:ind w:firstLine="360"/>
        <w:jc w:val="left"/>
        <w:rPr>
          <w:b w:val="0"/>
          <w:sz w:val="24"/>
          <w:szCs w:val="24"/>
        </w:rPr>
      </w:pPr>
      <w:r>
        <w:rPr>
          <w:rStyle w:val="Bodytext28pt0"/>
          <w:sz w:val="24"/>
          <w:szCs w:val="24"/>
        </w:rPr>
        <w:t xml:space="preserve">(a) </w:t>
      </w:r>
      <w:r w:rsidR="00185167" w:rsidRPr="008D0B9B">
        <w:rPr>
          <w:rStyle w:val="Bodytext28pt0"/>
          <w:sz w:val="24"/>
          <w:szCs w:val="24"/>
        </w:rPr>
        <w:t>omit—</w:t>
      </w:r>
    </w:p>
    <w:p w14:paraId="4B8B1059" w14:textId="77777777" w:rsidR="00E16F05" w:rsidRPr="00E22CD1" w:rsidRDefault="00185167" w:rsidP="00476990">
      <w:pPr>
        <w:pStyle w:val="Bodytext21"/>
        <w:spacing w:after="60" w:line="240" w:lineRule="auto"/>
        <w:ind w:firstLine="810"/>
        <w:jc w:val="left"/>
        <w:rPr>
          <w:b w:val="0"/>
          <w:sz w:val="24"/>
          <w:szCs w:val="24"/>
        </w:rPr>
      </w:pPr>
      <w:r w:rsidRPr="008D0B9B">
        <w:rPr>
          <w:rStyle w:val="Bodytext28pt0"/>
          <w:sz w:val="24"/>
          <w:szCs w:val="24"/>
        </w:rPr>
        <w:t>“Section 147—</w:t>
      </w:r>
    </w:p>
    <w:p w14:paraId="11296E02" w14:textId="214DD591" w:rsidR="00901C2C" w:rsidRDefault="00185167" w:rsidP="00476990">
      <w:pPr>
        <w:pStyle w:val="Bodytext21"/>
        <w:spacing w:after="60" w:line="240" w:lineRule="auto"/>
        <w:ind w:firstLine="1080"/>
        <w:jc w:val="left"/>
        <w:rPr>
          <w:rStyle w:val="Bodytext28pt0"/>
          <w:sz w:val="24"/>
          <w:szCs w:val="24"/>
        </w:rPr>
      </w:pPr>
      <w:r w:rsidRPr="008D0B9B">
        <w:rPr>
          <w:rStyle w:val="Bodytext28pt0"/>
          <w:sz w:val="24"/>
          <w:szCs w:val="24"/>
        </w:rPr>
        <w:t>Omit ‘Territory of the Commonwealth’, insert ‘Territory</w:t>
      </w:r>
      <w:r w:rsidR="00901C2C">
        <w:rPr>
          <w:rStyle w:val="Bodytext28pt0"/>
          <w:sz w:val="24"/>
          <w:szCs w:val="24"/>
        </w:rPr>
        <w:t>’.”.</w:t>
      </w:r>
    </w:p>
    <w:p w14:paraId="30FF14A1" w14:textId="73899374" w:rsidR="00E16F05" w:rsidRPr="00901C2C" w:rsidRDefault="00185167" w:rsidP="00901C2C">
      <w:pPr>
        <w:pStyle w:val="Bodytext21"/>
        <w:spacing w:after="60" w:line="240" w:lineRule="auto"/>
        <w:ind w:firstLine="720"/>
        <w:jc w:val="left"/>
        <w:rPr>
          <w:rStyle w:val="Bodytext28pt2"/>
          <w:b/>
          <w:sz w:val="24"/>
          <w:szCs w:val="24"/>
        </w:rPr>
      </w:pPr>
      <w:r w:rsidRPr="00901C2C">
        <w:rPr>
          <w:rStyle w:val="Bodytext28pt2"/>
          <w:smallCaps w:val="0"/>
          <w:sz w:val="24"/>
          <w:szCs w:val="24"/>
        </w:rPr>
        <w:t>insert</w:t>
      </w:r>
      <w:r w:rsidRPr="00901C2C">
        <w:rPr>
          <w:rStyle w:val="Bodytext28pt2"/>
          <w:sz w:val="24"/>
          <w:szCs w:val="24"/>
        </w:rPr>
        <w:t>—</w:t>
      </w:r>
    </w:p>
    <w:p w14:paraId="44C7265A" w14:textId="77777777" w:rsidR="00E16F05" w:rsidRPr="00E22CD1" w:rsidRDefault="00185167" w:rsidP="00476990">
      <w:pPr>
        <w:pStyle w:val="Bodytext21"/>
        <w:spacing w:after="60" w:line="240" w:lineRule="auto"/>
        <w:ind w:firstLine="810"/>
        <w:jc w:val="left"/>
        <w:rPr>
          <w:b w:val="0"/>
          <w:sz w:val="24"/>
          <w:szCs w:val="24"/>
        </w:rPr>
      </w:pPr>
      <w:r w:rsidRPr="008D0B9B">
        <w:rPr>
          <w:rStyle w:val="Bodytext28pt0"/>
          <w:sz w:val="24"/>
          <w:szCs w:val="24"/>
        </w:rPr>
        <w:t>“Section 147—</w:t>
      </w:r>
    </w:p>
    <w:p w14:paraId="27171793" w14:textId="7F9564ED" w:rsidR="00E16F05" w:rsidRPr="00E22CD1" w:rsidRDefault="00901C2C" w:rsidP="00476990">
      <w:pPr>
        <w:pStyle w:val="Bodytext21"/>
        <w:spacing w:after="60" w:line="240" w:lineRule="auto"/>
        <w:ind w:firstLine="1080"/>
        <w:jc w:val="left"/>
        <w:rPr>
          <w:b w:val="0"/>
          <w:sz w:val="24"/>
          <w:szCs w:val="24"/>
        </w:rPr>
      </w:pPr>
      <w:r>
        <w:rPr>
          <w:rStyle w:val="Bodytext28pt0"/>
          <w:sz w:val="24"/>
          <w:szCs w:val="24"/>
        </w:rPr>
        <w:t>Omit ‘</w:t>
      </w:r>
      <w:r w:rsidR="00185167" w:rsidRPr="008D0B9B">
        <w:rPr>
          <w:rStyle w:val="Bodytext28pt0"/>
          <w:sz w:val="24"/>
          <w:szCs w:val="24"/>
        </w:rPr>
        <w:t>Territory of the Commonwealth’, insert ‘Territory’.</w:t>
      </w:r>
    </w:p>
    <w:p w14:paraId="3BF023D1" w14:textId="77777777" w:rsidR="00E16F05" w:rsidRPr="00E22CD1" w:rsidRDefault="00185167" w:rsidP="00476990">
      <w:pPr>
        <w:pStyle w:val="Bodytext21"/>
        <w:spacing w:after="60" w:line="240" w:lineRule="auto"/>
        <w:ind w:firstLine="810"/>
        <w:jc w:val="left"/>
        <w:rPr>
          <w:b w:val="0"/>
          <w:sz w:val="24"/>
          <w:szCs w:val="24"/>
        </w:rPr>
      </w:pPr>
      <w:r w:rsidRPr="008D0B9B">
        <w:rPr>
          <w:rStyle w:val="Bodytext28pt0"/>
          <w:sz w:val="24"/>
          <w:szCs w:val="24"/>
        </w:rPr>
        <w:t>Section 207—</w:t>
      </w:r>
    </w:p>
    <w:p w14:paraId="069AD25C" w14:textId="77777777" w:rsidR="00E16F05" w:rsidRPr="00E22CD1" w:rsidRDefault="00185167" w:rsidP="00476990">
      <w:pPr>
        <w:pStyle w:val="Bodytext21"/>
        <w:spacing w:after="60" w:line="240" w:lineRule="auto"/>
        <w:ind w:firstLine="1080"/>
        <w:jc w:val="left"/>
        <w:rPr>
          <w:b w:val="0"/>
          <w:sz w:val="24"/>
          <w:szCs w:val="24"/>
        </w:rPr>
      </w:pPr>
      <w:r w:rsidRPr="008D0B9B">
        <w:rPr>
          <w:rStyle w:val="Bodytext28pt0"/>
          <w:sz w:val="24"/>
          <w:szCs w:val="24"/>
        </w:rPr>
        <w:t>Omit sub-section (2), insert the following sub-section:—</w:t>
      </w:r>
    </w:p>
    <w:p w14:paraId="7C84C732" w14:textId="2574670C" w:rsidR="00E16F05" w:rsidRPr="00E22CD1" w:rsidRDefault="00185167" w:rsidP="00476990">
      <w:pPr>
        <w:pStyle w:val="Bodytext21"/>
        <w:spacing w:after="60" w:line="240" w:lineRule="auto"/>
        <w:ind w:firstLine="1620"/>
        <w:jc w:val="left"/>
        <w:rPr>
          <w:b w:val="0"/>
          <w:sz w:val="24"/>
          <w:szCs w:val="24"/>
        </w:rPr>
      </w:pPr>
      <w:r w:rsidRPr="008D0B9B">
        <w:rPr>
          <w:rStyle w:val="Bodytext28pt0"/>
          <w:sz w:val="24"/>
          <w:szCs w:val="24"/>
        </w:rPr>
        <w:t>‘(2) Where</w:t>
      </w:r>
      <w:r w:rsidR="00901C2C" w:rsidRPr="008D0B9B">
        <w:rPr>
          <w:rStyle w:val="Bodytext28pt0"/>
          <w:sz w:val="24"/>
          <w:szCs w:val="24"/>
        </w:rPr>
        <w:t>—</w:t>
      </w:r>
    </w:p>
    <w:p w14:paraId="0CDAB6B6" w14:textId="77777777" w:rsidR="00E16F05" w:rsidRPr="00E22CD1" w:rsidRDefault="00476990" w:rsidP="00287D1F">
      <w:pPr>
        <w:pStyle w:val="Bodytext21"/>
        <w:spacing w:after="60" w:line="240" w:lineRule="auto"/>
        <w:ind w:left="2160" w:hanging="477"/>
        <w:jc w:val="both"/>
        <w:rPr>
          <w:b w:val="0"/>
          <w:sz w:val="24"/>
          <w:szCs w:val="24"/>
        </w:rPr>
      </w:pPr>
      <w:r>
        <w:rPr>
          <w:rStyle w:val="Bodytext28pt0"/>
          <w:sz w:val="24"/>
          <w:szCs w:val="24"/>
        </w:rPr>
        <w:t xml:space="preserve">(a) </w:t>
      </w:r>
      <w:r w:rsidR="00185167" w:rsidRPr="008D0B9B">
        <w:rPr>
          <w:rStyle w:val="Bodytext28pt0"/>
          <w:sz w:val="24"/>
          <w:szCs w:val="24"/>
        </w:rPr>
        <w:t>it is proposed to take a Safety Convention ship to sea on a voyage from a</w:t>
      </w:r>
      <w:r>
        <w:rPr>
          <w:rStyle w:val="Bodytext28pt0"/>
          <w:sz w:val="24"/>
          <w:szCs w:val="24"/>
        </w:rPr>
        <w:t xml:space="preserve"> </w:t>
      </w:r>
      <w:r w:rsidR="00185167" w:rsidRPr="008D0B9B">
        <w:rPr>
          <w:rStyle w:val="Bodytext28pt0"/>
          <w:sz w:val="24"/>
          <w:szCs w:val="24"/>
        </w:rPr>
        <w:t>port in Australia; and</w:t>
      </w:r>
    </w:p>
    <w:p w14:paraId="3DA02D2C" w14:textId="4206E854" w:rsidR="00E16F05" w:rsidRPr="00E22CD1" w:rsidRDefault="00476990" w:rsidP="00287D1F">
      <w:pPr>
        <w:pStyle w:val="Bodytext21"/>
        <w:spacing w:after="60" w:line="240" w:lineRule="auto"/>
        <w:ind w:left="2160" w:hanging="477"/>
        <w:jc w:val="both"/>
        <w:rPr>
          <w:b w:val="0"/>
          <w:sz w:val="24"/>
          <w:szCs w:val="24"/>
        </w:rPr>
      </w:pPr>
      <w:r>
        <w:rPr>
          <w:rStyle w:val="Bodytext28pt0"/>
          <w:sz w:val="24"/>
          <w:szCs w:val="24"/>
        </w:rPr>
        <w:t xml:space="preserve">(b) </w:t>
      </w:r>
      <w:r w:rsidR="00185167" w:rsidRPr="008D0B9B">
        <w:rPr>
          <w:rStyle w:val="Bodytext28pt0"/>
          <w:sz w:val="24"/>
          <w:szCs w:val="24"/>
        </w:rPr>
        <w:t xml:space="preserve">there is in force in respect of the ship the certificate or certificates that may be required to be produced under sub-section (2) of section two hundred and six </w:t>
      </w:r>
      <w:r w:rsidR="00185167" w:rsidRPr="00901C2C">
        <w:rPr>
          <w:rStyle w:val="Bodytext28pt0"/>
          <w:smallCaps/>
          <w:sz w:val="24"/>
          <w:szCs w:val="24"/>
        </w:rPr>
        <w:t>w</w:t>
      </w:r>
      <w:r w:rsidR="00185167" w:rsidRPr="008D0B9B">
        <w:rPr>
          <w:rStyle w:val="Bodytext28pt0"/>
          <w:sz w:val="24"/>
          <w:szCs w:val="24"/>
        </w:rPr>
        <w:t xml:space="preserve"> of this Act in respect of the voyage,</w:t>
      </w:r>
    </w:p>
    <w:p w14:paraId="44F1CEA5" w14:textId="65F141BB" w:rsidR="00E16F05" w:rsidRPr="00E22CD1" w:rsidRDefault="00185167" w:rsidP="00287D1F">
      <w:pPr>
        <w:pStyle w:val="Bodytext21"/>
        <w:spacing w:after="60" w:line="240" w:lineRule="auto"/>
        <w:ind w:left="1080"/>
        <w:jc w:val="both"/>
        <w:rPr>
          <w:b w:val="0"/>
          <w:sz w:val="24"/>
          <w:szCs w:val="24"/>
        </w:rPr>
      </w:pPr>
      <w:r w:rsidRPr="008D0B9B">
        <w:rPr>
          <w:rStyle w:val="Bodytext28pt0"/>
          <w:sz w:val="24"/>
          <w:szCs w:val="24"/>
        </w:rPr>
        <w:t>the ship shall, for the purposes of this Act, be deemed to be seaworthy in relation to that voyage with respect to the condition of the ship and its equipment unless the condition of the ship or of its equipment does not correspond substantially with the particulars of that certificate or of any of those certificates.’. ; and</w:t>
      </w:r>
    </w:p>
    <w:p w14:paraId="0B916BBB" w14:textId="4EF99FF3" w:rsidR="00E16F05" w:rsidRPr="00E22CD1" w:rsidRDefault="00476990" w:rsidP="006E779F">
      <w:pPr>
        <w:pStyle w:val="Bodytext21"/>
        <w:spacing w:after="60" w:line="240" w:lineRule="auto"/>
        <w:ind w:left="720" w:hanging="360"/>
        <w:jc w:val="both"/>
        <w:rPr>
          <w:b w:val="0"/>
          <w:sz w:val="24"/>
          <w:szCs w:val="24"/>
        </w:rPr>
      </w:pPr>
      <w:r>
        <w:rPr>
          <w:rStyle w:val="Bodytext28pt0"/>
          <w:sz w:val="24"/>
          <w:szCs w:val="24"/>
        </w:rPr>
        <w:t xml:space="preserve">(b) </w:t>
      </w:r>
      <w:r w:rsidR="00185167" w:rsidRPr="008D0B9B">
        <w:rPr>
          <w:rStyle w:val="Bodytext28pt0"/>
          <w:sz w:val="24"/>
          <w:szCs w:val="24"/>
        </w:rPr>
        <w:t xml:space="preserve">omit all the words from and including “Section </w:t>
      </w:r>
      <w:r w:rsidR="00185167" w:rsidRPr="008D0B9B">
        <w:rPr>
          <w:rStyle w:val="Bodytext275pt"/>
          <w:sz w:val="24"/>
          <w:szCs w:val="24"/>
        </w:rPr>
        <w:t xml:space="preserve">329d” </w:t>
      </w:r>
      <w:r w:rsidR="00185167" w:rsidRPr="008D0B9B">
        <w:rPr>
          <w:rStyle w:val="Bodytext28pt0"/>
          <w:sz w:val="24"/>
          <w:szCs w:val="24"/>
        </w:rPr>
        <w:t xml:space="preserve">to but not including “Section </w:t>
      </w:r>
      <w:r w:rsidR="00185167" w:rsidRPr="008D0B9B">
        <w:rPr>
          <w:rStyle w:val="Bodytext275pt0"/>
          <w:sz w:val="24"/>
          <w:szCs w:val="24"/>
        </w:rPr>
        <w:t>329</w:t>
      </w:r>
      <w:r w:rsidR="00901C2C">
        <w:rPr>
          <w:rStyle w:val="Bodytext275pt0"/>
          <w:smallCaps/>
          <w:sz w:val="24"/>
          <w:szCs w:val="24"/>
        </w:rPr>
        <w:t>l</w:t>
      </w:r>
      <w:r w:rsidR="00185167" w:rsidRPr="008D0B9B">
        <w:rPr>
          <w:rStyle w:val="Bodytext275pt0"/>
          <w:sz w:val="24"/>
          <w:szCs w:val="24"/>
        </w:rPr>
        <w:t xml:space="preserve">”, </w:t>
      </w:r>
      <w:r w:rsidR="00185167" w:rsidRPr="008D0B9B">
        <w:rPr>
          <w:rStyle w:val="Bodytext28pt0"/>
          <w:sz w:val="24"/>
          <w:szCs w:val="24"/>
        </w:rPr>
        <w:t>insert—</w:t>
      </w:r>
    </w:p>
    <w:p w14:paraId="64DEABF7" w14:textId="77777777" w:rsidR="00E16F05" w:rsidRPr="00E22CD1" w:rsidRDefault="00185167" w:rsidP="006E779F">
      <w:pPr>
        <w:pStyle w:val="Bodytext21"/>
        <w:spacing w:after="60" w:line="240" w:lineRule="auto"/>
        <w:ind w:firstLine="810"/>
        <w:jc w:val="both"/>
        <w:rPr>
          <w:b w:val="0"/>
          <w:sz w:val="24"/>
          <w:szCs w:val="24"/>
        </w:rPr>
      </w:pPr>
      <w:r w:rsidRPr="008D0B9B">
        <w:rPr>
          <w:rStyle w:val="Bodytext28pt0"/>
          <w:sz w:val="24"/>
          <w:szCs w:val="24"/>
        </w:rPr>
        <w:t xml:space="preserve">“Section </w:t>
      </w:r>
      <w:r w:rsidRPr="008D0B9B">
        <w:rPr>
          <w:rStyle w:val="Bodytext275pt"/>
          <w:sz w:val="24"/>
          <w:szCs w:val="24"/>
        </w:rPr>
        <w:t>329d—</w:t>
      </w:r>
    </w:p>
    <w:p w14:paraId="4D780410" w14:textId="71127467" w:rsidR="00E16F05" w:rsidRPr="00E22CD1" w:rsidRDefault="00185167" w:rsidP="006E779F">
      <w:pPr>
        <w:pStyle w:val="Bodytext21"/>
        <w:spacing w:after="60" w:line="240" w:lineRule="auto"/>
        <w:ind w:left="1260" w:hanging="180"/>
        <w:jc w:val="both"/>
        <w:rPr>
          <w:b w:val="0"/>
          <w:sz w:val="24"/>
          <w:szCs w:val="24"/>
        </w:rPr>
      </w:pPr>
      <w:r w:rsidRPr="008D0B9B">
        <w:rPr>
          <w:rStyle w:val="Bodytext28pt0"/>
          <w:sz w:val="24"/>
          <w:szCs w:val="24"/>
        </w:rPr>
        <w:t>Omit from the definition of</w:t>
      </w:r>
      <w:r w:rsidR="00476990">
        <w:rPr>
          <w:rStyle w:val="Bodytext28pt0"/>
          <w:sz w:val="24"/>
          <w:szCs w:val="24"/>
        </w:rPr>
        <w:t xml:space="preserve"> </w:t>
      </w:r>
      <w:r w:rsidRPr="008D0B9B">
        <w:rPr>
          <w:rStyle w:val="Bodytext28pt0"/>
          <w:sz w:val="24"/>
          <w:szCs w:val="24"/>
        </w:rPr>
        <w:t>‘Australian coastal waters’ in sub-section (1) ‘Territory not forming part of the Commonwealth’, insert ‘external Territory’.</w:t>
      </w:r>
    </w:p>
    <w:p w14:paraId="1040B1C8" w14:textId="77777777" w:rsidR="00E16F05" w:rsidRPr="00E22CD1" w:rsidRDefault="00185167" w:rsidP="006E779F">
      <w:pPr>
        <w:pStyle w:val="Bodytext21"/>
        <w:spacing w:after="60" w:line="240" w:lineRule="auto"/>
        <w:ind w:left="1260" w:hanging="180"/>
        <w:jc w:val="both"/>
        <w:rPr>
          <w:b w:val="0"/>
          <w:sz w:val="24"/>
          <w:szCs w:val="24"/>
        </w:rPr>
      </w:pPr>
      <w:r w:rsidRPr="008D0B9B">
        <w:rPr>
          <w:rStyle w:val="Bodytext28pt0"/>
          <w:sz w:val="24"/>
          <w:szCs w:val="24"/>
        </w:rPr>
        <w:t>After the definition of</w:t>
      </w:r>
      <w:r w:rsidR="00476990">
        <w:rPr>
          <w:rStyle w:val="Bodytext28pt0"/>
          <w:sz w:val="24"/>
          <w:szCs w:val="24"/>
        </w:rPr>
        <w:t xml:space="preserve"> </w:t>
      </w:r>
      <w:r w:rsidRPr="008D0B9B">
        <w:rPr>
          <w:rStyle w:val="Bodytext28pt0"/>
          <w:sz w:val="24"/>
          <w:szCs w:val="24"/>
        </w:rPr>
        <w:t>‘continental shelf’ in sub-section (1) insert the following</w:t>
      </w:r>
      <w:r w:rsidR="00476990">
        <w:rPr>
          <w:rStyle w:val="Bodytext28pt0"/>
          <w:sz w:val="24"/>
          <w:szCs w:val="24"/>
        </w:rPr>
        <w:t xml:space="preserve"> </w:t>
      </w:r>
      <w:r w:rsidRPr="008D0B9B">
        <w:rPr>
          <w:rStyle w:val="Bodytext28pt0"/>
          <w:sz w:val="24"/>
          <w:szCs w:val="24"/>
        </w:rPr>
        <w:t>definition:—</w:t>
      </w:r>
    </w:p>
    <w:p w14:paraId="1CF10293" w14:textId="34C7F897" w:rsidR="00E16F05" w:rsidRPr="00E22CD1" w:rsidRDefault="00185167" w:rsidP="006E779F">
      <w:pPr>
        <w:pStyle w:val="Bodytext21"/>
        <w:spacing w:after="60" w:line="240" w:lineRule="auto"/>
        <w:ind w:firstLine="1440"/>
        <w:jc w:val="both"/>
        <w:rPr>
          <w:b w:val="0"/>
          <w:sz w:val="24"/>
          <w:szCs w:val="24"/>
        </w:rPr>
      </w:pPr>
      <w:r w:rsidRPr="008D0B9B">
        <w:rPr>
          <w:rStyle w:val="Bodytext28pt0"/>
          <w:sz w:val="24"/>
          <w:szCs w:val="24"/>
        </w:rPr>
        <w:t>‘“external Territory” means an external Territory other than Papua New Guinea;’.</w:t>
      </w:r>
    </w:p>
    <w:p w14:paraId="64FC8EBA" w14:textId="769876F8" w:rsidR="00E16F05" w:rsidRPr="00E22CD1" w:rsidRDefault="00185167" w:rsidP="006E779F">
      <w:pPr>
        <w:pStyle w:val="Bodytext21"/>
        <w:spacing w:after="60" w:line="240" w:lineRule="auto"/>
        <w:ind w:firstLine="1080"/>
        <w:jc w:val="both"/>
        <w:rPr>
          <w:b w:val="0"/>
          <w:sz w:val="24"/>
          <w:szCs w:val="24"/>
        </w:rPr>
      </w:pPr>
      <w:r w:rsidRPr="008D0B9B">
        <w:rPr>
          <w:rStyle w:val="Bodytext28pt0"/>
          <w:sz w:val="24"/>
          <w:szCs w:val="24"/>
        </w:rPr>
        <w:t>Omit the definition of</w:t>
      </w:r>
      <w:r w:rsidR="00050F01">
        <w:rPr>
          <w:rStyle w:val="Bodytext28pt0"/>
          <w:sz w:val="24"/>
          <w:szCs w:val="24"/>
        </w:rPr>
        <w:t xml:space="preserve"> </w:t>
      </w:r>
      <w:r w:rsidRPr="008D0B9B">
        <w:rPr>
          <w:rStyle w:val="Bodytext28pt0"/>
          <w:sz w:val="24"/>
          <w:szCs w:val="24"/>
        </w:rPr>
        <w:t>‘Territory’ in sub-section (1).</w:t>
      </w:r>
    </w:p>
    <w:p w14:paraId="47FC60CB" w14:textId="6266427A" w:rsidR="00E16F05" w:rsidRPr="00E22CD1" w:rsidRDefault="00185167" w:rsidP="006E779F">
      <w:pPr>
        <w:pStyle w:val="Bodytext21"/>
        <w:spacing w:after="60" w:line="240" w:lineRule="auto"/>
        <w:ind w:left="1260" w:hanging="180"/>
        <w:jc w:val="both"/>
        <w:rPr>
          <w:b w:val="0"/>
          <w:sz w:val="24"/>
          <w:szCs w:val="24"/>
        </w:rPr>
      </w:pPr>
      <w:r w:rsidRPr="008D0B9B">
        <w:rPr>
          <w:rStyle w:val="Bodytext28pt0"/>
          <w:sz w:val="24"/>
          <w:szCs w:val="24"/>
        </w:rPr>
        <w:t>Omit from the definition of ‘the Australian coast</w:t>
      </w:r>
      <w:r w:rsidR="00901C2C">
        <w:rPr>
          <w:rStyle w:val="Bodytext28pt0"/>
          <w:sz w:val="24"/>
          <w:szCs w:val="24"/>
        </w:rPr>
        <w:t>’ in sub-section (1) ‘T</w:t>
      </w:r>
      <w:r w:rsidRPr="008D0B9B">
        <w:rPr>
          <w:rStyle w:val="Bodytext28pt0"/>
          <w:sz w:val="24"/>
          <w:szCs w:val="24"/>
        </w:rPr>
        <w:t>erritory not forming part of the Commonwealth’, insert</w:t>
      </w:r>
      <w:r w:rsidR="00050F01">
        <w:rPr>
          <w:rStyle w:val="Bodytext28pt0"/>
          <w:sz w:val="24"/>
          <w:szCs w:val="24"/>
        </w:rPr>
        <w:t xml:space="preserve"> </w:t>
      </w:r>
      <w:r w:rsidRPr="008D0B9B">
        <w:rPr>
          <w:rStyle w:val="Bodytext28pt0"/>
          <w:sz w:val="24"/>
          <w:szCs w:val="24"/>
        </w:rPr>
        <w:t>‘external Territory’.”.</w:t>
      </w:r>
    </w:p>
    <w:p w14:paraId="381A22D0" w14:textId="0811368A" w:rsidR="00E16F05" w:rsidRPr="00E22CD1" w:rsidRDefault="00050F01" w:rsidP="006E779F">
      <w:pPr>
        <w:pStyle w:val="Bodytext21"/>
        <w:tabs>
          <w:tab w:val="left" w:pos="630"/>
        </w:tabs>
        <w:spacing w:after="60" w:line="240" w:lineRule="auto"/>
        <w:ind w:firstLine="270"/>
        <w:jc w:val="both"/>
        <w:rPr>
          <w:b w:val="0"/>
          <w:sz w:val="24"/>
          <w:szCs w:val="24"/>
        </w:rPr>
      </w:pPr>
      <w:r w:rsidRPr="00901C2C">
        <w:rPr>
          <w:rStyle w:val="Bodytext28pt0"/>
          <w:sz w:val="24"/>
          <w:szCs w:val="24"/>
        </w:rPr>
        <w:t>28.</w:t>
      </w:r>
      <w:r>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Norfolk Island Act</w:t>
      </w:r>
      <w:r w:rsidR="00185167" w:rsidRPr="008D0B9B">
        <w:rPr>
          <w:rStyle w:val="Bodytext28pt0"/>
          <w:sz w:val="24"/>
          <w:szCs w:val="24"/>
        </w:rPr>
        <w:t xml:space="preserve"> 1957-1969—</w:t>
      </w:r>
    </w:p>
    <w:p w14:paraId="5DB661F3" w14:textId="77777777" w:rsidR="00E16F05" w:rsidRPr="00E22CD1" w:rsidRDefault="00050F01" w:rsidP="006E779F">
      <w:pPr>
        <w:pStyle w:val="Bodytext21"/>
        <w:spacing w:after="60" w:line="240" w:lineRule="auto"/>
        <w:ind w:firstLine="270"/>
        <w:jc w:val="both"/>
        <w:rPr>
          <w:b w:val="0"/>
          <w:sz w:val="24"/>
          <w:szCs w:val="24"/>
        </w:rPr>
      </w:pPr>
      <w:r>
        <w:rPr>
          <w:rStyle w:val="Bodytext28pt0"/>
          <w:sz w:val="24"/>
          <w:szCs w:val="24"/>
        </w:rPr>
        <w:t xml:space="preserve">(a) </w:t>
      </w:r>
      <w:r w:rsidR="00185167" w:rsidRPr="008D0B9B">
        <w:rPr>
          <w:rStyle w:val="Bodytext28pt0"/>
          <w:sz w:val="24"/>
          <w:szCs w:val="24"/>
        </w:rPr>
        <w:t>before “Section 12”, insert—</w:t>
      </w:r>
    </w:p>
    <w:p w14:paraId="38D87FB2" w14:textId="77777777" w:rsidR="00E16F05" w:rsidRPr="00E22CD1" w:rsidRDefault="00185167" w:rsidP="006E779F">
      <w:pPr>
        <w:pStyle w:val="Bodytext21"/>
        <w:spacing w:line="240" w:lineRule="auto"/>
        <w:ind w:firstLine="810"/>
        <w:jc w:val="both"/>
        <w:rPr>
          <w:b w:val="0"/>
          <w:sz w:val="24"/>
          <w:szCs w:val="24"/>
        </w:rPr>
      </w:pPr>
      <w:r w:rsidRPr="008D0B9B">
        <w:rPr>
          <w:rStyle w:val="Bodytext28pt0"/>
          <w:sz w:val="24"/>
          <w:szCs w:val="24"/>
        </w:rPr>
        <w:t>“Section 7—</w:t>
      </w:r>
    </w:p>
    <w:p w14:paraId="64A79007" w14:textId="77777777" w:rsidR="00E16F05" w:rsidRPr="00E22CD1" w:rsidRDefault="00185167" w:rsidP="006E779F">
      <w:pPr>
        <w:pStyle w:val="Bodytext21"/>
        <w:spacing w:after="60" w:line="240" w:lineRule="auto"/>
        <w:ind w:firstLine="1080"/>
        <w:jc w:val="both"/>
        <w:rPr>
          <w:b w:val="0"/>
          <w:sz w:val="24"/>
          <w:szCs w:val="24"/>
        </w:rPr>
      </w:pPr>
      <w:r w:rsidRPr="008D0B9B">
        <w:rPr>
          <w:rStyle w:val="Bodytext28pt0"/>
          <w:sz w:val="24"/>
          <w:szCs w:val="24"/>
        </w:rPr>
        <w:t>Omit ‘Great Seal of the Commonwealth’, insert</w:t>
      </w:r>
      <w:r w:rsidR="00050F01">
        <w:rPr>
          <w:rStyle w:val="Bodytext28pt0"/>
          <w:sz w:val="24"/>
          <w:szCs w:val="24"/>
        </w:rPr>
        <w:t xml:space="preserve"> </w:t>
      </w:r>
      <w:r w:rsidRPr="008D0B9B">
        <w:rPr>
          <w:rStyle w:val="Bodytext28pt0"/>
          <w:sz w:val="24"/>
          <w:szCs w:val="24"/>
        </w:rPr>
        <w:t>‘Great Seal of Australia’.”; and</w:t>
      </w:r>
    </w:p>
    <w:p w14:paraId="0B4D3782" w14:textId="77777777" w:rsidR="00E16F05" w:rsidRPr="00E22CD1" w:rsidRDefault="00050F01" w:rsidP="006E779F">
      <w:pPr>
        <w:pStyle w:val="Bodytext21"/>
        <w:spacing w:after="60" w:line="240" w:lineRule="auto"/>
        <w:ind w:firstLine="360"/>
        <w:jc w:val="both"/>
        <w:rPr>
          <w:b w:val="0"/>
          <w:sz w:val="24"/>
          <w:szCs w:val="24"/>
        </w:rPr>
      </w:pPr>
      <w:r>
        <w:rPr>
          <w:rStyle w:val="Bodytext28pt0"/>
          <w:sz w:val="24"/>
          <w:szCs w:val="24"/>
        </w:rPr>
        <w:t xml:space="preserve">(b) </w:t>
      </w:r>
      <w:r w:rsidR="00185167" w:rsidRPr="008D0B9B">
        <w:rPr>
          <w:rStyle w:val="Bodytext28pt0"/>
          <w:sz w:val="24"/>
          <w:szCs w:val="24"/>
        </w:rPr>
        <w:t>before “Section 32”, insert—</w:t>
      </w:r>
    </w:p>
    <w:p w14:paraId="2C573D56" w14:textId="77777777" w:rsidR="00E16F05" w:rsidRPr="00E22CD1" w:rsidRDefault="00185167" w:rsidP="006E779F">
      <w:pPr>
        <w:pStyle w:val="Bodytext21"/>
        <w:spacing w:line="240" w:lineRule="auto"/>
        <w:ind w:firstLine="810"/>
        <w:jc w:val="both"/>
        <w:rPr>
          <w:b w:val="0"/>
          <w:sz w:val="24"/>
          <w:szCs w:val="24"/>
        </w:rPr>
      </w:pPr>
      <w:r w:rsidRPr="008D0B9B">
        <w:rPr>
          <w:rStyle w:val="Bodytext28pt0"/>
          <w:sz w:val="24"/>
          <w:szCs w:val="24"/>
        </w:rPr>
        <w:t>“Section 21—</w:t>
      </w:r>
    </w:p>
    <w:p w14:paraId="29D8CE2E" w14:textId="77777777" w:rsidR="00E16F05" w:rsidRPr="00E22CD1" w:rsidRDefault="00185167" w:rsidP="006E779F">
      <w:pPr>
        <w:pStyle w:val="Bodytext21"/>
        <w:spacing w:after="60" w:line="240" w:lineRule="auto"/>
        <w:ind w:firstLine="1080"/>
        <w:jc w:val="both"/>
        <w:rPr>
          <w:b w:val="0"/>
          <w:sz w:val="24"/>
          <w:szCs w:val="24"/>
        </w:rPr>
      </w:pPr>
      <w:r w:rsidRPr="008D0B9B">
        <w:rPr>
          <w:rStyle w:val="Bodytext28pt0"/>
          <w:sz w:val="24"/>
          <w:szCs w:val="24"/>
        </w:rPr>
        <w:t>Omit</w:t>
      </w:r>
      <w:r w:rsidR="00050F01">
        <w:rPr>
          <w:rStyle w:val="Bodytext28pt0"/>
          <w:sz w:val="24"/>
          <w:szCs w:val="24"/>
        </w:rPr>
        <w:t xml:space="preserve"> </w:t>
      </w:r>
      <w:r w:rsidRPr="008D0B9B">
        <w:rPr>
          <w:rStyle w:val="Bodytext28pt0"/>
          <w:sz w:val="24"/>
          <w:szCs w:val="24"/>
        </w:rPr>
        <w:t>‘of the Commonwealth’.”.</w:t>
      </w:r>
    </w:p>
    <w:p w14:paraId="7D6A8E8D" w14:textId="6BE8A896" w:rsidR="00E16F05" w:rsidRPr="00E22CD1" w:rsidRDefault="00050F01" w:rsidP="006E779F">
      <w:pPr>
        <w:pStyle w:val="Bodytext21"/>
        <w:tabs>
          <w:tab w:val="left" w:pos="630"/>
        </w:tabs>
        <w:spacing w:line="240" w:lineRule="auto"/>
        <w:ind w:firstLine="270"/>
        <w:jc w:val="both"/>
        <w:rPr>
          <w:b w:val="0"/>
          <w:sz w:val="24"/>
          <w:szCs w:val="24"/>
        </w:rPr>
      </w:pPr>
      <w:r w:rsidRPr="00901C2C">
        <w:rPr>
          <w:rStyle w:val="Bodytext28pt0"/>
          <w:sz w:val="24"/>
          <w:szCs w:val="24"/>
        </w:rPr>
        <w:t>29.</w:t>
      </w:r>
      <w:r>
        <w:rPr>
          <w:rStyle w:val="Bodytext28pt0"/>
          <w:b/>
          <w:sz w:val="24"/>
          <w:szCs w:val="24"/>
        </w:rPr>
        <w:tab/>
      </w:r>
      <w:r w:rsidR="00185167" w:rsidRPr="008D0B9B">
        <w:rPr>
          <w:rStyle w:val="Bodytext28pt0"/>
          <w:sz w:val="24"/>
          <w:szCs w:val="24"/>
        </w:rPr>
        <w:t xml:space="preserve">At the end of the matter in column 2 relating to the </w:t>
      </w:r>
      <w:r w:rsidR="00185167" w:rsidRPr="008D0B9B">
        <w:rPr>
          <w:rStyle w:val="Bodytext28pt1"/>
          <w:sz w:val="24"/>
          <w:szCs w:val="24"/>
        </w:rPr>
        <w:t>Northern Territory (Administration) Act</w:t>
      </w:r>
      <w:r w:rsidR="00185167" w:rsidRPr="008D0B9B">
        <w:rPr>
          <w:rStyle w:val="Bodytext28pt0"/>
          <w:sz w:val="24"/>
          <w:szCs w:val="24"/>
        </w:rPr>
        <w:t xml:space="preserve"> 1910-1972, as amended by the </w:t>
      </w:r>
      <w:r w:rsidR="00185167" w:rsidRPr="008D0B9B">
        <w:rPr>
          <w:rStyle w:val="Bodytext28pt1"/>
          <w:sz w:val="24"/>
          <w:szCs w:val="24"/>
        </w:rPr>
        <w:t>Northern Territory (Administration) Act</w:t>
      </w:r>
      <w:r w:rsidR="00185167" w:rsidRPr="008D0B9B">
        <w:rPr>
          <w:rStyle w:val="Bodytext28pt0"/>
          <w:sz w:val="24"/>
          <w:szCs w:val="24"/>
        </w:rPr>
        <w:t xml:space="preserve"> 1973, add—</w:t>
      </w:r>
    </w:p>
    <w:p w14:paraId="7BEBC13D" w14:textId="77777777" w:rsidR="00E16F05" w:rsidRPr="00E22CD1" w:rsidRDefault="00185167" w:rsidP="006E779F">
      <w:pPr>
        <w:pStyle w:val="Bodytext21"/>
        <w:spacing w:line="240" w:lineRule="auto"/>
        <w:ind w:firstLine="810"/>
        <w:jc w:val="both"/>
        <w:rPr>
          <w:b w:val="0"/>
          <w:sz w:val="24"/>
          <w:szCs w:val="24"/>
        </w:rPr>
      </w:pPr>
      <w:r w:rsidRPr="008D0B9B">
        <w:rPr>
          <w:rStyle w:val="Bodytext28pt0"/>
          <w:sz w:val="24"/>
          <w:szCs w:val="24"/>
        </w:rPr>
        <w:t>“Section 21 —</w:t>
      </w:r>
    </w:p>
    <w:p w14:paraId="1E61317B" w14:textId="56C196F3" w:rsidR="00E16F05" w:rsidRPr="00E22CD1" w:rsidRDefault="00185167" w:rsidP="006E779F">
      <w:pPr>
        <w:pStyle w:val="Bodytext21"/>
        <w:spacing w:line="240" w:lineRule="auto"/>
        <w:ind w:firstLine="1080"/>
        <w:jc w:val="both"/>
        <w:rPr>
          <w:b w:val="0"/>
          <w:sz w:val="24"/>
          <w:szCs w:val="24"/>
        </w:rPr>
      </w:pPr>
      <w:r w:rsidRPr="008D0B9B">
        <w:rPr>
          <w:rStyle w:val="Bodytext28pt0"/>
          <w:sz w:val="24"/>
          <w:szCs w:val="24"/>
        </w:rPr>
        <w:t>Omit from paragraph (3)(b)</w:t>
      </w:r>
      <w:r w:rsidR="00901C2C">
        <w:rPr>
          <w:rStyle w:val="Bodytext28pt0"/>
          <w:sz w:val="24"/>
          <w:szCs w:val="24"/>
        </w:rPr>
        <w:t xml:space="preserve"> </w:t>
      </w:r>
      <w:r w:rsidRPr="008D0B9B">
        <w:rPr>
          <w:rStyle w:val="Bodytext28pt0"/>
          <w:sz w:val="24"/>
          <w:szCs w:val="24"/>
        </w:rPr>
        <w:t>‘or’.</w:t>
      </w:r>
    </w:p>
    <w:p w14:paraId="11B3F9F4" w14:textId="4069E375" w:rsidR="00050F01" w:rsidRDefault="00901C2C" w:rsidP="00050F01">
      <w:pPr>
        <w:pStyle w:val="Bodytext21"/>
        <w:spacing w:line="240" w:lineRule="auto"/>
        <w:ind w:firstLine="1080"/>
        <w:jc w:val="left"/>
        <w:rPr>
          <w:rStyle w:val="Bodytext28pt0"/>
          <w:sz w:val="24"/>
          <w:szCs w:val="24"/>
        </w:rPr>
      </w:pPr>
      <w:r>
        <w:rPr>
          <w:rStyle w:val="Bodytext28pt0"/>
          <w:sz w:val="24"/>
          <w:szCs w:val="24"/>
        </w:rPr>
        <w:t>Omit from paragraph (3)</w:t>
      </w:r>
      <w:r w:rsidR="00185167" w:rsidRPr="008D0B9B">
        <w:rPr>
          <w:rStyle w:val="Bodytext28pt0"/>
          <w:sz w:val="24"/>
          <w:szCs w:val="24"/>
        </w:rPr>
        <w:t>(c) ‘and’, insert</w:t>
      </w:r>
      <w:r w:rsidR="00050F01">
        <w:rPr>
          <w:rStyle w:val="Bodytext28pt0"/>
          <w:sz w:val="24"/>
          <w:szCs w:val="24"/>
        </w:rPr>
        <w:t xml:space="preserve"> </w:t>
      </w:r>
      <w:r w:rsidR="00185167" w:rsidRPr="008D0B9B">
        <w:rPr>
          <w:rStyle w:val="Bodytext28pt0"/>
          <w:sz w:val="24"/>
          <w:szCs w:val="24"/>
        </w:rPr>
        <w:t>‘or’.”.</w:t>
      </w:r>
    </w:p>
    <w:p w14:paraId="4088B6F2" w14:textId="77777777" w:rsidR="00050F01" w:rsidRDefault="00050F01">
      <w:pPr>
        <w:rPr>
          <w:rStyle w:val="Bodytext28pt0"/>
          <w:rFonts w:eastAsia="Courier New"/>
          <w:b w:val="0"/>
          <w:bCs w:val="0"/>
          <w:sz w:val="24"/>
          <w:szCs w:val="24"/>
        </w:rPr>
      </w:pPr>
      <w:r>
        <w:rPr>
          <w:rStyle w:val="Bodytext28pt0"/>
          <w:rFonts w:eastAsia="Courier New"/>
          <w:sz w:val="24"/>
          <w:szCs w:val="24"/>
        </w:rPr>
        <w:br w:type="page"/>
      </w:r>
    </w:p>
    <w:p w14:paraId="57DF2952" w14:textId="7373CDE3" w:rsidR="00E16F05" w:rsidRPr="00E22CD1" w:rsidRDefault="00050F01" w:rsidP="006E779F">
      <w:pPr>
        <w:pStyle w:val="Bodytext21"/>
        <w:tabs>
          <w:tab w:val="left" w:pos="630"/>
        </w:tabs>
        <w:spacing w:after="60" w:line="240" w:lineRule="auto"/>
        <w:ind w:firstLine="270"/>
        <w:jc w:val="both"/>
        <w:rPr>
          <w:b w:val="0"/>
          <w:sz w:val="24"/>
          <w:szCs w:val="24"/>
        </w:rPr>
      </w:pPr>
      <w:r w:rsidRPr="00901C2C">
        <w:rPr>
          <w:rStyle w:val="Bodytext28pt0"/>
          <w:sz w:val="24"/>
          <w:szCs w:val="24"/>
        </w:rPr>
        <w:lastRenderedPageBreak/>
        <w:t>30.</w:t>
      </w:r>
      <w:r>
        <w:rPr>
          <w:rStyle w:val="Bodytext28pt0"/>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 xml:space="preserve">Officers’ Rights Declaration Act </w:t>
      </w:r>
      <w:r w:rsidR="00185167" w:rsidRPr="008D0B9B">
        <w:rPr>
          <w:rStyle w:val="Bodytext28pt0"/>
          <w:sz w:val="24"/>
          <w:szCs w:val="24"/>
        </w:rPr>
        <w:t>1928-1969—</w:t>
      </w:r>
    </w:p>
    <w:p w14:paraId="27410C9A" w14:textId="77777777" w:rsidR="00E16F05" w:rsidRPr="008D0B9B" w:rsidRDefault="00050F01" w:rsidP="006E779F">
      <w:pPr>
        <w:pStyle w:val="Bodytext30"/>
        <w:spacing w:after="60" w:line="240" w:lineRule="auto"/>
        <w:ind w:left="720" w:hanging="360"/>
        <w:jc w:val="both"/>
        <w:rPr>
          <w:sz w:val="24"/>
          <w:szCs w:val="24"/>
        </w:rPr>
      </w:pPr>
      <w:r>
        <w:rPr>
          <w:rStyle w:val="Bodytext3NotItalic"/>
          <w:sz w:val="24"/>
          <w:szCs w:val="24"/>
        </w:rPr>
        <w:t xml:space="preserve">(a) </w:t>
      </w:r>
      <w:r w:rsidR="00185167" w:rsidRPr="008D0B9B">
        <w:rPr>
          <w:rStyle w:val="Bodytext3NotItalic"/>
          <w:sz w:val="24"/>
          <w:szCs w:val="24"/>
        </w:rPr>
        <w:t xml:space="preserve">omit </w:t>
      </w:r>
      <w:r w:rsidR="00185167" w:rsidRPr="00901C2C">
        <w:rPr>
          <w:i w:val="0"/>
          <w:sz w:val="24"/>
          <w:szCs w:val="24"/>
        </w:rPr>
        <w:t>“</w:t>
      </w:r>
      <w:r w:rsidR="00185167" w:rsidRPr="008D0B9B">
        <w:rPr>
          <w:sz w:val="24"/>
          <w:szCs w:val="24"/>
        </w:rPr>
        <w:t>Australian Industry Development Corporation Act</w:t>
      </w:r>
      <w:r w:rsidR="00185167" w:rsidRPr="008D0B9B">
        <w:rPr>
          <w:rStyle w:val="Bodytext3NotItalic"/>
          <w:sz w:val="24"/>
          <w:szCs w:val="24"/>
        </w:rPr>
        <w:t xml:space="preserve"> 1970”, insert “</w:t>
      </w:r>
      <w:r w:rsidR="00185167" w:rsidRPr="008D0B9B">
        <w:rPr>
          <w:sz w:val="24"/>
          <w:szCs w:val="24"/>
        </w:rPr>
        <w:t>Australian Industry Development Corporation Act</w:t>
      </w:r>
      <w:r w:rsidR="00185167" w:rsidRPr="008D0B9B">
        <w:rPr>
          <w:rStyle w:val="Bodytext3NotItalic"/>
          <w:sz w:val="24"/>
          <w:szCs w:val="24"/>
        </w:rPr>
        <w:t xml:space="preserve"> 1970-1973”;</w:t>
      </w:r>
    </w:p>
    <w:p w14:paraId="058D334F" w14:textId="3453C34E" w:rsidR="00E16F05" w:rsidRPr="00050F01" w:rsidRDefault="00050F01" w:rsidP="006E779F">
      <w:pPr>
        <w:pStyle w:val="Bodytext30"/>
        <w:spacing w:after="60" w:line="240" w:lineRule="auto"/>
        <w:ind w:firstLine="360"/>
        <w:jc w:val="both"/>
        <w:rPr>
          <w:b/>
          <w:i w:val="0"/>
          <w:sz w:val="24"/>
          <w:szCs w:val="24"/>
        </w:rPr>
      </w:pPr>
      <w:r>
        <w:rPr>
          <w:rStyle w:val="Bodytext28pt0"/>
          <w:b w:val="0"/>
          <w:i w:val="0"/>
          <w:sz w:val="24"/>
          <w:szCs w:val="24"/>
        </w:rPr>
        <w:t xml:space="preserve">(b) </w:t>
      </w:r>
      <w:r w:rsidR="00185167" w:rsidRPr="00050F01">
        <w:rPr>
          <w:rStyle w:val="Bodytext28pt0"/>
          <w:b w:val="0"/>
          <w:i w:val="0"/>
          <w:sz w:val="24"/>
          <w:szCs w:val="24"/>
        </w:rPr>
        <w:t>omit</w:t>
      </w:r>
      <w:r w:rsidR="00901C2C">
        <w:rPr>
          <w:rStyle w:val="Bodytext28pt0"/>
          <w:b w:val="0"/>
          <w:i w:val="0"/>
          <w:sz w:val="24"/>
          <w:szCs w:val="24"/>
        </w:rPr>
        <w:t xml:space="preserve"> </w:t>
      </w:r>
      <w:r w:rsidR="00185167" w:rsidRPr="00050F01">
        <w:rPr>
          <w:rStyle w:val="Bodytext28pt0"/>
          <w:b w:val="0"/>
          <w:i w:val="0"/>
          <w:sz w:val="24"/>
          <w:szCs w:val="24"/>
        </w:rPr>
        <w:t>“</w:t>
      </w:r>
      <w:r w:rsidR="00185167" w:rsidRPr="00050F01">
        <w:rPr>
          <w:rStyle w:val="Bodytext28pt1"/>
          <w:b w:val="0"/>
          <w:i/>
          <w:sz w:val="24"/>
          <w:szCs w:val="24"/>
        </w:rPr>
        <w:t>Honey Industry Act</w:t>
      </w:r>
      <w:r w:rsidR="00185167" w:rsidRPr="00050F01">
        <w:rPr>
          <w:rStyle w:val="Bodytext28pt0"/>
          <w:b w:val="0"/>
          <w:i w:val="0"/>
          <w:sz w:val="24"/>
          <w:szCs w:val="24"/>
        </w:rPr>
        <w:t xml:space="preserve"> 1962-1972”, insert </w:t>
      </w:r>
      <w:r w:rsidR="00901C2C">
        <w:rPr>
          <w:rStyle w:val="Bodytext28pt0"/>
          <w:b w:val="0"/>
          <w:i w:val="0"/>
          <w:sz w:val="24"/>
          <w:szCs w:val="24"/>
        </w:rPr>
        <w:t>“</w:t>
      </w:r>
      <w:r w:rsidR="00185167" w:rsidRPr="00050F01">
        <w:rPr>
          <w:rStyle w:val="Bodytext28pt1"/>
          <w:b w:val="0"/>
          <w:i/>
          <w:sz w:val="24"/>
          <w:szCs w:val="24"/>
        </w:rPr>
        <w:t>Honey Industry Act</w:t>
      </w:r>
      <w:r w:rsidR="00185167" w:rsidRPr="00050F01">
        <w:rPr>
          <w:rStyle w:val="Bodytext28pt0"/>
          <w:b w:val="0"/>
          <w:i w:val="0"/>
          <w:sz w:val="24"/>
          <w:szCs w:val="24"/>
        </w:rPr>
        <w:t xml:space="preserve"> 1962-1973”; and</w:t>
      </w:r>
    </w:p>
    <w:p w14:paraId="14F61C7E" w14:textId="22A8A702" w:rsidR="00E16F05" w:rsidRPr="008D0B9B" w:rsidRDefault="00050F01" w:rsidP="006E779F">
      <w:pPr>
        <w:pStyle w:val="Bodytext30"/>
        <w:spacing w:after="60" w:line="240" w:lineRule="auto"/>
        <w:ind w:left="720" w:hanging="360"/>
        <w:jc w:val="both"/>
        <w:rPr>
          <w:sz w:val="24"/>
          <w:szCs w:val="24"/>
        </w:rPr>
      </w:pPr>
      <w:r>
        <w:rPr>
          <w:rStyle w:val="Bodytext3NotItalic"/>
          <w:sz w:val="24"/>
          <w:szCs w:val="24"/>
        </w:rPr>
        <w:t xml:space="preserve">(c) </w:t>
      </w:r>
      <w:r w:rsidR="00185167" w:rsidRPr="008D0B9B">
        <w:rPr>
          <w:rStyle w:val="Bodytext3NotItalic"/>
          <w:sz w:val="24"/>
          <w:szCs w:val="24"/>
        </w:rPr>
        <w:t xml:space="preserve">omit </w:t>
      </w:r>
      <w:r w:rsidR="00185167" w:rsidRPr="008D0B9B">
        <w:rPr>
          <w:sz w:val="24"/>
          <w:szCs w:val="24"/>
        </w:rPr>
        <w:t>“Industrial Research and Development Grants Act</w:t>
      </w:r>
      <w:r w:rsidR="00185167" w:rsidRPr="008D0B9B">
        <w:rPr>
          <w:rStyle w:val="Bodytext3NotItalic"/>
          <w:sz w:val="24"/>
          <w:szCs w:val="24"/>
        </w:rPr>
        <w:t xml:space="preserve"> 1967-1972”, insert “</w:t>
      </w:r>
      <w:r w:rsidR="00185167" w:rsidRPr="008D0B9B">
        <w:rPr>
          <w:sz w:val="24"/>
          <w:szCs w:val="24"/>
        </w:rPr>
        <w:t>Indu</w:t>
      </w:r>
      <w:r w:rsidR="00437A42">
        <w:rPr>
          <w:sz w:val="24"/>
          <w:szCs w:val="24"/>
        </w:rPr>
        <w:t>s</w:t>
      </w:r>
      <w:r w:rsidR="00185167" w:rsidRPr="008D0B9B">
        <w:rPr>
          <w:sz w:val="24"/>
          <w:szCs w:val="24"/>
        </w:rPr>
        <w:t>trial Research and Development Grants Act</w:t>
      </w:r>
      <w:r w:rsidR="00185167" w:rsidRPr="008D0B9B">
        <w:rPr>
          <w:rStyle w:val="Bodytext3NotItalic"/>
          <w:sz w:val="24"/>
          <w:szCs w:val="24"/>
        </w:rPr>
        <w:t xml:space="preserve"> 1967-1973”.</w:t>
      </w:r>
    </w:p>
    <w:p w14:paraId="40AFC97E" w14:textId="45B2090F" w:rsidR="00E16F05" w:rsidRPr="00E22CD1" w:rsidRDefault="00050F01" w:rsidP="006E779F">
      <w:pPr>
        <w:pStyle w:val="Bodytext21"/>
        <w:tabs>
          <w:tab w:val="left" w:pos="630"/>
        </w:tabs>
        <w:spacing w:after="160" w:line="240" w:lineRule="auto"/>
        <w:ind w:firstLine="270"/>
        <w:jc w:val="both"/>
        <w:rPr>
          <w:b w:val="0"/>
          <w:sz w:val="24"/>
          <w:szCs w:val="24"/>
        </w:rPr>
      </w:pPr>
      <w:r w:rsidRPr="00901C2C">
        <w:rPr>
          <w:rStyle w:val="Bodytext28pt0"/>
          <w:sz w:val="24"/>
          <w:szCs w:val="24"/>
        </w:rPr>
        <w:t>31.</w:t>
      </w:r>
      <w:r>
        <w:rPr>
          <w:rStyle w:val="Bodytext28pt0"/>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 xml:space="preserve">Overseas Telecommunications Act </w:t>
      </w:r>
      <w:r w:rsidR="00185167" w:rsidRPr="008D0B9B">
        <w:rPr>
          <w:rStyle w:val="Bodytext28pt0"/>
          <w:sz w:val="24"/>
          <w:szCs w:val="24"/>
        </w:rPr>
        <w:t>1946-1971 omit “Section 4—</w:t>
      </w:r>
      <w:r w:rsidR="00437A42">
        <w:rPr>
          <w:rStyle w:val="Bodytext28pt0"/>
          <w:sz w:val="24"/>
          <w:szCs w:val="24"/>
        </w:rPr>
        <w:t>”</w:t>
      </w:r>
      <w:r w:rsidR="00185167" w:rsidRPr="008D0B9B">
        <w:rPr>
          <w:rStyle w:val="Bodytext28pt0"/>
          <w:sz w:val="24"/>
          <w:szCs w:val="24"/>
        </w:rPr>
        <w:t>, insert “Section 3—</w:t>
      </w:r>
      <w:r w:rsidR="00437A42">
        <w:rPr>
          <w:rStyle w:val="Bodytext28pt0"/>
          <w:sz w:val="24"/>
          <w:szCs w:val="24"/>
        </w:rPr>
        <w:t>”.</w:t>
      </w:r>
    </w:p>
    <w:p w14:paraId="32D1B7B2" w14:textId="366D6A8B" w:rsidR="00E16F05" w:rsidRPr="00E22CD1" w:rsidRDefault="00050F01" w:rsidP="006E779F">
      <w:pPr>
        <w:pStyle w:val="Bodytext21"/>
        <w:tabs>
          <w:tab w:val="left" w:pos="630"/>
        </w:tabs>
        <w:spacing w:after="160" w:line="240" w:lineRule="auto"/>
        <w:ind w:firstLine="270"/>
        <w:jc w:val="both"/>
        <w:rPr>
          <w:b w:val="0"/>
          <w:sz w:val="24"/>
          <w:szCs w:val="24"/>
        </w:rPr>
      </w:pPr>
      <w:r w:rsidRPr="00901C2C">
        <w:rPr>
          <w:rStyle w:val="Bodytext28pt0"/>
          <w:sz w:val="24"/>
          <w:szCs w:val="24"/>
        </w:rPr>
        <w:t>32.</w:t>
      </w:r>
      <w:r>
        <w:rPr>
          <w:rStyle w:val="Bodytext28pt0"/>
          <w:b/>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Papua New Guinea Act</w:t>
      </w:r>
      <w:r w:rsidR="00185167" w:rsidRPr="008D0B9B">
        <w:rPr>
          <w:rStyle w:val="Bodytext28pt0"/>
          <w:sz w:val="24"/>
          <w:szCs w:val="24"/>
        </w:rPr>
        <w:t xml:space="preserve"> 1949-1972, as amended by the </w:t>
      </w:r>
      <w:r w:rsidR="00185167" w:rsidRPr="008D0B9B">
        <w:rPr>
          <w:rStyle w:val="Bodytext28pt1"/>
          <w:sz w:val="24"/>
          <w:szCs w:val="24"/>
        </w:rPr>
        <w:t>Papua New Guinea Act</w:t>
      </w:r>
      <w:r w:rsidR="00185167" w:rsidRPr="008D0B9B">
        <w:rPr>
          <w:rStyle w:val="Bodytext28pt0"/>
          <w:sz w:val="24"/>
          <w:szCs w:val="24"/>
        </w:rPr>
        <w:t xml:space="preserve"> 1973 and by the </w:t>
      </w:r>
      <w:r w:rsidR="00185167" w:rsidRPr="008D0B9B">
        <w:rPr>
          <w:rStyle w:val="Bodytext28pt1"/>
          <w:sz w:val="24"/>
          <w:szCs w:val="24"/>
        </w:rPr>
        <w:t>Papua New Guinea Act (No.</w:t>
      </w:r>
      <w:r w:rsidR="00185167" w:rsidRPr="008D0B9B">
        <w:rPr>
          <w:rStyle w:val="Bodytext28pt0"/>
          <w:sz w:val="24"/>
          <w:szCs w:val="24"/>
        </w:rPr>
        <w:t xml:space="preserve"> 2</w:t>
      </w:r>
      <w:r w:rsidR="00185167" w:rsidRPr="00437A42">
        <w:rPr>
          <w:rStyle w:val="Bodytext28pt0"/>
          <w:i/>
          <w:sz w:val="24"/>
          <w:szCs w:val="24"/>
        </w:rPr>
        <w:t>)</w:t>
      </w:r>
      <w:r w:rsidR="00185167" w:rsidRPr="008D0B9B">
        <w:rPr>
          <w:rStyle w:val="Bodytext28pt0"/>
          <w:sz w:val="24"/>
          <w:szCs w:val="24"/>
        </w:rPr>
        <w:t xml:space="preserve"> 1973, omit “paragraph (10)(b) ”, insert “paragraph (2)(b) ”.</w:t>
      </w:r>
    </w:p>
    <w:p w14:paraId="32810819" w14:textId="67EF7448" w:rsidR="00E16F05" w:rsidRPr="00E22CD1" w:rsidRDefault="00050F01" w:rsidP="006E779F">
      <w:pPr>
        <w:pStyle w:val="Bodytext21"/>
        <w:tabs>
          <w:tab w:val="left" w:pos="630"/>
        </w:tabs>
        <w:spacing w:line="240" w:lineRule="auto"/>
        <w:ind w:firstLine="270"/>
        <w:jc w:val="both"/>
        <w:rPr>
          <w:b w:val="0"/>
          <w:sz w:val="24"/>
          <w:szCs w:val="24"/>
        </w:rPr>
      </w:pPr>
      <w:r w:rsidRPr="00901C2C">
        <w:rPr>
          <w:rStyle w:val="Bodytext28pt0"/>
          <w:sz w:val="24"/>
          <w:szCs w:val="24"/>
        </w:rPr>
        <w:t>33.</w:t>
      </w:r>
      <w:r>
        <w:rPr>
          <w:rStyle w:val="Bodytext28pt0"/>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 xml:space="preserve">Patents Act </w:t>
      </w:r>
      <w:r w:rsidR="00437A42">
        <w:rPr>
          <w:rStyle w:val="Bodytext28pt1"/>
          <w:i w:val="0"/>
          <w:sz w:val="24"/>
          <w:szCs w:val="24"/>
        </w:rPr>
        <w:t>1</w:t>
      </w:r>
      <w:r w:rsidR="00185167" w:rsidRPr="008D0B9B">
        <w:rPr>
          <w:rStyle w:val="Bodytext28pt0"/>
          <w:sz w:val="24"/>
          <w:szCs w:val="24"/>
        </w:rPr>
        <w:t>952-1969 omit all the words from and including the words “Section 47” to but not including the words “Section 100”, insert—</w:t>
      </w:r>
    </w:p>
    <w:p w14:paraId="1B207828" w14:textId="77777777" w:rsidR="00E16F05" w:rsidRPr="00E22CD1" w:rsidRDefault="00185167" w:rsidP="006E779F">
      <w:pPr>
        <w:pStyle w:val="Bodytext21"/>
        <w:spacing w:after="60" w:line="240" w:lineRule="auto"/>
        <w:ind w:firstLine="270"/>
        <w:jc w:val="both"/>
        <w:rPr>
          <w:b w:val="0"/>
          <w:sz w:val="24"/>
          <w:szCs w:val="24"/>
        </w:rPr>
      </w:pPr>
      <w:r w:rsidRPr="008D0B9B">
        <w:rPr>
          <w:rStyle w:val="Bodytext28pt0"/>
          <w:sz w:val="24"/>
          <w:szCs w:val="24"/>
        </w:rPr>
        <w:t>“Section 47—</w:t>
      </w:r>
    </w:p>
    <w:p w14:paraId="47AE5E8A" w14:textId="1EECB54E"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 xml:space="preserve">Omit ‘the date fixed under sub-section (2) of section two of the </w:t>
      </w:r>
      <w:r w:rsidRPr="008D0B9B">
        <w:rPr>
          <w:rStyle w:val="Bodytext28pt1"/>
          <w:sz w:val="24"/>
          <w:szCs w:val="24"/>
        </w:rPr>
        <w:t>Patents Act</w:t>
      </w:r>
      <w:r w:rsidR="00437A42">
        <w:rPr>
          <w:rStyle w:val="Bodytext28pt0"/>
          <w:sz w:val="24"/>
          <w:szCs w:val="24"/>
        </w:rPr>
        <w:t xml:space="preserve"> 1969’, insert ‘</w:t>
      </w:r>
      <w:r w:rsidRPr="008D0B9B">
        <w:rPr>
          <w:rStyle w:val="Bodytext28pt0"/>
          <w:sz w:val="24"/>
          <w:szCs w:val="24"/>
        </w:rPr>
        <w:t xml:space="preserve">1 January </w:t>
      </w:r>
      <w:r w:rsidR="00437A42">
        <w:rPr>
          <w:rStyle w:val="Bodytext28pt0"/>
          <w:sz w:val="24"/>
          <w:szCs w:val="24"/>
        </w:rPr>
        <w:t>1</w:t>
      </w:r>
      <w:r w:rsidRPr="008D0B9B">
        <w:rPr>
          <w:rStyle w:val="Bodytext28pt0"/>
          <w:sz w:val="24"/>
          <w:szCs w:val="24"/>
        </w:rPr>
        <w:t>960’.</w:t>
      </w:r>
    </w:p>
    <w:p w14:paraId="076D9CF8"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 xml:space="preserve">Section </w:t>
      </w:r>
      <w:r w:rsidRPr="008D0B9B">
        <w:rPr>
          <w:rStyle w:val="Bodytext275pt"/>
          <w:sz w:val="24"/>
          <w:szCs w:val="24"/>
        </w:rPr>
        <w:t>47a—</w:t>
      </w:r>
    </w:p>
    <w:p w14:paraId="132B787D" w14:textId="3901F7AD"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 xml:space="preserve">Omit from sub-section (1) ‘the date fixed under sub-section (2) of section two of the </w:t>
      </w:r>
      <w:r w:rsidRPr="008D0B9B">
        <w:rPr>
          <w:rStyle w:val="Bodytext28pt1"/>
          <w:sz w:val="24"/>
          <w:szCs w:val="24"/>
        </w:rPr>
        <w:t>Patents Act</w:t>
      </w:r>
      <w:r w:rsidRPr="008D0B9B">
        <w:rPr>
          <w:rStyle w:val="Bodytext28pt0"/>
          <w:sz w:val="24"/>
          <w:szCs w:val="24"/>
        </w:rPr>
        <w:t xml:space="preserve"> 1969’, insert</w:t>
      </w:r>
      <w:r w:rsidR="00437A42">
        <w:rPr>
          <w:rStyle w:val="Bodytext28pt0"/>
          <w:sz w:val="24"/>
          <w:szCs w:val="24"/>
        </w:rPr>
        <w:t xml:space="preserve"> ‘</w:t>
      </w:r>
      <w:r w:rsidRPr="008D0B9B">
        <w:rPr>
          <w:rStyle w:val="Bodytext28pt0"/>
          <w:sz w:val="24"/>
          <w:szCs w:val="24"/>
        </w:rPr>
        <w:t xml:space="preserve">1 January </w:t>
      </w:r>
      <w:r w:rsidR="00437A42">
        <w:rPr>
          <w:rStyle w:val="Bodytext28pt0"/>
          <w:sz w:val="24"/>
          <w:szCs w:val="24"/>
        </w:rPr>
        <w:t>1</w:t>
      </w:r>
      <w:r w:rsidRPr="008D0B9B">
        <w:rPr>
          <w:rStyle w:val="Bodytext28pt0"/>
          <w:sz w:val="24"/>
          <w:szCs w:val="24"/>
        </w:rPr>
        <w:t>960’.</w:t>
      </w:r>
    </w:p>
    <w:p w14:paraId="05BA1533"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 xml:space="preserve">Section </w:t>
      </w:r>
      <w:r w:rsidRPr="008D0B9B">
        <w:rPr>
          <w:rStyle w:val="Bodytext275pt"/>
          <w:sz w:val="24"/>
          <w:szCs w:val="24"/>
        </w:rPr>
        <w:t>47b—</w:t>
      </w:r>
    </w:p>
    <w:p w14:paraId="4ECC0B6F" w14:textId="4DE488EF"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 xml:space="preserve">Omit from sub-section (1) ‘the date fixed under sub-section (2) of section two of the </w:t>
      </w:r>
      <w:r w:rsidRPr="008D0B9B">
        <w:rPr>
          <w:rStyle w:val="Bodytext28pt1"/>
          <w:sz w:val="24"/>
          <w:szCs w:val="24"/>
        </w:rPr>
        <w:t>Patents Act</w:t>
      </w:r>
      <w:r w:rsidRPr="008D0B9B">
        <w:rPr>
          <w:rStyle w:val="Bodytext28pt0"/>
          <w:sz w:val="24"/>
          <w:szCs w:val="24"/>
        </w:rPr>
        <w:t xml:space="preserve"> 1969’, insert‘1 January </w:t>
      </w:r>
      <w:r w:rsidR="00437A42">
        <w:rPr>
          <w:rStyle w:val="Bodytext28pt0"/>
          <w:sz w:val="24"/>
          <w:szCs w:val="24"/>
        </w:rPr>
        <w:t>1</w:t>
      </w:r>
      <w:r w:rsidRPr="008D0B9B">
        <w:rPr>
          <w:rStyle w:val="Bodytext28pt0"/>
          <w:sz w:val="24"/>
          <w:szCs w:val="24"/>
        </w:rPr>
        <w:t>960’.</w:t>
      </w:r>
    </w:p>
    <w:p w14:paraId="04DF8D3A"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Section 47</w:t>
      </w:r>
      <w:r w:rsidRPr="00050F01">
        <w:rPr>
          <w:rStyle w:val="Bodytext28pt0"/>
          <w:smallCaps/>
          <w:sz w:val="24"/>
          <w:szCs w:val="24"/>
        </w:rPr>
        <w:t>c</w:t>
      </w:r>
      <w:r w:rsidRPr="008D0B9B">
        <w:rPr>
          <w:rStyle w:val="Bodytext28pt0"/>
          <w:sz w:val="24"/>
          <w:szCs w:val="24"/>
        </w:rPr>
        <w:t>—</w:t>
      </w:r>
    </w:p>
    <w:p w14:paraId="0F398CC4" w14:textId="1741045D"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 xml:space="preserve">Omit from paragraph (a) ‘the date fixed under sub-section (2) of section two of the </w:t>
      </w:r>
      <w:r w:rsidRPr="008D0B9B">
        <w:rPr>
          <w:rStyle w:val="Bodytext28pt1"/>
          <w:sz w:val="24"/>
          <w:szCs w:val="24"/>
        </w:rPr>
        <w:t>Patents Act</w:t>
      </w:r>
      <w:r w:rsidRPr="008D0B9B">
        <w:rPr>
          <w:rStyle w:val="Bodytext28pt0"/>
          <w:sz w:val="24"/>
          <w:szCs w:val="24"/>
        </w:rPr>
        <w:t xml:space="preserve"> 1969 , insert‘1 January </w:t>
      </w:r>
      <w:r w:rsidR="00437A42">
        <w:rPr>
          <w:rStyle w:val="Bodytext28pt0"/>
          <w:sz w:val="24"/>
          <w:szCs w:val="24"/>
        </w:rPr>
        <w:t>1</w:t>
      </w:r>
      <w:r w:rsidRPr="008D0B9B">
        <w:rPr>
          <w:rStyle w:val="Bodytext28pt0"/>
          <w:sz w:val="24"/>
          <w:szCs w:val="24"/>
        </w:rPr>
        <w:t>960’.”.</w:t>
      </w:r>
    </w:p>
    <w:p w14:paraId="2DD9F280" w14:textId="2E81623D" w:rsidR="00E16F05" w:rsidRPr="00E22CD1" w:rsidRDefault="00B514E6" w:rsidP="006E779F">
      <w:pPr>
        <w:pStyle w:val="Bodytext21"/>
        <w:tabs>
          <w:tab w:val="left" w:pos="630"/>
        </w:tabs>
        <w:spacing w:after="60" w:line="240" w:lineRule="auto"/>
        <w:ind w:firstLine="270"/>
        <w:jc w:val="both"/>
        <w:rPr>
          <w:b w:val="0"/>
          <w:sz w:val="24"/>
          <w:szCs w:val="24"/>
        </w:rPr>
      </w:pPr>
      <w:r w:rsidRPr="00901C2C">
        <w:rPr>
          <w:rStyle w:val="Bodytext28pt0"/>
          <w:sz w:val="24"/>
          <w:szCs w:val="24"/>
        </w:rPr>
        <w:t>34</w:t>
      </w:r>
      <w:r w:rsidR="00050F01" w:rsidRPr="00901C2C">
        <w:rPr>
          <w:rStyle w:val="Bodytext28pt0"/>
          <w:sz w:val="24"/>
          <w:szCs w:val="24"/>
        </w:rPr>
        <w:t>.</w:t>
      </w:r>
      <w:r w:rsidR="00050F01">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Petroleum (Submerged Lands) Act</w:t>
      </w:r>
      <w:r>
        <w:rPr>
          <w:rStyle w:val="Bodytext28pt1"/>
          <w:sz w:val="24"/>
          <w:szCs w:val="24"/>
        </w:rPr>
        <w:t xml:space="preserve"> </w:t>
      </w:r>
      <w:r w:rsidR="00185167" w:rsidRPr="008D0B9B">
        <w:rPr>
          <w:rStyle w:val="Bodytext28pt0"/>
          <w:sz w:val="24"/>
          <w:szCs w:val="24"/>
        </w:rPr>
        <w:t xml:space="preserve">1968, as amended by the </w:t>
      </w:r>
      <w:r w:rsidR="00185167" w:rsidRPr="008D0B9B">
        <w:rPr>
          <w:rStyle w:val="Bodytext28pt1"/>
          <w:sz w:val="24"/>
          <w:szCs w:val="24"/>
        </w:rPr>
        <w:t>Petroleum (Submerged Lands) Act</w:t>
      </w:r>
      <w:r w:rsidR="00185167" w:rsidRPr="008D0B9B">
        <w:rPr>
          <w:rStyle w:val="Bodytext28pt0"/>
          <w:sz w:val="24"/>
          <w:szCs w:val="24"/>
        </w:rPr>
        <w:t xml:space="preserve"> 1973, after—</w:t>
      </w:r>
    </w:p>
    <w:p w14:paraId="1D38F44A"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“Section 5—</w:t>
      </w:r>
    </w:p>
    <w:p w14:paraId="2D0081EB" w14:textId="77777777"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Omit from the definition of</w:t>
      </w:r>
      <w:r w:rsidR="00B514E6">
        <w:rPr>
          <w:rStyle w:val="Bodytext28pt0"/>
          <w:sz w:val="24"/>
          <w:szCs w:val="24"/>
        </w:rPr>
        <w:t xml:space="preserve"> </w:t>
      </w:r>
      <w:r w:rsidRPr="008D0B9B">
        <w:rPr>
          <w:rStyle w:val="Bodytext28pt0"/>
          <w:sz w:val="24"/>
          <w:szCs w:val="24"/>
        </w:rPr>
        <w:t>‘Territory ’ in sub-section (1) ‘of the Commonwealth’. ”, insert—</w:t>
      </w:r>
    </w:p>
    <w:p w14:paraId="0784CF58" w14:textId="7520985A"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“Omit from the definition of</w:t>
      </w:r>
      <w:r w:rsidR="00B514E6">
        <w:rPr>
          <w:rStyle w:val="Bodytext28pt0"/>
          <w:sz w:val="24"/>
          <w:szCs w:val="24"/>
        </w:rPr>
        <w:t xml:space="preserve"> </w:t>
      </w:r>
      <w:r w:rsidRPr="008D0B9B">
        <w:rPr>
          <w:rStyle w:val="Bodytext28pt0"/>
          <w:sz w:val="24"/>
          <w:szCs w:val="24"/>
        </w:rPr>
        <w:t xml:space="preserve">‘the Convention’ in sub-section (1) ‘the First Schedule to this Act’, insert ‘Schedule </w:t>
      </w:r>
      <w:r w:rsidR="00437A42">
        <w:rPr>
          <w:rStyle w:val="Bodytext28pt0"/>
          <w:sz w:val="24"/>
          <w:szCs w:val="24"/>
        </w:rPr>
        <w:t>1’.”.</w:t>
      </w:r>
    </w:p>
    <w:p w14:paraId="0D131493" w14:textId="7E81A11D" w:rsidR="00E16F05" w:rsidRPr="00E22CD1" w:rsidRDefault="00B514E6" w:rsidP="006E779F">
      <w:pPr>
        <w:pStyle w:val="Bodytext21"/>
        <w:tabs>
          <w:tab w:val="left" w:pos="630"/>
        </w:tabs>
        <w:spacing w:after="60" w:line="240" w:lineRule="auto"/>
        <w:ind w:firstLine="270"/>
        <w:jc w:val="both"/>
        <w:rPr>
          <w:b w:val="0"/>
          <w:sz w:val="24"/>
          <w:szCs w:val="24"/>
        </w:rPr>
      </w:pPr>
      <w:r w:rsidRPr="00901C2C">
        <w:rPr>
          <w:rStyle w:val="Bodytext28pt0"/>
          <w:sz w:val="24"/>
          <w:szCs w:val="24"/>
        </w:rPr>
        <w:t>35.</w:t>
      </w:r>
      <w:r>
        <w:rPr>
          <w:rStyle w:val="Bodytext28pt0"/>
          <w:sz w:val="24"/>
          <w:szCs w:val="24"/>
        </w:rPr>
        <w:tab/>
      </w:r>
      <w:r w:rsidR="00185167" w:rsidRPr="008D0B9B">
        <w:rPr>
          <w:rStyle w:val="Bodytext28pt0"/>
          <w:sz w:val="24"/>
          <w:szCs w:val="24"/>
        </w:rPr>
        <w:t xml:space="preserve">At the end of the matter in column 2 relating to the </w:t>
      </w:r>
      <w:r w:rsidR="00185167" w:rsidRPr="008D0B9B">
        <w:rPr>
          <w:rStyle w:val="Bodytext28pt1"/>
          <w:sz w:val="24"/>
          <w:szCs w:val="24"/>
        </w:rPr>
        <w:t>Petroleum (Submerged Lands) Act</w:t>
      </w:r>
      <w:r>
        <w:rPr>
          <w:rStyle w:val="Bodytext28pt1"/>
          <w:sz w:val="24"/>
          <w:szCs w:val="24"/>
        </w:rPr>
        <w:t xml:space="preserve"> </w:t>
      </w:r>
      <w:r w:rsidR="00185167" w:rsidRPr="008D0B9B">
        <w:rPr>
          <w:rStyle w:val="Bodytext28pt0"/>
          <w:sz w:val="24"/>
          <w:szCs w:val="24"/>
        </w:rPr>
        <w:t xml:space="preserve">1968, as amended by the </w:t>
      </w:r>
      <w:r w:rsidR="00185167" w:rsidRPr="008D0B9B">
        <w:rPr>
          <w:rStyle w:val="Bodytext28pt1"/>
          <w:sz w:val="24"/>
          <w:szCs w:val="24"/>
        </w:rPr>
        <w:t>Petroleum (Submerged Lands) Act</w:t>
      </w:r>
      <w:r w:rsidR="00185167" w:rsidRPr="008D0B9B">
        <w:rPr>
          <w:rStyle w:val="Bodytext28pt0"/>
          <w:sz w:val="24"/>
          <w:szCs w:val="24"/>
        </w:rPr>
        <w:t xml:space="preserve"> 1973, add—</w:t>
      </w:r>
    </w:p>
    <w:p w14:paraId="30090852"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“Section 72—</w:t>
      </w:r>
    </w:p>
    <w:p w14:paraId="6590FF1D" w14:textId="0BEFA46C" w:rsidR="00B514E6" w:rsidRDefault="00185167" w:rsidP="006E779F">
      <w:pPr>
        <w:pStyle w:val="Bodytext21"/>
        <w:spacing w:after="60" w:line="240" w:lineRule="auto"/>
        <w:ind w:left="693" w:hanging="198"/>
        <w:jc w:val="both"/>
        <w:rPr>
          <w:rStyle w:val="Bodytext28pt0"/>
          <w:sz w:val="24"/>
          <w:szCs w:val="24"/>
        </w:rPr>
      </w:pPr>
      <w:r w:rsidRPr="008D0B9B">
        <w:rPr>
          <w:rStyle w:val="Bodytext28pt0"/>
          <w:sz w:val="24"/>
          <w:szCs w:val="24"/>
        </w:rPr>
        <w:t>Omit from sub-section (6) ‘the Second Schedule to this Act’, insert ‘Schedule 2</w:t>
      </w:r>
      <w:r w:rsidR="00437A42">
        <w:rPr>
          <w:rStyle w:val="Bodytext28pt0"/>
          <w:sz w:val="24"/>
          <w:szCs w:val="24"/>
        </w:rPr>
        <w:t>’.</w:t>
      </w:r>
    </w:p>
    <w:p w14:paraId="0697E6C3" w14:textId="77777777" w:rsidR="00E16F05" w:rsidRPr="00E22CD1" w:rsidRDefault="00185167" w:rsidP="006E779F">
      <w:pPr>
        <w:pStyle w:val="Bodytext21"/>
        <w:spacing w:after="60" w:line="240" w:lineRule="auto"/>
        <w:ind w:firstLine="270"/>
        <w:jc w:val="both"/>
        <w:rPr>
          <w:b w:val="0"/>
          <w:sz w:val="24"/>
          <w:szCs w:val="24"/>
        </w:rPr>
      </w:pPr>
      <w:r w:rsidRPr="008D0B9B">
        <w:rPr>
          <w:rStyle w:val="Bodytext28pt0"/>
          <w:sz w:val="24"/>
          <w:szCs w:val="24"/>
        </w:rPr>
        <w:t>Section 92—</w:t>
      </w:r>
    </w:p>
    <w:p w14:paraId="0C7C778C" w14:textId="78938C41"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Omit ‘the Second Schedule to this Act’, insert ‘Schedule 2’.</w:t>
      </w:r>
    </w:p>
    <w:p w14:paraId="1E02EBE3"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Section 118—</w:t>
      </w:r>
    </w:p>
    <w:p w14:paraId="71201584" w14:textId="77777777" w:rsidR="00E16F05" w:rsidRPr="00E22CD1" w:rsidRDefault="00185167" w:rsidP="006E779F">
      <w:pPr>
        <w:pStyle w:val="Bodytext21"/>
        <w:spacing w:after="60" w:line="240" w:lineRule="auto"/>
        <w:ind w:left="693" w:hanging="198"/>
        <w:jc w:val="both"/>
        <w:rPr>
          <w:b w:val="0"/>
          <w:sz w:val="24"/>
          <w:szCs w:val="24"/>
        </w:rPr>
      </w:pPr>
      <w:r w:rsidRPr="008D0B9B">
        <w:rPr>
          <w:rStyle w:val="Bodytext28pt0"/>
          <w:sz w:val="24"/>
          <w:szCs w:val="24"/>
        </w:rPr>
        <w:t>Omit from sub-section (5) ‘of this section’.</w:t>
      </w:r>
    </w:p>
    <w:p w14:paraId="76E64FAD"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Section 130—</w:t>
      </w:r>
    </w:p>
    <w:p w14:paraId="7C8BA13F" w14:textId="269B2EAB" w:rsidR="00E16F05" w:rsidRPr="00E22CD1" w:rsidRDefault="00437A42" w:rsidP="006E779F">
      <w:pPr>
        <w:pStyle w:val="Bodytext21"/>
        <w:spacing w:after="60" w:line="240" w:lineRule="auto"/>
        <w:ind w:left="693" w:hanging="198"/>
        <w:jc w:val="both"/>
        <w:rPr>
          <w:b w:val="0"/>
          <w:sz w:val="24"/>
          <w:szCs w:val="24"/>
        </w:rPr>
      </w:pPr>
      <w:r>
        <w:rPr>
          <w:rStyle w:val="Bodytext28pt0"/>
          <w:sz w:val="24"/>
          <w:szCs w:val="24"/>
        </w:rPr>
        <w:t>Omit from sub-section (1) ‘</w:t>
      </w:r>
      <w:r w:rsidR="00185167" w:rsidRPr="008D0B9B">
        <w:rPr>
          <w:rStyle w:val="Bodytext28pt0"/>
          <w:sz w:val="24"/>
          <w:szCs w:val="24"/>
        </w:rPr>
        <w:t>the Second Schedule to this Act’, insert ‘Schedule 2’.</w:t>
      </w:r>
    </w:p>
    <w:p w14:paraId="13B5E267"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Section 132—</w:t>
      </w:r>
    </w:p>
    <w:p w14:paraId="43BB4E47" w14:textId="73758A62" w:rsidR="00E16F05" w:rsidRPr="00E22CD1" w:rsidRDefault="00185167" w:rsidP="006E779F">
      <w:pPr>
        <w:pStyle w:val="Bodytext21"/>
        <w:spacing w:after="60" w:line="240" w:lineRule="auto"/>
        <w:ind w:firstLine="495"/>
        <w:jc w:val="both"/>
        <w:rPr>
          <w:b w:val="0"/>
          <w:sz w:val="24"/>
          <w:szCs w:val="24"/>
        </w:rPr>
      </w:pPr>
      <w:r w:rsidRPr="008D0B9B">
        <w:rPr>
          <w:rStyle w:val="Bodytext28pt0"/>
          <w:sz w:val="24"/>
          <w:szCs w:val="24"/>
        </w:rPr>
        <w:t>Omit from sub-section (8) ‘the Second Schedule to this Act’, insert ‘Schedule 2</w:t>
      </w:r>
      <w:r w:rsidR="00437A42">
        <w:rPr>
          <w:rStyle w:val="Bodytext28pt0"/>
          <w:sz w:val="24"/>
          <w:szCs w:val="24"/>
        </w:rPr>
        <w:t>’.</w:t>
      </w:r>
    </w:p>
    <w:p w14:paraId="03B6D0DD" w14:textId="7F4ACFED" w:rsidR="00E16F05" w:rsidRPr="00E22CD1" w:rsidRDefault="00B514E6" w:rsidP="006E779F">
      <w:pPr>
        <w:pStyle w:val="Bodytext21"/>
        <w:tabs>
          <w:tab w:val="left" w:pos="630"/>
        </w:tabs>
        <w:spacing w:after="60" w:line="240" w:lineRule="auto"/>
        <w:ind w:firstLine="270"/>
        <w:jc w:val="both"/>
        <w:rPr>
          <w:b w:val="0"/>
          <w:sz w:val="24"/>
          <w:szCs w:val="24"/>
        </w:rPr>
      </w:pPr>
      <w:r w:rsidRPr="00901C2C">
        <w:rPr>
          <w:rStyle w:val="Bodytext28pt0"/>
          <w:sz w:val="24"/>
          <w:szCs w:val="24"/>
        </w:rPr>
        <w:t>36.</w:t>
      </w:r>
      <w:r>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Quarantine Act</w:t>
      </w:r>
      <w:r w:rsidR="00185167" w:rsidRPr="008D0B9B">
        <w:rPr>
          <w:rStyle w:val="Bodytext28pt0"/>
          <w:sz w:val="24"/>
          <w:szCs w:val="24"/>
        </w:rPr>
        <w:t xml:space="preserve"> 1908-1969—</w:t>
      </w:r>
    </w:p>
    <w:p w14:paraId="17776450" w14:textId="77777777" w:rsidR="00E16F05" w:rsidRPr="00E22CD1" w:rsidRDefault="00B514E6" w:rsidP="006E779F">
      <w:pPr>
        <w:pStyle w:val="Bodytext21"/>
        <w:spacing w:line="240" w:lineRule="auto"/>
        <w:ind w:firstLine="270"/>
        <w:jc w:val="both"/>
        <w:rPr>
          <w:b w:val="0"/>
          <w:sz w:val="24"/>
          <w:szCs w:val="24"/>
        </w:rPr>
      </w:pPr>
      <w:r>
        <w:rPr>
          <w:rStyle w:val="Bodytext28pt0"/>
          <w:sz w:val="24"/>
          <w:szCs w:val="24"/>
        </w:rPr>
        <w:t xml:space="preserve">(a) </w:t>
      </w:r>
      <w:r w:rsidR="00185167" w:rsidRPr="008D0B9B">
        <w:rPr>
          <w:rStyle w:val="Bodytext28pt0"/>
          <w:sz w:val="24"/>
          <w:szCs w:val="24"/>
        </w:rPr>
        <w:t>before “Section 31”, insert—</w:t>
      </w:r>
    </w:p>
    <w:p w14:paraId="5A50031D" w14:textId="77777777" w:rsidR="00E16F05" w:rsidRPr="00E22CD1" w:rsidRDefault="00185167" w:rsidP="006E779F">
      <w:pPr>
        <w:pStyle w:val="Bodytext21"/>
        <w:spacing w:line="240" w:lineRule="auto"/>
        <w:ind w:left="270" w:firstLine="540"/>
        <w:jc w:val="both"/>
        <w:rPr>
          <w:b w:val="0"/>
          <w:sz w:val="24"/>
          <w:szCs w:val="24"/>
        </w:rPr>
      </w:pPr>
      <w:r w:rsidRPr="008D0B9B">
        <w:rPr>
          <w:rStyle w:val="Bodytext28pt0"/>
          <w:sz w:val="24"/>
          <w:szCs w:val="24"/>
        </w:rPr>
        <w:t>“Section 13—</w:t>
      </w:r>
    </w:p>
    <w:p w14:paraId="4A945643" w14:textId="55048436" w:rsidR="00B514E6" w:rsidRDefault="00185167" w:rsidP="006E779F">
      <w:pPr>
        <w:pStyle w:val="Bodytext21"/>
        <w:spacing w:line="240" w:lineRule="auto"/>
        <w:ind w:firstLine="1080"/>
        <w:jc w:val="both"/>
        <w:rPr>
          <w:rStyle w:val="Bodytext28pt0"/>
          <w:sz w:val="24"/>
          <w:szCs w:val="24"/>
        </w:rPr>
      </w:pPr>
      <w:r w:rsidRPr="008D0B9B">
        <w:rPr>
          <w:rStyle w:val="Bodytext28pt0"/>
          <w:sz w:val="24"/>
          <w:szCs w:val="24"/>
        </w:rPr>
        <w:t>Omit from paragraph (1) (d) ‘pest disease’, insert ‘pest, disease</w:t>
      </w:r>
      <w:r w:rsidR="00437A42">
        <w:rPr>
          <w:rStyle w:val="Bodytext28pt0"/>
          <w:sz w:val="24"/>
          <w:szCs w:val="24"/>
        </w:rPr>
        <w:t>’.”;</w:t>
      </w:r>
      <w:r w:rsidRPr="008D0B9B">
        <w:rPr>
          <w:rStyle w:val="Bodytext28pt0"/>
          <w:sz w:val="24"/>
          <w:szCs w:val="24"/>
        </w:rPr>
        <w:t xml:space="preserve"> and</w:t>
      </w:r>
    </w:p>
    <w:p w14:paraId="37BE234E" w14:textId="77777777" w:rsidR="00B514E6" w:rsidRDefault="00B514E6">
      <w:pPr>
        <w:rPr>
          <w:rStyle w:val="Bodytext28pt0"/>
          <w:rFonts w:eastAsia="Courier New"/>
          <w:b w:val="0"/>
          <w:bCs w:val="0"/>
          <w:sz w:val="24"/>
          <w:szCs w:val="24"/>
        </w:rPr>
      </w:pPr>
      <w:r>
        <w:rPr>
          <w:rStyle w:val="Bodytext28pt0"/>
          <w:rFonts w:eastAsia="Courier New"/>
          <w:sz w:val="24"/>
          <w:szCs w:val="24"/>
        </w:rPr>
        <w:br w:type="page"/>
      </w:r>
    </w:p>
    <w:p w14:paraId="145D2E72" w14:textId="772FA307" w:rsidR="00E16F05" w:rsidRPr="00D53D00" w:rsidRDefault="00B514E6" w:rsidP="00B514E6">
      <w:pPr>
        <w:pStyle w:val="Bodytext21"/>
        <w:spacing w:line="240" w:lineRule="auto"/>
        <w:ind w:firstLine="270"/>
        <w:jc w:val="left"/>
        <w:rPr>
          <w:b w:val="0"/>
          <w:sz w:val="22"/>
          <w:szCs w:val="24"/>
        </w:rPr>
      </w:pPr>
      <w:r w:rsidRPr="00D53D00">
        <w:rPr>
          <w:rStyle w:val="Bodytext28pt0"/>
          <w:sz w:val="22"/>
          <w:szCs w:val="24"/>
        </w:rPr>
        <w:lastRenderedPageBreak/>
        <w:t xml:space="preserve">(b) </w:t>
      </w:r>
      <w:r w:rsidR="00185167" w:rsidRPr="00D53D00">
        <w:rPr>
          <w:rStyle w:val="Bodytext28pt0"/>
          <w:sz w:val="22"/>
          <w:szCs w:val="24"/>
        </w:rPr>
        <w:t>after—</w:t>
      </w:r>
    </w:p>
    <w:p w14:paraId="55CB8D5A" w14:textId="77777777" w:rsidR="00E16F05" w:rsidRPr="00D53D00" w:rsidRDefault="00185167" w:rsidP="00B514E6">
      <w:pPr>
        <w:pStyle w:val="Bodytext21"/>
        <w:spacing w:after="60" w:line="240" w:lineRule="auto"/>
        <w:ind w:firstLine="720"/>
        <w:jc w:val="left"/>
        <w:rPr>
          <w:b w:val="0"/>
          <w:sz w:val="22"/>
          <w:szCs w:val="24"/>
        </w:rPr>
      </w:pPr>
      <w:r w:rsidRPr="00D53D00">
        <w:rPr>
          <w:rStyle w:val="Bodytext28pt0"/>
          <w:sz w:val="22"/>
          <w:szCs w:val="24"/>
        </w:rPr>
        <w:t xml:space="preserve">“Section </w:t>
      </w:r>
      <w:r w:rsidRPr="00D53D00">
        <w:rPr>
          <w:rStyle w:val="Bodytext2TrebuchetMS0"/>
          <w:rFonts w:ascii="Times New Roman" w:hAnsi="Times New Roman" w:cs="Times New Roman"/>
          <w:sz w:val="22"/>
          <w:szCs w:val="24"/>
        </w:rPr>
        <w:t>35</w:t>
      </w:r>
      <w:r w:rsidRPr="00D53D00">
        <w:rPr>
          <w:rStyle w:val="Bodytext26pt"/>
          <w:bCs/>
          <w:smallCaps/>
          <w:sz w:val="22"/>
          <w:szCs w:val="24"/>
        </w:rPr>
        <w:t>aa</w:t>
      </w:r>
      <w:r w:rsidRPr="00D53D00">
        <w:rPr>
          <w:rStyle w:val="Bodytext24pt"/>
          <w:sz w:val="22"/>
          <w:szCs w:val="24"/>
        </w:rPr>
        <w:t>—</w:t>
      </w:r>
    </w:p>
    <w:p w14:paraId="7CFA8989" w14:textId="18C3734D" w:rsidR="00B514E6" w:rsidRPr="00D53D00" w:rsidRDefault="00437A42" w:rsidP="00B514E6">
      <w:pPr>
        <w:pStyle w:val="Bodytext21"/>
        <w:spacing w:after="60" w:line="240" w:lineRule="auto"/>
        <w:ind w:firstLine="990"/>
        <w:jc w:val="left"/>
        <w:rPr>
          <w:rStyle w:val="Bodytext28pt0"/>
          <w:sz w:val="22"/>
          <w:szCs w:val="24"/>
        </w:rPr>
      </w:pPr>
      <w:r>
        <w:rPr>
          <w:rStyle w:val="Bodytext28pt0"/>
          <w:sz w:val="22"/>
          <w:szCs w:val="24"/>
        </w:rPr>
        <w:t>Omit from paragraph (2)</w:t>
      </w:r>
      <w:r w:rsidR="00185167" w:rsidRPr="00D53D00">
        <w:rPr>
          <w:rStyle w:val="Bodytext28pt0"/>
          <w:sz w:val="22"/>
          <w:szCs w:val="24"/>
        </w:rPr>
        <w:t>(a) ‘of the Commonwealth’.”,</w:t>
      </w:r>
    </w:p>
    <w:p w14:paraId="327B56CA" w14:textId="77777777" w:rsidR="00E16F05" w:rsidRPr="00D53D00" w:rsidRDefault="00185167" w:rsidP="00B514E6">
      <w:pPr>
        <w:pStyle w:val="Bodytext21"/>
        <w:spacing w:after="60" w:line="240" w:lineRule="auto"/>
        <w:ind w:firstLine="630"/>
        <w:jc w:val="left"/>
        <w:rPr>
          <w:b w:val="0"/>
          <w:sz w:val="22"/>
          <w:szCs w:val="24"/>
        </w:rPr>
      </w:pPr>
      <w:r w:rsidRPr="00D53D00">
        <w:rPr>
          <w:rStyle w:val="Bodytext28pt0"/>
          <w:sz w:val="22"/>
          <w:szCs w:val="24"/>
        </w:rPr>
        <w:t>insert—</w:t>
      </w:r>
    </w:p>
    <w:p w14:paraId="40BD4D56" w14:textId="77777777" w:rsidR="00E16F05" w:rsidRPr="00D53D00" w:rsidRDefault="00185167" w:rsidP="00B514E6">
      <w:pPr>
        <w:pStyle w:val="Bodytext21"/>
        <w:spacing w:line="240" w:lineRule="auto"/>
        <w:ind w:firstLine="720"/>
        <w:jc w:val="left"/>
        <w:rPr>
          <w:b w:val="0"/>
          <w:sz w:val="22"/>
          <w:szCs w:val="24"/>
        </w:rPr>
      </w:pPr>
      <w:r w:rsidRPr="00D53D00">
        <w:rPr>
          <w:rStyle w:val="Bodytext28pt0"/>
          <w:sz w:val="22"/>
          <w:szCs w:val="24"/>
        </w:rPr>
        <w:t xml:space="preserve">“Section </w:t>
      </w:r>
      <w:r w:rsidRPr="00D53D00">
        <w:rPr>
          <w:rStyle w:val="Bodytext2TrebuchetMS0"/>
          <w:rFonts w:ascii="Times New Roman" w:hAnsi="Times New Roman" w:cs="Times New Roman"/>
          <w:sz w:val="22"/>
          <w:szCs w:val="24"/>
        </w:rPr>
        <w:t>55</w:t>
      </w:r>
      <w:r w:rsidRPr="00D53D00">
        <w:rPr>
          <w:rStyle w:val="Bodytext26pt"/>
          <w:bCs/>
          <w:smallCaps/>
          <w:sz w:val="22"/>
          <w:szCs w:val="24"/>
        </w:rPr>
        <w:t>a</w:t>
      </w:r>
      <w:r w:rsidRPr="00D53D00">
        <w:rPr>
          <w:rStyle w:val="Bodytext24pt"/>
          <w:sz w:val="22"/>
          <w:szCs w:val="24"/>
        </w:rPr>
        <w:t>—</w:t>
      </w:r>
    </w:p>
    <w:p w14:paraId="394CC0CC" w14:textId="19787D5F" w:rsidR="00E16F05" w:rsidRPr="00D53D00" w:rsidRDefault="00185167" w:rsidP="00B514E6">
      <w:pPr>
        <w:pStyle w:val="Bodytext21"/>
        <w:spacing w:line="240" w:lineRule="auto"/>
        <w:ind w:firstLine="990"/>
        <w:jc w:val="left"/>
        <w:rPr>
          <w:b w:val="0"/>
          <w:sz w:val="22"/>
          <w:szCs w:val="24"/>
        </w:rPr>
      </w:pPr>
      <w:r w:rsidRPr="00D53D00">
        <w:rPr>
          <w:rStyle w:val="Bodytext28pt0"/>
          <w:sz w:val="22"/>
          <w:szCs w:val="24"/>
        </w:rPr>
        <w:t>Omit from sub-paragraph (2)(b)(</w:t>
      </w:r>
      <w:proofErr w:type="spellStart"/>
      <w:r w:rsidRPr="00D53D00">
        <w:rPr>
          <w:rStyle w:val="Bodytext28pt0"/>
          <w:sz w:val="22"/>
          <w:szCs w:val="24"/>
        </w:rPr>
        <w:t>i</w:t>
      </w:r>
      <w:proofErr w:type="spellEnd"/>
      <w:r w:rsidRPr="00D53D00">
        <w:rPr>
          <w:rStyle w:val="Bodytext28pt0"/>
          <w:sz w:val="22"/>
          <w:szCs w:val="24"/>
        </w:rPr>
        <w:t>) ‘overseas’, insert</w:t>
      </w:r>
      <w:r w:rsidR="00B514E6" w:rsidRPr="00D53D00">
        <w:rPr>
          <w:rStyle w:val="Bodytext28pt0"/>
          <w:sz w:val="22"/>
          <w:szCs w:val="24"/>
        </w:rPr>
        <w:t xml:space="preserve"> </w:t>
      </w:r>
      <w:r w:rsidRPr="00D53D00">
        <w:rPr>
          <w:rStyle w:val="Bodytext28pt0"/>
          <w:sz w:val="22"/>
          <w:szCs w:val="24"/>
        </w:rPr>
        <w:t>‘oversea’.”.</w:t>
      </w:r>
    </w:p>
    <w:p w14:paraId="508D22CE" w14:textId="6682DE06" w:rsidR="00E16F05" w:rsidRPr="00D53D00" w:rsidRDefault="00B514E6" w:rsidP="006E779F">
      <w:pPr>
        <w:pStyle w:val="Bodytext21"/>
        <w:tabs>
          <w:tab w:val="left" w:pos="630"/>
        </w:tabs>
        <w:spacing w:after="60" w:line="240" w:lineRule="auto"/>
        <w:ind w:firstLine="270"/>
        <w:jc w:val="both"/>
        <w:rPr>
          <w:b w:val="0"/>
          <w:sz w:val="22"/>
          <w:szCs w:val="24"/>
        </w:rPr>
      </w:pPr>
      <w:r w:rsidRPr="00437A42">
        <w:rPr>
          <w:rStyle w:val="Bodytext28pt0"/>
          <w:sz w:val="22"/>
          <w:szCs w:val="24"/>
        </w:rPr>
        <w:t>37.</w:t>
      </w:r>
      <w:r w:rsidRPr="00D53D00">
        <w:rPr>
          <w:rStyle w:val="Bodytext28pt0"/>
          <w:sz w:val="22"/>
          <w:szCs w:val="24"/>
        </w:rPr>
        <w:tab/>
      </w:r>
      <w:r w:rsidR="00185167" w:rsidRPr="00D53D00">
        <w:rPr>
          <w:rStyle w:val="Bodytext28pt0"/>
          <w:sz w:val="22"/>
          <w:szCs w:val="24"/>
        </w:rPr>
        <w:t xml:space="preserve">In the matter in column 2 relating to the </w:t>
      </w:r>
      <w:r w:rsidR="00185167" w:rsidRPr="00D53D00">
        <w:rPr>
          <w:rStyle w:val="Bodytext28pt1"/>
          <w:sz w:val="22"/>
          <w:szCs w:val="24"/>
        </w:rPr>
        <w:t>River Murray Waters Act</w:t>
      </w:r>
      <w:r w:rsidR="00185167" w:rsidRPr="00D53D00">
        <w:rPr>
          <w:rStyle w:val="Bodytext28pt0"/>
          <w:sz w:val="22"/>
          <w:szCs w:val="24"/>
        </w:rPr>
        <w:t xml:space="preserve"> 1915-1970, before “Section 18”, insert—</w:t>
      </w:r>
    </w:p>
    <w:p w14:paraId="517D2ABA" w14:textId="77777777" w:rsidR="00E16F05" w:rsidRPr="00D53D00" w:rsidRDefault="00185167" w:rsidP="00B514E6">
      <w:pPr>
        <w:pStyle w:val="Bodytext21"/>
        <w:spacing w:line="240" w:lineRule="auto"/>
        <w:ind w:firstLine="720"/>
        <w:jc w:val="left"/>
        <w:rPr>
          <w:b w:val="0"/>
          <w:sz w:val="22"/>
          <w:szCs w:val="24"/>
        </w:rPr>
      </w:pPr>
      <w:r w:rsidRPr="00D53D00">
        <w:rPr>
          <w:rStyle w:val="Bodytext28pt0"/>
          <w:sz w:val="22"/>
          <w:szCs w:val="24"/>
        </w:rPr>
        <w:t>“Section 7—</w:t>
      </w:r>
    </w:p>
    <w:p w14:paraId="49DCFF01" w14:textId="7594BF7C" w:rsidR="00E16F05" w:rsidRPr="00D53D00" w:rsidRDefault="00437A42" w:rsidP="006E779F">
      <w:pPr>
        <w:pStyle w:val="Bodytext21"/>
        <w:spacing w:line="240" w:lineRule="auto"/>
        <w:ind w:firstLine="990"/>
        <w:jc w:val="both"/>
        <w:rPr>
          <w:b w:val="0"/>
          <w:sz w:val="22"/>
          <w:szCs w:val="24"/>
        </w:rPr>
      </w:pPr>
      <w:r>
        <w:rPr>
          <w:rStyle w:val="Bodytext28pt0"/>
          <w:sz w:val="22"/>
          <w:szCs w:val="24"/>
        </w:rPr>
        <w:t>Omit from sub-section (2) ‘</w:t>
      </w:r>
      <w:r w:rsidR="00185167" w:rsidRPr="00D53D00">
        <w:rPr>
          <w:rStyle w:val="Bodytext28pt1"/>
          <w:sz w:val="22"/>
          <w:szCs w:val="24"/>
        </w:rPr>
        <w:t>Commonwealth Gazette</w:t>
      </w:r>
      <w:r>
        <w:rPr>
          <w:rStyle w:val="Bodytext28pt1"/>
          <w:i w:val="0"/>
          <w:sz w:val="22"/>
          <w:szCs w:val="24"/>
        </w:rPr>
        <w:t>’</w:t>
      </w:r>
      <w:r w:rsidR="00185167" w:rsidRPr="00D53D00">
        <w:rPr>
          <w:rStyle w:val="Bodytext28pt1"/>
          <w:sz w:val="22"/>
          <w:szCs w:val="24"/>
        </w:rPr>
        <w:t>,</w:t>
      </w:r>
      <w:r w:rsidR="00185167" w:rsidRPr="00D53D00">
        <w:rPr>
          <w:rStyle w:val="Bodytext28pt0"/>
          <w:sz w:val="22"/>
          <w:szCs w:val="24"/>
        </w:rPr>
        <w:t xml:space="preserve"> insert </w:t>
      </w:r>
      <w:r>
        <w:rPr>
          <w:rStyle w:val="Bodytext28pt1"/>
          <w:i w:val="0"/>
          <w:sz w:val="22"/>
          <w:szCs w:val="24"/>
        </w:rPr>
        <w:t>‘</w:t>
      </w:r>
      <w:r w:rsidR="00185167" w:rsidRPr="00D53D00">
        <w:rPr>
          <w:rStyle w:val="Bodytext28pt1"/>
          <w:sz w:val="22"/>
          <w:szCs w:val="24"/>
        </w:rPr>
        <w:t>Gazette</w:t>
      </w:r>
      <w:r w:rsidRPr="00437A42">
        <w:rPr>
          <w:rStyle w:val="Bodytext28pt1"/>
          <w:i w:val="0"/>
          <w:sz w:val="22"/>
          <w:szCs w:val="24"/>
        </w:rPr>
        <w:t>’</w:t>
      </w:r>
      <w:r w:rsidR="00185167" w:rsidRPr="00437A42">
        <w:rPr>
          <w:rStyle w:val="Bodytext28pt1"/>
          <w:i w:val="0"/>
          <w:sz w:val="22"/>
          <w:szCs w:val="24"/>
        </w:rPr>
        <w:t>”.</w:t>
      </w:r>
    </w:p>
    <w:p w14:paraId="3E2FB69C" w14:textId="683BF7DD" w:rsidR="00E16F05" w:rsidRPr="00D53D00" w:rsidRDefault="00B514E6" w:rsidP="00FE081A">
      <w:pPr>
        <w:pStyle w:val="Bodytext21"/>
        <w:tabs>
          <w:tab w:val="left" w:pos="630"/>
        </w:tabs>
        <w:spacing w:after="60" w:line="240" w:lineRule="auto"/>
        <w:ind w:firstLine="270"/>
        <w:jc w:val="left"/>
        <w:rPr>
          <w:b w:val="0"/>
          <w:sz w:val="22"/>
          <w:szCs w:val="24"/>
        </w:rPr>
      </w:pPr>
      <w:r w:rsidRPr="00437A42">
        <w:rPr>
          <w:rStyle w:val="Bodytext28pt0"/>
          <w:sz w:val="22"/>
          <w:szCs w:val="24"/>
        </w:rPr>
        <w:t>38.</w:t>
      </w:r>
      <w:r w:rsidRPr="00D53D00">
        <w:rPr>
          <w:rStyle w:val="Bodytext28pt0"/>
          <w:b/>
          <w:sz w:val="22"/>
          <w:szCs w:val="24"/>
        </w:rPr>
        <w:tab/>
      </w:r>
      <w:r w:rsidR="00185167" w:rsidRPr="00D53D00">
        <w:rPr>
          <w:rStyle w:val="Bodytext28pt0"/>
          <w:sz w:val="22"/>
          <w:szCs w:val="24"/>
        </w:rPr>
        <w:t>Before—</w:t>
      </w:r>
    </w:p>
    <w:tbl>
      <w:tblPr>
        <w:tblOverlap w:val="never"/>
        <w:tblW w:w="0" w:type="auto"/>
        <w:tblLayout w:type="fixed"/>
        <w:tblCellMar>
          <w:left w:w="10" w:type="dxa"/>
          <w:right w:w="10" w:type="dxa"/>
        </w:tblCellMar>
        <w:tblLook w:val="0000" w:firstRow="0" w:lastRow="0" w:firstColumn="0" w:lastColumn="0" w:noHBand="0" w:noVBand="0"/>
      </w:tblPr>
      <w:tblGrid>
        <w:gridCol w:w="2760"/>
        <w:gridCol w:w="6970"/>
      </w:tblGrid>
      <w:tr w:rsidR="00FE081A" w:rsidRPr="00D53D00" w14:paraId="0EAD3023" w14:textId="77777777" w:rsidTr="00FE081A">
        <w:trPr>
          <w:trHeight w:val="202"/>
        </w:trPr>
        <w:tc>
          <w:tcPr>
            <w:tcW w:w="2760" w:type="dxa"/>
          </w:tcPr>
          <w:p w14:paraId="477D5211" w14:textId="77777777" w:rsidR="00FE081A" w:rsidRPr="00D53D00" w:rsidRDefault="00FE081A" w:rsidP="00FE081A">
            <w:pPr>
              <w:pStyle w:val="BodyText4"/>
              <w:spacing w:line="240" w:lineRule="auto"/>
              <w:ind w:left="567" w:hanging="117"/>
              <w:jc w:val="left"/>
              <w:rPr>
                <w:sz w:val="22"/>
                <w:szCs w:val="24"/>
              </w:rPr>
            </w:pPr>
            <w:r w:rsidRPr="00D53D00">
              <w:rPr>
                <w:sz w:val="22"/>
                <w:szCs w:val="24"/>
              </w:rPr>
              <w:t xml:space="preserve">“Sales Tax Procedure Act </w:t>
            </w:r>
            <w:r w:rsidRPr="00D53D00">
              <w:rPr>
                <w:rStyle w:val="Bodytext28pt0"/>
                <w:b w:val="0"/>
                <w:sz w:val="22"/>
                <w:szCs w:val="24"/>
              </w:rPr>
              <w:t>1934-1966</w:t>
            </w:r>
          </w:p>
        </w:tc>
        <w:tc>
          <w:tcPr>
            <w:tcW w:w="6970" w:type="dxa"/>
          </w:tcPr>
          <w:p w14:paraId="2DC23663" w14:textId="027291FE" w:rsidR="00FE081A" w:rsidRPr="00D53D00" w:rsidRDefault="00FE081A" w:rsidP="00437A42">
            <w:pPr>
              <w:rPr>
                <w:rFonts w:ascii="Times New Roman" w:hAnsi="Times New Roman" w:cs="Times New Roman"/>
                <w:sz w:val="22"/>
              </w:rPr>
            </w:pPr>
            <w:r w:rsidRPr="00437A42">
              <w:rPr>
                <w:rStyle w:val="Bodytext3NotItalic"/>
                <w:rFonts w:eastAsia="Courier New"/>
                <w:i w:val="0"/>
                <w:sz w:val="22"/>
                <w:szCs w:val="24"/>
              </w:rPr>
              <w:t>Section</w:t>
            </w:r>
            <w:r w:rsidR="00437A42" w:rsidRPr="00437A42">
              <w:rPr>
                <w:rStyle w:val="Bodytext3NotItalic"/>
                <w:rFonts w:eastAsia="Courier New"/>
                <w:i w:val="0"/>
                <w:sz w:val="22"/>
                <w:szCs w:val="24"/>
              </w:rPr>
              <w:t xml:space="preserve"> </w:t>
            </w:r>
            <w:r w:rsidRPr="00437A42">
              <w:rPr>
                <w:rStyle w:val="Bodytext3NotItalic"/>
                <w:rFonts w:eastAsia="Courier New"/>
                <w:i w:val="0"/>
                <w:sz w:val="22"/>
                <w:szCs w:val="24"/>
              </w:rPr>
              <w:t>3</w:t>
            </w:r>
            <w:r w:rsidRPr="00D53D00">
              <w:rPr>
                <w:rStyle w:val="Bodytext3NotItalic"/>
                <w:rFonts w:eastAsia="Courier New"/>
                <w:sz w:val="22"/>
                <w:szCs w:val="24"/>
              </w:rPr>
              <w:t>—”</w:t>
            </w:r>
          </w:p>
        </w:tc>
      </w:tr>
      <w:tr w:rsidR="00E16F05" w:rsidRPr="00D53D00" w14:paraId="3316A054" w14:textId="77777777" w:rsidTr="00FE081A">
        <w:trPr>
          <w:trHeight w:val="202"/>
        </w:trPr>
        <w:tc>
          <w:tcPr>
            <w:tcW w:w="2760" w:type="dxa"/>
          </w:tcPr>
          <w:p w14:paraId="251C5CB9" w14:textId="77777777" w:rsidR="00E16F05" w:rsidRPr="00D53D00" w:rsidRDefault="00185167" w:rsidP="00E22CD1">
            <w:pPr>
              <w:pStyle w:val="BodyText4"/>
              <w:spacing w:line="240" w:lineRule="auto"/>
              <w:ind w:firstLine="0"/>
              <w:jc w:val="left"/>
              <w:rPr>
                <w:sz w:val="22"/>
                <w:szCs w:val="24"/>
              </w:rPr>
            </w:pPr>
            <w:r w:rsidRPr="00D53D00">
              <w:rPr>
                <w:sz w:val="22"/>
                <w:szCs w:val="24"/>
              </w:rPr>
              <w:t>insert—</w:t>
            </w:r>
          </w:p>
        </w:tc>
        <w:tc>
          <w:tcPr>
            <w:tcW w:w="6970" w:type="dxa"/>
          </w:tcPr>
          <w:p w14:paraId="4C1DECEA" w14:textId="77777777" w:rsidR="00E16F05" w:rsidRPr="00D53D00" w:rsidRDefault="00E16F05" w:rsidP="00E22CD1">
            <w:pPr>
              <w:rPr>
                <w:rFonts w:ascii="Times New Roman" w:hAnsi="Times New Roman" w:cs="Times New Roman"/>
                <w:sz w:val="22"/>
              </w:rPr>
            </w:pPr>
          </w:p>
        </w:tc>
      </w:tr>
      <w:tr w:rsidR="00E16F05" w:rsidRPr="00D53D00" w14:paraId="51EAA3D4" w14:textId="77777777" w:rsidTr="00FE081A">
        <w:trPr>
          <w:trHeight w:val="701"/>
        </w:trPr>
        <w:tc>
          <w:tcPr>
            <w:tcW w:w="2760" w:type="dxa"/>
            <w:vMerge w:val="restart"/>
          </w:tcPr>
          <w:p w14:paraId="06118FC2" w14:textId="2CEFC902" w:rsidR="00E16F05" w:rsidRPr="00D53D00" w:rsidRDefault="00185167" w:rsidP="00437A42">
            <w:pPr>
              <w:pStyle w:val="BodyText4"/>
              <w:spacing w:line="240" w:lineRule="auto"/>
              <w:ind w:left="567" w:right="130" w:hanging="117"/>
              <w:rPr>
                <w:sz w:val="22"/>
                <w:szCs w:val="24"/>
              </w:rPr>
            </w:pPr>
            <w:r w:rsidRPr="00D53D00">
              <w:rPr>
                <w:rStyle w:val="BodytextItalic"/>
                <w:sz w:val="22"/>
                <w:szCs w:val="24"/>
              </w:rPr>
              <w:t xml:space="preserve">“Sales Tax (Exemptions and </w:t>
            </w:r>
            <w:r w:rsidRPr="00D53D00">
              <w:rPr>
                <w:rStyle w:val="BodytextItalic0"/>
                <w:spacing w:val="0"/>
                <w:sz w:val="22"/>
                <w:szCs w:val="24"/>
              </w:rPr>
              <w:t>Classifications)</w:t>
            </w:r>
            <w:r w:rsidRPr="00D53D00">
              <w:rPr>
                <w:rStyle w:val="BodytextItalic"/>
                <w:sz w:val="22"/>
                <w:szCs w:val="24"/>
              </w:rPr>
              <w:t xml:space="preserve"> </w:t>
            </w:r>
            <w:r w:rsidRPr="00D53D00">
              <w:rPr>
                <w:rStyle w:val="BodytextItalic0"/>
                <w:spacing w:val="0"/>
                <w:sz w:val="22"/>
                <w:szCs w:val="24"/>
              </w:rPr>
              <w:t xml:space="preserve">Act </w:t>
            </w:r>
            <w:r w:rsidRPr="00D53D00">
              <w:rPr>
                <w:rStyle w:val="Bodytext75pt"/>
                <w:sz w:val="22"/>
                <w:szCs w:val="24"/>
              </w:rPr>
              <w:t xml:space="preserve">1935-1972, </w:t>
            </w:r>
            <w:r w:rsidRPr="00D53D00">
              <w:rPr>
                <w:sz w:val="22"/>
                <w:szCs w:val="24"/>
              </w:rPr>
              <w:t xml:space="preserve">as amended by the </w:t>
            </w:r>
            <w:r w:rsidRPr="00D53D00">
              <w:rPr>
                <w:rStyle w:val="BodytextItalic"/>
                <w:sz w:val="22"/>
                <w:szCs w:val="24"/>
              </w:rPr>
              <w:t>Sales Tax (Exemptions and Classifications) Act</w:t>
            </w:r>
            <w:r w:rsidRPr="00D53D00">
              <w:rPr>
                <w:sz w:val="22"/>
                <w:szCs w:val="24"/>
              </w:rPr>
              <w:t xml:space="preserve"> </w:t>
            </w:r>
            <w:r w:rsidRPr="00D53D00">
              <w:rPr>
                <w:rStyle w:val="Bodytext75pt"/>
                <w:sz w:val="22"/>
                <w:szCs w:val="24"/>
              </w:rPr>
              <w:t xml:space="preserve">1973 </w:t>
            </w:r>
            <w:r w:rsidRPr="00D53D00">
              <w:rPr>
                <w:sz w:val="22"/>
                <w:szCs w:val="24"/>
              </w:rPr>
              <w:t xml:space="preserve">and by the </w:t>
            </w:r>
            <w:r w:rsidRPr="00D53D00">
              <w:rPr>
                <w:rStyle w:val="BodytextItalic"/>
                <w:sz w:val="22"/>
                <w:szCs w:val="24"/>
              </w:rPr>
              <w:t xml:space="preserve">Sales Tax (Exemptions and Classifications) Act (No. </w:t>
            </w:r>
            <w:r w:rsidRPr="00D53D00">
              <w:rPr>
                <w:rStyle w:val="Bodytext75pt"/>
                <w:sz w:val="22"/>
                <w:szCs w:val="24"/>
              </w:rPr>
              <w:t>2</w:t>
            </w:r>
            <w:r w:rsidRPr="00EF0090">
              <w:rPr>
                <w:rStyle w:val="Bodytext75pt"/>
                <w:i/>
                <w:sz w:val="22"/>
                <w:szCs w:val="24"/>
              </w:rPr>
              <w:t>)</w:t>
            </w:r>
            <w:r w:rsidR="00437A42">
              <w:rPr>
                <w:rStyle w:val="Bodytext75pt"/>
                <w:sz w:val="22"/>
                <w:szCs w:val="24"/>
              </w:rPr>
              <w:t xml:space="preserve"> 1</w:t>
            </w:r>
            <w:r w:rsidRPr="00D53D00">
              <w:rPr>
                <w:rStyle w:val="Bodytext75pt"/>
                <w:sz w:val="22"/>
                <w:szCs w:val="24"/>
              </w:rPr>
              <w:t>973</w:t>
            </w:r>
          </w:p>
        </w:tc>
        <w:tc>
          <w:tcPr>
            <w:tcW w:w="6970" w:type="dxa"/>
          </w:tcPr>
          <w:p w14:paraId="6AC4C5C3" w14:textId="77777777" w:rsidR="00E16F05" w:rsidRPr="00D53D00" w:rsidRDefault="00185167" w:rsidP="00E22CD1">
            <w:pPr>
              <w:pStyle w:val="BodyText4"/>
              <w:spacing w:line="240" w:lineRule="auto"/>
              <w:ind w:firstLine="0"/>
              <w:jc w:val="left"/>
              <w:rPr>
                <w:sz w:val="22"/>
                <w:szCs w:val="24"/>
              </w:rPr>
            </w:pPr>
            <w:r w:rsidRPr="00D53D00">
              <w:rPr>
                <w:sz w:val="22"/>
                <w:szCs w:val="24"/>
              </w:rPr>
              <w:t xml:space="preserve">Section </w:t>
            </w:r>
            <w:r w:rsidRPr="00D53D00">
              <w:rPr>
                <w:rStyle w:val="Bodytext75pt"/>
                <w:sz w:val="22"/>
                <w:szCs w:val="24"/>
              </w:rPr>
              <w:t>5A—</w:t>
            </w:r>
          </w:p>
          <w:p w14:paraId="19E3C433" w14:textId="767EEB39" w:rsidR="00E16F05" w:rsidRPr="00D53D00" w:rsidRDefault="00185167" w:rsidP="00437A42">
            <w:pPr>
              <w:pStyle w:val="BodyText4"/>
              <w:spacing w:line="240" w:lineRule="auto"/>
              <w:ind w:left="390" w:hanging="180"/>
              <w:jc w:val="left"/>
              <w:rPr>
                <w:sz w:val="22"/>
                <w:szCs w:val="24"/>
              </w:rPr>
            </w:pPr>
            <w:r w:rsidRPr="00D53D00">
              <w:rPr>
                <w:sz w:val="22"/>
                <w:szCs w:val="24"/>
              </w:rPr>
              <w:t xml:space="preserve">Omit from paragraph </w:t>
            </w:r>
            <w:r w:rsidRPr="00D53D00">
              <w:rPr>
                <w:rStyle w:val="Bodytext75pt"/>
                <w:sz w:val="22"/>
                <w:szCs w:val="24"/>
              </w:rPr>
              <w:t>(2)</w:t>
            </w:r>
            <w:r w:rsidRPr="00D53D00">
              <w:rPr>
                <w:sz w:val="22"/>
                <w:szCs w:val="24"/>
              </w:rPr>
              <w:t>(a) ‘a Territory of the Commonwealth</w:t>
            </w:r>
            <w:r w:rsidR="00437A42">
              <w:rPr>
                <w:sz w:val="22"/>
                <w:szCs w:val="24"/>
              </w:rPr>
              <w:t xml:space="preserve"> not forming part of the Commonwealth’</w:t>
            </w:r>
            <w:r w:rsidRPr="00D53D00">
              <w:rPr>
                <w:sz w:val="22"/>
                <w:szCs w:val="24"/>
              </w:rPr>
              <w:t>, insert ‘an external Territory’.</w:t>
            </w:r>
          </w:p>
        </w:tc>
      </w:tr>
      <w:tr w:rsidR="00E16F05" w:rsidRPr="00D53D00" w14:paraId="339089DB" w14:textId="77777777" w:rsidTr="00611B14">
        <w:trPr>
          <w:trHeight w:val="720"/>
        </w:trPr>
        <w:tc>
          <w:tcPr>
            <w:tcW w:w="2760" w:type="dxa"/>
            <w:vMerge/>
          </w:tcPr>
          <w:p w14:paraId="319BEAE9" w14:textId="77777777" w:rsidR="00E16F05" w:rsidRPr="00D53D00" w:rsidRDefault="00E16F05" w:rsidP="00E22CD1">
            <w:pPr>
              <w:rPr>
                <w:rFonts w:ascii="Times New Roman" w:hAnsi="Times New Roman" w:cs="Times New Roman"/>
                <w:sz w:val="22"/>
              </w:rPr>
            </w:pPr>
          </w:p>
        </w:tc>
        <w:tc>
          <w:tcPr>
            <w:tcW w:w="6970" w:type="dxa"/>
          </w:tcPr>
          <w:p w14:paraId="458FBFE4" w14:textId="77777777" w:rsidR="00E16F05" w:rsidRPr="00D53D00" w:rsidRDefault="00185167" w:rsidP="00E22CD1">
            <w:pPr>
              <w:pStyle w:val="BodyText4"/>
              <w:spacing w:line="240" w:lineRule="auto"/>
              <w:ind w:firstLine="0"/>
              <w:jc w:val="left"/>
              <w:rPr>
                <w:sz w:val="22"/>
                <w:szCs w:val="24"/>
              </w:rPr>
            </w:pPr>
            <w:r w:rsidRPr="00D53D00">
              <w:rPr>
                <w:sz w:val="22"/>
                <w:szCs w:val="24"/>
              </w:rPr>
              <w:t xml:space="preserve">Section </w:t>
            </w:r>
            <w:r w:rsidRPr="00D53D00">
              <w:rPr>
                <w:rStyle w:val="Bodytext75pt0"/>
                <w:sz w:val="22"/>
                <w:szCs w:val="24"/>
              </w:rPr>
              <w:t>5b—</w:t>
            </w:r>
          </w:p>
          <w:p w14:paraId="36C1601A" w14:textId="261042CB" w:rsidR="00E16F05" w:rsidRPr="00D53D00" w:rsidRDefault="00185167" w:rsidP="00437A42">
            <w:pPr>
              <w:pStyle w:val="BodyText4"/>
              <w:spacing w:line="240" w:lineRule="auto"/>
              <w:ind w:left="390" w:hanging="180"/>
              <w:jc w:val="left"/>
              <w:rPr>
                <w:sz w:val="22"/>
                <w:szCs w:val="24"/>
              </w:rPr>
            </w:pPr>
            <w:r w:rsidRPr="00D53D00">
              <w:rPr>
                <w:sz w:val="22"/>
                <w:szCs w:val="24"/>
              </w:rPr>
              <w:t xml:space="preserve">Omit from paragraph </w:t>
            </w:r>
            <w:r w:rsidRPr="00D53D00">
              <w:rPr>
                <w:rStyle w:val="Bodytext75pt"/>
                <w:sz w:val="22"/>
                <w:szCs w:val="24"/>
              </w:rPr>
              <w:t>(2)</w:t>
            </w:r>
            <w:r w:rsidRPr="00D53D00">
              <w:rPr>
                <w:sz w:val="22"/>
                <w:szCs w:val="24"/>
              </w:rPr>
              <w:t>(a) ‘a Territory of the Commonwealth not forming part of the Commonwealth</w:t>
            </w:r>
            <w:r w:rsidR="00437A42">
              <w:rPr>
                <w:sz w:val="22"/>
                <w:szCs w:val="24"/>
              </w:rPr>
              <w:t>’, insert ‘</w:t>
            </w:r>
            <w:r w:rsidRPr="00D53D00">
              <w:rPr>
                <w:sz w:val="22"/>
                <w:szCs w:val="24"/>
              </w:rPr>
              <w:t>an external Territory’.</w:t>
            </w:r>
          </w:p>
        </w:tc>
      </w:tr>
      <w:tr w:rsidR="00D53D00" w:rsidRPr="00D53D00" w14:paraId="676C1CC3" w14:textId="77777777" w:rsidTr="00611B14">
        <w:trPr>
          <w:trHeight w:val="300"/>
        </w:trPr>
        <w:tc>
          <w:tcPr>
            <w:tcW w:w="2760" w:type="dxa"/>
            <w:vMerge w:val="restart"/>
          </w:tcPr>
          <w:p w14:paraId="4B056A2E" w14:textId="77777777" w:rsidR="00D53D00" w:rsidRPr="00D53D00" w:rsidRDefault="00D53D00" w:rsidP="00E22CD1">
            <w:pPr>
              <w:rPr>
                <w:rFonts w:ascii="Times New Roman" w:hAnsi="Times New Roman" w:cs="Times New Roman"/>
                <w:sz w:val="22"/>
              </w:rPr>
            </w:pPr>
          </w:p>
        </w:tc>
        <w:tc>
          <w:tcPr>
            <w:tcW w:w="6970" w:type="dxa"/>
          </w:tcPr>
          <w:p w14:paraId="29C73576" w14:textId="77777777" w:rsidR="00D53D00" w:rsidRPr="00D53D00" w:rsidRDefault="00D53D00" w:rsidP="00FE081A">
            <w:pPr>
              <w:pStyle w:val="Bodytext21"/>
              <w:spacing w:line="240" w:lineRule="auto"/>
              <w:jc w:val="left"/>
              <w:rPr>
                <w:b w:val="0"/>
                <w:sz w:val="22"/>
                <w:szCs w:val="24"/>
              </w:rPr>
            </w:pPr>
            <w:r w:rsidRPr="00D53D00">
              <w:rPr>
                <w:rStyle w:val="Bodytext28pt0"/>
                <w:sz w:val="22"/>
                <w:szCs w:val="24"/>
              </w:rPr>
              <w:t>Section 5c—</w:t>
            </w:r>
          </w:p>
          <w:p w14:paraId="5A5AC609" w14:textId="77777777" w:rsidR="00D53D00" w:rsidRPr="00D53D00" w:rsidRDefault="00D53D00" w:rsidP="00E22CD1">
            <w:pPr>
              <w:pStyle w:val="BodyText4"/>
              <w:spacing w:line="240" w:lineRule="auto"/>
              <w:ind w:firstLine="0"/>
              <w:jc w:val="left"/>
              <w:rPr>
                <w:sz w:val="22"/>
                <w:szCs w:val="24"/>
              </w:rPr>
            </w:pPr>
          </w:p>
        </w:tc>
      </w:tr>
      <w:tr w:rsidR="00D53D00" w:rsidRPr="00D53D00" w14:paraId="61FCCF27" w14:textId="77777777" w:rsidTr="00611B14">
        <w:trPr>
          <w:trHeight w:val="375"/>
        </w:trPr>
        <w:tc>
          <w:tcPr>
            <w:tcW w:w="2760" w:type="dxa"/>
            <w:vMerge/>
          </w:tcPr>
          <w:p w14:paraId="39984858" w14:textId="77777777" w:rsidR="00D53D00" w:rsidRPr="00D53D00" w:rsidRDefault="00D53D00" w:rsidP="00E22CD1">
            <w:pPr>
              <w:rPr>
                <w:rFonts w:ascii="Times New Roman" w:hAnsi="Times New Roman" w:cs="Times New Roman"/>
                <w:sz w:val="22"/>
              </w:rPr>
            </w:pPr>
          </w:p>
        </w:tc>
        <w:tc>
          <w:tcPr>
            <w:tcW w:w="6970" w:type="dxa"/>
          </w:tcPr>
          <w:p w14:paraId="221C3A34" w14:textId="77777777" w:rsidR="00D53D00" w:rsidRPr="00D53D00" w:rsidRDefault="00D53D00" w:rsidP="00D53D00">
            <w:pPr>
              <w:pStyle w:val="BodyText4"/>
              <w:spacing w:line="240" w:lineRule="auto"/>
              <w:ind w:left="30" w:firstLine="180"/>
              <w:jc w:val="left"/>
              <w:rPr>
                <w:b/>
                <w:sz w:val="22"/>
                <w:szCs w:val="24"/>
              </w:rPr>
            </w:pPr>
            <w:r w:rsidRPr="00D53D00">
              <w:rPr>
                <w:rStyle w:val="Bodytext28pt0"/>
                <w:b w:val="0"/>
                <w:sz w:val="22"/>
                <w:szCs w:val="24"/>
              </w:rPr>
              <w:t>Omit from sub-section (2) ‘of the Commonwealth’.</w:t>
            </w:r>
          </w:p>
          <w:p w14:paraId="2FF19563" w14:textId="77777777" w:rsidR="00D53D00" w:rsidRPr="00D53D00" w:rsidRDefault="00D53D00" w:rsidP="00E22CD1">
            <w:pPr>
              <w:pStyle w:val="BodyText4"/>
              <w:spacing w:line="240" w:lineRule="auto"/>
              <w:jc w:val="left"/>
              <w:rPr>
                <w:rStyle w:val="Bodytext28pt0"/>
                <w:sz w:val="22"/>
                <w:szCs w:val="24"/>
              </w:rPr>
            </w:pPr>
          </w:p>
        </w:tc>
      </w:tr>
      <w:tr w:rsidR="00D53D00" w:rsidRPr="00D53D00" w14:paraId="3C795B2A" w14:textId="77777777" w:rsidTr="00D53D00">
        <w:trPr>
          <w:trHeight w:val="330"/>
        </w:trPr>
        <w:tc>
          <w:tcPr>
            <w:tcW w:w="2760" w:type="dxa"/>
            <w:vMerge/>
          </w:tcPr>
          <w:p w14:paraId="3AA4035B" w14:textId="77777777" w:rsidR="00D53D00" w:rsidRPr="00D53D00" w:rsidRDefault="00D53D00" w:rsidP="00E22CD1">
            <w:pPr>
              <w:rPr>
                <w:rFonts w:ascii="Times New Roman" w:hAnsi="Times New Roman" w:cs="Times New Roman"/>
                <w:sz w:val="22"/>
              </w:rPr>
            </w:pPr>
          </w:p>
        </w:tc>
        <w:tc>
          <w:tcPr>
            <w:tcW w:w="6970" w:type="dxa"/>
          </w:tcPr>
          <w:p w14:paraId="41217B06" w14:textId="77777777" w:rsidR="00D53D00" w:rsidRPr="00D53D00" w:rsidRDefault="00D53D00" w:rsidP="00FE081A">
            <w:pPr>
              <w:pStyle w:val="Bodytext21"/>
              <w:spacing w:line="240" w:lineRule="auto"/>
              <w:jc w:val="left"/>
              <w:rPr>
                <w:rStyle w:val="Bodytext28pt0"/>
                <w:sz w:val="22"/>
                <w:szCs w:val="24"/>
              </w:rPr>
            </w:pPr>
            <w:r w:rsidRPr="00D53D00">
              <w:rPr>
                <w:rStyle w:val="Bodytext28pt0"/>
                <w:sz w:val="22"/>
                <w:szCs w:val="24"/>
              </w:rPr>
              <w:t>First Schedule—</w:t>
            </w:r>
          </w:p>
        </w:tc>
      </w:tr>
      <w:tr w:rsidR="00D53D00" w:rsidRPr="00D53D00" w14:paraId="366848F7" w14:textId="77777777" w:rsidTr="00D53D00">
        <w:trPr>
          <w:trHeight w:val="207"/>
        </w:trPr>
        <w:tc>
          <w:tcPr>
            <w:tcW w:w="2760" w:type="dxa"/>
            <w:vMerge/>
          </w:tcPr>
          <w:p w14:paraId="16AB26C3" w14:textId="77777777" w:rsidR="00D53D00" w:rsidRPr="00D53D00" w:rsidRDefault="00D53D00" w:rsidP="00E22CD1">
            <w:pPr>
              <w:rPr>
                <w:rFonts w:ascii="Times New Roman" w:hAnsi="Times New Roman" w:cs="Times New Roman"/>
                <w:sz w:val="22"/>
              </w:rPr>
            </w:pPr>
          </w:p>
        </w:tc>
        <w:tc>
          <w:tcPr>
            <w:tcW w:w="6970" w:type="dxa"/>
          </w:tcPr>
          <w:p w14:paraId="3EFACBC6" w14:textId="7774E61A" w:rsidR="00D53D00" w:rsidRPr="00D53D00" w:rsidRDefault="00437A42" w:rsidP="00437A42">
            <w:pPr>
              <w:pStyle w:val="BodyText4"/>
              <w:spacing w:line="240" w:lineRule="auto"/>
              <w:ind w:left="390" w:hanging="180"/>
              <w:jc w:val="left"/>
              <w:rPr>
                <w:rStyle w:val="Bodytext28pt0"/>
                <w:sz w:val="22"/>
                <w:szCs w:val="24"/>
              </w:rPr>
            </w:pPr>
            <w:r>
              <w:rPr>
                <w:color w:val="auto"/>
                <w:sz w:val="22"/>
                <w:szCs w:val="24"/>
              </w:rPr>
              <w:t>From the definition of ‘</w:t>
            </w:r>
            <w:r w:rsidR="00D53D00" w:rsidRPr="00D53D00">
              <w:rPr>
                <w:color w:val="auto"/>
                <w:sz w:val="22"/>
                <w:szCs w:val="24"/>
              </w:rPr>
              <w:t>agricultural</w:t>
            </w:r>
            <w:r>
              <w:rPr>
                <w:color w:val="auto"/>
                <w:sz w:val="22"/>
                <w:szCs w:val="24"/>
              </w:rPr>
              <w:t>’</w:t>
            </w:r>
            <w:r w:rsidR="00D53D00" w:rsidRPr="00D53D00">
              <w:rPr>
                <w:color w:val="auto"/>
                <w:sz w:val="22"/>
                <w:szCs w:val="24"/>
              </w:rPr>
              <w:t xml:space="preserve"> omit </w:t>
            </w:r>
            <w:r>
              <w:rPr>
                <w:color w:val="auto"/>
                <w:sz w:val="22"/>
                <w:szCs w:val="24"/>
              </w:rPr>
              <w:t>‘and’</w:t>
            </w:r>
            <w:r w:rsidR="00D53D00" w:rsidRPr="00D53D00">
              <w:rPr>
                <w:color w:val="auto"/>
                <w:sz w:val="22"/>
                <w:szCs w:val="24"/>
              </w:rPr>
              <w:t xml:space="preserve"> (last occurring)</w:t>
            </w:r>
          </w:p>
        </w:tc>
      </w:tr>
      <w:tr w:rsidR="00D53D00" w:rsidRPr="00D53D00" w14:paraId="7F0106CD" w14:textId="77777777" w:rsidTr="00D53D00">
        <w:trPr>
          <w:trHeight w:val="510"/>
        </w:trPr>
        <w:tc>
          <w:tcPr>
            <w:tcW w:w="2760" w:type="dxa"/>
            <w:vMerge/>
          </w:tcPr>
          <w:p w14:paraId="59C403FF" w14:textId="77777777" w:rsidR="00D53D00" w:rsidRPr="00D53D00" w:rsidRDefault="00D53D00" w:rsidP="00E22CD1">
            <w:pPr>
              <w:rPr>
                <w:rFonts w:ascii="Times New Roman" w:hAnsi="Times New Roman" w:cs="Times New Roman"/>
                <w:sz w:val="22"/>
              </w:rPr>
            </w:pPr>
          </w:p>
        </w:tc>
        <w:tc>
          <w:tcPr>
            <w:tcW w:w="6970" w:type="dxa"/>
          </w:tcPr>
          <w:p w14:paraId="4FDA266D" w14:textId="2D341312" w:rsidR="00D53D00" w:rsidRPr="00D53D00" w:rsidRDefault="00D53D00" w:rsidP="00437A42">
            <w:pPr>
              <w:pStyle w:val="BodyText4"/>
              <w:spacing w:line="240" w:lineRule="auto"/>
              <w:ind w:left="390" w:hanging="180"/>
              <w:rPr>
                <w:sz w:val="22"/>
                <w:szCs w:val="24"/>
              </w:rPr>
            </w:pPr>
            <w:r w:rsidRPr="00D53D00">
              <w:rPr>
                <w:color w:val="auto"/>
                <w:sz w:val="22"/>
                <w:szCs w:val="24"/>
              </w:rPr>
              <w:t>From para</w:t>
            </w:r>
            <w:r w:rsidR="00437A42">
              <w:rPr>
                <w:color w:val="auto"/>
                <w:sz w:val="22"/>
                <w:szCs w:val="24"/>
              </w:rPr>
              <w:t>graph (k) of the definition of ‘</w:t>
            </w:r>
            <w:r w:rsidRPr="00D53D00">
              <w:rPr>
                <w:color w:val="auto"/>
                <w:sz w:val="22"/>
                <w:szCs w:val="24"/>
              </w:rPr>
              <w:t>aids to m</w:t>
            </w:r>
            <w:r w:rsidR="00437A42">
              <w:rPr>
                <w:color w:val="auto"/>
                <w:sz w:val="22"/>
                <w:szCs w:val="24"/>
              </w:rPr>
              <w:t xml:space="preserve">anufacture’ </w:t>
            </w:r>
            <w:r w:rsidRPr="00D53D00">
              <w:rPr>
                <w:color w:val="auto"/>
                <w:sz w:val="22"/>
                <w:szCs w:val="24"/>
              </w:rPr>
              <w:t>omit</w:t>
            </w:r>
            <w:r w:rsidR="00437A42">
              <w:rPr>
                <w:color w:val="auto"/>
                <w:sz w:val="22"/>
                <w:szCs w:val="24"/>
              </w:rPr>
              <w:t xml:space="preserve"> ‘</w:t>
            </w:r>
            <w:r w:rsidRPr="00D53D00">
              <w:rPr>
                <w:color w:val="auto"/>
                <w:sz w:val="22"/>
                <w:szCs w:val="24"/>
              </w:rPr>
              <w:t>paragraphs</w:t>
            </w:r>
            <w:r w:rsidR="00437A42">
              <w:rPr>
                <w:color w:val="auto"/>
                <w:sz w:val="22"/>
                <w:szCs w:val="24"/>
              </w:rPr>
              <w:t>’</w:t>
            </w:r>
            <w:r w:rsidRPr="00D53D00">
              <w:rPr>
                <w:color w:val="auto"/>
                <w:sz w:val="22"/>
                <w:szCs w:val="24"/>
              </w:rPr>
              <w:t xml:space="preserve">, insert </w:t>
            </w:r>
            <w:r w:rsidR="00437A42">
              <w:rPr>
                <w:color w:val="auto"/>
                <w:sz w:val="22"/>
                <w:szCs w:val="24"/>
              </w:rPr>
              <w:t>‘</w:t>
            </w:r>
            <w:r w:rsidRPr="00D53D00">
              <w:rPr>
                <w:color w:val="auto"/>
                <w:sz w:val="22"/>
                <w:szCs w:val="24"/>
              </w:rPr>
              <w:t>paragraph</w:t>
            </w:r>
            <w:r w:rsidR="00437A42">
              <w:rPr>
                <w:color w:val="auto"/>
                <w:sz w:val="22"/>
                <w:szCs w:val="24"/>
              </w:rPr>
              <w:t>’</w:t>
            </w:r>
            <w:r w:rsidRPr="00D53D00">
              <w:rPr>
                <w:color w:val="auto"/>
                <w:sz w:val="22"/>
                <w:szCs w:val="24"/>
              </w:rPr>
              <w:t>.</w:t>
            </w:r>
          </w:p>
        </w:tc>
      </w:tr>
      <w:tr w:rsidR="00D53D00" w:rsidRPr="00D53D00" w14:paraId="56C7B801" w14:textId="77777777" w:rsidTr="00D53D00">
        <w:trPr>
          <w:trHeight w:val="195"/>
        </w:trPr>
        <w:tc>
          <w:tcPr>
            <w:tcW w:w="2760" w:type="dxa"/>
            <w:vMerge/>
          </w:tcPr>
          <w:p w14:paraId="656ED331" w14:textId="77777777" w:rsidR="00D53D00" w:rsidRPr="00D53D00" w:rsidRDefault="00D53D00" w:rsidP="00E22CD1">
            <w:pPr>
              <w:rPr>
                <w:rFonts w:ascii="Times New Roman" w:hAnsi="Times New Roman" w:cs="Times New Roman"/>
                <w:sz w:val="22"/>
              </w:rPr>
            </w:pPr>
          </w:p>
        </w:tc>
        <w:tc>
          <w:tcPr>
            <w:tcW w:w="6970" w:type="dxa"/>
          </w:tcPr>
          <w:p w14:paraId="67A8EE38" w14:textId="0230F2BB" w:rsidR="00D53D00" w:rsidRPr="00D53D00" w:rsidRDefault="00D53D00" w:rsidP="00437A42">
            <w:pPr>
              <w:pStyle w:val="BodyText4"/>
              <w:spacing w:line="240" w:lineRule="auto"/>
              <w:ind w:left="390" w:hanging="180"/>
              <w:rPr>
                <w:color w:val="auto"/>
                <w:sz w:val="22"/>
                <w:szCs w:val="24"/>
              </w:rPr>
            </w:pPr>
            <w:r w:rsidRPr="00D53D00">
              <w:rPr>
                <w:color w:val="auto"/>
                <w:sz w:val="22"/>
                <w:szCs w:val="24"/>
              </w:rPr>
              <w:t xml:space="preserve">Omit from paragraph </w:t>
            </w:r>
            <w:r w:rsidR="00437A42">
              <w:rPr>
                <w:color w:val="auto"/>
                <w:sz w:val="22"/>
                <w:szCs w:val="24"/>
              </w:rPr>
              <w:t>(b) of sub-item (5) of item 11 ‘</w:t>
            </w:r>
            <w:r w:rsidRPr="00D53D00">
              <w:rPr>
                <w:color w:val="auto"/>
                <w:sz w:val="22"/>
                <w:szCs w:val="24"/>
              </w:rPr>
              <w:t>Territory of the Commonwealth</w:t>
            </w:r>
            <w:r w:rsidR="00437A42">
              <w:rPr>
                <w:color w:val="auto"/>
                <w:sz w:val="22"/>
                <w:szCs w:val="24"/>
              </w:rPr>
              <w:t>’</w:t>
            </w:r>
            <w:r w:rsidRPr="00D53D00">
              <w:rPr>
                <w:color w:val="auto"/>
                <w:sz w:val="22"/>
                <w:szCs w:val="24"/>
              </w:rPr>
              <w:t>, insert</w:t>
            </w:r>
            <w:r w:rsidR="00437A42">
              <w:rPr>
                <w:color w:val="auto"/>
                <w:sz w:val="22"/>
                <w:szCs w:val="24"/>
              </w:rPr>
              <w:t xml:space="preserve"> ‘</w:t>
            </w:r>
            <w:r w:rsidRPr="00D53D00">
              <w:rPr>
                <w:color w:val="auto"/>
                <w:sz w:val="22"/>
                <w:szCs w:val="24"/>
              </w:rPr>
              <w:t>Territory</w:t>
            </w:r>
            <w:r w:rsidR="00437A42">
              <w:rPr>
                <w:color w:val="auto"/>
                <w:sz w:val="22"/>
                <w:szCs w:val="24"/>
              </w:rPr>
              <w:t>’</w:t>
            </w:r>
            <w:r w:rsidRPr="00D53D00">
              <w:rPr>
                <w:color w:val="auto"/>
                <w:sz w:val="22"/>
                <w:szCs w:val="24"/>
              </w:rPr>
              <w:t>.</w:t>
            </w:r>
          </w:p>
        </w:tc>
      </w:tr>
      <w:tr w:rsidR="00D53D00" w:rsidRPr="00D53D00" w14:paraId="6BC972DB" w14:textId="77777777" w:rsidTr="00D53D00">
        <w:trPr>
          <w:trHeight w:val="195"/>
        </w:trPr>
        <w:tc>
          <w:tcPr>
            <w:tcW w:w="2760" w:type="dxa"/>
            <w:vMerge/>
          </w:tcPr>
          <w:p w14:paraId="46EADA26" w14:textId="77777777" w:rsidR="00D53D00" w:rsidRPr="00D53D00" w:rsidRDefault="00D53D00" w:rsidP="00E22CD1">
            <w:pPr>
              <w:rPr>
                <w:rFonts w:ascii="Times New Roman" w:hAnsi="Times New Roman" w:cs="Times New Roman"/>
                <w:sz w:val="22"/>
              </w:rPr>
            </w:pPr>
          </w:p>
        </w:tc>
        <w:tc>
          <w:tcPr>
            <w:tcW w:w="6970" w:type="dxa"/>
          </w:tcPr>
          <w:p w14:paraId="3ABFD133" w14:textId="328FE2F7" w:rsidR="00D53D00" w:rsidRPr="00D53D00" w:rsidRDefault="00D53D00" w:rsidP="00EF0090">
            <w:pPr>
              <w:pStyle w:val="BodyText4"/>
              <w:spacing w:line="240" w:lineRule="auto"/>
              <w:ind w:left="390" w:hanging="180"/>
              <w:rPr>
                <w:color w:val="auto"/>
                <w:sz w:val="22"/>
                <w:szCs w:val="24"/>
              </w:rPr>
            </w:pPr>
            <w:r w:rsidRPr="00D53D00">
              <w:rPr>
                <w:color w:val="auto"/>
                <w:sz w:val="22"/>
                <w:szCs w:val="24"/>
              </w:rPr>
              <w:t>Omit from item 35</w:t>
            </w:r>
            <w:r w:rsidR="00EF0090">
              <w:rPr>
                <w:smallCaps/>
                <w:color w:val="auto"/>
                <w:sz w:val="22"/>
                <w:szCs w:val="24"/>
              </w:rPr>
              <w:t>b</w:t>
            </w:r>
            <w:r w:rsidR="00EF0090">
              <w:rPr>
                <w:rStyle w:val="CommentReference"/>
                <w:rFonts w:ascii="Courier New" w:eastAsia="Courier New" w:hAnsi="Courier New" w:cs="Courier New"/>
              </w:rPr>
              <w:t xml:space="preserve"> </w:t>
            </w:r>
            <w:r w:rsidR="00EF0090" w:rsidRPr="00EF0090">
              <w:rPr>
                <w:color w:val="auto"/>
                <w:sz w:val="22"/>
                <w:szCs w:val="24"/>
              </w:rPr>
              <w:t>‘T</w:t>
            </w:r>
            <w:r w:rsidRPr="00D53D00">
              <w:rPr>
                <w:color w:val="auto"/>
                <w:sz w:val="22"/>
                <w:szCs w:val="24"/>
              </w:rPr>
              <w:t>erritory of the Commonwealth</w:t>
            </w:r>
            <w:r w:rsidR="00437A42">
              <w:rPr>
                <w:color w:val="auto"/>
                <w:sz w:val="22"/>
                <w:szCs w:val="24"/>
              </w:rPr>
              <w:t>’</w:t>
            </w:r>
            <w:r w:rsidRPr="00D53D00">
              <w:rPr>
                <w:color w:val="auto"/>
                <w:sz w:val="22"/>
                <w:szCs w:val="24"/>
              </w:rPr>
              <w:t xml:space="preserve">, </w:t>
            </w:r>
            <w:r w:rsidR="00EF0090">
              <w:rPr>
                <w:color w:val="auto"/>
                <w:sz w:val="22"/>
                <w:szCs w:val="24"/>
              </w:rPr>
              <w:t>i</w:t>
            </w:r>
            <w:r w:rsidRPr="00D53D00">
              <w:rPr>
                <w:color w:val="auto"/>
                <w:sz w:val="22"/>
                <w:szCs w:val="24"/>
              </w:rPr>
              <w:t xml:space="preserve">nsert </w:t>
            </w:r>
            <w:r w:rsidR="00EF0090">
              <w:rPr>
                <w:color w:val="auto"/>
                <w:sz w:val="22"/>
                <w:szCs w:val="24"/>
              </w:rPr>
              <w:t>‘</w:t>
            </w:r>
            <w:r w:rsidRPr="00D53D00">
              <w:rPr>
                <w:color w:val="auto"/>
                <w:sz w:val="22"/>
                <w:szCs w:val="24"/>
              </w:rPr>
              <w:t>Territory</w:t>
            </w:r>
            <w:r w:rsidR="00EF0090">
              <w:rPr>
                <w:color w:val="auto"/>
                <w:sz w:val="22"/>
                <w:szCs w:val="24"/>
              </w:rPr>
              <w:t>’</w:t>
            </w:r>
            <w:r w:rsidRPr="00D53D00">
              <w:rPr>
                <w:color w:val="auto"/>
                <w:sz w:val="22"/>
                <w:szCs w:val="24"/>
              </w:rPr>
              <w:t>.</w:t>
            </w:r>
          </w:p>
        </w:tc>
      </w:tr>
      <w:tr w:rsidR="00D53D00" w:rsidRPr="00D53D00" w14:paraId="7D4CD873" w14:textId="77777777" w:rsidTr="00D53D00">
        <w:trPr>
          <w:trHeight w:val="195"/>
        </w:trPr>
        <w:tc>
          <w:tcPr>
            <w:tcW w:w="2760" w:type="dxa"/>
            <w:vMerge/>
          </w:tcPr>
          <w:p w14:paraId="2A4839E4" w14:textId="77777777" w:rsidR="00D53D00" w:rsidRPr="00D53D00" w:rsidRDefault="00D53D00" w:rsidP="00E22CD1">
            <w:pPr>
              <w:rPr>
                <w:rFonts w:ascii="Times New Roman" w:hAnsi="Times New Roman" w:cs="Times New Roman"/>
                <w:sz w:val="22"/>
              </w:rPr>
            </w:pPr>
          </w:p>
        </w:tc>
        <w:tc>
          <w:tcPr>
            <w:tcW w:w="6970" w:type="dxa"/>
          </w:tcPr>
          <w:p w14:paraId="2FE19CE5" w14:textId="7EDCA3F3" w:rsidR="00D53D00" w:rsidRPr="00D53D00" w:rsidRDefault="00D53D00" w:rsidP="006E779F">
            <w:pPr>
              <w:pStyle w:val="BodyText4"/>
              <w:spacing w:line="240" w:lineRule="auto"/>
              <w:ind w:left="390" w:hanging="180"/>
              <w:rPr>
                <w:color w:val="auto"/>
                <w:sz w:val="22"/>
                <w:szCs w:val="24"/>
              </w:rPr>
            </w:pPr>
            <w:r w:rsidRPr="00D53D00">
              <w:rPr>
                <w:color w:val="auto"/>
                <w:sz w:val="22"/>
                <w:szCs w:val="24"/>
              </w:rPr>
              <w:t xml:space="preserve">Omit from item 78 </w:t>
            </w:r>
            <w:r w:rsidR="00EF0090">
              <w:rPr>
                <w:color w:val="auto"/>
                <w:sz w:val="22"/>
                <w:szCs w:val="24"/>
              </w:rPr>
              <w:t>‘Territory of the Commonwealth’</w:t>
            </w:r>
            <w:r w:rsidRPr="00D53D00">
              <w:rPr>
                <w:color w:val="auto"/>
                <w:sz w:val="22"/>
                <w:szCs w:val="24"/>
              </w:rPr>
              <w:t xml:space="preserve"> (whereve</w:t>
            </w:r>
            <w:r w:rsidR="00EF0090">
              <w:rPr>
                <w:color w:val="auto"/>
                <w:sz w:val="22"/>
                <w:szCs w:val="24"/>
              </w:rPr>
              <w:t>r occurring), insert ‘Territory’</w:t>
            </w:r>
            <w:r w:rsidRPr="00D53D00">
              <w:rPr>
                <w:color w:val="auto"/>
                <w:sz w:val="22"/>
                <w:szCs w:val="24"/>
              </w:rPr>
              <w:t>.</w:t>
            </w:r>
          </w:p>
        </w:tc>
      </w:tr>
      <w:tr w:rsidR="00D53D00" w:rsidRPr="00D53D00" w14:paraId="2AF0827B" w14:textId="77777777" w:rsidTr="00D53D00">
        <w:trPr>
          <w:trHeight w:val="195"/>
        </w:trPr>
        <w:tc>
          <w:tcPr>
            <w:tcW w:w="2760" w:type="dxa"/>
            <w:vMerge/>
          </w:tcPr>
          <w:p w14:paraId="0818BD20" w14:textId="77777777" w:rsidR="00D53D00" w:rsidRPr="00D53D00" w:rsidRDefault="00D53D00" w:rsidP="00E22CD1">
            <w:pPr>
              <w:rPr>
                <w:rFonts w:ascii="Times New Roman" w:hAnsi="Times New Roman" w:cs="Times New Roman"/>
                <w:sz w:val="22"/>
              </w:rPr>
            </w:pPr>
          </w:p>
        </w:tc>
        <w:tc>
          <w:tcPr>
            <w:tcW w:w="6970" w:type="dxa"/>
          </w:tcPr>
          <w:p w14:paraId="381C2627" w14:textId="77777777" w:rsidR="00D53D00" w:rsidRPr="00D53D00" w:rsidRDefault="00D53D00" w:rsidP="00D53D00">
            <w:pPr>
              <w:pStyle w:val="BodyText4"/>
              <w:spacing w:line="240" w:lineRule="auto"/>
              <w:ind w:left="390" w:hanging="180"/>
              <w:jc w:val="left"/>
              <w:rPr>
                <w:color w:val="auto"/>
                <w:sz w:val="22"/>
                <w:szCs w:val="24"/>
              </w:rPr>
            </w:pPr>
            <w:r w:rsidRPr="00D53D00">
              <w:rPr>
                <w:color w:val="auto"/>
                <w:sz w:val="22"/>
                <w:szCs w:val="24"/>
              </w:rPr>
              <w:t>Omit paragraph (a) of item 126.</w:t>
            </w:r>
          </w:p>
        </w:tc>
      </w:tr>
      <w:tr w:rsidR="00D53D00" w:rsidRPr="00D53D00" w14:paraId="175DA255" w14:textId="77777777" w:rsidTr="00D53D00">
        <w:trPr>
          <w:trHeight w:val="195"/>
        </w:trPr>
        <w:tc>
          <w:tcPr>
            <w:tcW w:w="2760" w:type="dxa"/>
            <w:vMerge/>
          </w:tcPr>
          <w:p w14:paraId="67CA7A21" w14:textId="77777777" w:rsidR="00D53D00" w:rsidRPr="00D53D00" w:rsidRDefault="00D53D00" w:rsidP="00E22CD1">
            <w:pPr>
              <w:rPr>
                <w:rFonts w:ascii="Times New Roman" w:hAnsi="Times New Roman" w:cs="Times New Roman"/>
                <w:sz w:val="22"/>
              </w:rPr>
            </w:pPr>
          </w:p>
        </w:tc>
        <w:tc>
          <w:tcPr>
            <w:tcW w:w="6970" w:type="dxa"/>
          </w:tcPr>
          <w:p w14:paraId="5DBC2ED6" w14:textId="6493481E" w:rsidR="00D53D00" w:rsidRPr="00D53D00" w:rsidRDefault="00D53D00" w:rsidP="00D53D00">
            <w:pPr>
              <w:widowControl/>
              <w:autoSpaceDE w:val="0"/>
              <w:autoSpaceDN w:val="0"/>
              <w:adjustRightInd w:val="0"/>
              <w:rPr>
                <w:rFonts w:ascii="Times New Roman" w:hAnsi="Times New Roman" w:cs="Times New Roman"/>
                <w:color w:val="auto"/>
                <w:sz w:val="22"/>
              </w:rPr>
            </w:pPr>
            <w:r w:rsidRPr="00D53D00">
              <w:rPr>
                <w:rFonts w:ascii="Times New Roman" w:hAnsi="Times New Roman" w:cs="Times New Roman"/>
                <w:color w:val="auto"/>
                <w:sz w:val="22"/>
              </w:rPr>
              <w:t xml:space="preserve">Section </w:t>
            </w:r>
            <w:r w:rsidR="00EF0090">
              <w:rPr>
                <w:rFonts w:ascii="Times New Roman" w:hAnsi="Times New Roman" w:cs="Times New Roman"/>
                <w:bCs/>
                <w:color w:val="auto"/>
                <w:sz w:val="22"/>
              </w:rPr>
              <w:t>1</w:t>
            </w:r>
          </w:p>
        </w:tc>
      </w:tr>
      <w:tr w:rsidR="00D53D00" w:rsidRPr="00D53D00" w14:paraId="3C07ED9D" w14:textId="77777777" w:rsidTr="00D53D00">
        <w:trPr>
          <w:trHeight w:val="195"/>
        </w:trPr>
        <w:tc>
          <w:tcPr>
            <w:tcW w:w="2760" w:type="dxa"/>
          </w:tcPr>
          <w:p w14:paraId="7E296181" w14:textId="77777777" w:rsidR="00D53D00" w:rsidRPr="00D53D00" w:rsidRDefault="00D53D00" w:rsidP="006E779F">
            <w:pPr>
              <w:pStyle w:val="BodyText4"/>
              <w:spacing w:line="240" w:lineRule="auto"/>
              <w:ind w:left="567" w:right="40" w:hanging="117"/>
              <w:rPr>
                <w:sz w:val="22"/>
                <w:szCs w:val="24"/>
              </w:rPr>
            </w:pPr>
            <w:r w:rsidRPr="00D53D00">
              <w:rPr>
                <w:i/>
                <w:iCs/>
                <w:color w:val="auto"/>
                <w:sz w:val="22"/>
                <w:szCs w:val="24"/>
              </w:rPr>
              <w:t>Sales</w:t>
            </w:r>
            <w:r w:rsidR="006E779F">
              <w:rPr>
                <w:i/>
                <w:iCs/>
                <w:color w:val="auto"/>
                <w:sz w:val="22"/>
                <w:szCs w:val="24"/>
              </w:rPr>
              <w:t xml:space="preserve"> </w:t>
            </w:r>
            <w:r w:rsidRPr="00D53D00">
              <w:rPr>
                <w:i/>
                <w:iCs/>
                <w:color w:val="auto"/>
                <w:sz w:val="22"/>
                <w:szCs w:val="24"/>
              </w:rPr>
              <w:t xml:space="preserve">Tax (Exemptions and Classifications) Act (No. </w:t>
            </w:r>
            <w:r w:rsidRPr="00D53D00">
              <w:rPr>
                <w:color w:val="auto"/>
                <w:sz w:val="22"/>
                <w:szCs w:val="24"/>
              </w:rPr>
              <w:t>2</w:t>
            </w:r>
            <w:r w:rsidRPr="00EF0090">
              <w:rPr>
                <w:i/>
                <w:color w:val="auto"/>
                <w:sz w:val="22"/>
                <w:szCs w:val="24"/>
              </w:rPr>
              <w:t>)</w:t>
            </w:r>
            <w:r w:rsidRPr="00D53D00">
              <w:rPr>
                <w:color w:val="auto"/>
                <w:sz w:val="22"/>
                <w:szCs w:val="24"/>
              </w:rPr>
              <w:t xml:space="preserve"> </w:t>
            </w:r>
            <w:r w:rsidRPr="00D53D00">
              <w:rPr>
                <w:bCs/>
                <w:color w:val="auto"/>
                <w:sz w:val="22"/>
                <w:szCs w:val="24"/>
              </w:rPr>
              <w:t>1973</w:t>
            </w:r>
          </w:p>
        </w:tc>
        <w:tc>
          <w:tcPr>
            <w:tcW w:w="6970" w:type="dxa"/>
          </w:tcPr>
          <w:p w14:paraId="148E8EC6" w14:textId="77777777" w:rsidR="00D53D00" w:rsidRPr="00D53D00" w:rsidRDefault="00D53D00" w:rsidP="00D53D00">
            <w:pPr>
              <w:pStyle w:val="BodyText4"/>
              <w:spacing w:line="240" w:lineRule="auto"/>
              <w:ind w:left="390" w:hanging="180"/>
              <w:jc w:val="left"/>
              <w:rPr>
                <w:color w:val="auto"/>
                <w:sz w:val="22"/>
                <w:szCs w:val="24"/>
              </w:rPr>
            </w:pPr>
            <w:r w:rsidRPr="00D53D00">
              <w:rPr>
                <w:color w:val="auto"/>
                <w:sz w:val="22"/>
                <w:szCs w:val="24"/>
              </w:rPr>
              <w:t>Omit sub-section (4).".</w:t>
            </w:r>
          </w:p>
        </w:tc>
      </w:tr>
    </w:tbl>
    <w:p w14:paraId="173375E8" w14:textId="2FD2AD13" w:rsidR="00E16F05" w:rsidRPr="00D53D00" w:rsidRDefault="00FE081A" w:rsidP="006E779F">
      <w:pPr>
        <w:pStyle w:val="Bodytext21"/>
        <w:tabs>
          <w:tab w:val="left" w:pos="630"/>
        </w:tabs>
        <w:spacing w:line="240" w:lineRule="auto"/>
        <w:ind w:firstLine="270"/>
        <w:jc w:val="both"/>
        <w:rPr>
          <w:b w:val="0"/>
          <w:sz w:val="22"/>
          <w:szCs w:val="24"/>
        </w:rPr>
      </w:pPr>
      <w:r w:rsidRPr="00437A42">
        <w:rPr>
          <w:rStyle w:val="Bodytext28pt0"/>
          <w:sz w:val="22"/>
          <w:szCs w:val="24"/>
        </w:rPr>
        <w:t>39.</w:t>
      </w:r>
      <w:r w:rsidRPr="00D53D00">
        <w:rPr>
          <w:rStyle w:val="Bodytext28pt0"/>
          <w:sz w:val="22"/>
          <w:szCs w:val="24"/>
        </w:rPr>
        <w:tab/>
      </w:r>
      <w:r w:rsidR="00185167" w:rsidRPr="00D53D00">
        <w:rPr>
          <w:rStyle w:val="Bodytext28pt0"/>
          <w:sz w:val="22"/>
          <w:szCs w:val="24"/>
        </w:rPr>
        <w:t xml:space="preserve">In the matter in column 2 relating to the </w:t>
      </w:r>
      <w:r w:rsidR="00185167" w:rsidRPr="00D53D00">
        <w:rPr>
          <w:rStyle w:val="Bodytext28pt1"/>
          <w:sz w:val="22"/>
          <w:szCs w:val="24"/>
        </w:rPr>
        <w:t>Service and Execution of Process Ac</w:t>
      </w:r>
      <w:r w:rsidR="00EF0090">
        <w:rPr>
          <w:rStyle w:val="Bodytext28pt1"/>
          <w:sz w:val="22"/>
          <w:szCs w:val="24"/>
        </w:rPr>
        <w:t>t</w:t>
      </w:r>
      <w:r w:rsidR="00185167" w:rsidRPr="00D53D00">
        <w:rPr>
          <w:rStyle w:val="Bodytext28pt1"/>
          <w:sz w:val="22"/>
          <w:szCs w:val="24"/>
        </w:rPr>
        <w:t xml:space="preserve">, </w:t>
      </w:r>
      <w:r w:rsidR="00185167" w:rsidRPr="00D53D00">
        <w:rPr>
          <w:rStyle w:val="Bodytext275pt0"/>
          <w:sz w:val="22"/>
          <w:szCs w:val="24"/>
        </w:rPr>
        <w:t xml:space="preserve">1901-1968, </w:t>
      </w:r>
      <w:r w:rsidR="00185167" w:rsidRPr="00D53D00">
        <w:rPr>
          <w:rStyle w:val="Bodytext28pt0"/>
          <w:sz w:val="22"/>
          <w:szCs w:val="24"/>
        </w:rPr>
        <w:t>after—</w:t>
      </w:r>
    </w:p>
    <w:p w14:paraId="2C3EFEE7" w14:textId="7055E6ED" w:rsidR="00E16F05" w:rsidRPr="00D53D00" w:rsidRDefault="00185167" w:rsidP="006E779F">
      <w:pPr>
        <w:pStyle w:val="Bodytext21"/>
        <w:spacing w:line="240" w:lineRule="auto"/>
        <w:ind w:firstLine="270"/>
        <w:jc w:val="both"/>
        <w:rPr>
          <w:b w:val="0"/>
          <w:sz w:val="22"/>
          <w:szCs w:val="24"/>
        </w:rPr>
      </w:pPr>
      <w:r w:rsidRPr="00D53D00">
        <w:rPr>
          <w:rStyle w:val="Bodytext28pt0"/>
          <w:sz w:val="22"/>
          <w:szCs w:val="24"/>
        </w:rPr>
        <w:t xml:space="preserve">“Section </w:t>
      </w:r>
      <w:r w:rsidR="00EF0090">
        <w:rPr>
          <w:rStyle w:val="Bodytext265pt"/>
          <w:spacing w:val="0"/>
          <w:sz w:val="22"/>
          <w:szCs w:val="24"/>
        </w:rPr>
        <w:t>1</w:t>
      </w:r>
      <w:r w:rsidR="00FE081A" w:rsidRPr="00D53D00">
        <w:rPr>
          <w:rStyle w:val="Bodytext265pt"/>
          <w:smallCaps/>
          <w:spacing w:val="0"/>
          <w:sz w:val="22"/>
          <w:szCs w:val="24"/>
        </w:rPr>
        <w:t>a</w:t>
      </w:r>
      <w:r w:rsidRPr="00D53D00">
        <w:rPr>
          <w:rStyle w:val="Bodytext265pt"/>
          <w:spacing w:val="0"/>
          <w:sz w:val="22"/>
          <w:szCs w:val="24"/>
        </w:rPr>
        <w:t>—</w:t>
      </w:r>
    </w:p>
    <w:p w14:paraId="07C5B18C" w14:textId="77777777" w:rsidR="00E16F05" w:rsidRPr="00D53D00" w:rsidRDefault="00185167" w:rsidP="006E779F">
      <w:pPr>
        <w:pStyle w:val="Bodytext21"/>
        <w:spacing w:after="60" w:line="240" w:lineRule="auto"/>
        <w:ind w:firstLine="540"/>
        <w:jc w:val="both"/>
        <w:rPr>
          <w:b w:val="0"/>
          <w:sz w:val="22"/>
          <w:szCs w:val="24"/>
        </w:rPr>
      </w:pPr>
      <w:r w:rsidRPr="00D53D00">
        <w:rPr>
          <w:rStyle w:val="Bodytext28pt0"/>
          <w:sz w:val="22"/>
          <w:szCs w:val="24"/>
        </w:rPr>
        <w:t>Repeal.”,</w:t>
      </w:r>
    </w:p>
    <w:p w14:paraId="4639023A" w14:textId="77777777" w:rsidR="00E16F05" w:rsidRPr="00D53D00" w:rsidRDefault="00185167" w:rsidP="006E779F">
      <w:pPr>
        <w:pStyle w:val="Bodytext21"/>
        <w:spacing w:line="240" w:lineRule="auto"/>
        <w:jc w:val="both"/>
        <w:rPr>
          <w:b w:val="0"/>
          <w:sz w:val="22"/>
          <w:szCs w:val="24"/>
        </w:rPr>
      </w:pPr>
      <w:r w:rsidRPr="00D53D00">
        <w:rPr>
          <w:rStyle w:val="Bodytext28pt0"/>
          <w:sz w:val="22"/>
          <w:szCs w:val="24"/>
        </w:rPr>
        <w:t>insert—</w:t>
      </w:r>
    </w:p>
    <w:p w14:paraId="14175805" w14:textId="77777777" w:rsidR="00E16F05" w:rsidRPr="00D53D00" w:rsidRDefault="00185167" w:rsidP="006E779F">
      <w:pPr>
        <w:pStyle w:val="Bodytext21"/>
        <w:spacing w:after="60" w:line="240" w:lineRule="auto"/>
        <w:ind w:firstLine="270"/>
        <w:jc w:val="both"/>
        <w:rPr>
          <w:b w:val="0"/>
          <w:sz w:val="22"/>
          <w:szCs w:val="24"/>
        </w:rPr>
      </w:pPr>
      <w:r w:rsidRPr="00D53D00">
        <w:rPr>
          <w:rStyle w:val="Bodytext28pt0"/>
          <w:sz w:val="22"/>
          <w:szCs w:val="24"/>
        </w:rPr>
        <w:t>“Section 2—”.</w:t>
      </w:r>
    </w:p>
    <w:p w14:paraId="5E986F56" w14:textId="6CC578D9" w:rsidR="00E16F05" w:rsidRPr="00D53D00" w:rsidRDefault="00FE081A" w:rsidP="006E779F">
      <w:pPr>
        <w:pStyle w:val="Bodytext21"/>
        <w:tabs>
          <w:tab w:val="left" w:pos="630"/>
        </w:tabs>
        <w:spacing w:line="240" w:lineRule="auto"/>
        <w:ind w:firstLine="270"/>
        <w:jc w:val="both"/>
        <w:rPr>
          <w:b w:val="0"/>
          <w:sz w:val="22"/>
          <w:szCs w:val="24"/>
        </w:rPr>
      </w:pPr>
      <w:r w:rsidRPr="00437A42">
        <w:rPr>
          <w:rStyle w:val="Bodytext28pt0"/>
          <w:sz w:val="22"/>
          <w:szCs w:val="24"/>
        </w:rPr>
        <w:t>40.</w:t>
      </w:r>
      <w:r w:rsidRPr="00D53D00">
        <w:rPr>
          <w:rStyle w:val="Bodytext28pt0"/>
          <w:sz w:val="22"/>
          <w:szCs w:val="24"/>
        </w:rPr>
        <w:tab/>
      </w:r>
      <w:r w:rsidR="00185167" w:rsidRPr="00D53D00">
        <w:rPr>
          <w:rStyle w:val="Bodytext28pt0"/>
          <w:sz w:val="22"/>
          <w:szCs w:val="24"/>
        </w:rPr>
        <w:t xml:space="preserve">In the matter in column 2 relating to the </w:t>
      </w:r>
      <w:r w:rsidR="00185167" w:rsidRPr="00D53D00">
        <w:rPr>
          <w:rStyle w:val="Bodytext28pt1"/>
          <w:sz w:val="22"/>
          <w:szCs w:val="24"/>
        </w:rPr>
        <w:t xml:space="preserve">States Receipts Duties (Administration) Act </w:t>
      </w:r>
      <w:r w:rsidR="00185167" w:rsidRPr="00D53D00">
        <w:rPr>
          <w:rStyle w:val="Bodytext275pt0"/>
          <w:sz w:val="22"/>
          <w:szCs w:val="24"/>
        </w:rPr>
        <w:t xml:space="preserve">1970, </w:t>
      </w:r>
      <w:r w:rsidR="00185167" w:rsidRPr="00D53D00">
        <w:rPr>
          <w:rStyle w:val="Bodytext28pt0"/>
          <w:sz w:val="22"/>
          <w:szCs w:val="24"/>
        </w:rPr>
        <w:t xml:space="preserve">before “Section </w:t>
      </w:r>
      <w:r w:rsidR="00185167" w:rsidRPr="00D53D00">
        <w:rPr>
          <w:rStyle w:val="Bodytext275pt0"/>
          <w:sz w:val="22"/>
          <w:szCs w:val="24"/>
        </w:rPr>
        <w:t xml:space="preserve">85 </w:t>
      </w:r>
      <w:r w:rsidR="00185167" w:rsidRPr="00D53D00">
        <w:rPr>
          <w:rStyle w:val="Bodytext28pt0"/>
          <w:sz w:val="22"/>
          <w:szCs w:val="24"/>
        </w:rPr>
        <w:t>”, insert—</w:t>
      </w:r>
    </w:p>
    <w:p w14:paraId="18F426F0" w14:textId="77777777" w:rsidR="00E16F05" w:rsidRPr="00D53D00" w:rsidRDefault="00185167" w:rsidP="006E779F">
      <w:pPr>
        <w:pStyle w:val="Bodytext21"/>
        <w:spacing w:line="240" w:lineRule="auto"/>
        <w:ind w:firstLine="270"/>
        <w:jc w:val="both"/>
        <w:rPr>
          <w:b w:val="0"/>
          <w:sz w:val="22"/>
          <w:szCs w:val="24"/>
        </w:rPr>
      </w:pPr>
      <w:r w:rsidRPr="00D53D00">
        <w:rPr>
          <w:rStyle w:val="Bodytext28pt0"/>
          <w:sz w:val="22"/>
          <w:szCs w:val="24"/>
        </w:rPr>
        <w:t xml:space="preserve">“Section </w:t>
      </w:r>
      <w:r w:rsidR="00FE081A" w:rsidRPr="00D53D00">
        <w:rPr>
          <w:rStyle w:val="Bodytext275pt0"/>
          <w:sz w:val="22"/>
          <w:szCs w:val="24"/>
        </w:rPr>
        <w:t>80—</w:t>
      </w:r>
    </w:p>
    <w:p w14:paraId="69867FDB" w14:textId="687776AF" w:rsidR="00E16F05" w:rsidRPr="00D53D00" w:rsidRDefault="00185167" w:rsidP="006E779F">
      <w:pPr>
        <w:pStyle w:val="Bodytext21"/>
        <w:spacing w:after="60" w:line="240" w:lineRule="auto"/>
        <w:ind w:firstLine="540"/>
        <w:jc w:val="both"/>
        <w:rPr>
          <w:b w:val="0"/>
          <w:sz w:val="22"/>
          <w:szCs w:val="24"/>
        </w:rPr>
      </w:pPr>
      <w:r w:rsidRPr="00D53D00">
        <w:rPr>
          <w:rStyle w:val="Bodytext28pt0"/>
          <w:sz w:val="22"/>
          <w:szCs w:val="24"/>
        </w:rPr>
        <w:t>Omit from paragrap</w:t>
      </w:r>
      <w:r w:rsidR="00EF0090">
        <w:rPr>
          <w:rStyle w:val="Bodytext28pt0"/>
          <w:sz w:val="22"/>
          <w:szCs w:val="24"/>
        </w:rPr>
        <w:t>h (1)(c) ‘</w:t>
      </w:r>
      <w:r w:rsidRPr="00D53D00">
        <w:rPr>
          <w:rStyle w:val="Bodytext28pt0"/>
          <w:sz w:val="22"/>
          <w:szCs w:val="24"/>
        </w:rPr>
        <w:t>the’ (first occurring).</w:t>
      </w:r>
      <w:r w:rsidR="00EF0090">
        <w:rPr>
          <w:rStyle w:val="Bodytext28pt0"/>
          <w:sz w:val="22"/>
          <w:szCs w:val="24"/>
        </w:rPr>
        <w:t>”</w:t>
      </w:r>
      <w:r w:rsidRPr="00D53D00">
        <w:rPr>
          <w:rStyle w:val="Bodytext28pt0"/>
          <w:sz w:val="22"/>
          <w:szCs w:val="24"/>
        </w:rPr>
        <w:t>.</w:t>
      </w:r>
    </w:p>
    <w:p w14:paraId="67E3D703" w14:textId="129EFE67" w:rsidR="00E16F05" w:rsidRPr="00D53D00" w:rsidRDefault="00FE081A" w:rsidP="006E779F">
      <w:pPr>
        <w:pStyle w:val="Bodytext21"/>
        <w:tabs>
          <w:tab w:val="left" w:pos="630"/>
        </w:tabs>
        <w:spacing w:line="240" w:lineRule="auto"/>
        <w:ind w:firstLine="270"/>
        <w:jc w:val="both"/>
        <w:rPr>
          <w:b w:val="0"/>
          <w:sz w:val="22"/>
          <w:szCs w:val="24"/>
        </w:rPr>
      </w:pPr>
      <w:r w:rsidRPr="00437A42">
        <w:rPr>
          <w:rStyle w:val="Bodytext28pt0"/>
          <w:sz w:val="22"/>
          <w:szCs w:val="24"/>
        </w:rPr>
        <w:t>41.</w:t>
      </w:r>
      <w:r w:rsidRPr="00D53D00">
        <w:rPr>
          <w:rStyle w:val="Bodytext28pt0"/>
          <w:b/>
          <w:sz w:val="22"/>
          <w:szCs w:val="24"/>
        </w:rPr>
        <w:tab/>
      </w:r>
      <w:r w:rsidR="00EF0090" w:rsidRPr="00EF0090">
        <w:rPr>
          <w:rStyle w:val="Bodytext28pt0"/>
          <w:sz w:val="22"/>
          <w:szCs w:val="24"/>
        </w:rPr>
        <w:t xml:space="preserve">In </w:t>
      </w:r>
      <w:r w:rsidR="00185167" w:rsidRPr="00D53D00">
        <w:rPr>
          <w:rStyle w:val="Bodytext28pt0"/>
          <w:sz w:val="22"/>
          <w:szCs w:val="24"/>
        </w:rPr>
        <w:t xml:space="preserve">the matter in column 2 relating to the </w:t>
      </w:r>
      <w:r w:rsidR="00185167" w:rsidRPr="00D53D00">
        <w:rPr>
          <w:rStyle w:val="Bodytext28pt1"/>
          <w:sz w:val="22"/>
          <w:szCs w:val="24"/>
        </w:rPr>
        <w:t>War Service Homes Act</w:t>
      </w:r>
      <w:r w:rsidR="00185167" w:rsidRPr="00D53D00">
        <w:rPr>
          <w:rStyle w:val="Bodytext28pt0"/>
          <w:sz w:val="22"/>
          <w:szCs w:val="24"/>
        </w:rPr>
        <w:t xml:space="preserve"> </w:t>
      </w:r>
      <w:r w:rsidR="00185167" w:rsidRPr="00D53D00">
        <w:rPr>
          <w:rStyle w:val="Bodytext275pt0"/>
          <w:sz w:val="22"/>
          <w:szCs w:val="24"/>
        </w:rPr>
        <w:t xml:space="preserve">1918-1971, </w:t>
      </w:r>
      <w:r w:rsidR="00185167" w:rsidRPr="00D53D00">
        <w:rPr>
          <w:rStyle w:val="Bodytext28pt0"/>
          <w:sz w:val="22"/>
          <w:szCs w:val="24"/>
        </w:rPr>
        <w:t xml:space="preserve">as amended by the </w:t>
      </w:r>
      <w:r w:rsidR="00185167" w:rsidRPr="00D53D00">
        <w:rPr>
          <w:rStyle w:val="Bodytext28pt1"/>
          <w:sz w:val="22"/>
          <w:szCs w:val="24"/>
        </w:rPr>
        <w:t>Defence Service Homes Act</w:t>
      </w:r>
      <w:r w:rsidR="00185167" w:rsidRPr="00D53D00">
        <w:rPr>
          <w:rStyle w:val="Bodytext28pt0"/>
          <w:sz w:val="22"/>
          <w:szCs w:val="24"/>
        </w:rPr>
        <w:t xml:space="preserve"> </w:t>
      </w:r>
      <w:r w:rsidR="00185167" w:rsidRPr="00D53D00">
        <w:rPr>
          <w:rStyle w:val="Bodytext275pt0"/>
          <w:sz w:val="22"/>
          <w:szCs w:val="24"/>
        </w:rPr>
        <w:t xml:space="preserve">1973, </w:t>
      </w:r>
      <w:r w:rsidR="00185167" w:rsidRPr="00D53D00">
        <w:rPr>
          <w:rStyle w:val="Bodytext28pt0"/>
          <w:sz w:val="22"/>
          <w:szCs w:val="24"/>
        </w:rPr>
        <w:t>after—</w:t>
      </w:r>
    </w:p>
    <w:p w14:paraId="2ABC81DB" w14:textId="77777777" w:rsidR="00E16F05" w:rsidRPr="00D53D00" w:rsidRDefault="00185167" w:rsidP="006E779F">
      <w:pPr>
        <w:pStyle w:val="Bodytext21"/>
        <w:spacing w:line="240" w:lineRule="auto"/>
        <w:ind w:firstLine="270"/>
        <w:jc w:val="both"/>
        <w:rPr>
          <w:b w:val="0"/>
          <w:sz w:val="22"/>
          <w:szCs w:val="24"/>
        </w:rPr>
      </w:pPr>
      <w:r w:rsidRPr="00D53D00">
        <w:rPr>
          <w:rStyle w:val="Bodytext28pt0"/>
          <w:sz w:val="22"/>
          <w:szCs w:val="24"/>
        </w:rPr>
        <w:t xml:space="preserve">“Section </w:t>
      </w:r>
      <w:r w:rsidRPr="00D53D00">
        <w:rPr>
          <w:rStyle w:val="Bodytext275pt"/>
          <w:sz w:val="22"/>
          <w:szCs w:val="24"/>
        </w:rPr>
        <w:t>17b—</w:t>
      </w:r>
    </w:p>
    <w:p w14:paraId="1CCE7A63" w14:textId="77777777" w:rsidR="00FE081A" w:rsidRPr="00D53D00" w:rsidRDefault="00185167" w:rsidP="006E779F">
      <w:pPr>
        <w:pStyle w:val="Bodytext21"/>
        <w:spacing w:after="60" w:line="240" w:lineRule="auto"/>
        <w:ind w:firstLine="540"/>
        <w:jc w:val="both"/>
        <w:rPr>
          <w:rStyle w:val="Bodytext28pt0"/>
          <w:sz w:val="22"/>
          <w:szCs w:val="24"/>
        </w:rPr>
      </w:pPr>
      <w:r w:rsidRPr="00D53D00">
        <w:rPr>
          <w:rStyle w:val="Bodytext28pt0"/>
          <w:sz w:val="22"/>
          <w:szCs w:val="24"/>
        </w:rPr>
        <w:t>Omit from sub-secti</w:t>
      </w:r>
      <w:r w:rsidR="00FE081A" w:rsidRPr="00D53D00">
        <w:rPr>
          <w:rStyle w:val="Bodytext28pt0"/>
          <w:sz w:val="22"/>
          <w:szCs w:val="24"/>
        </w:rPr>
        <w:t>on (1) ‘of the Commonwealth’.”,</w:t>
      </w:r>
    </w:p>
    <w:p w14:paraId="3839FAE9" w14:textId="77777777" w:rsidR="00E16F05" w:rsidRPr="00D53D00" w:rsidRDefault="00185167" w:rsidP="006E779F">
      <w:pPr>
        <w:pStyle w:val="Bodytext21"/>
        <w:spacing w:line="240" w:lineRule="auto"/>
        <w:jc w:val="both"/>
        <w:rPr>
          <w:b w:val="0"/>
          <w:sz w:val="22"/>
          <w:szCs w:val="24"/>
        </w:rPr>
      </w:pPr>
      <w:r w:rsidRPr="00D53D00">
        <w:rPr>
          <w:rStyle w:val="Bodytext28pt0"/>
          <w:sz w:val="22"/>
          <w:szCs w:val="24"/>
        </w:rPr>
        <w:t>insert—</w:t>
      </w:r>
    </w:p>
    <w:p w14:paraId="235B9968" w14:textId="09E06E90" w:rsidR="00FE081A" w:rsidRPr="00D53D00" w:rsidRDefault="00185167" w:rsidP="00FE081A">
      <w:pPr>
        <w:pStyle w:val="Bodytext21"/>
        <w:spacing w:line="240" w:lineRule="auto"/>
        <w:ind w:firstLine="270"/>
        <w:jc w:val="left"/>
        <w:rPr>
          <w:rStyle w:val="Bodytext28pt0"/>
          <w:sz w:val="22"/>
          <w:szCs w:val="24"/>
        </w:rPr>
      </w:pPr>
      <w:r w:rsidRPr="00D53D00">
        <w:rPr>
          <w:rStyle w:val="Bodytext28pt0"/>
          <w:sz w:val="22"/>
          <w:szCs w:val="24"/>
        </w:rPr>
        <w:t>“After ‘</w:t>
      </w:r>
      <w:r w:rsidR="00EF0090">
        <w:rPr>
          <w:rStyle w:val="Bodytext28pt0"/>
          <w:sz w:val="22"/>
          <w:szCs w:val="24"/>
        </w:rPr>
        <w:t>purposes</w:t>
      </w:r>
      <w:r w:rsidRPr="00D53D00">
        <w:rPr>
          <w:rStyle w:val="Bodytext28pt0"/>
          <w:sz w:val="22"/>
          <w:szCs w:val="24"/>
        </w:rPr>
        <w:t>’ in sub-section (2) insert ‘of this Act’.</w:t>
      </w:r>
      <w:r w:rsidR="00EF0090">
        <w:rPr>
          <w:rStyle w:val="Bodytext28pt0"/>
          <w:sz w:val="22"/>
          <w:szCs w:val="24"/>
        </w:rPr>
        <w:t>”</w:t>
      </w:r>
      <w:r w:rsidRPr="00D53D00">
        <w:rPr>
          <w:rStyle w:val="Bodytext28pt0"/>
          <w:sz w:val="22"/>
          <w:szCs w:val="24"/>
        </w:rPr>
        <w:t>.</w:t>
      </w:r>
    </w:p>
    <w:p w14:paraId="0C18FFAE" w14:textId="77777777" w:rsidR="00FE081A" w:rsidRDefault="00FE081A">
      <w:pPr>
        <w:rPr>
          <w:rStyle w:val="Bodytext28pt0"/>
          <w:rFonts w:eastAsia="Courier New"/>
          <w:b w:val="0"/>
          <w:bCs w:val="0"/>
          <w:sz w:val="24"/>
          <w:szCs w:val="24"/>
        </w:rPr>
      </w:pPr>
      <w:r>
        <w:rPr>
          <w:rStyle w:val="Bodytext28pt0"/>
          <w:rFonts w:eastAsia="Courier New"/>
          <w:sz w:val="24"/>
          <w:szCs w:val="24"/>
        </w:rPr>
        <w:br w:type="page"/>
      </w:r>
    </w:p>
    <w:p w14:paraId="361561F8" w14:textId="32018212" w:rsidR="00E16F05" w:rsidRPr="00E22CD1" w:rsidRDefault="00D53D00" w:rsidP="006E779F">
      <w:pPr>
        <w:pStyle w:val="Bodytext21"/>
        <w:tabs>
          <w:tab w:val="left" w:pos="630"/>
        </w:tabs>
        <w:spacing w:after="60" w:line="240" w:lineRule="auto"/>
        <w:ind w:firstLine="270"/>
        <w:jc w:val="both"/>
        <w:rPr>
          <w:b w:val="0"/>
          <w:sz w:val="24"/>
          <w:szCs w:val="24"/>
        </w:rPr>
      </w:pPr>
      <w:r w:rsidRPr="00EF0090">
        <w:rPr>
          <w:rStyle w:val="Bodytext28pt0"/>
          <w:sz w:val="24"/>
          <w:szCs w:val="24"/>
        </w:rPr>
        <w:lastRenderedPageBreak/>
        <w:t>42.</w:t>
      </w:r>
      <w:r>
        <w:rPr>
          <w:rStyle w:val="Bodytext28pt0"/>
          <w:sz w:val="24"/>
          <w:szCs w:val="24"/>
        </w:rPr>
        <w:tab/>
      </w:r>
      <w:r w:rsidR="00185167" w:rsidRPr="008D0B9B">
        <w:rPr>
          <w:rStyle w:val="Bodytext28pt0"/>
          <w:sz w:val="24"/>
          <w:szCs w:val="24"/>
        </w:rPr>
        <w:t xml:space="preserve">From the matter in column 2 relating to the </w:t>
      </w:r>
      <w:r w:rsidR="00185167" w:rsidRPr="008D0B9B">
        <w:rPr>
          <w:rStyle w:val="Bodytext28pt1"/>
          <w:sz w:val="24"/>
          <w:szCs w:val="24"/>
        </w:rPr>
        <w:t>War Service Homes Act</w:t>
      </w:r>
      <w:r w:rsidR="00185167" w:rsidRPr="008D0B9B">
        <w:rPr>
          <w:rStyle w:val="Bodytext28pt0"/>
          <w:sz w:val="24"/>
          <w:szCs w:val="24"/>
        </w:rPr>
        <w:t xml:space="preserve"> 1918-1971, as amended by the </w:t>
      </w:r>
      <w:r w:rsidR="00185167" w:rsidRPr="008D0B9B">
        <w:rPr>
          <w:rStyle w:val="Bodytext28pt1"/>
          <w:sz w:val="24"/>
          <w:szCs w:val="24"/>
        </w:rPr>
        <w:t>Defence Service Homes Act</w:t>
      </w:r>
      <w:r w:rsidR="00185167" w:rsidRPr="008D0B9B">
        <w:rPr>
          <w:rStyle w:val="Bodytext28pt0"/>
          <w:sz w:val="24"/>
          <w:szCs w:val="24"/>
        </w:rPr>
        <w:t xml:space="preserve"> 1973, omit all</w:t>
      </w:r>
      <w:r w:rsidR="00EF0090">
        <w:rPr>
          <w:rStyle w:val="Bodytext28pt0"/>
          <w:sz w:val="24"/>
          <w:szCs w:val="24"/>
        </w:rPr>
        <w:t xml:space="preserve"> the words after “The Schedule—</w:t>
      </w:r>
      <w:r w:rsidR="00185167" w:rsidRPr="008D0B9B">
        <w:rPr>
          <w:rStyle w:val="Bodytext28pt0"/>
          <w:sz w:val="24"/>
          <w:szCs w:val="24"/>
        </w:rPr>
        <w:t>”, insert—</w:t>
      </w:r>
    </w:p>
    <w:p w14:paraId="6D5C43ED" w14:textId="77777777" w:rsidR="00E16F05" w:rsidRPr="00E22CD1" w:rsidRDefault="00185167" w:rsidP="006E779F">
      <w:pPr>
        <w:pStyle w:val="Bodytext21"/>
        <w:spacing w:after="160" w:line="240" w:lineRule="auto"/>
        <w:ind w:left="540" w:hanging="270"/>
        <w:jc w:val="both"/>
        <w:rPr>
          <w:b w:val="0"/>
          <w:sz w:val="24"/>
          <w:szCs w:val="24"/>
        </w:rPr>
      </w:pPr>
      <w:r w:rsidRPr="008D0B9B">
        <w:rPr>
          <w:rStyle w:val="Bodytext28pt0"/>
          <w:sz w:val="24"/>
          <w:szCs w:val="24"/>
        </w:rPr>
        <w:t xml:space="preserve">“Omit ‘Minister of State administering the </w:t>
      </w:r>
      <w:r w:rsidRPr="008D0B9B">
        <w:rPr>
          <w:rStyle w:val="Bodytext28pt1"/>
          <w:sz w:val="24"/>
          <w:szCs w:val="24"/>
        </w:rPr>
        <w:t>Defence Service Homes Act</w:t>
      </w:r>
      <w:r w:rsidRPr="008D0B9B">
        <w:rPr>
          <w:rStyle w:val="Bodytext28pt0"/>
          <w:sz w:val="24"/>
          <w:szCs w:val="24"/>
        </w:rPr>
        <w:t xml:space="preserve"> 1918-1973’, insert ‘Minister of State for Housing and Construction’.”.</w:t>
      </w:r>
    </w:p>
    <w:p w14:paraId="07A6DD54" w14:textId="7EE7A974" w:rsidR="00E16F05" w:rsidRPr="00E22CD1" w:rsidRDefault="00D53D00" w:rsidP="006E779F">
      <w:pPr>
        <w:pStyle w:val="Bodytext21"/>
        <w:tabs>
          <w:tab w:val="left" w:pos="630"/>
        </w:tabs>
        <w:spacing w:line="240" w:lineRule="auto"/>
        <w:ind w:firstLine="270"/>
        <w:jc w:val="both"/>
        <w:rPr>
          <w:b w:val="0"/>
          <w:sz w:val="24"/>
          <w:szCs w:val="24"/>
        </w:rPr>
      </w:pPr>
      <w:r w:rsidRPr="00EF0090">
        <w:rPr>
          <w:rStyle w:val="Bodytext28pt0"/>
          <w:sz w:val="24"/>
          <w:szCs w:val="24"/>
        </w:rPr>
        <w:t>43.</w:t>
      </w:r>
      <w:r>
        <w:rPr>
          <w:rStyle w:val="Bodytext28pt0"/>
          <w:sz w:val="24"/>
          <w:szCs w:val="24"/>
        </w:rPr>
        <w:tab/>
      </w:r>
      <w:r w:rsidR="00185167" w:rsidRPr="008D0B9B">
        <w:rPr>
          <w:rStyle w:val="Bodytext28pt0"/>
          <w:sz w:val="24"/>
          <w:szCs w:val="24"/>
        </w:rPr>
        <w:t xml:space="preserve">In the matter in column 2 relating to the </w:t>
      </w:r>
      <w:r w:rsidR="00185167" w:rsidRPr="008D0B9B">
        <w:rPr>
          <w:rStyle w:val="Bodytext28pt1"/>
          <w:sz w:val="24"/>
          <w:szCs w:val="24"/>
        </w:rPr>
        <w:t>Wheat Industry Stabilization Act</w:t>
      </w:r>
      <w:r w:rsidR="00185167" w:rsidRPr="008D0B9B">
        <w:rPr>
          <w:rStyle w:val="Bodytext28pt0"/>
          <w:sz w:val="24"/>
          <w:szCs w:val="24"/>
        </w:rPr>
        <w:t xml:space="preserve"> 1968-1970, as amended by the </w:t>
      </w:r>
      <w:r w:rsidR="00185167" w:rsidRPr="008D0B9B">
        <w:rPr>
          <w:rStyle w:val="Bodytext28pt1"/>
          <w:sz w:val="24"/>
          <w:szCs w:val="24"/>
        </w:rPr>
        <w:t>Wheat Industry Stabilization Act</w:t>
      </w:r>
      <w:r w:rsidR="00185167" w:rsidRPr="008D0B9B">
        <w:rPr>
          <w:rStyle w:val="Bodytext28pt0"/>
          <w:sz w:val="24"/>
          <w:szCs w:val="24"/>
        </w:rPr>
        <w:t xml:space="preserve"> 1973, before “Section 15”, insert—</w:t>
      </w:r>
    </w:p>
    <w:p w14:paraId="2785874E" w14:textId="77777777" w:rsidR="00E16F05" w:rsidRPr="00E22CD1" w:rsidRDefault="00185167" w:rsidP="006E779F">
      <w:pPr>
        <w:pStyle w:val="Bodytext21"/>
        <w:spacing w:line="240" w:lineRule="auto"/>
        <w:ind w:firstLine="270"/>
        <w:jc w:val="both"/>
        <w:rPr>
          <w:b w:val="0"/>
          <w:sz w:val="24"/>
          <w:szCs w:val="24"/>
        </w:rPr>
      </w:pPr>
      <w:r w:rsidRPr="008D0B9B">
        <w:rPr>
          <w:rStyle w:val="Bodytext28pt0"/>
          <w:sz w:val="24"/>
          <w:szCs w:val="24"/>
        </w:rPr>
        <w:t>“Section 13—</w:t>
      </w:r>
    </w:p>
    <w:p w14:paraId="48A4801F" w14:textId="77777777" w:rsidR="00E16F05" w:rsidRPr="00E22CD1" w:rsidRDefault="00185167" w:rsidP="006E779F">
      <w:pPr>
        <w:pStyle w:val="Bodytext21"/>
        <w:spacing w:after="60" w:line="240" w:lineRule="auto"/>
        <w:ind w:firstLine="540"/>
        <w:jc w:val="both"/>
        <w:rPr>
          <w:b w:val="0"/>
          <w:sz w:val="24"/>
          <w:szCs w:val="24"/>
        </w:rPr>
      </w:pPr>
      <w:r w:rsidRPr="008D0B9B">
        <w:rPr>
          <w:rStyle w:val="Bodytext28pt0"/>
          <w:sz w:val="24"/>
          <w:szCs w:val="24"/>
        </w:rPr>
        <w:t>Omit from sub-section (1) ‘of the Commonwealth’.”.</w:t>
      </w:r>
    </w:p>
    <w:p w14:paraId="69D3F55C" w14:textId="4723321D" w:rsidR="00E16F05" w:rsidRPr="00E22CD1" w:rsidRDefault="00D53D00" w:rsidP="006E779F">
      <w:pPr>
        <w:pStyle w:val="Bodytext21"/>
        <w:tabs>
          <w:tab w:val="left" w:pos="630"/>
        </w:tabs>
        <w:spacing w:line="240" w:lineRule="auto"/>
        <w:ind w:firstLine="270"/>
        <w:jc w:val="both"/>
        <w:rPr>
          <w:b w:val="0"/>
          <w:sz w:val="24"/>
          <w:szCs w:val="24"/>
        </w:rPr>
      </w:pPr>
      <w:r w:rsidRPr="00EF0090">
        <w:rPr>
          <w:rStyle w:val="Bodytext28pt0"/>
          <w:sz w:val="24"/>
          <w:szCs w:val="24"/>
        </w:rPr>
        <w:t>44.</w:t>
      </w:r>
      <w:r w:rsidRPr="00EF0090">
        <w:rPr>
          <w:rStyle w:val="Bodytext28pt0"/>
          <w:sz w:val="24"/>
          <w:szCs w:val="24"/>
        </w:rPr>
        <w:tab/>
      </w:r>
      <w:r w:rsidR="00185167" w:rsidRPr="008D0B9B">
        <w:rPr>
          <w:rStyle w:val="Bodytext28pt0"/>
          <w:sz w:val="24"/>
          <w:szCs w:val="24"/>
        </w:rPr>
        <w:t xml:space="preserve">At the end of the matter in column 2 relating to the </w:t>
      </w:r>
      <w:r w:rsidR="00185167" w:rsidRPr="008D0B9B">
        <w:rPr>
          <w:rStyle w:val="Bodytext28pt1"/>
          <w:sz w:val="24"/>
          <w:szCs w:val="24"/>
        </w:rPr>
        <w:t xml:space="preserve">Wheat Industry Stabilization Act </w:t>
      </w:r>
      <w:r w:rsidR="00185167" w:rsidRPr="008D0B9B">
        <w:rPr>
          <w:rStyle w:val="Bodytext28pt0"/>
          <w:sz w:val="24"/>
          <w:szCs w:val="24"/>
        </w:rPr>
        <w:t>1973, add</w:t>
      </w:r>
      <w:r w:rsidR="00EF0090" w:rsidRPr="008D0B9B">
        <w:rPr>
          <w:rStyle w:val="Bodytext28pt0"/>
          <w:sz w:val="24"/>
          <w:szCs w:val="24"/>
        </w:rPr>
        <w:t>—</w:t>
      </w:r>
    </w:p>
    <w:p w14:paraId="0378AAEF" w14:textId="77777777" w:rsidR="00E16F05" w:rsidRPr="00E22CD1" w:rsidRDefault="00185167" w:rsidP="006E779F">
      <w:pPr>
        <w:pStyle w:val="Bodytext21"/>
        <w:spacing w:after="60" w:line="240" w:lineRule="auto"/>
        <w:ind w:firstLine="270"/>
        <w:jc w:val="both"/>
        <w:rPr>
          <w:b w:val="0"/>
          <w:sz w:val="24"/>
          <w:szCs w:val="24"/>
        </w:rPr>
      </w:pPr>
      <w:r w:rsidRPr="008D0B9B">
        <w:rPr>
          <w:rStyle w:val="Bodytext28pt0"/>
          <w:sz w:val="24"/>
          <w:szCs w:val="24"/>
        </w:rPr>
        <w:t>“Schedule—</w:t>
      </w:r>
    </w:p>
    <w:p w14:paraId="47424480" w14:textId="0EA99EEC" w:rsidR="00E16F05" w:rsidRDefault="00185167" w:rsidP="006E779F">
      <w:pPr>
        <w:pStyle w:val="Bodytext21"/>
        <w:spacing w:line="240" w:lineRule="auto"/>
        <w:ind w:firstLine="540"/>
        <w:jc w:val="both"/>
        <w:rPr>
          <w:rStyle w:val="Bodytext28pt0"/>
          <w:sz w:val="24"/>
          <w:szCs w:val="24"/>
        </w:rPr>
      </w:pPr>
      <w:r w:rsidRPr="008D0B9B">
        <w:rPr>
          <w:rStyle w:val="Bodytext28pt0"/>
          <w:sz w:val="24"/>
          <w:szCs w:val="24"/>
        </w:rPr>
        <w:t>From column 1 of the table in item 2 omit ‘Section 23(1)’, insert</w:t>
      </w:r>
      <w:r w:rsidR="00D53D00">
        <w:rPr>
          <w:rStyle w:val="Bodytext28pt0"/>
          <w:sz w:val="24"/>
          <w:szCs w:val="24"/>
        </w:rPr>
        <w:t xml:space="preserve"> </w:t>
      </w:r>
      <w:r w:rsidRPr="008D0B9B">
        <w:rPr>
          <w:rStyle w:val="Bodytext28pt0"/>
          <w:sz w:val="24"/>
          <w:szCs w:val="24"/>
        </w:rPr>
        <w:t>‘Section 23(2)’.”.</w:t>
      </w:r>
    </w:p>
    <w:p w14:paraId="544ACCBF" w14:textId="77777777" w:rsidR="009176EF" w:rsidRDefault="009176EF" w:rsidP="009176EF">
      <w:pPr>
        <w:pStyle w:val="Bodytext21"/>
        <w:spacing w:line="240" w:lineRule="auto"/>
        <w:ind w:firstLine="540"/>
        <w:rPr>
          <w:rStyle w:val="Bodytext28pt0"/>
          <w:sz w:val="24"/>
          <w:szCs w:val="24"/>
        </w:rPr>
      </w:pPr>
      <w:r>
        <w:rPr>
          <w:rStyle w:val="Bodytext28pt0"/>
          <w:sz w:val="24"/>
          <w:szCs w:val="24"/>
        </w:rPr>
        <w:t>_______</w:t>
      </w:r>
    </w:p>
    <w:p w14:paraId="549DAAF4" w14:textId="77777777" w:rsidR="009176EF" w:rsidRPr="00E22CD1" w:rsidRDefault="009176EF" w:rsidP="009176EF">
      <w:pPr>
        <w:pStyle w:val="Bodytext21"/>
        <w:spacing w:line="240" w:lineRule="auto"/>
        <w:ind w:firstLine="540"/>
        <w:rPr>
          <w:b w:val="0"/>
          <w:sz w:val="24"/>
          <w:szCs w:val="24"/>
        </w:rPr>
      </w:pPr>
    </w:p>
    <w:p w14:paraId="3FB43E3D" w14:textId="77777777" w:rsidR="00E16F05" w:rsidRPr="00E22CD1" w:rsidRDefault="00185167" w:rsidP="009176EF">
      <w:pPr>
        <w:pStyle w:val="Bodytext80"/>
        <w:tabs>
          <w:tab w:val="left" w:pos="8730"/>
        </w:tabs>
        <w:spacing w:after="60" w:line="240" w:lineRule="auto"/>
        <w:ind w:firstLine="4140"/>
        <w:rPr>
          <w:b w:val="0"/>
          <w:sz w:val="24"/>
          <w:szCs w:val="24"/>
        </w:rPr>
      </w:pPr>
      <w:bookmarkStart w:id="2" w:name="bookmark1"/>
      <w:r w:rsidRPr="00E22CD1">
        <w:rPr>
          <w:rStyle w:val="Bodytext81"/>
          <w:bCs/>
          <w:sz w:val="24"/>
          <w:szCs w:val="24"/>
        </w:rPr>
        <w:t>SCHEDULE 2</w:t>
      </w:r>
      <w:r w:rsidRPr="00E22CD1">
        <w:rPr>
          <w:rStyle w:val="Bodytext81"/>
          <w:bCs/>
          <w:sz w:val="24"/>
          <w:szCs w:val="24"/>
        </w:rPr>
        <w:tab/>
      </w:r>
      <w:r w:rsidR="009176EF">
        <w:rPr>
          <w:rStyle w:val="Bodytext88pt"/>
          <w:sz w:val="24"/>
          <w:szCs w:val="24"/>
        </w:rPr>
        <w:t xml:space="preserve">Section </w:t>
      </w:r>
      <w:r w:rsidRPr="008D0B9B">
        <w:rPr>
          <w:rStyle w:val="Bodytext88pt"/>
          <w:sz w:val="24"/>
          <w:szCs w:val="24"/>
        </w:rPr>
        <w:t>4</w:t>
      </w:r>
      <w:bookmarkEnd w:id="2"/>
    </w:p>
    <w:p w14:paraId="00C47DB6" w14:textId="77777777" w:rsidR="00E16F05" w:rsidRPr="00E22CD1" w:rsidRDefault="00185167" w:rsidP="009176EF">
      <w:pPr>
        <w:pStyle w:val="Bodytext21"/>
        <w:spacing w:after="60" w:line="240" w:lineRule="auto"/>
        <w:rPr>
          <w:b w:val="0"/>
          <w:sz w:val="24"/>
          <w:szCs w:val="24"/>
        </w:rPr>
      </w:pPr>
      <w:r w:rsidRPr="008D0B9B">
        <w:rPr>
          <w:rStyle w:val="Bodytext28pt0"/>
          <w:sz w:val="24"/>
          <w:szCs w:val="24"/>
        </w:rPr>
        <w:t>AMENDMENTS OF SCHEDULE 2 TO THE PRINCIPAL ACT</w:t>
      </w:r>
    </w:p>
    <w:tbl>
      <w:tblPr>
        <w:tblOverlap w:val="never"/>
        <w:tblW w:w="0" w:type="auto"/>
        <w:tblLayout w:type="fixed"/>
        <w:tblCellMar>
          <w:left w:w="10" w:type="dxa"/>
          <w:right w:w="10" w:type="dxa"/>
        </w:tblCellMar>
        <w:tblLook w:val="0000" w:firstRow="0" w:lastRow="0" w:firstColumn="0" w:lastColumn="0" w:noHBand="0" w:noVBand="0"/>
      </w:tblPr>
      <w:tblGrid>
        <w:gridCol w:w="5410"/>
        <w:gridCol w:w="4320"/>
      </w:tblGrid>
      <w:tr w:rsidR="00E16F05" w:rsidRPr="008D0B9B" w14:paraId="18198A12" w14:textId="77777777" w:rsidTr="009176EF">
        <w:trPr>
          <w:trHeight w:val="178"/>
        </w:trPr>
        <w:tc>
          <w:tcPr>
            <w:tcW w:w="5410" w:type="dxa"/>
          </w:tcPr>
          <w:p w14:paraId="0D17508A" w14:textId="77777777" w:rsidR="00E16F05" w:rsidRPr="008D0B9B" w:rsidRDefault="00185167" w:rsidP="00E22CD1">
            <w:pPr>
              <w:pStyle w:val="BodyText4"/>
              <w:spacing w:line="240" w:lineRule="auto"/>
              <w:ind w:firstLine="0"/>
              <w:jc w:val="left"/>
              <w:rPr>
                <w:sz w:val="24"/>
                <w:szCs w:val="24"/>
              </w:rPr>
            </w:pPr>
            <w:r w:rsidRPr="008D0B9B">
              <w:rPr>
                <w:sz w:val="24"/>
                <w:szCs w:val="24"/>
              </w:rPr>
              <w:t>1. Omit—</w:t>
            </w:r>
          </w:p>
        </w:tc>
        <w:tc>
          <w:tcPr>
            <w:tcW w:w="4320" w:type="dxa"/>
          </w:tcPr>
          <w:p w14:paraId="5279720F" w14:textId="77777777" w:rsidR="00E16F05" w:rsidRPr="008D0B9B" w:rsidRDefault="00E16F05" w:rsidP="00E22CD1">
            <w:pPr>
              <w:rPr>
                <w:rFonts w:ascii="Times New Roman" w:hAnsi="Times New Roman" w:cs="Times New Roman"/>
              </w:rPr>
            </w:pPr>
          </w:p>
        </w:tc>
      </w:tr>
      <w:tr w:rsidR="00E16F05" w:rsidRPr="008D0B9B" w14:paraId="1E93C174" w14:textId="77777777" w:rsidTr="009176EF">
        <w:trPr>
          <w:trHeight w:val="427"/>
        </w:trPr>
        <w:tc>
          <w:tcPr>
            <w:tcW w:w="5410" w:type="dxa"/>
          </w:tcPr>
          <w:p w14:paraId="26D2A3D1" w14:textId="3A220200" w:rsidR="00E16F05" w:rsidRPr="008D0B9B" w:rsidRDefault="00EF0090" w:rsidP="006E779F">
            <w:pPr>
              <w:pStyle w:val="BodyText4"/>
              <w:spacing w:line="240" w:lineRule="auto"/>
              <w:ind w:right="170" w:firstLine="180"/>
              <w:rPr>
                <w:sz w:val="24"/>
                <w:szCs w:val="24"/>
              </w:rPr>
            </w:pPr>
            <w:r>
              <w:rPr>
                <w:sz w:val="24"/>
                <w:szCs w:val="24"/>
              </w:rPr>
              <w:t>“</w:t>
            </w:r>
            <w:r w:rsidR="00185167" w:rsidRPr="008D0B9B">
              <w:rPr>
                <w:rStyle w:val="BodytextItalic"/>
                <w:sz w:val="24"/>
                <w:szCs w:val="24"/>
              </w:rPr>
              <w:t xml:space="preserve">Apple and Pear Export Charges Act </w:t>
            </w:r>
            <w:r w:rsidR="00185167" w:rsidRPr="008D0B9B">
              <w:rPr>
                <w:sz w:val="24"/>
                <w:szCs w:val="24"/>
              </w:rPr>
              <w:t>1938-1968</w:t>
            </w:r>
          </w:p>
        </w:tc>
        <w:tc>
          <w:tcPr>
            <w:tcW w:w="4320" w:type="dxa"/>
          </w:tcPr>
          <w:p w14:paraId="79E34324" w14:textId="77777777" w:rsidR="00E16F05" w:rsidRPr="008D0B9B" w:rsidRDefault="00185167" w:rsidP="009176EF">
            <w:pPr>
              <w:pStyle w:val="BodyText4"/>
              <w:spacing w:line="240" w:lineRule="auto"/>
              <w:ind w:left="170" w:hanging="170"/>
              <w:jc w:val="left"/>
              <w:rPr>
                <w:sz w:val="24"/>
                <w:szCs w:val="24"/>
              </w:rPr>
            </w:pPr>
            <w:r w:rsidRPr="008D0B9B">
              <w:rPr>
                <w:rStyle w:val="BodytextItalic"/>
                <w:sz w:val="24"/>
                <w:szCs w:val="24"/>
              </w:rPr>
              <w:t xml:space="preserve">Apple and Pear Export Charges Act </w:t>
            </w:r>
            <w:r w:rsidRPr="008D0B9B">
              <w:rPr>
                <w:sz w:val="24"/>
                <w:szCs w:val="24"/>
              </w:rPr>
              <w:t>1938-1973”.</w:t>
            </w:r>
          </w:p>
        </w:tc>
      </w:tr>
      <w:tr w:rsidR="00E16F05" w:rsidRPr="008D0B9B" w14:paraId="4D11C6FF" w14:textId="77777777" w:rsidTr="009176EF">
        <w:trPr>
          <w:trHeight w:val="264"/>
        </w:trPr>
        <w:tc>
          <w:tcPr>
            <w:tcW w:w="5410" w:type="dxa"/>
          </w:tcPr>
          <w:p w14:paraId="25713EE8" w14:textId="77777777" w:rsidR="00E16F05" w:rsidRPr="008D0B9B" w:rsidRDefault="00185167" w:rsidP="006E779F">
            <w:pPr>
              <w:pStyle w:val="BodyText4"/>
              <w:spacing w:line="240" w:lineRule="auto"/>
              <w:ind w:right="170" w:firstLine="0"/>
              <w:rPr>
                <w:sz w:val="24"/>
                <w:szCs w:val="24"/>
              </w:rPr>
            </w:pPr>
            <w:r w:rsidRPr="00EF0090">
              <w:rPr>
                <w:sz w:val="24"/>
                <w:szCs w:val="24"/>
              </w:rPr>
              <w:t>2.</w:t>
            </w:r>
            <w:r w:rsidRPr="008D0B9B">
              <w:rPr>
                <w:sz w:val="24"/>
                <w:szCs w:val="24"/>
              </w:rPr>
              <w:t xml:space="preserve"> After—</w:t>
            </w:r>
          </w:p>
        </w:tc>
        <w:tc>
          <w:tcPr>
            <w:tcW w:w="4320" w:type="dxa"/>
          </w:tcPr>
          <w:p w14:paraId="048713DD" w14:textId="77777777" w:rsidR="00E16F05" w:rsidRPr="008D0B9B" w:rsidRDefault="00E16F05" w:rsidP="00E22CD1">
            <w:pPr>
              <w:rPr>
                <w:rFonts w:ascii="Times New Roman" w:hAnsi="Times New Roman" w:cs="Times New Roman"/>
              </w:rPr>
            </w:pPr>
          </w:p>
        </w:tc>
      </w:tr>
      <w:tr w:rsidR="00E16F05" w:rsidRPr="008D0B9B" w14:paraId="0F3AB5F0" w14:textId="77777777" w:rsidTr="009176EF">
        <w:trPr>
          <w:trHeight w:val="394"/>
        </w:trPr>
        <w:tc>
          <w:tcPr>
            <w:tcW w:w="5410" w:type="dxa"/>
          </w:tcPr>
          <w:p w14:paraId="3E0C09F1" w14:textId="77777777" w:rsidR="00E16F05" w:rsidRPr="008D0B9B" w:rsidRDefault="00185167" w:rsidP="006E779F">
            <w:pPr>
              <w:pStyle w:val="BodyText4"/>
              <w:spacing w:line="240" w:lineRule="auto"/>
              <w:ind w:right="170" w:firstLine="180"/>
              <w:rPr>
                <w:sz w:val="24"/>
                <w:szCs w:val="24"/>
              </w:rPr>
            </w:pPr>
            <w:r w:rsidRPr="00EF0090">
              <w:rPr>
                <w:rStyle w:val="BodytextItalic"/>
                <w:i w:val="0"/>
                <w:sz w:val="24"/>
                <w:szCs w:val="24"/>
              </w:rPr>
              <w:t>“</w:t>
            </w:r>
            <w:r w:rsidRPr="008D0B9B">
              <w:rPr>
                <w:rStyle w:val="BodytextItalic"/>
                <w:sz w:val="24"/>
                <w:szCs w:val="24"/>
              </w:rPr>
              <w:t xml:space="preserve">Australian War Memorial Act </w:t>
            </w:r>
            <w:r w:rsidRPr="008D0B9B">
              <w:rPr>
                <w:sz w:val="24"/>
                <w:szCs w:val="24"/>
              </w:rPr>
              <w:t>1962-1966</w:t>
            </w:r>
          </w:p>
        </w:tc>
        <w:tc>
          <w:tcPr>
            <w:tcW w:w="4320" w:type="dxa"/>
          </w:tcPr>
          <w:p w14:paraId="6EE62C34" w14:textId="77777777" w:rsidR="00E16F05" w:rsidRPr="008D0B9B" w:rsidRDefault="00185167" w:rsidP="00E22CD1">
            <w:pPr>
              <w:pStyle w:val="BodyText4"/>
              <w:spacing w:line="240" w:lineRule="auto"/>
              <w:ind w:firstLine="0"/>
              <w:jc w:val="left"/>
              <w:rPr>
                <w:sz w:val="24"/>
                <w:szCs w:val="24"/>
              </w:rPr>
            </w:pPr>
            <w:r w:rsidRPr="008D0B9B">
              <w:rPr>
                <w:rStyle w:val="BodytextItalic"/>
                <w:sz w:val="24"/>
                <w:szCs w:val="24"/>
              </w:rPr>
              <w:t>Australian War Memorial Act</w:t>
            </w:r>
            <w:r w:rsidRPr="008D0B9B">
              <w:rPr>
                <w:sz w:val="24"/>
                <w:szCs w:val="24"/>
              </w:rPr>
              <w:t xml:space="preserve"> 1962-1973”</w:t>
            </w:r>
          </w:p>
        </w:tc>
      </w:tr>
      <w:tr w:rsidR="00E16F05" w:rsidRPr="008D0B9B" w14:paraId="2FEEF46B" w14:textId="77777777" w:rsidTr="009176EF">
        <w:trPr>
          <w:trHeight w:val="221"/>
        </w:trPr>
        <w:tc>
          <w:tcPr>
            <w:tcW w:w="5410" w:type="dxa"/>
          </w:tcPr>
          <w:p w14:paraId="5A627328" w14:textId="77777777" w:rsidR="00E16F05" w:rsidRPr="008D0B9B" w:rsidRDefault="00185167" w:rsidP="006E779F">
            <w:pPr>
              <w:pStyle w:val="BodyText4"/>
              <w:spacing w:line="240" w:lineRule="auto"/>
              <w:ind w:right="170" w:firstLine="0"/>
              <w:rPr>
                <w:sz w:val="24"/>
                <w:szCs w:val="24"/>
              </w:rPr>
            </w:pPr>
            <w:r w:rsidRPr="008D0B9B">
              <w:rPr>
                <w:sz w:val="24"/>
                <w:szCs w:val="24"/>
              </w:rPr>
              <w:t>insert—</w:t>
            </w:r>
          </w:p>
        </w:tc>
        <w:tc>
          <w:tcPr>
            <w:tcW w:w="4320" w:type="dxa"/>
          </w:tcPr>
          <w:p w14:paraId="0DE89D80" w14:textId="77777777" w:rsidR="00E16F05" w:rsidRPr="008D0B9B" w:rsidRDefault="00E16F05" w:rsidP="00E22CD1">
            <w:pPr>
              <w:rPr>
                <w:rFonts w:ascii="Times New Roman" w:hAnsi="Times New Roman" w:cs="Times New Roman"/>
              </w:rPr>
            </w:pPr>
          </w:p>
        </w:tc>
      </w:tr>
      <w:tr w:rsidR="00E16F05" w:rsidRPr="008D0B9B" w14:paraId="71089C1B" w14:textId="77777777" w:rsidTr="009176EF">
        <w:trPr>
          <w:trHeight w:val="619"/>
        </w:trPr>
        <w:tc>
          <w:tcPr>
            <w:tcW w:w="5410" w:type="dxa"/>
          </w:tcPr>
          <w:p w14:paraId="7D237A32" w14:textId="77777777" w:rsidR="00E16F05" w:rsidRPr="008D0B9B" w:rsidRDefault="00185167" w:rsidP="006E779F">
            <w:pPr>
              <w:pStyle w:val="BodyText4"/>
              <w:spacing w:line="240" w:lineRule="auto"/>
              <w:ind w:left="360" w:right="170" w:hanging="180"/>
              <w:rPr>
                <w:sz w:val="24"/>
                <w:szCs w:val="24"/>
              </w:rPr>
            </w:pPr>
            <w:r w:rsidRPr="00EF0090">
              <w:rPr>
                <w:rStyle w:val="BodytextItalic"/>
                <w:i w:val="0"/>
                <w:sz w:val="24"/>
                <w:szCs w:val="24"/>
              </w:rPr>
              <w:t>“</w:t>
            </w:r>
            <w:r w:rsidRPr="008D0B9B">
              <w:rPr>
                <w:rStyle w:val="BodytextItalic"/>
                <w:sz w:val="24"/>
                <w:szCs w:val="24"/>
              </w:rPr>
              <w:t>Banking Act</w:t>
            </w:r>
            <w:r w:rsidRPr="008D0B9B">
              <w:rPr>
                <w:sz w:val="24"/>
                <w:szCs w:val="24"/>
              </w:rPr>
              <w:t xml:space="preserve"> 1959-1967, as amended by the </w:t>
            </w:r>
            <w:r w:rsidRPr="008D0B9B">
              <w:rPr>
                <w:rStyle w:val="BodytextItalic"/>
                <w:sz w:val="24"/>
                <w:szCs w:val="24"/>
              </w:rPr>
              <w:t>Banking Act</w:t>
            </w:r>
            <w:r w:rsidRPr="008D0B9B">
              <w:rPr>
                <w:sz w:val="24"/>
                <w:szCs w:val="24"/>
              </w:rPr>
              <w:t xml:space="preserve"> 1973 and by the </w:t>
            </w:r>
            <w:r w:rsidRPr="008D0B9B">
              <w:rPr>
                <w:rStyle w:val="BodytextItalic"/>
                <w:sz w:val="24"/>
                <w:szCs w:val="24"/>
              </w:rPr>
              <w:t>Banking Act (No.</w:t>
            </w:r>
            <w:r w:rsidRPr="008D0B9B">
              <w:rPr>
                <w:sz w:val="24"/>
                <w:szCs w:val="24"/>
              </w:rPr>
              <w:t xml:space="preserve"> 2) 1973</w:t>
            </w:r>
          </w:p>
        </w:tc>
        <w:tc>
          <w:tcPr>
            <w:tcW w:w="4320" w:type="dxa"/>
          </w:tcPr>
          <w:p w14:paraId="5513BB63" w14:textId="77777777" w:rsidR="00E16F05" w:rsidRPr="008D0B9B" w:rsidRDefault="00185167" w:rsidP="00E22CD1">
            <w:pPr>
              <w:pStyle w:val="BodyText4"/>
              <w:spacing w:line="240" w:lineRule="auto"/>
              <w:ind w:firstLine="0"/>
              <w:jc w:val="left"/>
              <w:rPr>
                <w:sz w:val="24"/>
                <w:szCs w:val="24"/>
              </w:rPr>
            </w:pPr>
            <w:r w:rsidRPr="008D0B9B">
              <w:rPr>
                <w:rStyle w:val="BodytextItalic"/>
                <w:sz w:val="24"/>
                <w:szCs w:val="24"/>
              </w:rPr>
              <w:t>Banking Act</w:t>
            </w:r>
            <w:r w:rsidRPr="008D0B9B">
              <w:rPr>
                <w:sz w:val="24"/>
                <w:szCs w:val="24"/>
              </w:rPr>
              <w:t xml:space="preserve"> 1959-1973”.</w:t>
            </w:r>
          </w:p>
        </w:tc>
      </w:tr>
      <w:tr w:rsidR="00E16F05" w:rsidRPr="008D0B9B" w14:paraId="5C7DBE24" w14:textId="77777777" w:rsidTr="009176EF">
        <w:trPr>
          <w:trHeight w:val="245"/>
        </w:trPr>
        <w:tc>
          <w:tcPr>
            <w:tcW w:w="5410" w:type="dxa"/>
          </w:tcPr>
          <w:p w14:paraId="72599B29" w14:textId="77777777" w:rsidR="00E16F05" w:rsidRPr="008D0B9B" w:rsidRDefault="00185167" w:rsidP="006E779F">
            <w:pPr>
              <w:pStyle w:val="BodyText4"/>
              <w:spacing w:line="240" w:lineRule="auto"/>
              <w:ind w:right="170" w:firstLine="0"/>
              <w:rPr>
                <w:sz w:val="24"/>
                <w:szCs w:val="24"/>
              </w:rPr>
            </w:pPr>
            <w:r w:rsidRPr="00EF0090">
              <w:rPr>
                <w:sz w:val="24"/>
                <w:szCs w:val="24"/>
              </w:rPr>
              <w:t>3.</w:t>
            </w:r>
            <w:r w:rsidRPr="008D0B9B">
              <w:rPr>
                <w:sz w:val="24"/>
                <w:szCs w:val="24"/>
              </w:rPr>
              <w:t xml:space="preserve"> After—</w:t>
            </w:r>
          </w:p>
        </w:tc>
        <w:tc>
          <w:tcPr>
            <w:tcW w:w="4320" w:type="dxa"/>
          </w:tcPr>
          <w:p w14:paraId="72A26EB3" w14:textId="77777777" w:rsidR="00E16F05" w:rsidRPr="008D0B9B" w:rsidRDefault="00E16F05" w:rsidP="00E22CD1">
            <w:pPr>
              <w:rPr>
                <w:rFonts w:ascii="Times New Roman" w:hAnsi="Times New Roman" w:cs="Times New Roman"/>
              </w:rPr>
            </w:pPr>
          </w:p>
        </w:tc>
      </w:tr>
      <w:tr w:rsidR="00E16F05" w:rsidRPr="008D0B9B" w14:paraId="0FA14DA3" w14:textId="77777777" w:rsidTr="009176EF">
        <w:trPr>
          <w:trHeight w:val="581"/>
        </w:trPr>
        <w:tc>
          <w:tcPr>
            <w:tcW w:w="5410" w:type="dxa"/>
          </w:tcPr>
          <w:p w14:paraId="5EF44152" w14:textId="77777777" w:rsidR="00E16F05" w:rsidRPr="008D0B9B" w:rsidRDefault="00185167" w:rsidP="006E779F">
            <w:pPr>
              <w:pStyle w:val="BodyText4"/>
              <w:spacing w:line="240" w:lineRule="auto"/>
              <w:ind w:left="360" w:right="170" w:hanging="180"/>
              <w:rPr>
                <w:sz w:val="24"/>
                <w:szCs w:val="24"/>
              </w:rPr>
            </w:pPr>
            <w:r w:rsidRPr="00EF0090">
              <w:rPr>
                <w:rStyle w:val="BodytextItalic"/>
                <w:i w:val="0"/>
                <w:sz w:val="24"/>
                <w:szCs w:val="24"/>
              </w:rPr>
              <w:t>“</w:t>
            </w:r>
            <w:r w:rsidRPr="008D0B9B">
              <w:rPr>
                <w:rStyle w:val="BodytextItalic"/>
                <w:sz w:val="24"/>
                <w:szCs w:val="24"/>
              </w:rPr>
              <w:t xml:space="preserve">Commonwealth Teaching Service Act </w:t>
            </w:r>
            <w:r w:rsidRPr="008D0B9B">
              <w:rPr>
                <w:sz w:val="24"/>
                <w:szCs w:val="24"/>
              </w:rPr>
              <w:t xml:space="preserve">1972, as amended by the </w:t>
            </w:r>
            <w:r w:rsidRPr="008D0B9B">
              <w:rPr>
                <w:rStyle w:val="BodytextItalic"/>
                <w:sz w:val="24"/>
                <w:szCs w:val="24"/>
              </w:rPr>
              <w:t>Commonwealth Teaching Service Act</w:t>
            </w:r>
            <w:r w:rsidRPr="008D0B9B">
              <w:rPr>
                <w:sz w:val="24"/>
                <w:szCs w:val="24"/>
              </w:rPr>
              <w:t xml:space="preserve"> 1973</w:t>
            </w:r>
          </w:p>
        </w:tc>
        <w:tc>
          <w:tcPr>
            <w:tcW w:w="4320" w:type="dxa"/>
          </w:tcPr>
          <w:p w14:paraId="5B7AC340" w14:textId="77777777" w:rsidR="00E16F05" w:rsidRPr="008D0B9B" w:rsidRDefault="00185167" w:rsidP="009176EF">
            <w:pPr>
              <w:pStyle w:val="BodyText4"/>
              <w:spacing w:line="240" w:lineRule="auto"/>
              <w:ind w:left="170" w:hanging="170"/>
              <w:jc w:val="left"/>
              <w:rPr>
                <w:sz w:val="24"/>
                <w:szCs w:val="24"/>
              </w:rPr>
            </w:pPr>
            <w:r w:rsidRPr="008D0B9B">
              <w:rPr>
                <w:rStyle w:val="BodytextItalic"/>
                <w:sz w:val="24"/>
                <w:szCs w:val="24"/>
              </w:rPr>
              <w:t xml:space="preserve">Commonwealth Teaching Service Act </w:t>
            </w:r>
            <w:r w:rsidRPr="008D0B9B">
              <w:rPr>
                <w:sz w:val="24"/>
                <w:szCs w:val="24"/>
              </w:rPr>
              <w:t>1972-1973”</w:t>
            </w:r>
          </w:p>
        </w:tc>
      </w:tr>
      <w:tr w:rsidR="00E16F05" w:rsidRPr="008D0B9B" w14:paraId="17A9CB0F" w14:textId="77777777" w:rsidTr="009176EF">
        <w:trPr>
          <w:trHeight w:val="197"/>
        </w:trPr>
        <w:tc>
          <w:tcPr>
            <w:tcW w:w="5410" w:type="dxa"/>
          </w:tcPr>
          <w:p w14:paraId="3A2C2275" w14:textId="77777777" w:rsidR="00E16F05" w:rsidRPr="008D0B9B" w:rsidRDefault="00185167" w:rsidP="006E779F">
            <w:pPr>
              <w:pStyle w:val="BodyText4"/>
              <w:spacing w:line="240" w:lineRule="auto"/>
              <w:ind w:right="170" w:firstLine="0"/>
              <w:rPr>
                <w:sz w:val="24"/>
                <w:szCs w:val="24"/>
              </w:rPr>
            </w:pPr>
            <w:r w:rsidRPr="008D0B9B">
              <w:rPr>
                <w:sz w:val="24"/>
                <w:szCs w:val="24"/>
              </w:rPr>
              <w:t>insert—</w:t>
            </w:r>
          </w:p>
        </w:tc>
        <w:tc>
          <w:tcPr>
            <w:tcW w:w="4320" w:type="dxa"/>
          </w:tcPr>
          <w:p w14:paraId="4A32BDD7" w14:textId="77777777" w:rsidR="00E16F05" w:rsidRPr="008D0B9B" w:rsidRDefault="00E16F05" w:rsidP="00E22CD1">
            <w:pPr>
              <w:rPr>
                <w:rFonts w:ascii="Times New Roman" w:hAnsi="Times New Roman" w:cs="Times New Roman"/>
              </w:rPr>
            </w:pPr>
          </w:p>
        </w:tc>
      </w:tr>
      <w:tr w:rsidR="00E16F05" w:rsidRPr="008D0B9B" w14:paraId="19184DED" w14:textId="77777777" w:rsidTr="009176EF">
        <w:trPr>
          <w:trHeight w:val="778"/>
        </w:trPr>
        <w:tc>
          <w:tcPr>
            <w:tcW w:w="5410" w:type="dxa"/>
          </w:tcPr>
          <w:p w14:paraId="67DFABC7" w14:textId="77777777" w:rsidR="00E16F05" w:rsidRPr="008D0B9B" w:rsidRDefault="00185167" w:rsidP="006E779F">
            <w:pPr>
              <w:pStyle w:val="BodyText4"/>
              <w:spacing w:line="240" w:lineRule="auto"/>
              <w:ind w:left="360" w:right="170" w:hanging="180"/>
              <w:rPr>
                <w:sz w:val="24"/>
                <w:szCs w:val="24"/>
              </w:rPr>
            </w:pPr>
            <w:r w:rsidRPr="00EF0090">
              <w:rPr>
                <w:rStyle w:val="BodytextItalic"/>
                <w:i w:val="0"/>
                <w:sz w:val="24"/>
                <w:szCs w:val="24"/>
              </w:rPr>
              <w:t>“</w:t>
            </w:r>
            <w:r w:rsidRPr="008D0B9B">
              <w:rPr>
                <w:rStyle w:val="BodytextItalic"/>
                <w:sz w:val="24"/>
                <w:szCs w:val="24"/>
              </w:rPr>
              <w:t>Compensation (Commonwealth Employees) Act</w:t>
            </w:r>
            <w:r w:rsidRPr="008D0B9B">
              <w:rPr>
                <w:sz w:val="24"/>
                <w:szCs w:val="24"/>
              </w:rPr>
              <w:t xml:space="preserve"> 1971-1972, as amended by the </w:t>
            </w:r>
            <w:r w:rsidRPr="008D0B9B">
              <w:rPr>
                <w:rStyle w:val="BodytextItalic"/>
                <w:sz w:val="24"/>
                <w:szCs w:val="24"/>
              </w:rPr>
              <w:t>Compensation (Australian Government Employees) Act</w:t>
            </w:r>
            <w:r w:rsidRPr="008D0B9B">
              <w:rPr>
                <w:sz w:val="24"/>
                <w:szCs w:val="24"/>
              </w:rPr>
              <w:t xml:space="preserve"> 1973</w:t>
            </w:r>
          </w:p>
        </w:tc>
        <w:tc>
          <w:tcPr>
            <w:tcW w:w="4320" w:type="dxa"/>
          </w:tcPr>
          <w:p w14:paraId="0ACDED61" w14:textId="6E8C7CC5" w:rsidR="00E16F05" w:rsidRPr="008D0B9B" w:rsidRDefault="00185167" w:rsidP="00EF0090">
            <w:pPr>
              <w:pStyle w:val="BodyText4"/>
              <w:spacing w:line="240" w:lineRule="auto"/>
              <w:ind w:left="170" w:hanging="170"/>
              <w:jc w:val="left"/>
              <w:rPr>
                <w:sz w:val="24"/>
                <w:szCs w:val="24"/>
              </w:rPr>
            </w:pPr>
            <w:r w:rsidRPr="008D0B9B">
              <w:rPr>
                <w:rStyle w:val="BodytextItalic"/>
                <w:sz w:val="24"/>
                <w:szCs w:val="24"/>
              </w:rPr>
              <w:t>Compensation (Australian Governmen</w:t>
            </w:r>
            <w:r w:rsidRPr="00EF0090">
              <w:rPr>
                <w:rStyle w:val="BodytextItalic1"/>
                <w:sz w:val="24"/>
                <w:szCs w:val="24"/>
              </w:rPr>
              <w:t xml:space="preserve">t </w:t>
            </w:r>
            <w:r w:rsidR="00EF0090">
              <w:rPr>
                <w:rStyle w:val="BodytextItalic1"/>
                <w:iCs w:val="0"/>
                <w:sz w:val="24"/>
                <w:szCs w:val="24"/>
              </w:rPr>
              <w:t>Em</w:t>
            </w:r>
            <w:r w:rsidRPr="009176EF">
              <w:rPr>
                <w:i/>
                <w:iCs/>
                <w:sz w:val="24"/>
                <w:szCs w:val="24"/>
              </w:rPr>
              <w:t>ployees</w:t>
            </w:r>
            <w:r w:rsidRPr="009176EF">
              <w:rPr>
                <w:rStyle w:val="BodytextItalic"/>
                <w:sz w:val="24"/>
                <w:szCs w:val="24"/>
              </w:rPr>
              <w:t>)</w:t>
            </w:r>
            <w:r w:rsidRPr="008D0B9B">
              <w:rPr>
                <w:rStyle w:val="BodytextItalic"/>
                <w:sz w:val="24"/>
                <w:szCs w:val="24"/>
              </w:rPr>
              <w:t xml:space="preserve"> Act</w:t>
            </w:r>
            <w:r w:rsidRPr="008D0B9B">
              <w:rPr>
                <w:sz w:val="24"/>
                <w:szCs w:val="24"/>
              </w:rPr>
              <w:t xml:space="preserve"> 1971-1973”.</w:t>
            </w:r>
          </w:p>
        </w:tc>
      </w:tr>
      <w:tr w:rsidR="00E16F05" w:rsidRPr="008D0B9B" w14:paraId="39724B16" w14:textId="77777777" w:rsidTr="009176EF">
        <w:trPr>
          <w:trHeight w:val="254"/>
        </w:trPr>
        <w:tc>
          <w:tcPr>
            <w:tcW w:w="5410" w:type="dxa"/>
          </w:tcPr>
          <w:p w14:paraId="54722C9A" w14:textId="77777777" w:rsidR="00E16F05" w:rsidRPr="008D0B9B" w:rsidRDefault="00185167" w:rsidP="006E779F">
            <w:pPr>
              <w:pStyle w:val="BodyText4"/>
              <w:spacing w:line="240" w:lineRule="auto"/>
              <w:ind w:right="170" w:firstLine="0"/>
              <w:rPr>
                <w:sz w:val="24"/>
                <w:szCs w:val="24"/>
              </w:rPr>
            </w:pPr>
            <w:r w:rsidRPr="00EF0090">
              <w:rPr>
                <w:sz w:val="24"/>
                <w:szCs w:val="24"/>
              </w:rPr>
              <w:t xml:space="preserve">4. </w:t>
            </w:r>
            <w:r w:rsidRPr="008D0B9B">
              <w:rPr>
                <w:sz w:val="24"/>
                <w:szCs w:val="24"/>
              </w:rPr>
              <w:t>After—</w:t>
            </w:r>
          </w:p>
        </w:tc>
        <w:tc>
          <w:tcPr>
            <w:tcW w:w="4320" w:type="dxa"/>
          </w:tcPr>
          <w:p w14:paraId="3B25EFEE" w14:textId="77777777" w:rsidR="00E16F05" w:rsidRPr="008D0B9B" w:rsidRDefault="00E16F05" w:rsidP="00E22CD1">
            <w:pPr>
              <w:rPr>
                <w:rFonts w:ascii="Times New Roman" w:hAnsi="Times New Roman" w:cs="Times New Roman"/>
              </w:rPr>
            </w:pPr>
          </w:p>
        </w:tc>
      </w:tr>
      <w:tr w:rsidR="00E16F05" w:rsidRPr="008D0B9B" w14:paraId="407D0734" w14:textId="77777777" w:rsidTr="009176EF">
        <w:trPr>
          <w:trHeight w:val="240"/>
        </w:trPr>
        <w:tc>
          <w:tcPr>
            <w:tcW w:w="5410" w:type="dxa"/>
          </w:tcPr>
          <w:p w14:paraId="70B76BB9" w14:textId="77777777" w:rsidR="00E16F05" w:rsidRPr="008D0B9B" w:rsidRDefault="00185167" w:rsidP="006E779F">
            <w:pPr>
              <w:pStyle w:val="BodyText4"/>
              <w:spacing w:line="240" w:lineRule="auto"/>
              <w:ind w:left="360" w:right="170" w:hanging="180"/>
              <w:rPr>
                <w:sz w:val="24"/>
                <w:szCs w:val="24"/>
              </w:rPr>
            </w:pPr>
            <w:r w:rsidRPr="00EF0090">
              <w:rPr>
                <w:rStyle w:val="BodytextItalic"/>
                <w:i w:val="0"/>
                <w:sz w:val="24"/>
                <w:szCs w:val="24"/>
              </w:rPr>
              <w:t>“</w:t>
            </w:r>
            <w:r w:rsidRPr="008D0B9B">
              <w:rPr>
                <w:rStyle w:val="BodytextItalic"/>
                <w:sz w:val="24"/>
                <w:szCs w:val="24"/>
              </w:rPr>
              <w:t>Homes Savings Grant Act</w:t>
            </w:r>
            <w:r w:rsidRPr="008D0B9B">
              <w:rPr>
                <w:sz w:val="24"/>
                <w:szCs w:val="24"/>
              </w:rPr>
              <w:t xml:space="preserve"> 1964-1972</w:t>
            </w:r>
          </w:p>
        </w:tc>
        <w:tc>
          <w:tcPr>
            <w:tcW w:w="4320" w:type="dxa"/>
          </w:tcPr>
          <w:p w14:paraId="47AC8527" w14:textId="77777777" w:rsidR="00E16F05" w:rsidRPr="008D0B9B" w:rsidRDefault="00185167" w:rsidP="00E22CD1">
            <w:pPr>
              <w:pStyle w:val="BodyText4"/>
              <w:spacing w:line="240" w:lineRule="auto"/>
              <w:ind w:firstLine="0"/>
              <w:jc w:val="left"/>
              <w:rPr>
                <w:sz w:val="24"/>
                <w:szCs w:val="24"/>
              </w:rPr>
            </w:pPr>
            <w:r w:rsidRPr="008D0B9B">
              <w:rPr>
                <w:rStyle w:val="BodytextItalic"/>
                <w:sz w:val="24"/>
                <w:szCs w:val="24"/>
              </w:rPr>
              <w:t>Homes Savings Grant Act</w:t>
            </w:r>
            <w:r w:rsidRPr="008D0B9B">
              <w:rPr>
                <w:sz w:val="24"/>
                <w:szCs w:val="24"/>
              </w:rPr>
              <w:t xml:space="preserve"> 1964-1973”</w:t>
            </w:r>
          </w:p>
        </w:tc>
      </w:tr>
      <w:tr w:rsidR="00E16F05" w:rsidRPr="008D0B9B" w14:paraId="0E4F65FF" w14:textId="77777777" w:rsidTr="009176EF">
        <w:trPr>
          <w:trHeight w:val="211"/>
        </w:trPr>
        <w:tc>
          <w:tcPr>
            <w:tcW w:w="5410" w:type="dxa"/>
          </w:tcPr>
          <w:p w14:paraId="178A2E29" w14:textId="77777777" w:rsidR="00E16F05" w:rsidRPr="008D0B9B" w:rsidRDefault="00185167" w:rsidP="006E779F">
            <w:pPr>
              <w:pStyle w:val="BodyText4"/>
              <w:spacing w:line="240" w:lineRule="auto"/>
              <w:ind w:right="170" w:firstLine="0"/>
              <w:rPr>
                <w:sz w:val="24"/>
                <w:szCs w:val="24"/>
              </w:rPr>
            </w:pPr>
            <w:r w:rsidRPr="008D0B9B">
              <w:rPr>
                <w:sz w:val="24"/>
                <w:szCs w:val="24"/>
              </w:rPr>
              <w:t>insert—</w:t>
            </w:r>
          </w:p>
        </w:tc>
        <w:tc>
          <w:tcPr>
            <w:tcW w:w="4320" w:type="dxa"/>
          </w:tcPr>
          <w:p w14:paraId="2B198D53" w14:textId="77777777" w:rsidR="00E16F05" w:rsidRPr="008D0B9B" w:rsidRDefault="00E16F05" w:rsidP="00E22CD1">
            <w:pPr>
              <w:rPr>
                <w:rFonts w:ascii="Times New Roman" w:hAnsi="Times New Roman" w:cs="Times New Roman"/>
              </w:rPr>
            </w:pPr>
          </w:p>
        </w:tc>
      </w:tr>
      <w:tr w:rsidR="00E16F05" w:rsidRPr="008D0B9B" w14:paraId="1F0DFC18" w14:textId="77777777" w:rsidTr="009176EF">
        <w:trPr>
          <w:trHeight w:val="533"/>
        </w:trPr>
        <w:tc>
          <w:tcPr>
            <w:tcW w:w="5410" w:type="dxa"/>
          </w:tcPr>
          <w:p w14:paraId="1708ADFF" w14:textId="77777777" w:rsidR="00E16F05" w:rsidRPr="008D0B9B" w:rsidRDefault="00185167" w:rsidP="006E779F">
            <w:pPr>
              <w:pStyle w:val="BodyText4"/>
              <w:spacing w:line="240" w:lineRule="auto"/>
              <w:ind w:left="360" w:right="170" w:hanging="180"/>
              <w:rPr>
                <w:sz w:val="24"/>
                <w:szCs w:val="24"/>
              </w:rPr>
            </w:pPr>
            <w:r w:rsidRPr="00EF0090">
              <w:rPr>
                <w:rStyle w:val="BodytextItalic"/>
                <w:i w:val="0"/>
                <w:sz w:val="24"/>
                <w:szCs w:val="24"/>
              </w:rPr>
              <w:t>“</w:t>
            </w:r>
            <w:r w:rsidRPr="008D0B9B">
              <w:rPr>
                <w:rStyle w:val="BodytextItalic"/>
                <w:sz w:val="24"/>
                <w:szCs w:val="24"/>
              </w:rPr>
              <w:t>Honey Industry Act</w:t>
            </w:r>
            <w:r w:rsidRPr="008D0B9B">
              <w:rPr>
                <w:sz w:val="24"/>
                <w:szCs w:val="24"/>
              </w:rPr>
              <w:t xml:space="preserve"> 1962-1972, as amended by the </w:t>
            </w:r>
            <w:r w:rsidRPr="008D0B9B">
              <w:rPr>
                <w:rStyle w:val="BodytextItalic"/>
                <w:sz w:val="24"/>
                <w:szCs w:val="24"/>
              </w:rPr>
              <w:t xml:space="preserve">Honey Industry Act </w:t>
            </w:r>
            <w:r w:rsidRPr="008D0B9B">
              <w:rPr>
                <w:sz w:val="24"/>
                <w:szCs w:val="24"/>
              </w:rPr>
              <w:t>1973</w:t>
            </w:r>
          </w:p>
        </w:tc>
        <w:tc>
          <w:tcPr>
            <w:tcW w:w="4320" w:type="dxa"/>
          </w:tcPr>
          <w:p w14:paraId="4307D89E" w14:textId="77777777" w:rsidR="00E16F05" w:rsidRPr="008D0B9B" w:rsidRDefault="00185167" w:rsidP="00E22CD1">
            <w:pPr>
              <w:pStyle w:val="BodyText4"/>
              <w:spacing w:line="240" w:lineRule="auto"/>
              <w:ind w:firstLine="0"/>
              <w:jc w:val="left"/>
              <w:rPr>
                <w:sz w:val="24"/>
                <w:szCs w:val="24"/>
              </w:rPr>
            </w:pPr>
            <w:r w:rsidRPr="008D0B9B">
              <w:rPr>
                <w:rStyle w:val="BodytextItalic"/>
                <w:sz w:val="24"/>
                <w:szCs w:val="24"/>
              </w:rPr>
              <w:t>Honey Industry Act</w:t>
            </w:r>
            <w:r w:rsidRPr="008D0B9B">
              <w:rPr>
                <w:sz w:val="24"/>
                <w:szCs w:val="24"/>
              </w:rPr>
              <w:t xml:space="preserve"> 1962-1973”.</w:t>
            </w:r>
          </w:p>
        </w:tc>
      </w:tr>
      <w:tr w:rsidR="00E16F05" w:rsidRPr="008D0B9B" w14:paraId="119CB75A" w14:textId="77777777" w:rsidTr="009176EF">
        <w:trPr>
          <w:trHeight w:val="341"/>
        </w:trPr>
        <w:tc>
          <w:tcPr>
            <w:tcW w:w="5410" w:type="dxa"/>
          </w:tcPr>
          <w:p w14:paraId="768CDE43" w14:textId="77777777" w:rsidR="00E16F05" w:rsidRPr="008D0B9B" w:rsidRDefault="00185167" w:rsidP="006E779F">
            <w:pPr>
              <w:pStyle w:val="BodyText4"/>
              <w:spacing w:line="240" w:lineRule="auto"/>
              <w:ind w:right="170" w:firstLine="0"/>
              <w:rPr>
                <w:sz w:val="24"/>
                <w:szCs w:val="24"/>
              </w:rPr>
            </w:pPr>
            <w:r w:rsidRPr="00EF0090">
              <w:rPr>
                <w:sz w:val="24"/>
                <w:szCs w:val="24"/>
              </w:rPr>
              <w:t>5.</w:t>
            </w:r>
            <w:r w:rsidRPr="008D0B9B">
              <w:rPr>
                <w:sz w:val="24"/>
                <w:szCs w:val="24"/>
              </w:rPr>
              <w:t xml:space="preserve"> After—</w:t>
            </w:r>
          </w:p>
        </w:tc>
        <w:tc>
          <w:tcPr>
            <w:tcW w:w="4320" w:type="dxa"/>
          </w:tcPr>
          <w:p w14:paraId="15379D5D" w14:textId="77777777" w:rsidR="00E16F05" w:rsidRPr="008D0B9B" w:rsidRDefault="00E16F05" w:rsidP="00E22CD1">
            <w:pPr>
              <w:rPr>
                <w:rFonts w:ascii="Times New Roman" w:hAnsi="Times New Roman" w:cs="Times New Roman"/>
              </w:rPr>
            </w:pPr>
          </w:p>
        </w:tc>
      </w:tr>
      <w:tr w:rsidR="00E16F05" w:rsidRPr="008D0B9B" w14:paraId="1C284EEC" w14:textId="77777777" w:rsidTr="009176EF">
        <w:trPr>
          <w:trHeight w:val="749"/>
        </w:trPr>
        <w:tc>
          <w:tcPr>
            <w:tcW w:w="5410" w:type="dxa"/>
          </w:tcPr>
          <w:p w14:paraId="4432C4DF" w14:textId="77777777" w:rsidR="00E16F05" w:rsidRPr="008D0B9B" w:rsidRDefault="00185167" w:rsidP="006E779F">
            <w:pPr>
              <w:pStyle w:val="BodyText4"/>
              <w:spacing w:line="240" w:lineRule="auto"/>
              <w:ind w:left="360" w:right="170" w:hanging="180"/>
              <w:rPr>
                <w:sz w:val="24"/>
                <w:szCs w:val="24"/>
              </w:rPr>
            </w:pPr>
            <w:r w:rsidRPr="00EF0090">
              <w:rPr>
                <w:rStyle w:val="BodytextItalic"/>
                <w:i w:val="0"/>
                <w:sz w:val="24"/>
                <w:szCs w:val="24"/>
              </w:rPr>
              <w:t>“</w:t>
            </w:r>
            <w:r w:rsidRPr="008D0B9B">
              <w:rPr>
                <w:rStyle w:val="BodytextItalic"/>
                <w:sz w:val="24"/>
                <w:szCs w:val="24"/>
              </w:rPr>
              <w:t>Income Tax (International Agreements) Act</w:t>
            </w:r>
            <w:r w:rsidRPr="008D0B9B">
              <w:rPr>
                <w:sz w:val="24"/>
                <w:szCs w:val="24"/>
              </w:rPr>
              <w:t xml:space="preserve"> 1953-1972, as amended by the </w:t>
            </w:r>
            <w:r w:rsidRPr="008D0B9B">
              <w:rPr>
                <w:rStyle w:val="BodytextItalic"/>
                <w:sz w:val="24"/>
                <w:szCs w:val="24"/>
              </w:rPr>
              <w:t>Income Tax (International Agreements) Act</w:t>
            </w:r>
            <w:r w:rsidRPr="008D0B9B">
              <w:rPr>
                <w:sz w:val="24"/>
                <w:szCs w:val="24"/>
              </w:rPr>
              <w:t xml:space="preserve"> 1973</w:t>
            </w:r>
          </w:p>
        </w:tc>
        <w:tc>
          <w:tcPr>
            <w:tcW w:w="4320" w:type="dxa"/>
          </w:tcPr>
          <w:p w14:paraId="6AB77C4C" w14:textId="77777777" w:rsidR="00E16F05" w:rsidRPr="008D0B9B" w:rsidRDefault="00185167" w:rsidP="009176EF">
            <w:pPr>
              <w:pStyle w:val="BodyText4"/>
              <w:spacing w:line="240" w:lineRule="auto"/>
              <w:ind w:left="170" w:hanging="170"/>
              <w:jc w:val="left"/>
              <w:rPr>
                <w:sz w:val="24"/>
                <w:szCs w:val="24"/>
              </w:rPr>
            </w:pPr>
            <w:r w:rsidRPr="008D0B9B">
              <w:rPr>
                <w:rStyle w:val="BodytextItalic"/>
                <w:sz w:val="24"/>
                <w:szCs w:val="24"/>
              </w:rPr>
              <w:t xml:space="preserve">Income Tax (International Agreements) Act </w:t>
            </w:r>
            <w:r w:rsidRPr="008D0B9B">
              <w:rPr>
                <w:sz w:val="24"/>
                <w:szCs w:val="24"/>
              </w:rPr>
              <w:t>1953-1973”</w:t>
            </w:r>
          </w:p>
        </w:tc>
      </w:tr>
      <w:tr w:rsidR="00E16F05" w:rsidRPr="008D0B9B" w14:paraId="3AE461A6" w14:textId="77777777" w:rsidTr="009176EF">
        <w:trPr>
          <w:trHeight w:val="202"/>
        </w:trPr>
        <w:tc>
          <w:tcPr>
            <w:tcW w:w="5410" w:type="dxa"/>
          </w:tcPr>
          <w:p w14:paraId="51686902" w14:textId="77777777" w:rsidR="00E16F05" w:rsidRPr="008D0B9B" w:rsidRDefault="00185167" w:rsidP="006E779F">
            <w:pPr>
              <w:pStyle w:val="BodyText4"/>
              <w:spacing w:line="240" w:lineRule="auto"/>
              <w:ind w:right="170" w:firstLine="0"/>
              <w:rPr>
                <w:sz w:val="24"/>
                <w:szCs w:val="24"/>
              </w:rPr>
            </w:pPr>
            <w:r w:rsidRPr="008D0B9B">
              <w:rPr>
                <w:sz w:val="24"/>
                <w:szCs w:val="24"/>
              </w:rPr>
              <w:t>insert—</w:t>
            </w:r>
          </w:p>
        </w:tc>
        <w:tc>
          <w:tcPr>
            <w:tcW w:w="4320" w:type="dxa"/>
          </w:tcPr>
          <w:p w14:paraId="2D915130" w14:textId="77777777" w:rsidR="00E16F05" w:rsidRPr="008D0B9B" w:rsidRDefault="00E16F05" w:rsidP="00E22CD1">
            <w:pPr>
              <w:rPr>
                <w:rFonts w:ascii="Times New Roman" w:hAnsi="Times New Roman" w:cs="Times New Roman"/>
              </w:rPr>
            </w:pPr>
          </w:p>
        </w:tc>
      </w:tr>
      <w:tr w:rsidR="00E16F05" w:rsidRPr="008D0B9B" w14:paraId="0D196FC1" w14:textId="77777777" w:rsidTr="009176EF">
        <w:trPr>
          <w:trHeight w:val="725"/>
        </w:trPr>
        <w:tc>
          <w:tcPr>
            <w:tcW w:w="5410" w:type="dxa"/>
          </w:tcPr>
          <w:p w14:paraId="6682F485" w14:textId="77777777" w:rsidR="00E16F05" w:rsidRPr="008D0B9B" w:rsidRDefault="00185167" w:rsidP="006E779F">
            <w:pPr>
              <w:pStyle w:val="BodyText4"/>
              <w:spacing w:line="240" w:lineRule="auto"/>
              <w:ind w:left="360" w:right="170" w:hanging="180"/>
              <w:rPr>
                <w:sz w:val="24"/>
                <w:szCs w:val="24"/>
              </w:rPr>
            </w:pPr>
            <w:r w:rsidRPr="00EF0090">
              <w:rPr>
                <w:rStyle w:val="BodytextItalic"/>
                <w:i w:val="0"/>
                <w:sz w:val="24"/>
                <w:szCs w:val="24"/>
              </w:rPr>
              <w:t>“</w:t>
            </w:r>
            <w:r w:rsidRPr="008D0B9B">
              <w:rPr>
                <w:rStyle w:val="BodytextItalic"/>
                <w:sz w:val="24"/>
                <w:szCs w:val="24"/>
              </w:rPr>
              <w:t>Industrial Research and Development Grants Act</w:t>
            </w:r>
            <w:r w:rsidRPr="008D0B9B">
              <w:rPr>
                <w:sz w:val="24"/>
                <w:szCs w:val="24"/>
              </w:rPr>
              <w:t xml:space="preserve"> 1967-1972, as amended by the </w:t>
            </w:r>
            <w:r w:rsidRPr="008D0B9B">
              <w:rPr>
                <w:rStyle w:val="BodytextItalic"/>
                <w:sz w:val="24"/>
                <w:szCs w:val="24"/>
              </w:rPr>
              <w:t>Industrial Research and Development Grants Act</w:t>
            </w:r>
            <w:r w:rsidRPr="008D0B9B">
              <w:rPr>
                <w:sz w:val="24"/>
                <w:szCs w:val="24"/>
              </w:rPr>
              <w:t xml:space="preserve"> 1973</w:t>
            </w:r>
          </w:p>
        </w:tc>
        <w:tc>
          <w:tcPr>
            <w:tcW w:w="4320" w:type="dxa"/>
          </w:tcPr>
          <w:p w14:paraId="48EB7CA4" w14:textId="75CDB485" w:rsidR="00E16F05" w:rsidRPr="008D0B9B" w:rsidRDefault="00185167" w:rsidP="00EF0090">
            <w:pPr>
              <w:pStyle w:val="BodyText4"/>
              <w:spacing w:line="240" w:lineRule="auto"/>
              <w:ind w:left="170" w:hanging="170"/>
              <w:jc w:val="left"/>
              <w:rPr>
                <w:sz w:val="24"/>
                <w:szCs w:val="24"/>
              </w:rPr>
            </w:pPr>
            <w:r w:rsidRPr="008D0B9B">
              <w:rPr>
                <w:rStyle w:val="BodytextItalic"/>
                <w:sz w:val="24"/>
                <w:szCs w:val="24"/>
              </w:rPr>
              <w:t xml:space="preserve">Industrial Research and Development Grants Act </w:t>
            </w:r>
            <w:r w:rsidRPr="00EF0090">
              <w:rPr>
                <w:rStyle w:val="BodytextItalic"/>
                <w:i w:val="0"/>
                <w:sz w:val="24"/>
                <w:szCs w:val="24"/>
              </w:rPr>
              <w:t>1961-1</w:t>
            </w:r>
            <w:r w:rsidR="00EF0090" w:rsidRPr="00EF0090">
              <w:rPr>
                <w:rStyle w:val="BodytextItalic"/>
                <w:i w:val="0"/>
                <w:sz w:val="24"/>
                <w:szCs w:val="24"/>
              </w:rPr>
              <w:t>97</w:t>
            </w:r>
            <w:r w:rsidRPr="00EF0090">
              <w:rPr>
                <w:rStyle w:val="BodytextItalic"/>
                <w:i w:val="0"/>
                <w:sz w:val="24"/>
                <w:szCs w:val="24"/>
              </w:rPr>
              <w:t>3”</w:t>
            </w:r>
            <w:r w:rsidRPr="008D0B9B">
              <w:rPr>
                <w:rStyle w:val="BodytextItalic"/>
                <w:sz w:val="24"/>
                <w:szCs w:val="24"/>
              </w:rPr>
              <w:t>.</w:t>
            </w:r>
          </w:p>
        </w:tc>
      </w:tr>
    </w:tbl>
    <w:p w14:paraId="23E1003A" w14:textId="77777777" w:rsidR="009176EF" w:rsidRDefault="009176EF">
      <w:pPr>
        <w:rPr>
          <w:rFonts w:ascii="Times New Roman" w:hAnsi="Times New Roman" w:cs="Times New Roman"/>
        </w:rPr>
      </w:pPr>
      <w:r>
        <w:rPr>
          <w:rFonts w:ascii="Times New Roman" w:hAnsi="Times New Roman" w:cs="Times New Roman"/>
        </w:rPr>
        <w:br w:type="page"/>
      </w:r>
    </w:p>
    <w:p w14:paraId="09D284FE" w14:textId="77777777" w:rsidR="00E16F05" w:rsidRPr="008D0B9B" w:rsidRDefault="00E16F05" w:rsidP="00E22CD1">
      <w:pPr>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5410"/>
        <w:gridCol w:w="4320"/>
      </w:tblGrid>
      <w:tr w:rsidR="00E16F05" w:rsidRPr="008D0B9B" w14:paraId="694E3A48" w14:textId="77777777" w:rsidTr="009176EF">
        <w:trPr>
          <w:trHeight w:val="206"/>
        </w:trPr>
        <w:tc>
          <w:tcPr>
            <w:tcW w:w="5410" w:type="dxa"/>
          </w:tcPr>
          <w:p w14:paraId="6C44C888" w14:textId="77777777" w:rsidR="00E16F05" w:rsidRPr="008D0B9B" w:rsidRDefault="00185167" w:rsidP="00E22CD1">
            <w:pPr>
              <w:pStyle w:val="BodyText4"/>
              <w:spacing w:line="240" w:lineRule="auto"/>
              <w:ind w:firstLine="0"/>
              <w:jc w:val="left"/>
              <w:rPr>
                <w:sz w:val="24"/>
                <w:szCs w:val="24"/>
              </w:rPr>
            </w:pPr>
            <w:r w:rsidRPr="008D0B9B">
              <w:rPr>
                <w:rStyle w:val="BodyText22"/>
                <w:sz w:val="24"/>
                <w:szCs w:val="24"/>
              </w:rPr>
              <w:t>6. After—</w:t>
            </w:r>
          </w:p>
        </w:tc>
        <w:tc>
          <w:tcPr>
            <w:tcW w:w="4320" w:type="dxa"/>
          </w:tcPr>
          <w:p w14:paraId="25CDF574" w14:textId="77777777" w:rsidR="00E16F05" w:rsidRPr="008D0B9B" w:rsidRDefault="00E16F05" w:rsidP="00E22CD1">
            <w:pPr>
              <w:rPr>
                <w:rFonts w:ascii="Times New Roman" w:hAnsi="Times New Roman" w:cs="Times New Roman"/>
              </w:rPr>
            </w:pPr>
          </w:p>
        </w:tc>
      </w:tr>
      <w:tr w:rsidR="00E16F05" w:rsidRPr="008D0B9B" w14:paraId="147E3D48" w14:textId="77777777" w:rsidTr="009176EF">
        <w:trPr>
          <w:trHeight w:val="230"/>
        </w:trPr>
        <w:tc>
          <w:tcPr>
            <w:tcW w:w="5410" w:type="dxa"/>
          </w:tcPr>
          <w:p w14:paraId="791EBF82" w14:textId="77777777" w:rsidR="00E16F05" w:rsidRPr="008D0B9B" w:rsidRDefault="00185167" w:rsidP="006E779F">
            <w:pPr>
              <w:pStyle w:val="BodyText4"/>
              <w:spacing w:line="240" w:lineRule="auto"/>
              <w:ind w:right="170" w:firstLine="270"/>
              <w:rPr>
                <w:sz w:val="24"/>
                <w:szCs w:val="24"/>
              </w:rPr>
            </w:pPr>
            <w:r w:rsidRPr="008D0B9B">
              <w:rPr>
                <w:rStyle w:val="BodytextItalic1"/>
                <w:sz w:val="24"/>
                <w:szCs w:val="24"/>
              </w:rPr>
              <w:t>“Jury Exemption Act</w:t>
            </w:r>
            <w:r w:rsidRPr="008D0B9B">
              <w:rPr>
                <w:rStyle w:val="BodyText22"/>
                <w:sz w:val="24"/>
                <w:szCs w:val="24"/>
              </w:rPr>
              <w:t xml:space="preserve"> 1965</w:t>
            </w:r>
          </w:p>
        </w:tc>
        <w:tc>
          <w:tcPr>
            <w:tcW w:w="4320" w:type="dxa"/>
          </w:tcPr>
          <w:p w14:paraId="2BA5D8E3" w14:textId="77777777" w:rsidR="00E16F05" w:rsidRPr="008D0B9B" w:rsidRDefault="00185167" w:rsidP="00E22CD1">
            <w:pPr>
              <w:pStyle w:val="BodyText4"/>
              <w:spacing w:line="240" w:lineRule="auto"/>
              <w:ind w:firstLine="0"/>
              <w:jc w:val="left"/>
              <w:rPr>
                <w:sz w:val="24"/>
                <w:szCs w:val="24"/>
              </w:rPr>
            </w:pPr>
            <w:r w:rsidRPr="008D0B9B">
              <w:rPr>
                <w:rStyle w:val="BodytextItalic1"/>
                <w:sz w:val="24"/>
                <w:szCs w:val="24"/>
              </w:rPr>
              <w:t>Jury Exemption Act</w:t>
            </w:r>
            <w:r w:rsidRPr="008D0B9B">
              <w:rPr>
                <w:rStyle w:val="BodyText22"/>
                <w:sz w:val="24"/>
                <w:szCs w:val="24"/>
              </w:rPr>
              <w:t xml:space="preserve"> 1965-1973”</w:t>
            </w:r>
          </w:p>
        </w:tc>
      </w:tr>
      <w:tr w:rsidR="00E16F05" w:rsidRPr="008D0B9B" w14:paraId="6CCB3766" w14:textId="77777777" w:rsidTr="009176EF">
        <w:trPr>
          <w:trHeight w:val="163"/>
        </w:trPr>
        <w:tc>
          <w:tcPr>
            <w:tcW w:w="5410" w:type="dxa"/>
          </w:tcPr>
          <w:p w14:paraId="4A01AB34" w14:textId="77777777" w:rsidR="00E16F05" w:rsidRPr="008D0B9B" w:rsidRDefault="00185167" w:rsidP="006E779F">
            <w:pPr>
              <w:pStyle w:val="BodyText4"/>
              <w:spacing w:line="240" w:lineRule="auto"/>
              <w:ind w:right="170" w:firstLine="0"/>
              <w:rPr>
                <w:sz w:val="24"/>
                <w:szCs w:val="24"/>
              </w:rPr>
            </w:pPr>
            <w:r w:rsidRPr="008D0B9B">
              <w:rPr>
                <w:rStyle w:val="BodyText22"/>
                <w:sz w:val="24"/>
                <w:szCs w:val="24"/>
              </w:rPr>
              <w:t>insert—</w:t>
            </w:r>
          </w:p>
        </w:tc>
        <w:tc>
          <w:tcPr>
            <w:tcW w:w="4320" w:type="dxa"/>
          </w:tcPr>
          <w:p w14:paraId="3D11BEA3" w14:textId="77777777" w:rsidR="00E16F05" w:rsidRPr="008D0B9B" w:rsidRDefault="00E16F05" w:rsidP="00E22CD1">
            <w:pPr>
              <w:rPr>
                <w:rFonts w:ascii="Times New Roman" w:hAnsi="Times New Roman" w:cs="Times New Roman"/>
              </w:rPr>
            </w:pPr>
          </w:p>
        </w:tc>
      </w:tr>
      <w:tr w:rsidR="00E16F05" w:rsidRPr="008D0B9B" w14:paraId="3BBF0225" w14:textId="77777777" w:rsidTr="009176EF">
        <w:trPr>
          <w:trHeight w:val="538"/>
        </w:trPr>
        <w:tc>
          <w:tcPr>
            <w:tcW w:w="5410" w:type="dxa"/>
          </w:tcPr>
          <w:p w14:paraId="4B192922" w14:textId="77777777" w:rsidR="00E16F05" w:rsidRPr="008D0B9B" w:rsidRDefault="00185167" w:rsidP="006E779F">
            <w:pPr>
              <w:pStyle w:val="BodyText4"/>
              <w:spacing w:line="240" w:lineRule="auto"/>
              <w:ind w:left="450" w:right="170" w:hanging="180"/>
              <w:rPr>
                <w:sz w:val="24"/>
                <w:szCs w:val="24"/>
              </w:rPr>
            </w:pPr>
            <w:r w:rsidRPr="008D0B9B">
              <w:rPr>
                <w:rStyle w:val="BodytextItalic1"/>
                <w:sz w:val="24"/>
                <w:szCs w:val="24"/>
              </w:rPr>
              <w:t>“Lands Acquisition Act</w:t>
            </w:r>
            <w:r w:rsidRPr="008D0B9B">
              <w:rPr>
                <w:rStyle w:val="BodyText22"/>
                <w:sz w:val="24"/>
                <w:szCs w:val="24"/>
              </w:rPr>
              <w:t xml:space="preserve"> 1955-1966, as amended by the </w:t>
            </w:r>
            <w:r w:rsidRPr="008D0B9B">
              <w:rPr>
                <w:rStyle w:val="BodytextItalic1"/>
                <w:sz w:val="24"/>
                <w:szCs w:val="24"/>
              </w:rPr>
              <w:t xml:space="preserve">Lands Acquisition Act </w:t>
            </w:r>
            <w:r w:rsidRPr="008D0B9B">
              <w:rPr>
                <w:rStyle w:val="BodyText22"/>
                <w:sz w:val="24"/>
                <w:szCs w:val="24"/>
              </w:rPr>
              <w:t>1973</w:t>
            </w:r>
          </w:p>
        </w:tc>
        <w:tc>
          <w:tcPr>
            <w:tcW w:w="4320" w:type="dxa"/>
          </w:tcPr>
          <w:p w14:paraId="1F4BD88B" w14:textId="77777777" w:rsidR="00E16F05" w:rsidRPr="008D0B9B" w:rsidRDefault="00185167" w:rsidP="00E22CD1">
            <w:pPr>
              <w:pStyle w:val="BodyText4"/>
              <w:spacing w:line="240" w:lineRule="auto"/>
              <w:ind w:firstLine="0"/>
              <w:jc w:val="left"/>
              <w:rPr>
                <w:sz w:val="24"/>
                <w:szCs w:val="24"/>
              </w:rPr>
            </w:pPr>
            <w:r w:rsidRPr="008D0B9B">
              <w:rPr>
                <w:rStyle w:val="BodytextItalic1"/>
                <w:sz w:val="24"/>
                <w:szCs w:val="24"/>
              </w:rPr>
              <w:t>Lands Acquisition Act</w:t>
            </w:r>
            <w:r w:rsidRPr="008D0B9B">
              <w:rPr>
                <w:rStyle w:val="BodyText22"/>
                <w:sz w:val="24"/>
                <w:szCs w:val="24"/>
              </w:rPr>
              <w:t xml:space="preserve"> 1955-1973’</w:t>
            </w:r>
          </w:p>
        </w:tc>
      </w:tr>
    </w:tbl>
    <w:p w14:paraId="29C22161" w14:textId="4647C1A6" w:rsidR="00E16F05" w:rsidRPr="008D0B9B" w:rsidRDefault="00185167" w:rsidP="006E779F">
      <w:pPr>
        <w:pStyle w:val="Bodytext120"/>
        <w:tabs>
          <w:tab w:val="left" w:pos="630"/>
        </w:tabs>
        <w:spacing w:before="120" w:after="160" w:line="240" w:lineRule="auto"/>
        <w:ind w:firstLine="270"/>
        <w:jc w:val="both"/>
        <w:rPr>
          <w:sz w:val="24"/>
          <w:szCs w:val="24"/>
        </w:rPr>
      </w:pPr>
      <w:r w:rsidRPr="009176EF">
        <w:rPr>
          <w:rStyle w:val="Bodytext12NotItalic"/>
          <w:b/>
          <w:sz w:val="24"/>
          <w:szCs w:val="24"/>
        </w:rPr>
        <w:t>7.</w:t>
      </w:r>
      <w:r w:rsidR="009176EF">
        <w:rPr>
          <w:rStyle w:val="Bodytext12NotItalic"/>
          <w:b/>
          <w:sz w:val="24"/>
          <w:szCs w:val="24"/>
        </w:rPr>
        <w:tab/>
      </w:r>
      <w:r w:rsidRPr="008D0B9B">
        <w:rPr>
          <w:rStyle w:val="Bodytext12NotItalic"/>
          <w:sz w:val="24"/>
          <w:szCs w:val="24"/>
        </w:rPr>
        <w:t xml:space="preserve">Omit from column 2 </w:t>
      </w:r>
      <w:r w:rsidRPr="00EF0090">
        <w:rPr>
          <w:i w:val="0"/>
          <w:sz w:val="24"/>
          <w:szCs w:val="24"/>
        </w:rPr>
        <w:t>“</w:t>
      </w:r>
      <w:r w:rsidRPr="008D0B9B">
        <w:rPr>
          <w:sz w:val="24"/>
          <w:szCs w:val="24"/>
        </w:rPr>
        <w:t xml:space="preserve">Repatriation (Far East Strategic Reserve) Act </w:t>
      </w:r>
      <w:r w:rsidRPr="008D0B9B">
        <w:rPr>
          <w:rStyle w:val="Bodytext12NotItalic"/>
          <w:sz w:val="24"/>
          <w:szCs w:val="24"/>
        </w:rPr>
        <w:t xml:space="preserve">1956-1973”, insert </w:t>
      </w:r>
      <w:r w:rsidRPr="008D0B9B">
        <w:rPr>
          <w:sz w:val="24"/>
          <w:szCs w:val="24"/>
        </w:rPr>
        <w:t>“Repatriation (Far East Strategic Reserve) Act</w:t>
      </w:r>
      <w:r w:rsidRPr="008D0B9B">
        <w:rPr>
          <w:rStyle w:val="Bodytext12NotItalic"/>
          <w:sz w:val="24"/>
          <w:szCs w:val="24"/>
        </w:rPr>
        <w:t xml:space="preserve"> 1956-1973”.</w:t>
      </w:r>
    </w:p>
    <w:tbl>
      <w:tblPr>
        <w:tblOverlap w:val="never"/>
        <w:tblW w:w="0" w:type="auto"/>
        <w:tblLayout w:type="fixed"/>
        <w:tblCellMar>
          <w:left w:w="10" w:type="dxa"/>
          <w:right w:w="10" w:type="dxa"/>
        </w:tblCellMar>
        <w:tblLook w:val="0000" w:firstRow="0" w:lastRow="0" w:firstColumn="0" w:lastColumn="0" w:noHBand="0" w:noVBand="0"/>
      </w:tblPr>
      <w:tblGrid>
        <w:gridCol w:w="5410"/>
        <w:gridCol w:w="4320"/>
      </w:tblGrid>
      <w:tr w:rsidR="007F67F9" w:rsidRPr="008D0B9B" w14:paraId="58FD5ECF" w14:textId="77777777" w:rsidTr="00287D1F">
        <w:trPr>
          <w:trHeight w:val="874"/>
        </w:trPr>
        <w:tc>
          <w:tcPr>
            <w:tcW w:w="5410" w:type="dxa"/>
          </w:tcPr>
          <w:p w14:paraId="17875B36" w14:textId="77777777" w:rsidR="007F67F9" w:rsidRPr="008D0B9B" w:rsidRDefault="007F67F9" w:rsidP="006E779F">
            <w:pPr>
              <w:pStyle w:val="BodyText4"/>
              <w:spacing w:line="240" w:lineRule="auto"/>
              <w:ind w:right="170" w:firstLine="0"/>
              <w:rPr>
                <w:sz w:val="24"/>
                <w:szCs w:val="24"/>
              </w:rPr>
            </w:pPr>
            <w:r w:rsidRPr="008D0B9B">
              <w:rPr>
                <w:rStyle w:val="BodyText22"/>
                <w:sz w:val="24"/>
                <w:szCs w:val="24"/>
              </w:rPr>
              <w:t>8.After—</w:t>
            </w:r>
          </w:p>
          <w:p w14:paraId="3EC2D958" w14:textId="77777777" w:rsidR="007F67F9" w:rsidRPr="008D0B9B" w:rsidRDefault="007F67F9" w:rsidP="006E779F">
            <w:pPr>
              <w:pStyle w:val="BodyText4"/>
              <w:spacing w:line="240" w:lineRule="auto"/>
              <w:ind w:left="450" w:right="170" w:hanging="180"/>
              <w:rPr>
                <w:sz w:val="24"/>
                <w:szCs w:val="24"/>
              </w:rPr>
            </w:pPr>
            <w:r w:rsidRPr="008D0B9B">
              <w:rPr>
                <w:rStyle w:val="BodyText22"/>
                <w:sz w:val="24"/>
                <w:szCs w:val="24"/>
              </w:rPr>
              <w:t xml:space="preserve">“ </w:t>
            </w:r>
            <w:r w:rsidRPr="008D0B9B">
              <w:rPr>
                <w:rStyle w:val="BodytextItalic1"/>
                <w:sz w:val="24"/>
                <w:szCs w:val="24"/>
              </w:rPr>
              <w:t>Repatriation (Special Overseas Service) Act</w:t>
            </w:r>
            <w:r w:rsidRPr="008D0B9B">
              <w:rPr>
                <w:rStyle w:val="BodyText22"/>
                <w:sz w:val="24"/>
                <w:szCs w:val="24"/>
              </w:rPr>
              <w:t xml:space="preserve"> 1962-1972, as amended by the </w:t>
            </w:r>
            <w:r w:rsidRPr="008D0B9B">
              <w:rPr>
                <w:rStyle w:val="BodytextItalic1"/>
                <w:sz w:val="24"/>
                <w:szCs w:val="24"/>
              </w:rPr>
              <w:t>Repatriation (Special Overseas Service) Act</w:t>
            </w:r>
            <w:r w:rsidRPr="008D0B9B">
              <w:rPr>
                <w:rStyle w:val="BodyText22"/>
                <w:sz w:val="24"/>
                <w:szCs w:val="24"/>
              </w:rPr>
              <w:t xml:space="preserve"> 1973</w:t>
            </w:r>
          </w:p>
        </w:tc>
        <w:tc>
          <w:tcPr>
            <w:tcW w:w="4320" w:type="dxa"/>
          </w:tcPr>
          <w:p w14:paraId="5418DDAF" w14:textId="77777777" w:rsidR="007F67F9" w:rsidRPr="008D0B9B" w:rsidRDefault="007F67F9" w:rsidP="007F67F9">
            <w:pPr>
              <w:pStyle w:val="BodyText4"/>
              <w:spacing w:line="240" w:lineRule="auto"/>
              <w:ind w:left="260" w:hanging="260"/>
              <w:jc w:val="left"/>
              <w:rPr>
                <w:sz w:val="24"/>
                <w:szCs w:val="24"/>
              </w:rPr>
            </w:pPr>
            <w:r w:rsidRPr="008D0B9B">
              <w:rPr>
                <w:rStyle w:val="BodytextItalic1"/>
                <w:sz w:val="24"/>
                <w:szCs w:val="24"/>
              </w:rPr>
              <w:t xml:space="preserve">Repatriation (Special Overseas Service) Act </w:t>
            </w:r>
            <w:r w:rsidRPr="008D0B9B">
              <w:rPr>
                <w:rStyle w:val="BodyText22"/>
                <w:sz w:val="24"/>
                <w:szCs w:val="24"/>
              </w:rPr>
              <w:t>1962-1973”</w:t>
            </w:r>
          </w:p>
        </w:tc>
      </w:tr>
      <w:tr w:rsidR="007F67F9" w:rsidRPr="008D0B9B" w14:paraId="103AE02A" w14:textId="77777777" w:rsidTr="00287D1F">
        <w:trPr>
          <w:trHeight w:val="202"/>
        </w:trPr>
        <w:tc>
          <w:tcPr>
            <w:tcW w:w="5410" w:type="dxa"/>
          </w:tcPr>
          <w:p w14:paraId="0B2B1C0B" w14:textId="77777777" w:rsidR="007F67F9" w:rsidRPr="008D0B9B" w:rsidRDefault="007F67F9" w:rsidP="006E779F">
            <w:pPr>
              <w:ind w:right="170"/>
              <w:jc w:val="both"/>
              <w:rPr>
                <w:rFonts w:ascii="Times New Roman" w:hAnsi="Times New Roman" w:cs="Times New Roman"/>
              </w:rPr>
            </w:pPr>
            <w:r w:rsidRPr="008D0B9B">
              <w:rPr>
                <w:rStyle w:val="BodyText22"/>
                <w:rFonts w:eastAsia="Courier New"/>
                <w:sz w:val="24"/>
                <w:szCs w:val="24"/>
              </w:rPr>
              <w:t>insert</w:t>
            </w:r>
          </w:p>
        </w:tc>
        <w:tc>
          <w:tcPr>
            <w:tcW w:w="4320" w:type="dxa"/>
          </w:tcPr>
          <w:p w14:paraId="0FDF9A9B" w14:textId="77777777" w:rsidR="007F67F9" w:rsidRPr="008D0B9B" w:rsidRDefault="007F67F9" w:rsidP="00E22CD1">
            <w:pPr>
              <w:rPr>
                <w:rFonts w:ascii="Times New Roman" w:hAnsi="Times New Roman" w:cs="Times New Roman"/>
              </w:rPr>
            </w:pPr>
          </w:p>
        </w:tc>
      </w:tr>
      <w:tr w:rsidR="007F67F9" w:rsidRPr="008D0B9B" w14:paraId="1551338B" w14:textId="77777777" w:rsidTr="00287D1F">
        <w:trPr>
          <w:trHeight w:val="418"/>
        </w:trPr>
        <w:tc>
          <w:tcPr>
            <w:tcW w:w="5410" w:type="dxa"/>
          </w:tcPr>
          <w:p w14:paraId="3DB6530C" w14:textId="77777777" w:rsidR="007F67F9" w:rsidRPr="008D0B9B" w:rsidRDefault="007F67F9" w:rsidP="006E779F">
            <w:pPr>
              <w:pStyle w:val="BodyText4"/>
              <w:spacing w:line="240" w:lineRule="auto"/>
              <w:ind w:left="450" w:right="170" w:hanging="180"/>
              <w:rPr>
                <w:sz w:val="24"/>
                <w:szCs w:val="24"/>
              </w:rPr>
            </w:pPr>
            <w:r w:rsidRPr="008D0B9B">
              <w:rPr>
                <w:rStyle w:val="BodytextItalic1"/>
                <w:sz w:val="24"/>
                <w:szCs w:val="24"/>
              </w:rPr>
              <w:t>“Repatriation (Torres Strait Islanders) Act</w:t>
            </w:r>
            <w:r w:rsidRPr="008D0B9B">
              <w:rPr>
                <w:rStyle w:val="BodyText22"/>
                <w:sz w:val="24"/>
                <w:szCs w:val="24"/>
              </w:rPr>
              <w:t xml:space="preserve"> 1972</w:t>
            </w:r>
          </w:p>
        </w:tc>
        <w:tc>
          <w:tcPr>
            <w:tcW w:w="4320" w:type="dxa"/>
          </w:tcPr>
          <w:p w14:paraId="169CB825" w14:textId="77777777" w:rsidR="007F67F9" w:rsidRPr="008D0B9B" w:rsidRDefault="007F67F9" w:rsidP="007F67F9">
            <w:pPr>
              <w:pStyle w:val="BodyText4"/>
              <w:spacing w:line="240" w:lineRule="auto"/>
              <w:ind w:left="260" w:hanging="260"/>
              <w:jc w:val="left"/>
              <w:rPr>
                <w:sz w:val="24"/>
                <w:szCs w:val="24"/>
              </w:rPr>
            </w:pPr>
            <w:r w:rsidRPr="008D0B9B">
              <w:rPr>
                <w:rStyle w:val="BodytextItalic1"/>
                <w:sz w:val="24"/>
                <w:szCs w:val="24"/>
              </w:rPr>
              <w:t xml:space="preserve">Repatriation (Torres Strait Islanders) Act </w:t>
            </w:r>
            <w:r w:rsidRPr="008D0B9B">
              <w:rPr>
                <w:rStyle w:val="BodyText22"/>
                <w:sz w:val="24"/>
                <w:szCs w:val="24"/>
              </w:rPr>
              <w:t>1972-1973”.</w:t>
            </w:r>
          </w:p>
        </w:tc>
      </w:tr>
      <w:tr w:rsidR="007F67F9" w:rsidRPr="008D0B9B" w14:paraId="6E3AF3A5" w14:textId="77777777" w:rsidTr="00287D1F">
        <w:trPr>
          <w:trHeight w:val="259"/>
        </w:trPr>
        <w:tc>
          <w:tcPr>
            <w:tcW w:w="5410" w:type="dxa"/>
          </w:tcPr>
          <w:p w14:paraId="673315A3" w14:textId="77777777" w:rsidR="007F67F9" w:rsidRPr="008D0B9B" w:rsidRDefault="007F67F9" w:rsidP="006E779F">
            <w:pPr>
              <w:pStyle w:val="BodyText4"/>
              <w:spacing w:line="240" w:lineRule="auto"/>
              <w:ind w:right="170" w:firstLine="0"/>
              <w:rPr>
                <w:sz w:val="24"/>
                <w:szCs w:val="24"/>
              </w:rPr>
            </w:pPr>
            <w:r w:rsidRPr="008D0B9B">
              <w:rPr>
                <w:rStyle w:val="BodyText22"/>
                <w:sz w:val="24"/>
                <w:szCs w:val="24"/>
              </w:rPr>
              <w:t>9.After—</w:t>
            </w:r>
          </w:p>
        </w:tc>
        <w:tc>
          <w:tcPr>
            <w:tcW w:w="4320" w:type="dxa"/>
          </w:tcPr>
          <w:p w14:paraId="2DD20C9F" w14:textId="77777777" w:rsidR="007F67F9" w:rsidRPr="008D0B9B" w:rsidRDefault="007F67F9" w:rsidP="00E22CD1">
            <w:pPr>
              <w:rPr>
                <w:rFonts w:ascii="Times New Roman" w:hAnsi="Times New Roman" w:cs="Times New Roman"/>
              </w:rPr>
            </w:pPr>
          </w:p>
        </w:tc>
      </w:tr>
      <w:tr w:rsidR="007F67F9" w:rsidRPr="008D0B9B" w14:paraId="786DD011" w14:textId="77777777" w:rsidTr="00287D1F">
        <w:trPr>
          <w:trHeight w:val="394"/>
        </w:trPr>
        <w:tc>
          <w:tcPr>
            <w:tcW w:w="5410" w:type="dxa"/>
          </w:tcPr>
          <w:p w14:paraId="66A1F082" w14:textId="77777777" w:rsidR="007F67F9" w:rsidRPr="008D0B9B" w:rsidRDefault="007F67F9" w:rsidP="006E779F">
            <w:pPr>
              <w:pStyle w:val="BodyText4"/>
              <w:spacing w:line="240" w:lineRule="auto"/>
              <w:ind w:left="450" w:right="170" w:hanging="180"/>
              <w:rPr>
                <w:sz w:val="24"/>
                <w:szCs w:val="24"/>
              </w:rPr>
            </w:pPr>
            <w:r w:rsidRPr="008D0B9B">
              <w:rPr>
                <w:rStyle w:val="BodytextItalic1"/>
                <w:sz w:val="24"/>
                <w:szCs w:val="24"/>
              </w:rPr>
              <w:t>“Sales Tax Assessment Act (No.</w:t>
            </w:r>
            <w:r w:rsidRPr="008D0B9B">
              <w:rPr>
                <w:rStyle w:val="BodyText22"/>
                <w:sz w:val="24"/>
                <w:szCs w:val="24"/>
              </w:rPr>
              <w:t xml:space="preserve"> 9</w:t>
            </w:r>
            <w:r w:rsidRPr="00EF0090">
              <w:rPr>
                <w:rStyle w:val="BodyText22"/>
                <w:i/>
                <w:sz w:val="24"/>
                <w:szCs w:val="24"/>
              </w:rPr>
              <w:t>)</w:t>
            </w:r>
            <w:r w:rsidRPr="008D0B9B">
              <w:rPr>
                <w:rStyle w:val="BodyText22"/>
                <w:sz w:val="24"/>
                <w:szCs w:val="24"/>
              </w:rPr>
              <w:t xml:space="preserve"> 1930-1966</w:t>
            </w:r>
          </w:p>
        </w:tc>
        <w:tc>
          <w:tcPr>
            <w:tcW w:w="4320" w:type="dxa"/>
          </w:tcPr>
          <w:p w14:paraId="6D9496E5" w14:textId="77777777" w:rsidR="007F67F9" w:rsidRPr="008D0B9B" w:rsidRDefault="007F67F9" w:rsidP="007F67F9">
            <w:pPr>
              <w:pStyle w:val="BodyText4"/>
              <w:spacing w:line="240" w:lineRule="auto"/>
              <w:ind w:left="260" w:hanging="260"/>
              <w:jc w:val="left"/>
              <w:rPr>
                <w:sz w:val="24"/>
                <w:szCs w:val="24"/>
              </w:rPr>
            </w:pPr>
            <w:r w:rsidRPr="008D0B9B">
              <w:rPr>
                <w:rStyle w:val="BodytextItalic1"/>
                <w:sz w:val="24"/>
                <w:szCs w:val="24"/>
              </w:rPr>
              <w:t>Sales Tax Assessment Act (No.</w:t>
            </w:r>
            <w:r w:rsidRPr="008D0B9B">
              <w:rPr>
                <w:rStyle w:val="BodyText22"/>
                <w:sz w:val="24"/>
                <w:szCs w:val="24"/>
              </w:rPr>
              <w:t xml:space="preserve"> 9</w:t>
            </w:r>
            <w:r w:rsidRPr="00EF0090">
              <w:rPr>
                <w:rStyle w:val="BodyText22"/>
                <w:i/>
                <w:sz w:val="24"/>
                <w:szCs w:val="24"/>
              </w:rPr>
              <w:t>)</w:t>
            </w:r>
            <w:r w:rsidRPr="008D0B9B">
              <w:rPr>
                <w:rStyle w:val="BodyText22"/>
                <w:sz w:val="24"/>
                <w:szCs w:val="24"/>
              </w:rPr>
              <w:t xml:space="preserve"> 1930-1973”</w:t>
            </w:r>
          </w:p>
        </w:tc>
      </w:tr>
      <w:tr w:rsidR="007F67F9" w:rsidRPr="008D0B9B" w14:paraId="4449E245" w14:textId="77777777" w:rsidTr="00287D1F">
        <w:trPr>
          <w:trHeight w:val="206"/>
        </w:trPr>
        <w:tc>
          <w:tcPr>
            <w:tcW w:w="5410" w:type="dxa"/>
          </w:tcPr>
          <w:p w14:paraId="27D40633" w14:textId="77777777" w:rsidR="007F67F9" w:rsidRPr="008D0B9B" w:rsidRDefault="007F67F9" w:rsidP="006E779F">
            <w:pPr>
              <w:ind w:right="170"/>
              <w:jc w:val="both"/>
              <w:rPr>
                <w:rFonts w:ascii="Times New Roman" w:hAnsi="Times New Roman" w:cs="Times New Roman"/>
              </w:rPr>
            </w:pPr>
            <w:r w:rsidRPr="008D0B9B">
              <w:rPr>
                <w:rStyle w:val="BodyText22"/>
                <w:rFonts w:eastAsia="Courier New"/>
                <w:sz w:val="24"/>
                <w:szCs w:val="24"/>
              </w:rPr>
              <w:t>insert</w:t>
            </w:r>
          </w:p>
        </w:tc>
        <w:tc>
          <w:tcPr>
            <w:tcW w:w="4320" w:type="dxa"/>
          </w:tcPr>
          <w:p w14:paraId="0BFEAD45" w14:textId="77777777" w:rsidR="007F67F9" w:rsidRPr="008D0B9B" w:rsidRDefault="007F67F9" w:rsidP="00E22CD1">
            <w:pPr>
              <w:rPr>
                <w:rFonts w:ascii="Times New Roman" w:hAnsi="Times New Roman" w:cs="Times New Roman"/>
              </w:rPr>
            </w:pPr>
          </w:p>
        </w:tc>
      </w:tr>
      <w:tr w:rsidR="007F67F9" w:rsidRPr="008D0B9B" w14:paraId="3CE2F1DE" w14:textId="77777777" w:rsidTr="00287D1F">
        <w:trPr>
          <w:trHeight w:val="1190"/>
        </w:trPr>
        <w:tc>
          <w:tcPr>
            <w:tcW w:w="5410" w:type="dxa"/>
          </w:tcPr>
          <w:p w14:paraId="617A3F5D" w14:textId="45B3853A" w:rsidR="007F67F9" w:rsidRPr="008D0B9B" w:rsidRDefault="007F67F9" w:rsidP="00EF0090">
            <w:pPr>
              <w:pStyle w:val="BodyText4"/>
              <w:spacing w:line="240" w:lineRule="auto"/>
              <w:ind w:left="450" w:right="170" w:hanging="180"/>
              <w:rPr>
                <w:sz w:val="24"/>
                <w:szCs w:val="24"/>
              </w:rPr>
            </w:pPr>
            <w:r w:rsidRPr="008D0B9B">
              <w:rPr>
                <w:rStyle w:val="BodytextItalic1"/>
                <w:sz w:val="24"/>
                <w:szCs w:val="24"/>
              </w:rPr>
              <w:t xml:space="preserve">“Sales Tax </w:t>
            </w:r>
            <w:r w:rsidRPr="007F67F9">
              <w:rPr>
                <w:rStyle w:val="BodytextItalic1"/>
                <w:i w:val="0"/>
                <w:sz w:val="24"/>
                <w:szCs w:val="24"/>
              </w:rPr>
              <w:t>(</w:t>
            </w:r>
            <w:r w:rsidRPr="008D0B9B">
              <w:rPr>
                <w:rStyle w:val="BodytextItalic1"/>
                <w:sz w:val="24"/>
                <w:szCs w:val="24"/>
              </w:rPr>
              <w:t>Exemptions and Classifications</w:t>
            </w:r>
            <w:r w:rsidRPr="007F67F9">
              <w:rPr>
                <w:rStyle w:val="BodytextItalic1"/>
                <w:i w:val="0"/>
                <w:sz w:val="24"/>
                <w:szCs w:val="24"/>
              </w:rPr>
              <w:t>)</w:t>
            </w:r>
            <w:r w:rsidRPr="008D0B9B">
              <w:rPr>
                <w:rStyle w:val="BodytextItalic1"/>
                <w:sz w:val="24"/>
                <w:szCs w:val="24"/>
              </w:rPr>
              <w:t xml:space="preserve"> Act</w:t>
            </w:r>
            <w:r w:rsidRPr="008D0B9B">
              <w:rPr>
                <w:rStyle w:val="BodyText22"/>
                <w:sz w:val="24"/>
                <w:szCs w:val="24"/>
              </w:rPr>
              <w:t xml:space="preserve"> </w:t>
            </w:r>
            <w:r w:rsidRPr="008D0B9B">
              <w:rPr>
                <w:rStyle w:val="BodyText31"/>
                <w:sz w:val="24"/>
                <w:szCs w:val="24"/>
              </w:rPr>
              <w:t>1935-1972,</w:t>
            </w:r>
            <w:r w:rsidRPr="008D0B9B">
              <w:rPr>
                <w:rStyle w:val="BodyText22"/>
                <w:sz w:val="24"/>
                <w:szCs w:val="24"/>
              </w:rPr>
              <w:t xml:space="preserve"> </w:t>
            </w:r>
            <w:r w:rsidRPr="008D0B9B">
              <w:rPr>
                <w:rStyle w:val="BodyText31"/>
                <w:sz w:val="24"/>
                <w:szCs w:val="24"/>
              </w:rPr>
              <w:t xml:space="preserve">as </w:t>
            </w:r>
            <w:r w:rsidRPr="008D0B9B">
              <w:rPr>
                <w:rStyle w:val="BodyText22"/>
                <w:sz w:val="24"/>
                <w:szCs w:val="24"/>
              </w:rPr>
              <w:t xml:space="preserve">amended by the </w:t>
            </w:r>
            <w:r w:rsidRPr="008D0B9B">
              <w:rPr>
                <w:rStyle w:val="BodytextItalic1"/>
                <w:sz w:val="24"/>
                <w:szCs w:val="24"/>
              </w:rPr>
              <w:t xml:space="preserve">Sales Tax </w:t>
            </w:r>
            <w:r w:rsidRPr="007F67F9">
              <w:rPr>
                <w:rStyle w:val="BodytextItalic1"/>
                <w:i w:val="0"/>
                <w:sz w:val="24"/>
                <w:szCs w:val="24"/>
              </w:rPr>
              <w:t>(</w:t>
            </w:r>
            <w:r w:rsidRPr="008D0B9B">
              <w:rPr>
                <w:rStyle w:val="BodytextItalic1"/>
                <w:sz w:val="24"/>
                <w:szCs w:val="24"/>
              </w:rPr>
              <w:t>Exemptions and Classifications) Act</w:t>
            </w:r>
            <w:r w:rsidRPr="008D0B9B">
              <w:rPr>
                <w:rStyle w:val="BodyText22"/>
                <w:sz w:val="24"/>
                <w:szCs w:val="24"/>
              </w:rPr>
              <w:t xml:space="preserve"> 1973 and by the </w:t>
            </w:r>
            <w:r w:rsidRPr="008D0B9B">
              <w:rPr>
                <w:rStyle w:val="BodytextItalic1"/>
                <w:sz w:val="24"/>
                <w:szCs w:val="24"/>
              </w:rPr>
              <w:t>Sales Tax (Exemptions and Classifications</w:t>
            </w:r>
            <w:r w:rsidRPr="007F67F9">
              <w:rPr>
                <w:rStyle w:val="BodytextItalic1"/>
                <w:i w:val="0"/>
                <w:sz w:val="24"/>
                <w:szCs w:val="24"/>
              </w:rPr>
              <w:t>)</w:t>
            </w:r>
            <w:r w:rsidRPr="008D0B9B">
              <w:rPr>
                <w:rStyle w:val="BodytextItalic1"/>
                <w:sz w:val="24"/>
                <w:szCs w:val="24"/>
              </w:rPr>
              <w:t xml:space="preserve"> Act </w:t>
            </w:r>
            <w:r w:rsidRPr="007F67F9">
              <w:rPr>
                <w:rStyle w:val="BodytextItalic1"/>
                <w:i w:val="0"/>
                <w:sz w:val="24"/>
                <w:szCs w:val="24"/>
              </w:rPr>
              <w:t>(</w:t>
            </w:r>
            <w:r w:rsidRPr="008D0B9B">
              <w:rPr>
                <w:rStyle w:val="BodytextItalic1"/>
                <w:sz w:val="24"/>
                <w:szCs w:val="24"/>
              </w:rPr>
              <w:t>No.</w:t>
            </w:r>
            <w:r w:rsidRPr="008D0B9B">
              <w:rPr>
                <w:rStyle w:val="BodyText22"/>
                <w:sz w:val="24"/>
                <w:szCs w:val="24"/>
              </w:rPr>
              <w:t xml:space="preserve"> 2) 1973</w:t>
            </w:r>
          </w:p>
        </w:tc>
        <w:tc>
          <w:tcPr>
            <w:tcW w:w="4320" w:type="dxa"/>
          </w:tcPr>
          <w:p w14:paraId="29DDCBDF" w14:textId="77777777" w:rsidR="007F67F9" w:rsidRPr="008D0B9B" w:rsidRDefault="007F67F9" w:rsidP="007F67F9">
            <w:pPr>
              <w:pStyle w:val="BodyText4"/>
              <w:spacing w:line="240" w:lineRule="auto"/>
              <w:ind w:left="260" w:hanging="260"/>
              <w:jc w:val="left"/>
              <w:rPr>
                <w:sz w:val="24"/>
                <w:szCs w:val="24"/>
              </w:rPr>
            </w:pPr>
            <w:r w:rsidRPr="008D0B9B">
              <w:rPr>
                <w:rStyle w:val="BodytextItalic1"/>
                <w:sz w:val="24"/>
                <w:szCs w:val="24"/>
              </w:rPr>
              <w:t>Sales Tax (Exemptions and Classifications) Act</w:t>
            </w:r>
            <w:r w:rsidRPr="008D0B9B">
              <w:rPr>
                <w:rStyle w:val="BodyText22"/>
                <w:sz w:val="24"/>
                <w:szCs w:val="24"/>
              </w:rPr>
              <w:t xml:space="preserve"> 1935-1973”.</w:t>
            </w:r>
          </w:p>
        </w:tc>
      </w:tr>
    </w:tbl>
    <w:p w14:paraId="6965B2E7" w14:textId="77777777" w:rsidR="007F67F9" w:rsidRDefault="007F67F9" w:rsidP="00E22CD1">
      <w:pPr>
        <w:pStyle w:val="Bodytext130"/>
        <w:spacing w:line="240" w:lineRule="auto"/>
        <w:jc w:val="left"/>
        <w:rPr>
          <w:b w:val="0"/>
          <w:sz w:val="24"/>
          <w:szCs w:val="24"/>
        </w:rPr>
      </w:pPr>
      <w:bookmarkStart w:id="3" w:name="bookmark2"/>
    </w:p>
    <w:p w14:paraId="7D8D3F46" w14:textId="77777777" w:rsidR="007F67F9" w:rsidRDefault="007F67F9" w:rsidP="007F67F9">
      <w:pPr>
        <w:pStyle w:val="Bodytext130"/>
        <w:spacing w:line="240" w:lineRule="auto"/>
        <w:jc w:val="center"/>
        <w:rPr>
          <w:b w:val="0"/>
          <w:sz w:val="24"/>
          <w:szCs w:val="24"/>
        </w:rPr>
      </w:pPr>
      <w:r>
        <w:rPr>
          <w:b w:val="0"/>
          <w:sz w:val="24"/>
          <w:szCs w:val="24"/>
        </w:rPr>
        <w:t>________</w:t>
      </w:r>
    </w:p>
    <w:p w14:paraId="2EC16E32" w14:textId="77777777" w:rsidR="007F67F9" w:rsidRDefault="007F67F9" w:rsidP="007F67F9">
      <w:pPr>
        <w:pStyle w:val="Bodytext130"/>
        <w:spacing w:line="240" w:lineRule="auto"/>
        <w:jc w:val="center"/>
        <w:rPr>
          <w:b w:val="0"/>
          <w:sz w:val="24"/>
          <w:szCs w:val="24"/>
        </w:rPr>
      </w:pPr>
    </w:p>
    <w:p w14:paraId="4DAD411D" w14:textId="77777777" w:rsidR="00E16F05" w:rsidRPr="00E22CD1" w:rsidRDefault="00185167" w:rsidP="007F67F9">
      <w:pPr>
        <w:pStyle w:val="Bodytext130"/>
        <w:tabs>
          <w:tab w:val="left" w:pos="8190"/>
        </w:tabs>
        <w:spacing w:after="60" w:line="240" w:lineRule="auto"/>
        <w:ind w:firstLine="4230"/>
        <w:jc w:val="left"/>
        <w:rPr>
          <w:b w:val="0"/>
          <w:sz w:val="24"/>
          <w:szCs w:val="24"/>
        </w:rPr>
      </w:pPr>
      <w:r w:rsidRPr="00E22CD1">
        <w:rPr>
          <w:b w:val="0"/>
          <w:sz w:val="24"/>
          <w:szCs w:val="24"/>
        </w:rPr>
        <w:t>SCHEDULE</w:t>
      </w:r>
      <w:r w:rsidR="007F67F9">
        <w:rPr>
          <w:b w:val="0"/>
          <w:sz w:val="24"/>
          <w:szCs w:val="24"/>
        </w:rPr>
        <w:t xml:space="preserve"> </w:t>
      </w:r>
      <w:r w:rsidRPr="00E22CD1">
        <w:rPr>
          <w:b w:val="0"/>
          <w:sz w:val="24"/>
          <w:szCs w:val="24"/>
        </w:rPr>
        <w:t>3</w:t>
      </w:r>
      <w:r w:rsidRPr="00E22CD1">
        <w:rPr>
          <w:b w:val="0"/>
          <w:sz w:val="24"/>
          <w:szCs w:val="24"/>
        </w:rPr>
        <w:tab/>
      </w:r>
      <w:r w:rsidR="007F67F9">
        <w:rPr>
          <w:rStyle w:val="Bodytext138pt"/>
          <w:sz w:val="24"/>
          <w:szCs w:val="24"/>
        </w:rPr>
        <w:t xml:space="preserve">Section </w:t>
      </w:r>
      <w:r w:rsidRPr="008D0B9B">
        <w:rPr>
          <w:rStyle w:val="Bodytext138pt"/>
          <w:sz w:val="24"/>
          <w:szCs w:val="24"/>
        </w:rPr>
        <w:t>5</w:t>
      </w:r>
      <w:bookmarkEnd w:id="3"/>
    </w:p>
    <w:p w14:paraId="0AA7E448" w14:textId="77777777" w:rsidR="00E16F05" w:rsidRPr="008D0B9B" w:rsidRDefault="00185167" w:rsidP="007F67F9">
      <w:pPr>
        <w:pStyle w:val="Bodytext140"/>
        <w:spacing w:after="60" w:line="240" w:lineRule="auto"/>
        <w:rPr>
          <w:sz w:val="24"/>
          <w:szCs w:val="24"/>
        </w:rPr>
      </w:pPr>
      <w:r w:rsidRPr="008D0B9B">
        <w:rPr>
          <w:sz w:val="24"/>
          <w:szCs w:val="24"/>
        </w:rPr>
        <w:t>AMENDMENTS OF SCHEDULE 3 TO THE PRINCIPAL ACT</w:t>
      </w:r>
    </w:p>
    <w:p w14:paraId="65ED6377" w14:textId="77777777" w:rsidR="00E16F05" w:rsidRPr="008D0B9B" w:rsidRDefault="007F67F9" w:rsidP="006E779F">
      <w:pPr>
        <w:pStyle w:val="Bodytext140"/>
        <w:spacing w:after="160" w:line="240" w:lineRule="auto"/>
        <w:ind w:firstLine="270"/>
        <w:jc w:val="both"/>
        <w:rPr>
          <w:sz w:val="24"/>
          <w:szCs w:val="24"/>
        </w:rPr>
      </w:pPr>
      <w:r w:rsidRPr="00EF0090">
        <w:rPr>
          <w:sz w:val="24"/>
          <w:szCs w:val="24"/>
        </w:rPr>
        <w:t>1.</w:t>
      </w:r>
      <w:r>
        <w:rPr>
          <w:sz w:val="24"/>
          <w:szCs w:val="24"/>
        </w:rPr>
        <w:tab/>
      </w:r>
      <w:r w:rsidR="00185167" w:rsidRPr="008D0B9B">
        <w:rPr>
          <w:sz w:val="24"/>
          <w:szCs w:val="24"/>
        </w:rPr>
        <w:t xml:space="preserve">Omit from column 1 of Part </w:t>
      </w:r>
      <w:r w:rsidR="00185167" w:rsidRPr="007F67F9">
        <w:rPr>
          <w:rStyle w:val="Bodytext14Italic"/>
          <w:i w:val="0"/>
          <w:sz w:val="24"/>
          <w:szCs w:val="24"/>
        </w:rPr>
        <w:t>1</w:t>
      </w:r>
      <w:r w:rsidR="00185167" w:rsidRPr="008D0B9B">
        <w:rPr>
          <w:rStyle w:val="Bodytext14Italic"/>
          <w:sz w:val="24"/>
          <w:szCs w:val="24"/>
        </w:rPr>
        <w:t>“ Supply Act (No.</w:t>
      </w:r>
      <w:r w:rsidR="00185167" w:rsidRPr="008D0B9B">
        <w:rPr>
          <w:sz w:val="24"/>
          <w:szCs w:val="24"/>
        </w:rPr>
        <w:t xml:space="preserve"> 1</w:t>
      </w:r>
      <w:r w:rsidR="00185167" w:rsidRPr="00EF0090">
        <w:rPr>
          <w:i/>
          <w:sz w:val="24"/>
          <w:szCs w:val="24"/>
        </w:rPr>
        <w:t>)</w:t>
      </w:r>
      <w:r w:rsidR="00185167" w:rsidRPr="008D0B9B">
        <w:rPr>
          <w:sz w:val="24"/>
          <w:szCs w:val="24"/>
        </w:rPr>
        <w:t xml:space="preserve"> 1967-78”, insert </w:t>
      </w:r>
      <w:r w:rsidR="00185167" w:rsidRPr="008D0B9B">
        <w:rPr>
          <w:rStyle w:val="Bodytext14Italic"/>
          <w:sz w:val="24"/>
          <w:szCs w:val="24"/>
        </w:rPr>
        <w:t>“ Supply Act (No.</w:t>
      </w:r>
      <w:r w:rsidR="00185167" w:rsidRPr="008D0B9B">
        <w:rPr>
          <w:sz w:val="24"/>
          <w:szCs w:val="24"/>
        </w:rPr>
        <w:t xml:space="preserve"> 1</w:t>
      </w:r>
      <w:r w:rsidR="00185167" w:rsidRPr="00EF0090">
        <w:rPr>
          <w:i/>
          <w:sz w:val="24"/>
          <w:szCs w:val="24"/>
        </w:rPr>
        <w:t>)</w:t>
      </w:r>
      <w:r w:rsidR="00185167" w:rsidRPr="008D0B9B">
        <w:rPr>
          <w:sz w:val="24"/>
          <w:szCs w:val="24"/>
        </w:rPr>
        <w:t xml:space="preserve"> 1967-68”.</w:t>
      </w:r>
    </w:p>
    <w:p w14:paraId="5F0DA6BE" w14:textId="77777777" w:rsidR="00E16F05" w:rsidRDefault="007F67F9" w:rsidP="006E779F">
      <w:pPr>
        <w:pStyle w:val="Bodytext120"/>
        <w:tabs>
          <w:tab w:val="left" w:pos="630"/>
        </w:tabs>
        <w:spacing w:after="160" w:line="240" w:lineRule="auto"/>
        <w:ind w:firstLine="270"/>
        <w:jc w:val="both"/>
        <w:rPr>
          <w:rStyle w:val="Bodytext12NotItalic"/>
          <w:sz w:val="24"/>
          <w:szCs w:val="24"/>
        </w:rPr>
      </w:pPr>
      <w:r w:rsidRPr="00EF0090">
        <w:rPr>
          <w:rStyle w:val="Bodytext12NotItalic"/>
          <w:sz w:val="24"/>
          <w:szCs w:val="24"/>
        </w:rPr>
        <w:t>2</w:t>
      </w:r>
      <w:r w:rsidRPr="007F67F9">
        <w:rPr>
          <w:rStyle w:val="Bodytext12NotItalic"/>
          <w:b/>
          <w:sz w:val="24"/>
          <w:szCs w:val="24"/>
        </w:rPr>
        <w:t>.</w:t>
      </w:r>
      <w:r>
        <w:rPr>
          <w:rStyle w:val="Bodytext12NotItalic"/>
          <w:sz w:val="24"/>
          <w:szCs w:val="24"/>
        </w:rPr>
        <w:tab/>
      </w:r>
      <w:r w:rsidR="00185167" w:rsidRPr="008D0B9B">
        <w:rPr>
          <w:rStyle w:val="Bodytext12NotItalic"/>
          <w:sz w:val="24"/>
          <w:szCs w:val="24"/>
        </w:rPr>
        <w:t xml:space="preserve">Omit from column 1 of Part II </w:t>
      </w:r>
      <w:r w:rsidR="00185167" w:rsidRPr="008D0B9B">
        <w:rPr>
          <w:sz w:val="24"/>
          <w:szCs w:val="24"/>
        </w:rPr>
        <w:t>“Appropriation (Works and Services) Act (No.</w:t>
      </w:r>
      <w:r w:rsidR="00185167" w:rsidRPr="008D0B9B">
        <w:rPr>
          <w:rStyle w:val="Bodytext12NotItalic"/>
          <w:sz w:val="24"/>
          <w:szCs w:val="24"/>
        </w:rPr>
        <w:t xml:space="preserve"> 2</w:t>
      </w:r>
      <w:r w:rsidR="00185167" w:rsidRPr="00EF0090">
        <w:rPr>
          <w:rStyle w:val="Bodytext12NotItalic"/>
          <w:i/>
          <w:sz w:val="24"/>
          <w:szCs w:val="24"/>
        </w:rPr>
        <w:t>)</w:t>
      </w:r>
      <w:r w:rsidR="00185167" w:rsidRPr="008D0B9B">
        <w:rPr>
          <w:rStyle w:val="Bodytext12NotItalic"/>
          <w:sz w:val="24"/>
          <w:szCs w:val="24"/>
        </w:rPr>
        <w:t xml:space="preserve"> 1954-57”, insert </w:t>
      </w:r>
      <w:r w:rsidR="00185167" w:rsidRPr="008D0B9B">
        <w:rPr>
          <w:sz w:val="24"/>
          <w:szCs w:val="24"/>
        </w:rPr>
        <w:t>“Appropriation (Works and Services) Act (No.</w:t>
      </w:r>
      <w:r w:rsidR="00185167" w:rsidRPr="008D0B9B">
        <w:rPr>
          <w:rStyle w:val="Bodytext12NotItalic"/>
          <w:sz w:val="24"/>
          <w:szCs w:val="24"/>
        </w:rPr>
        <w:t xml:space="preserve"> 2</w:t>
      </w:r>
      <w:r w:rsidR="00185167" w:rsidRPr="00EF0090">
        <w:rPr>
          <w:rStyle w:val="Bodytext12NotItalic"/>
          <w:i/>
          <w:sz w:val="24"/>
          <w:szCs w:val="24"/>
        </w:rPr>
        <w:t>)</w:t>
      </w:r>
      <w:r w:rsidR="00185167" w:rsidRPr="008D0B9B">
        <w:rPr>
          <w:rStyle w:val="Bodytext12NotItalic"/>
          <w:sz w:val="24"/>
          <w:szCs w:val="24"/>
        </w:rPr>
        <w:t xml:space="preserve"> 1956-57”.</w:t>
      </w:r>
    </w:p>
    <w:p w14:paraId="29C2B10C" w14:textId="77777777" w:rsidR="007F67F9" w:rsidRPr="008D0B9B" w:rsidRDefault="007F67F9" w:rsidP="007F67F9">
      <w:pPr>
        <w:pStyle w:val="Bodytext120"/>
        <w:tabs>
          <w:tab w:val="left" w:pos="630"/>
        </w:tabs>
        <w:spacing w:after="160" w:line="240" w:lineRule="auto"/>
        <w:ind w:firstLine="270"/>
        <w:rPr>
          <w:sz w:val="24"/>
          <w:szCs w:val="24"/>
        </w:rPr>
      </w:pPr>
      <w:r w:rsidRPr="00EF0090">
        <w:rPr>
          <w:rStyle w:val="BodyText22"/>
          <w:i w:val="0"/>
          <w:sz w:val="24"/>
          <w:szCs w:val="24"/>
        </w:rPr>
        <w:t>3.</w:t>
      </w:r>
      <w:r>
        <w:rPr>
          <w:rStyle w:val="BodyText22"/>
          <w:b/>
          <w:sz w:val="24"/>
          <w:szCs w:val="24"/>
        </w:rPr>
        <w:tab/>
      </w:r>
      <w:r w:rsidRPr="007F67F9">
        <w:rPr>
          <w:rStyle w:val="BodyText22"/>
          <w:i w:val="0"/>
          <w:sz w:val="24"/>
          <w:szCs w:val="24"/>
        </w:rPr>
        <w:t>Omit from Part VII—</w:t>
      </w:r>
    </w:p>
    <w:tbl>
      <w:tblPr>
        <w:tblOverlap w:val="never"/>
        <w:tblW w:w="0" w:type="auto"/>
        <w:tblLayout w:type="fixed"/>
        <w:tblCellMar>
          <w:left w:w="10" w:type="dxa"/>
          <w:right w:w="10" w:type="dxa"/>
        </w:tblCellMar>
        <w:tblLook w:val="0000" w:firstRow="0" w:lastRow="0" w:firstColumn="0" w:lastColumn="0" w:noHBand="0" w:noVBand="0"/>
      </w:tblPr>
      <w:tblGrid>
        <w:gridCol w:w="7390"/>
        <w:gridCol w:w="2340"/>
      </w:tblGrid>
      <w:tr w:rsidR="00E16F05" w:rsidRPr="008D0B9B" w14:paraId="6F31B3B6" w14:textId="77777777" w:rsidTr="00801F32">
        <w:trPr>
          <w:trHeight w:val="178"/>
        </w:trPr>
        <w:tc>
          <w:tcPr>
            <w:tcW w:w="7390" w:type="dxa"/>
            <w:vAlign w:val="bottom"/>
          </w:tcPr>
          <w:p w14:paraId="2D0EF406" w14:textId="77777777" w:rsidR="00E16F05" w:rsidRPr="008D0B9B" w:rsidRDefault="00185167" w:rsidP="007F67F9">
            <w:pPr>
              <w:pStyle w:val="BodyText4"/>
              <w:tabs>
                <w:tab w:val="left" w:leader="dot" w:pos="7230"/>
              </w:tabs>
              <w:spacing w:line="240" w:lineRule="auto"/>
              <w:ind w:firstLine="630"/>
              <w:jc w:val="left"/>
              <w:rPr>
                <w:sz w:val="24"/>
                <w:szCs w:val="24"/>
              </w:rPr>
            </w:pPr>
            <w:r w:rsidRPr="008D0B9B">
              <w:rPr>
                <w:rStyle w:val="BodyText22"/>
                <w:sz w:val="24"/>
                <w:szCs w:val="24"/>
              </w:rPr>
              <w:t xml:space="preserve">“ </w:t>
            </w:r>
            <w:r w:rsidRPr="008D0B9B">
              <w:rPr>
                <w:rStyle w:val="BodytextItalic1"/>
                <w:sz w:val="24"/>
                <w:szCs w:val="24"/>
              </w:rPr>
              <w:t>Air Force (Canteens) Act</w:t>
            </w:r>
            <w:r w:rsidR="007F67F9">
              <w:rPr>
                <w:rStyle w:val="BodyText22"/>
                <w:sz w:val="24"/>
                <w:szCs w:val="24"/>
              </w:rPr>
              <w:t xml:space="preserve"> 1957</w:t>
            </w:r>
            <w:r w:rsidR="007F67F9">
              <w:rPr>
                <w:rStyle w:val="BodyText22"/>
                <w:sz w:val="24"/>
                <w:szCs w:val="24"/>
              </w:rPr>
              <w:tab/>
            </w:r>
          </w:p>
        </w:tc>
        <w:tc>
          <w:tcPr>
            <w:tcW w:w="2340" w:type="dxa"/>
            <w:vAlign w:val="bottom"/>
          </w:tcPr>
          <w:p w14:paraId="31B45BC7" w14:textId="77777777" w:rsidR="00E16F05" w:rsidRPr="008D0B9B" w:rsidRDefault="00185167" w:rsidP="007F67F9">
            <w:pPr>
              <w:pStyle w:val="BodyText4"/>
              <w:spacing w:line="240" w:lineRule="auto"/>
              <w:ind w:right="144" w:firstLine="0"/>
              <w:jc w:val="right"/>
              <w:rPr>
                <w:sz w:val="24"/>
                <w:szCs w:val="24"/>
              </w:rPr>
            </w:pPr>
            <w:r w:rsidRPr="008D0B9B">
              <w:rPr>
                <w:rStyle w:val="BodyText22"/>
                <w:sz w:val="24"/>
                <w:szCs w:val="24"/>
              </w:rPr>
              <w:t>No. 88, 1950</w:t>
            </w:r>
          </w:p>
        </w:tc>
      </w:tr>
      <w:tr w:rsidR="00E16F05" w:rsidRPr="008D0B9B" w14:paraId="6ADE4F0F" w14:textId="77777777" w:rsidTr="00801F32">
        <w:trPr>
          <w:trHeight w:val="211"/>
        </w:trPr>
        <w:tc>
          <w:tcPr>
            <w:tcW w:w="7390" w:type="dxa"/>
            <w:vAlign w:val="bottom"/>
          </w:tcPr>
          <w:p w14:paraId="60C845D3" w14:textId="77777777" w:rsidR="00E16F05" w:rsidRPr="008D0B9B" w:rsidRDefault="00185167" w:rsidP="007F67F9">
            <w:pPr>
              <w:pStyle w:val="BodyText4"/>
              <w:tabs>
                <w:tab w:val="left" w:leader="dot" w:pos="7230"/>
              </w:tabs>
              <w:spacing w:line="240" w:lineRule="auto"/>
              <w:ind w:firstLine="630"/>
              <w:jc w:val="left"/>
              <w:rPr>
                <w:sz w:val="24"/>
                <w:szCs w:val="24"/>
              </w:rPr>
            </w:pPr>
            <w:r w:rsidRPr="008D0B9B">
              <w:rPr>
                <w:rStyle w:val="BodytextItalic1"/>
                <w:sz w:val="24"/>
                <w:szCs w:val="24"/>
              </w:rPr>
              <w:t>Australian Imperial Force Canteens Fund Act</w:t>
            </w:r>
            <w:r w:rsidRPr="008D0B9B">
              <w:rPr>
                <w:rStyle w:val="BodyText22"/>
                <w:sz w:val="24"/>
                <w:szCs w:val="24"/>
              </w:rPr>
              <w:t xml:space="preserve"> 1920 </w:t>
            </w:r>
            <w:r w:rsidRPr="008D0B9B">
              <w:rPr>
                <w:rStyle w:val="BodyText22"/>
                <w:sz w:val="24"/>
                <w:szCs w:val="24"/>
              </w:rPr>
              <w:tab/>
            </w:r>
          </w:p>
        </w:tc>
        <w:tc>
          <w:tcPr>
            <w:tcW w:w="2340" w:type="dxa"/>
            <w:vAlign w:val="bottom"/>
          </w:tcPr>
          <w:p w14:paraId="7E2BA177" w14:textId="77777777" w:rsidR="00E16F05" w:rsidRPr="008D0B9B" w:rsidRDefault="00185167" w:rsidP="007F67F9">
            <w:pPr>
              <w:pStyle w:val="BodyText4"/>
              <w:spacing w:line="240" w:lineRule="auto"/>
              <w:ind w:right="144" w:firstLine="0"/>
              <w:jc w:val="right"/>
              <w:rPr>
                <w:sz w:val="24"/>
                <w:szCs w:val="24"/>
              </w:rPr>
            </w:pPr>
            <w:r w:rsidRPr="008D0B9B">
              <w:rPr>
                <w:rStyle w:val="BodyText22"/>
                <w:sz w:val="24"/>
                <w:szCs w:val="24"/>
              </w:rPr>
              <w:t>No. 3, 1927”</w:t>
            </w:r>
          </w:p>
        </w:tc>
      </w:tr>
      <w:tr w:rsidR="00E16F05" w:rsidRPr="008D0B9B" w14:paraId="0A8E2A60" w14:textId="77777777" w:rsidTr="00801F32">
        <w:trPr>
          <w:trHeight w:val="192"/>
        </w:trPr>
        <w:tc>
          <w:tcPr>
            <w:tcW w:w="7390" w:type="dxa"/>
            <w:vAlign w:val="bottom"/>
          </w:tcPr>
          <w:p w14:paraId="6D8BE3F7" w14:textId="77777777" w:rsidR="00E16F05" w:rsidRPr="008D0B9B" w:rsidRDefault="00185167" w:rsidP="007F67F9">
            <w:pPr>
              <w:pStyle w:val="BodyText4"/>
              <w:spacing w:line="240" w:lineRule="auto"/>
              <w:ind w:firstLine="0"/>
              <w:jc w:val="left"/>
              <w:rPr>
                <w:sz w:val="24"/>
                <w:szCs w:val="24"/>
              </w:rPr>
            </w:pPr>
            <w:r w:rsidRPr="008D0B9B">
              <w:rPr>
                <w:rStyle w:val="BodyText22"/>
                <w:sz w:val="24"/>
                <w:szCs w:val="24"/>
              </w:rPr>
              <w:t>insert—</w:t>
            </w:r>
          </w:p>
        </w:tc>
        <w:tc>
          <w:tcPr>
            <w:tcW w:w="2340" w:type="dxa"/>
            <w:vAlign w:val="bottom"/>
          </w:tcPr>
          <w:p w14:paraId="2AB55BC4" w14:textId="77777777" w:rsidR="00E16F05" w:rsidRPr="008D0B9B" w:rsidRDefault="00E16F05" w:rsidP="007F67F9">
            <w:pPr>
              <w:ind w:right="144"/>
              <w:jc w:val="right"/>
              <w:rPr>
                <w:rFonts w:ascii="Times New Roman" w:hAnsi="Times New Roman" w:cs="Times New Roman"/>
              </w:rPr>
            </w:pPr>
          </w:p>
        </w:tc>
      </w:tr>
      <w:tr w:rsidR="00E16F05" w:rsidRPr="008D0B9B" w14:paraId="7E422B84" w14:textId="77777777" w:rsidTr="00801F32">
        <w:trPr>
          <w:trHeight w:val="192"/>
        </w:trPr>
        <w:tc>
          <w:tcPr>
            <w:tcW w:w="7390" w:type="dxa"/>
            <w:vAlign w:val="bottom"/>
          </w:tcPr>
          <w:p w14:paraId="0AFC52E2" w14:textId="77777777" w:rsidR="00E16F05" w:rsidRPr="008D0B9B" w:rsidRDefault="00185167" w:rsidP="007F67F9">
            <w:pPr>
              <w:pStyle w:val="BodyText4"/>
              <w:tabs>
                <w:tab w:val="left" w:leader="dot" w:pos="7230"/>
              </w:tabs>
              <w:spacing w:line="240" w:lineRule="auto"/>
              <w:ind w:firstLine="630"/>
              <w:jc w:val="left"/>
              <w:rPr>
                <w:sz w:val="24"/>
                <w:szCs w:val="24"/>
              </w:rPr>
            </w:pPr>
            <w:r w:rsidRPr="008D0B9B">
              <w:rPr>
                <w:rStyle w:val="BodyText22"/>
                <w:sz w:val="24"/>
                <w:szCs w:val="24"/>
              </w:rPr>
              <w:t xml:space="preserve">“ </w:t>
            </w:r>
            <w:r w:rsidRPr="008D0B9B">
              <w:rPr>
                <w:rStyle w:val="BodytextItalic1"/>
                <w:sz w:val="24"/>
                <w:szCs w:val="24"/>
              </w:rPr>
              <w:t>Air Force (Canteens) Act</w:t>
            </w:r>
            <w:r w:rsidR="007F67F9">
              <w:rPr>
                <w:rStyle w:val="BodyText22"/>
                <w:sz w:val="24"/>
                <w:szCs w:val="24"/>
              </w:rPr>
              <w:t xml:space="preserve"> 1957</w:t>
            </w:r>
            <w:r w:rsidR="007F67F9">
              <w:rPr>
                <w:rStyle w:val="BodyText22"/>
                <w:sz w:val="24"/>
                <w:szCs w:val="24"/>
              </w:rPr>
              <w:tab/>
            </w:r>
          </w:p>
        </w:tc>
        <w:tc>
          <w:tcPr>
            <w:tcW w:w="2340" w:type="dxa"/>
            <w:vAlign w:val="bottom"/>
          </w:tcPr>
          <w:p w14:paraId="0D046FD0" w14:textId="77777777" w:rsidR="00E16F05" w:rsidRPr="008D0B9B" w:rsidRDefault="00185167" w:rsidP="007F67F9">
            <w:pPr>
              <w:pStyle w:val="BodyText4"/>
              <w:spacing w:line="240" w:lineRule="auto"/>
              <w:ind w:right="144" w:firstLine="0"/>
              <w:jc w:val="right"/>
              <w:rPr>
                <w:sz w:val="24"/>
                <w:szCs w:val="24"/>
              </w:rPr>
            </w:pPr>
            <w:r w:rsidRPr="008D0B9B">
              <w:rPr>
                <w:rStyle w:val="BodyText22"/>
                <w:sz w:val="24"/>
                <w:szCs w:val="24"/>
              </w:rPr>
              <w:t>No. 88, 1957</w:t>
            </w:r>
          </w:p>
        </w:tc>
      </w:tr>
      <w:tr w:rsidR="00E16F05" w:rsidRPr="008D0B9B" w14:paraId="1BE1A407" w14:textId="77777777" w:rsidTr="00801F32">
        <w:trPr>
          <w:trHeight w:val="202"/>
        </w:trPr>
        <w:tc>
          <w:tcPr>
            <w:tcW w:w="7390" w:type="dxa"/>
            <w:vAlign w:val="bottom"/>
          </w:tcPr>
          <w:p w14:paraId="4B8C668E" w14:textId="77777777" w:rsidR="00E16F05" w:rsidRPr="008D0B9B" w:rsidRDefault="00185167" w:rsidP="007F67F9">
            <w:pPr>
              <w:pStyle w:val="BodyText4"/>
              <w:tabs>
                <w:tab w:val="left" w:leader="dot" w:pos="7230"/>
              </w:tabs>
              <w:spacing w:line="240" w:lineRule="auto"/>
              <w:ind w:firstLine="630"/>
              <w:jc w:val="left"/>
              <w:rPr>
                <w:sz w:val="24"/>
                <w:szCs w:val="24"/>
              </w:rPr>
            </w:pPr>
            <w:r w:rsidRPr="008D0B9B">
              <w:rPr>
                <w:rStyle w:val="BodytextItalic1"/>
                <w:sz w:val="24"/>
                <w:szCs w:val="24"/>
              </w:rPr>
              <w:t>Australian Imperial Force Canteens Fund Act</w:t>
            </w:r>
            <w:r w:rsidR="007F67F9">
              <w:rPr>
                <w:rStyle w:val="BodyText22"/>
                <w:sz w:val="24"/>
                <w:szCs w:val="24"/>
              </w:rPr>
              <w:t xml:space="preserve"> 1920</w:t>
            </w:r>
            <w:r w:rsidR="007F67F9">
              <w:rPr>
                <w:rStyle w:val="BodyText22"/>
                <w:sz w:val="24"/>
                <w:szCs w:val="24"/>
              </w:rPr>
              <w:tab/>
            </w:r>
          </w:p>
        </w:tc>
        <w:tc>
          <w:tcPr>
            <w:tcW w:w="2340" w:type="dxa"/>
            <w:vAlign w:val="bottom"/>
          </w:tcPr>
          <w:p w14:paraId="64473C50" w14:textId="77777777" w:rsidR="00E16F05" w:rsidRPr="008D0B9B" w:rsidRDefault="00185167" w:rsidP="007F67F9">
            <w:pPr>
              <w:pStyle w:val="BodyText4"/>
              <w:spacing w:line="240" w:lineRule="auto"/>
              <w:ind w:right="144" w:firstLine="0"/>
              <w:jc w:val="right"/>
              <w:rPr>
                <w:sz w:val="24"/>
                <w:szCs w:val="24"/>
              </w:rPr>
            </w:pPr>
            <w:r w:rsidRPr="008D0B9B">
              <w:rPr>
                <w:rStyle w:val="BodyText22"/>
                <w:sz w:val="24"/>
                <w:szCs w:val="24"/>
              </w:rPr>
              <w:t>No. 3, 1920”</w:t>
            </w:r>
          </w:p>
        </w:tc>
      </w:tr>
    </w:tbl>
    <w:p w14:paraId="3A5E67A7" w14:textId="4A477545" w:rsidR="00E16F05" w:rsidRDefault="00185167" w:rsidP="006E779F">
      <w:pPr>
        <w:pStyle w:val="Bodytext140"/>
        <w:tabs>
          <w:tab w:val="left" w:pos="630"/>
        </w:tabs>
        <w:spacing w:before="160" w:line="240" w:lineRule="auto"/>
        <w:ind w:firstLine="270"/>
        <w:jc w:val="both"/>
        <w:rPr>
          <w:sz w:val="24"/>
          <w:szCs w:val="24"/>
        </w:rPr>
      </w:pPr>
      <w:r w:rsidRPr="00EF0090">
        <w:rPr>
          <w:sz w:val="24"/>
          <w:szCs w:val="24"/>
        </w:rPr>
        <w:t>4.</w:t>
      </w:r>
      <w:r w:rsidR="00801F32">
        <w:rPr>
          <w:b/>
          <w:sz w:val="24"/>
          <w:szCs w:val="24"/>
        </w:rPr>
        <w:tab/>
      </w:r>
      <w:r w:rsidRPr="008D0B9B">
        <w:rPr>
          <w:sz w:val="24"/>
          <w:szCs w:val="24"/>
        </w:rPr>
        <w:t>Omit from column 1 of Part VII “</w:t>
      </w:r>
      <w:r w:rsidRPr="008D0B9B">
        <w:rPr>
          <w:rStyle w:val="Bodytext14Italic"/>
          <w:sz w:val="24"/>
          <w:szCs w:val="24"/>
        </w:rPr>
        <w:t>Flax Industry Repeal Act</w:t>
      </w:r>
      <w:r w:rsidRPr="008D0B9B">
        <w:rPr>
          <w:sz w:val="24"/>
          <w:szCs w:val="24"/>
        </w:rPr>
        <w:t xml:space="preserve"> 1960”, insert “</w:t>
      </w:r>
      <w:r w:rsidRPr="008D0B9B">
        <w:rPr>
          <w:rStyle w:val="Bodytext14Italic"/>
          <w:sz w:val="24"/>
          <w:szCs w:val="24"/>
        </w:rPr>
        <w:t>Flax Industry Act Repeal Act</w:t>
      </w:r>
      <w:r w:rsidRPr="008D0B9B">
        <w:rPr>
          <w:sz w:val="24"/>
          <w:szCs w:val="24"/>
        </w:rPr>
        <w:t xml:space="preserve"> 1960”.</w:t>
      </w:r>
    </w:p>
    <w:p w14:paraId="52BB339B" w14:textId="77777777" w:rsidR="00801F32" w:rsidRDefault="00801F32" w:rsidP="00801F32">
      <w:pPr>
        <w:pStyle w:val="Bodytext140"/>
        <w:pBdr>
          <w:bottom w:val="single" w:sz="12" w:space="1" w:color="auto"/>
        </w:pBdr>
        <w:tabs>
          <w:tab w:val="left" w:pos="630"/>
        </w:tabs>
        <w:spacing w:before="160" w:line="240" w:lineRule="auto"/>
        <w:ind w:firstLine="270"/>
        <w:jc w:val="left"/>
        <w:rPr>
          <w:sz w:val="24"/>
          <w:szCs w:val="24"/>
        </w:rPr>
      </w:pPr>
    </w:p>
    <w:sectPr w:rsidR="00801F32" w:rsidSect="006E779F">
      <w:headerReference w:type="first" r:id="rId9"/>
      <w:pgSz w:w="11909" w:h="18288" w:code="9"/>
      <w:pgMar w:top="1080" w:right="1080" w:bottom="1080" w:left="1080" w:header="720" w:footer="576" w:gutter="0"/>
      <w:pgNumType w:start="65"/>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731D09" w15:done="0"/>
  <w15:commentEx w15:paraId="062D9A65" w15:done="0"/>
  <w15:commentEx w15:paraId="1E88CA0B" w15:done="0"/>
  <w15:commentEx w15:paraId="00BBC810" w15:done="0"/>
  <w15:commentEx w15:paraId="3EF6CCE7" w15:done="0"/>
  <w15:commentEx w15:paraId="1D1F9183" w15:done="0"/>
  <w15:commentEx w15:paraId="5F1E1A7E" w15:done="0"/>
  <w15:commentEx w15:paraId="20EB2DB1" w15:done="0"/>
  <w15:commentEx w15:paraId="79449193" w15:done="0"/>
  <w15:commentEx w15:paraId="5691B008" w15:done="0"/>
  <w15:commentEx w15:paraId="2E1B1805" w15:done="0"/>
  <w15:commentEx w15:paraId="60754DFB" w15:done="0"/>
  <w15:commentEx w15:paraId="0F3D920B" w15:done="0"/>
  <w15:commentEx w15:paraId="48186D23" w15:done="0"/>
  <w15:commentEx w15:paraId="6C1FB9F2" w15:done="0"/>
  <w15:commentEx w15:paraId="182D57C7" w15:done="0"/>
  <w15:commentEx w15:paraId="1E8D1F46" w15:done="0"/>
  <w15:commentEx w15:paraId="26F579D4" w15:done="0"/>
  <w15:commentEx w15:paraId="324F72BD" w15:done="0"/>
  <w15:commentEx w15:paraId="3A2CB03C" w15:done="0"/>
  <w15:commentEx w15:paraId="417C7109" w15:done="0"/>
  <w15:commentEx w15:paraId="2CF18365" w15:done="0"/>
  <w15:commentEx w15:paraId="484A7F26" w15:done="0"/>
  <w15:commentEx w15:paraId="29B9F8C3" w15:done="0"/>
  <w15:commentEx w15:paraId="6CFCBD41" w15:done="0"/>
  <w15:commentEx w15:paraId="36F54865" w15:done="0"/>
  <w15:commentEx w15:paraId="7AE7262D" w15:done="0"/>
  <w15:commentEx w15:paraId="7484E9FC" w15:done="0"/>
  <w15:commentEx w15:paraId="5E87EA6E" w15:done="0"/>
  <w15:commentEx w15:paraId="17AE18F3" w15:done="0"/>
  <w15:commentEx w15:paraId="39D1FF69" w15:done="0"/>
  <w15:commentEx w15:paraId="10B0843C" w15:done="0"/>
  <w15:commentEx w15:paraId="5ECDBD40" w15:done="0"/>
  <w15:commentEx w15:paraId="6419FC18" w15:done="0"/>
  <w15:commentEx w15:paraId="15E216B8" w15:done="0"/>
  <w15:commentEx w15:paraId="1AB321A8" w15:done="0"/>
  <w15:commentEx w15:paraId="4D584A00" w15:done="0"/>
  <w15:commentEx w15:paraId="4386C988" w15:done="0"/>
  <w15:commentEx w15:paraId="2CDA3014" w15:done="0"/>
  <w15:commentEx w15:paraId="64AA6F8C" w15:done="0"/>
  <w15:commentEx w15:paraId="11BDDB39" w15:done="0"/>
  <w15:commentEx w15:paraId="15A7C038" w15:done="0"/>
  <w15:commentEx w15:paraId="2049E881" w15:done="0"/>
  <w15:commentEx w15:paraId="17A6B85F" w15:done="0"/>
  <w15:commentEx w15:paraId="7E7F0447" w15:done="0"/>
  <w15:commentEx w15:paraId="2F93B4EC" w15:done="0"/>
  <w15:commentEx w15:paraId="1E99E406" w15:done="0"/>
  <w15:commentEx w15:paraId="5C0731F4" w15:done="0"/>
  <w15:commentEx w15:paraId="2501DB3C" w15:done="0"/>
  <w15:commentEx w15:paraId="6F28D17D" w15:done="0"/>
  <w15:commentEx w15:paraId="6D97FA0B" w15:done="0"/>
  <w15:commentEx w15:paraId="7FB6BBE6" w15:done="0"/>
  <w15:commentEx w15:paraId="7003D1C6" w15:done="0"/>
  <w15:commentEx w15:paraId="63B640A3" w15:done="0"/>
  <w15:commentEx w15:paraId="26D13E84" w15:done="0"/>
  <w15:commentEx w15:paraId="10E63E47" w15:done="0"/>
  <w15:commentEx w15:paraId="511BF63D" w15:done="0"/>
  <w15:commentEx w15:paraId="44A0F64B" w15:done="0"/>
  <w15:commentEx w15:paraId="4D2A825E" w15:done="0"/>
  <w15:commentEx w15:paraId="1D3DC7C7" w15:done="0"/>
  <w15:commentEx w15:paraId="72DE12DD" w15:done="0"/>
  <w15:commentEx w15:paraId="1AE5CF98" w15:done="0"/>
  <w15:commentEx w15:paraId="451A59F5" w15:done="0"/>
  <w15:commentEx w15:paraId="022E54B5" w15:done="0"/>
  <w15:commentEx w15:paraId="2FF0EA6E" w15:done="0"/>
  <w15:commentEx w15:paraId="6933A34A" w15:done="0"/>
  <w15:commentEx w15:paraId="4BFBE84E" w15:done="0"/>
  <w15:commentEx w15:paraId="2A5AB6F9" w15:done="0"/>
  <w15:commentEx w15:paraId="19305D55" w15:done="0"/>
  <w15:commentEx w15:paraId="78AC48B4" w15:done="0"/>
  <w15:commentEx w15:paraId="087BE1D0" w15:done="0"/>
  <w15:commentEx w15:paraId="1FD9BEBF" w15:done="0"/>
  <w15:commentEx w15:paraId="76C08E4E" w15:done="0"/>
  <w15:commentEx w15:paraId="33F44366" w15:done="0"/>
  <w15:commentEx w15:paraId="6746EF43" w15:done="0"/>
  <w15:commentEx w15:paraId="3B797643" w15:done="0"/>
  <w15:commentEx w15:paraId="50DB34F9" w15:done="0"/>
  <w15:commentEx w15:paraId="0C2C8EBA" w15:done="0"/>
  <w15:commentEx w15:paraId="4002FA06" w15:done="0"/>
  <w15:commentEx w15:paraId="58FCAFB6" w15:done="0"/>
  <w15:commentEx w15:paraId="3D82BF67" w15:done="0"/>
  <w15:commentEx w15:paraId="22CE183C" w15:done="0"/>
  <w15:commentEx w15:paraId="5479208D" w15:done="0"/>
  <w15:commentEx w15:paraId="2337EAAF" w15:done="0"/>
  <w15:commentEx w15:paraId="50B56488" w15:done="0"/>
  <w15:commentEx w15:paraId="714A6F8B" w15:done="0"/>
  <w15:commentEx w15:paraId="2A2A7140" w15:done="0"/>
  <w15:commentEx w15:paraId="0E5672A3" w15:done="0"/>
  <w15:commentEx w15:paraId="28392B20" w15:done="0"/>
  <w15:commentEx w15:paraId="0EF78043" w15:done="0"/>
  <w15:commentEx w15:paraId="1ABD7989" w15:done="0"/>
  <w15:commentEx w15:paraId="13FC116F" w15:done="0"/>
  <w15:commentEx w15:paraId="00A42FCE" w15:done="0"/>
  <w15:commentEx w15:paraId="0C2DB45B" w15:done="0"/>
  <w15:commentEx w15:paraId="564137C0" w15:done="0"/>
  <w15:commentEx w15:paraId="2519D41B" w15:done="0"/>
  <w15:commentEx w15:paraId="5AEBEF69" w15:done="0"/>
  <w15:commentEx w15:paraId="211A27AA" w15:done="0"/>
  <w15:commentEx w15:paraId="755C8D55" w15:done="0"/>
  <w15:commentEx w15:paraId="0F691EF0" w15:done="0"/>
  <w15:commentEx w15:paraId="6B14E7CD" w15:done="0"/>
  <w15:commentEx w15:paraId="51BC2427" w15:done="0"/>
  <w15:commentEx w15:paraId="046C4293" w15:done="0"/>
  <w15:commentEx w15:paraId="32DE6A91" w15:done="0"/>
  <w15:commentEx w15:paraId="75B243D4" w15:done="0"/>
  <w15:commentEx w15:paraId="295287C0" w15:done="0"/>
  <w15:commentEx w15:paraId="16B63CFA" w15:done="0"/>
  <w15:commentEx w15:paraId="4E996B46" w15:done="0"/>
  <w15:commentEx w15:paraId="04A68B24" w15:done="0"/>
  <w15:commentEx w15:paraId="0EAD7B2D" w15:done="0"/>
  <w15:commentEx w15:paraId="7B149282" w15:done="0"/>
  <w15:commentEx w15:paraId="4F3E2E76" w15:done="0"/>
  <w15:commentEx w15:paraId="7B64BDDD" w15:done="0"/>
  <w15:commentEx w15:paraId="1D4DDE58" w15:done="0"/>
  <w15:commentEx w15:paraId="5F207212" w15:done="0"/>
  <w15:commentEx w15:paraId="4EEB1E4C" w15:done="0"/>
  <w15:commentEx w15:paraId="051FF885" w15:done="0"/>
  <w15:commentEx w15:paraId="0E1A1A2B" w15:done="0"/>
  <w15:commentEx w15:paraId="617D8083" w15:done="0"/>
  <w15:commentEx w15:paraId="63E30A1D" w15:done="0"/>
  <w15:commentEx w15:paraId="46A4A770" w15:done="0"/>
  <w15:commentEx w15:paraId="139CE2F5" w15:done="0"/>
  <w15:commentEx w15:paraId="48A6A0F5" w15:done="0"/>
  <w15:commentEx w15:paraId="247C0562" w15:done="0"/>
  <w15:commentEx w15:paraId="1531EDAE" w15:done="0"/>
  <w15:commentEx w15:paraId="3380D41C" w15:done="0"/>
  <w15:commentEx w15:paraId="269EEBCF" w15:done="0"/>
  <w15:commentEx w15:paraId="7EBF50C1" w15:done="0"/>
  <w15:commentEx w15:paraId="62C2E3B9" w15:done="0"/>
  <w15:commentEx w15:paraId="314FCEAE" w15:done="0"/>
  <w15:commentEx w15:paraId="009311DE" w15:done="0"/>
  <w15:commentEx w15:paraId="5FAC1206" w15:done="0"/>
  <w15:commentEx w15:paraId="3C10A5FA" w15:done="0"/>
  <w15:commentEx w15:paraId="7D75D203" w15:done="0"/>
  <w15:commentEx w15:paraId="1F528CF2" w15:done="0"/>
  <w15:commentEx w15:paraId="6F54E5E9" w15:done="0"/>
  <w15:commentEx w15:paraId="6506D4E5" w15:done="0"/>
  <w15:commentEx w15:paraId="2D7DDC85" w15:done="0"/>
  <w15:commentEx w15:paraId="5002AFD4" w15:done="0"/>
  <w15:commentEx w15:paraId="5138B1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31D09" w16cid:durableId="1F4639A1"/>
  <w16cid:commentId w16cid:paraId="062D9A65" w16cid:durableId="1F4639B3"/>
  <w16cid:commentId w16cid:paraId="1E88CA0B" w16cid:durableId="1F4639D8"/>
  <w16cid:commentId w16cid:paraId="00BBC810" w16cid:durableId="1F4639E9"/>
  <w16cid:commentId w16cid:paraId="3EF6CCE7" w16cid:durableId="1F463A08"/>
  <w16cid:commentId w16cid:paraId="1D1F9183" w16cid:durableId="1F463A12"/>
  <w16cid:commentId w16cid:paraId="5F1E1A7E" w16cid:durableId="1F463A26"/>
  <w16cid:commentId w16cid:paraId="20EB2DB1" w16cid:durableId="1F463A41"/>
  <w16cid:commentId w16cid:paraId="79449193" w16cid:durableId="1F463A32"/>
  <w16cid:commentId w16cid:paraId="5691B008" w16cid:durableId="1F463A4D"/>
  <w16cid:commentId w16cid:paraId="2E1B1805" w16cid:durableId="1F463A5D"/>
  <w16cid:commentId w16cid:paraId="60754DFB" w16cid:durableId="1F463A6C"/>
  <w16cid:commentId w16cid:paraId="0F3D920B" w16cid:durableId="1F463A88"/>
  <w16cid:commentId w16cid:paraId="48186D23" w16cid:durableId="1F463A7C"/>
  <w16cid:commentId w16cid:paraId="6C1FB9F2" w16cid:durableId="1F463A90"/>
  <w16cid:commentId w16cid:paraId="182D57C7" w16cid:durableId="1F463A97"/>
  <w16cid:commentId w16cid:paraId="1E8D1F46" w16cid:durableId="1F463AA8"/>
  <w16cid:commentId w16cid:paraId="26F579D4" w16cid:durableId="1F463AC2"/>
  <w16cid:commentId w16cid:paraId="324F72BD" w16cid:durableId="1F463ACF"/>
  <w16cid:commentId w16cid:paraId="3A2CB03C" w16cid:durableId="1F465A35"/>
  <w16cid:commentId w16cid:paraId="417C7109" w16cid:durableId="1F46535E"/>
  <w16cid:commentId w16cid:paraId="2CF18365" w16cid:durableId="1F463B00"/>
  <w16cid:commentId w16cid:paraId="484A7F26" w16cid:durableId="1F463B12"/>
  <w16cid:commentId w16cid:paraId="29B9F8C3" w16cid:durableId="1F465A3D"/>
  <w16cid:commentId w16cid:paraId="6CFCBD41" w16cid:durableId="1F463B31"/>
  <w16cid:commentId w16cid:paraId="36F54865" w16cid:durableId="1F463B45"/>
  <w16cid:commentId w16cid:paraId="7AE7262D" w16cid:durableId="1F463B5E"/>
  <w16cid:commentId w16cid:paraId="7484E9FC" w16cid:durableId="1F465A44"/>
  <w16cid:commentId w16cid:paraId="5E87EA6E" w16cid:durableId="1F465A4A"/>
  <w16cid:commentId w16cid:paraId="17AE18F3" w16cid:durableId="1F465A50"/>
  <w16cid:commentId w16cid:paraId="39D1FF69" w16cid:durableId="1F465A57"/>
  <w16cid:commentId w16cid:paraId="10B0843C" w16cid:durableId="1F463BAD"/>
  <w16cid:commentId w16cid:paraId="5ECDBD40" w16cid:durableId="1F463BF8"/>
  <w16cid:commentId w16cid:paraId="6419FC18" w16cid:durableId="1F465373"/>
  <w16cid:commentId w16cid:paraId="15E216B8" w16cid:durableId="1F463C0E"/>
  <w16cid:commentId w16cid:paraId="1AB321A8" w16cid:durableId="1F465A63"/>
  <w16cid:commentId w16cid:paraId="4D584A00" w16cid:durableId="1F4653BB"/>
  <w16cid:commentId w16cid:paraId="4386C988" w16cid:durableId="1F4653C1"/>
  <w16cid:commentId w16cid:paraId="2CDA3014" w16cid:durableId="1F4653D5"/>
  <w16cid:commentId w16cid:paraId="64AA6F8C" w16cid:durableId="1F465A6B"/>
  <w16cid:commentId w16cid:paraId="11BDDB39" w16cid:durableId="1F465A72"/>
  <w16cid:commentId w16cid:paraId="15A7C038" w16cid:durableId="1F465A7B"/>
  <w16cid:commentId w16cid:paraId="2049E881" w16cid:durableId="1F465A85"/>
  <w16cid:commentId w16cid:paraId="17A6B85F" w16cid:durableId="1F46540A"/>
  <w16cid:commentId w16cid:paraId="7E7F0447" w16cid:durableId="1F465A8D"/>
  <w16cid:commentId w16cid:paraId="2F93B4EC" w16cid:durableId="1F465A97"/>
  <w16cid:commentId w16cid:paraId="1E99E406" w16cid:durableId="1F465429"/>
  <w16cid:commentId w16cid:paraId="5C0731F4" w16cid:durableId="1F465AA2"/>
  <w16cid:commentId w16cid:paraId="2501DB3C" w16cid:durableId="1F46545C"/>
  <w16cid:commentId w16cid:paraId="6F28D17D" w16cid:durableId="1F465AAB"/>
  <w16cid:commentId w16cid:paraId="6D97FA0B" w16cid:durableId="1F465483"/>
  <w16cid:commentId w16cid:paraId="7FB6BBE6" w16cid:durableId="1F465491"/>
  <w16cid:commentId w16cid:paraId="7003D1C6" w16cid:durableId="1F46549B"/>
  <w16cid:commentId w16cid:paraId="63B640A3" w16cid:durableId="1F4654AB"/>
  <w16cid:commentId w16cid:paraId="26D13E84" w16cid:durableId="1F465AB4"/>
  <w16cid:commentId w16cid:paraId="10E63E47" w16cid:durableId="1F465AC5"/>
  <w16cid:commentId w16cid:paraId="511BF63D" w16cid:durableId="1F465ACD"/>
  <w16cid:commentId w16cid:paraId="44A0F64B" w16cid:durableId="1F4654DC"/>
  <w16cid:commentId w16cid:paraId="4D2A825E" w16cid:durableId="1F465522"/>
  <w16cid:commentId w16cid:paraId="1D3DC7C7" w16cid:durableId="1F465AD5"/>
  <w16cid:commentId w16cid:paraId="72DE12DD" w16cid:durableId="1F465543"/>
  <w16cid:commentId w16cid:paraId="1AE5CF98" w16cid:durableId="1F46556A"/>
  <w16cid:commentId w16cid:paraId="451A59F5" w16cid:durableId="1F465589"/>
  <w16cid:commentId w16cid:paraId="022E54B5" w16cid:durableId="1F46559E"/>
  <w16cid:commentId w16cid:paraId="2FF0EA6E" w16cid:durableId="1F4655AC"/>
  <w16cid:commentId w16cid:paraId="6933A34A" w16cid:durableId="1F465ADF"/>
  <w16cid:commentId w16cid:paraId="4BFBE84E" w16cid:durableId="1F4655C7"/>
  <w16cid:commentId w16cid:paraId="2A5AB6F9" w16cid:durableId="1F4655DB"/>
  <w16cid:commentId w16cid:paraId="19305D55" w16cid:durableId="1F4655F3"/>
  <w16cid:commentId w16cid:paraId="78AC48B4" w16cid:durableId="1F465607"/>
  <w16cid:commentId w16cid:paraId="087BE1D0" w16cid:durableId="1F465AEB"/>
  <w16cid:commentId w16cid:paraId="1FD9BEBF" w16cid:durableId="1F46561C"/>
  <w16cid:commentId w16cid:paraId="76C08E4E" w16cid:durableId="1F465637"/>
  <w16cid:commentId w16cid:paraId="33F44366" w16cid:durableId="1F465AF6"/>
  <w16cid:commentId w16cid:paraId="6746EF43" w16cid:durableId="1F465644"/>
  <w16cid:commentId w16cid:paraId="3B797643" w16cid:durableId="1F46565A"/>
  <w16cid:commentId w16cid:paraId="50DB34F9" w16cid:durableId="1F465AFE"/>
  <w16cid:commentId w16cid:paraId="0C2C8EBA" w16cid:durableId="1F465677"/>
  <w16cid:commentId w16cid:paraId="4002FA06" w16cid:durableId="1F465690"/>
  <w16cid:commentId w16cid:paraId="58FCAFB6" w16cid:durableId="1F4656AB"/>
  <w16cid:commentId w16cid:paraId="3D82BF67" w16cid:durableId="1F4656C5"/>
  <w16cid:commentId w16cid:paraId="22CE183C" w16cid:durableId="1F4656DC"/>
  <w16cid:commentId w16cid:paraId="5479208D" w16cid:durableId="1F465B31"/>
  <w16cid:commentId w16cid:paraId="2337EAAF" w16cid:durableId="1F465B5B"/>
  <w16cid:commentId w16cid:paraId="50B56488" w16cid:durableId="1F46570A"/>
  <w16cid:commentId w16cid:paraId="714A6F8B" w16cid:durableId="1F465B63"/>
  <w16cid:commentId w16cid:paraId="2A2A7140" w16cid:durableId="1F46580F"/>
  <w16cid:commentId w16cid:paraId="0E5672A3" w16cid:durableId="1F465720"/>
  <w16cid:commentId w16cid:paraId="28392B20" w16cid:durableId="1F46572F"/>
  <w16cid:commentId w16cid:paraId="0EF78043" w16cid:durableId="1F465B6D"/>
  <w16cid:commentId w16cid:paraId="1ABD7989" w16cid:durableId="1F465B75"/>
  <w16cid:commentId w16cid:paraId="13FC116F" w16cid:durableId="1F465B7C"/>
  <w16cid:commentId w16cid:paraId="00A42FCE" w16cid:durableId="1F46574A"/>
  <w16cid:commentId w16cid:paraId="0C2DB45B" w16cid:durableId="1F465757"/>
  <w16cid:commentId w16cid:paraId="564137C0" w16cid:durableId="1F46576A"/>
  <w16cid:commentId w16cid:paraId="2519D41B" w16cid:durableId="1F46577C"/>
  <w16cid:commentId w16cid:paraId="5AEBEF69" w16cid:durableId="1F46578E"/>
  <w16cid:commentId w16cid:paraId="211A27AA" w16cid:durableId="1F465799"/>
  <w16cid:commentId w16cid:paraId="755C8D55" w16cid:durableId="1F465B84"/>
  <w16cid:commentId w16cid:paraId="0F691EF0" w16cid:durableId="1F4657B1"/>
  <w16cid:commentId w16cid:paraId="6B14E7CD" w16cid:durableId="1F465B8D"/>
  <w16cid:commentId w16cid:paraId="51BC2427" w16cid:durableId="1F4657C8"/>
  <w16cid:commentId w16cid:paraId="046C4293" w16cid:durableId="1F4657D7"/>
  <w16cid:commentId w16cid:paraId="32DE6A91" w16cid:durableId="1F465B98"/>
  <w16cid:commentId w16cid:paraId="75B243D4" w16cid:durableId="1F4657F2"/>
  <w16cid:commentId w16cid:paraId="295287C0" w16cid:durableId="1F46583C"/>
  <w16cid:commentId w16cid:paraId="16B63CFA" w16cid:durableId="1F465846"/>
  <w16cid:commentId w16cid:paraId="4E996B46" w16cid:durableId="1F465BAA"/>
  <w16cid:commentId w16cid:paraId="04A68B24" w16cid:durableId="1F465BB2"/>
  <w16cid:commentId w16cid:paraId="0EAD7B2D" w16cid:durableId="1F46588E"/>
  <w16cid:commentId w16cid:paraId="7B149282" w16cid:durableId="1F465878"/>
  <w16cid:commentId w16cid:paraId="4F3E2E76" w16cid:durableId="1F4658B8"/>
  <w16cid:commentId w16cid:paraId="7B64BDDD" w16cid:durableId="1F4658E8"/>
  <w16cid:commentId w16cid:paraId="1D4DDE58" w16cid:durableId="1F4658FD"/>
  <w16cid:commentId w16cid:paraId="5F207212" w16cid:durableId="1F46591C"/>
  <w16cid:commentId w16cid:paraId="4EEB1E4C" w16cid:durableId="1F46592C"/>
  <w16cid:commentId w16cid:paraId="051FF885" w16cid:durableId="1F465935"/>
  <w16cid:commentId w16cid:paraId="0E1A1A2B" w16cid:durableId="1F465951"/>
  <w16cid:commentId w16cid:paraId="617D8083" w16cid:durableId="1F465BD0"/>
  <w16cid:commentId w16cid:paraId="63E30A1D" w16cid:durableId="1F46596B"/>
  <w16cid:commentId w16cid:paraId="46A4A770" w16cid:durableId="1F465BD6"/>
  <w16cid:commentId w16cid:paraId="139CE2F5" w16cid:durableId="1F46597E"/>
  <w16cid:commentId w16cid:paraId="48A6A0F5" w16cid:durableId="1F465BDC"/>
  <w16cid:commentId w16cid:paraId="247C0562" w16cid:durableId="1F465990"/>
  <w16cid:commentId w16cid:paraId="1531EDAE" w16cid:durableId="1F4659B6"/>
  <w16cid:commentId w16cid:paraId="3380D41C" w16cid:durableId="1F465BEA"/>
  <w16cid:commentId w16cid:paraId="269EEBCF" w16cid:durableId="1F4659DB"/>
  <w16cid:commentId w16cid:paraId="7EBF50C1" w16cid:durableId="1F465BF2"/>
  <w16cid:commentId w16cid:paraId="62C2E3B9" w16cid:durableId="1F465BF8"/>
  <w16cid:commentId w16cid:paraId="314FCEAE" w16cid:durableId="1F465A05"/>
  <w16cid:commentId w16cid:paraId="009311DE" w16cid:durableId="1F466ADD"/>
  <w16cid:commentId w16cid:paraId="5FAC1206" w16cid:durableId="1F466B11"/>
  <w16cid:commentId w16cid:paraId="3C10A5FA" w16cid:durableId="1F466B1E"/>
  <w16cid:commentId w16cid:paraId="7D75D203" w16cid:durableId="1F466B38"/>
  <w16cid:commentId w16cid:paraId="1F528CF2" w16cid:durableId="1F466BDF"/>
  <w16cid:commentId w16cid:paraId="6F54E5E9" w16cid:durableId="1F846A22"/>
  <w16cid:commentId w16cid:paraId="6506D4E5" w16cid:durableId="1F846A3B"/>
  <w16cid:commentId w16cid:paraId="2D7DDC85" w16cid:durableId="1F846A43"/>
  <w16cid:commentId w16cid:paraId="5002AFD4" w16cid:durableId="1F846A4E"/>
  <w16cid:commentId w16cid:paraId="5138B1FB" w16cid:durableId="1F846A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AC924" w14:textId="77777777" w:rsidR="001B5A91" w:rsidRDefault="001B5A91">
      <w:r>
        <w:separator/>
      </w:r>
    </w:p>
  </w:endnote>
  <w:endnote w:type="continuationSeparator" w:id="0">
    <w:p w14:paraId="362E75C5" w14:textId="77777777" w:rsidR="001B5A91" w:rsidRDefault="001B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6CCD2" w14:textId="77777777" w:rsidR="001B5A91" w:rsidRDefault="001B5A91">
      <w:r>
        <w:separator/>
      </w:r>
    </w:p>
  </w:footnote>
  <w:footnote w:type="continuationSeparator" w:id="0">
    <w:p w14:paraId="463AFD23" w14:textId="77777777" w:rsidR="001B5A91" w:rsidRDefault="001B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2"/>
        <w:szCs w:val="22"/>
      </w:rPr>
      <w:id w:val="1475720998"/>
      <w:docPartObj>
        <w:docPartGallery w:val="Page Numbers (Top of Page)"/>
        <w:docPartUnique/>
      </w:docPartObj>
    </w:sdtPr>
    <w:sdtEndPr>
      <w:rPr>
        <w:noProof/>
      </w:rPr>
    </w:sdtEndPr>
    <w:sdtContent>
      <w:p w14:paraId="3EC7346F" w14:textId="77777777" w:rsidR="001B5A91" w:rsidRPr="006E779F" w:rsidRDefault="001B5A91" w:rsidP="006E779F">
        <w:pPr>
          <w:pStyle w:val="Header"/>
          <w:tabs>
            <w:tab w:val="clear" w:pos="9360"/>
            <w:tab w:val="left" w:pos="1080"/>
            <w:tab w:val="right" w:pos="9720"/>
          </w:tabs>
          <w:rPr>
            <w:rFonts w:ascii="Times New Roman" w:hAnsi="Times New Roman" w:cs="Times New Roman"/>
            <w:sz w:val="22"/>
            <w:szCs w:val="22"/>
          </w:rPr>
        </w:pPr>
        <w:r w:rsidRPr="006E779F">
          <w:rPr>
            <w:rFonts w:ascii="Times New Roman" w:hAnsi="Times New Roman" w:cs="Times New Roman"/>
            <w:sz w:val="22"/>
            <w:szCs w:val="22"/>
          </w:rPr>
          <w:t>66</w:t>
        </w:r>
        <w:r w:rsidRPr="006E779F">
          <w:rPr>
            <w:rFonts w:ascii="Times New Roman" w:hAnsi="Times New Roman" w:cs="Times New Roman"/>
            <w:sz w:val="22"/>
            <w:szCs w:val="22"/>
          </w:rPr>
          <w:tab/>
          <w:t>No. 21</w:t>
        </w:r>
        <w:r w:rsidRPr="006E779F">
          <w:rPr>
            <w:rFonts w:ascii="Times New Roman" w:hAnsi="Times New Roman" w:cs="Times New Roman"/>
            <w:sz w:val="22"/>
            <w:szCs w:val="22"/>
          </w:rPr>
          <w:tab/>
        </w:r>
        <w:r w:rsidRPr="006E779F">
          <w:rPr>
            <w:rFonts w:ascii="Times New Roman" w:hAnsi="Times New Roman" w:cs="Times New Roman"/>
            <w:i/>
            <w:sz w:val="22"/>
            <w:szCs w:val="22"/>
          </w:rPr>
          <w:t>Extradition (Foreign States)</w:t>
        </w:r>
        <w:r w:rsidRPr="006E779F">
          <w:rPr>
            <w:rFonts w:ascii="Times New Roman" w:hAnsi="Times New Roman" w:cs="Times New Roman"/>
            <w:sz w:val="22"/>
            <w:szCs w:val="22"/>
          </w:rPr>
          <w:tab/>
          <w:t>1974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F96"/>
    <w:multiLevelType w:val="multilevel"/>
    <w:tmpl w:val="60AAF6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F59D8"/>
    <w:multiLevelType w:val="multilevel"/>
    <w:tmpl w:val="F95AB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D646C"/>
    <w:multiLevelType w:val="multilevel"/>
    <w:tmpl w:val="933A8CC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E62F3"/>
    <w:multiLevelType w:val="multilevel"/>
    <w:tmpl w:val="C62C38BE"/>
    <w:lvl w:ilvl="0">
      <w:start w:val="19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65838"/>
    <w:multiLevelType w:val="multilevel"/>
    <w:tmpl w:val="258239AC"/>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70922"/>
    <w:multiLevelType w:val="multilevel"/>
    <w:tmpl w:val="F7401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A76DC"/>
    <w:multiLevelType w:val="multilevel"/>
    <w:tmpl w:val="436274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90170"/>
    <w:multiLevelType w:val="multilevel"/>
    <w:tmpl w:val="C6C40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E4EBF"/>
    <w:multiLevelType w:val="multilevel"/>
    <w:tmpl w:val="6F28ED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2D71D1"/>
    <w:multiLevelType w:val="multilevel"/>
    <w:tmpl w:val="3B2C8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B66C2"/>
    <w:multiLevelType w:val="multilevel"/>
    <w:tmpl w:val="F9F24B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A309A"/>
    <w:multiLevelType w:val="multilevel"/>
    <w:tmpl w:val="5EEE331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DD7335"/>
    <w:multiLevelType w:val="multilevel"/>
    <w:tmpl w:val="06DC5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5214DF"/>
    <w:multiLevelType w:val="multilevel"/>
    <w:tmpl w:val="B0AE9B0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7E57BC"/>
    <w:multiLevelType w:val="multilevel"/>
    <w:tmpl w:val="01009C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1A5ECF"/>
    <w:multiLevelType w:val="multilevel"/>
    <w:tmpl w:val="CA721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5B6EBF"/>
    <w:multiLevelType w:val="multilevel"/>
    <w:tmpl w:val="AEEAC6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F466DB"/>
    <w:multiLevelType w:val="multilevel"/>
    <w:tmpl w:val="73B2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225570"/>
    <w:multiLevelType w:val="multilevel"/>
    <w:tmpl w:val="DB40E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C0163C"/>
    <w:multiLevelType w:val="multilevel"/>
    <w:tmpl w:val="83C221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9F0BC5"/>
    <w:multiLevelType w:val="multilevel"/>
    <w:tmpl w:val="4684BE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D506D"/>
    <w:multiLevelType w:val="multilevel"/>
    <w:tmpl w:val="35544A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9E6075"/>
    <w:multiLevelType w:val="multilevel"/>
    <w:tmpl w:val="47D4EEB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DD4A75"/>
    <w:multiLevelType w:val="multilevel"/>
    <w:tmpl w:val="3A1246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761846"/>
    <w:multiLevelType w:val="multilevel"/>
    <w:tmpl w:val="D8A244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19"/>
  </w:num>
  <w:num w:numId="4">
    <w:abstractNumId w:val="14"/>
  </w:num>
  <w:num w:numId="5">
    <w:abstractNumId w:val="9"/>
  </w:num>
  <w:num w:numId="6">
    <w:abstractNumId w:val="21"/>
  </w:num>
  <w:num w:numId="7">
    <w:abstractNumId w:val="6"/>
  </w:num>
  <w:num w:numId="8">
    <w:abstractNumId w:val="22"/>
  </w:num>
  <w:num w:numId="9">
    <w:abstractNumId w:val="10"/>
  </w:num>
  <w:num w:numId="10">
    <w:abstractNumId w:val="4"/>
  </w:num>
  <w:num w:numId="11">
    <w:abstractNumId w:val="23"/>
  </w:num>
  <w:num w:numId="12">
    <w:abstractNumId w:val="2"/>
  </w:num>
  <w:num w:numId="13">
    <w:abstractNumId w:val="15"/>
  </w:num>
  <w:num w:numId="14">
    <w:abstractNumId w:val="7"/>
  </w:num>
  <w:num w:numId="15">
    <w:abstractNumId w:val="12"/>
  </w:num>
  <w:num w:numId="16">
    <w:abstractNumId w:val="0"/>
  </w:num>
  <w:num w:numId="17">
    <w:abstractNumId w:val="16"/>
  </w:num>
  <w:num w:numId="18">
    <w:abstractNumId w:val="20"/>
  </w:num>
  <w:num w:numId="19">
    <w:abstractNumId w:val="3"/>
  </w:num>
  <w:num w:numId="20">
    <w:abstractNumId w:val="5"/>
  </w:num>
  <w:num w:numId="21">
    <w:abstractNumId w:val="17"/>
  </w:num>
  <w:num w:numId="22">
    <w:abstractNumId w:val="18"/>
  </w:num>
  <w:num w:numId="23">
    <w:abstractNumId w:val="8"/>
  </w:num>
  <w:num w:numId="24">
    <w:abstractNumId w:val="11"/>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E16F05"/>
    <w:rsid w:val="00050F01"/>
    <w:rsid w:val="000510D3"/>
    <w:rsid w:val="00071E74"/>
    <w:rsid w:val="000E7204"/>
    <w:rsid w:val="00167D95"/>
    <w:rsid w:val="00185167"/>
    <w:rsid w:val="001B5A91"/>
    <w:rsid w:val="00214C53"/>
    <w:rsid w:val="00287D1F"/>
    <w:rsid w:val="003669E4"/>
    <w:rsid w:val="00370AB2"/>
    <w:rsid w:val="003C4C0A"/>
    <w:rsid w:val="00437A42"/>
    <w:rsid w:val="0046292B"/>
    <w:rsid w:val="00476990"/>
    <w:rsid w:val="00556761"/>
    <w:rsid w:val="00585AF9"/>
    <w:rsid w:val="00611B14"/>
    <w:rsid w:val="006E779F"/>
    <w:rsid w:val="007D38D3"/>
    <w:rsid w:val="007E1E84"/>
    <w:rsid w:val="007F67F9"/>
    <w:rsid w:val="00801F32"/>
    <w:rsid w:val="008D0B9B"/>
    <w:rsid w:val="008E2167"/>
    <w:rsid w:val="00901C2C"/>
    <w:rsid w:val="009176EF"/>
    <w:rsid w:val="009A1F6A"/>
    <w:rsid w:val="009A38BA"/>
    <w:rsid w:val="009E1FB8"/>
    <w:rsid w:val="00A07F39"/>
    <w:rsid w:val="00A70683"/>
    <w:rsid w:val="00AA5BE7"/>
    <w:rsid w:val="00AE22D1"/>
    <w:rsid w:val="00B04AF0"/>
    <w:rsid w:val="00B514E6"/>
    <w:rsid w:val="00D05C96"/>
    <w:rsid w:val="00D53D00"/>
    <w:rsid w:val="00D90AA4"/>
    <w:rsid w:val="00DB64CD"/>
    <w:rsid w:val="00E16F05"/>
    <w:rsid w:val="00E22CD1"/>
    <w:rsid w:val="00E54E2B"/>
    <w:rsid w:val="00EF0090"/>
    <w:rsid w:val="00F43EA1"/>
    <w:rsid w:val="00FC397D"/>
    <w:rsid w:val="00FE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2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Bodytext28pt">
    <w:name w:val="Body text (2) + 8 pt"/>
    <w:aliases w:val="Not Bold"/>
    <w:basedOn w:val="Bodytext20"/>
    <w:rPr>
      <w:rFonts w:ascii="Times New Roman" w:eastAsia="Times New Roman" w:hAnsi="Times New Roman" w:cs="Times New Roman"/>
      <w:b/>
      <w:bCs/>
      <w:i w:val="0"/>
      <w:iCs w:val="0"/>
      <w:smallCaps w:val="0"/>
      <w:strike w:val="0"/>
      <w:sz w:val="16"/>
      <w:szCs w:val="16"/>
      <w:u w:val="non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29"/>
      <w:szCs w:val="29"/>
      <w:u w:val="none"/>
    </w:rPr>
  </w:style>
  <w:style w:type="character" w:customStyle="1" w:styleId="Heading1MicrosoftSansSerif">
    <w:name w:val="Heading #1 + Microsoft Sans Serif"/>
    <w:aliases w:val="12.5 pt,Not Bold"/>
    <w:basedOn w:val="Heading1"/>
    <w:rPr>
      <w:rFonts w:ascii="Microsoft Sans Serif" w:eastAsia="Microsoft Sans Serif" w:hAnsi="Microsoft Sans Serif" w:cs="Microsoft Sans Serif"/>
      <w:b/>
      <w:bCs/>
      <w:i w:val="0"/>
      <w:iCs w:val="0"/>
      <w:smallCaps w:val="0"/>
      <w:strike w:val="0"/>
      <w:color w:val="000000"/>
      <w:spacing w:val="0"/>
      <w:w w:val="100"/>
      <w:position w:val="0"/>
      <w:sz w:val="25"/>
      <w:szCs w:val="25"/>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1"/>
      <w:szCs w:val="21"/>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8Spacing2pt">
    <w:name w:val="Body text (8) + Spacing 2 pt"/>
    <w:basedOn w:val="Bodytext8"/>
    <w:rPr>
      <w:rFonts w:ascii="Times New Roman" w:eastAsia="Times New Roman" w:hAnsi="Times New Roman" w:cs="Times New Roman"/>
      <w:b/>
      <w:bCs/>
      <w:i w:val="0"/>
      <w:iCs w:val="0"/>
      <w:smallCaps w:val="0"/>
      <w:strike w:val="0"/>
      <w:color w:val="000000"/>
      <w:spacing w:val="40"/>
      <w:w w:val="100"/>
      <w:position w:val="0"/>
      <w:sz w:val="21"/>
      <w:szCs w:val="21"/>
      <w:u w:val="none"/>
      <w:lang w:val="en-US"/>
    </w:rPr>
  </w:style>
  <w:style w:type="character" w:customStyle="1" w:styleId="Bodytext8Italic">
    <w:name w:val="Body text (8) + Italic"/>
    <w:basedOn w:val="Bodytext8"/>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810pt">
    <w:name w:val="Body text (8) + 10 pt"/>
    <w:aliases w:val="Not Bold"/>
    <w:basedOn w:val="Bodytext8"/>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810pt0">
    <w:name w:val="Body text (8) + 10 pt"/>
    <w:aliases w:val="Not Bold,Small Caps"/>
    <w:basedOn w:val="Bodytext8"/>
    <w:rPr>
      <w:rFonts w:ascii="Times New Roman" w:eastAsia="Times New Roman" w:hAnsi="Times New Roman" w:cs="Times New Roman"/>
      <w:b/>
      <w:bCs/>
      <w:i w:val="0"/>
      <w:iCs w:val="0"/>
      <w:smallCaps/>
      <w:strike w:val="0"/>
      <w:color w:val="000000"/>
      <w:spacing w:val="0"/>
      <w:w w:val="100"/>
      <w:position w:val="0"/>
      <w:sz w:val="20"/>
      <w:szCs w:val="20"/>
      <w:u w:val="none"/>
      <w:lang w:val="en-US"/>
    </w:rPr>
  </w:style>
  <w:style w:type="character" w:customStyle="1" w:styleId="Bodytext88pt">
    <w:name w:val="Body text (8) + 8 pt"/>
    <w:aliases w:val="Not Bold"/>
    <w:basedOn w:val="Bodytext8"/>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z w:val="20"/>
      <w:szCs w:val="20"/>
      <w:u w:val="none"/>
    </w:rPr>
  </w:style>
  <w:style w:type="character" w:customStyle="1" w:styleId="Bodytext28pt0">
    <w:name w:val="Body text (2) + 8 pt"/>
    <w:aliases w:val="Not Bold"/>
    <w:basedOn w:val="Bodytext2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28pt1">
    <w:name w:val="Body text (2) + 8 pt"/>
    <w:aliases w:val="Not Bold,Italic"/>
    <w:basedOn w:val="Bodytext20"/>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TablecaptionItalic">
    <w:name w:val="Table caption + Italic"/>
    <w:basedOn w:val="Tablecaption"/>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16"/>
      <w:szCs w:val="16"/>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16"/>
      <w:szCs w:val="16"/>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0"/>
      <w:szCs w:val="20"/>
      <w:u w:val="none"/>
    </w:rPr>
  </w:style>
  <w:style w:type="character" w:customStyle="1" w:styleId="Headerorfooter95pt">
    <w:name w:val="Header or footer + 9.5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character" w:customStyle="1" w:styleId="Bodytext275pt">
    <w:name w:val="Body text (2) + 7.5 pt"/>
    <w:aliases w:val="Not Bold,Small Caps"/>
    <w:basedOn w:val="Bodytext20"/>
    <w:rPr>
      <w:rFonts w:ascii="Times New Roman" w:eastAsia="Times New Roman" w:hAnsi="Times New Roman" w:cs="Times New Roman"/>
      <w:b/>
      <w:bCs/>
      <w:i w:val="0"/>
      <w:iCs w:val="0"/>
      <w:smallCaps/>
      <w:strike w:val="0"/>
      <w:color w:val="000000"/>
      <w:spacing w:val="0"/>
      <w:w w:val="100"/>
      <w:position w:val="0"/>
      <w:sz w:val="15"/>
      <w:szCs w:val="15"/>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7pt">
    <w:name w:val="Body text + 7 pt"/>
    <w:aliases w:val="Bold"/>
    <w:basedOn w:val="Bodytext"/>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Bodytext28pt2">
    <w:name w:val="Body text (2) + 8 pt"/>
    <w:aliases w:val="Not Bold,Small Caps"/>
    <w:basedOn w:val="Bodytext20"/>
    <w:rPr>
      <w:rFonts w:ascii="Times New Roman" w:eastAsia="Times New Roman" w:hAnsi="Times New Roman" w:cs="Times New Roman"/>
      <w:b/>
      <w:bCs/>
      <w:i w:val="0"/>
      <w:iCs w:val="0"/>
      <w:smallCaps/>
      <w:strike w:val="0"/>
      <w:color w:val="000000"/>
      <w:spacing w:val="0"/>
      <w:w w:val="100"/>
      <w:position w:val="0"/>
      <w:sz w:val="16"/>
      <w:szCs w:val="16"/>
      <w:u w:val="none"/>
      <w:lang w:val="en-US"/>
    </w:rPr>
  </w:style>
  <w:style w:type="character" w:customStyle="1" w:styleId="Bodytext275pt0">
    <w:name w:val="Body text (2) + 7.5 pt"/>
    <w:aliases w:val="Not Bold"/>
    <w:basedOn w:val="Bodytext20"/>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27pt">
    <w:name w:val="Body text (2) + 7 pt"/>
    <w:basedOn w:val="Bodytext20"/>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Bodytext2TrebuchetMS">
    <w:name w:val="Body text (2) + Trebuchet MS"/>
    <w:aliases w:val="7 pt"/>
    <w:basedOn w:val="Bodytext20"/>
    <w:rPr>
      <w:rFonts w:ascii="Trebuchet MS" w:eastAsia="Trebuchet MS" w:hAnsi="Trebuchet MS" w:cs="Trebuchet MS"/>
      <w:b/>
      <w:bCs/>
      <w:i w:val="0"/>
      <w:iCs w:val="0"/>
      <w:smallCaps w:val="0"/>
      <w:strike w:val="0"/>
      <w:color w:val="000000"/>
      <w:spacing w:val="0"/>
      <w:w w:val="100"/>
      <w:position w:val="0"/>
      <w:sz w:val="14"/>
      <w:szCs w:val="14"/>
      <w:u w:val="none"/>
      <w:lang w:val="en-US"/>
    </w:rPr>
  </w:style>
  <w:style w:type="character" w:customStyle="1" w:styleId="Bodytext2TrebuchetMS0">
    <w:name w:val="Body text (2) + Trebuchet MS"/>
    <w:aliases w:val="7 pt,Not Bold"/>
    <w:basedOn w:val="Bodytext20"/>
    <w:rPr>
      <w:rFonts w:ascii="Trebuchet MS" w:eastAsia="Trebuchet MS" w:hAnsi="Trebuchet MS" w:cs="Trebuchet MS"/>
      <w:b/>
      <w:bCs/>
      <w:i w:val="0"/>
      <w:iCs w:val="0"/>
      <w:smallCaps w:val="0"/>
      <w:strike w:val="0"/>
      <w:color w:val="000000"/>
      <w:spacing w:val="0"/>
      <w:w w:val="100"/>
      <w:position w:val="0"/>
      <w:sz w:val="14"/>
      <w:szCs w:val="14"/>
      <w:u w:val="none"/>
      <w:lang w:val="en-US"/>
    </w:rPr>
  </w:style>
  <w:style w:type="character" w:customStyle="1" w:styleId="Bodytext26pt">
    <w:name w:val="Body text (2) + 6 pt"/>
    <w:basedOn w:val="Bodytext20"/>
    <w:rPr>
      <w:rFonts w:ascii="Times New Roman" w:eastAsia="Times New Roman" w:hAnsi="Times New Roman" w:cs="Times New Roman"/>
      <w:b/>
      <w:bCs/>
      <w:i w:val="0"/>
      <w:iCs w:val="0"/>
      <w:smallCaps w:val="0"/>
      <w:strike w:val="0"/>
      <w:color w:val="000000"/>
      <w:spacing w:val="0"/>
      <w:w w:val="100"/>
      <w:position w:val="0"/>
      <w:sz w:val="12"/>
      <w:szCs w:val="12"/>
      <w:u w:val="none"/>
      <w:lang w:val="en-US"/>
    </w:rPr>
  </w:style>
  <w:style w:type="character" w:customStyle="1" w:styleId="Bodytext24pt">
    <w:name w:val="Body text (2) + 4 pt"/>
    <w:aliases w:val="Not Bold"/>
    <w:basedOn w:val="Bodytext2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BodytextItalic0">
    <w:name w:val="Body text + Italic"/>
    <w:aliases w:val="Spacing 2 pt"/>
    <w:basedOn w:val="Bodytext"/>
    <w:rPr>
      <w:rFonts w:ascii="Times New Roman" w:eastAsia="Times New Roman" w:hAnsi="Times New Roman" w:cs="Times New Roman"/>
      <w:b w:val="0"/>
      <w:bCs w:val="0"/>
      <w:i/>
      <w:iCs/>
      <w:smallCaps w:val="0"/>
      <w:strike w:val="0"/>
      <w:color w:val="000000"/>
      <w:spacing w:val="40"/>
      <w:w w:val="100"/>
      <w:position w:val="0"/>
      <w:sz w:val="16"/>
      <w:szCs w:val="16"/>
      <w:u w:val="none"/>
      <w:lang w:val="en-US"/>
    </w:rPr>
  </w:style>
  <w:style w:type="character" w:customStyle="1" w:styleId="Bodytext75pt0">
    <w:name w:val="Body text + 7.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265pt">
    <w:name w:val="Body text (2) + 6.5 pt"/>
    <w:aliases w:val="Not Bold,Spacing 0 pt"/>
    <w:basedOn w:val="Bodytext20"/>
    <w:rPr>
      <w:rFonts w:ascii="Times New Roman" w:eastAsia="Times New Roman" w:hAnsi="Times New Roman" w:cs="Times New Roman"/>
      <w:b/>
      <w:bCs/>
      <w:i w:val="0"/>
      <w:iCs w:val="0"/>
      <w:smallCaps w:val="0"/>
      <w:strike w:val="0"/>
      <w:color w:val="000000"/>
      <w:spacing w:val="10"/>
      <w:w w:val="100"/>
      <w:position w:val="0"/>
      <w:sz w:val="13"/>
      <w:szCs w:val="13"/>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iCs/>
      <w:smallCaps w:val="0"/>
      <w:strike w:val="0"/>
      <w:sz w:val="16"/>
      <w:szCs w:val="16"/>
      <w:u w:val="none"/>
    </w:rPr>
  </w:style>
  <w:style w:type="character" w:customStyle="1" w:styleId="Bodytext12NotItalic">
    <w:name w:val="Body text (12) + Not Italic"/>
    <w:basedOn w:val="Bodytext1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val="0"/>
      <w:iCs w:val="0"/>
      <w:smallCaps w:val="0"/>
      <w:strike w:val="0"/>
      <w:sz w:val="21"/>
      <w:szCs w:val="21"/>
      <w:u w:val="none"/>
    </w:rPr>
  </w:style>
  <w:style w:type="character" w:customStyle="1" w:styleId="Bodytext138pt">
    <w:name w:val="Body text (13) + 8 pt"/>
    <w:aliases w:val="Not Bold"/>
    <w:basedOn w:val="Bodytext1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16"/>
      <w:szCs w:val="16"/>
      <w:u w:val="none"/>
    </w:rPr>
  </w:style>
  <w:style w:type="character" w:customStyle="1" w:styleId="Bodytext14Italic">
    <w:name w:val="Body text (14) + Italic"/>
    <w:basedOn w:val="Bodytext14"/>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5">
    <w:name w:val="Body text (15)_"/>
    <w:basedOn w:val="DefaultParagraphFont"/>
    <w:link w:val="Bodytext150"/>
    <w:rPr>
      <w:rFonts w:ascii="Microsoft Sans Serif" w:eastAsia="Microsoft Sans Serif" w:hAnsi="Microsoft Sans Serif" w:cs="Microsoft Sans Serif"/>
      <w:b w:val="0"/>
      <w:bCs w:val="0"/>
      <w:i w:val="0"/>
      <w:iCs w:val="0"/>
      <w:smallCaps w:val="0"/>
      <w:strike w:val="0"/>
      <w:sz w:val="25"/>
      <w:szCs w:val="25"/>
      <w:u w:val="none"/>
    </w:rPr>
  </w:style>
  <w:style w:type="character" w:customStyle="1" w:styleId="Bodytext16">
    <w:name w:val="Body text (16)_"/>
    <w:basedOn w:val="DefaultParagraphFont"/>
    <w:link w:val="Bodytext160"/>
    <w:rPr>
      <w:rFonts w:ascii="Trebuchet MS" w:eastAsia="Trebuchet MS" w:hAnsi="Trebuchet MS" w:cs="Trebuchet MS"/>
      <w:b w:val="0"/>
      <w:bCs w:val="0"/>
      <w:i w:val="0"/>
      <w:iCs w:val="0"/>
      <w:smallCaps w:val="0"/>
      <w:strike w:val="0"/>
      <w:sz w:val="11"/>
      <w:szCs w:val="11"/>
      <w:u w:val="none"/>
    </w:rPr>
  </w:style>
  <w:style w:type="character" w:customStyle="1" w:styleId="Bodytext16Bold">
    <w:name w:val="Body text (16) + Bold"/>
    <w:basedOn w:val="Bodytext16"/>
    <w:rPr>
      <w:rFonts w:ascii="Trebuchet MS" w:eastAsia="Trebuchet MS" w:hAnsi="Trebuchet MS" w:cs="Trebuchet MS"/>
      <w:b/>
      <w:bCs/>
      <w:i w:val="0"/>
      <w:iCs w:val="0"/>
      <w:smallCaps w:val="0"/>
      <w:strike w:val="0"/>
      <w:color w:val="000000"/>
      <w:spacing w:val="0"/>
      <w:w w:val="100"/>
      <w:position w:val="0"/>
      <w:sz w:val="11"/>
      <w:szCs w:val="11"/>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19"/>
      <w:szCs w:val="19"/>
      <w:u w:val="none"/>
    </w:rPr>
  </w:style>
  <w:style w:type="paragraph" w:customStyle="1" w:styleId="Bodytext21">
    <w:name w:val="Body text (2)"/>
    <w:basedOn w:val="Normal"/>
    <w:link w:val="Bodytext20"/>
    <w:pPr>
      <w:spacing w:line="0" w:lineRule="atLeast"/>
      <w:jc w:val="center"/>
    </w:pPr>
    <w:rPr>
      <w:rFonts w:ascii="Times New Roman" w:eastAsia="Times New Roman" w:hAnsi="Times New Roman" w:cs="Times New Roman"/>
      <w:b/>
      <w:bCs/>
      <w:sz w:val="20"/>
      <w:szCs w:val="20"/>
    </w:rPr>
  </w:style>
  <w:style w:type="paragraph" w:customStyle="1" w:styleId="Heading10">
    <w:name w:val="Heading #1"/>
    <w:basedOn w:val="Normal"/>
    <w:link w:val="Heading1"/>
    <w:pPr>
      <w:spacing w:line="0" w:lineRule="atLeast"/>
      <w:jc w:val="center"/>
      <w:outlineLvl w:val="0"/>
    </w:pPr>
    <w:rPr>
      <w:rFonts w:ascii="Trebuchet MS" w:eastAsia="Trebuchet MS" w:hAnsi="Trebuchet MS" w:cs="Trebuchet MS"/>
      <w:b/>
      <w:bCs/>
      <w:sz w:val="29"/>
      <w:szCs w:val="29"/>
    </w:rPr>
  </w:style>
  <w:style w:type="paragraph" w:customStyle="1" w:styleId="Bodytext80">
    <w:name w:val="Body text (8)"/>
    <w:basedOn w:val="Normal"/>
    <w:link w:val="Bodytext8"/>
    <w:pPr>
      <w:spacing w:line="0" w:lineRule="atLeast"/>
      <w:jc w:val="both"/>
    </w:pPr>
    <w:rPr>
      <w:rFonts w:ascii="Times New Roman" w:eastAsia="Times New Roman" w:hAnsi="Times New Roman" w:cs="Times New Roman"/>
      <w:b/>
      <w:bCs/>
      <w:sz w:val="21"/>
      <w:szCs w:val="21"/>
    </w:rPr>
  </w:style>
  <w:style w:type="paragraph" w:customStyle="1" w:styleId="Tablecaption0">
    <w:name w:val="Table caption"/>
    <w:basedOn w:val="Normal"/>
    <w:link w:val="Tablecaption"/>
    <w:pPr>
      <w:spacing w:line="178" w:lineRule="exact"/>
      <w:jc w:val="both"/>
    </w:pPr>
    <w:rPr>
      <w:rFonts w:ascii="Times New Roman" w:eastAsia="Times New Roman" w:hAnsi="Times New Roman" w:cs="Times New Roman"/>
      <w:sz w:val="16"/>
      <w:szCs w:val="16"/>
    </w:rPr>
  </w:style>
  <w:style w:type="paragraph" w:customStyle="1" w:styleId="BodyText4">
    <w:name w:val="Body Text4"/>
    <w:basedOn w:val="Normal"/>
    <w:link w:val="Bodytext"/>
    <w:pPr>
      <w:spacing w:line="168" w:lineRule="exact"/>
      <w:ind w:hanging="460"/>
      <w:jc w:val="both"/>
    </w:pPr>
    <w:rPr>
      <w:rFonts w:ascii="Times New Roman" w:eastAsia="Times New Roman" w:hAnsi="Times New Roman" w:cs="Times New Roman"/>
      <w:sz w:val="16"/>
      <w:szCs w:val="16"/>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0"/>
      <w:szCs w:val="20"/>
    </w:rPr>
  </w:style>
  <w:style w:type="paragraph" w:customStyle="1" w:styleId="Bodytext30">
    <w:name w:val="Body text (3)"/>
    <w:basedOn w:val="Normal"/>
    <w:link w:val="Bodytext3"/>
    <w:pPr>
      <w:spacing w:line="168" w:lineRule="exact"/>
      <w:ind w:hanging="340"/>
    </w:pPr>
    <w:rPr>
      <w:rFonts w:ascii="Times New Roman" w:eastAsia="Times New Roman" w:hAnsi="Times New Roman" w:cs="Times New Roman"/>
      <w:i/>
      <w:iCs/>
      <w:sz w:val="16"/>
      <w:szCs w:val="16"/>
    </w:rPr>
  </w:style>
  <w:style w:type="paragraph" w:customStyle="1" w:styleId="Bodytext120">
    <w:name w:val="Body text (12)"/>
    <w:basedOn w:val="Normal"/>
    <w:link w:val="Bodytext12"/>
    <w:pPr>
      <w:spacing w:line="178" w:lineRule="exact"/>
      <w:ind w:firstLine="260"/>
    </w:pPr>
    <w:rPr>
      <w:rFonts w:ascii="Times New Roman" w:eastAsia="Times New Roman" w:hAnsi="Times New Roman" w:cs="Times New Roman"/>
      <w:i/>
      <w:iCs/>
      <w:sz w:val="16"/>
      <w:szCs w:val="16"/>
    </w:rPr>
  </w:style>
  <w:style w:type="paragraph" w:customStyle="1" w:styleId="Bodytext130">
    <w:name w:val="Body text (13)"/>
    <w:basedOn w:val="Normal"/>
    <w:link w:val="Bodytext13"/>
    <w:pPr>
      <w:spacing w:line="0" w:lineRule="atLeast"/>
      <w:jc w:val="both"/>
    </w:pPr>
    <w:rPr>
      <w:rFonts w:ascii="Times New Roman" w:eastAsia="Times New Roman" w:hAnsi="Times New Roman" w:cs="Times New Roman"/>
      <w:b/>
      <w:bCs/>
      <w:sz w:val="21"/>
      <w:szCs w:val="21"/>
    </w:rPr>
  </w:style>
  <w:style w:type="paragraph" w:customStyle="1" w:styleId="Bodytext140">
    <w:name w:val="Body text (14)"/>
    <w:basedOn w:val="Normal"/>
    <w:link w:val="Bodytext14"/>
    <w:pPr>
      <w:spacing w:line="0" w:lineRule="atLeast"/>
      <w:jc w:val="center"/>
    </w:pPr>
    <w:rPr>
      <w:rFonts w:ascii="Times New Roman" w:eastAsia="Times New Roman" w:hAnsi="Times New Roman" w:cs="Times New Roman"/>
      <w:sz w:val="16"/>
      <w:szCs w:val="16"/>
    </w:rPr>
  </w:style>
  <w:style w:type="paragraph" w:customStyle="1" w:styleId="Bodytext150">
    <w:name w:val="Body text (15)"/>
    <w:basedOn w:val="Normal"/>
    <w:link w:val="Bodytext15"/>
    <w:pPr>
      <w:spacing w:line="0" w:lineRule="atLeast"/>
      <w:jc w:val="center"/>
    </w:pPr>
    <w:rPr>
      <w:rFonts w:ascii="Microsoft Sans Serif" w:eastAsia="Microsoft Sans Serif" w:hAnsi="Microsoft Sans Serif" w:cs="Microsoft Sans Serif"/>
      <w:sz w:val="25"/>
      <w:szCs w:val="25"/>
    </w:rPr>
  </w:style>
  <w:style w:type="paragraph" w:customStyle="1" w:styleId="Bodytext160">
    <w:name w:val="Body text (16)"/>
    <w:basedOn w:val="Normal"/>
    <w:link w:val="Bodytext16"/>
    <w:pPr>
      <w:spacing w:line="0" w:lineRule="atLeast"/>
    </w:pPr>
    <w:rPr>
      <w:rFonts w:ascii="Trebuchet MS" w:eastAsia="Trebuchet MS" w:hAnsi="Trebuchet MS" w:cs="Trebuchet MS"/>
      <w:sz w:val="11"/>
      <w:szCs w:val="11"/>
    </w:rPr>
  </w:style>
  <w:style w:type="paragraph" w:customStyle="1" w:styleId="Bodytext110">
    <w:name w:val="Body text (11)"/>
    <w:basedOn w:val="Normal"/>
    <w:link w:val="Bodytext11"/>
    <w:pPr>
      <w:spacing w:line="0" w:lineRule="atLeast"/>
      <w:ind w:hanging="280"/>
      <w:jc w:val="center"/>
    </w:pPr>
    <w:rPr>
      <w:rFonts w:ascii="Times New Roman" w:eastAsia="Times New Roman" w:hAnsi="Times New Roman" w:cs="Times New Roman"/>
      <w:sz w:val="19"/>
      <w:szCs w:val="19"/>
    </w:rPr>
  </w:style>
  <w:style w:type="paragraph" w:styleId="Footer">
    <w:name w:val="footer"/>
    <w:basedOn w:val="Normal"/>
    <w:link w:val="FooterChar"/>
    <w:uiPriority w:val="99"/>
    <w:unhideWhenUsed/>
    <w:rsid w:val="00556761"/>
    <w:pPr>
      <w:tabs>
        <w:tab w:val="center" w:pos="4680"/>
        <w:tab w:val="right" w:pos="9360"/>
      </w:tabs>
    </w:pPr>
  </w:style>
  <w:style w:type="character" w:customStyle="1" w:styleId="FooterChar">
    <w:name w:val="Footer Char"/>
    <w:basedOn w:val="DefaultParagraphFont"/>
    <w:link w:val="Footer"/>
    <w:uiPriority w:val="99"/>
    <w:rsid w:val="00556761"/>
    <w:rPr>
      <w:color w:val="000000"/>
    </w:rPr>
  </w:style>
  <w:style w:type="paragraph" w:styleId="Header">
    <w:name w:val="header"/>
    <w:basedOn w:val="Normal"/>
    <w:link w:val="HeaderChar"/>
    <w:uiPriority w:val="99"/>
    <w:unhideWhenUsed/>
    <w:rsid w:val="00556761"/>
    <w:pPr>
      <w:tabs>
        <w:tab w:val="center" w:pos="4680"/>
        <w:tab w:val="right" w:pos="9360"/>
      </w:tabs>
    </w:pPr>
  </w:style>
  <w:style w:type="character" w:customStyle="1" w:styleId="HeaderChar">
    <w:name w:val="Header Char"/>
    <w:basedOn w:val="DefaultParagraphFont"/>
    <w:link w:val="Header"/>
    <w:uiPriority w:val="99"/>
    <w:rsid w:val="00556761"/>
    <w:rPr>
      <w:color w:val="000000"/>
    </w:rPr>
  </w:style>
  <w:style w:type="character" w:styleId="CommentReference">
    <w:name w:val="annotation reference"/>
    <w:basedOn w:val="DefaultParagraphFont"/>
    <w:uiPriority w:val="99"/>
    <w:semiHidden/>
    <w:unhideWhenUsed/>
    <w:rsid w:val="00E54E2B"/>
    <w:rPr>
      <w:sz w:val="16"/>
      <w:szCs w:val="16"/>
    </w:rPr>
  </w:style>
  <w:style w:type="paragraph" w:styleId="CommentText">
    <w:name w:val="annotation text"/>
    <w:basedOn w:val="Normal"/>
    <w:link w:val="CommentTextChar"/>
    <w:uiPriority w:val="99"/>
    <w:semiHidden/>
    <w:unhideWhenUsed/>
    <w:rsid w:val="00E54E2B"/>
    <w:rPr>
      <w:sz w:val="20"/>
      <w:szCs w:val="20"/>
    </w:rPr>
  </w:style>
  <w:style w:type="character" w:customStyle="1" w:styleId="CommentTextChar">
    <w:name w:val="Comment Text Char"/>
    <w:basedOn w:val="DefaultParagraphFont"/>
    <w:link w:val="CommentText"/>
    <w:uiPriority w:val="99"/>
    <w:semiHidden/>
    <w:rsid w:val="00E54E2B"/>
    <w:rPr>
      <w:color w:val="000000"/>
      <w:sz w:val="20"/>
      <w:szCs w:val="20"/>
    </w:rPr>
  </w:style>
  <w:style w:type="paragraph" w:styleId="CommentSubject">
    <w:name w:val="annotation subject"/>
    <w:basedOn w:val="CommentText"/>
    <w:next w:val="CommentText"/>
    <w:link w:val="CommentSubjectChar"/>
    <w:uiPriority w:val="99"/>
    <w:semiHidden/>
    <w:unhideWhenUsed/>
    <w:rsid w:val="00E54E2B"/>
    <w:rPr>
      <w:b/>
      <w:bCs/>
    </w:rPr>
  </w:style>
  <w:style w:type="character" w:customStyle="1" w:styleId="CommentSubjectChar">
    <w:name w:val="Comment Subject Char"/>
    <w:basedOn w:val="CommentTextChar"/>
    <w:link w:val="CommentSubject"/>
    <w:uiPriority w:val="99"/>
    <w:semiHidden/>
    <w:rsid w:val="00E54E2B"/>
    <w:rPr>
      <w:b/>
      <w:bCs/>
      <w:color w:val="000000"/>
      <w:sz w:val="20"/>
      <w:szCs w:val="20"/>
    </w:rPr>
  </w:style>
  <w:style w:type="paragraph" w:styleId="BalloonText">
    <w:name w:val="Balloon Text"/>
    <w:basedOn w:val="Normal"/>
    <w:link w:val="BalloonTextChar"/>
    <w:uiPriority w:val="99"/>
    <w:semiHidden/>
    <w:unhideWhenUsed/>
    <w:rsid w:val="00E54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E2B"/>
    <w:rPr>
      <w:rFonts w:ascii="Segoe UI" w:hAnsi="Segoe UI" w:cs="Segoe UI"/>
      <w:color w:val="000000"/>
      <w:sz w:val="18"/>
      <w:szCs w:val="18"/>
    </w:rPr>
  </w:style>
  <w:style w:type="paragraph" w:styleId="Revision">
    <w:name w:val="Revision"/>
    <w:hidden/>
    <w:uiPriority w:val="99"/>
    <w:semiHidden/>
    <w:rsid w:val="001B5A9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9E26-675F-495E-A3BC-60DB36D0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Write Note</dc:creator>
  <cp:lastModifiedBy>Harper, Michael</cp:lastModifiedBy>
  <cp:revision>3</cp:revision>
  <dcterms:created xsi:type="dcterms:W3CDTF">2018-10-31T07:53:00Z</dcterms:created>
  <dcterms:modified xsi:type="dcterms:W3CDTF">2019-06-12T04:43:00Z</dcterms:modified>
</cp:coreProperties>
</file>