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25" w:rsidRPr="0040454C" w:rsidRDefault="00E21025" w:rsidP="00E21025">
      <w:r w:rsidRPr="0040454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85861292" r:id="rId9"/>
        </w:object>
      </w:r>
    </w:p>
    <w:p w:rsidR="00E21025" w:rsidRPr="0040454C" w:rsidRDefault="00E21025" w:rsidP="00E21025">
      <w:pPr>
        <w:pStyle w:val="ShortT"/>
        <w:spacing w:before="240"/>
      </w:pPr>
      <w:bookmarkStart w:id="0" w:name="_GoBack"/>
      <w:bookmarkEnd w:id="0"/>
      <w:r w:rsidRPr="0040454C">
        <w:t>Aviation Transport Security Act 2004</w:t>
      </w:r>
    </w:p>
    <w:p w:rsidR="00E21025" w:rsidRPr="0040454C" w:rsidRDefault="00E21025" w:rsidP="00E21025">
      <w:pPr>
        <w:pStyle w:val="CompiledActNo"/>
        <w:spacing w:before="240"/>
      </w:pPr>
      <w:r w:rsidRPr="0040454C">
        <w:t>No.</w:t>
      </w:r>
      <w:r w:rsidR="006758F4" w:rsidRPr="0040454C">
        <w:t> </w:t>
      </w:r>
      <w:r w:rsidRPr="0040454C">
        <w:t>8, 2004</w:t>
      </w:r>
    </w:p>
    <w:p w:rsidR="00E21025" w:rsidRPr="0040454C" w:rsidRDefault="00E21025" w:rsidP="00E21025">
      <w:pPr>
        <w:spacing w:before="1000"/>
        <w:rPr>
          <w:rFonts w:cs="Arial"/>
          <w:b/>
          <w:sz w:val="32"/>
          <w:szCs w:val="32"/>
        </w:rPr>
      </w:pPr>
      <w:r w:rsidRPr="0040454C">
        <w:rPr>
          <w:rFonts w:cs="Arial"/>
          <w:b/>
          <w:sz w:val="32"/>
          <w:szCs w:val="32"/>
        </w:rPr>
        <w:t>Compilation No.</w:t>
      </w:r>
      <w:r w:rsidR="006758F4" w:rsidRPr="0040454C">
        <w:rPr>
          <w:rFonts w:cs="Arial"/>
          <w:b/>
          <w:sz w:val="32"/>
          <w:szCs w:val="32"/>
        </w:rPr>
        <w:t> </w:t>
      </w:r>
      <w:r w:rsidRPr="0040454C">
        <w:rPr>
          <w:rFonts w:cs="Arial"/>
          <w:b/>
          <w:sz w:val="32"/>
          <w:szCs w:val="32"/>
        </w:rPr>
        <w:fldChar w:fldCharType="begin"/>
      </w:r>
      <w:r w:rsidRPr="0040454C">
        <w:rPr>
          <w:rFonts w:cs="Arial"/>
          <w:b/>
          <w:sz w:val="32"/>
          <w:szCs w:val="32"/>
        </w:rPr>
        <w:instrText xml:space="preserve"> DOCPROPERTY  CompilationNumber </w:instrText>
      </w:r>
      <w:r w:rsidRPr="0040454C">
        <w:rPr>
          <w:rFonts w:cs="Arial"/>
          <w:b/>
          <w:sz w:val="32"/>
          <w:szCs w:val="32"/>
        </w:rPr>
        <w:fldChar w:fldCharType="separate"/>
      </w:r>
      <w:r w:rsidR="00322820">
        <w:rPr>
          <w:rFonts w:cs="Arial"/>
          <w:b/>
          <w:sz w:val="32"/>
          <w:szCs w:val="32"/>
        </w:rPr>
        <w:t>34</w:t>
      </w:r>
      <w:r w:rsidRPr="0040454C">
        <w:rPr>
          <w:rFonts w:cs="Arial"/>
          <w:b/>
          <w:sz w:val="32"/>
          <w:szCs w:val="32"/>
        </w:rPr>
        <w:fldChar w:fldCharType="end"/>
      </w:r>
    </w:p>
    <w:p w:rsidR="00E21025" w:rsidRPr="0040454C" w:rsidRDefault="00930F48" w:rsidP="00562C9D">
      <w:pPr>
        <w:tabs>
          <w:tab w:val="left" w:pos="3600"/>
        </w:tabs>
        <w:spacing w:before="480"/>
        <w:rPr>
          <w:rFonts w:cs="Arial"/>
          <w:sz w:val="24"/>
        </w:rPr>
      </w:pPr>
      <w:r w:rsidRPr="0040454C">
        <w:rPr>
          <w:rFonts w:cs="Arial"/>
          <w:b/>
          <w:sz w:val="24"/>
        </w:rPr>
        <w:t>Compilation date:</w:t>
      </w:r>
      <w:r w:rsidR="00562C9D" w:rsidRPr="0040454C">
        <w:rPr>
          <w:rFonts w:cs="Arial"/>
          <w:b/>
          <w:sz w:val="24"/>
        </w:rPr>
        <w:tab/>
      </w:r>
      <w:r w:rsidR="00E21025" w:rsidRPr="00322820">
        <w:rPr>
          <w:rFonts w:cs="Arial"/>
          <w:sz w:val="24"/>
        </w:rPr>
        <w:fldChar w:fldCharType="begin"/>
      </w:r>
      <w:r w:rsidR="00C0742B" w:rsidRPr="00322820">
        <w:rPr>
          <w:rFonts w:cs="Arial"/>
          <w:sz w:val="24"/>
        </w:rPr>
        <w:instrText>DOCPROPERTY StartDate \@ "d MMMM yyyy" \* MERGEFORMAT</w:instrText>
      </w:r>
      <w:r w:rsidR="00E21025" w:rsidRPr="00322820">
        <w:rPr>
          <w:rFonts w:cs="Arial"/>
          <w:sz w:val="24"/>
        </w:rPr>
        <w:fldChar w:fldCharType="separate"/>
      </w:r>
      <w:r w:rsidR="00322820" w:rsidRPr="00322820">
        <w:rPr>
          <w:rFonts w:cs="Arial"/>
          <w:bCs/>
          <w:sz w:val="24"/>
        </w:rPr>
        <w:t>15</w:t>
      </w:r>
      <w:r w:rsidR="00322820" w:rsidRPr="00322820">
        <w:rPr>
          <w:rFonts w:cs="Arial"/>
          <w:sz w:val="24"/>
        </w:rPr>
        <w:t xml:space="preserve"> June 2021</w:t>
      </w:r>
      <w:r w:rsidR="00E21025" w:rsidRPr="00322820">
        <w:rPr>
          <w:rFonts w:cs="Arial"/>
          <w:sz w:val="24"/>
        </w:rPr>
        <w:fldChar w:fldCharType="end"/>
      </w:r>
    </w:p>
    <w:p w:rsidR="00331956" w:rsidRPr="0040454C" w:rsidRDefault="00331956" w:rsidP="00331956">
      <w:pPr>
        <w:spacing w:before="240"/>
        <w:rPr>
          <w:rFonts w:cs="Arial"/>
          <w:sz w:val="24"/>
        </w:rPr>
      </w:pPr>
      <w:r w:rsidRPr="0040454C">
        <w:rPr>
          <w:rFonts w:cs="Arial"/>
          <w:b/>
          <w:sz w:val="24"/>
        </w:rPr>
        <w:t>Includes amendments up to:</w:t>
      </w:r>
      <w:r w:rsidRPr="0040454C">
        <w:rPr>
          <w:rFonts w:cs="Arial"/>
          <w:b/>
          <w:sz w:val="24"/>
        </w:rPr>
        <w:tab/>
      </w:r>
      <w:r w:rsidRPr="00322820">
        <w:rPr>
          <w:rFonts w:cs="Arial"/>
          <w:sz w:val="24"/>
        </w:rPr>
        <w:fldChar w:fldCharType="begin"/>
      </w:r>
      <w:r w:rsidRPr="00322820">
        <w:rPr>
          <w:rFonts w:cs="Arial"/>
          <w:sz w:val="24"/>
        </w:rPr>
        <w:instrText xml:space="preserve"> DOCPROPERTY IncludesUpTo </w:instrText>
      </w:r>
      <w:r w:rsidRPr="00322820">
        <w:rPr>
          <w:rFonts w:cs="Arial"/>
          <w:sz w:val="24"/>
        </w:rPr>
        <w:fldChar w:fldCharType="separate"/>
      </w:r>
      <w:r w:rsidR="00322820" w:rsidRPr="00322820">
        <w:rPr>
          <w:rFonts w:cs="Arial"/>
          <w:sz w:val="24"/>
        </w:rPr>
        <w:t>Act No. 129, 2020</w:t>
      </w:r>
      <w:r w:rsidRPr="00322820">
        <w:rPr>
          <w:rFonts w:cs="Arial"/>
          <w:sz w:val="24"/>
        </w:rPr>
        <w:fldChar w:fldCharType="end"/>
      </w:r>
    </w:p>
    <w:p w:rsidR="00E21025" w:rsidRPr="0040454C" w:rsidRDefault="00E21025" w:rsidP="00562C9D">
      <w:pPr>
        <w:tabs>
          <w:tab w:val="left" w:pos="3600"/>
        </w:tabs>
        <w:spacing w:before="240" w:after="240"/>
        <w:rPr>
          <w:rFonts w:cs="Arial"/>
          <w:sz w:val="24"/>
        </w:rPr>
      </w:pPr>
      <w:r w:rsidRPr="0040454C">
        <w:rPr>
          <w:rFonts w:cs="Arial"/>
          <w:b/>
          <w:sz w:val="24"/>
        </w:rPr>
        <w:t>Registered:</w:t>
      </w:r>
      <w:r w:rsidR="00562C9D" w:rsidRPr="0040454C">
        <w:rPr>
          <w:rFonts w:cs="Arial"/>
          <w:b/>
          <w:sz w:val="24"/>
        </w:rPr>
        <w:tab/>
      </w:r>
      <w:r w:rsidRPr="00322820">
        <w:rPr>
          <w:rFonts w:cs="Arial"/>
          <w:sz w:val="24"/>
        </w:rPr>
        <w:fldChar w:fldCharType="begin"/>
      </w:r>
      <w:r w:rsidRPr="00322820">
        <w:rPr>
          <w:rFonts w:cs="Arial"/>
          <w:sz w:val="24"/>
        </w:rPr>
        <w:instrText xml:space="preserve"> IF </w:instrText>
      </w:r>
      <w:r w:rsidRPr="00322820">
        <w:rPr>
          <w:rFonts w:cs="Arial"/>
          <w:sz w:val="24"/>
        </w:rPr>
        <w:fldChar w:fldCharType="begin"/>
      </w:r>
      <w:r w:rsidRPr="00322820">
        <w:rPr>
          <w:rFonts w:cs="Arial"/>
          <w:sz w:val="24"/>
        </w:rPr>
        <w:instrText xml:space="preserve"> DOCPROPERTY RegisteredDate </w:instrText>
      </w:r>
      <w:r w:rsidRPr="00322820">
        <w:rPr>
          <w:rFonts w:cs="Arial"/>
          <w:sz w:val="24"/>
        </w:rPr>
        <w:fldChar w:fldCharType="separate"/>
      </w:r>
      <w:r w:rsidR="00322820" w:rsidRPr="00322820">
        <w:rPr>
          <w:rFonts w:cs="Arial"/>
          <w:sz w:val="24"/>
        </w:rPr>
        <w:instrText>23/06/2021</w:instrText>
      </w:r>
      <w:r w:rsidRPr="00322820">
        <w:rPr>
          <w:rFonts w:cs="Arial"/>
          <w:sz w:val="24"/>
        </w:rPr>
        <w:fldChar w:fldCharType="end"/>
      </w:r>
      <w:r w:rsidRPr="00322820">
        <w:rPr>
          <w:rFonts w:cs="Arial"/>
          <w:sz w:val="24"/>
        </w:rPr>
        <w:instrText xml:space="preserve"> = #1/1/1901# "Unknown" </w:instrText>
      </w:r>
      <w:r w:rsidRPr="00322820">
        <w:rPr>
          <w:rFonts w:cs="Arial"/>
          <w:sz w:val="24"/>
        </w:rPr>
        <w:fldChar w:fldCharType="begin"/>
      </w:r>
      <w:r w:rsidRPr="00322820">
        <w:rPr>
          <w:rFonts w:cs="Arial"/>
          <w:sz w:val="24"/>
        </w:rPr>
        <w:instrText xml:space="preserve"> DOCPROPERTY RegisteredDate \@ "d MMMM yyyy" </w:instrText>
      </w:r>
      <w:r w:rsidRPr="00322820">
        <w:rPr>
          <w:rFonts w:cs="Arial"/>
          <w:sz w:val="24"/>
        </w:rPr>
        <w:fldChar w:fldCharType="separate"/>
      </w:r>
      <w:r w:rsidR="00322820" w:rsidRPr="00322820">
        <w:rPr>
          <w:rFonts w:cs="Arial"/>
          <w:sz w:val="24"/>
        </w:rPr>
        <w:instrText>23 June 2021</w:instrText>
      </w:r>
      <w:r w:rsidRPr="00322820">
        <w:rPr>
          <w:rFonts w:cs="Arial"/>
          <w:sz w:val="24"/>
        </w:rPr>
        <w:fldChar w:fldCharType="end"/>
      </w:r>
      <w:r w:rsidRPr="00322820">
        <w:rPr>
          <w:rFonts w:cs="Arial"/>
          <w:sz w:val="24"/>
        </w:rPr>
        <w:instrText xml:space="preserve"> \*MERGEFORMAT </w:instrText>
      </w:r>
      <w:r w:rsidRPr="00322820">
        <w:rPr>
          <w:rFonts w:cs="Arial"/>
          <w:sz w:val="24"/>
        </w:rPr>
        <w:fldChar w:fldCharType="separate"/>
      </w:r>
      <w:r w:rsidR="00322820" w:rsidRPr="00322820">
        <w:rPr>
          <w:rFonts w:cs="Arial"/>
          <w:bCs/>
          <w:noProof/>
          <w:sz w:val="24"/>
        </w:rPr>
        <w:t>23</w:t>
      </w:r>
      <w:r w:rsidR="00322820" w:rsidRPr="00322820">
        <w:rPr>
          <w:rFonts w:cs="Arial"/>
          <w:noProof/>
          <w:sz w:val="24"/>
        </w:rPr>
        <w:t xml:space="preserve"> June 2021</w:t>
      </w:r>
      <w:r w:rsidRPr="00322820">
        <w:rPr>
          <w:rFonts w:cs="Arial"/>
          <w:sz w:val="24"/>
        </w:rPr>
        <w:fldChar w:fldCharType="end"/>
      </w:r>
    </w:p>
    <w:p w:rsidR="00C0742B" w:rsidRPr="0040454C" w:rsidRDefault="00C0742B" w:rsidP="00562C9D">
      <w:pPr>
        <w:tabs>
          <w:tab w:val="left" w:pos="3600"/>
        </w:tabs>
        <w:spacing w:before="240" w:after="240"/>
        <w:rPr>
          <w:rFonts w:cs="Arial"/>
          <w:sz w:val="24"/>
        </w:rPr>
      </w:pPr>
      <w:r w:rsidRPr="0040454C">
        <w:rPr>
          <w:b/>
          <w:szCs w:val="22"/>
        </w:rPr>
        <w:t>This compilation includes commenced amendments made by Act No. 125, 2020</w:t>
      </w:r>
    </w:p>
    <w:p w:rsidR="00E21025" w:rsidRPr="0040454C" w:rsidRDefault="00E21025" w:rsidP="00E21025">
      <w:pPr>
        <w:pageBreakBefore/>
        <w:rPr>
          <w:rFonts w:cs="Arial"/>
          <w:b/>
          <w:sz w:val="32"/>
          <w:szCs w:val="32"/>
        </w:rPr>
      </w:pPr>
      <w:r w:rsidRPr="0040454C">
        <w:rPr>
          <w:rFonts w:cs="Arial"/>
          <w:b/>
          <w:sz w:val="32"/>
          <w:szCs w:val="32"/>
        </w:rPr>
        <w:lastRenderedPageBreak/>
        <w:t>About this compilation</w:t>
      </w:r>
    </w:p>
    <w:p w:rsidR="00E21025" w:rsidRPr="0040454C" w:rsidRDefault="00E21025" w:rsidP="00E21025">
      <w:pPr>
        <w:spacing w:before="240"/>
        <w:rPr>
          <w:rFonts w:cs="Arial"/>
        </w:rPr>
      </w:pPr>
      <w:r w:rsidRPr="0040454C">
        <w:rPr>
          <w:rFonts w:cs="Arial"/>
          <w:b/>
          <w:szCs w:val="22"/>
        </w:rPr>
        <w:t>This compilation</w:t>
      </w:r>
    </w:p>
    <w:p w:rsidR="00E21025" w:rsidRPr="0040454C" w:rsidRDefault="00E21025" w:rsidP="00E21025">
      <w:pPr>
        <w:spacing w:before="120" w:after="120"/>
        <w:rPr>
          <w:rFonts w:cs="Arial"/>
          <w:szCs w:val="22"/>
        </w:rPr>
      </w:pPr>
      <w:r w:rsidRPr="0040454C">
        <w:rPr>
          <w:rFonts w:cs="Arial"/>
          <w:szCs w:val="22"/>
        </w:rPr>
        <w:t xml:space="preserve">This is a compilation of the </w:t>
      </w:r>
      <w:r w:rsidRPr="0040454C">
        <w:rPr>
          <w:rFonts w:cs="Arial"/>
          <w:i/>
          <w:szCs w:val="22"/>
        </w:rPr>
        <w:fldChar w:fldCharType="begin"/>
      </w:r>
      <w:r w:rsidRPr="0040454C">
        <w:rPr>
          <w:rFonts w:cs="Arial"/>
          <w:i/>
          <w:szCs w:val="22"/>
        </w:rPr>
        <w:instrText xml:space="preserve"> STYLEREF  ShortT </w:instrText>
      </w:r>
      <w:r w:rsidRPr="0040454C">
        <w:rPr>
          <w:rFonts w:cs="Arial"/>
          <w:i/>
          <w:szCs w:val="22"/>
        </w:rPr>
        <w:fldChar w:fldCharType="separate"/>
      </w:r>
      <w:r w:rsidR="00322820">
        <w:rPr>
          <w:rFonts w:cs="Arial"/>
          <w:i/>
          <w:noProof/>
          <w:szCs w:val="22"/>
        </w:rPr>
        <w:t>Aviation Transport Security Act 2004</w:t>
      </w:r>
      <w:r w:rsidRPr="0040454C">
        <w:rPr>
          <w:rFonts w:cs="Arial"/>
          <w:i/>
          <w:szCs w:val="22"/>
        </w:rPr>
        <w:fldChar w:fldCharType="end"/>
      </w:r>
      <w:r w:rsidRPr="0040454C">
        <w:rPr>
          <w:rFonts w:cs="Arial"/>
          <w:szCs w:val="22"/>
        </w:rPr>
        <w:t xml:space="preserve"> that shows the text of the law as amended and in force on </w:t>
      </w:r>
      <w:r w:rsidRPr="00322820">
        <w:rPr>
          <w:rFonts w:cs="Arial"/>
          <w:szCs w:val="22"/>
        </w:rPr>
        <w:fldChar w:fldCharType="begin"/>
      </w:r>
      <w:r w:rsidR="00C0742B" w:rsidRPr="00322820">
        <w:rPr>
          <w:rFonts w:cs="Arial"/>
          <w:szCs w:val="22"/>
        </w:rPr>
        <w:instrText>DOCPROPERTY StartDate \@ "d MMMM yyyy" \* MERGEFORMAT</w:instrText>
      </w:r>
      <w:r w:rsidRPr="00322820">
        <w:rPr>
          <w:rFonts w:cs="Arial"/>
          <w:szCs w:val="22"/>
        </w:rPr>
        <w:fldChar w:fldCharType="separate"/>
      </w:r>
      <w:r w:rsidR="00322820" w:rsidRPr="00322820">
        <w:rPr>
          <w:rFonts w:cs="Arial"/>
          <w:szCs w:val="22"/>
        </w:rPr>
        <w:t>15 June 2021</w:t>
      </w:r>
      <w:r w:rsidRPr="00322820">
        <w:rPr>
          <w:rFonts w:cs="Arial"/>
          <w:szCs w:val="22"/>
        </w:rPr>
        <w:fldChar w:fldCharType="end"/>
      </w:r>
      <w:r w:rsidRPr="0040454C">
        <w:rPr>
          <w:rFonts w:cs="Arial"/>
          <w:szCs w:val="22"/>
        </w:rPr>
        <w:t xml:space="preserve"> (the </w:t>
      </w:r>
      <w:r w:rsidRPr="0040454C">
        <w:rPr>
          <w:rFonts w:cs="Arial"/>
          <w:b/>
          <w:i/>
          <w:szCs w:val="22"/>
        </w:rPr>
        <w:t>compilation date</w:t>
      </w:r>
      <w:r w:rsidRPr="0040454C">
        <w:rPr>
          <w:rFonts w:cs="Arial"/>
          <w:szCs w:val="22"/>
        </w:rPr>
        <w:t>).</w:t>
      </w:r>
    </w:p>
    <w:p w:rsidR="00E21025" w:rsidRPr="0040454C" w:rsidRDefault="00E21025" w:rsidP="00E21025">
      <w:pPr>
        <w:spacing w:after="120"/>
        <w:rPr>
          <w:rFonts w:cs="Arial"/>
          <w:szCs w:val="22"/>
        </w:rPr>
      </w:pPr>
      <w:r w:rsidRPr="0040454C">
        <w:rPr>
          <w:rFonts w:cs="Arial"/>
          <w:szCs w:val="22"/>
        </w:rPr>
        <w:t xml:space="preserve">The notes at the end of this compilation (the </w:t>
      </w:r>
      <w:r w:rsidRPr="0040454C">
        <w:rPr>
          <w:rFonts w:cs="Arial"/>
          <w:b/>
          <w:i/>
          <w:szCs w:val="22"/>
        </w:rPr>
        <w:t>endnotes</w:t>
      </w:r>
      <w:r w:rsidRPr="0040454C">
        <w:rPr>
          <w:rFonts w:cs="Arial"/>
          <w:szCs w:val="22"/>
        </w:rPr>
        <w:t>) include information about amending laws and the amendment history of provisions of the compiled law.</w:t>
      </w:r>
    </w:p>
    <w:p w:rsidR="00E21025" w:rsidRPr="0040454C" w:rsidRDefault="00E21025" w:rsidP="00E21025">
      <w:pPr>
        <w:tabs>
          <w:tab w:val="left" w:pos="5640"/>
        </w:tabs>
        <w:spacing w:before="120" w:after="120"/>
        <w:rPr>
          <w:rFonts w:cs="Arial"/>
          <w:b/>
          <w:szCs w:val="22"/>
        </w:rPr>
      </w:pPr>
      <w:r w:rsidRPr="0040454C">
        <w:rPr>
          <w:rFonts w:cs="Arial"/>
          <w:b/>
          <w:szCs w:val="22"/>
        </w:rPr>
        <w:t>Uncommenced amendments</w:t>
      </w:r>
    </w:p>
    <w:p w:rsidR="00E21025" w:rsidRPr="0040454C" w:rsidRDefault="00E21025" w:rsidP="00E21025">
      <w:pPr>
        <w:spacing w:after="120"/>
        <w:rPr>
          <w:rFonts w:cs="Arial"/>
          <w:szCs w:val="22"/>
        </w:rPr>
      </w:pPr>
      <w:r w:rsidRPr="0040454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21025" w:rsidRPr="0040454C" w:rsidRDefault="00E21025" w:rsidP="00E21025">
      <w:pPr>
        <w:spacing w:before="120" w:after="120"/>
        <w:rPr>
          <w:rFonts w:cs="Arial"/>
          <w:b/>
          <w:szCs w:val="22"/>
        </w:rPr>
      </w:pPr>
      <w:r w:rsidRPr="0040454C">
        <w:rPr>
          <w:rFonts w:cs="Arial"/>
          <w:b/>
          <w:szCs w:val="22"/>
        </w:rPr>
        <w:t>Application, saving and transitional provisions for provisions and amendments</w:t>
      </w:r>
    </w:p>
    <w:p w:rsidR="00E21025" w:rsidRPr="0040454C" w:rsidRDefault="00E21025" w:rsidP="00E21025">
      <w:pPr>
        <w:spacing w:after="120"/>
        <w:rPr>
          <w:rFonts w:cs="Arial"/>
          <w:szCs w:val="22"/>
        </w:rPr>
      </w:pPr>
      <w:r w:rsidRPr="0040454C">
        <w:rPr>
          <w:rFonts w:cs="Arial"/>
          <w:szCs w:val="22"/>
        </w:rPr>
        <w:t>If the operation of a provision or amendment of the compiled law is affected by an application, saving or transitional provision that is not included in this compilation, details are included in the endnotes.</w:t>
      </w:r>
    </w:p>
    <w:p w:rsidR="00E21025" w:rsidRPr="0040454C" w:rsidRDefault="00E21025" w:rsidP="00E21025">
      <w:pPr>
        <w:spacing w:after="120"/>
        <w:rPr>
          <w:rFonts w:cs="Arial"/>
          <w:b/>
          <w:szCs w:val="22"/>
        </w:rPr>
      </w:pPr>
      <w:r w:rsidRPr="0040454C">
        <w:rPr>
          <w:rFonts w:cs="Arial"/>
          <w:b/>
          <w:szCs w:val="22"/>
        </w:rPr>
        <w:t>Editorial changes</w:t>
      </w:r>
    </w:p>
    <w:p w:rsidR="00E21025" w:rsidRPr="0040454C" w:rsidRDefault="00E21025" w:rsidP="00E21025">
      <w:pPr>
        <w:spacing w:after="120"/>
        <w:rPr>
          <w:rFonts w:cs="Arial"/>
          <w:szCs w:val="22"/>
        </w:rPr>
      </w:pPr>
      <w:r w:rsidRPr="0040454C">
        <w:rPr>
          <w:rFonts w:cs="Arial"/>
          <w:szCs w:val="22"/>
        </w:rPr>
        <w:t>For more information about any editorial changes made in this compilation, see the endnotes.</w:t>
      </w:r>
    </w:p>
    <w:p w:rsidR="00E21025" w:rsidRPr="0040454C" w:rsidRDefault="00E21025" w:rsidP="00E21025">
      <w:pPr>
        <w:spacing w:before="120" w:after="120"/>
        <w:rPr>
          <w:rFonts w:cs="Arial"/>
          <w:b/>
          <w:szCs w:val="22"/>
        </w:rPr>
      </w:pPr>
      <w:r w:rsidRPr="0040454C">
        <w:rPr>
          <w:rFonts w:cs="Arial"/>
          <w:b/>
          <w:szCs w:val="22"/>
        </w:rPr>
        <w:t>Modifications</w:t>
      </w:r>
    </w:p>
    <w:p w:rsidR="00E21025" w:rsidRPr="0040454C" w:rsidRDefault="00E21025" w:rsidP="00E21025">
      <w:pPr>
        <w:spacing w:after="120"/>
        <w:rPr>
          <w:rFonts w:cs="Arial"/>
          <w:szCs w:val="22"/>
        </w:rPr>
      </w:pPr>
      <w:r w:rsidRPr="0040454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21025" w:rsidRPr="0040454C" w:rsidRDefault="00E21025" w:rsidP="00E21025">
      <w:pPr>
        <w:spacing w:before="80" w:after="120"/>
        <w:rPr>
          <w:rFonts w:cs="Arial"/>
          <w:b/>
          <w:szCs w:val="22"/>
        </w:rPr>
      </w:pPr>
      <w:r w:rsidRPr="0040454C">
        <w:rPr>
          <w:rFonts w:cs="Arial"/>
          <w:b/>
          <w:szCs w:val="22"/>
        </w:rPr>
        <w:t>Self</w:t>
      </w:r>
      <w:r w:rsidR="003E6EBE">
        <w:rPr>
          <w:rFonts w:cs="Arial"/>
          <w:b/>
          <w:szCs w:val="22"/>
        </w:rPr>
        <w:noBreakHyphen/>
      </w:r>
      <w:r w:rsidRPr="0040454C">
        <w:rPr>
          <w:rFonts w:cs="Arial"/>
          <w:b/>
          <w:szCs w:val="22"/>
        </w:rPr>
        <w:t>repealing provisions</w:t>
      </w:r>
    </w:p>
    <w:p w:rsidR="00E21025" w:rsidRPr="0040454C" w:rsidRDefault="00E21025" w:rsidP="00E21025">
      <w:pPr>
        <w:spacing w:after="120"/>
        <w:rPr>
          <w:rFonts w:cs="Arial"/>
          <w:szCs w:val="22"/>
        </w:rPr>
      </w:pPr>
      <w:r w:rsidRPr="0040454C">
        <w:rPr>
          <w:rFonts w:cs="Arial"/>
          <w:szCs w:val="22"/>
        </w:rPr>
        <w:t>If a provision of the compiled law has been repealed in accordance with a provision of the law, details are included in the endnotes.</w:t>
      </w:r>
    </w:p>
    <w:p w:rsidR="00E21025" w:rsidRPr="0040454C" w:rsidRDefault="00E21025" w:rsidP="00E21025">
      <w:pPr>
        <w:pStyle w:val="Header"/>
        <w:tabs>
          <w:tab w:val="clear" w:pos="4150"/>
          <w:tab w:val="clear" w:pos="8307"/>
        </w:tabs>
      </w:pPr>
      <w:r w:rsidRPr="003E6EBE">
        <w:rPr>
          <w:rStyle w:val="CharChapNo"/>
        </w:rPr>
        <w:t xml:space="preserve"> </w:t>
      </w:r>
      <w:r w:rsidRPr="003E6EBE">
        <w:rPr>
          <w:rStyle w:val="CharChapText"/>
        </w:rPr>
        <w:t xml:space="preserve"> </w:t>
      </w:r>
    </w:p>
    <w:p w:rsidR="00E21025" w:rsidRPr="0040454C" w:rsidRDefault="00E21025" w:rsidP="00E21025">
      <w:pPr>
        <w:pStyle w:val="Header"/>
        <w:tabs>
          <w:tab w:val="clear" w:pos="4150"/>
          <w:tab w:val="clear" w:pos="8307"/>
        </w:tabs>
      </w:pPr>
      <w:r w:rsidRPr="003E6EBE">
        <w:rPr>
          <w:rStyle w:val="CharPartNo"/>
        </w:rPr>
        <w:t xml:space="preserve"> </w:t>
      </w:r>
      <w:r w:rsidRPr="003E6EBE">
        <w:rPr>
          <w:rStyle w:val="CharPartText"/>
        </w:rPr>
        <w:t xml:space="preserve"> </w:t>
      </w:r>
    </w:p>
    <w:p w:rsidR="00E21025" w:rsidRPr="0040454C" w:rsidRDefault="00E21025" w:rsidP="00E21025">
      <w:pPr>
        <w:pStyle w:val="Header"/>
        <w:tabs>
          <w:tab w:val="clear" w:pos="4150"/>
          <w:tab w:val="clear" w:pos="8307"/>
        </w:tabs>
      </w:pPr>
      <w:r w:rsidRPr="003E6EBE">
        <w:rPr>
          <w:rStyle w:val="CharDivNo"/>
        </w:rPr>
        <w:t xml:space="preserve"> </w:t>
      </w:r>
      <w:r w:rsidRPr="003E6EBE">
        <w:rPr>
          <w:rStyle w:val="CharDivText"/>
        </w:rPr>
        <w:t xml:space="preserve"> </w:t>
      </w:r>
    </w:p>
    <w:p w:rsidR="00E21025" w:rsidRPr="0040454C" w:rsidRDefault="00E21025" w:rsidP="00E21025">
      <w:pPr>
        <w:sectPr w:rsidR="00E21025" w:rsidRPr="0040454C" w:rsidSect="00A0428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6272F" w:rsidRPr="0040454C" w:rsidRDefault="0036272F" w:rsidP="00366613">
      <w:pPr>
        <w:rPr>
          <w:sz w:val="36"/>
        </w:rPr>
      </w:pPr>
      <w:r w:rsidRPr="0040454C">
        <w:rPr>
          <w:sz w:val="36"/>
        </w:rPr>
        <w:lastRenderedPageBreak/>
        <w:t>Contents</w:t>
      </w:r>
    </w:p>
    <w:p w:rsidR="00FC541C" w:rsidRDefault="0036272F">
      <w:pPr>
        <w:pStyle w:val="TOC2"/>
        <w:rPr>
          <w:rFonts w:asciiTheme="minorHAnsi" w:eastAsiaTheme="minorEastAsia" w:hAnsiTheme="minorHAnsi" w:cstheme="minorBidi"/>
          <w:b w:val="0"/>
          <w:noProof/>
          <w:kern w:val="0"/>
          <w:sz w:val="22"/>
          <w:szCs w:val="22"/>
        </w:rPr>
      </w:pPr>
      <w:r w:rsidRPr="0040454C">
        <w:fldChar w:fldCharType="begin"/>
      </w:r>
      <w:r w:rsidRPr="0040454C">
        <w:instrText xml:space="preserve"> TOC \o "1-9" </w:instrText>
      </w:r>
      <w:r w:rsidRPr="0040454C">
        <w:fldChar w:fldCharType="separate"/>
      </w:r>
      <w:r w:rsidR="00FC541C">
        <w:rPr>
          <w:noProof/>
        </w:rPr>
        <w:t>Part 1—Preliminary</w:t>
      </w:r>
      <w:r w:rsidR="00FC541C" w:rsidRPr="00FC541C">
        <w:rPr>
          <w:b w:val="0"/>
          <w:noProof/>
          <w:sz w:val="18"/>
        </w:rPr>
        <w:tab/>
      </w:r>
      <w:r w:rsidR="00FC541C" w:rsidRPr="00FC541C">
        <w:rPr>
          <w:b w:val="0"/>
          <w:noProof/>
          <w:sz w:val="18"/>
        </w:rPr>
        <w:fldChar w:fldCharType="begin"/>
      </w:r>
      <w:r w:rsidR="00FC541C" w:rsidRPr="00FC541C">
        <w:rPr>
          <w:b w:val="0"/>
          <w:noProof/>
          <w:sz w:val="18"/>
        </w:rPr>
        <w:instrText xml:space="preserve"> PAGEREF _Toc74903099 \h </w:instrText>
      </w:r>
      <w:r w:rsidR="00FC541C" w:rsidRPr="00FC541C">
        <w:rPr>
          <w:b w:val="0"/>
          <w:noProof/>
          <w:sz w:val="18"/>
        </w:rPr>
      </w:r>
      <w:r w:rsidR="00FC541C" w:rsidRPr="00FC541C">
        <w:rPr>
          <w:b w:val="0"/>
          <w:noProof/>
          <w:sz w:val="18"/>
        </w:rPr>
        <w:fldChar w:fldCharType="separate"/>
      </w:r>
      <w:r w:rsidR="00322820">
        <w:rPr>
          <w:b w:val="0"/>
          <w:noProof/>
          <w:sz w:val="18"/>
        </w:rPr>
        <w:t>1</w:t>
      </w:r>
      <w:r w:rsidR="00FC541C" w:rsidRPr="00FC541C">
        <w:rPr>
          <w:b w:val="0"/>
          <w:noProof/>
          <w:sz w:val="18"/>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1—Short title and commencement</w:t>
      </w:r>
      <w:r w:rsidRPr="00FC541C">
        <w:rPr>
          <w:b w:val="0"/>
          <w:noProof/>
          <w:sz w:val="18"/>
        </w:rPr>
        <w:tab/>
      </w:r>
      <w:r w:rsidRPr="00FC541C">
        <w:rPr>
          <w:b w:val="0"/>
          <w:noProof/>
          <w:sz w:val="18"/>
        </w:rPr>
        <w:fldChar w:fldCharType="begin"/>
      </w:r>
      <w:r w:rsidRPr="00FC541C">
        <w:rPr>
          <w:b w:val="0"/>
          <w:noProof/>
          <w:sz w:val="18"/>
        </w:rPr>
        <w:instrText xml:space="preserve"> PAGEREF _Toc74903100 \h </w:instrText>
      </w:r>
      <w:r w:rsidRPr="00FC541C">
        <w:rPr>
          <w:b w:val="0"/>
          <w:noProof/>
          <w:sz w:val="18"/>
        </w:rPr>
      </w:r>
      <w:r w:rsidRPr="00FC541C">
        <w:rPr>
          <w:b w:val="0"/>
          <w:noProof/>
          <w:sz w:val="18"/>
        </w:rPr>
        <w:fldChar w:fldCharType="separate"/>
      </w:r>
      <w:r w:rsidR="00322820">
        <w:rPr>
          <w:b w:val="0"/>
          <w:noProof/>
          <w:sz w:val="18"/>
        </w:rPr>
        <w:t>1</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w:t>
      </w:r>
      <w:r>
        <w:rPr>
          <w:noProof/>
        </w:rPr>
        <w:tab/>
        <w:t>Short title</w:t>
      </w:r>
      <w:r w:rsidRPr="00FC541C">
        <w:rPr>
          <w:noProof/>
        </w:rPr>
        <w:tab/>
      </w:r>
      <w:r w:rsidRPr="00FC541C">
        <w:rPr>
          <w:noProof/>
        </w:rPr>
        <w:fldChar w:fldCharType="begin"/>
      </w:r>
      <w:r w:rsidRPr="00FC541C">
        <w:rPr>
          <w:noProof/>
        </w:rPr>
        <w:instrText xml:space="preserve"> PAGEREF _Toc74903101 \h </w:instrText>
      </w:r>
      <w:r w:rsidRPr="00FC541C">
        <w:rPr>
          <w:noProof/>
        </w:rPr>
      </w:r>
      <w:r w:rsidRPr="00FC541C">
        <w:rPr>
          <w:noProof/>
        </w:rPr>
        <w:fldChar w:fldCharType="separate"/>
      </w:r>
      <w:r w:rsidR="00322820">
        <w:rPr>
          <w:noProof/>
        </w:rPr>
        <w:t>1</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w:t>
      </w:r>
      <w:r>
        <w:rPr>
          <w:noProof/>
        </w:rPr>
        <w:tab/>
        <w:t>Commencement</w:t>
      </w:r>
      <w:r w:rsidRPr="00FC541C">
        <w:rPr>
          <w:noProof/>
        </w:rPr>
        <w:tab/>
      </w:r>
      <w:r w:rsidRPr="00FC541C">
        <w:rPr>
          <w:noProof/>
        </w:rPr>
        <w:fldChar w:fldCharType="begin"/>
      </w:r>
      <w:r w:rsidRPr="00FC541C">
        <w:rPr>
          <w:noProof/>
        </w:rPr>
        <w:instrText xml:space="preserve"> PAGEREF _Toc74903102 \h </w:instrText>
      </w:r>
      <w:r w:rsidRPr="00FC541C">
        <w:rPr>
          <w:noProof/>
        </w:rPr>
      </w:r>
      <w:r w:rsidRPr="00FC541C">
        <w:rPr>
          <w:noProof/>
        </w:rPr>
        <w:fldChar w:fldCharType="separate"/>
      </w:r>
      <w:r w:rsidR="00322820">
        <w:rPr>
          <w:noProof/>
        </w:rPr>
        <w:t>1</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2—Purposes and simplified overview of this Act</w:t>
      </w:r>
      <w:r w:rsidRPr="00FC541C">
        <w:rPr>
          <w:b w:val="0"/>
          <w:noProof/>
          <w:sz w:val="18"/>
        </w:rPr>
        <w:tab/>
      </w:r>
      <w:r w:rsidRPr="00FC541C">
        <w:rPr>
          <w:b w:val="0"/>
          <w:noProof/>
          <w:sz w:val="18"/>
        </w:rPr>
        <w:fldChar w:fldCharType="begin"/>
      </w:r>
      <w:r w:rsidRPr="00FC541C">
        <w:rPr>
          <w:b w:val="0"/>
          <w:noProof/>
          <w:sz w:val="18"/>
        </w:rPr>
        <w:instrText xml:space="preserve"> PAGEREF _Toc74903103 \h </w:instrText>
      </w:r>
      <w:r w:rsidRPr="00FC541C">
        <w:rPr>
          <w:b w:val="0"/>
          <w:noProof/>
          <w:sz w:val="18"/>
        </w:rPr>
      </w:r>
      <w:r w:rsidRPr="00FC541C">
        <w:rPr>
          <w:b w:val="0"/>
          <w:noProof/>
          <w:sz w:val="18"/>
        </w:rPr>
        <w:fldChar w:fldCharType="separate"/>
      </w:r>
      <w:r w:rsidR="00322820">
        <w:rPr>
          <w:b w:val="0"/>
          <w:noProof/>
          <w:sz w:val="18"/>
        </w:rPr>
        <w:t>3</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w:t>
      </w:r>
      <w:r>
        <w:rPr>
          <w:noProof/>
        </w:rPr>
        <w:tab/>
        <w:t>Purposes of this Act</w:t>
      </w:r>
      <w:r w:rsidRPr="00FC541C">
        <w:rPr>
          <w:noProof/>
        </w:rPr>
        <w:tab/>
      </w:r>
      <w:r w:rsidRPr="00FC541C">
        <w:rPr>
          <w:noProof/>
        </w:rPr>
        <w:fldChar w:fldCharType="begin"/>
      </w:r>
      <w:r w:rsidRPr="00FC541C">
        <w:rPr>
          <w:noProof/>
        </w:rPr>
        <w:instrText xml:space="preserve"> PAGEREF _Toc74903104 \h </w:instrText>
      </w:r>
      <w:r w:rsidRPr="00FC541C">
        <w:rPr>
          <w:noProof/>
        </w:rPr>
      </w:r>
      <w:r w:rsidRPr="00FC541C">
        <w:rPr>
          <w:noProof/>
        </w:rPr>
        <w:fldChar w:fldCharType="separate"/>
      </w:r>
      <w:r w:rsidR="00322820">
        <w:rPr>
          <w:noProof/>
        </w:rPr>
        <w:t>3</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w:t>
      </w:r>
      <w:r>
        <w:rPr>
          <w:noProof/>
        </w:rPr>
        <w:tab/>
        <w:t>Simplified overview of this Act</w:t>
      </w:r>
      <w:r w:rsidRPr="00FC541C">
        <w:rPr>
          <w:noProof/>
        </w:rPr>
        <w:tab/>
      </w:r>
      <w:r w:rsidRPr="00FC541C">
        <w:rPr>
          <w:noProof/>
        </w:rPr>
        <w:fldChar w:fldCharType="begin"/>
      </w:r>
      <w:r w:rsidRPr="00FC541C">
        <w:rPr>
          <w:noProof/>
        </w:rPr>
        <w:instrText xml:space="preserve"> PAGEREF _Toc74903105 \h </w:instrText>
      </w:r>
      <w:r w:rsidRPr="00FC541C">
        <w:rPr>
          <w:noProof/>
        </w:rPr>
      </w:r>
      <w:r w:rsidRPr="00FC541C">
        <w:rPr>
          <w:noProof/>
        </w:rPr>
        <w:fldChar w:fldCharType="separate"/>
      </w:r>
      <w:r w:rsidR="00322820">
        <w:rPr>
          <w:noProof/>
        </w:rPr>
        <w:t>3</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3—Application</w:t>
      </w:r>
      <w:r w:rsidRPr="00FC541C">
        <w:rPr>
          <w:b w:val="0"/>
          <w:noProof/>
          <w:sz w:val="18"/>
        </w:rPr>
        <w:tab/>
      </w:r>
      <w:r w:rsidRPr="00FC541C">
        <w:rPr>
          <w:b w:val="0"/>
          <w:noProof/>
          <w:sz w:val="18"/>
        </w:rPr>
        <w:fldChar w:fldCharType="begin"/>
      </w:r>
      <w:r w:rsidRPr="00FC541C">
        <w:rPr>
          <w:b w:val="0"/>
          <w:noProof/>
          <w:sz w:val="18"/>
        </w:rPr>
        <w:instrText xml:space="preserve"> PAGEREF _Toc74903106 \h </w:instrText>
      </w:r>
      <w:r w:rsidRPr="00FC541C">
        <w:rPr>
          <w:b w:val="0"/>
          <w:noProof/>
          <w:sz w:val="18"/>
        </w:rPr>
      </w:r>
      <w:r w:rsidRPr="00FC541C">
        <w:rPr>
          <w:b w:val="0"/>
          <w:noProof/>
          <w:sz w:val="18"/>
        </w:rPr>
        <w:fldChar w:fldCharType="separate"/>
      </w:r>
      <w:r w:rsidR="00322820">
        <w:rPr>
          <w:b w:val="0"/>
          <w:noProof/>
          <w:sz w:val="18"/>
        </w:rPr>
        <w:t>5</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5</w:t>
      </w:r>
      <w:r>
        <w:rPr>
          <w:noProof/>
        </w:rPr>
        <w:tab/>
        <w:t>Extension to Territories</w:t>
      </w:r>
      <w:r w:rsidRPr="00FC541C">
        <w:rPr>
          <w:noProof/>
        </w:rPr>
        <w:tab/>
      </w:r>
      <w:r w:rsidRPr="00FC541C">
        <w:rPr>
          <w:noProof/>
        </w:rPr>
        <w:fldChar w:fldCharType="begin"/>
      </w:r>
      <w:r w:rsidRPr="00FC541C">
        <w:rPr>
          <w:noProof/>
        </w:rPr>
        <w:instrText xml:space="preserve"> PAGEREF _Toc74903107 \h </w:instrText>
      </w:r>
      <w:r w:rsidRPr="00FC541C">
        <w:rPr>
          <w:noProof/>
        </w:rPr>
      </w:r>
      <w:r w:rsidRPr="00FC541C">
        <w:rPr>
          <w:noProof/>
        </w:rPr>
        <w:fldChar w:fldCharType="separate"/>
      </w:r>
      <w:r w:rsidR="00322820">
        <w:rPr>
          <w:noProof/>
        </w:rPr>
        <w:t>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w:t>
      </w:r>
      <w:r>
        <w:rPr>
          <w:noProof/>
        </w:rPr>
        <w:tab/>
        <w:t>Geographical jurisdiction</w:t>
      </w:r>
      <w:r w:rsidRPr="00FC541C">
        <w:rPr>
          <w:noProof/>
        </w:rPr>
        <w:tab/>
      </w:r>
      <w:r w:rsidRPr="00FC541C">
        <w:rPr>
          <w:noProof/>
        </w:rPr>
        <w:fldChar w:fldCharType="begin"/>
      </w:r>
      <w:r w:rsidRPr="00FC541C">
        <w:rPr>
          <w:noProof/>
        </w:rPr>
        <w:instrText xml:space="preserve"> PAGEREF _Toc74903108 \h </w:instrText>
      </w:r>
      <w:r w:rsidRPr="00FC541C">
        <w:rPr>
          <w:noProof/>
        </w:rPr>
      </w:r>
      <w:r w:rsidRPr="00FC541C">
        <w:rPr>
          <w:noProof/>
        </w:rPr>
        <w:fldChar w:fldCharType="separate"/>
      </w:r>
      <w:r w:rsidR="00322820">
        <w:rPr>
          <w:noProof/>
        </w:rPr>
        <w:t>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w:t>
      </w:r>
      <w:r>
        <w:rPr>
          <w:noProof/>
        </w:rPr>
        <w:tab/>
        <w:t>Act to bind Crown</w:t>
      </w:r>
      <w:r w:rsidRPr="00FC541C">
        <w:rPr>
          <w:noProof/>
        </w:rPr>
        <w:tab/>
      </w:r>
      <w:r w:rsidRPr="00FC541C">
        <w:rPr>
          <w:noProof/>
        </w:rPr>
        <w:fldChar w:fldCharType="begin"/>
      </w:r>
      <w:r w:rsidRPr="00FC541C">
        <w:rPr>
          <w:noProof/>
        </w:rPr>
        <w:instrText xml:space="preserve"> PAGEREF _Toc74903109 \h </w:instrText>
      </w:r>
      <w:r w:rsidRPr="00FC541C">
        <w:rPr>
          <w:noProof/>
        </w:rPr>
      </w:r>
      <w:r w:rsidRPr="00FC541C">
        <w:rPr>
          <w:noProof/>
        </w:rPr>
        <w:fldChar w:fldCharType="separate"/>
      </w:r>
      <w:r w:rsidR="00322820">
        <w:rPr>
          <w:noProof/>
        </w:rPr>
        <w:t>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w:t>
      </w:r>
      <w:r>
        <w:rPr>
          <w:noProof/>
        </w:rPr>
        <w:tab/>
        <w:t>Act not to apply to state aircraft etc.</w:t>
      </w:r>
      <w:r w:rsidRPr="00FC541C">
        <w:rPr>
          <w:noProof/>
        </w:rPr>
        <w:tab/>
      </w:r>
      <w:r w:rsidRPr="00FC541C">
        <w:rPr>
          <w:noProof/>
        </w:rPr>
        <w:fldChar w:fldCharType="begin"/>
      </w:r>
      <w:r w:rsidRPr="00FC541C">
        <w:rPr>
          <w:noProof/>
        </w:rPr>
        <w:instrText xml:space="preserve"> PAGEREF _Toc74903110 \h </w:instrText>
      </w:r>
      <w:r w:rsidRPr="00FC541C">
        <w:rPr>
          <w:noProof/>
        </w:rPr>
      </w:r>
      <w:r w:rsidRPr="00FC541C">
        <w:rPr>
          <w:noProof/>
        </w:rPr>
        <w:fldChar w:fldCharType="separate"/>
      </w:r>
      <w:r w:rsidR="00322820">
        <w:rPr>
          <w:noProof/>
        </w:rPr>
        <w:t>5</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4—Definitions</w:t>
      </w:r>
      <w:r w:rsidRPr="00FC541C">
        <w:rPr>
          <w:b w:val="0"/>
          <w:noProof/>
          <w:sz w:val="18"/>
        </w:rPr>
        <w:tab/>
      </w:r>
      <w:r w:rsidRPr="00FC541C">
        <w:rPr>
          <w:b w:val="0"/>
          <w:noProof/>
          <w:sz w:val="18"/>
        </w:rPr>
        <w:fldChar w:fldCharType="begin"/>
      </w:r>
      <w:r w:rsidRPr="00FC541C">
        <w:rPr>
          <w:b w:val="0"/>
          <w:noProof/>
          <w:sz w:val="18"/>
        </w:rPr>
        <w:instrText xml:space="preserve"> PAGEREF _Toc74903111 \h </w:instrText>
      </w:r>
      <w:r w:rsidRPr="00FC541C">
        <w:rPr>
          <w:b w:val="0"/>
          <w:noProof/>
          <w:sz w:val="18"/>
        </w:rPr>
      </w:r>
      <w:r w:rsidRPr="00FC541C">
        <w:rPr>
          <w:b w:val="0"/>
          <w:noProof/>
          <w:sz w:val="18"/>
        </w:rPr>
        <w:fldChar w:fldCharType="separate"/>
      </w:r>
      <w:r w:rsidR="00322820">
        <w:rPr>
          <w:b w:val="0"/>
          <w:noProof/>
          <w:sz w:val="18"/>
        </w:rPr>
        <w:t>6</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w:t>
      </w:r>
      <w:r>
        <w:rPr>
          <w:noProof/>
        </w:rPr>
        <w:tab/>
        <w:t>Definitions</w:t>
      </w:r>
      <w:r w:rsidRPr="00FC541C">
        <w:rPr>
          <w:noProof/>
        </w:rPr>
        <w:tab/>
      </w:r>
      <w:r w:rsidRPr="00FC541C">
        <w:rPr>
          <w:noProof/>
        </w:rPr>
        <w:fldChar w:fldCharType="begin"/>
      </w:r>
      <w:r w:rsidRPr="00FC541C">
        <w:rPr>
          <w:noProof/>
        </w:rPr>
        <w:instrText xml:space="preserve"> PAGEREF _Toc74903112 \h </w:instrText>
      </w:r>
      <w:r w:rsidRPr="00FC541C">
        <w:rPr>
          <w:noProof/>
        </w:rPr>
      </w:r>
      <w:r w:rsidRPr="00FC541C">
        <w:rPr>
          <w:noProof/>
        </w:rPr>
        <w:fldChar w:fldCharType="separate"/>
      </w:r>
      <w:r w:rsidR="00322820">
        <w:rPr>
          <w:noProof/>
        </w:rPr>
        <w:t>6</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9A</w:t>
      </w:r>
      <w:r>
        <w:rPr>
          <w:noProof/>
        </w:rPr>
        <w:tab/>
        <w:t>Prohibited items</w:t>
      </w:r>
      <w:r w:rsidRPr="00FC541C">
        <w:rPr>
          <w:noProof/>
        </w:rPr>
        <w:tab/>
      </w:r>
      <w:r w:rsidRPr="00FC541C">
        <w:rPr>
          <w:noProof/>
        </w:rPr>
        <w:fldChar w:fldCharType="begin"/>
      </w:r>
      <w:r w:rsidRPr="00FC541C">
        <w:rPr>
          <w:noProof/>
        </w:rPr>
        <w:instrText xml:space="preserve"> PAGEREF _Toc74903113 \h </w:instrText>
      </w:r>
      <w:r w:rsidRPr="00FC541C">
        <w:rPr>
          <w:noProof/>
        </w:rPr>
      </w:r>
      <w:r w:rsidRPr="00FC541C">
        <w:rPr>
          <w:noProof/>
        </w:rPr>
        <w:fldChar w:fldCharType="separate"/>
      </w:r>
      <w:r w:rsidR="00322820">
        <w:rPr>
          <w:noProof/>
        </w:rPr>
        <w:t>13</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5—Unlawful interference with aviation</w:t>
      </w:r>
      <w:r w:rsidRPr="00FC541C">
        <w:rPr>
          <w:b w:val="0"/>
          <w:noProof/>
          <w:sz w:val="18"/>
        </w:rPr>
        <w:tab/>
      </w:r>
      <w:r w:rsidRPr="00FC541C">
        <w:rPr>
          <w:b w:val="0"/>
          <w:noProof/>
          <w:sz w:val="18"/>
        </w:rPr>
        <w:fldChar w:fldCharType="begin"/>
      </w:r>
      <w:r w:rsidRPr="00FC541C">
        <w:rPr>
          <w:b w:val="0"/>
          <w:noProof/>
          <w:sz w:val="18"/>
        </w:rPr>
        <w:instrText xml:space="preserve"> PAGEREF _Toc74903114 \h </w:instrText>
      </w:r>
      <w:r w:rsidRPr="00FC541C">
        <w:rPr>
          <w:b w:val="0"/>
          <w:noProof/>
          <w:sz w:val="18"/>
        </w:rPr>
      </w:r>
      <w:r w:rsidRPr="00FC541C">
        <w:rPr>
          <w:b w:val="0"/>
          <w:noProof/>
          <w:sz w:val="18"/>
        </w:rPr>
        <w:fldChar w:fldCharType="separate"/>
      </w:r>
      <w:r w:rsidR="00322820">
        <w:rPr>
          <w:b w:val="0"/>
          <w:noProof/>
          <w:sz w:val="18"/>
        </w:rPr>
        <w:t>14</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B5557A">
        <w:rPr>
          <w:i/>
          <w:noProof/>
        </w:rPr>
        <w:t>unlawful interference with aviation</w:t>
      </w:r>
      <w:r w:rsidRPr="00FC541C">
        <w:rPr>
          <w:noProof/>
        </w:rPr>
        <w:tab/>
      </w:r>
      <w:r w:rsidRPr="00FC541C">
        <w:rPr>
          <w:noProof/>
        </w:rPr>
        <w:fldChar w:fldCharType="begin"/>
      </w:r>
      <w:r w:rsidRPr="00FC541C">
        <w:rPr>
          <w:noProof/>
        </w:rPr>
        <w:instrText xml:space="preserve"> PAGEREF _Toc74903115 \h </w:instrText>
      </w:r>
      <w:r w:rsidRPr="00FC541C">
        <w:rPr>
          <w:noProof/>
        </w:rPr>
      </w:r>
      <w:r w:rsidRPr="00FC541C">
        <w:rPr>
          <w:noProof/>
        </w:rPr>
        <w:fldChar w:fldCharType="separate"/>
      </w:r>
      <w:r w:rsidR="00322820">
        <w:rPr>
          <w:noProof/>
        </w:rPr>
        <w:t>14</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6—General defences</w:t>
      </w:r>
      <w:r w:rsidRPr="00FC541C">
        <w:rPr>
          <w:b w:val="0"/>
          <w:noProof/>
          <w:sz w:val="18"/>
        </w:rPr>
        <w:tab/>
      </w:r>
      <w:r w:rsidRPr="00FC541C">
        <w:rPr>
          <w:b w:val="0"/>
          <w:noProof/>
          <w:sz w:val="18"/>
        </w:rPr>
        <w:fldChar w:fldCharType="begin"/>
      </w:r>
      <w:r w:rsidRPr="00FC541C">
        <w:rPr>
          <w:b w:val="0"/>
          <w:noProof/>
          <w:sz w:val="18"/>
        </w:rPr>
        <w:instrText xml:space="preserve"> PAGEREF _Toc74903116 \h </w:instrText>
      </w:r>
      <w:r w:rsidRPr="00FC541C">
        <w:rPr>
          <w:b w:val="0"/>
          <w:noProof/>
          <w:sz w:val="18"/>
        </w:rPr>
      </w:r>
      <w:r w:rsidRPr="00FC541C">
        <w:rPr>
          <w:b w:val="0"/>
          <w:noProof/>
          <w:sz w:val="18"/>
        </w:rPr>
        <w:fldChar w:fldCharType="separate"/>
      </w:r>
      <w:r w:rsidR="00322820">
        <w:rPr>
          <w:b w:val="0"/>
          <w:noProof/>
          <w:sz w:val="18"/>
        </w:rPr>
        <w:t>15</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10A</w:t>
      </w:r>
      <w:r>
        <w:rPr>
          <w:noProof/>
        </w:rPr>
        <w:tab/>
        <w:t>General defences</w:t>
      </w:r>
      <w:r w:rsidRPr="00FC541C">
        <w:rPr>
          <w:noProof/>
        </w:rPr>
        <w:tab/>
      </w:r>
      <w:r w:rsidRPr="00FC541C">
        <w:rPr>
          <w:noProof/>
        </w:rPr>
        <w:fldChar w:fldCharType="begin"/>
      </w:r>
      <w:r w:rsidRPr="00FC541C">
        <w:rPr>
          <w:noProof/>
        </w:rPr>
        <w:instrText xml:space="preserve"> PAGEREF _Toc74903117 \h </w:instrText>
      </w:r>
      <w:r w:rsidRPr="00FC541C">
        <w:rPr>
          <w:noProof/>
        </w:rPr>
      </w:r>
      <w:r w:rsidRPr="00FC541C">
        <w:rPr>
          <w:noProof/>
        </w:rPr>
        <w:fldChar w:fldCharType="separate"/>
      </w:r>
      <w:r w:rsidR="00322820">
        <w:rPr>
          <w:noProof/>
        </w:rPr>
        <w:t>15</w:t>
      </w:r>
      <w:r w:rsidRPr="00FC541C">
        <w:rPr>
          <w:noProof/>
        </w:rPr>
        <w:fldChar w:fldCharType="end"/>
      </w:r>
    </w:p>
    <w:p w:rsidR="00FC541C" w:rsidRDefault="00FC541C">
      <w:pPr>
        <w:pStyle w:val="TOC2"/>
        <w:rPr>
          <w:rFonts w:asciiTheme="minorHAnsi" w:eastAsiaTheme="minorEastAsia" w:hAnsiTheme="minorHAnsi" w:cstheme="minorBidi"/>
          <w:b w:val="0"/>
          <w:noProof/>
          <w:kern w:val="0"/>
          <w:sz w:val="22"/>
          <w:szCs w:val="22"/>
        </w:rPr>
      </w:pPr>
      <w:r>
        <w:rPr>
          <w:noProof/>
        </w:rPr>
        <w:t>Part 2—Transport security programs</w:t>
      </w:r>
      <w:r w:rsidRPr="00FC541C">
        <w:rPr>
          <w:b w:val="0"/>
          <w:noProof/>
          <w:sz w:val="18"/>
        </w:rPr>
        <w:tab/>
      </w:r>
      <w:r w:rsidRPr="00FC541C">
        <w:rPr>
          <w:b w:val="0"/>
          <w:noProof/>
          <w:sz w:val="18"/>
        </w:rPr>
        <w:fldChar w:fldCharType="begin"/>
      </w:r>
      <w:r w:rsidRPr="00FC541C">
        <w:rPr>
          <w:b w:val="0"/>
          <w:noProof/>
          <w:sz w:val="18"/>
        </w:rPr>
        <w:instrText xml:space="preserve"> PAGEREF _Toc74903118 \h </w:instrText>
      </w:r>
      <w:r w:rsidRPr="00FC541C">
        <w:rPr>
          <w:b w:val="0"/>
          <w:noProof/>
          <w:sz w:val="18"/>
        </w:rPr>
      </w:r>
      <w:r w:rsidRPr="00FC541C">
        <w:rPr>
          <w:b w:val="0"/>
          <w:noProof/>
          <w:sz w:val="18"/>
        </w:rPr>
        <w:fldChar w:fldCharType="separate"/>
      </w:r>
      <w:r w:rsidR="00322820">
        <w:rPr>
          <w:b w:val="0"/>
          <w:noProof/>
          <w:sz w:val="18"/>
        </w:rPr>
        <w:t>17</w:t>
      </w:r>
      <w:r w:rsidRPr="00FC541C">
        <w:rPr>
          <w:b w:val="0"/>
          <w:noProof/>
          <w:sz w:val="18"/>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1—Simplified overview of Part</w:t>
      </w:r>
      <w:r w:rsidRPr="00FC541C">
        <w:rPr>
          <w:b w:val="0"/>
          <w:noProof/>
          <w:sz w:val="18"/>
        </w:rPr>
        <w:tab/>
      </w:r>
      <w:r w:rsidRPr="00FC541C">
        <w:rPr>
          <w:b w:val="0"/>
          <w:noProof/>
          <w:sz w:val="18"/>
        </w:rPr>
        <w:fldChar w:fldCharType="begin"/>
      </w:r>
      <w:r w:rsidRPr="00FC541C">
        <w:rPr>
          <w:b w:val="0"/>
          <w:noProof/>
          <w:sz w:val="18"/>
        </w:rPr>
        <w:instrText xml:space="preserve"> PAGEREF _Toc74903119 \h </w:instrText>
      </w:r>
      <w:r w:rsidRPr="00FC541C">
        <w:rPr>
          <w:b w:val="0"/>
          <w:noProof/>
          <w:sz w:val="18"/>
        </w:rPr>
      </w:r>
      <w:r w:rsidRPr="00FC541C">
        <w:rPr>
          <w:b w:val="0"/>
          <w:noProof/>
          <w:sz w:val="18"/>
        </w:rPr>
        <w:fldChar w:fldCharType="separate"/>
      </w:r>
      <w:r w:rsidR="00322820">
        <w:rPr>
          <w:b w:val="0"/>
          <w:noProof/>
          <w:sz w:val="18"/>
        </w:rPr>
        <w:t>17</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11</w:t>
      </w:r>
      <w:r>
        <w:rPr>
          <w:noProof/>
        </w:rPr>
        <w:tab/>
        <w:t>Simplified overview of Part</w:t>
      </w:r>
      <w:r w:rsidRPr="00FC541C">
        <w:rPr>
          <w:noProof/>
        </w:rPr>
        <w:tab/>
      </w:r>
      <w:r w:rsidRPr="00FC541C">
        <w:rPr>
          <w:noProof/>
        </w:rPr>
        <w:fldChar w:fldCharType="begin"/>
      </w:r>
      <w:r w:rsidRPr="00FC541C">
        <w:rPr>
          <w:noProof/>
        </w:rPr>
        <w:instrText xml:space="preserve"> PAGEREF _Toc74903120 \h </w:instrText>
      </w:r>
      <w:r w:rsidRPr="00FC541C">
        <w:rPr>
          <w:noProof/>
        </w:rPr>
      </w:r>
      <w:r w:rsidRPr="00FC541C">
        <w:rPr>
          <w:noProof/>
        </w:rPr>
        <w:fldChar w:fldCharType="separate"/>
      </w:r>
      <w:r w:rsidR="00322820">
        <w:rPr>
          <w:noProof/>
        </w:rPr>
        <w:t>17</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2—Aviation industry participants required to have programs</w:t>
      </w:r>
      <w:r w:rsidRPr="00FC541C">
        <w:rPr>
          <w:b w:val="0"/>
          <w:noProof/>
          <w:sz w:val="18"/>
        </w:rPr>
        <w:tab/>
      </w:r>
      <w:r w:rsidRPr="00FC541C">
        <w:rPr>
          <w:b w:val="0"/>
          <w:noProof/>
          <w:sz w:val="18"/>
        </w:rPr>
        <w:fldChar w:fldCharType="begin"/>
      </w:r>
      <w:r w:rsidRPr="00FC541C">
        <w:rPr>
          <w:b w:val="0"/>
          <w:noProof/>
          <w:sz w:val="18"/>
        </w:rPr>
        <w:instrText xml:space="preserve"> PAGEREF _Toc74903121 \h </w:instrText>
      </w:r>
      <w:r w:rsidRPr="00FC541C">
        <w:rPr>
          <w:b w:val="0"/>
          <w:noProof/>
          <w:sz w:val="18"/>
        </w:rPr>
      </w:r>
      <w:r w:rsidRPr="00FC541C">
        <w:rPr>
          <w:b w:val="0"/>
          <w:noProof/>
          <w:sz w:val="18"/>
        </w:rPr>
        <w:fldChar w:fldCharType="separate"/>
      </w:r>
      <w:r w:rsidR="00322820">
        <w:rPr>
          <w:b w:val="0"/>
          <w:noProof/>
          <w:sz w:val="18"/>
        </w:rPr>
        <w:t>18</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w:t>
      </w:r>
      <w:r>
        <w:rPr>
          <w:noProof/>
        </w:rPr>
        <w:tab/>
        <w:t>Who must have a program</w:t>
      </w:r>
      <w:r w:rsidRPr="00FC541C">
        <w:rPr>
          <w:noProof/>
        </w:rPr>
        <w:tab/>
      </w:r>
      <w:r w:rsidRPr="00FC541C">
        <w:rPr>
          <w:noProof/>
        </w:rPr>
        <w:fldChar w:fldCharType="begin"/>
      </w:r>
      <w:r w:rsidRPr="00FC541C">
        <w:rPr>
          <w:noProof/>
        </w:rPr>
        <w:instrText xml:space="preserve"> PAGEREF _Toc74903122 \h </w:instrText>
      </w:r>
      <w:r w:rsidRPr="00FC541C">
        <w:rPr>
          <w:noProof/>
        </w:rPr>
      </w:r>
      <w:r w:rsidRPr="00FC541C">
        <w:rPr>
          <w:noProof/>
        </w:rPr>
        <w:fldChar w:fldCharType="separate"/>
      </w:r>
      <w:r w:rsidR="00322820">
        <w:rPr>
          <w:noProof/>
        </w:rPr>
        <w:t>18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13</w:t>
      </w:r>
      <w:r>
        <w:rPr>
          <w:noProof/>
        </w:rPr>
        <w:tab/>
        <w:t>Participants required to have programs to operate</w:t>
      </w:r>
      <w:r w:rsidRPr="00FC541C">
        <w:rPr>
          <w:noProof/>
        </w:rPr>
        <w:tab/>
      </w:r>
      <w:r w:rsidRPr="00FC541C">
        <w:rPr>
          <w:noProof/>
        </w:rPr>
        <w:fldChar w:fldCharType="begin"/>
      </w:r>
      <w:r w:rsidRPr="00FC541C">
        <w:rPr>
          <w:noProof/>
        </w:rPr>
        <w:instrText xml:space="preserve"> PAGEREF _Toc74903123 \h </w:instrText>
      </w:r>
      <w:r w:rsidRPr="00FC541C">
        <w:rPr>
          <w:noProof/>
        </w:rPr>
      </w:r>
      <w:r w:rsidRPr="00FC541C">
        <w:rPr>
          <w:noProof/>
        </w:rPr>
        <w:fldChar w:fldCharType="separate"/>
      </w:r>
      <w:r w:rsidR="00322820">
        <w:rPr>
          <w:noProof/>
        </w:rPr>
        <w:t>18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14</w:t>
      </w:r>
      <w:r>
        <w:rPr>
          <w:noProof/>
        </w:rPr>
        <w:tab/>
        <w:t>Participants must comply with programs</w:t>
      </w:r>
      <w:r w:rsidRPr="00FC541C">
        <w:rPr>
          <w:noProof/>
        </w:rPr>
        <w:tab/>
      </w:r>
      <w:r w:rsidRPr="00FC541C">
        <w:rPr>
          <w:noProof/>
        </w:rPr>
        <w:fldChar w:fldCharType="begin"/>
      </w:r>
      <w:r w:rsidRPr="00FC541C">
        <w:rPr>
          <w:noProof/>
        </w:rPr>
        <w:instrText xml:space="preserve"> PAGEREF _Toc74903124 \h </w:instrText>
      </w:r>
      <w:r w:rsidRPr="00FC541C">
        <w:rPr>
          <w:noProof/>
        </w:rPr>
      </w:r>
      <w:r w:rsidRPr="00FC541C">
        <w:rPr>
          <w:noProof/>
        </w:rPr>
        <w:fldChar w:fldCharType="separate"/>
      </w:r>
      <w:r w:rsidR="00322820">
        <w:rPr>
          <w:noProof/>
        </w:rPr>
        <w:t>19</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3—Complying with programs of other participants</w:t>
      </w:r>
      <w:r w:rsidRPr="00FC541C">
        <w:rPr>
          <w:b w:val="0"/>
          <w:noProof/>
          <w:sz w:val="18"/>
        </w:rPr>
        <w:tab/>
      </w:r>
      <w:r w:rsidRPr="00FC541C">
        <w:rPr>
          <w:b w:val="0"/>
          <w:noProof/>
          <w:sz w:val="18"/>
        </w:rPr>
        <w:fldChar w:fldCharType="begin"/>
      </w:r>
      <w:r w:rsidRPr="00FC541C">
        <w:rPr>
          <w:b w:val="0"/>
          <w:noProof/>
          <w:sz w:val="18"/>
        </w:rPr>
        <w:instrText xml:space="preserve"> PAGEREF _Toc74903125 \h </w:instrText>
      </w:r>
      <w:r w:rsidRPr="00FC541C">
        <w:rPr>
          <w:b w:val="0"/>
          <w:noProof/>
          <w:sz w:val="18"/>
        </w:rPr>
      </w:r>
      <w:r w:rsidRPr="00FC541C">
        <w:rPr>
          <w:b w:val="0"/>
          <w:noProof/>
          <w:sz w:val="18"/>
        </w:rPr>
        <w:fldChar w:fldCharType="separate"/>
      </w:r>
      <w:r w:rsidR="00322820">
        <w:rPr>
          <w:b w:val="0"/>
          <w:noProof/>
          <w:sz w:val="18"/>
        </w:rPr>
        <w:t>20</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15</w:t>
      </w:r>
      <w:r>
        <w:rPr>
          <w:noProof/>
        </w:rPr>
        <w:tab/>
        <w:t>Complying with transport security programs of other participants</w:t>
      </w:r>
      <w:r w:rsidRPr="00FC541C">
        <w:rPr>
          <w:noProof/>
        </w:rPr>
        <w:tab/>
      </w:r>
      <w:r w:rsidRPr="00FC541C">
        <w:rPr>
          <w:noProof/>
        </w:rPr>
        <w:fldChar w:fldCharType="begin"/>
      </w:r>
      <w:r w:rsidRPr="00FC541C">
        <w:rPr>
          <w:noProof/>
        </w:rPr>
        <w:instrText xml:space="preserve"> PAGEREF _Toc74903126 \h </w:instrText>
      </w:r>
      <w:r w:rsidRPr="00FC541C">
        <w:rPr>
          <w:noProof/>
        </w:rPr>
      </w:r>
      <w:r w:rsidRPr="00FC541C">
        <w:rPr>
          <w:noProof/>
        </w:rPr>
        <w:fldChar w:fldCharType="separate"/>
      </w:r>
      <w:r w:rsidR="00322820">
        <w:rPr>
          <w:noProof/>
        </w:rPr>
        <w:t>20</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4—Content and form of programs given to the Secretary</w:t>
      </w:r>
      <w:r w:rsidRPr="00FC541C">
        <w:rPr>
          <w:b w:val="0"/>
          <w:noProof/>
          <w:sz w:val="18"/>
        </w:rPr>
        <w:tab/>
      </w:r>
      <w:r w:rsidRPr="00FC541C">
        <w:rPr>
          <w:b w:val="0"/>
          <w:noProof/>
          <w:sz w:val="18"/>
        </w:rPr>
        <w:fldChar w:fldCharType="begin"/>
      </w:r>
      <w:r w:rsidRPr="00FC541C">
        <w:rPr>
          <w:b w:val="0"/>
          <w:noProof/>
          <w:sz w:val="18"/>
        </w:rPr>
        <w:instrText xml:space="preserve"> PAGEREF _Toc74903127 \h </w:instrText>
      </w:r>
      <w:r w:rsidRPr="00FC541C">
        <w:rPr>
          <w:b w:val="0"/>
          <w:noProof/>
          <w:sz w:val="18"/>
        </w:rPr>
      </w:r>
      <w:r w:rsidRPr="00FC541C">
        <w:rPr>
          <w:b w:val="0"/>
          <w:noProof/>
          <w:sz w:val="18"/>
        </w:rPr>
        <w:fldChar w:fldCharType="separate"/>
      </w:r>
      <w:r w:rsidR="00322820">
        <w:rPr>
          <w:b w:val="0"/>
          <w:noProof/>
          <w:sz w:val="18"/>
        </w:rPr>
        <w:t>21</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15A</w:t>
      </w:r>
      <w:r>
        <w:rPr>
          <w:noProof/>
        </w:rPr>
        <w:tab/>
        <w:t>Application of this Division</w:t>
      </w:r>
      <w:r w:rsidRPr="00FC541C">
        <w:rPr>
          <w:noProof/>
        </w:rPr>
        <w:tab/>
      </w:r>
      <w:r w:rsidRPr="00FC541C">
        <w:rPr>
          <w:noProof/>
        </w:rPr>
        <w:fldChar w:fldCharType="begin"/>
      </w:r>
      <w:r w:rsidRPr="00FC541C">
        <w:rPr>
          <w:noProof/>
        </w:rPr>
        <w:instrText xml:space="preserve"> PAGEREF _Toc74903128 \h </w:instrText>
      </w:r>
      <w:r w:rsidRPr="00FC541C">
        <w:rPr>
          <w:noProof/>
        </w:rPr>
      </w:r>
      <w:r w:rsidRPr="00FC541C">
        <w:rPr>
          <w:noProof/>
        </w:rPr>
        <w:fldChar w:fldCharType="separate"/>
      </w:r>
      <w:r w:rsidR="00322820">
        <w:rPr>
          <w:noProof/>
        </w:rPr>
        <w:t>21</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16</w:t>
      </w:r>
      <w:r>
        <w:rPr>
          <w:noProof/>
        </w:rPr>
        <w:tab/>
        <w:t>Content of programs</w:t>
      </w:r>
      <w:r w:rsidRPr="00FC541C">
        <w:rPr>
          <w:noProof/>
        </w:rPr>
        <w:tab/>
      </w:r>
      <w:r w:rsidRPr="00FC541C">
        <w:rPr>
          <w:noProof/>
        </w:rPr>
        <w:fldChar w:fldCharType="begin"/>
      </w:r>
      <w:r w:rsidRPr="00FC541C">
        <w:rPr>
          <w:noProof/>
        </w:rPr>
        <w:instrText xml:space="preserve"> PAGEREF _Toc74903129 \h </w:instrText>
      </w:r>
      <w:r w:rsidRPr="00FC541C">
        <w:rPr>
          <w:noProof/>
        </w:rPr>
      </w:r>
      <w:r w:rsidRPr="00FC541C">
        <w:rPr>
          <w:noProof/>
        </w:rPr>
        <w:fldChar w:fldCharType="separate"/>
      </w:r>
      <w:r w:rsidR="00322820">
        <w:rPr>
          <w:noProof/>
        </w:rPr>
        <w:t>21</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17</w:t>
      </w:r>
      <w:r>
        <w:rPr>
          <w:noProof/>
        </w:rPr>
        <w:tab/>
        <w:t>Form of programs etc.</w:t>
      </w:r>
      <w:r w:rsidRPr="00FC541C">
        <w:rPr>
          <w:noProof/>
        </w:rPr>
        <w:tab/>
      </w:r>
      <w:r w:rsidRPr="00FC541C">
        <w:rPr>
          <w:noProof/>
        </w:rPr>
        <w:fldChar w:fldCharType="begin"/>
      </w:r>
      <w:r w:rsidRPr="00FC541C">
        <w:rPr>
          <w:noProof/>
        </w:rPr>
        <w:instrText xml:space="preserve"> PAGEREF _Toc74903130 \h </w:instrText>
      </w:r>
      <w:r w:rsidRPr="00FC541C">
        <w:rPr>
          <w:noProof/>
        </w:rPr>
      </w:r>
      <w:r w:rsidRPr="00FC541C">
        <w:rPr>
          <w:noProof/>
        </w:rPr>
        <w:fldChar w:fldCharType="separate"/>
      </w:r>
      <w:r w:rsidR="00322820">
        <w:rPr>
          <w:noProof/>
        </w:rPr>
        <w:t>22</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5—Approving, revising and cancelling programs given to the Secretary</w:t>
      </w:r>
      <w:r w:rsidRPr="00FC541C">
        <w:rPr>
          <w:b w:val="0"/>
          <w:noProof/>
          <w:sz w:val="18"/>
        </w:rPr>
        <w:tab/>
      </w:r>
      <w:r w:rsidRPr="00FC541C">
        <w:rPr>
          <w:b w:val="0"/>
          <w:noProof/>
          <w:sz w:val="18"/>
        </w:rPr>
        <w:fldChar w:fldCharType="begin"/>
      </w:r>
      <w:r w:rsidRPr="00FC541C">
        <w:rPr>
          <w:b w:val="0"/>
          <w:noProof/>
          <w:sz w:val="18"/>
        </w:rPr>
        <w:instrText xml:space="preserve"> PAGEREF _Toc74903131 \h </w:instrText>
      </w:r>
      <w:r w:rsidRPr="00FC541C">
        <w:rPr>
          <w:b w:val="0"/>
          <w:noProof/>
          <w:sz w:val="18"/>
        </w:rPr>
      </w:r>
      <w:r w:rsidRPr="00FC541C">
        <w:rPr>
          <w:b w:val="0"/>
          <w:noProof/>
          <w:sz w:val="18"/>
        </w:rPr>
        <w:fldChar w:fldCharType="separate"/>
      </w:r>
      <w:r w:rsidR="00322820">
        <w:rPr>
          <w:b w:val="0"/>
          <w:noProof/>
          <w:sz w:val="18"/>
        </w:rPr>
        <w:t>23</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17A</w:t>
      </w:r>
      <w:r>
        <w:rPr>
          <w:noProof/>
        </w:rPr>
        <w:tab/>
        <w:t>Application of this Division</w:t>
      </w:r>
      <w:r w:rsidRPr="00FC541C">
        <w:rPr>
          <w:noProof/>
        </w:rPr>
        <w:tab/>
      </w:r>
      <w:r w:rsidRPr="00FC541C">
        <w:rPr>
          <w:noProof/>
        </w:rPr>
        <w:fldChar w:fldCharType="begin"/>
      </w:r>
      <w:r w:rsidRPr="00FC541C">
        <w:rPr>
          <w:noProof/>
        </w:rPr>
        <w:instrText xml:space="preserve"> PAGEREF _Toc74903132 \h </w:instrText>
      </w:r>
      <w:r w:rsidRPr="00FC541C">
        <w:rPr>
          <w:noProof/>
        </w:rPr>
      </w:r>
      <w:r w:rsidRPr="00FC541C">
        <w:rPr>
          <w:noProof/>
        </w:rPr>
        <w:fldChar w:fldCharType="separate"/>
      </w:r>
      <w:r w:rsidR="00322820">
        <w:rPr>
          <w:noProof/>
        </w:rPr>
        <w:t>23</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18</w:t>
      </w:r>
      <w:r>
        <w:rPr>
          <w:noProof/>
        </w:rPr>
        <w:tab/>
        <w:t>Providing programs for approval</w:t>
      </w:r>
      <w:r w:rsidRPr="00FC541C">
        <w:rPr>
          <w:noProof/>
        </w:rPr>
        <w:tab/>
      </w:r>
      <w:r w:rsidRPr="00FC541C">
        <w:rPr>
          <w:noProof/>
        </w:rPr>
        <w:fldChar w:fldCharType="begin"/>
      </w:r>
      <w:r w:rsidRPr="00FC541C">
        <w:rPr>
          <w:noProof/>
        </w:rPr>
        <w:instrText xml:space="preserve"> PAGEREF _Toc74903133 \h </w:instrText>
      </w:r>
      <w:r w:rsidRPr="00FC541C">
        <w:rPr>
          <w:noProof/>
        </w:rPr>
      </w:r>
      <w:r w:rsidRPr="00FC541C">
        <w:rPr>
          <w:noProof/>
        </w:rPr>
        <w:fldChar w:fldCharType="separate"/>
      </w:r>
      <w:r w:rsidR="00322820">
        <w:rPr>
          <w:noProof/>
        </w:rPr>
        <w:t>23</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19</w:t>
      </w:r>
      <w:r>
        <w:rPr>
          <w:noProof/>
        </w:rPr>
        <w:tab/>
        <w:t>Approval</w:t>
      </w:r>
      <w:r w:rsidRPr="00FC541C">
        <w:rPr>
          <w:noProof/>
        </w:rPr>
        <w:tab/>
      </w:r>
      <w:r w:rsidRPr="00FC541C">
        <w:rPr>
          <w:noProof/>
        </w:rPr>
        <w:fldChar w:fldCharType="begin"/>
      </w:r>
      <w:r w:rsidRPr="00FC541C">
        <w:rPr>
          <w:noProof/>
        </w:rPr>
        <w:instrText xml:space="preserve"> PAGEREF _Toc74903134 \h </w:instrText>
      </w:r>
      <w:r w:rsidRPr="00FC541C">
        <w:rPr>
          <w:noProof/>
        </w:rPr>
      </w:r>
      <w:r w:rsidRPr="00FC541C">
        <w:rPr>
          <w:noProof/>
        </w:rPr>
        <w:fldChar w:fldCharType="separate"/>
      </w:r>
      <w:r w:rsidR="00322820">
        <w:rPr>
          <w:noProof/>
        </w:rPr>
        <w:t>23</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20</w:t>
      </w:r>
      <w:r>
        <w:rPr>
          <w:noProof/>
        </w:rPr>
        <w:tab/>
        <w:t>When a program is in force</w:t>
      </w:r>
      <w:r w:rsidRPr="00FC541C">
        <w:rPr>
          <w:noProof/>
        </w:rPr>
        <w:tab/>
      </w:r>
      <w:r w:rsidRPr="00FC541C">
        <w:rPr>
          <w:noProof/>
        </w:rPr>
        <w:fldChar w:fldCharType="begin"/>
      </w:r>
      <w:r w:rsidRPr="00FC541C">
        <w:rPr>
          <w:noProof/>
        </w:rPr>
        <w:instrText xml:space="preserve"> PAGEREF _Toc74903135 \h </w:instrText>
      </w:r>
      <w:r w:rsidRPr="00FC541C">
        <w:rPr>
          <w:noProof/>
        </w:rPr>
      </w:r>
      <w:r w:rsidRPr="00FC541C">
        <w:rPr>
          <w:noProof/>
        </w:rPr>
        <w:fldChar w:fldCharType="separate"/>
      </w:r>
      <w:r w:rsidR="00322820">
        <w:rPr>
          <w:noProof/>
        </w:rPr>
        <w:t>25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21</w:t>
      </w:r>
      <w:r>
        <w:rPr>
          <w:noProof/>
        </w:rPr>
        <w:tab/>
        <w:t>Secretary may direct participants to vary programs</w:t>
      </w:r>
      <w:r w:rsidRPr="00FC541C">
        <w:rPr>
          <w:noProof/>
        </w:rPr>
        <w:tab/>
      </w:r>
      <w:r w:rsidRPr="00FC541C">
        <w:rPr>
          <w:noProof/>
        </w:rPr>
        <w:fldChar w:fldCharType="begin"/>
      </w:r>
      <w:r w:rsidRPr="00FC541C">
        <w:rPr>
          <w:noProof/>
        </w:rPr>
        <w:instrText xml:space="preserve"> PAGEREF _Toc74903136 \h </w:instrText>
      </w:r>
      <w:r w:rsidRPr="00FC541C">
        <w:rPr>
          <w:noProof/>
        </w:rPr>
      </w:r>
      <w:r w:rsidRPr="00FC541C">
        <w:rPr>
          <w:noProof/>
        </w:rPr>
        <w:fldChar w:fldCharType="separate"/>
      </w:r>
      <w:r w:rsidR="00322820">
        <w:rPr>
          <w:noProof/>
        </w:rPr>
        <w:t>25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22</w:t>
      </w:r>
      <w:r>
        <w:rPr>
          <w:noProof/>
        </w:rPr>
        <w:tab/>
        <w:t>Participants may revise programs</w:t>
      </w:r>
      <w:r w:rsidRPr="00FC541C">
        <w:rPr>
          <w:noProof/>
        </w:rPr>
        <w:tab/>
      </w:r>
      <w:r w:rsidRPr="00FC541C">
        <w:rPr>
          <w:noProof/>
        </w:rPr>
        <w:fldChar w:fldCharType="begin"/>
      </w:r>
      <w:r w:rsidRPr="00FC541C">
        <w:rPr>
          <w:noProof/>
        </w:rPr>
        <w:instrText xml:space="preserve"> PAGEREF _Toc74903137 \h </w:instrText>
      </w:r>
      <w:r w:rsidRPr="00FC541C">
        <w:rPr>
          <w:noProof/>
        </w:rPr>
      </w:r>
      <w:r w:rsidRPr="00FC541C">
        <w:rPr>
          <w:noProof/>
        </w:rPr>
        <w:fldChar w:fldCharType="separate"/>
      </w:r>
      <w:r w:rsidR="00322820">
        <w:rPr>
          <w:noProof/>
        </w:rPr>
        <w:t>26</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23</w:t>
      </w:r>
      <w:r>
        <w:rPr>
          <w:noProof/>
        </w:rPr>
        <w:tab/>
        <w:t>Secretary may direct participants to revise programs</w:t>
      </w:r>
      <w:r w:rsidRPr="00FC541C">
        <w:rPr>
          <w:noProof/>
        </w:rPr>
        <w:tab/>
      </w:r>
      <w:r w:rsidRPr="00FC541C">
        <w:rPr>
          <w:noProof/>
        </w:rPr>
        <w:fldChar w:fldCharType="begin"/>
      </w:r>
      <w:r w:rsidRPr="00FC541C">
        <w:rPr>
          <w:noProof/>
        </w:rPr>
        <w:instrText xml:space="preserve"> PAGEREF _Toc74903138 \h </w:instrText>
      </w:r>
      <w:r w:rsidRPr="00FC541C">
        <w:rPr>
          <w:noProof/>
        </w:rPr>
      </w:r>
      <w:r w:rsidRPr="00FC541C">
        <w:rPr>
          <w:noProof/>
        </w:rPr>
        <w:fldChar w:fldCharType="separate"/>
      </w:r>
      <w:r w:rsidR="00322820">
        <w:rPr>
          <w:noProof/>
        </w:rPr>
        <w:t>27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23A</w:t>
      </w:r>
      <w:r>
        <w:rPr>
          <w:noProof/>
        </w:rPr>
        <w:tab/>
        <w:t>Secretary may approve alterations of programs</w:t>
      </w:r>
      <w:r w:rsidRPr="00FC541C">
        <w:rPr>
          <w:noProof/>
        </w:rPr>
        <w:tab/>
      </w:r>
      <w:r w:rsidRPr="00FC541C">
        <w:rPr>
          <w:noProof/>
        </w:rPr>
        <w:fldChar w:fldCharType="begin"/>
      </w:r>
      <w:r w:rsidRPr="00FC541C">
        <w:rPr>
          <w:noProof/>
        </w:rPr>
        <w:instrText xml:space="preserve"> PAGEREF _Toc74903139 \h </w:instrText>
      </w:r>
      <w:r w:rsidRPr="00FC541C">
        <w:rPr>
          <w:noProof/>
        </w:rPr>
      </w:r>
      <w:r w:rsidRPr="00FC541C">
        <w:rPr>
          <w:noProof/>
        </w:rPr>
        <w:fldChar w:fldCharType="separate"/>
      </w:r>
      <w:r w:rsidR="00322820">
        <w:rPr>
          <w:noProof/>
        </w:rPr>
        <w:t>28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25</w:t>
      </w:r>
      <w:r>
        <w:rPr>
          <w:noProof/>
        </w:rPr>
        <w:tab/>
        <w:t>Cancelling inadequate programs</w:t>
      </w:r>
      <w:r w:rsidRPr="00FC541C">
        <w:rPr>
          <w:noProof/>
        </w:rPr>
        <w:tab/>
      </w:r>
      <w:r w:rsidRPr="00FC541C">
        <w:rPr>
          <w:noProof/>
        </w:rPr>
        <w:fldChar w:fldCharType="begin"/>
      </w:r>
      <w:r w:rsidRPr="00FC541C">
        <w:rPr>
          <w:noProof/>
        </w:rPr>
        <w:instrText xml:space="preserve"> PAGEREF _Toc74903140 \h </w:instrText>
      </w:r>
      <w:r w:rsidRPr="00FC541C">
        <w:rPr>
          <w:noProof/>
        </w:rPr>
      </w:r>
      <w:r w:rsidRPr="00FC541C">
        <w:rPr>
          <w:noProof/>
        </w:rPr>
        <w:fldChar w:fldCharType="separate"/>
      </w:r>
      <w:r w:rsidR="00322820">
        <w:rPr>
          <w:noProof/>
        </w:rPr>
        <w:t>29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26</w:t>
      </w:r>
      <w:r>
        <w:rPr>
          <w:noProof/>
        </w:rPr>
        <w:tab/>
        <w:t>Cancelling for failure to comply</w:t>
      </w:r>
      <w:r w:rsidRPr="00FC541C">
        <w:rPr>
          <w:noProof/>
        </w:rPr>
        <w:tab/>
      </w:r>
      <w:r w:rsidRPr="00FC541C">
        <w:rPr>
          <w:noProof/>
        </w:rPr>
        <w:fldChar w:fldCharType="begin"/>
      </w:r>
      <w:r w:rsidRPr="00FC541C">
        <w:rPr>
          <w:noProof/>
        </w:rPr>
        <w:instrText xml:space="preserve"> PAGEREF _Toc74903141 \h </w:instrText>
      </w:r>
      <w:r w:rsidRPr="00FC541C">
        <w:rPr>
          <w:noProof/>
        </w:rPr>
      </w:r>
      <w:r w:rsidRPr="00FC541C">
        <w:rPr>
          <w:noProof/>
        </w:rPr>
        <w:fldChar w:fldCharType="separate"/>
      </w:r>
      <w:r w:rsidR="00322820">
        <w:rPr>
          <w:noProof/>
        </w:rPr>
        <w:t>29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26A</w:t>
      </w:r>
      <w:r>
        <w:rPr>
          <w:noProof/>
        </w:rPr>
        <w:tab/>
        <w:t>Cancelling transport security programs on request</w:t>
      </w:r>
      <w:r w:rsidRPr="00FC541C">
        <w:rPr>
          <w:noProof/>
        </w:rPr>
        <w:tab/>
      </w:r>
      <w:r w:rsidRPr="00FC541C">
        <w:rPr>
          <w:noProof/>
        </w:rPr>
        <w:fldChar w:fldCharType="begin"/>
      </w:r>
      <w:r w:rsidRPr="00FC541C">
        <w:rPr>
          <w:noProof/>
        </w:rPr>
        <w:instrText xml:space="preserve"> PAGEREF _Toc74903142 \h </w:instrText>
      </w:r>
      <w:r w:rsidRPr="00FC541C">
        <w:rPr>
          <w:noProof/>
        </w:rPr>
      </w:r>
      <w:r w:rsidRPr="00FC541C">
        <w:rPr>
          <w:noProof/>
        </w:rPr>
        <w:fldChar w:fldCharType="separate"/>
      </w:r>
      <w:r w:rsidR="00322820">
        <w:rPr>
          <w:noProof/>
        </w:rPr>
        <w:t>30</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6—Programs given by the Secretary</w:t>
      </w:r>
      <w:r w:rsidRPr="00FC541C">
        <w:rPr>
          <w:b w:val="0"/>
          <w:noProof/>
          <w:sz w:val="18"/>
        </w:rPr>
        <w:tab/>
      </w:r>
      <w:r w:rsidRPr="00FC541C">
        <w:rPr>
          <w:b w:val="0"/>
          <w:noProof/>
          <w:sz w:val="18"/>
        </w:rPr>
        <w:fldChar w:fldCharType="begin"/>
      </w:r>
      <w:r w:rsidRPr="00FC541C">
        <w:rPr>
          <w:b w:val="0"/>
          <w:noProof/>
          <w:sz w:val="18"/>
        </w:rPr>
        <w:instrText xml:space="preserve"> PAGEREF _Toc74903143 \h </w:instrText>
      </w:r>
      <w:r w:rsidRPr="00FC541C">
        <w:rPr>
          <w:b w:val="0"/>
          <w:noProof/>
          <w:sz w:val="18"/>
        </w:rPr>
      </w:r>
      <w:r w:rsidRPr="00FC541C">
        <w:rPr>
          <w:b w:val="0"/>
          <w:noProof/>
          <w:sz w:val="18"/>
        </w:rPr>
        <w:fldChar w:fldCharType="separate"/>
      </w:r>
      <w:r w:rsidR="00322820">
        <w:rPr>
          <w:b w:val="0"/>
          <w:noProof/>
          <w:sz w:val="18"/>
        </w:rPr>
        <w:t>31</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26B</w:t>
      </w:r>
      <w:r>
        <w:rPr>
          <w:noProof/>
        </w:rPr>
        <w:tab/>
        <w:t>Secretary may give participants a program</w:t>
      </w:r>
      <w:r w:rsidRPr="00FC541C">
        <w:rPr>
          <w:noProof/>
        </w:rPr>
        <w:tab/>
      </w:r>
      <w:r w:rsidRPr="00FC541C">
        <w:rPr>
          <w:noProof/>
        </w:rPr>
        <w:fldChar w:fldCharType="begin"/>
      </w:r>
      <w:r w:rsidRPr="00FC541C">
        <w:rPr>
          <w:noProof/>
        </w:rPr>
        <w:instrText xml:space="preserve"> PAGEREF _Toc74903144 \h </w:instrText>
      </w:r>
      <w:r w:rsidRPr="00FC541C">
        <w:rPr>
          <w:noProof/>
        </w:rPr>
      </w:r>
      <w:r w:rsidRPr="00FC541C">
        <w:rPr>
          <w:noProof/>
        </w:rPr>
        <w:fldChar w:fldCharType="separate"/>
      </w:r>
      <w:r w:rsidR="00322820">
        <w:rPr>
          <w:noProof/>
        </w:rPr>
        <w:t>31</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26C</w:t>
      </w:r>
      <w:r>
        <w:rPr>
          <w:noProof/>
        </w:rPr>
        <w:tab/>
        <w:t>Content of programs</w:t>
      </w:r>
      <w:r w:rsidRPr="00FC541C">
        <w:rPr>
          <w:noProof/>
        </w:rPr>
        <w:tab/>
      </w:r>
      <w:r w:rsidRPr="00FC541C">
        <w:rPr>
          <w:noProof/>
        </w:rPr>
        <w:fldChar w:fldCharType="begin"/>
      </w:r>
      <w:r w:rsidRPr="00FC541C">
        <w:rPr>
          <w:noProof/>
        </w:rPr>
        <w:instrText xml:space="preserve"> PAGEREF _Toc74903145 \h </w:instrText>
      </w:r>
      <w:r w:rsidRPr="00FC541C">
        <w:rPr>
          <w:noProof/>
        </w:rPr>
      </w:r>
      <w:r w:rsidRPr="00FC541C">
        <w:rPr>
          <w:noProof/>
        </w:rPr>
        <w:fldChar w:fldCharType="separate"/>
      </w:r>
      <w:r w:rsidR="00322820">
        <w:rPr>
          <w:noProof/>
        </w:rPr>
        <w:t>31</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26D</w:t>
      </w:r>
      <w:r>
        <w:rPr>
          <w:noProof/>
        </w:rPr>
        <w:tab/>
        <w:t>When a program is in force</w:t>
      </w:r>
      <w:r w:rsidRPr="00FC541C">
        <w:rPr>
          <w:noProof/>
        </w:rPr>
        <w:tab/>
      </w:r>
      <w:r w:rsidRPr="00FC541C">
        <w:rPr>
          <w:noProof/>
        </w:rPr>
        <w:fldChar w:fldCharType="begin"/>
      </w:r>
      <w:r w:rsidRPr="00FC541C">
        <w:rPr>
          <w:noProof/>
        </w:rPr>
        <w:instrText xml:space="preserve"> PAGEREF _Toc74903146 \h </w:instrText>
      </w:r>
      <w:r w:rsidRPr="00FC541C">
        <w:rPr>
          <w:noProof/>
        </w:rPr>
      </w:r>
      <w:r w:rsidRPr="00FC541C">
        <w:rPr>
          <w:noProof/>
        </w:rPr>
        <w:fldChar w:fldCharType="separate"/>
      </w:r>
      <w:r w:rsidR="00322820">
        <w:rPr>
          <w:noProof/>
        </w:rPr>
        <w:t>32</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26E</w:t>
      </w:r>
      <w:r>
        <w:rPr>
          <w:noProof/>
        </w:rPr>
        <w:tab/>
        <w:t>Relationship with Division 5</w:t>
      </w:r>
      <w:r w:rsidRPr="00FC541C">
        <w:rPr>
          <w:noProof/>
        </w:rPr>
        <w:tab/>
      </w:r>
      <w:r w:rsidRPr="00FC541C">
        <w:rPr>
          <w:noProof/>
        </w:rPr>
        <w:fldChar w:fldCharType="begin"/>
      </w:r>
      <w:r w:rsidRPr="00FC541C">
        <w:rPr>
          <w:noProof/>
        </w:rPr>
        <w:instrText xml:space="preserve"> PAGEREF _Toc74903147 \h </w:instrText>
      </w:r>
      <w:r w:rsidRPr="00FC541C">
        <w:rPr>
          <w:noProof/>
        </w:rPr>
      </w:r>
      <w:r w:rsidRPr="00FC541C">
        <w:rPr>
          <w:noProof/>
        </w:rPr>
        <w:fldChar w:fldCharType="separate"/>
      </w:r>
      <w:r w:rsidR="00322820">
        <w:rPr>
          <w:noProof/>
        </w:rPr>
        <w:t>32</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26F</w:t>
      </w:r>
      <w:r>
        <w:rPr>
          <w:noProof/>
        </w:rPr>
        <w:tab/>
        <w:t>Secretary may revise or cancel inadequate programs</w:t>
      </w:r>
      <w:r w:rsidRPr="00FC541C">
        <w:rPr>
          <w:noProof/>
        </w:rPr>
        <w:tab/>
      </w:r>
      <w:r w:rsidRPr="00FC541C">
        <w:rPr>
          <w:noProof/>
        </w:rPr>
        <w:fldChar w:fldCharType="begin"/>
      </w:r>
      <w:r w:rsidRPr="00FC541C">
        <w:rPr>
          <w:noProof/>
        </w:rPr>
        <w:instrText xml:space="preserve"> PAGEREF _Toc74903148 \h </w:instrText>
      </w:r>
      <w:r w:rsidRPr="00FC541C">
        <w:rPr>
          <w:noProof/>
        </w:rPr>
      </w:r>
      <w:r w:rsidRPr="00FC541C">
        <w:rPr>
          <w:noProof/>
        </w:rPr>
        <w:fldChar w:fldCharType="separate"/>
      </w:r>
      <w:r w:rsidR="00322820">
        <w:rPr>
          <w:noProof/>
        </w:rPr>
        <w:t>33</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26G</w:t>
      </w:r>
      <w:r>
        <w:rPr>
          <w:noProof/>
        </w:rPr>
        <w:tab/>
        <w:t>Cancelling for failure to comply</w:t>
      </w:r>
      <w:r w:rsidRPr="00FC541C">
        <w:rPr>
          <w:noProof/>
        </w:rPr>
        <w:tab/>
      </w:r>
      <w:r w:rsidRPr="00FC541C">
        <w:rPr>
          <w:noProof/>
        </w:rPr>
        <w:fldChar w:fldCharType="begin"/>
      </w:r>
      <w:r w:rsidRPr="00FC541C">
        <w:rPr>
          <w:noProof/>
        </w:rPr>
        <w:instrText xml:space="preserve"> PAGEREF _Toc74903149 \h </w:instrText>
      </w:r>
      <w:r w:rsidRPr="00FC541C">
        <w:rPr>
          <w:noProof/>
        </w:rPr>
      </w:r>
      <w:r w:rsidRPr="00FC541C">
        <w:rPr>
          <w:noProof/>
        </w:rPr>
        <w:fldChar w:fldCharType="separate"/>
      </w:r>
      <w:r w:rsidR="00322820">
        <w:rPr>
          <w:noProof/>
        </w:rPr>
        <w:t>33</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26H</w:t>
      </w:r>
      <w:r>
        <w:rPr>
          <w:noProof/>
        </w:rPr>
        <w:tab/>
        <w:t>Cancelling programs on request</w:t>
      </w:r>
      <w:r w:rsidRPr="00FC541C">
        <w:rPr>
          <w:noProof/>
        </w:rPr>
        <w:tab/>
      </w:r>
      <w:r w:rsidRPr="00FC541C">
        <w:rPr>
          <w:noProof/>
        </w:rPr>
        <w:fldChar w:fldCharType="begin"/>
      </w:r>
      <w:r w:rsidRPr="00FC541C">
        <w:rPr>
          <w:noProof/>
        </w:rPr>
        <w:instrText xml:space="preserve"> PAGEREF _Toc74903150 \h </w:instrText>
      </w:r>
      <w:r w:rsidRPr="00FC541C">
        <w:rPr>
          <w:noProof/>
        </w:rPr>
      </w:r>
      <w:r w:rsidRPr="00FC541C">
        <w:rPr>
          <w:noProof/>
        </w:rPr>
        <w:fldChar w:fldCharType="separate"/>
      </w:r>
      <w:r w:rsidR="00322820">
        <w:rPr>
          <w:noProof/>
        </w:rPr>
        <w:t>34</w:t>
      </w:r>
      <w:r w:rsidRPr="00FC541C">
        <w:rPr>
          <w:noProof/>
        </w:rPr>
        <w:fldChar w:fldCharType="end"/>
      </w:r>
    </w:p>
    <w:p w:rsidR="00FC541C" w:rsidRDefault="00FC541C">
      <w:pPr>
        <w:pStyle w:val="TOC2"/>
        <w:rPr>
          <w:rFonts w:asciiTheme="minorHAnsi" w:eastAsiaTheme="minorEastAsia" w:hAnsiTheme="minorHAnsi" w:cstheme="minorBidi"/>
          <w:b w:val="0"/>
          <w:noProof/>
          <w:kern w:val="0"/>
          <w:sz w:val="22"/>
          <w:szCs w:val="22"/>
        </w:rPr>
      </w:pPr>
      <w:r>
        <w:rPr>
          <w:noProof/>
        </w:rPr>
        <w:t>Part 3—Airport areas and zones</w:t>
      </w:r>
      <w:r w:rsidRPr="00FC541C">
        <w:rPr>
          <w:b w:val="0"/>
          <w:noProof/>
          <w:sz w:val="18"/>
        </w:rPr>
        <w:tab/>
      </w:r>
      <w:r w:rsidRPr="00FC541C">
        <w:rPr>
          <w:b w:val="0"/>
          <w:noProof/>
          <w:sz w:val="18"/>
        </w:rPr>
        <w:fldChar w:fldCharType="begin"/>
      </w:r>
      <w:r w:rsidRPr="00FC541C">
        <w:rPr>
          <w:b w:val="0"/>
          <w:noProof/>
          <w:sz w:val="18"/>
        </w:rPr>
        <w:instrText xml:space="preserve"> PAGEREF _Toc74903151 \h </w:instrText>
      </w:r>
      <w:r w:rsidRPr="00FC541C">
        <w:rPr>
          <w:b w:val="0"/>
          <w:noProof/>
          <w:sz w:val="18"/>
        </w:rPr>
      </w:r>
      <w:r w:rsidRPr="00FC541C">
        <w:rPr>
          <w:b w:val="0"/>
          <w:noProof/>
          <w:sz w:val="18"/>
        </w:rPr>
        <w:fldChar w:fldCharType="separate"/>
      </w:r>
      <w:r w:rsidR="00322820">
        <w:rPr>
          <w:b w:val="0"/>
          <w:noProof/>
          <w:sz w:val="18"/>
        </w:rPr>
        <w:t>35</w:t>
      </w:r>
      <w:r w:rsidRPr="00FC541C">
        <w:rPr>
          <w:b w:val="0"/>
          <w:noProof/>
          <w:sz w:val="18"/>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1—Simplified overview of Part</w:t>
      </w:r>
      <w:r w:rsidRPr="00FC541C">
        <w:rPr>
          <w:b w:val="0"/>
          <w:noProof/>
          <w:sz w:val="18"/>
        </w:rPr>
        <w:tab/>
      </w:r>
      <w:r w:rsidRPr="00FC541C">
        <w:rPr>
          <w:b w:val="0"/>
          <w:noProof/>
          <w:sz w:val="18"/>
        </w:rPr>
        <w:fldChar w:fldCharType="begin"/>
      </w:r>
      <w:r w:rsidRPr="00FC541C">
        <w:rPr>
          <w:b w:val="0"/>
          <w:noProof/>
          <w:sz w:val="18"/>
        </w:rPr>
        <w:instrText xml:space="preserve"> PAGEREF _Toc74903152 \h </w:instrText>
      </w:r>
      <w:r w:rsidRPr="00FC541C">
        <w:rPr>
          <w:b w:val="0"/>
          <w:noProof/>
          <w:sz w:val="18"/>
        </w:rPr>
      </w:r>
      <w:r w:rsidRPr="00FC541C">
        <w:rPr>
          <w:b w:val="0"/>
          <w:noProof/>
          <w:sz w:val="18"/>
        </w:rPr>
        <w:fldChar w:fldCharType="separate"/>
      </w:r>
      <w:r w:rsidR="00322820">
        <w:rPr>
          <w:b w:val="0"/>
          <w:noProof/>
          <w:sz w:val="18"/>
        </w:rPr>
        <w:t>35</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27</w:t>
      </w:r>
      <w:r>
        <w:rPr>
          <w:noProof/>
        </w:rPr>
        <w:tab/>
        <w:t>Simplified overview of Part</w:t>
      </w:r>
      <w:r w:rsidRPr="00FC541C">
        <w:rPr>
          <w:noProof/>
        </w:rPr>
        <w:tab/>
      </w:r>
      <w:r w:rsidRPr="00FC541C">
        <w:rPr>
          <w:noProof/>
        </w:rPr>
        <w:fldChar w:fldCharType="begin"/>
      </w:r>
      <w:r w:rsidRPr="00FC541C">
        <w:rPr>
          <w:noProof/>
        </w:rPr>
        <w:instrText xml:space="preserve"> PAGEREF _Toc74903153 \h </w:instrText>
      </w:r>
      <w:r w:rsidRPr="00FC541C">
        <w:rPr>
          <w:noProof/>
        </w:rPr>
      </w:r>
      <w:r w:rsidRPr="00FC541C">
        <w:rPr>
          <w:noProof/>
        </w:rPr>
        <w:fldChar w:fldCharType="separate"/>
      </w:r>
      <w:r w:rsidR="00322820">
        <w:rPr>
          <w:noProof/>
        </w:rPr>
        <w:t>35</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2—Establishment of areas and zones</w:t>
      </w:r>
      <w:r w:rsidRPr="00FC541C">
        <w:rPr>
          <w:b w:val="0"/>
          <w:noProof/>
          <w:sz w:val="18"/>
        </w:rPr>
        <w:tab/>
      </w:r>
      <w:r w:rsidRPr="00FC541C">
        <w:rPr>
          <w:b w:val="0"/>
          <w:noProof/>
          <w:sz w:val="18"/>
        </w:rPr>
        <w:fldChar w:fldCharType="begin"/>
      </w:r>
      <w:r w:rsidRPr="00FC541C">
        <w:rPr>
          <w:b w:val="0"/>
          <w:noProof/>
          <w:sz w:val="18"/>
        </w:rPr>
        <w:instrText xml:space="preserve"> PAGEREF _Toc74903154 \h </w:instrText>
      </w:r>
      <w:r w:rsidRPr="00FC541C">
        <w:rPr>
          <w:b w:val="0"/>
          <w:noProof/>
          <w:sz w:val="18"/>
        </w:rPr>
      </w:r>
      <w:r w:rsidRPr="00FC541C">
        <w:rPr>
          <w:b w:val="0"/>
          <w:noProof/>
          <w:sz w:val="18"/>
        </w:rPr>
        <w:fldChar w:fldCharType="separate"/>
      </w:r>
      <w:r w:rsidR="00322820">
        <w:rPr>
          <w:b w:val="0"/>
          <w:noProof/>
          <w:sz w:val="18"/>
        </w:rPr>
        <w:t>36</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28</w:t>
      </w:r>
      <w:r>
        <w:rPr>
          <w:noProof/>
        </w:rPr>
        <w:tab/>
        <w:t>Airports and security controlled airports</w:t>
      </w:r>
      <w:r w:rsidRPr="00FC541C">
        <w:rPr>
          <w:noProof/>
        </w:rPr>
        <w:tab/>
      </w:r>
      <w:r w:rsidRPr="00FC541C">
        <w:rPr>
          <w:noProof/>
        </w:rPr>
        <w:fldChar w:fldCharType="begin"/>
      </w:r>
      <w:r w:rsidRPr="00FC541C">
        <w:rPr>
          <w:noProof/>
        </w:rPr>
        <w:instrText xml:space="preserve"> PAGEREF _Toc74903155 \h </w:instrText>
      </w:r>
      <w:r w:rsidRPr="00FC541C">
        <w:rPr>
          <w:noProof/>
        </w:rPr>
      </w:r>
      <w:r w:rsidRPr="00FC541C">
        <w:rPr>
          <w:noProof/>
        </w:rPr>
        <w:fldChar w:fldCharType="separate"/>
      </w:r>
      <w:r w:rsidR="00322820">
        <w:rPr>
          <w:noProof/>
        </w:rPr>
        <w:t>36</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28A</w:t>
      </w:r>
      <w:r>
        <w:rPr>
          <w:noProof/>
        </w:rPr>
        <w:tab/>
        <w:t>Categories of security controlled airports</w:t>
      </w:r>
      <w:r w:rsidRPr="00FC541C">
        <w:rPr>
          <w:noProof/>
        </w:rPr>
        <w:tab/>
      </w:r>
      <w:r w:rsidRPr="00FC541C">
        <w:rPr>
          <w:noProof/>
        </w:rPr>
        <w:fldChar w:fldCharType="begin"/>
      </w:r>
      <w:r w:rsidRPr="00FC541C">
        <w:rPr>
          <w:noProof/>
        </w:rPr>
        <w:instrText xml:space="preserve"> PAGEREF _Toc74903156 \h </w:instrText>
      </w:r>
      <w:r w:rsidRPr="00FC541C">
        <w:rPr>
          <w:noProof/>
        </w:rPr>
      </w:r>
      <w:r w:rsidRPr="00FC541C">
        <w:rPr>
          <w:noProof/>
        </w:rPr>
        <w:fldChar w:fldCharType="separate"/>
      </w:r>
      <w:r w:rsidR="00322820">
        <w:rPr>
          <w:noProof/>
        </w:rPr>
        <w:t>37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29</w:t>
      </w:r>
      <w:r>
        <w:rPr>
          <w:noProof/>
        </w:rPr>
        <w:tab/>
        <w:t>Airport areas—airside and landside</w:t>
      </w:r>
      <w:r w:rsidRPr="00FC541C">
        <w:rPr>
          <w:noProof/>
        </w:rPr>
        <w:tab/>
      </w:r>
      <w:r w:rsidRPr="00FC541C">
        <w:rPr>
          <w:noProof/>
        </w:rPr>
        <w:fldChar w:fldCharType="begin"/>
      </w:r>
      <w:r w:rsidRPr="00FC541C">
        <w:rPr>
          <w:noProof/>
        </w:rPr>
        <w:instrText xml:space="preserve"> PAGEREF _Toc74903157 \h </w:instrText>
      </w:r>
      <w:r w:rsidRPr="00FC541C">
        <w:rPr>
          <w:noProof/>
        </w:rPr>
      </w:r>
      <w:r w:rsidRPr="00FC541C">
        <w:rPr>
          <w:noProof/>
        </w:rPr>
        <w:fldChar w:fldCharType="separate"/>
      </w:r>
      <w:r w:rsidR="00322820">
        <w:rPr>
          <w:noProof/>
        </w:rPr>
        <w:t>37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30</w:t>
      </w:r>
      <w:r>
        <w:rPr>
          <w:noProof/>
        </w:rPr>
        <w:tab/>
        <w:t>Airside security zones</w:t>
      </w:r>
      <w:r w:rsidRPr="00FC541C">
        <w:rPr>
          <w:noProof/>
        </w:rPr>
        <w:tab/>
      </w:r>
      <w:r w:rsidRPr="00FC541C">
        <w:rPr>
          <w:noProof/>
        </w:rPr>
        <w:fldChar w:fldCharType="begin"/>
      </w:r>
      <w:r w:rsidRPr="00FC541C">
        <w:rPr>
          <w:noProof/>
        </w:rPr>
        <w:instrText xml:space="preserve"> PAGEREF _Toc74903158 \h </w:instrText>
      </w:r>
      <w:r w:rsidRPr="00FC541C">
        <w:rPr>
          <w:noProof/>
        </w:rPr>
      </w:r>
      <w:r w:rsidRPr="00FC541C">
        <w:rPr>
          <w:noProof/>
        </w:rPr>
        <w:fldChar w:fldCharType="separate"/>
      </w:r>
      <w:r w:rsidR="00322820">
        <w:rPr>
          <w:noProof/>
        </w:rPr>
        <w:t>37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31</w:t>
      </w:r>
      <w:r>
        <w:rPr>
          <w:noProof/>
        </w:rPr>
        <w:tab/>
        <w:t>Types of airside security zones</w:t>
      </w:r>
      <w:r w:rsidRPr="00FC541C">
        <w:rPr>
          <w:noProof/>
        </w:rPr>
        <w:tab/>
      </w:r>
      <w:r w:rsidRPr="00FC541C">
        <w:rPr>
          <w:noProof/>
        </w:rPr>
        <w:fldChar w:fldCharType="begin"/>
      </w:r>
      <w:r w:rsidRPr="00FC541C">
        <w:rPr>
          <w:noProof/>
        </w:rPr>
        <w:instrText xml:space="preserve"> PAGEREF _Toc74903159 \h </w:instrText>
      </w:r>
      <w:r w:rsidRPr="00FC541C">
        <w:rPr>
          <w:noProof/>
        </w:rPr>
      </w:r>
      <w:r w:rsidRPr="00FC541C">
        <w:rPr>
          <w:noProof/>
        </w:rPr>
        <w:fldChar w:fldCharType="separate"/>
      </w:r>
      <w:r w:rsidR="00322820">
        <w:rPr>
          <w:noProof/>
        </w:rPr>
        <w:t>38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31A</w:t>
      </w:r>
      <w:r>
        <w:rPr>
          <w:noProof/>
        </w:rPr>
        <w:tab/>
        <w:t>Airside event zones</w:t>
      </w:r>
      <w:r w:rsidRPr="00FC541C">
        <w:rPr>
          <w:noProof/>
        </w:rPr>
        <w:tab/>
      </w:r>
      <w:r w:rsidRPr="00FC541C">
        <w:rPr>
          <w:noProof/>
        </w:rPr>
        <w:fldChar w:fldCharType="begin"/>
      </w:r>
      <w:r w:rsidRPr="00FC541C">
        <w:rPr>
          <w:noProof/>
        </w:rPr>
        <w:instrText xml:space="preserve"> PAGEREF _Toc74903160 \h </w:instrText>
      </w:r>
      <w:r w:rsidRPr="00FC541C">
        <w:rPr>
          <w:noProof/>
        </w:rPr>
      </w:r>
      <w:r w:rsidRPr="00FC541C">
        <w:rPr>
          <w:noProof/>
        </w:rPr>
        <w:fldChar w:fldCharType="separate"/>
      </w:r>
      <w:r w:rsidR="00322820">
        <w:rPr>
          <w:noProof/>
        </w:rPr>
        <w:t>39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31B</w:t>
      </w:r>
      <w:r>
        <w:rPr>
          <w:noProof/>
        </w:rPr>
        <w:tab/>
        <w:t>Types of airside event zones</w:t>
      </w:r>
      <w:r w:rsidRPr="00FC541C">
        <w:rPr>
          <w:noProof/>
        </w:rPr>
        <w:tab/>
      </w:r>
      <w:r w:rsidRPr="00FC541C">
        <w:rPr>
          <w:noProof/>
        </w:rPr>
        <w:fldChar w:fldCharType="begin"/>
      </w:r>
      <w:r w:rsidRPr="00FC541C">
        <w:rPr>
          <w:noProof/>
        </w:rPr>
        <w:instrText xml:space="preserve"> PAGEREF _Toc74903161 \h </w:instrText>
      </w:r>
      <w:r w:rsidRPr="00FC541C">
        <w:rPr>
          <w:noProof/>
        </w:rPr>
      </w:r>
      <w:r w:rsidRPr="00FC541C">
        <w:rPr>
          <w:noProof/>
        </w:rPr>
        <w:fldChar w:fldCharType="separate"/>
      </w:r>
      <w:r w:rsidR="00322820">
        <w:rPr>
          <w:noProof/>
        </w:rPr>
        <w:t>40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32</w:t>
      </w:r>
      <w:r>
        <w:rPr>
          <w:noProof/>
        </w:rPr>
        <w:tab/>
        <w:t>Landside security zones</w:t>
      </w:r>
      <w:r w:rsidRPr="00FC541C">
        <w:rPr>
          <w:noProof/>
        </w:rPr>
        <w:tab/>
      </w:r>
      <w:r w:rsidRPr="00FC541C">
        <w:rPr>
          <w:noProof/>
        </w:rPr>
        <w:fldChar w:fldCharType="begin"/>
      </w:r>
      <w:r w:rsidRPr="00FC541C">
        <w:rPr>
          <w:noProof/>
        </w:rPr>
        <w:instrText xml:space="preserve"> PAGEREF _Toc74903162 \h </w:instrText>
      </w:r>
      <w:r w:rsidRPr="00FC541C">
        <w:rPr>
          <w:noProof/>
        </w:rPr>
      </w:r>
      <w:r w:rsidRPr="00FC541C">
        <w:rPr>
          <w:noProof/>
        </w:rPr>
        <w:fldChar w:fldCharType="separate"/>
      </w:r>
      <w:r w:rsidR="00322820">
        <w:rPr>
          <w:noProof/>
        </w:rPr>
        <w:t>40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33</w:t>
      </w:r>
      <w:r>
        <w:rPr>
          <w:noProof/>
        </w:rPr>
        <w:tab/>
        <w:t>Types of landside security zones</w:t>
      </w:r>
      <w:r w:rsidRPr="00FC541C">
        <w:rPr>
          <w:noProof/>
        </w:rPr>
        <w:tab/>
      </w:r>
      <w:r w:rsidRPr="00FC541C">
        <w:rPr>
          <w:noProof/>
        </w:rPr>
        <w:fldChar w:fldCharType="begin"/>
      </w:r>
      <w:r w:rsidRPr="00FC541C">
        <w:rPr>
          <w:noProof/>
        </w:rPr>
        <w:instrText xml:space="preserve"> PAGEREF _Toc74903163 \h </w:instrText>
      </w:r>
      <w:r w:rsidRPr="00FC541C">
        <w:rPr>
          <w:noProof/>
        </w:rPr>
      </w:r>
      <w:r w:rsidRPr="00FC541C">
        <w:rPr>
          <w:noProof/>
        </w:rPr>
        <w:fldChar w:fldCharType="separate"/>
      </w:r>
      <w:r w:rsidR="00322820">
        <w:rPr>
          <w:noProof/>
        </w:rPr>
        <w:t>41</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33A</w:t>
      </w:r>
      <w:r>
        <w:rPr>
          <w:noProof/>
        </w:rPr>
        <w:tab/>
        <w:t>Landside event zones</w:t>
      </w:r>
      <w:r w:rsidRPr="00FC541C">
        <w:rPr>
          <w:noProof/>
        </w:rPr>
        <w:tab/>
      </w:r>
      <w:r w:rsidRPr="00FC541C">
        <w:rPr>
          <w:noProof/>
        </w:rPr>
        <w:fldChar w:fldCharType="begin"/>
      </w:r>
      <w:r w:rsidRPr="00FC541C">
        <w:rPr>
          <w:noProof/>
        </w:rPr>
        <w:instrText xml:space="preserve"> PAGEREF _Toc74903164 \h </w:instrText>
      </w:r>
      <w:r w:rsidRPr="00FC541C">
        <w:rPr>
          <w:noProof/>
        </w:rPr>
      </w:r>
      <w:r w:rsidRPr="00FC541C">
        <w:rPr>
          <w:noProof/>
        </w:rPr>
        <w:fldChar w:fldCharType="separate"/>
      </w:r>
      <w:r w:rsidR="00322820">
        <w:rPr>
          <w:noProof/>
        </w:rPr>
        <w:t>42</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33B</w:t>
      </w:r>
      <w:r>
        <w:rPr>
          <w:noProof/>
        </w:rPr>
        <w:tab/>
        <w:t>Types of landside event zones</w:t>
      </w:r>
      <w:r w:rsidRPr="00FC541C">
        <w:rPr>
          <w:noProof/>
        </w:rPr>
        <w:tab/>
      </w:r>
      <w:r w:rsidRPr="00FC541C">
        <w:rPr>
          <w:noProof/>
        </w:rPr>
        <w:fldChar w:fldCharType="begin"/>
      </w:r>
      <w:r w:rsidRPr="00FC541C">
        <w:rPr>
          <w:noProof/>
        </w:rPr>
        <w:instrText xml:space="preserve"> PAGEREF _Toc74903165 \h </w:instrText>
      </w:r>
      <w:r w:rsidRPr="00FC541C">
        <w:rPr>
          <w:noProof/>
        </w:rPr>
      </w:r>
      <w:r w:rsidRPr="00FC541C">
        <w:rPr>
          <w:noProof/>
        </w:rPr>
        <w:fldChar w:fldCharType="separate"/>
      </w:r>
      <w:r w:rsidR="00322820">
        <w:rPr>
          <w:noProof/>
        </w:rPr>
        <w:t>43</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34</w:t>
      </w:r>
      <w:r>
        <w:rPr>
          <w:noProof/>
        </w:rPr>
        <w:tab/>
        <w:t>Matters to be considered in establishing areas and zones</w:t>
      </w:r>
      <w:r w:rsidRPr="00FC541C">
        <w:rPr>
          <w:noProof/>
        </w:rPr>
        <w:tab/>
      </w:r>
      <w:r w:rsidRPr="00FC541C">
        <w:rPr>
          <w:noProof/>
        </w:rPr>
        <w:fldChar w:fldCharType="begin"/>
      </w:r>
      <w:r w:rsidRPr="00FC541C">
        <w:rPr>
          <w:noProof/>
        </w:rPr>
        <w:instrText xml:space="preserve"> PAGEREF _Toc74903166 \h </w:instrText>
      </w:r>
      <w:r w:rsidRPr="00FC541C">
        <w:rPr>
          <w:noProof/>
        </w:rPr>
      </w:r>
      <w:r w:rsidRPr="00FC541C">
        <w:rPr>
          <w:noProof/>
        </w:rPr>
        <w:fldChar w:fldCharType="separate"/>
      </w:r>
      <w:r w:rsidR="00322820">
        <w:rPr>
          <w:noProof/>
        </w:rPr>
        <w:t>43</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3—Control of airside areas and zones</w:t>
      </w:r>
      <w:r w:rsidRPr="00FC541C">
        <w:rPr>
          <w:b w:val="0"/>
          <w:noProof/>
          <w:sz w:val="18"/>
        </w:rPr>
        <w:tab/>
      </w:r>
      <w:r w:rsidRPr="00FC541C">
        <w:rPr>
          <w:b w:val="0"/>
          <w:noProof/>
          <w:sz w:val="18"/>
        </w:rPr>
        <w:fldChar w:fldCharType="begin"/>
      </w:r>
      <w:r w:rsidRPr="00FC541C">
        <w:rPr>
          <w:b w:val="0"/>
          <w:noProof/>
          <w:sz w:val="18"/>
        </w:rPr>
        <w:instrText xml:space="preserve"> PAGEREF _Toc74903167 \h </w:instrText>
      </w:r>
      <w:r w:rsidRPr="00FC541C">
        <w:rPr>
          <w:b w:val="0"/>
          <w:noProof/>
          <w:sz w:val="18"/>
        </w:rPr>
      </w:r>
      <w:r w:rsidRPr="00FC541C">
        <w:rPr>
          <w:b w:val="0"/>
          <w:noProof/>
          <w:sz w:val="18"/>
        </w:rPr>
        <w:fldChar w:fldCharType="separate"/>
      </w:r>
      <w:r w:rsidR="00322820">
        <w:rPr>
          <w:b w:val="0"/>
          <w:noProof/>
          <w:sz w:val="18"/>
        </w:rPr>
        <w:t>45</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35</w:t>
      </w:r>
      <w:r>
        <w:rPr>
          <w:noProof/>
        </w:rPr>
        <w:tab/>
        <w:t>Requirements for airside areas</w:t>
      </w:r>
      <w:r w:rsidRPr="00FC541C">
        <w:rPr>
          <w:noProof/>
        </w:rPr>
        <w:tab/>
      </w:r>
      <w:r w:rsidRPr="00FC541C">
        <w:rPr>
          <w:noProof/>
        </w:rPr>
        <w:fldChar w:fldCharType="begin"/>
      </w:r>
      <w:r w:rsidRPr="00FC541C">
        <w:rPr>
          <w:noProof/>
        </w:rPr>
        <w:instrText xml:space="preserve"> PAGEREF _Toc74903168 \h </w:instrText>
      </w:r>
      <w:r w:rsidRPr="00FC541C">
        <w:rPr>
          <w:noProof/>
        </w:rPr>
      </w:r>
      <w:r w:rsidRPr="00FC541C">
        <w:rPr>
          <w:noProof/>
        </w:rPr>
        <w:fldChar w:fldCharType="separate"/>
      </w:r>
      <w:r w:rsidR="00322820">
        <w:rPr>
          <w:noProof/>
        </w:rPr>
        <w:t>45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36</w:t>
      </w:r>
      <w:r>
        <w:rPr>
          <w:noProof/>
        </w:rPr>
        <w:tab/>
        <w:t>Requirements for airside security zones</w:t>
      </w:r>
      <w:r w:rsidRPr="00FC541C">
        <w:rPr>
          <w:noProof/>
        </w:rPr>
        <w:tab/>
      </w:r>
      <w:r w:rsidRPr="00FC541C">
        <w:rPr>
          <w:noProof/>
        </w:rPr>
        <w:fldChar w:fldCharType="begin"/>
      </w:r>
      <w:r w:rsidRPr="00FC541C">
        <w:rPr>
          <w:noProof/>
        </w:rPr>
        <w:instrText xml:space="preserve"> PAGEREF _Toc74903169 \h </w:instrText>
      </w:r>
      <w:r w:rsidRPr="00FC541C">
        <w:rPr>
          <w:noProof/>
        </w:rPr>
      </w:r>
      <w:r w:rsidRPr="00FC541C">
        <w:rPr>
          <w:noProof/>
        </w:rPr>
        <w:fldChar w:fldCharType="separate"/>
      </w:r>
      <w:r w:rsidR="00322820">
        <w:rPr>
          <w:noProof/>
        </w:rPr>
        <w:t>46</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36A</w:t>
      </w:r>
      <w:r>
        <w:rPr>
          <w:noProof/>
        </w:rPr>
        <w:tab/>
        <w:t>Requirements for airside event zones</w:t>
      </w:r>
      <w:r w:rsidRPr="00FC541C">
        <w:rPr>
          <w:noProof/>
        </w:rPr>
        <w:tab/>
      </w:r>
      <w:r w:rsidRPr="00FC541C">
        <w:rPr>
          <w:noProof/>
        </w:rPr>
        <w:fldChar w:fldCharType="begin"/>
      </w:r>
      <w:r w:rsidRPr="00FC541C">
        <w:rPr>
          <w:noProof/>
        </w:rPr>
        <w:instrText xml:space="preserve"> PAGEREF _Toc74903170 \h </w:instrText>
      </w:r>
      <w:r w:rsidRPr="00FC541C">
        <w:rPr>
          <w:noProof/>
        </w:rPr>
      </w:r>
      <w:r w:rsidRPr="00FC541C">
        <w:rPr>
          <w:noProof/>
        </w:rPr>
        <w:fldChar w:fldCharType="separate"/>
      </w:r>
      <w:r w:rsidR="00322820">
        <w:rPr>
          <w:noProof/>
        </w:rPr>
        <w:t>47</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4—Control of landside areas and zones</w:t>
      </w:r>
      <w:r w:rsidRPr="00FC541C">
        <w:rPr>
          <w:b w:val="0"/>
          <w:noProof/>
          <w:sz w:val="18"/>
        </w:rPr>
        <w:tab/>
      </w:r>
      <w:r w:rsidRPr="00FC541C">
        <w:rPr>
          <w:b w:val="0"/>
          <w:noProof/>
          <w:sz w:val="18"/>
        </w:rPr>
        <w:fldChar w:fldCharType="begin"/>
      </w:r>
      <w:r w:rsidRPr="00FC541C">
        <w:rPr>
          <w:b w:val="0"/>
          <w:noProof/>
          <w:sz w:val="18"/>
        </w:rPr>
        <w:instrText xml:space="preserve"> PAGEREF _Toc74903171 \h </w:instrText>
      </w:r>
      <w:r w:rsidRPr="00FC541C">
        <w:rPr>
          <w:b w:val="0"/>
          <w:noProof/>
          <w:sz w:val="18"/>
        </w:rPr>
      </w:r>
      <w:r w:rsidRPr="00FC541C">
        <w:rPr>
          <w:b w:val="0"/>
          <w:noProof/>
          <w:sz w:val="18"/>
        </w:rPr>
        <w:fldChar w:fldCharType="separate"/>
      </w:r>
      <w:r w:rsidR="00322820">
        <w:rPr>
          <w:b w:val="0"/>
          <w:noProof/>
          <w:sz w:val="18"/>
        </w:rPr>
        <w:t>49</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37</w:t>
      </w:r>
      <w:r>
        <w:rPr>
          <w:noProof/>
        </w:rPr>
        <w:tab/>
        <w:t>Requirements for landside areas</w:t>
      </w:r>
      <w:r w:rsidRPr="00FC541C">
        <w:rPr>
          <w:noProof/>
        </w:rPr>
        <w:tab/>
      </w:r>
      <w:r w:rsidRPr="00FC541C">
        <w:rPr>
          <w:noProof/>
        </w:rPr>
        <w:fldChar w:fldCharType="begin"/>
      </w:r>
      <w:r w:rsidRPr="00FC541C">
        <w:rPr>
          <w:noProof/>
        </w:rPr>
        <w:instrText xml:space="preserve"> PAGEREF _Toc74903172 \h </w:instrText>
      </w:r>
      <w:r w:rsidRPr="00FC541C">
        <w:rPr>
          <w:noProof/>
        </w:rPr>
      </w:r>
      <w:r w:rsidRPr="00FC541C">
        <w:rPr>
          <w:noProof/>
        </w:rPr>
        <w:fldChar w:fldCharType="separate"/>
      </w:r>
      <w:r w:rsidR="00322820">
        <w:rPr>
          <w:noProof/>
        </w:rPr>
        <w:t>49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38</w:t>
      </w:r>
      <w:r>
        <w:rPr>
          <w:noProof/>
        </w:rPr>
        <w:tab/>
        <w:t>Requirements for landside security zones</w:t>
      </w:r>
      <w:r w:rsidRPr="00FC541C">
        <w:rPr>
          <w:noProof/>
        </w:rPr>
        <w:tab/>
      </w:r>
      <w:r w:rsidRPr="00FC541C">
        <w:rPr>
          <w:noProof/>
        </w:rPr>
        <w:fldChar w:fldCharType="begin"/>
      </w:r>
      <w:r w:rsidRPr="00FC541C">
        <w:rPr>
          <w:noProof/>
        </w:rPr>
        <w:instrText xml:space="preserve"> PAGEREF _Toc74903173 \h </w:instrText>
      </w:r>
      <w:r w:rsidRPr="00FC541C">
        <w:rPr>
          <w:noProof/>
        </w:rPr>
      </w:r>
      <w:r w:rsidRPr="00FC541C">
        <w:rPr>
          <w:noProof/>
        </w:rPr>
        <w:fldChar w:fldCharType="separate"/>
      </w:r>
      <w:r w:rsidR="00322820">
        <w:rPr>
          <w:noProof/>
        </w:rPr>
        <w:t>50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38A</w:t>
      </w:r>
      <w:r>
        <w:rPr>
          <w:noProof/>
        </w:rPr>
        <w:tab/>
        <w:t>Requirements for landside event zones</w:t>
      </w:r>
      <w:r w:rsidRPr="00FC541C">
        <w:rPr>
          <w:noProof/>
        </w:rPr>
        <w:tab/>
      </w:r>
      <w:r w:rsidRPr="00FC541C">
        <w:rPr>
          <w:noProof/>
        </w:rPr>
        <w:fldChar w:fldCharType="begin"/>
      </w:r>
      <w:r w:rsidRPr="00FC541C">
        <w:rPr>
          <w:noProof/>
        </w:rPr>
        <w:instrText xml:space="preserve"> PAGEREF _Toc74903174 \h </w:instrText>
      </w:r>
      <w:r w:rsidRPr="00FC541C">
        <w:rPr>
          <w:noProof/>
        </w:rPr>
      </w:r>
      <w:r w:rsidRPr="00FC541C">
        <w:rPr>
          <w:noProof/>
        </w:rPr>
        <w:fldChar w:fldCharType="separate"/>
      </w:r>
      <w:r w:rsidR="00322820">
        <w:rPr>
          <w:noProof/>
        </w:rPr>
        <w:t>51</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5—Offences for causing disruption or interference in relation to security controlled airports</w:t>
      </w:r>
      <w:r w:rsidRPr="00FC541C">
        <w:rPr>
          <w:b w:val="0"/>
          <w:noProof/>
          <w:sz w:val="18"/>
        </w:rPr>
        <w:tab/>
      </w:r>
      <w:r w:rsidRPr="00FC541C">
        <w:rPr>
          <w:b w:val="0"/>
          <w:noProof/>
          <w:sz w:val="18"/>
        </w:rPr>
        <w:fldChar w:fldCharType="begin"/>
      </w:r>
      <w:r w:rsidRPr="00FC541C">
        <w:rPr>
          <w:b w:val="0"/>
          <w:noProof/>
          <w:sz w:val="18"/>
        </w:rPr>
        <w:instrText xml:space="preserve"> PAGEREF _Toc74903175 \h </w:instrText>
      </w:r>
      <w:r w:rsidRPr="00FC541C">
        <w:rPr>
          <w:b w:val="0"/>
          <w:noProof/>
          <w:sz w:val="18"/>
        </w:rPr>
      </w:r>
      <w:r w:rsidRPr="00FC541C">
        <w:rPr>
          <w:b w:val="0"/>
          <w:noProof/>
          <w:sz w:val="18"/>
        </w:rPr>
        <w:fldChar w:fldCharType="separate"/>
      </w:r>
      <w:r w:rsidR="00322820">
        <w:rPr>
          <w:b w:val="0"/>
          <w:noProof/>
          <w:sz w:val="18"/>
        </w:rPr>
        <w:t>53</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38B</w:t>
      </w:r>
      <w:r>
        <w:rPr>
          <w:noProof/>
        </w:rPr>
        <w:tab/>
        <w:t>Offences for causing disruption or interference in relation to security controlled airports</w:t>
      </w:r>
      <w:r w:rsidRPr="00FC541C">
        <w:rPr>
          <w:noProof/>
        </w:rPr>
        <w:tab/>
      </w:r>
      <w:r w:rsidRPr="00FC541C">
        <w:rPr>
          <w:noProof/>
        </w:rPr>
        <w:fldChar w:fldCharType="begin"/>
      </w:r>
      <w:r w:rsidRPr="00FC541C">
        <w:rPr>
          <w:noProof/>
        </w:rPr>
        <w:instrText xml:space="preserve"> PAGEREF _Toc74903176 \h </w:instrText>
      </w:r>
      <w:r w:rsidRPr="00FC541C">
        <w:rPr>
          <w:noProof/>
        </w:rPr>
      </w:r>
      <w:r w:rsidRPr="00FC541C">
        <w:rPr>
          <w:noProof/>
        </w:rPr>
        <w:fldChar w:fldCharType="separate"/>
      </w:r>
      <w:r w:rsidR="00322820">
        <w:rPr>
          <w:noProof/>
        </w:rPr>
        <w:t>53</w:t>
      </w:r>
      <w:r w:rsidRPr="00FC541C">
        <w:rPr>
          <w:noProof/>
        </w:rPr>
        <w:fldChar w:fldCharType="end"/>
      </w:r>
    </w:p>
    <w:p w:rsidR="00FC541C" w:rsidRDefault="00FC541C">
      <w:pPr>
        <w:pStyle w:val="TOC2"/>
        <w:rPr>
          <w:rFonts w:asciiTheme="minorHAnsi" w:eastAsiaTheme="minorEastAsia" w:hAnsiTheme="minorHAnsi" w:cstheme="minorBidi"/>
          <w:b w:val="0"/>
          <w:noProof/>
          <w:kern w:val="0"/>
          <w:sz w:val="22"/>
          <w:szCs w:val="22"/>
        </w:rPr>
      </w:pPr>
      <w:r>
        <w:rPr>
          <w:noProof/>
        </w:rPr>
        <w:t>Part 4—Other security measures</w:t>
      </w:r>
      <w:r w:rsidRPr="00FC541C">
        <w:rPr>
          <w:b w:val="0"/>
          <w:noProof/>
          <w:sz w:val="18"/>
        </w:rPr>
        <w:tab/>
      </w:r>
      <w:r w:rsidRPr="00FC541C">
        <w:rPr>
          <w:b w:val="0"/>
          <w:noProof/>
          <w:sz w:val="18"/>
        </w:rPr>
        <w:fldChar w:fldCharType="begin"/>
      </w:r>
      <w:r w:rsidRPr="00FC541C">
        <w:rPr>
          <w:b w:val="0"/>
          <w:noProof/>
          <w:sz w:val="18"/>
        </w:rPr>
        <w:instrText xml:space="preserve"> PAGEREF _Toc74903177 \h </w:instrText>
      </w:r>
      <w:r w:rsidRPr="00FC541C">
        <w:rPr>
          <w:b w:val="0"/>
          <w:noProof/>
          <w:sz w:val="18"/>
        </w:rPr>
      </w:r>
      <w:r w:rsidRPr="00FC541C">
        <w:rPr>
          <w:b w:val="0"/>
          <w:noProof/>
          <w:sz w:val="18"/>
        </w:rPr>
        <w:fldChar w:fldCharType="separate"/>
      </w:r>
      <w:r w:rsidR="00322820">
        <w:rPr>
          <w:b w:val="0"/>
          <w:noProof/>
          <w:sz w:val="18"/>
        </w:rPr>
        <w:t>54</w:t>
      </w:r>
      <w:r w:rsidRPr="00FC541C">
        <w:rPr>
          <w:b w:val="0"/>
          <w:noProof/>
          <w:sz w:val="18"/>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1—Simplified overview of Part</w:t>
      </w:r>
      <w:r w:rsidRPr="00FC541C">
        <w:rPr>
          <w:b w:val="0"/>
          <w:noProof/>
          <w:sz w:val="18"/>
        </w:rPr>
        <w:tab/>
      </w:r>
      <w:r w:rsidRPr="00FC541C">
        <w:rPr>
          <w:b w:val="0"/>
          <w:noProof/>
          <w:sz w:val="18"/>
        </w:rPr>
        <w:fldChar w:fldCharType="begin"/>
      </w:r>
      <w:r w:rsidRPr="00FC541C">
        <w:rPr>
          <w:b w:val="0"/>
          <w:noProof/>
          <w:sz w:val="18"/>
        </w:rPr>
        <w:instrText xml:space="preserve"> PAGEREF _Toc74903178 \h </w:instrText>
      </w:r>
      <w:r w:rsidRPr="00FC541C">
        <w:rPr>
          <w:b w:val="0"/>
          <w:noProof/>
          <w:sz w:val="18"/>
        </w:rPr>
      </w:r>
      <w:r w:rsidRPr="00FC541C">
        <w:rPr>
          <w:b w:val="0"/>
          <w:noProof/>
          <w:sz w:val="18"/>
        </w:rPr>
        <w:fldChar w:fldCharType="separate"/>
      </w:r>
      <w:r w:rsidR="00322820">
        <w:rPr>
          <w:b w:val="0"/>
          <w:noProof/>
          <w:sz w:val="18"/>
        </w:rPr>
        <w:t>54</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39</w:t>
      </w:r>
      <w:r>
        <w:rPr>
          <w:noProof/>
        </w:rPr>
        <w:tab/>
        <w:t>Simplified overview of Part</w:t>
      </w:r>
      <w:r w:rsidRPr="00FC541C">
        <w:rPr>
          <w:noProof/>
        </w:rPr>
        <w:tab/>
      </w:r>
      <w:r w:rsidRPr="00FC541C">
        <w:rPr>
          <w:noProof/>
        </w:rPr>
        <w:fldChar w:fldCharType="begin"/>
      </w:r>
      <w:r w:rsidRPr="00FC541C">
        <w:rPr>
          <w:noProof/>
        </w:rPr>
        <w:instrText xml:space="preserve"> PAGEREF _Toc74903179 \h </w:instrText>
      </w:r>
      <w:r w:rsidRPr="00FC541C">
        <w:rPr>
          <w:noProof/>
        </w:rPr>
      </w:r>
      <w:r w:rsidRPr="00FC541C">
        <w:rPr>
          <w:noProof/>
        </w:rPr>
        <w:fldChar w:fldCharType="separate"/>
      </w:r>
      <w:r w:rsidR="00322820">
        <w:rPr>
          <w:noProof/>
        </w:rPr>
        <w:t>54</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2—Screening and clearing</w:t>
      </w:r>
      <w:r w:rsidRPr="00FC541C">
        <w:rPr>
          <w:b w:val="0"/>
          <w:noProof/>
          <w:sz w:val="18"/>
        </w:rPr>
        <w:tab/>
      </w:r>
      <w:r w:rsidRPr="00FC541C">
        <w:rPr>
          <w:b w:val="0"/>
          <w:noProof/>
          <w:sz w:val="18"/>
        </w:rPr>
        <w:fldChar w:fldCharType="begin"/>
      </w:r>
      <w:r w:rsidRPr="00FC541C">
        <w:rPr>
          <w:b w:val="0"/>
          <w:noProof/>
          <w:sz w:val="18"/>
        </w:rPr>
        <w:instrText xml:space="preserve"> PAGEREF _Toc74903180 \h </w:instrText>
      </w:r>
      <w:r w:rsidRPr="00FC541C">
        <w:rPr>
          <w:b w:val="0"/>
          <w:noProof/>
          <w:sz w:val="18"/>
        </w:rPr>
      </w:r>
      <w:r w:rsidRPr="00FC541C">
        <w:rPr>
          <w:b w:val="0"/>
          <w:noProof/>
          <w:sz w:val="18"/>
        </w:rPr>
        <w:fldChar w:fldCharType="separate"/>
      </w:r>
      <w:r w:rsidR="00322820">
        <w:rPr>
          <w:b w:val="0"/>
          <w:noProof/>
          <w:sz w:val="18"/>
        </w:rPr>
        <w:t>55</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40</w:t>
      </w:r>
      <w:r>
        <w:rPr>
          <w:noProof/>
        </w:rPr>
        <w:tab/>
        <w:t>Simplified overview of Division</w:t>
      </w:r>
      <w:r w:rsidRPr="00FC541C">
        <w:rPr>
          <w:noProof/>
        </w:rPr>
        <w:tab/>
      </w:r>
      <w:r w:rsidRPr="00FC541C">
        <w:rPr>
          <w:noProof/>
        </w:rPr>
        <w:fldChar w:fldCharType="begin"/>
      </w:r>
      <w:r w:rsidRPr="00FC541C">
        <w:rPr>
          <w:noProof/>
        </w:rPr>
        <w:instrText xml:space="preserve"> PAGEREF _Toc74903181 \h </w:instrText>
      </w:r>
      <w:r w:rsidRPr="00FC541C">
        <w:rPr>
          <w:noProof/>
        </w:rPr>
      </w:r>
      <w:r w:rsidRPr="00FC541C">
        <w:rPr>
          <w:noProof/>
        </w:rPr>
        <w:fldChar w:fldCharType="separate"/>
      </w:r>
      <w:r w:rsidR="00322820">
        <w:rPr>
          <w:noProof/>
        </w:rPr>
        <w:t>55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41</w:t>
      </w:r>
      <w:r>
        <w:rPr>
          <w:noProof/>
        </w:rPr>
        <w:tab/>
        <w:t>Screening and clearing people</w:t>
      </w:r>
      <w:r w:rsidRPr="00FC541C">
        <w:rPr>
          <w:noProof/>
        </w:rPr>
        <w:tab/>
      </w:r>
      <w:r w:rsidRPr="00FC541C">
        <w:rPr>
          <w:noProof/>
        </w:rPr>
        <w:fldChar w:fldCharType="begin"/>
      </w:r>
      <w:r w:rsidRPr="00FC541C">
        <w:rPr>
          <w:noProof/>
        </w:rPr>
        <w:instrText xml:space="preserve"> PAGEREF _Toc74903182 \h </w:instrText>
      </w:r>
      <w:r w:rsidRPr="00FC541C">
        <w:rPr>
          <w:noProof/>
        </w:rPr>
      </w:r>
      <w:r w:rsidRPr="00FC541C">
        <w:rPr>
          <w:noProof/>
        </w:rPr>
        <w:fldChar w:fldCharType="separate"/>
      </w:r>
      <w:r w:rsidR="00322820">
        <w:rPr>
          <w:noProof/>
        </w:rPr>
        <w:t>55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41A</w:t>
      </w:r>
      <w:r>
        <w:rPr>
          <w:noProof/>
        </w:rPr>
        <w:tab/>
        <w:t>Consent to screening procedures</w:t>
      </w:r>
      <w:r w:rsidRPr="00FC541C">
        <w:rPr>
          <w:noProof/>
        </w:rPr>
        <w:tab/>
      </w:r>
      <w:r w:rsidRPr="00FC541C">
        <w:rPr>
          <w:noProof/>
        </w:rPr>
        <w:fldChar w:fldCharType="begin"/>
      </w:r>
      <w:r w:rsidRPr="00FC541C">
        <w:rPr>
          <w:noProof/>
        </w:rPr>
        <w:instrText xml:space="preserve"> PAGEREF _Toc74903183 \h </w:instrText>
      </w:r>
      <w:r w:rsidRPr="00FC541C">
        <w:rPr>
          <w:noProof/>
        </w:rPr>
      </w:r>
      <w:r w:rsidRPr="00FC541C">
        <w:rPr>
          <w:noProof/>
        </w:rPr>
        <w:fldChar w:fldCharType="separate"/>
      </w:r>
      <w:r w:rsidR="00322820">
        <w:rPr>
          <w:noProof/>
        </w:rPr>
        <w:t>56</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42</w:t>
      </w:r>
      <w:r>
        <w:rPr>
          <w:noProof/>
        </w:rPr>
        <w:tab/>
        <w:t>Screening and clearing goods (other than cargo)</w:t>
      </w:r>
      <w:r w:rsidRPr="00FC541C">
        <w:rPr>
          <w:noProof/>
        </w:rPr>
        <w:tab/>
      </w:r>
      <w:r w:rsidRPr="00FC541C">
        <w:rPr>
          <w:noProof/>
        </w:rPr>
        <w:fldChar w:fldCharType="begin"/>
      </w:r>
      <w:r w:rsidRPr="00FC541C">
        <w:rPr>
          <w:noProof/>
        </w:rPr>
        <w:instrText xml:space="preserve"> PAGEREF _Toc74903184 \h </w:instrText>
      </w:r>
      <w:r w:rsidRPr="00FC541C">
        <w:rPr>
          <w:noProof/>
        </w:rPr>
      </w:r>
      <w:r w:rsidRPr="00FC541C">
        <w:rPr>
          <w:noProof/>
        </w:rPr>
        <w:fldChar w:fldCharType="separate"/>
      </w:r>
      <w:r w:rsidR="00322820">
        <w:rPr>
          <w:noProof/>
        </w:rPr>
        <w:t>57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43</w:t>
      </w:r>
      <w:r>
        <w:rPr>
          <w:noProof/>
        </w:rPr>
        <w:tab/>
        <w:t>Screening and clearing vehicles</w:t>
      </w:r>
      <w:r w:rsidRPr="00FC541C">
        <w:rPr>
          <w:noProof/>
        </w:rPr>
        <w:tab/>
      </w:r>
      <w:r w:rsidRPr="00FC541C">
        <w:rPr>
          <w:noProof/>
        </w:rPr>
        <w:fldChar w:fldCharType="begin"/>
      </w:r>
      <w:r w:rsidRPr="00FC541C">
        <w:rPr>
          <w:noProof/>
        </w:rPr>
        <w:instrText xml:space="preserve"> PAGEREF _Toc74903185 \h </w:instrText>
      </w:r>
      <w:r w:rsidRPr="00FC541C">
        <w:rPr>
          <w:noProof/>
        </w:rPr>
      </w:r>
      <w:r w:rsidRPr="00FC541C">
        <w:rPr>
          <w:noProof/>
        </w:rPr>
        <w:fldChar w:fldCharType="separate"/>
      </w:r>
      <w:r w:rsidR="00322820">
        <w:rPr>
          <w:noProof/>
        </w:rPr>
        <w:t>58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44</w:t>
      </w:r>
      <w:r>
        <w:rPr>
          <w:noProof/>
        </w:rPr>
        <w:tab/>
        <w:t>Requirements for screening and clearing</w:t>
      </w:r>
      <w:r w:rsidRPr="00FC541C">
        <w:rPr>
          <w:noProof/>
        </w:rPr>
        <w:tab/>
      </w:r>
      <w:r w:rsidRPr="00FC541C">
        <w:rPr>
          <w:noProof/>
        </w:rPr>
        <w:fldChar w:fldCharType="begin"/>
      </w:r>
      <w:r w:rsidRPr="00FC541C">
        <w:rPr>
          <w:noProof/>
        </w:rPr>
        <w:instrText xml:space="preserve"> PAGEREF _Toc74903186 \h </w:instrText>
      </w:r>
      <w:r w:rsidRPr="00FC541C">
        <w:rPr>
          <w:noProof/>
        </w:rPr>
      </w:r>
      <w:r w:rsidRPr="00FC541C">
        <w:rPr>
          <w:noProof/>
        </w:rPr>
        <w:fldChar w:fldCharType="separate"/>
      </w:r>
      <w:r w:rsidR="00322820">
        <w:rPr>
          <w:noProof/>
        </w:rPr>
        <w:t>59</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2A—Examining and clearing cargo</w:t>
      </w:r>
      <w:r w:rsidRPr="00FC541C">
        <w:rPr>
          <w:b w:val="0"/>
          <w:noProof/>
          <w:sz w:val="18"/>
        </w:rPr>
        <w:tab/>
      </w:r>
      <w:r w:rsidRPr="00FC541C">
        <w:rPr>
          <w:b w:val="0"/>
          <w:noProof/>
          <w:sz w:val="18"/>
        </w:rPr>
        <w:fldChar w:fldCharType="begin"/>
      </w:r>
      <w:r w:rsidRPr="00FC541C">
        <w:rPr>
          <w:b w:val="0"/>
          <w:noProof/>
          <w:sz w:val="18"/>
        </w:rPr>
        <w:instrText xml:space="preserve"> PAGEREF _Toc74903187 \h </w:instrText>
      </w:r>
      <w:r w:rsidRPr="00FC541C">
        <w:rPr>
          <w:b w:val="0"/>
          <w:noProof/>
          <w:sz w:val="18"/>
        </w:rPr>
      </w:r>
      <w:r w:rsidRPr="00FC541C">
        <w:rPr>
          <w:b w:val="0"/>
          <w:noProof/>
          <w:sz w:val="18"/>
        </w:rPr>
        <w:fldChar w:fldCharType="separate"/>
      </w:r>
      <w:r w:rsidR="00322820">
        <w:rPr>
          <w:b w:val="0"/>
          <w:noProof/>
          <w:sz w:val="18"/>
        </w:rPr>
        <w:t>62</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44A</w:t>
      </w:r>
      <w:r>
        <w:rPr>
          <w:noProof/>
        </w:rPr>
        <w:tab/>
        <w:t>Simplified overview of Division</w:t>
      </w:r>
      <w:r w:rsidRPr="00FC541C">
        <w:rPr>
          <w:noProof/>
        </w:rPr>
        <w:tab/>
      </w:r>
      <w:r w:rsidRPr="00FC541C">
        <w:rPr>
          <w:noProof/>
        </w:rPr>
        <w:fldChar w:fldCharType="begin"/>
      </w:r>
      <w:r w:rsidRPr="00FC541C">
        <w:rPr>
          <w:noProof/>
        </w:rPr>
        <w:instrText xml:space="preserve"> PAGEREF _Toc74903188 \h </w:instrText>
      </w:r>
      <w:r w:rsidRPr="00FC541C">
        <w:rPr>
          <w:noProof/>
        </w:rPr>
      </w:r>
      <w:r w:rsidRPr="00FC541C">
        <w:rPr>
          <w:noProof/>
        </w:rPr>
        <w:fldChar w:fldCharType="separate"/>
      </w:r>
      <w:r w:rsidR="00322820">
        <w:rPr>
          <w:noProof/>
        </w:rPr>
        <w:t>62</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44B</w:t>
      </w:r>
      <w:r>
        <w:rPr>
          <w:noProof/>
        </w:rPr>
        <w:tab/>
        <w:t>Examining and clearing cargo</w:t>
      </w:r>
      <w:r w:rsidRPr="00FC541C">
        <w:rPr>
          <w:noProof/>
        </w:rPr>
        <w:tab/>
      </w:r>
      <w:r w:rsidRPr="00FC541C">
        <w:rPr>
          <w:noProof/>
        </w:rPr>
        <w:fldChar w:fldCharType="begin"/>
      </w:r>
      <w:r w:rsidRPr="00FC541C">
        <w:rPr>
          <w:noProof/>
        </w:rPr>
        <w:instrText xml:space="preserve"> PAGEREF _Toc74903189 \h </w:instrText>
      </w:r>
      <w:r w:rsidRPr="00FC541C">
        <w:rPr>
          <w:noProof/>
        </w:rPr>
      </w:r>
      <w:r w:rsidRPr="00FC541C">
        <w:rPr>
          <w:noProof/>
        </w:rPr>
        <w:fldChar w:fldCharType="separate"/>
      </w:r>
      <w:r w:rsidR="00322820">
        <w:rPr>
          <w:noProof/>
        </w:rPr>
        <w:t>62</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44C</w:t>
      </w:r>
      <w:r>
        <w:rPr>
          <w:noProof/>
        </w:rPr>
        <w:tab/>
        <w:t>Requirements for examining and clearing cargo</w:t>
      </w:r>
      <w:r w:rsidRPr="00FC541C">
        <w:rPr>
          <w:noProof/>
        </w:rPr>
        <w:tab/>
      </w:r>
      <w:r w:rsidRPr="00FC541C">
        <w:rPr>
          <w:noProof/>
        </w:rPr>
        <w:fldChar w:fldCharType="begin"/>
      </w:r>
      <w:r w:rsidRPr="00FC541C">
        <w:rPr>
          <w:noProof/>
        </w:rPr>
        <w:instrText xml:space="preserve"> PAGEREF _Toc74903190 \h </w:instrText>
      </w:r>
      <w:r w:rsidRPr="00FC541C">
        <w:rPr>
          <w:noProof/>
        </w:rPr>
      </w:r>
      <w:r w:rsidRPr="00FC541C">
        <w:rPr>
          <w:noProof/>
        </w:rPr>
        <w:fldChar w:fldCharType="separate"/>
      </w:r>
      <w:r w:rsidR="00322820">
        <w:rPr>
          <w:noProof/>
        </w:rPr>
        <w:t>63</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3—Weapons</w:t>
      </w:r>
      <w:r w:rsidRPr="00FC541C">
        <w:rPr>
          <w:b w:val="0"/>
          <w:noProof/>
          <w:sz w:val="18"/>
        </w:rPr>
        <w:tab/>
      </w:r>
      <w:r w:rsidRPr="00FC541C">
        <w:rPr>
          <w:b w:val="0"/>
          <w:noProof/>
          <w:sz w:val="18"/>
        </w:rPr>
        <w:fldChar w:fldCharType="begin"/>
      </w:r>
      <w:r w:rsidRPr="00FC541C">
        <w:rPr>
          <w:b w:val="0"/>
          <w:noProof/>
          <w:sz w:val="18"/>
        </w:rPr>
        <w:instrText xml:space="preserve"> PAGEREF _Toc74903191 \h </w:instrText>
      </w:r>
      <w:r w:rsidRPr="00FC541C">
        <w:rPr>
          <w:b w:val="0"/>
          <w:noProof/>
          <w:sz w:val="18"/>
        </w:rPr>
      </w:r>
      <w:r w:rsidRPr="00FC541C">
        <w:rPr>
          <w:b w:val="0"/>
          <w:noProof/>
          <w:sz w:val="18"/>
        </w:rPr>
        <w:fldChar w:fldCharType="separate"/>
      </w:r>
      <w:r w:rsidR="00322820">
        <w:rPr>
          <w:b w:val="0"/>
          <w:noProof/>
          <w:sz w:val="18"/>
        </w:rPr>
        <w:t>67</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45</w:t>
      </w:r>
      <w:r>
        <w:rPr>
          <w:noProof/>
        </w:rPr>
        <w:tab/>
        <w:t>Simplified overview of Division</w:t>
      </w:r>
      <w:r w:rsidRPr="00FC541C">
        <w:rPr>
          <w:noProof/>
        </w:rPr>
        <w:tab/>
      </w:r>
      <w:r w:rsidRPr="00FC541C">
        <w:rPr>
          <w:noProof/>
        </w:rPr>
        <w:fldChar w:fldCharType="begin"/>
      </w:r>
      <w:r w:rsidRPr="00FC541C">
        <w:rPr>
          <w:noProof/>
        </w:rPr>
        <w:instrText xml:space="preserve"> PAGEREF _Toc74903192 \h </w:instrText>
      </w:r>
      <w:r w:rsidRPr="00FC541C">
        <w:rPr>
          <w:noProof/>
        </w:rPr>
      </w:r>
      <w:r w:rsidRPr="00FC541C">
        <w:rPr>
          <w:noProof/>
        </w:rPr>
        <w:fldChar w:fldCharType="separate"/>
      </w:r>
      <w:r w:rsidR="00322820">
        <w:rPr>
          <w:noProof/>
        </w:rPr>
        <w:t>67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46</w:t>
      </w:r>
      <w:r>
        <w:rPr>
          <w:noProof/>
        </w:rPr>
        <w:tab/>
        <w:t>Weapons in airside areas, landside security zones and landside event zones</w:t>
      </w:r>
      <w:r w:rsidRPr="00FC541C">
        <w:rPr>
          <w:noProof/>
        </w:rPr>
        <w:tab/>
      </w:r>
      <w:r w:rsidRPr="00FC541C">
        <w:rPr>
          <w:noProof/>
        </w:rPr>
        <w:fldChar w:fldCharType="begin"/>
      </w:r>
      <w:r w:rsidRPr="00FC541C">
        <w:rPr>
          <w:noProof/>
        </w:rPr>
        <w:instrText xml:space="preserve"> PAGEREF _Toc74903193 \h </w:instrText>
      </w:r>
      <w:r w:rsidRPr="00FC541C">
        <w:rPr>
          <w:noProof/>
        </w:rPr>
      </w:r>
      <w:r w:rsidRPr="00FC541C">
        <w:rPr>
          <w:noProof/>
        </w:rPr>
        <w:fldChar w:fldCharType="separate"/>
      </w:r>
      <w:r w:rsidR="00322820">
        <w:rPr>
          <w:noProof/>
        </w:rPr>
        <w:t>67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47</w:t>
      </w:r>
      <w:r>
        <w:rPr>
          <w:noProof/>
        </w:rPr>
        <w:tab/>
        <w:t>Carrying weapons through a screening point</w:t>
      </w:r>
      <w:r w:rsidRPr="00FC541C">
        <w:rPr>
          <w:noProof/>
        </w:rPr>
        <w:tab/>
      </w:r>
      <w:r w:rsidRPr="00FC541C">
        <w:rPr>
          <w:noProof/>
        </w:rPr>
        <w:fldChar w:fldCharType="begin"/>
      </w:r>
      <w:r w:rsidRPr="00FC541C">
        <w:rPr>
          <w:noProof/>
        </w:rPr>
        <w:instrText xml:space="preserve"> PAGEREF _Toc74903194 \h </w:instrText>
      </w:r>
      <w:r w:rsidRPr="00FC541C">
        <w:rPr>
          <w:noProof/>
        </w:rPr>
      </w:r>
      <w:r w:rsidRPr="00FC541C">
        <w:rPr>
          <w:noProof/>
        </w:rPr>
        <w:fldChar w:fldCharType="separate"/>
      </w:r>
      <w:r w:rsidR="00322820">
        <w:rPr>
          <w:noProof/>
        </w:rPr>
        <w:t>68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48</w:t>
      </w:r>
      <w:r>
        <w:rPr>
          <w:noProof/>
        </w:rPr>
        <w:tab/>
        <w:t>Weapons on board an aircraft—strict liability</w:t>
      </w:r>
      <w:r w:rsidRPr="00FC541C">
        <w:rPr>
          <w:noProof/>
        </w:rPr>
        <w:tab/>
      </w:r>
      <w:r w:rsidRPr="00FC541C">
        <w:rPr>
          <w:noProof/>
        </w:rPr>
        <w:fldChar w:fldCharType="begin"/>
      </w:r>
      <w:r w:rsidRPr="00FC541C">
        <w:rPr>
          <w:noProof/>
        </w:rPr>
        <w:instrText xml:space="preserve"> PAGEREF _Toc74903195 \h </w:instrText>
      </w:r>
      <w:r w:rsidRPr="00FC541C">
        <w:rPr>
          <w:noProof/>
        </w:rPr>
      </w:r>
      <w:r w:rsidRPr="00FC541C">
        <w:rPr>
          <w:noProof/>
        </w:rPr>
        <w:fldChar w:fldCharType="separate"/>
      </w:r>
      <w:r w:rsidR="00322820">
        <w:rPr>
          <w:noProof/>
        </w:rPr>
        <w:t>69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49</w:t>
      </w:r>
      <w:r>
        <w:rPr>
          <w:noProof/>
        </w:rPr>
        <w:tab/>
        <w:t>Weapons on board an aircraft—general</w:t>
      </w:r>
      <w:r w:rsidRPr="00FC541C">
        <w:rPr>
          <w:noProof/>
        </w:rPr>
        <w:tab/>
      </w:r>
      <w:r w:rsidRPr="00FC541C">
        <w:rPr>
          <w:noProof/>
        </w:rPr>
        <w:fldChar w:fldCharType="begin"/>
      </w:r>
      <w:r w:rsidRPr="00FC541C">
        <w:rPr>
          <w:noProof/>
        </w:rPr>
        <w:instrText xml:space="preserve"> PAGEREF _Toc74903196 \h </w:instrText>
      </w:r>
      <w:r w:rsidRPr="00FC541C">
        <w:rPr>
          <w:noProof/>
        </w:rPr>
      </w:r>
      <w:r w:rsidRPr="00FC541C">
        <w:rPr>
          <w:noProof/>
        </w:rPr>
        <w:fldChar w:fldCharType="separate"/>
      </w:r>
      <w:r w:rsidR="00322820">
        <w:rPr>
          <w:noProof/>
        </w:rPr>
        <w:t>70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50</w:t>
      </w:r>
      <w:r>
        <w:rPr>
          <w:noProof/>
        </w:rPr>
        <w:tab/>
        <w:t>Failure to comply with conditions</w:t>
      </w:r>
      <w:r w:rsidRPr="00FC541C">
        <w:rPr>
          <w:noProof/>
        </w:rPr>
        <w:tab/>
      </w:r>
      <w:r w:rsidRPr="00FC541C">
        <w:rPr>
          <w:noProof/>
        </w:rPr>
        <w:fldChar w:fldCharType="begin"/>
      </w:r>
      <w:r w:rsidRPr="00FC541C">
        <w:rPr>
          <w:noProof/>
        </w:rPr>
        <w:instrText xml:space="preserve"> PAGEREF _Toc74903197 \h </w:instrText>
      </w:r>
      <w:r w:rsidRPr="00FC541C">
        <w:rPr>
          <w:noProof/>
        </w:rPr>
      </w:r>
      <w:r w:rsidRPr="00FC541C">
        <w:rPr>
          <w:noProof/>
        </w:rPr>
        <w:fldChar w:fldCharType="separate"/>
      </w:r>
      <w:r w:rsidR="00322820">
        <w:rPr>
          <w:noProof/>
        </w:rPr>
        <w:t>70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51</w:t>
      </w:r>
      <w:r>
        <w:rPr>
          <w:noProof/>
        </w:rPr>
        <w:tab/>
        <w:t>Secretary may permit by class</w:t>
      </w:r>
      <w:r w:rsidRPr="00FC541C">
        <w:rPr>
          <w:noProof/>
        </w:rPr>
        <w:tab/>
      </w:r>
      <w:r w:rsidRPr="00FC541C">
        <w:rPr>
          <w:noProof/>
        </w:rPr>
        <w:fldChar w:fldCharType="begin"/>
      </w:r>
      <w:r w:rsidRPr="00FC541C">
        <w:rPr>
          <w:noProof/>
        </w:rPr>
        <w:instrText xml:space="preserve"> PAGEREF _Toc74903198 \h </w:instrText>
      </w:r>
      <w:r w:rsidRPr="00FC541C">
        <w:rPr>
          <w:noProof/>
        </w:rPr>
      </w:r>
      <w:r w:rsidRPr="00FC541C">
        <w:rPr>
          <w:noProof/>
        </w:rPr>
        <w:fldChar w:fldCharType="separate"/>
      </w:r>
      <w:r w:rsidR="00322820">
        <w:rPr>
          <w:noProof/>
        </w:rPr>
        <w:t>71</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52</w:t>
      </w:r>
      <w:r>
        <w:rPr>
          <w:noProof/>
        </w:rPr>
        <w:tab/>
        <w:t>Other weapons requirements</w:t>
      </w:r>
      <w:r w:rsidRPr="00FC541C">
        <w:rPr>
          <w:noProof/>
        </w:rPr>
        <w:tab/>
      </w:r>
      <w:r w:rsidRPr="00FC541C">
        <w:rPr>
          <w:noProof/>
        </w:rPr>
        <w:fldChar w:fldCharType="begin"/>
      </w:r>
      <w:r w:rsidRPr="00FC541C">
        <w:rPr>
          <w:noProof/>
        </w:rPr>
        <w:instrText xml:space="preserve"> PAGEREF _Toc74903199 \h </w:instrText>
      </w:r>
      <w:r w:rsidRPr="00FC541C">
        <w:rPr>
          <w:noProof/>
        </w:rPr>
      </w:r>
      <w:r w:rsidRPr="00FC541C">
        <w:rPr>
          <w:noProof/>
        </w:rPr>
        <w:fldChar w:fldCharType="separate"/>
      </w:r>
      <w:r w:rsidR="00322820">
        <w:rPr>
          <w:noProof/>
        </w:rPr>
        <w:t>71</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4—Prohibited items</w:t>
      </w:r>
      <w:r w:rsidRPr="00FC541C">
        <w:rPr>
          <w:b w:val="0"/>
          <w:noProof/>
          <w:sz w:val="18"/>
        </w:rPr>
        <w:tab/>
      </w:r>
      <w:r w:rsidRPr="00FC541C">
        <w:rPr>
          <w:b w:val="0"/>
          <w:noProof/>
          <w:sz w:val="18"/>
        </w:rPr>
        <w:fldChar w:fldCharType="begin"/>
      </w:r>
      <w:r w:rsidRPr="00FC541C">
        <w:rPr>
          <w:b w:val="0"/>
          <w:noProof/>
          <w:sz w:val="18"/>
        </w:rPr>
        <w:instrText xml:space="preserve"> PAGEREF _Toc74903200 \h </w:instrText>
      </w:r>
      <w:r w:rsidRPr="00FC541C">
        <w:rPr>
          <w:b w:val="0"/>
          <w:noProof/>
          <w:sz w:val="18"/>
        </w:rPr>
      </w:r>
      <w:r w:rsidRPr="00FC541C">
        <w:rPr>
          <w:b w:val="0"/>
          <w:noProof/>
          <w:sz w:val="18"/>
        </w:rPr>
        <w:fldChar w:fldCharType="separate"/>
      </w:r>
      <w:r w:rsidR="00322820">
        <w:rPr>
          <w:b w:val="0"/>
          <w:noProof/>
          <w:sz w:val="18"/>
        </w:rPr>
        <w:t>73</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53</w:t>
      </w:r>
      <w:r>
        <w:rPr>
          <w:noProof/>
        </w:rPr>
        <w:tab/>
        <w:t>Simplified overview of Division</w:t>
      </w:r>
      <w:r w:rsidRPr="00FC541C">
        <w:rPr>
          <w:noProof/>
        </w:rPr>
        <w:tab/>
      </w:r>
      <w:r w:rsidRPr="00FC541C">
        <w:rPr>
          <w:noProof/>
        </w:rPr>
        <w:fldChar w:fldCharType="begin"/>
      </w:r>
      <w:r w:rsidRPr="00FC541C">
        <w:rPr>
          <w:noProof/>
        </w:rPr>
        <w:instrText xml:space="preserve"> PAGEREF _Toc74903201 \h </w:instrText>
      </w:r>
      <w:r w:rsidRPr="00FC541C">
        <w:rPr>
          <w:noProof/>
        </w:rPr>
      </w:r>
      <w:r w:rsidRPr="00FC541C">
        <w:rPr>
          <w:noProof/>
        </w:rPr>
        <w:fldChar w:fldCharType="separate"/>
      </w:r>
      <w:r w:rsidR="00322820">
        <w:rPr>
          <w:noProof/>
        </w:rPr>
        <w:t>73</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54</w:t>
      </w:r>
      <w:r>
        <w:rPr>
          <w:noProof/>
        </w:rPr>
        <w:tab/>
        <w:t>Prohibited items in airside security zones, airside event zones, landside security zones and landside event zones</w:t>
      </w:r>
      <w:r w:rsidRPr="00FC541C">
        <w:rPr>
          <w:noProof/>
        </w:rPr>
        <w:tab/>
      </w:r>
      <w:r w:rsidRPr="00FC541C">
        <w:rPr>
          <w:noProof/>
        </w:rPr>
        <w:fldChar w:fldCharType="begin"/>
      </w:r>
      <w:r w:rsidRPr="00FC541C">
        <w:rPr>
          <w:noProof/>
        </w:rPr>
        <w:instrText xml:space="preserve"> PAGEREF _Toc74903202 \h </w:instrText>
      </w:r>
      <w:r w:rsidRPr="00FC541C">
        <w:rPr>
          <w:noProof/>
        </w:rPr>
      </w:r>
      <w:r w:rsidRPr="00FC541C">
        <w:rPr>
          <w:noProof/>
        </w:rPr>
        <w:fldChar w:fldCharType="separate"/>
      </w:r>
      <w:r w:rsidR="00322820">
        <w:rPr>
          <w:noProof/>
        </w:rPr>
        <w:t>73</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55</w:t>
      </w:r>
      <w:r>
        <w:rPr>
          <w:noProof/>
        </w:rPr>
        <w:tab/>
        <w:t>Carrying prohibited items through a screening point</w:t>
      </w:r>
      <w:r w:rsidRPr="00FC541C">
        <w:rPr>
          <w:noProof/>
        </w:rPr>
        <w:tab/>
      </w:r>
      <w:r w:rsidRPr="00FC541C">
        <w:rPr>
          <w:noProof/>
        </w:rPr>
        <w:fldChar w:fldCharType="begin"/>
      </w:r>
      <w:r w:rsidRPr="00FC541C">
        <w:rPr>
          <w:noProof/>
        </w:rPr>
        <w:instrText xml:space="preserve"> PAGEREF _Toc74903203 \h </w:instrText>
      </w:r>
      <w:r w:rsidRPr="00FC541C">
        <w:rPr>
          <w:noProof/>
        </w:rPr>
      </w:r>
      <w:r w:rsidRPr="00FC541C">
        <w:rPr>
          <w:noProof/>
        </w:rPr>
        <w:fldChar w:fldCharType="separate"/>
      </w:r>
      <w:r w:rsidR="00322820">
        <w:rPr>
          <w:noProof/>
        </w:rPr>
        <w:t>74</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56</w:t>
      </w:r>
      <w:r>
        <w:rPr>
          <w:noProof/>
        </w:rPr>
        <w:tab/>
        <w:t>Prohibited items on board an aircraft—strict liability</w:t>
      </w:r>
      <w:r w:rsidRPr="00FC541C">
        <w:rPr>
          <w:noProof/>
        </w:rPr>
        <w:tab/>
      </w:r>
      <w:r w:rsidRPr="00FC541C">
        <w:rPr>
          <w:noProof/>
        </w:rPr>
        <w:fldChar w:fldCharType="begin"/>
      </w:r>
      <w:r w:rsidRPr="00FC541C">
        <w:rPr>
          <w:noProof/>
        </w:rPr>
        <w:instrText xml:space="preserve"> PAGEREF _Toc74903204 \h </w:instrText>
      </w:r>
      <w:r w:rsidRPr="00FC541C">
        <w:rPr>
          <w:noProof/>
        </w:rPr>
      </w:r>
      <w:r w:rsidRPr="00FC541C">
        <w:rPr>
          <w:noProof/>
        </w:rPr>
        <w:fldChar w:fldCharType="separate"/>
      </w:r>
      <w:r w:rsidR="00322820">
        <w:rPr>
          <w:noProof/>
        </w:rPr>
        <w:t>75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57</w:t>
      </w:r>
      <w:r>
        <w:rPr>
          <w:noProof/>
        </w:rPr>
        <w:tab/>
        <w:t>Prohibited items on board an aircraft—general</w:t>
      </w:r>
      <w:r w:rsidRPr="00FC541C">
        <w:rPr>
          <w:noProof/>
        </w:rPr>
        <w:tab/>
      </w:r>
      <w:r w:rsidRPr="00FC541C">
        <w:rPr>
          <w:noProof/>
        </w:rPr>
        <w:fldChar w:fldCharType="begin"/>
      </w:r>
      <w:r w:rsidRPr="00FC541C">
        <w:rPr>
          <w:noProof/>
        </w:rPr>
        <w:instrText xml:space="preserve"> PAGEREF _Toc74903205 \h </w:instrText>
      </w:r>
      <w:r w:rsidRPr="00FC541C">
        <w:rPr>
          <w:noProof/>
        </w:rPr>
      </w:r>
      <w:r w:rsidRPr="00FC541C">
        <w:rPr>
          <w:noProof/>
        </w:rPr>
        <w:fldChar w:fldCharType="separate"/>
      </w:r>
      <w:r w:rsidR="00322820">
        <w:rPr>
          <w:noProof/>
        </w:rPr>
        <w:t>76</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58</w:t>
      </w:r>
      <w:r>
        <w:rPr>
          <w:noProof/>
        </w:rPr>
        <w:tab/>
        <w:t>Failure to comply with conditions</w:t>
      </w:r>
      <w:r w:rsidRPr="00FC541C">
        <w:rPr>
          <w:noProof/>
        </w:rPr>
        <w:tab/>
      </w:r>
      <w:r w:rsidRPr="00FC541C">
        <w:rPr>
          <w:noProof/>
        </w:rPr>
        <w:fldChar w:fldCharType="begin"/>
      </w:r>
      <w:r w:rsidRPr="00FC541C">
        <w:rPr>
          <w:noProof/>
        </w:rPr>
        <w:instrText xml:space="preserve"> PAGEREF _Toc74903206 \h </w:instrText>
      </w:r>
      <w:r w:rsidRPr="00FC541C">
        <w:rPr>
          <w:noProof/>
        </w:rPr>
      </w:r>
      <w:r w:rsidRPr="00FC541C">
        <w:rPr>
          <w:noProof/>
        </w:rPr>
        <w:fldChar w:fldCharType="separate"/>
      </w:r>
      <w:r w:rsidR="00322820">
        <w:rPr>
          <w:noProof/>
        </w:rPr>
        <w:t>77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59</w:t>
      </w:r>
      <w:r>
        <w:rPr>
          <w:noProof/>
        </w:rPr>
        <w:tab/>
        <w:t>Secretary may permit by class</w:t>
      </w:r>
      <w:r w:rsidRPr="00FC541C">
        <w:rPr>
          <w:noProof/>
        </w:rPr>
        <w:tab/>
      </w:r>
      <w:r w:rsidRPr="00FC541C">
        <w:rPr>
          <w:noProof/>
        </w:rPr>
        <w:fldChar w:fldCharType="begin"/>
      </w:r>
      <w:r w:rsidRPr="00FC541C">
        <w:rPr>
          <w:noProof/>
        </w:rPr>
        <w:instrText xml:space="preserve"> PAGEREF _Toc74903207 \h </w:instrText>
      </w:r>
      <w:r w:rsidRPr="00FC541C">
        <w:rPr>
          <w:noProof/>
        </w:rPr>
      </w:r>
      <w:r w:rsidRPr="00FC541C">
        <w:rPr>
          <w:noProof/>
        </w:rPr>
        <w:fldChar w:fldCharType="separate"/>
      </w:r>
      <w:r w:rsidR="00322820">
        <w:rPr>
          <w:noProof/>
        </w:rPr>
        <w:t>77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60</w:t>
      </w:r>
      <w:r>
        <w:rPr>
          <w:noProof/>
        </w:rPr>
        <w:tab/>
        <w:t>Other prohibited items requirements</w:t>
      </w:r>
      <w:r w:rsidRPr="00FC541C">
        <w:rPr>
          <w:noProof/>
        </w:rPr>
        <w:tab/>
      </w:r>
      <w:r w:rsidRPr="00FC541C">
        <w:rPr>
          <w:noProof/>
        </w:rPr>
        <w:fldChar w:fldCharType="begin"/>
      </w:r>
      <w:r w:rsidRPr="00FC541C">
        <w:rPr>
          <w:noProof/>
        </w:rPr>
        <w:instrText xml:space="preserve"> PAGEREF _Toc74903208 \h </w:instrText>
      </w:r>
      <w:r w:rsidRPr="00FC541C">
        <w:rPr>
          <w:noProof/>
        </w:rPr>
      </w:r>
      <w:r w:rsidRPr="00FC541C">
        <w:rPr>
          <w:noProof/>
        </w:rPr>
        <w:fldChar w:fldCharType="separate"/>
      </w:r>
      <w:r w:rsidR="00322820">
        <w:rPr>
          <w:noProof/>
        </w:rPr>
        <w:t>77</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5—On</w:t>
      </w:r>
      <w:r>
        <w:rPr>
          <w:noProof/>
        </w:rPr>
        <w:noBreakHyphen/>
        <w:t>board security</w:t>
      </w:r>
      <w:r w:rsidRPr="00FC541C">
        <w:rPr>
          <w:b w:val="0"/>
          <w:noProof/>
          <w:sz w:val="18"/>
        </w:rPr>
        <w:tab/>
      </w:r>
      <w:r w:rsidRPr="00FC541C">
        <w:rPr>
          <w:b w:val="0"/>
          <w:noProof/>
          <w:sz w:val="18"/>
        </w:rPr>
        <w:fldChar w:fldCharType="begin"/>
      </w:r>
      <w:r w:rsidRPr="00FC541C">
        <w:rPr>
          <w:b w:val="0"/>
          <w:noProof/>
          <w:sz w:val="18"/>
        </w:rPr>
        <w:instrText xml:space="preserve"> PAGEREF _Toc74903209 \h </w:instrText>
      </w:r>
      <w:r w:rsidRPr="00FC541C">
        <w:rPr>
          <w:b w:val="0"/>
          <w:noProof/>
          <w:sz w:val="18"/>
        </w:rPr>
      </w:r>
      <w:r w:rsidRPr="00FC541C">
        <w:rPr>
          <w:b w:val="0"/>
          <w:noProof/>
          <w:sz w:val="18"/>
        </w:rPr>
        <w:fldChar w:fldCharType="separate"/>
      </w:r>
      <w:r w:rsidR="00322820">
        <w:rPr>
          <w:b w:val="0"/>
          <w:noProof/>
          <w:sz w:val="18"/>
        </w:rPr>
        <w:t>79</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61</w:t>
      </w:r>
      <w:r>
        <w:rPr>
          <w:noProof/>
        </w:rPr>
        <w:tab/>
        <w:t>Simplified overview of Division</w:t>
      </w:r>
      <w:r w:rsidRPr="00FC541C">
        <w:rPr>
          <w:noProof/>
        </w:rPr>
        <w:tab/>
      </w:r>
      <w:r w:rsidRPr="00FC541C">
        <w:rPr>
          <w:noProof/>
        </w:rPr>
        <w:fldChar w:fldCharType="begin"/>
      </w:r>
      <w:r w:rsidRPr="00FC541C">
        <w:rPr>
          <w:noProof/>
        </w:rPr>
        <w:instrText xml:space="preserve"> PAGEREF _Toc74903210 \h </w:instrText>
      </w:r>
      <w:r w:rsidRPr="00FC541C">
        <w:rPr>
          <w:noProof/>
        </w:rPr>
      </w:r>
      <w:r w:rsidRPr="00FC541C">
        <w:rPr>
          <w:noProof/>
        </w:rPr>
        <w:fldChar w:fldCharType="separate"/>
      </w:r>
      <w:r w:rsidR="00322820">
        <w:rPr>
          <w:noProof/>
        </w:rPr>
        <w:t>79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62</w:t>
      </w:r>
      <w:r>
        <w:rPr>
          <w:noProof/>
        </w:rPr>
        <w:tab/>
        <w:t>On</w:t>
      </w:r>
      <w:r>
        <w:rPr>
          <w:noProof/>
        </w:rPr>
        <w:noBreakHyphen/>
        <w:t>board security</w:t>
      </w:r>
      <w:r w:rsidRPr="00FC541C">
        <w:rPr>
          <w:noProof/>
        </w:rPr>
        <w:tab/>
      </w:r>
      <w:r w:rsidRPr="00FC541C">
        <w:rPr>
          <w:noProof/>
        </w:rPr>
        <w:fldChar w:fldCharType="begin"/>
      </w:r>
      <w:r w:rsidRPr="00FC541C">
        <w:rPr>
          <w:noProof/>
        </w:rPr>
        <w:instrText xml:space="preserve"> PAGEREF _Toc74903211 \h </w:instrText>
      </w:r>
      <w:r w:rsidRPr="00FC541C">
        <w:rPr>
          <w:noProof/>
        </w:rPr>
      </w:r>
      <w:r w:rsidRPr="00FC541C">
        <w:rPr>
          <w:noProof/>
        </w:rPr>
        <w:fldChar w:fldCharType="separate"/>
      </w:r>
      <w:r w:rsidR="00322820">
        <w:rPr>
          <w:noProof/>
        </w:rPr>
        <w:t>79</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6—Persons in custody</w:t>
      </w:r>
      <w:r w:rsidRPr="00FC541C">
        <w:rPr>
          <w:b w:val="0"/>
          <w:noProof/>
          <w:sz w:val="18"/>
        </w:rPr>
        <w:tab/>
      </w:r>
      <w:r w:rsidRPr="00FC541C">
        <w:rPr>
          <w:b w:val="0"/>
          <w:noProof/>
          <w:sz w:val="18"/>
        </w:rPr>
        <w:fldChar w:fldCharType="begin"/>
      </w:r>
      <w:r w:rsidRPr="00FC541C">
        <w:rPr>
          <w:b w:val="0"/>
          <w:noProof/>
          <w:sz w:val="18"/>
        </w:rPr>
        <w:instrText xml:space="preserve"> PAGEREF _Toc74903212 \h </w:instrText>
      </w:r>
      <w:r w:rsidRPr="00FC541C">
        <w:rPr>
          <w:b w:val="0"/>
          <w:noProof/>
          <w:sz w:val="18"/>
        </w:rPr>
      </w:r>
      <w:r w:rsidRPr="00FC541C">
        <w:rPr>
          <w:b w:val="0"/>
          <w:noProof/>
          <w:sz w:val="18"/>
        </w:rPr>
        <w:fldChar w:fldCharType="separate"/>
      </w:r>
      <w:r w:rsidR="00322820">
        <w:rPr>
          <w:b w:val="0"/>
          <w:noProof/>
          <w:sz w:val="18"/>
        </w:rPr>
        <w:t>80</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63</w:t>
      </w:r>
      <w:r>
        <w:rPr>
          <w:noProof/>
        </w:rPr>
        <w:tab/>
        <w:t>Simplified overview of Division</w:t>
      </w:r>
      <w:r w:rsidRPr="00FC541C">
        <w:rPr>
          <w:noProof/>
        </w:rPr>
        <w:tab/>
      </w:r>
      <w:r w:rsidRPr="00FC541C">
        <w:rPr>
          <w:noProof/>
        </w:rPr>
        <w:fldChar w:fldCharType="begin"/>
      </w:r>
      <w:r w:rsidRPr="00FC541C">
        <w:rPr>
          <w:noProof/>
        </w:rPr>
        <w:instrText xml:space="preserve"> PAGEREF _Toc74903213 \h </w:instrText>
      </w:r>
      <w:r w:rsidRPr="00FC541C">
        <w:rPr>
          <w:noProof/>
        </w:rPr>
      </w:r>
      <w:r w:rsidRPr="00FC541C">
        <w:rPr>
          <w:noProof/>
        </w:rPr>
        <w:fldChar w:fldCharType="separate"/>
      </w:r>
      <w:r w:rsidR="00322820">
        <w:rPr>
          <w:noProof/>
        </w:rPr>
        <w:t>80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64</w:t>
      </w:r>
      <w:r>
        <w:rPr>
          <w:noProof/>
        </w:rPr>
        <w:tab/>
        <w:t xml:space="preserve">Meaning of </w:t>
      </w:r>
      <w:r w:rsidRPr="00B5557A">
        <w:rPr>
          <w:i/>
          <w:noProof/>
        </w:rPr>
        <w:t>person in custody</w:t>
      </w:r>
      <w:r w:rsidRPr="00FC541C">
        <w:rPr>
          <w:noProof/>
        </w:rPr>
        <w:tab/>
      </w:r>
      <w:r w:rsidRPr="00FC541C">
        <w:rPr>
          <w:noProof/>
        </w:rPr>
        <w:fldChar w:fldCharType="begin"/>
      </w:r>
      <w:r w:rsidRPr="00FC541C">
        <w:rPr>
          <w:noProof/>
        </w:rPr>
        <w:instrText xml:space="preserve"> PAGEREF _Toc74903214 \h </w:instrText>
      </w:r>
      <w:r w:rsidRPr="00FC541C">
        <w:rPr>
          <w:noProof/>
        </w:rPr>
      </w:r>
      <w:r w:rsidRPr="00FC541C">
        <w:rPr>
          <w:noProof/>
        </w:rPr>
        <w:fldChar w:fldCharType="separate"/>
      </w:r>
      <w:r w:rsidR="00322820">
        <w:rPr>
          <w:noProof/>
        </w:rPr>
        <w:t>80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65</w:t>
      </w:r>
      <w:r>
        <w:rPr>
          <w:noProof/>
        </w:rPr>
        <w:tab/>
        <w:t>Requirements relating to persons in custody</w:t>
      </w:r>
      <w:r w:rsidRPr="00FC541C">
        <w:rPr>
          <w:noProof/>
        </w:rPr>
        <w:tab/>
      </w:r>
      <w:r w:rsidRPr="00FC541C">
        <w:rPr>
          <w:noProof/>
        </w:rPr>
        <w:fldChar w:fldCharType="begin"/>
      </w:r>
      <w:r w:rsidRPr="00FC541C">
        <w:rPr>
          <w:noProof/>
        </w:rPr>
        <w:instrText xml:space="preserve"> PAGEREF _Toc74903215 \h </w:instrText>
      </w:r>
      <w:r w:rsidRPr="00FC541C">
        <w:rPr>
          <w:noProof/>
        </w:rPr>
      </w:r>
      <w:r w:rsidRPr="00FC541C">
        <w:rPr>
          <w:noProof/>
        </w:rPr>
        <w:fldChar w:fldCharType="separate"/>
      </w:r>
      <w:r w:rsidR="00322820">
        <w:rPr>
          <w:noProof/>
        </w:rPr>
        <w:t>80</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6A—Prohibiting entry of certain cargo into Australian territory</w:t>
      </w:r>
      <w:r w:rsidRPr="00FC541C">
        <w:rPr>
          <w:b w:val="0"/>
          <w:noProof/>
          <w:sz w:val="18"/>
        </w:rPr>
        <w:tab/>
      </w:r>
      <w:r w:rsidRPr="00FC541C">
        <w:rPr>
          <w:b w:val="0"/>
          <w:noProof/>
          <w:sz w:val="18"/>
        </w:rPr>
        <w:fldChar w:fldCharType="begin"/>
      </w:r>
      <w:r w:rsidRPr="00FC541C">
        <w:rPr>
          <w:b w:val="0"/>
          <w:noProof/>
          <w:sz w:val="18"/>
        </w:rPr>
        <w:instrText xml:space="preserve"> PAGEREF _Toc74903216 \h </w:instrText>
      </w:r>
      <w:r w:rsidRPr="00FC541C">
        <w:rPr>
          <w:b w:val="0"/>
          <w:noProof/>
          <w:sz w:val="18"/>
        </w:rPr>
      </w:r>
      <w:r w:rsidRPr="00FC541C">
        <w:rPr>
          <w:b w:val="0"/>
          <w:noProof/>
          <w:sz w:val="18"/>
        </w:rPr>
        <w:fldChar w:fldCharType="separate"/>
      </w:r>
      <w:r w:rsidR="00322820">
        <w:rPr>
          <w:b w:val="0"/>
          <w:noProof/>
          <w:sz w:val="18"/>
        </w:rPr>
        <w:t>82</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65A</w:t>
      </w:r>
      <w:r>
        <w:rPr>
          <w:noProof/>
        </w:rPr>
        <w:tab/>
        <w:t>Simplified overview of Division</w:t>
      </w:r>
      <w:r w:rsidRPr="00FC541C">
        <w:rPr>
          <w:noProof/>
        </w:rPr>
        <w:tab/>
      </w:r>
      <w:r w:rsidRPr="00FC541C">
        <w:rPr>
          <w:noProof/>
        </w:rPr>
        <w:fldChar w:fldCharType="begin"/>
      </w:r>
      <w:r w:rsidRPr="00FC541C">
        <w:rPr>
          <w:noProof/>
        </w:rPr>
        <w:instrText xml:space="preserve"> PAGEREF _Toc74903217 \h </w:instrText>
      </w:r>
      <w:r w:rsidRPr="00FC541C">
        <w:rPr>
          <w:noProof/>
        </w:rPr>
      </w:r>
      <w:r w:rsidRPr="00FC541C">
        <w:rPr>
          <w:noProof/>
        </w:rPr>
        <w:fldChar w:fldCharType="separate"/>
      </w:r>
      <w:r w:rsidR="00322820">
        <w:rPr>
          <w:noProof/>
        </w:rPr>
        <w:t>82</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65B</w:t>
      </w:r>
      <w:r>
        <w:rPr>
          <w:noProof/>
        </w:rPr>
        <w:tab/>
        <w:t>Minister may prohibit entry of certain kinds of cargo into Australian territory</w:t>
      </w:r>
      <w:r w:rsidRPr="00FC541C">
        <w:rPr>
          <w:noProof/>
        </w:rPr>
        <w:tab/>
      </w:r>
      <w:r w:rsidRPr="00FC541C">
        <w:rPr>
          <w:noProof/>
        </w:rPr>
        <w:fldChar w:fldCharType="begin"/>
      </w:r>
      <w:r w:rsidRPr="00FC541C">
        <w:rPr>
          <w:noProof/>
        </w:rPr>
        <w:instrText xml:space="preserve"> PAGEREF _Toc74903218 \h </w:instrText>
      </w:r>
      <w:r w:rsidRPr="00FC541C">
        <w:rPr>
          <w:noProof/>
        </w:rPr>
      </w:r>
      <w:r w:rsidRPr="00FC541C">
        <w:rPr>
          <w:noProof/>
        </w:rPr>
        <w:fldChar w:fldCharType="separate"/>
      </w:r>
      <w:r w:rsidR="00322820">
        <w:rPr>
          <w:noProof/>
        </w:rPr>
        <w:t>82</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65C</w:t>
      </w:r>
      <w:r>
        <w:rPr>
          <w:noProof/>
        </w:rPr>
        <w:tab/>
        <w:t>Failure to comply with prohibition</w:t>
      </w:r>
      <w:r w:rsidRPr="00FC541C">
        <w:rPr>
          <w:noProof/>
        </w:rPr>
        <w:tab/>
      </w:r>
      <w:r w:rsidRPr="00FC541C">
        <w:rPr>
          <w:noProof/>
        </w:rPr>
        <w:fldChar w:fldCharType="begin"/>
      </w:r>
      <w:r w:rsidRPr="00FC541C">
        <w:rPr>
          <w:noProof/>
        </w:rPr>
        <w:instrText xml:space="preserve"> PAGEREF _Toc74903219 \h </w:instrText>
      </w:r>
      <w:r w:rsidRPr="00FC541C">
        <w:rPr>
          <w:noProof/>
        </w:rPr>
      </w:r>
      <w:r w:rsidRPr="00FC541C">
        <w:rPr>
          <w:noProof/>
        </w:rPr>
        <w:fldChar w:fldCharType="separate"/>
      </w:r>
      <w:r w:rsidR="00322820">
        <w:rPr>
          <w:noProof/>
        </w:rPr>
        <w:t>82</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7—Special security directions</w:t>
      </w:r>
      <w:r w:rsidRPr="00FC541C">
        <w:rPr>
          <w:b w:val="0"/>
          <w:noProof/>
          <w:sz w:val="18"/>
        </w:rPr>
        <w:tab/>
      </w:r>
      <w:r w:rsidRPr="00FC541C">
        <w:rPr>
          <w:b w:val="0"/>
          <w:noProof/>
          <w:sz w:val="18"/>
        </w:rPr>
        <w:fldChar w:fldCharType="begin"/>
      </w:r>
      <w:r w:rsidRPr="00FC541C">
        <w:rPr>
          <w:b w:val="0"/>
          <w:noProof/>
          <w:sz w:val="18"/>
        </w:rPr>
        <w:instrText xml:space="preserve"> PAGEREF _Toc74903220 \h </w:instrText>
      </w:r>
      <w:r w:rsidRPr="00FC541C">
        <w:rPr>
          <w:b w:val="0"/>
          <w:noProof/>
          <w:sz w:val="18"/>
        </w:rPr>
      </w:r>
      <w:r w:rsidRPr="00FC541C">
        <w:rPr>
          <w:b w:val="0"/>
          <w:noProof/>
          <w:sz w:val="18"/>
        </w:rPr>
        <w:fldChar w:fldCharType="separate"/>
      </w:r>
      <w:r w:rsidR="00322820">
        <w:rPr>
          <w:b w:val="0"/>
          <w:noProof/>
          <w:sz w:val="18"/>
        </w:rPr>
        <w:t>84</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66</w:t>
      </w:r>
      <w:r>
        <w:rPr>
          <w:noProof/>
        </w:rPr>
        <w:tab/>
        <w:t>Simplified overview of Division</w:t>
      </w:r>
      <w:r w:rsidRPr="00FC541C">
        <w:rPr>
          <w:noProof/>
        </w:rPr>
        <w:tab/>
      </w:r>
      <w:r w:rsidRPr="00FC541C">
        <w:rPr>
          <w:noProof/>
        </w:rPr>
        <w:fldChar w:fldCharType="begin"/>
      </w:r>
      <w:r w:rsidRPr="00FC541C">
        <w:rPr>
          <w:noProof/>
        </w:rPr>
        <w:instrText xml:space="preserve"> PAGEREF _Toc74903221 \h </w:instrText>
      </w:r>
      <w:r w:rsidRPr="00FC541C">
        <w:rPr>
          <w:noProof/>
        </w:rPr>
      </w:r>
      <w:r w:rsidRPr="00FC541C">
        <w:rPr>
          <w:noProof/>
        </w:rPr>
        <w:fldChar w:fldCharType="separate"/>
      </w:r>
      <w:r w:rsidR="00322820">
        <w:rPr>
          <w:noProof/>
        </w:rPr>
        <w:t>84</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67</w:t>
      </w:r>
      <w:r>
        <w:rPr>
          <w:noProof/>
        </w:rPr>
        <w:tab/>
        <w:t>Secretary may give special security directions</w:t>
      </w:r>
      <w:r w:rsidRPr="00FC541C">
        <w:rPr>
          <w:noProof/>
        </w:rPr>
        <w:tab/>
      </w:r>
      <w:r w:rsidRPr="00FC541C">
        <w:rPr>
          <w:noProof/>
        </w:rPr>
        <w:fldChar w:fldCharType="begin"/>
      </w:r>
      <w:r w:rsidRPr="00FC541C">
        <w:rPr>
          <w:noProof/>
        </w:rPr>
        <w:instrText xml:space="preserve"> PAGEREF _Toc74903222 \h </w:instrText>
      </w:r>
      <w:r w:rsidRPr="00FC541C">
        <w:rPr>
          <w:noProof/>
        </w:rPr>
      </w:r>
      <w:r w:rsidRPr="00FC541C">
        <w:rPr>
          <w:noProof/>
        </w:rPr>
        <w:fldChar w:fldCharType="separate"/>
      </w:r>
      <w:r w:rsidR="00322820">
        <w:rPr>
          <w:noProof/>
        </w:rPr>
        <w:t>84</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68</w:t>
      </w:r>
      <w:r>
        <w:rPr>
          <w:noProof/>
        </w:rPr>
        <w:tab/>
        <w:t>Confidentiality requirements</w:t>
      </w:r>
      <w:r w:rsidRPr="00FC541C">
        <w:rPr>
          <w:noProof/>
        </w:rPr>
        <w:tab/>
      </w:r>
      <w:r w:rsidRPr="00FC541C">
        <w:rPr>
          <w:noProof/>
        </w:rPr>
        <w:fldChar w:fldCharType="begin"/>
      </w:r>
      <w:r w:rsidRPr="00FC541C">
        <w:rPr>
          <w:noProof/>
        </w:rPr>
        <w:instrText xml:space="preserve"> PAGEREF _Toc74903223 \h </w:instrText>
      </w:r>
      <w:r w:rsidRPr="00FC541C">
        <w:rPr>
          <w:noProof/>
        </w:rPr>
      </w:r>
      <w:r w:rsidRPr="00FC541C">
        <w:rPr>
          <w:noProof/>
        </w:rPr>
        <w:fldChar w:fldCharType="separate"/>
      </w:r>
      <w:r w:rsidR="00322820">
        <w:rPr>
          <w:noProof/>
        </w:rPr>
        <w:t>85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69</w:t>
      </w:r>
      <w:r>
        <w:rPr>
          <w:noProof/>
        </w:rPr>
        <w:tab/>
        <w:t>Persons to whom special security directions may be given</w:t>
      </w:r>
      <w:r w:rsidRPr="00FC541C">
        <w:rPr>
          <w:noProof/>
        </w:rPr>
        <w:tab/>
      </w:r>
      <w:r w:rsidRPr="00FC541C">
        <w:rPr>
          <w:noProof/>
        </w:rPr>
        <w:fldChar w:fldCharType="begin"/>
      </w:r>
      <w:r w:rsidRPr="00FC541C">
        <w:rPr>
          <w:noProof/>
        </w:rPr>
        <w:instrText xml:space="preserve"> PAGEREF _Toc74903224 \h </w:instrText>
      </w:r>
      <w:r w:rsidRPr="00FC541C">
        <w:rPr>
          <w:noProof/>
        </w:rPr>
      </w:r>
      <w:r w:rsidRPr="00FC541C">
        <w:rPr>
          <w:noProof/>
        </w:rPr>
        <w:fldChar w:fldCharType="separate"/>
      </w:r>
      <w:r w:rsidR="00322820">
        <w:rPr>
          <w:noProof/>
        </w:rPr>
        <w:t>85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70</w:t>
      </w:r>
      <w:r>
        <w:rPr>
          <w:noProof/>
        </w:rPr>
        <w:tab/>
        <w:t>When a special security direction is in force</w:t>
      </w:r>
      <w:r w:rsidRPr="00FC541C">
        <w:rPr>
          <w:noProof/>
        </w:rPr>
        <w:tab/>
      </w:r>
      <w:r w:rsidRPr="00FC541C">
        <w:rPr>
          <w:noProof/>
        </w:rPr>
        <w:fldChar w:fldCharType="begin"/>
      </w:r>
      <w:r w:rsidRPr="00FC541C">
        <w:rPr>
          <w:noProof/>
        </w:rPr>
        <w:instrText xml:space="preserve"> PAGEREF _Toc74903225 \h </w:instrText>
      </w:r>
      <w:r w:rsidRPr="00FC541C">
        <w:rPr>
          <w:noProof/>
        </w:rPr>
      </w:r>
      <w:r w:rsidRPr="00FC541C">
        <w:rPr>
          <w:noProof/>
        </w:rPr>
        <w:fldChar w:fldCharType="separate"/>
      </w:r>
      <w:r w:rsidR="00322820">
        <w:rPr>
          <w:noProof/>
        </w:rPr>
        <w:t>85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71</w:t>
      </w:r>
      <w:r>
        <w:rPr>
          <w:noProof/>
        </w:rPr>
        <w:tab/>
        <w:t>Secretary may extend direction for further 3 months</w:t>
      </w:r>
      <w:r w:rsidRPr="00FC541C">
        <w:rPr>
          <w:noProof/>
        </w:rPr>
        <w:tab/>
      </w:r>
      <w:r w:rsidRPr="00FC541C">
        <w:rPr>
          <w:noProof/>
        </w:rPr>
        <w:fldChar w:fldCharType="begin"/>
      </w:r>
      <w:r w:rsidRPr="00FC541C">
        <w:rPr>
          <w:noProof/>
        </w:rPr>
        <w:instrText xml:space="preserve"> PAGEREF _Toc74903226 \h </w:instrText>
      </w:r>
      <w:r w:rsidRPr="00FC541C">
        <w:rPr>
          <w:noProof/>
        </w:rPr>
      </w:r>
      <w:r w:rsidRPr="00FC541C">
        <w:rPr>
          <w:noProof/>
        </w:rPr>
        <w:fldChar w:fldCharType="separate"/>
      </w:r>
      <w:r w:rsidR="00322820">
        <w:rPr>
          <w:noProof/>
        </w:rPr>
        <w:t>86</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72</w:t>
      </w:r>
      <w:r>
        <w:rPr>
          <w:noProof/>
        </w:rPr>
        <w:tab/>
        <w:t>Certain directions not to be re</w:t>
      </w:r>
      <w:r>
        <w:rPr>
          <w:noProof/>
        </w:rPr>
        <w:noBreakHyphen/>
        <w:t>made for 6 months</w:t>
      </w:r>
      <w:r w:rsidRPr="00FC541C">
        <w:rPr>
          <w:noProof/>
        </w:rPr>
        <w:tab/>
      </w:r>
      <w:r w:rsidRPr="00FC541C">
        <w:rPr>
          <w:noProof/>
        </w:rPr>
        <w:fldChar w:fldCharType="begin"/>
      </w:r>
      <w:r w:rsidRPr="00FC541C">
        <w:rPr>
          <w:noProof/>
        </w:rPr>
        <w:instrText xml:space="preserve"> PAGEREF _Toc74903227 \h </w:instrText>
      </w:r>
      <w:r w:rsidRPr="00FC541C">
        <w:rPr>
          <w:noProof/>
        </w:rPr>
      </w:r>
      <w:r w:rsidRPr="00FC541C">
        <w:rPr>
          <w:noProof/>
        </w:rPr>
        <w:fldChar w:fldCharType="separate"/>
      </w:r>
      <w:r w:rsidR="00322820">
        <w:rPr>
          <w:noProof/>
        </w:rPr>
        <w:t>87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73</w:t>
      </w:r>
      <w:r>
        <w:rPr>
          <w:noProof/>
        </w:rPr>
        <w:tab/>
        <w:t>Failure to comply with special security directions</w:t>
      </w:r>
      <w:r w:rsidRPr="00FC541C">
        <w:rPr>
          <w:noProof/>
        </w:rPr>
        <w:tab/>
      </w:r>
      <w:r w:rsidRPr="00FC541C">
        <w:rPr>
          <w:noProof/>
        </w:rPr>
        <w:fldChar w:fldCharType="begin"/>
      </w:r>
      <w:r w:rsidRPr="00FC541C">
        <w:rPr>
          <w:noProof/>
        </w:rPr>
        <w:instrText xml:space="preserve"> PAGEREF _Toc74903228 \h </w:instrText>
      </w:r>
      <w:r w:rsidRPr="00FC541C">
        <w:rPr>
          <w:noProof/>
        </w:rPr>
      </w:r>
      <w:r w:rsidRPr="00FC541C">
        <w:rPr>
          <w:noProof/>
        </w:rPr>
        <w:fldChar w:fldCharType="separate"/>
      </w:r>
      <w:r w:rsidR="00322820">
        <w:rPr>
          <w:noProof/>
        </w:rPr>
        <w:t>87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74</w:t>
      </w:r>
      <w:r>
        <w:rPr>
          <w:noProof/>
        </w:rPr>
        <w:tab/>
        <w:t>Failure to comply with confidentiality requirements</w:t>
      </w:r>
      <w:r w:rsidRPr="00FC541C">
        <w:rPr>
          <w:noProof/>
        </w:rPr>
        <w:tab/>
      </w:r>
      <w:r w:rsidRPr="00FC541C">
        <w:rPr>
          <w:noProof/>
        </w:rPr>
        <w:fldChar w:fldCharType="begin"/>
      </w:r>
      <w:r w:rsidRPr="00FC541C">
        <w:rPr>
          <w:noProof/>
        </w:rPr>
        <w:instrText xml:space="preserve"> PAGEREF _Toc74903229 \h </w:instrText>
      </w:r>
      <w:r w:rsidRPr="00FC541C">
        <w:rPr>
          <w:noProof/>
        </w:rPr>
      </w:r>
      <w:r w:rsidRPr="00FC541C">
        <w:rPr>
          <w:noProof/>
        </w:rPr>
        <w:fldChar w:fldCharType="separate"/>
      </w:r>
      <w:r w:rsidR="00322820">
        <w:rPr>
          <w:noProof/>
        </w:rPr>
        <w:t>88</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8—Control directions</w:t>
      </w:r>
      <w:r w:rsidRPr="00FC541C">
        <w:rPr>
          <w:b w:val="0"/>
          <w:noProof/>
          <w:sz w:val="18"/>
        </w:rPr>
        <w:tab/>
      </w:r>
      <w:r w:rsidRPr="00FC541C">
        <w:rPr>
          <w:b w:val="0"/>
          <w:noProof/>
          <w:sz w:val="18"/>
        </w:rPr>
        <w:fldChar w:fldCharType="begin"/>
      </w:r>
      <w:r w:rsidRPr="00FC541C">
        <w:rPr>
          <w:b w:val="0"/>
          <w:noProof/>
          <w:sz w:val="18"/>
        </w:rPr>
        <w:instrText xml:space="preserve"> PAGEREF _Toc74903230 \h </w:instrText>
      </w:r>
      <w:r w:rsidRPr="00FC541C">
        <w:rPr>
          <w:b w:val="0"/>
          <w:noProof/>
          <w:sz w:val="18"/>
        </w:rPr>
      </w:r>
      <w:r w:rsidRPr="00FC541C">
        <w:rPr>
          <w:b w:val="0"/>
          <w:noProof/>
          <w:sz w:val="18"/>
        </w:rPr>
        <w:fldChar w:fldCharType="separate"/>
      </w:r>
      <w:r w:rsidR="00322820">
        <w:rPr>
          <w:b w:val="0"/>
          <w:noProof/>
          <w:sz w:val="18"/>
        </w:rPr>
        <w:t>89</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74A</w:t>
      </w:r>
      <w:r>
        <w:rPr>
          <w:noProof/>
        </w:rPr>
        <w:tab/>
        <w:t>Simplified overview of Division</w:t>
      </w:r>
      <w:r w:rsidRPr="00FC541C">
        <w:rPr>
          <w:noProof/>
        </w:rPr>
        <w:tab/>
      </w:r>
      <w:r w:rsidRPr="00FC541C">
        <w:rPr>
          <w:noProof/>
        </w:rPr>
        <w:fldChar w:fldCharType="begin"/>
      </w:r>
      <w:r w:rsidRPr="00FC541C">
        <w:rPr>
          <w:noProof/>
        </w:rPr>
        <w:instrText xml:space="preserve"> PAGEREF _Toc74903231 \h </w:instrText>
      </w:r>
      <w:r w:rsidRPr="00FC541C">
        <w:rPr>
          <w:noProof/>
        </w:rPr>
      </w:r>
      <w:r w:rsidRPr="00FC541C">
        <w:rPr>
          <w:noProof/>
        </w:rPr>
        <w:fldChar w:fldCharType="separate"/>
      </w:r>
      <w:r w:rsidR="00322820">
        <w:rPr>
          <w:noProof/>
        </w:rPr>
        <w:t>89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74B</w:t>
      </w:r>
      <w:r>
        <w:rPr>
          <w:noProof/>
        </w:rPr>
        <w:tab/>
        <w:t>Compliance control directions</w:t>
      </w:r>
      <w:r w:rsidRPr="00FC541C">
        <w:rPr>
          <w:noProof/>
        </w:rPr>
        <w:tab/>
      </w:r>
      <w:r w:rsidRPr="00FC541C">
        <w:rPr>
          <w:noProof/>
        </w:rPr>
        <w:fldChar w:fldCharType="begin"/>
      </w:r>
      <w:r w:rsidRPr="00FC541C">
        <w:rPr>
          <w:noProof/>
        </w:rPr>
        <w:instrText xml:space="preserve"> PAGEREF _Toc74903232 \h </w:instrText>
      </w:r>
      <w:r w:rsidRPr="00FC541C">
        <w:rPr>
          <w:noProof/>
        </w:rPr>
      </w:r>
      <w:r w:rsidRPr="00FC541C">
        <w:rPr>
          <w:noProof/>
        </w:rPr>
        <w:fldChar w:fldCharType="separate"/>
      </w:r>
      <w:r w:rsidR="00322820">
        <w:rPr>
          <w:noProof/>
        </w:rPr>
        <w:t>89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74C</w:t>
      </w:r>
      <w:r>
        <w:rPr>
          <w:noProof/>
        </w:rPr>
        <w:tab/>
        <w:t>Failure to comply with compliance control directions</w:t>
      </w:r>
      <w:r w:rsidRPr="00FC541C">
        <w:rPr>
          <w:noProof/>
        </w:rPr>
        <w:tab/>
      </w:r>
      <w:r w:rsidRPr="00FC541C">
        <w:rPr>
          <w:noProof/>
        </w:rPr>
        <w:fldChar w:fldCharType="begin"/>
      </w:r>
      <w:r w:rsidRPr="00FC541C">
        <w:rPr>
          <w:noProof/>
        </w:rPr>
        <w:instrText xml:space="preserve"> PAGEREF _Toc74903233 \h </w:instrText>
      </w:r>
      <w:r w:rsidRPr="00FC541C">
        <w:rPr>
          <w:noProof/>
        </w:rPr>
      </w:r>
      <w:r w:rsidRPr="00FC541C">
        <w:rPr>
          <w:noProof/>
        </w:rPr>
        <w:fldChar w:fldCharType="separate"/>
      </w:r>
      <w:r w:rsidR="00322820">
        <w:rPr>
          <w:noProof/>
        </w:rPr>
        <w:t>90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74D</w:t>
      </w:r>
      <w:r>
        <w:rPr>
          <w:noProof/>
        </w:rPr>
        <w:tab/>
        <w:t>Incident control directions</w:t>
      </w:r>
      <w:r w:rsidRPr="00FC541C">
        <w:rPr>
          <w:noProof/>
        </w:rPr>
        <w:tab/>
      </w:r>
      <w:r w:rsidRPr="00FC541C">
        <w:rPr>
          <w:noProof/>
        </w:rPr>
        <w:fldChar w:fldCharType="begin"/>
      </w:r>
      <w:r w:rsidRPr="00FC541C">
        <w:rPr>
          <w:noProof/>
        </w:rPr>
        <w:instrText xml:space="preserve"> PAGEREF _Toc74903234 \h </w:instrText>
      </w:r>
      <w:r w:rsidRPr="00FC541C">
        <w:rPr>
          <w:noProof/>
        </w:rPr>
      </w:r>
      <w:r w:rsidRPr="00FC541C">
        <w:rPr>
          <w:noProof/>
        </w:rPr>
        <w:fldChar w:fldCharType="separate"/>
      </w:r>
      <w:r w:rsidR="00322820">
        <w:rPr>
          <w:noProof/>
        </w:rPr>
        <w:t>91</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74E</w:t>
      </w:r>
      <w:r>
        <w:rPr>
          <w:noProof/>
        </w:rPr>
        <w:tab/>
        <w:t>Failure to comply with incident control directions</w:t>
      </w:r>
      <w:r w:rsidRPr="00FC541C">
        <w:rPr>
          <w:noProof/>
        </w:rPr>
        <w:tab/>
      </w:r>
      <w:r w:rsidRPr="00FC541C">
        <w:rPr>
          <w:noProof/>
        </w:rPr>
        <w:fldChar w:fldCharType="begin"/>
      </w:r>
      <w:r w:rsidRPr="00FC541C">
        <w:rPr>
          <w:noProof/>
        </w:rPr>
        <w:instrText xml:space="preserve"> PAGEREF _Toc74903235 \h </w:instrText>
      </w:r>
      <w:r w:rsidRPr="00FC541C">
        <w:rPr>
          <w:noProof/>
        </w:rPr>
      </w:r>
      <w:r w:rsidRPr="00FC541C">
        <w:rPr>
          <w:noProof/>
        </w:rPr>
        <w:fldChar w:fldCharType="separate"/>
      </w:r>
      <w:r w:rsidR="00322820">
        <w:rPr>
          <w:noProof/>
        </w:rPr>
        <w:t>92</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9—Security status checking</w:t>
      </w:r>
      <w:r w:rsidRPr="00FC541C">
        <w:rPr>
          <w:b w:val="0"/>
          <w:noProof/>
          <w:sz w:val="18"/>
        </w:rPr>
        <w:tab/>
      </w:r>
      <w:r w:rsidRPr="00FC541C">
        <w:rPr>
          <w:b w:val="0"/>
          <w:noProof/>
          <w:sz w:val="18"/>
        </w:rPr>
        <w:fldChar w:fldCharType="begin"/>
      </w:r>
      <w:r w:rsidRPr="00FC541C">
        <w:rPr>
          <w:b w:val="0"/>
          <w:noProof/>
          <w:sz w:val="18"/>
        </w:rPr>
        <w:instrText xml:space="preserve"> PAGEREF _Toc74903236 \h </w:instrText>
      </w:r>
      <w:r w:rsidRPr="00FC541C">
        <w:rPr>
          <w:b w:val="0"/>
          <w:noProof/>
          <w:sz w:val="18"/>
        </w:rPr>
      </w:r>
      <w:r w:rsidRPr="00FC541C">
        <w:rPr>
          <w:b w:val="0"/>
          <w:noProof/>
          <w:sz w:val="18"/>
        </w:rPr>
        <w:fldChar w:fldCharType="separate"/>
      </w:r>
      <w:r w:rsidR="00322820">
        <w:rPr>
          <w:b w:val="0"/>
          <w:noProof/>
          <w:sz w:val="18"/>
        </w:rPr>
        <w:t>93</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74F</w:t>
      </w:r>
      <w:r>
        <w:rPr>
          <w:noProof/>
        </w:rPr>
        <w:tab/>
        <w:t>Simplified overview of Division</w:t>
      </w:r>
      <w:r w:rsidRPr="00FC541C">
        <w:rPr>
          <w:noProof/>
        </w:rPr>
        <w:tab/>
      </w:r>
      <w:r w:rsidRPr="00FC541C">
        <w:rPr>
          <w:noProof/>
        </w:rPr>
        <w:fldChar w:fldCharType="begin"/>
      </w:r>
      <w:r w:rsidRPr="00FC541C">
        <w:rPr>
          <w:noProof/>
        </w:rPr>
        <w:instrText xml:space="preserve"> PAGEREF _Toc74903237 \h </w:instrText>
      </w:r>
      <w:r w:rsidRPr="00FC541C">
        <w:rPr>
          <w:noProof/>
        </w:rPr>
      </w:r>
      <w:r w:rsidRPr="00FC541C">
        <w:rPr>
          <w:noProof/>
        </w:rPr>
        <w:fldChar w:fldCharType="separate"/>
      </w:r>
      <w:r w:rsidR="00322820">
        <w:rPr>
          <w:noProof/>
        </w:rPr>
        <w:t>93</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74G</w:t>
      </w:r>
      <w:r>
        <w:rPr>
          <w:noProof/>
        </w:rPr>
        <w:tab/>
        <w:t>Secretary may determine that a person has an adverse aviation security status</w:t>
      </w:r>
      <w:r w:rsidRPr="00FC541C">
        <w:rPr>
          <w:noProof/>
        </w:rPr>
        <w:tab/>
      </w:r>
      <w:r w:rsidRPr="00FC541C">
        <w:rPr>
          <w:noProof/>
        </w:rPr>
        <w:fldChar w:fldCharType="begin"/>
      </w:r>
      <w:r w:rsidRPr="00FC541C">
        <w:rPr>
          <w:noProof/>
        </w:rPr>
        <w:instrText xml:space="preserve"> PAGEREF _Toc74903238 \h </w:instrText>
      </w:r>
      <w:r w:rsidRPr="00FC541C">
        <w:rPr>
          <w:noProof/>
        </w:rPr>
      </w:r>
      <w:r w:rsidRPr="00FC541C">
        <w:rPr>
          <w:noProof/>
        </w:rPr>
        <w:fldChar w:fldCharType="separate"/>
      </w:r>
      <w:r w:rsidR="00322820">
        <w:rPr>
          <w:noProof/>
        </w:rPr>
        <w:t>93</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74H</w:t>
      </w:r>
      <w:r>
        <w:rPr>
          <w:noProof/>
        </w:rPr>
        <w:tab/>
        <w:t>Regulations</w:t>
      </w:r>
      <w:r w:rsidRPr="00FC541C">
        <w:rPr>
          <w:noProof/>
        </w:rPr>
        <w:tab/>
      </w:r>
      <w:r w:rsidRPr="00FC541C">
        <w:rPr>
          <w:noProof/>
        </w:rPr>
        <w:fldChar w:fldCharType="begin"/>
      </w:r>
      <w:r w:rsidRPr="00FC541C">
        <w:rPr>
          <w:noProof/>
        </w:rPr>
        <w:instrText xml:space="preserve"> PAGEREF _Toc74903239 \h </w:instrText>
      </w:r>
      <w:r w:rsidRPr="00FC541C">
        <w:rPr>
          <w:noProof/>
        </w:rPr>
      </w:r>
      <w:r w:rsidRPr="00FC541C">
        <w:rPr>
          <w:noProof/>
        </w:rPr>
        <w:fldChar w:fldCharType="separate"/>
      </w:r>
      <w:r w:rsidR="00322820">
        <w:rPr>
          <w:noProof/>
        </w:rPr>
        <w:t>94</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74I</w:t>
      </w:r>
      <w:r>
        <w:rPr>
          <w:noProof/>
        </w:rPr>
        <w:tab/>
        <w:t xml:space="preserve">Division operates despite the </w:t>
      </w:r>
      <w:r w:rsidRPr="00B5557A">
        <w:rPr>
          <w:i/>
          <w:noProof/>
        </w:rPr>
        <w:t>Civil Aviation Act 1988</w:t>
      </w:r>
      <w:r w:rsidRPr="00FC541C">
        <w:rPr>
          <w:noProof/>
        </w:rPr>
        <w:tab/>
      </w:r>
      <w:r w:rsidRPr="00FC541C">
        <w:rPr>
          <w:noProof/>
        </w:rPr>
        <w:fldChar w:fldCharType="begin"/>
      </w:r>
      <w:r w:rsidRPr="00FC541C">
        <w:rPr>
          <w:noProof/>
        </w:rPr>
        <w:instrText xml:space="preserve"> PAGEREF _Toc74903240 \h </w:instrText>
      </w:r>
      <w:r w:rsidRPr="00FC541C">
        <w:rPr>
          <w:noProof/>
        </w:rPr>
      </w:r>
      <w:r w:rsidRPr="00FC541C">
        <w:rPr>
          <w:noProof/>
        </w:rPr>
        <w:fldChar w:fldCharType="separate"/>
      </w:r>
      <w:r w:rsidR="00322820">
        <w:rPr>
          <w:noProof/>
        </w:rPr>
        <w:t>95</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10—Optical surveillance devices</w:t>
      </w:r>
      <w:r w:rsidRPr="00FC541C">
        <w:rPr>
          <w:b w:val="0"/>
          <w:noProof/>
          <w:sz w:val="18"/>
        </w:rPr>
        <w:tab/>
      </w:r>
      <w:r w:rsidRPr="00FC541C">
        <w:rPr>
          <w:b w:val="0"/>
          <w:noProof/>
          <w:sz w:val="18"/>
        </w:rPr>
        <w:fldChar w:fldCharType="begin"/>
      </w:r>
      <w:r w:rsidRPr="00FC541C">
        <w:rPr>
          <w:b w:val="0"/>
          <w:noProof/>
          <w:sz w:val="18"/>
        </w:rPr>
        <w:instrText xml:space="preserve"> PAGEREF _Toc74903241 \h </w:instrText>
      </w:r>
      <w:r w:rsidRPr="00FC541C">
        <w:rPr>
          <w:b w:val="0"/>
          <w:noProof/>
          <w:sz w:val="18"/>
        </w:rPr>
      </w:r>
      <w:r w:rsidRPr="00FC541C">
        <w:rPr>
          <w:b w:val="0"/>
          <w:noProof/>
          <w:sz w:val="18"/>
        </w:rPr>
        <w:fldChar w:fldCharType="separate"/>
      </w:r>
      <w:r w:rsidR="00322820">
        <w:rPr>
          <w:b w:val="0"/>
          <w:noProof/>
          <w:sz w:val="18"/>
        </w:rPr>
        <w:t>96</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74J</w:t>
      </w:r>
      <w:r>
        <w:rPr>
          <w:noProof/>
        </w:rPr>
        <w:tab/>
        <w:t>Purposes of this Division</w:t>
      </w:r>
      <w:r w:rsidRPr="00FC541C">
        <w:rPr>
          <w:noProof/>
        </w:rPr>
        <w:tab/>
      </w:r>
      <w:r w:rsidRPr="00FC541C">
        <w:rPr>
          <w:noProof/>
        </w:rPr>
        <w:fldChar w:fldCharType="begin"/>
      </w:r>
      <w:r w:rsidRPr="00FC541C">
        <w:rPr>
          <w:noProof/>
        </w:rPr>
        <w:instrText xml:space="preserve"> PAGEREF _Toc74903242 \h </w:instrText>
      </w:r>
      <w:r w:rsidRPr="00FC541C">
        <w:rPr>
          <w:noProof/>
        </w:rPr>
      </w:r>
      <w:r w:rsidRPr="00FC541C">
        <w:rPr>
          <w:noProof/>
        </w:rPr>
        <w:fldChar w:fldCharType="separate"/>
      </w:r>
      <w:r w:rsidR="00322820">
        <w:rPr>
          <w:noProof/>
        </w:rPr>
        <w:t>96</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74K</w:t>
      </w:r>
      <w:r>
        <w:rPr>
          <w:noProof/>
        </w:rPr>
        <w:tab/>
        <w:t>Minister may determine code</w:t>
      </w:r>
      <w:r w:rsidRPr="00FC541C">
        <w:rPr>
          <w:noProof/>
        </w:rPr>
        <w:tab/>
      </w:r>
      <w:r w:rsidRPr="00FC541C">
        <w:rPr>
          <w:noProof/>
        </w:rPr>
        <w:fldChar w:fldCharType="begin"/>
      </w:r>
      <w:r w:rsidRPr="00FC541C">
        <w:rPr>
          <w:noProof/>
        </w:rPr>
        <w:instrText xml:space="preserve"> PAGEREF _Toc74903243 \h </w:instrText>
      </w:r>
      <w:r w:rsidRPr="00FC541C">
        <w:rPr>
          <w:noProof/>
        </w:rPr>
      </w:r>
      <w:r w:rsidRPr="00FC541C">
        <w:rPr>
          <w:noProof/>
        </w:rPr>
        <w:fldChar w:fldCharType="separate"/>
      </w:r>
      <w:r w:rsidR="00322820">
        <w:rPr>
          <w:noProof/>
        </w:rPr>
        <w:t>96</w:t>
      </w:r>
      <w:r w:rsidRPr="00FC541C">
        <w:rPr>
          <w:noProof/>
        </w:rPr>
        <w:fldChar w:fldCharType="end"/>
      </w:r>
    </w:p>
    <w:p w:rsidR="00FC541C" w:rsidRDefault="00FC541C">
      <w:pPr>
        <w:pStyle w:val="TOC2"/>
        <w:rPr>
          <w:rFonts w:asciiTheme="minorHAnsi" w:eastAsiaTheme="minorEastAsia" w:hAnsiTheme="minorHAnsi" w:cstheme="minorBidi"/>
          <w:b w:val="0"/>
          <w:noProof/>
          <w:kern w:val="0"/>
          <w:sz w:val="22"/>
          <w:szCs w:val="22"/>
        </w:rPr>
      </w:pPr>
      <w:r>
        <w:rPr>
          <w:noProof/>
        </w:rPr>
        <w:t>Part 5—Powers of officials</w:t>
      </w:r>
      <w:r w:rsidRPr="00FC541C">
        <w:rPr>
          <w:b w:val="0"/>
          <w:noProof/>
          <w:sz w:val="18"/>
        </w:rPr>
        <w:tab/>
      </w:r>
      <w:r w:rsidRPr="00FC541C">
        <w:rPr>
          <w:b w:val="0"/>
          <w:noProof/>
          <w:sz w:val="18"/>
        </w:rPr>
        <w:fldChar w:fldCharType="begin"/>
      </w:r>
      <w:r w:rsidRPr="00FC541C">
        <w:rPr>
          <w:b w:val="0"/>
          <w:noProof/>
          <w:sz w:val="18"/>
        </w:rPr>
        <w:instrText xml:space="preserve"> PAGEREF _Toc74903244 \h </w:instrText>
      </w:r>
      <w:r w:rsidRPr="00FC541C">
        <w:rPr>
          <w:b w:val="0"/>
          <w:noProof/>
          <w:sz w:val="18"/>
        </w:rPr>
      </w:r>
      <w:r w:rsidRPr="00FC541C">
        <w:rPr>
          <w:b w:val="0"/>
          <w:noProof/>
          <w:sz w:val="18"/>
        </w:rPr>
        <w:fldChar w:fldCharType="separate"/>
      </w:r>
      <w:r w:rsidR="00322820">
        <w:rPr>
          <w:b w:val="0"/>
          <w:noProof/>
          <w:sz w:val="18"/>
        </w:rPr>
        <w:t>97</w:t>
      </w:r>
      <w:r w:rsidRPr="00FC541C">
        <w:rPr>
          <w:b w:val="0"/>
          <w:noProof/>
          <w:sz w:val="18"/>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1—Simplified overview of Part</w:t>
      </w:r>
      <w:r w:rsidRPr="00FC541C">
        <w:rPr>
          <w:b w:val="0"/>
          <w:noProof/>
          <w:sz w:val="18"/>
        </w:rPr>
        <w:tab/>
      </w:r>
      <w:r w:rsidRPr="00FC541C">
        <w:rPr>
          <w:b w:val="0"/>
          <w:noProof/>
          <w:sz w:val="18"/>
        </w:rPr>
        <w:fldChar w:fldCharType="begin"/>
      </w:r>
      <w:r w:rsidRPr="00FC541C">
        <w:rPr>
          <w:b w:val="0"/>
          <w:noProof/>
          <w:sz w:val="18"/>
        </w:rPr>
        <w:instrText xml:space="preserve"> PAGEREF _Toc74903245 \h </w:instrText>
      </w:r>
      <w:r w:rsidRPr="00FC541C">
        <w:rPr>
          <w:b w:val="0"/>
          <w:noProof/>
          <w:sz w:val="18"/>
        </w:rPr>
      </w:r>
      <w:r w:rsidRPr="00FC541C">
        <w:rPr>
          <w:b w:val="0"/>
          <w:noProof/>
          <w:sz w:val="18"/>
        </w:rPr>
        <w:fldChar w:fldCharType="separate"/>
      </w:r>
      <w:r w:rsidR="00322820">
        <w:rPr>
          <w:b w:val="0"/>
          <w:noProof/>
          <w:sz w:val="18"/>
        </w:rPr>
        <w:t>97</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75</w:t>
      </w:r>
      <w:r>
        <w:rPr>
          <w:noProof/>
        </w:rPr>
        <w:tab/>
        <w:t>Simplified overview of Part</w:t>
      </w:r>
      <w:r w:rsidRPr="00FC541C">
        <w:rPr>
          <w:noProof/>
        </w:rPr>
        <w:tab/>
      </w:r>
      <w:r w:rsidRPr="00FC541C">
        <w:rPr>
          <w:noProof/>
        </w:rPr>
        <w:fldChar w:fldCharType="begin"/>
      </w:r>
      <w:r w:rsidRPr="00FC541C">
        <w:rPr>
          <w:noProof/>
        </w:rPr>
        <w:instrText xml:space="preserve"> PAGEREF _Toc74903246 \h </w:instrText>
      </w:r>
      <w:r w:rsidRPr="00FC541C">
        <w:rPr>
          <w:noProof/>
        </w:rPr>
      </w:r>
      <w:r w:rsidRPr="00FC541C">
        <w:rPr>
          <w:noProof/>
        </w:rPr>
        <w:fldChar w:fldCharType="separate"/>
      </w:r>
      <w:r w:rsidR="00322820">
        <w:rPr>
          <w:noProof/>
        </w:rPr>
        <w:t>97</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2—Aviation security inspectors</w:t>
      </w:r>
      <w:r w:rsidRPr="00FC541C">
        <w:rPr>
          <w:b w:val="0"/>
          <w:noProof/>
          <w:sz w:val="18"/>
        </w:rPr>
        <w:tab/>
      </w:r>
      <w:r w:rsidRPr="00FC541C">
        <w:rPr>
          <w:b w:val="0"/>
          <w:noProof/>
          <w:sz w:val="18"/>
        </w:rPr>
        <w:fldChar w:fldCharType="begin"/>
      </w:r>
      <w:r w:rsidRPr="00FC541C">
        <w:rPr>
          <w:b w:val="0"/>
          <w:noProof/>
          <w:sz w:val="18"/>
        </w:rPr>
        <w:instrText xml:space="preserve"> PAGEREF _Toc74903247 \h </w:instrText>
      </w:r>
      <w:r w:rsidRPr="00FC541C">
        <w:rPr>
          <w:b w:val="0"/>
          <w:noProof/>
          <w:sz w:val="18"/>
        </w:rPr>
      </w:r>
      <w:r w:rsidRPr="00FC541C">
        <w:rPr>
          <w:b w:val="0"/>
          <w:noProof/>
          <w:sz w:val="18"/>
        </w:rPr>
        <w:fldChar w:fldCharType="separate"/>
      </w:r>
      <w:r w:rsidR="00322820">
        <w:rPr>
          <w:b w:val="0"/>
          <w:noProof/>
          <w:sz w:val="18"/>
        </w:rPr>
        <w:t>98</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76</w:t>
      </w:r>
      <w:r>
        <w:rPr>
          <w:noProof/>
        </w:rPr>
        <w:tab/>
        <w:t>Simplified overview of Division</w:t>
      </w:r>
      <w:r w:rsidRPr="00FC541C">
        <w:rPr>
          <w:noProof/>
        </w:rPr>
        <w:tab/>
      </w:r>
      <w:r w:rsidRPr="00FC541C">
        <w:rPr>
          <w:noProof/>
        </w:rPr>
        <w:fldChar w:fldCharType="begin"/>
      </w:r>
      <w:r w:rsidRPr="00FC541C">
        <w:rPr>
          <w:noProof/>
        </w:rPr>
        <w:instrText xml:space="preserve"> PAGEREF _Toc74903248 \h </w:instrText>
      </w:r>
      <w:r w:rsidRPr="00FC541C">
        <w:rPr>
          <w:noProof/>
        </w:rPr>
      </w:r>
      <w:r w:rsidRPr="00FC541C">
        <w:rPr>
          <w:noProof/>
        </w:rPr>
        <w:fldChar w:fldCharType="separate"/>
      </w:r>
      <w:r w:rsidR="00322820">
        <w:rPr>
          <w:noProof/>
        </w:rPr>
        <w:t>98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77</w:t>
      </w:r>
      <w:r>
        <w:rPr>
          <w:noProof/>
        </w:rPr>
        <w:tab/>
        <w:t>Appointment</w:t>
      </w:r>
      <w:r w:rsidRPr="00FC541C">
        <w:rPr>
          <w:noProof/>
        </w:rPr>
        <w:tab/>
      </w:r>
      <w:r w:rsidRPr="00FC541C">
        <w:rPr>
          <w:noProof/>
        </w:rPr>
        <w:fldChar w:fldCharType="begin"/>
      </w:r>
      <w:r w:rsidRPr="00FC541C">
        <w:rPr>
          <w:noProof/>
        </w:rPr>
        <w:instrText xml:space="preserve"> PAGEREF _Toc74903249 \h </w:instrText>
      </w:r>
      <w:r w:rsidRPr="00FC541C">
        <w:rPr>
          <w:noProof/>
        </w:rPr>
      </w:r>
      <w:r w:rsidRPr="00FC541C">
        <w:rPr>
          <w:noProof/>
        </w:rPr>
        <w:fldChar w:fldCharType="separate"/>
      </w:r>
      <w:r w:rsidR="00322820">
        <w:rPr>
          <w:noProof/>
        </w:rPr>
        <w:t>98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78</w:t>
      </w:r>
      <w:r>
        <w:rPr>
          <w:noProof/>
        </w:rPr>
        <w:tab/>
        <w:t>Identity cards</w:t>
      </w:r>
      <w:r w:rsidRPr="00FC541C">
        <w:rPr>
          <w:noProof/>
        </w:rPr>
        <w:tab/>
      </w:r>
      <w:r w:rsidRPr="00FC541C">
        <w:rPr>
          <w:noProof/>
        </w:rPr>
        <w:fldChar w:fldCharType="begin"/>
      </w:r>
      <w:r w:rsidRPr="00FC541C">
        <w:rPr>
          <w:noProof/>
        </w:rPr>
        <w:instrText xml:space="preserve"> PAGEREF _Toc74903250 \h </w:instrText>
      </w:r>
      <w:r w:rsidRPr="00FC541C">
        <w:rPr>
          <w:noProof/>
        </w:rPr>
      </w:r>
      <w:r w:rsidRPr="00FC541C">
        <w:rPr>
          <w:noProof/>
        </w:rPr>
        <w:fldChar w:fldCharType="separate"/>
      </w:r>
      <w:r w:rsidR="00322820">
        <w:rPr>
          <w:noProof/>
        </w:rPr>
        <w:t>98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79</w:t>
      </w:r>
      <w:r>
        <w:rPr>
          <w:noProof/>
        </w:rPr>
        <w:tab/>
        <w:t>Powers of aviation security inspectors—general</w:t>
      </w:r>
      <w:r w:rsidRPr="00FC541C">
        <w:rPr>
          <w:noProof/>
        </w:rPr>
        <w:tab/>
      </w:r>
      <w:r w:rsidRPr="00FC541C">
        <w:rPr>
          <w:noProof/>
        </w:rPr>
        <w:fldChar w:fldCharType="begin"/>
      </w:r>
      <w:r w:rsidRPr="00FC541C">
        <w:rPr>
          <w:noProof/>
        </w:rPr>
        <w:instrText xml:space="preserve"> PAGEREF _Toc74903251 \h </w:instrText>
      </w:r>
      <w:r w:rsidRPr="00FC541C">
        <w:rPr>
          <w:noProof/>
        </w:rPr>
      </w:r>
      <w:r w:rsidRPr="00FC541C">
        <w:rPr>
          <w:noProof/>
        </w:rPr>
        <w:fldChar w:fldCharType="separate"/>
      </w:r>
      <w:r w:rsidR="00322820">
        <w:rPr>
          <w:noProof/>
        </w:rPr>
        <w:t>98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80</w:t>
      </w:r>
      <w:r>
        <w:rPr>
          <w:noProof/>
        </w:rPr>
        <w:tab/>
        <w:t>Powers of aviation security inspectors—aircraft</w:t>
      </w:r>
      <w:r w:rsidRPr="00FC541C">
        <w:rPr>
          <w:noProof/>
        </w:rPr>
        <w:tab/>
      </w:r>
      <w:r w:rsidRPr="00FC541C">
        <w:rPr>
          <w:noProof/>
        </w:rPr>
        <w:fldChar w:fldCharType="begin"/>
      </w:r>
      <w:r w:rsidRPr="00FC541C">
        <w:rPr>
          <w:noProof/>
        </w:rPr>
        <w:instrText xml:space="preserve"> PAGEREF _Toc74903252 \h </w:instrText>
      </w:r>
      <w:r w:rsidRPr="00FC541C">
        <w:rPr>
          <w:noProof/>
        </w:rPr>
      </w:r>
      <w:r w:rsidRPr="00FC541C">
        <w:rPr>
          <w:noProof/>
        </w:rPr>
        <w:fldChar w:fldCharType="separate"/>
      </w:r>
      <w:r w:rsidR="00322820">
        <w:rPr>
          <w:noProof/>
        </w:rPr>
        <w:t>102</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3—Law enforcement officers</w:t>
      </w:r>
      <w:r w:rsidRPr="00FC541C">
        <w:rPr>
          <w:b w:val="0"/>
          <w:noProof/>
          <w:sz w:val="18"/>
        </w:rPr>
        <w:tab/>
      </w:r>
      <w:r w:rsidRPr="00FC541C">
        <w:rPr>
          <w:b w:val="0"/>
          <w:noProof/>
          <w:sz w:val="18"/>
        </w:rPr>
        <w:fldChar w:fldCharType="begin"/>
      </w:r>
      <w:r w:rsidRPr="00FC541C">
        <w:rPr>
          <w:b w:val="0"/>
          <w:noProof/>
          <w:sz w:val="18"/>
        </w:rPr>
        <w:instrText xml:space="preserve"> PAGEREF _Toc74903253 \h </w:instrText>
      </w:r>
      <w:r w:rsidRPr="00FC541C">
        <w:rPr>
          <w:b w:val="0"/>
          <w:noProof/>
          <w:sz w:val="18"/>
        </w:rPr>
      </w:r>
      <w:r w:rsidRPr="00FC541C">
        <w:rPr>
          <w:b w:val="0"/>
          <w:noProof/>
          <w:sz w:val="18"/>
        </w:rPr>
        <w:fldChar w:fldCharType="separate"/>
      </w:r>
      <w:r w:rsidR="00322820">
        <w:rPr>
          <w:b w:val="0"/>
          <w:noProof/>
          <w:sz w:val="18"/>
        </w:rPr>
        <w:t>105</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81</w:t>
      </w:r>
      <w:r>
        <w:rPr>
          <w:noProof/>
        </w:rPr>
        <w:tab/>
        <w:t>Simplified overview of Division</w:t>
      </w:r>
      <w:r w:rsidRPr="00FC541C">
        <w:rPr>
          <w:noProof/>
        </w:rPr>
        <w:tab/>
      </w:r>
      <w:r w:rsidRPr="00FC541C">
        <w:rPr>
          <w:noProof/>
        </w:rPr>
        <w:fldChar w:fldCharType="begin"/>
      </w:r>
      <w:r w:rsidRPr="00FC541C">
        <w:rPr>
          <w:noProof/>
        </w:rPr>
        <w:instrText xml:space="preserve"> PAGEREF _Toc74903254 \h </w:instrText>
      </w:r>
      <w:r w:rsidRPr="00FC541C">
        <w:rPr>
          <w:noProof/>
        </w:rPr>
      </w:r>
      <w:r w:rsidRPr="00FC541C">
        <w:rPr>
          <w:noProof/>
        </w:rPr>
        <w:fldChar w:fldCharType="separate"/>
      </w:r>
      <w:r w:rsidR="00322820">
        <w:rPr>
          <w:noProof/>
        </w:rPr>
        <w:t>105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82</w:t>
      </w:r>
      <w:r>
        <w:rPr>
          <w:noProof/>
        </w:rPr>
        <w:tab/>
        <w:t>Law enforcement officers</w:t>
      </w:r>
      <w:r w:rsidRPr="00FC541C">
        <w:rPr>
          <w:noProof/>
        </w:rPr>
        <w:tab/>
      </w:r>
      <w:r w:rsidRPr="00FC541C">
        <w:rPr>
          <w:noProof/>
        </w:rPr>
        <w:fldChar w:fldCharType="begin"/>
      </w:r>
      <w:r w:rsidRPr="00FC541C">
        <w:rPr>
          <w:noProof/>
        </w:rPr>
        <w:instrText xml:space="preserve"> PAGEREF _Toc74903255 \h </w:instrText>
      </w:r>
      <w:r w:rsidRPr="00FC541C">
        <w:rPr>
          <w:noProof/>
        </w:rPr>
      </w:r>
      <w:r w:rsidRPr="00FC541C">
        <w:rPr>
          <w:noProof/>
        </w:rPr>
        <w:fldChar w:fldCharType="separate"/>
      </w:r>
      <w:r w:rsidR="00322820">
        <w:rPr>
          <w:noProof/>
        </w:rPr>
        <w:t>105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83</w:t>
      </w:r>
      <w:r>
        <w:rPr>
          <w:noProof/>
        </w:rPr>
        <w:tab/>
        <w:t>Access to airports by law enforcement officers</w:t>
      </w:r>
      <w:r w:rsidRPr="00FC541C">
        <w:rPr>
          <w:noProof/>
        </w:rPr>
        <w:tab/>
      </w:r>
      <w:r w:rsidRPr="00FC541C">
        <w:rPr>
          <w:noProof/>
        </w:rPr>
        <w:fldChar w:fldCharType="begin"/>
      </w:r>
      <w:r w:rsidRPr="00FC541C">
        <w:rPr>
          <w:noProof/>
        </w:rPr>
        <w:instrText xml:space="preserve"> PAGEREF _Toc74903256 \h </w:instrText>
      </w:r>
      <w:r w:rsidRPr="00FC541C">
        <w:rPr>
          <w:noProof/>
        </w:rPr>
      </w:r>
      <w:r w:rsidRPr="00FC541C">
        <w:rPr>
          <w:noProof/>
        </w:rPr>
        <w:fldChar w:fldCharType="separate"/>
      </w:r>
      <w:r w:rsidR="00322820">
        <w:rPr>
          <w:noProof/>
        </w:rPr>
        <w:t>106</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84</w:t>
      </w:r>
      <w:r>
        <w:rPr>
          <w:noProof/>
        </w:rPr>
        <w:tab/>
        <w:t>Stopping and searching people</w:t>
      </w:r>
      <w:r w:rsidRPr="00FC541C">
        <w:rPr>
          <w:noProof/>
        </w:rPr>
        <w:tab/>
      </w:r>
      <w:r w:rsidRPr="00FC541C">
        <w:rPr>
          <w:noProof/>
        </w:rPr>
        <w:fldChar w:fldCharType="begin"/>
      </w:r>
      <w:r w:rsidRPr="00FC541C">
        <w:rPr>
          <w:noProof/>
        </w:rPr>
        <w:instrText xml:space="preserve"> PAGEREF _Toc74903257 \h </w:instrText>
      </w:r>
      <w:r w:rsidRPr="00FC541C">
        <w:rPr>
          <w:noProof/>
        </w:rPr>
      </w:r>
      <w:r w:rsidRPr="00FC541C">
        <w:rPr>
          <w:noProof/>
        </w:rPr>
        <w:fldChar w:fldCharType="separate"/>
      </w:r>
      <w:r w:rsidR="00322820">
        <w:rPr>
          <w:noProof/>
        </w:rPr>
        <w:t>106</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85</w:t>
      </w:r>
      <w:r>
        <w:rPr>
          <w:noProof/>
        </w:rPr>
        <w:tab/>
        <w:t>Stopping and searching vehicles</w:t>
      </w:r>
      <w:r w:rsidRPr="00FC541C">
        <w:rPr>
          <w:noProof/>
        </w:rPr>
        <w:tab/>
      </w:r>
      <w:r w:rsidRPr="00FC541C">
        <w:rPr>
          <w:noProof/>
        </w:rPr>
        <w:fldChar w:fldCharType="begin"/>
      </w:r>
      <w:r w:rsidRPr="00FC541C">
        <w:rPr>
          <w:noProof/>
        </w:rPr>
        <w:instrText xml:space="preserve"> PAGEREF _Toc74903258 \h </w:instrText>
      </w:r>
      <w:r w:rsidRPr="00FC541C">
        <w:rPr>
          <w:noProof/>
        </w:rPr>
      </w:r>
      <w:r w:rsidRPr="00FC541C">
        <w:rPr>
          <w:noProof/>
        </w:rPr>
        <w:fldChar w:fldCharType="separate"/>
      </w:r>
      <w:r w:rsidR="00322820">
        <w:rPr>
          <w:noProof/>
        </w:rPr>
        <w:t>107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86</w:t>
      </w:r>
      <w:r>
        <w:rPr>
          <w:noProof/>
        </w:rPr>
        <w:tab/>
        <w:t>Requests to leave areas or zones</w:t>
      </w:r>
      <w:r w:rsidRPr="00FC541C">
        <w:rPr>
          <w:noProof/>
        </w:rPr>
        <w:tab/>
      </w:r>
      <w:r w:rsidRPr="00FC541C">
        <w:rPr>
          <w:noProof/>
        </w:rPr>
        <w:fldChar w:fldCharType="begin"/>
      </w:r>
      <w:r w:rsidRPr="00FC541C">
        <w:rPr>
          <w:noProof/>
        </w:rPr>
        <w:instrText xml:space="preserve"> PAGEREF _Toc74903259 \h </w:instrText>
      </w:r>
      <w:r w:rsidRPr="00FC541C">
        <w:rPr>
          <w:noProof/>
        </w:rPr>
      </w:r>
      <w:r w:rsidRPr="00FC541C">
        <w:rPr>
          <w:noProof/>
        </w:rPr>
        <w:fldChar w:fldCharType="separate"/>
      </w:r>
      <w:r w:rsidR="00322820">
        <w:rPr>
          <w:noProof/>
        </w:rPr>
        <w:t>107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87</w:t>
      </w:r>
      <w:r>
        <w:rPr>
          <w:noProof/>
        </w:rPr>
        <w:tab/>
        <w:t>Removing people from aircraft, airports, areas or zones</w:t>
      </w:r>
      <w:r w:rsidRPr="00FC541C">
        <w:rPr>
          <w:noProof/>
        </w:rPr>
        <w:tab/>
      </w:r>
      <w:r w:rsidRPr="00FC541C">
        <w:rPr>
          <w:noProof/>
        </w:rPr>
        <w:fldChar w:fldCharType="begin"/>
      </w:r>
      <w:r w:rsidRPr="00FC541C">
        <w:rPr>
          <w:noProof/>
        </w:rPr>
        <w:instrText xml:space="preserve"> PAGEREF _Toc74903260 \h </w:instrText>
      </w:r>
      <w:r w:rsidRPr="00FC541C">
        <w:rPr>
          <w:noProof/>
        </w:rPr>
      </w:r>
      <w:r w:rsidRPr="00FC541C">
        <w:rPr>
          <w:noProof/>
        </w:rPr>
        <w:fldChar w:fldCharType="separate"/>
      </w:r>
      <w:r w:rsidR="00322820">
        <w:rPr>
          <w:noProof/>
        </w:rPr>
        <w:t>108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88</w:t>
      </w:r>
      <w:r>
        <w:rPr>
          <w:noProof/>
        </w:rPr>
        <w:tab/>
        <w:t>Removing vehicles from areas or zones</w:t>
      </w:r>
      <w:r w:rsidRPr="00FC541C">
        <w:rPr>
          <w:noProof/>
        </w:rPr>
        <w:tab/>
      </w:r>
      <w:r w:rsidRPr="00FC541C">
        <w:rPr>
          <w:noProof/>
        </w:rPr>
        <w:fldChar w:fldCharType="begin"/>
      </w:r>
      <w:r w:rsidRPr="00FC541C">
        <w:rPr>
          <w:noProof/>
        </w:rPr>
        <w:instrText xml:space="preserve"> PAGEREF _Toc74903261 \h </w:instrText>
      </w:r>
      <w:r w:rsidRPr="00FC541C">
        <w:rPr>
          <w:noProof/>
        </w:rPr>
      </w:r>
      <w:r w:rsidRPr="00FC541C">
        <w:rPr>
          <w:noProof/>
        </w:rPr>
        <w:fldChar w:fldCharType="separate"/>
      </w:r>
      <w:r w:rsidR="00322820">
        <w:rPr>
          <w:noProof/>
        </w:rPr>
        <w:t>108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89</w:t>
      </w:r>
      <w:r>
        <w:rPr>
          <w:noProof/>
        </w:rPr>
        <w:tab/>
        <w:t>Other law enforcement powers not affected</w:t>
      </w:r>
      <w:r w:rsidRPr="00FC541C">
        <w:rPr>
          <w:noProof/>
        </w:rPr>
        <w:tab/>
      </w:r>
      <w:r w:rsidRPr="00FC541C">
        <w:rPr>
          <w:noProof/>
        </w:rPr>
        <w:fldChar w:fldCharType="begin"/>
      </w:r>
      <w:r w:rsidRPr="00FC541C">
        <w:rPr>
          <w:noProof/>
        </w:rPr>
        <w:instrText xml:space="preserve"> PAGEREF _Toc74903262 \h </w:instrText>
      </w:r>
      <w:r w:rsidRPr="00FC541C">
        <w:rPr>
          <w:noProof/>
        </w:rPr>
      </w:r>
      <w:r w:rsidRPr="00FC541C">
        <w:rPr>
          <w:noProof/>
        </w:rPr>
        <w:fldChar w:fldCharType="separate"/>
      </w:r>
      <w:r w:rsidR="00322820">
        <w:rPr>
          <w:noProof/>
        </w:rPr>
        <w:t>109</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3A—Eligible customs officers</w:t>
      </w:r>
      <w:r w:rsidRPr="00FC541C">
        <w:rPr>
          <w:b w:val="0"/>
          <w:noProof/>
          <w:sz w:val="18"/>
        </w:rPr>
        <w:tab/>
      </w:r>
      <w:r w:rsidRPr="00FC541C">
        <w:rPr>
          <w:b w:val="0"/>
          <w:noProof/>
          <w:sz w:val="18"/>
        </w:rPr>
        <w:fldChar w:fldCharType="begin"/>
      </w:r>
      <w:r w:rsidRPr="00FC541C">
        <w:rPr>
          <w:b w:val="0"/>
          <w:noProof/>
          <w:sz w:val="18"/>
        </w:rPr>
        <w:instrText xml:space="preserve"> PAGEREF _Toc74903263 \h </w:instrText>
      </w:r>
      <w:r w:rsidRPr="00FC541C">
        <w:rPr>
          <w:b w:val="0"/>
          <w:noProof/>
          <w:sz w:val="18"/>
        </w:rPr>
      </w:r>
      <w:r w:rsidRPr="00FC541C">
        <w:rPr>
          <w:b w:val="0"/>
          <w:noProof/>
          <w:sz w:val="18"/>
        </w:rPr>
        <w:fldChar w:fldCharType="separate"/>
      </w:r>
      <w:r w:rsidR="00322820">
        <w:rPr>
          <w:b w:val="0"/>
          <w:noProof/>
          <w:sz w:val="18"/>
        </w:rPr>
        <w:t>110</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89A</w:t>
      </w:r>
      <w:r>
        <w:rPr>
          <w:noProof/>
        </w:rPr>
        <w:tab/>
        <w:t>Simplified overview of Division</w:t>
      </w:r>
      <w:r w:rsidRPr="00FC541C">
        <w:rPr>
          <w:noProof/>
        </w:rPr>
        <w:tab/>
      </w:r>
      <w:r w:rsidRPr="00FC541C">
        <w:rPr>
          <w:noProof/>
        </w:rPr>
        <w:fldChar w:fldCharType="begin"/>
      </w:r>
      <w:r w:rsidRPr="00FC541C">
        <w:rPr>
          <w:noProof/>
        </w:rPr>
        <w:instrText xml:space="preserve"> PAGEREF _Toc74903264 \h </w:instrText>
      </w:r>
      <w:r w:rsidRPr="00FC541C">
        <w:rPr>
          <w:noProof/>
        </w:rPr>
      </w:r>
      <w:r w:rsidRPr="00FC541C">
        <w:rPr>
          <w:noProof/>
        </w:rPr>
        <w:fldChar w:fldCharType="separate"/>
      </w:r>
      <w:r w:rsidR="00322820">
        <w:rPr>
          <w:noProof/>
        </w:rPr>
        <w:t>110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89B</w:t>
      </w:r>
      <w:r>
        <w:rPr>
          <w:noProof/>
        </w:rPr>
        <w:tab/>
        <w:t>Eligible customs officers</w:t>
      </w:r>
      <w:r w:rsidRPr="00FC541C">
        <w:rPr>
          <w:noProof/>
        </w:rPr>
        <w:tab/>
      </w:r>
      <w:r w:rsidRPr="00FC541C">
        <w:rPr>
          <w:noProof/>
        </w:rPr>
        <w:fldChar w:fldCharType="begin"/>
      </w:r>
      <w:r w:rsidRPr="00FC541C">
        <w:rPr>
          <w:noProof/>
        </w:rPr>
        <w:instrText xml:space="preserve"> PAGEREF _Toc74903265 \h </w:instrText>
      </w:r>
      <w:r w:rsidRPr="00FC541C">
        <w:rPr>
          <w:noProof/>
        </w:rPr>
      </w:r>
      <w:r w:rsidRPr="00FC541C">
        <w:rPr>
          <w:noProof/>
        </w:rPr>
        <w:fldChar w:fldCharType="separate"/>
      </w:r>
      <w:r w:rsidR="00322820">
        <w:rPr>
          <w:noProof/>
        </w:rPr>
        <w:t>110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89C</w:t>
      </w:r>
      <w:r>
        <w:rPr>
          <w:noProof/>
        </w:rPr>
        <w:tab/>
        <w:t>Stopping and searching persons</w:t>
      </w:r>
      <w:r w:rsidRPr="00FC541C">
        <w:rPr>
          <w:noProof/>
        </w:rPr>
        <w:tab/>
      </w:r>
      <w:r w:rsidRPr="00FC541C">
        <w:rPr>
          <w:noProof/>
        </w:rPr>
        <w:fldChar w:fldCharType="begin"/>
      </w:r>
      <w:r w:rsidRPr="00FC541C">
        <w:rPr>
          <w:noProof/>
        </w:rPr>
        <w:instrText xml:space="preserve"> PAGEREF _Toc74903266 \h </w:instrText>
      </w:r>
      <w:r w:rsidRPr="00FC541C">
        <w:rPr>
          <w:noProof/>
        </w:rPr>
      </w:r>
      <w:r w:rsidRPr="00FC541C">
        <w:rPr>
          <w:noProof/>
        </w:rPr>
        <w:fldChar w:fldCharType="separate"/>
      </w:r>
      <w:r w:rsidR="00322820">
        <w:rPr>
          <w:noProof/>
        </w:rPr>
        <w:t>111</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89D</w:t>
      </w:r>
      <w:r>
        <w:rPr>
          <w:noProof/>
        </w:rPr>
        <w:tab/>
        <w:t>Stopping and searching vehicles</w:t>
      </w:r>
      <w:r w:rsidRPr="00FC541C">
        <w:rPr>
          <w:noProof/>
        </w:rPr>
        <w:tab/>
      </w:r>
      <w:r w:rsidRPr="00FC541C">
        <w:rPr>
          <w:noProof/>
        </w:rPr>
        <w:fldChar w:fldCharType="begin"/>
      </w:r>
      <w:r w:rsidRPr="00FC541C">
        <w:rPr>
          <w:noProof/>
        </w:rPr>
        <w:instrText xml:space="preserve"> PAGEREF _Toc74903267 \h </w:instrText>
      </w:r>
      <w:r w:rsidRPr="00FC541C">
        <w:rPr>
          <w:noProof/>
        </w:rPr>
      </w:r>
      <w:r w:rsidRPr="00FC541C">
        <w:rPr>
          <w:noProof/>
        </w:rPr>
        <w:fldChar w:fldCharType="separate"/>
      </w:r>
      <w:r w:rsidR="00322820">
        <w:rPr>
          <w:noProof/>
        </w:rPr>
        <w:t>112</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89E</w:t>
      </w:r>
      <w:r>
        <w:rPr>
          <w:noProof/>
        </w:rPr>
        <w:tab/>
        <w:t>Requests to leave aircraft, airport or areas or zones</w:t>
      </w:r>
      <w:r w:rsidRPr="00FC541C">
        <w:rPr>
          <w:noProof/>
        </w:rPr>
        <w:tab/>
      </w:r>
      <w:r w:rsidRPr="00FC541C">
        <w:rPr>
          <w:noProof/>
        </w:rPr>
        <w:fldChar w:fldCharType="begin"/>
      </w:r>
      <w:r w:rsidRPr="00FC541C">
        <w:rPr>
          <w:noProof/>
        </w:rPr>
        <w:instrText xml:space="preserve"> PAGEREF _Toc74903268 \h </w:instrText>
      </w:r>
      <w:r w:rsidRPr="00FC541C">
        <w:rPr>
          <w:noProof/>
        </w:rPr>
      </w:r>
      <w:r w:rsidRPr="00FC541C">
        <w:rPr>
          <w:noProof/>
        </w:rPr>
        <w:fldChar w:fldCharType="separate"/>
      </w:r>
      <w:r w:rsidR="00322820">
        <w:rPr>
          <w:noProof/>
        </w:rPr>
        <w:t>112</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89F</w:t>
      </w:r>
      <w:r>
        <w:rPr>
          <w:noProof/>
        </w:rPr>
        <w:tab/>
        <w:t>Power to physically restrain persons</w:t>
      </w:r>
      <w:r w:rsidRPr="00FC541C">
        <w:rPr>
          <w:noProof/>
        </w:rPr>
        <w:tab/>
      </w:r>
      <w:r w:rsidRPr="00FC541C">
        <w:rPr>
          <w:noProof/>
        </w:rPr>
        <w:fldChar w:fldCharType="begin"/>
      </w:r>
      <w:r w:rsidRPr="00FC541C">
        <w:rPr>
          <w:noProof/>
        </w:rPr>
        <w:instrText xml:space="preserve"> PAGEREF _Toc74903269 \h </w:instrText>
      </w:r>
      <w:r w:rsidRPr="00FC541C">
        <w:rPr>
          <w:noProof/>
        </w:rPr>
      </w:r>
      <w:r w:rsidRPr="00FC541C">
        <w:rPr>
          <w:noProof/>
        </w:rPr>
        <w:fldChar w:fldCharType="separate"/>
      </w:r>
      <w:r w:rsidR="00322820">
        <w:rPr>
          <w:noProof/>
        </w:rPr>
        <w:t>113</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89G</w:t>
      </w:r>
      <w:r>
        <w:rPr>
          <w:noProof/>
        </w:rPr>
        <w:tab/>
        <w:t>Removing vehicles from areas or zones</w:t>
      </w:r>
      <w:r w:rsidRPr="00FC541C">
        <w:rPr>
          <w:noProof/>
        </w:rPr>
        <w:tab/>
      </w:r>
      <w:r w:rsidRPr="00FC541C">
        <w:rPr>
          <w:noProof/>
        </w:rPr>
        <w:fldChar w:fldCharType="begin"/>
      </w:r>
      <w:r w:rsidRPr="00FC541C">
        <w:rPr>
          <w:noProof/>
        </w:rPr>
        <w:instrText xml:space="preserve"> PAGEREF _Toc74903270 \h </w:instrText>
      </w:r>
      <w:r w:rsidRPr="00FC541C">
        <w:rPr>
          <w:noProof/>
        </w:rPr>
      </w:r>
      <w:r w:rsidRPr="00FC541C">
        <w:rPr>
          <w:noProof/>
        </w:rPr>
        <w:fldChar w:fldCharType="separate"/>
      </w:r>
      <w:r w:rsidR="00322820">
        <w:rPr>
          <w:noProof/>
        </w:rPr>
        <w:t>113</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89H</w:t>
      </w:r>
      <w:r>
        <w:rPr>
          <w:noProof/>
        </w:rPr>
        <w:tab/>
        <w:t>Other powers not affected</w:t>
      </w:r>
      <w:r w:rsidRPr="00FC541C">
        <w:rPr>
          <w:noProof/>
        </w:rPr>
        <w:tab/>
      </w:r>
      <w:r w:rsidRPr="00FC541C">
        <w:rPr>
          <w:noProof/>
        </w:rPr>
        <w:fldChar w:fldCharType="begin"/>
      </w:r>
      <w:r w:rsidRPr="00FC541C">
        <w:rPr>
          <w:noProof/>
        </w:rPr>
        <w:instrText xml:space="preserve"> PAGEREF _Toc74903271 \h </w:instrText>
      </w:r>
      <w:r w:rsidRPr="00FC541C">
        <w:rPr>
          <w:noProof/>
        </w:rPr>
      </w:r>
      <w:r w:rsidRPr="00FC541C">
        <w:rPr>
          <w:noProof/>
        </w:rPr>
        <w:fldChar w:fldCharType="separate"/>
      </w:r>
      <w:r w:rsidR="00322820">
        <w:rPr>
          <w:noProof/>
        </w:rPr>
        <w:t>114</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4—Airport security guards</w:t>
      </w:r>
      <w:r w:rsidRPr="00FC541C">
        <w:rPr>
          <w:b w:val="0"/>
          <w:noProof/>
          <w:sz w:val="18"/>
        </w:rPr>
        <w:tab/>
      </w:r>
      <w:r w:rsidRPr="00FC541C">
        <w:rPr>
          <w:b w:val="0"/>
          <w:noProof/>
          <w:sz w:val="18"/>
        </w:rPr>
        <w:fldChar w:fldCharType="begin"/>
      </w:r>
      <w:r w:rsidRPr="00FC541C">
        <w:rPr>
          <w:b w:val="0"/>
          <w:noProof/>
          <w:sz w:val="18"/>
        </w:rPr>
        <w:instrText xml:space="preserve"> PAGEREF _Toc74903272 \h </w:instrText>
      </w:r>
      <w:r w:rsidRPr="00FC541C">
        <w:rPr>
          <w:b w:val="0"/>
          <w:noProof/>
          <w:sz w:val="18"/>
        </w:rPr>
      </w:r>
      <w:r w:rsidRPr="00FC541C">
        <w:rPr>
          <w:b w:val="0"/>
          <w:noProof/>
          <w:sz w:val="18"/>
        </w:rPr>
        <w:fldChar w:fldCharType="separate"/>
      </w:r>
      <w:r w:rsidR="00322820">
        <w:rPr>
          <w:b w:val="0"/>
          <w:noProof/>
          <w:sz w:val="18"/>
        </w:rPr>
        <w:t>115</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90</w:t>
      </w:r>
      <w:r>
        <w:rPr>
          <w:noProof/>
        </w:rPr>
        <w:tab/>
        <w:t>Simplified overview of Division</w:t>
      </w:r>
      <w:r w:rsidRPr="00FC541C">
        <w:rPr>
          <w:noProof/>
        </w:rPr>
        <w:tab/>
      </w:r>
      <w:r w:rsidRPr="00FC541C">
        <w:rPr>
          <w:noProof/>
        </w:rPr>
        <w:fldChar w:fldCharType="begin"/>
      </w:r>
      <w:r w:rsidRPr="00FC541C">
        <w:rPr>
          <w:noProof/>
        </w:rPr>
        <w:instrText xml:space="preserve"> PAGEREF _Toc74903273 \h </w:instrText>
      </w:r>
      <w:r w:rsidRPr="00FC541C">
        <w:rPr>
          <w:noProof/>
        </w:rPr>
      </w:r>
      <w:r w:rsidRPr="00FC541C">
        <w:rPr>
          <w:noProof/>
        </w:rPr>
        <w:fldChar w:fldCharType="separate"/>
      </w:r>
      <w:r w:rsidR="00322820">
        <w:rPr>
          <w:noProof/>
        </w:rPr>
        <w:t>115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91</w:t>
      </w:r>
      <w:r>
        <w:rPr>
          <w:noProof/>
        </w:rPr>
        <w:tab/>
        <w:t>Airport security guards</w:t>
      </w:r>
      <w:r w:rsidRPr="00FC541C">
        <w:rPr>
          <w:noProof/>
        </w:rPr>
        <w:tab/>
      </w:r>
      <w:r w:rsidRPr="00FC541C">
        <w:rPr>
          <w:noProof/>
        </w:rPr>
        <w:fldChar w:fldCharType="begin"/>
      </w:r>
      <w:r w:rsidRPr="00FC541C">
        <w:rPr>
          <w:noProof/>
        </w:rPr>
        <w:instrText xml:space="preserve"> PAGEREF _Toc74903274 \h </w:instrText>
      </w:r>
      <w:r w:rsidRPr="00FC541C">
        <w:rPr>
          <w:noProof/>
        </w:rPr>
      </w:r>
      <w:r w:rsidRPr="00FC541C">
        <w:rPr>
          <w:noProof/>
        </w:rPr>
        <w:fldChar w:fldCharType="separate"/>
      </w:r>
      <w:r w:rsidR="00322820">
        <w:rPr>
          <w:noProof/>
        </w:rPr>
        <w:t>115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92</w:t>
      </w:r>
      <w:r>
        <w:rPr>
          <w:noProof/>
        </w:rPr>
        <w:tab/>
        <w:t>Airport security guards’ power to physically restrain persons</w:t>
      </w:r>
      <w:r w:rsidRPr="00FC541C">
        <w:rPr>
          <w:noProof/>
        </w:rPr>
        <w:tab/>
      </w:r>
      <w:r w:rsidRPr="00FC541C">
        <w:rPr>
          <w:noProof/>
        </w:rPr>
        <w:fldChar w:fldCharType="begin"/>
      </w:r>
      <w:r w:rsidRPr="00FC541C">
        <w:rPr>
          <w:noProof/>
        </w:rPr>
        <w:instrText xml:space="preserve"> PAGEREF _Toc74903275 \h </w:instrText>
      </w:r>
      <w:r w:rsidRPr="00FC541C">
        <w:rPr>
          <w:noProof/>
        </w:rPr>
      </w:r>
      <w:r w:rsidRPr="00FC541C">
        <w:rPr>
          <w:noProof/>
        </w:rPr>
        <w:fldChar w:fldCharType="separate"/>
      </w:r>
      <w:r w:rsidR="00322820">
        <w:rPr>
          <w:noProof/>
        </w:rPr>
        <w:t>115</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5—Screening officers</w:t>
      </w:r>
      <w:r w:rsidRPr="00FC541C">
        <w:rPr>
          <w:b w:val="0"/>
          <w:noProof/>
          <w:sz w:val="18"/>
        </w:rPr>
        <w:tab/>
      </w:r>
      <w:r w:rsidRPr="00FC541C">
        <w:rPr>
          <w:b w:val="0"/>
          <w:noProof/>
          <w:sz w:val="18"/>
        </w:rPr>
        <w:fldChar w:fldCharType="begin"/>
      </w:r>
      <w:r w:rsidRPr="00FC541C">
        <w:rPr>
          <w:b w:val="0"/>
          <w:noProof/>
          <w:sz w:val="18"/>
        </w:rPr>
        <w:instrText xml:space="preserve"> PAGEREF _Toc74903276 \h </w:instrText>
      </w:r>
      <w:r w:rsidRPr="00FC541C">
        <w:rPr>
          <w:b w:val="0"/>
          <w:noProof/>
          <w:sz w:val="18"/>
        </w:rPr>
      </w:r>
      <w:r w:rsidRPr="00FC541C">
        <w:rPr>
          <w:b w:val="0"/>
          <w:noProof/>
          <w:sz w:val="18"/>
        </w:rPr>
        <w:fldChar w:fldCharType="separate"/>
      </w:r>
      <w:r w:rsidR="00322820">
        <w:rPr>
          <w:b w:val="0"/>
          <w:noProof/>
          <w:sz w:val="18"/>
        </w:rPr>
        <w:t>117</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93</w:t>
      </w:r>
      <w:r>
        <w:rPr>
          <w:noProof/>
        </w:rPr>
        <w:tab/>
        <w:t>Simplified overview of Division</w:t>
      </w:r>
      <w:r w:rsidRPr="00FC541C">
        <w:rPr>
          <w:noProof/>
        </w:rPr>
        <w:tab/>
      </w:r>
      <w:r w:rsidRPr="00FC541C">
        <w:rPr>
          <w:noProof/>
        </w:rPr>
        <w:fldChar w:fldCharType="begin"/>
      </w:r>
      <w:r w:rsidRPr="00FC541C">
        <w:rPr>
          <w:noProof/>
        </w:rPr>
        <w:instrText xml:space="preserve"> PAGEREF _Toc74903277 \h </w:instrText>
      </w:r>
      <w:r w:rsidRPr="00FC541C">
        <w:rPr>
          <w:noProof/>
        </w:rPr>
      </w:r>
      <w:r w:rsidRPr="00FC541C">
        <w:rPr>
          <w:noProof/>
        </w:rPr>
        <w:fldChar w:fldCharType="separate"/>
      </w:r>
      <w:r w:rsidR="00322820">
        <w:rPr>
          <w:noProof/>
        </w:rPr>
        <w:t>117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94</w:t>
      </w:r>
      <w:r>
        <w:rPr>
          <w:noProof/>
        </w:rPr>
        <w:tab/>
        <w:t>Screening officers</w:t>
      </w:r>
      <w:r w:rsidRPr="00FC541C">
        <w:rPr>
          <w:noProof/>
        </w:rPr>
        <w:tab/>
      </w:r>
      <w:r w:rsidRPr="00FC541C">
        <w:rPr>
          <w:noProof/>
        </w:rPr>
        <w:fldChar w:fldCharType="begin"/>
      </w:r>
      <w:r w:rsidRPr="00FC541C">
        <w:rPr>
          <w:noProof/>
        </w:rPr>
        <w:instrText xml:space="preserve"> PAGEREF _Toc74903278 \h </w:instrText>
      </w:r>
      <w:r w:rsidRPr="00FC541C">
        <w:rPr>
          <w:noProof/>
        </w:rPr>
      </w:r>
      <w:r w:rsidRPr="00FC541C">
        <w:rPr>
          <w:noProof/>
        </w:rPr>
        <w:fldChar w:fldCharType="separate"/>
      </w:r>
      <w:r w:rsidR="00322820">
        <w:rPr>
          <w:noProof/>
        </w:rPr>
        <w:t>117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94A</w:t>
      </w:r>
      <w:r>
        <w:rPr>
          <w:noProof/>
        </w:rPr>
        <w:tab/>
        <w:t>Requirements relating to screening officers</w:t>
      </w:r>
      <w:r w:rsidRPr="00FC541C">
        <w:rPr>
          <w:noProof/>
        </w:rPr>
        <w:tab/>
      </w:r>
      <w:r w:rsidRPr="00FC541C">
        <w:rPr>
          <w:noProof/>
        </w:rPr>
        <w:fldChar w:fldCharType="begin"/>
      </w:r>
      <w:r w:rsidRPr="00FC541C">
        <w:rPr>
          <w:noProof/>
        </w:rPr>
        <w:instrText xml:space="preserve"> PAGEREF _Toc74903279 \h </w:instrText>
      </w:r>
      <w:r w:rsidRPr="00FC541C">
        <w:rPr>
          <w:noProof/>
        </w:rPr>
      </w:r>
      <w:r w:rsidRPr="00FC541C">
        <w:rPr>
          <w:noProof/>
        </w:rPr>
        <w:fldChar w:fldCharType="separate"/>
      </w:r>
      <w:r w:rsidR="00322820">
        <w:rPr>
          <w:noProof/>
        </w:rPr>
        <w:t>117</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94B</w:t>
      </w:r>
      <w:r>
        <w:rPr>
          <w:noProof/>
        </w:rPr>
        <w:tab/>
        <w:t>Exemption from requirements relating to screening officers</w:t>
      </w:r>
      <w:r w:rsidRPr="00FC541C">
        <w:rPr>
          <w:noProof/>
        </w:rPr>
        <w:tab/>
      </w:r>
      <w:r w:rsidRPr="00FC541C">
        <w:rPr>
          <w:noProof/>
        </w:rPr>
        <w:fldChar w:fldCharType="begin"/>
      </w:r>
      <w:r w:rsidRPr="00FC541C">
        <w:rPr>
          <w:noProof/>
        </w:rPr>
        <w:instrText xml:space="preserve"> PAGEREF _Toc74903280 \h </w:instrText>
      </w:r>
      <w:r w:rsidRPr="00FC541C">
        <w:rPr>
          <w:noProof/>
        </w:rPr>
      </w:r>
      <w:r w:rsidRPr="00FC541C">
        <w:rPr>
          <w:noProof/>
        </w:rPr>
        <w:fldChar w:fldCharType="separate"/>
      </w:r>
      <w:r w:rsidR="00322820">
        <w:rPr>
          <w:noProof/>
        </w:rPr>
        <w:t>118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94C</w:t>
      </w:r>
      <w:r>
        <w:rPr>
          <w:noProof/>
        </w:rPr>
        <w:tab/>
        <w:t>Exercise of powers and performance of screening functions by screening officers</w:t>
      </w:r>
      <w:r w:rsidRPr="00FC541C">
        <w:rPr>
          <w:noProof/>
        </w:rPr>
        <w:tab/>
      </w:r>
      <w:r w:rsidRPr="00FC541C">
        <w:rPr>
          <w:noProof/>
        </w:rPr>
        <w:fldChar w:fldCharType="begin"/>
      </w:r>
      <w:r w:rsidRPr="00FC541C">
        <w:rPr>
          <w:noProof/>
        </w:rPr>
        <w:instrText xml:space="preserve"> PAGEREF _Toc74903281 \h </w:instrText>
      </w:r>
      <w:r w:rsidRPr="00FC541C">
        <w:rPr>
          <w:noProof/>
        </w:rPr>
      </w:r>
      <w:r w:rsidRPr="00FC541C">
        <w:rPr>
          <w:noProof/>
        </w:rPr>
        <w:fldChar w:fldCharType="separate"/>
      </w:r>
      <w:r w:rsidR="00322820">
        <w:rPr>
          <w:noProof/>
        </w:rPr>
        <w:t>118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94D</w:t>
      </w:r>
      <w:r>
        <w:rPr>
          <w:noProof/>
        </w:rPr>
        <w:tab/>
        <w:t>Report on number of exemptions</w:t>
      </w:r>
      <w:r w:rsidRPr="00FC541C">
        <w:rPr>
          <w:noProof/>
        </w:rPr>
        <w:tab/>
      </w:r>
      <w:r w:rsidRPr="00FC541C">
        <w:rPr>
          <w:noProof/>
        </w:rPr>
        <w:fldChar w:fldCharType="begin"/>
      </w:r>
      <w:r w:rsidRPr="00FC541C">
        <w:rPr>
          <w:noProof/>
        </w:rPr>
        <w:instrText xml:space="preserve"> PAGEREF _Toc74903282 \h </w:instrText>
      </w:r>
      <w:r w:rsidRPr="00FC541C">
        <w:rPr>
          <w:noProof/>
        </w:rPr>
      </w:r>
      <w:r w:rsidRPr="00FC541C">
        <w:rPr>
          <w:noProof/>
        </w:rPr>
        <w:fldChar w:fldCharType="separate"/>
      </w:r>
      <w:r w:rsidR="00322820">
        <w:rPr>
          <w:noProof/>
        </w:rPr>
        <w:t>119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95</w:t>
      </w:r>
      <w:r>
        <w:rPr>
          <w:noProof/>
        </w:rPr>
        <w:tab/>
        <w:t>Screening powers</w:t>
      </w:r>
      <w:r w:rsidRPr="00FC541C">
        <w:rPr>
          <w:noProof/>
        </w:rPr>
        <w:tab/>
      </w:r>
      <w:r w:rsidRPr="00FC541C">
        <w:rPr>
          <w:noProof/>
        </w:rPr>
        <w:fldChar w:fldCharType="begin"/>
      </w:r>
      <w:r w:rsidRPr="00FC541C">
        <w:rPr>
          <w:noProof/>
        </w:rPr>
        <w:instrText xml:space="preserve"> PAGEREF _Toc74903283 \h </w:instrText>
      </w:r>
      <w:r w:rsidRPr="00FC541C">
        <w:rPr>
          <w:noProof/>
        </w:rPr>
      </w:r>
      <w:r w:rsidRPr="00FC541C">
        <w:rPr>
          <w:noProof/>
        </w:rPr>
        <w:fldChar w:fldCharType="separate"/>
      </w:r>
      <w:r w:rsidR="00322820">
        <w:rPr>
          <w:noProof/>
        </w:rPr>
        <w:t>119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95B</w:t>
      </w:r>
      <w:r>
        <w:rPr>
          <w:noProof/>
        </w:rPr>
        <w:tab/>
        <w:t>Screening powers—frisk search as an additional screening procedure</w:t>
      </w:r>
      <w:r w:rsidRPr="00FC541C">
        <w:rPr>
          <w:noProof/>
        </w:rPr>
        <w:tab/>
      </w:r>
      <w:r w:rsidRPr="00FC541C">
        <w:rPr>
          <w:noProof/>
        </w:rPr>
        <w:fldChar w:fldCharType="begin"/>
      </w:r>
      <w:r w:rsidRPr="00FC541C">
        <w:rPr>
          <w:noProof/>
        </w:rPr>
        <w:instrText xml:space="preserve"> PAGEREF _Toc74903284 \h </w:instrText>
      </w:r>
      <w:r w:rsidRPr="00FC541C">
        <w:rPr>
          <w:noProof/>
        </w:rPr>
      </w:r>
      <w:r w:rsidRPr="00FC541C">
        <w:rPr>
          <w:noProof/>
        </w:rPr>
        <w:fldChar w:fldCharType="separate"/>
      </w:r>
      <w:r w:rsidR="00322820">
        <w:rPr>
          <w:noProof/>
        </w:rPr>
        <w:t>120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95C</w:t>
      </w:r>
      <w:r>
        <w:rPr>
          <w:noProof/>
        </w:rPr>
        <w:tab/>
        <w:t>Screening powers—frisk search general power</w:t>
      </w:r>
      <w:r w:rsidRPr="00FC541C">
        <w:rPr>
          <w:noProof/>
        </w:rPr>
        <w:tab/>
      </w:r>
      <w:r w:rsidRPr="00FC541C">
        <w:rPr>
          <w:noProof/>
        </w:rPr>
        <w:fldChar w:fldCharType="begin"/>
      </w:r>
      <w:r w:rsidRPr="00FC541C">
        <w:rPr>
          <w:noProof/>
        </w:rPr>
        <w:instrText xml:space="preserve"> PAGEREF _Toc74903285 \h </w:instrText>
      </w:r>
      <w:r w:rsidRPr="00FC541C">
        <w:rPr>
          <w:noProof/>
        </w:rPr>
      </w:r>
      <w:r w:rsidRPr="00FC541C">
        <w:rPr>
          <w:noProof/>
        </w:rPr>
        <w:fldChar w:fldCharType="separate"/>
      </w:r>
      <w:r w:rsidR="00322820">
        <w:rPr>
          <w:noProof/>
        </w:rPr>
        <w:t>121</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96</w:t>
      </w:r>
      <w:r>
        <w:rPr>
          <w:noProof/>
        </w:rPr>
        <w:tab/>
        <w:t>Screening officers’ power to physically restrain persons</w:t>
      </w:r>
      <w:r w:rsidRPr="00FC541C">
        <w:rPr>
          <w:noProof/>
        </w:rPr>
        <w:tab/>
      </w:r>
      <w:r w:rsidRPr="00FC541C">
        <w:rPr>
          <w:noProof/>
        </w:rPr>
        <w:fldChar w:fldCharType="begin"/>
      </w:r>
      <w:r w:rsidRPr="00FC541C">
        <w:rPr>
          <w:noProof/>
        </w:rPr>
        <w:instrText xml:space="preserve"> PAGEREF _Toc74903286 \h </w:instrText>
      </w:r>
      <w:r w:rsidRPr="00FC541C">
        <w:rPr>
          <w:noProof/>
        </w:rPr>
      </w:r>
      <w:r w:rsidRPr="00FC541C">
        <w:rPr>
          <w:noProof/>
        </w:rPr>
        <w:fldChar w:fldCharType="separate"/>
      </w:r>
      <w:r w:rsidR="00322820">
        <w:rPr>
          <w:noProof/>
        </w:rPr>
        <w:t>122</w:t>
      </w:r>
      <w:r w:rsidRPr="00FC541C">
        <w:rPr>
          <w:noProof/>
        </w:rPr>
        <w:fldChar w:fldCharType="end"/>
      </w:r>
    </w:p>
    <w:p w:rsidR="00FC541C" w:rsidRDefault="00FC541C">
      <w:pPr>
        <w:pStyle w:val="TOC2"/>
        <w:rPr>
          <w:rFonts w:asciiTheme="minorHAnsi" w:eastAsiaTheme="minorEastAsia" w:hAnsiTheme="minorHAnsi" w:cstheme="minorBidi"/>
          <w:b w:val="0"/>
          <w:noProof/>
          <w:kern w:val="0"/>
          <w:sz w:val="22"/>
          <w:szCs w:val="22"/>
        </w:rPr>
      </w:pPr>
      <w:r>
        <w:rPr>
          <w:noProof/>
        </w:rPr>
        <w:t>Part 6—Reporting aviation security incidents</w:t>
      </w:r>
      <w:r w:rsidRPr="00FC541C">
        <w:rPr>
          <w:b w:val="0"/>
          <w:noProof/>
          <w:sz w:val="18"/>
        </w:rPr>
        <w:tab/>
      </w:r>
      <w:r w:rsidRPr="00FC541C">
        <w:rPr>
          <w:b w:val="0"/>
          <w:noProof/>
          <w:sz w:val="18"/>
        </w:rPr>
        <w:fldChar w:fldCharType="begin"/>
      </w:r>
      <w:r w:rsidRPr="00FC541C">
        <w:rPr>
          <w:b w:val="0"/>
          <w:noProof/>
          <w:sz w:val="18"/>
        </w:rPr>
        <w:instrText xml:space="preserve"> PAGEREF _Toc74903287 \h </w:instrText>
      </w:r>
      <w:r w:rsidRPr="00FC541C">
        <w:rPr>
          <w:b w:val="0"/>
          <w:noProof/>
          <w:sz w:val="18"/>
        </w:rPr>
      </w:r>
      <w:r w:rsidRPr="00FC541C">
        <w:rPr>
          <w:b w:val="0"/>
          <w:noProof/>
          <w:sz w:val="18"/>
        </w:rPr>
        <w:fldChar w:fldCharType="separate"/>
      </w:r>
      <w:r w:rsidR="00322820">
        <w:rPr>
          <w:b w:val="0"/>
          <w:noProof/>
          <w:sz w:val="18"/>
        </w:rPr>
        <w:t>123</w:t>
      </w:r>
      <w:r w:rsidRPr="00FC541C">
        <w:rPr>
          <w:b w:val="0"/>
          <w:noProof/>
          <w:sz w:val="18"/>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1—Simplified overview of Part</w:t>
      </w:r>
      <w:r w:rsidRPr="00FC541C">
        <w:rPr>
          <w:b w:val="0"/>
          <w:noProof/>
          <w:sz w:val="18"/>
        </w:rPr>
        <w:tab/>
      </w:r>
      <w:r w:rsidRPr="00FC541C">
        <w:rPr>
          <w:b w:val="0"/>
          <w:noProof/>
          <w:sz w:val="18"/>
        </w:rPr>
        <w:fldChar w:fldCharType="begin"/>
      </w:r>
      <w:r w:rsidRPr="00FC541C">
        <w:rPr>
          <w:b w:val="0"/>
          <w:noProof/>
          <w:sz w:val="18"/>
        </w:rPr>
        <w:instrText xml:space="preserve"> PAGEREF _Toc74903288 \h </w:instrText>
      </w:r>
      <w:r w:rsidRPr="00FC541C">
        <w:rPr>
          <w:b w:val="0"/>
          <w:noProof/>
          <w:sz w:val="18"/>
        </w:rPr>
      </w:r>
      <w:r w:rsidRPr="00FC541C">
        <w:rPr>
          <w:b w:val="0"/>
          <w:noProof/>
          <w:sz w:val="18"/>
        </w:rPr>
        <w:fldChar w:fldCharType="separate"/>
      </w:r>
      <w:r w:rsidR="00322820">
        <w:rPr>
          <w:b w:val="0"/>
          <w:noProof/>
          <w:sz w:val="18"/>
        </w:rPr>
        <w:t>123</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98</w:t>
      </w:r>
      <w:r>
        <w:rPr>
          <w:noProof/>
        </w:rPr>
        <w:tab/>
        <w:t>Simplified overview of Part</w:t>
      </w:r>
      <w:r w:rsidRPr="00FC541C">
        <w:rPr>
          <w:noProof/>
        </w:rPr>
        <w:tab/>
      </w:r>
      <w:r w:rsidRPr="00FC541C">
        <w:rPr>
          <w:noProof/>
        </w:rPr>
        <w:fldChar w:fldCharType="begin"/>
      </w:r>
      <w:r w:rsidRPr="00FC541C">
        <w:rPr>
          <w:noProof/>
        </w:rPr>
        <w:instrText xml:space="preserve"> PAGEREF _Toc74903289 \h </w:instrText>
      </w:r>
      <w:r w:rsidRPr="00FC541C">
        <w:rPr>
          <w:noProof/>
        </w:rPr>
      </w:r>
      <w:r w:rsidRPr="00FC541C">
        <w:rPr>
          <w:noProof/>
        </w:rPr>
        <w:fldChar w:fldCharType="separate"/>
      </w:r>
      <w:r w:rsidR="00322820">
        <w:rPr>
          <w:noProof/>
        </w:rPr>
        <w:t>123</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2—Meaning of aviation security incident</w:t>
      </w:r>
      <w:r w:rsidRPr="00FC541C">
        <w:rPr>
          <w:b w:val="0"/>
          <w:noProof/>
          <w:sz w:val="18"/>
        </w:rPr>
        <w:tab/>
      </w:r>
      <w:r w:rsidRPr="00FC541C">
        <w:rPr>
          <w:b w:val="0"/>
          <w:noProof/>
          <w:sz w:val="18"/>
        </w:rPr>
        <w:fldChar w:fldCharType="begin"/>
      </w:r>
      <w:r w:rsidRPr="00FC541C">
        <w:rPr>
          <w:b w:val="0"/>
          <w:noProof/>
          <w:sz w:val="18"/>
        </w:rPr>
        <w:instrText xml:space="preserve"> PAGEREF _Toc74903290 \h </w:instrText>
      </w:r>
      <w:r w:rsidRPr="00FC541C">
        <w:rPr>
          <w:b w:val="0"/>
          <w:noProof/>
          <w:sz w:val="18"/>
        </w:rPr>
      </w:r>
      <w:r w:rsidRPr="00FC541C">
        <w:rPr>
          <w:b w:val="0"/>
          <w:noProof/>
          <w:sz w:val="18"/>
        </w:rPr>
        <w:fldChar w:fldCharType="separate"/>
      </w:r>
      <w:r w:rsidR="00322820">
        <w:rPr>
          <w:b w:val="0"/>
          <w:noProof/>
          <w:sz w:val="18"/>
        </w:rPr>
        <w:t>124</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99</w:t>
      </w:r>
      <w:r>
        <w:rPr>
          <w:noProof/>
        </w:rPr>
        <w:tab/>
        <w:t xml:space="preserve">Meaning of </w:t>
      </w:r>
      <w:r w:rsidRPr="00B5557A">
        <w:rPr>
          <w:i/>
          <w:noProof/>
        </w:rPr>
        <w:t>aviation security incident</w:t>
      </w:r>
      <w:r w:rsidRPr="00FC541C">
        <w:rPr>
          <w:noProof/>
        </w:rPr>
        <w:tab/>
      </w:r>
      <w:r w:rsidRPr="00FC541C">
        <w:rPr>
          <w:noProof/>
        </w:rPr>
        <w:fldChar w:fldCharType="begin"/>
      </w:r>
      <w:r w:rsidRPr="00FC541C">
        <w:rPr>
          <w:noProof/>
        </w:rPr>
        <w:instrText xml:space="preserve"> PAGEREF _Toc74903291 \h </w:instrText>
      </w:r>
      <w:r w:rsidRPr="00FC541C">
        <w:rPr>
          <w:noProof/>
        </w:rPr>
      </w:r>
      <w:r w:rsidRPr="00FC541C">
        <w:rPr>
          <w:noProof/>
        </w:rPr>
        <w:fldChar w:fldCharType="separate"/>
      </w:r>
      <w:r w:rsidR="00322820">
        <w:rPr>
          <w:noProof/>
        </w:rPr>
        <w:t>124</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3—Certain people must report incidents</w:t>
      </w:r>
      <w:r w:rsidRPr="00FC541C">
        <w:rPr>
          <w:b w:val="0"/>
          <w:noProof/>
          <w:sz w:val="18"/>
        </w:rPr>
        <w:tab/>
      </w:r>
      <w:r w:rsidRPr="00FC541C">
        <w:rPr>
          <w:b w:val="0"/>
          <w:noProof/>
          <w:sz w:val="18"/>
        </w:rPr>
        <w:fldChar w:fldCharType="begin"/>
      </w:r>
      <w:r w:rsidRPr="00FC541C">
        <w:rPr>
          <w:b w:val="0"/>
          <w:noProof/>
          <w:sz w:val="18"/>
        </w:rPr>
        <w:instrText xml:space="preserve"> PAGEREF _Toc74903292 \h </w:instrText>
      </w:r>
      <w:r w:rsidRPr="00FC541C">
        <w:rPr>
          <w:b w:val="0"/>
          <w:noProof/>
          <w:sz w:val="18"/>
        </w:rPr>
      </w:r>
      <w:r w:rsidRPr="00FC541C">
        <w:rPr>
          <w:b w:val="0"/>
          <w:noProof/>
          <w:sz w:val="18"/>
        </w:rPr>
        <w:fldChar w:fldCharType="separate"/>
      </w:r>
      <w:r w:rsidR="00322820">
        <w:rPr>
          <w:b w:val="0"/>
          <w:noProof/>
          <w:sz w:val="18"/>
        </w:rPr>
        <w:t>125</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100</w:t>
      </w:r>
      <w:r>
        <w:rPr>
          <w:noProof/>
        </w:rPr>
        <w:tab/>
        <w:t>Airport operators</w:t>
      </w:r>
      <w:r w:rsidRPr="00FC541C">
        <w:rPr>
          <w:noProof/>
        </w:rPr>
        <w:tab/>
      </w:r>
      <w:r w:rsidRPr="00FC541C">
        <w:rPr>
          <w:noProof/>
        </w:rPr>
        <w:fldChar w:fldCharType="begin"/>
      </w:r>
      <w:r w:rsidRPr="00FC541C">
        <w:rPr>
          <w:noProof/>
        </w:rPr>
        <w:instrText xml:space="preserve"> PAGEREF _Toc74903293 \h </w:instrText>
      </w:r>
      <w:r w:rsidRPr="00FC541C">
        <w:rPr>
          <w:noProof/>
        </w:rPr>
      </w:r>
      <w:r w:rsidRPr="00FC541C">
        <w:rPr>
          <w:noProof/>
        </w:rPr>
        <w:fldChar w:fldCharType="separate"/>
      </w:r>
      <w:r w:rsidR="00322820">
        <w:rPr>
          <w:noProof/>
        </w:rPr>
        <w:t>125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101</w:t>
      </w:r>
      <w:r>
        <w:rPr>
          <w:noProof/>
        </w:rPr>
        <w:tab/>
        <w:t>Aircraft operators</w:t>
      </w:r>
      <w:r w:rsidRPr="00FC541C">
        <w:rPr>
          <w:noProof/>
        </w:rPr>
        <w:tab/>
      </w:r>
      <w:r w:rsidRPr="00FC541C">
        <w:rPr>
          <w:noProof/>
        </w:rPr>
        <w:fldChar w:fldCharType="begin"/>
      </w:r>
      <w:r w:rsidRPr="00FC541C">
        <w:rPr>
          <w:noProof/>
        </w:rPr>
        <w:instrText xml:space="preserve"> PAGEREF _Toc74903294 \h </w:instrText>
      </w:r>
      <w:r w:rsidRPr="00FC541C">
        <w:rPr>
          <w:noProof/>
        </w:rPr>
      </w:r>
      <w:r w:rsidRPr="00FC541C">
        <w:rPr>
          <w:noProof/>
        </w:rPr>
        <w:fldChar w:fldCharType="separate"/>
      </w:r>
      <w:r w:rsidR="00322820">
        <w:rPr>
          <w:noProof/>
        </w:rPr>
        <w:t>125</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102</w:t>
      </w:r>
      <w:r>
        <w:rPr>
          <w:noProof/>
        </w:rPr>
        <w:tab/>
        <w:t>Persons with incident reporting responsibilities</w:t>
      </w:r>
      <w:r w:rsidRPr="00FC541C">
        <w:rPr>
          <w:noProof/>
        </w:rPr>
        <w:tab/>
      </w:r>
      <w:r w:rsidRPr="00FC541C">
        <w:rPr>
          <w:noProof/>
        </w:rPr>
        <w:fldChar w:fldCharType="begin"/>
      </w:r>
      <w:r w:rsidRPr="00FC541C">
        <w:rPr>
          <w:noProof/>
        </w:rPr>
        <w:instrText xml:space="preserve"> PAGEREF _Toc74903295 \h </w:instrText>
      </w:r>
      <w:r w:rsidRPr="00FC541C">
        <w:rPr>
          <w:noProof/>
        </w:rPr>
      </w:r>
      <w:r w:rsidRPr="00FC541C">
        <w:rPr>
          <w:noProof/>
        </w:rPr>
        <w:fldChar w:fldCharType="separate"/>
      </w:r>
      <w:r w:rsidR="00322820">
        <w:rPr>
          <w:noProof/>
        </w:rPr>
        <w:t>126</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103</w:t>
      </w:r>
      <w:r>
        <w:rPr>
          <w:noProof/>
        </w:rPr>
        <w:tab/>
        <w:t>Employees</w:t>
      </w:r>
      <w:r w:rsidRPr="00FC541C">
        <w:rPr>
          <w:noProof/>
        </w:rPr>
        <w:tab/>
      </w:r>
      <w:r w:rsidRPr="00FC541C">
        <w:rPr>
          <w:noProof/>
        </w:rPr>
        <w:fldChar w:fldCharType="begin"/>
      </w:r>
      <w:r w:rsidRPr="00FC541C">
        <w:rPr>
          <w:noProof/>
        </w:rPr>
        <w:instrText xml:space="preserve"> PAGEREF _Toc74903296 \h </w:instrText>
      </w:r>
      <w:r w:rsidRPr="00FC541C">
        <w:rPr>
          <w:noProof/>
        </w:rPr>
      </w:r>
      <w:r w:rsidRPr="00FC541C">
        <w:rPr>
          <w:noProof/>
        </w:rPr>
        <w:fldChar w:fldCharType="separate"/>
      </w:r>
      <w:r w:rsidR="00322820">
        <w:rPr>
          <w:noProof/>
        </w:rPr>
        <w:t>127</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4—Reporting requirements</w:t>
      </w:r>
      <w:r w:rsidRPr="00FC541C">
        <w:rPr>
          <w:b w:val="0"/>
          <w:noProof/>
          <w:sz w:val="18"/>
        </w:rPr>
        <w:tab/>
      </w:r>
      <w:r w:rsidRPr="00FC541C">
        <w:rPr>
          <w:b w:val="0"/>
          <w:noProof/>
          <w:sz w:val="18"/>
        </w:rPr>
        <w:fldChar w:fldCharType="begin"/>
      </w:r>
      <w:r w:rsidRPr="00FC541C">
        <w:rPr>
          <w:b w:val="0"/>
          <w:noProof/>
          <w:sz w:val="18"/>
        </w:rPr>
        <w:instrText xml:space="preserve"> PAGEREF _Toc74903297 \h </w:instrText>
      </w:r>
      <w:r w:rsidRPr="00FC541C">
        <w:rPr>
          <w:b w:val="0"/>
          <w:noProof/>
          <w:sz w:val="18"/>
        </w:rPr>
      </w:r>
      <w:r w:rsidRPr="00FC541C">
        <w:rPr>
          <w:b w:val="0"/>
          <w:noProof/>
          <w:sz w:val="18"/>
        </w:rPr>
        <w:fldChar w:fldCharType="separate"/>
      </w:r>
      <w:r w:rsidR="00322820">
        <w:rPr>
          <w:b w:val="0"/>
          <w:noProof/>
          <w:sz w:val="18"/>
        </w:rPr>
        <w:t>128</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104</w:t>
      </w:r>
      <w:r>
        <w:rPr>
          <w:noProof/>
        </w:rPr>
        <w:tab/>
        <w:t>Reporting by airport operators</w:t>
      </w:r>
      <w:r w:rsidRPr="00FC541C">
        <w:rPr>
          <w:noProof/>
        </w:rPr>
        <w:tab/>
      </w:r>
      <w:r w:rsidRPr="00FC541C">
        <w:rPr>
          <w:noProof/>
        </w:rPr>
        <w:fldChar w:fldCharType="begin"/>
      </w:r>
      <w:r w:rsidRPr="00FC541C">
        <w:rPr>
          <w:noProof/>
        </w:rPr>
        <w:instrText xml:space="preserve"> PAGEREF _Toc74903298 \h </w:instrText>
      </w:r>
      <w:r w:rsidRPr="00FC541C">
        <w:rPr>
          <w:noProof/>
        </w:rPr>
      </w:r>
      <w:r w:rsidRPr="00FC541C">
        <w:rPr>
          <w:noProof/>
        </w:rPr>
        <w:fldChar w:fldCharType="separate"/>
      </w:r>
      <w:r w:rsidR="00322820">
        <w:rPr>
          <w:noProof/>
        </w:rPr>
        <w:t>128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105</w:t>
      </w:r>
      <w:r>
        <w:rPr>
          <w:noProof/>
        </w:rPr>
        <w:tab/>
        <w:t>Reporting by aircraft operators</w:t>
      </w:r>
      <w:r w:rsidRPr="00FC541C">
        <w:rPr>
          <w:noProof/>
        </w:rPr>
        <w:tab/>
      </w:r>
      <w:r w:rsidRPr="00FC541C">
        <w:rPr>
          <w:noProof/>
        </w:rPr>
        <w:fldChar w:fldCharType="begin"/>
      </w:r>
      <w:r w:rsidRPr="00FC541C">
        <w:rPr>
          <w:noProof/>
        </w:rPr>
        <w:instrText xml:space="preserve"> PAGEREF _Toc74903299 \h </w:instrText>
      </w:r>
      <w:r w:rsidRPr="00FC541C">
        <w:rPr>
          <w:noProof/>
        </w:rPr>
      </w:r>
      <w:r w:rsidRPr="00FC541C">
        <w:rPr>
          <w:noProof/>
        </w:rPr>
        <w:fldChar w:fldCharType="separate"/>
      </w:r>
      <w:r w:rsidR="00322820">
        <w:rPr>
          <w:noProof/>
        </w:rPr>
        <w:t>128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106</w:t>
      </w:r>
      <w:r>
        <w:rPr>
          <w:noProof/>
        </w:rPr>
        <w:tab/>
        <w:t>Reporting by persons with incident reporting responsibilities</w:t>
      </w:r>
      <w:r w:rsidRPr="00FC541C">
        <w:rPr>
          <w:noProof/>
        </w:rPr>
        <w:tab/>
      </w:r>
      <w:r w:rsidRPr="00FC541C">
        <w:rPr>
          <w:noProof/>
        </w:rPr>
        <w:fldChar w:fldCharType="begin"/>
      </w:r>
      <w:r w:rsidRPr="00FC541C">
        <w:rPr>
          <w:noProof/>
        </w:rPr>
        <w:instrText xml:space="preserve"> PAGEREF _Toc74903300 \h </w:instrText>
      </w:r>
      <w:r w:rsidRPr="00FC541C">
        <w:rPr>
          <w:noProof/>
        </w:rPr>
      </w:r>
      <w:r w:rsidRPr="00FC541C">
        <w:rPr>
          <w:noProof/>
        </w:rPr>
        <w:fldChar w:fldCharType="separate"/>
      </w:r>
      <w:r w:rsidR="00322820">
        <w:rPr>
          <w:noProof/>
        </w:rPr>
        <w:t>129</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5—Form and content of reports</w:t>
      </w:r>
      <w:r w:rsidRPr="00FC541C">
        <w:rPr>
          <w:b w:val="0"/>
          <w:noProof/>
          <w:sz w:val="18"/>
        </w:rPr>
        <w:tab/>
      </w:r>
      <w:r w:rsidRPr="00FC541C">
        <w:rPr>
          <w:b w:val="0"/>
          <w:noProof/>
          <w:sz w:val="18"/>
        </w:rPr>
        <w:fldChar w:fldCharType="begin"/>
      </w:r>
      <w:r w:rsidRPr="00FC541C">
        <w:rPr>
          <w:b w:val="0"/>
          <w:noProof/>
          <w:sz w:val="18"/>
        </w:rPr>
        <w:instrText xml:space="preserve"> PAGEREF _Toc74903301 \h </w:instrText>
      </w:r>
      <w:r w:rsidRPr="00FC541C">
        <w:rPr>
          <w:b w:val="0"/>
          <w:noProof/>
          <w:sz w:val="18"/>
        </w:rPr>
      </w:r>
      <w:r w:rsidRPr="00FC541C">
        <w:rPr>
          <w:b w:val="0"/>
          <w:noProof/>
          <w:sz w:val="18"/>
        </w:rPr>
        <w:fldChar w:fldCharType="separate"/>
      </w:r>
      <w:r w:rsidR="00322820">
        <w:rPr>
          <w:b w:val="0"/>
          <w:noProof/>
          <w:sz w:val="18"/>
        </w:rPr>
        <w:t>130</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107</w:t>
      </w:r>
      <w:r>
        <w:rPr>
          <w:noProof/>
        </w:rPr>
        <w:tab/>
        <w:t>How reports are to be made</w:t>
      </w:r>
      <w:r w:rsidRPr="00FC541C">
        <w:rPr>
          <w:noProof/>
        </w:rPr>
        <w:tab/>
      </w:r>
      <w:r w:rsidRPr="00FC541C">
        <w:rPr>
          <w:noProof/>
        </w:rPr>
        <w:fldChar w:fldCharType="begin"/>
      </w:r>
      <w:r w:rsidRPr="00FC541C">
        <w:rPr>
          <w:noProof/>
        </w:rPr>
        <w:instrText xml:space="preserve"> PAGEREF _Toc74903302 \h </w:instrText>
      </w:r>
      <w:r w:rsidRPr="00FC541C">
        <w:rPr>
          <w:noProof/>
        </w:rPr>
      </w:r>
      <w:r w:rsidRPr="00FC541C">
        <w:rPr>
          <w:noProof/>
        </w:rPr>
        <w:fldChar w:fldCharType="separate"/>
      </w:r>
      <w:r w:rsidR="00322820">
        <w:rPr>
          <w:noProof/>
        </w:rPr>
        <w:t>130</w:t>
      </w:r>
      <w:r w:rsidRPr="00FC541C">
        <w:rPr>
          <w:noProof/>
        </w:rPr>
        <w:fldChar w:fldCharType="end"/>
      </w:r>
    </w:p>
    <w:p w:rsidR="00FC541C" w:rsidRDefault="00FC541C">
      <w:pPr>
        <w:pStyle w:val="TOC2"/>
        <w:rPr>
          <w:rFonts w:asciiTheme="minorHAnsi" w:eastAsiaTheme="minorEastAsia" w:hAnsiTheme="minorHAnsi" w:cstheme="minorBidi"/>
          <w:b w:val="0"/>
          <w:noProof/>
          <w:kern w:val="0"/>
          <w:sz w:val="22"/>
          <w:szCs w:val="22"/>
        </w:rPr>
      </w:pPr>
      <w:r>
        <w:rPr>
          <w:noProof/>
        </w:rPr>
        <w:t>Part 7—Information</w:t>
      </w:r>
      <w:r>
        <w:rPr>
          <w:noProof/>
        </w:rPr>
        <w:noBreakHyphen/>
        <w:t>gathering</w:t>
      </w:r>
      <w:r w:rsidRPr="00FC541C">
        <w:rPr>
          <w:b w:val="0"/>
          <w:noProof/>
          <w:sz w:val="18"/>
        </w:rPr>
        <w:tab/>
      </w:r>
      <w:r w:rsidRPr="00FC541C">
        <w:rPr>
          <w:b w:val="0"/>
          <w:noProof/>
          <w:sz w:val="18"/>
        </w:rPr>
        <w:fldChar w:fldCharType="begin"/>
      </w:r>
      <w:r w:rsidRPr="00FC541C">
        <w:rPr>
          <w:b w:val="0"/>
          <w:noProof/>
          <w:sz w:val="18"/>
        </w:rPr>
        <w:instrText xml:space="preserve"> PAGEREF _Toc74903303 \h </w:instrText>
      </w:r>
      <w:r w:rsidRPr="00FC541C">
        <w:rPr>
          <w:b w:val="0"/>
          <w:noProof/>
          <w:sz w:val="18"/>
        </w:rPr>
      </w:r>
      <w:r w:rsidRPr="00FC541C">
        <w:rPr>
          <w:b w:val="0"/>
          <w:noProof/>
          <w:sz w:val="18"/>
        </w:rPr>
        <w:fldChar w:fldCharType="separate"/>
      </w:r>
      <w:r w:rsidR="00322820">
        <w:rPr>
          <w:b w:val="0"/>
          <w:noProof/>
          <w:sz w:val="18"/>
        </w:rPr>
        <w:t>131</w:t>
      </w:r>
      <w:r w:rsidRPr="00FC541C">
        <w:rPr>
          <w:b w:val="0"/>
          <w:noProof/>
          <w:sz w:val="18"/>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1—Simplified overview of Part</w:t>
      </w:r>
      <w:r w:rsidRPr="00FC541C">
        <w:rPr>
          <w:b w:val="0"/>
          <w:noProof/>
          <w:sz w:val="18"/>
        </w:rPr>
        <w:tab/>
      </w:r>
      <w:r w:rsidRPr="00FC541C">
        <w:rPr>
          <w:b w:val="0"/>
          <w:noProof/>
          <w:sz w:val="18"/>
        </w:rPr>
        <w:fldChar w:fldCharType="begin"/>
      </w:r>
      <w:r w:rsidRPr="00FC541C">
        <w:rPr>
          <w:b w:val="0"/>
          <w:noProof/>
          <w:sz w:val="18"/>
        </w:rPr>
        <w:instrText xml:space="preserve"> PAGEREF _Toc74903304 \h </w:instrText>
      </w:r>
      <w:r w:rsidRPr="00FC541C">
        <w:rPr>
          <w:b w:val="0"/>
          <w:noProof/>
          <w:sz w:val="18"/>
        </w:rPr>
      </w:r>
      <w:r w:rsidRPr="00FC541C">
        <w:rPr>
          <w:b w:val="0"/>
          <w:noProof/>
          <w:sz w:val="18"/>
        </w:rPr>
        <w:fldChar w:fldCharType="separate"/>
      </w:r>
      <w:r w:rsidR="00322820">
        <w:rPr>
          <w:b w:val="0"/>
          <w:noProof/>
          <w:sz w:val="18"/>
        </w:rPr>
        <w:t>131</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108</w:t>
      </w:r>
      <w:r>
        <w:rPr>
          <w:noProof/>
        </w:rPr>
        <w:tab/>
        <w:t>Simplified overview of Part</w:t>
      </w:r>
      <w:r w:rsidRPr="00FC541C">
        <w:rPr>
          <w:noProof/>
        </w:rPr>
        <w:tab/>
      </w:r>
      <w:r w:rsidRPr="00FC541C">
        <w:rPr>
          <w:noProof/>
        </w:rPr>
        <w:fldChar w:fldCharType="begin"/>
      </w:r>
      <w:r w:rsidRPr="00FC541C">
        <w:rPr>
          <w:noProof/>
        </w:rPr>
        <w:instrText xml:space="preserve"> PAGEREF _Toc74903305 \h </w:instrText>
      </w:r>
      <w:r w:rsidRPr="00FC541C">
        <w:rPr>
          <w:noProof/>
        </w:rPr>
      </w:r>
      <w:r w:rsidRPr="00FC541C">
        <w:rPr>
          <w:noProof/>
        </w:rPr>
        <w:fldChar w:fldCharType="separate"/>
      </w:r>
      <w:r w:rsidR="00322820">
        <w:rPr>
          <w:noProof/>
        </w:rPr>
        <w:t>131</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2—Secretary may require security compliance information</w:t>
      </w:r>
      <w:r w:rsidRPr="00FC541C">
        <w:rPr>
          <w:b w:val="0"/>
          <w:noProof/>
          <w:sz w:val="18"/>
        </w:rPr>
        <w:tab/>
      </w:r>
      <w:r w:rsidRPr="00FC541C">
        <w:rPr>
          <w:b w:val="0"/>
          <w:noProof/>
          <w:sz w:val="18"/>
        </w:rPr>
        <w:fldChar w:fldCharType="begin"/>
      </w:r>
      <w:r w:rsidRPr="00FC541C">
        <w:rPr>
          <w:b w:val="0"/>
          <w:noProof/>
          <w:sz w:val="18"/>
        </w:rPr>
        <w:instrText xml:space="preserve"> PAGEREF _Toc74903306 \h </w:instrText>
      </w:r>
      <w:r w:rsidRPr="00FC541C">
        <w:rPr>
          <w:b w:val="0"/>
          <w:noProof/>
          <w:sz w:val="18"/>
        </w:rPr>
      </w:r>
      <w:r w:rsidRPr="00FC541C">
        <w:rPr>
          <w:b w:val="0"/>
          <w:noProof/>
          <w:sz w:val="18"/>
        </w:rPr>
        <w:fldChar w:fldCharType="separate"/>
      </w:r>
      <w:r w:rsidR="00322820">
        <w:rPr>
          <w:b w:val="0"/>
          <w:noProof/>
          <w:sz w:val="18"/>
        </w:rPr>
        <w:t>132</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109</w:t>
      </w:r>
      <w:r>
        <w:rPr>
          <w:noProof/>
        </w:rPr>
        <w:tab/>
        <w:t>Secretary may require security compliance information</w:t>
      </w:r>
      <w:r w:rsidRPr="00FC541C">
        <w:rPr>
          <w:noProof/>
        </w:rPr>
        <w:tab/>
      </w:r>
      <w:r w:rsidRPr="00FC541C">
        <w:rPr>
          <w:noProof/>
        </w:rPr>
        <w:fldChar w:fldCharType="begin"/>
      </w:r>
      <w:r w:rsidRPr="00FC541C">
        <w:rPr>
          <w:noProof/>
        </w:rPr>
        <w:instrText xml:space="preserve"> PAGEREF _Toc74903307 \h </w:instrText>
      </w:r>
      <w:r w:rsidRPr="00FC541C">
        <w:rPr>
          <w:noProof/>
        </w:rPr>
      </w:r>
      <w:r w:rsidRPr="00FC541C">
        <w:rPr>
          <w:noProof/>
        </w:rPr>
        <w:fldChar w:fldCharType="separate"/>
      </w:r>
      <w:r w:rsidR="00322820">
        <w:rPr>
          <w:noProof/>
        </w:rPr>
        <w:t>132</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110</w:t>
      </w:r>
      <w:r>
        <w:rPr>
          <w:noProof/>
        </w:rPr>
        <w:tab/>
        <w:t>Self</w:t>
      </w:r>
      <w:r>
        <w:rPr>
          <w:noProof/>
        </w:rPr>
        <w:noBreakHyphen/>
        <w:t>incrimination</w:t>
      </w:r>
      <w:r w:rsidRPr="00FC541C">
        <w:rPr>
          <w:noProof/>
        </w:rPr>
        <w:tab/>
      </w:r>
      <w:r w:rsidRPr="00FC541C">
        <w:rPr>
          <w:noProof/>
        </w:rPr>
        <w:fldChar w:fldCharType="begin"/>
      </w:r>
      <w:r w:rsidRPr="00FC541C">
        <w:rPr>
          <w:noProof/>
        </w:rPr>
        <w:instrText xml:space="preserve"> PAGEREF _Toc74903308 \h </w:instrText>
      </w:r>
      <w:r w:rsidRPr="00FC541C">
        <w:rPr>
          <w:noProof/>
        </w:rPr>
      </w:r>
      <w:r w:rsidRPr="00FC541C">
        <w:rPr>
          <w:noProof/>
        </w:rPr>
        <w:fldChar w:fldCharType="separate"/>
      </w:r>
      <w:r w:rsidR="00322820">
        <w:rPr>
          <w:noProof/>
        </w:rPr>
        <w:t>132</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3—Secretary may require aviation security information</w:t>
      </w:r>
      <w:r w:rsidRPr="00FC541C">
        <w:rPr>
          <w:b w:val="0"/>
          <w:noProof/>
          <w:sz w:val="18"/>
        </w:rPr>
        <w:tab/>
      </w:r>
      <w:r w:rsidRPr="00FC541C">
        <w:rPr>
          <w:b w:val="0"/>
          <w:noProof/>
          <w:sz w:val="18"/>
        </w:rPr>
        <w:fldChar w:fldCharType="begin"/>
      </w:r>
      <w:r w:rsidRPr="00FC541C">
        <w:rPr>
          <w:b w:val="0"/>
          <w:noProof/>
          <w:sz w:val="18"/>
        </w:rPr>
        <w:instrText xml:space="preserve"> PAGEREF _Toc74903309 \h </w:instrText>
      </w:r>
      <w:r w:rsidRPr="00FC541C">
        <w:rPr>
          <w:b w:val="0"/>
          <w:noProof/>
          <w:sz w:val="18"/>
        </w:rPr>
      </w:r>
      <w:r w:rsidRPr="00FC541C">
        <w:rPr>
          <w:b w:val="0"/>
          <w:noProof/>
          <w:sz w:val="18"/>
        </w:rPr>
        <w:fldChar w:fldCharType="separate"/>
      </w:r>
      <w:r w:rsidR="00322820">
        <w:rPr>
          <w:b w:val="0"/>
          <w:noProof/>
          <w:sz w:val="18"/>
        </w:rPr>
        <w:t>134</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111</w:t>
      </w:r>
      <w:r>
        <w:rPr>
          <w:noProof/>
        </w:rPr>
        <w:tab/>
        <w:t>Secretary may require aviation security information</w:t>
      </w:r>
      <w:r w:rsidRPr="00FC541C">
        <w:rPr>
          <w:noProof/>
        </w:rPr>
        <w:tab/>
      </w:r>
      <w:r w:rsidRPr="00FC541C">
        <w:rPr>
          <w:noProof/>
        </w:rPr>
        <w:fldChar w:fldCharType="begin"/>
      </w:r>
      <w:r w:rsidRPr="00FC541C">
        <w:rPr>
          <w:noProof/>
        </w:rPr>
        <w:instrText xml:space="preserve"> PAGEREF _Toc74903310 \h </w:instrText>
      </w:r>
      <w:r w:rsidRPr="00FC541C">
        <w:rPr>
          <w:noProof/>
        </w:rPr>
      </w:r>
      <w:r w:rsidRPr="00FC541C">
        <w:rPr>
          <w:noProof/>
        </w:rPr>
        <w:fldChar w:fldCharType="separate"/>
      </w:r>
      <w:r w:rsidR="00322820">
        <w:rPr>
          <w:noProof/>
        </w:rPr>
        <w:t>134</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112</w:t>
      </w:r>
      <w:r>
        <w:rPr>
          <w:noProof/>
        </w:rPr>
        <w:tab/>
        <w:t>Self</w:t>
      </w:r>
      <w:r>
        <w:rPr>
          <w:noProof/>
        </w:rPr>
        <w:noBreakHyphen/>
        <w:t>incrimination</w:t>
      </w:r>
      <w:r w:rsidRPr="00FC541C">
        <w:rPr>
          <w:noProof/>
        </w:rPr>
        <w:tab/>
      </w:r>
      <w:r w:rsidRPr="00FC541C">
        <w:rPr>
          <w:noProof/>
        </w:rPr>
        <w:fldChar w:fldCharType="begin"/>
      </w:r>
      <w:r w:rsidRPr="00FC541C">
        <w:rPr>
          <w:noProof/>
        </w:rPr>
        <w:instrText xml:space="preserve"> PAGEREF _Toc74903311 \h </w:instrText>
      </w:r>
      <w:r w:rsidRPr="00FC541C">
        <w:rPr>
          <w:noProof/>
        </w:rPr>
      </w:r>
      <w:r w:rsidRPr="00FC541C">
        <w:rPr>
          <w:noProof/>
        </w:rPr>
        <w:fldChar w:fldCharType="separate"/>
      </w:r>
      <w:r w:rsidR="00322820">
        <w:rPr>
          <w:noProof/>
        </w:rPr>
        <w:t>135</w:t>
      </w:r>
      <w:r w:rsidRPr="00FC541C">
        <w:rPr>
          <w:noProof/>
        </w:rPr>
        <w:fldChar w:fldCharType="end"/>
      </w:r>
    </w:p>
    <w:p w:rsidR="00FC541C" w:rsidRDefault="00FC541C">
      <w:pPr>
        <w:pStyle w:val="TOC2"/>
        <w:rPr>
          <w:rFonts w:asciiTheme="minorHAnsi" w:eastAsiaTheme="minorEastAsia" w:hAnsiTheme="minorHAnsi" w:cstheme="minorBidi"/>
          <w:b w:val="0"/>
          <w:noProof/>
          <w:kern w:val="0"/>
          <w:sz w:val="22"/>
          <w:szCs w:val="22"/>
        </w:rPr>
      </w:pPr>
      <w:r>
        <w:rPr>
          <w:noProof/>
        </w:rPr>
        <w:t>Part 8—Enforcement</w:t>
      </w:r>
      <w:r w:rsidRPr="00FC541C">
        <w:rPr>
          <w:b w:val="0"/>
          <w:noProof/>
          <w:sz w:val="18"/>
        </w:rPr>
        <w:tab/>
      </w:r>
      <w:r w:rsidRPr="00FC541C">
        <w:rPr>
          <w:b w:val="0"/>
          <w:noProof/>
          <w:sz w:val="18"/>
        </w:rPr>
        <w:fldChar w:fldCharType="begin"/>
      </w:r>
      <w:r w:rsidRPr="00FC541C">
        <w:rPr>
          <w:b w:val="0"/>
          <w:noProof/>
          <w:sz w:val="18"/>
        </w:rPr>
        <w:instrText xml:space="preserve"> PAGEREF _Toc74903312 \h </w:instrText>
      </w:r>
      <w:r w:rsidRPr="00FC541C">
        <w:rPr>
          <w:b w:val="0"/>
          <w:noProof/>
          <w:sz w:val="18"/>
        </w:rPr>
      </w:r>
      <w:r w:rsidRPr="00FC541C">
        <w:rPr>
          <w:b w:val="0"/>
          <w:noProof/>
          <w:sz w:val="18"/>
        </w:rPr>
        <w:fldChar w:fldCharType="separate"/>
      </w:r>
      <w:r w:rsidR="00322820">
        <w:rPr>
          <w:b w:val="0"/>
          <w:noProof/>
          <w:sz w:val="18"/>
        </w:rPr>
        <w:t>136</w:t>
      </w:r>
      <w:r w:rsidRPr="00FC541C">
        <w:rPr>
          <w:b w:val="0"/>
          <w:noProof/>
          <w:sz w:val="18"/>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1—Simplified overview of Part</w:t>
      </w:r>
      <w:r w:rsidRPr="00FC541C">
        <w:rPr>
          <w:b w:val="0"/>
          <w:noProof/>
          <w:sz w:val="18"/>
        </w:rPr>
        <w:tab/>
      </w:r>
      <w:r w:rsidRPr="00FC541C">
        <w:rPr>
          <w:b w:val="0"/>
          <w:noProof/>
          <w:sz w:val="18"/>
        </w:rPr>
        <w:fldChar w:fldCharType="begin"/>
      </w:r>
      <w:r w:rsidRPr="00FC541C">
        <w:rPr>
          <w:b w:val="0"/>
          <w:noProof/>
          <w:sz w:val="18"/>
        </w:rPr>
        <w:instrText xml:space="preserve"> PAGEREF _Toc74903313 \h </w:instrText>
      </w:r>
      <w:r w:rsidRPr="00FC541C">
        <w:rPr>
          <w:b w:val="0"/>
          <w:noProof/>
          <w:sz w:val="18"/>
        </w:rPr>
      </w:r>
      <w:r w:rsidRPr="00FC541C">
        <w:rPr>
          <w:b w:val="0"/>
          <w:noProof/>
          <w:sz w:val="18"/>
        </w:rPr>
        <w:fldChar w:fldCharType="separate"/>
      </w:r>
      <w:r w:rsidR="00322820">
        <w:rPr>
          <w:b w:val="0"/>
          <w:noProof/>
          <w:sz w:val="18"/>
        </w:rPr>
        <w:t>136</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116</w:t>
      </w:r>
      <w:r>
        <w:rPr>
          <w:noProof/>
        </w:rPr>
        <w:tab/>
        <w:t>Simplified overview of Part</w:t>
      </w:r>
      <w:r w:rsidRPr="00FC541C">
        <w:rPr>
          <w:noProof/>
        </w:rPr>
        <w:tab/>
      </w:r>
      <w:r w:rsidRPr="00FC541C">
        <w:rPr>
          <w:noProof/>
        </w:rPr>
        <w:fldChar w:fldCharType="begin"/>
      </w:r>
      <w:r w:rsidRPr="00FC541C">
        <w:rPr>
          <w:noProof/>
        </w:rPr>
        <w:instrText xml:space="preserve"> PAGEREF _Toc74903314 \h </w:instrText>
      </w:r>
      <w:r w:rsidRPr="00FC541C">
        <w:rPr>
          <w:noProof/>
        </w:rPr>
      </w:r>
      <w:r w:rsidRPr="00FC541C">
        <w:rPr>
          <w:noProof/>
        </w:rPr>
        <w:fldChar w:fldCharType="separate"/>
      </w:r>
      <w:r w:rsidR="00322820">
        <w:rPr>
          <w:noProof/>
        </w:rPr>
        <w:t>136</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2—Infringement notices</w:t>
      </w:r>
      <w:r w:rsidRPr="00FC541C">
        <w:rPr>
          <w:b w:val="0"/>
          <w:noProof/>
          <w:sz w:val="18"/>
        </w:rPr>
        <w:tab/>
      </w:r>
      <w:r w:rsidRPr="00FC541C">
        <w:rPr>
          <w:b w:val="0"/>
          <w:noProof/>
          <w:sz w:val="18"/>
        </w:rPr>
        <w:fldChar w:fldCharType="begin"/>
      </w:r>
      <w:r w:rsidRPr="00FC541C">
        <w:rPr>
          <w:b w:val="0"/>
          <w:noProof/>
          <w:sz w:val="18"/>
        </w:rPr>
        <w:instrText xml:space="preserve"> PAGEREF _Toc74903315 \h </w:instrText>
      </w:r>
      <w:r w:rsidRPr="00FC541C">
        <w:rPr>
          <w:b w:val="0"/>
          <w:noProof/>
          <w:sz w:val="18"/>
        </w:rPr>
      </w:r>
      <w:r w:rsidRPr="00FC541C">
        <w:rPr>
          <w:b w:val="0"/>
          <w:noProof/>
          <w:sz w:val="18"/>
        </w:rPr>
        <w:fldChar w:fldCharType="separate"/>
      </w:r>
      <w:r w:rsidR="00322820">
        <w:rPr>
          <w:b w:val="0"/>
          <w:noProof/>
          <w:sz w:val="18"/>
        </w:rPr>
        <w:t>137</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117</w:t>
      </w:r>
      <w:r>
        <w:rPr>
          <w:noProof/>
        </w:rPr>
        <w:tab/>
        <w:t>Infringement notices</w:t>
      </w:r>
      <w:r w:rsidRPr="00FC541C">
        <w:rPr>
          <w:noProof/>
        </w:rPr>
        <w:tab/>
      </w:r>
      <w:r w:rsidRPr="00FC541C">
        <w:rPr>
          <w:noProof/>
        </w:rPr>
        <w:fldChar w:fldCharType="begin"/>
      </w:r>
      <w:r w:rsidRPr="00FC541C">
        <w:rPr>
          <w:noProof/>
        </w:rPr>
        <w:instrText xml:space="preserve"> PAGEREF _Toc74903316 \h </w:instrText>
      </w:r>
      <w:r w:rsidRPr="00FC541C">
        <w:rPr>
          <w:noProof/>
        </w:rPr>
      </w:r>
      <w:r w:rsidRPr="00FC541C">
        <w:rPr>
          <w:noProof/>
        </w:rPr>
        <w:fldChar w:fldCharType="separate"/>
      </w:r>
      <w:r w:rsidR="00322820">
        <w:rPr>
          <w:noProof/>
        </w:rPr>
        <w:t>137</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3—Enforcement orders</w:t>
      </w:r>
      <w:r w:rsidRPr="00FC541C">
        <w:rPr>
          <w:b w:val="0"/>
          <w:noProof/>
          <w:sz w:val="18"/>
        </w:rPr>
        <w:tab/>
      </w:r>
      <w:r w:rsidRPr="00FC541C">
        <w:rPr>
          <w:b w:val="0"/>
          <w:noProof/>
          <w:sz w:val="18"/>
        </w:rPr>
        <w:fldChar w:fldCharType="begin"/>
      </w:r>
      <w:r w:rsidRPr="00FC541C">
        <w:rPr>
          <w:b w:val="0"/>
          <w:noProof/>
          <w:sz w:val="18"/>
        </w:rPr>
        <w:instrText xml:space="preserve"> PAGEREF _Toc74903317 \h </w:instrText>
      </w:r>
      <w:r w:rsidRPr="00FC541C">
        <w:rPr>
          <w:b w:val="0"/>
          <w:noProof/>
          <w:sz w:val="18"/>
        </w:rPr>
      </w:r>
      <w:r w:rsidRPr="00FC541C">
        <w:rPr>
          <w:b w:val="0"/>
          <w:noProof/>
          <w:sz w:val="18"/>
        </w:rPr>
        <w:fldChar w:fldCharType="separate"/>
      </w:r>
      <w:r w:rsidR="00322820">
        <w:rPr>
          <w:b w:val="0"/>
          <w:noProof/>
          <w:sz w:val="18"/>
        </w:rPr>
        <w:t>138</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118</w:t>
      </w:r>
      <w:r>
        <w:rPr>
          <w:noProof/>
        </w:rPr>
        <w:tab/>
        <w:t>Simplified overview of Division</w:t>
      </w:r>
      <w:r w:rsidRPr="00FC541C">
        <w:rPr>
          <w:noProof/>
        </w:rPr>
        <w:tab/>
      </w:r>
      <w:r w:rsidRPr="00FC541C">
        <w:rPr>
          <w:noProof/>
        </w:rPr>
        <w:fldChar w:fldCharType="begin"/>
      </w:r>
      <w:r w:rsidRPr="00FC541C">
        <w:rPr>
          <w:noProof/>
        </w:rPr>
        <w:instrText xml:space="preserve"> PAGEREF _Toc74903318 \h </w:instrText>
      </w:r>
      <w:r w:rsidRPr="00FC541C">
        <w:rPr>
          <w:noProof/>
        </w:rPr>
      </w:r>
      <w:r w:rsidRPr="00FC541C">
        <w:rPr>
          <w:noProof/>
        </w:rPr>
        <w:fldChar w:fldCharType="separate"/>
      </w:r>
      <w:r w:rsidR="00322820">
        <w:rPr>
          <w:noProof/>
        </w:rPr>
        <w:t>138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119</w:t>
      </w:r>
      <w:r>
        <w:rPr>
          <w:noProof/>
        </w:rPr>
        <w:tab/>
        <w:t>Secretary may make enforcement orders</w:t>
      </w:r>
      <w:r w:rsidRPr="00FC541C">
        <w:rPr>
          <w:noProof/>
        </w:rPr>
        <w:tab/>
      </w:r>
      <w:r w:rsidRPr="00FC541C">
        <w:rPr>
          <w:noProof/>
        </w:rPr>
        <w:fldChar w:fldCharType="begin"/>
      </w:r>
      <w:r w:rsidRPr="00FC541C">
        <w:rPr>
          <w:noProof/>
        </w:rPr>
        <w:instrText xml:space="preserve"> PAGEREF _Toc74903319 \h </w:instrText>
      </w:r>
      <w:r w:rsidRPr="00FC541C">
        <w:rPr>
          <w:noProof/>
        </w:rPr>
      </w:r>
      <w:r w:rsidRPr="00FC541C">
        <w:rPr>
          <w:noProof/>
        </w:rPr>
        <w:fldChar w:fldCharType="separate"/>
      </w:r>
      <w:r w:rsidR="00322820">
        <w:rPr>
          <w:noProof/>
        </w:rPr>
        <w:t>138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120</w:t>
      </w:r>
      <w:r>
        <w:rPr>
          <w:noProof/>
        </w:rPr>
        <w:tab/>
        <w:t>Commencement and duration of enforcement orders</w:t>
      </w:r>
      <w:r w:rsidRPr="00FC541C">
        <w:rPr>
          <w:noProof/>
        </w:rPr>
        <w:tab/>
      </w:r>
      <w:r w:rsidRPr="00FC541C">
        <w:rPr>
          <w:noProof/>
        </w:rPr>
        <w:fldChar w:fldCharType="begin"/>
      </w:r>
      <w:r w:rsidRPr="00FC541C">
        <w:rPr>
          <w:noProof/>
        </w:rPr>
        <w:instrText xml:space="preserve"> PAGEREF _Toc74903320 \h </w:instrText>
      </w:r>
      <w:r w:rsidRPr="00FC541C">
        <w:rPr>
          <w:noProof/>
        </w:rPr>
      </w:r>
      <w:r w:rsidRPr="00FC541C">
        <w:rPr>
          <w:noProof/>
        </w:rPr>
        <w:fldChar w:fldCharType="separate"/>
      </w:r>
      <w:r w:rsidR="00322820">
        <w:rPr>
          <w:noProof/>
        </w:rPr>
        <w:t>139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121</w:t>
      </w:r>
      <w:r>
        <w:rPr>
          <w:noProof/>
        </w:rPr>
        <w:tab/>
        <w:t>Reviews of enforcement orders</w:t>
      </w:r>
      <w:r w:rsidRPr="00FC541C">
        <w:rPr>
          <w:noProof/>
        </w:rPr>
        <w:tab/>
      </w:r>
      <w:r w:rsidRPr="00FC541C">
        <w:rPr>
          <w:noProof/>
        </w:rPr>
        <w:fldChar w:fldCharType="begin"/>
      </w:r>
      <w:r w:rsidRPr="00FC541C">
        <w:rPr>
          <w:noProof/>
        </w:rPr>
        <w:instrText xml:space="preserve"> PAGEREF _Toc74903321 \h </w:instrText>
      </w:r>
      <w:r w:rsidRPr="00FC541C">
        <w:rPr>
          <w:noProof/>
        </w:rPr>
      </w:r>
      <w:r w:rsidRPr="00FC541C">
        <w:rPr>
          <w:noProof/>
        </w:rPr>
        <w:fldChar w:fldCharType="separate"/>
      </w:r>
      <w:r w:rsidR="00322820">
        <w:rPr>
          <w:noProof/>
        </w:rPr>
        <w:t>139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122</w:t>
      </w:r>
      <w:r>
        <w:rPr>
          <w:noProof/>
        </w:rPr>
        <w:tab/>
        <w:t>Notice of enforcement orders</w:t>
      </w:r>
      <w:r w:rsidRPr="00FC541C">
        <w:rPr>
          <w:noProof/>
        </w:rPr>
        <w:tab/>
      </w:r>
      <w:r w:rsidRPr="00FC541C">
        <w:rPr>
          <w:noProof/>
        </w:rPr>
        <w:fldChar w:fldCharType="begin"/>
      </w:r>
      <w:r w:rsidRPr="00FC541C">
        <w:rPr>
          <w:noProof/>
        </w:rPr>
        <w:instrText xml:space="preserve"> PAGEREF _Toc74903322 \h </w:instrText>
      </w:r>
      <w:r w:rsidRPr="00FC541C">
        <w:rPr>
          <w:noProof/>
        </w:rPr>
      </w:r>
      <w:r w:rsidRPr="00FC541C">
        <w:rPr>
          <w:noProof/>
        </w:rPr>
        <w:fldChar w:fldCharType="separate"/>
      </w:r>
      <w:r w:rsidR="00322820">
        <w:rPr>
          <w:noProof/>
        </w:rPr>
        <w:t>139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123</w:t>
      </w:r>
      <w:r>
        <w:rPr>
          <w:noProof/>
        </w:rPr>
        <w:tab/>
        <w:t>Complying with enforcement orders</w:t>
      </w:r>
      <w:r w:rsidRPr="00FC541C">
        <w:rPr>
          <w:noProof/>
        </w:rPr>
        <w:tab/>
      </w:r>
      <w:r w:rsidRPr="00FC541C">
        <w:rPr>
          <w:noProof/>
        </w:rPr>
        <w:fldChar w:fldCharType="begin"/>
      </w:r>
      <w:r w:rsidRPr="00FC541C">
        <w:rPr>
          <w:noProof/>
        </w:rPr>
        <w:instrText xml:space="preserve"> PAGEREF _Toc74903323 \h </w:instrText>
      </w:r>
      <w:r w:rsidRPr="00FC541C">
        <w:rPr>
          <w:noProof/>
        </w:rPr>
      </w:r>
      <w:r w:rsidRPr="00FC541C">
        <w:rPr>
          <w:noProof/>
        </w:rPr>
        <w:fldChar w:fldCharType="separate"/>
      </w:r>
      <w:r w:rsidR="00322820">
        <w:rPr>
          <w:noProof/>
        </w:rPr>
        <w:t>140</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3A—Enforceable undertakings</w:t>
      </w:r>
      <w:r w:rsidRPr="00FC541C">
        <w:rPr>
          <w:b w:val="0"/>
          <w:noProof/>
          <w:sz w:val="18"/>
        </w:rPr>
        <w:tab/>
      </w:r>
      <w:r w:rsidRPr="00FC541C">
        <w:rPr>
          <w:b w:val="0"/>
          <w:noProof/>
          <w:sz w:val="18"/>
        </w:rPr>
        <w:fldChar w:fldCharType="begin"/>
      </w:r>
      <w:r w:rsidRPr="00FC541C">
        <w:rPr>
          <w:b w:val="0"/>
          <w:noProof/>
          <w:sz w:val="18"/>
        </w:rPr>
        <w:instrText xml:space="preserve"> PAGEREF _Toc74903324 \h </w:instrText>
      </w:r>
      <w:r w:rsidRPr="00FC541C">
        <w:rPr>
          <w:b w:val="0"/>
          <w:noProof/>
          <w:sz w:val="18"/>
        </w:rPr>
      </w:r>
      <w:r w:rsidRPr="00FC541C">
        <w:rPr>
          <w:b w:val="0"/>
          <w:noProof/>
          <w:sz w:val="18"/>
        </w:rPr>
        <w:fldChar w:fldCharType="separate"/>
      </w:r>
      <w:r w:rsidR="00322820">
        <w:rPr>
          <w:b w:val="0"/>
          <w:noProof/>
          <w:sz w:val="18"/>
        </w:rPr>
        <w:t>141</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123A</w:t>
      </w:r>
      <w:r>
        <w:rPr>
          <w:noProof/>
        </w:rPr>
        <w:tab/>
        <w:t>Acceptance of undertakings</w:t>
      </w:r>
      <w:r w:rsidRPr="00FC541C">
        <w:rPr>
          <w:noProof/>
        </w:rPr>
        <w:tab/>
      </w:r>
      <w:r w:rsidRPr="00FC541C">
        <w:rPr>
          <w:noProof/>
        </w:rPr>
        <w:fldChar w:fldCharType="begin"/>
      </w:r>
      <w:r w:rsidRPr="00FC541C">
        <w:rPr>
          <w:noProof/>
        </w:rPr>
        <w:instrText xml:space="preserve"> PAGEREF _Toc74903325 \h </w:instrText>
      </w:r>
      <w:r w:rsidRPr="00FC541C">
        <w:rPr>
          <w:noProof/>
        </w:rPr>
      </w:r>
      <w:r w:rsidRPr="00FC541C">
        <w:rPr>
          <w:noProof/>
        </w:rPr>
        <w:fldChar w:fldCharType="separate"/>
      </w:r>
      <w:r w:rsidR="00322820">
        <w:rPr>
          <w:noProof/>
        </w:rPr>
        <w:t>141</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123B</w:t>
      </w:r>
      <w:r>
        <w:rPr>
          <w:noProof/>
        </w:rPr>
        <w:tab/>
        <w:t>Enforcement of undertakings</w:t>
      </w:r>
      <w:r w:rsidRPr="00FC541C">
        <w:rPr>
          <w:noProof/>
        </w:rPr>
        <w:tab/>
      </w:r>
      <w:r w:rsidRPr="00FC541C">
        <w:rPr>
          <w:noProof/>
        </w:rPr>
        <w:fldChar w:fldCharType="begin"/>
      </w:r>
      <w:r w:rsidRPr="00FC541C">
        <w:rPr>
          <w:noProof/>
        </w:rPr>
        <w:instrText xml:space="preserve"> PAGEREF _Toc74903326 \h </w:instrText>
      </w:r>
      <w:r w:rsidRPr="00FC541C">
        <w:rPr>
          <w:noProof/>
        </w:rPr>
      </w:r>
      <w:r w:rsidRPr="00FC541C">
        <w:rPr>
          <w:noProof/>
        </w:rPr>
        <w:fldChar w:fldCharType="separate"/>
      </w:r>
      <w:r w:rsidR="00322820">
        <w:rPr>
          <w:noProof/>
        </w:rPr>
        <w:t>141</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4—Injunctions</w:t>
      </w:r>
      <w:r w:rsidRPr="00FC541C">
        <w:rPr>
          <w:b w:val="0"/>
          <w:noProof/>
          <w:sz w:val="18"/>
        </w:rPr>
        <w:tab/>
      </w:r>
      <w:r w:rsidRPr="00FC541C">
        <w:rPr>
          <w:b w:val="0"/>
          <w:noProof/>
          <w:sz w:val="18"/>
        </w:rPr>
        <w:fldChar w:fldCharType="begin"/>
      </w:r>
      <w:r w:rsidRPr="00FC541C">
        <w:rPr>
          <w:b w:val="0"/>
          <w:noProof/>
          <w:sz w:val="18"/>
        </w:rPr>
        <w:instrText xml:space="preserve"> PAGEREF _Toc74903327 \h </w:instrText>
      </w:r>
      <w:r w:rsidRPr="00FC541C">
        <w:rPr>
          <w:b w:val="0"/>
          <w:noProof/>
          <w:sz w:val="18"/>
        </w:rPr>
      </w:r>
      <w:r w:rsidRPr="00FC541C">
        <w:rPr>
          <w:b w:val="0"/>
          <w:noProof/>
          <w:sz w:val="18"/>
        </w:rPr>
        <w:fldChar w:fldCharType="separate"/>
      </w:r>
      <w:r w:rsidR="00322820">
        <w:rPr>
          <w:b w:val="0"/>
          <w:noProof/>
          <w:sz w:val="18"/>
        </w:rPr>
        <w:t>143</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124</w:t>
      </w:r>
      <w:r>
        <w:rPr>
          <w:noProof/>
        </w:rPr>
        <w:tab/>
        <w:t>Injunctions</w:t>
      </w:r>
      <w:r w:rsidRPr="00FC541C">
        <w:rPr>
          <w:noProof/>
        </w:rPr>
        <w:tab/>
      </w:r>
      <w:r w:rsidRPr="00FC541C">
        <w:rPr>
          <w:noProof/>
        </w:rPr>
        <w:fldChar w:fldCharType="begin"/>
      </w:r>
      <w:r w:rsidRPr="00FC541C">
        <w:rPr>
          <w:noProof/>
        </w:rPr>
        <w:instrText xml:space="preserve"> PAGEREF _Toc74903328 \h </w:instrText>
      </w:r>
      <w:r w:rsidRPr="00FC541C">
        <w:rPr>
          <w:noProof/>
        </w:rPr>
      </w:r>
      <w:r w:rsidRPr="00FC541C">
        <w:rPr>
          <w:noProof/>
        </w:rPr>
        <w:fldChar w:fldCharType="separate"/>
      </w:r>
      <w:r w:rsidR="00322820">
        <w:rPr>
          <w:noProof/>
        </w:rPr>
        <w:t>143</w:t>
      </w:r>
      <w:r w:rsidRPr="00FC541C">
        <w:rPr>
          <w:noProof/>
        </w:rPr>
        <w:fldChar w:fldCharType="end"/>
      </w:r>
    </w:p>
    <w:p w:rsidR="00FC541C" w:rsidRDefault="00FC541C">
      <w:pPr>
        <w:pStyle w:val="TOC3"/>
        <w:rPr>
          <w:rFonts w:asciiTheme="minorHAnsi" w:eastAsiaTheme="minorEastAsia" w:hAnsiTheme="minorHAnsi" w:cstheme="minorBidi"/>
          <w:b w:val="0"/>
          <w:noProof/>
          <w:kern w:val="0"/>
          <w:szCs w:val="22"/>
        </w:rPr>
      </w:pPr>
      <w:r>
        <w:rPr>
          <w:noProof/>
        </w:rPr>
        <w:t>Division 5—Demerit points system</w:t>
      </w:r>
      <w:r w:rsidRPr="00FC541C">
        <w:rPr>
          <w:b w:val="0"/>
          <w:noProof/>
          <w:sz w:val="18"/>
        </w:rPr>
        <w:tab/>
      </w:r>
      <w:r w:rsidRPr="00FC541C">
        <w:rPr>
          <w:b w:val="0"/>
          <w:noProof/>
          <w:sz w:val="18"/>
        </w:rPr>
        <w:fldChar w:fldCharType="begin"/>
      </w:r>
      <w:r w:rsidRPr="00FC541C">
        <w:rPr>
          <w:b w:val="0"/>
          <w:noProof/>
          <w:sz w:val="18"/>
        </w:rPr>
        <w:instrText xml:space="preserve"> PAGEREF _Toc74903329 \h </w:instrText>
      </w:r>
      <w:r w:rsidRPr="00FC541C">
        <w:rPr>
          <w:b w:val="0"/>
          <w:noProof/>
          <w:sz w:val="18"/>
        </w:rPr>
      </w:r>
      <w:r w:rsidRPr="00FC541C">
        <w:rPr>
          <w:b w:val="0"/>
          <w:noProof/>
          <w:sz w:val="18"/>
        </w:rPr>
        <w:fldChar w:fldCharType="separate"/>
      </w:r>
      <w:r w:rsidR="00322820">
        <w:rPr>
          <w:b w:val="0"/>
          <w:noProof/>
          <w:sz w:val="18"/>
        </w:rPr>
        <w:t>145</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125</w:t>
      </w:r>
      <w:r>
        <w:rPr>
          <w:noProof/>
        </w:rPr>
        <w:tab/>
        <w:t>Demerit points</w:t>
      </w:r>
      <w:r w:rsidRPr="00FC541C">
        <w:rPr>
          <w:noProof/>
        </w:rPr>
        <w:tab/>
      </w:r>
      <w:r w:rsidRPr="00FC541C">
        <w:rPr>
          <w:noProof/>
        </w:rPr>
        <w:fldChar w:fldCharType="begin"/>
      </w:r>
      <w:r w:rsidRPr="00FC541C">
        <w:rPr>
          <w:noProof/>
        </w:rPr>
        <w:instrText xml:space="preserve"> PAGEREF _Toc74903330 \h </w:instrText>
      </w:r>
      <w:r w:rsidRPr="00FC541C">
        <w:rPr>
          <w:noProof/>
        </w:rPr>
      </w:r>
      <w:r w:rsidRPr="00FC541C">
        <w:rPr>
          <w:noProof/>
        </w:rPr>
        <w:fldChar w:fldCharType="separate"/>
      </w:r>
      <w:r w:rsidR="00322820">
        <w:rPr>
          <w:noProof/>
        </w:rPr>
        <w:t>145</w:t>
      </w:r>
      <w:r w:rsidRPr="00FC541C">
        <w:rPr>
          <w:noProof/>
        </w:rPr>
        <w:fldChar w:fldCharType="end"/>
      </w:r>
    </w:p>
    <w:p w:rsidR="00FC541C" w:rsidRDefault="00FC541C">
      <w:pPr>
        <w:pStyle w:val="TOC2"/>
        <w:rPr>
          <w:rFonts w:asciiTheme="minorHAnsi" w:eastAsiaTheme="minorEastAsia" w:hAnsiTheme="minorHAnsi" w:cstheme="minorBidi"/>
          <w:b w:val="0"/>
          <w:noProof/>
          <w:kern w:val="0"/>
          <w:sz w:val="22"/>
          <w:szCs w:val="22"/>
        </w:rPr>
      </w:pPr>
      <w:r>
        <w:rPr>
          <w:noProof/>
        </w:rPr>
        <w:t>Part 9—Review of decisions</w:t>
      </w:r>
      <w:r w:rsidRPr="00FC541C">
        <w:rPr>
          <w:b w:val="0"/>
          <w:noProof/>
          <w:sz w:val="18"/>
        </w:rPr>
        <w:tab/>
      </w:r>
      <w:r w:rsidRPr="00FC541C">
        <w:rPr>
          <w:b w:val="0"/>
          <w:noProof/>
          <w:sz w:val="18"/>
        </w:rPr>
        <w:fldChar w:fldCharType="begin"/>
      </w:r>
      <w:r w:rsidRPr="00FC541C">
        <w:rPr>
          <w:b w:val="0"/>
          <w:noProof/>
          <w:sz w:val="18"/>
        </w:rPr>
        <w:instrText xml:space="preserve"> PAGEREF _Toc74903331 \h </w:instrText>
      </w:r>
      <w:r w:rsidRPr="00FC541C">
        <w:rPr>
          <w:b w:val="0"/>
          <w:noProof/>
          <w:sz w:val="18"/>
        </w:rPr>
      </w:r>
      <w:r w:rsidRPr="00FC541C">
        <w:rPr>
          <w:b w:val="0"/>
          <w:noProof/>
          <w:sz w:val="18"/>
        </w:rPr>
        <w:fldChar w:fldCharType="separate"/>
      </w:r>
      <w:r w:rsidR="00322820">
        <w:rPr>
          <w:b w:val="0"/>
          <w:noProof/>
          <w:sz w:val="18"/>
        </w:rPr>
        <w:t>146</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126</w:t>
      </w:r>
      <w:r>
        <w:rPr>
          <w:noProof/>
        </w:rPr>
        <w:tab/>
        <w:t>Review of decisions by Administrative Appeals Tribunal</w:t>
      </w:r>
      <w:r w:rsidRPr="00FC541C">
        <w:rPr>
          <w:noProof/>
        </w:rPr>
        <w:tab/>
      </w:r>
      <w:r w:rsidRPr="00FC541C">
        <w:rPr>
          <w:noProof/>
        </w:rPr>
        <w:fldChar w:fldCharType="begin"/>
      </w:r>
      <w:r w:rsidRPr="00FC541C">
        <w:rPr>
          <w:noProof/>
        </w:rPr>
        <w:instrText xml:space="preserve"> PAGEREF _Toc74903332 \h </w:instrText>
      </w:r>
      <w:r w:rsidRPr="00FC541C">
        <w:rPr>
          <w:noProof/>
        </w:rPr>
      </w:r>
      <w:r w:rsidRPr="00FC541C">
        <w:rPr>
          <w:noProof/>
        </w:rPr>
        <w:fldChar w:fldCharType="separate"/>
      </w:r>
      <w:r w:rsidR="00322820">
        <w:rPr>
          <w:noProof/>
        </w:rPr>
        <w:t>146</w:t>
      </w:r>
      <w:r w:rsidRPr="00FC541C">
        <w:rPr>
          <w:noProof/>
        </w:rPr>
        <w:fldChar w:fldCharType="end"/>
      </w:r>
    </w:p>
    <w:p w:rsidR="00FC541C" w:rsidRDefault="00FC541C">
      <w:pPr>
        <w:pStyle w:val="TOC2"/>
        <w:rPr>
          <w:rFonts w:asciiTheme="minorHAnsi" w:eastAsiaTheme="minorEastAsia" w:hAnsiTheme="minorHAnsi" w:cstheme="minorBidi"/>
          <w:b w:val="0"/>
          <w:noProof/>
          <w:kern w:val="0"/>
          <w:sz w:val="22"/>
          <w:szCs w:val="22"/>
        </w:rPr>
      </w:pPr>
      <w:r>
        <w:rPr>
          <w:noProof/>
        </w:rPr>
        <w:t>Part 10—Miscellaneous</w:t>
      </w:r>
      <w:r w:rsidRPr="00FC541C">
        <w:rPr>
          <w:b w:val="0"/>
          <w:noProof/>
          <w:sz w:val="18"/>
        </w:rPr>
        <w:tab/>
      </w:r>
      <w:r w:rsidRPr="00FC541C">
        <w:rPr>
          <w:b w:val="0"/>
          <w:noProof/>
          <w:sz w:val="18"/>
        </w:rPr>
        <w:fldChar w:fldCharType="begin"/>
      </w:r>
      <w:r w:rsidRPr="00FC541C">
        <w:rPr>
          <w:b w:val="0"/>
          <w:noProof/>
          <w:sz w:val="18"/>
        </w:rPr>
        <w:instrText xml:space="preserve"> PAGEREF _Toc74903333 \h </w:instrText>
      </w:r>
      <w:r w:rsidRPr="00FC541C">
        <w:rPr>
          <w:b w:val="0"/>
          <w:noProof/>
          <w:sz w:val="18"/>
        </w:rPr>
      </w:r>
      <w:r w:rsidRPr="00FC541C">
        <w:rPr>
          <w:b w:val="0"/>
          <w:noProof/>
          <w:sz w:val="18"/>
        </w:rPr>
        <w:fldChar w:fldCharType="separate"/>
      </w:r>
      <w:r w:rsidR="00322820">
        <w:rPr>
          <w:b w:val="0"/>
          <w:noProof/>
          <w:sz w:val="18"/>
        </w:rPr>
        <w:t>148</w:t>
      </w:r>
      <w:r w:rsidRPr="00FC541C">
        <w:rPr>
          <w:b w:val="0"/>
          <w:noProof/>
          <w:sz w:val="18"/>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127</w:t>
      </w:r>
      <w:r>
        <w:rPr>
          <w:noProof/>
        </w:rPr>
        <w:tab/>
        <w:t>Delegation</w:t>
      </w:r>
      <w:r w:rsidRPr="00FC541C">
        <w:rPr>
          <w:noProof/>
        </w:rPr>
        <w:tab/>
      </w:r>
      <w:r w:rsidRPr="00FC541C">
        <w:rPr>
          <w:noProof/>
        </w:rPr>
        <w:fldChar w:fldCharType="begin"/>
      </w:r>
      <w:r w:rsidRPr="00FC541C">
        <w:rPr>
          <w:noProof/>
        </w:rPr>
        <w:instrText xml:space="preserve"> PAGEREF _Toc74903334 \h </w:instrText>
      </w:r>
      <w:r w:rsidRPr="00FC541C">
        <w:rPr>
          <w:noProof/>
        </w:rPr>
      </w:r>
      <w:r w:rsidRPr="00FC541C">
        <w:rPr>
          <w:noProof/>
        </w:rPr>
        <w:fldChar w:fldCharType="separate"/>
      </w:r>
      <w:r w:rsidR="00322820">
        <w:rPr>
          <w:noProof/>
        </w:rPr>
        <w:t>148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127A</w:t>
      </w:r>
      <w:r>
        <w:rPr>
          <w:noProof/>
        </w:rPr>
        <w:tab/>
        <w:t>Sub</w:t>
      </w:r>
      <w:r>
        <w:rPr>
          <w:noProof/>
        </w:rPr>
        <w:noBreakHyphen/>
        <w:t>delegation</w:t>
      </w:r>
      <w:r w:rsidRPr="00FC541C">
        <w:rPr>
          <w:noProof/>
        </w:rPr>
        <w:tab/>
      </w:r>
      <w:r w:rsidRPr="00FC541C">
        <w:rPr>
          <w:noProof/>
        </w:rPr>
        <w:fldChar w:fldCharType="begin"/>
      </w:r>
      <w:r w:rsidRPr="00FC541C">
        <w:rPr>
          <w:noProof/>
        </w:rPr>
        <w:instrText xml:space="preserve"> PAGEREF _Toc74903335 \h </w:instrText>
      </w:r>
      <w:r w:rsidRPr="00FC541C">
        <w:rPr>
          <w:noProof/>
        </w:rPr>
      </w:r>
      <w:r w:rsidRPr="00FC541C">
        <w:rPr>
          <w:noProof/>
        </w:rPr>
        <w:fldChar w:fldCharType="separate"/>
      </w:r>
      <w:r w:rsidR="00322820">
        <w:rPr>
          <w:noProof/>
        </w:rPr>
        <w:t>148</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128</w:t>
      </w:r>
      <w:r>
        <w:rPr>
          <w:noProof/>
        </w:rPr>
        <w:tab/>
        <w:t>Compensation for damage to electronic equipment</w:t>
      </w:r>
      <w:r w:rsidRPr="00FC541C">
        <w:rPr>
          <w:noProof/>
        </w:rPr>
        <w:tab/>
      </w:r>
      <w:r w:rsidRPr="00FC541C">
        <w:rPr>
          <w:noProof/>
        </w:rPr>
        <w:fldChar w:fldCharType="begin"/>
      </w:r>
      <w:r w:rsidRPr="00FC541C">
        <w:rPr>
          <w:noProof/>
        </w:rPr>
        <w:instrText xml:space="preserve"> PAGEREF _Toc74903336 \h </w:instrText>
      </w:r>
      <w:r w:rsidRPr="00FC541C">
        <w:rPr>
          <w:noProof/>
        </w:rPr>
      </w:r>
      <w:r w:rsidRPr="00FC541C">
        <w:rPr>
          <w:noProof/>
        </w:rPr>
        <w:fldChar w:fldCharType="separate"/>
      </w:r>
      <w:r w:rsidR="00322820">
        <w:rPr>
          <w:noProof/>
        </w:rPr>
        <w:t>149</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129</w:t>
      </w:r>
      <w:r>
        <w:rPr>
          <w:noProof/>
        </w:rPr>
        <w:tab/>
        <w:t>Compensation for acquisition of property</w:t>
      </w:r>
      <w:r w:rsidRPr="00FC541C">
        <w:rPr>
          <w:noProof/>
        </w:rPr>
        <w:tab/>
      </w:r>
      <w:r w:rsidRPr="00FC541C">
        <w:rPr>
          <w:noProof/>
        </w:rPr>
        <w:fldChar w:fldCharType="begin"/>
      </w:r>
      <w:r w:rsidRPr="00FC541C">
        <w:rPr>
          <w:noProof/>
        </w:rPr>
        <w:instrText xml:space="preserve"> PAGEREF _Toc74903337 \h </w:instrText>
      </w:r>
      <w:r w:rsidRPr="00FC541C">
        <w:rPr>
          <w:noProof/>
        </w:rPr>
      </w:r>
      <w:r w:rsidRPr="00FC541C">
        <w:rPr>
          <w:noProof/>
        </w:rPr>
        <w:fldChar w:fldCharType="separate"/>
      </w:r>
      <w:r w:rsidR="00322820">
        <w:rPr>
          <w:noProof/>
        </w:rPr>
        <w:t>150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130</w:t>
      </w:r>
      <w:r>
        <w:rPr>
          <w:noProof/>
        </w:rPr>
        <w:tab/>
        <w:t xml:space="preserve">Part 11 of the </w:t>
      </w:r>
      <w:r w:rsidRPr="00B5557A">
        <w:rPr>
          <w:i/>
          <w:noProof/>
        </w:rPr>
        <w:t>Airports Act 1996</w:t>
      </w:r>
      <w:r w:rsidRPr="00FC541C">
        <w:rPr>
          <w:noProof/>
        </w:rPr>
        <w:tab/>
      </w:r>
      <w:r w:rsidRPr="00FC541C">
        <w:rPr>
          <w:noProof/>
        </w:rPr>
        <w:fldChar w:fldCharType="begin"/>
      </w:r>
      <w:r w:rsidRPr="00FC541C">
        <w:rPr>
          <w:noProof/>
        </w:rPr>
        <w:instrText xml:space="preserve"> PAGEREF _Toc74903338 \h </w:instrText>
      </w:r>
      <w:r w:rsidRPr="00FC541C">
        <w:rPr>
          <w:noProof/>
        </w:rPr>
      </w:r>
      <w:r w:rsidRPr="00FC541C">
        <w:rPr>
          <w:noProof/>
        </w:rPr>
        <w:fldChar w:fldCharType="separate"/>
      </w:r>
      <w:r w:rsidR="00322820">
        <w:rPr>
          <w:noProof/>
        </w:rPr>
        <w:t>150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131</w:t>
      </w:r>
      <w:r>
        <w:rPr>
          <w:noProof/>
        </w:rPr>
        <w:tab/>
        <w:t>Scope of immunities and privileges</w:t>
      </w:r>
      <w:r w:rsidRPr="00FC541C">
        <w:rPr>
          <w:noProof/>
        </w:rPr>
        <w:tab/>
      </w:r>
      <w:r w:rsidRPr="00FC541C">
        <w:rPr>
          <w:noProof/>
        </w:rPr>
        <w:fldChar w:fldCharType="begin"/>
      </w:r>
      <w:r w:rsidRPr="00FC541C">
        <w:rPr>
          <w:noProof/>
        </w:rPr>
        <w:instrText xml:space="preserve"> PAGEREF _Toc74903339 \h </w:instrText>
      </w:r>
      <w:r w:rsidRPr="00FC541C">
        <w:rPr>
          <w:noProof/>
        </w:rPr>
      </w:r>
      <w:r w:rsidRPr="00FC541C">
        <w:rPr>
          <w:noProof/>
        </w:rPr>
        <w:fldChar w:fldCharType="separate"/>
      </w:r>
      <w:r w:rsidR="00322820">
        <w:rPr>
          <w:noProof/>
        </w:rPr>
        <w:t>150</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132</w:t>
      </w:r>
      <w:r>
        <w:rPr>
          <w:noProof/>
        </w:rPr>
        <w:tab/>
        <w:t>Severability—additional effect of Act</w:t>
      </w:r>
      <w:r w:rsidRPr="00FC541C">
        <w:rPr>
          <w:noProof/>
        </w:rPr>
        <w:tab/>
      </w:r>
      <w:r w:rsidRPr="00FC541C">
        <w:rPr>
          <w:noProof/>
        </w:rPr>
        <w:fldChar w:fldCharType="begin"/>
      </w:r>
      <w:r w:rsidRPr="00FC541C">
        <w:rPr>
          <w:noProof/>
        </w:rPr>
        <w:instrText xml:space="preserve"> PAGEREF _Toc74903340 \h </w:instrText>
      </w:r>
      <w:r w:rsidRPr="00FC541C">
        <w:rPr>
          <w:noProof/>
        </w:rPr>
      </w:r>
      <w:r w:rsidRPr="00FC541C">
        <w:rPr>
          <w:noProof/>
        </w:rPr>
        <w:fldChar w:fldCharType="separate"/>
      </w:r>
      <w:r w:rsidR="00322820">
        <w:rPr>
          <w:noProof/>
        </w:rPr>
        <w:t>151</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133</w:t>
      </w:r>
      <w:r>
        <w:rPr>
          <w:noProof/>
        </w:rPr>
        <w:tab/>
        <w:t>Regulations</w:t>
      </w:r>
      <w:r w:rsidRPr="00FC541C">
        <w:rPr>
          <w:noProof/>
        </w:rPr>
        <w:tab/>
      </w:r>
      <w:r w:rsidRPr="00FC541C">
        <w:rPr>
          <w:noProof/>
        </w:rPr>
        <w:fldChar w:fldCharType="begin"/>
      </w:r>
      <w:r w:rsidRPr="00FC541C">
        <w:rPr>
          <w:noProof/>
        </w:rPr>
        <w:instrText xml:space="preserve"> PAGEREF _Toc74903341 \h </w:instrText>
      </w:r>
      <w:r w:rsidRPr="00FC541C">
        <w:rPr>
          <w:noProof/>
        </w:rPr>
      </w:r>
      <w:r w:rsidRPr="00FC541C">
        <w:rPr>
          <w:noProof/>
        </w:rPr>
        <w:fldChar w:fldCharType="separate"/>
      </w:r>
      <w:r w:rsidR="00322820">
        <w:rPr>
          <w:noProof/>
        </w:rPr>
        <w:t>152</w:t>
      </w:r>
      <w:r w:rsidRPr="00FC541C">
        <w:rPr>
          <w:noProof/>
        </w:rPr>
        <w:fldChar w:fldCharType="end"/>
      </w:r>
    </w:p>
    <w:p w:rsidR="00FC541C" w:rsidRDefault="00FC541C">
      <w:pPr>
        <w:pStyle w:val="TOC5"/>
        <w:rPr>
          <w:rFonts w:asciiTheme="minorHAnsi" w:eastAsiaTheme="minorEastAsia" w:hAnsiTheme="minorHAnsi" w:cstheme="minorBidi"/>
          <w:noProof/>
          <w:kern w:val="0"/>
          <w:sz w:val="22"/>
          <w:szCs w:val="22"/>
        </w:rPr>
      </w:pPr>
      <w:r>
        <w:rPr>
          <w:noProof/>
        </w:rPr>
        <w:t>134</w:t>
      </w:r>
      <w:r>
        <w:rPr>
          <w:noProof/>
        </w:rPr>
        <w:tab/>
        <w:t>Extra</w:t>
      </w:r>
      <w:r>
        <w:rPr>
          <w:noProof/>
        </w:rPr>
        <w:noBreakHyphen/>
        <w:t>territorial operation of regulations</w:t>
      </w:r>
      <w:r w:rsidRPr="00FC541C">
        <w:rPr>
          <w:noProof/>
        </w:rPr>
        <w:tab/>
      </w:r>
      <w:r w:rsidRPr="00FC541C">
        <w:rPr>
          <w:noProof/>
        </w:rPr>
        <w:fldChar w:fldCharType="begin"/>
      </w:r>
      <w:r w:rsidRPr="00FC541C">
        <w:rPr>
          <w:noProof/>
        </w:rPr>
        <w:instrText xml:space="preserve"> PAGEREF _Toc74903342 \h </w:instrText>
      </w:r>
      <w:r w:rsidRPr="00FC541C">
        <w:rPr>
          <w:noProof/>
        </w:rPr>
      </w:r>
      <w:r w:rsidRPr="00FC541C">
        <w:rPr>
          <w:noProof/>
        </w:rPr>
        <w:fldChar w:fldCharType="separate"/>
      </w:r>
      <w:r w:rsidR="00322820">
        <w:rPr>
          <w:noProof/>
        </w:rPr>
        <w:t>152</w:t>
      </w:r>
      <w:r w:rsidRPr="00FC541C">
        <w:rPr>
          <w:noProof/>
        </w:rPr>
        <w:fldChar w:fldCharType="end"/>
      </w:r>
    </w:p>
    <w:p w:rsidR="00FC541C" w:rsidRDefault="00FC541C" w:rsidP="00FC541C">
      <w:pPr>
        <w:pStyle w:val="TOC2"/>
        <w:rPr>
          <w:rFonts w:asciiTheme="minorHAnsi" w:eastAsiaTheme="minorEastAsia" w:hAnsiTheme="minorHAnsi" w:cstheme="minorBidi"/>
          <w:b w:val="0"/>
          <w:noProof/>
          <w:kern w:val="0"/>
          <w:sz w:val="22"/>
          <w:szCs w:val="22"/>
        </w:rPr>
      </w:pPr>
      <w:r>
        <w:rPr>
          <w:noProof/>
        </w:rPr>
        <w:t>Endnotes</w:t>
      </w:r>
      <w:r w:rsidRPr="00FC541C">
        <w:rPr>
          <w:b w:val="0"/>
          <w:noProof/>
          <w:sz w:val="18"/>
        </w:rPr>
        <w:tab/>
      </w:r>
      <w:r w:rsidRPr="00FC541C">
        <w:rPr>
          <w:b w:val="0"/>
          <w:noProof/>
          <w:sz w:val="18"/>
        </w:rPr>
        <w:fldChar w:fldCharType="begin"/>
      </w:r>
      <w:r w:rsidRPr="00FC541C">
        <w:rPr>
          <w:b w:val="0"/>
          <w:noProof/>
          <w:sz w:val="18"/>
        </w:rPr>
        <w:instrText xml:space="preserve"> PAGEREF _Toc74903343 \h </w:instrText>
      </w:r>
      <w:r w:rsidRPr="00FC541C">
        <w:rPr>
          <w:b w:val="0"/>
          <w:noProof/>
          <w:sz w:val="18"/>
        </w:rPr>
      </w:r>
      <w:r w:rsidRPr="00FC541C">
        <w:rPr>
          <w:b w:val="0"/>
          <w:noProof/>
          <w:sz w:val="18"/>
        </w:rPr>
        <w:fldChar w:fldCharType="separate"/>
      </w:r>
      <w:r w:rsidR="00322820">
        <w:rPr>
          <w:b w:val="0"/>
          <w:noProof/>
          <w:sz w:val="18"/>
        </w:rPr>
        <w:t>155</w:t>
      </w:r>
      <w:r w:rsidRPr="00FC541C">
        <w:rPr>
          <w:b w:val="0"/>
          <w:noProof/>
          <w:sz w:val="18"/>
        </w:rPr>
        <w:fldChar w:fldCharType="end"/>
      </w:r>
    </w:p>
    <w:p w:rsidR="00FC541C" w:rsidRDefault="00FC541C">
      <w:pPr>
        <w:pStyle w:val="TOC3"/>
        <w:rPr>
          <w:rFonts w:asciiTheme="minorHAnsi" w:eastAsiaTheme="minorEastAsia" w:hAnsiTheme="minorHAnsi" w:cstheme="minorBidi"/>
          <w:b w:val="0"/>
          <w:noProof/>
          <w:kern w:val="0"/>
          <w:szCs w:val="22"/>
        </w:rPr>
      </w:pPr>
      <w:r>
        <w:rPr>
          <w:noProof/>
        </w:rPr>
        <w:t>Endnote 1—About the endnotes</w:t>
      </w:r>
      <w:r w:rsidRPr="00FC541C">
        <w:rPr>
          <w:b w:val="0"/>
          <w:noProof/>
          <w:sz w:val="18"/>
        </w:rPr>
        <w:tab/>
      </w:r>
      <w:r w:rsidRPr="00FC541C">
        <w:rPr>
          <w:b w:val="0"/>
          <w:noProof/>
          <w:sz w:val="18"/>
        </w:rPr>
        <w:fldChar w:fldCharType="begin"/>
      </w:r>
      <w:r w:rsidRPr="00FC541C">
        <w:rPr>
          <w:b w:val="0"/>
          <w:noProof/>
          <w:sz w:val="18"/>
        </w:rPr>
        <w:instrText xml:space="preserve"> PAGEREF _Toc74903344 \h </w:instrText>
      </w:r>
      <w:r w:rsidRPr="00FC541C">
        <w:rPr>
          <w:b w:val="0"/>
          <w:noProof/>
          <w:sz w:val="18"/>
        </w:rPr>
      </w:r>
      <w:r w:rsidRPr="00FC541C">
        <w:rPr>
          <w:b w:val="0"/>
          <w:noProof/>
          <w:sz w:val="18"/>
        </w:rPr>
        <w:fldChar w:fldCharType="separate"/>
      </w:r>
      <w:r w:rsidR="00322820">
        <w:rPr>
          <w:b w:val="0"/>
          <w:noProof/>
          <w:sz w:val="18"/>
        </w:rPr>
        <w:t>155</w:t>
      </w:r>
      <w:r w:rsidRPr="00FC541C">
        <w:rPr>
          <w:b w:val="0"/>
          <w:noProof/>
          <w:sz w:val="18"/>
        </w:rPr>
        <w:fldChar w:fldCharType="end"/>
      </w:r>
    </w:p>
    <w:p w:rsidR="00FC541C" w:rsidRDefault="00FC541C">
      <w:pPr>
        <w:pStyle w:val="TOC3"/>
        <w:rPr>
          <w:rFonts w:asciiTheme="minorHAnsi" w:eastAsiaTheme="minorEastAsia" w:hAnsiTheme="minorHAnsi" w:cstheme="minorBidi"/>
          <w:b w:val="0"/>
          <w:noProof/>
          <w:kern w:val="0"/>
          <w:szCs w:val="22"/>
        </w:rPr>
      </w:pPr>
      <w:r>
        <w:rPr>
          <w:noProof/>
        </w:rPr>
        <w:t>Endnote 2—Abbreviation key</w:t>
      </w:r>
      <w:r w:rsidRPr="00FC541C">
        <w:rPr>
          <w:b w:val="0"/>
          <w:noProof/>
          <w:sz w:val="18"/>
        </w:rPr>
        <w:tab/>
      </w:r>
      <w:r w:rsidRPr="00FC541C">
        <w:rPr>
          <w:b w:val="0"/>
          <w:noProof/>
          <w:sz w:val="18"/>
        </w:rPr>
        <w:fldChar w:fldCharType="begin"/>
      </w:r>
      <w:r w:rsidRPr="00FC541C">
        <w:rPr>
          <w:b w:val="0"/>
          <w:noProof/>
          <w:sz w:val="18"/>
        </w:rPr>
        <w:instrText xml:space="preserve"> PAGEREF _Toc74903345 \h </w:instrText>
      </w:r>
      <w:r w:rsidRPr="00FC541C">
        <w:rPr>
          <w:b w:val="0"/>
          <w:noProof/>
          <w:sz w:val="18"/>
        </w:rPr>
      </w:r>
      <w:r w:rsidRPr="00FC541C">
        <w:rPr>
          <w:b w:val="0"/>
          <w:noProof/>
          <w:sz w:val="18"/>
        </w:rPr>
        <w:fldChar w:fldCharType="separate"/>
      </w:r>
      <w:r w:rsidR="00322820">
        <w:rPr>
          <w:b w:val="0"/>
          <w:noProof/>
          <w:sz w:val="18"/>
        </w:rPr>
        <w:t>157</w:t>
      </w:r>
      <w:r w:rsidRPr="00FC541C">
        <w:rPr>
          <w:b w:val="0"/>
          <w:noProof/>
          <w:sz w:val="18"/>
        </w:rPr>
        <w:fldChar w:fldCharType="end"/>
      </w:r>
    </w:p>
    <w:p w:rsidR="00FC541C" w:rsidRDefault="00FC541C">
      <w:pPr>
        <w:pStyle w:val="TOC3"/>
        <w:rPr>
          <w:rFonts w:asciiTheme="minorHAnsi" w:eastAsiaTheme="minorEastAsia" w:hAnsiTheme="minorHAnsi" w:cstheme="minorBidi"/>
          <w:b w:val="0"/>
          <w:noProof/>
          <w:kern w:val="0"/>
          <w:szCs w:val="22"/>
        </w:rPr>
      </w:pPr>
      <w:r>
        <w:rPr>
          <w:noProof/>
        </w:rPr>
        <w:t>Endnote 3—Legislation history</w:t>
      </w:r>
      <w:r w:rsidRPr="00FC541C">
        <w:rPr>
          <w:b w:val="0"/>
          <w:noProof/>
          <w:sz w:val="18"/>
        </w:rPr>
        <w:tab/>
      </w:r>
      <w:r w:rsidRPr="00FC541C">
        <w:rPr>
          <w:b w:val="0"/>
          <w:noProof/>
          <w:sz w:val="18"/>
        </w:rPr>
        <w:fldChar w:fldCharType="begin"/>
      </w:r>
      <w:r w:rsidRPr="00FC541C">
        <w:rPr>
          <w:b w:val="0"/>
          <w:noProof/>
          <w:sz w:val="18"/>
        </w:rPr>
        <w:instrText xml:space="preserve"> PAGEREF _Toc74903346 \h </w:instrText>
      </w:r>
      <w:r w:rsidRPr="00FC541C">
        <w:rPr>
          <w:b w:val="0"/>
          <w:noProof/>
          <w:sz w:val="18"/>
        </w:rPr>
      </w:r>
      <w:r w:rsidRPr="00FC541C">
        <w:rPr>
          <w:b w:val="0"/>
          <w:noProof/>
          <w:sz w:val="18"/>
        </w:rPr>
        <w:fldChar w:fldCharType="separate"/>
      </w:r>
      <w:r w:rsidR="00322820">
        <w:rPr>
          <w:b w:val="0"/>
          <w:noProof/>
          <w:sz w:val="18"/>
        </w:rPr>
        <w:t>158</w:t>
      </w:r>
      <w:r w:rsidRPr="00FC541C">
        <w:rPr>
          <w:b w:val="0"/>
          <w:noProof/>
          <w:sz w:val="18"/>
        </w:rPr>
        <w:fldChar w:fldCharType="end"/>
      </w:r>
    </w:p>
    <w:p w:rsidR="00FC541C" w:rsidRDefault="00FC541C">
      <w:pPr>
        <w:pStyle w:val="TOC3"/>
        <w:rPr>
          <w:rFonts w:asciiTheme="minorHAnsi" w:eastAsiaTheme="minorEastAsia" w:hAnsiTheme="minorHAnsi" w:cstheme="minorBidi"/>
          <w:b w:val="0"/>
          <w:noProof/>
          <w:kern w:val="0"/>
          <w:szCs w:val="22"/>
        </w:rPr>
      </w:pPr>
      <w:r>
        <w:rPr>
          <w:noProof/>
        </w:rPr>
        <w:t>Endnote 4—Amendment history</w:t>
      </w:r>
      <w:r w:rsidRPr="00FC541C">
        <w:rPr>
          <w:b w:val="0"/>
          <w:noProof/>
          <w:sz w:val="18"/>
        </w:rPr>
        <w:tab/>
      </w:r>
      <w:r w:rsidRPr="00FC541C">
        <w:rPr>
          <w:b w:val="0"/>
          <w:noProof/>
          <w:sz w:val="18"/>
        </w:rPr>
        <w:fldChar w:fldCharType="begin"/>
      </w:r>
      <w:r w:rsidRPr="00FC541C">
        <w:rPr>
          <w:b w:val="0"/>
          <w:noProof/>
          <w:sz w:val="18"/>
        </w:rPr>
        <w:instrText xml:space="preserve"> PAGEREF _Toc74903347 \h </w:instrText>
      </w:r>
      <w:r w:rsidRPr="00FC541C">
        <w:rPr>
          <w:b w:val="0"/>
          <w:noProof/>
          <w:sz w:val="18"/>
        </w:rPr>
      </w:r>
      <w:r w:rsidRPr="00FC541C">
        <w:rPr>
          <w:b w:val="0"/>
          <w:noProof/>
          <w:sz w:val="18"/>
        </w:rPr>
        <w:fldChar w:fldCharType="separate"/>
      </w:r>
      <w:r w:rsidR="00322820">
        <w:rPr>
          <w:b w:val="0"/>
          <w:noProof/>
          <w:sz w:val="18"/>
        </w:rPr>
        <w:t>162</w:t>
      </w:r>
      <w:r w:rsidRPr="00FC541C">
        <w:rPr>
          <w:b w:val="0"/>
          <w:noProof/>
          <w:sz w:val="18"/>
        </w:rPr>
        <w:fldChar w:fldCharType="end"/>
      </w:r>
    </w:p>
    <w:p w:rsidR="00A335E8" w:rsidRPr="0040454C" w:rsidRDefault="0036272F" w:rsidP="00A335E8">
      <w:pPr>
        <w:sectPr w:rsidR="00A335E8" w:rsidRPr="0040454C" w:rsidSect="00A0428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0454C">
        <w:rPr>
          <w:rFonts w:cs="Times New Roman"/>
          <w:sz w:val="18"/>
        </w:rPr>
        <w:fldChar w:fldCharType="end"/>
      </w:r>
    </w:p>
    <w:p w:rsidR="00763582" w:rsidRPr="0040454C" w:rsidRDefault="00913520" w:rsidP="00763582">
      <w:pPr>
        <w:pStyle w:val="LongT"/>
      </w:pPr>
      <w:r w:rsidRPr="0040454C">
        <w:t>A</w:t>
      </w:r>
      <w:r w:rsidR="00763582" w:rsidRPr="0040454C">
        <w:t xml:space="preserve">n Act to safeguard against unlawful interference with aviation, and for </w:t>
      </w:r>
      <w:r w:rsidR="001A2464" w:rsidRPr="0040454C">
        <w:t>other</w:t>
      </w:r>
      <w:r w:rsidR="00763582" w:rsidRPr="0040454C">
        <w:t xml:space="preserve"> purposes</w:t>
      </w:r>
    </w:p>
    <w:p w:rsidR="00763582" w:rsidRPr="0040454C" w:rsidRDefault="00763582" w:rsidP="00763582">
      <w:pPr>
        <w:pStyle w:val="ActHead2"/>
      </w:pPr>
      <w:bookmarkStart w:id="1" w:name="_Toc74903099"/>
      <w:r w:rsidRPr="003E6EBE">
        <w:rPr>
          <w:rStyle w:val="CharPartNo"/>
        </w:rPr>
        <w:t>Part</w:t>
      </w:r>
      <w:r w:rsidR="006758F4" w:rsidRPr="003E6EBE">
        <w:rPr>
          <w:rStyle w:val="CharPartNo"/>
        </w:rPr>
        <w:t> </w:t>
      </w:r>
      <w:r w:rsidRPr="003E6EBE">
        <w:rPr>
          <w:rStyle w:val="CharPartNo"/>
        </w:rPr>
        <w:t>1</w:t>
      </w:r>
      <w:r w:rsidRPr="0040454C">
        <w:t>—</w:t>
      </w:r>
      <w:r w:rsidRPr="003E6EBE">
        <w:rPr>
          <w:rStyle w:val="CharPartText"/>
        </w:rPr>
        <w:t>Preliminary</w:t>
      </w:r>
      <w:bookmarkEnd w:id="1"/>
    </w:p>
    <w:p w:rsidR="00763582" w:rsidRPr="0040454C" w:rsidRDefault="00763582" w:rsidP="00763582">
      <w:pPr>
        <w:pStyle w:val="ActHead3"/>
      </w:pPr>
      <w:bookmarkStart w:id="2" w:name="_Toc74903100"/>
      <w:r w:rsidRPr="003E6EBE">
        <w:rPr>
          <w:rStyle w:val="CharDivNo"/>
        </w:rPr>
        <w:t>Division</w:t>
      </w:r>
      <w:r w:rsidR="006758F4" w:rsidRPr="003E6EBE">
        <w:rPr>
          <w:rStyle w:val="CharDivNo"/>
        </w:rPr>
        <w:t> </w:t>
      </w:r>
      <w:r w:rsidRPr="003E6EBE">
        <w:rPr>
          <w:rStyle w:val="CharDivNo"/>
        </w:rPr>
        <w:t>1</w:t>
      </w:r>
      <w:r w:rsidRPr="0040454C">
        <w:t>—</w:t>
      </w:r>
      <w:r w:rsidRPr="003E6EBE">
        <w:rPr>
          <w:rStyle w:val="CharDivText"/>
        </w:rPr>
        <w:t>Short title and commencement</w:t>
      </w:r>
      <w:bookmarkEnd w:id="2"/>
    </w:p>
    <w:p w:rsidR="00763582" w:rsidRPr="0040454C" w:rsidRDefault="00763582" w:rsidP="00763582">
      <w:pPr>
        <w:pStyle w:val="ActHead5"/>
      </w:pPr>
      <w:bookmarkStart w:id="3" w:name="_Toc74903101"/>
      <w:r w:rsidRPr="003E6EBE">
        <w:rPr>
          <w:rStyle w:val="CharSectno"/>
        </w:rPr>
        <w:t>1</w:t>
      </w:r>
      <w:r w:rsidRPr="0040454C">
        <w:t xml:space="preserve">  Short title</w:t>
      </w:r>
      <w:bookmarkEnd w:id="3"/>
    </w:p>
    <w:p w:rsidR="00763582" w:rsidRPr="0040454C" w:rsidRDefault="00763582" w:rsidP="00763582">
      <w:pPr>
        <w:pStyle w:val="subsection"/>
      </w:pPr>
      <w:r w:rsidRPr="0040454C">
        <w:tab/>
      </w:r>
      <w:r w:rsidRPr="0040454C">
        <w:tab/>
        <w:t xml:space="preserve">This Act may be cited as the </w:t>
      </w:r>
      <w:r w:rsidRPr="0040454C">
        <w:rPr>
          <w:i/>
        </w:rPr>
        <w:t>Aviation Transport Security Act 2004</w:t>
      </w:r>
      <w:r w:rsidRPr="0040454C">
        <w:t>.</w:t>
      </w:r>
    </w:p>
    <w:p w:rsidR="00763582" w:rsidRPr="0040454C" w:rsidRDefault="00763582" w:rsidP="00763582">
      <w:pPr>
        <w:pStyle w:val="ActHead5"/>
      </w:pPr>
      <w:bookmarkStart w:id="4" w:name="_Toc74903102"/>
      <w:r w:rsidRPr="003E6EBE">
        <w:rPr>
          <w:rStyle w:val="CharSectno"/>
        </w:rPr>
        <w:t>2</w:t>
      </w:r>
      <w:r w:rsidRPr="0040454C">
        <w:t xml:space="preserve">  Commencement</w:t>
      </w:r>
      <w:bookmarkEnd w:id="4"/>
    </w:p>
    <w:p w:rsidR="00763582" w:rsidRPr="0040454C" w:rsidRDefault="00763582" w:rsidP="00763582">
      <w:pPr>
        <w:pStyle w:val="subsection"/>
      </w:pPr>
      <w:r w:rsidRPr="0040454C">
        <w:tab/>
        <w:t>(1)</w:t>
      </w:r>
      <w:r w:rsidRPr="0040454C">
        <w:tab/>
        <w:t>Each provision of this Act specified in column 1 of the table commences, or is taken to have commenced, on the day or at the time specified in column 2 of the table.</w:t>
      </w:r>
    </w:p>
    <w:p w:rsidR="00763582" w:rsidRPr="0040454C" w:rsidRDefault="00763582" w:rsidP="00763582"/>
    <w:p w:rsidR="0036272F" w:rsidRPr="0040454C" w:rsidRDefault="0036272F" w:rsidP="0036272F">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3582" w:rsidRPr="0040454C">
        <w:trPr>
          <w:cantSplit/>
          <w:tblHeader/>
        </w:trPr>
        <w:tc>
          <w:tcPr>
            <w:tcW w:w="7111" w:type="dxa"/>
            <w:gridSpan w:val="3"/>
            <w:tcBorders>
              <w:top w:val="single" w:sz="12" w:space="0" w:color="auto"/>
              <w:bottom w:val="single" w:sz="6" w:space="0" w:color="auto"/>
            </w:tcBorders>
            <w:shd w:val="clear" w:color="auto" w:fill="auto"/>
          </w:tcPr>
          <w:p w:rsidR="00763582" w:rsidRPr="0040454C" w:rsidRDefault="00763582" w:rsidP="00763582">
            <w:pPr>
              <w:pStyle w:val="Tabletext"/>
              <w:keepNext/>
              <w:rPr>
                <w:b/>
              </w:rPr>
            </w:pPr>
            <w:r w:rsidRPr="0040454C">
              <w:rPr>
                <w:b/>
              </w:rPr>
              <w:t>Commencement information</w:t>
            </w:r>
          </w:p>
        </w:tc>
      </w:tr>
      <w:tr w:rsidR="00763582" w:rsidRPr="0040454C">
        <w:trPr>
          <w:cantSplit/>
          <w:tblHeader/>
        </w:trPr>
        <w:tc>
          <w:tcPr>
            <w:tcW w:w="1701" w:type="dxa"/>
            <w:tcBorders>
              <w:top w:val="single" w:sz="6" w:space="0" w:color="auto"/>
              <w:bottom w:val="single" w:sz="6" w:space="0" w:color="auto"/>
            </w:tcBorders>
            <w:shd w:val="clear" w:color="auto" w:fill="auto"/>
          </w:tcPr>
          <w:p w:rsidR="00763582" w:rsidRPr="0040454C" w:rsidRDefault="00763582" w:rsidP="00763582">
            <w:pPr>
              <w:pStyle w:val="Tabletext"/>
              <w:keepNext/>
              <w:rPr>
                <w:b/>
              </w:rPr>
            </w:pPr>
            <w:r w:rsidRPr="0040454C">
              <w:rPr>
                <w:b/>
              </w:rPr>
              <w:t>Column 1</w:t>
            </w:r>
          </w:p>
        </w:tc>
        <w:tc>
          <w:tcPr>
            <w:tcW w:w="3828" w:type="dxa"/>
            <w:tcBorders>
              <w:top w:val="single" w:sz="6" w:space="0" w:color="auto"/>
              <w:bottom w:val="single" w:sz="6" w:space="0" w:color="auto"/>
            </w:tcBorders>
            <w:shd w:val="clear" w:color="auto" w:fill="auto"/>
          </w:tcPr>
          <w:p w:rsidR="00763582" w:rsidRPr="0040454C" w:rsidRDefault="00763582" w:rsidP="00763582">
            <w:pPr>
              <w:pStyle w:val="Tabletext"/>
              <w:keepNext/>
              <w:rPr>
                <w:b/>
              </w:rPr>
            </w:pPr>
            <w:r w:rsidRPr="0040454C">
              <w:rPr>
                <w:b/>
              </w:rPr>
              <w:t>Column 2</w:t>
            </w:r>
          </w:p>
        </w:tc>
        <w:tc>
          <w:tcPr>
            <w:tcW w:w="1582" w:type="dxa"/>
            <w:tcBorders>
              <w:top w:val="single" w:sz="6" w:space="0" w:color="auto"/>
              <w:bottom w:val="single" w:sz="6" w:space="0" w:color="auto"/>
            </w:tcBorders>
            <w:shd w:val="clear" w:color="auto" w:fill="auto"/>
          </w:tcPr>
          <w:p w:rsidR="00763582" w:rsidRPr="0040454C" w:rsidRDefault="00763582" w:rsidP="00763582">
            <w:pPr>
              <w:pStyle w:val="Tabletext"/>
              <w:keepNext/>
              <w:rPr>
                <w:b/>
              </w:rPr>
            </w:pPr>
            <w:r w:rsidRPr="0040454C">
              <w:rPr>
                <w:b/>
              </w:rPr>
              <w:t>Column 3</w:t>
            </w:r>
          </w:p>
        </w:tc>
      </w:tr>
      <w:tr w:rsidR="00763582" w:rsidRPr="0040454C">
        <w:trPr>
          <w:cantSplit/>
          <w:tblHeader/>
        </w:trPr>
        <w:tc>
          <w:tcPr>
            <w:tcW w:w="1701" w:type="dxa"/>
            <w:tcBorders>
              <w:top w:val="single" w:sz="6" w:space="0" w:color="auto"/>
              <w:bottom w:val="single" w:sz="12" w:space="0" w:color="auto"/>
            </w:tcBorders>
            <w:shd w:val="clear" w:color="auto" w:fill="auto"/>
          </w:tcPr>
          <w:p w:rsidR="00763582" w:rsidRPr="0040454C" w:rsidRDefault="00763582" w:rsidP="00763582">
            <w:pPr>
              <w:pStyle w:val="Tabletext"/>
              <w:keepNext/>
              <w:rPr>
                <w:b/>
              </w:rPr>
            </w:pPr>
            <w:r w:rsidRPr="0040454C">
              <w:rPr>
                <w:b/>
              </w:rPr>
              <w:t>Provision(s)</w:t>
            </w:r>
          </w:p>
        </w:tc>
        <w:tc>
          <w:tcPr>
            <w:tcW w:w="3828" w:type="dxa"/>
            <w:tcBorders>
              <w:top w:val="single" w:sz="6" w:space="0" w:color="auto"/>
              <w:bottom w:val="single" w:sz="12" w:space="0" w:color="auto"/>
            </w:tcBorders>
            <w:shd w:val="clear" w:color="auto" w:fill="auto"/>
          </w:tcPr>
          <w:p w:rsidR="00763582" w:rsidRPr="0040454C" w:rsidRDefault="00763582" w:rsidP="00763582">
            <w:pPr>
              <w:pStyle w:val="Tabletext"/>
              <w:keepNext/>
              <w:rPr>
                <w:b/>
              </w:rPr>
            </w:pPr>
            <w:r w:rsidRPr="0040454C">
              <w:rPr>
                <w:b/>
              </w:rPr>
              <w:t>Commencement</w:t>
            </w:r>
          </w:p>
        </w:tc>
        <w:tc>
          <w:tcPr>
            <w:tcW w:w="1582" w:type="dxa"/>
            <w:tcBorders>
              <w:top w:val="single" w:sz="6" w:space="0" w:color="auto"/>
              <w:bottom w:val="single" w:sz="12" w:space="0" w:color="auto"/>
            </w:tcBorders>
            <w:shd w:val="clear" w:color="auto" w:fill="auto"/>
          </w:tcPr>
          <w:p w:rsidR="00763582" w:rsidRPr="0040454C" w:rsidRDefault="00763582" w:rsidP="00763582">
            <w:pPr>
              <w:pStyle w:val="Tabletext"/>
              <w:keepNext/>
              <w:rPr>
                <w:b/>
              </w:rPr>
            </w:pPr>
            <w:r w:rsidRPr="0040454C">
              <w:rPr>
                <w:b/>
              </w:rPr>
              <w:t>Date/Details</w:t>
            </w:r>
          </w:p>
        </w:tc>
      </w:tr>
      <w:tr w:rsidR="00763582" w:rsidRPr="0040454C">
        <w:trPr>
          <w:cantSplit/>
        </w:trPr>
        <w:tc>
          <w:tcPr>
            <w:tcW w:w="1701" w:type="dxa"/>
            <w:tcBorders>
              <w:top w:val="single" w:sz="12" w:space="0" w:color="auto"/>
              <w:bottom w:val="single" w:sz="2" w:space="0" w:color="auto"/>
            </w:tcBorders>
            <w:shd w:val="clear" w:color="auto" w:fill="auto"/>
          </w:tcPr>
          <w:p w:rsidR="00763582" w:rsidRPr="0040454C" w:rsidRDefault="00763582" w:rsidP="00763582">
            <w:pPr>
              <w:pStyle w:val="Tabletext"/>
            </w:pPr>
            <w:r w:rsidRPr="0040454C">
              <w:t>1.  Sections</w:t>
            </w:r>
            <w:r w:rsidR="006758F4" w:rsidRPr="0040454C">
              <w:t> </w:t>
            </w:r>
            <w:r w:rsidRPr="0040454C">
              <w:t>1 and 2 and anything in this Act not elsewhere covered by this table</w:t>
            </w:r>
          </w:p>
        </w:tc>
        <w:tc>
          <w:tcPr>
            <w:tcW w:w="3828" w:type="dxa"/>
            <w:tcBorders>
              <w:top w:val="single" w:sz="12" w:space="0" w:color="auto"/>
              <w:bottom w:val="single" w:sz="2" w:space="0" w:color="auto"/>
            </w:tcBorders>
            <w:shd w:val="clear" w:color="auto" w:fill="auto"/>
          </w:tcPr>
          <w:p w:rsidR="00763582" w:rsidRPr="0040454C" w:rsidRDefault="00763582" w:rsidP="00763582">
            <w:pPr>
              <w:pStyle w:val="Tabletext"/>
            </w:pPr>
            <w:r w:rsidRPr="0040454C">
              <w:t>The day on which this Act receives the Royal Assent</w:t>
            </w:r>
          </w:p>
        </w:tc>
        <w:tc>
          <w:tcPr>
            <w:tcW w:w="1582" w:type="dxa"/>
            <w:tcBorders>
              <w:top w:val="single" w:sz="12" w:space="0" w:color="auto"/>
              <w:bottom w:val="single" w:sz="2" w:space="0" w:color="auto"/>
            </w:tcBorders>
            <w:shd w:val="clear" w:color="auto" w:fill="auto"/>
          </w:tcPr>
          <w:p w:rsidR="00763582" w:rsidRPr="0040454C" w:rsidRDefault="00763582" w:rsidP="00763582">
            <w:pPr>
              <w:pStyle w:val="Tabletext"/>
            </w:pPr>
            <w:r w:rsidRPr="0040454C">
              <w:t>10</w:t>
            </w:r>
            <w:r w:rsidR="006758F4" w:rsidRPr="0040454C">
              <w:t> </w:t>
            </w:r>
            <w:r w:rsidRPr="0040454C">
              <w:t>March 2004</w:t>
            </w:r>
          </w:p>
        </w:tc>
      </w:tr>
      <w:tr w:rsidR="00763582" w:rsidRPr="0040454C">
        <w:trPr>
          <w:cantSplit/>
        </w:trPr>
        <w:tc>
          <w:tcPr>
            <w:tcW w:w="1701" w:type="dxa"/>
            <w:tcBorders>
              <w:top w:val="single" w:sz="2" w:space="0" w:color="auto"/>
              <w:bottom w:val="single" w:sz="12" w:space="0" w:color="auto"/>
            </w:tcBorders>
            <w:shd w:val="clear" w:color="auto" w:fill="auto"/>
          </w:tcPr>
          <w:p w:rsidR="00763582" w:rsidRPr="0040454C" w:rsidRDefault="00763582" w:rsidP="00763582">
            <w:pPr>
              <w:pStyle w:val="Tabletext"/>
            </w:pPr>
            <w:r w:rsidRPr="0040454C">
              <w:t>2.  Sections</w:t>
            </w:r>
            <w:r w:rsidR="006758F4" w:rsidRPr="0040454C">
              <w:t> </w:t>
            </w:r>
            <w:r w:rsidRPr="0040454C">
              <w:t>3 to 133</w:t>
            </w:r>
          </w:p>
        </w:tc>
        <w:tc>
          <w:tcPr>
            <w:tcW w:w="3828" w:type="dxa"/>
            <w:tcBorders>
              <w:top w:val="single" w:sz="2" w:space="0" w:color="auto"/>
              <w:bottom w:val="single" w:sz="12" w:space="0" w:color="auto"/>
            </w:tcBorders>
            <w:shd w:val="clear" w:color="auto" w:fill="auto"/>
          </w:tcPr>
          <w:p w:rsidR="00763582" w:rsidRPr="0040454C" w:rsidRDefault="00763582" w:rsidP="00763582">
            <w:pPr>
              <w:pStyle w:val="Tabletext"/>
            </w:pPr>
            <w:r w:rsidRPr="0040454C">
              <w:t xml:space="preserve">A single day to be fixed by Proclamation, subject to </w:t>
            </w:r>
            <w:r w:rsidR="006758F4" w:rsidRPr="0040454C">
              <w:t>subsection (</w:t>
            </w:r>
            <w:r w:rsidRPr="0040454C">
              <w:t>3)</w:t>
            </w:r>
          </w:p>
        </w:tc>
        <w:tc>
          <w:tcPr>
            <w:tcW w:w="1582" w:type="dxa"/>
            <w:tcBorders>
              <w:top w:val="single" w:sz="2" w:space="0" w:color="auto"/>
              <w:bottom w:val="single" w:sz="12" w:space="0" w:color="auto"/>
            </w:tcBorders>
            <w:shd w:val="clear" w:color="auto" w:fill="auto"/>
          </w:tcPr>
          <w:p w:rsidR="00763582" w:rsidRPr="0040454C" w:rsidRDefault="00763582" w:rsidP="00763582">
            <w:pPr>
              <w:pStyle w:val="Tabletext"/>
            </w:pPr>
            <w:r w:rsidRPr="0040454C">
              <w:t>10</w:t>
            </w:r>
            <w:r w:rsidR="006758F4" w:rsidRPr="0040454C">
              <w:t> </w:t>
            </w:r>
            <w:r w:rsidRPr="0040454C">
              <w:t>March 2005</w:t>
            </w:r>
          </w:p>
        </w:tc>
      </w:tr>
    </w:tbl>
    <w:p w:rsidR="00763582" w:rsidRPr="0040454C" w:rsidRDefault="00763582" w:rsidP="00763582">
      <w:pPr>
        <w:pStyle w:val="notetext"/>
      </w:pPr>
      <w:r w:rsidRPr="0040454C">
        <w:rPr>
          <w:lang w:eastAsia="en-US"/>
        </w:rPr>
        <w:t>Note:</w:t>
      </w:r>
      <w:r w:rsidRPr="0040454C">
        <w:rPr>
          <w:lang w:eastAsia="en-US"/>
        </w:rPr>
        <w:tab/>
        <w:t>This table relates only to the provisions of this Act as originally passed by the Parliament and assented to. It will not be expanded to deal with provisions inserted in this Act after assent.</w:t>
      </w:r>
    </w:p>
    <w:p w:rsidR="00763582" w:rsidRPr="0040454C" w:rsidRDefault="00763582" w:rsidP="00763582">
      <w:pPr>
        <w:pStyle w:val="subsection"/>
      </w:pPr>
      <w:r w:rsidRPr="0040454C">
        <w:tab/>
        <w:t>(2)</w:t>
      </w:r>
      <w:r w:rsidRPr="0040454C">
        <w:tab/>
        <w:t>Column 3 of the table is for additional information that is not part of this Act. This information may be included in any published version of this Act.</w:t>
      </w:r>
    </w:p>
    <w:p w:rsidR="00763582" w:rsidRPr="0040454C" w:rsidRDefault="00763582" w:rsidP="00763582">
      <w:pPr>
        <w:pStyle w:val="subsection"/>
      </w:pPr>
      <w:r w:rsidRPr="0040454C">
        <w:tab/>
        <w:t>(3)</w:t>
      </w:r>
      <w:r w:rsidRPr="0040454C">
        <w:tab/>
        <w:t xml:space="preserve">If a provision covered by </w:t>
      </w:r>
      <w:r w:rsidR="003E6EBE">
        <w:t>item 2</w:t>
      </w:r>
      <w:r w:rsidRPr="0040454C">
        <w:t xml:space="preserve"> of the table does not commence within the period of 12 months beginning on the day on which this Act receives the Royal Assent, it commences on the first day after the end of that period.</w:t>
      </w:r>
    </w:p>
    <w:p w:rsidR="00763582" w:rsidRPr="0040454C" w:rsidRDefault="00763582" w:rsidP="00366613">
      <w:pPr>
        <w:pStyle w:val="ActHead3"/>
        <w:pageBreakBefore/>
      </w:pPr>
      <w:bookmarkStart w:id="5" w:name="_Toc74903103"/>
      <w:r w:rsidRPr="003E6EBE">
        <w:rPr>
          <w:rStyle w:val="CharDivNo"/>
        </w:rPr>
        <w:t>Division</w:t>
      </w:r>
      <w:r w:rsidR="006758F4" w:rsidRPr="003E6EBE">
        <w:rPr>
          <w:rStyle w:val="CharDivNo"/>
        </w:rPr>
        <w:t> </w:t>
      </w:r>
      <w:r w:rsidRPr="003E6EBE">
        <w:rPr>
          <w:rStyle w:val="CharDivNo"/>
        </w:rPr>
        <w:t>2</w:t>
      </w:r>
      <w:r w:rsidRPr="0040454C">
        <w:t>—</w:t>
      </w:r>
      <w:r w:rsidRPr="003E6EBE">
        <w:rPr>
          <w:rStyle w:val="CharDivText"/>
        </w:rPr>
        <w:t>Purposes and simplified overview of this Act</w:t>
      </w:r>
      <w:bookmarkEnd w:id="5"/>
    </w:p>
    <w:p w:rsidR="00763582" w:rsidRPr="0040454C" w:rsidRDefault="00763582" w:rsidP="00763582">
      <w:pPr>
        <w:pStyle w:val="ActHead5"/>
      </w:pPr>
      <w:bookmarkStart w:id="6" w:name="_Toc74903104"/>
      <w:r w:rsidRPr="003E6EBE">
        <w:rPr>
          <w:rStyle w:val="CharSectno"/>
        </w:rPr>
        <w:t>3</w:t>
      </w:r>
      <w:r w:rsidRPr="0040454C">
        <w:t xml:space="preserve">  Purposes of this Act</w:t>
      </w:r>
      <w:bookmarkEnd w:id="6"/>
    </w:p>
    <w:p w:rsidR="00763582" w:rsidRPr="0040454C" w:rsidRDefault="00763582" w:rsidP="00763582">
      <w:pPr>
        <w:pStyle w:val="subsection"/>
      </w:pPr>
      <w:r w:rsidRPr="0040454C">
        <w:tab/>
        <w:t>(1)</w:t>
      </w:r>
      <w:r w:rsidRPr="0040454C">
        <w:tab/>
        <w:t>The main purpose of this Act is to establish a regulatory framework to safeguard against unlawful interference with aviation.</w:t>
      </w:r>
    </w:p>
    <w:p w:rsidR="00175F62" w:rsidRPr="0040454C" w:rsidRDefault="00175F62" w:rsidP="00175F62">
      <w:pPr>
        <w:pStyle w:val="notetext"/>
      </w:pPr>
      <w:r w:rsidRPr="0040454C">
        <w:t>Note:</w:t>
      </w:r>
      <w:r w:rsidRPr="0040454C">
        <w:tab/>
        <w:t>Division</w:t>
      </w:r>
      <w:r w:rsidR="006758F4" w:rsidRPr="0040454C">
        <w:t> </w:t>
      </w:r>
      <w:r w:rsidRPr="0040454C">
        <w:t>10 of Part</w:t>
      </w:r>
      <w:r w:rsidR="006758F4" w:rsidRPr="0040454C">
        <w:t> </w:t>
      </w:r>
      <w:r w:rsidRPr="0040454C">
        <w:t>4 has additional purposes (see section</w:t>
      </w:r>
      <w:r w:rsidR="006758F4" w:rsidRPr="0040454C">
        <w:t> </w:t>
      </w:r>
      <w:r w:rsidRPr="0040454C">
        <w:t>74J).</w:t>
      </w:r>
    </w:p>
    <w:p w:rsidR="00763582" w:rsidRPr="0040454C" w:rsidRDefault="00175F62" w:rsidP="00175F62">
      <w:pPr>
        <w:pStyle w:val="subsection"/>
      </w:pPr>
      <w:r w:rsidRPr="0040454C">
        <w:tab/>
      </w:r>
      <w:r w:rsidR="00763582" w:rsidRPr="0040454C">
        <w:t>(2)</w:t>
      </w:r>
      <w:r w:rsidR="00763582" w:rsidRPr="0040454C">
        <w:tab/>
        <w:t xml:space="preserve">To achieve this purpose, this Act establishes minimum security requirements for civil aviation in </w:t>
      </w:r>
      <w:smartTag w:uri="urn:schemas-microsoft-com:office:smarttags" w:element="State">
        <w:smartTag w:uri="urn:schemas-microsoft-com:office:smarttags" w:element="place">
          <w:r w:rsidR="00763582" w:rsidRPr="0040454C">
            <w:t>Australia</w:t>
          </w:r>
        </w:smartTag>
      </w:smartTag>
      <w:r w:rsidR="00763582" w:rsidRPr="0040454C">
        <w:t xml:space="preserve"> by imposing obligations on persons engaged in civil aviation related activities. In particular, it obliges certain aviation industry participants to develop, and comply with, aviation security programs.</w:t>
      </w:r>
    </w:p>
    <w:p w:rsidR="00763582" w:rsidRPr="0040454C" w:rsidRDefault="00763582" w:rsidP="00763582">
      <w:pPr>
        <w:pStyle w:val="subsection"/>
      </w:pPr>
      <w:r w:rsidRPr="0040454C">
        <w:tab/>
        <w:t>(4)</w:t>
      </w:r>
      <w:r w:rsidRPr="0040454C">
        <w:tab/>
        <w:t xml:space="preserve">Another purpose of this Act is to meet </w:t>
      </w:r>
      <w:smartTag w:uri="urn:schemas-microsoft-com:office:smarttags" w:element="State">
        <w:smartTag w:uri="urn:schemas-microsoft-com:office:smarttags" w:element="place">
          <w:r w:rsidRPr="0040454C">
            <w:t>Australia</w:t>
          </w:r>
        </w:smartTag>
      </w:smartTag>
      <w:r w:rsidRPr="0040454C">
        <w:t xml:space="preserve">’s obligations under the </w:t>
      </w:r>
      <w:r w:rsidR="00AF1986" w:rsidRPr="0040454C">
        <w:t>Convention on International Civil Aviation (also known as the Chicago Convention)</w:t>
      </w:r>
      <w:r w:rsidRPr="0040454C">
        <w:t>.</w:t>
      </w:r>
    </w:p>
    <w:p w:rsidR="00763582" w:rsidRPr="0040454C" w:rsidRDefault="00763582" w:rsidP="00763582">
      <w:pPr>
        <w:pStyle w:val="notetext"/>
      </w:pPr>
      <w:r w:rsidRPr="0040454C">
        <w:t>Note:</w:t>
      </w:r>
      <w:r w:rsidRPr="0040454C">
        <w:tab/>
        <w:t xml:space="preserve">The Chicago Convention is set out in the </w:t>
      </w:r>
      <w:r w:rsidRPr="0040454C">
        <w:rPr>
          <w:i/>
        </w:rPr>
        <w:t>Air Navigation Act 1920</w:t>
      </w:r>
      <w:r w:rsidRPr="0040454C">
        <w:t>.</w:t>
      </w:r>
    </w:p>
    <w:p w:rsidR="00763582" w:rsidRPr="0040454C" w:rsidRDefault="00763582" w:rsidP="00763582">
      <w:pPr>
        <w:pStyle w:val="subsection"/>
      </w:pPr>
      <w:r w:rsidRPr="0040454C">
        <w:tab/>
        <w:t>(5)</w:t>
      </w:r>
      <w:r w:rsidRPr="0040454C">
        <w:tab/>
        <w:t>It is not a purpose of this Act to prevent lawful advocacy, protest, dissent or industrial action that does not compromise aviation security.</w:t>
      </w:r>
    </w:p>
    <w:p w:rsidR="00763582" w:rsidRPr="0040454C" w:rsidRDefault="00763582" w:rsidP="00763582">
      <w:pPr>
        <w:pStyle w:val="ActHead5"/>
      </w:pPr>
      <w:bookmarkStart w:id="7" w:name="_Toc74903105"/>
      <w:r w:rsidRPr="003E6EBE">
        <w:rPr>
          <w:rStyle w:val="CharSectno"/>
        </w:rPr>
        <w:t>4</w:t>
      </w:r>
      <w:r w:rsidRPr="0040454C">
        <w:t xml:space="preserve">  Simplified overview of this Act</w:t>
      </w:r>
      <w:bookmarkEnd w:id="7"/>
    </w:p>
    <w:p w:rsidR="00763582" w:rsidRPr="0040454C" w:rsidRDefault="00763582" w:rsidP="00763582">
      <w:pPr>
        <w:pStyle w:val="BoxText"/>
      </w:pPr>
      <w:r w:rsidRPr="0040454C">
        <w:t>This Act establishes a number of mechanisms to safeguard against unlawful interference with aviation.</w:t>
      </w:r>
    </w:p>
    <w:p w:rsidR="00763582" w:rsidRPr="0040454C" w:rsidRDefault="00763582" w:rsidP="00763582">
      <w:pPr>
        <w:pStyle w:val="BoxText"/>
      </w:pPr>
      <w:r w:rsidRPr="0040454C">
        <w:t>Part</w:t>
      </w:r>
      <w:r w:rsidR="006758F4" w:rsidRPr="0040454C">
        <w:t> </w:t>
      </w:r>
      <w:r w:rsidRPr="0040454C">
        <w:t xml:space="preserve">2 requires aviation industry participants to have in place approved transport security programs. Such programs must </w:t>
      </w:r>
      <w:r w:rsidR="00C9086E" w:rsidRPr="0040454C">
        <w:t>set out</w:t>
      </w:r>
      <w:r w:rsidRPr="0040454C">
        <w:t xml:space="preserve"> how the participants will manage security for their operations.</w:t>
      </w:r>
    </w:p>
    <w:p w:rsidR="00763582" w:rsidRPr="0040454C" w:rsidRDefault="00763582" w:rsidP="006E4E8E">
      <w:pPr>
        <w:pStyle w:val="BoxText"/>
        <w:keepNext/>
        <w:keepLines/>
      </w:pPr>
      <w:r w:rsidRPr="0040454C">
        <w:t>Part</w:t>
      </w:r>
      <w:r w:rsidR="006758F4" w:rsidRPr="0040454C">
        <w:t> </w:t>
      </w:r>
      <w:r w:rsidRPr="0040454C">
        <w:t>3 allows the Secretary to designate airports as security controlled airports and to establish airside and landside areas</w:t>
      </w:r>
      <w:r w:rsidR="00F934D2" w:rsidRPr="0040454C">
        <w:t>, security zones and event zones</w:t>
      </w:r>
      <w:r w:rsidRPr="0040454C">
        <w:t xml:space="preserve"> for those airports. Once established, the areas and zones are subject to requirements directed at safeguarding against unlawful interference with aviation.</w:t>
      </w:r>
    </w:p>
    <w:p w:rsidR="00763582" w:rsidRPr="0040454C" w:rsidRDefault="00763582" w:rsidP="00763582">
      <w:pPr>
        <w:pStyle w:val="BoxText"/>
      </w:pPr>
      <w:r w:rsidRPr="0040454C">
        <w:t>Part</w:t>
      </w:r>
      <w:r w:rsidR="006758F4" w:rsidRPr="0040454C">
        <w:t> </w:t>
      </w:r>
      <w:r w:rsidRPr="0040454C">
        <w:t>4 deals with a number of specific security measures, including screening,</w:t>
      </w:r>
      <w:r w:rsidR="005F51C5" w:rsidRPr="0040454C">
        <w:t xml:space="preserve"> examination, </w:t>
      </w:r>
      <w:r w:rsidRPr="0040454C">
        <w:t>on</w:t>
      </w:r>
      <w:r w:rsidR="003E6EBE">
        <w:noBreakHyphen/>
      </w:r>
      <w:r w:rsidRPr="0040454C">
        <w:t xml:space="preserve">board security, persons in custody and offences in relation to weapons and prohibited items. </w:t>
      </w:r>
      <w:r w:rsidR="00137437" w:rsidRPr="0040454C">
        <w:t xml:space="preserve">It also allows the Minister to make a legislative instrument prohibiting the entry of specified kinds of cargo into Australian territory. </w:t>
      </w:r>
      <w:r w:rsidRPr="0040454C">
        <w:t>It also allows the Secretary to give special security directions and control directions in certain circumstances.</w:t>
      </w:r>
      <w:r w:rsidR="00B15896" w:rsidRPr="0040454C">
        <w:t xml:space="preserve"> It also allows the Minister to determine a code regulating and authorising the use of optical surveillance devices at airports and on board aircraft.</w:t>
      </w:r>
    </w:p>
    <w:p w:rsidR="00763582" w:rsidRPr="0040454C" w:rsidRDefault="00763582" w:rsidP="00763582">
      <w:pPr>
        <w:pStyle w:val="BoxText"/>
      </w:pPr>
      <w:r w:rsidRPr="0040454C">
        <w:t>Part</w:t>
      </w:r>
      <w:r w:rsidR="006758F4" w:rsidRPr="0040454C">
        <w:t> </w:t>
      </w:r>
      <w:r w:rsidRPr="0040454C">
        <w:t>5 establishes the powers of officials acting under the Act. These officials are aviation security inspectors, law enforcement officers, airport security guards and screening officers.</w:t>
      </w:r>
    </w:p>
    <w:p w:rsidR="00763582" w:rsidRPr="0040454C" w:rsidRDefault="00763582" w:rsidP="00763582">
      <w:pPr>
        <w:pStyle w:val="BoxText"/>
      </w:pPr>
      <w:r w:rsidRPr="0040454C">
        <w:t>Part</w:t>
      </w:r>
      <w:r w:rsidR="006758F4" w:rsidRPr="0040454C">
        <w:t> </w:t>
      </w:r>
      <w:r w:rsidRPr="0040454C">
        <w:t>6 establishes reporting obligations in relation to aviation security incidents.</w:t>
      </w:r>
    </w:p>
    <w:p w:rsidR="00763582" w:rsidRPr="0040454C" w:rsidRDefault="00763582" w:rsidP="00763582">
      <w:pPr>
        <w:pStyle w:val="BoxText"/>
      </w:pPr>
      <w:r w:rsidRPr="0040454C">
        <w:t>Part</w:t>
      </w:r>
      <w:r w:rsidR="006758F4" w:rsidRPr="0040454C">
        <w:t> </w:t>
      </w:r>
      <w:r w:rsidRPr="0040454C">
        <w:t>7 allows the Secretary to require aviation industry participants to provide security compliance information</w:t>
      </w:r>
      <w:r w:rsidR="00472AD3" w:rsidRPr="0040454C">
        <w:t xml:space="preserve"> and aviation security information</w:t>
      </w:r>
      <w:r w:rsidRPr="0040454C">
        <w:t>.</w:t>
      </w:r>
    </w:p>
    <w:p w:rsidR="008842AA" w:rsidRPr="0040454C" w:rsidRDefault="008842AA" w:rsidP="008842AA">
      <w:pPr>
        <w:pStyle w:val="BoxText"/>
      </w:pPr>
      <w:r w:rsidRPr="0040454C">
        <w:t>Part</w:t>
      </w:r>
      <w:r w:rsidR="006758F4" w:rsidRPr="0040454C">
        <w:t> </w:t>
      </w:r>
      <w:r w:rsidRPr="0040454C">
        <w:t xml:space="preserve">8 provides a range of enforcement mechanisms. These are infringement notices, enforcement orders, </w:t>
      </w:r>
      <w:r w:rsidRPr="0040454C">
        <w:rPr>
          <w:noProof/>
        </w:rPr>
        <w:t>e</w:t>
      </w:r>
      <w:r w:rsidRPr="0040454C">
        <w:t>nforceable undertakings, injunctions and a demerit points system.</w:t>
      </w:r>
    </w:p>
    <w:p w:rsidR="00763582" w:rsidRPr="0040454C" w:rsidRDefault="00763582" w:rsidP="00763582">
      <w:pPr>
        <w:pStyle w:val="BoxText"/>
      </w:pPr>
      <w:r w:rsidRPr="0040454C">
        <w:t>Part</w:t>
      </w:r>
      <w:r w:rsidR="006758F4" w:rsidRPr="0040454C">
        <w:t> </w:t>
      </w:r>
      <w:r w:rsidRPr="0040454C">
        <w:t>9 provides for the review of certain decisions by the Administrative Appeals Tribunal.</w:t>
      </w:r>
    </w:p>
    <w:p w:rsidR="00763582" w:rsidRPr="0040454C" w:rsidRDefault="00763582" w:rsidP="00763582">
      <w:pPr>
        <w:pStyle w:val="BoxText"/>
      </w:pPr>
      <w:r w:rsidRPr="0040454C">
        <w:t>Part</w:t>
      </w:r>
      <w:r w:rsidR="006758F4" w:rsidRPr="0040454C">
        <w:t> </w:t>
      </w:r>
      <w:r w:rsidRPr="0040454C">
        <w:t>10 deals with miscellaneous matters.</w:t>
      </w:r>
    </w:p>
    <w:p w:rsidR="00763582" w:rsidRPr="0040454C" w:rsidRDefault="00763582" w:rsidP="00366613">
      <w:pPr>
        <w:pStyle w:val="ActHead3"/>
        <w:pageBreakBefore/>
      </w:pPr>
      <w:bookmarkStart w:id="8" w:name="_Toc74903106"/>
      <w:r w:rsidRPr="003E6EBE">
        <w:rPr>
          <w:rStyle w:val="CharDivNo"/>
        </w:rPr>
        <w:t>Division</w:t>
      </w:r>
      <w:r w:rsidR="006758F4" w:rsidRPr="003E6EBE">
        <w:rPr>
          <w:rStyle w:val="CharDivNo"/>
        </w:rPr>
        <w:t> </w:t>
      </w:r>
      <w:r w:rsidRPr="003E6EBE">
        <w:rPr>
          <w:rStyle w:val="CharDivNo"/>
        </w:rPr>
        <w:t>3</w:t>
      </w:r>
      <w:r w:rsidRPr="0040454C">
        <w:t>—</w:t>
      </w:r>
      <w:r w:rsidRPr="003E6EBE">
        <w:rPr>
          <w:rStyle w:val="CharDivText"/>
        </w:rPr>
        <w:t>Application</w:t>
      </w:r>
      <w:bookmarkEnd w:id="8"/>
    </w:p>
    <w:p w:rsidR="00763582" w:rsidRPr="0040454C" w:rsidRDefault="00763582" w:rsidP="00763582">
      <w:pPr>
        <w:pStyle w:val="ActHead5"/>
      </w:pPr>
      <w:bookmarkStart w:id="9" w:name="_Toc74903107"/>
      <w:r w:rsidRPr="003E6EBE">
        <w:rPr>
          <w:rStyle w:val="CharSectno"/>
        </w:rPr>
        <w:t>5</w:t>
      </w:r>
      <w:r w:rsidRPr="0040454C">
        <w:t xml:space="preserve">  Extension to Territories</w:t>
      </w:r>
      <w:bookmarkEnd w:id="9"/>
    </w:p>
    <w:p w:rsidR="00763582" w:rsidRPr="0040454C" w:rsidRDefault="00763582" w:rsidP="00763582">
      <w:pPr>
        <w:pStyle w:val="subsection"/>
      </w:pPr>
      <w:r w:rsidRPr="0040454C">
        <w:tab/>
      </w:r>
      <w:r w:rsidRPr="0040454C">
        <w:tab/>
        <w:t>This Act extends to every external Territory.</w:t>
      </w:r>
    </w:p>
    <w:p w:rsidR="00763582" w:rsidRPr="0040454C" w:rsidRDefault="00763582" w:rsidP="00763582">
      <w:pPr>
        <w:pStyle w:val="ActHead5"/>
      </w:pPr>
      <w:bookmarkStart w:id="10" w:name="_Toc74903108"/>
      <w:r w:rsidRPr="003E6EBE">
        <w:rPr>
          <w:rStyle w:val="CharSectno"/>
        </w:rPr>
        <w:t>6</w:t>
      </w:r>
      <w:r w:rsidRPr="0040454C">
        <w:t xml:space="preserve">  Geographical jurisdiction</w:t>
      </w:r>
      <w:bookmarkEnd w:id="10"/>
    </w:p>
    <w:p w:rsidR="00763582" w:rsidRPr="0040454C" w:rsidRDefault="00763582" w:rsidP="00763582">
      <w:pPr>
        <w:pStyle w:val="subsection"/>
      </w:pPr>
      <w:r w:rsidRPr="0040454C">
        <w:tab/>
      </w:r>
      <w:r w:rsidRPr="0040454C">
        <w:tab/>
        <w:t>Section</w:t>
      </w:r>
      <w:r w:rsidR="006758F4" w:rsidRPr="0040454C">
        <w:t> </w:t>
      </w:r>
      <w:r w:rsidRPr="0040454C">
        <w:t xml:space="preserve">15.2 of the </w:t>
      </w:r>
      <w:r w:rsidRPr="0040454C">
        <w:rPr>
          <w:i/>
        </w:rPr>
        <w:t>Criminal Code</w:t>
      </w:r>
      <w:r w:rsidRPr="0040454C">
        <w:t xml:space="preserve"> (extended geographical jurisdiction—category B) applies to an offence against this Act.</w:t>
      </w:r>
    </w:p>
    <w:p w:rsidR="00763582" w:rsidRPr="0040454C" w:rsidRDefault="00763582" w:rsidP="00763582">
      <w:pPr>
        <w:pStyle w:val="ActHead5"/>
      </w:pPr>
      <w:bookmarkStart w:id="11" w:name="_Toc74903109"/>
      <w:r w:rsidRPr="003E6EBE">
        <w:rPr>
          <w:rStyle w:val="CharSectno"/>
        </w:rPr>
        <w:t>7</w:t>
      </w:r>
      <w:r w:rsidRPr="0040454C">
        <w:t xml:space="preserve">  Act to bind Crown</w:t>
      </w:r>
      <w:bookmarkEnd w:id="11"/>
    </w:p>
    <w:p w:rsidR="00763582" w:rsidRPr="0040454C" w:rsidRDefault="00763582" w:rsidP="00763582">
      <w:pPr>
        <w:pStyle w:val="subsection"/>
      </w:pPr>
      <w:r w:rsidRPr="0040454C">
        <w:tab/>
        <w:t>(1)</w:t>
      </w:r>
      <w:r w:rsidRPr="0040454C">
        <w:tab/>
        <w:t>This Act binds the Crown in each of its capacities.</w:t>
      </w:r>
    </w:p>
    <w:p w:rsidR="002A3862" w:rsidRPr="0040454C" w:rsidRDefault="002A3862" w:rsidP="002A3862">
      <w:pPr>
        <w:pStyle w:val="subsection"/>
      </w:pPr>
      <w:r w:rsidRPr="0040454C">
        <w:tab/>
        <w:t>(2)</w:t>
      </w:r>
      <w:r w:rsidRPr="0040454C">
        <w:tab/>
        <w:t>This Act does not make the Crown in right of the Commonwealth liable to be prosecuted for an offence.</w:t>
      </w:r>
    </w:p>
    <w:p w:rsidR="00763582" w:rsidRPr="0040454C" w:rsidRDefault="00763582" w:rsidP="00763582">
      <w:pPr>
        <w:pStyle w:val="ActHead5"/>
      </w:pPr>
      <w:bookmarkStart w:id="12" w:name="_Toc74903110"/>
      <w:r w:rsidRPr="003E6EBE">
        <w:rPr>
          <w:rStyle w:val="CharSectno"/>
        </w:rPr>
        <w:t>8</w:t>
      </w:r>
      <w:r w:rsidRPr="0040454C">
        <w:t xml:space="preserve">  Act not to apply to state aircraft etc.</w:t>
      </w:r>
      <w:bookmarkEnd w:id="12"/>
    </w:p>
    <w:p w:rsidR="00763582" w:rsidRPr="0040454C" w:rsidRDefault="00763582" w:rsidP="00763582">
      <w:pPr>
        <w:pStyle w:val="subsection"/>
      </w:pPr>
      <w:r w:rsidRPr="0040454C">
        <w:tab/>
        <w:t>(1)</w:t>
      </w:r>
      <w:r w:rsidRPr="0040454C">
        <w:tab/>
        <w:t>Unless the contrary intention appears, this Act does not apply to, or in relation to:</w:t>
      </w:r>
    </w:p>
    <w:p w:rsidR="00763582" w:rsidRPr="0040454C" w:rsidRDefault="00763582" w:rsidP="00763582">
      <w:pPr>
        <w:pStyle w:val="paragraph"/>
      </w:pPr>
      <w:r w:rsidRPr="0040454C">
        <w:tab/>
        <w:t>(a)</w:t>
      </w:r>
      <w:r w:rsidRPr="0040454C">
        <w:tab/>
        <w:t>a state aircraft; or</w:t>
      </w:r>
    </w:p>
    <w:p w:rsidR="00763582" w:rsidRPr="0040454C" w:rsidRDefault="00763582" w:rsidP="00763582">
      <w:pPr>
        <w:pStyle w:val="paragraph"/>
      </w:pPr>
      <w:r w:rsidRPr="0040454C">
        <w:tab/>
        <w:t>(b)</w:t>
      </w:r>
      <w:r w:rsidRPr="0040454C">
        <w:tab/>
        <w:t>an aircraft that is leased to or chartered by, or is otherwise under the operational control of, the Australian Defence Force.</w:t>
      </w:r>
    </w:p>
    <w:p w:rsidR="00763582" w:rsidRPr="0040454C" w:rsidRDefault="00763582" w:rsidP="00763582">
      <w:pPr>
        <w:pStyle w:val="subsection"/>
      </w:pPr>
      <w:r w:rsidRPr="0040454C">
        <w:tab/>
        <w:t>(2)</w:t>
      </w:r>
      <w:r w:rsidRPr="0040454C">
        <w:tab/>
        <w:t>A reference in this Act to an aviation industry participant does not include a reference to:</w:t>
      </w:r>
    </w:p>
    <w:p w:rsidR="00763582" w:rsidRPr="0040454C" w:rsidRDefault="00763582" w:rsidP="00763582">
      <w:pPr>
        <w:pStyle w:val="paragraph"/>
      </w:pPr>
      <w:r w:rsidRPr="0040454C">
        <w:tab/>
        <w:t>(a)</w:t>
      </w:r>
      <w:r w:rsidRPr="0040454C">
        <w:tab/>
        <w:t>the Australian Defence Force; or</w:t>
      </w:r>
    </w:p>
    <w:p w:rsidR="00763582" w:rsidRPr="0040454C" w:rsidRDefault="00763582" w:rsidP="00763582">
      <w:pPr>
        <w:pStyle w:val="paragraph"/>
      </w:pPr>
      <w:r w:rsidRPr="0040454C">
        <w:tab/>
        <w:t>(b)</w:t>
      </w:r>
      <w:r w:rsidRPr="0040454C">
        <w:tab/>
        <w:t>the Australian Federal Police; or</w:t>
      </w:r>
    </w:p>
    <w:p w:rsidR="00763582" w:rsidRPr="0040454C" w:rsidRDefault="00763582" w:rsidP="00763582">
      <w:pPr>
        <w:pStyle w:val="paragraph"/>
      </w:pPr>
      <w:r w:rsidRPr="0040454C">
        <w:tab/>
        <w:t>(c)</w:t>
      </w:r>
      <w:r w:rsidRPr="0040454C">
        <w:tab/>
        <w:t>the Australian Protective Service; or</w:t>
      </w:r>
    </w:p>
    <w:p w:rsidR="00763582" w:rsidRPr="0040454C" w:rsidRDefault="00763582" w:rsidP="00763582">
      <w:pPr>
        <w:pStyle w:val="paragraph"/>
      </w:pPr>
      <w:r w:rsidRPr="0040454C">
        <w:tab/>
        <w:t>(d)</w:t>
      </w:r>
      <w:r w:rsidRPr="0040454C">
        <w:tab/>
        <w:t>the police force of a State or Territory; or</w:t>
      </w:r>
    </w:p>
    <w:p w:rsidR="00763582" w:rsidRPr="0040454C" w:rsidRDefault="00763582" w:rsidP="00763582">
      <w:pPr>
        <w:pStyle w:val="paragraph"/>
      </w:pPr>
      <w:r w:rsidRPr="0040454C">
        <w:tab/>
        <w:t>(e)</w:t>
      </w:r>
      <w:r w:rsidRPr="0040454C">
        <w:tab/>
        <w:t>an Agency of the Commonwealth prescribed in the regulations.</w:t>
      </w:r>
    </w:p>
    <w:p w:rsidR="00763582" w:rsidRPr="0040454C" w:rsidRDefault="00763582" w:rsidP="00366613">
      <w:pPr>
        <w:pStyle w:val="ActHead3"/>
        <w:pageBreakBefore/>
      </w:pPr>
      <w:bookmarkStart w:id="13" w:name="_Toc74903111"/>
      <w:r w:rsidRPr="003E6EBE">
        <w:rPr>
          <w:rStyle w:val="CharDivNo"/>
        </w:rPr>
        <w:t>Division</w:t>
      </w:r>
      <w:r w:rsidR="006758F4" w:rsidRPr="003E6EBE">
        <w:rPr>
          <w:rStyle w:val="CharDivNo"/>
        </w:rPr>
        <w:t> </w:t>
      </w:r>
      <w:r w:rsidRPr="003E6EBE">
        <w:rPr>
          <w:rStyle w:val="CharDivNo"/>
        </w:rPr>
        <w:t>4</w:t>
      </w:r>
      <w:r w:rsidRPr="0040454C">
        <w:t>—</w:t>
      </w:r>
      <w:r w:rsidRPr="003E6EBE">
        <w:rPr>
          <w:rStyle w:val="CharDivText"/>
        </w:rPr>
        <w:t>Definitions</w:t>
      </w:r>
      <w:bookmarkEnd w:id="13"/>
    </w:p>
    <w:p w:rsidR="00763582" w:rsidRPr="0040454C" w:rsidRDefault="00763582" w:rsidP="00763582">
      <w:pPr>
        <w:pStyle w:val="ActHead5"/>
      </w:pPr>
      <w:bookmarkStart w:id="14" w:name="_Toc74903112"/>
      <w:r w:rsidRPr="003E6EBE">
        <w:rPr>
          <w:rStyle w:val="CharSectno"/>
        </w:rPr>
        <w:t>9</w:t>
      </w:r>
      <w:r w:rsidRPr="0040454C">
        <w:t xml:space="preserve">  Definitions</w:t>
      </w:r>
      <w:bookmarkEnd w:id="14"/>
    </w:p>
    <w:p w:rsidR="00763582" w:rsidRPr="0040454C" w:rsidRDefault="00763582" w:rsidP="00763582">
      <w:pPr>
        <w:pStyle w:val="subsection"/>
      </w:pPr>
      <w:r w:rsidRPr="0040454C">
        <w:tab/>
      </w:r>
      <w:r w:rsidRPr="0040454C">
        <w:tab/>
        <w:t>In this Act, unless the contrary intention appears:</w:t>
      </w:r>
    </w:p>
    <w:p w:rsidR="005F51C5" w:rsidRPr="0040454C" w:rsidRDefault="005F51C5" w:rsidP="005F51C5">
      <w:pPr>
        <w:pStyle w:val="Definition"/>
      </w:pPr>
      <w:r w:rsidRPr="0040454C">
        <w:rPr>
          <w:b/>
          <w:i/>
        </w:rPr>
        <w:t>accredited air cargo agent</w:t>
      </w:r>
      <w:r w:rsidRPr="0040454C">
        <w:t xml:space="preserve"> means a person accredited as an accredited air cargo agent in accordance with regulations made under section</w:t>
      </w:r>
      <w:r w:rsidR="006758F4" w:rsidRPr="0040454C">
        <w:t> </w:t>
      </w:r>
      <w:r w:rsidRPr="0040454C">
        <w:t>44C.</w:t>
      </w:r>
    </w:p>
    <w:p w:rsidR="00763582" w:rsidRPr="0040454C" w:rsidRDefault="00763582" w:rsidP="00763582">
      <w:pPr>
        <w:pStyle w:val="Definition"/>
      </w:pPr>
      <w:r w:rsidRPr="0040454C">
        <w:rPr>
          <w:b/>
          <w:i/>
        </w:rPr>
        <w:t>acquisition of property</w:t>
      </w:r>
      <w:r w:rsidRPr="0040454C">
        <w:t xml:space="preserve"> has the same meaning as in paragraph</w:t>
      </w:r>
      <w:r w:rsidR="006758F4" w:rsidRPr="0040454C">
        <w:t> </w:t>
      </w:r>
      <w:r w:rsidRPr="0040454C">
        <w:t>51(xxxi) of the Constitution.</w:t>
      </w:r>
    </w:p>
    <w:p w:rsidR="00763582" w:rsidRPr="0040454C" w:rsidRDefault="00763582" w:rsidP="00763582">
      <w:pPr>
        <w:pStyle w:val="Definition"/>
      </w:pPr>
      <w:r w:rsidRPr="0040454C">
        <w:rPr>
          <w:b/>
          <w:i/>
        </w:rPr>
        <w:t>Agency</w:t>
      </w:r>
      <w:r w:rsidRPr="0040454C">
        <w:t xml:space="preserve"> has the same meaning as in the </w:t>
      </w:r>
      <w:r w:rsidRPr="0040454C">
        <w:rPr>
          <w:i/>
        </w:rPr>
        <w:t>Public Service Act 1999</w:t>
      </w:r>
      <w:r w:rsidRPr="0040454C">
        <w:t>.</w:t>
      </w:r>
    </w:p>
    <w:p w:rsidR="00472AD3" w:rsidRPr="0040454C" w:rsidRDefault="00472AD3" w:rsidP="00472AD3">
      <w:pPr>
        <w:pStyle w:val="Definition"/>
      </w:pPr>
      <w:r w:rsidRPr="0040454C">
        <w:rPr>
          <w:b/>
          <w:i/>
        </w:rPr>
        <w:t>Agency Head</w:t>
      </w:r>
      <w:r w:rsidRPr="0040454C">
        <w:t xml:space="preserve"> has the same meaning as in the </w:t>
      </w:r>
      <w:r w:rsidRPr="0040454C">
        <w:rPr>
          <w:i/>
        </w:rPr>
        <w:t>Public Service Act 1999</w:t>
      </w:r>
      <w:r w:rsidRPr="0040454C">
        <w:t>.</w:t>
      </w:r>
    </w:p>
    <w:p w:rsidR="00763582" w:rsidRPr="0040454C" w:rsidRDefault="00763582" w:rsidP="00763582">
      <w:pPr>
        <w:pStyle w:val="Definition"/>
      </w:pPr>
      <w:r w:rsidRPr="0040454C">
        <w:rPr>
          <w:b/>
          <w:i/>
        </w:rPr>
        <w:t>aircraft</w:t>
      </w:r>
      <w:r w:rsidRPr="0040454C">
        <w:t xml:space="preserve"> has the same meaning as in the </w:t>
      </w:r>
      <w:r w:rsidRPr="0040454C">
        <w:rPr>
          <w:i/>
        </w:rPr>
        <w:t>Civil Aviation Act 1988</w:t>
      </w:r>
      <w:r w:rsidRPr="0040454C">
        <w:t>.</w:t>
      </w:r>
    </w:p>
    <w:p w:rsidR="00763582" w:rsidRPr="0040454C" w:rsidRDefault="00763582" w:rsidP="00763582">
      <w:pPr>
        <w:pStyle w:val="Definition"/>
      </w:pPr>
      <w:r w:rsidRPr="0040454C">
        <w:rPr>
          <w:b/>
          <w:i/>
        </w:rPr>
        <w:t>aircraft operator</w:t>
      </w:r>
      <w:r w:rsidRPr="0040454C">
        <w:t xml:space="preserve"> means a person who conducts, or offers to conduct, an air service.</w:t>
      </w:r>
    </w:p>
    <w:p w:rsidR="00B752E4" w:rsidRPr="0040454C" w:rsidRDefault="00B752E4" w:rsidP="00B752E4">
      <w:pPr>
        <w:pStyle w:val="Definition"/>
      </w:pPr>
      <w:r w:rsidRPr="0040454C">
        <w:rPr>
          <w:b/>
          <w:i/>
        </w:rPr>
        <w:t>airline</w:t>
      </w:r>
      <w:r w:rsidRPr="0040454C">
        <w:t xml:space="preserve"> has the meaning given by subsection</w:t>
      </w:r>
      <w:r w:rsidR="006758F4" w:rsidRPr="0040454C">
        <w:t> </w:t>
      </w:r>
      <w:r w:rsidRPr="0040454C">
        <w:t>134(2).</w:t>
      </w:r>
    </w:p>
    <w:p w:rsidR="00763582" w:rsidRPr="0040454C" w:rsidRDefault="00763582" w:rsidP="00763582">
      <w:pPr>
        <w:pStyle w:val="Definition"/>
      </w:pPr>
      <w:r w:rsidRPr="0040454C">
        <w:rPr>
          <w:b/>
          <w:i/>
        </w:rPr>
        <w:t>airport</w:t>
      </w:r>
      <w:r w:rsidRPr="0040454C">
        <w:t xml:space="preserve"> has the meaning given by subsection</w:t>
      </w:r>
      <w:r w:rsidR="006758F4" w:rsidRPr="0040454C">
        <w:t> </w:t>
      </w:r>
      <w:r w:rsidRPr="0040454C">
        <w:t>28(1).</w:t>
      </w:r>
    </w:p>
    <w:p w:rsidR="00763582" w:rsidRPr="0040454C" w:rsidRDefault="00763582" w:rsidP="00763582">
      <w:pPr>
        <w:pStyle w:val="Definition"/>
      </w:pPr>
      <w:r w:rsidRPr="0040454C">
        <w:rPr>
          <w:b/>
          <w:i/>
        </w:rPr>
        <w:t>airport operator</w:t>
      </w:r>
      <w:r w:rsidRPr="0040454C">
        <w:t xml:space="preserve"> means the operator of an airport.</w:t>
      </w:r>
    </w:p>
    <w:p w:rsidR="00763582" w:rsidRPr="0040454C" w:rsidRDefault="00763582" w:rsidP="00763582">
      <w:pPr>
        <w:pStyle w:val="Definition"/>
      </w:pPr>
      <w:r w:rsidRPr="0040454C">
        <w:rPr>
          <w:b/>
          <w:i/>
        </w:rPr>
        <w:t>airport security guard</w:t>
      </w:r>
      <w:r w:rsidRPr="0040454C">
        <w:t xml:space="preserve"> has the meaning given by subsection</w:t>
      </w:r>
      <w:r w:rsidR="006758F4" w:rsidRPr="0040454C">
        <w:t> </w:t>
      </w:r>
      <w:r w:rsidRPr="0040454C">
        <w:t>91(1).</w:t>
      </w:r>
    </w:p>
    <w:p w:rsidR="00763582" w:rsidRPr="0040454C" w:rsidRDefault="00763582" w:rsidP="00763582">
      <w:pPr>
        <w:pStyle w:val="Definition"/>
      </w:pPr>
      <w:r w:rsidRPr="0040454C">
        <w:rPr>
          <w:b/>
          <w:i/>
        </w:rPr>
        <w:t>air service</w:t>
      </w:r>
      <w:r w:rsidRPr="0040454C">
        <w:t xml:space="preserve"> means a service of providing air transportation of people or goods, or both people and goods.</w:t>
      </w:r>
    </w:p>
    <w:p w:rsidR="00763582" w:rsidRPr="0040454C" w:rsidRDefault="00763582" w:rsidP="00763582">
      <w:pPr>
        <w:pStyle w:val="Definition"/>
      </w:pPr>
      <w:r w:rsidRPr="0040454C">
        <w:rPr>
          <w:b/>
          <w:i/>
        </w:rPr>
        <w:t>Airservices Australia</w:t>
      </w:r>
      <w:r w:rsidRPr="0040454C">
        <w:t xml:space="preserve"> means the body established by subsection</w:t>
      </w:r>
      <w:r w:rsidR="006758F4" w:rsidRPr="0040454C">
        <w:t> </w:t>
      </w:r>
      <w:r w:rsidRPr="0040454C">
        <w:t xml:space="preserve">7(1) of the </w:t>
      </w:r>
      <w:r w:rsidRPr="0040454C">
        <w:rPr>
          <w:i/>
        </w:rPr>
        <w:t>Air Services Act 1995</w:t>
      </w:r>
      <w:r w:rsidRPr="0040454C">
        <w:t>.</w:t>
      </w:r>
    </w:p>
    <w:p w:rsidR="00763582" w:rsidRPr="0040454C" w:rsidRDefault="00763582" w:rsidP="00763582">
      <w:pPr>
        <w:pStyle w:val="Definition"/>
      </w:pPr>
      <w:r w:rsidRPr="0040454C">
        <w:rPr>
          <w:b/>
          <w:i/>
        </w:rPr>
        <w:t>airside area</w:t>
      </w:r>
      <w:r w:rsidRPr="0040454C">
        <w:t xml:space="preserve"> means an airside area established under subsection</w:t>
      </w:r>
      <w:r w:rsidR="006758F4" w:rsidRPr="0040454C">
        <w:t> </w:t>
      </w:r>
      <w:r w:rsidRPr="0040454C">
        <w:t>29(1) and includes any airside security zone</w:t>
      </w:r>
      <w:r w:rsidR="00F934D2" w:rsidRPr="0040454C">
        <w:t>, and any airside event zone,</w:t>
      </w:r>
      <w:r w:rsidRPr="0040454C">
        <w:t xml:space="preserve"> established within the airside area.</w:t>
      </w:r>
    </w:p>
    <w:p w:rsidR="00C56B75" w:rsidRPr="0040454C" w:rsidRDefault="00C56B75" w:rsidP="00C56B75">
      <w:pPr>
        <w:pStyle w:val="Definition"/>
      </w:pPr>
      <w:r w:rsidRPr="0040454C">
        <w:rPr>
          <w:b/>
          <w:i/>
        </w:rPr>
        <w:t xml:space="preserve">airside event zone </w:t>
      </w:r>
      <w:r w:rsidRPr="0040454C">
        <w:t>means an airside event zone established under subsection</w:t>
      </w:r>
      <w:r w:rsidR="006758F4" w:rsidRPr="0040454C">
        <w:t> </w:t>
      </w:r>
      <w:r w:rsidRPr="0040454C">
        <w:t>31A(1).</w:t>
      </w:r>
    </w:p>
    <w:p w:rsidR="00763582" w:rsidRPr="0040454C" w:rsidRDefault="00763582" w:rsidP="00763582">
      <w:pPr>
        <w:pStyle w:val="Definition"/>
      </w:pPr>
      <w:r w:rsidRPr="0040454C">
        <w:rPr>
          <w:b/>
          <w:i/>
        </w:rPr>
        <w:t xml:space="preserve">airside security zone </w:t>
      </w:r>
      <w:r w:rsidRPr="0040454C">
        <w:t>means an airside security zone established under subsection</w:t>
      </w:r>
      <w:r w:rsidR="006758F4" w:rsidRPr="0040454C">
        <w:t> </w:t>
      </w:r>
      <w:r w:rsidRPr="0040454C">
        <w:t>30(1).</w:t>
      </w:r>
    </w:p>
    <w:p w:rsidR="00763582" w:rsidRPr="0040454C" w:rsidRDefault="00763582" w:rsidP="00763582">
      <w:pPr>
        <w:pStyle w:val="Definition"/>
      </w:pPr>
      <w:r w:rsidRPr="0040454C">
        <w:rPr>
          <w:b/>
          <w:i/>
        </w:rPr>
        <w:t xml:space="preserve">Australian aircraft </w:t>
      </w:r>
      <w:r w:rsidRPr="0040454C">
        <w:t xml:space="preserve">has the same meaning as in the </w:t>
      </w:r>
      <w:r w:rsidRPr="0040454C">
        <w:rPr>
          <w:i/>
        </w:rPr>
        <w:t>Air Services Act 1995</w:t>
      </w:r>
      <w:r w:rsidRPr="0040454C">
        <w:t>.</w:t>
      </w:r>
    </w:p>
    <w:p w:rsidR="006617CA" w:rsidRPr="0040454C" w:rsidRDefault="006617CA" w:rsidP="006617CA">
      <w:pPr>
        <w:pStyle w:val="Definition"/>
      </w:pPr>
      <w:r w:rsidRPr="0040454C">
        <w:rPr>
          <w:b/>
          <w:i/>
        </w:rPr>
        <w:t>Australian international carriage</w:t>
      </w:r>
      <w:r w:rsidRPr="0040454C">
        <w:t xml:space="preserve"> has the meaning given by subsection</w:t>
      </w:r>
      <w:r w:rsidR="006758F4" w:rsidRPr="0040454C">
        <w:t> </w:t>
      </w:r>
      <w:r w:rsidRPr="0040454C">
        <w:t>134(2).</w:t>
      </w:r>
    </w:p>
    <w:p w:rsidR="006617CA" w:rsidRPr="0040454C" w:rsidRDefault="006617CA" w:rsidP="006617CA">
      <w:pPr>
        <w:pStyle w:val="Definition"/>
      </w:pPr>
      <w:r w:rsidRPr="0040454C">
        <w:rPr>
          <w:b/>
          <w:i/>
        </w:rPr>
        <w:t>Australian operator</w:t>
      </w:r>
      <w:r w:rsidRPr="0040454C">
        <w:t xml:space="preserve"> has the meaning given by subsection</w:t>
      </w:r>
      <w:r w:rsidR="006758F4" w:rsidRPr="0040454C">
        <w:t> </w:t>
      </w:r>
      <w:r w:rsidRPr="0040454C">
        <w:t>134(2).</w:t>
      </w:r>
    </w:p>
    <w:p w:rsidR="00763582" w:rsidRPr="0040454C" w:rsidRDefault="00763582" w:rsidP="00763582">
      <w:pPr>
        <w:pStyle w:val="Definition"/>
      </w:pPr>
      <w:r w:rsidRPr="0040454C">
        <w:rPr>
          <w:b/>
          <w:i/>
        </w:rPr>
        <w:t>Australian territory</w:t>
      </w:r>
      <w:r w:rsidRPr="0040454C">
        <w:t xml:space="preserve"> means:</w:t>
      </w:r>
    </w:p>
    <w:p w:rsidR="00763582" w:rsidRPr="0040454C" w:rsidRDefault="00763582" w:rsidP="00763582">
      <w:pPr>
        <w:pStyle w:val="paragraph"/>
      </w:pPr>
      <w:r w:rsidRPr="0040454C">
        <w:tab/>
        <w:t>(a)</w:t>
      </w:r>
      <w:r w:rsidRPr="0040454C">
        <w:tab/>
        <w:t xml:space="preserve">the territory of </w:t>
      </w:r>
      <w:smartTag w:uri="urn:schemas-microsoft-com:office:smarttags" w:element="State">
        <w:smartTag w:uri="urn:schemas-microsoft-com:office:smarttags" w:element="place">
          <w:r w:rsidRPr="0040454C">
            <w:t>Australia</w:t>
          </w:r>
        </w:smartTag>
      </w:smartTag>
      <w:r w:rsidRPr="0040454C">
        <w:t xml:space="preserve"> and of every external Territory; and</w:t>
      </w:r>
    </w:p>
    <w:p w:rsidR="00763582" w:rsidRPr="0040454C" w:rsidRDefault="00763582" w:rsidP="00763582">
      <w:pPr>
        <w:pStyle w:val="paragraph"/>
      </w:pPr>
      <w:r w:rsidRPr="0040454C">
        <w:tab/>
        <w:t>(b)</w:t>
      </w:r>
      <w:r w:rsidRPr="0040454C">
        <w:tab/>
        <w:t xml:space="preserve">the territorial sea of </w:t>
      </w:r>
      <w:smartTag w:uri="urn:schemas-microsoft-com:office:smarttags" w:element="State">
        <w:smartTag w:uri="urn:schemas-microsoft-com:office:smarttags" w:element="place">
          <w:r w:rsidRPr="0040454C">
            <w:t>Australia</w:t>
          </w:r>
        </w:smartTag>
      </w:smartTag>
      <w:r w:rsidRPr="0040454C">
        <w:t xml:space="preserve"> and of every external Territory; and</w:t>
      </w:r>
    </w:p>
    <w:p w:rsidR="00763582" w:rsidRPr="0040454C" w:rsidRDefault="00763582" w:rsidP="00763582">
      <w:pPr>
        <w:pStyle w:val="paragraph"/>
      </w:pPr>
      <w:r w:rsidRPr="0040454C">
        <w:tab/>
        <w:t>(c)</w:t>
      </w:r>
      <w:r w:rsidRPr="0040454C">
        <w:tab/>
        <w:t>the air space over any such territory or sea.</w:t>
      </w:r>
    </w:p>
    <w:p w:rsidR="00763582" w:rsidRPr="0040454C" w:rsidRDefault="00763582" w:rsidP="00763582">
      <w:pPr>
        <w:pStyle w:val="Definition"/>
      </w:pPr>
      <w:r w:rsidRPr="0040454C">
        <w:rPr>
          <w:b/>
          <w:i/>
        </w:rPr>
        <w:t>aviation industry participant</w:t>
      </w:r>
      <w:r w:rsidRPr="0040454C">
        <w:t xml:space="preserve"> means:</w:t>
      </w:r>
    </w:p>
    <w:p w:rsidR="00763582" w:rsidRPr="0040454C" w:rsidRDefault="00763582" w:rsidP="00763582">
      <w:pPr>
        <w:pStyle w:val="paragraph"/>
      </w:pPr>
      <w:r w:rsidRPr="0040454C">
        <w:tab/>
        <w:t>(a)</w:t>
      </w:r>
      <w:r w:rsidRPr="0040454C">
        <w:tab/>
        <w:t>an airport operator; or</w:t>
      </w:r>
    </w:p>
    <w:p w:rsidR="00763582" w:rsidRPr="0040454C" w:rsidRDefault="00763582" w:rsidP="00763582">
      <w:pPr>
        <w:pStyle w:val="paragraph"/>
      </w:pPr>
      <w:r w:rsidRPr="0040454C">
        <w:tab/>
        <w:t>(b)</w:t>
      </w:r>
      <w:r w:rsidRPr="0040454C">
        <w:tab/>
        <w:t>an aircraft operator; or</w:t>
      </w:r>
    </w:p>
    <w:p w:rsidR="00FC7B69" w:rsidRPr="0040454C" w:rsidRDefault="00FC7B69" w:rsidP="00FC7B69">
      <w:pPr>
        <w:pStyle w:val="paragraph"/>
      </w:pPr>
      <w:r w:rsidRPr="0040454C">
        <w:tab/>
        <w:t>(c)</w:t>
      </w:r>
      <w:r w:rsidRPr="0040454C">
        <w:tab/>
        <w:t>a known consignor; or</w:t>
      </w:r>
    </w:p>
    <w:p w:rsidR="00FC7B69" w:rsidRPr="0040454C" w:rsidRDefault="00FC7B69" w:rsidP="00FC7B69">
      <w:pPr>
        <w:pStyle w:val="paragraph"/>
      </w:pPr>
      <w:r w:rsidRPr="0040454C">
        <w:tab/>
        <w:t>(ca)</w:t>
      </w:r>
      <w:r w:rsidRPr="0040454C">
        <w:tab/>
        <w:t>a regulated agent; or</w:t>
      </w:r>
    </w:p>
    <w:p w:rsidR="00763582" w:rsidRPr="0040454C" w:rsidRDefault="00763582" w:rsidP="00763582">
      <w:pPr>
        <w:pStyle w:val="paragraph"/>
      </w:pPr>
      <w:r w:rsidRPr="0040454C">
        <w:tab/>
        <w:t>(d)</w:t>
      </w:r>
      <w:r w:rsidRPr="0040454C">
        <w:tab/>
        <w:t>a person who occupies or controls an area of an airport (whether under a lease, sublease or other arrangement); or</w:t>
      </w:r>
    </w:p>
    <w:p w:rsidR="00763582" w:rsidRPr="0040454C" w:rsidRDefault="00763582" w:rsidP="00763582">
      <w:pPr>
        <w:pStyle w:val="paragraph"/>
      </w:pPr>
      <w:r w:rsidRPr="0040454C">
        <w:tab/>
        <w:t>(e)</w:t>
      </w:r>
      <w:r w:rsidRPr="0040454C">
        <w:tab/>
        <w:t>a person (other than an aviation security inspector) appointed by the Secretary under this Act to perform a security function; or</w:t>
      </w:r>
    </w:p>
    <w:p w:rsidR="00763582" w:rsidRPr="0040454C" w:rsidRDefault="00763582" w:rsidP="00763582">
      <w:pPr>
        <w:pStyle w:val="paragraph"/>
      </w:pPr>
      <w:r w:rsidRPr="0040454C">
        <w:tab/>
        <w:t>(ea)</w:t>
      </w:r>
      <w:r w:rsidRPr="0040454C">
        <w:tab/>
        <w:t xml:space="preserve">Airservices </w:t>
      </w:r>
      <w:smartTag w:uri="urn:schemas-microsoft-com:office:smarttags" w:element="State">
        <w:smartTag w:uri="urn:schemas-microsoft-com:office:smarttags" w:element="place">
          <w:r w:rsidRPr="0040454C">
            <w:t>Australia</w:t>
          </w:r>
        </w:smartTag>
      </w:smartTag>
      <w:r w:rsidRPr="0040454C">
        <w:t>; or</w:t>
      </w:r>
    </w:p>
    <w:p w:rsidR="00763582" w:rsidRPr="0040454C" w:rsidRDefault="00763582" w:rsidP="00763582">
      <w:pPr>
        <w:pStyle w:val="paragraph"/>
      </w:pPr>
      <w:r w:rsidRPr="0040454C">
        <w:tab/>
        <w:t>(f)</w:t>
      </w:r>
      <w:r w:rsidRPr="0040454C">
        <w:tab/>
        <w:t xml:space="preserve">a contractor who provides services to a person mentioned in </w:t>
      </w:r>
      <w:r w:rsidR="006758F4" w:rsidRPr="0040454C">
        <w:t>paragraphs (</w:t>
      </w:r>
      <w:r w:rsidRPr="0040454C">
        <w:t>a) to (ea).</w:t>
      </w:r>
    </w:p>
    <w:p w:rsidR="00763582" w:rsidRPr="0040454C" w:rsidRDefault="00763582" w:rsidP="00763582">
      <w:pPr>
        <w:pStyle w:val="notetext"/>
      </w:pPr>
      <w:r w:rsidRPr="0040454C">
        <w:t>Note:</w:t>
      </w:r>
      <w:r w:rsidRPr="0040454C">
        <w:tab/>
        <w:t>The Australian Defence Force cannot be an aviation industry participant: see subsection</w:t>
      </w:r>
      <w:r w:rsidR="006758F4" w:rsidRPr="0040454C">
        <w:t> </w:t>
      </w:r>
      <w:r w:rsidRPr="0040454C">
        <w:t>8(2).</w:t>
      </w:r>
    </w:p>
    <w:p w:rsidR="00763582" w:rsidRPr="0040454C" w:rsidRDefault="00763582" w:rsidP="00763582">
      <w:pPr>
        <w:pStyle w:val="Definition"/>
      </w:pPr>
      <w:r w:rsidRPr="0040454C">
        <w:rPr>
          <w:b/>
          <w:i/>
        </w:rPr>
        <w:t>aviation security incident</w:t>
      </w:r>
      <w:r w:rsidRPr="0040454C">
        <w:t xml:space="preserve"> has the meaning given by section</w:t>
      </w:r>
      <w:r w:rsidR="006758F4" w:rsidRPr="0040454C">
        <w:t> </w:t>
      </w:r>
      <w:r w:rsidRPr="0040454C">
        <w:t>99.</w:t>
      </w:r>
    </w:p>
    <w:p w:rsidR="00472AD3" w:rsidRPr="0040454C" w:rsidRDefault="00472AD3" w:rsidP="00472AD3">
      <w:pPr>
        <w:pStyle w:val="Definition"/>
      </w:pPr>
      <w:r w:rsidRPr="0040454C">
        <w:rPr>
          <w:b/>
          <w:i/>
        </w:rPr>
        <w:t>aviation security information</w:t>
      </w:r>
      <w:r w:rsidRPr="0040454C">
        <w:t xml:space="preserve"> has the meaning given by subsection</w:t>
      </w:r>
      <w:r w:rsidR="006758F4" w:rsidRPr="0040454C">
        <w:t> </w:t>
      </w:r>
      <w:r w:rsidRPr="0040454C">
        <w:t>111(1).</w:t>
      </w:r>
    </w:p>
    <w:p w:rsidR="00763582" w:rsidRPr="0040454C" w:rsidRDefault="00763582" w:rsidP="00763582">
      <w:pPr>
        <w:pStyle w:val="Definition"/>
      </w:pPr>
      <w:r w:rsidRPr="0040454C">
        <w:rPr>
          <w:b/>
          <w:i/>
        </w:rPr>
        <w:t>aviation security inspector</w:t>
      </w:r>
      <w:r w:rsidRPr="0040454C">
        <w:t xml:space="preserve"> means a person appointed under subsection</w:t>
      </w:r>
      <w:r w:rsidR="006758F4" w:rsidRPr="0040454C">
        <w:t> </w:t>
      </w:r>
      <w:r w:rsidRPr="0040454C">
        <w:t>77(1).</w:t>
      </w:r>
    </w:p>
    <w:p w:rsidR="00763582" w:rsidRPr="0040454C" w:rsidRDefault="00763582" w:rsidP="00763582">
      <w:pPr>
        <w:pStyle w:val="Definition"/>
      </w:pPr>
      <w:r w:rsidRPr="0040454C">
        <w:rPr>
          <w:b/>
          <w:i/>
        </w:rPr>
        <w:t>baggage</w:t>
      </w:r>
      <w:r w:rsidRPr="0040454C">
        <w:t xml:space="preserve"> means any article or possession of a passenger of an aircraft, or crew member of an aircraft, that is to be carried on board that aircraft.</w:t>
      </w:r>
    </w:p>
    <w:p w:rsidR="00B752E4" w:rsidRPr="0040454C" w:rsidRDefault="00B752E4" w:rsidP="00B752E4">
      <w:pPr>
        <w:pStyle w:val="Definition"/>
      </w:pPr>
      <w:r w:rsidRPr="0040454C">
        <w:rPr>
          <w:b/>
          <w:i/>
        </w:rPr>
        <w:t>bilateral arrangement</w:t>
      </w:r>
      <w:r w:rsidRPr="0040454C">
        <w:t xml:space="preserve"> has the meaning given by subsection</w:t>
      </w:r>
      <w:r w:rsidR="006758F4" w:rsidRPr="0040454C">
        <w:t> </w:t>
      </w:r>
      <w:r w:rsidRPr="0040454C">
        <w:t>134(2).</w:t>
      </w:r>
    </w:p>
    <w:p w:rsidR="004F1EAE" w:rsidRPr="0040454C" w:rsidRDefault="004F1EAE" w:rsidP="004F1EAE">
      <w:pPr>
        <w:pStyle w:val="Definition"/>
      </w:pPr>
      <w:r w:rsidRPr="0040454C">
        <w:rPr>
          <w:b/>
          <w:i/>
        </w:rPr>
        <w:t xml:space="preserve">cargo </w:t>
      </w:r>
      <w:r w:rsidRPr="0040454C">
        <w:t>means goods (other than baggage or stores) that:</w:t>
      </w:r>
    </w:p>
    <w:p w:rsidR="004F1EAE" w:rsidRPr="0040454C" w:rsidRDefault="004F1EAE" w:rsidP="004F1EAE">
      <w:pPr>
        <w:pStyle w:val="paragraph"/>
      </w:pPr>
      <w:r w:rsidRPr="0040454C">
        <w:tab/>
        <w:t>(a)</w:t>
      </w:r>
      <w:r w:rsidRPr="0040454C">
        <w:tab/>
        <w:t>are transported by aircraft; or</w:t>
      </w:r>
    </w:p>
    <w:p w:rsidR="004F1EAE" w:rsidRPr="0040454C" w:rsidRDefault="004F1EAE" w:rsidP="004F1EAE">
      <w:pPr>
        <w:pStyle w:val="paragraph"/>
      </w:pPr>
      <w:r w:rsidRPr="0040454C">
        <w:tab/>
        <w:t>(b)</w:t>
      </w:r>
      <w:r w:rsidRPr="0040454C">
        <w:tab/>
        <w:t>are intended to be transported by aircraft; or</w:t>
      </w:r>
    </w:p>
    <w:p w:rsidR="004F1EAE" w:rsidRPr="0040454C" w:rsidRDefault="004F1EAE" w:rsidP="004F1EAE">
      <w:pPr>
        <w:pStyle w:val="paragraph"/>
      </w:pPr>
      <w:r w:rsidRPr="0040454C">
        <w:tab/>
        <w:t>(c)</w:t>
      </w:r>
      <w:r w:rsidRPr="0040454C">
        <w:tab/>
        <w:t>are, in accordance with the regulations, regarded as being reasonably likely to be transported by aircraft.</w:t>
      </w:r>
    </w:p>
    <w:p w:rsidR="00763582" w:rsidRPr="0040454C" w:rsidRDefault="00763582" w:rsidP="00763582">
      <w:pPr>
        <w:pStyle w:val="Definition"/>
      </w:pPr>
      <w:r w:rsidRPr="0040454C">
        <w:rPr>
          <w:b/>
          <w:i/>
        </w:rPr>
        <w:t>CASA</w:t>
      </w:r>
      <w:r w:rsidRPr="0040454C">
        <w:t xml:space="preserve"> has the same meaning as in the </w:t>
      </w:r>
      <w:r w:rsidRPr="0040454C">
        <w:rPr>
          <w:i/>
        </w:rPr>
        <w:t>Civil Aviation Act 1988</w:t>
      </w:r>
      <w:r w:rsidRPr="0040454C">
        <w:t>.</w:t>
      </w:r>
    </w:p>
    <w:p w:rsidR="00763582" w:rsidRPr="0040454C" w:rsidRDefault="00763582" w:rsidP="00763582">
      <w:pPr>
        <w:pStyle w:val="Definition"/>
      </w:pPr>
      <w:r w:rsidRPr="0040454C">
        <w:rPr>
          <w:b/>
          <w:i/>
        </w:rPr>
        <w:t>cleared</w:t>
      </w:r>
      <w:r w:rsidRPr="0040454C">
        <w:t>:</w:t>
      </w:r>
    </w:p>
    <w:p w:rsidR="00763582" w:rsidRPr="0040454C" w:rsidRDefault="00763582" w:rsidP="00763582">
      <w:pPr>
        <w:pStyle w:val="paragraph"/>
      </w:pPr>
      <w:r w:rsidRPr="0040454C">
        <w:tab/>
        <w:t>(a)</w:t>
      </w:r>
      <w:r w:rsidRPr="0040454C">
        <w:tab/>
        <w:t>in relation to a person, has the meaning given by subsection</w:t>
      </w:r>
      <w:r w:rsidR="006758F4" w:rsidRPr="0040454C">
        <w:t> </w:t>
      </w:r>
      <w:r w:rsidRPr="0040454C">
        <w:t>41(3); and</w:t>
      </w:r>
    </w:p>
    <w:p w:rsidR="00763582" w:rsidRPr="0040454C" w:rsidRDefault="00763582" w:rsidP="00763582">
      <w:pPr>
        <w:pStyle w:val="paragraph"/>
      </w:pPr>
      <w:r w:rsidRPr="0040454C">
        <w:tab/>
        <w:t>(b)</w:t>
      </w:r>
      <w:r w:rsidRPr="0040454C">
        <w:tab/>
        <w:t>in relation to goods</w:t>
      </w:r>
      <w:r w:rsidR="005F51C5" w:rsidRPr="0040454C">
        <w:t xml:space="preserve"> (other than cargo)</w:t>
      </w:r>
      <w:r w:rsidRPr="0040454C">
        <w:t>, has the meaning given by subsection</w:t>
      </w:r>
      <w:r w:rsidR="006758F4" w:rsidRPr="0040454C">
        <w:t> </w:t>
      </w:r>
      <w:r w:rsidRPr="0040454C">
        <w:t>42(3); and</w:t>
      </w:r>
    </w:p>
    <w:p w:rsidR="00763582" w:rsidRPr="0040454C" w:rsidRDefault="00763582" w:rsidP="00763582">
      <w:pPr>
        <w:pStyle w:val="paragraph"/>
      </w:pPr>
      <w:r w:rsidRPr="0040454C">
        <w:tab/>
        <w:t>(c)</w:t>
      </w:r>
      <w:r w:rsidRPr="0040454C">
        <w:tab/>
        <w:t>in relation to a vehicle, has the me</w:t>
      </w:r>
      <w:r w:rsidR="005F51C5" w:rsidRPr="0040454C">
        <w:t>aning given by subsection</w:t>
      </w:r>
      <w:r w:rsidR="006758F4" w:rsidRPr="0040454C">
        <w:t> </w:t>
      </w:r>
      <w:r w:rsidR="005F51C5" w:rsidRPr="0040454C">
        <w:t>43(3); and</w:t>
      </w:r>
    </w:p>
    <w:p w:rsidR="005F51C5" w:rsidRPr="0040454C" w:rsidRDefault="005F51C5" w:rsidP="005F51C5">
      <w:pPr>
        <w:pStyle w:val="paragraph"/>
      </w:pPr>
      <w:r w:rsidRPr="0040454C">
        <w:tab/>
        <w:t>(d)</w:t>
      </w:r>
      <w:r w:rsidRPr="0040454C">
        <w:tab/>
        <w:t>in relation to cargo, has the meaning given by subsection</w:t>
      </w:r>
      <w:r w:rsidR="006758F4" w:rsidRPr="0040454C">
        <w:t> </w:t>
      </w:r>
      <w:r w:rsidRPr="0040454C">
        <w:t>44B(3).</w:t>
      </w:r>
    </w:p>
    <w:p w:rsidR="00763582" w:rsidRPr="0040454C" w:rsidRDefault="00763582" w:rsidP="00763582">
      <w:pPr>
        <w:pStyle w:val="Definition"/>
      </w:pPr>
      <w:r w:rsidRPr="0040454C">
        <w:rPr>
          <w:b/>
          <w:i/>
        </w:rPr>
        <w:t>cleared aircraft</w:t>
      </w:r>
      <w:r w:rsidRPr="0040454C">
        <w:t xml:space="preserve">: an aircraft is a </w:t>
      </w:r>
      <w:r w:rsidRPr="0040454C">
        <w:rPr>
          <w:b/>
          <w:i/>
        </w:rPr>
        <w:t>cleared aircraft</w:t>
      </w:r>
      <w:r w:rsidRPr="0040454C">
        <w:t xml:space="preserve"> if, under regulations made under Division</w:t>
      </w:r>
      <w:r w:rsidR="006758F4" w:rsidRPr="0040454C">
        <w:t> </w:t>
      </w:r>
      <w:r w:rsidRPr="0040454C">
        <w:t>2 of Part</w:t>
      </w:r>
      <w:r w:rsidR="006758F4" w:rsidRPr="0040454C">
        <w:t> </w:t>
      </w:r>
      <w:r w:rsidRPr="0040454C">
        <w:t>4, the only passengers who are allowed to board the aircraft are passengers who are cleared.</w:t>
      </w:r>
    </w:p>
    <w:p w:rsidR="00763582" w:rsidRPr="0040454C" w:rsidRDefault="00763582" w:rsidP="00763582">
      <w:pPr>
        <w:pStyle w:val="Definition"/>
      </w:pPr>
      <w:r w:rsidRPr="0040454C">
        <w:rPr>
          <w:b/>
          <w:i/>
        </w:rPr>
        <w:t>cleared area</w:t>
      </w:r>
      <w:r w:rsidRPr="0040454C">
        <w:t xml:space="preserve"> means an area that, under regulations made under Part</w:t>
      </w:r>
      <w:r w:rsidR="006758F4" w:rsidRPr="0040454C">
        <w:t> </w:t>
      </w:r>
      <w:r w:rsidRPr="0040454C">
        <w:t>3 or 4, may be entered only by persons who have received clearance.</w:t>
      </w:r>
    </w:p>
    <w:p w:rsidR="00763582" w:rsidRPr="0040454C" w:rsidRDefault="00763582" w:rsidP="00763582">
      <w:pPr>
        <w:pStyle w:val="Definition"/>
      </w:pPr>
      <w:r w:rsidRPr="0040454C">
        <w:rPr>
          <w:b/>
          <w:i/>
        </w:rPr>
        <w:t>cleared zone</w:t>
      </w:r>
      <w:r w:rsidRPr="0040454C">
        <w:t xml:space="preserve"> means a zone that, under regulations made under Part</w:t>
      </w:r>
      <w:r w:rsidR="006758F4" w:rsidRPr="0040454C">
        <w:t> </w:t>
      </w:r>
      <w:r w:rsidRPr="0040454C">
        <w:t>3 or 4, may be entered only by persons who have received clearance.</w:t>
      </w:r>
    </w:p>
    <w:p w:rsidR="00763582" w:rsidRPr="0040454C" w:rsidRDefault="00763582" w:rsidP="00763582">
      <w:pPr>
        <w:pStyle w:val="Definition"/>
      </w:pPr>
      <w:r w:rsidRPr="0040454C">
        <w:rPr>
          <w:b/>
          <w:i/>
        </w:rPr>
        <w:t>compliance control direction</w:t>
      </w:r>
      <w:r w:rsidRPr="0040454C">
        <w:t xml:space="preserve"> has the meaning given by subsection</w:t>
      </w:r>
      <w:r w:rsidR="006758F4" w:rsidRPr="0040454C">
        <w:t> </w:t>
      </w:r>
      <w:r w:rsidRPr="0040454C">
        <w:t>74B(2).</w:t>
      </w:r>
    </w:p>
    <w:p w:rsidR="00763582" w:rsidRPr="0040454C" w:rsidRDefault="00763582" w:rsidP="00763582">
      <w:pPr>
        <w:pStyle w:val="Definition"/>
      </w:pPr>
      <w:r w:rsidRPr="0040454C">
        <w:rPr>
          <w:b/>
          <w:i/>
        </w:rPr>
        <w:t>confidentiality requirements</w:t>
      </w:r>
      <w:r w:rsidRPr="0040454C">
        <w:t xml:space="preserve"> has the meaning given by subsection</w:t>
      </w:r>
      <w:r w:rsidR="006758F4" w:rsidRPr="0040454C">
        <w:t> </w:t>
      </w:r>
      <w:r w:rsidRPr="0040454C">
        <w:t>68(2).</w:t>
      </w:r>
    </w:p>
    <w:p w:rsidR="00763582" w:rsidRPr="0040454C" w:rsidRDefault="00763582" w:rsidP="00763582">
      <w:pPr>
        <w:pStyle w:val="Definition"/>
      </w:pPr>
      <w:r w:rsidRPr="0040454C">
        <w:rPr>
          <w:b/>
          <w:i/>
        </w:rPr>
        <w:t>critical facility</w:t>
      </w:r>
      <w:r w:rsidRPr="0040454C">
        <w:t xml:space="preserve"> has the meaning given by subsection</w:t>
      </w:r>
      <w:r w:rsidR="006758F4" w:rsidRPr="0040454C">
        <w:t> </w:t>
      </w:r>
      <w:r w:rsidRPr="0040454C">
        <w:t>31(3).</w:t>
      </w:r>
    </w:p>
    <w:p w:rsidR="00763582" w:rsidRPr="0040454C" w:rsidRDefault="00763582" w:rsidP="00763582">
      <w:pPr>
        <w:pStyle w:val="Definition"/>
      </w:pPr>
      <w:r w:rsidRPr="0040454C">
        <w:rPr>
          <w:b/>
          <w:i/>
        </w:rPr>
        <w:t>critical structure</w:t>
      </w:r>
      <w:r w:rsidRPr="0040454C">
        <w:t xml:space="preserve"> has the meaning given by subsection</w:t>
      </w:r>
      <w:r w:rsidR="006758F4" w:rsidRPr="0040454C">
        <w:t> </w:t>
      </w:r>
      <w:r w:rsidRPr="0040454C">
        <w:t>31(4).</w:t>
      </w:r>
    </w:p>
    <w:p w:rsidR="00763582" w:rsidRPr="0040454C" w:rsidRDefault="00763582" w:rsidP="00763582">
      <w:pPr>
        <w:pStyle w:val="Definition"/>
      </w:pPr>
      <w:r w:rsidRPr="0040454C">
        <w:rPr>
          <w:b/>
          <w:i/>
        </w:rPr>
        <w:t>damage</w:t>
      </w:r>
      <w:r w:rsidRPr="0040454C">
        <w:t>, in relation to data, includes damage by erasure of data or addition of other data.</w:t>
      </w:r>
    </w:p>
    <w:p w:rsidR="009914A2" w:rsidRPr="0040454C" w:rsidRDefault="009914A2" w:rsidP="009914A2">
      <w:pPr>
        <w:pStyle w:val="Definition"/>
      </w:pPr>
      <w:r w:rsidRPr="0040454C">
        <w:rPr>
          <w:b/>
          <w:i/>
        </w:rPr>
        <w:t>Defence Department</w:t>
      </w:r>
      <w:r w:rsidRPr="0040454C">
        <w:t xml:space="preserve"> means the Department of State that deals with defence and that is administered by the Minister administering section</w:t>
      </w:r>
      <w:r w:rsidR="006758F4" w:rsidRPr="0040454C">
        <w:t> </w:t>
      </w:r>
      <w:r w:rsidRPr="0040454C">
        <w:t xml:space="preserve">1 of the </w:t>
      </w:r>
      <w:r w:rsidRPr="0040454C">
        <w:rPr>
          <w:i/>
        </w:rPr>
        <w:t>Defence Act 1903</w:t>
      </w:r>
      <w:r w:rsidRPr="0040454C">
        <w:t>.</w:t>
      </w:r>
    </w:p>
    <w:p w:rsidR="001F30D3" w:rsidRPr="0040454C" w:rsidRDefault="001F30D3" w:rsidP="001F30D3">
      <w:pPr>
        <w:pStyle w:val="Definition"/>
      </w:pPr>
      <w:r w:rsidRPr="0040454C">
        <w:rPr>
          <w:b/>
          <w:i/>
        </w:rPr>
        <w:t>Director of CASA</w:t>
      </w:r>
      <w:r w:rsidRPr="0040454C">
        <w:t xml:space="preserve"> has the same meaning as </w:t>
      </w:r>
      <w:r w:rsidRPr="0040454C">
        <w:rPr>
          <w:b/>
          <w:i/>
        </w:rPr>
        <w:t>Director</w:t>
      </w:r>
      <w:r w:rsidRPr="0040454C">
        <w:t xml:space="preserve"> has in the </w:t>
      </w:r>
      <w:r w:rsidRPr="0040454C">
        <w:rPr>
          <w:i/>
        </w:rPr>
        <w:t>Civil Aviation Act 1988</w:t>
      </w:r>
      <w:r w:rsidRPr="0040454C">
        <w:t>.</w:t>
      </w:r>
    </w:p>
    <w:p w:rsidR="002A3862" w:rsidRPr="0040454C" w:rsidRDefault="002A3862" w:rsidP="002A3862">
      <w:pPr>
        <w:pStyle w:val="Definition"/>
      </w:pPr>
      <w:r w:rsidRPr="0040454C">
        <w:rPr>
          <w:b/>
          <w:i/>
        </w:rPr>
        <w:t xml:space="preserve">eligible customs officer </w:t>
      </w:r>
      <w:r w:rsidRPr="0040454C">
        <w:t>has the meaning given by subsection</w:t>
      </w:r>
      <w:r w:rsidR="006758F4" w:rsidRPr="0040454C">
        <w:t> </w:t>
      </w:r>
      <w:r w:rsidRPr="0040454C">
        <w:t>89B(1).</w:t>
      </w:r>
    </w:p>
    <w:p w:rsidR="00153ABD" w:rsidRPr="0040454C" w:rsidRDefault="00153ABD" w:rsidP="00153ABD">
      <w:pPr>
        <w:pStyle w:val="Definition"/>
      </w:pPr>
      <w:r w:rsidRPr="0040454C">
        <w:rPr>
          <w:b/>
          <w:i/>
        </w:rPr>
        <w:t>employee</w:t>
      </w:r>
      <w:r w:rsidRPr="0040454C">
        <w:t>, in relation to an aviation industry participant, means an individual:</w:t>
      </w:r>
    </w:p>
    <w:p w:rsidR="00153ABD" w:rsidRPr="0040454C" w:rsidRDefault="00153ABD" w:rsidP="00153ABD">
      <w:pPr>
        <w:pStyle w:val="paragraph"/>
      </w:pPr>
      <w:r w:rsidRPr="0040454C">
        <w:tab/>
        <w:t>(a)</w:t>
      </w:r>
      <w:r w:rsidRPr="0040454C">
        <w:tab/>
        <w:t>employed by the aviation industry participant; or</w:t>
      </w:r>
    </w:p>
    <w:p w:rsidR="00153ABD" w:rsidRPr="0040454C" w:rsidRDefault="00153ABD" w:rsidP="00153ABD">
      <w:pPr>
        <w:pStyle w:val="paragraph"/>
      </w:pPr>
      <w:r w:rsidRPr="0040454C">
        <w:tab/>
        <w:t>(b)</w:t>
      </w:r>
      <w:r w:rsidRPr="0040454C">
        <w:tab/>
        <w:t>engaged under a contract for services between the individual and the aviation industry participant.</w:t>
      </w:r>
    </w:p>
    <w:p w:rsidR="00763582" w:rsidRPr="0040454C" w:rsidRDefault="00763582" w:rsidP="00763582">
      <w:pPr>
        <w:pStyle w:val="Definition"/>
      </w:pPr>
      <w:r w:rsidRPr="0040454C">
        <w:rPr>
          <w:b/>
          <w:i/>
        </w:rPr>
        <w:t>enforcement order</w:t>
      </w:r>
      <w:r w:rsidRPr="0040454C">
        <w:t xml:space="preserve"> means an order made under section</w:t>
      </w:r>
      <w:r w:rsidR="006758F4" w:rsidRPr="0040454C">
        <w:t> </w:t>
      </w:r>
      <w:r w:rsidRPr="0040454C">
        <w:t>119.</w:t>
      </w:r>
    </w:p>
    <w:p w:rsidR="00763582" w:rsidRPr="0040454C" w:rsidRDefault="00763582" w:rsidP="00763582">
      <w:pPr>
        <w:pStyle w:val="Definition"/>
      </w:pPr>
      <w:r w:rsidRPr="0040454C">
        <w:rPr>
          <w:b/>
          <w:i/>
        </w:rPr>
        <w:t>engage in conduct</w:t>
      </w:r>
      <w:r w:rsidRPr="0040454C">
        <w:t xml:space="preserve"> has the same meaning as in the </w:t>
      </w:r>
      <w:r w:rsidRPr="0040454C">
        <w:rPr>
          <w:i/>
        </w:rPr>
        <w:t>Criminal Code</w:t>
      </w:r>
      <w:r w:rsidRPr="0040454C">
        <w:t>.</w:t>
      </w:r>
    </w:p>
    <w:p w:rsidR="005F51C5" w:rsidRPr="0040454C" w:rsidRDefault="005F51C5" w:rsidP="005F51C5">
      <w:pPr>
        <w:pStyle w:val="Definition"/>
      </w:pPr>
      <w:r w:rsidRPr="0040454C">
        <w:rPr>
          <w:b/>
          <w:i/>
        </w:rPr>
        <w:t>examined</w:t>
      </w:r>
      <w:r w:rsidRPr="0040454C">
        <w:t>, in relation to cargo, has the meaning given by subsection</w:t>
      </w:r>
      <w:r w:rsidR="006758F4" w:rsidRPr="0040454C">
        <w:t> </w:t>
      </w:r>
      <w:r w:rsidRPr="0040454C">
        <w:t>44B(1).</w:t>
      </w:r>
    </w:p>
    <w:p w:rsidR="00763582" w:rsidRPr="0040454C" w:rsidRDefault="00763582" w:rsidP="00763582">
      <w:pPr>
        <w:pStyle w:val="Definition"/>
      </w:pPr>
      <w:r w:rsidRPr="0040454C">
        <w:rPr>
          <w:b/>
          <w:i/>
        </w:rPr>
        <w:t xml:space="preserve">Federal Court </w:t>
      </w:r>
      <w:r w:rsidRPr="0040454C">
        <w:t>means the Federal Court of Australia.</w:t>
      </w:r>
    </w:p>
    <w:p w:rsidR="00137437" w:rsidRPr="0040454C" w:rsidRDefault="00137437" w:rsidP="00137437">
      <w:pPr>
        <w:pStyle w:val="Definition"/>
      </w:pPr>
      <w:r w:rsidRPr="0040454C">
        <w:rPr>
          <w:b/>
          <w:i/>
        </w:rPr>
        <w:t>Foreign Affairs Minister</w:t>
      </w:r>
      <w:r w:rsidRPr="0040454C">
        <w:t xml:space="preserve"> means the Minister administering the </w:t>
      </w:r>
      <w:r w:rsidRPr="0040454C">
        <w:rPr>
          <w:i/>
        </w:rPr>
        <w:t>Diplomatic Privileges and Immunities Act 1967</w:t>
      </w:r>
      <w:r w:rsidRPr="0040454C">
        <w:t>.</w:t>
      </w:r>
    </w:p>
    <w:p w:rsidR="00B752E4" w:rsidRPr="0040454C" w:rsidRDefault="00B752E4" w:rsidP="00B752E4">
      <w:pPr>
        <w:pStyle w:val="Definition"/>
      </w:pPr>
      <w:r w:rsidRPr="0040454C">
        <w:rPr>
          <w:b/>
          <w:i/>
        </w:rPr>
        <w:t>foreign country</w:t>
      </w:r>
      <w:r w:rsidRPr="0040454C">
        <w:t xml:space="preserve"> has the meaning given by subsection</w:t>
      </w:r>
      <w:r w:rsidR="006758F4" w:rsidRPr="0040454C">
        <w:t> </w:t>
      </w:r>
      <w:r w:rsidRPr="0040454C">
        <w:t>134(2).</w:t>
      </w:r>
    </w:p>
    <w:p w:rsidR="00763582" w:rsidRPr="0040454C" w:rsidRDefault="00763582" w:rsidP="00763582">
      <w:pPr>
        <w:pStyle w:val="Definition"/>
      </w:pPr>
      <w:r w:rsidRPr="0040454C">
        <w:rPr>
          <w:b/>
          <w:i/>
        </w:rPr>
        <w:t>frisk search</w:t>
      </w:r>
      <w:r w:rsidRPr="0040454C">
        <w:t xml:space="preserve"> has the same meaning as in the </w:t>
      </w:r>
      <w:r w:rsidRPr="0040454C">
        <w:rPr>
          <w:i/>
        </w:rPr>
        <w:t>Crimes Act 1914</w:t>
      </w:r>
      <w:r w:rsidRPr="0040454C">
        <w:t>.</w:t>
      </w:r>
    </w:p>
    <w:p w:rsidR="00763582" w:rsidRPr="0040454C" w:rsidRDefault="00763582" w:rsidP="00763582">
      <w:pPr>
        <w:pStyle w:val="Definition"/>
      </w:pPr>
      <w:r w:rsidRPr="0040454C">
        <w:rPr>
          <w:b/>
          <w:i/>
        </w:rPr>
        <w:t>incident control direction</w:t>
      </w:r>
      <w:r w:rsidRPr="0040454C">
        <w:t xml:space="preserve"> has the meaning given by subsection</w:t>
      </w:r>
      <w:r w:rsidR="006758F4" w:rsidRPr="0040454C">
        <w:t> </w:t>
      </w:r>
      <w:r w:rsidRPr="0040454C">
        <w:t>74D(3).</w:t>
      </w:r>
    </w:p>
    <w:p w:rsidR="00763582" w:rsidRPr="0040454C" w:rsidRDefault="00763582" w:rsidP="00763582">
      <w:pPr>
        <w:pStyle w:val="Definition"/>
      </w:pPr>
      <w:r w:rsidRPr="0040454C">
        <w:rPr>
          <w:b/>
          <w:i/>
        </w:rPr>
        <w:t xml:space="preserve">in flight </w:t>
      </w:r>
      <w:r w:rsidRPr="0040454C">
        <w:t xml:space="preserve">has the same meaning as in the </w:t>
      </w:r>
      <w:r w:rsidRPr="0040454C">
        <w:rPr>
          <w:i/>
        </w:rPr>
        <w:t>Crimes (Aviation) Act 1991</w:t>
      </w:r>
      <w:r w:rsidRPr="0040454C">
        <w:t>.</w:t>
      </w:r>
    </w:p>
    <w:p w:rsidR="00763582" w:rsidRPr="0040454C" w:rsidRDefault="00763582" w:rsidP="00763582">
      <w:pPr>
        <w:pStyle w:val="Definition"/>
      </w:pPr>
      <w:r w:rsidRPr="0040454C">
        <w:rPr>
          <w:b/>
          <w:i/>
        </w:rPr>
        <w:t>in service</w:t>
      </w:r>
      <w:r w:rsidRPr="0040454C">
        <w:t>, in relation to an aircraft, has the same meaning as in Article 2 of the Montreal Convention.</w:t>
      </w:r>
    </w:p>
    <w:p w:rsidR="00763582" w:rsidRPr="0040454C" w:rsidRDefault="00763582" w:rsidP="00763582">
      <w:pPr>
        <w:pStyle w:val="Definition"/>
      </w:pPr>
      <w:r w:rsidRPr="0040454C">
        <w:rPr>
          <w:b/>
          <w:i/>
        </w:rPr>
        <w:t>joint</w:t>
      </w:r>
      <w:r w:rsidR="003E6EBE">
        <w:rPr>
          <w:b/>
          <w:i/>
        </w:rPr>
        <w:noBreakHyphen/>
      </w:r>
      <w:r w:rsidRPr="0040454C">
        <w:rPr>
          <w:b/>
          <w:i/>
        </w:rPr>
        <w:t>user area</w:t>
      </w:r>
      <w:r w:rsidRPr="0040454C">
        <w:t xml:space="preserve"> has the meaning given by subsection</w:t>
      </w:r>
      <w:r w:rsidR="006758F4" w:rsidRPr="0040454C">
        <w:t> </w:t>
      </w:r>
      <w:r w:rsidRPr="0040454C">
        <w:t>28(5).</w:t>
      </w:r>
    </w:p>
    <w:p w:rsidR="00763582" w:rsidRPr="0040454C" w:rsidRDefault="00763582" w:rsidP="00763582">
      <w:pPr>
        <w:pStyle w:val="Definition"/>
      </w:pPr>
      <w:r w:rsidRPr="0040454C">
        <w:rPr>
          <w:b/>
          <w:i/>
        </w:rPr>
        <w:t>just terms</w:t>
      </w:r>
      <w:r w:rsidRPr="0040454C">
        <w:t xml:space="preserve"> has the same meaning as in paragraph</w:t>
      </w:r>
      <w:r w:rsidR="006758F4" w:rsidRPr="0040454C">
        <w:t> </w:t>
      </w:r>
      <w:r w:rsidRPr="0040454C">
        <w:t>51(xxxi) of the Constitution.</w:t>
      </w:r>
    </w:p>
    <w:p w:rsidR="00FC7B69" w:rsidRPr="0040454C" w:rsidRDefault="00FC7B69" w:rsidP="00FC7B69">
      <w:pPr>
        <w:pStyle w:val="Definition"/>
      </w:pPr>
      <w:r w:rsidRPr="0040454C">
        <w:rPr>
          <w:b/>
          <w:i/>
        </w:rPr>
        <w:t>known consignor</w:t>
      </w:r>
      <w:r w:rsidRPr="0040454C">
        <w:t xml:space="preserve"> means a person approved as a known consignor in accordance with regulations made under section</w:t>
      </w:r>
      <w:r w:rsidR="006758F4" w:rsidRPr="0040454C">
        <w:t> </w:t>
      </w:r>
      <w:r w:rsidRPr="0040454C">
        <w:t>44C.</w:t>
      </w:r>
    </w:p>
    <w:p w:rsidR="00763582" w:rsidRPr="0040454C" w:rsidRDefault="00763582" w:rsidP="00763582">
      <w:pPr>
        <w:pStyle w:val="Definition"/>
      </w:pPr>
      <w:r w:rsidRPr="0040454C">
        <w:rPr>
          <w:b/>
          <w:i/>
        </w:rPr>
        <w:t xml:space="preserve">landside area </w:t>
      </w:r>
      <w:r w:rsidRPr="0040454C">
        <w:t>has the meaning given by subsection</w:t>
      </w:r>
      <w:r w:rsidR="006758F4" w:rsidRPr="0040454C">
        <w:t> </w:t>
      </w:r>
      <w:r w:rsidRPr="0040454C">
        <w:t>29(3) and includes any landside security zone</w:t>
      </w:r>
      <w:r w:rsidR="00CB64AB" w:rsidRPr="0040454C">
        <w:t>, and any landside event zone,</w:t>
      </w:r>
      <w:r w:rsidRPr="0040454C">
        <w:t xml:space="preserve"> established within the landside area.</w:t>
      </w:r>
    </w:p>
    <w:p w:rsidR="00CB64AB" w:rsidRPr="0040454C" w:rsidRDefault="00CB64AB" w:rsidP="00CB64AB">
      <w:pPr>
        <w:pStyle w:val="Definition"/>
      </w:pPr>
      <w:r w:rsidRPr="0040454C">
        <w:rPr>
          <w:b/>
          <w:i/>
        </w:rPr>
        <w:t xml:space="preserve">landside event zone </w:t>
      </w:r>
      <w:r w:rsidRPr="0040454C">
        <w:t>means a landside event zone established under subsection</w:t>
      </w:r>
      <w:r w:rsidR="006758F4" w:rsidRPr="0040454C">
        <w:t> </w:t>
      </w:r>
      <w:r w:rsidRPr="0040454C">
        <w:t>33A(1).</w:t>
      </w:r>
    </w:p>
    <w:p w:rsidR="00763582" w:rsidRPr="0040454C" w:rsidRDefault="00763582" w:rsidP="00763582">
      <w:pPr>
        <w:pStyle w:val="Definition"/>
      </w:pPr>
      <w:r w:rsidRPr="0040454C">
        <w:rPr>
          <w:b/>
          <w:i/>
        </w:rPr>
        <w:t xml:space="preserve">landside security zone </w:t>
      </w:r>
      <w:r w:rsidRPr="0040454C">
        <w:t>means a landside security zone established under subsection</w:t>
      </w:r>
      <w:r w:rsidR="006758F4" w:rsidRPr="0040454C">
        <w:t> </w:t>
      </w:r>
      <w:r w:rsidRPr="0040454C">
        <w:t>32(1).</w:t>
      </w:r>
    </w:p>
    <w:p w:rsidR="00763582" w:rsidRPr="0040454C" w:rsidRDefault="00763582" w:rsidP="00763582">
      <w:pPr>
        <w:pStyle w:val="Definition"/>
      </w:pPr>
      <w:r w:rsidRPr="0040454C">
        <w:rPr>
          <w:b/>
          <w:i/>
        </w:rPr>
        <w:t>law enforcement officer</w:t>
      </w:r>
      <w:r w:rsidRPr="0040454C">
        <w:t xml:space="preserve"> has the meaning given by section</w:t>
      </w:r>
      <w:r w:rsidR="006758F4" w:rsidRPr="0040454C">
        <w:t> </w:t>
      </w:r>
      <w:r w:rsidRPr="0040454C">
        <w:t>82.</w:t>
      </w:r>
    </w:p>
    <w:p w:rsidR="00763582" w:rsidRPr="0040454C" w:rsidRDefault="00763582" w:rsidP="00763582">
      <w:pPr>
        <w:pStyle w:val="Definition"/>
      </w:pPr>
      <w:r w:rsidRPr="0040454C">
        <w:rPr>
          <w:b/>
          <w:i/>
        </w:rPr>
        <w:t>Montreal Convention</w:t>
      </w:r>
      <w:r w:rsidRPr="0040454C">
        <w:t xml:space="preserve"> has the same meaning as in the </w:t>
      </w:r>
      <w:r w:rsidRPr="0040454C">
        <w:rPr>
          <w:i/>
        </w:rPr>
        <w:t>Crimes (Aviation) Act 1991</w:t>
      </w:r>
      <w:r w:rsidRPr="0040454C">
        <w:t>.</w:t>
      </w:r>
    </w:p>
    <w:p w:rsidR="00472AD3" w:rsidRPr="0040454C" w:rsidRDefault="00472AD3" w:rsidP="00472AD3">
      <w:pPr>
        <w:pStyle w:val="Definition"/>
      </w:pPr>
      <w:r w:rsidRPr="0040454C">
        <w:rPr>
          <w:b/>
          <w:i/>
        </w:rPr>
        <w:t>national security</w:t>
      </w:r>
      <w:r w:rsidRPr="0040454C">
        <w:t xml:space="preserve"> has the same meaning as in the </w:t>
      </w:r>
      <w:r w:rsidRPr="0040454C">
        <w:rPr>
          <w:i/>
        </w:rPr>
        <w:t>National Security Information (Criminal and Civil Proceedings) Act 2004</w:t>
      </w:r>
      <w:r w:rsidRPr="0040454C">
        <w:t>.</w:t>
      </w:r>
    </w:p>
    <w:p w:rsidR="005645EA" w:rsidRPr="0040454C" w:rsidRDefault="005645EA" w:rsidP="005645EA">
      <w:pPr>
        <w:pStyle w:val="Definition"/>
      </w:pPr>
      <w:r w:rsidRPr="0040454C">
        <w:rPr>
          <w:b/>
          <w:i/>
        </w:rPr>
        <w:t>optical surveillance device</w:t>
      </w:r>
      <w:r w:rsidRPr="0040454C">
        <w:t xml:space="preserve"> has the same meaning as in the </w:t>
      </w:r>
      <w:r w:rsidRPr="0040454C">
        <w:rPr>
          <w:i/>
        </w:rPr>
        <w:t>Surveillance Devices Act 2004</w:t>
      </w:r>
      <w:r w:rsidRPr="0040454C">
        <w:t>.</w:t>
      </w:r>
    </w:p>
    <w:p w:rsidR="00763582" w:rsidRPr="0040454C" w:rsidRDefault="00763582" w:rsidP="00763582">
      <w:pPr>
        <w:pStyle w:val="Definition"/>
      </w:pPr>
      <w:r w:rsidRPr="0040454C">
        <w:rPr>
          <w:b/>
          <w:i/>
        </w:rPr>
        <w:t>ordinary search</w:t>
      </w:r>
      <w:r w:rsidRPr="0040454C">
        <w:t xml:space="preserve"> has the same meaning as in the </w:t>
      </w:r>
      <w:r w:rsidRPr="0040454C">
        <w:rPr>
          <w:i/>
        </w:rPr>
        <w:t>Crimes Act 1914</w:t>
      </w:r>
      <w:r w:rsidRPr="0040454C">
        <w:t>.</w:t>
      </w:r>
    </w:p>
    <w:p w:rsidR="00763582" w:rsidRPr="0040454C" w:rsidRDefault="00763582" w:rsidP="00763582">
      <w:pPr>
        <w:pStyle w:val="Definition"/>
      </w:pPr>
      <w:r w:rsidRPr="0040454C">
        <w:rPr>
          <w:b/>
          <w:i/>
        </w:rPr>
        <w:t>passenger</w:t>
      </w:r>
      <w:r w:rsidRPr="0040454C">
        <w:t xml:space="preserve"> includes an intending passenger.</w:t>
      </w:r>
    </w:p>
    <w:p w:rsidR="00763582" w:rsidRPr="0040454C" w:rsidRDefault="00763582" w:rsidP="00763582">
      <w:pPr>
        <w:pStyle w:val="Definition"/>
      </w:pPr>
      <w:r w:rsidRPr="0040454C">
        <w:rPr>
          <w:b/>
          <w:i/>
        </w:rPr>
        <w:t>person in custody</w:t>
      </w:r>
      <w:r w:rsidRPr="0040454C">
        <w:t xml:space="preserve"> has the meaning given by section</w:t>
      </w:r>
      <w:r w:rsidR="006758F4" w:rsidRPr="0040454C">
        <w:t> </w:t>
      </w:r>
      <w:r w:rsidRPr="0040454C">
        <w:t>64.</w:t>
      </w:r>
    </w:p>
    <w:p w:rsidR="00763582" w:rsidRPr="0040454C" w:rsidRDefault="00763582" w:rsidP="00763582">
      <w:pPr>
        <w:pStyle w:val="Definition"/>
      </w:pPr>
      <w:r w:rsidRPr="0040454C">
        <w:rPr>
          <w:b/>
          <w:i/>
        </w:rPr>
        <w:t>person with incident reporting responsibilities</w:t>
      </w:r>
      <w:r w:rsidRPr="0040454C">
        <w:t xml:space="preserve"> has the meaning given by subsection</w:t>
      </w:r>
      <w:r w:rsidR="006758F4" w:rsidRPr="0040454C">
        <w:t> </w:t>
      </w:r>
      <w:r w:rsidRPr="0040454C">
        <w:t>102(4).</w:t>
      </w:r>
    </w:p>
    <w:p w:rsidR="00763582" w:rsidRPr="0040454C" w:rsidRDefault="00763582" w:rsidP="00763582">
      <w:pPr>
        <w:pStyle w:val="Definition"/>
      </w:pPr>
      <w:r w:rsidRPr="0040454C">
        <w:rPr>
          <w:b/>
          <w:i/>
        </w:rPr>
        <w:t>pilot in command</w:t>
      </w:r>
      <w:r w:rsidRPr="0040454C">
        <w:t>, in relation to an aircraft, means the pilot responsible for the operation and safety of the aircraft during the flight of the aircraft.</w:t>
      </w:r>
    </w:p>
    <w:p w:rsidR="00763582" w:rsidRPr="0040454C" w:rsidRDefault="00763582" w:rsidP="00293F30">
      <w:pPr>
        <w:pStyle w:val="Definition"/>
        <w:keepNext/>
      </w:pPr>
      <w:r w:rsidRPr="0040454C">
        <w:rPr>
          <w:b/>
          <w:i/>
        </w:rPr>
        <w:t>prescribed aircraft</w:t>
      </w:r>
      <w:r w:rsidRPr="0040454C">
        <w:t xml:space="preserve"> means an aircraft that:</w:t>
      </w:r>
    </w:p>
    <w:p w:rsidR="00763582" w:rsidRPr="0040454C" w:rsidRDefault="00763582" w:rsidP="00763582">
      <w:pPr>
        <w:pStyle w:val="paragraph"/>
      </w:pPr>
      <w:r w:rsidRPr="0040454C">
        <w:tab/>
        <w:t>(a)</w:t>
      </w:r>
      <w:r w:rsidRPr="0040454C">
        <w:tab/>
        <w:t>is being used for a prescribed air service; or</w:t>
      </w:r>
    </w:p>
    <w:p w:rsidR="00763582" w:rsidRPr="0040454C" w:rsidRDefault="00763582" w:rsidP="00763582">
      <w:pPr>
        <w:pStyle w:val="paragraph"/>
      </w:pPr>
      <w:r w:rsidRPr="0040454C">
        <w:tab/>
        <w:t>(b)</w:t>
      </w:r>
      <w:r w:rsidRPr="0040454C">
        <w:tab/>
        <w:t>is regularly used for prescribed air services.</w:t>
      </w:r>
    </w:p>
    <w:p w:rsidR="00763582" w:rsidRPr="0040454C" w:rsidRDefault="00763582" w:rsidP="00763582">
      <w:pPr>
        <w:pStyle w:val="Definition"/>
      </w:pPr>
      <w:r w:rsidRPr="0040454C">
        <w:rPr>
          <w:b/>
          <w:i/>
        </w:rPr>
        <w:t>prescribed air service</w:t>
      </w:r>
      <w:r w:rsidRPr="0040454C">
        <w:t xml:space="preserve"> means an air service prescribed in the regulations for the purposes of this definition.</w:t>
      </w:r>
    </w:p>
    <w:p w:rsidR="00763582" w:rsidRPr="0040454C" w:rsidRDefault="00763582" w:rsidP="00763582">
      <w:pPr>
        <w:pStyle w:val="Definition"/>
      </w:pPr>
      <w:r w:rsidRPr="0040454C">
        <w:rPr>
          <w:b/>
          <w:i/>
        </w:rPr>
        <w:t>prohibited item</w:t>
      </w:r>
      <w:r w:rsidRPr="0040454C">
        <w:t xml:space="preserve"> means an item that:</w:t>
      </w:r>
    </w:p>
    <w:p w:rsidR="00763582" w:rsidRPr="0040454C" w:rsidRDefault="00763582" w:rsidP="00763582">
      <w:pPr>
        <w:pStyle w:val="paragraph"/>
      </w:pPr>
      <w:r w:rsidRPr="0040454C">
        <w:tab/>
        <w:t>(a)</w:t>
      </w:r>
      <w:r w:rsidRPr="0040454C">
        <w:tab/>
        <w:t>could be used for unlawful interference with aviation; and</w:t>
      </w:r>
    </w:p>
    <w:p w:rsidR="008C5957" w:rsidRPr="0040454C" w:rsidRDefault="008C5957" w:rsidP="008C5957">
      <w:pPr>
        <w:pStyle w:val="paragraph"/>
      </w:pPr>
      <w:r w:rsidRPr="0040454C">
        <w:tab/>
        <w:t>(b)</w:t>
      </w:r>
      <w:r w:rsidRPr="0040454C">
        <w:tab/>
        <w:t>is specified in an instrument under section</w:t>
      </w:r>
      <w:r w:rsidR="006758F4" w:rsidRPr="0040454C">
        <w:t> </w:t>
      </w:r>
      <w:r w:rsidRPr="0040454C">
        <w:t>9A.</w:t>
      </w:r>
    </w:p>
    <w:p w:rsidR="00763582" w:rsidRPr="0040454C" w:rsidRDefault="00763582" w:rsidP="006E4E8E">
      <w:pPr>
        <w:pStyle w:val="Definition"/>
        <w:keepNext/>
      </w:pPr>
      <w:r w:rsidRPr="0040454C">
        <w:rPr>
          <w:b/>
          <w:i/>
        </w:rPr>
        <w:t>receive clearance</w:t>
      </w:r>
      <w:r w:rsidRPr="0040454C">
        <w:t>:</w:t>
      </w:r>
    </w:p>
    <w:p w:rsidR="00763582" w:rsidRPr="0040454C" w:rsidRDefault="00763582" w:rsidP="00763582">
      <w:pPr>
        <w:pStyle w:val="paragraph"/>
      </w:pPr>
      <w:r w:rsidRPr="0040454C">
        <w:tab/>
        <w:t>(a)</w:t>
      </w:r>
      <w:r w:rsidRPr="0040454C">
        <w:tab/>
        <w:t>in relation to a person, has the meaning given by subsection</w:t>
      </w:r>
      <w:r w:rsidR="006758F4" w:rsidRPr="0040454C">
        <w:t> </w:t>
      </w:r>
      <w:r w:rsidRPr="0040454C">
        <w:t>41(2); and</w:t>
      </w:r>
    </w:p>
    <w:p w:rsidR="00763582" w:rsidRPr="0040454C" w:rsidRDefault="00763582" w:rsidP="00763582">
      <w:pPr>
        <w:pStyle w:val="paragraph"/>
      </w:pPr>
      <w:r w:rsidRPr="0040454C">
        <w:tab/>
        <w:t>(b)</w:t>
      </w:r>
      <w:r w:rsidRPr="0040454C">
        <w:tab/>
        <w:t>in relation to goods</w:t>
      </w:r>
      <w:r w:rsidR="005F51C5" w:rsidRPr="0040454C">
        <w:t xml:space="preserve"> (other than cargo)</w:t>
      </w:r>
      <w:r w:rsidRPr="0040454C">
        <w:t>, has the meaning given by subsection</w:t>
      </w:r>
      <w:r w:rsidR="006758F4" w:rsidRPr="0040454C">
        <w:t> </w:t>
      </w:r>
      <w:r w:rsidRPr="0040454C">
        <w:t>42(2); and</w:t>
      </w:r>
    </w:p>
    <w:p w:rsidR="00763582" w:rsidRPr="0040454C" w:rsidRDefault="00763582" w:rsidP="00763582">
      <w:pPr>
        <w:pStyle w:val="paragraph"/>
      </w:pPr>
      <w:r w:rsidRPr="0040454C">
        <w:tab/>
        <w:t>(c)</w:t>
      </w:r>
      <w:r w:rsidRPr="0040454C">
        <w:tab/>
        <w:t>in relation to a vehicle, has the me</w:t>
      </w:r>
      <w:r w:rsidR="005F51C5" w:rsidRPr="0040454C">
        <w:t>aning given by subsection</w:t>
      </w:r>
      <w:r w:rsidR="006758F4" w:rsidRPr="0040454C">
        <w:t> </w:t>
      </w:r>
      <w:r w:rsidR="005F51C5" w:rsidRPr="0040454C">
        <w:t>43(2); and</w:t>
      </w:r>
    </w:p>
    <w:p w:rsidR="005F51C5" w:rsidRPr="0040454C" w:rsidRDefault="005F51C5" w:rsidP="005F51C5">
      <w:pPr>
        <w:pStyle w:val="paragraph"/>
      </w:pPr>
      <w:r w:rsidRPr="0040454C">
        <w:tab/>
        <w:t>(d)</w:t>
      </w:r>
      <w:r w:rsidRPr="0040454C">
        <w:tab/>
        <w:t>in relation to cargo, has the meaning given by subsection</w:t>
      </w:r>
      <w:r w:rsidR="006758F4" w:rsidRPr="0040454C">
        <w:t> </w:t>
      </w:r>
      <w:r w:rsidRPr="0040454C">
        <w:t>44B(2).</w:t>
      </w:r>
    </w:p>
    <w:p w:rsidR="00FC7B69" w:rsidRPr="0040454C" w:rsidRDefault="00FC7B69" w:rsidP="00FC7B69">
      <w:pPr>
        <w:pStyle w:val="Definition"/>
      </w:pPr>
      <w:r w:rsidRPr="0040454C">
        <w:rPr>
          <w:b/>
          <w:i/>
        </w:rPr>
        <w:t xml:space="preserve">regulated agent </w:t>
      </w:r>
      <w:r w:rsidRPr="0040454C">
        <w:t>means a regulated air cargo agent or an accredited air cargo agent.</w:t>
      </w:r>
    </w:p>
    <w:p w:rsidR="00763582" w:rsidRPr="0040454C" w:rsidRDefault="00763582" w:rsidP="00763582">
      <w:pPr>
        <w:pStyle w:val="Definition"/>
      </w:pPr>
      <w:r w:rsidRPr="0040454C">
        <w:rPr>
          <w:b/>
          <w:i/>
        </w:rPr>
        <w:t>regulated air cargo agent</w:t>
      </w:r>
      <w:r w:rsidRPr="0040454C">
        <w:t xml:space="preserve"> means a person designated as a regulated air cargo agent in accordance with regulations made under section</w:t>
      </w:r>
      <w:r w:rsidR="006758F4" w:rsidRPr="0040454C">
        <w:t> </w:t>
      </w:r>
      <w:r w:rsidRPr="0040454C">
        <w:t>44</w:t>
      </w:r>
      <w:r w:rsidR="005F51C5" w:rsidRPr="0040454C">
        <w:t>C</w:t>
      </w:r>
      <w:r w:rsidRPr="0040454C">
        <w:t>.</w:t>
      </w:r>
    </w:p>
    <w:p w:rsidR="00763582" w:rsidRPr="0040454C" w:rsidRDefault="00763582" w:rsidP="00C044C5">
      <w:pPr>
        <w:pStyle w:val="Definition"/>
        <w:keepNext/>
      </w:pPr>
      <w:r w:rsidRPr="0040454C">
        <w:rPr>
          <w:b/>
          <w:i/>
        </w:rPr>
        <w:t>screened</w:t>
      </w:r>
      <w:r w:rsidRPr="0040454C">
        <w:t>:</w:t>
      </w:r>
    </w:p>
    <w:p w:rsidR="00763582" w:rsidRPr="0040454C" w:rsidRDefault="00763582" w:rsidP="00763582">
      <w:pPr>
        <w:pStyle w:val="paragraph"/>
      </w:pPr>
      <w:r w:rsidRPr="0040454C">
        <w:tab/>
        <w:t>(a)</w:t>
      </w:r>
      <w:r w:rsidRPr="0040454C">
        <w:tab/>
        <w:t>in relation to a person, has the meaning given by subsection</w:t>
      </w:r>
      <w:r w:rsidR="006758F4" w:rsidRPr="0040454C">
        <w:t> </w:t>
      </w:r>
      <w:r w:rsidRPr="0040454C">
        <w:t>41(1); and</w:t>
      </w:r>
    </w:p>
    <w:p w:rsidR="00763582" w:rsidRPr="0040454C" w:rsidRDefault="00763582" w:rsidP="00763582">
      <w:pPr>
        <w:pStyle w:val="paragraph"/>
      </w:pPr>
      <w:r w:rsidRPr="0040454C">
        <w:tab/>
        <w:t>(b)</w:t>
      </w:r>
      <w:r w:rsidRPr="0040454C">
        <w:tab/>
        <w:t>in relation to goods</w:t>
      </w:r>
      <w:r w:rsidR="005F51C5" w:rsidRPr="0040454C">
        <w:t xml:space="preserve"> (other than cargo)</w:t>
      </w:r>
      <w:r w:rsidRPr="0040454C">
        <w:t>, has the meaning given by subsection</w:t>
      </w:r>
      <w:r w:rsidR="006758F4" w:rsidRPr="0040454C">
        <w:t> </w:t>
      </w:r>
      <w:r w:rsidRPr="0040454C">
        <w:t>42(1); and</w:t>
      </w:r>
    </w:p>
    <w:p w:rsidR="00763582" w:rsidRPr="0040454C" w:rsidRDefault="00763582" w:rsidP="00763582">
      <w:pPr>
        <w:pStyle w:val="paragraph"/>
      </w:pPr>
      <w:r w:rsidRPr="0040454C">
        <w:tab/>
        <w:t>(c)</w:t>
      </w:r>
      <w:r w:rsidRPr="0040454C">
        <w:tab/>
        <w:t>in relation to a vehicle, has the meaning given by subsection</w:t>
      </w:r>
      <w:r w:rsidR="006758F4" w:rsidRPr="0040454C">
        <w:t> </w:t>
      </w:r>
      <w:r w:rsidRPr="0040454C">
        <w:t>43(1).</w:t>
      </w:r>
    </w:p>
    <w:p w:rsidR="00044D55" w:rsidRPr="0040454C" w:rsidRDefault="00044D55" w:rsidP="00044D55">
      <w:pPr>
        <w:pStyle w:val="Definition"/>
      </w:pPr>
      <w:r w:rsidRPr="0040454C">
        <w:rPr>
          <w:b/>
          <w:i/>
        </w:rPr>
        <w:t xml:space="preserve">screening authority </w:t>
      </w:r>
      <w:r w:rsidRPr="0040454C">
        <w:t xml:space="preserve">means a body corporate that is authorised or required to conduct screening by or under regulations made for the purposes of </w:t>
      </w:r>
      <w:r w:rsidR="00A11ED5" w:rsidRPr="0040454C">
        <w:t>paragraph 4</w:t>
      </w:r>
      <w:r w:rsidRPr="0040454C">
        <w:t>4(2)(a).</w:t>
      </w:r>
    </w:p>
    <w:p w:rsidR="00C0742B" w:rsidRPr="0040454C" w:rsidRDefault="00C0742B" w:rsidP="00C0742B">
      <w:pPr>
        <w:pStyle w:val="Definition"/>
      </w:pPr>
      <w:r w:rsidRPr="0040454C">
        <w:rPr>
          <w:b/>
          <w:i/>
        </w:rPr>
        <w:t>screening function</w:t>
      </w:r>
      <w:r w:rsidRPr="0040454C">
        <w:t xml:space="preserve"> means a function that a screening officer is authorised or required to perform under this Act or an instrument made under this Act.</w:t>
      </w:r>
    </w:p>
    <w:p w:rsidR="00763582" w:rsidRPr="0040454C" w:rsidRDefault="00763582" w:rsidP="00763582">
      <w:pPr>
        <w:pStyle w:val="Definition"/>
      </w:pPr>
      <w:r w:rsidRPr="0040454C">
        <w:rPr>
          <w:b/>
          <w:i/>
        </w:rPr>
        <w:t>screening officer</w:t>
      </w:r>
      <w:r w:rsidRPr="0040454C">
        <w:t xml:space="preserve"> has the meaning given by </w:t>
      </w:r>
      <w:r w:rsidR="00C0742B" w:rsidRPr="0040454C">
        <w:t>section 94</w:t>
      </w:r>
      <w:r w:rsidRPr="0040454C">
        <w:t>.</w:t>
      </w:r>
    </w:p>
    <w:p w:rsidR="00763582" w:rsidRPr="0040454C" w:rsidRDefault="00763582" w:rsidP="00763582">
      <w:pPr>
        <w:pStyle w:val="Definition"/>
      </w:pPr>
      <w:r w:rsidRPr="0040454C">
        <w:rPr>
          <w:b/>
          <w:i/>
        </w:rPr>
        <w:t>screening point</w:t>
      </w:r>
      <w:r w:rsidRPr="0040454C">
        <w:t xml:space="preserve"> means a place where screening occurs.</w:t>
      </w:r>
    </w:p>
    <w:p w:rsidR="00763582" w:rsidRPr="0040454C" w:rsidRDefault="00763582" w:rsidP="00763582">
      <w:pPr>
        <w:pStyle w:val="Definition"/>
      </w:pPr>
      <w:r w:rsidRPr="0040454C">
        <w:rPr>
          <w:b/>
          <w:i/>
        </w:rPr>
        <w:t xml:space="preserve">Secretary </w:t>
      </w:r>
      <w:r w:rsidRPr="0040454C">
        <w:t>means the Secretary of the Department.</w:t>
      </w:r>
    </w:p>
    <w:p w:rsidR="00763582" w:rsidRPr="0040454C" w:rsidRDefault="00763582" w:rsidP="00763582">
      <w:pPr>
        <w:pStyle w:val="Definition"/>
      </w:pPr>
      <w:r w:rsidRPr="0040454C">
        <w:rPr>
          <w:b/>
          <w:i/>
        </w:rPr>
        <w:t>security compliance information</w:t>
      </w:r>
      <w:r w:rsidRPr="0040454C">
        <w:t xml:space="preserve"> has the meaning given by subsection</w:t>
      </w:r>
      <w:r w:rsidR="006758F4" w:rsidRPr="0040454C">
        <w:t> </w:t>
      </w:r>
      <w:r w:rsidRPr="0040454C">
        <w:t>109(1).</w:t>
      </w:r>
    </w:p>
    <w:p w:rsidR="00763582" w:rsidRPr="0040454C" w:rsidRDefault="00763582" w:rsidP="00763582">
      <w:pPr>
        <w:pStyle w:val="Definition"/>
      </w:pPr>
      <w:r w:rsidRPr="0040454C">
        <w:rPr>
          <w:b/>
          <w:i/>
        </w:rPr>
        <w:t>security controlled airport</w:t>
      </w:r>
      <w:r w:rsidRPr="0040454C">
        <w:t xml:space="preserve"> has the meaning given by subsection</w:t>
      </w:r>
      <w:r w:rsidR="006758F4" w:rsidRPr="0040454C">
        <w:t> </w:t>
      </w:r>
      <w:r w:rsidRPr="0040454C">
        <w:t>28(2).</w:t>
      </w:r>
    </w:p>
    <w:p w:rsidR="00763582" w:rsidRPr="0040454C" w:rsidRDefault="00763582" w:rsidP="00763582">
      <w:pPr>
        <w:pStyle w:val="Definition"/>
      </w:pPr>
      <w:r w:rsidRPr="0040454C">
        <w:rPr>
          <w:b/>
          <w:i/>
        </w:rPr>
        <w:t>security designated authorisation</w:t>
      </w:r>
      <w:r w:rsidRPr="0040454C">
        <w:t xml:space="preserve"> has the meaning given by the regulations.</w:t>
      </w:r>
    </w:p>
    <w:p w:rsidR="00472AD3" w:rsidRPr="0040454C" w:rsidRDefault="00472AD3" w:rsidP="00472AD3">
      <w:pPr>
        <w:pStyle w:val="Definition"/>
      </w:pPr>
      <w:r w:rsidRPr="0040454C">
        <w:rPr>
          <w:b/>
          <w:i/>
        </w:rPr>
        <w:t>SES Band 3 employee</w:t>
      </w:r>
      <w:r w:rsidRPr="0040454C">
        <w:t xml:space="preserve"> has the meaning given by subsection</w:t>
      </w:r>
      <w:r w:rsidR="006758F4" w:rsidRPr="0040454C">
        <w:t> </w:t>
      </w:r>
      <w:r w:rsidRPr="0040454C">
        <w:t>127A(4).</w:t>
      </w:r>
    </w:p>
    <w:p w:rsidR="00763582" w:rsidRPr="0040454C" w:rsidRDefault="00763582" w:rsidP="00763582">
      <w:pPr>
        <w:pStyle w:val="Definition"/>
      </w:pPr>
      <w:r w:rsidRPr="0040454C">
        <w:rPr>
          <w:b/>
          <w:i/>
        </w:rPr>
        <w:t>special security direction</w:t>
      </w:r>
      <w:r w:rsidRPr="0040454C">
        <w:t xml:space="preserve"> has the meaning given by subsection</w:t>
      </w:r>
      <w:r w:rsidR="006758F4" w:rsidRPr="0040454C">
        <w:t> </w:t>
      </w:r>
      <w:r w:rsidRPr="0040454C">
        <w:t>67(2).</w:t>
      </w:r>
    </w:p>
    <w:p w:rsidR="00763582" w:rsidRPr="0040454C" w:rsidRDefault="00763582" w:rsidP="00763582">
      <w:pPr>
        <w:pStyle w:val="Definition"/>
      </w:pPr>
      <w:r w:rsidRPr="0040454C">
        <w:rPr>
          <w:b/>
          <w:i/>
        </w:rPr>
        <w:t>state aircraft</w:t>
      </w:r>
      <w:r w:rsidRPr="0040454C">
        <w:t xml:space="preserve"> has the same meaning as in the </w:t>
      </w:r>
      <w:r w:rsidRPr="0040454C">
        <w:rPr>
          <w:i/>
        </w:rPr>
        <w:t>Air Navigation Act 1920</w:t>
      </w:r>
      <w:r w:rsidRPr="0040454C">
        <w:t>.</w:t>
      </w:r>
    </w:p>
    <w:p w:rsidR="00763582" w:rsidRPr="0040454C" w:rsidRDefault="00763582" w:rsidP="00763582">
      <w:pPr>
        <w:pStyle w:val="Definition"/>
      </w:pPr>
      <w:r w:rsidRPr="0040454C">
        <w:rPr>
          <w:b/>
          <w:i/>
        </w:rPr>
        <w:t>stores</w:t>
      </w:r>
      <w:r w:rsidRPr="0040454C">
        <w:t xml:space="preserve"> means items that are to be carried on board an aircraft for use, sale or consumption on the aircraft.</w:t>
      </w:r>
    </w:p>
    <w:p w:rsidR="00BF720D" w:rsidRPr="0040454C" w:rsidRDefault="00BF720D" w:rsidP="00BF720D">
      <w:pPr>
        <w:pStyle w:val="Definition"/>
      </w:pPr>
      <w:r w:rsidRPr="0040454C">
        <w:rPr>
          <w:b/>
          <w:i/>
        </w:rPr>
        <w:t>test weapon</w:t>
      </w:r>
      <w:r w:rsidRPr="0040454C">
        <w:t xml:space="preserve"> means a weapon of a kind that is a replica or an imitation of another weapon.</w:t>
      </w:r>
    </w:p>
    <w:p w:rsidR="00763582" w:rsidRPr="0040454C" w:rsidRDefault="00763582" w:rsidP="00763582">
      <w:pPr>
        <w:pStyle w:val="Definition"/>
      </w:pPr>
      <w:r w:rsidRPr="0040454C">
        <w:rPr>
          <w:b/>
          <w:i/>
        </w:rPr>
        <w:t>this Act</w:t>
      </w:r>
      <w:r w:rsidRPr="0040454C">
        <w:rPr>
          <w:i/>
        </w:rPr>
        <w:t xml:space="preserve"> </w:t>
      </w:r>
      <w:r w:rsidRPr="0040454C">
        <w:t>includes the regulations.</w:t>
      </w:r>
    </w:p>
    <w:p w:rsidR="00763582" w:rsidRPr="0040454C" w:rsidRDefault="00763582" w:rsidP="00763582">
      <w:pPr>
        <w:pStyle w:val="Definition"/>
      </w:pPr>
      <w:r w:rsidRPr="0040454C">
        <w:rPr>
          <w:b/>
          <w:i/>
        </w:rPr>
        <w:t>threaten</w:t>
      </w:r>
      <w:r w:rsidRPr="0040454C">
        <w:t xml:space="preserve">: a person is taken to </w:t>
      </w:r>
      <w:r w:rsidRPr="0040454C">
        <w:rPr>
          <w:b/>
          <w:i/>
        </w:rPr>
        <w:t>threaten</w:t>
      </w:r>
      <w:r w:rsidRPr="0040454C">
        <w:t xml:space="preserve"> to do an act if the person makes a statement, or does anything else, showing, or from which it could reasonably be inferred, that it is his or her intention to do the act.</w:t>
      </w:r>
    </w:p>
    <w:p w:rsidR="00137437" w:rsidRPr="0040454C" w:rsidRDefault="00137437" w:rsidP="00137437">
      <w:pPr>
        <w:pStyle w:val="Definition"/>
      </w:pPr>
      <w:r w:rsidRPr="0040454C">
        <w:rPr>
          <w:b/>
          <w:i/>
        </w:rPr>
        <w:t>Trade Minister</w:t>
      </w:r>
      <w:r w:rsidRPr="0040454C">
        <w:t xml:space="preserve"> means the Minister administering the </w:t>
      </w:r>
      <w:r w:rsidRPr="0040454C">
        <w:rPr>
          <w:i/>
        </w:rPr>
        <w:t>Export Market Development Grants Act 1997</w:t>
      </w:r>
      <w:r w:rsidRPr="0040454C">
        <w:t>.</w:t>
      </w:r>
    </w:p>
    <w:p w:rsidR="00763582" w:rsidRPr="0040454C" w:rsidRDefault="00763582" w:rsidP="00763582">
      <w:pPr>
        <w:pStyle w:val="Definition"/>
      </w:pPr>
      <w:r w:rsidRPr="0040454C">
        <w:rPr>
          <w:b/>
          <w:i/>
        </w:rPr>
        <w:t>transport security program</w:t>
      </w:r>
      <w:r w:rsidRPr="0040454C">
        <w:t xml:space="preserve"> means a program prepared for the purposes of Part</w:t>
      </w:r>
      <w:r w:rsidR="006758F4" w:rsidRPr="0040454C">
        <w:t> </w:t>
      </w:r>
      <w:r w:rsidRPr="0040454C">
        <w:t>2.</w:t>
      </w:r>
    </w:p>
    <w:p w:rsidR="00763582" w:rsidRPr="0040454C" w:rsidRDefault="00763582" w:rsidP="00763582">
      <w:pPr>
        <w:pStyle w:val="Definition"/>
      </w:pPr>
      <w:r w:rsidRPr="0040454C">
        <w:rPr>
          <w:b/>
          <w:i/>
        </w:rPr>
        <w:t>unlawful interference with aviation</w:t>
      </w:r>
      <w:r w:rsidRPr="0040454C">
        <w:t xml:space="preserve"> has the meaning given by section</w:t>
      </w:r>
      <w:r w:rsidR="006758F4" w:rsidRPr="0040454C">
        <w:t> </w:t>
      </w:r>
      <w:r w:rsidRPr="0040454C">
        <w:t>10.</w:t>
      </w:r>
    </w:p>
    <w:p w:rsidR="00763582" w:rsidRPr="0040454C" w:rsidRDefault="00763582" w:rsidP="00763582">
      <w:pPr>
        <w:pStyle w:val="Definition"/>
      </w:pPr>
      <w:r w:rsidRPr="0040454C">
        <w:rPr>
          <w:b/>
          <w:i/>
        </w:rPr>
        <w:t>vehicle</w:t>
      </w:r>
      <w:r w:rsidRPr="0040454C">
        <w:t xml:space="preserve"> does not include an aircraft.</w:t>
      </w:r>
    </w:p>
    <w:p w:rsidR="00763582" w:rsidRPr="0040454C" w:rsidRDefault="00763582" w:rsidP="00763582">
      <w:pPr>
        <w:pStyle w:val="Definition"/>
      </w:pPr>
      <w:r w:rsidRPr="0040454C">
        <w:rPr>
          <w:b/>
          <w:i/>
        </w:rPr>
        <w:t>weapon</w:t>
      </w:r>
      <w:r w:rsidRPr="0040454C">
        <w:t xml:space="preserve"> means:</w:t>
      </w:r>
    </w:p>
    <w:p w:rsidR="00763582" w:rsidRPr="0040454C" w:rsidRDefault="00763582" w:rsidP="00763582">
      <w:pPr>
        <w:pStyle w:val="paragraph"/>
      </w:pPr>
      <w:r w:rsidRPr="0040454C">
        <w:tab/>
        <w:t>(a)</w:t>
      </w:r>
      <w:r w:rsidRPr="0040454C">
        <w:tab/>
        <w:t>a firearm of any kind; or</w:t>
      </w:r>
    </w:p>
    <w:p w:rsidR="00763582" w:rsidRPr="0040454C" w:rsidRDefault="00763582" w:rsidP="00763582">
      <w:pPr>
        <w:pStyle w:val="paragraph"/>
        <w:keepNext/>
      </w:pPr>
      <w:r w:rsidRPr="0040454C">
        <w:tab/>
        <w:t>(b)</w:t>
      </w:r>
      <w:r w:rsidRPr="0040454C">
        <w:tab/>
        <w:t>a thing prescribed by the regulations to be a weapon; or</w:t>
      </w:r>
    </w:p>
    <w:p w:rsidR="00763582" w:rsidRPr="0040454C" w:rsidRDefault="00763582" w:rsidP="00763582">
      <w:pPr>
        <w:pStyle w:val="paragraph"/>
        <w:keepNext/>
      </w:pPr>
      <w:r w:rsidRPr="0040454C">
        <w:tab/>
        <w:t>(c)</w:t>
      </w:r>
      <w:r w:rsidRPr="0040454C">
        <w:tab/>
        <w:t xml:space="preserve">a device that, except for the absence of, or a defect in, a part of the device, would be a weapon of a kind mentioned in </w:t>
      </w:r>
      <w:r w:rsidR="006758F4" w:rsidRPr="0040454C">
        <w:t>paragraph (</w:t>
      </w:r>
      <w:r w:rsidRPr="0040454C">
        <w:t>a) or (b); or</w:t>
      </w:r>
    </w:p>
    <w:p w:rsidR="00763582" w:rsidRPr="0040454C" w:rsidRDefault="00763582" w:rsidP="00763582">
      <w:pPr>
        <w:pStyle w:val="paragraph"/>
        <w:keepNext/>
      </w:pPr>
      <w:r w:rsidRPr="0040454C">
        <w:tab/>
        <w:t>(d)</w:t>
      </w:r>
      <w:r w:rsidRPr="0040454C">
        <w:tab/>
        <w:t xml:space="preserve">a device that is reasonably capable of being converted into a weapon of a kind mentioned in </w:t>
      </w:r>
      <w:r w:rsidR="006758F4" w:rsidRPr="0040454C">
        <w:t>paragraph (</w:t>
      </w:r>
      <w:r w:rsidRPr="0040454C">
        <w:t>a) or (b).</w:t>
      </w:r>
    </w:p>
    <w:p w:rsidR="008C5957" w:rsidRPr="0040454C" w:rsidRDefault="008C5957" w:rsidP="008C5957">
      <w:pPr>
        <w:pStyle w:val="ActHead5"/>
      </w:pPr>
      <w:bookmarkStart w:id="15" w:name="_Toc74903113"/>
      <w:r w:rsidRPr="003E6EBE">
        <w:rPr>
          <w:rStyle w:val="CharSectno"/>
        </w:rPr>
        <w:t>9A</w:t>
      </w:r>
      <w:r w:rsidRPr="0040454C">
        <w:t xml:space="preserve">  Prohibited items</w:t>
      </w:r>
      <w:bookmarkEnd w:id="15"/>
    </w:p>
    <w:p w:rsidR="008C5957" w:rsidRPr="0040454C" w:rsidRDefault="008C5957" w:rsidP="008C5957">
      <w:pPr>
        <w:pStyle w:val="subsection"/>
      </w:pPr>
      <w:r w:rsidRPr="0040454C">
        <w:tab/>
      </w:r>
      <w:r w:rsidRPr="0040454C">
        <w:tab/>
        <w:t xml:space="preserve">The Minister may, by legislative instrument, specify items for the purposes of </w:t>
      </w:r>
      <w:r w:rsidR="006758F4" w:rsidRPr="0040454C">
        <w:t>paragraph (</w:t>
      </w:r>
      <w:r w:rsidRPr="0040454C">
        <w:t xml:space="preserve">b) of the definition of </w:t>
      </w:r>
      <w:r w:rsidRPr="0040454C">
        <w:rPr>
          <w:b/>
          <w:i/>
        </w:rPr>
        <w:t xml:space="preserve">prohibited item </w:t>
      </w:r>
      <w:r w:rsidRPr="0040454C">
        <w:t>in section</w:t>
      </w:r>
      <w:r w:rsidR="006758F4" w:rsidRPr="0040454C">
        <w:t> </w:t>
      </w:r>
      <w:r w:rsidRPr="0040454C">
        <w:t>9.</w:t>
      </w:r>
    </w:p>
    <w:p w:rsidR="00763582" w:rsidRPr="0040454C" w:rsidRDefault="00763582" w:rsidP="00366613">
      <w:pPr>
        <w:pStyle w:val="ActHead3"/>
        <w:pageBreakBefore/>
      </w:pPr>
      <w:bookmarkStart w:id="16" w:name="_Toc74903114"/>
      <w:r w:rsidRPr="003E6EBE">
        <w:rPr>
          <w:rStyle w:val="CharDivNo"/>
        </w:rPr>
        <w:t>Division</w:t>
      </w:r>
      <w:r w:rsidR="006758F4" w:rsidRPr="003E6EBE">
        <w:rPr>
          <w:rStyle w:val="CharDivNo"/>
        </w:rPr>
        <w:t> </w:t>
      </w:r>
      <w:r w:rsidRPr="003E6EBE">
        <w:rPr>
          <w:rStyle w:val="CharDivNo"/>
        </w:rPr>
        <w:t>5</w:t>
      </w:r>
      <w:r w:rsidRPr="0040454C">
        <w:t>—</w:t>
      </w:r>
      <w:r w:rsidRPr="003E6EBE">
        <w:rPr>
          <w:rStyle w:val="CharDivText"/>
        </w:rPr>
        <w:t>Unlawful interference with aviation</w:t>
      </w:r>
      <w:bookmarkEnd w:id="16"/>
    </w:p>
    <w:p w:rsidR="00763582" w:rsidRPr="0040454C" w:rsidRDefault="00763582" w:rsidP="00763582">
      <w:pPr>
        <w:pStyle w:val="ActHead5"/>
      </w:pPr>
      <w:bookmarkStart w:id="17" w:name="_Toc74903115"/>
      <w:r w:rsidRPr="003E6EBE">
        <w:rPr>
          <w:rStyle w:val="CharSectno"/>
        </w:rPr>
        <w:t>10</w:t>
      </w:r>
      <w:r w:rsidRPr="0040454C">
        <w:t xml:space="preserve">  Meaning of </w:t>
      </w:r>
      <w:r w:rsidRPr="0040454C">
        <w:rPr>
          <w:i/>
        </w:rPr>
        <w:t>unlawful interference with aviation</w:t>
      </w:r>
      <w:bookmarkEnd w:id="17"/>
    </w:p>
    <w:p w:rsidR="00763582" w:rsidRPr="0040454C" w:rsidRDefault="00763582" w:rsidP="00763582">
      <w:pPr>
        <w:pStyle w:val="subsection"/>
      </w:pPr>
      <w:r w:rsidRPr="0040454C">
        <w:tab/>
        <w:t>(1)</w:t>
      </w:r>
      <w:r w:rsidRPr="0040454C">
        <w:tab/>
        <w:t>Any of the following done</w:t>
      </w:r>
      <w:r w:rsidR="002A3862" w:rsidRPr="0040454C">
        <w:t>, or attempted to be done,</w:t>
      </w:r>
      <w:r w:rsidRPr="0040454C">
        <w:t xml:space="preserve"> without lawful authority is an </w:t>
      </w:r>
      <w:r w:rsidRPr="0040454C">
        <w:rPr>
          <w:b/>
          <w:i/>
        </w:rPr>
        <w:t>unlawful interference with aviation</w:t>
      </w:r>
      <w:r w:rsidRPr="0040454C">
        <w:t>:</w:t>
      </w:r>
    </w:p>
    <w:p w:rsidR="00763582" w:rsidRPr="0040454C" w:rsidRDefault="00763582" w:rsidP="00763582">
      <w:pPr>
        <w:pStyle w:val="paragraph"/>
      </w:pPr>
      <w:r w:rsidRPr="0040454C">
        <w:tab/>
        <w:t>(a)</w:t>
      </w:r>
      <w:r w:rsidRPr="0040454C">
        <w:tab/>
        <w:t>taking control of an aircraft by force, or threat of force, or any other form of intimidation</w:t>
      </w:r>
      <w:r w:rsidR="002A3862" w:rsidRPr="0040454C">
        <w:t xml:space="preserve"> or by any trick or false pretence</w:t>
      </w:r>
      <w:r w:rsidRPr="0040454C">
        <w:t>;</w:t>
      </w:r>
    </w:p>
    <w:p w:rsidR="00763582" w:rsidRPr="0040454C" w:rsidRDefault="00763582" w:rsidP="00763582">
      <w:pPr>
        <w:pStyle w:val="paragraph"/>
      </w:pPr>
      <w:r w:rsidRPr="0040454C">
        <w:tab/>
        <w:t>(b)</w:t>
      </w:r>
      <w:r w:rsidRPr="0040454C">
        <w:tab/>
        <w:t>destroying an aircraft that is in service;</w:t>
      </w:r>
    </w:p>
    <w:p w:rsidR="00763582" w:rsidRPr="0040454C" w:rsidRDefault="00763582" w:rsidP="00763582">
      <w:pPr>
        <w:pStyle w:val="paragraph"/>
      </w:pPr>
      <w:r w:rsidRPr="0040454C">
        <w:tab/>
        <w:t>(c)</w:t>
      </w:r>
      <w:r w:rsidRPr="0040454C">
        <w:tab/>
        <w:t>causing damage to an aircraft that is in service that puts the safety of the aircraft, or any person on board or outside the aircraft, at risk;</w:t>
      </w:r>
    </w:p>
    <w:p w:rsidR="00763582" w:rsidRPr="0040454C" w:rsidRDefault="00763582" w:rsidP="00763582">
      <w:pPr>
        <w:pStyle w:val="paragraph"/>
      </w:pPr>
      <w:r w:rsidRPr="0040454C">
        <w:tab/>
        <w:t>(d)</w:t>
      </w:r>
      <w:r w:rsidRPr="0040454C">
        <w:tab/>
        <w:t>doing anything on board an aircraft that is in service that puts the safety of the aircraft, or any person on board or outside the aircraft, at risk;</w:t>
      </w:r>
    </w:p>
    <w:p w:rsidR="00763582" w:rsidRPr="0040454C" w:rsidRDefault="00763582" w:rsidP="00763582">
      <w:pPr>
        <w:pStyle w:val="paragraph"/>
      </w:pPr>
      <w:r w:rsidRPr="0040454C">
        <w:tab/>
        <w:t>(e)</w:t>
      </w:r>
      <w:r w:rsidRPr="0040454C">
        <w:tab/>
        <w:t>placing, or causing to be placed, on board an aircraft that is in service anything that puts the safety of the aircraft, or any person on board or outside the aircraft, at risk;</w:t>
      </w:r>
    </w:p>
    <w:p w:rsidR="00763582" w:rsidRPr="0040454C" w:rsidRDefault="00763582" w:rsidP="00763582">
      <w:pPr>
        <w:pStyle w:val="paragraph"/>
      </w:pPr>
      <w:r w:rsidRPr="0040454C">
        <w:tab/>
        <w:t>(f)</w:t>
      </w:r>
      <w:r w:rsidRPr="0040454C">
        <w:tab/>
        <w:t>putting the safety of aircraft at risk by interfering with, damaging or destroying air navigation facilities;</w:t>
      </w:r>
    </w:p>
    <w:p w:rsidR="00763582" w:rsidRPr="0040454C" w:rsidRDefault="00763582" w:rsidP="00763582">
      <w:pPr>
        <w:pStyle w:val="paragraph"/>
      </w:pPr>
      <w:r w:rsidRPr="0040454C">
        <w:tab/>
        <w:t>(g)</w:t>
      </w:r>
      <w:r w:rsidRPr="0040454C">
        <w:tab/>
        <w:t xml:space="preserve">putting the safety of an aircraft at risk by communicating false </w:t>
      </w:r>
      <w:r w:rsidR="002A3862" w:rsidRPr="0040454C">
        <w:t xml:space="preserve">or misleading </w:t>
      </w:r>
      <w:r w:rsidRPr="0040454C">
        <w:t>information;</w:t>
      </w:r>
    </w:p>
    <w:p w:rsidR="00763582" w:rsidRPr="0040454C" w:rsidRDefault="00763582" w:rsidP="00763582">
      <w:pPr>
        <w:pStyle w:val="paragraph"/>
      </w:pPr>
      <w:r w:rsidRPr="0040454C">
        <w:tab/>
        <w:t>(h)</w:t>
      </w:r>
      <w:r w:rsidRPr="0040454C">
        <w:tab/>
        <w:t>committing an act at an airport, or causing any interference or damage, that puts the safe operation of the airport, or the safety of any person at the airport, at risk.</w:t>
      </w:r>
    </w:p>
    <w:p w:rsidR="00763582" w:rsidRPr="0040454C" w:rsidRDefault="00763582" w:rsidP="00763582">
      <w:pPr>
        <w:pStyle w:val="subsection"/>
      </w:pPr>
      <w:r w:rsidRPr="0040454C">
        <w:tab/>
        <w:t>(2)</w:t>
      </w:r>
      <w:r w:rsidRPr="0040454C">
        <w:tab/>
        <w:t xml:space="preserve">However, </w:t>
      </w:r>
      <w:r w:rsidRPr="0040454C">
        <w:rPr>
          <w:b/>
          <w:i/>
        </w:rPr>
        <w:t>unlawful interference with aviation</w:t>
      </w:r>
      <w:r w:rsidRPr="0040454C">
        <w:t xml:space="preserve"> does not include lawful advocacy, protest, dissent or industrial action that does not result in, or contribute to, an action of a kind mentioned in </w:t>
      </w:r>
      <w:r w:rsidR="006758F4" w:rsidRPr="0040454C">
        <w:t>paragraphs (</w:t>
      </w:r>
      <w:r w:rsidRPr="0040454C">
        <w:t>1)(a) to (h).</w:t>
      </w:r>
    </w:p>
    <w:p w:rsidR="00763582" w:rsidRPr="0040454C" w:rsidRDefault="00763582" w:rsidP="00366613">
      <w:pPr>
        <w:pStyle w:val="ActHead3"/>
        <w:pageBreakBefore/>
      </w:pPr>
      <w:bookmarkStart w:id="18" w:name="_Toc74903116"/>
      <w:r w:rsidRPr="003E6EBE">
        <w:rPr>
          <w:rStyle w:val="CharDivNo"/>
        </w:rPr>
        <w:t>Division</w:t>
      </w:r>
      <w:r w:rsidR="006758F4" w:rsidRPr="003E6EBE">
        <w:rPr>
          <w:rStyle w:val="CharDivNo"/>
        </w:rPr>
        <w:t> </w:t>
      </w:r>
      <w:r w:rsidRPr="003E6EBE">
        <w:rPr>
          <w:rStyle w:val="CharDivNo"/>
        </w:rPr>
        <w:t>6</w:t>
      </w:r>
      <w:r w:rsidRPr="0040454C">
        <w:t>—</w:t>
      </w:r>
      <w:r w:rsidRPr="003E6EBE">
        <w:rPr>
          <w:rStyle w:val="CharDivText"/>
        </w:rPr>
        <w:t>General defences</w:t>
      </w:r>
      <w:bookmarkEnd w:id="18"/>
    </w:p>
    <w:p w:rsidR="00763582" w:rsidRPr="0040454C" w:rsidRDefault="00763582" w:rsidP="00763582">
      <w:pPr>
        <w:pStyle w:val="ActHead5"/>
      </w:pPr>
      <w:bookmarkStart w:id="19" w:name="_Toc74903117"/>
      <w:r w:rsidRPr="003E6EBE">
        <w:rPr>
          <w:rStyle w:val="CharSectno"/>
        </w:rPr>
        <w:t>10A</w:t>
      </w:r>
      <w:r w:rsidRPr="0040454C">
        <w:t xml:space="preserve">  General defences</w:t>
      </w:r>
      <w:bookmarkEnd w:id="19"/>
    </w:p>
    <w:p w:rsidR="00763582" w:rsidRPr="0040454C" w:rsidRDefault="00763582" w:rsidP="00763582">
      <w:pPr>
        <w:pStyle w:val="SubsectionHead"/>
      </w:pPr>
      <w:r w:rsidRPr="0040454C">
        <w:t>Decisions of pilot in command</w:t>
      </w:r>
    </w:p>
    <w:p w:rsidR="00763582" w:rsidRPr="0040454C" w:rsidRDefault="00763582" w:rsidP="00763582">
      <w:pPr>
        <w:pStyle w:val="subsection"/>
      </w:pPr>
      <w:r w:rsidRPr="0040454C">
        <w:tab/>
        <w:t>(1)</w:t>
      </w:r>
      <w:r w:rsidRPr="0040454C">
        <w:tab/>
        <w:t>A person does not commit an offence against this Act if:</w:t>
      </w:r>
    </w:p>
    <w:p w:rsidR="00763582" w:rsidRPr="0040454C" w:rsidRDefault="00763582" w:rsidP="00763582">
      <w:pPr>
        <w:pStyle w:val="paragraph"/>
      </w:pPr>
      <w:r w:rsidRPr="0040454C">
        <w:tab/>
        <w:t>(a)</w:t>
      </w:r>
      <w:r w:rsidRPr="0040454C">
        <w:tab/>
        <w:t>a physical element of the offence exists (whether directly or indirectly) because the pilot in command of an aircraft engaged in conduct in the operation or control of the aircraft; and</w:t>
      </w:r>
    </w:p>
    <w:p w:rsidR="00763582" w:rsidRPr="0040454C" w:rsidRDefault="00763582" w:rsidP="00763582">
      <w:pPr>
        <w:pStyle w:val="paragraph"/>
      </w:pPr>
      <w:r w:rsidRPr="0040454C">
        <w:tab/>
        <w:t>(b)</w:t>
      </w:r>
      <w:r w:rsidRPr="0040454C">
        <w:tab/>
        <w:t>without the existence of that physical element the person would not commit the offence; and</w:t>
      </w:r>
    </w:p>
    <w:p w:rsidR="00763582" w:rsidRPr="0040454C" w:rsidRDefault="00763582" w:rsidP="00763582">
      <w:pPr>
        <w:pStyle w:val="paragraph"/>
      </w:pPr>
      <w:r w:rsidRPr="0040454C">
        <w:tab/>
        <w:t>(c)</w:t>
      </w:r>
      <w:r w:rsidRPr="0040454C">
        <w:tab/>
        <w:t>the pilot engaged in the conduct to protect the safety or security of:</w:t>
      </w:r>
    </w:p>
    <w:p w:rsidR="00763582" w:rsidRPr="0040454C" w:rsidRDefault="00763582" w:rsidP="00763582">
      <w:pPr>
        <w:pStyle w:val="paragraphsub"/>
      </w:pPr>
      <w:r w:rsidRPr="0040454C">
        <w:tab/>
        <w:t>(i)</w:t>
      </w:r>
      <w:r w:rsidRPr="0040454C">
        <w:tab/>
        <w:t>the aircraft; or</w:t>
      </w:r>
    </w:p>
    <w:p w:rsidR="00763582" w:rsidRPr="0040454C" w:rsidRDefault="00763582" w:rsidP="00763582">
      <w:pPr>
        <w:pStyle w:val="paragraphsub"/>
      </w:pPr>
      <w:r w:rsidRPr="0040454C">
        <w:tab/>
        <w:t>(ii)</w:t>
      </w:r>
      <w:r w:rsidRPr="0040454C">
        <w:tab/>
        <w:t>the aircraft’s cargo; or</w:t>
      </w:r>
    </w:p>
    <w:p w:rsidR="00763582" w:rsidRPr="0040454C" w:rsidRDefault="00763582" w:rsidP="00763582">
      <w:pPr>
        <w:pStyle w:val="paragraphsub"/>
      </w:pPr>
      <w:r w:rsidRPr="0040454C">
        <w:tab/>
        <w:t>(iii)</w:t>
      </w:r>
      <w:r w:rsidRPr="0040454C">
        <w:tab/>
        <w:t>a person (whether on board the aircraft or not); or</w:t>
      </w:r>
    </w:p>
    <w:p w:rsidR="00763582" w:rsidRPr="0040454C" w:rsidRDefault="00763582" w:rsidP="00763582">
      <w:pPr>
        <w:pStyle w:val="paragraphsub"/>
      </w:pPr>
      <w:r w:rsidRPr="0040454C">
        <w:tab/>
        <w:t>(iv)</w:t>
      </w:r>
      <w:r w:rsidRPr="0040454C">
        <w:tab/>
        <w:t>another aircraft; or</w:t>
      </w:r>
    </w:p>
    <w:p w:rsidR="00763582" w:rsidRPr="0040454C" w:rsidRDefault="00763582" w:rsidP="00763582">
      <w:pPr>
        <w:pStyle w:val="paragraphsub"/>
      </w:pPr>
      <w:r w:rsidRPr="0040454C">
        <w:tab/>
        <w:t>(v)</w:t>
      </w:r>
      <w:r w:rsidRPr="0040454C">
        <w:tab/>
        <w:t>an airport, or an airport facility or other installation within an airport; and</w:t>
      </w:r>
    </w:p>
    <w:p w:rsidR="00763582" w:rsidRPr="0040454C" w:rsidRDefault="00763582" w:rsidP="00763582">
      <w:pPr>
        <w:pStyle w:val="paragraph"/>
      </w:pPr>
      <w:r w:rsidRPr="0040454C">
        <w:tab/>
        <w:t>(d)</w:t>
      </w:r>
      <w:r w:rsidRPr="0040454C">
        <w:tab/>
        <w:t>the conduct was reasonable in the circumstances.</w:t>
      </w:r>
    </w:p>
    <w:p w:rsidR="00763582" w:rsidRPr="0040454C" w:rsidRDefault="00763582" w:rsidP="00763582">
      <w:pPr>
        <w:pStyle w:val="notetext"/>
      </w:pPr>
      <w:r w:rsidRPr="0040454C">
        <w:t>Note:</w:t>
      </w:r>
      <w:r w:rsidRPr="0040454C">
        <w:tab/>
        <w:t xml:space="preserve">A defendant bears an evidential burden in relation to the matters in </w:t>
      </w:r>
      <w:r w:rsidR="006758F4" w:rsidRPr="0040454C">
        <w:t>subsection (</w:t>
      </w:r>
      <w:r w:rsidRPr="0040454C">
        <w:t>1)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SubsectionHead"/>
      </w:pPr>
      <w:r w:rsidRPr="0040454C">
        <w:t>Special security directions</w:t>
      </w:r>
    </w:p>
    <w:p w:rsidR="00763582" w:rsidRPr="0040454C" w:rsidRDefault="00763582" w:rsidP="00763582">
      <w:pPr>
        <w:pStyle w:val="subsection"/>
      </w:pPr>
      <w:r w:rsidRPr="0040454C">
        <w:tab/>
        <w:t>(2)</w:t>
      </w:r>
      <w:r w:rsidRPr="0040454C">
        <w:tab/>
        <w:t>If:</w:t>
      </w:r>
    </w:p>
    <w:p w:rsidR="00763582" w:rsidRPr="0040454C" w:rsidRDefault="00763582" w:rsidP="00763582">
      <w:pPr>
        <w:pStyle w:val="paragraph"/>
      </w:pPr>
      <w:r w:rsidRPr="0040454C">
        <w:tab/>
        <w:t>(a)</w:t>
      </w:r>
      <w:r w:rsidRPr="0040454C">
        <w:tab/>
        <w:t>a person is required to comply with a special security direction; and</w:t>
      </w:r>
    </w:p>
    <w:p w:rsidR="00763582" w:rsidRPr="0040454C" w:rsidRDefault="00763582" w:rsidP="00763582">
      <w:pPr>
        <w:pStyle w:val="paragraph"/>
      </w:pPr>
      <w:r w:rsidRPr="0040454C">
        <w:tab/>
        <w:t>(b)</w:t>
      </w:r>
      <w:r w:rsidRPr="0040454C">
        <w:tab/>
        <w:t>compliance with the direction would mean that the person commits an offence against, or otherwise contravenes a requirement of, this Act;</w:t>
      </w:r>
    </w:p>
    <w:p w:rsidR="00763582" w:rsidRPr="0040454C" w:rsidRDefault="00763582" w:rsidP="00763582">
      <w:pPr>
        <w:pStyle w:val="subsection2"/>
      </w:pPr>
      <w:r w:rsidRPr="0040454C">
        <w:t>the person, in complying with the security direction, is taken not to have committed the offence or contravened the requirement.</w:t>
      </w:r>
    </w:p>
    <w:p w:rsidR="00763582" w:rsidRPr="0040454C" w:rsidRDefault="00763582" w:rsidP="00763582">
      <w:pPr>
        <w:pStyle w:val="notetext"/>
      </w:pPr>
      <w:r w:rsidRPr="0040454C">
        <w:t>Note:</w:t>
      </w:r>
      <w:r w:rsidRPr="0040454C">
        <w:tab/>
        <w:t xml:space="preserve">A defendant bears an evidential burden in relation to the matters in </w:t>
      </w:r>
      <w:r w:rsidR="006758F4" w:rsidRPr="0040454C">
        <w:t>subsection (</w:t>
      </w:r>
      <w:r w:rsidRPr="0040454C">
        <w:t>2)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SubsectionHead"/>
      </w:pPr>
      <w:r w:rsidRPr="0040454C">
        <w:t>Control directions</w:t>
      </w:r>
    </w:p>
    <w:p w:rsidR="00763582" w:rsidRPr="0040454C" w:rsidRDefault="00763582" w:rsidP="00763582">
      <w:pPr>
        <w:pStyle w:val="subsection"/>
      </w:pPr>
      <w:r w:rsidRPr="0040454C">
        <w:tab/>
        <w:t>(3)</w:t>
      </w:r>
      <w:r w:rsidRPr="0040454C">
        <w:tab/>
        <w:t>If:</w:t>
      </w:r>
    </w:p>
    <w:p w:rsidR="00763582" w:rsidRPr="0040454C" w:rsidRDefault="00763582" w:rsidP="00763582">
      <w:pPr>
        <w:pStyle w:val="paragraph"/>
      </w:pPr>
      <w:r w:rsidRPr="0040454C">
        <w:tab/>
        <w:t>(a)</w:t>
      </w:r>
      <w:r w:rsidRPr="0040454C">
        <w:tab/>
        <w:t>a person is required to comply with a compliance control direction or an incident control direction; and</w:t>
      </w:r>
    </w:p>
    <w:p w:rsidR="00763582" w:rsidRPr="0040454C" w:rsidRDefault="00763582" w:rsidP="00763582">
      <w:pPr>
        <w:pStyle w:val="paragraph"/>
      </w:pPr>
      <w:r w:rsidRPr="0040454C">
        <w:tab/>
        <w:t>(b)</w:t>
      </w:r>
      <w:r w:rsidRPr="0040454C">
        <w:tab/>
        <w:t>compliance with the direction would mean that the person commits an offence against, or otherwise contravenes a requirement of, this Act;</w:t>
      </w:r>
    </w:p>
    <w:p w:rsidR="00763582" w:rsidRPr="0040454C" w:rsidRDefault="00763582" w:rsidP="00763582">
      <w:pPr>
        <w:pStyle w:val="subsection2"/>
      </w:pPr>
      <w:r w:rsidRPr="0040454C">
        <w:t>the person, in complying with the control direction, is taken not to have committed the offence or contravened the requirement.</w:t>
      </w:r>
    </w:p>
    <w:p w:rsidR="00763582" w:rsidRPr="0040454C" w:rsidRDefault="00763582" w:rsidP="00763582">
      <w:pPr>
        <w:pStyle w:val="notetext"/>
      </w:pPr>
      <w:r w:rsidRPr="0040454C">
        <w:t>Note:</w:t>
      </w:r>
      <w:r w:rsidRPr="0040454C">
        <w:tab/>
        <w:t xml:space="preserve">A defendant bears an evidential burden in relation to the matters in </w:t>
      </w:r>
      <w:r w:rsidR="006758F4" w:rsidRPr="0040454C">
        <w:t>subsection (</w:t>
      </w:r>
      <w:r w:rsidRPr="0040454C">
        <w:t>3) (see subsection</w:t>
      </w:r>
      <w:r w:rsidR="006758F4" w:rsidRPr="0040454C">
        <w:t> </w:t>
      </w:r>
      <w:r w:rsidRPr="0040454C">
        <w:t xml:space="preserve">13.3(3) of the </w:t>
      </w:r>
      <w:r w:rsidRPr="0040454C">
        <w:rPr>
          <w:i/>
        </w:rPr>
        <w:t>Criminal Code</w:t>
      </w:r>
      <w:r w:rsidRPr="0040454C">
        <w:t>).</w:t>
      </w:r>
    </w:p>
    <w:p w:rsidR="00763582" w:rsidRPr="0040454C" w:rsidRDefault="00763582" w:rsidP="00366613">
      <w:pPr>
        <w:pStyle w:val="ActHead2"/>
        <w:pageBreakBefore/>
      </w:pPr>
      <w:bookmarkStart w:id="20" w:name="_Toc74903118"/>
      <w:r w:rsidRPr="003E6EBE">
        <w:rPr>
          <w:rStyle w:val="CharPartNo"/>
        </w:rPr>
        <w:t>Part</w:t>
      </w:r>
      <w:r w:rsidR="006758F4" w:rsidRPr="003E6EBE">
        <w:rPr>
          <w:rStyle w:val="CharPartNo"/>
        </w:rPr>
        <w:t> </w:t>
      </w:r>
      <w:r w:rsidRPr="003E6EBE">
        <w:rPr>
          <w:rStyle w:val="CharPartNo"/>
        </w:rPr>
        <w:t>2</w:t>
      </w:r>
      <w:r w:rsidRPr="0040454C">
        <w:t>—</w:t>
      </w:r>
      <w:r w:rsidRPr="003E6EBE">
        <w:rPr>
          <w:rStyle w:val="CharPartText"/>
        </w:rPr>
        <w:t>Transport security programs</w:t>
      </w:r>
      <w:bookmarkEnd w:id="20"/>
    </w:p>
    <w:p w:rsidR="00763582" w:rsidRPr="0040454C" w:rsidRDefault="00763582" w:rsidP="00763582">
      <w:pPr>
        <w:pStyle w:val="ActHead3"/>
      </w:pPr>
      <w:bookmarkStart w:id="21" w:name="_Toc74903119"/>
      <w:r w:rsidRPr="003E6EBE">
        <w:rPr>
          <w:rStyle w:val="CharDivNo"/>
        </w:rPr>
        <w:t>Division</w:t>
      </w:r>
      <w:r w:rsidR="006758F4" w:rsidRPr="003E6EBE">
        <w:rPr>
          <w:rStyle w:val="CharDivNo"/>
        </w:rPr>
        <w:t> </w:t>
      </w:r>
      <w:r w:rsidRPr="003E6EBE">
        <w:rPr>
          <w:rStyle w:val="CharDivNo"/>
        </w:rPr>
        <w:t>1</w:t>
      </w:r>
      <w:r w:rsidRPr="0040454C">
        <w:t>—</w:t>
      </w:r>
      <w:r w:rsidRPr="003E6EBE">
        <w:rPr>
          <w:rStyle w:val="CharDivText"/>
        </w:rPr>
        <w:t>Simplified overview of Part</w:t>
      </w:r>
      <w:bookmarkEnd w:id="21"/>
    </w:p>
    <w:p w:rsidR="00763582" w:rsidRPr="0040454C" w:rsidRDefault="00763582" w:rsidP="00763582">
      <w:pPr>
        <w:pStyle w:val="ActHead5"/>
      </w:pPr>
      <w:bookmarkStart w:id="22" w:name="_Toc74903120"/>
      <w:r w:rsidRPr="003E6EBE">
        <w:rPr>
          <w:rStyle w:val="CharSectno"/>
        </w:rPr>
        <w:t>11</w:t>
      </w:r>
      <w:r w:rsidRPr="0040454C">
        <w:t xml:space="preserve">  Simplified overview of Part</w:t>
      </w:r>
      <w:bookmarkEnd w:id="22"/>
    </w:p>
    <w:p w:rsidR="00763582" w:rsidRPr="0040454C" w:rsidRDefault="00763582" w:rsidP="006E55A5">
      <w:pPr>
        <w:pStyle w:val="SOText"/>
      </w:pPr>
      <w:r w:rsidRPr="0040454C">
        <w:t>Various aviation industry participants are required to have, and comply with, transport security programs. This is dealt with in Division</w:t>
      </w:r>
      <w:r w:rsidR="006758F4" w:rsidRPr="0040454C">
        <w:t> </w:t>
      </w:r>
      <w:r w:rsidRPr="0040454C">
        <w:t>2.</w:t>
      </w:r>
    </w:p>
    <w:p w:rsidR="00763582" w:rsidRPr="0040454C" w:rsidRDefault="00763582" w:rsidP="006E55A5">
      <w:pPr>
        <w:pStyle w:val="SOText"/>
      </w:pPr>
      <w:r w:rsidRPr="0040454C">
        <w:t>Various other persons are required to comply with the transport security programs of aviation industry participants. This is dealt with in Division</w:t>
      </w:r>
      <w:r w:rsidR="006758F4" w:rsidRPr="0040454C">
        <w:t> </w:t>
      </w:r>
      <w:r w:rsidRPr="0040454C">
        <w:t>3.</w:t>
      </w:r>
    </w:p>
    <w:p w:rsidR="00C9086E" w:rsidRPr="0040454C" w:rsidRDefault="00C9086E" w:rsidP="00C9086E">
      <w:pPr>
        <w:pStyle w:val="SOText"/>
      </w:pPr>
      <w:r w:rsidRPr="0040454C">
        <w:t>An aviation industry participant may give the Secretary a transport security program for approval. The content and form of such programs is dealt with in Division</w:t>
      </w:r>
      <w:r w:rsidR="006758F4" w:rsidRPr="0040454C">
        <w:t> </w:t>
      </w:r>
      <w:r w:rsidRPr="0040454C">
        <w:t>4. Division</w:t>
      </w:r>
      <w:r w:rsidR="006758F4" w:rsidRPr="0040454C">
        <w:t> </w:t>
      </w:r>
      <w:r w:rsidRPr="0040454C">
        <w:t>5 deals with the approval, variation, revision, and cancellation of the approval of, such programs.</w:t>
      </w:r>
    </w:p>
    <w:p w:rsidR="00C9086E" w:rsidRPr="0040454C" w:rsidRDefault="00C9086E" w:rsidP="00C9086E">
      <w:pPr>
        <w:pStyle w:val="SOText"/>
      </w:pPr>
      <w:r w:rsidRPr="0040454C">
        <w:t>If the Secretary is satisfied that it is appropriate to do so, taking into account existing circumstances as they relate to aviation security, the Secretary may give a transport security program to an aviation industry participant. This is dealt with in Division</w:t>
      </w:r>
      <w:r w:rsidR="006758F4" w:rsidRPr="0040454C">
        <w:t> </w:t>
      </w:r>
      <w:r w:rsidRPr="0040454C">
        <w:t>6. That Division also deals with the content, revision and cancellation of such programs.</w:t>
      </w:r>
    </w:p>
    <w:p w:rsidR="00763582" w:rsidRPr="0040454C" w:rsidRDefault="00763582" w:rsidP="00366613">
      <w:pPr>
        <w:pStyle w:val="ActHead3"/>
        <w:pageBreakBefore/>
      </w:pPr>
      <w:bookmarkStart w:id="23" w:name="_Toc74903121"/>
      <w:r w:rsidRPr="003E6EBE">
        <w:rPr>
          <w:rStyle w:val="CharDivNo"/>
        </w:rPr>
        <w:t>Division</w:t>
      </w:r>
      <w:r w:rsidR="006758F4" w:rsidRPr="003E6EBE">
        <w:rPr>
          <w:rStyle w:val="CharDivNo"/>
        </w:rPr>
        <w:t> </w:t>
      </w:r>
      <w:r w:rsidRPr="003E6EBE">
        <w:rPr>
          <w:rStyle w:val="CharDivNo"/>
        </w:rPr>
        <w:t>2</w:t>
      </w:r>
      <w:r w:rsidRPr="0040454C">
        <w:t>—</w:t>
      </w:r>
      <w:r w:rsidRPr="003E6EBE">
        <w:rPr>
          <w:rStyle w:val="CharDivText"/>
        </w:rPr>
        <w:t>Aviation industry participants required to have programs</w:t>
      </w:r>
      <w:bookmarkEnd w:id="23"/>
    </w:p>
    <w:p w:rsidR="00763582" w:rsidRPr="0040454C" w:rsidRDefault="00763582" w:rsidP="00763582">
      <w:pPr>
        <w:pStyle w:val="ActHead5"/>
      </w:pPr>
      <w:bookmarkStart w:id="24" w:name="_Toc74903122"/>
      <w:r w:rsidRPr="003E6EBE">
        <w:rPr>
          <w:rStyle w:val="CharSectno"/>
        </w:rPr>
        <w:t>12</w:t>
      </w:r>
      <w:r w:rsidRPr="0040454C">
        <w:t xml:space="preserve">  Who must have a program</w:t>
      </w:r>
      <w:bookmarkEnd w:id="24"/>
    </w:p>
    <w:p w:rsidR="00763582" w:rsidRPr="0040454C" w:rsidRDefault="00763582" w:rsidP="00763582">
      <w:pPr>
        <w:pStyle w:val="subsection"/>
      </w:pPr>
      <w:r w:rsidRPr="0040454C">
        <w:tab/>
      </w:r>
      <w:r w:rsidR="00732A6C" w:rsidRPr="0040454C">
        <w:t>(1)</w:t>
      </w:r>
      <w:r w:rsidRPr="0040454C">
        <w:tab/>
        <w:t>The following aviation industry participants are required to have a transport security program:</w:t>
      </w:r>
    </w:p>
    <w:p w:rsidR="00763582" w:rsidRPr="0040454C" w:rsidRDefault="00763582" w:rsidP="00763582">
      <w:pPr>
        <w:pStyle w:val="paragraph"/>
      </w:pPr>
      <w:r w:rsidRPr="0040454C">
        <w:tab/>
        <w:t>(a)</w:t>
      </w:r>
      <w:r w:rsidRPr="0040454C">
        <w:tab/>
        <w:t>an operator of a security controlled airport;</w:t>
      </w:r>
    </w:p>
    <w:p w:rsidR="00763582" w:rsidRPr="0040454C" w:rsidRDefault="00763582" w:rsidP="00763582">
      <w:pPr>
        <w:pStyle w:val="paragraph"/>
      </w:pPr>
      <w:r w:rsidRPr="0040454C">
        <w:tab/>
        <w:t>(b)</w:t>
      </w:r>
      <w:r w:rsidRPr="0040454C">
        <w:tab/>
        <w:t>an operator of a prescribed air service;</w:t>
      </w:r>
    </w:p>
    <w:p w:rsidR="00763582" w:rsidRPr="0040454C" w:rsidRDefault="00763582" w:rsidP="00763582">
      <w:pPr>
        <w:pStyle w:val="paragraph"/>
      </w:pPr>
      <w:r w:rsidRPr="0040454C">
        <w:tab/>
        <w:t>(c)</w:t>
      </w:r>
      <w:r w:rsidRPr="0040454C">
        <w:tab/>
        <w:t>a participant of a kind prescribed in the regulations.</w:t>
      </w:r>
    </w:p>
    <w:p w:rsidR="00732A6C" w:rsidRPr="0040454C" w:rsidRDefault="00732A6C" w:rsidP="00732A6C">
      <w:pPr>
        <w:pStyle w:val="subsection"/>
      </w:pPr>
      <w:r w:rsidRPr="0040454C">
        <w:tab/>
        <w:t>(2)</w:t>
      </w:r>
      <w:r w:rsidRPr="0040454C">
        <w:tab/>
        <w:t>The Secretary may, by written notice given to an aviation industry participant, permit the participant to have more than one transport security program.</w:t>
      </w:r>
    </w:p>
    <w:p w:rsidR="00732A6C" w:rsidRPr="0040454C" w:rsidRDefault="00732A6C" w:rsidP="00732A6C">
      <w:pPr>
        <w:pStyle w:val="subsection"/>
      </w:pPr>
      <w:r w:rsidRPr="0040454C">
        <w:tab/>
        <w:t>(3)</w:t>
      </w:r>
      <w:r w:rsidRPr="0040454C">
        <w:tab/>
        <w:t>The notice must specify the operations or locations to be covered by each program.</w:t>
      </w:r>
    </w:p>
    <w:p w:rsidR="00732A6C" w:rsidRPr="0040454C" w:rsidRDefault="00732A6C" w:rsidP="00732A6C">
      <w:pPr>
        <w:pStyle w:val="subsection"/>
      </w:pPr>
      <w:r w:rsidRPr="0040454C">
        <w:tab/>
        <w:t>(4)</w:t>
      </w:r>
      <w:r w:rsidRPr="0040454C">
        <w:tab/>
        <w:t>If the participant has more than one program, the participant is required to have all of the programs specified in the notice.</w:t>
      </w:r>
    </w:p>
    <w:p w:rsidR="00763582" w:rsidRPr="0040454C" w:rsidRDefault="00763582" w:rsidP="00763582">
      <w:pPr>
        <w:pStyle w:val="ActHead5"/>
      </w:pPr>
      <w:bookmarkStart w:id="25" w:name="_Toc74903123"/>
      <w:r w:rsidRPr="003E6EBE">
        <w:rPr>
          <w:rStyle w:val="CharSectno"/>
        </w:rPr>
        <w:t>13</w:t>
      </w:r>
      <w:r w:rsidRPr="0040454C">
        <w:t xml:space="preserve">  Participants required to have programs to operate</w:t>
      </w:r>
      <w:bookmarkEnd w:id="25"/>
    </w:p>
    <w:p w:rsidR="00763582" w:rsidRPr="0040454C" w:rsidRDefault="00763582" w:rsidP="00763582">
      <w:pPr>
        <w:pStyle w:val="subsection"/>
      </w:pPr>
      <w:r w:rsidRPr="0040454C">
        <w:tab/>
        <w:t>(1)</w:t>
      </w:r>
      <w:r w:rsidRPr="0040454C">
        <w:tab/>
        <w:t>An aviation industry participant commits an offence if:</w:t>
      </w:r>
    </w:p>
    <w:p w:rsidR="00763582" w:rsidRPr="0040454C" w:rsidRDefault="00763582" w:rsidP="00763582">
      <w:pPr>
        <w:pStyle w:val="paragraph"/>
      </w:pPr>
      <w:r w:rsidRPr="0040454C">
        <w:tab/>
        <w:t>(a)</w:t>
      </w:r>
      <w:r w:rsidRPr="0040454C">
        <w:tab/>
        <w:t>the participant is required under section</w:t>
      </w:r>
      <w:r w:rsidR="006758F4" w:rsidRPr="0040454C">
        <w:t> </w:t>
      </w:r>
      <w:r w:rsidRPr="0040454C">
        <w:t>12 to have a transport security program; and</w:t>
      </w:r>
    </w:p>
    <w:p w:rsidR="00763582" w:rsidRPr="0040454C" w:rsidRDefault="00763582" w:rsidP="00763582">
      <w:pPr>
        <w:pStyle w:val="paragraph"/>
      </w:pPr>
      <w:r w:rsidRPr="0040454C">
        <w:tab/>
        <w:t>(b)</w:t>
      </w:r>
      <w:r w:rsidRPr="0040454C">
        <w:tab/>
        <w:t>the participant operates as a participant of that kind; and</w:t>
      </w:r>
    </w:p>
    <w:p w:rsidR="00763582" w:rsidRPr="0040454C" w:rsidRDefault="00763582" w:rsidP="00763582">
      <w:pPr>
        <w:pStyle w:val="paragraph"/>
      </w:pPr>
      <w:r w:rsidRPr="0040454C">
        <w:tab/>
        <w:t>(c)</w:t>
      </w:r>
      <w:r w:rsidRPr="0040454C">
        <w:tab/>
        <w:t xml:space="preserve">there is </w:t>
      </w:r>
      <w:r w:rsidR="00732A6C" w:rsidRPr="0040454C">
        <w:t>not such a</w:t>
      </w:r>
      <w:r w:rsidRPr="0040454C">
        <w:t xml:space="preserve"> program in force for the participant.</w:t>
      </w:r>
    </w:p>
    <w:p w:rsidR="00763582" w:rsidRPr="0040454C" w:rsidRDefault="00763582" w:rsidP="00763582">
      <w:pPr>
        <w:pStyle w:val="Penalty"/>
      </w:pPr>
      <w:r w:rsidRPr="0040454C">
        <w:t>Penalty:</w:t>
      </w:r>
      <w:r w:rsidRPr="0040454C">
        <w:tab/>
        <w:t>For an airport operator or an aircraft operator—200 penalty units.</w:t>
      </w:r>
    </w:p>
    <w:p w:rsidR="00763582" w:rsidRPr="0040454C" w:rsidRDefault="00763582" w:rsidP="00763582">
      <w:pPr>
        <w:pStyle w:val="Penalty"/>
      </w:pPr>
      <w:r w:rsidRPr="0040454C">
        <w:tab/>
        <w:t>For an aviation industry participant, other than an airport operator or an aircraft operator—100 penalty units.</w:t>
      </w:r>
    </w:p>
    <w:p w:rsidR="00763582" w:rsidRPr="0040454C" w:rsidRDefault="00763582" w:rsidP="00763582">
      <w:pPr>
        <w:pStyle w:val="subsection"/>
      </w:pPr>
      <w:r w:rsidRPr="0040454C">
        <w:tab/>
        <w:t>(2)</w:t>
      </w:r>
      <w:r w:rsidRPr="0040454C">
        <w:tab/>
      </w:r>
      <w:r w:rsidR="006758F4" w:rsidRPr="0040454C">
        <w:t>Subsection (</w:t>
      </w:r>
      <w:r w:rsidRPr="0040454C">
        <w:t>1) does not apply if the participant has a reasonable excuse.</w:t>
      </w:r>
    </w:p>
    <w:p w:rsidR="00763582" w:rsidRPr="0040454C" w:rsidRDefault="00763582" w:rsidP="00763582">
      <w:pPr>
        <w:pStyle w:val="notetext"/>
      </w:pPr>
      <w:r w:rsidRPr="0040454C">
        <w:t>Note:</w:t>
      </w:r>
      <w:r w:rsidRPr="0040454C">
        <w:tab/>
        <w:t xml:space="preserve">A defendant bears an evidential burden in relation to the matter in </w:t>
      </w:r>
      <w:r w:rsidR="006758F4" w:rsidRPr="0040454C">
        <w:t>subsection (</w:t>
      </w:r>
      <w:r w:rsidRPr="0040454C">
        <w:t>2)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subsection"/>
      </w:pPr>
      <w:r w:rsidRPr="0040454C">
        <w:tab/>
        <w:t>(3)</w:t>
      </w:r>
      <w:r w:rsidRPr="0040454C">
        <w:tab/>
      </w:r>
      <w:r w:rsidR="006758F4" w:rsidRPr="0040454C">
        <w:t>Subsection (</w:t>
      </w:r>
      <w:r w:rsidRPr="0040454C">
        <w:t>1) is an offence of strict liability.</w:t>
      </w:r>
    </w:p>
    <w:p w:rsidR="00763582" w:rsidRPr="0040454C" w:rsidRDefault="00763582" w:rsidP="00763582">
      <w:pPr>
        <w:pStyle w:val="ActHead5"/>
      </w:pPr>
      <w:bookmarkStart w:id="26" w:name="_Toc74903124"/>
      <w:r w:rsidRPr="003E6EBE">
        <w:rPr>
          <w:rStyle w:val="CharSectno"/>
        </w:rPr>
        <w:t>14</w:t>
      </w:r>
      <w:r w:rsidRPr="0040454C">
        <w:t xml:space="preserve">  Participants must comply with programs</w:t>
      </w:r>
      <w:bookmarkEnd w:id="26"/>
    </w:p>
    <w:p w:rsidR="00763582" w:rsidRPr="0040454C" w:rsidRDefault="00763582" w:rsidP="00763582">
      <w:pPr>
        <w:pStyle w:val="subsection"/>
      </w:pPr>
      <w:r w:rsidRPr="0040454C">
        <w:tab/>
        <w:t>(1)</w:t>
      </w:r>
      <w:r w:rsidRPr="0040454C">
        <w:tab/>
        <w:t>An aviation industry participant commits an offence if:</w:t>
      </w:r>
    </w:p>
    <w:p w:rsidR="00763582" w:rsidRPr="0040454C" w:rsidRDefault="00763582" w:rsidP="00763582">
      <w:pPr>
        <w:pStyle w:val="paragraph"/>
      </w:pPr>
      <w:r w:rsidRPr="0040454C">
        <w:tab/>
        <w:t>(a)</w:t>
      </w:r>
      <w:r w:rsidRPr="0040454C">
        <w:tab/>
        <w:t>there is a transport security program for the participant in force; and</w:t>
      </w:r>
    </w:p>
    <w:p w:rsidR="00763582" w:rsidRPr="0040454C" w:rsidRDefault="00763582" w:rsidP="00763582">
      <w:pPr>
        <w:pStyle w:val="paragraph"/>
      </w:pPr>
      <w:r w:rsidRPr="0040454C">
        <w:tab/>
        <w:t>(b)</w:t>
      </w:r>
      <w:r w:rsidRPr="0040454C">
        <w:tab/>
        <w:t>the participant fails to comply with the program.</w:t>
      </w:r>
    </w:p>
    <w:p w:rsidR="00763582" w:rsidRPr="0040454C" w:rsidRDefault="00763582" w:rsidP="00763582">
      <w:pPr>
        <w:pStyle w:val="Penalty"/>
      </w:pPr>
      <w:r w:rsidRPr="0040454C">
        <w:t>Penalty:</w:t>
      </w:r>
      <w:r w:rsidRPr="0040454C">
        <w:tab/>
        <w:t>For an airport operator or an aircraft operator—200 penalty units.</w:t>
      </w:r>
    </w:p>
    <w:p w:rsidR="00763582" w:rsidRPr="0040454C" w:rsidRDefault="00763582" w:rsidP="00763582">
      <w:pPr>
        <w:pStyle w:val="Penalty"/>
      </w:pPr>
      <w:r w:rsidRPr="0040454C">
        <w:tab/>
        <w:t>For an aviation industry participant, other than an airport operator or an aircraft operator—100 penalty units.</w:t>
      </w:r>
    </w:p>
    <w:p w:rsidR="00763582" w:rsidRPr="0040454C" w:rsidRDefault="00763582" w:rsidP="00763582">
      <w:pPr>
        <w:pStyle w:val="subsection"/>
      </w:pPr>
      <w:r w:rsidRPr="0040454C">
        <w:tab/>
        <w:t>(2)</w:t>
      </w:r>
      <w:r w:rsidRPr="0040454C">
        <w:tab/>
      </w:r>
      <w:r w:rsidR="006758F4" w:rsidRPr="0040454C">
        <w:t>Subsection (</w:t>
      </w:r>
      <w:r w:rsidRPr="0040454C">
        <w:t>1) does not apply if the participant has a reasonable excuse.</w:t>
      </w:r>
    </w:p>
    <w:p w:rsidR="00763582" w:rsidRPr="0040454C" w:rsidRDefault="00763582" w:rsidP="00763582">
      <w:pPr>
        <w:pStyle w:val="notetext"/>
      </w:pPr>
      <w:r w:rsidRPr="0040454C">
        <w:t>Note:</w:t>
      </w:r>
      <w:r w:rsidRPr="0040454C">
        <w:tab/>
        <w:t xml:space="preserve">A defendant bears an evidential burden in relation to the matter in </w:t>
      </w:r>
      <w:r w:rsidR="006758F4" w:rsidRPr="0040454C">
        <w:t>subsection (</w:t>
      </w:r>
      <w:r w:rsidRPr="0040454C">
        <w:t>2)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subsection"/>
      </w:pPr>
      <w:r w:rsidRPr="0040454C">
        <w:tab/>
        <w:t>(3)</w:t>
      </w:r>
      <w:r w:rsidRPr="0040454C">
        <w:tab/>
      </w:r>
      <w:r w:rsidR="006758F4" w:rsidRPr="0040454C">
        <w:t>Subsection (</w:t>
      </w:r>
      <w:r w:rsidRPr="0040454C">
        <w:t>1) is an offence of strict liability.</w:t>
      </w:r>
    </w:p>
    <w:p w:rsidR="00763582" w:rsidRPr="0040454C" w:rsidRDefault="00763582" w:rsidP="00366613">
      <w:pPr>
        <w:pStyle w:val="ActHead3"/>
        <w:pageBreakBefore/>
      </w:pPr>
      <w:bookmarkStart w:id="27" w:name="_Toc74903125"/>
      <w:r w:rsidRPr="003E6EBE">
        <w:rPr>
          <w:rStyle w:val="CharDivNo"/>
        </w:rPr>
        <w:t>Division</w:t>
      </w:r>
      <w:r w:rsidR="006758F4" w:rsidRPr="003E6EBE">
        <w:rPr>
          <w:rStyle w:val="CharDivNo"/>
        </w:rPr>
        <w:t> </w:t>
      </w:r>
      <w:r w:rsidRPr="003E6EBE">
        <w:rPr>
          <w:rStyle w:val="CharDivNo"/>
        </w:rPr>
        <w:t>3</w:t>
      </w:r>
      <w:r w:rsidRPr="0040454C">
        <w:t>—</w:t>
      </w:r>
      <w:r w:rsidRPr="003E6EBE">
        <w:rPr>
          <w:rStyle w:val="CharDivText"/>
        </w:rPr>
        <w:t>Complying with programs of other participants</w:t>
      </w:r>
      <w:bookmarkEnd w:id="27"/>
    </w:p>
    <w:p w:rsidR="00763582" w:rsidRPr="0040454C" w:rsidRDefault="00763582" w:rsidP="00763582">
      <w:pPr>
        <w:pStyle w:val="ActHead5"/>
      </w:pPr>
      <w:bookmarkStart w:id="28" w:name="_Toc74903126"/>
      <w:r w:rsidRPr="003E6EBE">
        <w:rPr>
          <w:rStyle w:val="CharSectno"/>
        </w:rPr>
        <w:t>15</w:t>
      </w:r>
      <w:r w:rsidRPr="0040454C">
        <w:t xml:space="preserve">  Complying with transport security programs of other participants</w:t>
      </w:r>
      <w:bookmarkEnd w:id="28"/>
    </w:p>
    <w:p w:rsidR="00763582" w:rsidRPr="0040454C" w:rsidRDefault="00763582" w:rsidP="00763582">
      <w:pPr>
        <w:pStyle w:val="subsection"/>
      </w:pPr>
      <w:r w:rsidRPr="0040454C">
        <w:tab/>
        <w:t>(1)</w:t>
      </w:r>
      <w:r w:rsidRPr="0040454C">
        <w:tab/>
        <w:t>An aviation industry participant must not engage in conduct that hinders or obstructs compliance with the transport security program of another aviation industry participant.</w:t>
      </w:r>
    </w:p>
    <w:p w:rsidR="00763582" w:rsidRPr="0040454C" w:rsidRDefault="00763582" w:rsidP="00763582">
      <w:pPr>
        <w:pStyle w:val="subsection"/>
      </w:pPr>
      <w:r w:rsidRPr="0040454C">
        <w:tab/>
        <w:t>(2)</w:t>
      </w:r>
      <w:r w:rsidRPr="0040454C">
        <w:tab/>
        <w:t>If:</w:t>
      </w:r>
    </w:p>
    <w:p w:rsidR="00763582" w:rsidRPr="0040454C" w:rsidRDefault="00763582" w:rsidP="00763582">
      <w:pPr>
        <w:pStyle w:val="paragraph"/>
      </w:pPr>
      <w:r w:rsidRPr="0040454C">
        <w:tab/>
        <w:t>(a)</w:t>
      </w:r>
      <w:r w:rsidRPr="0040454C">
        <w:tab/>
        <w:t>a transport security program for an aviation industry participant covers the activities of another aviation industry participant; and</w:t>
      </w:r>
    </w:p>
    <w:p w:rsidR="00763582" w:rsidRPr="0040454C" w:rsidRDefault="00763582" w:rsidP="00763582">
      <w:pPr>
        <w:pStyle w:val="paragraph"/>
      </w:pPr>
      <w:r w:rsidRPr="0040454C">
        <w:tab/>
        <w:t>(b)</w:t>
      </w:r>
      <w:r w:rsidRPr="0040454C">
        <w:tab/>
        <w:t>the other participant has been given the relevant parts of the program;</w:t>
      </w:r>
    </w:p>
    <w:p w:rsidR="00763582" w:rsidRPr="0040454C" w:rsidRDefault="00763582" w:rsidP="00763582">
      <w:pPr>
        <w:pStyle w:val="subsection2"/>
      </w:pPr>
      <w:r w:rsidRPr="0040454C">
        <w:t>the other aviation industry participant must take all reasonable steps to comply with the program.</w:t>
      </w:r>
    </w:p>
    <w:p w:rsidR="00763582" w:rsidRPr="0040454C" w:rsidRDefault="00763582" w:rsidP="00763582">
      <w:pPr>
        <w:pStyle w:val="subsection"/>
      </w:pPr>
      <w:r w:rsidRPr="0040454C">
        <w:tab/>
        <w:t>(3)</w:t>
      </w:r>
      <w:r w:rsidRPr="0040454C">
        <w:tab/>
        <w:t xml:space="preserve">If an aviation industry participant contravenes </w:t>
      </w:r>
      <w:r w:rsidR="006758F4" w:rsidRPr="0040454C">
        <w:t>subsection (</w:t>
      </w:r>
      <w:r w:rsidRPr="0040454C">
        <w:t>1) or (2), the participant does not commit an offence but may be subject to an enforcement order (see section</w:t>
      </w:r>
      <w:r w:rsidR="006758F4" w:rsidRPr="0040454C">
        <w:t> </w:t>
      </w:r>
      <w:r w:rsidRPr="0040454C">
        <w:t>119) or an injunction under section</w:t>
      </w:r>
      <w:r w:rsidR="006758F4" w:rsidRPr="0040454C">
        <w:t> </w:t>
      </w:r>
      <w:r w:rsidRPr="0040454C">
        <w:t>124.</w:t>
      </w:r>
    </w:p>
    <w:p w:rsidR="00763582" w:rsidRPr="0040454C" w:rsidRDefault="00763582" w:rsidP="00366613">
      <w:pPr>
        <w:pStyle w:val="ActHead3"/>
        <w:pageBreakBefore/>
      </w:pPr>
      <w:bookmarkStart w:id="29" w:name="_Toc74903127"/>
      <w:r w:rsidRPr="003E6EBE">
        <w:rPr>
          <w:rStyle w:val="CharDivNo"/>
        </w:rPr>
        <w:t>Division</w:t>
      </w:r>
      <w:r w:rsidR="006758F4" w:rsidRPr="003E6EBE">
        <w:rPr>
          <w:rStyle w:val="CharDivNo"/>
        </w:rPr>
        <w:t> </w:t>
      </w:r>
      <w:r w:rsidRPr="003E6EBE">
        <w:rPr>
          <w:rStyle w:val="CharDivNo"/>
        </w:rPr>
        <w:t>4</w:t>
      </w:r>
      <w:r w:rsidRPr="0040454C">
        <w:t>—</w:t>
      </w:r>
      <w:r w:rsidRPr="003E6EBE">
        <w:rPr>
          <w:rStyle w:val="CharDivText"/>
        </w:rPr>
        <w:t>Content and form of programs</w:t>
      </w:r>
      <w:r w:rsidR="00C9086E" w:rsidRPr="003E6EBE">
        <w:rPr>
          <w:rStyle w:val="CharDivText"/>
        </w:rPr>
        <w:t xml:space="preserve"> given to the Secretary</w:t>
      </w:r>
      <w:bookmarkEnd w:id="29"/>
    </w:p>
    <w:p w:rsidR="00C9086E" w:rsidRPr="0040454C" w:rsidRDefault="00C9086E" w:rsidP="00C9086E">
      <w:pPr>
        <w:pStyle w:val="ActHead5"/>
      </w:pPr>
      <w:bookmarkStart w:id="30" w:name="_Toc74903128"/>
      <w:r w:rsidRPr="003E6EBE">
        <w:rPr>
          <w:rStyle w:val="CharSectno"/>
        </w:rPr>
        <w:t>15A</w:t>
      </w:r>
      <w:r w:rsidRPr="0040454C">
        <w:t xml:space="preserve">  Application of this Division</w:t>
      </w:r>
      <w:bookmarkEnd w:id="30"/>
    </w:p>
    <w:p w:rsidR="00C9086E" w:rsidRPr="0040454C" w:rsidRDefault="00C9086E" w:rsidP="00C9086E">
      <w:pPr>
        <w:pStyle w:val="subsection"/>
      </w:pPr>
      <w:r w:rsidRPr="0040454C">
        <w:tab/>
      </w:r>
      <w:r w:rsidRPr="0040454C">
        <w:tab/>
        <w:t>This Division applies to a transport security program other than a transport security program given by the Secretary under Division</w:t>
      </w:r>
      <w:r w:rsidR="006758F4" w:rsidRPr="0040454C">
        <w:t> </w:t>
      </w:r>
      <w:r w:rsidRPr="0040454C">
        <w:t>6.</w:t>
      </w:r>
    </w:p>
    <w:p w:rsidR="00763582" w:rsidRPr="0040454C" w:rsidRDefault="00763582" w:rsidP="00763582">
      <w:pPr>
        <w:pStyle w:val="ActHead5"/>
      </w:pPr>
      <w:bookmarkStart w:id="31" w:name="_Toc74903129"/>
      <w:r w:rsidRPr="003E6EBE">
        <w:rPr>
          <w:rStyle w:val="CharSectno"/>
        </w:rPr>
        <w:t>16</w:t>
      </w:r>
      <w:r w:rsidRPr="0040454C">
        <w:t xml:space="preserve">  Content of programs</w:t>
      </w:r>
      <w:bookmarkEnd w:id="31"/>
    </w:p>
    <w:p w:rsidR="00763582" w:rsidRPr="0040454C" w:rsidRDefault="00763582" w:rsidP="00763582">
      <w:pPr>
        <w:pStyle w:val="subsection"/>
      </w:pPr>
      <w:r w:rsidRPr="0040454C">
        <w:tab/>
        <w:t>(1)</w:t>
      </w:r>
      <w:r w:rsidRPr="0040454C">
        <w:tab/>
        <w:t>A transport security program for an aviation industry participant must demonstrate that the participant:</w:t>
      </w:r>
    </w:p>
    <w:p w:rsidR="00763582" w:rsidRPr="0040454C" w:rsidRDefault="00763582" w:rsidP="00763582">
      <w:pPr>
        <w:pStyle w:val="paragraph"/>
      </w:pPr>
      <w:r w:rsidRPr="0040454C">
        <w:tab/>
        <w:t>(a)</w:t>
      </w:r>
      <w:r w:rsidRPr="0040454C">
        <w:tab/>
        <w:t>is aware of the participant’s general responsibility to contribute to the maintenance of aviation security; and</w:t>
      </w:r>
    </w:p>
    <w:p w:rsidR="00763582" w:rsidRPr="0040454C" w:rsidRDefault="00763582" w:rsidP="00763582">
      <w:pPr>
        <w:pStyle w:val="paragraph"/>
      </w:pPr>
      <w:r w:rsidRPr="0040454C">
        <w:tab/>
        <w:t>(b)</w:t>
      </w:r>
      <w:r w:rsidRPr="0040454C">
        <w:tab/>
        <w:t>has developed an integrated, responsible and proactive approach to managing aviation security; and</w:t>
      </w:r>
    </w:p>
    <w:p w:rsidR="00763582" w:rsidRPr="0040454C" w:rsidRDefault="00763582" w:rsidP="00763582">
      <w:pPr>
        <w:pStyle w:val="paragraph"/>
      </w:pPr>
      <w:r w:rsidRPr="0040454C">
        <w:tab/>
        <w:t>(c)</w:t>
      </w:r>
      <w:r w:rsidRPr="0040454C">
        <w:tab/>
        <w:t>is aware of, and has the capacity to meet, the specific obligations imposed on the participant under this Act; and</w:t>
      </w:r>
    </w:p>
    <w:p w:rsidR="00763582" w:rsidRPr="0040454C" w:rsidRDefault="00763582" w:rsidP="00763582">
      <w:pPr>
        <w:pStyle w:val="paragraph"/>
      </w:pPr>
      <w:r w:rsidRPr="0040454C">
        <w:tab/>
        <w:t>(d)</w:t>
      </w:r>
      <w:r w:rsidRPr="0040454C">
        <w:tab/>
        <w:t>has taken into account relevant features of the participant’s operation in developing activities and strategies for managing aviation security.</w:t>
      </w:r>
    </w:p>
    <w:p w:rsidR="00763582" w:rsidRPr="0040454C" w:rsidRDefault="00763582" w:rsidP="00763582">
      <w:pPr>
        <w:pStyle w:val="subsection"/>
      </w:pPr>
      <w:r w:rsidRPr="0040454C">
        <w:tab/>
        <w:t>(2)</w:t>
      </w:r>
      <w:r w:rsidRPr="0040454C">
        <w:tab/>
        <w:t>A transport security program for an aviation industry participant must set out the following:</w:t>
      </w:r>
    </w:p>
    <w:p w:rsidR="00763582" w:rsidRPr="0040454C" w:rsidRDefault="00763582" w:rsidP="00763582">
      <w:pPr>
        <w:pStyle w:val="paragraph"/>
      </w:pPr>
      <w:r w:rsidRPr="0040454C">
        <w:tab/>
        <w:t>(a)</w:t>
      </w:r>
      <w:r w:rsidRPr="0040454C">
        <w:tab/>
        <w:t>how the participant will manage and co</w:t>
      </w:r>
      <w:r w:rsidR="003E6EBE">
        <w:noBreakHyphen/>
      </w:r>
      <w:r w:rsidRPr="0040454C">
        <w:t>ordinate aviation security activities within the participant’s operation;</w:t>
      </w:r>
    </w:p>
    <w:p w:rsidR="00763582" w:rsidRPr="0040454C" w:rsidRDefault="00763582" w:rsidP="00763582">
      <w:pPr>
        <w:pStyle w:val="paragraph"/>
      </w:pPr>
      <w:r w:rsidRPr="0040454C">
        <w:tab/>
        <w:t>(b)</w:t>
      </w:r>
      <w:r w:rsidRPr="0040454C">
        <w:tab/>
        <w:t>how the participant will co</w:t>
      </w:r>
      <w:r w:rsidR="003E6EBE">
        <w:noBreakHyphen/>
      </w:r>
      <w:r w:rsidRPr="0040454C">
        <w:t>ordinate the management of aviation security with other parties (including Commonwealth agencies) who have responsibilities for, or are connected with, aviation;</w:t>
      </w:r>
    </w:p>
    <w:p w:rsidR="00763582" w:rsidRPr="0040454C" w:rsidRDefault="00763582" w:rsidP="00763582">
      <w:pPr>
        <w:pStyle w:val="paragraph"/>
      </w:pPr>
      <w:r w:rsidRPr="0040454C">
        <w:tab/>
        <w:t>(c)</w:t>
      </w:r>
      <w:r w:rsidRPr="0040454C">
        <w:tab/>
        <w:t>the technology, equipment and procedures to be used by the participant to maintain aviation security;</w:t>
      </w:r>
    </w:p>
    <w:p w:rsidR="00763582" w:rsidRPr="0040454C" w:rsidRDefault="00763582" w:rsidP="00763582">
      <w:pPr>
        <w:pStyle w:val="paragraph"/>
      </w:pPr>
      <w:r w:rsidRPr="0040454C">
        <w:tab/>
        <w:t>(d)</w:t>
      </w:r>
      <w:r w:rsidRPr="0040454C">
        <w:tab/>
        <w:t>how the participant will respond to aviation security incidents;</w:t>
      </w:r>
    </w:p>
    <w:p w:rsidR="00763582" w:rsidRPr="0040454C" w:rsidRDefault="00763582" w:rsidP="00763582">
      <w:pPr>
        <w:pStyle w:val="paragraph"/>
      </w:pPr>
      <w:r w:rsidRPr="0040454C">
        <w:tab/>
        <w:t>(e)</w:t>
      </w:r>
      <w:r w:rsidRPr="0040454C">
        <w:tab/>
        <w:t>the practices and procedures to be used by the participant to protect security compliance information;</w:t>
      </w:r>
    </w:p>
    <w:p w:rsidR="00763582" w:rsidRPr="0040454C" w:rsidRDefault="00763582" w:rsidP="00763582">
      <w:pPr>
        <w:pStyle w:val="paragraph"/>
      </w:pPr>
      <w:r w:rsidRPr="0040454C">
        <w:tab/>
        <w:t>(f)</w:t>
      </w:r>
      <w:r w:rsidRPr="0040454C">
        <w:tab/>
        <w:t>the other aviation industry participants who are covered by, or operating under, the program;</w:t>
      </w:r>
    </w:p>
    <w:p w:rsidR="00763582" w:rsidRPr="0040454C" w:rsidRDefault="00763582" w:rsidP="00763582">
      <w:pPr>
        <w:pStyle w:val="paragraph"/>
      </w:pPr>
      <w:r w:rsidRPr="0040454C">
        <w:tab/>
        <w:t>(g)</w:t>
      </w:r>
      <w:r w:rsidRPr="0040454C">
        <w:tab/>
        <w:t>the consultation that was undertaken, in preparing the program, by the participant with the other aviation industry participants who are covered by, or operating under, the program.</w:t>
      </w:r>
    </w:p>
    <w:p w:rsidR="00763582" w:rsidRPr="0040454C" w:rsidRDefault="00763582" w:rsidP="00C044C5">
      <w:pPr>
        <w:pStyle w:val="subsection"/>
        <w:keepNext/>
      </w:pPr>
      <w:r w:rsidRPr="0040454C">
        <w:tab/>
        <w:t>(3)</w:t>
      </w:r>
      <w:r w:rsidRPr="0040454C">
        <w:tab/>
        <w:t>The regulations may prescribe other matters that are to be dealt with in one or more of the following:</w:t>
      </w:r>
    </w:p>
    <w:p w:rsidR="00763582" w:rsidRPr="0040454C" w:rsidRDefault="00763582" w:rsidP="00763582">
      <w:pPr>
        <w:pStyle w:val="paragraph"/>
      </w:pPr>
      <w:r w:rsidRPr="0040454C">
        <w:tab/>
        <w:t>(a)</w:t>
      </w:r>
      <w:r w:rsidRPr="0040454C">
        <w:tab/>
        <w:t>each transport security program;</w:t>
      </w:r>
    </w:p>
    <w:p w:rsidR="00763582" w:rsidRPr="0040454C" w:rsidRDefault="00763582" w:rsidP="00763582">
      <w:pPr>
        <w:pStyle w:val="paragraph"/>
      </w:pPr>
      <w:r w:rsidRPr="0040454C">
        <w:tab/>
        <w:t>(b)</w:t>
      </w:r>
      <w:r w:rsidRPr="0040454C">
        <w:tab/>
        <w:t>each transport security program for a particular kind of aviation industry participant;</w:t>
      </w:r>
    </w:p>
    <w:p w:rsidR="00763582" w:rsidRPr="0040454C" w:rsidRDefault="00763582" w:rsidP="00763582">
      <w:pPr>
        <w:pStyle w:val="paragraph"/>
      </w:pPr>
      <w:r w:rsidRPr="0040454C">
        <w:tab/>
        <w:t>(c)</w:t>
      </w:r>
      <w:r w:rsidRPr="0040454C">
        <w:tab/>
        <w:t>each transport security program for a particular class of a particular kind of aviation industry participant.</w:t>
      </w:r>
    </w:p>
    <w:p w:rsidR="00763582" w:rsidRPr="0040454C" w:rsidRDefault="00763582" w:rsidP="00763582">
      <w:pPr>
        <w:pStyle w:val="ActHead5"/>
      </w:pPr>
      <w:bookmarkStart w:id="32" w:name="_Toc74903130"/>
      <w:r w:rsidRPr="003E6EBE">
        <w:rPr>
          <w:rStyle w:val="CharSectno"/>
        </w:rPr>
        <w:t>17</w:t>
      </w:r>
      <w:r w:rsidRPr="0040454C">
        <w:t xml:space="preserve">  Form of programs etc.</w:t>
      </w:r>
      <w:bookmarkEnd w:id="32"/>
    </w:p>
    <w:p w:rsidR="00763582" w:rsidRPr="0040454C" w:rsidRDefault="00763582" w:rsidP="00763582">
      <w:pPr>
        <w:pStyle w:val="subsection"/>
      </w:pPr>
      <w:r w:rsidRPr="0040454C">
        <w:tab/>
        <w:t>(1)</w:t>
      </w:r>
      <w:r w:rsidRPr="0040454C">
        <w:tab/>
        <w:t>A transport security program must be:</w:t>
      </w:r>
    </w:p>
    <w:p w:rsidR="00763582" w:rsidRPr="0040454C" w:rsidRDefault="00763582" w:rsidP="00763582">
      <w:pPr>
        <w:pStyle w:val="paragraph"/>
      </w:pPr>
      <w:r w:rsidRPr="0040454C">
        <w:tab/>
        <w:t>(a)</w:t>
      </w:r>
      <w:r w:rsidRPr="0040454C">
        <w:tab/>
        <w:t>in writing; and</w:t>
      </w:r>
    </w:p>
    <w:p w:rsidR="00763582" w:rsidRPr="0040454C" w:rsidRDefault="00763582" w:rsidP="00763582">
      <w:pPr>
        <w:pStyle w:val="paragraph"/>
      </w:pPr>
      <w:r w:rsidRPr="0040454C">
        <w:tab/>
        <w:t>(b)</w:t>
      </w:r>
      <w:r w:rsidRPr="0040454C">
        <w:tab/>
        <w:t>prepared in accordance with any requirements set out in the regulations.</w:t>
      </w:r>
    </w:p>
    <w:p w:rsidR="00763582" w:rsidRPr="0040454C" w:rsidRDefault="00763582" w:rsidP="00763582">
      <w:pPr>
        <w:pStyle w:val="subsection"/>
      </w:pPr>
      <w:r w:rsidRPr="0040454C">
        <w:tab/>
        <w:t>(2)</w:t>
      </w:r>
      <w:r w:rsidRPr="0040454C">
        <w:tab/>
      </w:r>
      <w:r w:rsidR="00732A6C" w:rsidRPr="0040454C">
        <w:t>An airport operator’s transport security program for a security controlled airport</w:t>
      </w:r>
      <w:r w:rsidRPr="0040454C">
        <w:t xml:space="preserve"> must be accompanied by:</w:t>
      </w:r>
    </w:p>
    <w:p w:rsidR="00763582" w:rsidRPr="0040454C" w:rsidRDefault="00763582" w:rsidP="00763582">
      <w:pPr>
        <w:pStyle w:val="paragraph"/>
      </w:pPr>
      <w:r w:rsidRPr="0040454C">
        <w:tab/>
        <w:t>(a)</w:t>
      </w:r>
      <w:r w:rsidRPr="0040454C">
        <w:tab/>
        <w:t>a map that shows the airside and landside areas, and any airside security zones and landside security zones, for the airport; and</w:t>
      </w:r>
    </w:p>
    <w:p w:rsidR="00763582" w:rsidRPr="0040454C" w:rsidRDefault="00763582" w:rsidP="00763582">
      <w:pPr>
        <w:pStyle w:val="paragraph"/>
      </w:pPr>
      <w:r w:rsidRPr="0040454C">
        <w:tab/>
        <w:t>(b)</w:t>
      </w:r>
      <w:r w:rsidRPr="0040454C">
        <w:tab/>
        <w:t>if the operator proposes changes to the areas or zones for the airport—a map that shows the proposed changes.</w:t>
      </w:r>
    </w:p>
    <w:p w:rsidR="00763582" w:rsidRPr="0040454C" w:rsidRDefault="00763582" w:rsidP="00366613">
      <w:pPr>
        <w:pStyle w:val="ActHead3"/>
        <w:pageBreakBefore/>
      </w:pPr>
      <w:bookmarkStart w:id="33" w:name="_Toc74903131"/>
      <w:r w:rsidRPr="003E6EBE">
        <w:rPr>
          <w:rStyle w:val="CharDivNo"/>
        </w:rPr>
        <w:t>Division</w:t>
      </w:r>
      <w:r w:rsidR="006758F4" w:rsidRPr="003E6EBE">
        <w:rPr>
          <w:rStyle w:val="CharDivNo"/>
        </w:rPr>
        <w:t> </w:t>
      </w:r>
      <w:r w:rsidRPr="003E6EBE">
        <w:rPr>
          <w:rStyle w:val="CharDivNo"/>
        </w:rPr>
        <w:t>5</w:t>
      </w:r>
      <w:r w:rsidRPr="0040454C">
        <w:t>—</w:t>
      </w:r>
      <w:r w:rsidRPr="003E6EBE">
        <w:rPr>
          <w:rStyle w:val="CharDivText"/>
        </w:rPr>
        <w:t>Approving, revising and cancelling programs</w:t>
      </w:r>
      <w:r w:rsidR="00C9086E" w:rsidRPr="003E6EBE">
        <w:rPr>
          <w:rStyle w:val="CharDivText"/>
        </w:rPr>
        <w:t xml:space="preserve"> given to the Secretary</w:t>
      </w:r>
      <w:bookmarkEnd w:id="33"/>
    </w:p>
    <w:p w:rsidR="00C9086E" w:rsidRPr="0040454C" w:rsidRDefault="00C9086E" w:rsidP="00C9086E">
      <w:pPr>
        <w:pStyle w:val="ActHead5"/>
      </w:pPr>
      <w:bookmarkStart w:id="34" w:name="_Toc74903132"/>
      <w:r w:rsidRPr="003E6EBE">
        <w:rPr>
          <w:rStyle w:val="CharSectno"/>
        </w:rPr>
        <w:t>17A</w:t>
      </w:r>
      <w:r w:rsidRPr="0040454C">
        <w:t xml:space="preserve">  Application of this Division</w:t>
      </w:r>
      <w:bookmarkEnd w:id="34"/>
    </w:p>
    <w:p w:rsidR="00C9086E" w:rsidRPr="0040454C" w:rsidRDefault="00C9086E" w:rsidP="00C9086E">
      <w:pPr>
        <w:pStyle w:val="subsection"/>
      </w:pPr>
      <w:r w:rsidRPr="0040454C">
        <w:tab/>
      </w:r>
      <w:r w:rsidRPr="0040454C">
        <w:tab/>
        <w:t>This Division applies to a transport security program other than a transport security program given by the Secretary under Division</w:t>
      </w:r>
      <w:r w:rsidR="006758F4" w:rsidRPr="0040454C">
        <w:t> </w:t>
      </w:r>
      <w:r w:rsidRPr="0040454C">
        <w:t>6.</w:t>
      </w:r>
    </w:p>
    <w:p w:rsidR="00763582" w:rsidRPr="0040454C" w:rsidRDefault="00763582" w:rsidP="00763582">
      <w:pPr>
        <w:pStyle w:val="ActHead5"/>
      </w:pPr>
      <w:bookmarkStart w:id="35" w:name="_Toc74903133"/>
      <w:r w:rsidRPr="003E6EBE">
        <w:rPr>
          <w:rStyle w:val="CharSectno"/>
        </w:rPr>
        <w:t>18</w:t>
      </w:r>
      <w:r w:rsidRPr="0040454C">
        <w:t xml:space="preserve">  Providing programs for approval</w:t>
      </w:r>
      <w:bookmarkEnd w:id="35"/>
    </w:p>
    <w:p w:rsidR="00763582" w:rsidRPr="0040454C" w:rsidRDefault="00763582" w:rsidP="00763582">
      <w:pPr>
        <w:pStyle w:val="subsection"/>
      </w:pPr>
      <w:r w:rsidRPr="0040454C">
        <w:tab/>
      </w:r>
      <w:r w:rsidRPr="0040454C">
        <w:tab/>
        <w:t>An aviation industry participant may give the Secretary a transport security program for the participant and request the Secretary to approve the program.</w:t>
      </w:r>
    </w:p>
    <w:p w:rsidR="00763582" w:rsidRPr="0040454C" w:rsidRDefault="00763582" w:rsidP="00763582">
      <w:pPr>
        <w:pStyle w:val="ActHead5"/>
      </w:pPr>
      <w:bookmarkStart w:id="36" w:name="_Toc74903134"/>
      <w:r w:rsidRPr="003E6EBE">
        <w:rPr>
          <w:rStyle w:val="CharSectno"/>
        </w:rPr>
        <w:t>19</w:t>
      </w:r>
      <w:r w:rsidRPr="0040454C">
        <w:t xml:space="preserve">  Approval</w:t>
      </w:r>
      <w:bookmarkEnd w:id="36"/>
    </w:p>
    <w:p w:rsidR="00763582" w:rsidRPr="0040454C" w:rsidRDefault="00763582" w:rsidP="00763582">
      <w:pPr>
        <w:pStyle w:val="subsection"/>
      </w:pPr>
      <w:r w:rsidRPr="0040454C">
        <w:tab/>
        <w:t>(1)</w:t>
      </w:r>
      <w:r w:rsidRPr="0040454C">
        <w:tab/>
        <w:t>If the Secretary is satisfied that the program adequately addresses the relevant requirements under Division</w:t>
      </w:r>
      <w:r w:rsidR="006758F4" w:rsidRPr="0040454C">
        <w:t> </w:t>
      </w:r>
      <w:r w:rsidRPr="0040454C">
        <w:t>4, the Secretary must:</w:t>
      </w:r>
    </w:p>
    <w:p w:rsidR="00763582" w:rsidRPr="0040454C" w:rsidRDefault="00763582" w:rsidP="00763582">
      <w:pPr>
        <w:pStyle w:val="paragraph"/>
      </w:pPr>
      <w:r w:rsidRPr="0040454C">
        <w:tab/>
        <w:t>(a)</w:t>
      </w:r>
      <w:r w:rsidRPr="0040454C">
        <w:tab/>
        <w:t>approve the program; and</w:t>
      </w:r>
    </w:p>
    <w:p w:rsidR="00763582" w:rsidRPr="0040454C" w:rsidRDefault="00763582" w:rsidP="00763582">
      <w:pPr>
        <w:pStyle w:val="paragraph"/>
      </w:pPr>
      <w:r w:rsidRPr="0040454C">
        <w:tab/>
        <w:t>(b)</w:t>
      </w:r>
      <w:r w:rsidRPr="0040454C">
        <w:tab/>
        <w:t>give the participant written notice of the approval.</w:t>
      </w:r>
    </w:p>
    <w:p w:rsidR="00763582" w:rsidRPr="0040454C" w:rsidRDefault="00763582" w:rsidP="00763582">
      <w:pPr>
        <w:pStyle w:val="subsection"/>
      </w:pPr>
      <w:r w:rsidRPr="0040454C">
        <w:tab/>
        <w:t>(2)</w:t>
      </w:r>
      <w:r w:rsidRPr="0040454C">
        <w:tab/>
        <w:t>If the Secretary is not satisfied that the program adequately addresses the relevant requirements under Division</w:t>
      </w:r>
      <w:r w:rsidR="006758F4" w:rsidRPr="0040454C">
        <w:t> </w:t>
      </w:r>
      <w:r w:rsidRPr="0040454C">
        <w:t>4, the Secretary must:</w:t>
      </w:r>
    </w:p>
    <w:p w:rsidR="00763582" w:rsidRPr="0040454C" w:rsidRDefault="00763582" w:rsidP="00763582">
      <w:pPr>
        <w:pStyle w:val="paragraph"/>
      </w:pPr>
      <w:r w:rsidRPr="0040454C">
        <w:tab/>
        <w:t>(a)</w:t>
      </w:r>
      <w:r w:rsidRPr="0040454C">
        <w:tab/>
        <w:t>refuse to approve the program; and</w:t>
      </w:r>
    </w:p>
    <w:p w:rsidR="00763582" w:rsidRPr="0040454C" w:rsidRDefault="00763582" w:rsidP="00763582">
      <w:pPr>
        <w:pStyle w:val="paragraph"/>
      </w:pPr>
      <w:r w:rsidRPr="0040454C">
        <w:tab/>
        <w:t>(b)</w:t>
      </w:r>
      <w:r w:rsidRPr="0040454C">
        <w:tab/>
        <w:t>give the participant written notice of the refusal.</w:t>
      </w:r>
    </w:p>
    <w:p w:rsidR="00763582" w:rsidRPr="0040454C" w:rsidRDefault="00763582" w:rsidP="00763582">
      <w:pPr>
        <w:pStyle w:val="subsection"/>
      </w:pPr>
      <w:r w:rsidRPr="0040454C">
        <w:tab/>
        <w:t>(3)</w:t>
      </w:r>
      <w:r w:rsidRPr="0040454C">
        <w:tab/>
        <w:t>In determining whether the program adequately addresses the relevant requirements under Division</w:t>
      </w:r>
      <w:r w:rsidR="006758F4" w:rsidRPr="0040454C">
        <w:t> </w:t>
      </w:r>
      <w:r w:rsidRPr="0040454C">
        <w:t>4, the Secretary may take account of existing circumstances as they relate to aviation security.</w:t>
      </w:r>
    </w:p>
    <w:p w:rsidR="002A3862" w:rsidRPr="0040454C" w:rsidRDefault="002A3862" w:rsidP="002A3862">
      <w:pPr>
        <w:pStyle w:val="SubsectionHead"/>
      </w:pPr>
      <w:r w:rsidRPr="0040454C">
        <w:t>Failure to approve program within consideration period</w:t>
      </w:r>
    </w:p>
    <w:p w:rsidR="002A3862" w:rsidRPr="0040454C" w:rsidRDefault="002A3862" w:rsidP="002A3862">
      <w:pPr>
        <w:pStyle w:val="subsection"/>
      </w:pPr>
      <w:r w:rsidRPr="0040454C">
        <w:tab/>
        <w:t>(4)</w:t>
      </w:r>
      <w:r w:rsidRPr="0040454C">
        <w:tab/>
        <w:t>If:</w:t>
      </w:r>
    </w:p>
    <w:p w:rsidR="002A3862" w:rsidRPr="0040454C" w:rsidRDefault="002A3862" w:rsidP="002A3862">
      <w:pPr>
        <w:pStyle w:val="paragraph"/>
      </w:pPr>
      <w:r w:rsidRPr="0040454C">
        <w:tab/>
        <w:t>(a)</w:t>
      </w:r>
      <w:r w:rsidRPr="0040454C">
        <w:tab/>
        <w:t>an aviation industry participant gives the Secretary a transport security program; and</w:t>
      </w:r>
    </w:p>
    <w:p w:rsidR="002A3862" w:rsidRPr="0040454C" w:rsidRDefault="002A3862" w:rsidP="002A3862">
      <w:pPr>
        <w:pStyle w:val="paragraph"/>
      </w:pPr>
      <w:r w:rsidRPr="0040454C">
        <w:tab/>
        <w:t>(b)</w:t>
      </w:r>
      <w:r w:rsidRPr="0040454C">
        <w:tab/>
        <w:t>the Secretary does not approve, or refuse to approve, the program within the consideration period;</w:t>
      </w:r>
    </w:p>
    <w:p w:rsidR="002A3862" w:rsidRPr="0040454C" w:rsidRDefault="002A3862" w:rsidP="002A3862">
      <w:pPr>
        <w:pStyle w:val="subsection2"/>
      </w:pPr>
      <w:r w:rsidRPr="0040454C">
        <w:t>the Secretary is taken to have refused to approve the program at the end of that period.</w:t>
      </w:r>
    </w:p>
    <w:p w:rsidR="002A3862" w:rsidRPr="0040454C" w:rsidRDefault="002A3862" w:rsidP="002A3862">
      <w:pPr>
        <w:pStyle w:val="notetext"/>
      </w:pPr>
      <w:r w:rsidRPr="0040454C">
        <w:t>Note:</w:t>
      </w:r>
      <w:r w:rsidRPr="0040454C">
        <w:tab/>
        <w:t xml:space="preserve">An aviation industry participant may apply to the Administrative Appeals Tribunal for review of a decision to refuse to approve a transport security program under </w:t>
      </w:r>
      <w:r w:rsidR="006758F4" w:rsidRPr="0040454C">
        <w:t>subsection (</w:t>
      </w:r>
      <w:r w:rsidRPr="0040454C">
        <w:t>2) or (4): see section</w:t>
      </w:r>
      <w:r w:rsidR="006758F4" w:rsidRPr="0040454C">
        <w:t> </w:t>
      </w:r>
      <w:r w:rsidRPr="0040454C">
        <w:t>126.</w:t>
      </w:r>
    </w:p>
    <w:p w:rsidR="002A3862" w:rsidRPr="0040454C" w:rsidRDefault="002A3862" w:rsidP="002A3862">
      <w:pPr>
        <w:pStyle w:val="SubsectionHead"/>
      </w:pPr>
      <w:r w:rsidRPr="0040454C">
        <w:t>Secretary may request further information</w:t>
      </w:r>
    </w:p>
    <w:p w:rsidR="002A3862" w:rsidRPr="0040454C" w:rsidRDefault="002A3862" w:rsidP="002A3862">
      <w:pPr>
        <w:pStyle w:val="subsection"/>
      </w:pPr>
      <w:r w:rsidRPr="0040454C">
        <w:tab/>
        <w:t>(5)</w:t>
      </w:r>
      <w:r w:rsidRPr="0040454C">
        <w:tab/>
        <w:t>The Secretary may, by written notice given to the participant within the consideration period, request the participant to give the Secretary specified information relevant to the approval of the program.</w:t>
      </w:r>
    </w:p>
    <w:p w:rsidR="002A3862" w:rsidRPr="0040454C" w:rsidRDefault="002A3862" w:rsidP="002A3862">
      <w:pPr>
        <w:pStyle w:val="subsection"/>
      </w:pPr>
      <w:r w:rsidRPr="0040454C">
        <w:tab/>
        <w:t>(6)</w:t>
      </w:r>
      <w:r w:rsidRPr="0040454C">
        <w:tab/>
        <w:t xml:space="preserve">The notice must specify a period of not more than 45 days within which the information must be given. However, if more than one notice is given to the participant under </w:t>
      </w:r>
      <w:r w:rsidR="006758F4" w:rsidRPr="0040454C">
        <w:t>subsection (</w:t>
      </w:r>
      <w:r w:rsidRPr="0040454C">
        <w:t>5), the total of the periods specified in the notices must not exceed 45 days.</w:t>
      </w:r>
    </w:p>
    <w:p w:rsidR="002A3862" w:rsidRPr="0040454C" w:rsidRDefault="002A3862" w:rsidP="002A3862">
      <w:pPr>
        <w:pStyle w:val="SubsectionHead"/>
      </w:pPr>
      <w:r w:rsidRPr="0040454C">
        <w:t>Consideration period</w:t>
      </w:r>
    </w:p>
    <w:p w:rsidR="002A3862" w:rsidRPr="0040454C" w:rsidRDefault="002A3862" w:rsidP="002A3862">
      <w:pPr>
        <w:pStyle w:val="subsection"/>
      </w:pPr>
      <w:r w:rsidRPr="0040454C">
        <w:tab/>
        <w:t>(7)</w:t>
      </w:r>
      <w:r w:rsidRPr="0040454C">
        <w:tab/>
        <w:t xml:space="preserve">The </w:t>
      </w:r>
      <w:r w:rsidRPr="0040454C">
        <w:rPr>
          <w:b/>
          <w:i/>
        </w:rPr>
        <w:t>consideration period</w:t>
      </w:r>
      <w:r w:rsidRPr="0040454C">
        <w:t xml:space="preserve"> is the period of 60 days starting on the day on which the Secretary received the program, extended, for each notice given under </w:t>
      </w:r>
      <w:r w:rsidR="006758F4" w:rsidRPr="0040454C">
        <w:t>subsection (</w:t>
      </w:r>
      <w:r w:rsidRPr="0040454C">
        <w:t>5), by the number of days falling within the period:</w:t>
      </w:r>
    </w:p>
    <w:p w:rsidR="002A3862" w:rsidRPr="0040454C" w:rsidRDefault="002A3862" w:rsidP="002A3862">
      <w:pPr>
        <w:pStyle w:val="paragraph"/>
      </w:pPr>
      <w:r w:rsidRPr="0040454C">
        <w:tab/>
        <w:t>(a)</w:t>
      </w:r>
      <w:r w:rsidRPr="0040454C">
        <w:tab/>
        <w:t>starting on the day on which the notice was given; and</w:t>
      </w:r>
    </w:p>
    <w:p w:rsidR="002A3862" w:rsidRPr="0040454C" w:rsidRDefault="002A3862" w:rsidP="002A3862">
      <w:pPr>
        <w:pStyle w:val="paragraph"/>
      </w:pPr>
      <w:r w:rsidRPr="0040454C">
        <w:tab/>
        <w:t>(b)</w:t>
      </w:r>
      <w:r w:rsidRPr="0040454C">
        <w:tab/>
        <w:t>ending on:</w:t>
      </w:r>
    </w:p>
    <w:p w:rsidR="002A3862" w:rsidRPr="0040454C" w:rsidRDefault="002A3862" w:rsidP="002A3862">
      <w:pPr>
        <w:pStyle w:val="paragraphsub"/>
      </w:pPr>
      <w:r w:rsidRPr="0040454C">
        <w:tab/>
        <w:t>(i)</w:t>
      </w:r>
      <w:r w:rsidRPr="0040454C">
        <w:tab/>
        <w:t>the day on which the information requested in that notice was received by the Secretary; or</w:t>
      </w:r>
    </w:p>
    <w:p w:rsidR="002A3862" w:rsidRPr="0040454C" w:rsidRDefault="002A3862" w:rsidP="002A3862">
      <w:pPr>
        <w:pStyle w:val="paragraphsub"/>
      </w:pPr>
      <w:r w:rsidRPr="0040454C">
        <w:tab/>
        <w:t>(ii)</w:t>
      </w:r>
      <w:r w:rsidRPr="0040454C">
        <w:tab/>
        <w:t>if the information was not given within the period specified in that notice—the last day of that period.</w:t>
      </w:r>
    </w:p>
    <w:p w:rsidR="00763582" w:rsidRPr="0040454C" w:rsidRDefault="00763582" w:rsidP="00E96AA5">
      <w:pPr>
        <w:pStyle w:val="ActHead5"/>
        <w:keepLines w:val="0"/>
      </w:pPr>
      <w:bookmarkStart w:id="37" w:name="_Toc74903135"/>
      <w:r w:rsidRPr="003E6EBE">
        <w:rPr>
          <w:rStyle w:val="CharSectno"/>
        </w:rPr>
        <w:t>20</w:t>
      </w:r>
      <w:r w:rsidRPr="0040454C">
        <w:t xml:space="preserve">  When a program is in force</w:t>
      </w:r>
      <w:bookmarkEnd w:id="37"/>
    </w:p>
    <w:p w:rsidR="00AA3768" w:rsidRPr="0040454C" w:rsidRDefault="00AA3768" w:rsidP="00E96AA5">
      <w:pPr>
        <w:pStyle w:val="SubsectionHead"/>
        <w:keepLines w:val="0"/>
      </w:pPr>
      <w:r w:rsidRPr="0040454C">
        <w:t>When program comes into force</w:t>
      </w:r>
    </w:p>
    <w:p w:rsidR="00763582" w:rsidRPr="0040454C" w:rsidRDefault="00763582" w:rsidP="00E96AA5">
      <w:pPr>
        <w:pStyle w:val="subsection"/>
        <w:keepNext/>
      </w:pPr>
      <w:r w:rsidRPr="0040454C">
        <w:tab/>
        <w:t>(1)</w:t>
      </w:r>
      <w:r w:rsidRPr="0040454C">
        <w:tab/>
        <w:t>If the Secretary approves the transport security program, the program comes into force at the time specified in the notice of approval.</w:t>
      </w:r>
    </w:p>
    <w:p w:rsidR="00763582" w:rsidRPr="0040454C" w:rsidRDefault="00763582" w:rsidP="006E4E8E">
      <w:pPr>
        <w:pStyle w:val="subsection"/>
        <w:keepNext/>
      </w:pPr>
      <w:r w:rsidRPr="0040454C">
        <w:tab/>
        <w:t>(2)</w:t>
      </w:r>
      <w:r w:rsidRPr="0040454C">
        <w:tab/>
        <w:t>However, if:</w:t>
      </w:r>
    </w:p>
    <w:p w:rsidR="00763582" w:rsidRPr="0040454C" w:rsidRDefault="00763582" w:rsidP="00763582">
      <w:pPr>
        <w:pStyle w:val="paragraph"/>
      </w:pPr>
      <w:r w:rsidRPr="0040454C">
        <w:tab/>
        <w:t>(a)</w:t>
      </w:r>
      <w:r w:rsidRPr="0040454C">
        <w:tab/>
        <w:t>the time specified in the notice is earlier than the time at which the notice was given; or</w:t>
      </w:r>
    </w:p>
    <w:p w:rsidR="00763582" w:rsidRPr="0040454C" w:rsidRDefault="00763582" w:rsidP="00763582">
      <w:pPr>
        <w:pStyle w:val="paragraph"/>
      </w:pPr>
      <w:r w:rsidRPr="0040454C">
        <w:tab/>
        <w:t>(b)</w:t>
      </w:r>
      <w:r w:rsidRPr="0040454C">
        <w:tab/>
        <w:t>no time is specified in the notice as the time when the program comes into force;</w:t>
      </w:r>
    </w:p>
    <w:p w:rsidR="00763582" w:rsidRPr="0040454C" w:rsidRDefault="00763582" w:rsidP="00763582">
      <w:pPr>
        <w:pStyle w:val="subsection2"/>
      </w:pPr>
      <w:r w:rsidRPr="0040454C">
        <w:t>the program comes into force when the notice is given.</w:t>
      </w:r>
    </w:p>
    <w:p w:rsidR="00AA3768" w:rsidRPr="0040454C" w:rsidRDefault="00AA3768" w:rsidP="00AA3768">
      <w:pPr>
        <w:pStyle w:val="SubsectionHead"/>
      </w:pPr>
      <w:r w:rsidRPr="0040454C">
        <w:t>Period in which program remains in force</w:t>
      </w:r>
    </w:p>
    <w:p w:rsidR="002A3862" w:rsidRPr="0040454C" w:rsidRDefault="002A3862" w:rsidP="002A3862">
      <w:pPr>
        <w:pStyle w:val="subsection"/>
      </w:pPr>
      <w:r w:rsidRPr="0040454C">
        <w:tab/>
        <w:t>(3)</w:t>
      </w:r>
      <w:r w:rsidRPr="0040454C">
        <w:tab/>
        <w:t>The program remains in force for a period of 5 years or such lesser period as the Secretary specifies in the notice of approval (which must be at least 12 months), unless before the end of that period:</w:t>
      </w:r>
    </w:p>
    <w:p w:rsidR="002A3862" w:rsidRPr="0040454C" w:rsidRDefault="002A3862" w:rsidP="002A3862">
      <w:pPr>
        <w:pStyle w:val="paragraph"/>
      </w:pPr>
      <w:r w:rsidRPr="0040454C">
        <w:tab/>
        <w:t>(a)</w:t>
      </w:r>
      <w:r w:rsidRPr="0040454C">
        <w:tab/>
        <w:t>the program is replaced under subsection</w:t>
      </w:r>
      <w:r w:rsidR="006758F4" w:rsidRPr="0040454C">
        <w:t> </w:t>
      </w:r>
      <w:r w:rsidR="00732A6C" w:rsidRPr="0040454C">
        <w:t>22(4) or 23(4)</w:t>
      </w:r>
      <w:r w:rsidRPr="0040454C">
        <w:t>; or</w:t>
      </w:r>
    </w:p>
    <w:p w:rsidR="002A3862" w:rsidRPr="0040454C" w:rsidRDefault="002A3862" w:rsidP="002A3862">
      <w:pPr>
        <w:pStyle w:val="paragraph"/>
      </w:pPr>
      <w:r w:rsidRPr="0040454C">
        <w:tab/>
        <w:t>(b)</w:t>
      </w:r>
      <w:r w:rsidRPr="0040454C">
        <w:tab/>
        <w:t>the approval of the program is cancelled under this Division.</w:t>
      </w:r>
    </w:p>
    <w:p w:rsidR="00763582" w:rsidRPr="0040454C" w:rsidRDefault="00763582" w:rsidP="00763582">
      <w:pPr>
        <w:pStyle w:val="ActHead5"/>
      </w:pPr>
      <w:bookmarkStart w:id="38" w:name="_Toc74903136"/>
      <w:r w:rsidRPr="003E6EBE">
        <w:rPr>
          <w:rStyle w:val="CharSectno"/>
        </w:rPr>
        <w:t>21</w:t>
      </w:r>
      <w:r w:rsidRPr="0040454C">
        <w:t xml:space="preserve">  Secretary may direct participants to vary programs</w:t>
      </w:r>
      <w:bookmarkEnd w:id="38"/>
    </w:p>
    <w:p w:rsidR="00763582" w:rsidRPr="0040454C" w:rsidRDefault="00763582" w:rsidP="00763582">
      <w:pPr>
        <w:pStyle w:val="subsection"/>
      </w:pPr>
      <w:r w:rsidRPr="0040454C">
        <w:tab/>
        <w:t>(1)</w:t>
      </w:r>
      <w:r w:rsidRPr="0040454C">
        <w:tab/>
        <w:t>If:</w:t>
      </w:r>
    </w:p>
    <w:p w:rsidR="00763582" w:rsidRPr="0040454C" w:rsidRDefault="00763582" w:rsidP="00763582">
      <w:pPr>
        <w:pStyle w:val="paragraph"/>
      </w:pPr>
      <w:r w:rsidRPr="0040454C">
        <w:tab/>
        <w:t>(a)</w:t>
      </w:r>
      <w:r w:rsidRPr="0040454C">
        <w:tab/>
        <w:t>a transport security program for an aviation industry participant is in force; and</w:t>
      </w:r>
    </w:p>
    <w:p w:rsidR="00763582" w:rsidRPr="0040454C" w:rsidRDefault="00763582" w:rsidP="00763582">
      <w:pPr>
        <w:pStyle w:val="paragraph"/>
      </w:pPr>
      <w:r w:rsidRPr="0040454C">
        <w:tab/>
        <w:t>(b)</w:t>
      </w:r>
      <w:r w:rsidRPr="0040454C">
        <w:tab/>
        <w:t>the Secretary is no longer satisfied that the program adequately addresses the relevant requirements under Division</w:t>
      </w:r>
      <w:r w:rsidR="006758F4" w:rsidRPr="0040454C">
        <w:t> </w:t>
      </w:r>
      <w:r w:rsidRPr="0040454C">
        <w:t>4;</w:t>
      </w:r>
    </w:p>
    <w:p w:rsidR="00763582" w:rsidRPr="0040454C" w:rsidRDefault="00763582" w:rsidP="00763582">
      <w:pPr>
        <w:pStyle w:val="subsection2"/>
      </w:pPr>
      <w:r w:rsidRPr="0040454C">
        <w:t>the Secretary may, by written notice given to the participant, direct the participant to vary the program.</w:t>
      </w:r>
    </w:p>
    <w:p w:rsidR="00763582" w:rsidRPr="0040454C" w:rsidRDefault="00763582" w:rsidP="00763582">
      <w:pPr>
        <w:pStyle w:val="subsection"/>
      </w:pPr>
      <w:r w:rsidRPr="0040454C">
        <w:tab/>
        <w:t>(2)</w:t>
      </w:r>
      <w:r w:rsidRPr="0040454C">
        <w:tab/>
        <w:t xml:space="preserve">However, the Secretary must not give a direction under </w:t>
      </w:r>
      <w:r w:rsidR="006758F4" w:rsidRPr="0040454C">
        <w:t>subsection (</w:t>
      </w:r>
      <w:r w:rsidRPr="0040454C">
        <w:t>1) unless the Secretary is satisfied that the program, as varied, would adequately address the relevant requirements under Division</w:t>
      </w:r>
      <w:r w:rsidR="006758F4" w:rsidRPr="0040454C">
        <w:t> </w:t>
      </w:r>
      <w:r w:rsidRPr="0040454C">
        <w:t>4.</w:t>
      </w:r>
    </w:p>
    <w:p w:rsidR="00763582" w:rsidRPr="0040454C" w:rsidRDefault="00763582" w:rsidP="00763582">
      <w:pPr>
        <w:pStyle w:val="subsection"/>
      </w:pPr>
      <w:r w:rsidRPr="0040454C">
        <w:tab/>
        <w:t>(3)</w:t>
      </w:r>
      <w:r w:rsidRPr="0040454C">
        <w:tab/>
        <w:t>In the notice, the Secretary must:</w:t>
      </w:r>
    </w:p>
    <w:p w:rsidR="00763582" w:rsidRPr="0040454C" w:rsidRDefault="00763582" w:rsidP="00763582">
      <w:pPr>
        <w:pStyle w:val="paragraph"/>
      </w:pPr>
      <w:r w:rsidRPr="0040454C">
        <w:tab/>
        <w:t>(a)</w:t>
      </w:r>
      <w:r w:rsidRPr="0040454C">
        <w:tab/>
        <w:t>set out the variation; and</w:t>
      </w:r>
    </w:p>
    <w:p w:rsidR="00763582" w:rsidRPr="0040454C" w:rsidRDefault="00763582" w:rsidP="00763582">
      <w:pPr>
        <w:pStyle w:val="paragraph"/>
      </w:pPr>
      <w:r w:rsidRPr="0040454C">
        <w:tab/>
        <w:t>(b)</w:t>
      </w:r>
      <w:r w:rsidRPr="0040454C">
        <w:tab/>
        <w:t>specify the period within which the participant must give the Secretary the program as varied.</w:t>
      </w:r>
    </w:p>
    <w:p w:rsidR="005A5BEF" w:rsidRPr="0040454C" w:rsidRDefault="005A5BEF" w:rsidP="005A5BEF">
      <w:pPr>
        <w:pStyle w:val="subsection"/>
      </w:pPr>
      <w:r w:rsidRPr="0040454C">
        <w:tab/>
        <w:t>(3A)</w:t>
      </w:r>
      <w:r w:rsidRPr="0040454C">
        <w:tab/>
        <w:t>If the participant gives the Secretary the program:</w:t>
      </w:r>
    </w:p>
    <w:p w:rsidR="005A5BEF" w:rsidRPr="0040454C" w:rsidRDefault="005A5BEF" w:rsidP="005A5BEF">
      <w:pPr>
        <w:pStyle w:val="paragraph"/>
      </w:pPr>
      <w:r w:rsidRPr="0040454C">
        <w:tab/>
        <w:t>(a)</w:t>
      </w:r>
      <w:r w:rsidRPr="0040454C">
        <w:tab/>
        <w:t>varied in accordance with the direction; and</w:t>
      </w:r>
    </w:p>
    <w:p w:rsidR="005A5BEF" w:rsidRPr="0040454C" w:rsidRDefault="005A5BEF" w:rsidP="005A5BEF">
      <w:pPr>
        <w:pStyle w:val="paragraph"/>
      </w:pPr>
      <w:r w:rsidRPr="0040454C">
        <w:tab/>
        <w:t>(b)</w:t>
      </w:r>
      <w:r w:rsidRPr="0040454C">
        <w:tab/>
        <w:t>within the specified period, or within any further period allowed by the Secretary;</w:t>
      </w:r>
    </w:p>
    <w:p w:rsidR="005A5BEF" w:rsidRPr="0040454C" w:rsidRDefault="005A5BEF" w:rsidP="005A5BEF">
      <w:pPr>
        <w:pStyle w:val="subsection2"/>
      </w:pPr>
      <w:r w:rsidRPr="0040454C">
        <w:t>the Secretary must, by written notice given to the participant, approve the variation. The variation comes into force when the notice is given.</w:t>
      </w:r>
    </w:p>
    <w:p w:rsidR="005A5BEF" w:rsidRPr="0040454C" w:rsidRDefault="005A5BEF" w:rsidP="005A5BEF">
      <w:pPr>
        <w:pStyle w:val="notetext"/>
      </w:pPr>
      <w:r w:rsidRPr="0040454C">
        <w:t>Note:</w:t>
      </w:r>
      <w:r w:rsidRPr="0040454C">
        <w:tab/>
        <w:t>As the program is not replaced, the variation does not affect the period for which the program is in force. Subsection</w:t>
      </w:r>
      <w:r w:rsidR="006758F4" w:rsidRPr="0040454C">
        <w:t> </w:t>
      </w:r>
      <w:r w:rsidRPr="0040454C">
        <w:t>20(3) deals with the period a transport security program is in force.</w:t>
      </w:r>
    </w:p>
    <w:p w:rsidR="005A5BEF" w:rsidRPr="0040454C" w:rsidRDefault="005A5BEF" w:rsidP="005A5BEF">
      <w:pPr>
        <w:pStyle w:val="notetext"/>
      </w:pPr>
      <w:r w:rsidRPr="0040454C">
        <w:t>Example:</w:t>
      </w:r>
      <w:r w:rsidRPr="0040454C">
        <w:tab/>
        <w:t>A transport security program is approved on 1</w:t>
      </w:r>
      <w:r w:rsidR="006758F4" w:rsidRPr="0040454C">
        <w:t> </w:t>
      </w:r>
      <w:r w:rsidRPr="0040454C">
        <w:t>January 2008. The Secretary does not specify in the notice of approval the period it is to be in force.</w:t>
      </w:r>
    </w:p>
    <w:p w:rsidR="005A5BEF" w:rsidRPr="0040454C" w:rsidRDefault="005A5BEF" w:rsidP="005A5BEF">
      <w:pPr>
        <w:pStyle w:val="notetext"/>
      </w:pPr>
      <w:r w:rsidRPr="0040454C">
        <w:tab/>
        <w:t>On 1</w:t>
      </w:r>
      <w:r w:rsidR="006758F4" w:rsidRPr="0040454C">
        <w:t> </w:t>
      </w:r>
      <w:r w:rsidRPr="0040454C">
        <w:t>March 2011 a variation to the program comes into force.</w:t>
      </w:r>
    </w:p>
    <w:p w:rsidR="005A5BEF" w:rsidRPr="0040454C" w:rsidRDefault="00022C61" w:rsidP="00022C61">
      <w:pPr>
        <w:pStyle w:val="notetext"/>
      </w:pPr>
      <w:r w:rsidRPr="0040454C">
        <w:tab/>
      </w:r>
      <w:r w:rsidR="005A5BEF" w:rsidRPr="0040454C">
        <w:t>The program (as now varied) will cease to be in force at the end of 31</w:t>
      </w:r>
      <w:r w:rsidR="006758F4" w:rsidRPr="0040454C">
        <w:t> </w:t>
      </w:r>
      <w:r w:rsidR="005A5BEF" w:rsidRPr="0040454C">
        <w:t>December 2012 unless it is replaced or cancelled before then.</w:t>
      </w:r>
    </w:p>
    <w:p w:rsidR="00763582" w:rsidRPr="0040454C" w:rsidRDefault="00763582" w:rsidP="00763582">
      <w:pPr>
        <w:pStyle w:val="subsection"/>
      </w:pPr>
      <w:r w:rsidRPr="0040454C">
        <w:tab/>
        <w:t>(4)</w:t>
      </w:r>
      <w:r w:rsidRPr="0040454C">
        <w:tab/>
        <w:t>If the participant does not give the Secretary the program:</w:t>
      </w:r>
    </w:p>
    <w:p w:rsidR="00763582" w:rsidRPr="0040454C" w:rsidRDefault="00763582" w:rsidP="00763582">
      <w:pPr>
        <w:pStyle w:val="paragraph"/>
      </w:pPr>
      <w:r w:rsidRPr="0040454C">
        <w:tab/>
        <w:t>(a)</w:t>
      </w:r>
      <w:r w:rsidRPr="0040454C">
        <w:tab/>
        <w:t>varied in accordance with the direction; and</w:t>
      </w:r>
    </w:p>
    <w:p w:rsidR="00763582" w:rsidRPr="0040454C" w:rsidRDefault="00763582" w:rsidP="00763582">
      <w:pPr>
        <w:pStyle w:val="paragraph"/>
      </w:pPr>
      <w:r w:rsidRPr="0040454C">
        <w:tab/>
        <w:t>(b)</w:t>
      </w:r>
      <w:r w:rsidRPr="0040454C">
        <w:tab/>
        <w:t>within the specified period, or within any further period allowed by the Secretary;</w:t>
      </w:r>
    </w:p>
    <w:p w:rsidR="00763582" w:rsidRPr="0040454C" w:rsidRDefault="00763582" w:rsidP="00763582">
      <w:pPr>
        <w:pStyle w:val="subsection2"/>
      </w:pPr>
      <w:r w:rsidRPr="0040454C">
        <w:t>the Secretary must, by written notice given to the participant, cancel the approval of the program.</w:t>
      </w:r>
    </w:p>
    <w:p w:rsidR="00732A6C" w:rsidRPr="0040454C" w:rsidRDefault="00732A6C" w:rsidP="00732A6C">
      <w:pPr>
        <w:pStyle w:val="ActHead5"/>
      </w:pPr>
      <w:bookmarkStart w:id="39" w:name="_Toc74903137"/>
      <w:r w:rsidRPr="003E6EBE">
        <w:rPr>
          <w:rStyle w:val="CharSectno"/>
        </w:rPr>
        <w:t>22</w:t>
      </w:r>
      <w:r w:rsidRPr="0040454C">
        <w:t xml:space="preserve">  Participants may revise programs</w:t>
      </w:r>
      <w:bookmarkEnd w:id="39"/>
    </w:p>
    <w:p w:rsidR="00732A6C" w:rsidRPr="0040454C" w:rsidRDefault="00732A6C" w:rsidP="00732A6C">
      <w:pPr>
        <w:pStyle w:val="subsection"/>
      </w:pPr>
      <w:r w:rsidRPr="0040454C">
        <w:tab/>
        <w:t>(1)</w:t>
      </w:r>
      <w:r w:rsidRPr="0040454C">
        <w:tab/>
        <w:t xml:space="preserve">If a transport security program for an aviation industry participant (the </w:t>
      </w:r>
      <w:r w:rsidRPr="0040454C">
        <w:rPr>
          <w:b/>
          <w:i/>
        </w:rPr>
        <w:t>existing program</w:t>
      </w:r>
      <w:r w:rsidRPr="0040454C">
        <w:t xml:space="preserve">) is in force, the participant may, by written notice given to the Secretary, request the Secretary to approve another transport security program (the </w:t>
      </w:r>
      <w:r w:rsidRPr="0040454C">
        <w:rPr>
          <w:b/>
          <w:i/>
        </w:rPr>
        <w:t>revised program</w:t>
      </w:r>
      <w:r w:rsidRPr="0040454C">
        <w:t>) in its place.</w:t>
      </w:r>
    </w:p>
    <w:p w:rsidR="00732A6C" w:rsidRPr="0040454C" w:rsidRDefault="00732A6C" w:rsidP="00732A6C">
      <w:pPr>
        <w:pStyle w:val="subsection"/>
      </w:pPr>
      <w:r w:rsidRPr="0040454C">
        <w:tab/>
        <w:t>(2)</w:t>
      </w:r>
      <w:r w:rsidRPr="0040454C">
        <w:tab/>
        <w:t>The notice must be accompanied by a copy of the revised program.</w:t>
      </w:r>
    </w:p>
    <w:p w:rsidR="00732A6C" w:rsidRPr="0040454C" w:rsidRDefault="00732A6C" w:rsidP="00732A6C">
      <w:pPr>
        <w:pStyle w:val="subsection"/>
      </w:pPr>
      <w:r w:rsidRPr="0040454C">
        <w:tab/>
        <w:t>(3)</w:t>
      </w:r>
      <w:r w:rsidRPr="0040454C">
        <w:tab/>
        <w:t>If a request is made in accordance with this section, sections</w:t>
      </w:r>
      <w:r w:rsidR="006758F4" w:rsidRPr="0040454C">
        <w:t> </w:t>
      </w:r>
      <w:r w:rsidRPr="0040454C">
        <w:t>19 and 20 apply in relation to the revised program.</w:t>
      </w:r>
    </w:p>
    <w:p w:rsidR="00732A6C" w:rsidRPr="0040454C" w:rsidRDefault="00732A6C" w:rsidP="00732A6C">
      <w:pPr>
        <w:pStyle w:val="subsection"/>
      </w:pPr>
      <w:r w:rsidRPr="0040454C">
        <w:tab/>
        <w:t>(4)</w:t>
      </w:r>
      <w:r w:rsidRPr="0040454C">
        <w:tab/>
        <w:t>If the revised program comes into force, it replaces the existing program.</w:t>
      </w:r>
    </w:p>
    <w:p w:rsidR="00763582" w:rsidRPr="0040454C" w:rsidRDefault="00763582" w:rsidP="00763582">
      <w:pPr>
        <w:pStyle w:val="ActHead5"/>
      </w:pPr>
      <w:bookmarkStart w:id="40" w:name="_Toc74903138"/>
      <w:r w:rsidRPr="003E6EBE">
        <w:rPr>
          <w:rStyle w:val="CharSectno"/>
        </w:rPr>
        <w:t>23</w:t>
      </w:r>
      <w:r w:rsidRPr="0040454C">
        <w:t xml:space="preserve">  Secretary may direct participants to revise programs</w:t>
      </w:r>
      <w:bookmarkEnd w:id="40"/>
    </w:p>
    <w:p w:rsidR="00763582" w:rsidRPr="0040454C" w:rsidRDefault="00763582" w:rsidP="00763582">
      <w:pPr>
        <w:pStyle w:val="subsection"/>
      </w:pPr>
      <w:r w:rsidRPr="0040454C">
        <w:tab/>
        <w:t>(1)</w:t>
      </w:r>
      <w:r w:rsidRPr="0040454C">
        <w:tab/>
        <w:t>If:</w:t>
      </w:r>
    </w:p>
    <w:p w:rsidR="00763582" w:rsidRPr="0040454C" w:rsidRDefault="00763582" w:rsidP="00763582">
      <w:pPr>
        <w:pStyle w:val="paragraph"/>
      </w:pPr>
      <w:r w:rsidRPr="0040454C">
        <w:tab/>
        <w:t>(a)</w:t>
      </w:r>
      <w:r w:rsidRPr="0040454C">
        <w:tab/>
        <w:t xml:space="preserve">a transport security program for an aviation industry participant (the </w:t>
      </w:r>
      <w:r w:rsidRPr="0040454C">
        <w:rPr>
          <w:b/>
          <w:i/>
        </w:rPr>
        <w:t>existing program</w:t>
      </w:r>
      <w:r w:rsidRPr="0040454C">
        <w:t>) is in force; and</w:t>
      </w:r>
    </w:p>
    <w:p w:rsidR="00763582" w:rsidRPr="0040454C" w:rsidRDefault="00763582" w:rsidP="00763582">
      <w:pPr>
        <w:pStyle w:val="paragraph"/>
      </w:pPr>
      <w:r w:rsidRPr="0040454C">
        <w:tab/>
        <w:t>(b)</w:t>
      </w:r>
      <w:r w:rsidRPr="0040454C">
        <w:tab/>
        <w:t>the Secretary is no longer satisfied that the program adequately addresses the relevant requirements under Division</w:t>
      </w:r>
      <w:r w:rsidR="006758F4" w:rsidRPr="0040454C">
        <w:t> </w:t>
      </w:r>
      <w:r w:rsidRPr="0040454C">
        <w:t>4:</w:t>
      </w:r>
    </w:p>
    <w:p w:rsidR="00763582" w:rsidRPr="0040454C" w:rsidRDefault="00763582" w:rsidP="00763582">
      <w:pPr>
        <w:pStyle w:val="paragraphsub"/>
      </w:pPr>
      <w:r w:rsidRPr="0040454C">
        <w:tab/>
        <w:t>(i)</w:t>
      </w:r>
      <w:r w:rsidRPr="0040454C">
        <w:tab/>
        <w:t>because there is a change in the circumstances that relate to aviation security; or</w:t>
      </w:r>
    </w:p>
    <w:p w:rsidR="00763582" w:rsidRPr="0040454C" w:rsidRDefault="00763582" w:rsidP="00763582">
      <w:pPr>
        <w:pStyle w:val="paragraphsub"/>
      </w:pPr>
      <w:r w:rsidRPr="0040454C">
        <w:tab/>
        <w:t>(ii)</w:t>
      </w:r>
      <w:r w:rsidRPr="0040454C">
        <w:tab/>
        <w:t>because there is a change in circumstances that could impact on aviation security; or</w:t>
      </w:r>
    </w:p>
    <w:p w:rsidR="00763582" w:rsidRPr="0040454C" w:rsidRDefault="00763582" w:rsidP="00763582">
      <w:pPr>
        <w:pStyle w:val="paragraphsub"/>
      </w:pPr>
      <w:r w:rsidRPr="0040454C">
        <w:tab/>
        <w:t>(iii)</w:t>
      </w:r>
      <w:r w:rsidRPr="0040454C">
        <w:tab/>
        <w:t>for some other reason;</w:t>
      </w:r>
    </w:p>
    <w:p w:rsidR="00763582" w:rsidRPr="0040454C" w:rsidRDefault="00763582" w:rsidP="00763582">
      <w:pPr>
        <w:pStyle w:val="subsection2"/>
      </w:pPr>
      <w:r w:rsidRPr="0040454C">
        <w:t xml:space="preserve">the Secretary may, by written notice given to the participant, direct the participant to give the Secretary </w:t>
      </w:r>
      <w:r w:rsidR="00732A6C" w:rsidRPr="0040454C">
        <w:t xml:space="preserve">another transport security program (the </w:t>
      </w:r>
      <w:r w:rsidR="00732A6C" w:rsidRPr="0040454C">
        <w:rPr>
          <w:b/>
          <w:i/>
        </w:rPr>
        <w:t>revised program</w:t>
      </w:r>
      <w:r w:rsidR="00732A6C" w:rsidRPr="0040454C">
        <w:t>)</w:t>
      </w:r>
      <w:r w:rsidRPr="0040454C">
        <w:t>.</w:t>
      </w:r>
    </w:p>
    <w:p w:rsidR="00763582" w:rsidRPr="0040454C" w:rsidRDefault="00763582" w:rsidP="00763582">
      <w:pPr>
        <w:pStyle w:val="subsection"/>
      </w:pPr>
      <w:r w:rsidRPr="0040454C">
        <w:tab/>
        <w:t>(2)</w:t>
      </w:r>
      <w:r w:rsidRPr="0040454C">
        <w:tab/>
        <w:t>The notice must specify the period within which the revised program must be given.</w:t>
      </w:r>
    </w:p>
    <w:p w:rsidR="00732A6C" w:rsidRPr="0040454C" w:rsidRDefault="00732A6C" w:rsidP="00732A6C">
      <w:pPr>
        <w:pStyle w:val="subsection"/>
      </w:pPr>
      <w:r w:rsidRPr="0040454C">
        <w:tab/>
        <w:t>(2A)</w:t>
      </w:r>
      <w:r w:rsidRPr="0040454C">
        <w:tab/>
        <w:t>If the participant gives the Secretary the revised program within the specified period, or within any further period allowed by the Secretary, sections</w:t>
      </w:r>
      <w:r w:rsidR="006758F4" w:rsidRPr="0040454C">
        <w:t> </w:t>
      </w:r>
      <w:r w:rsidRPr="0040454C">
        <w:t>19 and 20 apply in relation to the revised program.</w:t>
      </w:r>
    </w:p>
    <w:p w:rsidR="00763582" w:rsidRPr="0040454C" w:rsidRDefault="00763582" w:rsidP="00763582">
      <w:pPr>
        <w:pStyle w:val="subsection"/>
      </w:pPr>
      <w:r w:rsidRPr="0040454C">
        <w:tab/>
        <w:t>(3)</w:t>
      </w:r>
      <w:r w:rsidRPr="0040454C">
        <w:tab/>
        <w:t>If the participant does not give the Secretary the revised program within the specified period, or within any further period allowed by the Secretary, the Secretary must, by written notice given to the participant, cancel the approval of the existing program.</w:t>
      </w:r>
    </w:p>
    <w:p w:rsidR="00732A6C" w:rsidRPr="0040454C" w:rsidRDefault="00732A6C" w:rsidP="00732A6C">
      <w:pPr>
        <w:pStyle w:val="subsection"/>
      </w:pPr>
      <w:r w:rsidRPr="0040454C">
        <w:tab/>
        <w:t>(4)</w:t>
      </w:r>
      <w:r w:rsidRPr="0040454C">
        <w:tab/>
        <w:t>If the revised program comes into force, it replaces the existing program.</w:t>
      </w:r>
    </w:p>
    <w:p w:rsidR="00C91624" w:rsidRPr="0040454C" w:rsidRDefault="00C91624" w:rsidP="00C91624">
      <w:pPr>
        <w:pStyle w:val="ActHead5"/>
      </w:pPr>
      <w:bookmarkStart w:id="41" w:name="_Toc74903139"/>
      <w:r w:rsidRPr="003E6EBE">
        <w:rPr>
          <w:rStyle w:val="CharSectno"/>
        </w:rPr>
        <w:t>23A</w:t>
      </w:r>
      <w:r w:rsidRPr="0040454C">
        <w:t xml:space="preserve">  Secretary may approve alterations of programs</w:t>
      </w:r>
      <w:bookmarkEnd w:id="41"/>
    </w:p>
    <w:p w:rsidR="00C91624" w:rsidRPr="0040454C" w:rsidRDefault="00C91624" w:rsidP="00C91624">
      <w:pPr>
        <w:pStyle w:val="subsection"/>
      </w:pPr>
      <w:r w:rsidRPr="0040454C">
        <w:tab/>
        <w:t>(1)</w:t>
      </w:r>
      <w:r w:rsidRPr="0040454C">
        <w:tab/>
        <w:t>An aviation industry participant may, in writing, request the Secretary to approve proposed alterations of a transport security program. The request must set out the proposed alterations.</w:t>
      </w:r>
    </w:p>
    <w:p w:rsidR="00C91624" w:rsidRPr="0040454C" w:rsidRDefault="00C91624" w:rsidP="00C91624">
      <w:pPr>
        <w:pStyle w:val="subsection"/>
      </w:pPr>
      <w:r w:rsidRPr="0040454C">
        <w:tab/>
        <w:t>(2)</w:t>
      </w:r>
      <w:r w:rsidRPr="0040454C">
        <w:tab/>
        <w:t>If the Secretary is satisfied:</w:t>
      </w:r>
    </w:p>
    <w:p w:rsidR="00C91624" w:rsidRPr="0040454C" w:rsidRDefault="00C91624" w:rsidP="00C91624">
      <w:pPr>
        <w:pStyle w:val="paragraph"/>
      </w:pPr>
      <w:r w:rsidRPr="0040454C">
        <w:tab/>
        <w:t>(a)</w:t>
      </w:r>
      <w:r w:rsidRPr="0040454C">
        <w:tab/>
        <w:t>that it is appropriate to deal with all the proposed alterations under this section; and</w:t>
      </w:r>
    </w:p>
    <w:p w:rsidR="00C91624" w:rsidRPr="0040454C" w:rsidRDefault="00C91624" w:rsidP="00C91624">
      <w:pPr>
        <w:pStyle w:val="paragraph"/>
      </w:pPr>
      <w:r w:rsidRPr="0040454C">
        <w:tab/>
        <w:t>(b)</w:t>
      </w:r>
      <w:r w:rsidRPr="0040454C">
        <w:tab/>
        <w:t>that the program as proposed to be altered adequately addresses the relevant requirements under Division</w:t>
      </w:r>
      <w:r w:rsidR="006758F4" w:rsidRPr="0040454C">
        <w:t> </w:t>
      </w:r>
      <w:r w:rsidRPr="0040454C">
        <w:t>4;</w:t>
      </w:r>
    </w:p>
    <w:p w:rsidR="00C91624" w:rsidRPr="0040454C" w:rsidRDefault="00C91624" w:rsidP="00C91624">
      <w:pPr>
        <w:pStyle w:val="subsection2"/>
      </w:pPr>
      <w:r w:rsidRPr="0040454C">
        <w:t>the Secretary must:</w:t>
      </w:r>
    </w:p>
    <w:p w:rsidR="00C91624" w:rsidRPr="0040454C" w:rsidRDefault="00C91624" w:rsidP="00C91624">
      <w:pPr>
        <w:pStyle w:val="paragraph"/>
      </w:pPr>
      <w:r w:rsidRPr="0040454C">
        <w:tab/>
        <w:t>(c)</w:t>
      </w:r>
      <w:r w:rsidRPr="0040454C">
        <w:tab/>
        <w:t>approve the alterations; and</w:t>
      </w:r>
    </w:p>
    <w:p w:rsidR="00C91624" w:rsidRPr="0040454C" w:rsidRDefault="00C91624" w:rsidP="00C91624">
      <w:pPr>
        <w:pStyle w:val="paragraph"/>
      </w:pPr>
      <w:r w:rsidRPr="0040454C">
        <w:tab/>
        <w:t>(d)</w:t>
      </w:r>
      <w:r w:rsidRPr="0040454C">
        <w:tab/>
        <w:t>give the participant written notice of the approval.</w:t>
      </w:r>
    </w:p>
    <w:p w:rsidR="00C91624" w:rsidRPr="0040454C" w:rsidRDefault="00C91624" w:rsidP="00C91624">
      <w:pPr>
        <w:pStyle w:val="subsection"/>
      </w:pPr>
      <w:r w:rsidRPr="0040454C">
        <w:tab/>
        <w:t>(3)</w:t>
      </w:r>
      <w:r w:rsidRPr="0040454C">
        <w:tab/>
        <w:t>If the Secretary is not satisfied:</w:t>
      </w:r>
    </w:p>
    <w:p w:rsidR="00C91624" w:rsidRPr="0040454C" w:rsidRDefault="00C91624" w:rsidP="00C91624">
      <w:pPr>
        <w:pStyle w:val="paragraph"/>
      </w:pPr>
      <w:r w:rsidRPr="0040454C">
        <w:tab/>
        <w:t>(a)</w:t>
      </w:r>
      <w:r w:rsidRPr="0040454C">
        <w:tab/>
        <w:t>that it is appropriate to deal with all the proposed alterations under this section; or</w:t>
      </w:r>
    </w:p>
    <w:p w:rsidR="00C91624" w:rsidRPr="0040454C" w:rsidRDefault="00C91624" w:rsidP="00C91624">
      <w:pPr>
        <w:pStyle w:val="paragraph"/>
      </w:pPr>
      <w:r w:rsidRPr="0040454C">
        <w:tab/>
        <w:t>(b)</w:t>
      </w:r>
      <w:r w:rsidRPr="0040454C">
        <w:tab/>
        <w:t>that the program as proposed to be altered adequately addresses the relevant requirements under Division</w:t>
      </w:r>
      <w:r w:rsidR="006758F4" w:rsidRPr="0040454C">
        <w:t> </w:t>
      </w:r>
      <w:r w:rsidRPr="0040454C">
        <w:t>4;</w:t>
      </w:r>
    </w:p>
    <w:p w:rsidR="00C91624" w:rsidRPr="0040454C" w:rsidRDefault="00C91624" w:rsidP="00C91624">
      <w:pPr>
        <w:pStyle w:val="subsection2"/>
      </w:pPr>
      <w:r w:rsidRPr="0040454C">
        <w:t>the Secretary must:</w:t>
      </w:r>
    </w:p>
    <w:p w:rsidR="00C91624" w:rsidRPr="0040454C" w:rsidRDefault="00C91624" w:rsidP="00C91624">
      <w:pPr>
        <w:pStyle w:val="paragraph"/>
      </w:pPr>
      <w:r w:rsidRPr="0040454C">
        <w:tab/>
        <w:t>(c)</w:t>
      </w:r>
      <w:r w:rsidRPr="0040454C">
        <w:tab/>
        <w:t>refuse to approve the alterations; and</w:t>
      </w:r>
    </w:p>
    <w:p w:rsidR="00C91624" w:rsidRPr="0040454C" w:rsidRDefault="00C91624" w:rsidP="00C91624">
      <w:pPr>
        <w:pStyle w:val="paragraph"/>
      </w:pPr>
      <w:r w:rsidRPr="0040454C">
        <w:tab/>
        <w:t>(d)</w:t>
      </w:r>
      <w:r w:rsidRPr="0040454C">
        <w:tab/>
        <w:t>give the participant written notice of the refusal.</w:t>
      </w:r>
    </w:p>
    <w:p w:rsidR="00C91624" w:rsidRPr="0040454C" w:rsidRDefault="00C91624" w:rsidP="00C91624">
      <w:pPr>
        <w:pStyle w:val="subsection"/>
      </w:pPr>
      <w:r w:rsidRPr="0040454C">
        <w:tab/>
        <w:t>(4)</w:t>
      </w:r>
      <w:r w:rsidRPr="0040454C">
        <w:tab/>
        <w:t>In determining whether the program as proposed to be altered adequately addresses the relevant requirements under Division</w:t>
      </w:r>
      <w:r w:rsidR="006758F4" w:rsidRPr="0040454C">
        <w:t> </w:t>
      </w:r>
      <w:r w:rsidRPr="0040454C">
        <w:t>4, the Secretary may take account of existing circumstances as they relate to aviation security.</w:t>
      </w:r>
    </w:p>
    <w:p w:rsidR="00C91624" w:rsidRPr="0040454C" w:rsidRDefault="00C91624" w:rsidP="00C91624">
      <w:pPr>
        <w:pStyle w:val="subsection"/>
      </w:pPr>
      <w:r w:rsidRPr="0040454C">
        <w:tab/>
        <w:t>(5)</w:t>
      </w:r>
      <w:r w:rsidRPr="0040454C">
        <w:tab/>
        <w:t>If the Secretary approves alterations of a program, the alterations come into force at the time specified in the notice of approval.</w:t>
      </w:r>
    </w:p>
    <w:p w:rsidR="005A5BEF" w:rsidRPr="0040454C" w:rsidRDefault="005A5BEF" w:rsidP="005A5BEF">
      <w:pPr>
        <w:pStyle w:val="notetext"/>
      </w:pPr>
      <w:r w:rsidRPr="0040454C">
        <w:t>Note:</w:t>
      </w:r>
      <w:r w:rsidRPr="0040454C">
        <w:tab/>
        <w:t>As the program is not replaced, the alterations do not affect the period for which the program is in force. Subsection</w:t>
      </w:r>
      <w:r w:rsidR="006758F4" w:rsidRPr="0040454C">
        <w:t> </w:t>
      </w:r>
      <w:r w:rsidRPr="0040454C">
        <w:t>20(3) deals with the period a transport security program is in force.</w:t>
      </w:r>
    </w:p>
    <w:p w:rsidR="005A5BEF" w:rsidRPr="0040454C" w:rsidRDefault="005A5BEF" w:rsidP="005A5BEF">
      <w:pPr>
        <w:pStyle w:val="notetext"/>
      </w:pPr>
      <w:r w:rsidRPr="0040454C">
        <w:t>Example:</w:t>
      </w:r>
      <w:r w:rsidRPr="0040454C">
        <w:tab/>
        <w:t>A transport security program is approved on 1</w:t>
      </w:r>
      <w:r w:rsidR="006758F4" w:rsidRPr="0040454C">
        <w:t> </w:t>
      </w:r>
      <w:r w:rsidRPr="0040454C">
        <w:t>January 2008. The Secretary does not specify in the notice of approval the period it is to be in force.</w:t>
      </w:r>
    </w:p>
    <w:p w:rsidR="005A5BEF" w:rsidRPr="0040454C" w:rsidRDefault="005A5BEF" w:rsidP="005A5BEF">
      <w:pPr>
        <w:pStyle w:val="notetext"/>
      </w:pPr>
      <w:r w:rsidRPr="0040454C">
        <w:tab/>
        <w:t>On 1</w:t>
      </w:r>
      <w:r w:rsidR="006758F4" w:rsidRPr="0040454C">
        <w:t> </w:t>
      </w:r>
      <w:r w:rsidRPr="0040454C">
        <w:t>March 2011 alterations to the program come into force.</w:t>
      </w:r>
    </w:p>
    <w:p w:rsidR="005A5BEF" w:rsidRPr="0040454C" w:rsidRDefault="00374121" w:rsidP="00374121">
      <w:pPr>
        <w:pStyle w:val="notetext"/>
      </w:pPr>
      <w:r w:rsidRPr="0040454C">
        <w:tab/>
      </w:r>
      <w:r w:rsidR="005A5BEF" w:rsidRPr="0040454C">
        <w:t>The program (as now altered) will cease to be in force at the end of 31</w:t>
      </w:r>
      <w:r w:rsidR="006758F4" w:rsidRPr="0040454C">
        <w:t> </w:t>
      </w:r>
      <w:r w:rsidR="005A5BEF" w:rsidRPr="0040454C">
        <w:t>December 2012 unless it is replaced or cancelled before then.</w:t>
      </w:r>
    </w:p>
    <w:p w:rsidR="00C91624" w:rsidRPr="0040454C" w:rsidRDefault="00C91624" w:rsidP="00C91624">
      <w:pPr>
        <w:pStyle w:val="subsection"/>
      </w:pPr>
      <w:r w:rsidRPr="0040454C">
        <w:tab/>
        <w:t>(6)</w:t>
      </w:r>
      <w:r w:rsidRPr="0040454C">
        <w:tab/>
        <w:t>However, the alterations come into force when the notice is given if:</w:t>
      </w:r>
    </w:p>
    <w:p w:rsidR="00C91624" w:rsidRPr="0040454C" w:rsidRDefault="00C91624" w:rsidP="00C91624">
      <w:pPr>
        <w:pStyle w:val="paragraph"/>
      </w:pPr>
      <w:r w:rsidRPr="0040454C">
        <w:tab/>
        <w:t>(a)</w:t>
      </w:r>
      <w:r w:rsidRPr="0040454C">
        <w:tab/>
        <w:t>the time specified in the notice is earlier than the time at which the notice was given; or</w:t>
      </w:r>
    </w:p>
    <w:p w:rsidR="00C91624" w:rsidRPr="0040454C" w:rsidRDefault="00C91624" w:rsidP="00C91624">
      <w:pPr>
        <w:pStyle w:val="paragraph"/>
      </w:pPr>
      <w:r w:rsidRPr="0040454C">
        <w:tab/>
        <w:t>(b)</w:t>
      </w:r>
      <w:r w:rsidRPr="0040454C">
        <w:tab/>
        <w:t>no time is specified in the notice as the time when the alterations come into force.</w:t>
      </w:r>
    </w:p>
    <w:p w:rsidR="00C91624" w:rsidRPr="0040454C" w:rsidRDefault="00C91624" w:rsidP="00C91624">
      <w:pPr>
        <w:pStyle w:val="subsection"/>
      </w:pPr>
      <w:r w:rsidRPr="0040454C">
        <w:tab/>
        <w:t>(7)</w:t>
      </w:r>
      <w:r w:rsidRPr="0040454C">
        <w:tab/>
        <w:t>If:</w:t>
      </w:r>
    </w:p>
    <w:p w:rsidR="00C91624" w:rsidRPr="0040454C" w:rsidRDefault="00C91624" w:rsidP="00C91624">
      <w:pPr>
        <w:pStyle w:val="paragraph"/>
      </w:pPr>
      <w:r w:rsidRPr="0040454C">
        <w:tab/>
        <w:t>(a)</w:t>
      </w:r>
      <w:r w:rsidRPr="0040454C">
        <w:tab/>
        <w:t>an aviation industry participant requests the Secretary to approve alterations of a transport security program; and</w:t>
      </w:r>
    </w:p>
    <w:p w:rsidR="00C91624" w:rsidRPr="0040454C" w:rsidRDefault="00C91624" w:rsidP="00C91624">
      <w:pPr>
        <w:pStyle w:val="paragraph"/>
      </w:pPr>
      <w:r w:rsidRPr="0040454C">
        <w:tab/>
        <w:t>(b)</w:t>
      </w:r>
      <w:r w:rsidRPr="0040454C">
        <w:tab/>
        <w:t>the Secretary does not approve, or refuse to approve, the alterations within the period of 60 days after the request was given;</w:t>
      </w:r>
    </w:p>
    <w:p w:rsidR="00C91624" w:rsidRPr="0040454C" w:rsidRDefault="00C91624" w:rsidP="00C91624">
      <w:pPr>
        <w:pStyle w:val="subsection2"/>
      </w:pPr>
      <w:r w:rsidRPr="0040454C">
        <w:t>the Secretary is taken to have refused to approve the alterations.</w:t>
      </w:r>
    </w:p>
    <w:p w:rsidR="00763582" w:rsidRPr="0040454C" w:rsidRDefault="00763582" w:rsidP="00763582">
      <w:pPr>
        <w:pStyle w:val="ActHead5"/>
      </w:pPr>
      <w:bookmarkStart w:id="42" w:name="_Toc74903140"/>
      <w:r w:rsidRPr="003E6EBE">
        <w:rPr>
          <w:rStyle w:val="CharSectno"/>
        </w:rPr>
        <w:t>25</w:t>
      </w:r>
      <w:r w:rsidRPr="0040454C">
        <w:t xml:space="preserve">  Cancelling inadequate programs</w:t>
      </w:r>
      <w:bookmarkEnd w:id="42"/>
    </w:p>
    <w:p w:rsidR="00763582" w:rsidRPr="0040454C" w:rsidRDefault="00763582" w:rsidP="00763582">
      <w:pPr>
        <w:pStyle w:val="subsection"/>
      </w:pPr>
      <w:r w:rsidRPr="0040454C">
        <w:tab/>
      </w:r>
      <w:r w:rsidRPr="0040454C">
        <w:tab/>
        <w:t>If:</w:t>
      </w:r>
    </w:p>
    <w:p w:rsidR="00763582" w:rsidRPr="0040454C" w:rsidRDefault="00763582" w:rsidP="00763582">
      <w:pPr>
        <w:pStyle w:val="paragraph"/>
      </w:pPr>
      <w:r w:rsidRPr="0040454C">
        <w:tab/>
        <w:t>(a)</w:t>
      </w:r>
      <w:r w:rsidRPr="0040454C">
        <w:tab/>
        <w:t>a transport security program for an aviation industry participant is in force; and</w:t>
      </w:r>
    </w:p>
    <w:p w:rsidR="00763582" w:rsidRPr="0040454C" w:rsidRDefault="00763582" w:rsidP="00763582">
      <w:pPr>
        <w:pStyle w:val="paragraph"/>
      </w:pPr>
      <w:r w:rsidRPr="0040454C">
        <w:tab/>
        <w:t>(b)</w:t>
      </w:r>
      <w:r w:rsidRPr="0040454C">
        <w:tab/>
        <w:t>the Secretary is no longer satisfied that the program adequately addresses the relevant requirements under Division</w:t>
      </w:r>
      <w:r w:rsidR="006758F4" w:rsidRPr="0040454C">
        <w:t> </w:t>
      </w:r>
      <w:r w:rsidRPr="0040454C">
        <w:t>4; and</w:t>
      </w:r>
    </w:p>
    <w:p w:rsidR="00763582" w:rsidRPr="0040454C" w:rsidRDefault="00763582" w:rsidP="00763582">
      <w:pPr>
        <w:pStyle w:val="paragraph"/>
      </w:pPr>
      <w:r w:rsidRPr="0040454C">
        <w:tab/>
        <w:t>(c)</w:t>
      </w:r>
      <w:r w:rsidRPr="0040454C">
        <w:tab/>
        <w:t>the Secretary is satisfied that it is not appropriate to direct the participant to:</w:t>
      </w:r>
    </w:p>
    <w:p w:rsidR="00763582" w:rsidRPr="0040454C" w:rsidRDefault="00763582" w:rsidP="00763582">
      <w:pPr>
        <w:pStyle w:val="paragraphsub"/>
      </w:pPr>
      <w:r w:rsidRPr="0040454C">
        <w:tab/>
        <w:t>(i)</w:t>
      </w:r>
      <w:r w:rsidRPr="0040454C">
        <w:tab/>
        <w:t>vary the program under section</w:t>
      </w:r>
      <w:r w:rsidR="006758F4" w:rsidRPr="0040454C">
        <w:t> </w:t>
      </w:r>
      <w:r w:rsidRPr="0040454C">
        <w:t>21; or</w:t>
      </w:r>
    </w:p>
    <w:p w:rsidR="00763582" w:rsidRPr="0040454C" w:rsidRDefault="00763582" w:rsidP="00763582">
      <w:pPr>
        <w:pStyle w:val="paragraphsub"/>
      </w:pPr>
      <w:r w:rsidRPr="0040454C">
        <w:tab/>
        <w:t>(ii)</w:t>
      </w:r>
      <w:r w:rsidRPr="0040454C">
        <w:tab/>
        <w:t>revise the program under section</w:t>
      </w:r>
      <w:r w:rsidR="006758F4" w:rsidRPr="0040454C">
        <w:t> </w:t>
      </w:r>
      <w:r w:rsidRPr="0040454C">
        <w:t>23;</w:t>
      </w:r>
    </w:p>
    <w:p w:rsidR="00763582" w:rsidRPr="0040454C" w:rsidRDefault="00763582" w:rsidP="00763582">
      <w:pPr>
        <w:pStyle w:val="subsection2"/>
      </w:pPr>
      <w:r w:rsidRPr="0040454C">
        <w:t>the Secretary must, by written notice given to the participant, cancel the approval of the program.</w:t>
      </w:r>
    </w:p>
    <w:p w:rsidR="00763582" w:rsidRPr="0040454C" w:rsidRDefault="00763582" w:rsidP="00763582">
      <w:pPr>
        <w:pStyle w:val="ActHead5"/>
      </w:pPr>
      <w:bookmarkStart w:id="43" w:name="_Toc74903141"/>
      <w:r w:rsidRPr="003E6EBE">
        <w:rPr>
          <w:rStyle w:val="CharSectno"/>
        </w:rPr>
        <w:t>26</w:t>
      </w:r>
      <w:r w:rsidRPr="0040454C">
        <w:t xml:space="preserve">  Cancelling for failure to comply</w:t>
      </w:r>
      <w:bookmarkEnd w:id="43"/>
    </w:p>
    <w:p w:rsidR="00763582" w:rsidRPr="0040454C" w:rsidRDefault="00763582" w:rsidP="00763582">
      <w:pPr>
        <w:pStyle w:val="subsection"/>
      </w:pPr>
      <w:r w:rsidRPr="0040454C">
        <w:tab/>
        <w:t>(1)</w:t>
      </w:r>
      <w:r w:rsidRPr="0040454C">
        <w:tab/>
        <w:t>If:</w:t>
      </w:r>
    </w:p>
    <w:p w:rsidR="00763582" w:rsidRPr="0040454C" w:rsidRDefault="00763582" w:rsidP="00763582">
      <w:pPr>
        <w:pStyle w:val="paragraph"/>
      </w:pPr>
      <w:r w:rsidRPr="0040454C">
        <w:tab/>
        <w:t>(a)</w:t>
      </w:r>
      <w:r w:rsidRPr="0040454C">
        <w:tab/>
        <w:t>a transport security program for an aviation industry participant is in force; and</w:t>
      </w:r>
    </w:p>
    <w:p w:rsidR="00763582" w:rsidRPr="0040454C" w:rsidRDefault="00763582" w:rsidP="00763582">
      <w:pPr>
        <w:pStyle w:val="paragraph"/>
      </w:pPr>
      <w:r w:rsidRPr="0040454C">
        <w:tab/>
        <w:t>(b)</w:t>
      </w:r>
      <w:r w:rsidRPr="0040454C">
        <w:tab/>
        <w:t>the participant has accumulated the number of demerit points prescribed by the regulations as the number necessary for the Secretary to be able to cancel the approval of the program;</w:t>
      </w:r>
    </w:p>
    <w:p w:rsidR="00763582" w:rsidRPr="0040454C" w:rsidRDefault="00763582" w:rsidP="00763582">
      <w:pPr>
        <w:pStyle w:val="subsection2"/>
      </w:pPr>
      <w:r w:rsidRPr="0040454C">
        <w:t>the Secretary may, by written notice given to the participant, cancel the approval of the program.</w:t>
      </w:r>
    </w:p>
    <w:p w:rsidR="00763582" w:rsidRPr="0040454C" w:rsidRDefault="00763582" w:rsidP="00763582">
      <w:pPr>
        <w:pStyle w:val="notetext"/>
      </w:pPr>
      <w:r w:rsidRPr="0040454C">
        <w:t>Note:</w:t>
      </w:r>
      <w:r w:rsidRPr="0040454C">
        <w:tab/>
        <w:t>For the demerit points system, see Division</w:t>
      </w:r>
      <w:r w:rsidR="006758F4" w:rsidRPr="0040454C">
        <w:t> </w:t>
      </w:r>
      <w:r w:rsidRPr="0040454C">
        <w:t>5 of Part</w:t>
      </w:r>
      <w:r w:rsidR="006758F4" w:rsidRPr="0040454C">
        <w:t> </w:t>
      </w:r>
      <w:r w:rsidRPr="0040454C">
        <w:t>8.</w:t>
      </w:r>
    </w:p>
    <w:p w:rsidR="00763582" w:rsidRPr="0040454C" w:rsidRDefault="00763582" w:rsidP="00763582">
      <w:pPr>
        <w:pStyle w:val="subsection"/>
      </w:pPr>
      <w:r w:rsidRPr="0040454C">
        <w:tab/>
        <w:t>(2)</w:t>
      </w:r>
      <w:r w:rsidRPr="0040454C">
        <w:tab/>
        <w:t xml:space="preserve">Before cancelling the approval of a program under </w:t>
      </w:r>
      <w:r w:rsidR="006758F4" w:rsidRPr="0040454C">
        <w:t>subsection (</w:t>
      </w:r>
      <w:r w:rsidRPr="0040454C">
        <w:t>1), the Secretary may, by written notice given to the participant, request the participant to show cause why the approval of the program should not be cancelled.</w:t>
      </w:r>
    </w:p>
    <w:p w:rsidR="005A5BEF" w:rsidRPr="0040454C" w:rsidRDefault="005A5BEF" w:rsidP="005A5BEF">
      <w:pPr>
        <w:pStyle w:val="ActHead5"/>
      </w:pPr>
      <w:bookmarkStart w:id="44" w:name="_Toc74903142"/>
      <w:r w:rsidRPr="003E6EBE">
        <w:rPr>
          <w:rStyle w:val="CharSectno"/>
        </w:rPr>
        <w:t>26A</w:t>
      </w:r>
      <w:r w:rsidRPr="0040454C">
        <w:t xml:space="preserve">  Cancelling transport security programs on request</w:t>
      </w:r>
      <w:bookmarkEnd w:id="44"/>
    </w:p>
    <w:p w:rsidR="005A5BEF" w:rsidRPr="0040454C" w:rsidRDefault="005A5BEF" w:rsidP="005A5BEF">
      <w:pPr>
        <w:pStyle w:val="subsection"/>
      </w:pPr>
      <w:r w:rsidRPr="0040454C">
        <w:tab/>
      </w:r>
      <w:r w:rsidRPr="0040454C">
        <w:tab/>
        <w:t>If:</w:t>
      </w:r>
    </w:p>
    <w:p w:rsidR="005A5BEF" w:rsidRPr="0040454C" w:rsidRDefault="005A5BEF" w:rsidP="005A5BEF">
      <w:pPr>
        <w:pStyle w:val="paragraph"/>
      </w:pPr>
      <w:r w:rsidRPr="0040454C">
        <w:tab/>
        <w:t>(a)</w:t>
      </w:r>
      <w:r w:rsidRPr="0040454C">
        <w:tab/>
        <w:t>a transport security program for an aviation industry participant is in force; and</w:t>
      </w:r>
    </w:p>
    <w:p w:rsidR="005A5BEF" w:rsidRPr="0040454C" w:rsidRDefault="005A5BEF" w:rsidP="005A5BEF">
      <w:pPr>
        <w:pStyle w:val="paragraph"/>
      </w:pPr>
      <w:r w:rsidRPr="0040454C">
        <w:tab/>
        <w:t>(b)</w:t>
      </w:r>
      <w:r w:rsidRPr="0040454C">
        <w:tab/>
        <w:t>the participant makes a written request to the Secretary for the approval of the program to be cancelled;</w:t>
      </w:r>
    </w:p>
    <w:p w:rsidR="005A5BEF" w:rsidRPr="0040454C" w:rsidRDefault="005A5BEF" w:rsidP="005A5BEF">
      <w:pPr>
        <w:pStyle w:val="subsection2"/>
      </w:pPr>
      <w:r w:rsidRPr="0040454C">
        <w:t>the Secretary must, by written notice given to the participant, cancel the approval of the program.</w:t>
      </w:r>
    </w:p>
    <w:p w:rsidR="009C1F0D" w:rsidRPr="0040454C" w:rsidRDefault="009C1F0D" w:rsidP="006E55A5">
      <w:pPr>
        <w:pStyle w:val="ActHead3"/>
        <w:pageBreakBefore/>
      </w:pPr>
      <w:bookmarkStart w:id="45" w:name="_Toc74903143"/>
      <w:r w:rsidRPr="003E6EBE">
        <w:rPr>
          <w:rStyle w:val="CharDivNo"/>
        </w:rPr>
        <w:t>Division</w:t>
      </w:r>
      <w:r w:rsidR="006758F4" w:rsidRPr="003E6EBE">
        <w:rPr>
          <w:rStyle w:val="CharDivNo"/>
        </w:rPr>
        <w:t> </w:t>
      </w:r>
      <w:r w:rsidRPr="003E6EBE">
        <w:rPr>
          <w:rStyle w:val="CharDivNo"/>
        </w:rPr>
        <w:t>6</w:t>
      </w:r>
      <w:r w:rsidRPr="0040454C">
        <w:t>—</w:t>
      </w:r>
      <w:r w:rsidRPr="003E6EBE">
        <w:rPr>
          <w:rStyle w:val="CharDivText"/>
        </w:rPr>
        <w:t>Programs given by the Secretary</w:t>
      </w:r>
      <w:bookmarkEnd w:id="45"/>
    </w:p>
    <w:p w:rsidR="009C1F0D" w:rsidRPr="0040454C" w:rsidRDefault="009C1F0D" w:rsidP="009C1F0D">
      <w:pPr>
        <w:pStyle w:val="ActHead5"/>
      </w:pPr>
      <w:bookmarkStart w:id="46" w:name="_Toc74903144"/>
      <w:r w:rsidRPr="003E6EBE">
        <w:rPr>
          <w:rStyle w:val="CharSectno"/>
        </w:rPr>
        <w:t>26B</w:t>
      </w:r>
      <w:r w:rsidRPr="0040454C">
        <w:t xml:space="preserve">  Secretary may give participants a program</w:t>
      </w:r>
      <w:bookmarkEnd w:id="46"/>
    </w:p>
    <w:p w:rsidR="009C1F0D" w:rsidRPr="0040454C" w:rsidRDefault="009C1F0D" w:rsidP="009C1F0D">
      <w:pPr>
        <w:pStyle w:val="subsection"/>
      </w:pPr>
      <w:r w:rsidRPr="0040454C">
        <w:tab/>
        <w:t>(1)</w:t>
      </w:r>
      <w:r w:rsidRPr="0040454C">
        <w:tab/>
        <w:t>The Secretary may, by written notice, give a transport security program to an aviation industry participant referred to in subsection</w:t>
      </w:r>
      <w:r w:rsidR="006758F4" w:rsidRPr="0040454C">
        <w:t> </w:t>
      </w:r>
      <w:r w:rsidRPr="0040454C">
        <w:t>12(1).</w:t>
      </w:r>
    </w:p>
    <w:p w:rsidR="009C1F0D" w:rsidRPr="0040454C" w:rsidRDefault="009C1F0D" w:rsidP="009C1F0D">
      <w:pPr>
        <w:pStyle w:val="subsection"/>
      </w:pPr>
      <w:r w:rsidRPr="0040454C">
        <w:tab/>
        <w:t>(2)</w:t>
      </w:r>
      <w:r w:rsidRPr="0040454C">
        <w:tab/>
        <w:t>The notice must set out, or be accompanied by writing that sets out, the transport security program for the participant.</w:t>
      </w:r>
    </w:p>
    <w:p w:rsidR="009C1F0D" w:rsidRPr="0040454C" w:rsidRDefault="009C1F0D" w:rsidP="009C1F0D">
      <w:pPr>
        <w:pStyle w:val="subsection"/>
      </w:pPr>
      <w:r w:rsidRPr="0040454C">
        <w:tab/>
        <w:t>(3)</w:t>
      </w:r>
      <w:r w:rsidRPr="0040454C">
        <w:tab/>
        <w:t xml:space="preserve">The Secretary may give a participant a transport security program under </w:t>
      </w:r>
      <w:r w:rsidR="006758F4" w:rsidRPr="0040454C">
        <w:t>subsection (</w:t>
      </w:r>
      <w:r w:rsidRPr="0040454C">
        <w:t>1) only if the Secretary is satisfied that it is appropriate to do so, taking into account existing circumstances as they relate to aviation security.</w:t>
      </w:r>
    </w:p>
    <w:p w:rsidR="009C1F0D" w:rsidRPr="0040454C" w:rsidRDefault="009C1F0D" w:rsidP="009C1F0D">
      <w:pPr>
        <w:pStyle w:val="ActHead5"/>
      </w:pPr>
      <w:bookmarkStart w:id="47" w:name="_Toc74903145"/>
      <w:r w:rsidRPr="003E6EBE">
        <w:rPr>
          <w:rStyle w:val="CharSectno"/>
        </w:rPr>
        <w:t>26C</w:t>
      </w:r>
      <w:r w:rsidRPr="0040454C">
        <w:t xml:space="preserve">  Content of programs</w:t>
      </w:r>
      <w:bookmarkEnd w:id="47"/>
    </w:p>
    <w:p w:rsidR="009C1F0D" w:rsidRPr="0040454C" w:rsidRDefault="009C1F0D" w:rsidP="009C1F0D">
      <w:pPr>
        <w:pStyle w:val="subsection"/>
      </w:pPr>
      <w:r w:rsidRPr="0040454C">
        <w:tab/>
        <w:t>(1)</w:t>
      </w:r>
      <w:r w:rsidRPr="0040454C">
        <w:tab/>
        <w:t>A transport security program that is given to an aviation industry participant under section</w:t>
      </w:r>
      <w:r w:rsidR="006758F4" w:rsidRPr="0040454C">
        <w:t> </w:t>
      </w:r>
      <w:r w:rsidRPr="0040454C">
        <w:t>26B must:</w:t>
      </w:r>
    </w:p>
    <w:p w:rsidR="009C1F0D" w:rsidRPr="0040454C" w:rsidRDefault="009C1F0D" w:rsidP="009C1F0D">
      <w:pPr>
        <w:pStyle w:val="paragraph"/>
      </w:pPr>
      <w:r w:rsidRPr="0040454C">
        <w:tab/>
        <w:t>(a)</w:t>
      </w:r>
      <w:r w:rsidRPr="0040454C">
        <w:tab/>
        <w:t>set out the minimum security requirements that the participant must comply with for the purposes of safeguarding against unlawful interference with aviation; and</w:t>
      </w:r>
    </w:p>
    <w:p w:rsidR="009C1F0D" w:rsidRPr="0040454C" w:rsidRDefault="009C1F0D" w:rsidP="009C1F0D">
      <w:pPr>
        <w:pStyle w:val="paragraph"/>
      </w:pPr>
      <w:r w:rsidRPr="0040454C">
        <w:tab/>
        <w:t>(b)</w:t>
      </w:r>
      <w:r w:rsidRPr="0040454C">
        <w:tab/>
        <w:t xml:space="preserve">deal with any other matter required to be dealt with in the program by regulations made for the purposes of </w:t>
      </w:r>
      <w:r w:rsidR="006758F4" w:rsidRPr="0040454C">
        <w:t>subsection (</w:t>
      </w:r>
      <w:r w:rsidRPr="0040454C">
        <w:t>2); and</w:t>
      </w:r>
    </w:p>
    <w:p w:rsidR="009C1F0D" w:rsidRPr="0040454C" w:rsidRDefault="009C1F0D" w:rsidP="009C1F0D">
      <w:pPr>
        <w:pStyle w:val="paragraph"/>
      </w:pPr>
      <w:r w:rsidRPr="0040454C">
        <w:tab/>
        <w:t>(c)</w:t>
      </w:r>
      <w:r w:rsidRPr="0040454C">
        <w:tab/>
        <w:t>be appropriate for the operations or locations covered by the program.</w:t>
      </w:r>
    </w:p>
    <w:p w:rsidR="009C1F0D" w:rsidRPr="0040454C" w:rsidRDefault="009C1F0D" w:rsidP="009C1F0D">
      <w:pPr>
        <w:pStyle w:val="subsection"/>
      </w:pPr>
      <w:r w:rsidRPr="0040454C">
        <w:tab/>
        <w:t>(2)</w:t>
      </w:r>
      <w:r w:rsidRPr="0040454C">
        <w:tab/>
        <w:t>The regulations may prescribe other matters that are to be dealt with in one or more of the following:</w:t>
      </w:r>
    </w:p>
    <w:p w:rsidR="009C1F0D" w:rsidRPr="0040454C" w:rsidRDefault="009C1F0D" w:rsidP="009C1F0D">
      <w:pPr>
        <w:pStyle w:val="paragraph"/>
      </w:pPr>
      <w:r w:rsidRPr="0040454C">
        <w:tab/>
        <w:t>(a)</w:t>
      </w:r>
      <w:r w:rsidRPr="0040454C">
        <w:tab/>
        <w:t>each transport security program given under section</w:t>
      </w:r>
      <w:r w:rsidR="006758F4" w:rsidRPr="0040454C">
        <w:t> </w:t>
      </w:r>
      <w:r w:rsidRPr="0040454C">
        <w:t>26B;</w:t>
      </w:r>
    </w:p>
    <w:p w:rsidR="009C1F0D" w:rsidRPr="0040454C" w:rsidRDefault="009C1F0D" w:rsidP="009C1F0D">
      <w:pPr>
        <w:pStyle w:val="paragraph"/>
      </w:pPr>
      <w:r w:rsidRPr="0040454C">
        <w:tab/>
        <w:t>(b)</w:t>
      </w:r>
      <w:r w:rsidRPr="0040454C">
        <w:tab/>
        <w:t>each transport security program for a particular kind of aviation industry participant given under section</w:t>
      </w:r>
      <w:r w:rsidR="006758F4" w:rsidRPr="0040454C">
        <w:t> </w:t>
      </w:r>
      <w:r w:rsidRPr="0040454C">
        <w:t>26B;</w:t>
      </w:r>
    </w:p>
    <w:p w:rsidR="009C1F0D" w:rsidRPr="0040454C" w:rsidRDefault="009C1F0D" w:rsidP="009C1F0D">
      <w:pPr>
        <w:pStyle w:val="paragraph"/>
      </w:pPr>
      <w:r w:rsidRPr="0040454C">
        <w:tab/>
        <w:t>(c)</w:t>
      </w:r>
      <w:r w:rsidRPr="0040454C">
        <w:tab/>
        <w:t>each transport security program for a particular class of a particular kind of aviation industry participant given under section</w:t>
      </w:r>
      <w:r w:rsidR="006758F4" w:rsidRPr="0040454C">
        <w:t> </w:t>
      </w:r>
      <w:r w:rsidRPr="0040454C">
        <w:t>26B.</w:t>
      </w:r>
    </w:p>
    <w:p w:rsidR="009C1F0D" w:rsidRPr="0040454C" w:rsidRDefault="009C1F0D" w:rsidP="009C1F0D">
      <w:pPr>
        <w:pStyle w:val="subsection"/>
      </w:pPr>
      <w:r w:rsidRPr="0040454C">
        <w:tab/>
        <w:t>(3)</w:t>
      </w:r>
      <w:r w:rsidRPr="0040454C">
        <w:tab/>
        <w:t>A transport security program that is given to an aviation industry participant under section</w:t>
      </w:r>
      <w:r w:rsidR="006758F4" w:rsidRPr="0040454C">
        <w:t> </w:t>
      </w:r>
      <w:r w:rsidRPr="0040454C">
        <w:t>26B may require the participant to have in place any of the following:</w:t>
      </w:r>
    </w:p>
    <w:p w:rsidR="009C1F0D" w:rsidRPr="0040454C" w:rsidRDefault="009C1F0D" w:rsidP="009C1F0D">
      <w:pPr>
        <w:pStyle w:val="paragraph"/>
      </w:pPr>
      <w:r w:rsidRPr="0040454C">
        <w:tab/>
        <w:t>(a)</w:t>
      </w:r>
      <w:r w:rsidRPr="0040454C">
        <w:tab/>
        <w:t>procedures to manage and coordinate aviation security activities within the participant’s operation;</w:t>
      </w:r>
    </w:p>
    <w:p w:rsidR="009C1F0D" w:rsidRPr="0040454C" w:rsidRDefault="009C1F0D" w:rsidP="009C1F0D">
      <w:pPr>
        <w:pStyle w:val="paragraph"/>
      </w:pPr>
      <w:r w:rsidRPr="0040454C">
        <w:tab/>
        <w:t>(b)</w:t>
      </w:r>
      <w:r w:rsidRPr="0040454C">
        <w:tab/>
        <w:t>procedures to coordinate the management of aviation security with other parties (including Commonwealth agencies) who have responsibilities for, or are connected with, aviation;</w:t>
      </w:r>
    </w:p>
    <w:p w:rsidR="009C1F0D" w:rsidRPr="0040454C" w:rsidRDefault="009C1F0D" w:rsidP="009C1F0D">
      <w:pPr>
        <w:pStyle w:val="paragraph"/>
      </w:pPr>
      <w:r w:rsidRPr="0040454C">
        <w:tab/>
        <w:t>(c)</w:t>
      </w:r>
      <w:r w:rsidRPr="0040454C">
        <w:tab/>
        <w:t>technology, equipment and procedures that will be used by the participant to maintain aviation security;</w:t>
      </w:r>
    </w:p>
    <w:p w:rsidR="009C1F0D" w:rsidRPr="0040454C" w:rsidRDefault="009C1F0D" w:rsidP="009C1F0D">
      <w:pPr>
        <w:pStyle w:val="paragraph"/>
      </w:pPr>
      <w:r w:rsidRPr="0040454C">
        <w:tab/>
        <w:t>(d)</w:t>
      </w:r>
      <w:r w:rsidRPr="0040454C">
        <w:tab/>
        <w:t>a plan for how the participant will respond to aviation security incidents;</w:t>
      </w:r>
    </w:p>
    <w:p w:rsidR="009C1F0D" w:rsidRPr="0040454C" w:rsidRDefault="009C1F0D" w:rsidP="009C1F0D">
      <w:pPr>
        <w:pStyle w:val="paragraph"/>
      </w:pPr>
      <w:r w:rsidRPr="0040454C">
        <w:tab/>
        <w:t>(e)</w:t>
      </w:r>
      <w:r w:rsidRPr="0040454C">
        <w:tab/>
        <w:t>practices and procedures to protect security compliance information.</w:t>
      </w:r>
    </w:p>
    <w:p w:rsidR="009C1F0D" w:rsidRPr="0040454C" w:rsidRDefault="009C1F0D" w:rsidP="009C1F0D">
      <w:pPr>
        <w:pStyle w:val="ActHead5"/>
      </w:pPr>
      <w:bookmarkStart w:id="48" w:name="_Toc74903146"/>
      <w:r w:rsidRPr="003E6EBE">
        <w:rPr>
          <w:rStyle w:val="CharSectno"/>
        </w:rPr>
        <w:t>26D</w:t>
      </w:r>
      <w:r w:rsidRPr="0040454C">
        <w:t xml:space="preserve">  When a program is in force</w:t>
      </w:r>
      <w:bookmarkEnd w:id="48"/>
    </w:p>
    <w:p w:rsidR="009C1F0D" w:rsidRPr="0040454C" w:rsidRDefault="009C1F0D" w:rsidP="009C1F0D">
      <w:pPr>
        <w:pStyle w:val="SubsectionHead"/>
      </w:pPr>
      <w:r w:rsidRPr="0040454C">
        <w:t>When program comes into force</w:t>
      </w:r>
    </w:p>
    <w:p w:rsidR="009C1F0D" w:rsidRPr="0040454C" w:rsidRDefault="009C1F0D" w:rsidP="009C1F0D">
      <w:pPr>
        <w:pStyle w:val="subsection"/>
      </w:pPr>
      <w:r w:rsidRPr="0040454C">
        <w:tab/>
        <w:t>(1)</w:t>
      </w:r>
      <w:r w:rsidRPr="0040454C">
        <w:tab/>
        <w:t>A transport security program given under section</w:t>
      </w:r>
      <w:r w:rsidR="006758F4" w:rsidRPr="0040454C">
        <w:t> </w:t>
      </w:r>
      <w:r w:rsidRPr="0040454C">
        <w:t>26B comes into force at the time specified in the notice giving the program. The time specified must not be earlier than the time the notice is given.</w:t>
      </w:r>
    </w:p>
    <w:p w:rsidR="009C1F0D" w:rsidRPr="0040454C" w:rsidRDefault="009C1F0D" w:rsidP="009C1F0D">
      <w:pPr>
        <w:pStyle w:val="SubsectionHead"/>
      </w:pPr>
      <w:r w:rsidRPr="0040454C">
        <w:t>Period in which program remains in force</w:t>
      </w:r>
    </w:p>
    <w:p w:rsidR="009C1F0D" w:rsidRPr="0040454C" w:rsidRDefault="009C1F0D" w:rsidP="009C1F0D">
      <w:pPr>
        <w:pStyle w:val="subsection"/>
      </w:pPr>
      <w:r w:rsidRPr="0040454C">
        <w:tab/>
        <w:t>(2)</w:t>
      </w:r>
      <w:r w:rsidRPr="0040454C">
        <w:tab/>
        <w:t>The program remains in force until the earliest of the following times:</w:t>
      </w:r>
    </w:p>
    <w:p w:rsidR="009C1F0D" w:rsidRPr="0040454C" w:rsidRDefault="009C1F0D" w:rsidP="009C1F0D">
      <w:pPr>
        <w:pStyle w:val="paragraph"/>
      </w:pPr>
      <w:r w:rsidRPr="0040454C">
        <w:tab/>
        <w:t>(a)</w:t>
      </w:r>
      <w:r w:rsidRPr="0040454C">
        <w:tab/>
        <w:t>if the notice giving the program specifies a time at which the program ceases to be in force—that time;</w:t>
      </w:r>
    </w:p>
    <w:p w:rsidR="009C1F0D" w:rsidRPr="0040454C" w:rsidRDefault="009C1F0D" w:rsidP="009C1F0D">
      <w:pPr>
        <w:pStyle w:val="paragraph"/>
      </w:pPr>
      <w:r w:rsidRPr="0040454C">
        <w:tab/>
        <w:t>(b)</w:t>
      </w:r>
      <w:r w:rsidRPr="0040454C">
        <w:tab/>
        <w:t>if the program is replaced under section</w:t>
      </w:r>
      <w:r w:rsidR="006758F4" w:rsidRPr="0040454C">
        <w:t> </w:t>
      </w:r>
      <w:r w:rsidRPr="0040454C">
        <w:t>26F—the time of replacement;</w:t>
      </w:r>
    </w:p>
    <w:p w:rsidR="009C1F0D" w:rsidRPr="0040454C" w:rsidRDefault="009C1F0D" w:rsidP="009C1F0D">
      <w:pPr>
        <w:pStyle w:val="paragraph"/>
      </w:pPr>
      <w:r w:rsidRPr="0040454C">
        <w:tab/>
        <w:t>(c)</w:t>
      </w:r>
      <w:r w:rsidRPr="0040454C">
        <w:tab/>
        <w:t>if the program is cancelled under section</w:t>
      </w:r>
      <w:r w:rsidR="006758F4" w:rsidRPr="0040454C">
        <w:t> </w:t>
      </w:r>
      <w:r w:rsidRPr="0040454C">
        <w:t>26F, 26G or 26H—the time of cancellation.</w:t>
      </w:r>
    </w:p>
    <w:p w:rsidR="009C1F0D" w:rsidRPr="0040454C" w:rsidRDefault="009C1F0D" w:rsidP="009C1F0D">
      <w:pPr>
        <w:pStyle w:val="ActHead5"/>
      </w:pPr>
      <w:bookmarkStart w:id="49" w:name="_Toc74903147"/>
      <w:r w:rsidRPr="003E6EBE">
        <w:rPr>
          <w:rStyle w:val="CharSectno"/>
        </w:rPr>
        <w:t>26E</w:t>
      </w:r>
      <w:r w:rsidRPr="0040454C">
        <w:t xml:space="preserve">  Relationship with Division</w:t>
      </w:r>
      <w:r w:rsidR="006758F4" w:rsidRPr="0040454C">
        <w:t> </w:t>
      </w:r>
      <w:r w:rsidRPr="0040454C">
        <w:t>5</w:t>
      </w:r>
      <w:bookmarkEnd w:id="49"/>
    </w:p>
    <w:p w:rsidR="009C1F0D" w:rsidRPr="0040454C" w:rsidRDefault="009C1F0D" w:rsidP="009C1F0D">
      <w:pPr>
        <w:pStyle w:val="subsection"/>
      </w:pPr>
      <w:r w:rsidRPr="0040454C">
        <w:tab/>
      </w:r>
      <w:r w:rsidRPr="0040454C">
        <w:tab/>
        <w:t>If a transport security program given to an aviation industry participant under section</w:t>
      </w:r>
      <w:r w:rsidR="006758F4" w:rsidRPr="0040454C">
        <w:t> </w:t>
      </w:r>
      <w:r w:rsidRPr="0040454C">
        <w:t>26B is in force, the participant must not give the Secretary another transport security program under Division</w:t>
      </w:r>
      <w:r w:rsidR="006758F4" w:rsidRPr="0040454C">
        <w:t> </w:t>
      </w:r>
      <w:r w:rsidRPr="0040454C">
        <w:t>5 unless the Secretary has given the participant written permission to do so.</w:t>
      </w:r>
    </w:p>
    <w:p w:rsidR="009C1F0D" w:rsidRPr="0040454C" w:rsidRDefault="009C1F0D" w:rsidP="009C1F0D">
      <w:pPr>
        <w:pStyle w:val="notetext"/>
      </w:pPr>
      <w:r w:rsidRPr="0040454C">
        <w:t>Note:</w:t>
      </w:r>
      <w:r w:rsidRPr="0040454C">
        <w:tab/>
        <w:t>The permission could be a permission under subsection</w:t>
      </w:r>
      <w:r w:rsidR="006758F4" w:rsidRPr="0040454C">
        <w:t> </w:t>
      </w:r>
      <w:r w:rsidRPr="0040454C">
        <w:t>12(2).</w:t>
      </w:r>
    </w:p>
    <w:p w:rsidR="009C1F0D" w:rsidRPr="0040454C" w:rsidRDefault="009C1F0D" w:rsidP="009C1F0D">
      <w:pPr>
        <w:pStyle w:val="ActHead5"/>
      </w:pPr>
      <w:bookmarkStart w:id="50" w:name="_Toc74903148"/>
      <w:r w:rsidRPr="003E6EBE">
        <w:rPr>
          <w:rStyle w:val="CharSectno"/>
        </w:rPr>
        <w:t>26F</w:t>
      </w:r>
      <w:r w:rsidRPr="0040454C">
        <w:t xml:space="preserve">  Secretary may revise or cancel inadequate programs</w:t>
      </w:r>
      <w:bookmarkEnd w:id="50"/>
    </w:p>
    <w:p w:rsidR="009C1F0D" w:rsidRPr="0040454C" w:rsidRDefault="009C1F0D" w:rsidP="009C1F0D">
      <w:pPr>
        <w:pStyle w:val="subsection"/>
      </w:pPr>
      <w:r w:rsidRPr="0040454C">
        <w:tab/>
        <w:t>(1)</w:t>
      </w:r>
      <w:r w:rsidRPr="0040454C">
        <w:tab/>
        <w:t>This section applies if:</w:t>
      </w:r>
    </w:p>
    <w:p w:rsidR="009C1F0D" w:rsidRPr="0040454C" w:rsidRDefault="009C1F0D" w:rsidP="009C1F0D">
      <w:pPr>
        <w:pStyle w:val="paragraph"/>
      </w:pPr>
      <w:r w:rsidRPr="0040454C">
        <w:tab/>
        <w:t>(a)</w:t>
      </w:r>
      <w:r w:rsidRPr="0040454C">
        <w:tab/>
        <w:t>a transport security program given to an aviation industry participant under section</w:t>
      </w:r>
      <w:r w:rsidR="006758F4" w:rsidRPr="0040454C">
        <w:t> </w:t>
      </w:r>
      <w:r w:rsidRPr="0040454C">
        <w:t xml:space="preserve">26B (the </w:t>
      </w:r>
      <w:r w:rsidRPr="0040454C">
        <w:rPr>
          <w:b/>
          <w:i/>
        </w:rPr>
        <w:t>existing program</w:t>
      </w:r>
      <w:r w:rsidRPr="0040454C">
        <w:t>) is in force; and</w:t>
      </w:r>
    </w:p>
    <w:p w:rsidR="009C1F0D" w:rsidRPr="0040454C" w:rsidRDefault="009C1F0D" w:rsidP="009C1F0D">
      <w:pPr>
        <w:pStyle w:val="paragraph"/>
      </w:pPr>
      <w:r w:rsidRPr="0040454C">
        <w:tab/>
        <w:t>(b)</w:t>
      </w:r>
      <w:r w:rsidRPr="0040454C">
        <w:tab/>
        <w:t>the Secretary is no longer satisfied that the existing program is appropriate:</w:t>
      </w:r>
    </w:p>
    <w:p w:rsidR="009C1F0D" w:rsidRPr="0040454C" w:rsidRDefault="009C1F0D" w:rsidP="009C1F0D">
      <w:pPr>
        <w:pStyle w:val="paragraphsub"/>
      </w:pPr>
      <w:r w:rsidRPr="0040454C">
        <w:tab/>
        <w:t>(i)</w:t>
      </w:r>
      <w:r w:rsidRPr="0040454C">
        <w:tab/>
        <w:t>because there is a change in the circumstances that relate to aviation security; or</w:t>
      </w:r>
    </w:p>
    <w:p w:rsidR="009C1F0D" w:rsidRPr="0040454C" w:rsidRDefault="009C1F0D" w:rsidP="009C1F0D">
      <w:pPr>
        <w:pStyle w:val="paragraphsub"/>
      </w:pPr>
      <w:r w:rsidRPr="0040454C">
        <w:tab/>
        <w:t>(ii)</w:t>
      </w:r>
      <w:r w:rsidRPr="0040454C">
        <w:tab/>
        <w:t>because there is a change in circumstances that could impact on aviation security; or</w:t>
      </w:r>
    </w:p>
    <w:p w:rsidR="009C1F0D" w:rsidRPr="0040454C" w:rsidRDefault="009C1F0D" w:rsidP="009C1F0D">
      <w:pPr>
        <w:pStyle w:val="paragraphsub"/>
      </w:pPr>
      <w:r w:rsidRPr="0040454C">
        <w:tab/>
        <w:t>(iii)</w:t>
      </w:r>
      <w:r w:rsidRPr="0040454C">
        <w:tab/>
        <w:t>for some other reason.</w:t>
      </w:r>
    </w:p>
    <w:p w:rsidR="009C1F0D" w:rsidRPr="0040454C" w:rsidRDefault="009C1F0D" w:rsidP="009C1F0D">
      <w:pPr>
        <w:pStyle w:val="subsection"/>
      </w:pPr>
      <w:r w:rsidRPr="0040454C">
        <w:tab/>
        <w:t>(2)</w:t>
      </w:r>
      <w:r w:rsidRPr="0040454C">
        <w:tab/>
        <w:t>The Secretary may:</w:t>
      </w:r>
    </w:p>
    <w:p w:rsidR="009C1F0D" w:rsidRPr="0040454C" w:rsidRDefault="009C1F0D" w:rsidP="009C1F0D">
      <w:pPr>
        <w:pStyle w:val="paragraph"/>
      </w:pPr>
      <w:r w:rsidRPr="0040454C">
        <w:tab/>
        <w:t>(a)</w:t>
      </w:r>
      <w:r w:rsidRPr="0040454C">
        <w:tab/>
        <w:t>give the participant another transport security program under section</w:t>
      </w:r>
      <w:r w:rsidR="006758F4" w:rsidRPr="0040454C">
        <w:t> </w:t>
      </w:r>
      <w:r w:rsidRPr="0040454C">
        <w:t xml:space="preserve">26B (a </w:t>
      </w:r>
      <w:r w:rsidRPr="0040454C">
        <w:rPr>
          <w:b/>
          <w:i/>
        </w:rPr>
        <w:t>revised program</w:t>
      </w:r>
      <w:r w:rsidRPr="0040454C">
        <w:t>); or</w:t>
      </w:r>
    </w:p>
    <w:p w:rsidR="009C1F0D" w:rsidRPr="0040454C" w:rsidRDefault="009C1F0D" w:rsidP="009C1F0D">
      <w:pPr>
        <w:pStyle w:val="paragraph"/>
      </w:pPr>
      <w:r w:rsidRPr="0040454C">
        <w:tab/>
        <w:t>(b)</w:t>
      </w:r>
      <w:r w:rsidRPr="0040454C">
        <w:tab/>
        <w:t>by written notice to the participant, cancel the existing program.</w:t>
      </w:r>
    </w:p>
    <w:p w:rsidR="009C1F0D" w:rsidRPr="0040454C" w:rsidRDefault="009C1F0D" w:rsidP="009C1F0D">
      <w:pPr>
        <w:pStyle w:val="subsection"/>
      </w:pPr>
      <w:r w:rsidRPr="0040454C">
        <w:tab/>
        <w:t>(3)</w:t>
      </w:r>
      <w:r w:rsidRPr="0040454C">
        <w:tab/>
        <w:t>If the Secretary gives the participant a revised program, the revised program replaces the existing program when it comes into force.</w:t>
      </w:r>
    </w:p>
    <w:p w:rsidR="009C1F0D" w:rsidRPr="0040454C" w:rsidRDefault="009C1F0D" w:rsidP="009C1F0D">
      <w:pPr>
        <w:pStyle w:val="ActHead5"/>
      </w:pPr>
      <w:bookmarkStart w:id="51" w:name="_Toc74903149"/>
      <w:r w:rsidRPr="003E6EBE">
        <w:rPr>
          <w:rStyle w:val="CharSectno"/>
        </w:rPr>
        <w:t>26G</w:t>
      </w:r>
      <w:r w:rsidRPr="0040454C">
        <w:t xml:space="preserve">  Cancelling for failure to comply</w:t>
      </w:r>
      <w:bookmarkEnd w:id="51"/>
    </w:p>
    <w:p w:rsidR="009C1F0D" w:rsidRPr="0040454C" w:rsidRDefault="009C1F0D" w:rsidP="009C1F0D">
      <w:pPr>
        <w:pStyle w:val="subsection"/>
      </w:pPr>
      <w:r w:rsidRPr="0040454C">
        <w:tab/>
        <w:t>(1)</w:t>
      </w:r>
      <w:r w:rsidRPr="0040454C">
        <w:tab/>
        <w:t>If:</w:t>
      </w:r>
    </w:p>
    <w:p w:rsidR="009C1F0D" w:rsidRPr="0040454C" w:rsidRDefault="009C1F0D" w:rsidP="009C1F0D">
      <w:pPr>
        <w:pStyle w:val="paragraph"/>
      </w:pPr>
      <w:r w:rsidRPr="0040454C">
        <w:tab/>
        <w:t>(a)</w:t>
      </w:r>
      <w:r w:rsidRPr="0040454C">
        <w:tab/>
        <w:t>a transport security program given to an aviation industry participant under section</w:t>
      </w:r>
      <w:r w:rsidR="006758F4" w:rsidRPr="0040454C">
        <w:t> </w:t>
      </w:r>
      <w:r w:rsidRPr="0040454C">
        <w:t>26B is in force; and</w:t>
      </w:r>
    </w:p>
    <w:p w:rsidR="009C1F0D" w:rsidRPr="0040454C" w:rsidRDefault="009C1F0D" w:rsidP="009C1F0D">
      <w:pPr>
        <w:pStyle w:val="paragraph"/>
      </w:pPr>
      <w:r w:rsidRPr="0040454C">
        <w:tab/>
        <w:t>(b)</w:t>
      </w:r>
      <w:r w:rsidRPr="0040454C">
        <w:tab/>
        <w:t>the participant has accumulated the number of demerit points prescribed by the regulations as the number necessary for the Secretary to be able to cancel the program;</w:t>
      </w:r>
    </w:p>
    <w:p w:rsidR="009C1F0D" w:rsidRPr="0040454C" w:rsidRDefault="009C1F0D" w:rsidP="009C1F0D">
      <w:pPr>
        <w:pStyle w:val="subsection2"/>
      </w:pPr>
      <w:r w:rsidRPr="0040454C">
        <w:t>the Secretary may, by written notice given to the participant, cancel the program.</w:t>
      </w:r>
    </w:p>
    <w:p w:rsidR="009C1F0D" w:rsidRPr="0040454C" w:rsidRDefault="009C1F0D" w:rsidP="009C1F0D">
      <w:pPr>
        <w:pStyle w:val="notetext"/>
      </w:pPr>
      <w:r w:rsidRPr="0040454C">
        <w:t>Note:</w:t>
      </w:r>
      <w:r w:rsidRPr="0040454C">
        <w:tab/>
        <w:t>For the demerit points system, see Division</w:t>
      </w:r>
      <w:r w:rsidR="006758F4" w:rsidRPr="0040454C">
        <w:t> </w:t>
      </w:r>
      <w:r w:rsidRPr="0040454C">
        <w:t>5 of Part</w:t>
      </w:r>
      <w:r w:rsidR="006758F4" w:rsidRPr="0040454C">
        <w:t> </w:t>
      </w:r>
      <w:r w:rsidRPr="0040454C">
        <w:t>8.</w:t>
      </w:r>
    </w:p>
    <w:p w:rsidR="009C1F0D" w:rsidRPr="0040454C" w:rsidRDefault="009C1F0D" w:rsidP="009C1F0D">
      <w:pPr>
        <w:pStyle w:val="subsection"/>
      </w:pPr>
      <w:r w:rsidRPr="0040454C">
        <w:tab/>
        <w:t>(2)</w:t>
      </w:r>
      <w:r w:rsidRPr="0040454C">
        <w:tab/>
        <w:t xml:space="preserve">Before cancelling a program under </w:t>
      </w:r>
      <w:r w:rsidR="006758F4" w:rsidRPr="0040454C">
        <w:t>subsection (</w:t>
      </w:r>
      <w:r w:rsidRPr="0040454C">
        <w:t>1), the Secretary may, by written notice given to the participant, request the participant to show cause why the program should not be cancelled.</w:t>
      </w:r>
    </w:p>
    <w:p w:rsidR="009C1F0D" w:rsidRPr="0040454C" w:rsidRDefault="009C1F0D" w:rsidP="009C1F0D">
      <w:pPr>
        <w:pStyle w:val="ActHead5"/>
      </w:pPr>
      <w:bookmarkStart w:id="52" w:name="_Toc74903150"/>
      <w:r w:rsidRPr="003E6EBE">
        <w:rPr>
          <w:rStyle w:val="CharSectno"/>
        </w:rPr>
        <w:t>26H</w:t>
      </w:r>
      <w:r w:rsidRPr="0040454C">
        <w:t xml:space="preserve">  Cancelling programs on request</w:t>
      </w:r>
      <w:bookmarkEnd w:id="52"/>
    </w:p>
    <w:p w:rsidR="009C1F0D" w:rsidRPr="0040454C" w:rsidRDefault="009C1F0D" w:rsidP="009C1F0D">
      <w:pPr>
        <w:pStyle w:val="subsection"/>
      </w:pPr>
      <w:r w:rsidRPr="0040454C">
        <w:tab/>
        <w:t>(1)</w:t>
      </w:r>
      <w:r w:rsidRPr="0040454C">
        <w:tab/>
        <w:t>An aviation industry participant may, in writing, request the Secretary to cancel a transport security program given to the participant under section</w:t>
      </w:r>
      <w:r w:rsidR="006758F4" w:rsidRPr="0040454C">
        <w:t> </w:t>
      </w:r>
      <w:r w:rsidRPr="0040454C">
        <w:t>26B.</w:t>
      </w:r>
    </w:p>
    <w:p w:rsidR="009C1F0D" w:rsidRPr="0040454C" w:rsidRDefault="009C1F0D" w:rsidP="009C1F0D">
      <w:pPr>
        <w:pStyle w:val="subsection"/>
      </w:pPr>
      <w:r w:rsidRPr="0040454C">
        <w:tab/>
        <w:t>(2)</w:t>
      </w:r>
      <w:r w:rsidRPr="0040454C">
        <w:tab/>
        <w:t>The request must set out reasons for making the request.</w:t>
      </w:r>
    </w:p>
    <w:p w:rsidR="009C1F0D" w:rsidRPr="0040454C" w:rsidRDefault="009C1F0D" w:rsidP="009C1F0D">
      <w:pPr>
        <w:pStyle w:val="subsection"/>
      </w:pPr>
      <w:r w:rsidRPr="0040454C">
        <w:tab/>
        <w:t>(3)</w:t>
      </w:r>
      <w:r w:rsidRPr="0040454C">
        <w:tab/>
        <w:t>The Secretary may, by written notice given to the participant, cancel the program if the Secretary is satisfied that it is appropriate to do so, taking into account existing circumstances as they relate to aviation security.</w:t>
      </w:r>
    </w:p>
    <w:p w:rsidR="009C1F0D" w:rsidRPr="0040454C" w:rsidRDefault="009C1F0D" w:rsidP="009C1F0D">
      <w:pPr>
        <w:pStyle w:val="subsection"/>
      </w:pPr>
      <w:r w:rsidRPr="0040454C">
        <w:tab/>
        <w:t>(4)</w:t>
      </w:r>
      <w:r w:rsidRPr="0040454C">
        <w:tab/>
        <w:t>If the Secretary is not so satisfied, the Secretary must:</w:t>
      </w:r>
    </w:p>
    <w:p w:rsidR="009C1F0D" w:rsidRPr="0040454C" w:rsidRDefault="009C1F0D" w:rsidP="009C1F0D">
      <w:pPr>
        <w:pStyle w:val="paragraph"/>
      </w:pPr>
      <w:r w:rsidRPr="0040454C">
        <w:tab/>
        <w:t>(a)</w:t>
      </w:r>
      <w:r w:rsidRPr="0040454C">
        <w:tab/>
        <w:t>refuse to cancel the program; and</w:t>
      </w:r>
    </w:p>
    <w:p w:rsidR="009C1F0D" w:rsidRPr="0040454C" w:rsidRDefault="009C1F0D" w:rsidP="009C1F0D">
      <w:pPr>
        <w:pStyle w:val="paragraph"/>
      </w:pPr>
      <w:r w:rsidRPr="0040454C">
        <w:tab/>
        <w:t>(b)</w:t>
      </w:r>
      <w:r w:rsidRPr="0040454C">
        <w:tab/>
        <w:t>give the participant written notice of the refusal.</w:t>
      </w:r>
    </w:p>
    <w:p w:rsidR="009C1F0D" w:rsidRPr="0040454C" w:rsidRDefault="009C1F0D" w:rsidP="009C1F0D">
      <w:pPr>
        <w:pStyle w:val="subsection"/>
      </w:pPr>
      <w:r w:rsidRPr="0040454C">
        <w:tab/>
        <w:t>(5)</w:t>
      </w:r>
      <w:r w:rsidRPr="0040454C">
        <w:tab/>
        <w:t>If the Secretary does not cancel, or refuse to cancel, the program within the period of 60 days after the request was given, the Secretary is taken to have refused to cancel the program.</w:t>
      </w:r>
    </w:p>
    <w:p w:rsidR="00763582" w:rsidRPr="0040454C" w:rsidRDefault="00763582" w:rsidP="00366613">
      <w:pPr>
        <w:pStyle w:val="ActHead2"/>
        <w:pageBreakBefore/>
      </w:pPr>
      <w:bookmarkStart w:id="53" w:name="_Toc74903151"/>
      <w:r w:rsidRPr="003E6EBE">
        <w:rPr>
          <w:rStyle w:val="CharPartNo"/>
        </w:rPr>
        <w:t>Part</w:t>
      </w:r>
      <w:r w:rsidR="006758F4" w:rsidRPr="003E6EBE">
        <w:rPr>
          <w:rStyle w:val="CharPartNo"/>
        </w:rPr>
        <w:t> </w:t>
      </w:r>
      <w:r w:rsidRPr="003E6EBE">
        <w:rPr>
          <w:rStyle w:val="CharPartNo"/>
        </w:rPr>
        <w:t>3</w:t>
      </w:r>
      <w:r w:rsidRPr="0040454C">
        <w:t>—</w:t>
      </w:r>
      <w:r w:rsidRPr="003E6EBE">
        <w:rPr>
          <w:rStyle w:val="CharPartText"/>
        </w:rPr>
        <w:t>Airport areas and zones</w:t>
      </w:r>
      <w:bookmarkEnd w:id="53"/>
    </w:p>
    <w:p w:rsidR="00763582" w:rsidRPr="0040454C" w:rsidRDefault="00763582" w:rsidP="00763582">
      <w:pPr>
        <w:pStyle w:val="ActHead3"/>
      </w:pPr>
      <w:bookmarkStart w:id="54" w:name="_Toc74903152"/>
      <w:r w:rsidRPr="003E6EBE">
        <w:rPr>
          <w:rStyle w:val="CharDivNo"/>
        </w:rPr>
        <w:t>Division</w:t>
      </w:r>
      <w:r w:rsidR="006758F4" w:rsidRPr="003E6EBE">
        <w:rPr>
          <w:rStyle w:val="CharDivNo"/>
        </w:rPr>
        <w:t> </w:t>
      </w:r>
      <w:r w:rsidRPr="003E6EBE">
        <w:rPr>
          <w:rStyle w:val="CharDivNo"/>
        </w:rPr>
        <w:t>1</w:t>
      </w:r>
      <w:r w:rsidRPr="0040454C">
        <w:t>—</w:t>
      </w:r>
      <w:r w:rsidRPr="003E6EBE">
        <w:rPr>
          <w:rStyle w:val="CharDivText"/>
        </w:rPr>
        <w:t>Simplified overview of Part</w:t>
      </w:r>
      <w:bookmarkEnd w:id="54"/>
    </w:p>
    <w:p w:rsidR="00763582" w:rsidRPr="0040454C" w:rsidRDefault="00763582" w:rsidP="00763582">
      <w:pPr>
        <w:pStyle w:val="ActHead5"/>
      </w:pPr>
      <w:bookmarkStart w:id="55" w:name="_Toc74903153"/>
      <w:r w:rsidRPr="003E6EBE">
        <w:rPr>
          <w:rStyle w:val="CharSectno"/>
        </w:rPr>
        <w:t>27</w:t>
      </w:r>
      <w:r w:rsidRPr="0040454C">
        <w:t xml:space="preserve">  Simplified overview of Part</w:t>
      </w:r>
      <w:bookmarkEnd w:id="55"/>
    </w:p>
    <w:p w:rsidR="000E6047" w:rsidRPr="0040454C" w:rsidRDefault="000E6047" w:rsidP="000E6047">
      <w:pPr>
        <w:pStyle w:val="BoxText"/>
      </w:pPr>
      <w:r w:rsidRPr="0040454C">
        <w:t>The Secretary may designate an airport as a security controlled airport and assign a category to that airport. A security controlled airport has an airside area and a landside area.</w:t>
      </w:r>
    </w:p>
    <w:p w:rsidR="00CB64AB" w:rsidRPr="0040454C" w:rsidRDefault="00CB64AB" w:rsidP="00CB64AB">
      <w:pPr>
        <w:pStyle w:val="BoxText"/>
      </w:pPr>
      <w:r w:rsidRPr="0040454C">
        <w:t>Airside security zones and airside event zones may be established within an airside area, and landside security zones and landside event zones within a landside area.</w:t>
      </w:r>
    </w:p>
    <w:p w:rsidR="00CB64AB" w:rsidRPr="0040454C" w:rsidRDefault="00CB64AB" w:rsidP="00CB64AB">
      <w:pPr>
        <w:pStyle w:val="BoxText"/>
      </w:pPr>
      <w:r w:rsidRPr="0040454C">
        <w:t>Regulations under Division</w:t>
      </w:r>
      <w:r w:rsidR="006758F4" w:rsidRPr="0040454C">
        <w:t> </w:t>
      </w:r>
      <w:r w:rsidRPr="0040454C">
        <w:t>3 will detail the requirements applying to airside areas, airside security zones and airside event zones.</w:t>
      </w:r>
    </w:p>
    <w:p w:rsidR="00CB64AB" w:rsidRPr="0040454C" w:rsidRDefault="00CB64AB" w:rsidP="00CB64AB">
      <w:pPr>
        <w:pStyle w:val="BoxText"/>
      </w:pPr>
      <w:r w:rsidRPr="0040454C">
        <w:t>Regulations under Division</w:t>
      </w:r>
      <w:r w:rsidR="006758F4" w:rsidRPr="0040454C">
        <w:t> </w:t>
      </w:r>
      <w:r w:rsidRPr="0040454C">
        <w:t>4 will detail the requirements applying to landside areas, landside security zones and landside event zones.</w:t>
      </w:r>
    </w:p>
    <w:p w:rsidR="005A5BEF" w:rsidRPr="0040454C" w:rsidRDefault="005A5BEF" w:rsidP="005A5BEF">
      <w:pPr>
        <w:pStyle w:val="BoxText"/>
      </w:pPr>
      <w:r w:rsidRPr="0040454C">
        <w:t>Regulations under Division</w:t>
      </w:r>
      <w:r w:rsidR="006758F4" w:rsidRPr="0040454C">
        <w:t> </w:t>
      </w:r>
      <w:r w:rsidRPr="0040454C">
        <w:t>5 may create offences for causing disruption or interference in relation to security controlled airports.</w:t>
      </w:r>
    </w:p>
    <w:p w:rsidR="00763582" w:rsidRPr="0040454C" w:rsidRDefault="00763582" w:rsidP="00366613">
      <w:pPr>
        <w:pStyle w:val="ActHead3"/>
        <w:pageBreakBefore/>
      </w:pPr>
      <w:bookmarkStart w:id="56" w:name="_Toc74903154"/>
      <w:r w:rsidRPr="003E6EBE">
        <w:rPr>
          <w:rStyle w:val="CharDivNo"/>
        </w:rPr>
        <w:t>Division</w:t>
      </w:r>
      <w:r w:rsidR="006758F4" w:rsidRPr="003E6EBE">
        <w:rPr>
          <w:rStyle w:val="CharDivNo"/>
        </w:rPr>
        <w:t> </w:t>
      </w:r>
      <w:r w:rsidRPr="003E6EBE">
        <w:rPr>
          <w:rStyle w:val="CharDivNo"/>
        </w:rPr>
        <w:t>2</w:t>
      </w:r>
      <w:r w:rsidRPr="0040454C">
        <w:t>—</w:t>
      </w:r>
      <w:r w:rsidRPr="003E6EBE">
        <w:rPr>
          <w:rStyle w:val="CharDivText"/>
        </w:rPr>
        <w:t>Establishment of areas and zones</w:t>
      </w:r>
      <w:bookmarkEnd w:id="56"/>
    </w:p>
    <w:p w:rsidR="00763582" w:rsidRPr="0040454C" w:rsidRDefault="00763582" w:rsidP="00763582">
      <w:pPr>
        <w:pStyle w:val="ActHead5"/>
      </w:pPr>
      <w:bookmarkStart w:id="57" w:name="_Toc74903155"/>
      <w:r w:rsidRPr="003E6EBE">
        <w:rPr>
          <w:rStyle w:val="CharSectno"/>
        </w:rPr>
        <w:t>28</w:t>
      </w:r>
      <w:r w:rsidRPr="0040454C">
        <w:t xml:space="preserve">  Airports and security controlled airports</w:t>
      </w:r>
      <w:bookmarkEnd w:id="57"/>
    </w:p>
    <w:p w:rsidR="00763582" w:rsidRPr="0040454C" w:rsidRDefault="00763582" w:rsidP="00763582">
      <w:pPr>
        <w:pStyle w:val="subsection"/>
      </w:pPr>
      <w:r w:rsidRPr="0040454C">
        <w:tab/>
        <w:t>(1)</w:t>
      </w:r>
      <w:r w:rsidRPr="0040454C">
        <w:tab/>
        <w:t xml:space="preserve">An </w:t>
      </w:r>
      <w:r w:rsidRPr="0040454C">
        <w:rPr>
          <w:b/>
          <w:i/>
        </w:rPr>
        <w:t>airport</w:t>
      </w:r>
      <w:r w:rsidRPr="0040454C">
        <w:t xml:space="preserve"> is an area of land or water (including any buildings, installations or equipment situated in the area) intended for use either wholly or partly in connection with the arrival, departure or movement of aircraft. It also includes any area that is controlled by the airport operator that is contiguous with such an area of land or water.</w:t>
      </w:r>
    </w:p>
    <w:p w:rsidR="00763582" w:rsidRPr="0040454C" w:rsidRDefault="00763582" w:rsidP="00763582">
      <w:pPr>
        <w:pStyle w:val="subsection"/>
      </w:pPr>
      <w:r w:rsidRPr="0040454C">
        <w:tab/>
        <w:t>(2)</w:t>
      </w:r>
      <w:r w:rsidRPr="0040454C">
        <w:tab/>
        <w:t xml:space="preserve">The Secretary may, by notice published in the </w:t>
      </w:r>
      <w:r w:rsidRPr="0040454C">
        <w:rPr>
          <w:i/>
        </w:rPr>
        <w:t>Gazette</w:t>
      </w:r>
      <w:r w:rsidRPr="0040454C">
        <w:t xml:space="preserve">, declare that a particular airport, or a part of a particular airport, is a </w:t>
      </w:r>
      <w:r w:rsidRPr="0040454C">
        <w:rPr>
          <w:b/>
          <w:i/>
        </w:rPr>
        <w:t>security controlled airport</w:t>
      </w:r>
      <w:r w:rsidRPr="0040454C">
        <w:t>.</w:t>
      </w:r>
    </w:p>
    <w:p w:rsidR="00763582" w:rsidRPr="0040454C" w:rsidRDefault="00763582" w:rsidP="00763582">
      <w:pPr>
        <w:pStyle w:val="subsection"/>
      </w:pPr>
      <w:r w:rsidRPr="0040454C">
        <w:tab/>
        <w:t>(3)</w:t>
      </w:r>
      <w:r w:rsidRPr="0040454C">
        <w:tab/>
        <w:t>The notice must include a map of the airport that shows the boundaries of the security controlled airport.</w:t>
      </w:r>
    </w:p>
    <w:p w:rsidR="00763582" w:rsidRPr="0040454C" w:rsidRDefault="00763582" w:rsidP="00763582">
      <w:pPr>
        <w:pStyle w:val="subsection"/>
      </w:pPr>
      <w:r w:rsidRPr="0040454C">
        <w:tab/>
        <w:t>(4)</w:t>
      </w:r>
      <w:r w:rsidRPr="0040454C">
        <w:tab/>
        <w:t>However, the Secretary must not:</w:t>
      </w:r>
    </w:p>
    <w:p w:rsidR="00763582" w:rsidRPr="0040454C" w:rsidRDefault="00763582" w:rsidP="00763582">
      <w:pPr>
        <w:pStyle w:val="paragraph"/>
      </w:pPr>
      <w:r w:rsidRPr="0040454C">
        <w:tab/>
        <w:t>(a)</w:t>
      </w:r>
      <w:r w:rsidRPr="0040454C">
        <w:tab/>
        <w:t>include any area that is controlled exclusively by the Australian Defence Force within the boundaries of a security controlled airport; or</w:t>
      </w:r>
    </w:p>
    <w:p w:rsidR="00763582" w:rsidRPr="0040454C" w:rsidRDefault="00763582" w:rsidP="00763582">
      <w:pPr>
        <w:pStyle w:val="paragraph"/>
      </w:pPr>
      <w:r w:rsidRPr="0040454C">
        <w:tab/>
        <w:t>(b)</w:t>
      </w:r>
      <w:r w:rsidRPr="0040454C">
        <w:tab/>
        <w:t>include a joint</w:t>
      </w:r>
      <w:r w:rsidR="003E6EBE">
        <w:noBreakHyphen/>
      </w:r>
      <w:r w:rsidRPr="0040454C">
        <w:t xml:space="preserve">user area within the boundaries of a security controlled airport without the agreement of the Secretary of the </w:t>
      </w:r>
      <w:r w:rsidR="009914A2" w:rsidRPr="0040454C">
        <w:t>Defence Department</w:t>
      </w:r>
      <w:r w:rsidRPr="0040454C">
        <w:t>.</w:t>
      </w:r>
    </w:p>
    <w:p w:rsidR="00763582" w:rsidRPr="0040454C" w:rsidRDefault="00763582" w:rsidP="00763582">
      <w:pPr>
        <w:pStyle w:val="subsection"/>
      </w:pPr>
      <w:r w:rsidRPr="0040454C">
        <w:tab/>
        <w:t>(5)</w:t>
      </w:r>
      <w:r w:rsidRPr="0040454C">
        <w:tab/>
        <w:t xml:space="preserve">A </w:t>
      </w:r>
      <w:r w:rsidRPr="0040454C">
        <w:rPr>
          <w:b/>
          <w:i/>
        </w:rPr>
        <w:t>joint</w:t>
      </w:r>
      <w:r w:rsidR="003E6EBE">
        <w:rPr>
          <w:b/>
          <w:i/>
        </w:rPr>
        <w:noBreakHyphen/>
      </w:r>
      <w:r w:rsidRPr="0040454C">
        <w:rPr>
          <w:b/>
          <w:i/>
        </w:rPr>
        <w:t>user area</w:t>
      </w:r>
      <w:r w:rsidRPr="0040454C">
        <w:t xml:space="preserve"> is an area that is controlled jointly by the Australian Defence Force and one or more aviation industry participants.</w:t>
      </w:r>
    </w:p>
    <w:p w:rsidR="00924EF3" w:rsidRPr="0040454C" w:rsidRDefault="00924EF3" w:rsidP="00924EF3">
      <w:pPr>
        <w:pStyle w:val="subsection"/>
      </w:pPr>
      <w:r w:rsidRPr="0040454C">
        <w:tab/>
        <w:t>(6)</w:t>
      </w:r>
      <w:r w:rsidRPr="0040454C">
        <w:tab/>
        <w:t xml:space="preserve">The Secretary may, by notice published in the </w:t>
      </w:r>
      <w:r w:rsidRPr="0040454C">
        <w:rPr>
          <w:i/>
        </w:rPr>
        <w:t>Gazette</w:t>
      </w:r>
      <w:r w:rsidRPr="0040454C">
        <w:t>, assign a particular security controlled airport a category prescribed under section</w:t>
      </w:r>
      <w:r w:rsidR="006758F4" w:rsidRPr="0040454C">
        <w:t> </w:t>
      </w:r>
      <w:r w:rsidRPr="0040454C">
        <w:t>28A.</w:t>
      </w:r>
    </w:p>
    <w:p w:rsidR="00924EF3" w:rsidRPr="0040454C" w:rsidRDefault="00924EF3" w:rsidP="00924EF3">
      <w:pPr>
        <w:pStyle w:val="subsection"/>
      </w:pPr>
      <w:r w:rsidRPr="0040454C">
        <w:tab/>
        <w:t>(7)</w:t>
      </w:r>
      <w:r w:rsidRPr="0040454C">
        <w:tab/>
        <w:t xml:space="preserve">If the Secretary publishes a notice under </w:t>
      </w:r>
      <w:r w:rsidR="006758F4" w:rsidRPr="0040454C">
        <w:t>subsection (</w:t>
      </w:r>
      <w:r w:rsidRPr="0040454C">
        <w:t>6) in relation to a security controlled airport, the Secretary must, by written notice given to the operator of the airport, specify the category assigned to the airport.</w:t>
      </w:r>
    </w:p>
    <w:p w:rsidR="00924EF3" w:rsidRPr="0040454C" w:rsidRDefault="00924EF3" w:rsidP="00924EF3">
      <w:pPr>
        <w:pStyle w:val="ActHead5"/>
      </w:pPr>
      <w:bookmarkStart w:id="58" w:name="_Toc74903156"/>
      <w:r w:rsidRPr="003E6EBE">
        <w:rPr>
          <w:rStyle w:val="CharSectno"/>
        </w:rPr>
        <w:t>28A</w:t>
      </w:r>
      <w:r w:rsidRPr="0040454C">
        <w:t xml:space="preserve">  Categories of security controlled airports</w:t>
      </w:r>
      <w:bookmarkEnd w:id="58"/>
    </w:p>
    <w:p w:rsidR="00924EF3" w:rsidRPr="0040454C" w:rsidRDefault="00924EF3" w:rsidP="00924EF3">
      <w:pPr>
        <w:pStyle w:val="subsection"/>
      </w:pPr>
      <w:r w:rsidRPr="0040454C">
        <w:tab/>
      </w:r>
      <w:r w:rsidRPr="0040454C">
        <w:tab/>
        <w:t>The regulations may prescribe different categories of security controlled airports.</w:t>
      </w:r>
    </w:p>
    <w:p w:rsidR="00924EF3" w:rsidRPr="0040454C" w:rsidRDefault="00924EF3" w:rsidP="00924EF3">
      <w:pPr>
        <w:pStyle w:val="notetext"/>
      </w:pPr>
      <w:r w:rsidRPr="0040454C">
        <w:t>Note:</w:t>
      </w:r>
      <w:r w:rsidRPr="0040454C">
        <w:tab/>
        <w:t>Regulations under this Act (for example, regulations made for the purposes of Division</w:t>
      </w:r>
      <w:r w:rsidR="006758F4" w:rsidRPr="0040454C">
        <w:t> </w:t>
      </w:r>
      <w:r w:rsidRPr="0040454C">
        <w:t>3 or 4) may make different provision with respect to different categories of security controlled airports: see subsection</w:t>
      </w:r>
      <w:r w:rsidR="006758F4" w:rsidRPr="0040454C">
        <w:t> </w:t>
      </w:r>
      <w:r w:rsidRPr="0040454C">
        <w:t xml:space="preserve">33(3A) of the </w:t>
      </w:r>
      <w:r w:rsidRPr="0040454C">
        <w:rPr>
          <w:i/>
        </w:rPr>
        <w:t>Acts Interpretation Act 1901</w:t>
      </w:r>
      <w:r w:rsidRPr="0040454C">
        <w:t>.</w:t>
      </w:r>
    </w:p>
    <w:p w:rsidR="00763582" w:rsidRPr="0040454C" w:rsidRDefault="00763582" w:rsidP="00763582">
      <w:pPr>
        <w:pStyle w:val="ActHead5"/>
      </w:pPr>
      <w:bookmarkStart w:id="59" w:name="_Toc74903157"/>
      <w:r w:rsidRPr="003E6EBE">
        <w:rPr>
          <w:rStyle w:val="CharSectno"/>
        </w:rPr>
        <w:t>29</w:t>
      </w:r>
      <w:r w:rsidRPr="0040454C">
        <w:t xml:space="preserve">  Airport areas—airside and landside</w:t>
      </w:r>
      <w:bookmarkEnd w:id="59"/>
    </w:p>
    <w:p w:rsidR="00763582" w:rsidRPr="0040454C" w:rsidRDefault="00763582" w:rsidP="00763582">
      <w:pPr>
        <w:pStyle w:val="SubsectionHead"/>
      </w:pPr>
      <w:r w:rsidRPr="0040454C">
        <w:t>Airside</w:t>
      </w:r>
    </w:p>
    <w:p w:rsidR="00763582" w:rsidRPr="0040454C" w:rsidRDefault="00763582" w:rsidP="00763582">
      <w:pPr>
        <w:pStyle w:val="subsection"/>
      </w:pPr>
      <w:r w:rsidRPr="0040454C">
        <w:tab/>
        <w:t>(1)</w:t>
      </w:r>
      <w:r w:rsidRPr="0040454C">
        <w:tab/>
        <w:t xml:space="preserve">A notice published in the </w:t>
      </w:r>
      <w:r w:rsidRPr="0040454C">
        <w:rPr>
          <w:i/>
        </w:rPr>
        <w:t>Gazette</w:t>
      </w:r>
      <w:r w:rsidRPr="0040454C">
        <w:t xml:space="preserve"> under </w:t>
      </w:r>
      <w:r w:rsidR="00924EF3" w:rsidRPr="0040454C">
        <w:t>subsection</w:t>
      </w:r>
      <w:r w:rsidR="006758F4" w:rsidRPr="0040454C">
        <w:t> </w:t>
      </w:r>
      <w:r w:rsidR="00924EF3" w:rsidRPr="0040454C">
        <w:t>28(2)</w:t>
      </w:r>
      <w:r w:rsidRPr="0040454C">
        <w:t xml:space="preserve"> must establish an </w:t>
      </w:r>
      <w:r w:rsidRPr="0040454C">
        <w:rPr>
          <w:b/>
          <w:i/>
        </w:rPr>
        <w:t>airside area</w:t>
      </w:r>
      <w:r w:rsidRPr="0040454C">
        <w:t xml:space="preserve"> for the security controlled airport and show the boundaries of the airside area.</w:t>
      </w:r>
    </w:p>
    <w:p w:rsidR="00763582" w:rsidRPr="0040454C" w:rsidRDefault="00763582" w:rsidP="00763582">
      <w:pPr>
        <w:pStyle w:val="subsection"/>
      </w:pPr>
      <w:r w:rsidRPr="0040454C">
        <w:tab/>
        <w:t>(2)</w:t>
      </w:r>
      <w:r w:rsidRPr="0040454C">
        <w:tab/>
        <w:t>The purpose of an airside area is to control access to operational areas of a security controlled airport.</w:t>
      </w:r>
    </w:p>
    <w:p w:rsidR="00763582" w:rsidRPr="0040454C" w:rsidRDefault="00763582" w:rsidP="00763582">
      <w:pPr>
        <w:pStyle w:val="SubsectionHead"/>
      </w:pPr>
      <w:r w:rsidRPr="0040454C">
        <w:t>Landside</w:t>
      </w:r>
    </w:p>
    <w:p w:rsidR="00763582" w:rsidRPr="0040454C" w:rsidRDefault="00763582" w:rsidP="00763582">
      <w:pPr>
        <w:pStyle w:val="subsection"/>
      </w:pPr>
      <w:r w:rsidRPr="0040454C">
        <w:tab/>
        <w:t>(3)</w:t>
      </w:r>
      <w:r w:rsidRPr="0040454C">
        <w:tab/>
        <w:t>Any other area within the boundaries of the security controlled airport (as shown on the map published under subsection</w:t>
      </w:r>
      <w:r w:rsidR="006758F4" w:rsidRPr="0040454C">
        <w:t> </w:t>
      </w:r>
      <w:r w:rsidRPr="0040454C">
        <w:t xml:space="preserve">28(3)) is the </w:t>
      </w:r>
      <w:r w:rsidRPr="0040454C">
        <w:rPr>
          <w:b/>
          <w:i/>
        </w:rPr>
        <w:t>landside area</w:t>
      </w:r>
      <w:r w:rsidRPr="0040454C">
        <w:t xml:space="preserve"> of the security controlled airport.</w:t>
      </w:r>
    </w:p>
    <w:p w:rsidR="00763582" w:rsidRPr="0040454C" w:rsidRDefault="00763582" w:rsidP="00763582">
      <w:pPr>
        <w:pStyle w:val="ActHead5"/>
      </w:pPr>
      <w:bookmarkStart w:id="60" w:name="_Toc74903158"/>
      <w:r w:rsidRPr="003E6EBE">
        <w:rPr>
          <w:rStyle w:val="CharSectno"/>
        </w:rPr>
        <w:t>30</w:t>
      </w:r>
      <w:r w:rsidRPr="0040454C">
        <w:t xml:space="preserve">  Airside security zones</w:t>
      </w:r>
      <w:bookmarkEnd w:id="60"/>
    </w:p>
    <w:p w:rsidR="00763582" w:rsidRPr="0040454C" w:rsidRDefault="00763582" w:rsidP="00763582">
      <w:pPr>
        <w:pStyle w:val="subsection"/>
      </w:pPr>
      <w:r w:rsidRPr="0040454C">
        <w:tab/>
        <w:t>(1)</w:t>
      </w:r>
      <w:r w:rsidRPr="0040454C">
        <w:tab/>
        <w:t xml:space="preserve">The Secretary may, by written notice given to the operator of a security controlled airport, establish one or more </w:t>
      </w:r>
      <w:r w:rsidRPr="0040454C">
        <w:rPr>
          <w:b/>
          <w:i/>
        </w:rPr>
        <w:t>airside security zones</w:t>
      </w:r>
      <w:r w:rsidRPr="0040454C">
        <w:t xml:space="preserve"> within the airside area of the airport. Each zone must be of a type prescribed under section</w:t>
      </w:r>
      <w:r w:rsidR="006758F4" w:rsidRPr="0040454C">
        <w:t> </w:t>
      </w:r>
      <w:r w:rsidRPr="0040454C">
        <w:t>31.</w:t>
      </w:r>
    </w:p>
    <w:p w:rsidR="00763582" w:rsidRPr="0040454C" w:rsidRDefault="00763582" w:rsidP="00763582">
      <w:pPr>
        <w:pStyle w:val="subsection"/>
      </w:pPr>
      <w:r w:rsidRPr="0040454C">
        <w:tab/>
        <w:t>(2)</w:t>
      </w:r>
      <w:r w:rsidRPr="0040454C">
        <w:tab/>
        <w:t>The notice must include a map of the airport that shows the boundaries of the airside security zones.</w:t>
      </w:r>
    </w:p>
    <w:p w:rsidR="00880B1C" w:rsidRPr="0040454C" w:rsidRDefault="00880B1C" w:rsidP="00880B1C">
      <w:pPr>
        <w:pStyle w:val="subsection"/>
      </w:pPr>
      <w:r w:rsidRPr="0040454C">
        <w:tab/>
        <w:t>(2A)</w:t>
      </w:r>
      <w:r w:rsidRPr="0040454C">
        <w:tab/>
        <w:t>A notice commences:</w:t>
      </w:r>
    </w:p>
    <w:p w:rsidR="00880B1C" w:rsidRPr="0040454C" w:rsidRDefault="00880B1C" w:rsidP="00880B1C">
      <w:pPr>
        <w:pStyle w:val="paragraph"/>
      </w:pPr>
      <w:r w:rsidRPr="0040454C">
        <w:tab/>
        <w:t>(a)</w:t>
      </w:r>
      <w:r w:rsidRPr="0040454C">
        <w:tab/>
        <w:t>when the Secretary gives the notice to the airport operator; or</w:t>
      </w:r>
    </w:p>
    <w:p w:rsidR="00880B1C" w:rsidRPr="0040454C" w:rsidRDefault="00880B1C" w:rsidP="00880B1C">
      <w:pPr>
        <w:pStyle w:val="paragraph"/>
      </w:pPr>
      <w:r w:rsidRPr="0040454C">
        <w:tab/>
        <w:t>(b)</w:t>
      </w:r>
      <w:r w:rsidRPr="0040454C">
        <w:tab/>
        <w:t>if a time is specified in the notice—at that time.</w:t>
      </w:r>
    </w:p>
    <w:p w:rsidR="00880B1C" w:rsidRPr="0040454C" w:rsidRDefault="00880B1C" w:rsidP="00880B1C">
      <w:pPr>
        <w:pStyle w:val="subsection2"/>
      </w:pPr>
      <w:r w:rsidRPr="0040454C">
        <w:t>The time specified must not be earlier than the time the notice is given.</w:t>
      </w:r>
    </w:p>
    <w:p w:rsidR="00880B1C" w:rsidRPr="0040454C" w:rsidRDefault="00880B1C" w:rsidP="00880B1C">
      <w:pPr>
        <w:pStyle w:val="subsection"/>
      </w:pPr>
      <w:r w:rsidRPr="0040454C">
        <w:tab/>
        <w:t>(2B)</w:t>
      </w:r>
      <w:r w:rsidRPr="0040454C">
        <w:tab/>
        <w:t>Each airport security zone is in force from the commencement of the notice that establishes it.</w:t>
      </w:r>
    </w:p>
    <w:p w:rsidR="00763582" w:rsidRPr="0040454C" w:rsidRDefault="00763582" w:rsidP="00763582">
      <w:pPr>
        <w:pStyle w:val="subsection"/>
      </w:pPr>
      <w:r w:rsidRPr="0040454C">
        <w:tab/>
        <w:t>(3)</w:t>
      </w:r>
      <w:r w:rsidRPr="0040454C">
        <w:tab/>
        <w:t>The purpose of airside security zones is to subject those zones, within the airside area of a security controlled airport, to stricter or more specialised controls than those applying generally to the airside area.</w:t>
      </w:r>
    </w:p>
    <w:p w:rsidR="00763582" w:rsidRPr="0040454C" w:rsidRDefault="00763582" w:rsidP="00763582">
      <w:pPr>
        <w:pStyle w:val="ActHead5"/>
      </w:pPr>
      <w:bookmarkStart w:id="61" w:name="_Toc74903159"/>
      <w:r w:rsidRPr="003E6EBE">
        <w:rPr>
          <w:rStyle w:val="CharSectno"/>
        </w:rPr>
        <w:t>31</w:t>
      </w:r>
      <w:r w:rsidRPr="0040454C">
        <w:t xml:space="preserve">  Types of airside security zones</w:t>
      </w:r>
      <w:bookmarkEnd w:id="61"/>
    </w:p>
    <w:p w:rsidR="00763582" w:rsidRPr="0040454C" w:rsidRDefault="00763582" w:rsidP="00763582">
      <w:pPr>
        <w:pStyle w:val="subsection"/>
      </w:pPr>
      <w:r w:rsidRPr="0040454C">
        <w:tab/>
        <w:t>(1)</w:t>
      </w:r>
      <w:r w:rsidRPr="0040454C">
        <w:tab/>
        <w:t>The regulations may prescribe different types of airside security zones.</w:t>
      </w:r>
    </w:p>
    <w:p w:rsidR="00763582" w:rsidRPr="0040454C" w:rsidRDefault="00763582" w:rsidP="00763582">
      <w:pPr>
        <w:pStyle w:val="subsection"/>
      </w:pPr>
      <w:r w:rsidRPr="0040454C">
        <w:tab/>
        <w:t>(2)</w:t>
      </w:r>
      <w:r w:rsidRPr="0040454C">
        <w:tab/>
        <w:t>The purposes for which different types of airside security zones may be prescribed include, but are not limited to, the following:</w:t>
      </w:r>
    </w:p>
    <w:p w:rsidR="00763582" w:rsidRPr="0040454C" w:rsidRDefault="00763582" w:rsidP="00763582">
      <w:pPr>
        <w:pStyle w:val="paragraph"/>
      </w:pPr>
      <w:r w:rsidRPr="0040454C">
        <w:tab/>
        <w:t>(a)</w:t>
      </w:r>
      <w:r w:rsidRPr="0040454C">
        <w:tab/>
        <w:t>controlling the movement of people, vehicles and goods within airside areas;</w:t>
      </w:r>
    </w:p>
    <w:p w:rsidR="00763582" w:rsidRPr="0040454C" w:rsidRDefault="00763582" w:rsidP="00763582">
      <w:pPr>
        <w:pStyle w:val="paragraph"/>
      </w:pPr>
      <w:r w:rsidRPr="0040454C">
        <w:tab/>
        <w:t>(b)</w:t>
      </w:r>
      <w:r w:rsidRPr="0040454C">
        <w:tab/>
        <w:t xml:space="preserve">restricting access to </w:t>
      </w:r>
      <w:r w:rsidR="00FE2105" w:rsidRPr="0040454C">
        <w:t xml:space="preserve">airside security </w:t>
      </w:r>
      <w:r w:rsidRPr="0040454C">
        <w:t>zones within airside areas;</w:t>
      </w:r>
    </w:p>
    <w:p w:rsidR="00763582" w:rsidRPr="0040454C" w:rsidRDefault="00763582" w:rsidP="00763582">
      <w:pPr>
        <w:pStyle w:val="paragraph"/>
      </w:pPr>
      <w:r w:rsidRPr="0040454C">
        <w:tab/>
        <w:t>(c)</w:t>
      </w:r>
      <w:r w:rsidRPr="0040454C">
        <w:tab/>
        <w:t>providing cleared zones;</w:t>
      </w:r>
    </w:p>
    <w:p w:rsidR="00763582" w:rsidRPr="0040454C" w:rsidRDefault="00763582" w:rsidP="00763582">
      <w:pPr>
        <w:pStyle w:val="paragraph"/>
      </w:pPr>
      <w:r w:rsidRPr="0040454C">
        <w:tab/>
        <w:t>(d)</w:t>
      </w:r>
      <w:r w:rsidRPr="0040454C">
        <w:tab/>
        <w:t>preventing interference with aircraft (including unattended aircraft);</w:t>
      </w:r>
    </w:p>
    <w:p w:rsidR="00763582" w:rsidRPr="0040454C" w:rsidRDefault="00763582" w:rsidP="00763582">
      <w:pPr>
        <w:pStyle w:val="paragraph"/>
      </w:pPr>
      <w:r w:rsidRPr="0040454C">
        <w:tab/>
        <w:t>(e)</w:t>
      </w:r>
      <w:r w:rsidRPr="0040454C">
        <w:tab/>
        <w:t>ensuring the security of the following:</w:t>
      </w:r>
    </w:p>
    <w:p w:rsidR="00763582" w:rsidRPr="0040454C" w:rsidRDefault="00763582" w:rsidP="00763582">
      <w:pPr>
        <w:pStyle w:val="paragraphsub"/>
      </w:pPr>
      <w:r w:rsidRPr="0040454C">
        <w:tab/>
        <w:t>(i)</w:t>
      </w:r>
      <w:r w:rsidRPr="0040454C">
        <w:tab/>
        <w:t>air traffic control facilities;</w:t>
      </w:r>
    </w:p>
    <w:p w:rsidR="00763582" w:rsidRPr="0040454C" w:rsidRDefault="00763582" w:rsidP="00763582">
      <w:pPr>
        <w:pStyle w:val="paragraphsub"/>
      </w:pPr>
      <w:r w:rsidRPr="0040454C">
        <w:tab/>
        <w:t>(ii)</w:t>
      </w:r>
      <w:r w:rsidRPr="0040454C">
        <w:tab/>
        <w:t>fuel storage areas;</w:t>
      </w:r>
    </w:p>
    <w:p w:rsidR="00763582" w:rsidRPr="0040454C" w:rsidRDefault="00763582" w:rsidP="00763582">
      <w:pPr>
        <w:pStyle w:val="paragraphsub"/>
      </w:pPr>
      <w:r w:rsidRPr="0040454C">
        <w:tab/>
        <w:t>(iii)</w:t>
      </w:r>
      <w:r w:rsidRPr="0040454C">
        <w:tab/>
        <w:t>general aviation areas;</w:t>
      </w:r>
    </w:p>
    <w:p w:rsidR="00763582" w:rsidRPr="0040454C" w:rsidRDefault="00763582" w:rsidP="00763582">
      <w:pPr>
        <w:pStyle w:val="paragraphsub"/>
      </w:pPr>
      <w:r w:rsidRPr="0040454C">
        <w:tab/>
        <w:t>(iv)</w:t>
      </w:r>
      <w:r w:rsidRPr="0040454C">
        <w:tab/>
        <w:t>cargo and baggage handling facilities;</w:t>
      </w:r>
    </w:p>
    <w:p w:rsidR="00763582" w:rsidRPr="0040454C" w:rsidRDefault="00763582" w:rsidP="00763582">
      <w:pPr>
        <w:pStyle w:val="paragraphsub"/>
      </w:pPr>
      <w:r w:rsidRPr="0040454C">
        <w:tab/>
        <w:t>(v)</w:t>
      </w:r>
      <w:r w:rsidRPr="0040454C">
        <w:tab/>
        <w:t>navigational aids;</w:t>
      </w:r>
    </w:p>
    <w:p w:rsidR="00763582" w:rsidRPr="0040454C" w:rsidRDefault="00763582" w:rsidP="00763582">
      <w:pPr>
        <w:pStyle w:val="paragraphsub"/>
      </w:pPr>
      <w:r w:rsidRPr="0040454C">
        <w:tab/>
        <w:t>(va)</w:t>
      </w:r>
      <w:r w:rsidRPr="0040454C">
        <w:tab/>
        <w:t>fire stations and other emergency service facilities;</w:t>
      </w:r>
    </w:p>
    <w:p w:rsidR="00763582" w:rsidRPr="0040454C" w:rsidRDefault="00763582" w:rsidP="00763582">
      <w:pPr>
        <w:pStyle w:val="paragraphsub"/>
      </w:pPr>
      <w:r w:rsidRPr="0040454C">
        <w:tab/>
        <w:t>(vi)</w:t>
      </w:r>
      <w:r w:rsidRPr="0040454C">
        <w:tab/>
        <w:t>critical facilities and critical structures.</w:t>
      </w:r>
    </w:p>
    <w:p w:rsidR="00763582" w:rsidRPr="0040454C" w:rsidRDefault="00763582" w:rsidP="00763582">
      <w:pPr>
        <w:pStyle w:val="subsection"/>
      </w:pPr>
      <w:r w:rsidRPr="0040454C">
        <w:tab/>
        <w:t>(3)</w:t>
      </w:r>
      <w:r w:rsidRPr="0040454C">
        <w:tab/>
        <w:t xml:space="preserve">A facility is a </w:t>
      </w:r>
      <w:r w:rsidRPr="0040454C">
        <w:rPr>
          <w:b/>
          <w:i/>
        </w:rPr>
        <w:t>critical facility</w:t>
      </w:r>
      <w:r w:rsidRPr="0040454C">
        <w:t xml:space="preserve"> if interference with, or damage to, the facility could put the safe operation of an airport or an aircraft at risk.</w:t>
      </w:r>
    </w:p>
    <w:p w:rsidR="00763582" w:rsidRPr="0040454C" w:rsidRDefault="00763582" w:rsidP="00763582">
      <w:pPr>
        <w:pStyle w:val="subsection"/>
      </w:pPr>
      <w:r w:rsidRPr="0040454C">
        <w:tab/>
        <w:t>(4)</w:t>
      </w:r>
      <w:r w:rsidRPr="0040454C">
        <w:tab/>
        <w:t xml:space="preserve">A structure is a </w:t>
      </w:r>
      <w:r w:rsidRPr="0040454C">
        <w:rPr>
          <w:b/>
          <w:i/>
        </w:rPr>
        <w:t>critical structure</w:t>
      </w:r>
      <w:r w:rsidRPr="0040454C">
        <w:t xml:space="preserve"> if interference with, or damage to, the structure could put the safe operation of an airport or an aircraft at risk.</w:t>
      </w:r>
    </w:p>
    <w:p w:rsidR="00A319D5" w:rsidRPr="0040454C" w:rsidRDefault="00A319D5" w:rsidP="00A319D5">
      <w:pPr>
        <w:pStyle w:val="ActHead5"/>
      </w:pPr>
      <w:bookmarkStart w:id="62" w:name="_Toc74903160"/>
      <w:r w:rsidRPr="003E6EBE">
        <w:rPr>
          <w:rStyle w:val="CharSectno"/>
        </w:rPr>
        <w:t>31A</w:t>
      </w:r>
      <w:r w:rsidRPr="0040454C">
        <w:t xml:space="preserve">  Airside event zones</w:t>
      </w:r>
      <w:bookmarkEnd w:id="62"/>
    </w:p>
    <w:p w:rsidR="00A319D5" w:rsidRPr="0040454C" w:rsidRDefault="00A319D5" w:rsidP="00A319D5">
      <w:pPr>
        <w:pStyle w:val="SubsectionHead"/>
      </w:pPr>
      <w:r w:rsidRPr="0040454C">
        <w:t>Establishing airside event zones</w:t>
      </w:r>
    </w:p>
    <w:p w:rsidR="00A319D5" w:rsidRPr="0040454C" w:rsidRDefault="00A319D5" w:rsidP="00A319D5">
      <w:pPr>
        <w:pStyle w:val="subsection"/>
      </w:pPr>
      <w:r w:rsidRPr="0040454C">
        <w:tab/>
        <w:t>(1)</w:t>
      </w:r>
      <w:r w:rsidRPr="0040454C">
        <w:tab/>
        <w:t xml:space="preserve">The Secretary may, by written notice given to the operator of a security controlled airport, establish one or more </w:t>
      </w:r>
      <w:r w:rsidRPr="0040454C">
        <w:rPr>
          <w:b/>
          <w:i/>
        </w:rPr>
        <w:t>airside event zones</w:t>
      </w:r>
      <w:r w:rsidRPr="0040454C">
        <w:t xml:space="preserve"> within the airside area of the airport. Each zone must be of a type prescribed under section</w:t>
      </w:r>
      <w:r w:rsidR="006758F4" w:rsidRPr="0040454C">
        <w:t> </w:t>
      </w:r>
      <w:r w:rsidRPr="0040454C">
        <w:t>31B.</w:t>
      </w:r>
    </w:p>
    <w:p w:rsidR="00A319D5" w:rsidRPr="0040454C" w:rsidRDefault="00A319D5" w:rsidP="00A319D5">
      <w:pPr>
        <w:pStyle w:val="subsection"/>
      </w:pPr>
      <w:r w:rsidRPr="0040454C">
        <w:tab/>
        <w:t>(2)</w:t>
      </w:r>
      <w:r w:rsidRPr="0040454C">
        <w:tab/>
        <w:t>The notice must include a map of the airport that shows the boundaries of each airside event zone.</w:t>
      </w:r>
    </w:p>
    <w:p w:rsidR="00A319D5" w:rsidRPr="0040454C" w:rsidRDefault="00A319D5" w:rsidP="00A319D5">
      <w:pPr>
        <w:pStyle w:val="subsection"/>
      </w:pPr>
      <w:r w:rsidRPr="0040454C">
        <w:tab/>
        <w:t>(3)</w:t>
      </w:r>
      <w:r w:rsidRPr="0040454C">
        <w:tab/>
        <w:t>For each airside event zone, the notice may specify the period (or periods) during which the zone is in force. If no period is specified, the zone is in force from the commencement of the notice.</w:t>
      </w:r>
    </w:p>
    <w:p w:rsidR="00A319D5" w:rsidRPr="0040454C" w:rsidRDefault="00A319D5" w:rsidP="00A319D5">
      <w:pPr>
        <w:pStyle w:val="subsection"/>
      </w:pPr>
      <w:r w:rsidRPr="0040454C">
        <w:tab/>
        <w:t>(4)</w:t>
      </w:r>
      <w:r w:rsidRPr="0040454C">
        <w:tab/>
        <w:t>A notice commences:</w:t>
      </w:r>
    </w:p>
    <w:p w:rsidR="00A319D5" w:rsidRPr="0040454C" w:rsidRDefault="00A319D5" w:rsidP="00A319D5">
      <w:pPr>
        <w:pStyle w:val="paragraph"/>
      </w:pPr>
      <w:r w:rsidRPr="0040454C">
        <w:tab/>
        <w:t>(a)</w:t>
      </w:r>
      <w:r w:rsidRPr="0040454C">
        <w:tab/>
        <w:t>when the Secretary gives the notice to the airport operator; or</w:t>
      </w:r>
    </w:p>
    <w:p w:rsidR="00A319D5" w:rsidRPr="0040454C" w:rsidRDefault="00A319D5" w:rsidP="00A319D5">
      <w:pPr>
        <w:pStyle w:val="paragraph"/>
      </w:pPr>
      <w:r w:rsidRPr="0040454C">
        <w:tab/>
        <w:t>(b)</w:t>
      </w:r>
      <w:r w:rsidRPr="0040454C">
        <w:tab/>
        <w:t>if a time is specified in the notice—at that time.</w:t>
      </w:r>
    </w:p>
    <w:p w:rsidR="00A319D5" w:rsidRPr="0040454C" w:rsidRDefault="00A319D5" w:rsidP="00A319D5">
      <w:pPr>
        <w:pStyle w:val="subsection2"/>
      </w:pPr>
      <w:r w:rsidRPr="0040454C">
        <w:t>The time specified must not be earlier than the time the notice is given.</w:t>
      </w:r>
    </w:p>
    <w:p w:rsidR="00A319D5" w:rsidRPr="0040454C" w:rsidRDefault="00A319D5" w:rsidP="00A319D5">
      <w:pPr>
        <w:pStyle w:val="SubsectionHead"/>
      </w:pPr>
      <w:r w:rsidRPr="0040454C">
        <w:t>Purpose of airside event zones</w:t>
      </w:r>
    </w:p>
    <w:p w:rsidR="00A319D5" w:rsidRPr="0040454C" w:rsidRDefault="00A319D5" w:rsidP="00A319D5">
      <w:pPr>
        <w:pStyle w:val="subsection"/>
      </w:pPr>
      <w:r w:rsidRPr="0040454C">
        <w:tab/>
        <w:t>(5)</w:t>
      </w:r>
      <w:r w:rsidRPr="0040454C">
        <w:tab/>
        <w:t xml:space="preserve">Subject to </w:t>
      </w:r>
      <w:r w:rsidR="006758F4" w:rsidRPr="0040454C">
        <w:t>subsection (</w:t>
      </w:r>
      <w:r w:rsidRPr="0040454C">
        <w:t>6), the purpose of airside event zones is to subject those zones, within the airside area of a security controlled airport, to controls some or all of which are different from those applying generally to the airside area.</w:t>
      </w:r>
    </w:p>
    <w:p w:rsidR="00A319D5" w:rsidRPr="0040454C" w:rsidRDefault="00A319D5" w:rsidP="00A319D5">
      <w:pPr>
        <w:pStyle w:val="subsection"/>
      </w:pPr>
      <w:r w:rsidRPr="0040454C">
        <w:tab/>
        <w:t>(6)</w:t>
      </w:r>
      <w:r w:rsidRPr="0040454C">
        <w:tab/>
        <w:t>If the whole or a part of an airside event zone is within an airside security zone, the purpose of the airside event zone is to subject the zone to controls some or all of which are different from:</w:t>
      </w:r>
    </w:p>
    <w:p w:rsidR="00A319D5" w:rsidRPr="0040454C" w:rsidRDefault="00A319D5" w:rsidP="00A319D5">
      <w:pPr>
        <w:pStyle w:val="paragraph"/>
      </w:pPr>
      <w:r w:rsidRPr="0040454C">
        <w:tab/>
        <w:t>(a)</w:t>
      </w:r>
      <w:r w:rsidRPr="0040454C">
        <w:tab/>
        <w:t>controls applying generally to the airside security zone; and</w:t>
      </w:r>
    </w:p>
    <w:p w:rsidR="00A319D5" w:rsidRPr="0040454C" w:rsidRDefault="00A319D5" w:rsidP="00A319D5">
      <w:pPr>
        <w:pStyle w:val="paragraph"/>
      </w:pPr>
      <w:r w:rsidRPr="0040454C">
        <w:tab/>
        <w:t>(b)</w:t>
      </w:r>
      <w:r w:rsidRPr="0040454C">
        <w:tab/>
        <w:t>controls applying generally to the airside area.</w:t>
      </w:r>
    </w:p>
    <w:p w:rsidR="00A319D5" w:rsidRPr="0040454C" w:rsidRDefault="00A319D5" w:rsidP="00A319D5">
      <w:pPr>
        <w:pStyle w:val="SubsectionHead"/>
      </w:pPr>
      <w:r w:rsidRPr="0040454C">
        <w:t>Requirements applying in airside event zones</w:t>
      </w:r>
    </w:p>
    <w:p w:rsidR="00A319D5" w:rsidRPr="0040454C" w:rsidRDefault="00A319D5" w:rsidP="00A319D5">
      <w:pPr>
        <w:pStyle w:val="subsection"/>
      </w:pPr>
      <w:r w:rsidRPr="0040454C">
        <w:tab/>
        <w:t>(7)</w:t>
      </w:r>
      <w:r w:rsidRPr="0040454C">
        <w:tab/>
        <w:t>The following requirements do not apply in relation to an airside event zone while the zone is in force:</w:t>
      </w:r>
    </w:p>
    <w:p w:rsidR="00A319D5" w:rsidRPr="0040454C" w:rsidRDefault="00A319D5" w:rsidP="00A319D5">
      <w:pPr>
        <w:pStyle w:val="paragraph"/>
      </w:pPr>
      <w:r w:rsidRPr="0040454C">
        <w:tab/>
        <w:t>(a)</w:t>
      </w:r>
      <w:r w:rsidRPr="0040454C">
        <w:tab/>
        <w:t>the requirements prescribed in relation to the airside area;</w:t>
      </w:r>
    </w:p>
    <w:p w:rsidR="00A319D5" w:rsidRPr="0040454C" w:rsidRDefault="00A319D5" w:rsidP="00A319D5">
      <w:pPr>
        <w:pStyle w:val="paragraph"/>
      </w:pPr>
      <w:r w:rsidRPr="0040454C">
        <w:tab/>
        <w:t>(b)</w:t>
      </w:r>
      <w:r w:rsidRPr="0040454C">
        <w:tab/>
        <w:t>if the whole or a part of the zone is within an airside security zone—the requirements prescribed in relation to the airside security zone.</w:t>
      </w:r>
    </w:p>
    <w:p w:rsidR="00A319D5" w:rsidRPr="0040454C" w:rsidRDefault="00A319D5" w:rsidP="00A319D5">
      <w:pPr>
        <w:pStyle w:val="subsection"/>
      </w:pPr>
      <w:r w:rsidRPr="0040454C">
        <w:tab/>
        <w:t>(8)</w:t>
      </w:r>
      <w:r w:rsidRPr="0040454C">
        <w:tab/>
        <w:t>To avoid doubt, if an airside event zone ceases to be in force at a particular time, the area previously within the airside event zone is, from that time, subject to controls that apply generally to that area.</w:t>
      </w:r>
    </w:p>
    <w:p w:rsidR="00A319D5" w:rsidRPr="0040454C" w:rsidRDefault="00A319D5" w:rsidP="00A319D5">
      <w:pPr>
        <w:pStyle w:val="ActHead5"/>
      </w:pPr>
      <w:bookmarkStart w:id="63" w:name="_Toc74903161"/>
      <w:r w:rsidRPr="003E6EBE">
        <w:rPr>
          <w:rStyle w:val="CharSectno"/>
        </w:rPr>
        <w:t>31B</w:t>
      </w:r>
      <w:r w:rsidRPr="0040454C">
        <w:t xml:space="preserve">  Types of airside event zones</w:t>
      </w:r>
      <w:bookmarkEnd w:id="63"/>
    </w:p>
    <w:p w:rsidR="00A319D5" w:rsidRPr="0040454C" w:rsidRDefault="00A319D5" w:rsidP="00A319D5">
      <w:pPr>
        <w:pStyle w:val="subsection"/>
      </w:pPr>
      <w:r w:rsidRPr="0040454C">
        <w:tab/>
        <w:t>(1)</w:t>
      </w:r>
      <w:r w:rsidRPr="0040454C">
        <w:tab/>
        <w:t>The regulations may prescribe different types of airside event zones.</w:t>
      </w:r>
    </w:p>
    <w:p w:rsidR="00A319D5" w:rsidRPr="0040454C" w:rsidRDefault="00A319D5" w:rsidP="00A319D5">
      <w:pPr>
        <w:pStyle w:val="subsection"/>
      </w:pPr>
      <w:r w:rsidRPr="0040454C">
        <w:tab/>
        <w:t>(2)</w:t>
      </w:r>
      <w:r w:rsidRPr="0040454C">
        <w:tab/>
        <w:t>The purposes for which different types of airside event zones may be prescribed include, but are not limited to, the following:</w:t>
      </w:r>
    </w:p>
    <w:p w:rsidR="00A319D5" w:rsidRPr="0040454C" w:rsidRDefault="00A319D5" w:rsidP="00A319D5">
      <w:pPr>
        <w:pStyle w:val="paragraph"/>
      </w:pPr>
      <w:r w:rsidRPr="0040454C">
        <w:tab/>
        <w:t>(a)</w:t>
      </w:r>
      <w:r w:rsidRPr="0040454C">
        <w:tab/>
        <w:t>managing different types of events within airside areas;</w:t>
      </w:r>
    </w:p>
    <w:p w:rsidR="00A319D5" w:rsidRPr="0040454C" w:rsidRDefault="00A319D5" w:rsidP="00A319D5">
      <w:pPr>
        <w:pStyle w:val="paragraph"/>
      </w:pPr>
      <w:r w:rsidRPr="0040454C">
        <w:tab/>
        <w:t>(b)</w:t>
      </w:r>
      <w:r w:rsidRPr="0040454C">
        <w:tab/>
        <w:t>controlling the movement of people, vehicles and goods within airside areas;</w:t>
      </w:r>
    </w:p>
    <w:p w:rsidR="00A319D5" w:rsidRPr="0040454C" w:rsidRDefault="00A319D5" w:rsidP="00A319D5">
      <w:pPr>
        <w:pStyle w:val="paragraph"/>
      </w:pPr>
      <w:r w:rsidRPr="0040454C">
        <w:tab/>
        <w:t>(c)</w:t>
      </w:r>
      <w:r w:rsidRPr="0040454C">
        <w:tab/>
        <w:t>restricting access to airside event zones within airside areas;</w:t>
      </w:r>
    </w:p>
    <w:p w:rsidR="00A319D5" w:rsidRPr="0040454C" w:rsidRDefault="00A319D5" w:rsidP="00A319D5">
      <w:pPr>
        <w:pStyle w:val="paragraph"/>
      </w:pPr>
      <w:r w:rsidRPr="0040454C">
        <w:tab/>
        <w:t>(d)</w:t>
      </w:r>
      <w:r w:rsidRPr="0040454C">
        <w:tab/>
        <w:t>providing cleared zones;</w:t>
      </w:r>
    </w:p>
    <w:p w:rsidR="00A319D5" w:rsidRPr="0040454C" w:rsidRDefault="00A319D5" w:rsidP="00A319D5">
      <w:pPr>
        <w:pStyle w:val="paragraph"/>
      </w:pPr>
      <w:r w:rsidRPr="0040454C">
        <w:tab/>
        <w:t>(e)</w:t>
      </w:r>
      <w:r w:rsidRPr="0040454C">
        <w:tab/>
        <w:t>preventing interference with aircraft (including unattended aircraft);</w:t>
      </w:r>
    </w:p>
    <w:p w:rsidR="00A319D5" w:rsidRPr="0040454C" w:rsidRDefault="00A319D5" w:rsidP="00A319D5">
      <w:pPr>
        <w:pStyle w:val="paragraph"/>
      </w:pPr>
      <w:r w:rsidRPr="0040454C">
        <w:tab/>
        <w:t>(f)</w:t>
      </w:r>
      <w:r w:rsidRPr="0040454C">
        <w:tab/>
        <w:t>ensuring the security of the following:</w:t>
      </w:r>
    </w:p>
    <w:p w:rsidR="00A319D5" w:rsidRPr="0040454C" w:rsidRDefault="00A319D5" w:rsidP="00A319D5">
      <w:pPr>
        <w:pStyle w:val="paragraphsub"/>
      </w:pPr>
      <w:r w:rsidRPr="0040454C">
        <w:tab/>
        <w:t>(i)</w:t>
      </w:r>
      <w:r w:rsidRPr="0040454C">
        <w:tab/>
        <w:t>air traffic control facilities;</w:t>
      </w:r>
    </w:p>
    <w:p w:rsidR="00A319D5" w:rsidRPr="0040454C" w:rsidRDefault="00A319D5" w:rsidP="00A319D5">
      <w:pPr>
        <w:pStyle w:val="paragraphsub"/>
      </w:pPr>
      <w:r w:rsidRPr="0040454C">
        <w:tab/>
        <w:t>(ii)</w:t>
      </w:r>
      <w:r w:rsidRPr="0040454C">
        <w:tab/>
        <w:t>fuel storage areas;</w:t>
      </w:r>
    </w:p>
    <w:p w:rsidR="00A319D5" w:rsidRPr="0040454C" w:rsidRDefault="00A319D5" w:rsidP="00A319D5">
      <w:pPr>
        <w:pStyle w:val="paragraphsub"/>
      </w:pPr>
      <w:r w:rsidRPr="0040454C">
        <w:tab/>
        <w:t>(iii)</w:t>
      </w:r>
      <w:r w:rsidRPr="0040454C">
        <w:tab/>
        <w:t>general aviation areas;</w:t>
      </w:r>
    </w:p>
    <w:p w:rsidR="00A319D5" w:rsidRPr="0040454C" w:rsidRDefault="00A319D5" w:rsidP="00A319D5">
      <w:pPr>
        <w:pStyle w:val="paragraphsub"/>
      </w:pPr>
      <w:r w:rsidRPr="0040454C">
        <w:tab/>
        <w:t>(iv)</w:t>
      </w:r>
      <w:r w:rsidRPr="0040454C">
        <w:tab/>
        <w:t>cargo and baggage handling facilities;</w:t>
      </w:r>
    </w:p>
    <w:p w:rsidR="00A319D5" w:rsidRPr="0040454C" w:rsidRDefault="00A319D5" w:rsidP="00A319D5">
      <w:pPr>
        <w:pStyle w:val="paragraphsub"/>
      </w:pPr>
      <w:r w:rsidRPr="0040454C">
        <w:tab/>
        <w:t>(v)</w:t>
      </w:r>
      <w:r w:rsidRPr="0040454C">
        <w:tab/>
        <w:t>navigational aids;</w:t>
      </w:r>
    </w:p>
    <w:p w:rsidR="00A319D5" w:rsidRPr="0040454C" w:rsidRDefault="00A319D5" w:rsidP="00A319D5">
      <w:pPr>
        <w:pStyle w:val="paragraphsub"/>
      </w:pPr>
      <w:r w:rsidRPr="0040454C">
        <w:tab/>
        <w:t>(vi)</w:t>
      </w:r>
      <w:r w:rsidRPr="0040454C">
        <w:tab/>
        <w:t>fire stations and other emergency service facilities;</w:t>
      </w:r>
    </w:p>
    <w:p w:rsidR="00A319D5" w:rsidRPr="0040454C" w:rsidRDefault="00A319D5" w:rsidP="00A319D5">
      <w:pPr>
        <w:pStyle w:val="paragraphsub"/>
      </w:pPr>
      <w:r w:rsidRPr="0040454C">
        <w:tab/>
        <w:t>(vii)</w:t>
      </w:r>
      <w:r w:rsidRPr="0040454C">
        <w:tab/>
        <w:t>critical facilities and critical structures.</w:t>
      </w:r>
    </w:p>
    <w:p w:rsidR="00763582" w:rsidRPr="0040454C" w:rsidRDefault="00763582" w:rsidP="00763582">
      <w:pPr>
        <w:pStyle w:val="ActHead5"/>
      </w:pPr>
      <w:bookmarkStart w:id="64" w:name="_Toc74903162"/>
      <w:r w:rsidRPr="003E6EBE">
        <w:rPr>
          <w:rStyle w:val="CharSectno"/>
        </w:rPr>
        <w:t>32</w:t>
      </w:r>
      <w:r w:rsidRPr="0040454C">
        <w:t xml:space="preserve">  Landside security zones</w:t>
      </w:r>
      <w:bookmarkEnd w:id="64"/>
    </w:p>
    <w:p w:rsidR="00763582" w:rsidRPr="0040454C" w:rsidRDefault="00763582" w:rsidP="00763582">
      <w:pPr>
        <w:pStyle w:val="subsection"/>
      </w:pPr>
      <w:r w:rsidRPr="0040454C">
        <w:tab/>
        <w:t>(1)</w:t>
      </w:r>
      <w:r w:rsidRPr="0040454C">
        <w:tab/>
        <w:t xml:space="preserve">The Secretary may, by written notice given to the operator of a security controlled airport, establish one or more </w:t>
      </w:r>
      <w:r w:rsidRPr="0040454C">
        <w:rPr>
          <w:b/>
          <w:i/>
        </w:rPr>
        <w:t>landside security zones</w:t>
      </w:r>
      <w:r w:rsidRPr="0040454C">
        <w:t xml:space="preserve"> within the landside area of the airport. Each zone must be of a type prescribed under section</w:t>
      </w:r>
      <w:r w:rsidR="006758F4" w:rsidRPr="0040454C">
        <w:t> </w:t>
      </w:r>
      <w:r w:rsidRPr="0040454C">
        <w:t>33.</w:t>
      </w:r>
    </w:p>
    <w:p w:rsidR="00763582" w:rsidRPr="0040454C" w:rsidRDefault="00763582" w:rsidP="00763582">
      <w:pPr>
        <w:pStyle w:val="subsection"/>
      </w:pPr>
      <w:r w:rsidRPr="0040454C">
        <w:tab/>
        <w:t>(2)</w:t>
      </w:r>
      <w:r w:rsidRPr="0040454C">
        <w:tab/>
        <w:t>The notice must include a map of the airport that shows the boundaries of the landside security zones.</w:t>
      </w:r>
    </w:p>
    <w:p w:rsidR="00A319D5" w:rsidRPr="0040454C" w:rsidRDefault="00A319D5" w:rsidP="00A319D5">
      <w:pPr>
        <w:pStyle w:val="subsection"/>
      </w:pPr>
      <w:r w:rsidRPr="0040454C">
        <w:tab/>
        <w:t>(2A)</w:t>
      </w:r>
      <w:r w:rsidRPr="0040454C">
        <w:tab/>
        <w:t>A notice commences:</w:t>
      </w:r>
    </w:p>
    <w:p w:rsidR="00A319D5" w:rsidRPr="0040454C" w:rsidRDefault="00A319D5" w:rsidP="00A319D5">
      <w:pPr>
        <w:pStyle w:val="paragraph"/>
      </w:pPr>
      <w:r w:rsidRPr="0040454C">
        <w:tab/>
        <w:t>(a)</w:t>
      </w:r>
      <w:r w:rsidRPr="0040454C">
        <w:tab/>
        <w:t>when the Secretary gives the notice to the airport operator; or</w:t>
      </w:r>
    </w:p>
    <w:p w:rsidR="00A319D5" w:rsidRPr="0040454C" w:rsidRDefault="00A319D5" w:rsidP="00A319D5">
      <w:pPr>
        <w:pStyle w:val="paragraph"/>
      </w:pPr>
      <w:r w:rsidRPr="0040454C">
        <w:tab/>
        <w:t>(b)</w:t>
      </w:r>
      <w:r w:rsidRPr="0040454C">
        <w:tab/>
        <w:t>at the time specified in the notice.</w:t>
      </w:r>
    </w:p>
    <w:p w:rsidR="00A319D5" w:rsidRPr="0040454C" w:rsidRDefault="00A319D5" w:rsidP="00A319D5">
      <w:pPr>
        <w:pStyle w:val="subsection2"/>
      </w:pPr>
      <w:r w:rsidRPr="0040454C">
        <w:t>The time specified in the notice must not be earlier than the time the notice is given.</w:t>
      </w:r>
    </w:p>
    <w:p w:rsidR="00A319D5" w:rsidRPr="0040454C" w:rsidRDefault="00A319D5" w:rsidP="00A319D5">
      <w:pPr>
        <w:pStyle w:val="subsection"/>
      </w:pPr>
      <w:r w:rsidRPr="0040454C">
        <w:tab/>
        <w:t>(2B)</w:t>
      </w:r>
      <w:r w:rsidRPr="0040454C">
        <w:tab/>
        <w:t>Each landside security zone is in force from the commencement of the notice that establishes it.</w:t>
      </w:r>
    </w:p>
    <w:p w:rsidR="00763582" w:rsidRPr="0040454C" w:rsidRDefault="00763582" w:rsidP="00763582">
      <w:pPr>
        <w:pStyle w:val="subsection"/>
      </w:pPr>
      <w:r w:rsidRPr="0040454C">
        <w:tab/>
        <w:t>(3)</w:t>
      </w:r>
      <w:r w:rsidRPr="0040454C">
        <w:tab/>
        <w:t>The purpose of landside security zones is to subject those zones, within the landside area of a security controlled airport, to stricter or more specialised controls than those applying generally to the landside area.</w:t>
      </w:r>
    </w:p>
    <w:p w:rsidR="00763582" w:rsidRPr="0040454C" w:rsidRDefault="00763582" w:rsidP="00763582">
      <w:pPr>
        <w:pStyle w:val="ActHead5"/>
      </w:pPr>
      <w:bookmarkStart w:id="65" w:name="_Toc74903163"/>
      <w:r w:rsidRPr="003E6EBE">
        <w:rPr>
          <w:rStyle w:val="CharSectno"/>
        </w:rPr>
        <w:t>33</w:t>
      </w:r>
      <w:r w:rsidRPr="0040454C">
        <w:t xml:space="preserve">  Types of landside security zones</w:t>
      </w:r>
      <w:bookmarkEnd w:id="65"/>
    </w:p>
    <w:p w:rsidR="00763582" w:rsidRPr="0040454C" w:rsidRDefault="00763582" w:rsidP="00763582">
      <w:pPr>
        <w:pStyle w:val="subsection"/>
      </w:pPr>
      <w:r w:rsidRPr="0040454C">
        <w:tab/>
        <w:t>(1)</w:t>
      </w:r>
      <w:r w:rsidRPr="0040454C">
        <w:tab/>
        <w:t>The regulations may prescribe different types of landside security zones.</w:t>
      </w:r>
    </w:p>
    <w:p w:rsidR="00763582" w:rsidRPr="0040454C" w:rsidRDefault="00763582" w:rsidP="00763582">
      <w:pPr>
        <w:pStyle w:val="subsection"/>
      </w:pPr>
      <w:r w:rsidRPr="0040454C">
        <w:tab/>
        <w:t>(2)</w:t>
      </w:r>
      <w:r w:rsidRPr="0040454C">
        <w:tab/>
        <w:t>The purposes for which different types of landside security zones may be prescribed include, but are not limited to, the following:</w:t>
      </w:r>
    </w:p>
    <w:p w:rsidR="00763582" w:rsidRPr="0040454C" w:rsidRDefault="00763582" w:rsidP="00763582">
      <w:pPr>
        <w:pStyle w:val="paragraph"/>
      </w:pPr>
      <w:r w:rsidRPr="0040454C">
        <w:tab/>
        <w:t>(a)</w:t>
      </w:r>
      <w:r w:rsidRPr="0040454C">
        <w:tab/>
        <w:t>controlling the movement of people, vehicles and goods within landside areas;</w:t>
      </w:r>
    </w:p>
    <w:p w:rsidR="00763582" w:rsidRPr="0040454C" w:rsidRDefault="00763582" w:rsidP="00763582">
      <w:pPr>
        <w:pStyle w:val="paragraph"/>
      </w:pPr>
      <w:r w:rsidRPr="0040454C">
        <w:tab/>
        <w:t>(b)</w:t>
      </w:r>
      <w:r w:rsidRPr="0040454C">
        <w:tab/>
        <w:t xml:space="preserve">restricting access to </w:t>
      </w:r>
      <w:r w:rsidR="00A319D5" w:rsidRPr="0040454C">
        <w:t xml:space="preserve">landside security </w:t>
      </w:r>
      <w:r w:rsidRPr="0040454C">
        <w:t>zones within landside areas;</w:t>
      </w:r>
    </w:p>
    <w:p w:rsidR="00763582" w:rsidRPr="0040454C" w:rsidRDefault="00763582" w:rsidP="00763582">
      <w:pPr>
        <w:pStyle w:val="paragraph"/>
      </w:pPr>
      <w:r w:rsidRPr="0040454C">
        <w:tab/>
        <w:t>(c)</w:t>
      </w:r>
      <w:r w:rsidRPr="0040454C">
        <w:tab/>
        <w:t>providing cleared zones;</w:t>
      </w:r>
    </w:p>
    <w:p w:rsidR="00763582" w:rsidRPr="0040454C" w:rsidRDefault="00763582" w:rsidP="00763582">
      <w:pPr>
        <w:pStyle w:val="paragraph"/>
      </w:pPr>
      <w:r w:rsidRPr="0040454C">
        <w:tab/>
        <w:t>(d)</w:t>
      </w:r>
      <w:r w:rsidRPr="0040454C">
        <w:tab/>
        <w:t>preventing interference with aircraft (including unattended aircraft);</w:t>
      </w:r>
    </w:p>
    <w:p w:rsidR="00763582" w:rsidRPr="0040454C" w:rsidRDefault="00763582" w:rsidP="00763582">
      <w:pPr>
        <w:pStyle w:val="paragraph"/>
      </w:pPr>
      <w:r w:rsidRPr="0040454C">
        <w:tab/>
        <w:t>(e)</w:t>
      </w:r>
      <w:r w:rsidRPr="0040454C">
        <w:tab/>
        <w:t>ensuring the security of the following:</w:t>
      </w:r>
    </w:p>
    <w:p w:rsidR="00763582" w:rsidRPr="0040454C" w:rsidRDefault="00763582" w:rsidP="00763582">
      <w:pPr>
        <w:pStyle w:val="paragraphsub"/>
      </w:pPr>
      <w:r w:rsidRPr="0040454C">
        <w:tab/>
        <w:t>(i)</w:t>
      </w:r>
      <w:r w:rsidRPr="0040454C">
        <w:tab/>
        <w:t>air traffic control facilities;</w:t>
      </w:r>
    </w:p>
    <w:p w:rsidR="00763582" w:rsidRPr="0040454C" w:rsidRDefault="00763582" w:rsidP="00763582">
      <w:pPr>
        <w:pStyle w:val="paragraphsub"/>
      </w:pPr>
      <w:r w:rsidRPr="0040454C">
        <w:tab/>
        <w:t>(ii)</w:t>
      </w:r>
      <w:r w:rsidRPr="0040454C">
        <w:tab/>
        <w:t>fuel storage areas;</w:t>
      </w:r>
    </w:p>
    <w:p w:rsidR="00763582" w:rsidRPr="0040454C" w:rsidRDefault="00763582" w:rsidP="00763582">
      <w:pPr>
        <w:pStyle w:val="paragraphsub"/>
      </w:pPr>
      <w:r w:rsidRPr="0040454C">
        <w:tab/>
        <w:t>(iii)</w:t>
      </w:r>
      <w:r w:rsidRPr="0040454C">
        <w:tab/>
        <w:t>general aviation areas;</w:t>
      </w:r>
    </w:p>
    <w:p w:rsidR="00763582" w:rsidRPr="0040454C" w:rsidRDefault="00763582" w:rsidP="00763582">
      <w:pPr>
        <w:pStyle w:val="paragraphsub"/>
      </w:pPr>
      <w:r w:rsidRPr="0040454C">
        <w:tab/>
        <w:t>(iv)</w:t>
      </w:r>
      <w:r w:rsidRPr="0040454C">
        <w:tab/>
        <w:t>cargo and baggage handling facilities;</w:t>
      </w:r>
    </w:p>
    <w:p w:rsidR="00763582" w:rsidRPr="0040454C" w:rsidRDefault="00763582" w:rsidP="00763582">
      <w:pPr>
        <w:pStyle w:val="paragraphsub"/>
      </w:pPr>
      <w:r w:rsidRPr="0040454C">
        <w:tab/>
        <w:t>(v)</w:t>
      </w:r>
      <w:r w:rsidRPr="0040454C">
        <w:tab/>
        <w:t>navigational aids;</w:t>
      </w:r>
    </w:p>
    <w:p w:rsidR="00763582" w:rsidRPr="0040454C" w:rsidRDefault="00763582" w:rsidP="00763582">
      <w:pPr>
        <w:pStyle w:val="paragraphsub"/>
      </w:pPr>
      <w:r w:rsidRPr="0040454C">
        <w:tab/>
        <w:t>(va)</w:t>
      </w:r>
      <w:r w:rsidRPr="0040454C">
        <w:tab/>
        <w:t>fire stations and other emergency service facilities;</w:t>
      </w:r>
    </w:p>
    <w:p w:rsidR="00763582" w:rsidRPr="0040454C" w:rsidRDefault="00763582" w:rsidP="00763582">
      <w:pPr>
        <w:pStyle w:val="paragraphsub"/>
      </w:pPr>
      <w:r w:rsidRPr="0040454C">
        <w:tab/>
        <w:t>(vi)</w:t>
      </w:r>
      <w:r w:rsidRPr="0040454C">
        <w:tab/>
        <w:t>critical facilities and critical structures.</w:t>
      </w:r>
    </w:p>
    <w:p w:rsidR="00A319D5" w:rsidRPr="0040454C" w:rsidRDefault="00A319D5" w:rsidP="00A319D5">
      <w:pPr>
        <w:pStyle w:val="ActHead5"/>
      </w:pPr>
      <w:bookmarkStart w:id="66" w:name="_Toc74903164"/>
      <w:r w:rsidRPr="003E6EBE">
        <w:rPr>
          <w:rStyle w:val="CharSectno"/>
        </w:rPr>
        <w:t>33A</w:t>
      </w:r>
      <w:r w:rsidRPr="0040454C">
        <w:t xml:space="preserve">  Landside event zones</w:t>
      </w:r>
      <w:bookmarkEnd w:id="66"/>
    </w:p>
    <w:p w:rsidR="00A319D5" w:rsidRPr="0040454C" w:rsidRDefault="00A319D5" w:rsidP="00A319D5">
      <w:pPr>
        <w:pStyle w:val="SubsectionHead"/>
      </w:pPr>
      <w:r w:rsidRPr="0040454C">
        <w:t>Establishing landside event zones</w:t>
      </w:r>
    </w:p>
    <w:p w:rsidR="00A319D5" w:rsidRPr="0040454C" w:rsidRDefault="00A319D5" w:rsidP="00A319D5">
      <w:pPr>
        <w:pStyle w:val="subsection"/>
      </w:pPr>
      <w:r w:rsidRPr="0040454C">
        <w:tab/>
        <w:t>(1)</w:t>
      </w:r>
      <w:r w:rsidRPr="0040454C">
        <w:tab/>
        <w:t xml:space="preserve">The Secretary may, by written notice given to the operator of a security controlled airport, establish one or more </w:t>
      </w:r>
      <w:r w:rsidRPr="0040454C">
        <w:rPr>
          <w:b/>
          <w:i/>
        </w:rPr>
        <w:t>landside event zones</w:t>
      </w:r>
      <w:r w:rsidRPr="0040454C">
        <w:t xml:space="preserve"> within the landside area of the airport. Each zone must be of a type prescribed under section</w:t>
      </w:r>
      <w:r w:rsidR="006758F4" w:rsidRPr="0040454C">
        <w:t> </w:t>
      </w:r>
      <w:r w:rsidRPr="0040454C">
        <w:t>33B.</w:t>
      </w:r>
    </w:p>
    <w:p w:rsidR="00A319D5" w:rsidRPr="0040454C" w:rsidRDefault="00A319D5" w:rsidP="00A319D5">
      <w:pPr>
        <w:pStyle w:val="subsection"/>
      </w:pPr>
      <w:r w:rsidRPr="0040454C">
        <w:tab/>
        <w:t>(2)</w:t>
      </w:r>
      <w:r w:rsidRPr="0040454C">
        <w:tab/>
        <w:t>The notice must include a map of the airport that shows the boundaries of the landside event zones.</w:t>
      </w:r>
    </w:p>
    <w:p w:rsidR="00A319D5" w:rsidRPr="0040454C" w:rsidRDefault="00A319D5" w:rsidP="00A319D5">
      <w:pPr>
        <w:pStyle w:val="subsection"/>
      </w:pPr>
      <w:r w:rsidRPr="0040454C">
        <w:tab/>
        <w:t>(3)</w:t>
      </w:r>
      <w:r w:rsidRPr="0040454C">
        <w:tab/>
        <w:t>For each landside event zone, the notice may specify the period (or periods) during which the zone is in force. If no period is specified, the zone is in force from the commencement of the notice.</w:t>
      </w:r>
    </w:p>
    <w:p w:rsidR="00A319D5" w:rsidRPr="0040454C" w:rsidRDefault="00A319D5" w:rsidP="00A319D5">
      <w:pPr>
        <w:pStyle w:val="subsection"/>
      </w:pPr>
      <w:r w:rsidRPr="0040454C">
        <w:tab/>
        <w:t>(4)</w:t>
      </w:r>
      <w:r w:rsidRPr="0040454C">
        <w:tab/>
        <w:t>A notice commences:</w:t>
      </w:r>
    </w:p>
    <w:p w:rsidR="00A319D5" w:rsidRPr="0040454C" w:rsidRDefault="00A319D5" w:rsidP="00A319D5">
      <w:pPr>
        <w:pStyle w:val="paragraph"/>
      </w:pPr>
      <w:r w:rsidRPr="0040454C">
        <w:tab/>
        <w:t>(a)</w:t>
      </w:r>
      <w:r w:rsidRPr="0040454C">
        <w:tab/>
        <w:t>when the Secretary gives the notice to the airport operator; or</w:t>
      </w:r>
    </w:p>
    <w:p w:rsidR="00A319D5" w:rsidRPr="0040454C" w:rsidRDefault="00A319D5" w:rsidP="00A319D5">
      <w:pPr>
        <w:pStyle w:val="paragraph"/>
      </w:pPr>
      <w:r w:rsidRPr="0040454C">
        <w:tab/>
        <w:t>(b)</w:t>
      </w:r>
      <w:r w:rsidRPr="0040454C">
        <w:tab/>
        <w:t>if a time is specified in the notice—at that time.</w:t>
      </w:r>
    </w:p>
    <w:p w:rsidR="00A319D5" w:rsidRPr="0040454C" w:rsidRDefault="00A319D5" w:rsidP="00A319D5">
      <w:pPr>
        <w:pStyle w:val="subsection2"/>
      </w:pPr>
      <w:r w:rsidRPr="0040454C">
        <w:t>The time specified must not be earlier than the time the notice is given.</w:t>
      </w:r>
    </w:p>
    <w:p w:rsidR="00A319D5" w:rsidRPr="0040454C" w:rsidRDefault="00A319D5" w:rsidP="00A319D5">
      <w:pPr>
        <w:pStyle w:val="SubsectionHead"/>
      </w:pPr>
      <w:r w:rsidRPr="0040454C">
        <w:t>Purpose of landside event zones</w:t>
      </w:r>
    </w:p>
    <w:p w:rsidR="00A319D5" w:rsidRPr="0040454C" w:rsidRDefault="00A319D5" w:rsidP="00A319D5">
      <w:pPr>
        <w:pStyle w:val="subsection"/>
      </w:pPr>
      <w:r w:rsidRPr="0040454C">
        <w:tab/>
        <w:t>(5)</w:t>
      </w:r>
      <w:r w:rsidRPr="0040454C">
        <w:tab/>
        <w:t xml:space="preserve">Subject to </w:t>
      </w:r>
      <w:r w:rsidR="006758F4" w:rsidRPr="0040454C">
        <w:t>subsection (</w:t>
      </w:r>
      <w:r w:rsidRPr="0040454C">
        <w:t>6), the purpose of landside event zones is to subject those zones, within the landside area of a security controlled airport, to controls some or all of which are different from those applying generally to the landside area.</w:t>
      </w:r>
    </w:p>
    <w:p w:rsidR="00A319D5" w:rsidRPr="0040454C" w:rsidRDefault="00A319D5" w:rsidP="00A319D5">
      <w:pPr>
        <w:pStyle w:val="subsection"/>
      </w:pPr>
      <w:r w:rsidRPr="0040454C">
        <w:tab/>
        <w:t>(6)</w:t>
      </w:r>
      <w:r w:rsidRPr="0040454C">
        <w:tab/>
        <w:t>If the whole or a part of a landside event zone is within a landside security zone, the purpose of the landside event zone is to subject the zone to controls some or all of which are different from:</w:t>
      </w:r>
    </w:p>
    <w:p w:rsidR="00A319D5" w:rsidRPr="0040454C" w:rsidRDefault="00A319D5" w:rsidP="00A319D5">
      <w:pPr>
        <w:pStyle w:val="paragraph"/>
      </w:pPr>
      <w:r w:rsidRPr="0040454C">
        <w:tab/>
        <w:t>(a)</w:t>
      </w:r>
      <w:r w:rsidRPr="0040454C">
        <w:tab/>
        <w:t>controls applying generally to the landside security zone; and</w:t>
      </w:r>
    </w:p>
    <w:p w:rsidR="00A319D5" w:rsidRPr="0040454C" w:rsidRDefault="00A319D5" w:rsidP="00A319D5">
      <w:pPr>
        <w:pStyle w:val="paragraph"/>
      </w:pPr>
      <w:r w:rsidRPr="0040454C">
        <w:tab/>
        <w:t>(b)</w:t>
      </w:r>
      <w:r w:rsidRPr="0040454C">
        <w:tab/>
        <w:t>controls applying generally to the landside area.</w:t>
      </w:r>
    </w:p>
    <w:p w:rsidR="00A319D5" w:rsidRPr="0040454C" w:rsidRDefault="00A319D5" w:rsidP="00A319D5">
      <w:pPr>
        <w:pStyle w:val="SubsectionHead"/>
      </w:pPr>
      <w:r w:rsidRPr="0040454C">
        <w:t>Requirements applying in landside event zones</w:t>
      </w:r>
    </w:p>
    <w:p w:rsidR="00A319D5" w:rsidRPr="0040454C" w:rsidRDefault="00A319D5" w:rsidP="00A319D5">
      <w:pPr>
        <w:pStyle w:val="subsection"/>
      </w:pPr>
      <w:r w:rsidRPr="0040454C">
        <w:tab/>
        <w:t>(7)</w:t>
      </w:r>
      <w:r w:rsidRPr="0040454C">
        <w:tab/>
        <w:t>The following requirements do not apply in relation to a landside event zone while the zone is in force:</w:t>
      </w:r>
    </w:p>
    <w:p w:rsidR="00A319D5" w:rsidRPr="0040454C" w:rsidRDefault="00A319D5" w:rsidP="00A319D5">
      <w:pPr>
        <w:pStyle w:val="paragraph"/>
      </w:pPr>
      <w:r w:rsidRPr="0040454C">
        <w:tab/>
        <w:t>(a)</w:t>
      </w:r>
      <w:r w:rsidRPr="0040454C">
        <w:tab/>
        <w:t>the requirements prescribed in relation to the landside area;</w:t>
      </w:r>
    </w:p>
    <w:p w:rsidR="00A319D5" w:rsidRPr="0040454C" w:rsidRDefault="00A319D5" w:rsidP="00A319D5">
      <w:pPr>
        <w:pStyle w:val="paragraph"/>
      </w:pPr>
      <w:r w:rsidRPr="0040454C">
        <w:tab/>
        <w:t>(b)</w:t>
      </w:r>
      <w:r w:rsidRPr="0040454C">
        <w:tab/>
        <w:t>if the whole or a part of the zone is within a landside security zone—the requirements prescribed in relation to the landside security zone.</w:t>
      </w:r>
    </w:p>
    <w:p w:rsidR="00A319D5" w:rsidRPr="0040454C" w:rsidRDefault="00A319D5" w:rsidP="00A319D5">
      <w:pPr>
        <w:pStyle w:val="subsection"/>
      </w:pPr>
      <w:r w:rsidRPr="0040454C">
        <w:tab/>
        <w:t>(8)</w:t>
      </w:r>
      <w:r w:rsidRPr="0040454C">
        <w:tab/>
        <w:t>To avoid doubt, if a landside event zone ceases to be in force at a particular time, the area previously within the landside event zone is, from that time, subject to controls that apply generally to that area.</w:t>
      </w:r>
    </w:p>
    <w:p w:rsidR="00A319D5" w:rsidRPr="0040454C" w:rsidRDefault="00A319D5" w:rsidP="00A319D5">
      <w:pPr>
        <w:pStyle w:val="ActHead5"/>
      </w:pPr>
      <w:bookmarkStart w:id="67" w:name="_Toc74903165"/>
      <w:r w:rsidRPr="003E6EBE">
        <w:rPr>
          <w:rStyle w:val="CharSectno"/>
        </w:rPr>
        <w:t>33B</w:t>
      </w:r>
      <w:r w:rsidRPr="0040454C">
        <w:t xml:space="preserve">  Types of landside event zones</w:t>
      </w:r>
      <w:bookmarkEnd w:id="67"/>
    </w:p>
    <w:p w:rsidR="00A319D5" w:rsidRPr="0040454C" w:rsidRDefault="00A319D5" w:rsidP="00A319D5">
      <w:pPr>
        <w:pStyle w:val="subsection"/>
      </w:pPr>
      <w:r w:rsidRPr="0040454C">
        <w:tab/>
        <w:t>(1)</w:t>
      </w:r>
      <w:r w:rsidRPr="0040454C">
        <w:tab/>
        <w:t>The regulations may prescribe different types of landside event zones.</w:t>
      </w:r>
    </w:p>
    <w:p w:rsidR="00A319D5" w:rsidRPr="0040454C" w:rsidRDefault="00A319D5" w:rsidP="00A319D5">
      <w:pPr>
        <w:pStyle w:val="subsection"/>
      </w:pPr>
      <w:r w:rsidRPr="0040454C">
        <w:tab/>
        <w:t>(2)</w:t>
      </w:r>
      <w:r w:rsidRPr="0040454C">
        <w:tab/>
        <w:t>The purposes for which different types of landside event zones may be prescribed include, but are not limited to, the following:</w:t>
      </w:r>
    </w:p>
    <w:p w:rsidR="00A319D5" w:rsidRPr="0040454C" w:rsidRDefault="00A319D5" w:rsidP="00A319D5">
      <w:pPr>
        <w:pStyle w:val="paragraph"/>
      </w:pPr>
      <w:r w:rsidRPr="0040454C">
        <w:tab/>
        <w:t>(a)</w:t>
      </w:r>
      <w:r w:rsidRPr="0040454C">
        <w:tab/>
        <w:t>managing different types of events within landside areas;</w:t>
      </w:r>
    </w:p>
    <w:p w:rsidR="00A319D5" w:rsidRPr="0040454C" w:rsidRDefault="00A319D5" w:rsidP="00A319D5">
      <w:pPr>
        <w:pStyle w:val="paragraph"/>
      </w:pPr>
      <w:r w:rsidRPr="0040454C">
        <w:tab/>
        <w:t>(b)</w:t>
      </w:r>
      <w:r w:rsidRPr="0040454C">
        <w:tab/>
        <w:t>controlling the movement of people, vehicles and goods within landside areas;</w:t>
      </w:r>
    </w:p>
    <w:p w:rsidR="00A319D5" w:rsidRPr="0040454C" w:rsidRDefault="00A319D5" w:rsidP="00A319D5">
      <w:pPr>
        <w:pStyle w:val="paragraph"/>
      </w:pPr>
      <w:r w:rsidRPr="0040454C">
        <w:tab/>
        <w:t>(c)</w:t>
      </w:r>
      <w:r w:rsidRPr="0040454C">
        <w:tab/>
        <w:t>restricting access to landside event zones within landside areas;</w:t>
      </w:r>
    </w:p>
    <w:p w:rsidR="00A319D5" w:rsidRPr="0040454C" w:rsidRDefault="00A319D5" w:rsidP="00A319D5">
      <w:pPr>
        <w:pStyle w:val="paragraph"/>
      </w:pPr>
      <w:r w:rsidRPr="0040454C">
        <w:tab/>
        <w:t>(d)</w:t>
      </w:r>
      <w:r w:rsidRPr="0040454C">
        <w:tab/>
        <w:t>providing cleared zones;</w:t>
      </w:r>
    </w:p>
    <w:p w:rsidR="00A319D5" w:rsidRPr="0040454C" w:rsidRDefault="00A319D5" w:rsidP="00A319D5">
      <w:pPr>
        <w:pStyle w:val="paragraph"/>
      </w:pPr>
      <w:r w:rsidRPr="0040454C">
        <w:tab/>
        <w:t>(e)</w:t>
      </w:r>
      <w:r w:rsidRPr="0040454C">
        <w:tab/>
        <w:t>preventing interference with aircraft (including unattended aircraft);</w:t>
      </w:r>
    </w:p>
    <w:p w:rsidR="00A319D5" w:rsidRPr="0040454C" w:rsidRDefault="00A319D5" w:rsidP="00A319D5">
      <w:pPr>
        <w:pStyle w:val="paragraph"/>
      </w:pPr>
      <w:r w:rsidRPr="0040454C">
        <w:tab/>
        <w:t>(f)</w:t>
      </w:r>
      <w:r w:rsidRPr="0040454C">
        <w:tab/>
        <w:t>ensuring the security of the following:</w:t>
      </w:r>
    </w:p>
    <w:p w:rsidR="00A319D5" w:rsidRPr="0040454C" w:rsidRDefault="00A319D5" w:rsidP="00A319D5">
      <w:pPr>
        <w:pStyle w:val="paragraphsub"/>
      </w:pPr>
      <w:r w:rsidRPr="0040454C">
        <w:tab/>
        <w:t>(i)</w:t>
      </w:r>
      <w:r w:rsidRPr="0040454C">
        <w:tab/>
        <w:t>air traffic control facilities;</w:t>
      </w:r>
    </w:p>
    <w:p w:rsidR="00A319D5" w:rsidRPr="0040454C" w:rsidRDefault="00A319D5" w:rsidP="00A319D5">
      <w:pPr>
        <w:pStyle w:val="paragraphsub"/>
      </w:pPr>
      <w:r w:rsidRPr="0040454C">
        <w:tab/>
        <w:t>(ii)</w:t>
      </w:r>
      <w:r w:rsidRPr="0040454C">
        <w:tab/>
        <w:t>fuel storage areas;</w:t>
      </w:r>
    </w:p>
    <w:p w:rsidR="00A319D5" w:rsidRPr="0040454C" w:rsidRDefault="00A319D5" w:rsidP="00A319D5">
      <w:pPr>
        <w:pStyle w:val="paragraphsub"/>
      </w:pPr>
      <w:r w:rsidRPr="0040454C">
        <w:tab/>
        <w:t>(iii)</w:t>
      </w:r>
      <w:r w:rsidRPr="0040454C">
        <w:tab/>
        <w:t>general aviation areas;</w:t>
      </w:r>
    </w:p>
    <w:p w:rsidR="00A319D5" w:rsidRPr="0040454C" w:rsidRDefault="00A319D5" w:rsidP="00A319D5">
      <w:pPr>
        <w:pStyle w:val="paragraphsub"/>
      </w:pPr>
      <w:r w:rsidRPr="0040454C">
        <w:tab/>
        <w:t>(iv)</w:t>
      </w:r>
      <w:r w:rsidRPr="0040454C">
        <w:tab/>
        <w:t>cargo and baggage handling facilities;</w:t>
      </w:r>
    </w:p>
    <w:p w:rsidR="00A319D5" w:rsidRPr="0040454C" w:rsidRDefault="00A319D5" w:rsidP="00A319D5">
      <w:pPr>
        <w:pStyle w:val="paragraphsub"/>
      </w:pPr>
      <w:r w:rsidRPr="0040454C">
        <w:tab/>
        <w:t>(v)</w:t>
      </w:r>
      <w:r w:rsidRPr="0040454C">
        <w:tab/>
        <w:t>navigational aids;</w:t>
      </w:r>
    </w:p>
    <w:p w:rsidR="00A319D5" w:rsidRPr="0040454C" w:rsidRDefault="00A319D5" w:rsidP="00A319D5">
      <w:pPr>
        <w:pStyle w:val="paragraphsub"/>
      </w:pPr>
      <w:r w:rsidRPr="0040454C">
        <w:tab/>
        <w:t>(vi)</w:t>
      </w:r>
      <w:r w:rsidRPr="0040454C">
        <w:tab/>
        <w:t>fire stations and other emergency service facilities;</w:t>
      </w:r>
    </w:p>
    <w:p w:rsidR="00A319D5" w:rsidRPr="0040454C" w:rsidRDefault="00A319D5" w:rsidP="00A319D5">
      <w:pPr>
        <w:pStyle w:val="paragraphsub"/>
      </w:pPr>
      <w:r w:rsidRPr="0040454C">
        <w:tab/>
        <w:t>(vii)</w:t>
      </w:r>
      <w:r w:rsidRPr="0040454C">
        <w:tab/>
        <w:t>critical facilities and critical structures.</w:t>
      </w:r>
    </w:p>
    <w:p w:rsidR="00763582" w:rsidRPr="0040454C" w:rsidRDefault="00763582" w:rsidP="00763582">
      <w:pPr>
        <w:pStyle w:val="ActHead5"/>
      </w:pPr>
      <w:bookmarkStart w:id="68" w:name="_Toc74903166"/>
      <w:r w:rsidRPr="003E6EBE">
        <w:rPr>
          <w:rStyle w:val="CharSectno"/>
        </w:rPr>
        <w:t>34</w:t>
      </w:r>
      <w:r w:rsidRPr="0040454C">
        <w:t xml:space="preserve">  Matters to be considered in establishing areas and zones</w:t>
      </w:r>
      <w:bookmarkEnd w:id="68"/>
    </w:p>
    <w:p w:rsidR="00763582" w:rsidRPr="0040454C" w:rsidRDefault="00763582" w:rsidP="00763582">
      <w:pPr>
        <w:pStyle w:val="subsection"/>
      </w:pPr>
      <w:r w:rsidRPr="0040454C">
        <w:tab/>
      </w:r>
      <w:r w:rsidRPr="0040454C">
        <w:tab/>
        <w:t>In establishing an airside area, an airside security zone or a landside security zone within a security controlled airport, the Secretary must have regard to the purpose of the area or zone, and take into account:</w:t>
      </w:r>
    </w:p>
    <w:p w:rsidR="00763582" w:rsidRPr="0040454C" w:rsidRDefault="00763582" w:rsidP="00763582">
      <w:pPr>
        <w:pStyle w:val="paragraph"/>
      </w:pPr>
      <w:r w:rsidRPr="0040454C">
        <w:tab/>
        <w:t>(a)</w:t>
      </w:r>
      <w:r w:rsidRPr="0040454C">
        <w:tab/>
        <w:t>the views of the airport operator; and</w:t>
      </w:r>
    </w:p>
    <w:p w:rsidR="00763582" w:rsidRPr="0040454C" w:rsidRDefault="00763582" w:rsidP="00763582">
      <w:pPr>
        <w:pStyle w:val="paragraph"/>
      </w:pPr>
      <w:r w:rsidRPr="0040454C">
        <w:tab/>
        <w:t>(b)</w:t>
      </w:r>
      <w:r w:rsidRPr="0040454C">
        <w:tab/>
        <w:t>the existing physical features of the airport (including buildings); and</w:t>
      </w:r>
    </w:p>
    <w:p w:rsidR="00763582" w:rsidRPr="0040454C" w:rsidRDefault="00763582" w:rsidP="00763582">
      <w:pPr>
        <w:pStyle w:val="paragraph"/>
      </w:pPr>
      <w:r w:rsidRPr="0040454C">
        <w:tab/>
        <w:t>(c)</w:t>
      </w:r>
      <w:r w:rsidRPr="0040454C">
        <w:tab/>
        <w:t>the existing operational features of the airport.</w:t>
      </w:r>
    </w:p>
    <w:p w:rsidR="00763582" w:rsidRPr="0040454C" w:rsidRDefault="00763582" w:rsidP="00366613">
      <w:pPr>
        <w:pStyle w:val="ActHead3"/>
        <w:pageBreakBefore/>
      </w:pPr>
      <w:bookmarkStart w:id="69" w:name="_Toc74903167"/>
      <w:r w:rsidRPr="003E6EBE">
        <w:rPr>
          <w:rStyle w:val="CharDivNo"/>
        </w:rPr>
        <w:t>Division</w:t>
      </w:r>
      <w:r w:rsidR="006758F4" w:rsidRPr="003E6EBE">
        <w:rPr>
          <w:rStyle w:val="CharDivNo"/>
        </w:rPr>
        <w:t> </w:t>
      </w:r>
      <w:r w:rsidRPr="003E6EBE">
        <w:rPr>
          <w:rStyle w:val="CharDivNo"/>
        </w:rPr>
        <w:t>3</w:t>
      </w:r>
      <w:r w:rsidRPr="0040454C">
        <w:t>—</w:t>
      </w:r>
      <w:r w:rsidRPr="003E6EBE">
        <w:rPr>
          <w:rStyle w:val="CharDivText"/>
        </w:rPr>
        <w:t>Control of airside areas and zones</w:t>
      </w:r>
      <w:bookmarkEnd w:id="69"/>
    </w:p>
    <w:p w:rsidR="00763582" w:rsidRPr="0040454C" w:rsidRDefault="00763582" w:rsidP="00763582">
      <w:pPr>
        <w:pStyle w:val="ActHead5"/>
      </w:pPr>
      <w:bookmarkStart w:id="70" w:name="_Toc74903168"/>
      <w:r w:rsidRPr="003E6EBE">
        <w:rPr>
          <w:rStyle w:val="CharSectno"/>
        </w:rPr>
        <w:t>35</w:t>
      </w:r>
      <w:r w:rsidRPr="0040454C">
        <w:t xml:space="preserve">  Requirements for airside areas</w:t>
      </w:r>
      <w:bookmarkEnd w:id="70"/>
    </w:p>
    <w:p w:rsidR="00763582" w:rsidRPr="0040454C" w:rsidRDefault="00763582" w:rsidP="00763582">
      <w:pPr>
        <w:pStyle w:val="subsection"/>
      </w:pPr>
      <w:r w:rsidRPr="0040454C">
        <w:tab/>
        <w:t>(1)</w:t>
      </w:r>
      <w:r w:rsidRPr="0040454C">
        <w:tab/>
        <w:t>The regulations may, for the purposes of safeguarding against unlawful interference with aviation, prescribe requirements in relation to the airside area of a security controlled airport.</w:t>
      </w:r>
    </w:p>
    <w:p w:rsidR="00763582" w:rsidRPr="0040454C" w:rsidRDefault="00763582" w:rsidP="00763582">
      <w:pPr>
        <w:pStyle w:val="subsection"/>
      </w:pPr>
      <w:r w:rsidRPr="0040454C">
        <w:tab/>
        <w:t>(2)</w:t>
      </w:r>
      <w:r w:rsidRPr="0040454C">
        <w:tab/>
      </w:r>
      <w:r w:rsidR="001D142A" w:rsidRPr="0040454C">
        <w:t xml:space="preserve">Without limiting the matters that may be dealt with by regulations made under </w:t>
      </w:r>
      <w:r w:rsidR="006758F4" w:rsidRPr="0040454C">
        <w:t>subsection (</w:t>
      </w:r>
      <w:r w:rsidR="001D142A" w:rsidRPr="0040454C">
        <w:t>1), the regulations may deal with the following</w:t>
      </w:r>
      <w:r w:rsidRPr="0040454C">
        <w:t>:</w:t>
      </w:r>
    </w:p>
    <w:p w:rsidR="00763582" w:rsidRPr="0040454C" w:rsidRDefault="00763582" w:rsidP="00763582">
      <w:pPr>
        <w:pStyle w:val="paragraph"/>
      </w:pPr>
      <w:r w:rsidRPr="0040454C">
        <w:tab/>
        <w:t>(a)</w:t>
      </w:r>
      <w:r w:rsidRPr="0040454C">
        <w:tab/>
        <w:t>access to the airside area (including conditions of entry, the issue and use of security passes and other identification systems);</w:t>
      </w:r>
    </w:p>
    <w:p w:rsidR="00763582" w:rsidRPr="0040454C" w:rsidRDefault="00763582" w:rsidP="00763582">
      <w:pPr>
        <w:pStyle w:val="paragraph"/>
      </w:pPr>
      <w:r w:rsidRPr="0040454C">
        <w:tab/>
        <w:t>(b)</w:t>
      </w:r>
      <w:r w:rsidRPr="0040454C">
        <w:tab/>
        <w:t>the patrolling of the airside area;</w:t>
      </w:r>
    </w:p>
    <w:p w:rsidR="00763582" w:rsidRPr="0040454C" w:rsidRDefault="00763582" w:rsidP="00763582">
      <w:pPr>
        <w:pStyle w:val="paragraph"/>
      </w:pPr>
      <w:r w:rsidRPr="0040454C">
        <w:tab/>
        <w:t>(c)</w:t>
      </w:r>
      <w:r w:rsidRPr="0040454C">
        <w:tab/>
        <w:t>the provision of lighting, fencing and storage facilities;</w:t>
      </w:r>
    </w:p>
    <w:p w:rsidR="00763582" w:rsidRPr="0040454C" w:rsidRDefault="00763582" w:rsidP="00763582">
      <w:pPr>
        <w:pStyle w:val="paragraph"/>
      </w:pPr>
      <w:r w:rsidRPr="0040454C">
        <w:tab/>
        <w:t>(d)</w:t>
      </w:r>
      <w:r w:rsidRPr="0040454C">
        <w:tab/>
        <w:t>the identification or marking of the airside area;</w:t>
      </w:r>
    </w:p>
    <w:p w:rsidR="00763582" w:rsidRPr="0040454C" w:rsidRDefault="00763582" w:rsidP="00763582">
      <w:pPr>
        <w:pStyle w:val="paragraph"/>
      </w:pPr>
      <w:r w:rsidRPr="0040454C">
        <w:tab/>
        <w:t>(e)</w:t>
      </w:r>
      <w:r w:rsidRPr="0040454C">
        <w:tab/>
        <w:t>the approval of building works within, or adjacent to, the airside area;</w:t>
      </w:r>
    </w:p>
    <w:p w:rsidR="00763582" w:rsidRPr="0040454C" w:rsidRDefault="00763582" w:rsidP="00763582">
      <w:pPr>
        <w:pStyle w:val="paragraph"/>
      </w:pPr>
      <w:r w:rsidRPr="0040454C">
        <w:tab/>
        <w:t>(f)</w:t>
      </w:r>
      <w:r w:rsidRPr="0040454C">
        <w:tab/>
        <w:t>the screening of people, vehicles or goods</w:t>
      </w:r>
      <w:r w:rsidR="000812B3" w:rsidRPr="0040454C">
        <w:t xml:space="preserve"> </w:t>
      </w:r>
      <w:r w:rsidR="00084703" w:rsidRPr="0040454C">
        <w:t>(other than cargo)</w:t>
      </w:r>
      <w:r w:rsidRPr="0040454C">
        <w:t xml:space="preserve"> for entry to</w:t>
      </w:r>
      <w:r w:rsidR="00981E4F" w:rsidRPr="0040454C">
        <w:t>, or that are in,</w:t>
      </w:r>
      <w:r w:rsidRPr="0040454C">
        <w:t xml:space="preserve"> the airside area;</w:t>
      </w:r>
    </w:p>
    <w:p w:rsidR="005F51C5" w:rsidRPr="0040454C" w:rsidRDefault="005F51C5" w:rsidP="005F51C5">
      <w:pPr>
        <w:pStyle w:val="paragraph"/>
      </w:pPr>
      <w:r w:rsidRPr="0040454C">
        <w:tab/>
        <w:t>(fa)</w:t>
      </w:r>
      <w:r w:rsidRPr="0040454C">
        <w:tab/>
        <w:t>requirements relating to the entry of cargo to the airside area;</w:t>
      </w:r>
    </w:p>
    <w:p w:rsidR="00763582" w:rsidRPr="0040454C" w:rsidRDefault="00763582" w:rsidP="00763582">
      <w:pPr>
        <w:pStyle w:val="paragraph"/>
      </w:pPr>
      <w:r w:rsidRPr="0040454C">
        <w:tab/>
        <w:t>(g)</w:t>
      </w:r>
      <w:r w:rsidRPr="0040454C">
        <w:tab/>
        <w:t>the security checking (including background checking) of persons who have access to the airside area;</w:t>
      </w:r>
    </w:p>
    <w:p w:rsidR="00763582" w:rsidRPr="0040454C" w:rsidRDefault="00763582" w:rsidP="00763582">
      <w:pPr>
        <w:pStyle w:val="paragraph"/>
      </w:pPr>
      <w:r w:rsidRPr="0040454C">
        <w:tab/>
        <w:t>(h)</w:t>
      </w:r>
      <w:r w:rsidRPr="0040454C">
        <w:tab/>
        <w:t>the movement, management or operation of aircraft, vehicles and other machinery in the airside area;</w:t>
      </w:r>
    </w:p>
    <w:p w:rsidR="00763582" w:rsidRPr="0040454C" w:rsidRDefault="00763582" w:rsidP="00763582">
      <w:pPr>
        <w:pStyle w:val="paragraph"/>
      </w:pPr>
      <w:r w:rsidRPr="0040454C">
        <w:tab/>
        <w:t>(i)</w:t>
      </w:r>
      <w:r w:rsidRPr="0040454C">
        <w:tab/>
        <w:t>the maintenance of the integrity of the airside area;</w:t>
      </w:r>
    </w:p>
    <w:p w:rsidR="00763582" w:rsidRPr="0040454C" w:rsidRDefault="00763582" w:rsidP="00763582">
      <w:pPr>
        <w:pStyle w:val="paragraph"/>
      </w:pPr>
      <w:r w:rsidRPr="0040454C">
        <w:tab/>
        <w:t>(j)</w:t>
      </w:r>
      <w:r w:rsidRPr="0040454C">
        <w:tab/>
        <w:t>access to aircraft (including unattended aircraft) from the airside area;</w:t>
      </w:r>
    </w:p>
    <w:p w:rsidR="00763582" w:rsidRPr="0040454C" w:rsidRDefault="00763582" w:rsidP="00763582">
      <w:pPr>
        <w:pStyle w:val="paragraph"/>
      </w:pPr>
      <w:r w:rsidRPr="0040454C">
        <w:tab/>
        <w:t>(k)</w:t>
      </w:r>
      <w:r w:rsidRPr="0040454C">
        <w:tab/>
        <w:t>the management of people and goods (including the management of unaccompanied, unidentified or suspicious goods) in the airside area;</w:t>
      </w:r>
    </w:p>
    <w:p w:rsidR="00763582" w:rsidRPr="0040454C" w:rsidRDefault="00763582" w:rsidP="00763582">
      <w:pPr>
        <w:pStyle w:val="paragraph"/>
      </w:pPr>
      <w:r w:rsidRPr="0040454C">
        <w:tab/>
        <w:t>(l)</w:t>
      </w:r>
      <w:r w:rsidRPr="0040454C">
        <w:tab/>
        <w:t>the management (including the sale or disposal) of vehicles or goods abandoned in the airside area.</w:t>
      </w:r>
    </w:p>
    <w:p w:rsidR="00763582" w:rsidRPr="0040454C" w:rsidRDefault="00763582" w:rsidP="00763582">
      <w:pPr>
        <w:pStyle w:val="subsection"/>
      </w:pPr>
      <w:r w:rsidRPr="0040454C">
        <w:tab/>
        <w:t>(3)</w:t>
      </w:r>
      <w:r w:rsidRPr="0040454C">
        <w:tab/>
        <w:t>Regulations made under this section may prescribe penalties for offences against those regulations. The penalties must not exceed:</w:t>
      </w:r>
    </w:p>
    <w:p w:rsidR="00763582" w:rsidRPr="0040454C" w:rsidRDefault="00763582" w:rsidP="00763582">
      <w:pPr>
        <w:pStyle w:val="paragraph"/>
      </w:pPr>
      <w:r w:rsidRPr="0040454C">
        <w:tab/>
        <w:t>(a)</w:t>
      </w:r>
      <w:r w:rsidRPr="0040454C">
        <w:tab/>
        <w:t>for an offence committed by an airport operator or an aircraft operator—200 penalty units; or</w:t>
      </w:r>
    </w:p>
    <w:p w:rsidR="00763582" w:rsidRPr="0040454C" w:rsidRDefault="00763582" w:rsidP="00763582">
      <w:pPr>
        <w:pStyle w:val="paragraph"/>
      </w:pPr>
      <w:r w:rsidRPr="0040454C">
        <w:tab/>
        <w:t>(b)</w:t>
      </w:r>
      <w:r w:rsidRPr="0040454C">
        <w:tab/>
        <w:t xml:space="preserve">for an offence committed by an aviation industry participant, other than a participant covered by </w:t>
      </w:r>
      <w:r w:rsidR="006758F4" w:rsidRPr="0040454C">
        <w:t>paragraph (</w:t>
      </w:r>
      <w:r w:rsidRPr="0040454C">
        <w:t>a)</w:t>
      </w:r>
      <w:r w:rsidR="005742FF" w:rsidRPr="0040454C">
        <w:t xml:space="preserve"> or (c)</w:t>
      </w:r>
      <w:r w:rsidRPr="0040454C">
        <w:t>—100 penalty units; or</w:t>
      </w:r>
    </w:p>
    <w:p w:rsidR="00763582" w:rsidRPr="0040454C" w:rsidRDefault="00763582" w:rsidP="00763582">
      <w:pPr>
        <w:pStyle w:val="paragraph"/>
      </w:pPr>
      <w:r w:rsidRPr="0040454C">
        <w:tab/>
        <w:t>(c)</w:t>
      </w:r>
      <w:r w:rsidRPr="0040454C">
        <w:tab/>
        <w:t xml:space="preserve">for an offence committed </w:t>
      </w:r>
      <w:r w:rsidR="005742FF" w:rsidRPr="0040454C">
        <w:t xml:space="preserve">by an accredited air cargo agent or </w:t>
      </w:r>
      <w:r w:rsidRPr="0040454C">
        <w:t>any other person—50 penalty units.</w:t>
      </w:r>
    </w:p>
    <w:p w:rsidR="00763582" w:rsidRPr="0040454C" w:rsidRDefault="00763582" w:rsidP="00763582">
      <w:pPr>
        <w:pStyle w:val="ActHead5"/>
      </w:pPr>
      <w:bookmarkStart w:id="71" w:name="_Toc74903169"/>
      <w:r w:rsidRPr="003E6EBE">
        <w:rPr>
          <w:rStyle w:val="CharSectno"/>
        </w:rPr>
        <w:t>36</w:t>
      </w:r>
      <w:r w:rsidRPr="0040454C">
        <w:t xml:space="preserve">  Requirements for airside security zones</w:t>
      </w:r>
      <w:bookmarkEnd w:id="71"/>
    </w:p>
    <w:p w:rsidR="00763582" w:rsidRPr="0040454C" w:rsidRDefault="00763582" w:rsidP="00763582">
      <w:pPr>
        <w:pStyle w:val="subsection"/>
      </w:pPr>
      <w:r w:rsidRPr="0040454C">
        <w:tab/>
        <w:t>(1)</w:t>
      </w:r>
      <w:r w:rsidRPr="0040454C">
        <w:tab/>
        <w:t>The regulations may, for the purposes of safeguarding against unlawful interference with aviation, prescribe requirements in relation to each type of airside security zone.</w:t>
      </w:r>
    </w:p>
    <w:p w:rsidR="00763582" w:rsidRPr="0040454C" w:rsidRDefault="00763582" w:rsidP="00763582">
      <w:pPr>
        <w:pStyle w:val="subsection"/>
      </w:pPr>
      <w:r w:rsidRPr="0040454C">
        <w:tab/>
        <w:t>(2)</w:t>
      </w:r>
      <w:r w:rsidRPr="0040454C">
        <w:tab/>
      </w:r>
      <w:r w:rsidR="00A44787" w:rsidRPr="0040454C">
        <w:t xml:space="preserve">Without limiting the matters that may be dealt with by regulations made under </w:t>
      </w:r>
      <w:r w:rsidR="006758F4" w:rsidRPr="0040454C">
        <w:t>subsection (</w:t>
      </w:r>
      <w:r w:rsidR="00A44787" w:rsidRPr="0040454C">
        <w:t>1), the regulations may deal with the following</w:t>
      </w:r>
      <w:r w:rsidRPr="0040454C">
        <w:t>:</w:t>
      </w:r>
    </w:p>
    <w:p w:rsidR="00763582" w:rsidRPr="0040454C" w:rsidRDefault="00763582" w:rsidP="00763582">
      <w:pPr>
        <w:pStyle w:val="paragraph"/>
      </w:pPr>
      <w:r w:rsidRPr="0040454C">
        <w:tab/>
        <w:t>(a)</w:t>
      </w:r>
      <w:r w:rsidRPr="0040454C">
        <w:tab/>
        <w:t>access to airside security zones (including conditions of entry, the issue and use of security passes and other identification systems);</w:t>
      </w:r>
    </w:p>
    <w:p w:rsidR="00763582" w:rsidRPr="0040454C" w:rsidRDefault="00763582" w:rsidP="00763582">
      <w:pPr>
        <w:pStyle w:val="paragraph"/>
      </w:pPr>
      <w:r w:rsidRPr="0040454C">
        <w:tab/>
        <w:t>(b)</w:t>
      </w:r>
      <w:r w:rsidRPr="0040454C">
        <w:tab/>
        <w:t>the patrolling of airside security zones;</w:t>
      </w:r>
    </w:p>
    <w:p w:rsidR="00763582" w:rsidRPr="0040454C" w:rsidRDefault="00763582" w:rsidP="00763582">
      <w:pPr>
        <w:pStyle w:val="paragraph"/>
      </w:pPr>
      <w:r w:rsidRPr="0040454C">
        <w:tab/>
        <w:t>(c)</w:t>
      </w:r>
      <w:r w:rsidRPr="0040454C">
        <w:tab/>
        <w:t>the provision of lighting, fencing and storage facilities;</w:t>
      </w:r>
    </w:p>
    <w:p w:rsidR="00763582" w:rsidRPr="0040454C" w:rsidRDefault="00763582" w:rsidP="00763582">
      <w:pPr>
        <w:pStyle w:val="paragraph"/>
      </w:pPr>
      <w:r w:rsidRPr="0040454C">
        <w:tab/>
        <w:t>(d)</w:t>
      </w:r>
      <w:r w:rsidRPr="0040454C">
        <w:tab/>
        <w:t>the identification or marking of airside security zones;</w:t>
      </w:r>
    </w:p>
    <w:p w:rsidR="00763582" w:rsidRPr="0040454C" w:rsidRDefault="00763582" w:rsidP="00763582">
      <w:pPr>
        <w:pStyle w:val="paragraph"/>
      </w:pPr>
      <w:r w:rsidRPr="0040454C">
        <w:tab/>
        <w:t>(e)</w:t>
      </w:r>
      <w:r w:rsidRPr="0040454C">
        <w:tab/>
        <w:t>the approval of building works within, or adjacent to, airside security zones;</w:t>
      </w:r>
    </w:p>
    <w:p w:rsidR="00763582" w:rsidRPr="0040454C" w:rsidRDefault="00763582" w:rsidP="00763582">
      <w:pPr>
        <w:pStyle w:val="paragraph"/>
      </w:pPr>
      <w:r w:rsidRPr="0040454C">
        <w:tab/>
        <w:t>(f)</w:t>
      </w:r>
      <w:r w:rsidRPr="0040454C">
        <w:tab/>
        <w:t xml:space="preserve">the screening of people, vehicles or goods </w:t>
      </w:r>
      <w:r w:rsidR="00505C0D" w:rsidRPr="0040454C">
        <w:t xml:space="preserve">(other than cargo) </w:t>
      </w:r>
      <w:r w:rsidRPr="0040454C">
        <w:t>for entry to</w:t>
      </w:r>
      <w:r w:rsidR="00981E4F" w:rsidRPr="0040454C">
        <w:t>, or that are in,</w:t>
      </w:r>
      <w:r w:rsidRPr="0040454C">
        <w:t xml:space="preserve"> airside security zones;</w:t>
      </w:r>
    </w:p>
    <w:p w:rsidR="00505C0D" w:rsidRPr="0040454C" w:rsidRDefault="00505C0D" w:rsidP="00505C0D">
      <w:pPr>
        <w:pStyle w:val="paragraph"/>
      </w:pPr>
      <w:r w:rsidRPr="0040454C">
        <w:tab/>
        <w:t>(fa)</w:t>
      </w:r>
      <w:r w:rsidRPr="0040454C">
        <w:tab/>
        <w:t>requirements relating to the entry of cargo to airside security zones;</w:t>
      </w:r>
    </w:p>
    <w:p w:rsidR="00763582" w:rsidRPr="0040454C" w:rsidRDefault="00763582" w:rsidP="00763582">
      <w:pPr>
        <w:pStyle w:val="paragraph"/>
      </w:pPr>
      <w:r w:rsidRPr="0040454C">
        <w:tab/>
        <w:t>(g)</w:t>
      </w:r>
      <w:r w:rsidRPr="0040454C">
        <w:tab/>
        <w:t>the security checking (including background checking) of persons who have access to airside security zones;</w:t>
      </w:r>
    </w:p>
    <w:p w:rsidR="00763582" w:rsidRPr="0040454C" w:rsidRDefault="00763582" w:rsidP="00763582">
      <w:pPr>
        <w:pStyle w:val="paragraph"/>
      </w:pPr>
      <w:r w:rsidRPr="0040454C">
        <w:tab/>
        <w:t>(h)</w:t>
      </w:r>
      <w:r w:rsidRPr="0040454C">
        <w:tab/>
        <w:t>the movement, management or operation of aircraft, vehicles and other machinery in airside security zones;</w:t>
      </w:r>
    </w:p>
    <w:p w:rsidR="00763582" w:rsidRPr="0040454C" w:rsidRDefault="00763582" w:rsidP="00763582">
      <w:pPr>
        <w:pStyle w:val="paragraph"/>
      </w:pPr>
      <w:r w:rsidRPr="0040454C">
        <w:tab/>
        <w:t>(i)</w:t>
      </w:r>
      <w:r w:rsidRPr="0040454C">
        <w:tab/>
        <w:t>the maintenance of the integrity of airside security zones;</w:t>
      </w:r>
    </w:p>
    <w:p w:rsidR="00763582" w:rsidRPr="0040454C" w:rsidRDefault="00763582" w:rsidP="00763582">
      <w:pPr>
        <w:pStyle w:val="paragraph"/>
      </w:pPr>
      <w:r w:rsidRPr="0040454C">
        <w:tab/>
        <w:t>(j)</w:t>
      </w:r>
      <w:r w:rsidRPr="0040454C">
        <w:tab/>
        <w:t>access to aircraft (including unattended aircraft) from airside security zones;</w:t>
      </w:r>
    </w:p>
    <w:p w:rsidR="00763582" w:rsidRPr="0040454C" w:rsidRDefault="00763582" w:rsidP="00763582">
      <w:pPr>
        <w:pStyle w:val="paragraph"/>
      </w:pPr>
      <w:r w:rsidRPr="0040454C">
        <w:tab/>
        <w:t>(k)</w:t>
      </w:r>
      <w:r w:rsidRPr="0040454C">
        <w:tab/>
        <w:t>the management of people and goods (including the management of unaccompanied, unidentified or suspicious goods) in airside security zones;</w:t>
      </w:r>
    </w:p>
    <w:p w:rsidR="00763582" w:rsidRPr="0040454C" w:rsidRDefault="00763582" w:rsidP="00763582">
      <w:pPr>
        <w:pStyle w:val="paragraph"/>
      </w:pPr>
      <w:r w:rsidRPr="0040454C">
        <w:tab/>
        <w:t>(l)</w:t>
      </w:r>
      <w:r w:rsidRPr="0040454C">
        <w:tab/>
        <w:t>the management (including the sale or disposal) of vehicles or goods abandoned in airside security zones.</w:t>
      </w:r>
    </w:p>
    <w:p w:rsidR="00763582" w:rsidRPr="0040454C" w:rsidRDefault="00763582" w:rsidP="00A149A6">
      <w:pPr>
        <w:pStyle w:val="subsection"/>
        <w:keepNext/>
      </w:pPr>
      <w:r w:rsidRPr="0040454C">
        <w:tab/>
        <w:t>(3)</w:t>
      </w:r>
      <w:r w:rsidRPr="0040454C">
        <w:tab/>
        <w:t>Regulations made under this section may prescribe penalties for offences against those regulations. The penalties must not exceed:</w:t>
      </w:r>
    </w:p>
    <w:p w:rsidR="00763582" w:rsidRPr="0040454C" w:rsidRDefault="00763582" w:rsidP="00763582">
      <w:pPr>
        <w:pStyle w:val="paragraph"/>
      </w:pPr>
      <w:r w:rsidRPr="0040454C">
        <w:tab/>
        <w:t>(a)</w:t>
      </w:r>
      <w:r w:rsidRPr="0040454C">
        <w:tab/>
        <w:t>for an offence committed by an airport operator or an aircraft operator—200 penalty units; or</w:t>
      </w:r>
    </w:p>
    <w:p w:rsidR="00763582" w:rsidRPr="0040454C" w:rsidRDefault="00763582" w:rsidP="00763582">
      <w:pPr>
        <w:pStyle w:val="paragraph"/>
      </w:pPr>
      <w:r w:rsidRPr="0040454C">
        <w:tab/>
        <w:t>(b)</w:t>
      </w:r>
      <w:r w:rsidRPr="0040454C">
        <w:tab/>
        <w:t xml:space="preserve">for an offence committed by an aviation industry participant, other than </w:t>
      </w:r>
      <w:r w:rsidR="005742FF" w:rsidRPr="0040454C">
        <w:t xml:space="preserve">an accredited air cargo agent or </w:t>
      </w:r>
      <w:r w:rsidRPr="0040454C">
        <w:t xml:space="preserve">a participant covered by </w:t>
      </w:r>
      <w:r w:rsidR="006758F4" w:rsidRPr="0040454C">
        <w:t>paragraph (</w:t>
      </w:r>
      <w:r w:rsidRPr="0040454C">
        <w:t>a)—100 penalty units; or</w:t>
      </w:r>
    </w:p>
    <w:p w:rsidR="00763582" w:rsidRPr="0040454C" w:rsidRDefault="00763582" w:rsidP="00763582">
      <w:pPr>
        <w:pStyle w:val="paragraph"/>
      </w:pPr>
      <w:r w:rsidRPr="0040454C">
        <w:tab/>
        <w:t>(c)</w:t>
      </w:r>
      <w:r w:rsidRPr="0040454C">
        <w:tab/>
        <w:t xml:space="preserve">for an offence committed </w:t>
      </w:r>
      <w:r w:rsidR="005742FF" w:rsidRPr="0040454C">
        <w:t xml:space="preserve">by an accredited air cargo agent or </w:t>
      </w:r>
      <w:r w:rsidRPr="0040454C">
        <w:t>any other person—50 penalty units.</w:t>
      </w:r>
    </w:p>
    <w:p w:rsidR="00763582" w:rsidRPr="0040454C" w:rsidRDefault="00763582" w:rsidP="00763582">
      <w:pPr>
        <w:pStyle w:val="notetext"/>
      </w:pPr>
      <w:r w:rsidRPr="0040454C">
        <w:t>Note:</w:t>
      </w:r>
      <w:r w:rsidRPr="0040454C">
        <w:tab/>
        <w:t>If a body corporate is convicted of an offence against regulations made under this section, subsection</w:t>
      </w:r>
      <w:r w:rsidR="006758F4" w:rsidRPr="0040454C">
        <w:t> </w:t>
      </w:r>
      <w:r w:rsidRPr="0040454C">
        <w:t xml:space="preserve">4B(3) of the </w:t>
      </w:r>
      <w:r w:rsidRPr="0040454C">
        <w:rPr>
          <w:i/>
        </w:rPr>
        <w:t>Crimes Act 1914</w:t>
      </w:r>
      <w:r w:rsidRPr="0040454C">
        <w:t xml:space="preserve"> allows a court to impose fines of up to 5 times the penalties stated above.</w:t>
      </w:r>
    </w:p>
    <w:p w:rsidR="00A319D5" w:rsidRPr="0040454C" w:rsidRDefault="00A319D5" w:rsidP="00A319D5">
      <w:pPr>
        <w:pStyle w:val="ActHead5"/>
      </w:pPr>
      <w:bookmarkStart w:id="72" w:name="_Toc74903170"/>
      <w:r w:rsidRPr="003E6EBE">
        <w:rPr>
          <w:rStyle w:val="CharSectno"/>
        </w:rPr>
        <w:t>36A</w:t>
      </w:r>
      <w:r w:rsidRPr="0040454C">
        <w:t xml:space="preserve">  Requirements for airside event zones</w:t>
      </w:r>
      <w:bookmarkEnd w:id="72"/>
    </w:p>
    <w:p w:rsidR="00A319D5" w:rsidRPr="0040454C" w:rsidRDefault="00A319D5" w:rsidP="00A319D5">
      <w:pPr>
        <w:pStyle w:val="subsection"/>
      </w:pPr>
      <w:r w:rsidRPr="0040454C">
        <w:tab/>
        <w:t>(1)</w:t>
      </w:r>
      <w:r w:rsidRPr="0040454C">
        <w:tab/>
        <w:t>The regulations may, for the purposes of safeguarding against unlawful interference with aviation, prescribe requirements in relation to each type of airside event zone.</w:t>
      </w:r>
    </w:p>
    <w:p w:rsidR="00A319D5" w:rsidRPr="0040454C" w:rsidRDefault="00A319D5" w:rsidP="00A319D5">
      <w:pPr>
        <w:pStyle w:val="subsection"/>
      </w:pPr>
      <w:r w:rsidRPr="0040454C">
        <w:tab/>
        <w:t>(2)</w:t>
      </w:r>
      <w:r w:rsidRPr="0040454C">
        <w:tab/>
        <w:t xml:space="preserve">Without limiting the matters that may be dealt with by regulations made under </w:t>
      </w:r>
      <w:r w:rsidR="006758F4" w:rsidRPr="0040454C">
        <w:t>subsection (</w:t>
      </w:r>
      <w:r w:rsidRPr="0040454C">
        <w:t>1), the regulations may deal with the following:</w:t>
      </w:r>
    </w:p>
    <w:p w:rsidR="00A319D5" w:rsidRPr="0040454C" w:rsidRDefault="00A319D5" w:rsidP="00A319D5">
      <w:pPr>
        <w:pStyle w:val="paragraph"/>
      </w:pPr>
      <w:r w:rsidRPr="0040454C">
        <w:tab/>
        <w:t>(a)</w:t>
      </w:r>
      <w:r w:rsidRPr="0040454C">
        <w:tab/>
        <w:t>access to airside event zones (including conditions of entry, the issue and use of security passes and other identification systems);</w:t>
      </w:r>
    </w:p>
    <w:p w:rsidR="00A319D5" w:rsidRPr="0040454C" w:rsidRDefault="00A319D5" w:rsidP="00A319D5">
      <w:pPr>
        <w:pStyle w:val="paragraph"/>
      </w:pPr>
      <w:r w:rsidRPr="0040454C">
        <w:tab/>
        <w:t>(b)</w:t>
      </w:r>
      <w:r w:rsidRPr="0040454C">
        <w:tab/>
        <w:t>the patrolling of airside event zones;</w:t>
      </w:r>
    </w:p>
    <w:p w:rsidR="00A319D5" w:rsidRPr="0040454C" w:rsidRDefault="00A319D5" w:rsidP="00A319D5">
      <w:pPr>
        <w:pStyle w:val="paragraph"/>
      </w:pPr>
      <w:r w:rsidRPr="0040454C">
        <w:tab/>
        <w:t>(c)</w:t>
      </w:r>
      <w:r w:rsidRPr="0040454C">
        <w:tab/>
        <w:t>the provision of lighting, fencing and storage facilities;</w:t>
      </w:r>
    </w:p>
    <w:p w:rsidR="00A319D5" w:rsidRPr="0040454C" w:rsidRDefault="00A319D5" w:rsidP="00A319D5">
      <w:pPr>
        <w:pStyle w:val="paragraph"/>
      </w:pPr>
      <w:r w:rsidRPr="0040454C">
        <w:tab/>
        <w:t>(d)</w:t>
      </w:r>
      <w:r w:rsidRPr="0040454C">
        <w:tab/>
        <w:t>the identification or marking of airside event zones;</w:t>
      </w:r>
    </w:p>
    <w:p w:rsidR="00A319D5" w:rsidRPr="0040454C" w:rsidRDefault="00A319D5" w:rsidP="00A319D5">
      <w:pPr>
        <w:pStyle w:val="paragraph"/>
      </w:pPr>
      <w:r w:rsidRPr="0040454C">
        <w:tab/>
        <w:t>(e)</w:t>
      </w:r>
      <w:r w:rsidRPr="0040454C">
        <w:tab/>
        <w:t>the approval of building works within, or adjacent to, airside event zones;</w:t>
      </w:r>
    </w:p>
    <w:p w:rsidR="00A319D5" w:rsidRPr="0040454C" w:rsidRDefault="00A319D5" w:rsidP="00A319D5">
      <w:pPr>
        <w:pStyle w:val="paragraph"/>
      </w:pPr>
      <w:r w:rsidRPr="0040454C">
        <w:tab/>
        <w:t>(f)</w:t>
      </w:r>
      <w:r w:rsidRPr="0040454C">
        <w:tab/>
        <w:t>the screening of people, vehicles or goods</w:t>
      </w:r>
      <w:r w:rsidR="00DF1020" w:rsidRPr="0040454C">
        <w:t xml:space="preserve"> (other than cargo)</w:t>
      </w:r>
      <w:r w:rsidRPr="0040454C">
        <w:t xml:space="preserve"> for entry to</w:t>
      </w:r>
      <w:r w:rsidR="00981E4F" w:rsidRPr="0040454C">
        <w:t>, or that are in,</w:t>
      </w:r>
      <w:r w:rsidRPr="0040454C">
        <w:t xml:space="preserve"> airside event zones;</w:t>
      </w:r>
    </w:p>
    <w:p w:rsidR="00DF1020" w:rsidRPr="0040454C" w:rsidRDefault="00DF1020" w:rsidP="00DF1020">
      <w:pPr>
        <w:pStyle w:val="paragraph"/>
      </w:pPr>
      <w:r w:rsidRPr="0040454C">
        <w:tab/>
        <w:t>(fa)</w:t>
      </w:r>
      <w:r w:rsidRPr="0040454C">
        <w:tab/>
        <w:t>requirements relating to the entry of cargo to airside event zones;</w:t>
      </w:r>
    </w:p>
    <w:p w:rsidR="00A319D5" w:rsidRPr="0040454C" w:rsidRDefault="00A319D5" w:rsidP="00A319D5">
      <w:pPr>
        <w:pStyle w:val="paragraph"/>
      </w:pPr>
      <w:r w:rsidRPr="0040454C">
        <w:tab/>
        <w:t>(g)</w:t>
      </w:r>
      <w:r w:rsidRPr="0040454C">
        <w:tab/>
        <w:t>the security checking (including background checking) of persons who have access to airside event zones;</w:t>
      </w:r>
    </w:p>
    <w:p w:rsidR="00A319D5" w:rsidRPr="0040454C" w:rsidRDefault="00A319D5" w:rsidP="00A319D5">
      <w:pPr>
        <w:pStyle w:val="paragraph"/>
      </w:pPr>
      <w:r w:rsidRPr="0040454C">
        <w:tab/>
        <w:t>(h)</w:t>
      </w:r>
      <w:r w:rsidRPr="0040454C">
        <w:tab/>
        <w:t>the movement, management or operation of aircraft, vehicles and other machinery in airside event zones;</w:t>
      </w:r>
    </w:p>
    <w:p w:rsidR="00A319D5" w:rsidRPr="0040454C" w:rsidRDefault="00A319D5" w:rsidP="00A319D5">
      <w:pPr>
        <w:pStyle w:val="paragraph"/>
      </w:pPr>
      <w:r w:rsidRPr="0040454C">
        <w:tab/>
        <w:t>(i)</w:t>
      </w:r>
      <w:r w:rsidRPr="0040454C">
        <w:tab/>
        <w:t>the maintenance of the integrity of airside event zones;</w:t>
      </w:r>
    </w:p>
    <w:p w:rsidR="00A319D5" w:rsidRPr="0040454C" w:rsidRDefault="00A319D5" w:rsidP="00A319D5">
      <w:pPr>
        <w:pStyle w:val="paragraph"/>
      </w:pPr>
      <w:r w:rsidRPr="0040454C">
        <w:tab/>
        <w:t>(j)</w:t>
      </w:r>
      <w:r w:rsidRPr="0040454C">
        <w:tab/>
        <w:t>access to aircraft (including unattended aircraft) from airside event zones;</w:t>
      </w:r>
    </w:p>
    <w:p w:rsidR="00A319D5" w:rsidRPr="0040454C" w:rsidRDefault="00A319D5" w:rsidP="00A319D5">
      <w:pPr>
        <w:pStyle w:val="paragraph"/>
      </w:pPr>
      <w:r w:rsidRPr="0040454C">
        <w:tab/>
        <w:t>(k)</w:t>
      </w:r>
      <w:r w:rsidRPr="0040454C">
        <w:tab/>
        <w:t>the management of people and goods (including the management of unaccompanied, unidentified or suspicious goods) in airside event zones;</w:t>
      </w:r>
    </w:p>
    <w:p w:rsidR="00A319D5" w:rsidRPr="0040454C" w:rsidRDefault="00A319D5" w:rsidP="00A319D5">
      <w:pPr>
        <w:pStyle w:val="paragraph"/>
      </w:pPr>
      <w:r w:rsidRPr="0040454C">
        <w:tab/>
        <w:t>(l)</w:t>
      </w:r>
      <w:r w:rsidRPr="0040454C">
        <w:tab/>
        <w:t>the management (including the sale or disposal) of vehicles or goods abandoned in airside event zones.</w:t>
      </w:r>
    </w:p>
    <w:p w:rsidR="00A319D5" w:rsidRPr="0040454C" w:rsidRDefault="00A319D5" w:rsidP="00A319D5">
      <w:pPr>
        <w:pStyle w:val="subsection"/>
      </w:pPr>
      <w:r w:rsidRPr="0040454C">
        <w:tab/>
        <w:t>(3)</w:t>
      </w:r>
      <w:r w:rsidRPr="0040454C">
        <w:tab/>
        <w:t>Regulations made under this section may prescribe penalties for offences against those regulations. The penalties must not exceed:</w:t>
      </w:r>
    </w:p>
    <w:p w:rsidR="00A319D5" w:rsidRPr="0040454C" w:rsidRDefault="00A319D5" w:rsidP="00A319D5">
      <w:pPr>
        <w:pStyle w:val="paragraph"/>
      </w:pPr>
      <w:r w:rsidRPr="0040454C">
        <w:tab/>
        <w:t>(a)</w:t>
      </w:r>
      <w:r w:rsidRPr="0040454C">
        <w:tab/>
        <w:t>for an offence committed by an airport operator or an aircraft operator—200 penalty units; or</w:t>
      </w:r>
    </w:p>
    <w:p w:rsidR="00A319D5" w:rsidRPr="0040454C" w:rsidRDefault="00A319D5" w:rsidP="00A319D5">
      <w:pPr>
        <w:pStyle w:val="paragraph"/>
      </w:pPr>
      <w:r w:rsidRPr="0040454C">
        <w:tab/>
        <w:t>(b)</w:t>
      </w:r>
      <w:r w:rsidRPr="0040454C">
        <w:tab/>
        <w:t xml:space="preserve">for an offence committed by an aviation industry participant, other than </w:t>
      </w:r>
      <w:r w:rsidR="005742FF" w:rsidRPr="0040454C">
        <w:t xml:space="preserve">an accredited air cargo agent or </w:t>
      </w:r>
      <w:r w:rsidRPr="0040454C">
        <w:t xml:space="preserve">a participant covered by </w:t>
      </w:r>
      <w:r w:rsidR="006758F4" w:rsidRPr="0040454C">
        <w:t>paragraph (</w:t>
      </w:r>
      <w:r w:rsidRPr="0040454C">
        <w:t>a)—100 penalty units; or</w:t>
      </w:r>
    </w:p>
    <w:p w:rsidR="00A319D5" w:rsidRPr="0040454C" w:rsidRDefault="00A319D5" w:rsidP="00A319D5">
      <w:pPr>
        <w:pStyle w:val="paragraph"/>
      </w:pPr>
      <w:r w:rsidRPr="0040454C">
        <w:tab/>
        <w:t>(c)</w:t>
      </w:r>
      <w:r w:rsidRPr="0040454C">
        <w:tab/>
        <w:t xml:space="preserve">for an offence committed by </w:t>
      </w:r>
      <w:r w:rsidR="005742FF" w:rsidRPr="0040454C">
        <w:t xml:space="preserve">an accredited air cargo agent or </w:t>
      </w:r>
      <w:r w:rsidRPr="0040454C">
        <w:t>any other person—50 penalty units.</w:t>
      </w:r>
    </w:p>
    <w:p w:rsidR="00A319D5" w:rsidRPr="0040454C" w:rsidRDefault="00A319D5" w:rsidP="00A319D5">
      <w:pPr>
        <w:pStyle w:val="notetext"/>
      </w:pPr>
      <w:r w:rsidRPr="0040454C">
        <w:t>Note:</w:t>
      </w:r>
      <w:r w:rsidRPr="0040454C">
        <w:tab/>
        <w:t>If a body corporate is convicted of an offence against regulations made under this section, subsection</w:t>
      </w:r>
      <w:r w:rsidR="006758F4" w:rsidRPr="0040454C">
        <w:t> </w:t>
      </w:r>
      <w:r w:rsidRPr="0040454C">
        <w:t xml:space="preserve">4B(3) of the </w:t>
      </w:r>
      <w:r w:rsidRPr="0040454C">
        <w:rPr>
          <w:i/>
        </w:rPr>
        <w:t>Crimes Act 1914</w:t>
      </w:r>
      <w:r w:rsidRPr="0040454C">
        <w:t xml:space="preserve"> allows a court to impose fines of up to 5 times the penalties stated above.</w:t>
      </w:r>
    </w:p>
    <w:p w:rsidR="00763582" w:rsidRPr="0040454C" w:rsidRDefault="00763582" w:rsidP="00366613">
      <w:pPr>
        <w:pStyle w:val="ActHead3"/>
        <w:pageBreakBefore/>
      </w:pPr>
      <w:bookmarkStart w:id="73" w:name="_Toc74903171"/>
      <w:r w:rsidRPr="003E6EBE">
        <w:rPr>
          <w:rStyle w:val="CharDivNo"/>
        </w:rPr>
        <w:t>Division</w:t>
      </w:r>
      <w:r w:rsidR="006758F4" w:rsidRPr="003E6EBE">
        <w:rPr>
          <w:rStyle w:val="CharDivNo"/>
        </w:rPr>
        <w:t> </w:t>
      </w:r>
      <w:r w:rsidRPr="003E6EBE">
        <w:rPr>
          <w:rStyle w:val="CharDivNo"/>
        </w:rPr>
        <w:t>4</w:t>
      </w:r>
      <w:r w:rsidRPr="0040454C">
        <w:t>—</w:t>
      </w:r>
      <w:r w:rsidRPr="003E6EBE">
        <w:rPr>
          <w:rStyle w:val="CharDivText"/>
        </w:rPr>
        <w:t>Control of landside areas and zones</w:t>
      </w:r>
      <w:bookmarkEnd w:id="73"/>
    </w:p>
    <w:p w:rsidR="00763582" w:rsidRPr="0040454C" w:rsidRDefault="00763582" w:rsidP="00763582">
      <w:pPr>
        <w:pStyle w:val="ActHead5"/>
      </w:pPr>
      <w:bookmarkStart w:id="74" w:name="_Toc74903172"/>
      <w:r w:rsidRPr="003E6EBE">
        <w:rPr>
          <w:rStyle w:val="CharSectno"/>
        </w:rPr>
        <w:t>37</w:t>
      </w:r>
      <w:r w:rsidRPr="0040454C">
        <w:t xml:space="preserve">  Requirements for landside areas</w:t>
      </w:r>
      <w:bookmarkEnd w:id="74"/>
    </w:p>
    <w:p w:rsidR="00763582" w:rsidRPr="0040454C" w:rsidRDefault="00763582" w:rsidP="00763582">
      <w:pPr>
        <w:pStyle w:val="subsection"/>
      </w:pPr>
      <w:r w:rsidRPr="0040454C">
        <w:tab/>
        <w:t>(1)</w:t>
      </w:r>
      <w:r w:rsidRPr="0040454C">
        <w:tab/>
        <w:t>The regulations may, for the purposes of safeguarding against unlawful interference with aviation, prescribe requirements in relation to the landside area of a security controlled airport.</w:t>
      </w:r>
    </w:p>
    <w:p w:rsidR="00763582" w:rsidRPr="0040454C" w:rsidRDefault="00763582" w:rsidP="00763582">
      <w:pPr>
        <w:pStyle w:val="subsection"/>
      </w:pPr>
      <w:r w:rsidRPr="0040454C">
        <w:tab/>
        <w:t>(2)</w:t>
      </w:r>
      <w:r w:rsidRPr="0040454C">
        <w:tab/>
      </w:r>
      <w:r w:rsidR="00922F00" w:rsidRPr="0040454C">
        <w:t xml:space="preserve">Without limiting the matters that may be dealt with by regulations made under </w:t>
      </w:r>
      <w:r w:rsidR="006758F4" w:rsidRPr="0040454C">
        <w:t>subsection (</w:t>
      </w:r>
      <w:r w:rsidR="00922F00" w:rsidRPr="0040454C">
        <w:t>1), the regulations may deal with the following</w:t>
      </w:r>
      <w:r w:rsidRPr="0040454C">
        <w:t>:</w:t>
      </w:r>
    </w:p>
    <w:p w:rsidR="00763582" w:rsidRPr="0040454C" w:rsidRDefault="00763582" w:rsidP="00763582">
      <w:pPr>
        <w:pStyle w:val="paragraph"/>
      </w:pPr>
      <w:r w:rsidRPr="0040454C">
        <w:tab/>
        <w:t>(a)</w:t>
      </w:r>
      <w:r w:rsidRPr="0040454C">
        <w:tab/>
        <w:t>access to the landside area (including conditions of entry, the issue and use of security passes and other identification systems);</w:t>
      </w:r>
    </w:p>
    <w:p w:rsidR="00763582" w:rsidRPr="0040454C" w:rsidRDefault="00763582" w:rsidP="00763582">
      <w:pPr>
        <w:pStyle w:val="paragraph"/>
      </w:pPr>
      <w:r w:rsidRPr="0040454C">
        <w:tab/>
        <w:t>(b)</w:t>
      </w:r>
      <w:r w:rsidRPr="0040454C">
        <w:tab/>
        <w:t>the patrolling of the landside area;</w:t>
      </w:r>
    </w:p>
    <w:p w:rsidR="00763582" w:rsidRPr="0040454C" w:rsidRDefault="00763582" w:rsidP="00763582">
      <w:pPr>
        <w:pStyle w:val="paragraph"/>
      </w:pPr>
      <w:r w:rsidRPr="0040454C">
        <w:tab/>
        <w:t>(c)</w:t>
      </w:r>
      <w:r w:rsidRPr="0040454C">
        <w:tab/>
        <w:t>the provision of lighting, fencing and storage facilities;</w:t>
      </w:r>
    </w:p>
    <w:p w:rsidR="00763582" w:rsidRPr="0040454C" w:rsidRDefault="00763582" w:rsidP="00763582">
      <w:pPr>
        <w:pStyle w:val="paragraph"/>
      </w:pPr>
      <w:r w:rsidRPr="0040454C">
        <w:tab/>
        <w:t>(d)</w:t>
      </w:r>
      <w:r w:rsidRPr="0040454C">
        <w:tab/>
        <w:t>the identification or marking of the landside area;</w:t>
      </w:r>
    </w:p>
    <w:p w:rsidR="00763582" w:rsidRPr="0040454C" w:rsidRDefault="00763582" w:rsidP="00763582">
      <w:pPr>
        <w:pStyle w:val="paragraph"/>
      </w:pPr>
      <w:r w:rsidRPr="0040454C">
        <w:tab/>
        <w:t>(e)</w:t>
      </w:r>
      <w:r w:rsidRPr="0040454C">
        <w:tab/>
        <w:t>the approval of building works within, or adjacent to, the landside area;</w:t>
      </w:r>
    </w:p>
    <w:p w:rsidR="00763582" w:rsidRPr="0040454C" w:rsidRDefault="00763582" w:rsidP="00763582">
      <w:pPr>
        <w:pStyle w:val="paragraph"/>
      </w:pPr>
      <w:r w:rsidRPr="0040454C">
        <w:tab/>
        <w:t>(f)</w:t>
      </w:r>
      <w:r w:rsidRPr="0040454C">
        <w:tab/>
        <w:t xml:space="preserve">the screening of people, vehicles or goods </w:t>
      </w:r>
      <w:r w:rsidR="00505C0D" w:rsidRPr="0040454C">
        <w:t xml:space="preserve">(other than cargo) </w:t>
      </w:r>
      <w:r w:rsidRPr="0040454C">
        <w:t>for entry to the landside area;</w:t>
      </w:r>
    </w:p>
    <w:p w:rsidR="00505C0D" w:rsidRPr="0040454C" w:rsidRDefault="00505C0D" w:rsidP="00505C0D">
      <w:pPr>
        <w:pStyle w:val="paragraph"/>
      </w:pPr>
      <w:r w:rsidRPr="0040454C">
        <w:tab/>
        <w:t>(fa)</w:t>
      </w:r>
      <w:r w:rsidRPr="0040454C">
        <w:tab/>
        <w:t>requirements relating to the entry of cargo to the landside area;</w:t>
      </w:r>
    </w:p>
    <w:p w:rsidR="00763582" w:rsidRPr="0040454C" w:rsidRDefault="00763582" w:rsidP="00763582">
      <w:pPr>
        <w:pStyle w:val="paragraph"/>
      </w:pPr>
      <w:r w:rsidRPr="0040454C">
        <w:tab/>
        <w:t>(g)</w:t>
      </w:r>
      <w:r w:rsidRPr="0040454C">
        <w:tab/>
        <w:t>the security checking (including background checking) of persons who have access to the landside area;</w:t>
      </w:r>
    </w:p>
    <w:p w:rsidR="00763582" w:rsidRPr="0040454C" w:rsidRDefault="00763582" w:rsidP="00763582">
      <w:pPr>
        <w:pStyle w:val="paragraph"/>
      </w:pPr>
      <w:r w:rsidRPr="0040454C">
        <w:tab/>
        <w:t>(h)</w:t>
      </w:r>
      <w:r w:rsidRPr="0040454C">
        <w:tab/>
        <w:t>the movement, management or operation of aircraft, vehicles and other machinery in the landside area;</w:t>
      </w:r>
    </w:p>
    <w:p w:rsidR="00763582" w:rsidRPr="0040454C" w:rsidRDefault="00763582" w:rsidP="00763582">
      <w:pPr>
        <w:pStyle w:val="paragraph"/>
      </w:pPr>
      <w:r w:rsidRPr="0040454C">
        <w:tab/>
        <w:t>(i)</w:t>
      </w:r>
      <w:r w:rsidRPr="0040454C">
        <w:tab/>
        <w:t>the maintenance of the integrity of the landside area;</w:t>
      </w:r>
    </w:p>
    <w:p w:rsidR="00763582" w:rsidRPr="0040454C" w:rsidRDefault="00763582" w:rsidP="00763582">
      <w:pPr>
        <w:pStyle w:val="paragraph"/>
      </w:pPr>
      <w:r w:rsidRPr="0040454C">
        <w:tab/>
        <w:t>(j)</w:t>
      </w:r>
      <w:r w:rsidRPr="0040454C">
        <w:tab/>
        <w:t>access to aircraft (including unattended aircraft) from the landside area;</w:t>
      </w:r>
    </w:p>
    <w:p w:rsidR="00763582" w:rsidRPr="0040454C" w:rsidRDefault="00763582" w:rsidP="00763582">
      <w:pPr>
        <w:pStyle w:val="paragraph"/>
      </w:pPr>
      <w:r w:rsidRPr="0040454C">
        <w:tab/>
        <w:t>(k)</w:t>
      </w:r>
      <w:r w:rsidRPr="0040454C">
        <w:tab/>
        <w:t>the management of people and goods (including the management of unaccompanied, unidentified or suspicious goods) in the landside area;</w:t>
      </w:r>
    </w:p>
    <w:p w:rsidR="00763582" w:rsidRPr="0040454C" w:rsidRDefault="00763582" w:rsidP="00763582">
      <w:pPr>
        <w:pStyle w:val="paragraph"/>
      </w:pPr>
      <w:r w:rsidRPr="0040454C">
        <w:tab/>
        <w:t>(l)</w:t>
      </w:r>
      <w:r w:rsidRPr="0040454C">
        <w:tab/>
        <w:t>the management (including the sale or disposal) of vehicles or goods abandoned in the landside area.</w:t>
      </w:r>
    </w:p>
    <w:p w:rsidR="00763582" w:rsidRPr="0040454C" w:rsidRDefault="00763582" w:rsidP="00E35D6F">
      <w:pPr>
        <w:pStyle w:val="subsection"/>
        <w:keepNext/>
      </w:pPr>
      <w:r w:rsidRPr="0040454C">
        <w:tab/>
        <w:t>(3)</w:t>
      </w:r>
      <w:r w:rsidRPr="0040454C">
        <w:tab/>
        <w:t>Regulations made under this section may prescribe penalties for offences against those regulations. The penalties must not exceed:</w:t>
      </w:r>
    </w:p>
    <w:p w:rsidR="00763582" w:rsidRPr="0040454C" w:rsidRDefault="00763582" w:rsidP="00763582">
      <w:pPr>
        <w:pStyle w:val="paragraph"/>
      </w:pPr>
      <w:r w:rsidRPr="0040454C">
        <w:tab/>
        <w:t>(a)</w:t>
      </w:r>
      <w:r w:rsidRPr="0040454C">
        <w:tab/>
        <w:t>for an offence committed by an airport operator or an aircraft operator—200 penalty units; or</w:t>
      </w:r>
    </w:p>
    <w:p w:rsidR="00763582" w:rsidRPr="0040454C" w:rsidRDefault="00763582" w:rsidP="00763582">
      <w:pPr>
        <w:pStyle w:val="paragraph"/>
      </w:pPr>
      <w:r w:rsidRPr="0040454C">
        <w:tab/>
        <w:t>(b)</w:t>
      </w:r>
      <w:r w:rsidRPr="0040454C">
        <w:tab/>
        <w:t xml:space="preserve">for an offence committed by an aviation industry participant, other than </w:t>
      </w:r>
      <w:r w:rsidR="005742FF" w:rsidRPr="0040454C">
        <w:t xml:space="preserve">an accredited air cargo agent or </w:t>
      </w:r>
      <w:r w:rsidRPr="0040454C">
        <w:t xml:space="preserve">a participant covered by </w:t>
      </w:r>
      <w:r w:rsidR="006758F4" w:rsidRPr="0040454C">
        <w:t>paragraph (</w:t>
      </w:r>
      <w:r w:rsidRPr="0040454C">
        <w:t>a)—100 penalty units; or</w:t>
      </w:r>
    </w:p>
    <w:p w:rsidR="00763582" w:rsidRPr="0040454C" w:rsidRDefault="00763582" w:rsidP="00763582">
      <w:pPr>
        <w:pStyle w:val="paragraph"/>
      </w:pPr>
      <w:r w:rsidRPr="0040454C">
        <w:tab/>
        <w:t>(c)</w:t>
      </w:r>
      <w:r w:rsidRPr="0040454C">
        <w:tab/>
        <w:t xml:space="preserve">for an offence committed by </w:t>
      </w:r>
      <w:r w:rsidR="005742FF" w:rsidRPr="0040454C">
        <w:t xml:space="preserve">an accredited air cargo agent or </w:t>
      </w:r>
      <w:r w:rsidRPr="0040454C">
        <w:t>any other person—50 penalty units.</w:t>
      </w:r>
    </w:p>
    <w:p w:rsidR="00763582" w:rsidRPr="0040454C" w:rsidRDefault="00763582" w:rsidP="00763582">
      <w:pPr>
        <w:pStyle w:val="notetext"/>
      </w:pPr>
      <w:r w:rsidRPr="0040454C">
        <w:t>Note:</w:t>
      </w:r>
      <w:r w:rsidRPr="0040454C">
        <w:tab/>
        <w:t>If a body corporate is convicted of an offence against regulations made under this section, subsection</w:t>
      </w:r>
      <w:r w:rsidR="006758F4" w:rsidRPr="0040454C">
        <w:t> </w:t>
      </w:r>
      <w:r w:rsidRPr="0040454C">
        <w:t xml:space="preserve">4B(3) of the </w:t>
      </w:r>
      <w:r w:rsidRPr="0040454C">
        <w:rPr>
          <w:i/>
        </w:rPr>
        <w:t>Crimes Act 1914</w:t>
      </w:r>
      <w:r w:rsidRPr="0040454C">
        <w:t xml:space="preserve"> allows a court to impose fines of up to 5 times the penalties stated above.</w:t>
      </w:r>
    </w:p>
    <w:p w:rsidR="00763582" w:rsidRPr="0040454C" w:rsidRDefault="00763582" w:rsidP="00763582">
      <w:pPr>
        <w:pStyle w:val="ActHead5"/>
      </w:pPr>
      <w:bookmarkStart w:id="75" w:name="_Toc74903173"/>
      <w:r w:rsidRPr="003E6EBE">
        <w:rPr>
          <w:rStyle w:val="CharSectno"/>
        </w:rPr>
        <w:t>38</w:t>
      </w:r>
      <w:r w:rsidRPr="0040454C">
        <w:t xml:space="preserve">  Requirements for landside security zones</w:t>
      </w:r>
      <w:bookmarkEnd w:id="75"/>
    </w:p>
    <w:p w:rsidR="00763582" w:rsidRPr="0040454C" w:rsidRDefault="00763582" w:rsidP="00763582">
      <w:pPr>
        <w:pStyle w:val="subsection"/>
      </w:pPr>
      <w:r w:rsidRPr="0040454C">
        <w:tab/>
        <w:t>(1)</w:t>
      </w:r>
      <w:r w:rsidRPr="0040454C">
        <w:tab/>
        <w:t>The regulations may, for the purposes of safeguarding against unlawful interference with aviation, prescribe requirements in relation to each type of landside security zone.</w:t>
      </w:r>
    </w:p>
    <w:p w:rsidR="00763582" w:rsidRPr="0040454C" w:rsidRDefault="00763582" w:rsidP="00763582">
      <w:pPr>
        <w:pStyle w:val="subsection"/>
      </w:pPr>
      <w:r w:rsidRPr="0040454C">
        <w:tab/>
        <w:t>(2)</w:t>
      </w:r>
      <w:r w:rsidRPr="0040454C">
        <w:tab/>
      </w:r>
      <w:r w:rsidR="00922F00" w:rsidRPr="0040454C">
        <w:t xml:space="preserve">Without limiting the matters that may be dealt with by regulations made under </w:t>
      </w:r>
      <w:r w:rsidR="006758F4" w:rsidRPr="0040454C">
        <w:t>subsection (</w:t>
      </w:r>
      <w:r w:rsidR="00922F00" w:rsidRPr="0040454C">
        <w:t>1), the regulations may deal with the following</w:t>
      </w:r>
      <w:r w:rsidRPr="0040454C">
        <w:t>:</w:t>
      </w:r>
    </w:p>
    <w:p w:rsidR="00763582" w:rsidRPr="0040454C" w:rsidRDefault="00763582" w:rsidP="00763582">
      <w:pPr>
        <w:pStyle w:val="paragraph"/>
      </w:pPr>
      <w:r w:rsidRPr="0040454C">
        <w:tab/>
        <w:t>(a)</w:t>
      </w:r>
      <w:r w:rsidRPr="0040454C">
        <w:tab/>
        <w:t>access to landside security zones (including conditions of entry, the issue and use of security passes and other identification systems);</w:t>
      </w:r>
    </w:p>
    <w:p w:rsidR="00763582" w:rsidRPr="0040454C" w:rsidRDefault="00763582" w:rsidP="00763582">
      <w:pPr>
        <w:pStyle w:val="paragraph"/>
      </w:pPr>
      <w:r w:rsidRPr="0040454C">
        <w:tab/>
        <w:t>(b)</w:t>
      </w:r>
      <w:r w:rsidRPr="0040454C">
        <w:tab/>
        <w:t>the patrolling of landside security zones;</w:t>
      </w:r>
    </w:p>
    <w:p w:rsidR="00763582" w:rsidRPr="0040454C" w:rsidRDefault="00763582" w:rsidP="00763582">
      <w:pPr>
        <w:pStyle w:val="paragraph"/>
      </w:pPr>
      <w:r w:rsidRPr="0040454C">
        <w:tab/>
        <w:t>(c)</w:t>
      </w:r>
      <w:r w:rsidRPr="0040454C">
        <w:tab/>
        <w:t>the provision of lighting, fencing and storage facilities;</w:t>
      </w:r>
    </w:p>
    <w:p w:rsidR="00763582" w:rsidRPr="0040454C" w:rsidRDefault="00763582" w:rsidP="00763582">
      <w:pPr>
        <w:pStyle w:val="paragraph"/>
      </w:pPr>
      <w:r w:rsidRPr="0040454C">
        <w:tab/>
        <w:t>(d)</w:t>
      </w:r>
      <w:r w:rsidRPr="0040454C">
        <w:tab/>
        <w:t>the identification or marking of landside security zones;</w:t>
      </w:r>
    </w:p>
    <w:p w:rsidR="00763582" w:rsidRPr="0040454C" w:rsidRDefault="00763582" w:rsidP="00763582">
      <w:pPr>
        <w:pStyle w:val="paragraph"/>
      </w:pPr>
      <w:r w:rsidRPr="0040454C">
        <w:tab/>
        <w:t>(e)</w:t>
      </w:r>
      <w:r w:rsidRPr="0040454C">
        <w:tab/>
        <w:t>the approval of building works within, or adjacent to, landside security zones;</w:t>
      </w:r>
    </w:p>
    <w:p w:rsidR="00763582" w:rsidRPr="0040454C" w:rsidRDefault="00763582" w:rsidP="00763582">
      <w:pPr>
        <w:pStyle w:val="paragraph"/>
      </w:pPr>
      <w:r w:rsidRPr="0040454C">
        <w:tab/>
        <w:t>(f)</w:t>
      </w:r>
      <w:r w:rsidRPr="0040454C">
        <w:tab/>
        <w:t>the screening of people, vehicles or goods</w:t>
      </w:r>
      <w:r w:rsidR="00505C0D" w:rsidRPr="0040454C">
        <w:t xml:space="preserve"> (other than cargo)</w:t>
      </w:r>
      <w:r w:rsidRPr="0040454C">
        <w:t xml:space="preserve"> for entry to landside security zones;</w:t>
      </w:r>
    </w:p>
    <w:p w:rsidR="00505C0D" w:rsidRPr="0040454C" w:rsidRDefault="00505C0D" w:rsidP="00505C0D">
      <w:pPr>
        <w:pStyle w:val="paragraph"/>
      </w:pPr>
      <w:r w:rsidRPr="0040454C">
        <w:tab/>
        <w:t>(fa)</w:t>
      </w:r>
      <w:r w:rsidRPr="0040454C">
        <w:tab/>
        <w:t>requirements relating to the entry of cargo to landside security zones;</w:t>
      </w:r>
    </w:p>
    <w:p w:rsidR="00763582" w:rsidRPr="0040454C" w:rsidRDefault="00763582" w:rsidP="00763582">
      <w:pPr>
        <w:pStyle w:val="paragraph"/>
      </w:pPr>
      <w:r w:rsidRPr="0040454C">
        <w:tab/>
        <w:t>(g)</w:t>
      </w:r>
      <w:r w:rsidRPr="0040454C">
        <w:tab/>
        <w:t>the security checking (including background checking) of persons who have access to landside security zones;</w:t>
      </w:r>
    </w:p>
    <w:p w:rsidR="00763582" w:rsidRPr="0040454C" w:rsidRDefault="00763582" w:rsidP="00763582">
      <w:pPr>
        <w:pStyle w:val="paragraph"/>
      </w:pPr>
      <w:r w:rsidRPr="0040454C">
        <w:tab/>
        <w:t>(h)</w:t>
      </w:r>
      <w:r w:rsidRPr="0040454C">
        <w:tab/>
        <w:t>the movement, management or operation of aircraft, vehicles and other machinery in landside security zones;</w:t>
      </w:r>
    </w:p>
    <w:p w:rsidR="00763582" w:rsidRPr="0040454C" w:rsidRDefault="00763582" w:rsidP="00763582">
      <w:pPr>
        <w:pStyle w:val="paragraph"/>
      </w:pPr>
      <w:r w:rsidRPr="0040454C">
        <w:tab/>
        <w:t>(i)</w:t>
      </w:r>
      <w:r w:rsidRPr="0040454C">
        <w:tab/>
        <w:t>the maintenance of the integrity of landside security zones;</w:t>
      </w:r>
    </w:p>
    <w:p w:rsidR="00763582" w:rsidRPr="0040454C" w:rsidRDefault="00763582" w:rsidP="00763582">
      <w:pPr>
        <w:pStyle w:val="paragraph"/>
      </w:pPr>
      <w:r w:rsidRPr="0040454C">
        <w:tab/>
        <w:t>(j)</w:t>
      </w:r>
      <w:r w:rsidRPr="0040454C">
        <w:tab/>
        <w:t>access to aircraft (including unattended aircraft) from landside security zones;</w:t>
      </w:r>
    </w:p>
    <w:p w:rsidR="00763582" w:rsidRPr="0040454C" w:rsidRDefault="00763582" w:rsidP="00763582">
      <w:pPr>
        <w:pStyle w:val="paragraph"/>
      </w:pPr>
      <w:r w:rsidRPr="0040454C">
        <w:tab/>
        <w:t>(k)</w:t>
      </w:r>
      <w:r w:rsidRPr="0040454C">
        <w:tab/>
        <w:t>the management of people and goods (including the management of unaccompanied, unidentified or suspicious goods) in landside security zones;</w:t>
      </w:r>
    </w:p>
    <w:p w:rsidR="00763582" w:rsidRPr="0040454C" w:rsidRDefault="00763582" w:rsidP="00763582">
      <w:pPr>
        <w:pStyle w:val="paragraph"/>
      </w:pPr>
      <w:r w:rsidRPr="0040454C">
        <w:tab/>
        <w:t>(l)</w:t>
      </w:r>
      <w:r w:rsidRPr="0040454C">
        <w:tab/>
        <w:t>the management (including the sale or disposal) of vehicles or goods abandoned in landside security zones.</w:t>
      </w:r>
    </w:p>
    <w:p w:rsidR="00763582" w:rsidRPr="0040454C" w:rsidRDefault="00763582" w:rsidP="00763582">
      <w:pPr>
        <w:pStyle w:val="subsection"/>
      </w:pPr>
      <w:r w:rsidRPr="0040454C">
        <w:tab/>
        <w:t>(3)</w:t>
      </w:r>
      <w:r w:rsidRPr="0040454C">
        <w:tab/>
        <w:t>Regulations made under this section may prescribe penalties for offences against those regulations. The penalties must not exceed:</w:t>
      </w:r>
    </w:p>
    <w:p w:rsidR="00763582" w:rsidRPr="0040454C" w:rsidRDefault="00763582" w:rsidP="00763582">
      <w:pPr>
        <w:pStyle w:val="paragraph"/>
      </w:pPr>
      <w:r w:rsidRPr="0040454C">
        <w:tab/>
        <w:t>(a)</w:t>
      </w:r>
      <w:r w:rsidRPr="0040454C">
        <w:tab/>
        <w:t>for an offence committed by an airport operator or an aircraft operator—200 penalty units; or</w:t>
      </w:r>
    </w:p>
    <w:p w:rsidR="00763582" w:rsidRPr="0040454C" w:rsidRDefault="00763582" w:rsidP="00763582">
      <w:pPr>
        <w:pStyle w:val="paragraph"/>
      </w:pPr>
      <w:r w:rsidRPr="0040454C">
        <w:tab/>
        <w:t>(b)</w:t>
      </w:r>
      <w:r w:rsidRPr="0040454C">
        <w:tab/>
        <w:t xml:space="preserve">for an offence committed by an aviation industry participant, other than </w:t>
      </w:r>
      <w:r w:rsidR="005742FF" w:rsidRPr="0040454C">
        <w:t xml:space="preserve">an accredited air cargo agent or </w:t>
      </w:r>
      <w:r w:rsidRPr="0040454C">
        <w:t xml:space="preserve">a participant covered by </w:t>
      </w:r>
      <w:r w:rsidR="006758F4" w:rsidRPr="0040454C">
        <w:t>paragraph (</w:t>
      </w:r>
      <w:r w:rsidRPr="0040454C">
        <w:t>a)—100 penalty units; or</w:t>
      </w:r>
    </w:p>
    <w:p w:rsidR="00763582" w:rsidRPr="0040454C" w:rsidRDefault="00763582" w:rsidP="00763582">
      <w:pPr>
        <w:pStyle w:val="paragraph"/>
      </w:pPr>
      <w:r w:rsidRPr="0040454C">
        <w:tab/>
        <w:t>(c)</w:t>
      </w:r>
      <w:r w:rsidRPr="0040454C">
        <w:tab/>
        <w:t xml:space="preserve">for an offence committed by </w:t>
      </w:r>
      <w:r w:rsidR="005742FF" w:rsidRPr="0040454C">
        <w:t xml:space="preserve">an accredited air cargo agent or </w:t>
      </w:r>
      <w:r w:rsidRPr="0040454C">
        <w:t>any other person—50 penalty units.</w:t>
      </w:r>
    </w:p>
    <w:p w:rsidR="00763582" w:rsidRPr="0040454C" w:rsidRDefault="00763582" w:rsidP="00763582">
      <w:pPr>
        <w:pStyle w:val="notetext"/>
      </w:pPr>
      <w:r w:rsidRPr="0040454C">
        <w:t>Note:</w:t>
      </w:r>
      <w:r w:rsidRPr="0040454C">
        <w:tab/>
        <w:t>If a body corporate is convicted of an offence against regulations made under this section, subsection</w:t>
      </w:r>
      <w:r w:rsidR="006758F4" w:rsidRPr="0040454C">
        <w:t> </w:t>
      </w:r>
      <w:r w:rsidRPr="0040454C">
        <w:t xml:space="preserve">4B(3) of the </w:t>
      </w:r>
      <w:r w:rsidRPr="0040454C">
        <w:rPr>
          <w:i/>
        </w:rPr>
        <w:t>Crimes Act 1914</w:t>
      </w:r>
      <w:r w:rsidRPr="0040454C">
        <w:t xml:space="preserve"> allows a court to impose fines of up to 5 times the penalties stated above.</w:t>
      </w:r>
    </w:p>
    <w:p w:rsidR="00A319D5" w:rsidRPr="0040454C" w:rsidRDefault="00A319D5" w:rsidP="00A319D5">
      <w:pPr>
        <w:pStyle w:val="ActHead5"/>
      </w:pPr>
      <w:bookmarkStart w:id="76" w:name="_Toc74903174"/>
      <w:r w:rsidRPr="003E6EBE">
        <w:rPr>
          <w:rStyle w:val="CharSectno"/>
        </w:rPr>
        <w:t>38A</w:t>
      </w:r>
      <w:r w:rsidRPr="0040454C">
        <w:t xml:space="preserve">  Requirements for landside event zones</w:t>
      </w:r>
      <w:bookmarkEnd w:id="76"/>
    </w:p>
    <w:p w:rsidR="00A319D5" w:rsidRPr="0040454C" w:rsidRDefault="00A319D5" w:rsidP="00A319D5">
      <w:pPr>
        <w:pStyle w:val="subsection"/>
      </w:pPr>
      <w:r w:rsidRPr="0040454C">
        <w:tab/>
        <w:t>(1)</w:t>
      </w:r>
      <w:r w:rsidRPr="0040454C">
        <w:tab/>
        <w:t>The regulations may, for the purposes of safeguarding against unlawful interference with aviation, prescribe requirements in relation to each type of landside event zone.</w:t>
      </w:r>
    </w:p>
    <w:p w:rsidR="00A319D5" w:rsidRPr="0040454C" w:rsidRDefault="00A319D5" w:rsidP="00A319D5">
      <w:pPr>
        <w:pStyle w:val="subsection"/>
      </w:pPr>
      <w:r w:rsidRPr="0040454C">
        <w:tab/>
        <w:t>(2)</w:t>
      </w:r>
      <w:r w:rsidRPr="0040454C">
        <w:tab/>
        <w:t xml:space="preserve">Without limiting the matters that may be dealt with by regulations made under </w:t>
      </w:r>
      <w:r w:rsidR="006758F4" w:rsidRPr="0040454C">
        <w:t>subsection (</w:t>
      </w:r>
      <w:r w:rsidRPr="0040454C">
        <w:t>1), the regulations may deal with the following:</w:t>
      </w:r>
    </w:p>
    <w:p w:rsidR="00A319D5" w:rsidRPr="0040454C" w:rsidRDefault="00A319D5" w:rsidP="00A319D5">
      <w:pPr>
        <w:pStyle w:val="paragraph"/>
      </w:pPr>
      <w:r w:rsidRPr="0040454C">
        <w:tab/>
        <w:t>(a)</w:t>
      </w:r>
      <w:r w:rsidRPr="0040454C">
        <w:tab/>
        <w:t>access to landside event zones (including conditions of entry, the issue and use of security passes and other identification systems);</w:t>
      </w:r>
    </w:p>
    <w:p w:rsidR="00A319D5" w:rsidRPr="0040454C" w:rsidRDefault="00A319D5" w:rsidP="00A319D5">
      <w:pPr>
        <w:pStyle w:val="paragraph"/>
      </w:pPr>
      <w:r w:rsidRPr="0040454C">
        <w:tab/>
        <w:t>(b)</w:t>
      </w:r>
      <w:r w:rsidRPr="0040454C">
        <w:tab/>
        <w:t>the patrolling of landside event zones;</w:t>
      </w:r>
    </w:p>
    <w:p w:rsidR="00A319D5" w:rsidRPr="0040454C" w:rsidRDefault="00A319D5" w:rsidP="00A319D5">
      <w:pPr>
        <w:pStyle w:val="paragraph"/>
      </w:pPr>
      <w:r w:rsidRPr="0040454C">
        <w:tab/>
        <w:t>(c)</w:t>
      </w:r>
      <w:r w:rsidRPr="0040454C">
        <w:tab/>
        <w:t>the provision of lighting, fencing and storage facilities;</w:t>
      </w:r>
    </w:p>
    <w:p w:rsidR="00A319D5" w:rsidRPr="0040454C" w:rsidRDefault="00A319D5" w:rsidP="00A319D5">
      <w:pPr>
        <w:pStyle w:val="paragraph"/>
      </w:pPr>
      <w:r w:rsidRPr="0040454C">
        <w:tab/>
        <w:t>(d)</w:t>
      </w:r>
      <w:r w:rsidRPr="0040454C">
        <w:tab/>
        <w:t>the identification or marking of landside event zones;</w:t>
      </w:r>
    </w:p>
    <w:p w:rsidR="00A319D5" w:rsidRPr="0040454C" w:rsidRDefault="00A319D5" w:rsidP="00A319D5">
      <w:pPr>
        <w:pStyle w:val="paragraph"/>
      </w:pPr>
      <w:r w:rsidRPr="0040454C">
        <w:tab/>
        <w:t>(e)</w:t>
      </w:r>
      <w:r w:rsidRPr="0040454C">
        <w:tab/>
        <w:t>the approval of building works within, or adjacent to, landside event zones;</w:t>
      </w:r>
    </w:p>
    <w:p w:rsidR="00A319D5" w:rsidRPr="0040454C" w:rsidRDefault="00A319D5" w:rsidP="00A319D5">
      <w:pPr>
        <w:pStyle w:val="paragraph"/>
      </w:pPr>
      <w:r w:rsidRPr="0040454C">
        <w:tab/>
        <w:t>(f)</w:t>
      </w:r>
      <w:r w:rsidRPr="0040454C">
        <w:tab/>
        <w:t>the screening of people, vehicles or goods</w:t>
      </w:r>
      <w:r w:rsidR="00DF1020" w:rsidRPr="0040454C">
        <w:t xml:space="preserve"> (other than cargo)</w:t>
      </w:r>
      <w:r w:rsidRPr="0040454C">
        <w:t xml:space="preserve"> for entry to landside event zones;</w:t>
      </w:r>
    </w:p>
    <w:p w:rsidR="00DF1020" w:rsidRPr="0040454C" w:rsidRDefault="00DF1020" w:rsidP="00DF1020">
      <w:pPr>
        <w:pStyle w:val="paragraph"/>
      </w:pPr>
      <w:r w:rsidRPr="0040454C">
        <w:tab/>
        <w:t>(fa)</w:t>
      </w:r>
      <w:r w:rsidRPr="0040454C">
        <w:tab/>
        <w:t>requirements relating to the entry of cargo to landside event zones;</w:t>
      </w:r>
    </w:p>
    <w:p w:rsidR="00A319D5" w:rsidRPr="0040454C" w:rsidRDefault="00A319D5" w:rsidP="00A319D5">
      <w:pPr>
        <w:pStyle w:val="paragraph"/>
      </w:pPr>
      <w:r w:rsidRPr="0040454C">
        <w:tab/>
        <w:t>(g)</w:t>
      </w:r>
      <w:r w:rsidRPr="0040454C">
        <w:tab/>
        <w:t>the security checking (including background checking) of persons who have access to landside event zones;</w:t>
      </w:r>
    </w:p>
    <w:p w:rsidR="00A319D5" w:rsidRPr="0040454C" w:rsidRDefault="00A319D5" w:rsidP="00A319D5">
      <w:pPr>
        <w:pStyle w:val="paragraph"/>
      </w:pPr>
      <w:r w:rsidRPr="0040454C">
        <w:tab/>
        <w:t>(h)</w:t>
      </w:r>
      <w:r w:rsidRPr="0040454C">
        <w:tab/>
        <w:t>the movement, management or operation of aircraft, vehicles and other machinery in landside event zones;</w:t>
      </w:r>
    </w:p>
    <w:p w:rsidR="00A319D5" w:rsidRPr="0040454C" w:rsidRDefault="00A319D5" w:rsidP="00A319D5">
      <w:pPr>
        <w:pStyle w:val="paragraph"/>
      </w:pPr>
      <w:r w:rsidRPr="0040454C">
        <w:tab/>
        <w:t>(i)</w:t>
      </w:r>
      <w:r w:rsidRPr="0040454C">
        <w:tab/>
        <w:t>the maintenance of the integrity of landside event zones;</w:t>
      </w:r>
    </w:p>
    <w:p w:rsidR="00A319D5" w:rsidRPr="0040454C" w:rsidRDefault="00A319D5" w:rsidP="00A319D5">
      <w:pPr>
        <w:pStyle w:val="paragraph"/>
      </w:pPr>
      <w:r w:rsidRPr="0040454C">
        <w:tab/>
        <w:t>(j)</w:t>
      </w:r>
      <w:r w:rsidRPr="0040454C">
        <w:tab/>
        <w:t>access to aircraft (including unattended aircraft) from landside event zones;</w:t>
      </w:r>
    </w:p>
    <w:p w:rsidR="00A319D5" w:rsidRPr="0040454C" w:rsidRDefault="00A319D5" w:rsidP="00A319D5">
      <w:pPr>
        <w:pStyle w:val="paragraph"/>
      </w:pPr>
      <w:r w:rsidRPr="0040454C">
        <w:tab/>
        <w:t>(k)</w:t>
      </w:r>
      <w:r w:rsidRPr="0040454C">
        <w:tab/>
        <w:t>the management of people and goods (including the management of unaccompanied, unidentified or suspicious goods) in landside event zones;</w:t>
      </w:r>
    </w:p>
    <w:p w:rsidR="00A319D5" w:rsidRPr="0040454C" w:rsidRDefault="00A319D5" w:rsidP="00A319D5">
      <w:pPr>
        <w:pStyle w:val="paragraph"/>
      </w:pPr>
      <w:r w:rsidRPr="0040454C">
        <w:tab/>
        <w:t>(l)</w:t>
      </w:r>
      <w:r w:rsidRPr="0040454C">
        <w:tab/>
        <w:t>the management (including the sale or disposal) of vehicles or goods abandoned in landside event zones.</w:t>
      </w:r>
    </w:p>
    <w:p w:rsidR="00A319D5" w:rsidRPr="0040454C" w:rsidRDefault="00A319D5" w:rsidP="00A319D5">
      <w:pPr>
        <w:pStyle w:val="subsection"/>
      </w:pPr>
      <w:r w:rsidRPr="0040454C">
        <w:tab/>
        <w:t>(3)</w:t>
      </w:r>
      <w:r w:rsidRPr="0040454C">
        <w:tab/>
        <w:t>Regulations made under this section may prescribe penalties for offences against those regulations. The penalties must not exceed:</w:t>
      </w:r>
    </w:p>
    <w:p w:rsidR="00A319D5" w:rsidRPr="0040454C" w:rsidRDefault="00A319D5" w:rsidP="00A319D5">
      <w:pPr>
        <w:pStyle w:val="paragraph"/>
      </w:pPr>
      <w:r w:rsidRPr="0040454C">
        <w:tab/>
        <w:t>(a)</w:t>
      </w:r>
      <w:r w:rsidRPr="0040454C">
        <w:tab/>
        <w:t>for an offence committed by an airport operator or an aircraft operator—200 penalty units; or</w:t>
      </w:r>
    </w:p>
    <w:p w:rsidR="00A319D5" w:rsidRPr="0040454C" w:rsidRDefault="00A319D5" w:rsidP="00A319D5">
      <w:pPr>
        <w:pStyle w:val="paragraph"/>
      </w:pPr>
      <w:r w:rsidRPr="0040454C">
        <w:tab/>
        <w:t>(b)</w:t>
      </w:r>
      <w:r w:rsidRPr="0040454C">
        <w:tab/>
        <w:t xml:space="preserve">for an offence committed by an aviation industry participant, other than </w:t>
      </w:r>
      <w:r w:rsidR="005742FF" w:rsidRPr="0040454C">
        <w:t xml:space="preserve">an accredited air cargo agent or </w:t>
      </w:r>
      <w:r w:rsidRPr="0040454C">
        <w:t xml:space="preserve">a participant covered by </w:t>
      </w:r>
      <w:r w:rsidR="006758F4" w:rsidRPr="0040454C">
        <w:t>paragraph (</w:t>
      </w:r>
      <w:r w:rsidRPr="0040454C">
        <w:t>a)—100 penalty units; or</w:t>
      </w:r>
    </w:p>
    <w:p w:rsidR="00A319D5" w:rsidRPr="0040454C" w:rsidRDefault="00A319D5" w:rsidP="00A319D5">
      <w:pPr>
        <w:pStyle w:val="paragraph"/>
      </w:pPr>
      <w:r w:rsidRPr="0040454C">
        <w:tab/>
        <w:t>(c)</w:t>
      </w:r>
      <w:r w:rsidRPr="0040454C">
        <w:tab/>
        <w:t xml:space="preserve">for an offence committed by </w:t>
      </w:r>
      <w:r w:rsidR="005742FF" w:rsidRPr="0040454C">
        <w:t xml:space="preserve">an accredited air cargo agent or </w:t>
      </w:r>
      <w:r w:rsidRPr="0040454C">
        <w:t>any other person—50 penalty units.</w:t>
      </w:r>
    </w:p>
    <w:p w:rsidR="00A319D5" w:rsidRPr="0040454C" w:rsidRDefault="00A319D5" w:rsidP="00A319D5">
      <w:pPr>
        <w:pStyle w:val="notetext"/>
      </w:pPr>
      <w:r w:rsidRPr="0040454C">
        <w:t>Note:</w:t>
      </w:r>
      <w:r w:rsidRPr="0040454C">
        <w:tab/>
        <w:t>If a body corporate is convicted of an offence against regulations made under this section, subsection</w:t>
      </w:r>
      <w:r w:rsidR="006758F4" w:rsidRPr="0040454C">
        <w:t> </w:t>
      </w:r>
      <w:r w:rsidRPr="0040454C">
        <w:t xml:space="preserve">4B(3) of the </w:t>
      </w:r>
      <w:r w:rsidRPr="0040454C">
        <w:rPr>
          <w:i/>
        </w:rPr>
        <w:t>Crimes Act 1914</w:t>
      </w:r>
      <w:r w:rsidRPr="0040454C">
        <w:t xml:space="preserve"> allows a court to impose fines of up to 5 times the penalties stated above.</w:t>
      </w:r>
    </w:p>
    <w:p w:rsidR="005A5BEF" w:rsidRPr="0040454C" w:rsidRDefault="005A5BEF" w:rsidP="00293F30">
      <w:pPr>
        <w:pStyle w:val="ActHead3"/>
        <w:pageBreakBefore/>
      </w:pPr>
      <w:bookmarkStart w:id="77" w:name="_Toc74903175"/>
      <w:r w:rsidRPr="003E6EBE">
        <w:rPr>
          <w:rStyle w:val="CharDivNo"/>
        </w:rPr>
        <w:t>Division</w:t>
      </w:r>
      <w:r w:rsidR="006758F4" w:rsidRPr="003E6EBE">
        <w:rPr>
          <w:rStyle w:val="CharDivNo"/>
        </w:rPr>
        <w:t> </w:t>
      </w:r>
      <w:r w:rsidRPr="003E6EBE">
        <w:rPr>
          <w:rStyle w:val="CharDivNo"/>
        </w:rPr>
        <w:t>5</w:t>
      </w:r>
      <w:r w:rsidRPr="0040454C">
        <w:t>—</w:t>
      </w:r>
      <w:r w:rsidRPr="003E6EBE">
        <w:rPr>
          <w:rStyle w:val="CharDivText"/>
        </w:rPr>
        <w:t>Offences for causing disruption or interference in relation to security controlled airports</w:t>
      </w:r>
      <w:bookmarkEnd w:id="77"/>
    </w:p>
    <w:p w:rsidR="005A5BEF" w:rsidRPr="0040454C" w:rsidRDefault="005A5BEF" w:rsidP="005A5BEF">
      <w:pPr>
        <w:pStyle w:val="ActHead5"/>
      </w:pPr>
      <w:bookmarkStart w:id="78" w:name="_Toc74903176"/>
      <w:r w:rsidRPr="003E6EBE">
        <w:rPr>
          <w:rStyle w:val="CharSectno"/>
        </w:rPr>
        <w:t>38B</w:t>
      </w:r>
      <w:r w:rsidRPr="0040454C">
        <w:t xml:space="preserve">  Offences for causing disruption or interference in relation to security controlled airports</w:t>
      </w:r>
      <w:bookmarkEnd w:id="78"/>
    </w:p>
    <w:p w:rsidR="005A5BEF" w:rsidRPr="0040454C" w:rsidRDefault="005A5BEF" w:rsidP="005A5BEF">
      <w:pPr>
        <w:pStyle w:val="subsection"/>
      </w:pPr>
      <w:r w:rsidRPr="0040454C">
        <w:tab/>
        <w:t>(1)</w:t>
      </w:r>
      <w:r w:rsidRPr="0040454C">
        <w:tab/>
        <w:t>The regulations may prescribe offences in relation to the disruption to or interference with the activities of an airport operator of a security controlled airport, or the activities of an aircraft operator at a security controlled airport, if:</w:t>
      </w:r>
    </w:p>
    <w:p w:rsidR="005A5BEF" w:rsidRPr="0040454C" w:rsidRDefault="005A5BEF" w:rsidP="005A5BEF">
      <w:pPr>
        <w:pStyle w:val="paragraph"/>
      </w:pPr>
      <w:r w:rsidRPr="0040454C">
        <w:tab/>
        <w:t>(a)</w:t>
      </w:r>
      <w:r w:rsidRPr="0040454C">
        <w:tab/>
        <w:t>that airport is located in a Commonwealth place or in a Territory; or</w:t>
      </w:r>
    </w:p>
    <w:p w:rsidR="005A5BEF" w:rsidRPr="0040454C" w:rsidRDefault="005A5BEF" w:rsidP="005A5BEF">
      <w:pPr>
        <w:pStyle w:val="paragraph"/>
      </w:pPr>
      <w:r w:rsidRPr="0040454C">
        <w:tab/>
        <w:t>(b)</w:t>
      </w:r>
      <w:r w:rsidRPr="0040454C">
        <w:tab/>
        <w:t>that operator is a corporation to which paragraph</w:t>
      </w:r>
      <w:r w:rsidR="006758F4" w:rsidRPr="0040454C">
        <w:t> </w:t>
      </w:r>
      <w:r w:rsidRPr="0040454C">
        <w:t>51(xx) of the Constitution applies; or</w:t>
      </w:r>
    </w:p>
    <w:p w:rsidR="005A5BEF" w:rsidRPr="0040454C" w:rsidRDefault="005A5BEF" w:rsidP="005A5BEF">
      <w:pPr>
        <w:pStyle w:val="paragraph"/>
      </w:pPr>
      <w:r w:rsidRPr="0040454C">
        <w:tab/>
        <w:t>(c)</w:t>
      </w:r>
      <w:r w:rsidRPr="0040454C">
        <w:tab/>
        <w:t>those activities take place in the course of, or in relation to, trade or commerce:</w:t>
      </w:r>
    </w:p>
    <w:p w:rsidR="005A5BEF" w:rsidRPr="0040454C" w:rsidRDefault="005A5BEF" w:rsidP="005A5BEF">
      <w:pPr>
        <w:pStyle w:val="paragraphsub"/>
      </w:pPr>
      <w:r w:rsidRPr="0040454C">
        <w:tab/>
        <w:t>(i)</w:t>
      </w:r>
      <w:r w:rsidRPr="0040454C">
        <w:tab/>
        <w:t xml:space="preserve">between </w:t>
      </w:r>
      <w:smartTag w:uri="urn:schemas-microsoft-com:office:smarttags" w:element="State">
        <w:smartTag w:uri="urn:schemas-microsoft-com:office:smarttags" w:element="place">
          <w:r w:rsidRPr="0040454C">
            <w:t>Australia</w:t>
          </w:r>
        </w:smartTag>
      </w:smartTag>
      <w:r w:rsidRPr="0040454C">
        <w:t xml:space="preserve"> and places outside </w:t>
      </w:r>
      <w:smartTag w:uri="urn:schemas-microsoft-com:office:smarttags" w:element="State">
        <w:smartTag w:uri="urn:schemas-microsoft-com:office:smarttags" w:element="place">
          <w:r w:rsidRPr="0040454C">
            <w:t>Australia</w:t>
          </w:r>
        </w:smartTag>
      </w:smartTag>
      <w:r w:rsidRPr="0040454C">
        <w:t>; or</w:t>
      </w:r>
    </w:p>
    <w:p w:rsidR="005A5BEF" w:rsidRPr="0040454C" w:rsidRDefault="005A5BEF" w:rsidP="005A5BEF">
      <w:pPr>
        <w:pStyle w:val="paragraphsub"/>
      </w:pPr>
      <w:r w:rsidRPr="0040454C">
        <w:tab/>
        <w:t>(ii)</w:t>
      </w:r>
      <w:r w:rsidRPr="0040454C">
        <w:tab/>
        <w:t>among the States; or</w:t>
      </w:r>
    </w:p>
    <w:p w:rsidR="005A5BEF" w:rsidRPr="0040454C" w:rsidRDefault="005A5BEF" w:rsidP="005A5BEF">
      <w:pPr>
        <w:pStyle w:val="paragraphsub"/>
      </w:pPr>
      <w:r w:rsidRPr="0040454C">
        <w:tab/>
        <w:t>(iii)</w:t>
      </w:r>
      <w:r w:rsidRPr="0040454C">
        <w:tab/>
        <w:t>within a Territory, between a State and a Territory or between 2 Territories.</w:t>
      </w:r>
    </w:p>
    <w:p w:rsidR="005A5BEF" w:rsidRPr="0040454C" w:rsidRDefault="005A5BEF" w:rsidP="005A5BEF">
      <w:pPr>
        <w:pStyle w:val="subsection2"/>
      </w:pPr>
      <w:r w:rsidRPr="0040454C">
        <w:t>The penalties prescribed by the regulations for the offences must not exceed 50 penalty units.</w:t>
      </w:r>
    </w:p>
    <w:p w:rsidR="005A5BEF" w:rsidRPr="0040454C" w:rsidRDefault="005A5BEF" w:rsidP="005A5BEF">
      <w:pPr>
        <w:pStyle w:val="subsection"/>
      </w:pPr>
      <w:r w:rsidRPr="0040454C">
        <w:tab/>
        <w:t>(2)</w:t>
      </w:r>
      <w:r w:rsidRPr="0040454C">
        <w:tab/>
        <w:t>The offences prescribed by the regulations may relate to conduct that occurs outside the boundaries of a security controlled airport.</w:t>
      </w:r>
    </w:p>
    <w:p w:rsidR="005A5BEF" w:rsidRPr="0040454C" w:rsidRDefault="005A5BEF" w:rsidP="005A5BEF">
      <w:pPr>
        <w:pStyle w:val="subsection"/>
      </w:pPr>
      <w:r w:rsidRPr="0040454C">
        <w:tab/>
        <w:t>(3)</w:t>
      </w:r>
      <w:r w:rsidRPr="0040454C">
        <w:tab/>
      </w:r>
      <w:r w:rsidR="006758F4" w:rsidRPr="0040454C">
        <w:t>Subsection (</w:t>
      </w:r>
      <w:r w:rsidRPr="0040454C">
        <w:t xml:space="preserve">2) does not limit </w:t>
      </w:r>
      <w:r w:rsidR="006758F4" w:rsidRPr="0040454C">
        <w:t>subsection (</w:t>
      </w:r>
      <w:r w:rsidRPr="0040454C">
        <w:t>1).</w:t>
      </w:r>
    </w:p>
    <w:p w:rsidR="00763582" w:rsidRPr="0040454C" w:rsidRDefault="00763582" w:rsidP="00366613">
      <w:pPr>
        <w:pStyle w:val="ActHead2"/>
        <w:pageBreakBefore/>
      </w:pPr>
      <w:bookmarkStart w:id="79" w:name="_Toc74903177"/>
      <w:r w:rsidRPr="003E6EBE">
        <w:rPr>
          <w:rStyle w:val="CharPartNo"/>
        </w:rPr>
        <w:t>Part</w:t>
      </w:r>
      <w:r w:rsidR="006758F4" w:rsidRPr="003E6EBE">
        <w:rPr>
          <w:rStyle w:val="CharPartNo"/>
        </w:rPr>
        <w:t> </w:t>
      </w:r>
      <w:r w:rsidRPr="003E6EBE">
        <w:rPr>
          <w:rStyle w:val="CharPartNo"/>
        </w:rPr>
        <w:t>4</w:t>
      </w:r>
      <w:r w:rsidRPr="0040454C">
        <w:t>—</w:t>
      </w:r>
      <w:r w:rsidRPr="003E6EBE">
        <w:rPr>
          <w:rStyle w:val="CharPartText"/>
        </w:rPr>
        <w:t>Other security measures</w:t>
      </w:r>
      <w:bookmarkEnd w:id="79"/>
    </w:p>
    <w:p w:rsidR="00763582" w:rsidRPr="0040454C" w:rsidRDefault="00763582" w:rsidP="00763582">
      <w:pPr>
        <w:pStyle w:val="ActHead3"/>
      </w:pPr>
      <w:bookmarkStart w:id="80" w:name="_Toc74903178"/>
      <w:r w:rsidRPr="003E6EBE">
        <w:rPr>
          <w:rStyle w:val="CharDivNo"/>
        </w:rPr>
        <w:t>Division</w:t>
      </w:r>
      <w:r w:rsidR="006758F4" w:rsidRPr="003E6EBE">
        <w:rPr>
          <w:rStyle w:val="CharDivNo"/>
        </w:rPr>
        <w:t> </w:t>
      </w:r>
      <w:r w:rsidRPr="003E6EBE">
        <w:rPr>
          <w:rStyle w:val="CharDivNo"/>
        </w:rPr>
        <w:t>1</w:t>
      </w:r>
      <w:r w:rsidRPr="0040454C">
        <w:t>—</w:t>
      </w:r>
      <w:r w:rsidRPr="003E6EBE">
        <w:rPr>
          <w:rStyle w:val="CharDivText"/>
        </w:rPr>
        <w:t>Simplified overview of Part</w:t>
      </w:r>
      <w:bookmarkEnd w:id="80"/>
    </w:p>
    <w:p w:rsidR="00763582" w:rsidRPr="0040454C" w:rsidRDefault="00763582" w:rsidP="00763582">
      <w:pPr>
        <w:pStyle w:val="ActHead5"/>
      </w:pPr>
      <w:bookmarkStart w:id="81" w:name="_Toc74903179"/>
      <w:r w:rsidRPr="003E6EBE">
        <w:rPr>
          <w:rStyle w:val="CharSectno"/>
        </w:rPr>
        <w:t>39</w:t>
      </w:r>
      <w:r w:rsidRPr="0040454C">
        <w:t xml:space="preserve">  Simplified overview of Part</w:t>
      </w:r>
      <w:bookmarkEnd w:id="81"/>
    </w:p>
    <w:p w:rsidR="00763582" w:rsidRPr="0040454C" w:rsidRDefault="00763582" w:rsidP="00763582">
      <w:pPr>
        <w:pStyle w:val="BoxText"/>
      </w:pPr>
      <w:r w:rsidRPr="0040454C">
        <w:t>In addition to the requirements relating to areas and zones covered in Part</w:t>
      </w:r>
      <w:r w:rsidR="006758F4" w:rsidRPr="0040454C">
        <w:t> </w:t>
      </w:r>
      <w:r w:rsidRPr="0040454C">
        <w:t>3, specific requirements are imposed in relation to a range of other matters. These are covered by this Part.</w:t>
      </w:r>
    </w:p>
    <w:p w:rsidR="00763582" w:rsidRPr="0040454C" w:rsidRDefault="00763582" w:rsidP="00763582">
      <w:pPr>
        <w:pStyle w:val="BoxText"/>
      </w:pPr>
      <w:r w:rsidRPr="0040454C">
        <w:t>The matters (and the relevant Divisions) are as follows:</w:t>
      </w:r>
    </w:p>
    <w:p w:rsidR="00763582" w:rsidRPr="0040454C" w:rsidRDefault="00763582" w:rsidP="00763582">
      <w:pPr>
        <w:pStyle w:val="BoxPara"/>
        <w:rPr>
          <w:noProof/>
        </w:rPr>
      </w:pPr>
      <w:r w:rsidRPr="0040454C">
        <w:tab/>
        <w:t>(a)</w:t>
      </w:r>
      <w:r w:rsidRPr="0040454C">
        <w:tab/>
        <w:t>s</w:t>
      </w:r>
      <w:r w:rsidRPr="0040454C">
        <w:rPr>
          <w:noProof/>
        </w:rPr>
        <w:t>creening and clearing (Division</w:t>
      </w:r>
      <w:r w:rsidR="006758F4" w:rsidRPr="0040454C">
        <w:rPr>
          <w:noProof/>
        </w:rPr>
        <w:t> </w:t>
      </w:r>
      <w:r w:rsidRPr="0040454C">
        <w:rPr>
          <w:noProof/>
        </w:rPr>
        <w:t>2);</w:t>
      </w:r>
    </w:p>
    <w:p w:rsidR="00505C0D" w:rsidRPr="0040454C" w:rsidRDefault="00505C0D" w:rsidP="00505C0D">
      <w:pPr>
        <w:pStyle w:val="BoxPara"/>
      </w:pPr>
      <w:r w:rsidRPr="0040454C">
        <w:tab/>
        <w:t>(aa)</w:t>
      </w:r>
      <w:r w:rsidRPr="0040454C">
        <w:tab/>
        <w:t>examining</w:t>
      </w:r>
      <w:r w:rsidR="00AE17FD" w:rsidRPr="0040454C">
        <w:t xml:space="preserve"> </w:t>
      </w:r>
      <w:r w:rsidRPr="0040454C">
        <w:t>and clearing (Division</w:t>
      </w:r>
      <w:r w:rsidR="006758F4" w:rsidRPr="0040454C">
        <w:t> </w:t>
      </w:r>
      <w:r w:rsidRPr="0040454C">
        <w:t>2A);</w:t>
      </w:r>
    </w:p>
    <w:p w:rsidR="00763582" w:rsidRPr="0040454C" w:rsidRDefault="00763582" w:rsidP="00763582">
      <w:pPr>
        <w:pStyle w:val="BoxPara"/>
        <w:rPr>
          <w:noProof/>
        </w:rPr>
      </w:pPr>
      <w:r w:rsidRPr="0040454C">
        <w:tab/>
        <w:t>(b)</w:t>
      </w:r>
      <w:r w:rsidRPr="0040454C">
        <w:tab/>
        <w:t>w</w:t>
      </w:r>
      <w:r w:rsidRPr="0040454C">
        <w:rPr>
          <w:noProof/>
        </w:rPr>
        <w:t>eapons (Division</w:t>
      </w:r>
      <w:r w:rsidR="006758F4" w:rsidRPr="0040454C">
        <w:rPr>
          <w:noProof/>
        </w:rPr>
        <w:t> </w:t>
      </w:r>
      <w:r w:rsidRPr="0040454C">
        <w:rPr>
          <w:noProof/>
        </w:rPr>
        <w:t>3);</w:t>
      </w:r>
    </w:p>
    <w:p w:rsidR="00763582" w:rsidRPr="0040454C" w:rsidRDefault="00763582" w:rsidP="00763582">
      <w:pPr>
        <w:pStyle w:val="BoxPara"/>
        <w:rPr>
          <w:noProof/>
        </w:rPr>
      </w:pPr>
      <w:r w:rsidRPr="0040454C">
        <w:tab/>
        <w:t>(c)</w:t>
      </w:r>
      <w:r w:rsidRPr="0040454C">
        <w:tab/>
      </w:r>
      <w:r w:rsidRPr="0040454C">
        <w:rPr>
          <w:noProof/>
        </w:rPr>
        <w:t>prohibited items (Division</w:t>
      </w:r>
      <w:r w:rsidR="006758F4" w:rsidRPr="0040454C">
        <w:rPr>
          <w:noProof/>
        </w:rPr>
        <w:t> </w:t>
      </w:r>
      <w:r w:rsidRPr="0040454C">
        <w:rPr>
          <w:noProof/>
        </w:rPr>
        <w:t>4);</w:t>
      </w:r>
    </w:p>
    <w:p w:rsidR="00763582" w:rsidRPr="0040454C" w:rsidRDefault="00763582" w:rsidP="00763582">
      <w:pPr>
        <w:pStyle w:val="BoxPara"/>
        <w:rPr>
          <w:noProof/>
        </w:rPr>
      </w:pPr>
      <w:r w:rsidRPr="0040454C">
        <w:tab/>
        <w:t>(d)</w:t>
      </w:r>
      <w:r w:rsidRPr="0040454C">
        <w:tab/>
      </w:r>
      <w:r w:rsidRPr="0040454C">
        <w:rPr>
          <w:noProof/>
        </w:rPr>
        <w:t>on</w:t>
      </w:r>
      <w:r w:rsidR="003E6EBE">
        <w:rPr>
          <w:noProof/>
        </w:rPr>
        <w:noBreakHyphen/>
      </w:r>
      <w:r w:rsidRPr="0040454C">
        <w:rPr>
          <w:noProof/>
        </w:rPr>
        <w:t>board security (Division</w:t>
      </w:r>
      <w:r w:rsidR="006758F4" w:rsidRPr="0040454C">
        <w:rPr>
          <w:noProof/>
        </w:rPr>
        <w:t> </w:t>
      </w:r>
      <w:r w:rsidRPr="0040454C">
        <w:rPr>
          <w:noProof/>
        </w:rPr>
        <w:t>5);</w:t>
      </w:r>
    </w:p>
    <w:p w:rsidR="00763582" w:rsidRPr="0040454C" w:rsidRDefault="00763582" w:rsidP="00763582">
      <w:pPr>
        <w:pStyle w:val="BoxPara"/>
      </w:pPr>
      <w:r w:rsidRPr="0040454C">
        <w:tab/>
        <w:t>(e)</w:t>
      </w:r>
      <w:r w:rsidRPr="0040454C">
        <w:tab/>
      </w:r>
      <w:r w:rsidRPr="0040454C">
        <w:rPr>
          <w:noProof/>
        </w:rPr>
        <w:t>persons in custody (Division</w:t>
      </w:r>
      <w:r w:rsidR="006758F4" w:rsidRPr="0040454C">
        <w:rPr>
          <w:noProof/>
        </w:rPr>
        <w:t> </w:t>
      </w:r>
      <w:r w:rsidRPr="0040454C">
        <w:rPr>
          <w:noProof/>
        </w:rPr>
        <w:t>6);</w:t>
      </w:r>
    </w:p>
    <w:p w:rsidR="00137437" w:rsidRPr="0040454C" w:rsidRDefault="00137437" w:rsidP="00137437">
      <w:pPr>
        <w:pStyle w:val="BoxPara"/>
      </w:pPr>
      <w:r w:rsidRPr="0040454C">
        <w:tab/>
        <w:t>(ea)</w:t>
      </w:r>
      <w:r w:rsidRPr="0040454C">
        <w:tab/>
        <w:t>prohibiting the entry of specified kinds of cargo (Division</w:t>
      </w:r>
      <w:r w:rsidR="006758F4" w:rsidRPr="0040454C">
        <w:t> </w:t>
      </w:r>
      <w:r w:rsidRPr="0040454C">
        <w:t>6A);</w:t>
      </w:r>
    </w:p>
    <w:p w:rsidR="00763582" w:rsidRPr="0040454C" w:rsidRDefault="00763582" w:rsidP="00763582">
      <w:pPr>
        <w:pStyle w:val="BoxPara"/>
      </w:pPr>
      <w:r w:rsidRPr="0040454C">
        <w:tab/>
        <w:t>(f)</w:t>
      </w:r>
      <w:r w:rsidRPr="0040454C">
        <w:tab/>
      </w:r>
      <w:r w:rsidRPr="0040454C">
        <w:rPr>
          <w:noProof/>
        </w:rPr>
        <w:t>special security directions (Division</w:t>
      </w:r>
      <w:r w:rsidR="006758F4" w:rsidRPr="0040454C">
        <w:rPr>
          <w:noProof/>
        </w:rPr>
        <w:t> </w:t>
      </w:r>
      <w:r w:rsidRPr="0040454C">
        <w:rPr>
          <w:noProof/>
        </w:rPr>
        <w:t>7);</w:t>
      </w:r>
    </w:p>
    <w:p w:rsidR="00763582" w:rsidRPr="0040454C" w:rsidRDefault="00763582" w:rsidP="00763582">
      <w:pPr>
        <w:pStyle w:val="BoxPara"/>
      </w:pPr>
      <w:r w:rsidRPr="0040454C">
        <w:tab/>
        <w:t>(g)</w:t>
      </w:r>
      <w:r w:rsidRPr="0040454C">
        <w:tab/>
        <w:t>control directions (Division</w:t>
      </w:r>
      <w:r w:rsidR="006758F4" w:rsidRPr="0040454C">
        <w:t> </w:t>
      </w:r>
      <w:r w:rsidRPr="0040454C">
        <w:t>8);</w:t>
      </w:r>
    </w:p>
    <w:p w:rsidR="00763582" w:rsidRPr="0040454C" w:rsidRDefault="00763582" w:rsidP="00763582">
      <w:pPr>
        <w:pStyle w:val="BoxPara"/>
      </w:pPr>
      <w:r w:rsidRPr="0040454C">
        <w:tab/>
        <w:t>(h)</w:t>
      </w:r>
      <w:r w:rsidRPr="0040454C">
        <w:tab/>
        <w:t>security status checking (Division</w:t>
      </w:r>
      <w:r w:rsidR="006758F4" w:rsidRPr="0040454C">
        <w:t> </w:t>
      </w:r>
      <w:r w:rsidRPr="0040454C">
        <w:t>9).</w:t>
      </w:r>
    </w:p>
    <w:p w:rsidR="00763582" w:rsidRPr="0040454C" w:rsidRDefault="00763582" w:rsidP="00366613">
      <w:pPr>
        <w:pStyle w:val="ActHead3"/>
        <w:pageBreakBefore/>
      </w:pPr>
      <w:bookmarkStart w:id="82" w:name="_Toc74903180"/>
      <w:r w:rsidRPr="003E6EBE">
        <w:rPr>
          <w:rStyle w:val="CharDivNo"/>
        </w:rPr>
        <w:t>Division</w:t>
      </w:r>
      <w:r w:rsidR="006758F4" w:rsidRPr="003E6EBE">
        <w:rPr>
          <w:rStyle w:val="CharDivNo"/>
        </w:rPr>
        <w:t> </w:t>
      </w:r>
      <w:r w:rsidRPr="003E6EBE">
        <w:rPr>
          <w:rStyle w:val="CharDivNo"/>
        </w:rPr>
        <w:t>2</w:t>
      </w:r>
      <w:r w:rsidRPr="0040454C">
        <w:t>—</w:t>
      </w:r>
      <w:r w:rsidRPr="003E6EBE">
        <w:rPr>
          <w:rStyle w:val="CharDivText"/>
        </w:rPr>
        <w:t>Screening and clearing</w:t>
      </w:r>
      <w:bookmarkEnd w:id="82"/>
    </w:p>
    <w:p w:rsidR="00505C0D" w:rsidRPr="0040454C" w:rsidRDefault="00505C0D" w:rsidP="00505C0D">
      <w:pPr>
        <w:pStyle w:val="ActHead5"/>
      </w:pPr>
      <w:bookmarkStart w:id="83" w:name="_Toc74903181"/>
      <w:r w:rsidRPr="003E6EBE">
        <w:rPr>
          <w:rStyle w:val="CharSectno"/>
        </w:rPr>
        <w:t>40</w:t>
      </w:r>
      <w:r w:rsidRPr="0040454C">
        <w:t xml:space="preserve">  Simplified overview of Division</w:t>
      </w:r>
      <w:bookmarkEnd w:id="83"/>
    </w:p>
    <w:p w:rsidR="00505C0D" w:rsidRPr="0040454C" w:rsidRDefault="00505C0D" w:rsidP="00505C0D">
      <w:pPr>
        <w:pStyle w:val="BoxText"/>
      </w:pPr>
      <w:r w:rsidRPr="0040454C">
        <w:t>Access to aircraft, areas and zones at an airport may be restricted to persons, goods (other than cargo) and vehicles that have received clearance. Where access is restricted in this way, the aircraft, area or zone is said to be cleared.</w:t>
      </w:r>
    </w:p>
    <w:p w:rsidR="00505C0D" w:rsidRPr="0040454C" w:rsidRDefault="00505C0D" w:rsidP="00505C0D">
      <w:pPr>
        <w:pStyle w:val="BoxText"/>
      </w:pPr>
      <w:r w:rsidRPr="0040454C">
        <w:t>In most cases, receiving clearance will require going through a screening process.</w:t>
      </w:r>
    </w:p>
    <w:p w:rsidR="00505C0D" w:rsidRPr="0040454C" w:rsidRDefault="00505C0D" w:rsidP="00505C0D">
      <w:pPr>
        <w:pStyle w:val="BoxText"/>
      </w:pPr>
      <w:r w:rsidRPr="0040454C">
        <w:t xml:space="preserve">This </w:t>
      </w:r>
      <w:r w:rsidR="0036272F" w:rsidRPr="0040454C">
        <w:t>Division </w:t>
      </w:r>
      <w:r w:rsidRPr="0040454C">
        <w:t>deals with:</w:t>
      </w:r>
    </w:p>
    <w:p w:rsidR="00505C0D" w:rsidRPr="0040454C" w:rsidRDefault="00505C0D" w:rsidP="00505C0D">
      <w:pPr>
        <w:pStyle w:val="BoxPara"/>
      </w:pPr>
      <w:r w:rsidRPr="0040454C">
        <w:tab/>
        <w:t>(a)</w:t>
      </w:r>
      <w:r w:rsidRPr="0040454C">
        <w:tab/>
        <w:t>requirements for receiving clearance; and</w:t>
      </w:r>
    </w:p>
    <w:p w:rsidR="00505C0D" w:rsidRPr="0040454C" w:rsidRDefault="00505C0D" w:rsidP="00505C0D">
      <w:pPr>
        <w:pStyle w:val="BoxPara"/>
      </w:pPr>
      <w:r w:rsidRPr="0040454C">
        <w:tab/>
        <w:t>(b)</w:t>
      </w:r>
      <w:r w:rsidRPr="0040454C">
        <w:tab/>
        <w:t>requirements and procedures for screening.</w:t>
      </w:r>
    </w:p>
    <w:p w:rsidR="00505C0D" w:rsidRPr="0040454C" w:rsidRDefault="00505C0D" w:rsidP="00505C0D">
      <w:pPr>
        <w:pStyle w:val="BoxText"/>
      </w:pPr>
      <w:r w:rsidRPr="0040454C">
        <w:t xml:space="preserve">This </w:t>
      </w:r>
      <w:r w:rsidR="0036272F" w:rsidRPr="0040454C">
        <w:t>Division </w:t>
      </w:r>
      <w:r w:rsidRPr="0040454C">
        <w:t>does not deal with cargo. Cargo is dealt with in Division</w:t>
      </w:r>
      <w:r w:rsidR="006758F4" w:rsidRPr="0040454C">
        <w:t> </w:t>
      </w:r>
      <w:r w:rsidRPr="0040454C">
        <w:t>2A.</w:t>
      </w:r>
    </w:p>
    <w:p w:rsidR="00763582" w:rsidRPr="0040454C" w:rsidRDefault="00763582" w:rsidP="00763582">
      <w:pPr>
        <w:pStyle w:val="ActHead5"/>
      </w:pPr>
      <w:bookmarkStart w:id="84" w:name="_Toc74903182"/>
      <w:r w:rsidRPr="003E6EBE">
        <w:rPr>
          <w:rStyle w:val="CharSectno"/>
        </w:rPr>
        <w:t>41</w:t>
      </w:r>
      <w:r w:rsidRPr="0040454C">
        <w:t xml:space="preserve">  Screening and clearing people</w:t>
      </w:r>
      <w:bookmarkEnd w:id="84"/>
    </w:p>
    <w:p w:rsidR="00981E4F" w:rsidRPr="0040454C" w:rsidRDefault="00763582" w:rsidP="00981E4F">
      <w:pPr>
        <w:pStyle w:val="subsection"/>
      </w:pPr>
      <w:r w:rsidRPr="0040454C">
        <w:tab/>
        <w:t>(1)</w:t>
      </w:r>
      <w:r w:rsidRPr="0040454C">
        <w:tab/>
        <w:t xml:space="preserve">A person is </w:t>
      </w:r>
      <w:r w:rsidRPr="0040454C">
        <w:rPr>
          <w:b/>
          <w:i/>
        </w:rPr>
        <w:t>screened</w:t>
      </w:r>
      <w:r w:rsidRPr="0040454C">
        <w:t xml:space="preserve"> when the person undergoes screening in accordance with regulations made under</w:t>
      </w:r>
      <w:r w:rsidR="00981E4F" w:rsidRPr="0040454C">
        <w:t xml:space="preserve"> section</w:t>
      </w:r>
      <w:r w:rsidR="006758F4" w:rsidRPr="0040454C">
        <w:t> </w:t>
      </w:r>
      <w:r w:rsidR="00981E4F" w:rsidRPr="0040454C">
        <w:t>44:</w:t>
      </w:r>
    </w:p>
    <w:p w:rsidR="00981E4F" w:rsidRPr="0040454C" w:rsidRDefault="00981E4F" w:rsidP="00981E4F">
      <w:pPr>
        <w:pStyle w:val="paragraph"/>
      </w:pPr>
      <w:r w:rsidRPr="0040454C">
        <w:tab/>
        <w:t>(a)</w:t>
      </w:r>
      <w:r w:rsidRPr="0040454C">
        <w:tab/>
        <w:t>in preparation for boarding an aircraft; or</w:t>
      </w:r>
    </w:p>
    <w:p w:rsidR="00981E4F" w:rsidRPr="0040454C" w:rsidRDefault="00981E4F" w:rsidP="00981E4F">
      <w:pPr>
        <w:pStyle w:val="paragraph"/>
      </w:pPr>
      <w:r w:rsidRPr="0040454C">
        <w:tab/>
        <w:t>(b)</w:t>
      </w:r>
      <w:r w:rsidRPr="0040454C">
        <w:tab/>
        <w:t>in order to enter or remain in an area or zone within a security controlled airport.</w:t>
      </w:r>
    </w:p>
    <w:p w:rsidR="00763582" w:rsidRPr="0040454C" w:rsidRDefault="00763582" w:rsidP="00763582">
      <w:pPr>
        <w:pStyle w:val="subsection"/>
      </w:pPr>
      <w:r w:rsidRPr="0040454C">
        <w:tab/>
        <w:t>(2)</w:t>
      </w:r>
      <w:r w:rsidRPr="0040454C">
        <w:tab/>
        <w:t xml:space="preserve">A person </w:t>
      </w:r>
      <w:r w:rsidRPr="0040454C">
        <w:rPr>
          <w:b/>
          <w:i/>
        </w:rPr>
        <w:t>receives clearance</w:t>
      </w:r>
      <w:r w:rsidRPr="0040454C">
        <w:t xml:space="preserve"> if:</w:t>
      </w:r>
    </w:p>
    <w:p w:rsidR="00763582" w:rsidRPr="0040454C" w:rsidRDefault="00763582" w:rsidP="00763582">
      <w:pPr>
        <w:pStyle w:val="paragraph"/>
      </w:pPr>
      <w:r w:rsidRPr="0040454C">
        <w:tab/>
        <w:t>(a)</w:t>
      </w:r>
      <w:r w:rsidRPr="0040454C">
        <w:tab/>
        <w:t>after being screened, the person is allowed, by a screening officer, to pass through the screening point; or</w:t>
      </w:r>
    </w:p>
    <w:p w:rsidR="00763582" w:rsidRPr="0040454C" w:rsidRDefault="00763582" w:rsidP="00763582">
      <w:pPr>
        <w:pStyle w:val="paragraph"/>
      </w:pPr>
      <w:r w:rsidRPr="0040454C">
        <w:tab/>
        <w:t>(b)</w:t>
      </w:r>
      <w:r w:rsidRPr="0040454C">
        <w:tab/>
        <w:t>the person passes through the screening point and the regulations provide, or the Secretary by written notice provides, that the person may pass through that screening point without being screened; or</w:t>
      </w:r>
    </w:p>
    <w:p w:rsidR="00763582" w:rsidRPr="0040454C" w:rsidRDefault="00763582" w:rsidP="00763582">
      <w:pPr>
        <w:pStyle w:val="paragraph"/>
      </w:pPr>
      <w:r w:rsidRPr="0040454C">
        <w:tab/>
        <w:t>(c)</w:t>
      </w:r>
      <w:r w:rsidRPr="0040454C">
        <w:tab/>
        <w:t>the person enters a cleared area, a cleared zone or a cleared aircraft other than through a screening point and the regulations provide, or the Secretary by written notice provides, that the person may enter the area, zone or aircraft that way.</w:t>
      </w:r>
    </w:p>
    <w:p w:rsidR="00763582" w:rsidRPr="0040454C" w:rsidRDefault="00763582" w:rsidP="00763582">
      <w:pPr>
        <w:pStyle w:val="subsection"/>
      </w:pPr>
      <w:r w:rsidRPr="0040454C">
        <w:tab/>
        <w:t>(3)</w:t>
      </w:r>
      <w:r w:rsidRPr="0040454C">
        <w:tab/>
        <w:t xml:space="preserve">A person is </w:t>
      </w:r>
      <w:r w:rsidRPr="0040454C">
        <w:rPr>
          <w:b/>
          <w:i/>
        </w:rPr>
        <w:t>cleared</w:t>
      </w:r>
      <w:r w:rsidRPr="0040454C">
        <w:t xml:space="preserve"> at a particular time if:</w:t>
      </w:r>
    </w:p>
    <w:p w:rsidR="00763582" w:rsidRPr="0040454C" w:rsidRDefault="00763582" w:rsidP="00763582">
      <w:pPr>
        <w:pStyle w:val="paragraph"/>
      </w:pPr>
      <w:r w:rsidRPr="0040454C">
        <w:tab/>
        <w:t>(a)</w:t>
      </w:r>
      <w:r w:rsidRPr="0040454C">
        <w:tab/>
        <w:t>the person has received clearance; and</w:t>
      </w:r>
    </w:p>
    <w:p w:rsidR="00763582" w:rsidRPr="0040454C" w:rsidRDefault="00763582" w:rsidP="00763582">
      <w:pPr>
        <w:pStyle w:val="paragraph"/>
      </w:pPr>
      <w:r w:rsidRPr="0040454C">
        <w:tab/>
        <w:t>(b)</w:t>
      </w:r>
      <w:r w:rsidRPr="0040454C">
        <w:tab/>
        <w:t>since receiving clearance, the person has at all times been in a cleared area, a cleared zone or a cleared aircraft.</w:t>
      </w:r>
    </w:p>
    <w:p w:rsidR="00763582" w:rsidRPr="0040454C" w:rsidRDefault="00763582" w:rsidP="00763582">
      <w:pPr>
        <w:pStyle w:val="subsection"/>
      </w:pPr>
      <w:r w:rsidRPr="0040454C">
        <w:tab/>
        <w:t>(4)</w:t>
      </w:r>
      <w:r w:rsidRPr="0040454C">
        <w:tab/>
        <w:t xml:space="preserve">For the purposes of </w:t>
      </w:r>
      <w:r w:rsidR="006758F4" w:rsidRPr="0040454C">
        <w:t>paragraph (</w:t>
      </w:r>
      <w:r w:rsidRPr="0040454C">
        <w:t>3)(b), a person is taken to be in a cleared area or cleared zone if the person is under the supervision or control prescribed in the regulations.</w:t>
      </w:r>
    </w:p>
    <w:p w:rsidR="00763582" w:rsidRPr="0040454C" w:rsidRDefault="00763582" w:rsidP="00763582">
      <w:pPr>
        <w:pStyle w:val="subsection"/>
      </w:pPr>
      <w:r w:rsidRPr="0040454C">
        <w:tab/>
        <w:t>(5)</w:t>
      </w:r>
      <w:r w:rsidRPr="0040454C">
        <w:tab/>
        <w:t>To avoid doubt:</w:t>
      </w:r>
    </w:p>
    <w:p w:rsidR="00763582" w:rsidRPr="0040454C" w:rsidRDefault="00763582" w:rsidP="00763582">
      <w:pPr>
        <w:pStyle w:val="paragraph"/>
      </w:pPr>
      <w:r w:rsidRPr="0040454C">
        <w:tab/>
        <w:t>(a)</w:t>
      </w:r>
      <w:r w:rsidRPr="0040454C">
        <w:tab/>
        <w:t xml:space="preserve">a notice under </w:t>
      </w:r>
      <w:r w:rsidR="006758F4" w:rsidRPr="0040454C">
        <w:t>paragraph (</w:t>
      </w:r>
      <w:r w:rsidRPr="0040454C">
        <w:t>2)(b) may provide that a class of persons may pass through a screening point without being screened; and</w:t>
      </w:r>
    </w:p>
    <w:p w:rsidR="00763582" w:rsidRPr="0040454C" w:rsidRDefault="00763582" w:rsidP="00763582">
      <w:pPr>
        <w:pStyle w:val="paragraph"/>
      </w:pPr>
      <w:r w:rsidRPr="0040454C">
        <w:tab/>
        <w:t>(b)</w:t>
      </w:r>
      <w:r w:rsidRPr="0040454C">
        <w:tab/>
        <w:t xml:space="preserve">a notice under </w:t>
      </w:r>
      <w:r w:rsidR="006758F4" w:rsidRPr="0040454C">
        <w:t>paragraph (</w:t>
      </w:r>
      <w:r w:rsidRPr="0040454C">
        <w:t>2)(c) may provide that a class of persons may enter a cleared area, a cleared zone or a cleared aircraft other than through a screening point.</w:t>
      </w:r>
    </w:p>
    <w:p w:rsidR="003E5CE6" w:rsidRPr="0040454C" w:rsidRDefault="003E5CE6" w:rsidP="003E5CE6">
      <w:pPr>
        <w:pStyle w:val="ActHead5"/>
      </w:pPr>
      <w:bookmarkStart w:id="85" w:name="_Toc74903183"/>
      <w:r w:rsidRPr="003E6EBE">
        <w:rPr>
          <w:rStyle w:val="CharSectno"/>
        </w:rPr>
        <w:t>41A</w:t>
      </w:r>
      <w:r w:rsidRPr="0040454C">
        <w:t xml:space="preserve">  Consent to screening procedures</w:t>
      </w:r>
      <w:bookmarkEnd w:id="85"/>
    </w:p>
    <w:p w:rsidR="003E5CE6" w:rsidRPr="0040454C" w:rsidRDefault="003E5CE6" w:rsidP="003E5CE6">
      <w:pPr>
        <w:pStyle w:val="subsection"/>
      </w:pPr>
      <w:r w:rsidRPr="0040454C">
        <w:tab/>
        <w:t>(1)</w:t>
      </w:r>
      <w:r w:rsidRPr="0040454C">
        <w:tab/>
        <w:t>If:</w:t>
      </w:r>
    </w:p>
    <w:p w:rsidR="003E5CE6" w:rsidRPr="0040454C" w:rsidRDefault="003E5CE6" w:rsidP="003E5CE6">
      <w:pPr>
        <w:pStyle w:val="paragraph"/>
      </w:pPr>
      <w:r w:rsidRPr="0040454C">
        <w:tab/>
        <w:t>(a)</w:t>
      </w:r>
      <w:r w:rsidRPr="0040454C">
        <w:tab/>
        <w:t>a person is at a screening point; and</w:t>
      </w:r>
    </w:p>
    <w:p w:rsidR="003E5CE6" w:rsidRPr="0040454C" w:rsidRDefault="003E5CE6" w:rsidP="003E5CE6">
      <w:pPr>
        <w:pStyle w:val="paragraph"/>
      </w:pPr>
      <w:r w:rsidRPr="0040454C">
        <w:tab/>
        <w:t>(b)</w:t>
      </w:r>
      <w:r w:rsidRPr="0040454C">
        <w:tab/>
        <w:t>the person must receive clearance in order:</w:t>
      </w:r>
    </w:p>
    <w:p w:rsidR="003E5CE6" w:rsidRPr="0040454C" w:rsidRDefault="003E5CE6" w:rsidP="003E5CE6">
      <w:pPr>
        <w:pStyle w:val="paragraphsub"/>
      </w:pPr>
      <w:r w:rsidRPr="0040454C">
        <w:tab/>
        <w:t>(i)</w:t>
      </w:r>
      <w:r w:rsidRPr="0040454C">
        <w:tab/>
        <w:t>to board an aircraft; or</w:t>
      </w:r>
    </w:p>
    <w:p w:rsidR="003E5CE6" w:rsidRPr="0040454C" w:rsidRDefault="003E5CE6" w:rsidP="003E5CE6">
      <w:pPr>
        <w:pStyle w:val="paragraphsub"/>
      </w:pPr>
      <w:r w:rsidRPr="0040454C">
        <w:tab/>
        <w:t>(ii)</w:t>
      </w:r>
      <w:r w:rsidRPr="0040454C">
        <w:tab/>
        <w:t xml:space="preserve">to enter </w:t>
      </w:r>
      <w:r w:rsidR="00981E4F" w:rsidRPr="0040454C">
        <w:t xml:space="preserve">or remain in </w:t>
      </w:r>
      <w:r w:rsidRPr="0040454C">
        <w:t>an area or zone of a security controlled airport that is referred to in Division</w:t>
      </w:r>
      <w:r w:rsidR="006758F4" w:rsidRPr="0040454C">
        <w:t> </w:t>
      </w:r>
      <w:r w:rsidRPr="0040454C">
        <w:t>2 of Part</w:t>
      </w:r>
      <w:r w:rsidR="006758F4" w:rsidRPr="0040454C">
        <w:t> </w:t>
      </w:r>
      <w:r w:rsidRPr="0040454C">
        <w:t>3;</w:t>
      </w:r>
    </w:p>
    <w:p w:rsidR="003E5CE6" w:rsidRPr="0040454C" w:rsidRDefault="003E5CE6" w:rsidP="003E5CE6">
      <w:pPr>
        <w:pStyle w:val="subsection2"/>
      </w:pPr>
      <w:r w:rsidRPr="0040454C">
        <w:t>the person is taken, for all purposes, to consent to each screening procedure that may be conducted at the screening point in accordance with regulations made under section</w:t>
      </w:r>
      <w:r w:rsidR="006758F4" w:rsidRPr="0040454C">
        <w:t> </w:t>
      </w:r>
      <w:r w:rsidRPr="0040454C">
        <w:t>44.</w:t>
      </w:r>
    </w:p>
    <w:p w:rsidR="003E5CE6" w:rsidRPr="0040454C" w:rsidRDefault="003E5CE6" w:rsidP="003E5CE6">
      <w:pPr>
        <w:pStyle w:val="subsection"/>
      </w:pPr>
      <w:r w:rsidRPr="0040454C">
        <w:tab/>
        <w:t>(2)</w:t>
      </w:r>
      <w:r w:rsidRPr="0040454C">
        <w:tab/>
      </w:r>
      <w:r w:rsidR="006758F4" w:rsidRPr="0040454C">
        <w:t>Subsection (</w:t>
      </w:r>
      <w:r w:rsidRPr="0040454C">
        <w:t>1) does not apply to a screening procedure if:</w:t>
      </w:r>
    </w:p>
    <w:p w:rsidR="003E5CE6" w:rsidRPr="0040454C" w:rsidRDefault="003E5CE6" w:rsidP="003E5CE6">
      <w:pPr>
        <w:pStyle w:val="paragraph"/>
      </w:pPr>
      <w:r w:rsidRPr="0040454C">
        <w:tab/>
        <w:t>(a)</w:t>
      </w:r>
      <w:r w:rsidRPr="0040454C">
        <w:tab/>
        <w:t>the procedure is a frisk search; or</w:t>
      </w:r>
    </w:p>
    <w:p w:rsidR="003E5CE6" w:rsidRPr="0040454C" w:rsidRDefault="003E5CE6" w:rsidP="003E5CE6">
      <w:pPr>
        <w:pStyle w:val="paragraph"/>
      </w:pPr>
      <w:r w:rsidRPr="0040454C">
        <w:tab/>
        <w:t>(b)</w:t>
      </w:r>
      <w:r w:rsidRPr="0040454C">
        <w:tab/>
        <w:t>the person refuses to undergo the procedure.</w:t>
      </w:r>
    </w:p>
    <w:p w:rsidR="00763582" w:rsidRPr="0040454C" w:rsidRDefault="00763582" w:rsidP="00763582">
      <w:pPr>
        <w:pStyle w:val="ActHead5"/>
      </w:pPr>
      <w:bookmarkStart w:id="86" w:name="_Toc74903184"/>
      <w:r w:rsidRPr="003E6EBE">
        <w:rPr>
          <w:rStyle w:val="CharSectno"/>
        </w:rPr>
        <w:t>42</w:t>
      </w:r>
      <w:r w:rsidRPr="0040454C">
        <w:t xml:space="preserve">  Screening and clearing goods</w:t>
      </w:r>
      <w:r w:rsidR="00631254" w:rsidRPr="0040454C">
        <w:t xml:space="preserve"> </w:t>
      </w:r>
      <w:r w:rsidR="00505C0D" w:rsidRPr="0040454C">
        <w:t>(other than cargo)</w:t>
      </w:r>
      <w:bookmarkEnd w:id="86"/>
    </w:p>
    <w:p w:rsidR="00981E4F" w:rsidRPr="0040454C" w:rsidRDefault="00763582" w:rsidP="00981E4F">
      <w:pPr>
        <w:pStyle w:val="subsection"/>
      </w:pPr>
      <w:r w:rsidRPr="0040454C">
        <w:tab/>
        <w:t>(1)</w:t>
      </w:r>
      <w:r w:rsidRPr="0040454C">
        <w:tab/>
        <w:t xml:space="preserve">Goods are </w:t>
      </w:r>
      <w:r w:rsidRPr="0040454C">
        <w:rPr>
          <w:b/>
          <w:i/>
        </w:rPr>
        <w:t>screened</w:t>
      </w:r>
      <w:r w:rsidRPr="0040454C">
        <w:t xml:space="preserve"> when the goods undergo screening in accordance with regulations made under </w:t>
      </w:r>
      <w:r w:rsidR="00981E4F" w:rsidRPr="0040454C">
        <w:t>section</w:t>
      </w:r>
      <w:r w:rsidR="006758F4" w:rsidRPr="0040454C">
        <w:t> </w:t>
      </w:r>
      <w:r w:rsidR="00981E4F" w:rsidRPr="0040454C">
        <w:t>44:</w:t>
      </w:r>
    </w:p>
    <w:p w:rsidR="00981E4F" w:rsidRPr="0040454C" w:rsidRDefault="00981E4F" w:rsidP="00981E4F">
      <w:pPr>
        <w:pStyle w:val="paragraph"/>
      </w:pPr>
      <w:r w:rsidRPr="0040454C">
        <w:tab/>
        <w:t>(a)</w:t>
      </w:r>
      <w:r w:rsidRPr="0040454C">
        <w:tab/>
        <w:t>in preparation for being taken on board an aircraft; or</w:t>
      </w:r>
    </w:p>
    <w:p w:rsidR="00981E4F" w:rsidRPr="0040454C" w:rsidRDefault="00981E4F" w:rsidP="00981E4F">
      <w:pPr>
        <w:pStyle w:val="paragraph"/>
      </w:pPr>
      <w:r w:rsidRPr="0040454C">
        <w:tab/>
        <w:t>(b)</w:t>
      </w:r>
      <w:r w:rsidRPr="0040454C">
        <w:tab/>
        <w:t>in order to be taken into or remain in an area or zone within a security controlled airport.</w:t>
      </w:r>
    </w:p>
    <w:p w:rsidR="00763582" w:rsidRPr="0040454C" w:rsidRDefault="00763582" w:rsidP="00763582">
      <w:pPr>
        <w:pStyle w:val="subsection"/>
      </w:pPr>
      <w:r w:rsidRPr="0040454C">
        <w:tab/>
        <w:t>(2)</w:t>
      </w:r>
      <w:r w:rsidRPr="0040454C">
        <w:tab/>
        <w:t xml:space="preserve">Goods </w:t>
      </w:r>
      <w:r w:rsidRPr="0040454C">
        <w:rPr>
          <w:b/>
          <w:i/>
        </w:rPr>
        <w:t>receive clearance</w:t>
      </w:r>
      <w:r w:rsidRPr="0040454C">
        <w:t xml:space="preserve"> if:</w:t>
      </w:r>
    </w:p>
    <w:p w:rsidR="00763582" w:rsidRPr="0040454C" w:rsidRDefault="00763582" w:rsidP="00763582">
      <w:pPr>
        <w:pStyle w:val="paragraph"/>
      </w:pPr>
      <w:r w:rsidRPr="0040454C">
        <w:tab/>
        <w:t>(a)</w:t>
      </w:r>
      <w:r w:rsidRPr="0040454C">
        <w:tab/>
        <w:t>after being screened, the goods are allowed, by a screening officer, to pass through the screening point; or</w:t>
      </w:r>
    </w:p>
    <w:p w:rsidR="00763582" w:rsidRPr="0040454C" w:rsidRDefault="00763582" w:rsidP="00763582">
      <w:pPr>
        <w:pStyle w:val="paragraph"/>
      </w:pPr>
      <w:r w:rsidRPr="0040454C">
        <w:tab/>
        <w:t>(b)</w:t>
      </w:r>
      <w:r w:rsidRPr="0040454C">
        <w:tab/>
        <w:t>the goods pass through the screening point and the regulations provide, or the Secretary by written notice provides, that the goods may pass through that screening point without being screened; or</w:t>
      </w:r>
    </w:p>
    <w:p w:rsidR="00763582" w:rsidRPr="0040454C" w:rsidRDefault="00763582" w:rsidP="00763582">
      <w:pPr>
        <w:pStyle w:val="paragraph"/>
      </w:pPr>
      <w:r w:rsidRPr="0040454C">
        <w:tab/>
        <w:t>(c)</w:t>
      </w:r>
      <w:r w:rsidRPr="0040454C">
        <w:tab/>
        <w:t>the goods enter a cleared area, a cleared zone or a cleared aircraft other than through a screening point and the regulations provide, or the Secretary by written notice provides, that the goods may enter the area, zone or aircraft that way.</w:t>
      </w:r>
    </w:p>
    <w:p w:rsidR="00763582" w:rsidRPr="0040454C" w:rsidRDefault="00763582" w:rsidP="00763582">
      <w:pPr>
        <w:pStyle w:val="subsection"/>
      </w:pPr>
      <w:r w:rsidRPr="0040454C">
        <w:tab/>
        <w:t>(3)</w:t>
      </w:r>
      <w:r w:rsidRPr="0040454C">
        <w:tab/>
        <w:t xml:space="preserve">Goods are </w:t>
      </w:r>
      <w:r w:rsidRPr="0040454C">
        <w:rPr>
          <w:b/>
          <w:i/>
        </w:rPr>
        <w:t>cleared</w:t>
      </w:r>
      <w:r w:rsidRPr="0040454C">
        <w:t xml:space="preserve"> at a particular time if:</w:t>
      </w:r>
    </w:p>
    <w:p w:rsidR="00763582" w:rsidRPr="0040454C" w:rsidRDefault="00763582" w:rsidP="00763582">
      <w:pPr>
        <w:pStyle w:val="paragraph"/>
      </w:pPr>
      <w:r w:rsidRPr="0040454C">
        <w:tab/>
        <w:t>(a)</w:t>
      </w:r>
      <w:r w:rsidRPr="0040454C">
        <w:tab/>
        <w:t>the goods have received clearance; and</w:t>
      </w:r>
    </w:p>
    <w:p w:rsidR="00763582" w:rsidRPr="0040454C" w:rsidRDefault="00763582" w:rsidP="00763582">
      <w:pPr>
        <w:pStyle w:val="paragraph"/>
      </w:pPr>
      <w:r w:rsidRPr="0040454C">
        <w:tab/>
        <w:t>(b)</w:t>
      </w:r>
      <w:r w:rsidRPr="0040454C">
        <w:tab/>
        <w:t>since receiving clearance, the goods have at all times been in a cleared area, a cleared zone or a cleared aircraft.</w:t>
      </w:r>
    </w:p>
    <w:p w:rsidR="00763582" w:rsidRPr="0040454C" w:rsidRDefault="00763582" w:rsidP="00763582">
      <w:pPr>
        <w:pStyle w:val="subsection"/>
      </w:pPr>
      <w:r w:rsidRPr="0040454C">
        <w:tab/>
        <w:t>(4)</w:t>
      </w:r>
      <w:r w:rsidRPr="0040454C">
        <w:tab/>
        <w:t xml:space="preserve">For the purposes of </w:t>
      </w:r>
      <w:r w:rsidR="006758F4" w:rsidRPr="0040454C">
        <w:t>paragraph (</w:t>
      </w:r>
      <w:r w:rsidRPr="0040454C">
        <w:t>3)(b), goods are taken to be in a cleared area or cleared zone if the goods are under the supervision or control prescribed in the regulations.</w:t>
      </w:r>
    </w:p>
    <w:p w:rsidR="00763582" w:rsidRPr="0040454C" w:rsidRDefault="00763582" w:rsidP="00763582">
      <w:pPr>
        <w:pStyle w:val="subsection"/>
      </w:pPr>
      <w:r w:rsidRPr="0040454C">
        <w:tab/>
        <w:t>(5)</w:t>
      </w:r>
      <w:r w:rsidRPr="0040454C">
        <w:tab/>
        <w:t>To avoid doubt:</w:t>
      </w:r>
    </w:p>
    <w:p w:rsidR="00763582" w:rsidRPr="0040454C" w:rsidRDefault="00763582" w:rsidP="00763582">
      <w:pPr>
        <w:pStyle w:val="paragraph"/>
      </w:pPr>
      <w:r w:rsidRPr="0040454C">
        <w:tab/>
        <w:t>(a)</w:t>
      </w:r>
      <w:r w:rsidRPr="0040454C">
        <w:tab/>
        <w:t xml:space="preserve">a notice under </w:t>
      </w:r>
      <w:r w:rsidR="006758F4" w:rsidRPr="0040454C">
        <w:t>paragraph (</w:t>
      </w:r>
      <w:r w:rsidRPr="0040454C">
        <w:t>2)(b) may provide that a class of goods may pass through a screening point without being screened; and</w:t>
      </w:r>
    </w:p>
    <w:p w:rsidR="00763582" w:rsidRPr="0040454C" w:rsidRDefault="00763582" w:rsidP="00763582">
      <w:pPr>
        <w:pStyle w:val="paragraph"/>
      </w:pPr>
      <w:r w:rsidRPr="0040454C">
        <w:tab/>
        <w:t>(b)</w:t>
      </w:r>
      <w:r w:rsidRPr="0040454C">
        <w:tab/>
        <w:t xml:space="preserve">a notice under </w:t>
      </w:r>
      <w:r w:rsidR="006758F4" w:rsidRPr="0040454C">
        <w:t>paragraph (</w:t>
      </w:r>
      <w:r w:rsidRPr="0040454C">
        <w:t>2)(c) may provide that a class of goods may enter a cleared area, a cleared zone or a cleared aircraft other than through a screening point.</w:t>
      </w:r>
    </w:p>
    <w:p w:rsidR="00505C0D" w:rsidRPr="0040454C" w:rsidRDefault="00505C0D" w:rsidP="00505C0D">
      <w:pPr>
        <w:pStyle w:val="subsection"/>
      </w:pPr>
      <w:r w:rsidRPr="0040454C">
        <w:tab/>
        <w:t>(6)</w:t>
      </w:r>
      <w:r w:rsidRPr="0040454C">
        <w:tab/>
        <w:t>In this section:</w:t>
      </w:r>
    </w:p>
    <w:p w:rsidR="00505C0D" w:rsidRPr="0040454C" w:rsidRDefault="00505C0D" w:rsidP="00505C0D">
      <w:pPr>
        <w:pStyle w:val="Definition"/>
      </w:pPr>
      <w:r w:rsidRPr="0040454C">
        <w:rPr>
          <w:b/>
          <w:i/>
        </w:rPr>
        <w:t>goods</w:t>
      </w:r>
      <w:r w:rsidRPr="0040454C">
        <w:t xml:space="preserve"> includes baggage but does not include cargo.</w:t>
      </w:r>
    </w:p>
    <w:p w:rsidR="00505C0D" w:rsidRPr="0040454C" w:rsidRDefault="00505C0D" w:rsidP="00505C0D">
      <w:pPr>
        <w:pStyle w:val="notetext"/>
      </w:pPr>
      <w:r w:rsidRPr="0040454C">
        <w:t>Note:</w:t>
      </w:r>
      <w:r w:rsidRPr="0040454C">
        <w:tab/>
        <w:t>Division</w:t>
      </w:r>
      <w:r w:rsidR="006758F4" w:rsidRPr="0040454C">
        <w:t> </w:t>
      </w:r>
      <w:r w:rsidRPr="0040454C">
        <w:t>2A deals with the examination and clearance of cargo.</w:t>
      </w:r>
    </w:p>
    <w:p w:rsidR="00763582" w:rsidRPr="0040454C" w:rsidRDefault="00763582" w:rsidP="00763582">
      <w:pPr>
        <w:pStyle w:val="ActHead5"/>
      </w:pPr>
      <w:bookmarkStart w:id="87" w:name="_Toc74903185"/>
      <w:r w:rsidRPr="003E6EBE">
        <w:rPr>
          <w:rStyle w:val="CharSectno"/>
        </w:rPr>
        <w:t>43</w:t>
      </w:r>
      <w:r w:rsidRPr="0040454C">
        <w:t xml:space="preserve">  Screening and clearing vehicles</w:t>
      </w:r>
      <w:bookmarkEnd w:id="87"/>
    </w:p>
    <w:p w:rsidR="00EF06D9" w:rsidRPr="0040454C" w:rsidRDefault="00763582" w:rsidP="00EF06D9">
      <w:pPr>
        <w:pStyle w:val="subsection"/>
      </w:pPr>
      <w:r w:rsidRPr="0040454C">
        <w:tab/>
        <w:t>(1)</w:t>
      </w:r>
      <w:r w:rsidRPr="0040454C">
        <w:tab/>
        <w:t xml:space="preserve">A vehicle is </w:t>
      </w:r>
      <w:r w:rsidRPr="0040454C">
        <w:rPr>
          <w:b/>
          <w:i/>
        </w:rPr>
        <w:t>screened</w:t>
      </w:r>
      <w:r w:rsidRPr="0040454C">
        <w:t xml:space="preserve"> when the vehicle undergoes screening in accordance with regulations made under </w:t>
      </w:r>
      <w:r w:rsidR="00EF06D9" w:rsidRPr="0040454C">
        <w:t>section</w:t>
      </w:r>
      <w:r w:rsidR="006758F4" w:rsidRPr="0040454C">
        <w:t> </w:t>
      </w:r>
      <w:r w:rsidR="00EF06D9" w:rsidRPr="0040454C">
        <w:t>44:</w:t>
      </w:r>
    </w:p>
    <w:p w:rsidR="00EF06D9" w:rsidRPr="0040454C" w:rsidRDefault="00EF06D9" w:rsidP="00EF06D9">
      <w:pPr>
        <w:pStyle w:val="paragraph"/>
      </w:pPr>
      <w:r w:rsidRPr="0040454C">
        <w:tab/>
        <w:t>(a)</w:t>
      </w:r>
      <w:r w:rsidRPr="0040454C">
        <w:tab/>
        <w:t>in preparation for being taken on board an aircraft; or</w:t>
      </w:r>
    </w:p>
    <w:p w:rsidR="00EF06D9" w:rsidRPr="0040454C" w:rsidRDefault="00EF06D9" w:rsidP="00EF06D9">
      <w:pPr>
        <w:pStyle w:val="paragraph"/>
      </w:pPr>
      <w:r w:rsidRPr="0040454C">
        <w:tab/>
        <w:t>(b)</w:t>
      </w:r>
      <w:r w:rsidRPr="0040454C">
        <w:tab/>
        <w:t>in order to enter or remain in an area or zone within a security controlled airport.</w:t>
      </w:r>
    </w:p>
    <w:p w:rsidR="00763582" w:rsidRPr="0040454C" w:rsidRDefault="00763582" w:rsidP="00763582">
      <w:pPr>
        <w:pStyle w:val="subsection"/>
      </w:pPr>
      <w:r w:rsidRPr="0040454C">
        <w:tab/>
        <w:t>(2)</w:t>
      </w:r>
      <w:r w:rsidRPr="0040454C">
        <w:tab/>
        <w:t xml:space="preserve">A vehicle </w:t>
      </w:r>
      <w:r w:rsidRPr="0040454C">
        <w:rPr>
          <w:b/>
          <w:i/>
        </w:rPr>
        <w:t>receives clearance</w:t>
      </w:r>
      <w:r w:rsidRPr="0040454C">
        <w:t xml:space="preserve"> if:</w:t>
      </w:r>
    </w:p>
    <w:p w:rsidR="00763582" w:rsidRPr="0040454C" w:rsidRDefault="00763582" w:rsidP="00763582">
      <w:pPr>
        <w:pStyle w:val="paragraph"/>
      </w:pPr>
      <w:r w:rsidRPr="0040454C">
        <w:tab/>
        <w:t>(a)</w:t>
      </w:r>
      <w:r w:rsidRPr="0040454C">
        <w:tab/>
        <w:t>after being screened, the vehicle is allowed, by a screening officer, to pass through the screening point; or</w:t>
      </w:r>
    </w:p>
    <w:p w:rsidR="00763582" w:rsidRPr="0040454C" w:rsidRDefault="00763582" w:rsidP="00763582">
      <w:pPr>
        <w:pStyle w:val="paragraph"/>
      </w:pPr>
      <w:r w:rsidRPr="0040454C">
        <w:tab/>
        <w:t>(b)</w:t>
      </w:r>
      <w:r w:rsidRPr="0040454C">
        <w:tab/>
        <w:t>the vehicle passes through the screening point and the regulations provide, or the Secretary by written notice provides, that the vehicle may pass through that screening point without being screened; or</w:t>
      </w:r>
    </w:p>
    <w:p w:rsidR="00763582" w:rsidRPr="0040454C" w:rsidRDefault="00763582" w:rsidP="00763582">
      <w:pPr>
        <w:pStyle w:val="paragraph"/>
      </w:pPr>
      <w:r w:rsidRPr="0040454C">
        <w:tab/>
        <w:t>(c)</w:t>
      </w:r>
      <w:r w:rsidRPr="0040454C">
        <w:tab/>
        <w:t>the vehicle enters a cleared area, a cleared zone or a cleared aircraft other than through a screening point and the regulations provide, or the Secretary by written notice provides, that the vehicle may enter the area, zone or aircraft that way.</w:t>
      </w:r>
    </w:p>
    <w:p w:rsidR="00763582" w:rsidRPr="0040454C" w:rsidRDefault="00763582" w:rsidP="007B07D6">
      <w:pPr>
        <w:pStyle w:val="subsection"/>
        <w:keepNext/>
      </w:pPr>
      <w:r w:rsidRPr="0040454C">
        <w:tab/>
        <w:t>(3)</w:t>
      </w:r>
      <w:r w:rsidRPr="0040454C">
        <w:tab/>
        <w:t xml:space="preserve">A vehicle is </w:t>
      </w:r>
      <w:r w:rsidRPr="0040454C">
        <w:rPr>
          <w:b/>
          <w:i/>
        </w:rPr>
        <w:t>cleared</w:t>
      </w:r>
      <w:r w:rsidRPr="0040454C">
        <w:t xml:space="preserve"> at a particular time if:</w:t>
      </w:r>
    </w:p>
    <w:p w:rsidR="00763582" w:rsidRPr="0040454C" w:rsidRDefault="00763582" w:rsidP="00763582">
      <w:pPr>
        <w:pStyle w:val="paragraph"/>
      </w:pPr>
      <w:r w:rsidRPr="0040454C">
        <w:tab/>
        <w:t>(a)</w:t>
      </w:r>
      <w:r w:rsidRPr="0040454C">
        <w:tab/>
        <w:t>the vehicle has received clearance; and</w:t>
      </w:r>
    </w:p>
    <w:p w:rsidR="00763582" w:rsidRPr="0040454C" w:rsidRDefault="00763582" w:rsidP="00763582">
      <w:pPr>
        <w:pStyle w:val="paragraph"/>
      </w:pPr>
      <w:r w:rsidRPr="0040454C">
        <w:tab/>
        <w:t>(b)</w:t>
      </w:r>
      <w:r w:rsidRPr="0040454C">
        <w:tab/>
        <w:t>since receiving clearance, the vehicle has at all times been in a cleared area, a cleared zone or a cleared aircraft.</w:t>
      </w:r>
    </w:p>
    <w:p w:rsidR="00763582" w:rsidRPr="0040454C" w:rsidRDefault="00763582" w:rsidP="00763582">
      <w:pPr>
        <w:pStyle w:val="subsection"/>
      </w:pPr>
      <w:r w:rsidRPr="0040454C">
        <w:tab/>
        <w:t>(4)</w:t>
      </w:r>
      <w:r w:rsidRPr="0040454C">
        <w:tab/>
        <w:t xml:space="preserve">For the purposes of </w:t>
      </w:r>
      <w:r w:rsidR="006758F4" w:rsidRPr="0040454C">
        <w:t>paragraph (</w:t>
      </w:r>
      <w:r w:rsidRPr="0040454C">
        <w:t>3)(b), a vehicle is taken to be in a cleared area or cleared zone if the vehicle is under the supervision or control prescribed in the regulations.</w:t>
      </w:r>
    </w:p>
    <w:p w:rsidR="00763582" w:rsidRPr="0040454C" w:rsidRDefault="00763582" w:rsidP="00763582">
      <w:pPr>
        <w:pStyle w:val="subsection"/>
      </w:pPr>
      <w:r w:rsidRPr="0040454C">
        <w:tab/>
        <w:t>(5)</w:t>
      </w:r>
      <w:r w:rsidRPr="0040454C">
        <w:tab/>
        <w:t>To avoid doubt:</w:t>
      </w:r>
    </w:p>
    <w:p w:rsidR="00763582" w:rsidRPr="0040454C" w:rsidRDefault="00763582" w:rsidP="00763582">
      <w:pPr>
        <w:pStyle w:val="paragraph"/>
      </w:pPr>
      <w:r w:rsidRPr="0040454C">
        <w:tab/>
        <w:t>(a)</w:t>
      </w:r>
      <w:r w:rsidRPr="0040454C">
        <w:tab/>
        <w:t xml:space="preserve">a notice under </w:t>
      </w:r>
      <w:r w:rsidR="006758F4" w:rsidRPr="0040454C">
        <w:t>paragraph (</w:t>
      </w:r>
      <w:r w:rsidRPr="0040454C">
        <w:t>2)(b) may provide that a class of vehicles may pass through a screening point without being screened; and</w:t>
      </w:r>
    </w:p>
    <w:p w:rsidR="00763582" w:rsidRPr="0040454C" w:rsidRDefault="00763582" w:rsidP="00763582">
      <w:pPr>
        <w:pStyle w:val="paragraph"/>
      </w:pPr>
      <w:r w:rsidRPr="0040454C">
        <w:tab/>
        <w:t>(b)</w:t>
      </w:r>
      <w:r w:rsidRPr="0040454C">
        <w:tab/>
        <w:t xml:space="preserve">a notice under </w:t>
      </w:r>
      <w:r w:rsidR="006758F4" w:rsidRPr="0040454C">
        <w:t>paragraph (</w:t>
      </w:r>
      <w:r w:rsidRPr="0040454C">
        <w:t>2)(c) may provide that a class of vehicles may enter a cleared area, a cleared zone or a cleared aircraft other than through a screening point.</w:t>
      </w:r>
    </w:p>
    <w:p w:rsidR="00763582" w:rsidRPr="0040454C" w:rsidRDefault="00763582" w:rsidP="00763582">
      <w:pPr>
        <w:pStyle w:val="ActHead5"/>
      </w:pPr>
      <w:bookmarkStart w:id="88" w:name="_Toc74903186"/>
      <w:r w:rsidRPr="003E6EBE">
        <w:rPr>
          <w:rStyle w:val="CharSectno"/>
        </w:rPr>
        <w:t>44</w:t>
      </w:r>
      <w:r w:rsidRPr="0040454C">
        <w:t xml:space="preserve">  Requirements for screening and clearing</w:t>
      </w:r>
      <w:bookmarkEnd w:id="88"/>
    </w:p>
    <w:p w:rsidR="00763582" w:rsidRPr="0040454C" w:rsidRDefault="00763582" w:rsidP="00763582">
      <w:pPr>
        <w:pStyle w:val="subsection"/>
      </w:pPr>
      <w:r w:rsidRPr="0040454C">
        <w:tab/>
        <w:t>(1)</w:t>
      </w:r>
      <w:r w:rsidRPr="0040454C">
        <w:tab/>
        <w:t>The regulations may, for the purposes of safeguarding against unlawful interference with aviation, prescribe requirements in relation to one or more of the following:</w:t>
      </w:r>
    </w:p>
    <w:p w:rsidR="00763582" w:rsidRPr="0040454C" w:rsidRDefault="00763582" w:rsidP="00763582">
      <w:pPr>
        <w:pStyle w:val="paragraph"/>
      </w:pPr>
      <w:r w:rsidRPr="0040454C">
        <w:tab/>
        <w:t>(a)</w:t>
      </w:r>
      <w:r w:rsidRPr="0040454C">
        <w:tab/>
        <w:t>screening;</w:t>
      </w:r>
    </w:p>
    <w:p w:rsidR="00763582" w:rsidRPr="0040454C" w:rsidRDefault="00763582" w:rsidP="00763582">
      <w:pPr>
        <w:pStyle w:val="paragraph"/>
      </w:pPr>
      <w:r w:rsidRPr="0040454C">
        <w:tab/>
        <w:t>(b)</w:t>
      </w:r>
      <w:r w:rsidRPr="0040454C">
        <w:tab/>
        <w:t>receiving clearance;</w:t>
      </w:r>
    </w:p>
    <w:p w:rsidR="00763582" w:rsidRPr="0040454C" w:rsidRDefault="00763582" w:rsidP="00763582">
      <w:pPr>
        <w:pStyle w:val="paragraph"/>
      </w:pPr>
      <w:r w:rsidRPr="0040454C">
        <w:tab/>
        <w:t>(c)</w:t>
      </w:r>
      <w:r w:rsidRPr="0040454C">
        <w:tab/>
        <w:t>the circumstances in which persons, goods</w:t>
      </w:r>
      <w:r w:rsidR="00505C0D" w:rsidRPr="0040454C">
        <w:t xml:space="preserve"> (other than cargo)</w:t>
      </w:r>
      <w:r w:rsidRPr="0040454C">
        <w:t xml:space="preserve"> or vehicles are required to be cleared</w:t>
      </w:r>
      <w:r w:rsidR="00CE3A16" w:rsidRPr="0040454C">
        <w:t>.</w:t>
      </w:r>
    </w:p>
    <w:p w:rsidR="00763582" w:rsidRPr="0040454C" w:rsidRDefault="00763582" w:rsidP="00763582">
      <w:pPr>
        <w:pStyle w:val="subsection"/>
      </w:pPr>
      <w:r w:rsidRPr="0040454C">
        <w:tab/>
        <w:t>(2)</w:t>
      </w:r>
      <w:r w:rsidRPr="0040454C">
        <w:tab/>
      </w:r>
      <w:r w:rsidR="007A119B" w:rsidRPr="0040454C">
        <w:t xml:space="preserve">Without limiting the matters that may be dealt with by regulations made under </w:t>
      </w:r>
      <w:r w:rsidR="006758F4" w:rsidRPr="0040454C">
        <w:t>subsection (</w:t>
      </w:r>
      <w:r w:rsidR="007A119B" w:rsidRPr="0040454C">
        <w:t>1), the regulations may deal with the following</w:t>
      </w:r>
      <w:r w:rsidRPr="0040454C">
        <w:t>:</w:t>
      </w:r>
    </w:p>
    <w:p w:rsidR="00763582" w:rsidRPr="0040454C" w:rsidRDefault="00763582" w:rsidP="00763582">
      <w:pPr>
        <w:pStyle w:val="paragraph"/>
      </w:pPr>
      <w:r w:rsidRPr="0040454C">
        <w:tab/>
        <w:t>(a)</w:t>
      </w:r>
      <w:r w:rsidRPr="0040454C">
        <w:tab/>
        <w:t>the persons who are authorised or required to conduct screening;</w:t>
      </w:r>
    </w:p>
    <w:p w:rsidR="00C0742B" w:rsidRPr="0040454C" w:rsidRDefault="00C0742B" w:rsidP="00C0742B">
      <w:pPr>
        <w:pStyle w:val="paragraph"/>
      </w:pPr>
      <w:r w:rsidRPr="0040454C">
        <w:tab/>
        <w:t>(aaa)</w:t>
      </w:r>
      <w:r w:rsidRPr="0040454C">
        <w:tab/>
        <w:t>requirements in relation to the form or issue of identity cards for screening officers;</w:t>
      </w:r>
    </w:p>
    <w:p w:rsidR="006075CC" w:rsidRPr="0040454C" w:rsidRDefault="006075CC" w:rsidP="006075CC">
      <w:pPr>
        <w:pStyle w:val="paragraph"/>
      </w:pPr>
      <w:r w:rsidRPr="0040454C">
        <w:tab/>
        <w:t>(aa)</w:t>
      </w:r>
      <w:r w:rsidRPr="0040454C">
        <w:tab/>
      </w:r>
      <w:r w:rsidR="003A57B1" w:rsidRPr="0040454C">
        <w:t>the persons or things</w:t>
      </w:r>
      <w:r w:rsidRPr="0040454C">
        <w:t xml:space="preserve"> that must not pass through a screening point;</w:t>
      </w:r>
    </w:p>
    <w:p w:rsidR="00763582" w:rsidRPr="0040454C" w:rsidRDefault="00763582" w:rsidP="00763582">
      <w:pPr>
        <w:pStyle w:val="paragraph"/>
      </w:pPr>
      <w:r w:rsidRPr="0040454C">
        <w:tab/>
        <w:t>(b)</w:t>
      </w:r>
      <w:r w:rsidRPr="0040454C">
        <w:tab/>
        <w:t>the things to be detected by screening;</w:t>
      </w:r>
    </w:p>
    <w:p w:rsidR="00763582" w:rsidRPr="0040454C" w:rsidRDefault="00763582" w:rsidP="00763582">
      <w:pPr>
        <w:pStyle w:val="paragraph"/>
      </w:pPr>
      <w:r w:rsidRPr="0040454C">
        <w:tab/>
        <w:t>(c)</w:t>
      </w:r>
      <w:r w:rsidRPr="0040454C">
        <w:tab/>
        <w:t>the procedures for dealing with things detected by screening;</w:t>
      </w:r>
    </w:p>
    <w:p w:rsidR="00763582" w:rsidRPr="0040454C" w:rsidRDefault="00763582" w:rsidP="00763582">
      <w:pPr>
        <w:pStyle w:val="paragraph"/>
      </w:pPr>
      <w:r w:rsidRPr="0040454C">
        <w:tab/>
        <w:t>(d)</w:t>
      </w:r>
      <w:r w:rsidRPr="0040454C">
        <w:tab/>
        <w:t>the circumstances in which persons must be cleared in order to:</w:t>
      </w:r>
    </w:p>
    <w:p w:rsidR="00763582" w:rsidRPr="0040454C" w:rsidRDefault="00763582" w:rsidP="00763582">
      <w:pPr>
        <w:pStyle w:val="paragraphsub"/>
      </w:pPr>
      <w:r w:rsidRPr="0040454C">
        <w:tab/>
        <w:t>(i)</w:t>
      </w:r>
      <w:r w:rsidRPr="0040454C">
        <w:tab/>
        <w:t>board an aircraft; or</w:t>
      </w:r>
    </w:p>
    <w:p w:rsidR="00A319D5" w:rsidRPr="0040454C" w:rsidRDefault="00A319D5" w:rsidP="00A319D5">
      <w:pPr>
        <w:pStyle w:val="paragraphsub"/>
      </w:pPr>
      <w:r w:rsidRPr="0040454C">
        <w:tab/>
        <w:t>(ii)</w:t>
      </w:r>
      <w:r w:rsidRPr="0040454C">
        <w:tab/>
        <w:t>enter a landside security zone, a landside event zone, an airside area, an airside security zone or an airside event zone;</w:t>
      </w:r>
    </w:p>
    <w:p w:rsidR="00763582" w:rsidRPr="0040454C" w:rsidRDefault="00763582" w:rsidP="00763582">
      <w:pPr>
        <w:pStyle w:val="paragraph"/>
      </w:pPr>
      <w:r w:rsidRPr="0040454C">
        <w:tab/>
        <w:t>(e)</w:t>
      </w:r>
      <w:r w:rsidRPr="0040454C">
        <w:tab/>
        <w:t>the circumstances in which goods, other than baggage and cargo, must be cleared in order to be taken:</w:t>
      </w:r>
    </w:p>
    <w:p w:rsidR="00763582" w:rsidRPr="0040454C" w:rsidRDefault="00763582" w:rsidP="00763582">
      <w:pPr>
        <w:pStyle w:val="paragraphsub"/>
      </w:pPr>
      <w:r w:rsidRPr="0040454C">
        <w:tab/>
        <w:t>(i)</w:t>
      </w:r>
      <w:r w:rsidRPr="0040454C">
        <w:tab/>
        <w:t>onto an aircraft; or</w:t>
      </w:r>
    </w:p>
    <w:p w:rsidR="00A319D5" w:rsidRPr="0040454C" w:rsidRDefault="00A319D5" w:rsidP="00A319D5">
      <w:pPr>
        <w:pStyle w:val="paragraphsub"/>
      </w:pPr>
      <w:r w:rsidRPr="0040454C">
        <w:tab/>
        <w:t>(ii)</w:t>
      </w:r>
      <w:r w:rsidRPr="0040454C">
        <w:tab/>
        <w:t>into a landside security zone, a landside event zone, an airside area, an airside security zone or an airside event zone;</w:t>
      </w:r>
    </w:p>
    <w:p w:rsidR="00763582" w:rsidRPr="0040454C" w:rsidRDefault="00763582" w:rsidP="00763582">
      <w:pPr>
        <w:pStyle w:val="paragraph"/>
      </w:pPr>
      <w:r w:rsidRPr="0040454C">
        <w:tab/>
        <w:t>(f)</w:t>
      </w:r>
      <w:r w:rsidRPr="0040454C">
        <w:tab/>
        <w:t>the circumstances in which baggage must be cleared in order to be taken:</w:t>
      </w:r>
    </w:p>
    <w:p w:rsidR="00763582" w:rsidRPr="0040454C" w:rsidRDefault="00763582" w:rsidP="00763582">
      <w:pPr>
        <w:pStyle w:val="paragraphsub"/>
      </w:pPr>
      <w:r w:rsidRPr="0040454C">
        <w:tab/>
        <w:t>(i)</w:t>
      </w:r>
      <w:r w:rsidRPr="0040454C">
        <w:tab/>
        <w:t>onto an aircraft; or</w:t>
      </w:r>
    </w:p>
    <w:p w:rsidR="00A319D5" w:rsidRPr="0040454C" w:rsidRDefault="00A319D5" w:rsidP="00A319D5">
      <w:pPr>
        <w:pStyle w:val="paragraphsub"/>
      </w:pPr>
      <w:r w:rsidRPr="0040454C">
        <w:tab/>
        <w:t>(ii)</w:t>
      </w:r>
      <w:r w:rsidRPr="0040454C">
        <w:tab/>
        <w:t>into a landside security zone, a landside event zone, an airside area, an airside security zone or an airside event zone;</w:t>
      </w:r>
    </w:p>
    <w:p w:rsidR="00763582" w:rsidRPr="0040454C" w:rsidRDefault="00763582" w:rsidP="00763582">
      <w:pPr>
        <w:pStyle w:val="paragraph"/>
      </w:pPr>
      <w:r w:rsidRPr="0040454C">
        <w:tab/>
        <w:t>(h)</w:t>
      </w:r>
      <w:r w:rsidRPr="0040454C">
        <w:tab/>
        <w:t>the circumstances in which vehicles must be cleared in order to be taken;</w:t>
      </w:r>
    </w:p>
    <w:p w:rsidR="00763582" w:rsidRPr="0040454C" w:rsidRDefault="00763582" w:rsidP="00763582">
      <w:pPr>
        <w:pStyle w:val="paragraphsub"/>
      </w:pPr>
      <w:r w:rsidRPr="0040454C">
        <w:tab/>
        <w:t>(i)</w:t>
      </w:r>
      <w:r w:rsidRPr="0040454C">
        <w:tab/>
        <w:t>onto an aircraft; or</w:t>
      </w:r>
    </w:p>
    <w:p w:rsidR="00A659C7" w:rsidRPr="0040454C" w:rsidRDefault="00A659C7" w:rsidP="00A659C7">
      <w:pPr>
        <w:pStyle w:val="paragraphsub"/>
      </w:pPr>
      <w:r w:rsidRPr="0040454C">
        <w:tab/>
        <w:t>(ii)</w:t>
      </w:r>
      <w:r w:rsidRPr="0040454C">
        <w:tab/>
        <w:t>into a landside security zone, a landside event zone, an airside area, an airside security zone or an airside event zone;</w:t>
      </w:r>
    </w:p>
    <w:p w:rsidR="00763582" w:rsidRPr="0040454C" w:rsidRDefault="00763582" w:rsidP="00763582">
      <w:pPr>
        <w:pStyle w:val="paragraph"/>
      </w:pPr>
      <w:r w:rsidRPr="0040454C">
        <w:tab/>
        <w:t>(i)</w:t>
      </w:r>
      <w:r w:rsidRPr="0040454C">
        <w:tab/>
        <w:t>the places where screening is to be conducted;</w:t>
      </w:r>
    </w:p>
    <w:p w:rsidR="00763582" w:rsidRPr="0040454C" w:rsidRDefault="00763582" w:rsidP="00763582">
      <w:pPr>
        <w:pStyle w:val="paragraph"/>
      </w:pPr>
      <w:r w:rsidRPr="0040454C">
        <w:tab/>
        <w:t>(j)</w:t>
      </w:r>
      <w:r w:rsidRPr="0040454C">
        <w:tab/>
        <w:t>the methods, techniques and equipment to be used for screening;</w:t>
      </w:r>
    </w:p>
    <w:p w:rsidR="00763582" w:rsidRPr="0040454C" w:rsidRDefault="00763582" w:rsidP="00763582">
      <w:pPr>
        <w:pStyle w:val="paragraph"/>
      </w:pPr>
      <w:r w:rsidRPr="0040454C">
        <w:tab/>
        <w:t>(k)</w:t>
      </w:r>
      <w:r w:rsidRPr="0040454C">
        <w:tab/>
        <w:t>the notices that are to be displayed in places where screening is to be conducted;</w:t>
      </w:r>
    </w:p>
    <w:p w:rsidR="00763582" w:rsidRPr="0040454C" w:rsidRDefault="00763582" w:rsidP="00763582">
      <w:pPr>
        <w:pStyle w:val="paragraph"/>
      </w:pPr>
      <w:r w:rsidRPr="0040454C">
        <w:tab/>
        <w:t>(l)</w:t>
      </w:r>
      <w:r w:rsidRPr="0040454C">
        <w:tab/>
        <w:t>the supervision and control measures for ensuring that persons, goods</w:t>
      </w:r>
      <w:r w:rsidR="00505C0D" w:rsidRPr="0040454C">
        <w:t xml:space="preserve"> (other than cargo)</w:t>
      </w:r>
      <w:r w:rsidRPr="0040454C">
        <w:t xml:space="preserve"> and vehicles that have received clearance remain cleared in areas or zones that are not cleared areas or cleared zones;</w:t>
      </w:r>
    </w:p>
    <w:p w:rsidR="00973C81" w:rsidRPr="0040454C" w:rsidRDefault="00973C81" w:rsidP="00973C81">
      <w:pPr>
        <w:pStyle w:val="notetext"/>
      </w:pPr>
      <w:bookmarkStart w:id="89" w:name="_Hlk74146373"/>
      <w:r w:rsidRPr="0040454C">
        <w:t>Note:</w:t>
      </w:r>
      <w:r w:rsidRPr="0040454C">
        <w:tab/>
        <w:t>Requirements for screening officers may be determined by the Secretary including in relation to training and qualifications, uniforms and the use of identity cards (see section 94A).</w:t>
      </w:r>
    </w:p>
    <w:bookmarkEnd w:id="89"/>
    <w:p w:rsidR="00763582" w:rsidRPr="0040454C" w:rsidRDefault="00763582" w:rsidP="00763582">
      <w:pPr>
        <w:pStyle w:val="subsection"/>
      </w:pPr>
      <w:r w:rsidRPr="0040454C">
        <w:tab/>
        <w:t>(3)</w:t>
      </w:r>
      <w:r w:rsidRPr="0040454C">
        <w:tab/>
        <w:t xml:space="preserve">Regulations made under </w:t>
      </w:r>
      <w:r w:rsidR="006758F4" w:rsidRPr="0040454C">
        <w:t>paragraph (</w:t>
      </w:r>
      <w:r w:rsidRPr="0040454C">
        <w:t>2)(a)</w:t>
      </w:r>
      <w:r w:rsidR="006075CC" w:rsidRPr="0040454C">
        <w:t>,</w:t>
      </w:r>
      <w:r w:rsidR="00C0742B" w:rsidRPr="0040454C">
        <w:t xml:space="preserve"> (2)(aaa),</w:t>
      </w:r>
      <w:r w:rsidR="006075CC" w:rsidRPr="0040454C">
        <w:t xml:space="preserve"> (2)(aa)</w:t>
      </w:r>
      <w:r w:rsidR="00DB06EC" w:rsidRPr="0040454C">
        <w:t>, (2)(i)</w:t>
      </w:r>
      <w:r w:rsidR="00505C0D" w:rsidRPr="0040454C">
        <w:t xml:space="preserve"> or (2)(j)</w:t>
      </w:r>
      <w:r w:rsidRPr="0040454C">
        <w:t xml:space="preserve"> may provide that some or all of the matters set out in that paragraph are to be specified in written notices made by the Secretary. Such a notice may provide that the notice is only to be given to the persons, or classes of persons, specified in the notice.</w:t>
      </w:r>
    </w:p>
    <w:p w:rsidR="002D4CB5" w:rsidRPr="0040454C" w:rsidRDefault="002D4CB5" w:rsidP="002D4CB5">
      <w:pPr>
        <w:pStyle w:val="subsection"/>
      </w:pPr>
      <w:r w:rsidRPr="0040454C">
        <w:tab/>
        <w:t>(3A)</w:t>
      </w:r>
      <w:r w:rsidRPr="0040454C">
        <w:tab/>
        <w:t xml:space="preserve">Without limiting </w:t>
      </w:r>
      <w:r w:rsidR="006758F4" w:rsidRPr="0040454C">
        <w:t>paragraph (</w:t>
      </w:r>
      <w:r w:rsidRPr="0040454C">
        <w:t>2)(j), the equipment to be used for screening may include the following:</w:t>
      </w:r>
    </w:p>
    <w:p w:rsidR="002D4CB5" w:rsidRPr="0040454C" w:rsidRDefault="002D4CB5" w:rsidP="002D4CB5">
      <w:pPr>
        <w:pStyle w:val="paragraph"/>
      </w:pPr>
      <w:r w:rsidRPr="0040454C">
        <w:tab/>
        <w:t>(a)</w:t>
      </w:r>
      <w:r w:rsidRPr="0040454C">
        <w:tab/>
        <w:t>metal detection equipment;</w:t>
      </w:r>
    </w:p>
    <w:p w:rsidR="002D4CB5" w:rsidRPr="0040454C" w:rsidRDefault="002D4CB5" w:rsidP="002D4CB5">
      <w:pPr>
        <w:pStyle w:val="paragraph"/>
      </w:pPr>
      <w:r w:rsidRPr="0040454C">
        <w:tab/>
        <w:t>(b)</w:t>
      </w:r>
      <w:r w:rsidRPr="0040454C">
        <w:tab/>
        <w:t>explosive trace detection equipment;</w:t>
      </w:r>
    </w:p>
    <w:p w:rsidR="002D4CB5" w:rsidRPr="0040454C" w:rsidRDefault="002D4CB5" w:rsidP="002D4CB5">
      <w:pPr>
        <w:pStyle w:val="paragraph"/>
      </w:pPr>
      <w:r w:rsidRPr="0040454C">
        <w:tab/>
        <w:t>(c)</w:t>
      </w:r>
      <w:r w:rsidRPr="0040454C">
        <w:tab/>
        <w:t>body scanning equipment such as an active millimetre wave body scanner.</w:t>
      </w:r>
    </w:p>
    <w:p w:rsidR="002D4CB5" w:rsidRPr="0040454C" w:rsidRDefault="002D4CB5" w:rsidP="002D4CB5">
      <w:pPr>
        <w:pStyle w:val="subsection"/>
      </w:pPr>
      <w:r w:rsidRPr="0040454C">
        <w:tab/>
        <w:t>(3B)</w:t>
      </w:r>
      <w:r w:rsidRPr="0040454C">
        <w:tab/>
        <w:t>If:</w:t>
      </w:r>
    </w:p>
    <w:p w:rsidR="002D4CB5" w:rsidRPr="0040454C" w:rsidRDefault="002D4CB5" w:rsidP="002D4CB5">
      <w:pPr>
        <w:pStyle w:val="paragraph"/>
      </w:pPr>
      <w:r w:rsidRPr="0040454C">
        <w:tab/>
        <w:t>(a)</w:t>
      </w:r>
      <w:r w:rsidRPr="0040454C">
        <w:tab/>
        <w:t>body scanning equipment is to be used for the screening of a person; and</w:t>
      </w:r>
    </w:p>
    <w:p w:rsidR="002D4CB5" w:rsidRPr="0040454C" w:rsidRDefault="002D4CB5" w:rsidP="002D4CB5">
      <w:pPr>
        <w:pStyle w:val="paragraph"/>
      </w:pPr>
      <w:r w:rsidRPr="0040454C">
        <w:tab/>
        <w:t>(b)</w:t>
      </w:r>
      <w:r w:rsidRPr="0040454C">
        <w:tab/>
        <w:t>the equipment produces an image of the person;</w:t>
      </w:r>
    </w:p>
    <w:p w:rsidR="002D4CB5" w:rsidRPr="0040454C" w:rsidRDefault="002D4CB5" w:rsidP="002D4CB5">
      <w:pPr>
        <w:pStyle w:val="subsection2"/>
      </w:pPr>
      <w:r w:rsidRPr="0040454C">
        <w:t>the image must only be a generic body image that is gender</w:t>
      </w:r>
      <w:r w:rsidR="003E6EBE">
        <w:noBreakHyphen/>
      </w:r>
      <w:r w:rsidRPr="0040454C">
        <w:t>neutral and from which the person cannot be identified.</w:t>
      </w:r>
    </w:p>
    <w:p w:rsidR="002D4CB5" w:rsidRPr="0040454C" w:rsidRDefault="002D4CB5" w:rsidP="002D4CB5">
      <w:pPr>
        <w:pStyle w:val="subsection"/>
      </w:pPr>
      <w:r w:rsidRPr="0040454C">
        <w:tab/>
        <w:t>(3C)</w:t>
      </w:r>
      <w:r w:rsidRPr="0040454C">
        <w:tab/>
        <w:t>If body scanning equipment is to be used for the screening of a person, the equipment must not store or transmit:</w:t>
      </w:r>
    </w:p>
    <w:p w:rsidR="002D4CB5" w:rsidRPr="0040454C" w:rsidRDefault="002D4CB5" w:rsidP="002D4CB5">
      <w:pPr>
        <w:pStyle w:val="paragraph"/>
      </w:pPr>
      <w:r w:rsidRPr="0040454C">
        <w:tab/>
        <w:t>(a)</w:t>
      </w:r>
      <w:r w:rsidRPr="0040454C">
        <w:tab/>
        <w:t>an image of the person that is produced by the equipment; or</w:t>
      </w:r>
    </w:p>
    <w:p w:rsidR="002D4CB5" w:rsidRPr="0040454C" w:rsidRDefault="002D4CB5" w:rsidP="002D4CB5">
      <w:pPr>
        <w:pStyle w:val="paragraph"/>
      </w:pPr>
      <w:r w:rsidRPr="0040454C">
        <w:tab/>
        <w:t>(b)</w:t>
      </w:r>
      <w:r w:rsidRPr="0040454C">
        <w:tab/>
        <w:t xml:space="preserve">personal information (within the meaning of the </w:t>
      </w:r>
      <w:r w:rsidRPr="0040454C">
        <w:rPr>
          <w:i/>
        </w:rPr>
        <w:t>Privacy Act 1988</w:t>
      </w:r>
      <w:r w:rsidRPr="0040454C">
        <w:t>) about the person.</w:t>
      </w:r>
    </w:p>
    <w:p w:rsidR="00763582" w:rsidRPr="0040454C" w:rsidRDefault="00763582" w:rsidP="00763582">
      <w:pPr>
        <w:pStyle w:val="subsection"/>
      </w:pPr>
      <w:r w:rsidRPr="0040454C">
        <w:tab/>
        <w:t>(4)</w:t>
      </w:r>
      <w:r w:rsidRPr="0040454C">
        <w:tab/>
        <w:t>Regulations made under this section may prescribe penalties for offences against those regulations. The penalties must not exceed:</w:t>
      </w:r>
    </w:p>
    <w:p w:rsidR="00763582" w:rsidRPr="0040454C" w:rsidRDefault="00763582" w:rsidP="00763582">
      <w:pPr>
        <w:pStyle w:val="paragraph"/>
      </w:pPr>
      <w:r w:rsidRPr="0040454C">
        <w:tab/>
        <w:t>(a)</w:t>
      </w:r>
      <w:r w:rsidRPr="0040454C">
        <w:tab/>
        <w:t>for an offence committed by an airport operator or an aircraft operator—200 penalty units; or</w:t>
      </w:r>
    </w:p>
    <w:p w:rsidR="00763582" w:rsidRPr="0040454C" w:rsidRDefault="00763582" w:rsidP="00763582">
      <w:pPr>
        <w:pStyle w:val="paragraph"/>
      </w:pPr>
      <w:r w:rsidRPr="0040454C">
        <w:tab/>
        <w:t>(b)</w:t>
      </w:r>
      <w:r w:rsidRPr="0040454C">
        <w:tab/>
        <w:t xml:space="preserve">for an offence committed by an aviation industry participant, other than </w:t>
      </w:r>
      <w:r w:rsidR="005742FF" w:rsidRPr="0040454C">
        <w:t xml:space="preserve">an accredited air cargo agent or </w:t>
      </w:r>
      <w:r w:rsidRPr="0040454C">
        <w:t xml:space="preserve">a participant covered by </w:t>
      </w:r>
      <w:r w:rsidR="006758F4" w:rsidRPr="0040454C">
        <w:t>paragraph (</w:t>
      </w:r>
      <w:r w:rsidRPr="0040454C">
        <w:t>a)—100 penalty units; or</w:t>
      </w:r>
    </w:p>
    <w:p w:rsidR="00763582" w:rsidRPr="0040454C" w:rsidRDefault="00763582" w:rsidP="00763582">
      <w:pPr>
        <w:pStyle w:val="paragraph"/>
      </w:pPr>
      <w:r w:rsidRPr="0040454C">
        <w:tab/>
        <w:t>(c)</w:t>
      </w:r>
      <w:r w:rsidRPr="0040454C">
        <w:tab/>
        <w:t xml:space="preserve">for an offence committed by </w:t>
      </w:r>
      <w:r w:rsidR="005742FF" w:rsidRPr="0040454C">
        <w:t xml:space="preserve">an accredited air cargo agent or </w:t>
      </w:r>
      <w:r w:rsidRPr="0040454C">
        <w:t>any other person—50 penalty units.</w:t>
      </w:r>
    </w:p>
    <w:p w:rsidR="00763582" w:rsidRPr="0040454C" w:rsidRDefault="00763582" w:rsidP="00763582">
      <w:pPr>
        <w:pStyle w:val="notetext"/>
      </w:pPr>
      <w:r w:rsidRPr="0040454C">
        <w:t>Note:</w:t>
      </w:r>
      <w:r w:rsidRPr="0040454C">
        <w:tab/>
        <w:t>If a body corporate is convicted of an offence against regulations made under this section, subsection</w:t>
      </w:r>
      <w:r w:rsidR="006758F4" w:rsidRPr="0040454C">
        <w:t> </w:t>
      </w:r>
      <w:r w:rsidRPr="0040454C">
        <w:t xml:space="preserve">4B(3) of the </w:t>
      </w:r>
      <w:r w:rsidRPr="0040454C">
        <w:rPr>
          <w:i/>
        </w:rPr>
        <w:t>Crimes Act 1914</w:t>
      </w:r>
      <w:r w:rsidRPr="0040454C">
        <w:t xml:space="preserve"> allows a court to impose fines of up to 5 times the penalties stated above.</w:t>
      </w:r>
    </w:p>
    <w:p w:rsidR="00AE17FD" w:rsidRPr="0040454C" w:rsidRDefault="00AE17FD" w:rsidP="00366613">
      <w:pPr>
        <w:pStyle w:val="ActHead3"/>
        <w:pageBreakBefore/>
      </w:pPr>
      <w:bookmarkStart w:id="90" w:name="_Toc74903187"/>
      <w:r w:rsidRPr="003E6EBE">
        <w:rPr>
          <w:rStyle w:val="CharDivNo"/>
        </w:rPr>
        <w:t>Division</w:t>
      </w:r>
      <w:r w:rsidR="006758F4" w:rsidRPr="003E6EBE">
        <w:rPr>
          <w:rStyle w:val="CharDivNo"/>
        </w:rPr>
        <w:t> </w:t>
      </w:r>
      <w:r w:rsidRPr="003E6EBE">
        <w:rPr>
          <w:rStyle w:val="CharDivNo"/>
        </w:rPr>
        <w:t>2A</w:t>
      </w:r>
      <w:r w:rsidRPr="0040454C">
        <w:t>—</w:t>
      </w:r>
      <w:r w:rsidRPr="003E6EBE">
        <w:rPr>
          <w:rStyle w:val="CharDivText"/>
        </w:rPr>
        <w:t>Examining and clearing cargo</w:t>
      </w:r>
      <w:bookmarkEnd w:id="90"/>
    </w:p>
    <w:p w:rsidR="00505C0D" w:rsidRPr="0040454C" w:rsidRDefault="00505C0D" w:rsidP="00505C0D">
      <w:pPr>
        <w:pStyle w:val="ActHead5"/>
      </w:pPr>
      <w:bookmarkStart w:id="91" w:name="_Toc74903188"/>
      <w:r w:rsidRPr="003E6EBE">
        <w:rPr>
          <w:rStyle w:val="CharSectno"/>
        </w:rPr>
        <w:t>44A</w:t>
      </w:r>
      <w:r w:rsidRPr="0040454C">
        <w:t xml:space="preserve">  Simplified overview of Division</w:t>
      </w:r>
      <w:bookmarkEnd w:id="91"/>
    </w:p>
    <w:p w:rsidR="00505C0D" w:rsidRPr="0040454C" w:rsidRDefault="00505C0D" w:rsidP="00505C0D">
      <w:pPr>
        <w:pStyle w:val="BoxText"/>
      </w:pPr>
      <w:r w:rsidRPr="0040454C">
        <w:t>The transport of cargo by aircraft may be restricted to cargo that has received clearance.</w:t>
      </w:r>
    </w:p>
    <w:p w:rsidR="00505C0D" w:rsidRPr="0040454C" w:rsidRDefault="00505C0D" w:rsidP="00505C0D">
      <w:pPr>
        <w:pStyle w:val="BoxText"/>
      </w:pPr>
      <w:r w:rsidRPr="0040454C">
        <w:t>In most cases, cargo must be examined to receive clearance.</w:t>
      </w:r>
    </w:p>
    <w:p w:rsidR="00FC7B69" w:rsidRPr="0040454C" w:rsidRDefault="00FC7B69" w:rsidP="00FC7B69">
      <w:pPr>
        <w:pStyle w:val="SOText"/>
      </w:pPr>
      <w:r w:rsidRPr="0040454C">
        <w:t>The regulations may provide for cargo to be examined by known consignors, regulated agents and aircraft operators.</w:t>
      </w:r>
    </w:p>
    <w:p w:rsidR="00505C0D" w:rsidRPr="0040454C" w:rsidRDefault="00505C0D" w:rsidP="00505C0D">
      <w:pPr>
        <w:pStyle w:val="BoxText"/>
      </w:pPr>
      <w:r w:rsidRPr="0040454C">
        <w:t xml:space="preserve">This </w:t>
      </w:r>
      <w:r w:rsidR="0036272F" w:rsidRPr="0040454C">
        <w:t>Division </w:t>
      </w:r>
      <w:r w:rsidRPr="0040454C">
        <w:t>deals with:</w:t>
      </w:r>
    </w:p>
    <w:p w:rsidR="00505C0D" w:rsidRPr="0040454C" w:rsidRDefault="00505C0D" w:rsidP="00505C0D">
      <w:pPr>
        <w:pStyle w:val="BoxPara"/>
      </w:pPr>
      <w:r w:rsidRPr="0040454C">
        <w:tab/>
        <w:t>(a)</w:t>
      </w:r>
      <w:r w:rsidRPr="0040454C">
        <w:tab/>
        <w:t>requirements for receiving clearance; and</w:t>
      </w:r>
    </w:p>
    <w:p w:rsidR="00505C0D" w:rsidRPr="0040454C" w:rsidRDefault="00505C0D" w:rsidP="00505C0D">
      <w:pPr>
        <w:pStyle w:val="BoxPara"/>
      </w:pPr>
      <w:r w:rsidRPr="0040454C">
        <w:tab/>
        <w:t>(b)</w:t>
      </w:r>
      <w:r w:rsidRPr="0040454C">
        <w:tab/>
        <w:t>requirements and procedures for examination; and</w:t>
      </w:r>
    </w:p>
    <w:p w:rsidR="00FC7B69" w:rsidRPr="0040454C" w:rsidRDefault="00FC7B69" w:rsidP="003F271B">
      <w:pPr>
        <w:pStyle w:val="BoxPara"/>
      </w:pPr>
      <w:r w:rsidRPr="0040454C">
        <w:tab/>
        <w:t>(d)</w:t>
      </w:r>
      <w:r w:rsidRPr="0040454C">
        <w:tab/>
        <w:t>requirements relating to known consignors, regulated agents and aircraft operators.</w:t>
      </w:r>
    </w:p>
    <w:p w:rsidR="00505C0D" w:rsidRPr="0040454C" w:rsidRDefault="00505C0D" w:rsidP="00505C0D">
      <w:pPr>
        <w:pStyle w:val="ActHead5"/>
      </w:pPr>
      <w:bookmarkStart w:id="92" w:name="_Toc74903189"/>
      <w:r w:rsidRPr="003E6EBE">
        <w:rPr>
          <w:rStyle w:val="CharSectno"/>
        </w:rPr>
        <w:t>44B</w:t>
      </w:r>
      <w:r w:rsidRPr="0040454C">
        <w:t xml:space="preserve">  Examining and clearing cargo</w:t>
      </w:r>
      <w:bookmarkEnd w:id="92"/>
    </w:p>
    <w:p w:rsidR="00505C0D" w:rsidRPr="0040454C" w:rsidRDefault="00505C0D" w:rsidP="00505C0D">
      <w:pPr>
        <w:pStyle w:val="subsection"/>
      </w:pPr>
      <w:r w:rsidRPr="0040454C">
        <w:tab/>
        <w:t>(1)</w:t>
      </w:r>
      <w:r w:rsidRPr="0040454C">
        <w:tab/>
        <w:t xml:space="preserve">Cargo is </w:t>
      </w:r>
      <w:r w:rsidRPr="0040454C">
        <w:rPr>
          <w:b/>
          <w:i/>
        </w:rPr>
        <w:t>examined</w:t>
      </w:r>
      <w:r w:rsidRPr="0040454C">
        <w:t xml:space="preserve"> when the cargo undergoes examination, before being taken onto an aircraft, in accordance with regulations made under section</w:t>
      </w:r>
      <w:r w:rsidR="006758F4" w:rsidRPr="0040454C">
        <w:t> </w:t>
      </w:r>
      <w:r w:rsidRPr="0040454C">
        <w:t>44C.</w:t>
      </w:r>
    </w:p>
    <w:p w:rsidR="00FC7B69" w:rsidRPr="0040454C" w:rsidRDefault="00FC7B69" w:rsidP="00FC7B69">
      <w:pPr>
        <w:pStyle w:val="subsection"/>
      </w:pPr>
      <w:r w:rsidRPr="0040454C">
        <w:tab/>
        <w:t>(2)</w:t>
      </w:r>
      <w:r w:rsidRPr="0040454C">
        <w:tab/>
        <w:t xml:space="preserve">Cargo </w:t>
      </w:r>
      <w:r w:rsidRPr="0040454C">
        <w:rPr>
          <w:b/>
          <w:i/>
        </w:rPr>
        <w:t>receives clearance</w:t>
      </w:r>
      <w:r w:rsidRPr="0040454C">
        <w:t xml:space="preserve"> if:</w:t>
      </w:r>
    </w:p>
    <w:p w:rsidR="00FC7B69" w:rsidRPr="0040454C" w:rsidRDefault="00FC7B69" w:rsidP="00FC7B69">
      <w:pPr>
        <w:pStyle w:val="paragraph"/>
      </w:pPr>
      <w:r w:rsidRPr="0040454C">
        <w:tab/>
        <w:t>(a)</w:t>
      </w:r>
      <w:r w:rsidRPr="0040454C">
        <w:tab/>
        <w:t>after being examined, the cargo has been handled in accordance with regulations, made under section</w:t>
      </w:r>
      <w:r w:rsidR="006758F4" w:rsidRPr="0040454C">
        <w:t> </w:t>
      </w:r>
      <w:r w:rsidRPr="0040454C">
        <w:t>44C, that deal with how cargo that has been examined is to be handled in order to receive clearance; or</w:t>
      </w:r>
    </w:p>
    <w:p w:rsidR="00FC7B69" w:rsidRPr="0040454C" w:rsidRDefault="00FC7B69" w:rsidP="00FC7B69">
      <w:pPr>
        <w:pStyle w:val="paragraph"/>
      </w:pPr>
      <w:r w:rsidRPr="0040454C">
        <w:tab/>
        <w:t>(b)</w:t>
      </w:r>
      <w:r w:rsidRPr="0040454C">
        <w:tab/>
        <w:t>the following subparagraphs are satisfied:</w:t>
      </w:r>
    </w:p>
    <w:p w:rsidR="00FC7B69" w:rsidRPr="0040454C" w:rsidRDefault="00FC7B69" w:rsidP="00FC7B69">
      <w:pPr>
        <w:pStyle w:val="paragraphsub"/>
      </w:pPr>
      <w:r w:rsidRPr="0040454C">
        <w:tab/>
        <w:t>(i)</w:t>
      </w:r>
      <w:r w:rsidRPr="0040454C">
        <w:tab/>
        <w:t>regulations made under section</w:t>
      </w:r>
      <w:r w:rsidR="006758F4" w:rsidRPr="0040454C">
        <w:t> </w:t>
      </w:r>
      <w:r w:rsidRPr="0040454C">
        <w:t>44C provide, or the Secretary by written notice provides, that the cargo may receive clearance without being examined;</w:t>
      </w:r>
    </w:p>
    <w:p w:rsidR="00FC7B69" w:rsidRPr="0040454C" w:rsidRDefault="00FC7B69" w:rsidP="00FC7B69">
      <w:pPr>
        <w:pStyle w:val="paragraphsub"/>
      </w:pPr>
      <w:r w:rsidRPr="0040454C">
        <w:tab/>
        <w:t>(ii)</w:t>
      </w:r>
      <w:r w:rsidRPr="0040454C">
        <w:tab/>
        <w:t>the cargo has been handled in accordance with regulations, made under section</w:t>
      </w:r>
      <w:r w:rsidR="006758F4" w:rsidRPr="0040454C">
        <w:t> </w:t>
      </w:r>
      <w:r w:rsidRPr="0040454C">
        <w:t>44C, that deal with how cargo that has not been examined is to be handled in order to receive clearance.</w:t>
      </w:r>
    </w:p>
    <w:p w:rsidR="00FC7B69" w:rsidRPr="0040454C" w:rsidRDefault="00FC7B69" w:rsidP="00FC7B69">
      <w:pPr>
        <w:pStyle w:val="subsection"/>
      </w:pPr>
      <w:r w:rsidRPr="0040454C">
        <w:tab/>
        <w:t>(3)</w:t>
      </w:r>
      <w:r w:rsidRPr="0040454C">
        <w:tab/>
        <w:t xml:space="preserve">Cargo is </w:t>
      </w:r>
      <w:r w:rsidRPr="0040454C">
        <w:rPr>
          <w:b/>
          <w:i/>
        </w:rPr>
        <w:t>cleared</w:t>
      </w:r>
      <w:r w:rsidRPr="0040454C">
        <w:t xml:space="preserve"> at a particular time if:</w:t>
      </w:r>
    </w:p>
    <w:p w:rsidR="00FC7B69" w:rsidRPr="0040454C" w:rsidRDefault="00FC7B69" w:rsidP="00FC7B69">
      <w:pPr>
        <w:pStyle w:val="paragraph"/>
      </w:pPr>
      <w:r w:rsidRPr="0040454C">
        <w:tab/>
        <w:t>(a)</w:t>
      </w:r>
      <w:r w:rsidRPr="0040454C">
        <w:tab/>
        <w:t>the cargo has received clearance; and</w:t>
      </w:r>
    </w:p>
    <w:p w:rsidR="00FC7B69" w:rsidRPr="0040454C" w:rsidRDefault="00FC7B69" w:rsidP="00FC7B69">
      <w:pPr>
        <w:pStyle w:val="paragraph"/>
      </w:pPr>
      <w:r w:rsidRPr="0040454C">
        <w:tab/>
        <w:t>(b)</w:t>
      </w:r>
      <w:r w:rsidRPr="0040454C">
        <w:tab/>
        <w:t>since receiving clearance, the cargo has at all times been handled in accordance with regulations, made under section</w:t>
      </w:r>
      <w:r w:rsidR="006758F4" w:rsidRPr="0040454C">
        <w:t> </w:t>
      </w:r>
      <w:r w:rsidRPr="0040454C">
        <w:t>44C, that deal with how cargo is to be handled after receiving clearance in order to maintain its status as cleared.</w:t>
      </w:r>
    </w:p>
    <w:p w:rsidR="00505C0D" w:rsidRPr="0040454C" w:rsidRDefault="00505C0D" w:rsidP="00505C0D">
      <w:pPr>
        <w:pStyle w:val="ActHead5"/>
      </w:pPr>
      <w:bookmarkStart w:id="93" w:name="_Toc74903190"/>
      <w:r w:rsidRPr="003E6EBE">
        <w:rPr>
          <w:rStyle w:val="CharSectno"/>
        </w:rPr>
        <w:t>44C</w:t>
      </w:r>
      <w:r w:rsidRPr="0040454C">
        <w:t xml:space="preserve">  Requirements for examining and clearing cargo</w:t>
      </w:r>
      <w:bookmarkEnd w:id="93"/>
    </w:p>
    <w:p w:rsidR="00505C0D" w:rsidRPr="0040454C" w:rsidRDefault="00505C0D" w:rsidP="00505C0D">
      <w:pPr>
        <w:pStyle w:val="subsection"/>
      </w:pPr>
      <w:r w:rsidRPr="0040454C">
        <w:tab/>
        <w:t>(1)</w:t>
      </w:r>
      <w:r w:rsidRPr="0040454C">
        <w:tab/>
        <w:t>For the purposes of safeguarding against unlawful interference with aviation, the regulations may:</w:t>
      </w:r>
    </w:p>
    <w:p w:rsidR="00505C0D" w:rsidRPr="0040454C" w:rsidRDefault="00505C0D" w:rsidP="00505C0D">
      <w:pPr>
        <w:pStyle w:val="paragraph"/>
      </w:pPr>
      <w:r w:rsidRPr="0040454C">
        <w:tab/>
        <w:t>(a)</w:t>
      </w:r>
      <w:r w:rsidRPr="0040454C">
        <w:tab/>
        <w:t>prescribe requirements in relation to one or more of the following:</w:t>
      </w:r>
    </w:p>
    <w:p w:rsidR="00505C0D" w:rsidRPr="0040454C" w:rsidRDefault="00505C0D" w:rsidP="00505C0D">
      <w:pPr>
        <w:pStyle w:val="paragraphsub"/>
      </w:pPr>
      <w:r w:rsidRPr="0040454C">
        <w:tab/>
        <w:t>(i)</w:t>
      </w:r>
      <w:r w:rsidRPr="0040454C">
        <w:tab/>
        <w:t>examining cargo;</w:t>
      </w:r>
    </w:p>
    <w:p w:rsidR="00505C0D" w:rsidRPr="0040454C" w:rsidRDefault="00505C0D" w:rsidP="00505C0D">
      <w:pPr>
        <w:pStyle w:val="paragraphsub"/>
      </w:pPr>
      <w:r w:rsidRPr="0040454C">
        <w:tab/>
        <w:t>(iii)</w:t>
      </w:r>
      <w:r w:rsidRPr="0040454C">
        <w:tab/>
        <w:t>receiving clearance;</w:t>
      </w:r>
    </w:p>
    <w:p w:rsidR="00505C0D" w:rsidRPr="0040454C" w:rsidRDefault="00505C0D" w:rsidP="00505C0D">
      <w:pPr>
        <w:pStyle w:val="paragraphsub"/>
      </w:pPr>
      <w:r w:rsidRPr="0040454C">
        <w:tab/>
        <w:t>(iv)</w:t>
      </w:r>
      <w:r w:rsidRPr="0040454C">
        <w:tab/>
        <w:t>the circumstances in which cargo is required to be cleared; and</w:t>
      </w:r>
    </w:p>
    <w:p w:rsidR="00FC7B69" w:rsidRPr="0040454C" w:rsidRDefault="00FC7B69" w:rsidP="00FC7B69">
      <w:pPr>
        <w:pStyle w:val="paragraph"/>
      </w:pPr>
      <w:r w:rsidRPr="0040454C">
        <w:tab/>
        <w:t>(aa)</w:t>
      </w:r>
      <w:r w:rsidRPr="0040454C">
        <w:tab/>
        <w:t>establish a scheme under which certain persons that carry on a business that includes handling, or making arrangements for transport, of cargo are approved as known consignors;</w:t>
      </w:r>
    </w:p>
    <w:p w:rsidR="00505C0D" w:rsidRPr="0040454C" w:rsidRDefault="00505C0D" w:rsidP="00505C0D">
      <w:pPr>
        <w:pStyle w:val="paragraph"/>
      </w:pPr>
      <w:r w:rsidRPr="0040454C">
        <w:tab/>
        <w:t>(b)</w:t>
      </w:r>
      <w:r w:rsidRPr="0040454C">
        <w:tab/>
        <w:t>establish a scheme under which certain persons that carry on a business that includes the handling, or making arrangements for the transport, of cargo are designated as regulated air cargo agents; and</w:t>
      </w:r>
    </w:p>
    <w:p w:rsidR="007B4669" w:rsidRPr="0040454C" w:rsidRDefault="007B4669" w:rsidP="007B4669">
      <w:pPr>
        <w:pStyle w:val="noteToPara"/>
      </w:pPr>
      <w:r w:rsidRPr="0040454C">
        <w:t>Note:</w:t>
      </w:r>
      <w:r w:rsidRPr="0040454C">
        <w:tab/>
        <w:t xml:space="preserve">Regulated air cargo agents are a kind of regulated agent: see the definition of </w:t>
      </w:r>
      <w:r w:rsidRPr="0040454C">
        <w:rPr>
          <w:b/>
          <w:i/>
        </w:rPr>
        <w:t>regulated agent</w:t>
      </w:r>
      <w:r w:rsidRPr="0040454C">
        <w:t xml:space="preserve"> in section</w:t>
      </w:r>
      <w:r w:rsidR="006758F4" w:rsidRPr="0040454C">
        <w:t> </w:t>
      </w:r>
      <w:r w:rsidRPr="0040454C">
        <w:t>9.</w:t>
      </w:r>
    </w:p>
    <w:p w:rsidR="00505C0D" w:rsidRPr="0040454C" w:rsidRDefault="00505C0D" w:rsidP="00505C0D">
      <w:pPr>
        <w:pStyle w:val="paragraph"/>
      </w:pPr>
      <w:r w:rsidRPr="0040454C">
        <w:tab/>
        <w:t>(c)</w:t>
      </w:r>
      <w:r w:rsidRPr="0040454C">
        <w:tab/>
        <w:t>establish a scheme under which certain persons that carry on a business that includes the handling, or making arrangements for the transport, of cargo are accredited as accredited air cargo agents; and</w:t>
      </w:r>
    </w:p>
    <w:p w:rsidR="007B4669" w:rsidRPr="0040454C" w:rsidRDefault="007B4669" w:rsidP="007B4669">
      <w:pPr>
        <w:pStyle w:val="noteToPara"/>
      </w:pPr>
      <w:r w:rsidRPr="0040454C">
        <w:t>Note:</w:t>
      </w:r>
      <w:r w:rsidRPr="0040454C">
        <w:tab/>
        <w:t xml:space="preserve">Accredited air cargo agents are a kind of regulated agent: see the definition of </w:t>
      </w:r>
      <w:r w:rsidRPr="0040454C">
        <w:rPr>
          <w:b/>
          <w:i/>
        </w:rPr>
        <w:t>regulated agent</w:t>
      </w:r>
      <w:r w:rsidRPr="0040454C">
        <w:t xml:space="preserve"> in section</w:t>
      </w:r>
      <w:r w:rsidR="006758F4" w:rsidRPr="0040454C">
        <w:t> </w:t>
      </w:r>
      <w:r w:rsidRPr="0040454C">
        <w:t>9.</w:t>
      </w:r>
    </w:p>
    <w:p w:rsidR="00505C0D" w:rsidRPr="0040454C" w:rsidRDefault="00505C0D" w:rsidP="00505C0D">
      <w:pPr>
        <w:pStyle w:val="paragraph"/>
      </w:pPr>
      <w:r w:rsidRPr="0040454C">
        <w:tab/>
        <w:t>(d)</w:t>
      </w:r>
      <w:r w:rsidRPr="0040454C">
        <w:tab/>
        <w:t>prescribe conditions that must be complied with by:</w:t>
      </w:r>
    </w:p>
    <w:p w:rsidR="00505C0D" w:rsidRPr="0040454C" w:rsidRDefault="00505C0D" w:rsidP="00505C0D">
      <w:pPr>
        <w:pStyle w:val="paragraphsub"/>
      </w:pPr>
      <w:r w:rsidRPr="0040454C">
        <w:tab/>
        <w:t>(i)</w:t>
      </w:r>
      <w:r w:rsidRPr="0040454C">
        <w:tab/>
      </w:r>
      <w:r w:rsidR="007B4669" w:rsidRPr="0040454C">
        <w:t>all known consignors, all regulated agents</w:t>
      </w:r>
      <w:r w:rsidRPr="0040454C">
        <w:t xml:space="preserve"> or all aircraft operators; or</w:t>
      </w:r>
    </w:p>
    <w:p w:rsidR="00505C0D" w:rsidRPr="0040454C" w:rsidRDefault="00505C0D" w:rsidP="00505C0D">
      <w:pPr>
        <w:pStyle w:val="paragraphsub"/>
      </w:pPr>
      <w:r w:rsidRPr="0040454C">
        <w:tab/>
        <w:t>(ii)</w:t>
      </w:r>
      <w:r w:rsidRPr="0040454C">
        <w:tab/>
        <w:t xml:space="preserve">one or more specified classes of </w:t>
      </w:r>
      <w:r w:rsidR="007B4669" w:rsidRPr="0040454C">
        <w:t>known consignors, regulated agents</w:t>
      </w:r>
      <w:r w:rsidRPr="0040454C">
        <w:t xml:space="preserve"> or aircraft operators; or</w:t>
      </w:r>
    </w:p>
    <w:p w:rsidR="00505C0D" w:rsidRPr="0040454C" w:rsidRDefault="00505C0D" w:rsidP="00505C0D">
      <w:pPr>
        <w:pStyle w:val="paragraphsub"/>
      </w:pPr>
      <w:r w:rsidRPr="0040454C">
        <w:tab/>
        <w:t>(iii)</w:t>
      </w:r>
      <w:r w:rsidRPr="0040454C">
        <w:tab/>
        <w:t xml:space="preserve">one or more specified </w:t>
      </w:r>
      <w:r w:rsidR="007B4669" w:rsidRPr="0040454C">
        <w:t>known consignors, regulated agents</w:t>
      </w:r>
      <w:r w:rsidRPr="0040454C">
        <w:t xml:space="preserve"> or aircraft operators; and</w:t>
      </w:r>
    </w:p>
    <w:p w:rsidR="00505C0D" w:rsidRPr="0040454C" w:rsidRDefault="00505C0D" w:rsidP="00505C0D">
      <w:pPr>
        <w:pStyle w:val="paragraph"/>
      </w:pPr>
      <w:r w:rsidRPr="0040454C">
        <w:tab/>
        <w:t>(f)</w:t>
      </w:r>
      <w:r w:rsidRPr="0040454C">
        <w:tab/>
        <w:t>prohibit a person from carrying on a business to the extent that it consists of:</w:t>
      </w:r>
    </w:p>
    <w:p w:rsidR="00505C0D" w:rsidRPr="0040454C" w:rsidRDefault="00505C0D" w:rsidP="00505C0D">
      <w:pPr>
        <w:pStyle w:val="paragraphsub"/>
      </w:pPr>
      <w:r w:rsidRPr="0040454C">
        <w:tab/>
        <w:t>(i)</w:t>
      </w:r>
      <w:r w:rsidRPr="0040454C">
        <w:tab/>
        <w:t>handling cargo; or</w:t>
      </w:r>
    </w:p>
    <w:p w:rsidR="00505C0D" w:rsidRPr="0040454C" w:rsidRDefault="00505C0D" w:rsidP="00505C0D">
      <w:pPr>
        <w:pStyle w:val="paragraphsub"/>
      </w:pPr>
      <w:r w:rsidRPr="0040454C">
        <w:tab/>
        <w:t>(ii)</w:t>
      </w:r>
      <w:r w:rsidRPr="0040454C">
        <w:tab/>
        <w:t>making arrangements for the transport of cargo;</w:t>
      </w:r>
    </w:p>
    <w:p w:rsidR="00505C0D" w:rsidRPr="0040454C" w:rsidRDefault="00505C0D" w:rsidP="00505C0D">
      <w:pPr>
        <w:pStyle w:val="paragraph"/>
      </w:pPr>
      <w:r w:rsidRPr="0040454C">
        <w:tab/>
      </w:r>
      <w:r w:rsidRPr="0040454C">
        <w:tab/>
        <w:t xml:space="preserve">unless the person is a </w:t>
      </w:r>
      <w:r w:rsidR="007B4669" w:rsidRPr="0040454C">
        <w:t>known consignor, a regulated agent</w:t>
      </w:r>
      <w:r w:rsidRPr="0040454C">
        <w:t xml:space="preserve"> or an aircraft operator</w:t>
      </w:r>
      <w:r w:rsidR="00332C7E" w:rsidRPr="0040454C">
        <w:t>; and</w:t>
      </w:r>
    </w:p>
    <w:p w:rsidR="00332C7E" w:rsidRPr="0040454C" w:rsidRDefault="00332C7E" w:rsidP="00332C7E">
      <w:pPr>
        <w:pStyle w:val="paragraph"/>
      </w:pPr>
      <w:r w:rsidRPr="0040454C">
        <w:tab/>
        <w:t>(g)</w:t>
      </w:r>
      <w:r w:rsidRPr="0040454C">
        <w:tab/>
        <w:t>prescribe training requirements for employees of:</w:t>
      </w:r>
    </w:p>
    <w:p w:rsidR="00332C7E" w:rsidRPr="0040454C" w:rsidRDefault="00332C7E" w:rsidP="00332C7E">
      <w:pPr>
        <w:pStyle w:val="paragraphsub"/>
      </w:pPr>
      <w:r w:rsidRPr="0040454C">
        <w:tab/>
        <w:t>(i)</w:t>
      </w:r>
      <w:r w:rsidRPr="0040454C">
        <w:tab/>
      </w:r>
      <w:r w:rsidR="007B4669" w:rsidRPr="0040454C">
        <w:t>all known consignors or all regulated agents</w:t>
      </w:r>
      <w:r w:rsidRPr="0040454C">
        <w:t>; or</w:t>
      </w:r>
    </w:p>
    <w:p w:rsidR="00332C7E" w:rsidRPr="0040454C" w:rsidRDefault="00332C7E" w:rsidP="00332C7E">
      <w:pPr>
        <w:pStyle w:val="paragraphsub"/>
      </w:pPr>
      <w:r w:rsidRPr="0040454C">
        <w:tab/>
        <w:t>(ii)</w:t>
      </w:r>
      <w:r w:rsidRPr="0040454C">
        <w:tab/>
        <w:t xml:space="preserve">one or more specified classes of </w:t>
      </w:r>
      <w:r w:rsidR="007B4669" w:rsidRPr="0040454C">
        <w:t>known consignors or regulated agents</w:t>
      </w:r>
      <w:r w:rsidRPr="0040454C">
        <w:t>; or</w:t>
      </w:r>
    </w:p>
    <w:p w:rsidR="00332C7E" w:rsidRPr="0040454C" w:rsidRDefault="00332C7E" w:rsidP="00332C7E">
      <w:pPr>
        <w:pStyle w:val="paragraphsub"/>
      </w:pPr>
      <w:r w:rsidRPr="0040454C">
        <w:tab/>
        <w:t>(iii)</w:t>
      </w:r>
      <w:r w:rsidRPr="0040454C">
        <w:tab/>
        <w:t xml:space="preserve">one or more specified </w:t>
      </w:r>
      <w:r w:rsidR="007B4669" w:rsidRPr="0040454C">
        <w:t>known consignors or regulated agents</w:t>
      </w:r>
      <w:r w:rsidRPr="0040454C">
        <w:t>.</w:t>
      </w:r>
    </w:p>
    <w:p w:rsidR="00332C7E" w:rsidRPr="0040454C" w:rsidRDefault="00332C7E" w:rsidP="00332C7E">
      <w:pPr>
        <w:pStyle w:val="subsection"/>
      </w:pPr>
      <w:r w:rsidRPr="0040454C">
        <w:tab/>
        <w:t>(1A)</w:t>
      </w:r>
      <w:r w:rsidRPr="0040454C">
        <w:tab/>
        <w:t xml:space="preserve">The Secretary may, by legislative instrument, make a determination in relation to the matter covered by </w:t>
      </w:r>
      <w:r w:rsidR="006758F4" w:rsidRPr="0040454C">
        <w:t>paragraph (</w:t>
      </w:r>
      <w:r w:rsidRPr="0040454C">
        <w:t>1)(g).</w:t>
      </w:r>
    </w:p>
    <w:p w:rsidR="00505C0D" w:rsidRPr="0040454C" w:rsidRDefault="00505C0D" w:rsidP="00505C0D">
      <w:pPr>
        <w:pStyle w:val="subsection"/>
      </w:pPr>
      <w:r w:rsidRPr="0040454C">
        <w:tab/>
        <w:t>(2)</w:t>
      </w:r>
      <w:r w:rsidRPr="0040454C">
        <w:tab/>
        <w:t xml:space="preserve">Without limiting </w:t>
      </w:r>
      <w:r w:rsidR="006758F4" w:rsidRPr="0040454C">
        <w:t>subsection (</w:t>
      </w:r>
      <w:r w:rsidRPr="0040454C">
        <w:t>1), the following matters may be dealt with by regulations made under that subsection:</w:t>
      </w:r>
    </w:p>
    <w:p w:rsidR="00505C0D" w:rsidRPr="0040454C" w:rsidRDefault="00505C0D" w:rsidP="00505C0D">
      <w:pPr>
        <w:pStyle w:val="paragraph"/>
      </w:pPr>
      <w:r w:rsidRPr="0040454C">
        <w:tab/>
        <w:t>(a)</w:t>
      </w:r>
      <w:r w:rsidRPr="0040454C">
        <w:tab/>
        <w:t>the examination of cargo by:</w:t>
      </w:r>
    </w:p>
    <w:p w:rsidR="00505C0D" w:rsidRPr="0040454C" w:rsidRDefault="00505C0D" w:rsidP="00505C0D">
      <w:pPr>
        <w:pStyle w:val="paragraphsub"/>
      </w:pPr>
      <w:r w:rsidRPr="0040454C">
        <w:tab/>
        <w:t>(i)</w:t>
      </w:r>
      <w:r w:rsidRPr="0040454C">
        <w:tab/>
      </w:r>
      <w:r w:rsidR="007B4669" w:rsidRPr="0040454C">
        <w:t>all known consignors, all regulated agents</w:t>
      </w:r>
      <w:r w:rsidRPr="0040454C">
        <w:t xml:space="preserve"> or all aircraft operators; or</w:t>
      </w:r>
    </w:p>
    <w:p w:rsidR="00505C0D" w:rsidRPr="0040454C" w:rsidRDefault="00505C0D" w:rsidP="00505C0D">
      <w:pPr>
        <w:pStyle w:val="paragraphsub"/>
      </w:pPr>
      <w:r w:rsidRPr="0040454C">
        <w:tab/>
        <w:t>(ii)</w:t>
      </w:r>
      <w:r w:rsidRPr="0040454C">
        <w:tab/>
        <w:t xml:space="preserve">one or more specified classes of </w:t>
      </w:r>
      <w:r w:rsidR="007B4669" w:rsidRPr="0040454C">
        <w:t>known consignors, regulated agents</w:t>
      </w:r>
      <w:r w:rsidRPr="0040454C">
        <w:t xml:space="preserve"> or aircraft operators; or</w:t>
      </w:r>
    </w:p>
    <w:p w:rsidR="00505C0D" w:rsidRPr="0040454C" w:rsidRDefault="00505C0D" w:rsidP="00505C0D">
      <w:pPr>
        <w:pStyle w:val="paragraphsub"/>
      </w:pPr>
      <w:r w:rsidRPr="0040454C">
        <w:tab/>
        <w:t>(iii)</w:t>
      </w:r>
      <w:r w:rsidRPr="0040454C">
        <w:tab/>
        <w:t xml:space="preserve">one or more specified </w:t>
      </w:r>
      <w:r w:rsidR="007B4669" w:rsidRPr="0040454C">
        <w:t>known consignors, regulated agents</w:t>
      </w:r>
      <w:r w:rsidRPr="0040454C">
        <w:t xml:space="preserve"> or aircraft operators;</w:t>
      </w:r>
    </w:p>
    <w:p w:rsidR="00505C0D" w:rsidRPr="0040454C" w:rsidRDefault="00505C0D" w:rsidP="00505C0D">
      <w:pPr>
        <w:pStyle w:val="paragraph"/>
      </w:pPr>
      <w:r w:rsidRPr="0040454C">
        <w:tab/>
        <w:t>(b)</w:t>
      </w:r>
      <w:r w:rsidRPr="0040454C">
        <w:tab/>
        <w:t xml:space="preserve">the procedures for dealing with cargo examined as mentioned in </w:t>
      </w:r>
      <w:r w:rsidR="006758F4" w:rsidRPr="0040454C">
        <w:t>paragraph (</w:t>
      </w:r>
      <w:r w:rsidRPr="0040454C">
        <w:t>a);</w:t>
      </w:r>
    </w:p>
    <w:p w:rsidR="00505C0D" w:rsidRPr="0040454C" w:rsidRDefault="00505C0D" w:rsidP="00505C0D">
      <w:pPr>
        <w:pStyle w:val="paragraph"/>
      </w:pPr>
      <w:r w:rsidRPr="0040454C">
        <w:tab/>
        <w:t>(c)</w:t>
      </w:r>
      <w:r w:rsidRPr="0040454C">
        <w:tab/>
        <w:t>the places where examination is to be conducted;</w:t>
      </w:r>
    </w:p>
    <w:p w:rsidR="00505C0D" w:rsidRPr="0040454C" w:rsidRDefault="00505C0D" w:rsidP="00505C0D">
      <w:pPr>
        <w:pStyle w:val="paragraph"/>
      </w:pPr>
      <w:r w:rsidRPr="0040454C">
        <w:tab/>
        <w:t>(d)</w:t>
      </w:r>
      <w:r w:rsidRPr="0040454C">
        <w:tab/>
        <w:t>the methods, techniques and equipment to be used for examination;</w:t>
      </w:r>
    </w:p>
    <w:p w:rsidR="00505C0D" w:rsidRPr="0040454C" w:rsidRDefault="00505C0D" w:rsidP="00505C0D">
      <w:pPr>
        <w:pStyle w:val="paragraph"/>
      </w:pPr>
      <w:r w:rsidRPr="0040454C">
        <w:tab/>
        <w:t>(e)</w:t>
      </w:r>
      <w:r w:rsidRPr="0040454C">
        <w:tab/>
        <w:t>the things to be detected by examination;</w:t>
      </w:r>
    </w:p>
    <w:p w:rsidR="00505C0D" w:rsidRPr="0040454C" w:rsidRDefault="00505C0D" w:rsidP="00505C0D">
      <w:pPr>
        <w:pStyle w:val="paragraph"/>
      </w:pPr>
      <w:r w:rsidRPr="0040454C">
        <w:tab/>
        <w:t>(f)</w:t>
      </w:r>
      <w:r w:rsidRPr="0040454C">
        <w:tab/>
        <w:t>the procedures for dealing with things detected by examination;</w:t>
      </w:r>
    </w:p>
    <w:p w:rsidR="004F1EAE" w:rsidRPr="0040454C" w:rsidRDefault="004F1EAE" w:rsidP="004F1EAE">
      <w:pPr>
        <w:pStyle w:val="paragraph"/>
      </w:pPr>
      <w:r w:rsidRPr="0040454C">
        <w:tab/>
        <w:t>(g)</w:t>
      </w:r>
      <w:r w:rsidRPr="0040454C">
        <w:tab/>
        <w:t xml:space="preserve">the circumstances in which cargo may </w:t>
      </w:r>
      <w:r w:rsidR="00633999" w:rsidRPr="0040454C">
        <w:t xml:space="preserve">receive clearance </w:t>
      </w:r>
      <w:r w:rsidRPr="0040454C">
        <w:t>by:</w:t>
      </w:r>
    </w:p>
    <w:p w:rsidR="004F1EAE" w:rsidRPr="0040454C" w:rsidRDefault="004F1EAE" w:rsidP="004F1EAE">
      <w:pPr>
        <w:pStyle w:val="paragraphsub"/>
      </w:pPr>
      <w:r w:rsidRPr="0040454C">
        <w:tab/>
        <w:t>(i)</w:t>
      </w:r>
      <w:r w:rsidRPr="0040454C">
        <w:tab/>
      </w:r>
      <w:r w:rsidR="007B4669" w:rsidRPr="0040454C">
        <w:t>all known consignors, all regulated agents</w:t>
      </w:r>
      <w:r w:rsidRPr="0040454C">
        <w:t xml:space="preserve"> or all aircraft operators; or</w:t>
      </w:r>
    </w:p>
    <w:p w:rsidR="004F1EAE" w:rsidRPr="0040454C" w:rsidRDefault="004F1EAE" w:rsidP="004F1EAE">
      <w:pPr>
        <w:pStyle w:val="paragraphsub"/>
      </w:pPr>
      <w:r w:rsidRPr="0040454C">
        <w:tab/>
        <w:t>(ii)</w:t>
      </w:r>
      <w:r w:rsidRPr="0040454C">
        <w:tab/>
        <w:t xml:space="preserve">one or more specified classes of </w:t>
      </w:r>
      <w:r w:rsidR="007B4669" w:rsidRPr="0040454C">
        <w:t>known consignors, regulated agents</w:t>
      </w:r>
      <w:r w:rsidRPr="0040454C">
        <w:t xml:space="preserve"> or aircraft operators; or</w:t>
      </w:r>
    </w:p>
    <w:p w:rsidR="004F1EAE" w:rsidRPr="0040454C" w:rsidRDefault="004F1EAE" w:rsidP="004F1EAE">
      <w:pPr>
        <w:pStyle w:val="paragraphsub"/>
      </w:pPr>
      <w:r w:rsidRPr="0040454C">
        <w:tab/>
        <w:t>(iii)</w:t>
      </w:r>
      <w:r w:rsidRPr="0040454C">
        <w:tab/>
        <w:t xml:space="preserve">one or more specified </w:t>
      </w:r>
      <w:r w:rsidR="007B4669" w:rsidRPr="0040454C">
        <w:t>known consignors, regulated agents</w:t>
      </w:r>
      <w:r w:rsidRPr="0040454C">
        <w:t xml:space="preserve"> or aircraft operators;</w:t>
      </w:r>
    </w:p>
    <w:p w:rsidR="007B4669" w:rsidRPr="0040454C" w:rsidRDefault="007B4669" w:rsidP="007B4669">
      <w:pPr>
        <w:pStyle w:val="paragraph"/>
      </w:pPr>
      <w:r w:rsidRPr="0040454C">
        <w:tab/>
        <w:t>(ga)</w:t>
      </w:r>
      <w:r w:rsidRPr="0040454C">
        <w:tab/>
        <w:t>how cargo is to be handled (including methods, techniques or equipment to be used) in order to receive clearance;</w:t>
      </w:r>
    </w:p>
    <w:p w:rsidR="007B4669" w:rsidRPr="0040454C" w:rsidRDefault="007B4669" w:rsidP="007B4669">
      <w:pPr>
        <w:pStyle w:val="paragraph"/>
      </w:pPr>
      <w:r w:rsidRPr="0040454C">
        <w:tab/>
        <w:t>(gb)</w:t>
      </w:r>
      <w:r w:rsidRPr="0040454C">
        <w:tab/>
        <w:t>how cargo is to be handled (including methods, techniques or equipment to be used) after receiving clearance in order to maintain its status as cleared;</w:t>
      </w:r>
    </w:p>
    <w:p w:rsidR="00505C0D" w:rsidRPr="0040454C" w:rsidRDefault="00505C0D" w:rsidP="00505C0D">
      <w:pPr>
        <w:pStyle w:val="paragraph"/>
      </w:pPr>
      <w:r w:rsidRPr="0040454C">
        <w:tab/>
        <w:t>(h)</w:t>
      </w:r>
      <w:r w:rsidRPr="0040454C">
        <w:tab/>
        <w:t>the supervision and control measures for dealing with cargo that has received clearance;</w:t>
      </w:r>
    </w:p>
    <w:p w:rsidR="007B4669" w:rsidRPr="0040454C" w:rsidRDefault="007B4669" w:rsidP="007B4669">
      <w:pPr>
        <w:pStyle w:val="paragraph"/>
      </w:pPr>
      <w:r w:rsidRPr="0040454C">
        <w:tab/>
        <w:t>(ha)</w:t>
      </w:r>
      <w:r w:rsidRPr="0040454C">
        <w:tab/>
        <w:t>the method for applying for approval as a known consignor and how such applications are dealt with;</w:t>
      </w:r>
    </w:p>
    <w:p w:rsidR="00505C0D" w:rsidRPr="0040454C" w:rsidRDefault="00505C0D" w:rsidP="00505C0D">
      <w:pPr>
        <w:pStyle w:val="paragraph"/>
      </w:pPr>
      <w:r w:rsidRPr="0040454C">
        <w:tab/>
        <w:t>(i)</w:t>
      </w:r>
      <w:r w:rsidRPr="0040454C">
        <w:tab/>
        <w:t>the method for designating a person as a regulated air cargo agent;</w:t>
      </w:r>
    </w:p>
    <w:p w:rsidR="00505C0D" w:rsidRPr="0040454C" w:rsidRDefault="00505C0D" w:rsidP="00505C0D">
      <w:pPr>
        <w:pStyle w:val="paragraph"/>
      </w:pPr>
      <w:r w:rsidRPr="0040454C">
        <w:tab/>
        <w:t>(j)</w:t>
      </w:r>
      <w:r w:rsidRPr="0040454C">
        <w:tab/>
        <w:t>the method of applying for accreditation as an accredited air cargo agent and how such applications are to be dealt with.</w:t>
      </w:r>
    </w:p>
    <w:p w:rsidR="00505C0D" w:rsidRPr="0040454C" w:rsidRDefault="00505C0D" w:rsidP="00505C0D">
      <w:pPr>
        <w:pStyle w:val="subsection"/>
      </w:pPr>
      <w:r w:rsidRPr="0040454C">
        <w:tab/>
        <w:t>(3)</w:t>
      </w:r>
      <w:r w:rsidRPr="0040454C">
        <w:tab/>
        <w:t xml:space="preserve">Regulations made under </w:t>
      </w:r>
      <w:r w:rsidR="006758F4" w:rsidRPr="0040454C">
        <w:t>paragraph (</w:t>
      </w:r>
      <w:r w:rsidR="004F1EAE" w:rsidRPr="0040454C">
        <w:t xml:space="preserve">2)(a), (b), </w:t>
      </w:r>
      <w:r w:rsidR="007B4669" w:rsidRPr="0040454C">
        <w:t>(c), (d), (e), (f), (g), (ga), (gb) or (h)</w:t>
      </w:r>
      <w:r w:rsidR="004F1EAE" w:rsidRPr="0040454C">
        <w:t xml:space="preserve"> </w:t>
      </w:r>
      <w:r w:rsidRPr="0040454C">
        <w:t>may provide that some or all of the matters set out in that paragraph are to be specified in written notices made by the Secretary. Such a notice may provide that the notice is only to be given to the persons, or classes of persons, specified in the notice.</w:t>
      </w:r>
    </w:p>
    <w:p w:rsidR="007B4669" w:rsidRPr="0040454C" w:rsidRDefault="007B4669" w:rsidP="007B4669">
      <w:pPr>
        <w:pStyle w:val="subsection"/>
      </w:pPr>
      <w:r w:rsidRPr="0040454C">
        <w:tab/>
        <w:t>(3A)</w:t>
      </w:r>
      <w:r w:rsidRPr="0040454C">
        <w:tab/>
        <w:t>To avoid doubt, regulations or other legislative instruments dealing with the examination of cargo may provide for, or require, cargo to be opened, deconsolidated or unpacked (whether or not the owner of the cargo, or any other person, has consented).</w:t>
      </w:r>
    </w:p>
    <w:p w:rsidR="00505C0D" w:rsidRPr="0040454C" w:rsidRDefault="00505C0D" w:rsidP="00505C0D">
      <w:pPr>
        <w:pStyle w:val="subsection"/>
      </w:pPr>
      <w:r w:rsidRPr="0040454C">
        <w:tab/>
        <w:t>(4)</w:t>
      </w:r>
      <w:r w:rsidRPr="0040454C">
        <w:tab/>
        <w:t>Regulations</w:t>
      </w:r>
      <w:r w:rsidR="00332C7E" w:rsidRPr="0040454C">
        <w:t xml:space="preserve"> or other legislative instruments made for the purposes of this section may prescribe penalties for offences against those instruments</w:t>
      </w:r>
      <w:r w:rsidRPr="0040454C">
        <w:t>. The penalties must not exceed:</w:t>
      </w:r>
    </w:p>
    <w:p w:rsidR="00505C0D" w:rsidRPr="0040454C" w:rsidRDefault="00505C0D" w:rsidP="00505C0D">
      <w:pPr>
        <w:pStyle w:val="paragraph"/>
      </w:pPr>
      <w:r w:rsidRPr="0040454C">
        <w:tab/>
        <w:t>(a)</w:t>
      </w:r>
      <w:r w:rsidRPr="0040454C">
        <w:tab/>
        <w:t>for an offence committed by an aircraft operator—200 penalty units; or</w:t>
      </w:r>
    </w:p>
    <w:p w:rsidR="00505C0D" w:rsidRPr="0040454C" w:rsidRDefault="00505C0D" w:rsidP="00505C0D">
      <w:pPr>
        <w:pStyle w:val="paragraph"/>
      </w:pPr>
      <w:r w:rsidRPr="0040454C">
        <w:tab/>
        <w:t>(b)</w:t>
      </w:r>
      <w:r w:rsidRPr="0040454C">
        <w:tab/>
        <w:t xml:space="preserve">for an offence committed by an aviation industry participant, other than </w:t>
      </w:r>
      <w:r w:rsidR="00F47328" w:rsidRPr="0040454C">
        <w:t xml:space="preserve">an accredited air cargo agent or </w:t>
      </w:r>
      <w:r w:rsidRPr="0040454C">
        <w:t xml:space="preserve">a participant covered by </w:t>
      </w:r>
      <w:r w:rsidR="006758F4" w:rsidRPr="0040454C">
        <w:t>paragraph (</w:t>
      </w:r>
      <w:r w:rsidRPr="0040454C">
        <w:t>a)—100 penalty units; or</w:t>
      </w:r>
    </w:p>
    <w:p w:rsidR="00505C0D" w:rsidRPr="0040454C" w:rsidRDefault="00505C0D" w:rsidP="00505C0D">
      <w:pPr>
        <w:pStyle w:val="paragraph"/>
      </w:pPr>
      <w:r w:rsidRPr="0040454C">
        <w:tab/>
        <w:t>(c)</w:t>
      </w:r>
      <w:r w:rsidRPr="0040454C">
        <w:tab/>
        <w:t xml:space="preserve">for an offence committed by </w:t>
      </w:r>
      <w:r w:rsidR="00F47328" w:rsidRPr="0040454C">
        <w:t xml:space="preserve">an accredited air cargo agent or </w:t>
      </w:r>
      <w:r w:rsidRPr="0040454C">
        <w:t>any other person—50 penalty units.</w:t>
      </w:r>
    </w:p>
    <w:p w:rsidR="00505C0D" w:rsidRPr="0040454C" w:rsidRDefault="00505C0D" w:rsidP="00505C0D">
      <w:pPr>
        <w:pStyle w:val="notetext"/>
      </w:pPr>
      <w:r w:rsidRPr="0040454C">
        <w:t>Note:</w:t>
      </w:r>
      <w:r w:rsidRPr="0040454C">
        <w:tab/>
        <w:t>If a body corporate is convicted of an offence against regulations made under this section, subsection</w:t>
      </w:r>
      <w:r w:rsidR="006758F4" w:rsidRPr="0040454C">
        <w:t> </w:t>
      </w:r>
      <w:r w:rsidRPr="0040454C">
        <w:t xml:space="preserve">4B(3) of the </w:t>
      </w:r>
      <w:r w:rsidRPr="0040454C">
        <w:rPr>
          <w:i/>
        </w:rPr>
        <w:t>Crimes Act 1914</w:t>
      </w:r>
      <w:r w:rsidRPr="0040454C">
        <w:t xml:space="preserve"> allows a court to impose fines of up to 5 times the penalties stated above.</w:t>
      </w:r>
    </w:p>
    <w:p w:rsidR="00763582" w:rsidRPr="0040454C" w:rsidRDefault="00763582" w:rsidP="00366613">
      <w:pPr>
        <w:pStyle w:val="ActHead3"/>
        <w:pageBreakBefore/>
      </w:pPr>
      <w:bookmarkStart w:id="94" w:name="_Toc74903191"/>
      <w:r w:rsidRPr="003E6EBE">
        <w:rPr>
          <w:rStyle w:val="CharDivNo"/>
        </w:rPr>
        <w:t>Division</w:t>
      </w:r>
      <w:r w:rsidR="006758F4" w:rsidRPr="003E6EBE">
        <w:rPr>
          <w:rStyle w:val="CharDivNo"/>
        </w:rPr>
        <w:t> </w:t>
      </w:r>
      <w:r w:rsidRPr="003E6EBE">
        <w:rPr>
          <w:rStyle w:val="CharDivNo"/>
        </w:rPr>
        <w:t>3</w:t>
      </w:r>
      <w:r w:rsidRPr="0040454C">
        <w:t>—</w:t>
      </w:r>
      <w:r w:rsidRPr="003E6EBE">
        <w:rPr>
          <w:rStyle w:val="CharDivText"/>
        </w:rPr>
        <w:t>Weapons</w:t>
      </w:r>
      <w:bookmarkEnd w:id="94"/>
    </w:p>
    <w:p w:rsidR="00763582" w:rsidRPr="0040454C" w:rsidRDefault="00763582" w:rsidP="00763582">
      <w:pPr>
        <w:pStyle w:val="ActHead5"/>
      </w:pPr>
      <w:bookmarkStart w:id="95" w:name="_Toc74903192"/>
      <w:r w:rsidRPr="003E6EBE">
        <w:rPr>
          <w:rStyle w:val="CharSectno"/>
        </w:rPr>
        <w:t>45</w:t>
      </w:r>
      <w:r w:rsidRPr="0040454C">
        <w:t xml:space="preserve">  Simplified overview of Division</w:t>
      </w:r>
      <w:bookmarkEnd w:id="95"/>
    </w:p>
    <w:p w:rsidR="00763582" w:rsidRPr="0040454C" w:rsidRDefault="00763582" w:rsidP="00763582">
      <w:pPr>
        <w:pStyle w:val="BoxText"/>
      </w:pPr>
      <w:r w:rsidRPr="0040454C">
        <w:t>The control of weapons is an important aspect of preventing unlawful interference with aviation.</w:t>
      </w:r>
    </w:p>
    <w:p w:rsidR="00763582" w:rsidRPr="0040454C" w:rsidRDefault="00763582" w:rsidP="00763582">
      <w:pPr>
        <w:pStyle w:val="BoxText"/>
      </w:pPr>
      <w:r w:rsidRPr="0040454C">
        <w:t>The possession or carriage of weapons is controlled:</w:t>
      </w:r>
    </w:p>
    <w:p w:rsidR="00763582" w:rsidRPr="0040454C" w:rsidRDefault="00763582" w:rsidP="00763582">
      <w:pPr>
        <w:pStyle w:val="BoxPara"/>
      </w:pPr>
      <w:r w:rsidRPr="0040454C">
        <w:tab/>
        <w:t>(a)</w:t>
      </w:r>
      <w:r w:rsidRPr="0040454C">
        <w:tab/>
        <w:t>in airside areas</w:t>
      </w:r>
      <w:r w:rsidR="00A659C7" w:rsidRPr="0040454C">
        <w:t>, landside security zones and landside event zones</w:t>
      </w:r>
      <w:r w:rsidRPr="0040454C">
        <w:t>;</w:t>
      </w:r>
    </w:p>
    <w:p w:rsidR="00763582" w:rsidRPr="0040454C" w:rsidRDefault="00763582" w:rsidP="00763582">
      <w:pPr>
        <w:pStyle w:val="BoxPara"/>
      </w:pPr>
      <w:r w:rsidRPr="0040454C">
        <w:tab/>
        <w:t>(b)</w:t>
      </w:r>
      <w:r w:rsidRPr="0040454C">
        <w:tab/>
        <w:t>through screening points;</w:t>
      </w:r>
    </w:p>
    <w:p w:rsidR="00763582" w:rsidRPr="0040454C" w:rsidRDefault="00763582" w:rsidP="00763582">
      <w:pPr>
        <w:pStyle w:val="BoxPara"/>
      </w:pPr>
      <w:r w:rsidRPr="0040454C">
        <w:tab/>
        <w:t>(c)</w:t>
      </w:r>
      <w:r w:rsidRPr="0040454C">
        <w:tab/>
        <w:t>on aircraft.</w:t>
      </w:r>
    </w:p>
    <w:p w:rsidR="00763582" w:rsidRPr="0040454C" w:rsidRDefault="00763582" w:rsidP="00763582">
      <w:pPr>
        <w:pStyle w:val="BoxText"/>
      </w:pPr>
      <w:r w:rsidRPr="0040454C">
        <w:t>A person who has been authorised or permitted to have a weapon in his or her possession or under his or her control must comply with any conditions that have been imposed.</w:t>
      </w:r>
    </w:p>
    <w:p w:rsidR="00763582" w:rsidRPr="0040454C" w:rsidRDefault="00763582" w:rsidP="00763582">
      <w:pPr>
        <w:pStyle w:val="BoxText"/>
      </w:pPr>
      <w:r w:rsidRPr="0040454C">
        <w:t>The regulations can also prescribe requirements in relation to the carriage and use of weapons.</w:t>
      </w:r>
    </w:p>
    <w:p w:rsidR="00763582" w:rsidRPr="0040454C" w:rsidRDefault="00763582" w:rsidP="00763582">
      <w:pPr>
        <w:pStyle w:val="ActHead5"/>
      </w:pPr>
      <w:bookmarkStart w:id="96" w:name="_Toc74903193"/>
      <w:r w:rsidRPr="003E6EBE">
        <w:rPr>
          <w:rStyle w:val="CharSectno"/>
        </w:rPr>
        <w:t>46</w:t>
      </w:r>
      <w:r w:rsidRPr="0040454C">
        <w:t xml:space="preserve">  Weapons in airside areas</w:t>
      </w:r>
      <w:r w:rsidR="00A659C7" w:rsidRPr="0040454C">
        <w:t>, landside security zones and landside event zones</w:t>
      </w:r>
      <w:bookmarkEnd w:id="96"/>
    </w:p>
    <w:p w:rsidR="00763582" w:rsidRPr="0040454C" w:rsidRDefault="00763582" w:rsidP="00763582">
      <w:pPr>
        <w:pStyle w:val="SubsectionHead"/>
      </w:pPr>
      <w:r w:rsidRPr="0040454C">
        <w:t>Strict liability</w:t>
      </w:r>
    </w:p>
    <w:p w:rsidR="00763582" w:rsidRPr="0040454C" w:rsidRDefault="00763582" w:rsidP="00763582">
      <w:pPr>
        <w:pStyle w:val="subsection"/>
      </w:pPr>
      <w:r w:rsidRPr="0040454C">
        <w:tab/>
        <w:t>(1)</w:t>
      </w:r>
      <w:r w:rsidRPr="0040454C">
        <w:tab/>
        <w:t>A person commits an offence if:</w:t>
      </w:r>
    </w:p>
    <w:p w:rsidR="00763582" w:rsidRPr="0040454C" w:rsidRDefault="00763582" w:rsidP="00763582">
      <w:pPr>
        <w:pStyle w:val="paragraph"/>
      </w:pPr>
      <w:r w:rsidRPr="0040454C">
        <w:tab/>
        <w:t>(a)</w:t>
      </w:r>
      <w:r w:rsidRPr="0040454C">
        <w:tab/>
        <w:t>the person is in an airside area</w:t>
      </w:r>
      <w:r w:rsidR="00A659C7" w:rsidRPr="0040454C">
        <w:t>, a landside security zone or a landside event zone</w:t>
      </w:r>
      <w:r w:rsidRPr="0040454C">
        <w:t>; and</w:t>
      </w:r>
    </w:p>
    <w:p w:rsidR="00763582" w:rsidRPr="0040454C" w:rsidRDefault="00763582" w:rsidP="00763582">
      <w:pPr>
        <w:pStyle w:val="paragraph"/>
      </w:pPr>
      <w:r w:rsidRPr="0040454C">
        <w:tab/>
        <w:t>(b)</w:t>
      </w:r>
      <w:r w:rsidRPr="0040454C">
        <w:tab/>
        <w:t>the person has a weapon in his or her possession; and</w:t>
      </w:r>
    </w:p>
    <w:p w:rsidR="00763582" w:rsidRPr="0040454C" w:rsidRDefault="00763582" w:rsidP="00763582">
      <w:pPr>
        <w:pStyle w:val="paragraph"/>
      </w:pPr>
      <w:r w:rsidRPr="0040454C">
        <w:tab/>
        <w:t>(c)</w:t>
      </w:r>
      <w:r w:rsidRPr="0040454C">
        <w:tab/>
        <w:t>the person is not:</w:t>
      </w:r>
    </w:p>
    <w:p w:rsidR="00763582" w:rsidRPr="0040454C" w:rsidRDefault="00763582" w:rsidP="00763582">
      <w:pPr>
        <w:pStyle w:val="paragraphsub"/>
      </w:pPr>
      <w:r w:rsidRPr="0040454C">
        <w:tab/>
        <w:t>(i)</w:t>
      </w:r>
      <w:r w:rsidRPr="0040454C">
        <w:tab/>
        <w:t>a law enforcement officer; or</w:t>
      </w:r>
    </w:p>
    <w:p w:rsidR="00763582" w:rsidRPr="0040454C" w:rsidRDefault="00763582" w:rsidP="00763582">
      <w:pPr>
        <w:pStyle w:val="paragraphsub"/>
      </w:pPr>
      <w:r w:rsidRPr="0040454C">
        <w:tab/>
        <w:t>(ii)</w:t>
      </w:r>
      <w:r w:rsidRPr="0040454C">
        <w:tab/>
        <w:t>a member of the Australian Defence Force who is on duty; or</w:t>
      </w:r>
    </w:p>
    <w:p w:rsidR="00763582" w:rsidRPr="0040454C" w:rsidRDefault="00763582" w:rsidP="00763582">
      <w:pPr>
        <w:pStyle w:val="paragraphsub"/>
      </w:pPr>
      <w:r w:rsidRPr="0040454C">
        <w:tab/>
        <w:t>(iii)</w:t>
      </w:r>
      <w:r w:rsidRPr="0040454C">
        <w:tab/>
        <w:t>authorised by the regulations, or permitted in writing by the Secretary, to have the weapon in his or her possession in the airside area</w:t>
      </w:r>
      <w:r w:rsidR="00A659C7" w:rsidRPr="0040454C">
        <w:t>, landside security zone or landside event zone</w:t>
      </w:r>
      <w:r w:rsidRPr="0040454C">
        <w:t>.</w:t>
      </w:r>
    </w:p>
    <w:p w:rsidR="00763582" w:rsidRPr="0040454C" w:rsidRDefault="00763582" w:rsidP="00763582">
      <w:pPr>
        <w:pStyle w:val="Penalty"/>
      </w:pPr>
      <w:r w:rsidRPr="0040454C">
        <w:t>Penalty:</w:t>
      </w:r>
      <w:r w:rsidRPr="0040454C">
        <w:tab/>
        <w:t>100 penalty units.</w:t>
      </w:r>
    </w:p>
    <w:p w:rsidR="00763582" w:rsidRPr="0040454C" w:rsidRDefault="00763582" w:rsidP="00763582">
      <w:pPr>
        <w:pStyle w:val="subsection"/>
      </w:pPr>
      <w:r w:rsidRPr="0040454C">
        <w:tab/>
        <w:t>(2)</w:t>
      </w:r>
      <w:r w:rsidRPr="0040454C">
        <w:tab/>
      </w:r>
      <w:r w:rsidR="006758F4" w:rsidRPr="0040454C">
        <w:t>Subsection (</w:t>
      </w:r>
      <w:r w:rsidRPr="0040454C">
        <w:t>1) is an offence of strict liability.</w:t>
      </w:r>
    </w:p>
    <w:p w:rsidR="00763582" w:rsidRPr="0040454C" w:rsidRDefault="00763582" w:rsidP="00763582">
      <w:pPr>
        <w:pStyle w:val="SubsectionHead"/>
      </w:pPr>
      <w:r w:rsidRPr="0040454C">
        <w:t>General</w:t>
      </w:r>
    </w:p>
    <w:p w:rsidR="00763582" w:rsidRPr="0040454C" w:rsidRDefault="00763582" w:rsidP="00763582">
      <w:pPr>
        <w:pStyle w:val="subsection"/>
      </w:pPr>
      <w:r w:rsidRPr="0040454C">
        <w:tab/>
        <w:t>(3)</w:t>
      </w:r>
      <w:r w:rsidRPr="0040454C">
        <w:tab/>
        <w:t>A person commits an offence if:</w:t>
      </w:r>
    </w:p>
    <w:p w:rsidR="00763582" w:rsidRPr="0040454C" w:rsidRDefault="00763582" w:rsidP="00763582">
      <w:pPr>
        <w:pStyle w:val="paragraph"/>
      </w:pPr>
      <w:r w:rsidRPr="0040454C">
        <w:tab/>
        <w:t>(a)</w:t>
      </w:r>
      <w:r w:rsidRPr="0040454C">
        <w:tab/>
        <w:t>the person is in an airside area</w:t>
      </w:r>
      <w:r w:rsidR="00A659C7" w:rsidRPr="0040454C">
        <w:t>, a landside security zone or a landside event zone</w:t>
      </w:r>
      <w:r w:rsidRPr="0040454C">
        <w:t>; and</w:t>
      </w:r>
    </w:p>
    <w:p w:rsidR="00763582" w:rsidRPr="0040454C" w:rsidRDefault="00763582" w:rsidP="00763582">
      <w:pPr>
        <w:pStyle w:val="paragraph"/>
      </w:pPr>
      <w:r w:rsidRPr="0040454C">
        <w:tab/>
        <w:t>(b)</w:t>
      </w:r>
      <w:r w:rsidRPr="0040454C">
        <w:tab/>
        <w:t>the person has a weapon in his or her possession; and</w:t>
      </w:r>
    </w:p>
    <w:p w:rsidR="00763582" w:rsidRPr="0040454C" w:rsidRDefault="00763582" w:rsidP="00763582">
      <w:pPr>
        <w:pStyle w:val="paragraph"/>
      </w:pPr>
      <w:r w:rsidRPr="0040454C">
        <w:tab/>
        <w:t>(c)</w:t>
      </w:r>
      <w:r w:rsidRPr="0040454C">
        <w:tab/>
        <w:t>the person is not:</w:t>
      </w:r>
    </w:p>
    <w:p w:rsidR="00763582" w:rsidRPr="0040454C" w:rsidRDefault="00763582" w:rsidP="00763582">
      <w:pPr>
        <w:pStyle w:val="paragraphsub"/>
      </w:pPr>
      <w:r w:rsidRPr="0040454C">
        <w:tab/>
        <w:t>(i)</w:t>
      </w:r>
      <w:r w:rsidRPr="0040454C">
        <w:tab/>
        <w:t>a law enforcement officer; or</w:t>
      </w:r>
    </w:p>
    <w:p w:rsidR="00763582" w:rsidRPr="0040454C" w:rsidRDefault="00763582" w:rsidP="00763582">
      <w:pPr>
        <w:pStyle w:val="paragraphsub"/>
      </w:pPr>
      <w:r w:rsidRPr="0040454C">
        <w:tab/>
        <w:t>(ii)</w:t>
      </w:r>
      <w:r w:rsidRPr="0040454C">
        <w:tab/>
        <w:t>a member of the Australian Defence Force who is on duty; or</w:t>
      </w:r>
    </w:p>
    <w:p w:rsidR="00763582" w:rsidRPr="0040454C" w:rsidRDefault="00763582" w:rsidP="00763582">
      <w:pPr>
        <w:pStyle w:val="paragraphsub"/>
      </w:pPr>
      <w:r w:rsidRPr="0040454C">
        <w:tab/>
        <w:t>(iii)</w:t>
      </w:r>
      <w:r w:rsidRPr="0040454C">
        <w:tab/>
        <w:t>authorised by the regulations, or permitted in writing by the Secretary, to have the weapon in his or her possession in the airside area</w:t>
      </w:r>
      <w:r w:rsidR="00A659C7" w:rsidRPr="0040454C">
        <w:t>, landside security zone or landside event zone</w:t>
      </w:r>
      <w:r w:rsidRPr="0040454C">
        <w:t>.</w:t>
      </w:r>
    </w:p>
    <w:p w:rsidR="00763582" w:rsidRPr="0040454C" w:rsidRDefault="00763582" w:rsidP="00763582">
      <w:pPr>
        <w:pStyle w:val="Penalty"/>
      </w:pPr>
      <w:r w:rsidRPr="0040454C">
        <w:t>Penalty:</w:t>
      </w:r>
      <w:r w:rsidRPr="0040454C">
        <w:tab/>
        <w:t>Imprisonment for 7 years.</w:t>
      </w:r>
    </w:p>
    <w:p w:rsidR="00763582" w:rsidRPr="0040454C" w:rsidRDefault="00763582" w:rsidP="00763582">
      <w:pPr>
        <w:pStyle w:val="ActHead5"/>
      </w:pPr>
      <w:bookmarkStart w:id="97" w:name="_Toc74903194"/>
      <w:r w:rsidRPr="003E6EBE">
        <w:rPr>
          <w:rStyle w:val="CharSectno"/>
        </w:rPr>
        <w:t>47</w:t>
      </w:r>
      <w:r w:rsidRPr="0040454C">
        <w:t xml:space="preserve">  Carrying weapons through a screening point</w:t>
      </w:r>
      <w:bookmarkEnd w:id="97"/>
    </w:p>
    <w:p w:rsidR="00763582" w:rsidRPr="0040454C" w:rsidRDefault="00763582" w:rsidP="00763582">
      <w:pPr>
        <w:pStyle w:val="SubsectionHead"/>
      </w:pPr>
      <w:r w:rsidRPr="0040454C">
        <w:t>Strict liability</w:t>
      </w:r>
    </w:p>
    <w:p w:rsidR="00763582" w:rsidRPr="0040454C" w:rsidRDefault="00763582" w:rsidP="00763582">
      <w:pPr>
        <w:pStyle w:val="subsection"/>
      </w:pPr>
      <w:r w:rsidRPr="0040454C">
        <w:tab/>
        <w:t>(1)</w:t>
      </w:r>
      <w:r w:rsidRPr="0040454C">
        <w:tab/>
        <w:t>A person commits an offence if:</w:t>
      </w:r>
    </w:p>
    <w:p w:rsidR="00763582" w:rsidRPr="0040454C" w:rsidRDefault="00763582" w:rsidP="00763582">
      <w:pPr>
        <w:pStyle w:val="paragraph"/>
      </w:pPr>
      <w:r w:rsidRPr="0040454C">
        <w:tab/>
        <w:t>(a)</w:t>
      </w:r>
      <w:r w:rsidRPr="0040454C">
        <w:tab/>
        <w:t>the person passes through a screening point; and</w:t>
      </w:r>
    </w:p>
    <w:p w:rsidR="00763582" w:rsidRPr="0040454C" w:rsidRDefault="00763582" w:rsidP="00763582">
      <w:pPr>
        <w:pStyle w:val="paragraph"/>
      </w:pPr>
      <w:r w:rsidRPr="0040454C">
        <w:tab/>
        <w:t>(b)</w:t>
      </w:r>
      <w:r w:rsidRPr="0040454C">
        <w:tab/>
        <w:t>the person has a weapon in his or her possession when he or she passes through the screening point; and</w:t>
      </w:r>
    </w:p>
    <w:p w:rsidR="00763582" w:rsidRPr="0040454C" w:rsidRDefault="00763582" w:rsidP="00763582">
      <w:pPr>
        <w:pStyle w:val="paragraph"/>
      </w:pPr>
      <w:r w:rsidRPr="0040454C">
        <w:tab/>
        <w:t>(c)</w:t>
      </w:r>
      <w:r w:rsidRPr="0040454C">
        <w:tab/>
        <w:t>the person is not:</w:t>
      </w:r>
    </w:p>
    <w:p w:rsidR="00763582" w:rsidRPr="0040454C" w:rsidRDefault="00763582" w:rsidP="00763582">
      <w:pPr>
        <w:pStyle w:val="paragraphsub"/>
      </w:pPr>
      <w:r w:rsidRPr="0040454C">
        <w:tab/>
        <w:t>(i)</w:t>
      </w:r>
      <w:r w:rsidRPr="0040454C">
        <w:tab/>
        <w:t>a law enforcement officer; or</w:t>
      </w:r>
    </w:p>
    <w:p w:rsidR="00763582" w:rsidRPr="0040454C" w:rsidRDefault="00763582" w:rsidP="00763582">
      <w:pPr>
        <w:pStyle w:val="paragraphsub"/>
      </w:pPr>
      <w:r w:rsidRPr="0040454C">
        <w:tab/>
        <w:t>(ii)</w:t>
      </w:r>
      <w:r w:rsidRPr="0040454C">
        <w:tab/>
        <w:t>authorised by the regulations, or permitted in writing by the Secretary, to pass through the screening point with the weapon in his or her possession.</w:t>
      </w:r>
    </w:p>
    <w:p w:rsidR="00763582" w:rsidRPr="0040454C" w:rsidRDefault="00763582" w:rsidP="00763582">
      <w:pPr>
        <w:pStyle w:val="Penalty"/>
      </w:pPr>
      <w:r w:rsidRPr="0040454C">
        <w:t>Penalty:</w:t>
      </w:r>
      <w:r w:rsidRPr="0040454C">
        <w:tab/>
        <w:t>100 penalty units.</w:t>
      </w:r>
    </w:p>
    <w:p w:rsidR="00763582" w:rsidRPr="0040454C" w:rsidRDefault="00763582" w:rsidP="00763582">
      <w:pPr>
        <w:pStyle w:val="subsection"/>
      </w:pPr>
      <w:r w:rsidRPr="0040454C">
        <w:tab/>
        <w:t>(2)</w:t>
      </w:r>
      <w:r w:rsidRPr="0040454C">
        <w:tab/>
      </w:r>
      <w:r w:rsidR="006758F4" w:rsidRPr="0040454C">
        <w:t>Subsection (</w:t>
      </w:r>
      <w:r w:rsidRPr="0040454C">
        <w:t>1) is an offence of strict liability.</w:t>
      </w:r>
    </w:p>
    <w:p w:rsidR="00763582" w:rsidRPr="0040454C" w:rsidRDefault="00763582" w:rsidP="00763582">
      <w:pPr>
        <w:pStyle w:val="SubsectionHead"/>
      </w:pPr>
      <w:r w:rsidRPr="0040454C">
        <w:t>General</w:t>
      </w:r>
    </w:p>
    <w:p w:rsidR="00763582" w:rsidRPr="0040454C" w:rsidRDefault="00763582" w:rsidP="00763582">
      <w:pPr>
        <w:pStyle w:val="subsection"/>
      </w:pPr>
      <w:r w:rsidRPr="0040454C">
        <w:tab/>
        <w:t>(3)</w:t>
      </w:r>
      <w:r w:rsidRPr="0040454C">
        <w:tab/>
        <w:t>A person commits an offence if:</w:t>
      </w:r>
    </w:p>
    <w:p w:rsidR="00763582" w:rsidRPr="0040454C" w:rsidRDefault="00763582" w:rsidP="00763582">
      <w:pPr>
        <w:pStyle w:val="paragraph"/>
      </w:pPr>
      <w:r w:rsidRPr="0040454C">
        <w:tab/>
        <w:t>(a)</w:t>
      </w:r>
      <w:r w:rsidRPr="0040454C">
        <w:tab/>
        <w:t>the person passes through a screening point; and</w:t>
      </w:r>
    </w:p>
    <w:p w:rsidR="00763582" w:rsidRPr="0040454C" w:rsidRDefault="00763582" w:rsidP="00763582">
      <w:pPr>
        <w:pStyle w:val="paragraph"/>
      </w:pPr>
      <w:r w:rsidRPr="0040454C">
        <w:tab/>
        <w:t>(b)</w:t>
      </w:r>
      <w:r w:rsidRPr="0040454C">
        <w:tab/>
        <w:t>the person has a weapon in his or her possession when he or she passes through the screening point; and</w:t>
      </w:r>
    </w:p>
    <w:p w:rsidR="00763582" w:rsidRPr="0040454C" w:rsidRDefault="00763582" w:rsidP="00763582">
      <w:pPr>
        <w:pStyle w:val="paragraph"/>
      </w:pPr>
      <w:r w:rsidRPr="0040454C">
        <w:tab/>
        <w:t>(c)</w:t>
      </w:r>
      <w:r w:rsidRPr="0040454C">
        <w:tab/>
        <w:t>the person is not:</w:t>
      </w:r>
    </w:p>
    <w:p w:rsidR="00763582" w:rsidRPr="0040454C" w:rsidRDefault="00763582" w:rsidP="00763582">
      <w:pPr>
        <w:pStyle w:val="paragraphsub"/>
      </w:pPr>
      <w:r w:rsidRPr="0040454C">
        <w:tab/>
        <w:t>(i)</w:t>
      </w:r>
      <w:r w:rsidRPr="0040454C">
        <w:tab/>
        <w:t>a law enforcement officer; or</w:t>
      </w:r>
    </w:p>
    <w:p w:rsidR="00763582" w:rsidRPr="0040454C" w:rsidRDefault="00763582" w:rsidP="00763582">
      <w:pPr>
        <w:pStyle w:val="paragraphsub"/>
      </w:pPr>
      <w:r w:rsidRPr="0040454C">
        <w:tab/>
        <w:t>(ii)</w:t>
      </w:r>
      <w:r w:rsidRPr="0040454C">
        <w:tab/>
        <w:t>authorised by the regulations, or permitted in writing by the Secretary, to pass through the screening point with the weapon in his or her possession.</w:t>
      </w:r>
    </w:p>
    <w:p w:rsidR="00763582" w:rsidRPr="0040454C" w:rsidRDefault="00763582" w:rsidP="00763582">
      <w:pPr>
        <w:pStyle w:val="Penalty"/>
      </w:pPr>
      <w:r w:rsidRPr="0040454C">
        <w:t>Penalty:</w:t>
      </w:r>
      <w:r w:rsidRPr="0040454C">
        <w:tab/>
        <w:t>Imprisonment for 7 years.</w:t>
      </w:r>
    </w:p>
    <w:p w:rsidR="00763582" w:rsidRPr="0040454C" w:rsidRDefault="00763582" w:rsidP="00763582">
      <w:pPr>
        <w:pStyle w:val="ActHead5"/>
      </w:pPr>
      <w:bookmarkStart w:id="98" w:name="_Toc74903195"/>
      <w:r w:rsidRPr="003E6EBE">
        <w:rPr>
          <w:rStyle w:val="CharSectno"/>
        </w:rPr>
        <w:t>48</w:t>
      </w:r>
      <w:r w:rsidRPr="0040454C">
        <w:t xml:space="preserve">  Weapons on board an aircraft—strict liability</w:t>
      </w:r>
      <w:bookmarkEnd w:id="98"/>
    </w:p>
    <w:p w:rsidR="00763582" w:rsidRPr="0040454C" w:rsidRDefault="00763582" w:rsidP="00763582">
      <w:pPr>
        <w:pStyle w:val="subsection"/>
      </w:pPr>
      <w:r w:rsidRPr="0040454C">
        <w:tab/>
        <w:t>(1)</w:t>
      </w:r>
      <w:r w:rsidRPr="0040454C">
        <w:tab/>
        <w:t>A person commits an offence if:</w:t>
      </w:r>
    </w:p>
    <w:p w:rsidR="00763582" w:rsidRPr="0040454C" w:rsidRDefault="00763582" w:rsidP="00763582">
      <w:pPr>
        <w:pStyle w:val="paragraph"/>
      </w:pPr>
      <w:r w:rsidRPr="0040454C">
        <w:tab/>
        <w:t>(a)</w:t>
      </w:r>
      <w:r w:rsidRPr="0040454C">
        <w:tab/>
        <w:t>the person is on board a prescribed aircraft; and</w:t>
      </w:r>
    </w:p>
    <w:p w:rsidR="00763582" w:rsidRPr="0040454C" w:rsidRDefault="00763582" w:rsidP="00763582">
      <w:pPr>
        <w:pStyle w:val="paragraph"/>
      </w:pPr>
      <w:r w:rsidRPr="0040454C">
        <w:tab/>
        <w:t>(b)</w:t>
      </w:r>
      <w:r w:rsidRPr="0040454C">
        <w:tab/>
        <w:t>the person:</w:t>
      </w:r>
    </w:p>
    <w:p w:rsidR="00763582" w:rsidRPr="0040454C" w:rsidRDefault="00763582" w:rsidP="00763582">
      <w:pPr>
        <w:pStyle w:val="paragraphsub"/>
      </w:pPr>
      <w:r w:rsidRPr="0040454C">
        <w:tab/>
        <w:t>(i)</w:t>
      </w:r>
      <w:r w:rsidRPr="0040454C">
        <w:tab/>
        <w:t>carries a weapon; or</w:t>
      </w:r>
    </w:p>
    <w:p w:rsidR="00763582" w:rsidRPr="0040454C" w:rsidRDefault="00763582" w:rsidP="00763582">
      <w:pPr>
        <w:pStyle w:val="paragraphsub"/>
      </w:pPr>
      <w:r w:rsidRPr="0040454C">
        <w:tab/>
        <w:t>(ii)</w:t>
      </w:r>
      <w:r w:rsidRPr="0040454C">
        <w:tab/>
        <w:t>otherwise has in his or her possession a weapon that is located at a place that is accessible to the person; and</w:t>
      </w:r>
    </w:p>
    <w:p w:rsidR="00763582" w:rsidRPr="0040454C" w:rsidRDefault="00763582" w:rsidP="00763582">
      <w:pPr>
        <w:pStyle w:val="paragraph"/>
      </w:pPr>
      <w:r w:rsidRPr="0040454C">
        <w:tab/>
        <w:t>(c)</w:t>
      </w:r>
      <w:r w:rsidRPr="0040454C">
        <w:tab/>
        <w:t>the person is not a law enforcement officer; and</w:t>
      </w:r>
    </w:p>
    <w:p w:rsidR="00763582" w:rsidRPr="0040454C" w:rsidRDefault="00763582" w:rsidP="00763582">
      <w:pPr>
        <w:pStyle w:val="paragraph"/>
      </w:pPr>
      <w:r w:rsidRPr="0040454C">
        <w:tab/>
        <w:t>(d)</w:t>
      </w:r>
      <w:r w:rsidRPr="0040454C">
        <w:tab/>
        <w:t>the carriage or possession of the weapon is not authorised by the regulations or permitted in writing by the Secretary; and</w:t>
      </w:r>
    </w:p>
    <w:p w:rsidR="00763582" w:rsidRPr="0040454C" w:rsidRDefault="00763582" w:rsidP="00763582">
      <w:pPr>
        <w:pStyle w:val="paragraph"/>
      </w:pPr>
      <w:r w:rsidRPr="0040454C">
        <w:tab/>
        <w:t>(e)</w:t>
      </w:r>
      <w:r w:rsidRPr="0040454C">
        <w:tab/>
        <w:t>neither of the following apply:</w:t>
      </w:r>
    </w:p>
    <w:p w:rsidR="00763582" w:rsidRPr="0040454C" w:rsidRDefault="00763582" w:rsidP="00763582">
      <w:pPr>
        <w:pStyle w:val="paragraphsub"/>
      </w:pPr>
      <w:r w:rsidRPr="0040454C">
        <w:tab/>
        <w:t>(i)</w:t>
      </w:r>
      <w:r w:rsidRPr="0040454C">
        <w:tab/>
        <w:t>the weapon is under the control of the pilot in command of the aircraft because the weapon forms part of the equipment of the aircraft in accordance with the operations manual for the aircraft;</w:t>
      </w:r>
    </w:p>
    <w:p w:rsidR="00763582" w:rsidRPr="0040454C" w:rsidRDefault="00763582" w:rsidP="00763582">
      <w:pPr>
        <w:pStyle w:val="paragraphsub"/>
      </w:pPr>
      <w:r w:rsidRPr="0040454C">
        <w:tab/>
        <w:t>(ii)</w:t>
      </w:r>
      <w:r w:rsidRPr="0040454C">
        <w:tab/>
        <w:t>the weapon is under the control of the pilot in command of the aircraft because an animal that could endanger the safety of the aircraft, or the safety of people on board the aircraft, is being carried on board the aircraft.</w:t>
      </w:r>
    </w:p>
    <w:p w:rsidR="00763582" w:rsidRPr="0040454C" w:rsidRDefault="00763582" w:rsidP="00763582">
      <w:pPr>
        <w:pStyle w:val="Penalty"/>
      </w:pPr>
      <w:r w:rsidRPr="0040454C">
        <w:t>Penalty:</w:t>
      </w:r>
      <w:r w:rsidRPr="0040454C">
        <w:tab/>
        <w:t>100 penalty units.</w:t>
      </w:r>
    </w:p>
    <w:p w:rsidR="00763582" w:rsidRPr="0040454C" w:rsidRDefault="00763582" w:rsidP="00763582">
      <w:pPr>
        <w:pStyle w:val="subsection"/>
      </w:pPr>
      <w:r w:rsidRPr="0040454C">
        <w:tab/>
        <w:t>(2)</w:t>
      </w:r>
      <w:r w:rsidRPr="0040454C">
        <w:tab/>
      </w:r>
      <w:r w:rsidR="006758F4" w:rsidRPr="0040454C">
        <w:t>Subsection (</w:t>
      </w:r>
      <w:r w:rsidRPr="0040454C">
        <w:t>1) is an offence of strict liability.</w:t>
      </w:r>
    </w:p>
    <w:p w:rsidR="00763582" w:rsidRPr="0040454C" w:rsidRDefault="00763582" w:rsidP="00763582">
      <w:pPr>
        <w:pStyle w:val="notetext"/>
      </w:pPr>
      <w:r w:rsidRPr="0040454C">
        <w:t>Note:</w:t>
      </w:r>
      <w:r w:rsidRPr="0040454C">
        <w:tab/>
        <w:t xml:space="preserve">Carriage of weapons on an aircraft is also subject to provisions in the </w:t>
      </w:r>
      <w:r w:rsidRPr="0040454C">
        <w:rPr>
          <w:i/>
        </w:rPr>
        <w:t xml:space="preserve">Civil Aviation Act 1988 </w:t>
      </w:r>
      <w:r w:rsidRPr="0040454C">
        <w:t xml:space="preserve">and the </w:t>
      </w:r>
      <w:r w:rsidRPr="0040454C">
        <w:rPr>
          <w:i/>
        </w:rPr>
        <w:t>Crimes (Aviation) Act 1991</w:t>
      </w:r>
      <w:r w:rsidRPr="0040454C">
        <w:rPr>
          <w:sz w:val="20"/>
        </w:rPr>
        <w:t>.</w:t>
      </w:r>
    </w:p>
    <w:p w:rsidR="00763582" w:rsidRPr="0040454C" w:rsidRDefault="00763582" w:rsidP="00763582">
      <w:pPr>
        <w:pStyle w:val="ActHead5"/>
      </w:pPr>
      <w:bookmarkStart w:id="99" w:name="_Toc74903196"/>
      <w:r w:rsidRPr="003E6EBE">
        <w:rPr>
          <w:rStyle w:val="CharSectno"/>
        </w:rPr>
        <w:t>49</w:t>
      </w:r>
      <w:r w:rsidRPr="0040454C">
        <w:t xml:space="preserve">  Weapons on board an aircraft—general</w:t>
      </w:r>
      <w:bookmarkEnd w:id="99"/>
    </w:p>
    <w:p w:rsidR="00763582" w:rsidRPr="0040454C" w:rsidRDefault="00763582" w:rsidP="00763582">
      <w:pPr>
        <w:pStyle w:val="subsection"/>
      </w:pPr>
      <w:r w:rsidRPr="0040454C">
        <w:tab/>
      </w:r>
      <w:r w:rsidRPr="0040454C">
        <w:tab/>
        <w:t>A person commits an offence if:</w:t>
      </w:r>
    </w:p>
    <w:p w:rsidR="00763582" w:rsidRPr="0040454C" w:rsidRDefault="00763582" w:rsidP="00763582">
      <w:pPr>
        <w:pStyle w:val="paragraph"/>
      </w:pPr>
      <w:r w:rsidRPr="0040454C">
        <w:tab/>
        <w:t>(a)</w:t>
      </w:r>
      <w:r w:rsidRPr="0040454C">
        <w:tab/>
        <w:t>the person is on board a prescribed aircraft; and</w:t>
      </w:r>
    </w:p>
    <w:p w:rsidR="00763582" w:rsidRPr="0040454C" w:rsidRDefault="00763582" w:rsidP="00763582">
      <w:pPr>
        <w:pStyle w:val="paragraph"/>
      </w:pPr>
      <w:r w:rsidRPr="0040454C">
        <w:tab/>
        <w:t>(b)</w:t>
      </w:r>
      <w:r w:rsidRPr="0040454C">
        <w:tab/>
        <w:t>the person:</w:t>
      </w:r>
    </w:p>
    <w:p w:rsidR="00763582" w:rsidRPr="0040454C" w:rsidRDefault="00763582" w:rsidP="00763582">
      <w:pPr>
        <w:pStyle w:val="paragraphsub"/>
      </w:pPr>
      <w:r w:rsidRPr="0040454C">
        <w:tab/>
        <w:t>(i)</w:t>
      </w:r>
      <w:r w:rsidRPr="0040454C">
        <w:tab/>
        <w:t>carries a weapon; or</w:t>
      </w:r>
    </w:p>
    <w:p w:rsidR="00763582" w:rsidRPr="0040454C" w:rsidRDefault="00763582" w:rsidP="00763582">
      <w:pPr>
        <w:pStyle w:val="paragraphsub"/>
      </w:pPr>
      <w:r w:rsidRPr="0040454C">
        <w:tab/>
        <w:t>(ii)</w:t>
      </w:r>
      <w:r w:rsidRPr="0040454C">
        <w:tab/>
        <w:t>otherwise has in his or her possession a weapon that is located at a place that is accessible to the person; and</w:t>
      </w:r>
    </w:p>
    <w:p w:rsidR="00763582" w:rsidRPr="0040454C" w:rsidRDefault="00763582" w:rsidP="00763582">
      <w:pPr>
        <w:pStyle w:val="paragraph"/>
      </w:pPr>
      <w:r w:rsidRPr="0040454C">
        <w:tab/>
        <w:t>(c)</w:t>
      </w:r>
      <w:r w:rsidRPr="0040454C">
        <w:tab/>
        <w:t>the person is not a law enforcement officer; and</w:t>
      </w:r>
    </w:p>
    <w:p w:rsidR="00763582" w:rsidRPr="0040454C" w:rsidRDefault="00763582" w:rsidP="00763582">
      <w:pPr>
        <w:pStyle w:val="paragraph"/>
      </w:pPr>
      <w:r w:rsidRPr="0040454C">
        <w:tab/>
        <w:t>(d)</w:t>
      </w:r>
      <w:r w:rsidRPr="0040454C">
        <w:tab/>
        <w:t>the carriage or possession of the weapon is not authorised by the regulations or permitted in writing by the Secretary; and</w:t>
      </w:r>
    </w:p>
    <w:p w:rsidR="00763582" w:rsidRPr="0040454C" w:rsidRDefault="00763582" w:rsidP="00763582">
      <w:pPr>
        <w:pStyle w:val="paragraph"/>
      </w:pPr>
      <w:r w:rsidRPr="0040454C">
        <w:tab/>
        <w:t>(e)</w:t>
      </w:r>
      <w:r w:rsidRPr="0040454C">
        <w:tab/>
        <w:t>neither of the following apply:</w:t>
      </w:r>
    </w:p>
    <w:p w:rsidR="00763582" w:rsidRPr="0040454C" w:rsidRDefault="00763582" w:rsidP="00763582">
      <w:pPr>
        <w:pStyle w:val="paragraphsub"/>
      </w:pPr>
      <w:r w:rsidRPr="0040454C">
        <w:tab/>
        <w:t>(i)</w:t>
      </w:r>
      <w:r w:rsidRPr="0040454C">
        <w:tab/>
        <w:t>the weapon is under the control of the pilot in command of the aircraft because the weapon forms part of the equipment of the aircraft in accordance with the operations manual for the aircraft;</w:t>
      </w:r>
    </w:p>
    <w:p w:rsidR="00763582" w:rsidRPr="0040454C" w:rsidRDefault="00763582" w:rsidP="00763582">
      <w:pPr>
        <w:pStyle w:val="paragraphsub"/>
      </w:pPr>
      <w:r w:rsidRPr="0040454C">
        <w:tab/>
        <w:t>(ii)</w:t>
      </w:r>
      <w:r w:rsidRPr="0040454C">
        <w:tab/>
        <w:t>the weapon is under the control of the pilot in command of the aircraft because an animal that could endanger the safety of the aircraft, or the safety of people on board the aircraft, is being carried on board the aircraft.</w:t>
      </w:r>
    </w:p>
    <w:p w:rsidR="00763582" w:rsidRPr="0040454C" w:rsidRDefault="00763582" w:rsidP="00763582">
      <w:pPr>
        <w:pStyle w:val="Penalty"/>
      </w:pPr>
      <w:r w:rsidRPr="0040454C">
        <w:t>Penalty:</w:t>
      </w:r>
      <w:r w:rsidRPr="0040454C">
        <w:tab/>
        <w:t>Imprisonment for 7 years.</w:t>
      </w:r>
    </w:p>
    <w:p w:rsidR="00763582" w:rsidRPr="0040454C" w:rsidRDefault="00763582" w:rsidP="00763582">
      <w:pPr>
        <w:pStyle w:val="notetext"/>
      </w:pPr>
      <w:r w:rsidRPr="0040454C">
        <w:t>Note:</w:t>
      </w:r>
      <w:r w:rsidRPr="0040454C">
        <w:tab/>
        <w:t xml:space="preserve">Carriage of weapons on an aircraft is also subject to provisions in the </w:t>
      </w:r>
      <w:r w:rsidRPr="0040454C">
        <w:rPr>
          <w:i/>
        </w:rPr>
        <w:t xml:space="preserve">Civil Aviation Act 1988 </w:t>
      </w:r>
      <w:r w:rsidRPr="0040454C">
        <w:t xml:space="preserve">and the </w:t>
      </w:r>
      <w:r w:rsidRPr="0040454C">
        <w:rPr>
          <w:i/>
        </w:rPr>
        <w:t>Crimes (Aviation) Act 1991</w:t>
      </w:r>
      <w:r w:rsidRPr="0040454C">
        <w:rPr>
          <w:sz w:val="20"/>
        </w:rPr>
        <w:t>.</w:t>
      </w:r>
    </w:p>
    <w:p w:rsidR="00763582" w:rsidRPr="0040454C" w:rsidRDefault="00763582" w:rsidP="00763582">
      <w:pPr>
        <w:pStyle w:val="ActHead5"/>
      </w:pPr>
      <w:bookmarkStart w:id="100" w:name="_Toc74903197"/>
      <w:r w:rsidRPr="003E6EBE">
        <w:rPr>
          <w:rStyle w:val="CharSectno"/>
        </w:rPr>
        <w:t>50</w:t>
      </w:r>
      <w:r w:rsidRPr="0040454C">
        <w:t xml:space="preserve">  Failure to comply with conditions</w:t>
      </w:r>
      <w:bookmarkEnd w:id="100"/>
    </w:p>
    <w:p w:rsidR="00763582" w:rsidRPr="0040454C" w:rsidRDefault="00763582" w:rsidP="00763582">
      <w:pPr>
        <w:pStyle w:val="subsection"/>
      </w:pPr>
      <w:r w:rsidRPr="0040454C">
        <w:tab/>
        <w:t>(1)</w:t>
      </w:r>
      <w:r w:rsidRPr="0040454C">
        <w:tab/>
        <w:t>A person commits an offence if:</w:t>
      </w:r>
    </w:p>
    <w:p w:rsidR="00763582" w:rsidRPr="0040454C" w:rsidRDefault="00763582" w:rsidP="00763582">
      <w:pPr>
        <w:pStyle w:val="paragraph"/>
      </w:pPr>
      <w:r w:rsidRPr="0040454C">
        <w:tab/>
        <w:t>(a)</w:t>
      </w:r>
      <w:r w:rsidRPr="0040454C">
        <w:tab/>
        <w:t>the person is on a prescribed aircraft or at a security controlled airport; and</w:t>
      </w:r>
    </w:p>
    <w:p w:rsidR="00763582" w:rsidRPr="0040454C" w:rsidRDefault="00763582" w:rsidP="00763582">
      <w:pPr>
        <w:pStyle w:val="paragraph"/>
      </w:pPr>
      <w:r w:rsidRPr="0040454C">
        <w:tab/>
        <w:t>(b)</w:t>
      </w:r>
      <w:r w:rsidRPr="0040454C">
        <w:tab/>
        <w:t>the person is authorised or permitted to have a weapon in his or her possession or under his or her control; and</w:t>
      </w:r>
    </w:p>
    <w:p w:rsidR="00763582" w:rsidRPr="0040454C" w:rsidRDefault="00763582" w:rsidP="00763582">
      <w:pPr>
        <w:pStyle w:val="paragraph"/>
      </w:pPr>
      <w:r w:rsidRPr="0040454C">
        <w:tab/>
        <w:t>(c)</w:t>
      </w:r>
      <w:r w:rsidRPr="0040454C">
        <w:tab/>
        <w:t>the person fails to comply with any conditions relating to the authorisation or permission.</w:t>
      </w:r>
    </w:p>
    <w:p w:rsidR="00763582" w:rsidRPr="0040454C" w:rsidRDefault="00763582" w:rsidP="00763582">
      <w:pPr>
        <w:pStyle w:val="Penalty"/>
      </w:pPr>
      <w:r w:rsidRPr="0040454C">
        <w:t>Penalty:</w:t>
      </w:r>
      <w:r w:rsidRPr="0040454C">
        <w:tab/>
        <w:t>50 penalty units.</w:t>
      </w:r>
    </w:p>
    <w:p w:rsidR="00763582" w:rsidRPr="0040454C" w:rsidRDefault="00763582" w:rsidP="00763582">
      <w:pPr>
        <w:pStyle w:val="subsection"/>
      </w:pPr>
      <w:r w:rsidRPr="0040454C">
        <w:tab/>
        <w:t>(2)</w:t>
      </w:r>
      <w:r w:rsidRPr="0040454C">
        <w:tab/>
      </w:r>
      <w:r w:rsidR="006758F4" w:rsidRPr="0040454C">
        <w:t>Subsection (</w:t>
      </w:r>
      <w:r w:rsidRPr="0040454C">
        <w:t>1) does not apply if the person has a reasonable excuse.</w:t>
      </w:r>
    </w:p>
    <w:p w:rsidR="00763582" w:rsidRPr="0040454C" w:rsidRDefault="00763582" w:rsidP="00763582">
      <w:pPr>
        <w:pStyle w:val="notetext"/>
      </w:pPr>
      <w:r w:rsidRPr="0040454C">
        <w:t>Note:</w:t>
      </w:r>
      <w:r w:rsidRPr="0040454C">
        <w:tab/>
        <w:t xml:space="preserve">A defendant bears an evidential burden in relation to the matter in </w:t>
      </w:r>
      <w:r w:rsidR="006758F4" w:rsidRPr="0040454C">
        <w:t>subsection (</w:t>
      </w:r>
      <w:r w:rsidRPr="0040454C">
        <w:t>2)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subsection"/>
      </w:pPr>
      <w:r w:rsidRPr="0040454C">
        <w:tab/>
        <w:t>(3)</w:t>
      </w:r>
      <w:r w:rsidRPr="0040454C">
        <w:tab/>
      </w:r>
      <w:r w:rsidR="006758F4" w:rsidRPr="0040454C">
        <w:t>Subsection (</w:t>
      </w:r>
      <w:r w:rsidRPr="0040454C">
        <w:t>1) is an offence of strict liability.</w:t>
      </w:r>
    </w:p>
    <w:p w:rsidR="00763582" w:rsidRPr="0040454C" w:rsidRDefault="00763582" w:rsidP="00763582">
      <w:pPr>
        <w:pStyle w:val="ActHead5"/>
      </w:pPr>
      <w:bookmarkStart w:id="101" w:name="_Toc74903198"/>
      <w:r w:rsidRPr="003E6EBE">
        <w:rPr>
          <w:rStyle w:val="CharSectno"/>
        </w:rPr>
        <w:t>51</w:t>
      </w:r>
      <w:r w:rsidRPr="0040454C">
        <w:t xml:space="preserve">  Secretary may permit by class</w:t>
      </w:r>
      <w:bookmarkEnd w:id="101"/>
    </w:p>
    <w:p w:rsidR="00763582" w:rsidRPr="0040454C" w:rsidRDefault="00763582" w:rsidP="00763582">
      <w:pPr>
        <w:pStyle w:val="subsection"/>
      </w:pPr>
      <w:r w:rsidRPr="0040454C">
        <w:tab/>
      </w:r>
      <w:r w:rsidRPr="0040454C">
        <w:tab/>
        <w:t>To avoid doubt, for the purposes of this Division, the Secretary may give permission in relation to particular conduct by giving permission to a class of persons.</w:t>
      </w:r>
    </w:p>
    <w:p w:rsidR="00763582" w:rsidRPr="0040454C" w:rsidRDefault="00763582" w:rsidP="00763582">
      <w:pPr>
        <w:pStyle w:val="ActHead5"/>
      </w:pPr>
      <w:bookmarkStart w:id="102" w:name="_Toc74903199"/>
      <w:r w:rsidRPr="003E6EBE">
        <w:rPr>
          <w:rStyle w:val="CharSectno"/>
        </w:rPr>
        <w:t>52</w:t>
      </w:r>
      <w:r w:rsidRPr="0040454C">
        <w:t xml:space="preserve">  Other weapons requirements</w:t>
      </w:r>
      <w:bookmarkEnd w:id="102"/>
    </w:p>
    <w:p w:rsidR="00763582" w:rsidRPr="0040454C" w:rsidRDefault="00763582" w:rsidP="00763582">
      <w:pPr>
        <w:pStyle w:val="subsection"/>
      </w:pPr>
      <w:r w:rsidRPr="0040454C">
        <w:tab/>
        <w:t>(1)</w:t>
      </w:r>
      <w:r w:rsidRPr="0040454C">
        <w:tab/>
        <w:t>The regulations may, for the purposes of safeguarding against unlawful interference with aviation, prescribe requirements in relation to the carriage and use of weapons on a prescribed aircraft or at a security controlled airport.</w:t>
      </w:r>
    </w:p>
    <w:p w:rsidR="00763582" w:rsidRPr="0040454C" w:rsidRDefault="00763582" w:rsidP="00763582">
      <w:pPr>
        <w:pStyle w:val="subsection"/>
      </w:pPr>
      <w:r w:rsidRPr="0040454C">
        <w:tab/>
        <w:t>(2)</w:t>
      </w:r>
      <w:r w:rsidRPr="0040454C">
        <w:tab/>
      </w:r>
      <w:r w:rsidR="00E32FDD" w:rsidRPr="0040454C">
        <w:t xml:space="preserve">Without limiting the matters that may be dealt with by regulations made under </w:t>
      </w:r>
      <w:r w:rsidR="006758F4" w:rsidRPr="0040454C">
        <w:t>subsection (</w:t>
      </w:r>
      <w:r w:rsidR="00E32FDD" w:rsidRPr="0040454C">
        <w:t>1), the regulations may deal with the following</w:t>
      </w:r>
      <w:r w:rsidRPr="0040454C">
        <w:t>:</w:t>
      </w:r>
    </w:p>
    <w:p w:rsidR="00763582" w:rsidRPr="0040454C" w:rsidRDefault="00763582" w:rsidP="00763582">
      <w:pPr>
        <w:pStyle w:val="paragraph"/>
      </w:pPr>
      <w:r w:rsidRPr="0040454C">
        <w:tab/>
        <w:t>(a)</w:t>
      </w:r>
      <w:r w:rsidRPr="0040454C">
        <w:tab/>
        <w:t>authorising the carriage of weapons on board a prescribed aircraft or in an airside security zone</w:t>
      </w:r>
      <w:r w:rsidR="00A659C7" w:rsidRPr="0040454C">
        <w:t>, an airside event zone, a landside security zone or a landside event zone</w:t>
      </w:r>
      <w:r w:rsidRPr="0040454C">
        <w:t>;</w:t>
      </w:r>
    </w:p>
    <w:p w:rsidR="00763582" w:rsidRPr="0040454C" w:rsidRDefault="00763582" w:rsidP="00763582">
      <w:pPr>
        <w:pStyle w:val="paragraph"/>
      </w:pPr>
      <w:r w:rsidRPr="0040454C">
        <w:tab/>
        <w:t>(b)</w:t>
      </w:r>
      <w:r w:rsidRPr="0040454C">
        <w:tab/>
        <w:t>dealing with a person on a prescribed aircraft or at a security controlled airport who carries or uses a weapon, or is suspected of carrying or using a weapon, unlawfully;</w:t>
      </w:r>
    </w:p>
    <w:p w:rsidR="00763582" w:rsidRPr="0040454C" w:rsidRDefault="00763582" w:rsidP="00763582">
      <w:pPr>
        <w:pStyle w:val="paragraph"/>
      </w:pPr>
      <w:r w:rsidRPr="0040454C">
        <w:tab/>
        <w:t>(c)</w:t>
      </w:r>
      <w:r w:rsidRPr="0040454C">
        <w:tab/>
        <w:t>dealing with a weapon surrendered by a person on a prescribed aircraft or at a security controlled airport.</w:t>
      </w:r>
    </w:p>
    <w:p w:rsidR="00763582" w:rsidRPr="0040454C" w:rsidRDefault="00763582" w:rsidP="00763582">
      <w:pPr>
        <w:pStyle w:val="subsection"/>
      </w:pPr>
      <w:r w:rsidRPr="0040454C">
        <w:tab/>
        <w:t>(3)</w:t>
      </w:r>
      <w:r w:rsidRPr="0040454C">
        <w:tab/>
        <w:t>Regulations made under this section may prescribe penalties for offences against those regulations. The penalties must not exceed:</w:t>
      </w:r>
    </w:p>
    <w:p w:rsidR="00763582" w:rsidRPr="0040454C" w:rsidRDefault="00763582" w:rsidP="00763582">
      <w:pPr>
        <w:pStyle w:val="paragraph"/>
      </w:pPr>
      <w:r w:rsidRPr="0040454C">
        <w:tab/>
        <w:t>(a)</w:t>
      </w:r>
      <w:r w:rsidRPr="0040454C">
        <w:tab/>
        <w:t>for an offence committed by an airport operator or an aircraft operator—200 penalty units; or</w:t>
      </w:r>
    </w:p>
    <w:p w:rsidR="00763582" w:rsidRPr="0040454C" w:rsidRDefault="00763582" w:rsidP="00763582">
      <w:pPr>
        <w:pStyle w:val="paragraph"/>
      </w:pPr>
      <w:r w:rsidRPr="0040454C">
        <w:tab/>
        <w:t>(b)</w:t>
      </w:r>
      <w:r w:rsidRPr="0040454C">
        <w:tab/>
        <w:t xml:space="preserve">for an offence committed by an aviation industry participant, other than </w:t>
      </w:r>
      <w:r w:rsidR="00F47328" w:rsidRPr="0040454C">
        <w:t xml:space="preserve">an accredited air cargo agent or </w:t>
      </w:r>
      <w:r w:rsidRPr="0040454C">
        <w:t xml:space="preserve">a participant covered by </w:t>
      </w:r>
      <w:r w:rsidR="006758F4" w:rsidRPr="0040454C">
        <w:t>paragraph (</w:t>
      </w:r>
      <w:r w:rsidRPr="0040454C">
        <w:t>a)—100 penalty units; or</w:t>
      </w:r>
    </w:p>
    <w:p w:rsidR="00763582" w:rsidRPr="0040454C" w:rsidRDefault="00763582" w:rsidP="00763582">
      <w:pPr>
        <w:pStyle w:val="paragraph"/>
      </w:pPr>
      <w:r w:rsidRPr="0040454C">
        <w:tab/>
        <w:t>(c)</w:t>
      </w:r>
      <w:r w:rsidRPr="0040454C">
        <w:tab/>
        <w:t xml:space="preserve">for an offence committed by </w:t>
      </w:r>
      <w:r w:rsidR="00F47328" w:rsidRPr="0040454C">
        <w:t xml:space="preserve">an accredited air cargo agent or </w:t>
      </w:r>
      <w:r w:rsidRPr="0040454C">
        <w:t>any other person—50 penalty units.</w:t>
      </w:r>
    </w:p>
    <w:p w:rsidR="00763582" w:rsidRPr="0040454C" w:rsidRDefault="00763582" w:rsidP="00763582">
      <w:pPr>
        <w:pStyle w:val="notetext"/>
      </w:pPr>
      <w:r w:rsidRPr="0040454C">
        <w:t>Note:</w:t>
      </w:r>
      <w:r w:rsidRPr="0040454C">
        <w:tab/>
        <w:t>If a body corporate is convicted of an offence against regulations made under this section, subsection</w:t>
      </w:r>
      <w:r w:rsidR="006758F4" w:rsidRPr="0040454C">
        <w:t> </w:t>
      </w:r>
      <w:r w:rsidRPr="0040454C">
        <w:t xml:space="preserve">4B(3) of the </w:t>
      </w:r>
      <w:r w:rsidRPr="0040454C">
        <w:rPr>
          <w:i/>
        </w:rPr>
        <w:t>Crimes Act 1914</w:t>
      </w:r>
      <w:r w:rsidRPr="0040454C">
        <w:t xml:space="preserve"> allows a court to impose fines of up to 5 times the penalties stated above.</w:t>
      </w:r>
    </w:p>
    <w:p w:rsidR="00763582" w:rsidRPr="0040454C" w:rsidRDefault="00763582" w:rsidP="00366613">
      <w:pPr>
        <w:pStyle w:val="ActHead3"/>
        <w:pageBreakBefore/>
      </w:pPr>
      <w:bookmarkStart w:id="103" w:name="_Toc74903200"/>
      <w:r w:rsidRPr="003E6EBE">
        <w:rPr>
          <w:rStyle w:val="CharDivNo"/>
        </w:rPr>
        <w:t>Division</w:t>
      </w:r>
      <w:r w:rsidR="006758F4" w:rsidRPr="003E6EBE">
        <w:rPr>
          <w:rStyle w:val="CharDivNo"/>
        </w:rPr>
        <w:t> </w:t>
      </w:r>
      <w:r w:rsidRPr="003E6EBE">
        <w:rPr>
          <w:rStyle w:val="CharDivNo"/>
        </w:rPr>
        <w:t>4</w:t>
      </w:r>
      <w:r w:rsidRPr="0040454C">
        <w:t>—</w:t>
      </w:r>
      <w:r w:rsidRPr="003E6EBE">
        <w:rPr>
          <w:rStyle w:val="CharDivText"/>
        </w:rPr>
        <w:t>Prohibited items</w:t>
      </w:r>
      <w:bookmarkEnd w:id="103"/>
    </w:p>
    <w:p w:rsidR="00763582" w:rsidRPr="0040454C" w:rsidRDefault="00763582" w:rsidP="00763582">
      <w:pPr>
        <w:pStyle w:val="ActHead5"/>
      </w:pPr>
      <w:bookmarkStart w:id="104" w:name="_Toc74903201"/>
      <w:r w:rsidRPr="003E6EBE">
        <w:rPr>
          <w:rStyle w:val="CharSectno"/>
        </w:rPr>
        <w:t>53</w:t>
      </w:r>
      <w:r w:rsidRPr="0040454C">
        <w:t xml:space="preserve">  Simplified overview of Division</w:t>
      </w:r>
      <w:bookmarkEnd w:id="104"/>
    </w:p>
    <w:p w:rsidR="00763582" w:rsidRPr="0040454C" w:rsidRDefault="00763582" w:rsidP="00763582">
      <w:pPr>
        <w:pStyle w:val="BoxText"/>
      </w:pPr>
      <w:r w:rsidRPr="0040454C">
        <w:t>Things other than weapons may be used to interfere with aviation unlawfully.</w:t>
      </w:r>
    </w:p>
    <w:p w:rsidR="00763582" w:rsidRPr="0040454C" w:rsidRDefault="00763582" w:rsidP="00763582">
      <w:pPr>
        <w:pStyle w:val="BoxText"/>
      </w:pPr>
      <w:r w:rsidRPr="0040454C">
        <w:t>This Division:</w:t>
      </w:r>
    </w:p>
    <w:p w:rsidR="00763582" w:rsidRPr="0040454C" w:rsidRDefault="00763582" w:rsidP="00763582">
      <w:pPr>
        <w:pStyle w:val="BoxPara"/>
      </w:pPr>
      <w:r w:rsidRPr="0040454C">
        <w:tab/>
        <w:t>(a)</w:t>
      </w:r>
      <w:r w:rsidRPr="0040454C">
        <w:tab/>
        <w:t>allows regulations to prescribe such things as prohibited items; and</w:t>
      </w:r>
    </w:p>
    <w:p w:rsidR="00763582" w:rsidRPr="0040454C" w:rsidRDefault="00763582" w:rsidP="00763582">
      <w:pPr>
        <w:pStyle w:val="BoxPara"/>
      </w:pPr>
      <w:r w:rsidRPr="0040454C">
        <w:tab/>
        <w:t>(b)</w:t>
      </w:r>
      <w:r w:rsidRPr="0040454C">
        <w:tab/>
        <w:t>establishes restrictions in relation to prohibited items that are similar to the restrictions which apply to weapons under Division</w:t>
      </w:r>
      <w:r w:rsidR="006758F4" w:rsidRPr="0040454C">
        <w:t> </w:t>
      </w:r>
      <w:r w:rsidRPr="0040454C">
        <w:t>3 of this Part.</w:t>
      </w:r>
    </w:p>
    <w:p w:rsidR="00763582" w:rsidRPr="0040454C" w:rsidRDefault="00763582" w:rsidP="00763582">
      <w:pPr>
        <w:pStyle w:val="ActHead5"/>
      </w:pPr>
      <w:bookmarkStart w:id="105" w:name="_Toc74903202"/>
      <w:r w:rsidRPr="003E6EBE">
        <w:rPr>
          <w:rStyle w:val="CharSectno"/>
        </w:rPr>
        <w:t>54</w:t>
      </w:r>
      <w:r w:rsidRPr="0040454C">
        <w:t xml:space="preserve">  </w:t>
      </w:r>
      <w:r w:rsidR="00A659C7" w:rsidRPr="0040454C">
        <w:t>Prohibited items in airside security zones, airside event zones, landside security zones and landside event zones</w:t>
      </w:r>
      <w:bookmarkEnd w:id="105"/>
    </w:p>
    <w:p w:rsidR="00763582" w:rsidRPr="0040454C" w:rsidRDefault="00763582" w:rsidP="00763582">
      <w:pPr>
        <w:pStyle w:val="SubsectionHead"/>
      </w:pPr>
      <w:r w:rsidRPr="0040454C">
        <w:t>Strict liability</w:t>
      </w:r>
    </w:p>
    <w:p w:rsidR="00763582" w:rsidRPr="0040454C" w:rsidRDefault="00763582" w:rsidP="00763582">
      <w:pPr>
        <w:pStyle w:val="subsection"/>
      </w:pPr>
      <w:r w:rsidRPr="0040454C">
        <w:tab/>
        <w:t>(1)</w:t>
      </w:r>
      <w:r w:rsidRPr="0040454C">
        <w:tab/>
        <w:t>A person commits an offence if:</w:t>
      </w:r>
    </w:p>
    <w:p w:rsidR="00763582" w:rsidRPr="0040454C" w:rsidRDefault="00763582" w:rsidP="00763582">
      <w:pPr>
        <w:pStyle w:val="paragraph"/>
      </w:pPr>
      <w:r w:rsidRPr="0040454C">
        <w:tab/>
        <w:t>(a)</w:t>
      </w:r>
      <w:r w:rsidRPr="0040454C">
        <w:tab/>
        <w:t>the person is in an airside security zone</w:t>
      </w:r>
      <w:r w:rsidR="00CD6684" w:rsidRPr="0040454C">
        <w:t>, an airside event zone, a landside security zone or a landside event zone</w:t>
      </w:r>
      <w:r w:rsidRPr="0040454C">
        <w:t>; and</w:t>
      </w:r>
    </w:p>
    <w:p w:rsidR="00763582" w:rsidRPr="0040454C" w:rsidRDefault="00763582" w:rsidP="00763582">
      <w:pPr>
        <w:pStyle w:val="paragraph"/>
      </w:pPr>
      <w:r w:rsidRPr="0040454C">
        <w:tab/>
        <w:t>(aa)</w:t>
      </w:r>
      <w:r w:rsidRPr="0040454C">
        <w:tab/>
        <w:t>the airside security zone</w:t>
      </w:r>
      <w:r w:rsidR="00CD6684" w:rsidRPr="0040454C">
        <w:t>, airside event zone, landside security zone or landside event zone</w:t>
      </w:r>
      <w:r w:rsidRPr="0040454C">
        <w:t xml:space="preserve"> is of a kind prescribed in the regulations for the purposes of this paragraph; and</w:t>
      </w:r>
    </w:p>
    <w:p w:rsidR="00763582" w:rsidRPr="0040454C" w:rsidRDefault="00763582" w:rsidP="00763582">
      <w:pPr>
        <w:pStyle w:val="paragraph"/>
      </w:pPr>
      <w:r w:rsidRPr="0040454C">
        <w:tab/>
        <w:t>(b)</w:t>
      </w:r>
      <w:r w:rsidRPr="0040454C">
        <w:tab/>
        <w:t>the person has a prohibited item in his or her possession; and</w:t>
      </w:r>
    </w:p>
    <w:p w:rsidR="00763582" w:rsidRPr="0040454C" w:rsidRDefault="00763582" w:rsidP="00763582">
      <w:pPr>
        <w:pStyle w:val="paragraph"/>
      </w:pPr>
      <w:r w:rsidRPr="0040454C">
        <w:tab/>
        <w:t>(c)</w:t>
      </w:r>
      <w:r w:rsidRPr="0040454C">
        <w:tab/>
        <w:t>the person is not:</w:t>
      </w:r>
    </w:p>
    <w:p w:rsidR="00763582" w:rsidRPr="0040454C" w:rsidRDefault="00763582" w:rsidP="00763582">
      <w:pPr>
        <w:pStyle w:val="paragraphsub"/>
      </w:pPr>
      <w:r w:rsidRPr="0040454C">
        <w:tab/>
        <w:t>(i)</w:t>
      </w:r>
      <w:r w:rsidRPr="0040454C">
        <w:tab/>
        <w:t>a law enforcement officer, an airport security guard or an aviation security inspector; or</w:t>
      </w:r>
    </w:p>
    <w:p w:rsidR="00763582" w:rsidRPr="0040454C" w:rsidRDefault="00763582" w:rsidP="00763582">
      <w:pPr>
        <w:pStyle w:val="paragraphsub"/>
      </w:pPr>
      <w:r w:rsidRPr="0040454C">
        <w:tab/>
        <w:t>(ii)</w:t>
      </w:r>
      <w:r w:rsidRPr="0040454C">
        <w:tab/>
        <w:t>a member of the Australian Defence Force who is on duty; or</w:t>
      </w:r>
    </w:p>
    <w:p w:rsidR="00763582" w:rsidRPr="0040454C" w:rsidRDefault="00763582" w:rsidP="00763582">
      <w:pPr>
        <w:pStyle w:val="paragraphsub"/>
      </w:pPr>
      <w:r w:rsidRPr="0040454C">
        <w:tab/>
        <w:t>(iii)</w:t>
      </w:r>
      <w:r w:rsidRPr="0040454C">
        <w:tab/>
        <w:t>authorised by the regulations, or permitted in writing by the Secretary, to have the prohibited item in his or her possession in the airside security zone</w:t>
      </w:r>
      <w:r w:rsidR="00CD6684" w:rsidRPr="0040454C">
        <w:t>, airside event zone, landside security zone or landside event zone</w:t>
      </w:r>
      <w:r w:rsidRPr="0040454C">
        <w:t>.</w:t>
      </w:r>
    </w:p>
    <w:p w:rsidR="00763582" w:rsidRPr="0040454C" w:rsidRDefault="00763582" w:rsidP="00763582">
      <w:pPr>
        <w:pStyle w:val="Penalty"/>
      </w:pPr>
      <w:r w:rsidRPr="0040454C">
        <w:t>Penalty:</w:t>
      </w:r>
      <w:r w:rsidRPr="0040454C">
        <w:tab/>
        <w:t>20 penalty units.</w:t>
      </w:r>
    </w:p>
    <w:p w:rsidR="00763582" w:rsidRPr="0040454C" w:rsidRDefault="00763582" w:rsidP="00763582">
      <w:pPr>
        <w:pStyle w:val="subsection"/>
      </w:pPr>
      <w:r w:rsidRPr="0040454C">
        <w:tab/>
        <w:t>(2)</w:t>
      </w:r>
      <w:r w:rsidRPr="0040454C">
        <w:tab/>
      </w:r>
      <w:r w:rsidR="006758F4" w:rsidRPr="0040454C">
        <w:t>Subsection (</w:t>
      </w:r>
      <w:r w:rsidRPr="0040454C">
        <w:t>1) is an offence of strict liability.</w:t>
      </w:r>
    </w:p>
    <w:p w:rsidR="00763582" w:rsidRPr="0040454C" w:rsidRDefault="00763582" w:rsidP="00763582">
      <w:pPr>
        <w:pStyle w:val="SubsectionHead"/>
      </w:pPr>
      <w:r w:rsidRPr="0040454C">
        <w:t>General</w:t>
      </w:r>
    </w:p>
    <w:p w:rsidR="00763582" w:rsidRPr="0040454C" w:rsidRDefault="00763582" w:rsidP="00763582">
      <w:pPr>
        <w:pStyle w:val="subsection"/>
      </w:pPr>
      <w:r w:rsidRPr="0040454C">
        <w:tab/>
        <w:t>(3)</w:t>
      </w:r>
      <w:r w:rsidRPr="0040454C">
        <w:tab/>
        <w:t>A person commits an offence if:</w:t>
      </w:r>
    </w:p>
    <w:p w:rsidR="00763582" w:rsidRPr="0040454C" w:rsidRDefault="00763582" w:rsidP="00763582">
      <w:pPr>
        <w:pStyle w:val="paragraph"/>
      </w:pPr>
      <w:r w:rsidRPr="0040454C">
        <w:tab/>
        <w:t>(a)</w:t>
      </w:r>
      <w:r w:rsidRPr="0040454C">
        <w:tab/>
        <w:t>the person is in an airside security zone</w:t>
      </w:r>
      <w:r w:rsidR="00CD6684" w:rsidRPr="0040454C">
        <w:t>, an airside event zone, a landside security zone or a landside event zone</w:t>
      </w:r>
      <w:r w:rsidRPr="0040454C">
        <w:t>; and</w:t>
      </w:r>
    </w:p>
    <w:p w:rsidR="00763582" w:rsidRPr="0040454C" w:rsidRDefault="00763582" w:rsidP="00763582">
      <w:pPr>
        <w:pStyle w:val="paragraph"/>
      </w:pPr>
      <w:r w:rsidRPr="0040454C">
        <w:tab/>
        <w:t>(aa)</w:t>
      </w:r>
      <w:r w:rsidRPr="0040454C">
        <w:tab/>
        <w:t>the airside security zone</w:t>
      </w:r>
      <w:r w:rsidR="00CD6684" w:rsidRPr="0040454C">
        <w:t>, airside event zone, landside security zone or landside event zone</w:t>
      </w:r>
      <w:r w:rsidRPr="0040454C">
        <w:t xml:space="preserve"> is of a kind prescribed in the regulations for the purposes of this paragraph; and</w:t>
      </w:r>
    </w:p>
    <w:p w:rsidR="00763582" w:rsidRPr="0040454C" w:rsidRDefault="00763582" w:rsidP="00763582">
      <w:pPr>
        <w:pStyle w:val="paragraph"/>
      </w:pPr>
      <w:r w:rsidRPr="0040454C">
        <w:tab/>
        <w:t>(b)</w:t>
      </w:r>
      <w:r w:rsidRPr="0040454C">
        <w:tab/>
        <w:t>the person has a prohibited item in his or her possession; and</w:t>
      </w:r>
    </w:p>
    <w:p w:rsidR="00763582" w:rsidRPr="0040454C" w:rsidRDefault="00763582" w:rsidP="00763582">
      <w:pPr>
        <w:pStyle w:val="paragraph"/>
      </w:pPr>
      <w:r w:rsidRPr="0040454C">
        <w:tab/>
        <w:t>(c)</w:t>
      </w:r>
      <w:r w:rsidRPr="0040454C">
        <w:tab/>
        <w:t>the person is not:</w:t>
      </w:r>
    </w:p>
    <w:p w:rsidR="00763582" w:rsidRPr="0040454C" w:rsidRDefault="00763582" w:rsidP="00763582">
      <w:pPr>
        <w:pStyle w:val="paragraphsub"/>
      </w:pPr>
      <w:r w:rsidRPr="0040454C">
        <w:tab/>
        <w:t>(i)</w:t>
      </w:r>
      <w:r w:rsidRPr="0040454C">
        <w:tab/>
        <w:t>a law enforcement officer, an airport security guard or an aviation security inspector; or</w:t>
      </w:r>
    </w:p>
    <w:p w:rsidR="00763582" w:rsidRPr="0040454C" w:rsidRDefault="00763582" w:rsidP="00763582">
      <w:pPr>
        <w:pStyle w:val="paragraphsub"/>
      </w:pPr>
      <w:r w:rsidRPr="0040454C">
        <w:tab/>
        <w:t>(ii)</w:t>
      </w:r>
      <w:r w:rsidRPr="0040454C">
        <w:tab/>
        <w:t>a member of the Australian Defence Force who is on duty; or</w:t>
      </w:r>
    </w:p>
    <w:p w:rsidR="00763582" w:rsidRPr="0040454C" w:rsidRDefault="00763582" w:rsidP="00763582">
      <w:pPr>
        <w:pStyle w:val="paragraphsub"/>
      </w:pPr>
      <w:r w:rsidRPr="0040454C">
        <w:tab/>
        <w:t>(iii)</w:t>
      </w:r>
      <w:r w:rsidRPr="0040454C">
        <w:tab/>
        <w:t>authorised by the regulations, or permitted in writing by the Secretary, to have the prohibited item in his or her possession in the airside security zone</w:t>
      </w:r>
      <w:r w:rsidR="00CD6684" w:rsidRPr="0040454C">
        <w:t>, airside event zone, landside security zone or landside event zone</w:t>
      </w:r>
      <w:r w:rsidRPr="0040454C">
        <w:t>.</w:t>
      </w:r>
    </w:p>
    <w:p w:rsidR="00763582" w:rsidRPr="0040454C" w:rsidRDefault="00763582" w:rsidP="00763582">
      <w:pPr>
        <w:pStyle w:val="Penalty"/>
      </w:pPr>
      <w:r w:rsidRPr="0040454C">
        <w:t>Penalty:</w:t>
      </w:r>
      <w:r w:rsidRPr="0040454C">
        <w:tab/>
        <w:t>Imprisonment for 2 years.</w:t>
      </w:r>
    </w:p>
    <w:p w:rsidR="00763582" w:rsidRPr="0040454C" w:rsidRDefault="00763582" w:rsidP="00763582">
      <w:pPr>
        <w:pStyle w:val="ActHead5"/>
      </w:pPr>
      <w:bookmarkStart w:id="106" w:name="_Toc74903203"/>
      <w:r w:rsidRPr="003E6EBE">
        <w:rPr>
          <w:rStyle w:val="CharSectno"/>
        </w:rPr>
        <w:t>55</w:t>
      </w:r>
      <w:r w:rsidRPr="0040454C">
        <w:t xml:space="preserve">  Carrying prohibited items through a screening point</w:t>
      </w:r>
      <w:bookmarkEnd w:id="106"/>
    </w:p>
    <w:p w:rsidR="00763582" w:rsidRPr="0040454C" w:rsidRDefault="00763582" w:rsidP="00763582">
      <w:pPr>
        <w:pStyle w:val="SubsectionHead"/>
      </w:pPr>
      <w:r w:rsidRPr="0040454C">
        <w:t>Strict liability</w:t>
      </w:r>
    </w:p>
    <w:p w:rsidR="00763582" w:rsidRPr="0040454C" w:rsidRDefault="00763582" w:rsidP="00763582">
      <w:pPr>
        <w:pStyle w:val="subsection"/>
      </w:pPr>
      <w:r w:rsidRPr="0040454C">
        <w:tab/>
        <w:t>(1)</w:t>
      </w:r>
      <w:r w:rsidRPr="0040454C">
        <w:tab/>
        <w:t>A person commits an offence if:</w:t>
      </w:r>
    </w:p>
    <w:p w:rsidR="00763582" w:rsidRPr="0040454C" w:rsidRDefault="00763582" w:rsidP="00763582">
      <w:pPr>
        <w:pStyle w:val="paragraph"/>
      </w:pPr>
      <w:r w:rsidRPr="0040454C">
        <w:tab/>
        <w:t>(a)</w:t>
      </w:r>
      <w:r w:rsidRPr="0040454C">
        <w:tab/>
        <w:t>the person passes through a screening point; and</w:t>
      </w:r>
    </w:p>
    <w:p w:rsidR="00763582" w:rsidRPr="0040454C" w:rsidRDefault="00763582" w:rsidP="00763582">
      <w:pPr>
        <w:pStyle w:val="paragraph"/>
      </w:pPr>
      <w:r w:rsidRPr="0040454C">
        <w:tab/>
        <w:t>(b)</w:t>
      </w:r>
      <w:r w:rsidRPr="0040454C">
        <w:tab/>
        <w:t>the person has a prohibited item in his or her possession when he or she passes through the screening point; and</w:t>
      </w:r>
    </w:p>
    <w:p w:rsidR="00763582" w:rsidRPr="0040454C" w:rsidRDefault="00763582" w:rsidP="00763582">
      <w:pPr>
        <w:pStyle w:val="paragraph"/>
      </w:pPr>
      <w:r w:rsidRPr="0040454C">
        <w:tab/>
        <w:t>(c)</w:t>
      </w:r>
      <w:r w:rsidRPr="0040454C">
        <w:tab/>
        <w:t>the person is not;</w:t>
      </w:r>
    </w:p>
    <w:p w:rsidR="00763582" w:rsidRPr="0040454C" w:rsidRDefault="00763582" w:rsidP="00763582">
      <w:pPr>
        <w:pStyle w:val="paragraphsub"/>
      </w:pPr>
      <w:r w:rsidRPr="0040454C">
        <w:tab/>
        <w:t>(i)</w:t>
      </w:r>
      <w:r w:rsidRPr="0040454C">
        <w:tab/>
        <w:t>a law enforcement officer, an airport security guard or an aviation security inspector; or</w:t>
      </w:r>
    </w:p>
    <w:p w:rsidR="00763582" w:rsidRPr="0040454C" w:rsidRDefault="00763582" w:rsidP="00763582">
      <w:pPr>
        <w:pStyle w:val="paragraphsub"/>
      </w:pPr>
      <w:r w:rsidRPr="0040454C">
        <w:tab/>
        <w:t>(ii)</w:t>
      </w:r>
      <w:r w:rsidRPr="0040454C">
        <w:tab/>
        <w:t>authorised by the regulations, or permitted in writing by the Secretary, to pass through the screening point with the prohibited item in his or her possession.</w:t>
      </w:r>
    </w:p>
    <w:p w:rsidR="00763582" w:rsidRPr="0040454C" w:rsidRDefault="00763582" w:rsidP="00763582">
      <w:pPr>
        <w:pStyle w:val="Penalty"/>
      </w:pPr>
      <w:r w:rsidRPr="0040454C">
        <w:t>Penalty:</w:t>
      </w:r>
      <w:r w:rsidRPr="0040454C">
        <w:tab/>
        <w:t>20 penalty units.</w:t>
      </w:r>
    </w:p>
    <w:p w:rsidR="00763582" w:rsidRPr="0040454C" w:rsidRDefault="00763582" w:rsidP="00763582">
      <w:pPr>
        <w:pStyle w:val="subsection"/>
      </w:pPr>
      <w:r w:rsidRPr="0040454C">
        <w:tab/>
        <w:t>(2)</w:t>
      </w:r>
      <w:r w:rsidRPr="0040454C">
        <w:tab/>
      </w:r>
      <w:r w:rsidR="006758F4" w:rsidRPr="0040454C">
        <w:t>Subsection (</w:t>
      </w:r>
      <w:r w:rsidRPr="0040454C">
        <w:t>1) is an offence of strict liability.</w:t>
      </w:r>
    </w:p>
    <w:p w:rsidR="00763582" w:rsidRPr="0040454C" w:rsidRDefault="00763582" w:rsidP="00763582">
      <w:pPr>
        <w:pStyle w:val="SubsectionHead"/>
      </w:pPr>
      <w:r w:rsidRPr="0040454C">
        <w:t>General</w:t>
      </w:r>
    </w:p>
    <w:p w:rsidR="00763582" w:rsidRPr="0040454C" w:rsidRDefault="00763582" w:rsidP="00763582">
      <w:pPr>
        <w:pStyle w:val="subsection"/>
      </w:pPr>
      <w:r w:rsidRPr="0040454C">
        <w:tab/>
        <w:t>(3)</w:t>
      </w:r>
      <w:r w:rsidRPr="0040454C">
        <w:tab/>
        <w:t>A person commits an offence if:</w:t>
      </w:r>
    </w:p>
    <w:p w:rsidR="00763582" w:rsidRPr="0040454C" w:rsidRDefault="00763582" w:rsidP="00763582">
      <w:pPr>
        <w:pStyle w:val="paragraph"/>
      </w:pPr>
      <w:r w:rsidRPr="0040454C">
        <w:tab/>
        <w:t>(a)</w:t>
      </w:r>
      <w:r w:rsidRPr="0040454C">
        <w:tab/>
        <w:t>the person passes through a screening point; and</w:t>
      </w:r>
    </w:p>
    <w:p w:rsidR="00763582" w:rsidRPr="0040454C" w:rsidRDefault="00763582" w:rsidP="00763582">
      <w:pPr>
        <w:pStyle w:val="paragraph"/>
      </w:pPr>
      <w:r w:rsidRPr="0040454C">
        <w:tab/>
        <w:t>(b)</w:t>
      </w:r>
      <w:r w:rsidRPr="0040454C">
        <w:tab/>
        <w:t>the person has a prohibited item in his or her possession when he or she passes through the screening point; and</w:t>
      </w:r>
    </w:p>
    <w:p w:rsidR="00763582" w:rsidRPr="0040454C" w:rsidRDefault="00763582" w:rsidP="00763582">
      <w:pPr>
        <w:pStyle w:val="paragraph"/>
      </w:pPr>
      <w:r w:rsidRPr="0040454C">
        <w:tab/>
        <w:t>(c)</w:t>
      </w:r>
      <w:r w:rsidRPr="0040454C">
        <w:tab/>
        <w:t>the person is not;</w:t>
      </w:r>
    </w:p>
    <w:p w:rsidR="00763582" w:rsidRPr="0040454C" w:rsidRDefault="00763582" w:rsidP="00763582">
      <w:pPr>
        <w:pStyle w:val="paragraphsub"/>
      </w:pPr>
      <w:r w:rsidRPr="0040454C">
        <w:tab/>
        <w:t>(i)</w:t>
      </w:r>
      <w:r w:rsidRPr="0040454C">
        <w:tab/>
        <w:t>a law enforcement officer, an airport security guard or an aviation security inspector; or</w:t>
      </w:r>
    </w:p>
    <w:p w:rsidR="00763582" w:rsidRPr="0040454C" w:rsidRDefault="00763582" w:rsidP="00763582">
      <w:pPr>
        <w:pStyle w:val="paragraphsub"/>
      </w:pPr>
      <w:r w:rsidRPr="0040454C">
        <w:tab/>
        <w:t>(ii)</w:t>
      </w:r>
      <w:r w:rsidRPr="0040454C">
        <w:tab/>
        <w:t>authorised by the regulations, or permitted in writing by the Secretary, to pass through the screening point with the prohibited item in his or her possession.</w:t>
      </w:r>
    </w:p>
    <w:p w:rsidR="00763582" w:rsidRPr="0040454C" w:rsidRDefault="00763582" w:rsidP="00763582">
      <w:pPr>
        <w:pStyle w:val="Penalty"/>
      </w:pPr>
      <w:r w:rsidRPr="0040454C">
        <w:t>Penalty:</w:t>
      </w:r>
      <w:r w:rsidRPr="0040454C">
        <w:tab/>
        <w:t>Imprisonment for 2 years.</w:t>
      </w:r>
    </w:p>
    <w:p w:rsidR="00763582" w:rsidRPr="0040454C" w:rsidRDefault="00763582" w:rsidP="00763582">
      <w:pPr>
        <w:pStyle w:val="ActHead5"/>
      </w:pPr>
      <w:bookmarkStart w:id="107" w:name="_Toc74903204"/>
      <w:r w:rsidRPr="003E6EBE">
        <w:rPr>
          <w:rStyle w:val="CharSectno"/>
        </w:rPr>
        <w:t>56</w:t>
      </w:r>
      <w:r w:rsidRPr="0040454C">
        <w:t xml:space="preserve">  Prohibited items on board an aircraft—strict liability</w:t>
      </w:r>
      <w:bookmarkEnd w:id="107"/>
    </w:p>
    <w:p w:rsidR="00763582" w:rsidRPr="0040454C" w:rsidRDefault="00763582" w:rsidP="00763582">
      <w:pPr>
        <w:pStyle w:val="subsection"/>
      </w:pPr>
      <w:r w:rsidRPr="0040454C">
        <w:tab/>
        <w:t>(1)</w:t>
      </w:r>
      <w:r w:rsidRPr="0040454C">
        <w:tab/>
        <w:t>A person commits an offence if:</w:t>
      </w:r>
    </w:p>
    <w:p w:rsidR="00763582" w:rsidRPr="0040454C" w:rsidRDefault="00763582" w:rsidP="00763582">
      <w:pPr>
        <w:pStyle w:val="paragraph"/>
      </w:pPr>
      <w:r w:rsidRPr="0040454C">
        <w:tab/>
        <w:t>(a)</w:t>
      </w:r>
      <w:r w:rsidRPr="0040454C">
        <w:tab/>
        <w:t>the person is on board a prescribed aircraft; and</w:t>
      </w:r>
    </w:p>
    <w:p w:rsidR="00763582" w:rsidRPr="0040454C" w:rsidRDefault="00763582" w:rsidP="00763582">
      <w:pPr>
        <w:pStyle w:val="paragraph"/>
      </w:pPr>
      <w:r w:rsidRPr="0040454C">
        <w:tab/>
        <w:t>(b)</w:t>
      </w:r>
      <w:r w:rsidRPr="0040454C">
        <w:tab/>
        <w:t>the person:</w:t>
      </w:r>
    </w:p>
    <w:p w:rsidR="00763582" w:rsidRPr="0040454C" w:rsidRDefault="00763582" w:rsidP="00763582">
      <w:pPr>
        <w:pStyle w:val="paragraphsub"/>
      </w:pPr>
      <w:r w:rsidRPr="0040454C">
        <w:tab/>
        <w:t>(i)</w:t>
      </w:r>
      <w:r w:rsidRPr="0040454C">
        <w:tab/>
        <w:t>carries a prohibited item; or</w:t>
      </w:r>
    </w:p>
    <w:p w:rsidR="00763582" w:rsidRPr="0040454C" w:rsidRDefault="00763582" w:rsidP="00763582">
      <w:pPr>
        <w:pStyle w:val="paragraphsub"/>
      </w:pPr>
      <w:r w:rsidRPr="0040454C">
        <w:tab/>
        <w:t>(ii)</w:t>
      </w:r>
      <w:r w:rsidRPr="0040454C">
        <w:tab/>
        <w:t>otherwise has in his or her possession a prohibited item that is located at a place that is accessible to the person; and</w:t>
      </w:r>
    </w:p>
    <w:p w:rsidR="00763582" w:rsidRPr="0040454C" w:rsidRDefault="00763582" w:rsidP="00763582">
      <w:pPr>
        <w:pStyle w:val="paragraph"/>
      </w:pPr>
      <w:r w:rsidRPr="0040454C">
        <w:tab/>
        <w:t>(c)</w:t>
      </w:r>
      <w:r w:rsidRPr="0040454C">
        <w:tab/>
        <w:t>the person is not a law enforcement officer, an airport security guard or an aviation security inspector; and</w:t>
      </w:r>
    </w:p>
    <w:p w:rsidR="00763582" w:rsidRPr="0040454C" w:rsidRDefault="00763582" w:rsidP="00763582">
      <w:pPr>
        <w:pStyle w:val="paragraph"/>
      </w:pPr>
      <w:r w:rsidRPr="0040454C">
        <w:tab/>
        <w:t>(d)</w:t>
      </w:r>
      <w:r w:rsidRPr="0040454C">
        <w:tab/>
        <w:t>the carriage or possession of the prohibited item is not authorised by the regulations or permitted in writing by the Secretary; and</w:t>
      </w:r>
    </w:p>
    <w:p w:rsidR="00763582" w:rsidRPr="0040454C" w:rsidRDefault="00763582" w:rsidP="00763582">
      <w:pPr>
        <w:pStyle w:val="paragraph"/>
      </w:pPr>
      <w:r w:rsidRPr="0040454C">
        <w:tab/>
        <w:t>(e)</w:t>
      </w:r>
      <w:r w:rsidRPr="0040454C">
        <w:tab/>
        <w:t>neither of the following apply:</w:t>
      </w:r>
    </w:p>
    <w:p w:rsidR="00763582" w:rsidRPr="0040454C" w:rsidRDefault="00763582" w:rsidP="00763582">
      <w:pPr>
        <w:pStyle w:val="paragraphsub"/>
      </w:pPr>
      <w:r w:rsidRPr="0040454C">
        <w:tab/>
        <w:t>(i)</w:t>
      </w:r>
      <w:r w:rsidRPr="0040454C">
        <w:tab/>
        <w:t>the prohibited item is under the control of the pilot in command of the aircraft because the prohibited item forms part of the equipment of the aircraft in accordance with the operations manual for the aircraft;</w:t>
      </w:r>
    </w:p>
    <w:p w:rsidR="00763582" w:rsidRPr="0040454C" w:rsidRDefault="00763582" w:rsidP="00763582">
      <w:pPr>
        <w:pStyle w:val="paragraphsub"/>
      </w:pPr>
      <w:r w:rsidRPr="0040454C">
        <w:tab/>
        <w:t>(ii)</w:t>
      </w:r>
      <w:r w:rsidRPr="0040454C">
        <w:tab/>
        <w:t>the prohibited item is under the control of the pilot in command of the aircraft because an animal that could endanger the safety of the aircraft, or the safety of people on board the aircraft, is being carried on board the aircraft.</w:t>
      </w:r>
    </w:p>
    <w:p w:rsidR="00763582" w:rsidRPr="0040454C" w:rsidRDefault="00763582" w:rsidP="00763582">
      <w:pPr>
        <w:pStyle w:val="Penalty"/>
      </w:pPr>
      <w:r w:rsidRPr="0040454C">
        <w:t>Penalty:</w:t>
      </w:r>
      <w:r w:rsidRPr="0040454C">
        <w:tab/>
        <w:t>20 penalty units.</w:t>
      </w:r>
    </w:p>
    <w:p w:rsidR="00763582" w:rsidRPr="0040454C" w:rsidRDefault="00763582" w:rsidP="00763582">
      <w:pPr>
        <w:pStyle w:val="subsection"/>
      </w:pPr>
      <w:r w:rsidRPr="0040454C">
        <w:tab/>
        <w:t>(2)</w:t>
      </w:r>
      <w:r w:rsidRPr="0040454C">
        <w:tab/>
      </w:r>
      <w:r w:rsidR="006758F4" w:rsidRPr="0040454C">
        <w:t>Subsection (</w:t>
      </w:r>
      <w:r w:rsidRPr="0040454C">
        <w:t>1) is an offence of strict liability.</w:t>
      </w:r>
    </w:p>
    <w:p w:rsidR="00763582" w:rsidRPr="0040454C" w:rsidRDefault="00763582" w:rsidP="00763582">
      <w:pPr>
        <w:pStyle w:val="ActHead5"/>
      </w:pPr>
      <w:bookmarkStart w:id="108" w:name="_Toc74903205"/>
      <w:r w:rsidRPr="003E6EBE">
        <w:rPr>
          <w:rStyle w:val="CharSectno"/>
        </w:rPr>
        <w:t>57</w:t>
      </w:r>
      <w:r w:rsidRPr="0040454C">
        <w:t xml:space="preserve">  Prohibited items on board an aircraft—general</w:t>
      </w:r>
      <w:bookmarkEnd w:id="108"/>
    </w:p>
    <w:p w:rsidR="00763582" w:rsidRPr="0040454C" w:rsidRDefault="00763582" w:rsidP="00763582">
      <w:pPr>
        <w:pStyle w:val="subsection"/>
      </w:pPr>
      <w:r w:rsidRPr="0040454C">
        <w:tab/>
      </w:r>
      <w:r w:rsidRPr="0040454C">
        <w:tab/>
        <w:t>A person commits an offence if:</w:t>
      </w:r>
    </w:p>
    <w:p w:rsidR="00763582" w:rsidRPr="0040454C" w:rsidRDefault="00763582" w:rsidP="00763582">
      <w:pPr>
        <w:pStyle w:val="paragraph"/>
      </w:pPr>
      <w:r w:rsidRPr="0040454C">
        <w:tab/>
        <w:t>(a)</w:t>
      </w:r>
      <w:r w:rsidRPr="0040454C">
        <w:tab/>
        <w:t>the person is on board a prescribed aircraft; and</w:t>
      </w:r>
    </w:p>
    <w:p w:rsidR="00763582" w:rsidRPr="0040454C" w:rsidRDefault="00763582" w:rsidP="00763582">
      <w:pPr>
        <w:pStyle w:val="paragraph"/>
      </w:pPr>
      <w:r w:rsidRPr="0040454C">
        <w:tab/>
        <w:t>(b)</w:t>
      </w:r>
      <w:r w:rsidRPr="0040454C">
        <w:tab/>
        <w:t>the person:</w:t>
      </w:r>
    </w:p>
    <w:p w:rsidR="00763582" w:rsidRPr="0040454C" w:rsidRDefault="00763582" w:rsidP="00763582">
      <w:pPr>
        <w:pStyle w:val="paragraphsub"/>
      </w:pPr>
      <w:r w:rsidRPr="0040454C">
        <w:tab/>
        <w:t>(i)</w:t>
      </w:r>
      <w:r w:rsidRPr="0040454C">
        <w:tab/>
        <w:t>carries a prohibited item; or</w:t>
      </w:r>
    </w:p>
    <w:p w:rsidR="00763582" w:rsidRPr="0040454C" w:rsidRDefault="00763582" w:rsidP="00763582">
      <w:pPr>
        <w:pStyle w:val="paragraphsub"/>
      </w:pPr>
      <w:r w:rsidRPr="0040454C">
        <w:tab/>
        <w:t>(ii)</w:t>
      </w:r>
      <w:r w:rsidRPr="0040454C">
        <w:tab/>
        <w:t>otherwise has in his or her possession a prohibited item that is located at a place that is accessible to the person; and</w:t>
      </w:r>
    </w:p>
    <w:p w:rsidR="00763582" w:rsidRPr="0040454C" w:rsidRDefault="00763582" w:rsidP="00763582">
      <w:pPr>
        <w:pStyle w:val="paragraph"/>
      </w:pPr>
      <w:r w:rsidRPr="0040454C">
        <w:tab/>
        <w:t>(c)</w:t>
      </w:r>
      <w:r w:rsidRPr="0040454C">
        <w:tab/>
        <w:t>the person is not a law enforcement officer, an airport security guard or an aviation security inspector; and</w:t>
      </w:r>
    </w:p>
    <w:p w:rsidR="00763582" w:rsidRPr="0040454C" w:rsidRDefault="00763582" w:rsidP="00763582">
      <w:pPr>
        <w:pStyle w:val="paragraph"/>
      </w:pPr>
      <w:r w:rsidRPr="0040454C">
        <w:tab/>
        <w:t>(d)</w:t>
      </w:r>
      <w:r w:rsidRPr="0040454C">
        <w:tab/>
        <w:t>the carriage or possession of the prohibited item is not authorised by the regulations or permitted in writing by the Secretary; and</w:t>
      </w:r>
    </w:p>
    <w:p w:rsidR="00763582" w:rsidRPr="0040454C" w:rsidRDefault="00763582" w:rsidP="00763582">
      <w:pPr>
        <w:pStyle w:val="paragraph"/>
      </w:pPr>
      <w:r w:rsidRPr="0040454C">
        <w:tab/>
        <w:t>(e)</w:t>
      </w:r>
      <w:r w:rsidRPr="0040454C">
        <w:tab/>
        <w:t>neither of the following apply:</w:t>
      </w:r>
    </w:p>
    <w:p w:rsidR="00763582" w:rsidRPr="0040454C" w:rsidRDefault="00763582" w:rsidP="00763582">
      <w:pPr>
        <w:pStyle w:val="paragraphsub"/>
      </w:pPr>
      <w:r w:rsidRPr="0040454C">
        <w:tab/>
        <w:t>(i)</w:t>
      </w:r>
      <w:r w:rsidRPr="0040454C">
        <w:tab/>
        <w:t>the prohibited item is under the control of the pilot in command of the aircraft because the prohibited item forms part of the equipment of the aircraft in accordance with the operations manual for the aircraft;</w:t>
      </w:r>
    </w:p>
    <w:p w:rsidR="00763582" w:rsidRPr="0040454C" w:rsidRDefault="00763582" w:rsidP="00763582">
      <w:pPr>
        <w:pStyle w:val="paragraphsub"/>
      </w:pPr>
      <w:r w:rsidRPr="0040454C">
        <w:tab/>
        <w:t>(ii)</w:t>
      </w:r>
      <w:r w:rsidRPr="0040454C">
        <w:tab/>
        <w:t>the prohibited item is under the control of the pilot in command of the aircraft because an animal that could endanger the safety of the aircraft, or the safety of people on board the aircraft, is being carried on board the aircraft.</w:t>
      </w:r>
    </w:p>
    <w:p w:rsidR="00763582" w:rsidRPr="0040454C" w:rsidRDefault="00763582" w:rsidP="00763582">
      <w:pPr>
        <w:pStyle w:val="Penalty"/>
      </w:pPr>
      <w:r w:rsidRPr="0040454C">
        <w:t>Penalty:</w:t>
      </w:r>
      <w:r w:rsidRPr="0040454C">
        <w:tab/>
        <w:t>Imprisonment for 2 years.</w:t>
      </w:r>
    </w:p>
    <w:p w:rsidR="00763582" w:rsidRPr="0040454C" w:rsidRDefault="00763582" w:rsidP="00763582">
      <w:pPr>
        <w:pStyle w:val="ActHead5"/>
      </w:pPr>
      <w:bookmarkStart w:id="109" w:name="_Toc74903206"/>
      <w:r w:rsidRPr="003E6EBE">
        <w:rPr>
          <w:rStyle w:val="CharSectno"/>
        </w:rPr>
        <w:t>58</w:t>
      </w:r>
      <w:r w:rsidRPr="0040454C">
        <w:t xml:space="preserve">  Failure to comply with conditions</w:t>
      </w:r>
      <w:bookmarkEnd w:id="109"/>
    </w:p>
    <w:p w:rsidR="00763582" w:rsidRPr="0040454C" w:rsidRDefault="00763582" w:rsidP="00763582">
      <w:pPr>
        <w:pStyle w:val="subsection"/>
      </w:pPr>
      <w:r w:rsidRPr="0040454C">
        <w:tab/>
        <w:t>(1)</w:t>
      </w:r>
      <w:r w:rsidRPr="0040454C">
        <w:tab/>
        <w:t>A person commits an offence if:</w:t>
      </w:r>
    </w:p>
    <w:p w:rsidR="00763582" w:rsidRPr="0040454C" w:rsidRDefault="00763582" w:rsidP="00763582">
      <w:pPr>
        <w:pStyle w:val="paragraph"/>
      </w:pPr>
      <w:r w:rsidRPr="0040454C">
        <w:tab/>
        <w:t>(a)</w:t>
      </w:r>
      <w:r w:rsidRPr="0040454C">
        <w:tab/>
        <w:t>the person is on a prescribed aircraft or at a security controlled airport; and</w:t>
      </w:r>
    </w:p>
    <w:p w:rsidR="00763582" w:rsidRPr="0040454C" w:rsidRDefault="00763582" w:rsidP="00763582">
      <w:pPr>
        <w:pStyle w:val="paragraph"/>
      </w:pPr>
      <w:r w:rsidRPr="0040454C">
        <w:tab/>
        <w:t>(b)</w:t>
      </w:r>
      <w:r w:rsidRPr="0040454C">
        <w:tab/>
        <w:t>the person is authorised or permitted to have a prohibited item in his or her possession or under his or her control; and</w:t>
      </w:r>
    </w:p>
    <w:p w:rsidR="00763582" w:rsidRPr="0040454C" w:rsidRDefault="00763582" w:rsidP="00763582">
      <w:pPr>
        <w:pStyle w:val="paragraph"/>
      </w:pPr>
      <w:r w:rsidRPr="0040454C">
        <w:tab/>
        <w:t>(c)</w:t>
      </w:r>
      <w:r w:rsidRPr="0040454C">
        <w:tab/>
        <w:t>the person fails to comply with any conditions relating to the authorisation or permission.</w:t>
      </w:r>
    </w:p>
    <w:p w:rsidR="00763582" w:rsidRPr="0040454C" w:rsidRDefault="00763582" w:rsidP="00763582">
      <w:pPr>
        <w:pStyle w:val="Penalty"/>
      </w:pPr>
      <w:r w:rsidRPr="0040454C">
        <w:t>Penalty:</w:t>
      </w:r>
      <w:r w:rsidRPr="0040454C">
        <w:tab/>
        <w:t>50 penalty units.</w:t>
      </w:r>
    </w:p>
    <w:p w:rsidR="00763582" w:rsidRPr="0040454C" w:rsidRDefault="00763582" w:rsidP="00763582">
      <w:pPr>
        <w:pStyle w:val="subsection"/>
      </w:pPr>
      <w:r w:rsidRPr="0040454C">
        <w:tab/>
        <w:t>(2)</w:t>
      </w:r>
      <w:r w:rsidRPr="0040454C">
        <w:tab/>
      </w:r>
      <w:r w:rsidR="006758F4" w:rsidRPr="0040454C">
        <w:t>Subsection (</w:t>
      </w:r>
      <w:r w:rsidRPr="0040454C">
        <w:t>1) does not apply if the person has a reasonable excuse.</w:t>
      </w:r>
    </w:p>
    <w:p w:rsidR="00763582" w:rsidRPr="0040454C" w:rsidRDefault="00763582" w:rsidP="00763582">
      <w:pPr>
        <w:pStyle w:val="notetext"/>
      </w:pPr>
      <w:r w:rsidRPr="0040454C">
        <w:t>Note:</w:t>
      </w:r>
      <w:r w:rsidRPr="0040454C">
        <w:tab/>
        <w:t xml:space="preserve">A defendant bears an evidential burden in relation to the matter in </w:t>
      </w:r>
      <w:r w:rsidR="006758F4" w:rsidRPr="0040454C">
        <w:t>subsection (</w:t>
      </w:r>
      <w:r w:rsidRPr="0040454C">
        <w:t>2)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subsection"/>
      </w:pPr>
      <w:r w:rsidRPr="0040454C">
        <w:tab/>
        <w:t>(3)</w:t>
      </w:r>
      <w:r w:rsidRPr="0040454C">
        <w:tab/>
      </w:r>
      <w:r w:rsidR="006758F4" w:rsidRPr="0040454C">
        <w:t>Subsection (</w:t>
      </w:r>
      <w:r w:rsidRPr="0040454C">
        <w:t>1) is an offence of strict liability.</w:t>
      </w:r>
    </w:p>
    <w:p w:rsidR="00763582" w:rsidRPr="0040454C" w:rsidRDefault="00763582" w:rsidP="00763582">
      <w:pPr>
        <w:pStyle w:val="ActHead5"/>
      </w:pPr>
      <w:bookmarkStart w:id="110" w:name="_Toc74903207"/>
      <w:r w:rsidRPr="003E6EBE">
        <w:rPr>
          <w:rStyle w:val="CharSectno"/>
        </w:rPr>
        <w:t>59</w:t>
      </w:r>
      <w:r w:rsidRPr="0040454C">
        <w:t xml:space="preserve">  Secretary may permit by class</w:t>
      </w:r>
      <w:bookmarkEnd w:id="110"/>
    </w:p>
    <w:p w:rsidR="00763582" w:rsidRPr="0040454C" w:rsidRDefault="00763582" w:rsidP="00763582">
      <w:pPr>
        <w:pStyle w:val="subsection"/>
      </w:pPr>
      <w:r w:rsidRPr="0040454C">
        <w:tab/>
      </w:r>
      <w:r w:rsidRPr="0040454C">
        <w:tab/>
        <w:t>To avoid doubt, for the purposes of this Division, the Secretary may give permission in relation to particular conduct by giving permission to a class of persons.</w:t>
      </w:r>
    </w:p>
    <w:p w:rsidR="00763582" w:rsidRPr="0040454C" w:rsidRDefault="00763582" w:rsidP="00763582">
      <w:pPr>
        <w:pStyle w:val="ActHead5"/>
      </w:pPr>
      <w:bookmarkStart w:id="111" w:name="_Toc74903208"/>
      <w:r w:rsidRPr="003E6EBE">
        <w:rPr>
          <w:rStyle w:val="CharSectno"/>
        </w:rPr>
        <w:t>60</w:t>
      </w:r>
      <w:r w:rsidRPr="0040454C">
        <w:t xml:space="preserve">  Other prohibited items requirements</w:t>
      </w:r>
      <w:bookmarkEnd w:id="111"/>
    </w:p>
    <w:p w:rsidR="00763582" w:rsidRPr="0040454C" w:rsidRDefault="00763582" w:rsidP="00763582">
      <w:pPr>
        <w:pStyle w:val="subsection"/>
      </w:pPr>
      <w:r w:rsidRPr="0040454C">
        <w:tab/>
        <w:t>(1)</w:t>
      </w:r>
      <w:r w:rsidRPr="0040454C">
        <w:tab/>
        <w:t>The regulations may, for the purposes of safeguarding against unlawful interference with aviation, prescribe requirements in relation to the carriage and use of prohibited items on a prescribed aircraft or at a security controlled airport.</w:t>
      </w:r>
    </w:p>
    <w:p w:rsidR="00763582" w:rsidRPr="0040454C" w:rsidRDefault="00763582" w:rsidP="00763582">
      <w:pPr>
        <w:pStyle w:val="subsection"/>
      </w:pPr>
      <w:r w:rsidRPr="0040454C">
        <w:tab/>
        <w:t>(2)</w:t>
      </w:r>
      <w:r w:rsidRPr="0040454C">
        <w:tab/>
      </w:r>
      <w:r w:rsidR="00E32FDD" w:rsidRPr="0040454C">
        <w:t xml:space="preserve">Without limiting the matters that may be dealt with by regulations made under </w:t>
      </w:r>
      <w:r w:rsidR="006758F4" w:rsidRPr="0040454C">
        <w:t>subsection (</w:t>
      </w:r>
      <w:r w:rsidR="00E32FDD" w:rsidRPr="0040454C">
        <w:t>1), the regulations may deal with the following</w:t>
      </w:r>
      <w:r w:rsidRPr="0040454C">
        <w:t>:</w:t>
      </w:r>
    </w:p>
    <w:p w:rsidR="00763582" w:rsidRPr="0040454C" w:rsidRDefault="00763582" w:rsidP="00763582">
      <w:pPr>
        <w:pStyle w:val="paragraph"/>
      </w:pPr>
      <w:r w:rsidRPr="0040454C">
        <w:tab/>
        <w:t>(a)</w:t>
      </w:r>
      <w:r w:rsidRPr="0040454C">
        <w:tab/>
        <w:t>authorising the carriage of prohibited items on a prescribed aircraft or in an airside security zone</w:t>
      </w:r>
      <w:r w:rsidR="00CD6684" w:rsidRPr="0040454C">
        <w:t>, an airside event zone, a landside security zone or a landside event zone</w:t>
      </w:r>
      <w:r w:rsidRPr="0040454C">
        <w:t>;</w:t>
      </w:r>
    </w:p>
    <w:p w:rsidR="00763582" w:rsidRPr="0040454C" w:rsidRDefault="00763582" w:rsidP="00763582">
      <w:pPr>
        <w:pStyle w:val="paragraph"/>
      </w:pPr>
      <w:r w:rsidRPr="0040454C">
        <w:tab/>
        <w:t>(b)</w:t>
      </w:r>
      <w:r w:rsidRPr="0040454C">
        <w:tab/>
        <w:t>dealing with a person on a prescribed aircraft or at a security controlled airport who carries or uses a prohibited item, or is suspected of carrying or using a prohibited item, unlawfully;</w:t>
      </w:r>
    </w:p>
    <w:p w:rsidR="00763582" w:rsidRPr="0040454C" w:rsidRDefault="00763582" w:rsidP="00763582">
      <w:pPr>
        <w:pStyle w:val="paragraph"/>
      </w:pPr>
      <w:r w:rsidRPr="0040454C">
        <w:tab/>
        <w:t>(c)</w:t>
      </w:r>
      <w:r w:rsidRPr="0040454C">
        <w:tab/>
        <w:t>dealing with a prohibited item surrendered by a person on a prescribed aircraft or at a security controlled airport.</w:t>
      </w:r>
    </w:p>
    <w:p w:rsidR="00763582" w:rsidRPr="0040454C" w:rsidRDefault="00763582" w:rsidP="00763582">
      <w:pPr>
        <w:pStyle w:val="subsection"/>
      </w:pPr>
      <w:r w:rsidRPr="0040454C">
        <w:tab/>
        <w:t>(3)</w:t>
      </w:r>
      <w:r w:rsidRPr="0040454C">
        <w:tab/>
        <w:t>Regulations made under this section may prescribe penalties for offences against those regulations. The penalties must not exceed:</w:t>
      </w:r>
    </w:p>
    <w:p w:rsidR="00763582" w:rsidRPr="0040454C" w:rsidRDefault="00763582" w:rsidP="00763582">
      <w:pPr>
        <w:pStyle w:val="paragraph"/>
      </w:pPr>
      <w:r w:rsidRPr="0040454C">
        <w:tab/>
        <w:t>(a)</w:t>
      </w:r>
      <w:r w:rsidRPr="0040454C">
        <w:tab/>
        <w:t>for an offence committed by an airport operator or an aircraft operator—200 penalty units; or</w:t>
      </w:r>
    </w:p>
    <w:p w:rsidR="00763582" w:rsidRPr="0040454C" w:rsidRDefault="00763582" w:rsidP="00763582">
      <w:pPr>
        <w:pStyle w:val="paragraph"/>
      </w:pPr>
      <w:r w:rsidRPr="0040454C">
        <w:tab/>
        <w:t>(b)</w:t>
      </w:r>
      <w:r w:rsidRPr="0040454C">
        <w:tab/>
        <w:t xml:space="preserve">for an offence committed by an aviation industry participant, other than </w:t>
      </w:r>
      <w:r w:rsidR="00F47328" w:rsidRPr="0040454C">
        <w:t xml:space="preserve">an accredited air cargo agent or </w:t>
      </w:r>
      <w:r w:rsidRPr="0040454C">
        <w:t xml:space="preserve">a participant covered by </w:t>
      </w:r>
      <w:r w:rsidR="006758F4" w:rsidRPr="0040454C">
        <w:t>paragraph (</w:t>
      </w:r>
      <w:r w:rsidRPr="0040454C">
        <w:t>a)—100 penalty units; or</w:t>
      </w:r>
    </w:p>
    <w:p w:rsidR="00763582" w:rsidRPr="0040454C" w:rsidRDefault="00763582" w:rsidP="00763582">
      <w:pPr>
        <w:pStyle w:val="paragraph"/>
      </w:pPr>
      <w:r w:rsidRPr="0040454C">
        <w:tab/>
        <w:t>(c)</w:t>
      </w:r>
      <w:r w:rsidRPr="0040454C">
        <w:tab/>
        <w:t xml:space="preserve">for an offence committed by </w:t>
      </w:r>
      <w:r w:rsidR="00F47328" w:rsidRPr="0040454C">
        <w:t xml:space="preserve">an accredited air cargo agent or </w:t>
      </w:r>
      <w:r w:rsidRPr="0040454C">
        <w:t>any other person—50 penalty units.</w:t>
      </w:r>
    </w:p>
    <w:p w:rsidR="00763582" w:rsidRPr="0040454C" w:rsidRDefault="00763582" w:rsidP="00763582">
      <w:pPr>
        <w:pStyle w:val="notetext"/>
      </w:pPr>
      <w:r w:rsidRPr="0040454C">
        <w:t>Note:</w:t>
      </w:r>
      <w:r w:rsidRPr="0040454C">
        <w:tab/>
        <w:t>If a body corporate is convicted of an offence against regulations made under this section, subsection</w:t>
      </w:r>
      <w:r w:rsidR="006758F4" w:rsidRPr="0040454C">
        <w:t> </w:t>
      </w:r>
      <w:r w:rsidRPr="0040454C">
        <w:t xml:space="preserve">4B(3) of the </w:t>
      </w:r>
      <w:r w:rsidRPr="0040454C">
        <w:rPr>
          <w:i/>
        </w:rPr>
        <w:t>Crimes Act 1914</w:t>
      </w:r>
      <w:r w:rsidRPr="0040454C">
        <w:t xml:space="preserve"> allows a court to impose fines of up to 5 times the penalties stated above.</w:t>
      </w:r>
    </w:p>
    <w:p w:rsidR="00763582" w:rsidRPr="0040454C" w:rsidRDefault="00763582" w:rsidP="00366613">
      <w:pPr>
        <w:pStyle w:val="ActHead3"/>
        <w:pageBreakBefore/>
      </w:pPr>
      <w:bookmarkStart w:id="112" w:name="_Toc74903209"/>
      <w:r w:rsidRPr="003E6EBE">
        <w:rPr>
          <w:rStyle w:val="CharDivNo"/>
        </w:rPr>
        <w:t>Division</w:t>
      </w:r>
      <w:r w:rsidR="006758F4" w:rsidRPr="003E6EBE">
        <w:rPr>
          <w:rStyle w:val="CharDivNo"/>
        </w:rPr>
        <w:t> </w:t>
      </w:r>
      <w:r w:rsidRPr="003E6EBE">
        <w:rPr>
          <w:rStyle w:val="CharDivNo"/>
        </w:rPr>
        <w:t>5</w:t>
      </w:r>
      <w:r w:rsidRPr="0040454C">
        <w:t>—</w:t>
      </w:r>
      <w:r w:rsidRPr="003E6EBE">
        <w:rPr>
          <w:rStyle w:val="CharDivText"/>
        </w:rPr>
        <w:t>On</w:t>
      </w:r>
      <w:r w:rsidR="003E6EBE" w:rsidRPr="003E6EBE">
        <w:rPr>
          <w:rStyle w:val="CharDivText"/>
        </w:rPr>
        <w:noBreakHyphen/>
      </w:r>
      <w:r w:rsidRPr="003E6EBE">
        <w:rPr>
          <w:rStyle w:val="CharDivText"/>
        </w:rPr>
        <w:t>board security</w:t>
      </w:r>
      <w:bookmarkEnd w:id="112"/>
    </w:p>
    <w:p w:rsidR="00763582" w:rsidRPr="0040454C" w:rsidRDefault="00763582" w:rsidP="00763582">
      <w:pPr>
        <w:pStyle w:val="ActHead5"/>
      </w:pPr>
      <w:bookmarkStart w:id="113" w:name="_Toc74903210"/>
      <w:r w:rsidRPr="003E6EBE">
        <w:rPr>
          <w:rStyle w:val="CharSectno"/>
        </w:rPr>
        <w:t>61</w:t>
      </w:r>
      <w:r w:rsidRPr="0040454C">
        <w:t xml:space="preserve">  Simplified overview of Division</w:t>
      </w:r>
      <w:bookmarkEnd w:id="113"/>
    </w:p>
    <w:p w:rsidR="00763582" w:rsidRPr="0040454C" w:rsidRDefault="00763582" w:rsidP="00763582">
      <w:pPr>
        <w:pStyle w:val="BoxText"/>
      </w:pPr>
      <w:r w:rsidRPr="0040454C">
        <w:t xml:space="preserve">This </w:t>
      </w:r>
      <w:r w:rsidR="0036272F" w:rsidRPr="0040454C">
        <w:t>Division </w:t>
      </w:r>
      <w:r w:rsidRPr="0040454C">
        <w:t>provides for regulations dealing with aircraft security, including control of passengers on board aircraft and management of baggage.</w:t>
      </w:r>
    </w:p>
    <w:p w:rsidR="00763582" w:rsidRPr="0040454C" w:rsidRDefault="00763582" w:rsidP="00763582">
      <w:pPr>
        <w:pStyle w:val="ActHead5"/>
      </w:pPr>
      <w:bookmarkStart w:id="114" w:name="_Toc74903211"/>
      <w:r w:rsidRPr="003E6EBE">
        <w:rPr>
          <w:rStyle w:val="CharSectno"/>
        </w:rPr>
        <w:t>62</w:t>
      </w:r>
      <w:r w:rsidRPr="0040454C">
        <w:t xml:space="preserve">  On</w:t>
      </w:r>
      <w:r w:rsidR="003E6EBE">
        <w:noBreakHyphen/>
      </w:r>
      <w:r w:rsidRPr="0040454C">
        <w:t>board security</w:t>
      </w:r>
      <w:bookmarkEnd w:id="114"/>
    </w:p>
    <w:p w:rsidR="00763582" w:rsidRPr="0040454C" w:rsidRDefault="00763582" w:rsidP="00763582">
      <w:pPr>
        <w:pStyle w:val="subsection"/>
      </w:pPr>
      <w:r w:rsidRPr="0040454C">
        <w:tab/>
        <w:t>(1)</w:t>
      </w:r>
      <w:r w:rsidRPr="0040454C">
        <w:tab/>
        <w:t>The regulations may, for the purposes of safeguarding against unlawful interference with aviation, prescribe requirements in relation to the following:</w:t>
      </w:r>
    </w:p>
    <w:p w:rsidR="00763582" w:rsidRPr="0040454C" w:rsidRDefault="00763582" w:rsidP="00763582">
      <w:pPr>
        <w:pStyle w:val="paragraph"/>
      </w:pPr>
      <w:r w:rsidRPr="0040454C">
        <w:tab/>
        <w:t>(a)</w:t>
      </w:r>
      <w:r w:rsidRPr="0040454C">
        <w:tab/>
        <w:t>the management and control of passengers (including persons in custody) on board an aircraft;</w:t>
      </w:r>
    </w:p>
    <w:p w:rsidR="005A5BEF" w:rsidRPr="0040454C" w:rsidRDefault="005A5BEF" w:rsidP="005A5BEF">
      <w:pPr>
        <w:pStyle w:val="paragraph"/>
      </w:pPr>
      <w:r w:rsidRPr="0040454C">
        <w:tab/>
        <w:t>(aa)</w:t>
      </w:r>
      <w:r w:rsidRPr="0040454C">
        <w:tab/>
        <w:t>the security features on an aircraft;</w:t>
      </w:r>
    </w:p>
    <w:p w:rsidR="00763582" w:rsidRPr="0040454C" w:rsidRDefault="00763582" w:rsidP="00763582">
      <w:pPr>
        <w:pStyle w:val="paragraph"/>
      </w:pPr>
      <w:r w:rsidRPr="0040454C">
        <w:tab/>
        <w:t>(b)</w:t>
      </w:r>
      <w:r w:rsidRPr="0040454C">
        <w:tab/>
        <w:t>pre</w:t>
      </w:r>
      <w:r w:rsidR="003E6EBE">
        <w:noBreakHyphen/>
      </w:r>
      <w:r w:rsidRPr="0040454C">
        <w:t>flight checks of aircraft cabins and other parts of an aircraft;</w:t>
      </w:r>
    </w:p>
    <w:p w:rsidR="00763582" w:rsidRPr="0040454C" w:rsidRDefault="00763582" w:rsidP="00763582">
      <w:pPr>
        <w:pStyle w:val="paragraph"/>
      </w:pPr>
      <w:r w:rsidRPr="0040454C">
        <w:tab/>
        <w:t>(c)</w:t>
      </w:r>
      <w:r w:rsidRPr="0040454C">
        <w:tab/>
        <w:t>procedures to be used and measures to be taken in relation to baggage that is loaded, or is intended to be loaded, onto a prescribed aircraft;</w:t>
      </w:r>
    </w:p>
    <w:p w:rsidR="00763582" w:rsidRPr="0040454C" w:rsidRDefault="00763582" w:rsidP="00763582">
      <w:pPr>
        <w:pStyle w:val="paragraph"/>
      </w:pPr>
      <w:r w:rsidRPr="0040454C">
        <w:tab/>
        <w:t>(d)</w:t>
      </w:r>
      <w:r w:rsidRPr="0040454C">
        <w:tab/>
        <w:t>unattended aircraft.</w:t>
      </w:r>
    </w:p>
    <w:p w:rsidR="00763582" w:rsidRPr="0040454C" w:rsidRDefault="00763582" w:rsidP="00763582">
      <w:pPr>
        <w:pStyle w:val="subsection"/>
      </w:pPr>
      <w:r w:rsidRPr="0040454C">
        <w:tab/>
        <w:t>(2)</w:t>
      </w:r>
      <w:r w:rsidRPr="0040454C">
        <w:tab/>
        <w:t>Regulations made under this section may prescribe penalties for offences against those regulations. The penalties must not exceed:</w:t>
      </w:r>
    </w:p>
    <w:p w:rsidR="00763582" w:rsidRPr="0040454C" w:rsidRDefault="00763582" w:rsidP="00763582">
      <w:pPr>
        <w:pStyle w:val="paragraph"/>
      </w:pPr>
      <w:r w:rsidRPr="0040454C">
        <w:tab/>
        <w:t>(a)</w:t>
      </w:r>
      <w:r w:rsidRPr="0040454C">
        <w:tab/>
        <w:t>for an offence committed by an airport operator or an aircraft operator—200 penalty units; or</w:t>
      </w:r>
    </w:p>
    <w:p w:rsidR="00763582" w:rsidRPr="0040454C" w:rsidRDefault="00763582" w:rsidP="00763582">
      <w:pPr>
        <w:pStyle w:val="paragraph"/>
      </w:pPr>
      <w:r w:rsidRPr="0040454C">
        <w:tab/>
        <w:t>(b)</w:t>
      </w:r>
      <w:r w:rsidRPr="0040454C">
        <w:tab/>
        <w:t xml:space="preserve">for an offence committed by an aviation industry participant, other than </w:t>
      </w:r>
      <w:r w:rsidR="00F47328" w:rsidRPr="0040454C">
        <w:t xml:space="preserve">an accredited air cargo agent or </w:t>
      </w:r>
      <w:r w:rsidRPr="0040454C">
        <w:t xml:space="preserve">a participant covered by </w:t>
      </w:r>
      <w:r w:rsidR="006758F4" w:rsidRPr="0040454C">
        <w:t>paragraph (</w:t>
      </w:r>
      <w:r w:rsidRPr="0040454C">
        <w:t>a)—100 penalty units; or</w:t>
      </w:r>
    </w:p>
    <w:p w:rsidR="00763582" w:rsidRPr="0040454C" w:rsidRDefault="00763582" w:rsidP="00763582">
      <w:pPr>
        <w:pStyle w:val="paragraph"/>
      </w:pPr>
      <w:r w:rsidRPr="0040454C">
        <w:tab/>
        <w:t>(c)</w:t>
      </w:r>
      <w:r w:rsidRPr="0040454C">
        <w:tab/>
        <w:t xml:space="preserve">for an offence committed by </w:t>
      </w:r>
      <w:r w:rsidR="00F47328" w:rsidRPr="0040454C">
        <w:t xml:space="preserve">an accredited air cargo agent or </w:t>
      </w:r>
      <w:r w:rsidRPr="0040454C">
        <w:t>any other person—50 penalty units.</w:t>
      </w:r>
    </w:p>
    <w:p w:rsidR="00763582" w:rsidRPr="0040454C" w:rsidRDefault="00763582" w:rsidP="00763582">
      <w:pPr>
        <w:pStyle w:val="notetext"/>
      </w:pPr>
      <w:r w:rsidRPr="0040454C">
        <w:t>Note:</w:t>
      </w:r>
      <w:r w:rsidRPr="0040454C">
        <w:tab/>
        <w:t>If a body corporate is convicted of an offence against regulations made under this section, subsection</w:t>
      </w:r>
      <w:r w:rsidR="006758F4" w:rsidRPr="0040454C">
        <w:t> </w:t>
      </w:r>
      <w:r w:rsidRPr="0040454C">
        <w:t xml:space="preserve">4B(3) of the </w:t>
      </w:r>
      <w:r w:rsidRPr="0040454C">
        <w:rPr>
          <w:i/>
        </w:rPr>
        <w:t>Crimes Act 1914</w:t>
      </w:r>
      <w:r w:rsidRPr="0040454C">
        <w:t xml:space="preserve"> allows a court to impose fines of up to 5 times the penalties stated above.</w:t>
      </w:r>
    </w:p>
    <w:p w:rsidR="00763582" w:rsidRPr="0040454C" w:rsidRDefault="00763582" w:rsidP="00366613">
      <w:pPr>
        <w:pStyle w:val="ActHead3"/>
        <w:pageBreakBefore/>
      </w:pPr>
      <w:bookmarkStart w:id="115" w:name="_Toc74903212"/>
      <w:r w:rsidRPr="003E6EBE">
        <w:rPr>
          <w:rStyle w:val="CharDivNo"/>
        </w:rPr>
        <w:t>Division</w:t>
      </w:r>
      <w:r w:rsidR="006758F4" w:rsidRPr="003E6EBE">
        <w:rPr>
          <w:rStyle w:val="CharDivNo"/>
        </w:rPr>
        <w:t> </w:t>
      </w:r>
      <w:r w:rsidRPr="003E6EBE">
        <w:rPr>
          <w:rStyle w:val="CharDivNo"/>
        </w:rPr>
        <w:t>6</w:t>
      </w:r>
      <w:r w:rsidRPr="0040454C">
        <w:t>—</w:t>
      </w:r>
      <w:r w:rsidRPr="003E6EBE">
        <w:rPr>
          <w:rStyle w:val="CharDivText"/>
        </w:rPr>
        <w:t>Persons in custody</w:t>
      </w:r>
      <w:bookmarkEnd w:id="115"/>
    </w:p>
    <w:p w:rsidR="00763582" w:rsidRPr="0040454C" w:rsidRDefault="00763582" w:rsidP="00763582">
      <w:pPr>
        <w:pStyle w:val="ActHead5"/>
      </w:pPr>
      <w:bookmarkStart w:id="116" w:name="_Toc74903213"/>
      <w:r w:rsidRPr="003E6EBE">
        <w:rPr>
          <w:rStyle w:val="CharSectno"/>
        </w:rPr>
        <w:t>63</w:t>
      </w:r>
      <w:r w:rsidRPr="0040454C">
        <w:t xml:space="preserve">  Simplified overview of Division</w:t>
      </w:r>
      <w:bookmarkEnd w:id="116"/>
    </w:p>
    <w:p w:rsidR="00763582" w:rsidRPr="0040454C" w:rsidRDefault="00763582" w:rsidP="00763582">
      <w:pPr>
        <w:pStyle w:val="BoxText"/>
      </w:pPr>
      <w:r w:rsidRPr="0040454C">
        <w:t xml:space="preserve">This </w:t>
      </w:r>
      <w:r w:rsidR="0036272F" w:rsidRPr="0040454C">
        <w:t>Division </w:t>
      </w:r>
      <w:r w:rsidRPr="0040454C">
        <w:t>provides for regulations dealing with persons who are in custody under another Act and who are at airports or on aircraft. The regulations may include security arrangements in relation to such persons and the circumstances in which the pilot in command of an aircraft may refuse to allow such persons on board.</w:t>
      </w:r>
    </w:p>
    <w:p w:rsidR="00763582" w:rsidRPr="0040454C" w:rsidRDefault="00763582" w:rsidP="00763582">
      <w:pPr>
        <w:pStyle w:val="ActHead5"/>
      </w:pPr>
      <w:bookmarkStart w:id="117" w:name="_Toc74903214"/>
      <w:r w:rsidRPr="003E6EBE">
        <w:rPr>
          <w:rStyle w:val="CharSectno"/>
        </w:rPr>
        <w:t>64</w:t>
      </w:r>
      <w:r w:rsidRPr="0040454C">
        <w:t xml:space="preserve">  Meaning of </w:t>
      </w:r>
      <w:r w:rsidRPr="0040454C">
        <w:rPr>
          <w:i/>
        </w:rPr>
        <w:t>person in custody</w:t>
      </w:r>
      <w:bookmarkEnd w:id="117"/>
    </w:p>
    <w:p w:rsidR="00763582" w:rsidRPr="0040454C" w:rsidRDefault="00763582" w:rsidP="00763582">
      <w:pPr>
        <w:pStyle w:val="subsection"/>
      </w:pPr>
      <w:r w:rsidRPr="0040454C">
        <w:tab/>
        <w:t>(1)</w:t>
      </w:r>
      <w:r w:rsidRPr="0040454C">
        <w:tab/>
        <w:t xml:space="preserve">A person on a prescribed aircraft or at a security controlled airport is a </w:t>
      </w:r>
      <w:r w:rsidRPr="0040454C">
        <w:rPr>
          <w:b/>
          <w:i/>
        </w:rPr>
        <w:t>person in custody</w:t>
      </w:r>
      <w:r w:rsidRPr="0040454C">
        <w:t xml:space="preserve"> if he or she is in custody under another Act.</w:t>
      </w:r>
    </w:p>
    <w:p w:rsidR="00763582" w:rsidRPr="0040454C" w:rsidRDefault="00763582" w:rsidP="00763582">
      <w:pPr>
        <w:pStyle w:val="subsection"/>
      </w:pPr>
      <w:r w:rsidRPr="0040454C">
        <w:tab/>
        <w:t>(2)</w:t>
      </w:r>
      <w:r w:rsidRPr="0040454C">
        <w:tab/>
        <w:t xml:space="preserve">The reference in </w:t>
      </w:r>
      <w:r w:rsidR="006758F4" w:rsidRPr="0040454C">
        <w:t>subsection (</w:t>
      </w:r>
      <w:r w:rsidRPr="0040454C">
        <w:t>1) to another Act includes a reference to a law of a State or Territory.</w:t>
      </w:r>
    </w:p>
    <w:p w:rsidR="00763582" w:rsidRPr="0040454C" w:rsidRDefault="00763582" w:rsidP="00763582">
      <w:pPr>
        <w:pStyle w:val="ActHead5"/>
      </w:pPr>
      <w:bookmarkStart w:id="118" w:name="_Toc74903215"/>
      <w:r w:rsidRPr="003E6EBE">
        <w:rPr>
          <w:rStyle w:val="CharSectno"/>
        </w:rPr>
        <w:t>65</w:t>
      </w:r>
      <w:r w:rsidRPr="0040454C">
        <w:t xml:space="preserve">  Requirements relating to persons in custody</w:t>
      </w:r>
      <w:bookmarkEnd w:id="118"/>
    </w:p>
    <w:p w:rsidR="00763582" w:rsidRPr="0040454C" w:rsidRDefault="00763582" w:rsidP="00763582">
      <w:pPr>
        <w:pStyle w:val="subsection"/>
      </w:pPr>
      <w:r w:rsidRPr="0040454C">
        <w:tab/>
        <w:t>(1)</w:t>
      </w:r>
      <w:r w:rsidRPr="0040454C">
        <w:tab/>
        <w:t>The regulations may, for the purposes of safeguarding against unlawful interference with aviation, prescribe requirements in relation to persons in custody on a prescribed aircraft or at a security controlled airport.</w:t>
      </w:r>
    </w:p>
    <w:p w:rsidR="00763582" w:rsidRPr="0040454C" w:rsidRDefault="00763582" w:rsidP="00763582">
      <w:pPr>
        <w:pStyle w:val="subsection"/>
      </w:pPr>
      <w:r w:rsidRPr="0040454C">
        <w:tab/>
        <w:t>(2)</w:t>
      </w:r>
      <w:r w:rsidRPr="0040454C">
        <w:tab/>
        <w:t xml:space="preserve">Without limiting the matters that may be dealt with by regulations made under </w:t>
      </w:r>
      <w:r w:rsidR="006758F4" w:rsidRPr="0040454C">
        <w:t>subsection (</w:t>
      </w:r>
      <w:r w:rsidRPr="0040454C">
        <w:t>1), the regulations may deal with the following:</w:t>
      </w:r>
    </w:p>
    <w:p w:rsidR="00763582" w:rsidRPr="0040454C" w:rsidRDefault="00763582" w:rsidP="00763582">
      <w:pPr>
        <w:pStyle w:val="paragraph"/>
      </w:pPr>
      <w:r w:rsidRPr="0040454C">
        <w:tab/>
        <w:t>(a)</w:t>
      </w:r>
      <w:r w:rsidRPr="0040454C">
        <w:tab/>
        <w:t>the circumstances in which a person who is in custody may be on a prescribed aircraft or at a security controlled airport;</w:t>
      </w:r>
    </w:p>
    <w:p w:rsidR="00763582" w:rsidRPr="0040454C" w:rsidRDefault="00763582" w:rsidP="00763582">
      <w:pPr>
        <w:pStyle w:val="paragraph"/>
      </w:pPr>
      <w:r w:rsidRPr="0040454C">
        <w:tab/>
        <w:t>(b)</w:t>
      </w:r>
      <w:r w:rsidRPr="0040454C">
        <w:tab/>
        <w:t>the security arrangements, including escort arrangements, that must be implemented in relation to persons in custody on a prescribed aircraft, or at a security controlled airport, and the persons who must implement those arrangements;</w:t>
      </w:r>
    </w:p>
    <w:p w:rsidR="00763582" w:rsidRPr="0040454C" w:rsidRDefault="00763582" w:rsidP="00763582">
      <w:pPr>
        <w:pStyle w:val="paragraph"/>
      </w:pPr>
      <w:r w:rsidRPr="0040454C">
        <w:tab/>
        <w:t>(c)</w:t>
      </w:r>
      <w:r w:rsidRPr="0040454C">
        <w:tab/>
        <w:t>information about a person in custody that must be provided to the operator of the relevant prescribed aircraft or security controlled airport;</w:t>
      </w:r>
    </w:p>
    <w:p w:rsidR="00763582" w:rsidRPr="0040454C" w:rsidRDefault="00763582" w:rsidP="00763582">
      <w:pPr>
        <w:pStyle w:val="paragraph"/>
      </w:pPr>
      <w:r w:rsidRPr="0040454C">
        <w:tab/>
        <w:t>(d)</w:t>
      </w:r>
      <w:r w:rsidRPr="0040454C">
        <w:tab/>
        <w:t>information about a person in custody who is to be on a prescribed aircraft that must be provided to the pilot in command of the aircraft;</w:t>
      </w:r>
    </w:p>
    <w:p w:rsidR="00763582" w:rsidRPr="0040454C" w:rsidRDefault="00763582" w:rsidP="00763582">
      <w:pPr>
        <w:pStyle w:val="paragraph"/>
      </w:pPr>
      <w:r w:rsidRPr="0040454C">
        <w:tab/>
        <w:t>(e)</w:t>
      </w:r>
      <w:r w:rsidRPr="0040454C">
        <w:tab/>
        <w:t>the circumstances in which the operator of a prescribed aircraft, or the pilot in command of a prescribed aircraft, may refuse to allow a person in custody to be on the aircraft;</w:t>
      </w:r>
    </w:p>
    <w:p w:rsidR="00763582" w:rsidRPr="0040454C" w:rsidRDefault="00763582" w:rsidP="00763582">
      <w:pPr>
        <w:pStyle w:val="paragraph"/>
      </w:pPr>
      <w:r w:rsidRPr="0040454C">
        <w:tab/>
        <w:t>(f)</w:t>
      </w:r>
      <w:r w:rsidRPr="0040454C">
        <w:tab/>
        <w:t>the circumstances in which the operator of a security controlled airport may refuse to allow a person in custody to be at the airport;</w:t>
      </w:r>
    </w:p>
    <w:p w:rsidR="00763582" w:rsidRPr="0040454C" w:rsidRDefault="00763582" w:rsidP="00763582">
      <w:pPr>
        <w:pStyle w:val="paragraph"/>
      </w:pPr>
      <w:r w:rsidRPr="0040454C">
        <w:tab/>
        <w:t>(g)</w:t>
      </w:r>
      <w:r w:rsidRPr="0040454C">
        <w:tab/>
        <w:t>the number of persons in custody that may be on a prescribed aircraft, or at a security controlled airport, at any one time.</w:t>
      </w:r>
    </w:p>
    <w:p w:rsidR="00763582" w:rsidRPr="0040454C" w:rsidRDefault="00763582" w:rsidP="00763582">
      <w:pPr>
        <w:pStyle w:val="subsection"/>
      </w:pPr>
      <w:r w:rsidRPr="0040454C">
        <w:tab/>
        <w:t>(3)</w:t>
      </w:r>
      <w:r w:rsidRPr="0040454C">
        <w:tab/>
        <w:t>Regulations made under this section may prescribe penalties for offences against those regulations. The penalties must not exceed:</w:t>
      </w:r>
    </w:p>
    <w:p w:rsidR="00763582" w:rsidRPr="0040454C" w:rsidRDefault="00763582" w:rsidP="00763582">
      <w:pPr>
        <w:pStyle w:val="paragraph"/>
      </w:pPr>
      <w:r w:rsidRPr="0040454C">
        <w:tab/>
        <w:t>(a)</w:t>
      </w:r>
      <w:r w:rsidRPr="0040454C">
        <w:tab/>
        <w:t>for an offence committed by an airport operator or an aircraft operator—200 penalty units; or</w:t>
      </w:r>
    </w:p>
    <w:p w:rsidR="00763582" w:rsidRPr="0040454C" w:rsidRDefault="00763582" w:rsidP="00763582">
      <w:pPr>
        <w:pStyle w:val="paragraph"/>
      </w:pPr>
      <w:r w:rsidRPr="0040454C">
        <w:tab/>
        <w:t>(b)</w:t>
      </w:r>
      <w:r w:rsidRPr="0040454C">
        <w:tab/>
        <w:t xml:space="preserve">for an offence committed by an aviation industry participant, other than </w:t>
      </w:r>
      <w:r w:rsidR="00B967C7" w:rsidRPr="0040454C">
        <w:t xml:space="preserve">an accredited air cargo agent or </w:t>
      </w:r>
      <w:r w:rsidRPr="0040454C">
        <w:t xml:space="preserve">a participant covered by </w:t>
      </w:r>
      <w:r w:rsidR="006758F4" w:rsidRPr="0040454C">
        <w:t>paragraph (</w:t>
      </w:r>
      <w:r w:rsidRPr="0040454C">
        <w:t>a)—100 penalty units; or</w:t>
      </w:r>
    </w:p>
    <w:p w:rsidR="00763582" w:rsidRPr="0040454C" w:rsidRDefault="00763582" w:rsidP="00763582">
      <w:pPr>
        <w:pStyle w:val="paragraph"/>
      </w:pPr>
      <w:r w:rsidRPr="0040454C">
        <w:tab/>
        <w:t>(c)</w:t>
      </w:r>
      <w:r w:rsidRPr="0040454C">
        <w:tab/>
        <w:t xml:space="preserve">for an offence committed by </w:t>
      </w:r>
      <w:r w:rsidR="00CA1E31" w:rsidRPr="0040454C">
        <w:t xml:space="preserve">an accredited air cargo agent or </w:t>
      </w:r>
      <w:r w:rsidRPr="0040454C">
        <w:t>any other person—50 penalty units.</w:t>
      </w:r>
    </w:p>
    <w:p w:rsidR="009A2911" w:rsidRPr="0040454C" w:rsidRDefault="00137437" w:rsidP="009A2911">
      <w:pPr>
        <w:pStyle w:val="ActHead3"/>
        <w:pageBreakBefore/>
      </w:pPr>
      <w:bookmarkStart w:id="119" w:name="_Toc74903216"/>
      <w:r w:rsidRPr="003E6EBE">
        <w:rPr>
          <w:rStyle w:val="CharDivNo"/>
        </w:rPr>
        <w:t>Division</w:t>
      </w:r>
      <w:r w:rsidR="006758F4" w:rsidRPr="003E6EBE">
        <w:rPr>
          <w:rStyle w:val="CharDivNo"/>
        </w:rPr>
        <w:t> </w:t>
      </w:r>
      <w:r w:rsidRPr="003E6EBE">
        <w:rPr>
          <w:rStyle w:val="CharDivNo"/>
        </w:rPr>
        <w:t>6A</w:t>
      </w:r>
      <w:r w:rsidRPr="0040454C">
        <w:t>—</w:t>
      </w:r>
      <w:r w:rsidRPr="003E6EBE">
        <w:rPr>
          <w:rStyle w:val="CharDivText"/>
        </w:rPr>
        <w:t>Prohibiting entry of certain cargo into Australian territory</w:t>
      </w:r>
      <w:bookmarkEnd w:id="119"/>
    </w:p>
    <w:p w:rsidR="00137437" w:rsidRPr="0040454C" w:rsidRDefault="00137437" w:rsidP="008B3908">
      <w:pPr>
        <w:pStyle w:val="ActHead5"/>
      </w:pPr>
      <w:bookmarkStart w:id="120" w:name="_Toc74903217"/>
      <w:r w:rsidRPr="003E6EBE">
        <w:rPr>
          <w:rStyle w:val="CharSectno"/>
        </w:rPr>
        <w:t>65A</w:t>
      </w:r>
      <w:r w:rsidRPr="0040454C">
        <w:t xml:space="preserve">  Simplified overview of Division</w:t>
      </w:r>
      <w:bookmarkEnd w:id="120"/>
    </w:p>
    <w:p w:rsidR="00137437" w:rsidRPr="0040454C" w:rsidRDefault="00137437" w:rsidP="00137437">
      <w:pPr>
        <w:pStyle w:val="BoxText"/>
      </w:pPr>
      <w:r w:rsidRPr="0040454C">
        <w:t>This Division allows the Minister to make a legislative instrument prohibiting the entry of specified kinds of cargo into Australian territory.</w:t>
      </w:r>
    </w:p>
    <w:p w:rsidR="00137437" w:rsidRPr="0040454C" w:rsidRDefault="00137437" w:rsidP="00137437">
      <w:pPr>
        <w:pStyle w:val="BoxText"/>
      </w:pPr>
      <w:r w:rsidRPr="0040454C">
        <w:t>Failing to comply with such an instrument is an offence.</w:t>
      </w:r>
    </w:p>
    <w:p w:rsidR="00137437" w:rsidRPr="0040454C" w:rsidRDefault="00137437" w:rsidP="00137437">
      <w:pPr>
        <w:pStyle w:val="ActHead5"/>
      </w:pPr>
      <w:bookmarkStart w:id="121" w:name="_Toc74903218"/>
      <w:r w:rsidRPr="003E6EBE">
        <w:rPr>
          <w:rStyle w:val="CharSectno"/>
        </w:rPr>
        <w:t>65B</w:t>
      </w:r>
      <w:r w:rsidRPr="0040454C">
        <w:t xml:space="preserve">  Minister may prohibit entry of certain kinds of cargo into Australian territory</w:t>
      </w:r>
      <w:bookmarkEnd w:id="121"/>
    </w:p>
    <w:p w:rsidR="00137437" w:rsidRPr="0040454C" w:rsidRDefault="00137437" w:rsidP="00137437">
      <w:pPr>
        <w:pStyle w:val="subsection"/>
      </w:pPr>
      <w:r w:rsidRPr="0040454C">
        <w:tab/>
        <w:t>(1)</w:t>
      </w:r>
      <w:r w:rsidRPr="0040454C">
        <w:tab/>
      </w:r>
      <w:r w:rsidRPr="0040454C">
        <w:rPr>
          <w:szCs w:val="22"/>
        </w:rPr>
        <w:t>For the purposes of safeguarding against unlawful interference with aviation, the</w:t>
      </w:r>
      <w:r w:rsidRPr="0040454C">
        <w:t xml:space="preserve"> Minister may, by legislative instrument, prohibit the entry of specified kinds of cargo into Australian territory.</w:t>
      </w:r>
    </w:p>
    <w:p w:rsidR="00137437" w:rsidRPr="0040454C" w:rsidRDefault="00137437" w:rsidP="00137437">
      <w:pPr>
        <w:pStyle w:val="notetext"/>
      </w:pPr>
      <w:r w:rsidRPr="0040454C">
        <w:t>Note:</w:t>
      </w:r>
      <w:r w:rsidRPr="0040454C">
        <w:tab/>
        <w:t>For specification by class, see subsection</w:t>
      </w:r>
      <w:r w:rsidR="006758F4" w:rsidRPr="0040454C">
        <w:t> </w:t>
      </w:r>
      <w:r w:rsidRPr="0040454C">
        <w:t xml:space="preserve">13(3) of the </w:t>
      </w:r>
      <w:r w:rsidR="008168A3" w:rsidRPr="0040454C">
        <w:rPr>
          <w:i/>
        </w:rPr>
        <w:t>Legislation Act 2003</w:t>
      </w:r>
      <w:r w:rsidRPr="0040454C">
        <w:t>.</w:t>
      </w:r>
    </w:p>
    <w:p w:rsidR="00137437" w:rsidRPr="0040454C" w:rsidRDefault="00137437" w:rsidP="00137437">
      <w:pPr>
        <w:pStyle w:val="subsection"/>
      </w:pPr>
      <w:r w:rsidRPr="0040454C">
        <w:tab/>
        <w:t>(2)</w:t>
      </w:r>
      <w:r w:rsidRPr="0040454C">
        <w:tab/>
        <w:t xml:space="preserve">Without limiting </w:t>
      </w:r>
      <w:r w:rsidR="006758F4" w:rsidRPr="0040454C">
        <w:t>subsection (</w:t>
      </w:r>
      <w:r w:rsidRPr="0040454C">
        <w:t>1), an instrument under that subsection may relate to all or any of the following:</w:t>
      </w:r>
    </w:p>
    <w:p w:rsidR="00137437" w:rsidRPr="0040454C" w:rsidRDefault="00137437" w:rsidP="00137437">
      <w:pPr>
        <w:pStyle w:val="paragraph"/>
      </w:pPr>
      <w:r w:rsidRPr="0040454C">
        <w:tab/>
        <w:t>(a)</w:t>
      </w:r>
      <w:r w:rsidRPr="0040454C">
        <w:tab/>
        <w:t>some or all of a class of persons to whom this Act applies;</w:t>
      </w:r>
    </w:p>
    <w:p w:rsidR="00137437" w:rsidRPr="0040454C" w:rsidRDefault="00137437" w:rsidP="00137437">
      <w:pPr>
        <w:pStyle w:val="paragraph"/>
      </w:pPr>
      <w:r w:rsidRPr="0040454C">
        <w:tab/>
        <w:t>(b)</w:t>
      </w:r>
      <w:r w:rsidRPr="0040454C">
        <w:tab/>
        <w:t>cargo originating from a particular country;</w:t>
      </w:r>
    </w:p>
    <w:p w:rsidR="00137437" w:rsidRPr="0040454C" w:rsidRDefault="00137437" w:rsidP="00137437">
      <w:pPr>
        <w:pStyle w:val="paragraph"/>
      </w:pPr>
      <w:r w:rsidRPr="0040454C">
        <w:tab/>
        <w:t>(c)</w:t>
      </w:r>
      <w:r w:rsidRPr="0040454C">
        <w:tab/>
        <w:t>cargo transiting through a particular country;</w:t>
      </w:r>
    </w:p>
    <w:p w:rsidR="00137437" w:rsidRPr="0040454C" w:rsidRDefault="00137437" w:rsidP="00137437">
      <w:pPr>
        <w:pStyle w:val="paragraph"/>
      </w:pPr>
      <w:r w:rsidRPr="0040454C">
        <w:tab/>
        <w:t>(d)</w:t>
      </w:r>
      <w:r w:rsidRPr="0040454C">
        <w:tab/>
        <w:t>cargo packaged in a particular way;</w:t>
      </w:r>
    </w:p>
    <w:p w:rsidR="00137437" w:rsidRPr="0040454C" w:rsidRDefault="00137437" w:rsidP="00137437">
      <w:pPr>
        <w:pStyle w:val="paragraph"/>
      </w:pPr>
      <w:r w:rsidRPr="0040454C">
        <w:tab/>
        <w:t>(e)</w:t>
      </w:r>
      <w:r w:rsidRPr="0040454C">
        <w:tab/>
        <w:t>cargo that meets, or is more or less than, a specified weight;</w:t>
      </w:r>
    </w:p>
    <w:p w:rsidR="00137437" w:rsidRPr="0040454C" w:rsidRDefault="00137437" w:rsidP="00137437">
      <w:pPr>
        <w:pStyle w:val="paragraph"/>
      </w:pPr>
      <w:r w:rsidRPr="0040454C">
        <w:tab/>
        <w:t>(f)</w:t>
      </w:r>
      <w:r w:rsidRPr="0040454C">
        <w:tab/>
        <w:t>cargo that comes within a specified weight range.</w:t>
      </w:r>
    </w:p>
    <w:p w:rsidR="00137437" w:rsidRPr="0040454C" w:rsidRDefault="00137437" w:rsidP="00137437">
      <w:pPr>
        <w:pStyle w:val="subsection"/>
      </w:pPr>
      <w:r w:rsidRPr="0040454C">
        <w:tab/>
        <w:t>(3)</w:t>
      </w:r>
      <w:r w:rsidRPr="0040454C">
        <w:tab/>
        <w:t>The Minister must, before making an instrument, consult the Foreign Affairs Minister and the Trade Minister.</w:t>
      </w:r>
    </w:p>
    <w:p w:rsidR="00137437" w:rsidRPr="0040454C" w:rsidRDefault="00137437" w:rsidP="00137437">
      <w:pPr>
        <w:pStyle w:val="notetext"/>
      </w:pPr>
      <w:r w:rsidRPr="0040454C">
        <w:t>Note:</w:t>
      </w:r>
      <w:r w:rsidRPr="0040454C">
        <w:tab/>
        <w:t>For other consultation requirements, see Part</w:t>
      </w:r>
      <w:r w:rsidR="006758F4" w:rsidRPr="0040454C">
        <w:t> </w:t>
      </w:r>
      <w:r w:rsidRPr="0040454C">
        <w:t xml:space="preserve">3 of the </w:t>
      </w:r>
      <w:r w:rsidR="008168A3" w:rsidRPr="0040454C">
        <w:rPr>
          <w:i/>
        </w:rPr>
        <w:t>Legislation Act 2003</w:t>
      </w:r>
      <w:r w:rsidRPr="0040454C">
        <w:t>.</w:t>
      </w:r>
    </w:p>
    <w:p w:rsidR="00137437" w:rsidRPr="0040454C" w:rsidRDefault="00137437" w:rsidP="00137437">
      <w:pPr>
        <w:pStyle w:val="ActHead5"/>
      </w:pPr>
      <w:bookmarkStart w:id="122" w:name="_Toc74903219"/>
      <w:r w:rsidRPr="003E6EBE">
        <w:rPr>
          <w:rStyle w:val="CharSectno"/>
        </w:rPr>
        <w:t>65C</w:t>
      </w:r>
      <w:r w:rsidRPr="0040454C">
        <w:t xml:space="preserve">  Failure to comply with prohibition</w:t>
      </w:r>
      <w:bookmarkEnd w:id="122"/>
    </w:p>
    <w:p w:rsidR="00137437" w:rsidRPr="0040454C" w:rsidRDefault="00137437" w:rsidP="00137437">
      <w:pPr>
        <w:pStyle w:val="subsection"/>
      </w:pPr>
      <w:r w:rsidRPr="0040454C">
        <w:tab/>
        <w:t>(1)</w:t>
      </w:r>
      <w:r w:rsidRPr="0040454C">
        <w:tab/>
        <w:t>A person commits an offence if:</w:t>
      </w:r>
    </w:p>
    <w:p w:rsidR="00137437" w:rsidRPr="0040454C" w:rsidRDefault="00137437" w:rsidP="00137437">
      <w:pPr>
        <w:pStyle w:val="paragraph"/>
      </w:pPr>
      <w:r w:rsidRPr="0040454C">
        <w:tab/>
        <w:t>(a)</w:t>
      </w:r>
      <w:r w:rsidRPr="0040454C">
        <w:tab/>
        <w:t>the Minister has made an instrument under section</w:t>
      </w:r>
      <w:r w:rsidR="006758F4" w:rsidRPr="0040454C">
        <w:t> </w:t>
      </w:r>
      <w:r w:rsidRPr="0040454C">
        <w:t>65B; and</w:t>
      </w:r>
    </w:p>
    <w:p w:rsidR="00137437" w:rsidRPr="0040454C" w:rsidRDefault="00137437" w:rsidP="00137437">
      <w:pPr>
        <w:pStyle w:val="paragraph"/>
      </w:pPr>
      <w:r w:rsidRPr="0040454C">
        <w:tab/>
        <w:t>(b)</w:t>
      </w:r>
      <w:r w:rsidRPr="0040454C">
        <w:tab/>
        <w:t>the instrument applies to the person; and</w:t>
      </w:r>
    </w:p>
    <w:p w:rsidR="00137437" w:rsidRPr="0040454C" w:rsidRDefault="00137437" w:rsidP="00137437">
      <w:pPr>
        <w:pStyle w:val="paragraph"/>
      </w:pPr>
      <w:r w:rsidRPr="0040454C">
        <w:tab/>
        <w:t>(c)</w:t>
      </w:r>
      <w:r w:rsidRPr="0040454C">
        <w:tab/>
        <w:t>the person fails to comply with the instrument.</w:t>
      </w:r>
    </w:p>
    <w:p w:rsidR="00137437" w:rsidRPr="0040454C" w:rsidRDefault="00137437" w:rsidP="00137437">
      <w:pPr>
        <w:pStyle w:val="Penalty"/>
      </w:pPr>
      <w:r w:rsidRPr="0040454C">
        <w:t>Penalty:</w:t>
      </w:r>
      <w:r w:rsidRPr="0040454C">
        <w:tab/>
        <w:t>For an aircraft operator—200 penalty units.</w:t>
      </w:r>
    </w:p>
    <w:p w:rsidR="00137437" w:rsidRPr="0040454C" w:rsidRDefault="00137437" w:rsidP="00137437">
      <w:pPr>
        <w:pStyle w:val="Penalty"/>
      </w:pPr>
      <w:r w:rsidRPr="0040454C">
        <w:tab/>
        <w:t>For any other aviation industry participant—100 penalty units.</w:t>
      </w:r>
    </w:p>
    <w:p w:rsidR="00137437" w:rsidRPr="0040454C" w:rsidRDefault="00137437" w:rsidP="00137437">
      <w:pPr>
        <w:pStyle w:val="subsection"/>
      </w:pPr>
      <w:r w:rsidRPr="0040454C">
        <w:tab/>
        <w:t>(2)</w:t>
      </w:r>
      <w:r w:rsidRPr="0040454C">
        <w:tab/>
      </w:r>
      <w:r w:rsidR="006758F4" w:rsidRPr="0040454C">
        <w:t>Subsection (</w:t>
      </w:r>
      <w:r w:rsidRPr="0040454C">
        <w:t>1) is an offence of strict liability.</w:t>
      </w:r>
    </w:p>
    <w:p w:rsidR="00137437" w:rsidRPr="0040454C" w:rsidRDefault="00137437" w:rsidP="00137437">
      <w:pPr>
        <w:pStyle w:val="notetext"/>
      </w:pPr>
      <w:r w:rsidRPr="0040454C">
        <w:t>Note:</w:t>
      </w:r>
      <w:r w:rsidRPr="0040454C">
        <w:tab/>
        <w:t>For strict liability, see section</w:t>
      </w:r>
      <w:r w:rsidR="006758F4" w:rsidRPr="0040454C">
        <w:t> </w:t>
      </w:r>
      <w:r w:rsidRPr="0040454C">
        <w:t xml:space="preserve">6.1 of the </w:t>
      </w:r>
      <w:r w:rsidRPr="0040454C">
        <w:rPr>
          <w:i/>
        </w:rPr>
        <w:t>Criminal Code</w:t>
      </w:r>
      <w:r w:rsidRPr="0040454C">
        <w:t>.</w:t>
      </w:r>
    </w:p>
    <w:p w:rsidR="00763582" w:rsidRPr="0040454C" w:rsidRDefault="00763582" w:rsidP="00366613">
      <w:pPr>
        <w:pStyle w:val="ActHead3"/>
        <w:pageBreakBefore/>
      </w:pPr>
      <w:bookmarkStart w:id="123" w:name="_Toc74903220"/>
      <w:r w:rsidRPr="003E6EBE">
        <w:rPr>
          <w:rStyle w:val="CharDivNo"/>
        </w:rPr>
        <w:t>Division</w:t>
      </w:r>
      <w:r w:rsidR="006758F4" w:rsidRPr="003E6EBE">
        <w:rPr>
          <w:rStyle w:val="CharDivNo"/>
        </w:rPr>
        <w:t> </w:t>
      </w:r>
      <w:r w:rsidRPr="003E6EBE">
        <w:rPr>
          <w:rStyle w:val="CharDivNo"/>
        </w:rPr>
        <w:t>7</w:t>
      </w:r>
      <w:r w:rsidRPr="0040454C">
        <w:t>—</w:t>
      </w:r>
      <w:r w:rsidRPr="003E6EBE">
        <w:rPr>
          <w:rStyle w:val="CharDivText"/>
        </w:rPr>
        <w:t>Special security directions</w:t>
      </w:r>
      <w:bookmarkEnd w:id="123"/>
    </w:p>
    <w:p w:rsidR="00763582" w:rsidRPr="0040454C" w:rsidRDefault="00763582" w:rsidP="00763582">
      <w:pPr>
        <w:pStyle w:val="ActHead5"/>
      </w:pPr>
      <w:bookmarkStart w:id="124" w:name="_Toc74903221"/>
      <w:r w:rsidRPr="003E6EBE">
        <w:rPr>
          <w:rStyle w:val="CharSectno"/>
        </w:rPr>
        <w:t>66</w:t>
      </w:r>
      <w:r w:rsidRPr="0040454C">
        <w:t xml:space="preserve">  Simplified overview of Division</w:t>
      </w:r>
      <w:bookmarkEnd w:id="124"/>
    </w:p>
    <w:p w:rsidR="00763582" w:rsidRPr="0040454C" w:rsidRDefault="00763582" w:rsidP="00763582">
      <w:pPr>
        <w:pStyle w:val="BoxText"/>
      </w:pPr>
      <w:r w:rsidRPr="0040454C">
        <w:t>Special circumstances may arise that require additional security measures beyond those otherwise required under this Act.</w:t>
      </w:r>
    </w:p>
    <w:p w:rsidR="00763582" w:rsidRPr="0040454C" w:rsidRDefault="00763582" w:rsidP="00763582">
      <w:pPr>
        <w:pStyle w:val="BoxText"/>
      </w:pPr>
      <w:r w:rsidRPr="0040454C">
        <w:t xml:space="preserve">This </w:t>
      </w:r>
      <w:r w:rsidR="0036272F" w:rsidRPr="0040454C">
        <w:t>Division </w:t>
      </w:r>
      <w:r w:rsidRPr="0040454C">
        <w:t xml:space="preserve">allows the Secretary to address such circumstances by issuing special security directions. The </w:t>
      </w:r>
      <w:r w:rsidR="0036272F" w:rsidRPr="0040454C">
        <w:t>Division </w:t>
      </w:r>
      <w:r w:rsidRPr="0040454C">
        <w:t>establishes time limits for such special security directions. As a general rule, a special security direction ceases to have effect after it has been in force for 3 months.</w:t>
      </w:r>
    </w:p>
    <w:p w:rsidR="00763582" w:rsidRPr="0040454C" w:rsidRDefault="00763582" w:rsidP="00763582">
      <w:pPr>
        <w:pStyle w:val="BoxText"/>
      </w:pPr>
      <w:r w:rsidRPr="0040454C">
        <w:t>Failing to comply with a special security direction is an offence.</w:t>
      </w:r>
    </w:p>
    <w:p w:rsidR="00763582" w:rsidRPr="0040454C" w:rsidRDefault="00763582" w:rsidP="00763582">
      <w:pPr>
        <w:pStyle w:val="BoxText"/>
      </w:pPr>
      <w:r w:rsidRPr="0040454C">
        <w:t>In addition, disclosing such a direction in certain circumstances is also an offence.</w:t>
      </w:r>
    </w:p>
    <w:p w:rsidR="00763582" w:rsidRPr="0040454C" w:rsidRDefault="00763582" w:rsidP="00763582">
      <w:pPr>
        <w:pStyle w:val="ActHead5"/>
      </w:pPr>
      <w:bookmarkStart w:id="125" w:name="_Toc74903222"/>
      <w:r w:rsidRPr="003E6EBE">
        <w:rPr>
          <w:rStyle w:val="CharSectno"/>
        </w:rPr>
        <w:t>67</w:t>
      </w:r>
      <w:r w:rsidRPr="0040454C">
        <w:t xml:space="preserve">  Secretary may give special security directions</w:t>
      </w:r>
      <w:bookmarkEnd w:id="125"/>
    </w:p>
    <w:p w:rsidR="00763582" w:rsidRPr="0040454C" w:rsidRDefault="00763582" w:rsidP="00763582">
      <w:pPr>
        <w:pStyle w:val="subsection"/>
      </w:pPr>
      <w:r w:rsidRPr="0040454C">
        <w:tab/>
        <w:t>(1)</w:t>
      </w:r>
      <w:r w:rsidRPr="0040454C">
        <w:tab/>
        <w:t>If:</w:t>
      </w:r>
    </w:p>
    <w:p w:rsidR="00763582" w:rsidRPr="0040454C" w:rsidRDefault="00763582" w:rsidP="00763582">
      <w:pPr>
        <w:pStyle w:val="paragraph"/>
      </w:pPr>
      <w:r w:rsidRPr="0040454C">
        <w:tab/>
        <w:t>(a)</w:t>
      </w:r>
      <w:r w:rsidRPr="0040454C">
        <w:tab/>
        <w:t>a specific threat of unlawful interference with aviation is made or exists; or</w:t>
      </w:r>
    </w:p>
    <w:p w:rsidR="00763582" w:rsidRPr="0040454C" w:rsidRDefault="00763582" w:rsidP="00763582">
      <w:pPr>
        <w:pStyle w:val="paragraph"/>
      </w:pPr>
      <w:r w:rsidRPr="0040454C">
        <w:tab/>
        <w:t>(b)</w:t>
      </w:r>
      <w:r w:rsidRPr="0040454C">
        <w:tab/>
        <w:t>there is a change in the nature of an existing general threat of unlawful interference with aviation</w:t>
      </w:r>
      <w:r w:rsidR="00E6315F" w:rsidRPr="0040454C">
        <w:t>; or</w:t>
      </w:r>
    </w:p>
    <w:p w:rsidR="00E6315F" w:rsidRPr="0040454C" w:rsidRDefault="00E6315F" w:rsidP="00E6315F">
      <w:pPr>
        <w:pStyle w:val="paragraph"/>
      </w:pPr>
      <w:r w:rsidRPr="0040454C">
        <w:tab/>
        <w:t>(c)</w:t>
      </w:r>
      <w:r w:rsidRPr="0040454C">
        <w:tab/>
        <w:t>both of the following apply:</w:t>
      </w:r>
    </w:p>
    <w:p w:rsidR="00E6315F" w:rsidRPr="0040454C" w:rsidRDefault="00E6315F" w:rsidP="00E6315F">
      <w:pPr>
        <w:pStyle w:val="paragraphsub"/>
      </w:pPr>
      <w:r w:rsidRPr="0040454C">
        <w:tab/>
        <w:t>(i)</w:t>
      </w:r>
      <w:r w:rsidRPr="0040454C">
        <w:tab/>
        <w:t xml:space="preserve">a national emergency declaration (within the meaning of the </w:t>
      </w:r>
      <w:r w:rsidRPr="0040454C">
        <w:rPr>
          <w:i/>
        </w:rPr>
        <w:t>National Emergency Declaration Act 2020</w:t>
      </w:r>
      <w:r w:rsidRPr="0040454C">
        <w:t>) is in force;</w:t>
      </w:r>
    </w:p>
    <w:p w:rsidR="00E6315F" w:rsidRPr="0040454C" w:rsidRDefault="00E6315F" w:rsidP="00E6315F">
      <w:pPr>
        <w:pStyle w:val="paragraphsub"/>
      </w:pPr>
      <w:r w:rsidRPr="0040454C">
        <w:tab/>
        <w:t>(ii)</w:t>
      </w:r>
      <w:r w:rsidRPr="0040454C">
        <w:tab/>
        <w:t>the Secretary is satisfied that additional security measures are appropriate to support the national emergency declaration;</w:t>
      </w:r>
    </w:p>
    <w:p w:rsidR="00763582" w:rsidRPr="0040454C" w:rsidRDefault="00763582" w:rsidP="00763582">
      <w:pPr>
        <w:pStyle w:val="subsection2"/>
      </w:pPr>
      <w:r w:rsidRPr="0040454C">
        <w:t>the Secretary may, in writing, direct that additional security measures be taken or complied with.</w:t>
      </w:r>
    </w:p>
    <w:p w:rsidR="00763582" w:rsidRPr="0040454C" w:rsidRDefault="00763582" w:rsidP="00763582">
      <w:pPr>
        <w:pStyle w:val="subsection"/>
      </w:pPr>
      <w:r w:rsidRPr="0040454C">
        <w:tab/>
        <w:t>(2)</w:t>
      </w:r>
      <w:r w:rsidRPr="0040454C">
        <w:tab/>
        <w:t xml:space="preserve">A direction under </w:t>
      </w:r>
      <w:r w:rsidR="006758F4" w:rsidRPr="0040454C">
        <w:t>subsection (</w:t>
      </w:r>
      <w:r w:rsidRPr="0040454C">
        <w:t xml:space="preserve">1) is a </w:t>
      </w:r>
      <w:r w:rsidRPr="0040454C">
        <w:rPr>
          <w:b/>
          <w:i/>
        </w:rPr>
        <w:t>special security direction</w:t>
      </w:r>
      <w:r w:rsidRPr="0040454C">
        <w:t>.</w:t>
      </w:r>
    </w:p>
    <w:p w:rsidR="00763582" w:rsidRPr="0040454C" w:rsidRDefault="00763582" w:rsidP="00763582">
      <w:pPr>
        <w:pStyle w:val="ActHead5"/>
      </w:pPr>
      <w:bookmarkStart w:id="126" w:name="_Toc74903223"/>
      <w:r w:rsidRPr="003E6EBE">
        <w:rPr>
          <w:rStyle w:val="CharSectno"/>
        </w:rPr>
        <w:t>68</w:t>
      </w:r>
      <w:r w:rsidRPr="0040454C">
        <w:t xml:space="preserve">  Confidentiality requirements</w:t>
      </w:r>
      <w:bookmarkEnd w:id="126"/>
    </w:p>
    <w:p w:rsidR="00763582" w:rsidRPr="0040454C" w:rsidRDefault="00763582" w:rsidP="00763582">
      <w:pPr>
        <w:pStyle w:val="subsection"/>
      </w:pPr>
      <w:r w:rsidRPr="0040454C">
        <w:tab/>
        <w:t>(1)</w:t>
      </w:r>
      <w:r w:rsidRPr="0040454C">
        <w:tab/>
        <w:t>A special security direction may set out restrictions in relation to the disclosure of the direction.</w:t>
      </w:r>
    </w:p>
    <w:p w:rsidR="00763582" w:rsidRPr="0040454C" w:rsidRDefault="00763582" w:rsidP="00763582">
      <w:pPr>
        <w:pStyle w:val="subsection"/>
      </w:pPr>
      <w:r w:rsidRPr="0040454C">
        <w:tab/>
        <w:t>(2)</w:t>
      </w:r>
      <w:r w:rsidRPr="0040454C">
        <w:tab/>
        <w:t xml:space="preserve">Such restrictions are </w:t>
      </w:r>
      <w:r w:rsidRPr="0040454C">
        <w:rPr>
          <w:b/>
          <w:i/>
        </w:rPr>
        <w:t>confidentiality requirements</w:t>
      </w:r>
      <w:r w:rsidRPr="0040454C">
        <w:t>.</w:t>
      </w:r>
    </w:p>
    <w:p w:rsidR="00763582" w:rsidRPr="0040454C" w:rsidRDefault="00763582" w:rsidP="00763582">
      <w:pPr>
        <w:pStyle w:val="ActHead5"/>
      </w:pPr>
      <w:bookmarkStart w:id="127" w:name="_Toc74903224"/>
      <w:r w:rsidRPr="003E6EBE">
        <w:rPr>
          <w:rStyle w:val="CharSectno"/>
        </w:rPr>
        <w:t>69</w:t>
      </w:r>
      <w:r w:rsidRPr="0040454C">
        <w:t xml:space="preserve">  Persons to whom special security directions may be given</w:t>
      </w:r>
      <w:bookmarkEnd w:id="127"/>
    </w:p>
    <w:p w:rsidR="00763582" w:rsidRPr="0040454C" w:rsidRDefault="00763582" w:rsidP="00763582">
      <w:pPr>
        <w:pStyle w:val="subsection"/>
      </w:pPr>
      <w:r w:rsidRPr="0040454C">
        <w:tab/>
        <w:t>(1)</w:t>
      </w:r>
      <w:r w:rsidRPr="0040454C">
        <w:tab/>
        <w:t>A special security direction may be given to one or more of the following:</w:t>
      </w:r>
    </w:p>
    <w:p w:rsidR="00763582" w:rsidRPr="0040454C" w:rsidRDefault="00763582" w:rsidP="00763582">
      <w:pPr>
        <w:pStyle w:val="paragraph"/>
      </w:pPr>
      <w:r w:rsidRPr="0040454C">
        <w:tab/>
        <w:t>(a)</w:t>
      </w:r>
      <w:r w:rsidRPr="0040454C">
        <w:tab/>
        <w:t>an APS employee in the Department;</w:t>
      </w:r>
    </w:p>
    <w:p w:rsidR="00763582" w:rsidRPr="0040454C" w:rsidRDefault="00763582" w:rsidP="00763582">
      <w:pPr>
        <w:pStyle w:val="paragraph"/>
      </w:pPr>
      <w:r w:rsidRPr="0040454C">
        <w:tab/>
        <w:t>(b)</w:t>
      </w:r>
      <w:r w:rsidRPr="0040454C">
        <w:tab/>
        <w:t>a member of the staff of CASA;</w:t>
      </w:r>
    </w:p>
    <w:p w:rsidR="00763582" w:rsidRPr="0040454C" w:rsidRDefault="00763582" w:rsidP="00763582">
      <w:pPr>
        <w:pStyle w:val="paragraph"/>
      </w:pPr>
      <w:r w:rsidRPr="0040454C">
        <w:tab/>
        <w:t>(c)</w:t>
      </w:r>
      <w:r w:rsidRPr="0040454C">
        <w:tab/>
        <w:t xml:space="preserve">a member of the staff of Airservices </w:t>
      </w:r>
      <w:smartTag w:uri="urn:schemas-microsoft-com:office:smarttags" w:element="State">
        <w:smartTag w:uri="urn:schemas-microsoft-com:office:smarttags" w:element="place">
          <w:r w:rsidRPr="0040454C">
            <w:t>Australia</w:t>
          </w:r>
        </w:smartTag>
      </w:smartTag>
      <w:r w:rsidRPr="0040454C">
        <w:t>;</w:t>
      </w:r>
    </w:p>
    <w:p w:rsidR="00763582" w:rsidRPr="0040454C" w:rsidRDefault="00763582" w:rsidP="00763582">
      <w:pPr>
        <w:pStyle w:val="paragraph"/>
      </w:pPr>
      <w:r w:rsidRPr="0040454C">
        <w:tab/>
        <w:t>(d)</w:t>
      </w:r>
      <w:r w:rsidRPr="0040454C">
        <w:tab/>
        <w:t>an aviation industry participant or an employee of an aviation industry participant;</w:t>
      </w:r>
    </w:p>
    <w:p w:rsidR="00763582" w:rsidRPr="0040454C" w:rsidRDefault="00763582" w:rsidP="00763582">
      <w:pPr>
        <w:pStyle w:val="paragraph"/>
      </w:pPr>
      <w:r w:rsidRPr="0040454C">
        <w:tab/>
        <w:t>(e)</w:t>
      </w:r>
      <w:r w:rsidRPr="0040454C">
        <w:tab/>
        <w:t>passengers;</w:t>
      </w:r>
    </w:p>
    <w:p w:rsidR="00763582" w:rsidRPr="0040454C" w:rsidRDefault="00763582" w:rsidP="00763582">
      <w:pPr>
        <w:pStyle w:val="paragraph"/>
      </w:pPr>
      <w:r w:rsidRPr="0040454C">
        <w:tab/>
        <w:t>(f)</w:t>
      </w:r>
      <w:r w:rsidRPr="0040454C">
        <w:tab/>
        <w:t xml:space="preserve">persons, other than persons mentioned in </w:t>
      </w:r>
      <w:r w:rsidR="006758F4" w:rsidRPr="0040454C">
        <w:t>paragraphs (</w:t>
      </w:r>
      <w:r w:rsidRPr="0040454C">
        <w:t>a) to (e), who are within the boundaries of a security controlled airport.</w:t>
      </w:r>
    </w:p>
    <w:p w:rsidR="00763582" w:rsidRPr="0040454C" w:rsidRDefault="00763582" w:rsidP="00763582">
      <w:pPr>
        <w:pStyle w:val="subsection"/>
      </w:pPr>
      <w:r w:rsidRPr="0040454C">
        <w:tab/>
        <w:t>(2)</w:t>
      </w:r>
      <w:r w:rsidRPr="0040454C">
        <w:tab/>
        <w:t xml:space="preserve">For the purposes of giving a special security direction to persons mentioned in </w:t>
      </w:r>
      <w:r w:rsidR="006758F4" w:rsidRPr="0040454C">
        <w:t>paragraph (</w:t>
      </w:r>
      <w:r w:rsidRPr="0040454C">
        <w:t>1)(e) or (f), the Secretary is taken to have given a written direction to the persons if the direction is clearly displayed at a place where the direction is to be complied with by those persons.</w:t>
      </w:r>
    </w:p>
    <w:p w:rsidR="00763582" w:rsidRPr="0040454C" w:rsidRDefault="00763582" w:rsidP="00763582">
      <w:pPr>
        <w:pStyle w:val="ActHead5"/>
      </w:pPr>
      <w:bookmarkStart w:id="128" w:name="_Toc74903225"/>
      <w:r w:rsidRPr="003E6EBE">
        <w:rPr>
          <w:rStyle w:val="CharSectno"/>
        </w:rPr>
        <w:t>70</w:t>
      </w:r>
      <w:r w:rsidRPr="0040454C">
        <w:t xml:space="preserve">  When a special security direction is in force</w:t>
      </w:r>
      <w:bookmarkEnd w:id="128"/>
    </w:p>
    <w:p w:rsidR="00763582" w:rsidRPr="0040454C" w:rsidRDefault="00763582" w:rsidP="00763582">
      <w:pPr>
        <w:pStyle w:val="subsection"/>
      </w:pPr>
      <w:r w:rsidRPr="0040454C">
        <w:tab/>
        <w:t>(1)</w:t>
      </w:r>
      <w:r w:rsidRPr="0040454C">
        <w:tab/>
        <w:t>A special security direction comes into force at the time specified in the direction.</w:t>
      </w:r>
    </w:p>
    <w:p w:rsidR="00763582" w:rsidRPr="0040454C" w:rsidRDefault="00763582" w:rsidP="00763582">
      <w:pPr>
        <w:pStyle w:val="subsection"/>
      </w:pPr>
      <w:r w:rsidRPr="0040454C">
        <w:tab/>
        <w:t>(2)</w:t>
      </w:r>
      <w:r w:rsidRPr="0040454C">
        <w:tab/>
        <w:t>However:</w:t>
      </w:r>
    </w:p>
    <w:p w:rsidR="00763582" w:rsidRPr="0040454C" w:rsidRDefault="00763582" w:rsidP="00763582">
      <w:pPr>
        <w:pStyle w:val="paragraph"/>
      </w:pPr>
      <w:r w:rsidRPr="0040454C">
        <w:tab/>
        <w:t>(a)</w:t>
      </w:r>
      <w:r w:rsidRPr="0040454C">
        <w:tab/>
        <w:t>if:</w:t>
      </w:r>
    </w:p>
    <w:p w:rsidR="00763582" w:rsidRPr="0040454C" w:rsidRDefault="00763582" w:rsidP="00763582">
      <w:pPr>
        <w:pStyle w:val="paragraphsub"/>
      </w:pPr>
      <w:r w:rsidRPr="0040454C">
        <w:tab/>
        <w:t>(i)</w:t>
      </w:r>
      <w:r w:rsidRPr="0040454C">
        <w:tab/>
        <w:t>there is no time specified; or</w:t>
      </w:r>
    </w:p>
    <w:p w:rsidR="00763582" w:rsidRPr="0040454C" w:rsidRDefault="00763582" w:rsidP="00763582">
      <w:pPr>
        <w:pStyle w:val="paragraphsub"/>
      </w:pPr>
      <w:r w:rsidRPr="0040454C">
        <w:tab/>
        <w:t>(ii)</w:t>
      </w:r>
      <w:r w:rsidRPr="0040454C">
        <w:tab/>
        <w:t>the specified time is before the time when the direction is given;</w:t>
      </w:r>
    </w:p>
    <w:p w:rsidR="00763582" w:rsidRPr="0040454C" w:rsidRDefault="00763582" w:rsidP="00763582">
      <w:pPr>
        <w:pStyle w:val="paragraph"/>
      </w:pPr>
      <w:r w:rsidRPr="0040454C">
        <w:tab/>
      </w:r>
      <w:r w:rsidRPr="0040454C">
        <w:tab/>
        <w:t>the direction comes into force 24 hours after it is given; or</w:t>
      </w:r>
    </w:p>
    <w:p w:rsidR="00763582" w:rsidRPr="0040454C" w:rsidRDefault="00763582" w:rsidP="00763582">
      <w:pPr>
        <w:pStyle w:val="paragraph"/>
      </w:pPr>
      <w:r w:rsidRPr="0040454C">
        <w:tab/>
        <w:t>(b)</w:t>
      </w:r>
      <w:r w:rsidRPr="0040454C">
        <w:tab/>
        <w:t>if the specified time is later than the beginning of the seventh day after the direction is given, the direction comes into force at the start of that day.</w:t>
      </w:r>
    </w:p>
    <w:p w:rsidR="00763582" w:rsidRPr="0040454C" w:rsidRDefault="00763582" w:rsidP="00763582">
      <w:pPr>
        <w:pStyle w:val="subsection"/>
      </w:pPr>
      <w:r w:rsidRPr="0040454C">
        <w:tab/>
        <w:t>(3)</w:t>
      </w:r>
      <w:r w:rsidRPr="0040454C">
        <w:tab/>
        <w:t>A special security direction remains in force until:</w:t>
      </w:r>
    </w:p>
    <w:p w:rsidR="00E6315F" w:rsidRPr="0040454C" w:rsidRDefault="00E6315F" w:rsidP="00E6315F">
      <w:pPr>
        <w:pStyle w:val="paragraph"/>
      </w:pPr>
      <w:r w:rsidRPr="0040454C">
        <w:tab/>
        <w:t>(a)</w:t>
      </w:r>
      <w:r w:rsidRPr="0040454C">
        <w:tab/>
        <w:t>in relation to a special security direction made under subsection 67(1):</w:t>
      </w:r>
    </w:p>
    <w:p w:rsidR="00E6315F" w:rsidRPr="0040454C" w:rsidRDefault="00E6315F" w:rsidP="00E6315F">
      <w:pPr>
        <w:pStyle w:val="paragraphsub"/>
      </w:pPr>
      <w:r w:rsidRPr="0040454C">
        <w:tab/>
        <w:t>(i)</w:t>
      </w:r>
      <w:r w:rsidRPr="0040454C">
        <w:tab/>
        <w:t>the special security direction is revoked in writing by the Secretary; or</w:t>
      </w:r>
    </w:p>
    <w:p w:rsidR="00E6315F" w:rsidRPr="0040454C" w:rsidRDefault="00E6315F" w:rsidP="00E6315F">
      <w:pPr>
        <w:pStyle w:val="paragraphsub"/>
      </w:pPr>
      <w:r w:rsidRPr="0040454C">
        <w:tab/>
        <w:t>(ii)</w:t>
      </w:r>
      <w:r w:rsidRPr="0040454C">
        <w:tab/>
        <w:t>the special security direction ceases to have effect under subsection (6) of this section or subsection 71(2); or</w:t>
      </w:r>
    </w:p>
    <w:p w:rsidR="00E6315F" w:rsidRPr="0040454C" w:rsidRDefault="00E6315F" w:rsidP="00E6315F">
      <w:pPr>
        <w:pStyle w:val="paragraph"/>
      </w:pPr>
      <w:r w:rsidRPr="0040454C">
        <w:tab/>
        <w:t>(b)</w:t>
      </w:r>
      <w:r w:rsidRPr="0040454C">
        <w:tab/>
        <w:t xml:space="preserve">for a special security direction made under paragraph 67(1)(c)—the national emergency declaration ceases to have effect under the </w:t>
      </w:r>
      <w:r w:rsidRPr="0040454C">
        <w:rPr>
          <w:i/>
        </w:rPr>
        <w:t>National Emergency Declaration Act 2020</w:t>
      </w:r>
      <w:r w:rsidRPr="0040454C">
        <w:t>.</w:t>
      </w:r>
    </w:p>
    <w:p w:rsidR="00763582" w:rsidRPr="0040454C" w:rsidRDefault="00763582" w:rsidP="00763582">
      <w:pPr>
        <w:pStyle w:val="subsection"/>
      </w:pPr>
      <w:r w:rsidRPr="0040454C">
        <w:tab/>
        <w:t>(4)</w:t>
      </w:r>
      <w:r w:rsidRPr="0040454C">
        <w:tab/>
        <w:t>If the Secretary has displayed a special security direction under subsection</w:t>
      </w:r>
      <w:r w:rsidR="006758F4" w:rsidRPr="0040454C">
        <w:t> </w:t>
      </w:r>
      <w:r w:rsidRPr="0040454C">
        <w:t>69(2) and either:</w:t>
      </w:r>
    </w:p>
    <w:p w:rsidR="00763582" w:rsidRPr="0040454C" w:rsidRDefault="00763582" w:rsidP="00763582">
      <w:pPr>
        <w:pStyle w:val="paragraph"/>
      </w:pPr>
      <w:r w:rsidRPr="0040454C">
        <w:tab/>
        <w:t>(a)</w:t>
      </w:r>
      <w:r w:rsidRPr="0040454C">
        <w:tab/>
        <w:t>the Secretary revokes the direction; or</w:t>
      </w:r>
    </w:p>
    <w:p w:rsidR="00763582" w:rsidRPr="0040454C" w:rsidRDefault="00763582" w:rsidP="00763582">
      <w:pPr>
        <w:pStyle w:val="paragraph"/>
      </w:pPr>
      <w:r w:rsidRPr="0040454C">
        <w:tab/>
        <w:t>(b)</w:t>
      </w:r>
      <w:r w:rsidRPr="0040454C">
        <w:tab/>
        <w:t xml:space="preserve">the direction ceases to have effect under </w:t>
      </w:r>
      <w:r w:rsidR="006758F4" w:rsidRPr="0040454C">
        <w:t>subsection (</w:t>
      </w:r>
      <w:r w:rsidRPr="0040454C">
        <w:t>6) of this section or subsection</w:t>
      </w:r>
      <w:r w:rsidR="006758F4" w:rsidRPr="0040454C">
        <w:t> </w:t>
      </w:r>
      <w:r w:rsidRPr="0040454C">
        <w:t>71(2);</w:t>
      </w:r>
    </w:p>
    <w:p w:rsidR="00763582" w:rsidRPr="0040454C" w:rsidRDefault="00763582" w:rsidP="00763582">
      <w:pPr>
        <w:pStyle w:val="subsection2"/>
      </w:pPr>
      <w:r w:rsidRPr="0040454C">
        <w:t>the Secretary must remove the displayed direction.</w:t>
      </w:r>
    </w:p>
    <w:p w:rsidR="00763582" w:rsidRPr="0040454C" w:rsidRDefault="00763582" w:rsidP="00763582">
      <w:pPr>
        <w:pStyle w:val="subsection"/>
      </w:pPr>
      <w:r w:rsidRPr="0040454C">
        <w:tab/>
        <w:t>(5)</w:t>
      </w:r>
      <w:r w:rsidRPr="0040454C">
        <w:tab/>
        <w:t>A special security direction made under paragraph</w:t>
      </w:r>
      <w:r w:rsidR="006758F4" w:rsidRPr="0040454C">
        <w:t> </w:t>
      </w:r>
      <w:r w:rsidRPr="0040454C">
        <w:t>67(1)(a) must be revoked when the specific threat no longer exists.</w:t>
      </w:r>
    </w:p>
    <w:p w:rsidR="00763582" w:rsidRPr="0040454C" w:rsidRDefault="00763582" w:rsidP="00763582">
      <w:pPr>
        <w:pStyle w:val="subsection"/>
      </w:pPr>
      <w:r w:rsidRPr="0040454C">
        <w:tab/>
        <w:t>(6)</w:t>
      </w:r>
      <w:r w:rsidRPr="0040454C">
        <w:tab/>
        <w:t>If not revoked earlier, a special security direction ceases to be in force when it has been in force for a continuous period of 3 months.</w:t>
      </w:r>
    </w:p>
    <w:p w:rsidR="00763582" w:rsidRPr="0040454C" w:rsidRDefault="00763582" w:rsidP="00763582">
      <w:pPr>
        <w:pStyle w:val="ActHead5"/>
      </w:pPr>
      <w:bookmarkStart w:id="129" w:name="_Toc74903226"/>
      <w:r w:rsidRPr="003E6EBE">
        <w:rPr>
          <w:rStyle w:val="CharSectno"/>
        </w:rPr>
        <w:t>71</w:t>
      </w:r>
      <w:r w:rsidRPr="0040454C">
        <w:t xml:space="preserve">  Secretary may extend direction for further 3 months</w:t>
      </w:r>
      <w:bookmarkEnd w:id="129"/>
    </w:p>
    <w:p w:rsidR="00763582" w:rsidRPr="0040454C" w:rsidRDefault="00763582" w:rsidP="00763582">
      <w:pPr>
        <w:pStyle w:val="subsection"/>
      </w:pPr>
      <w:r w:rsidRPr="0040454C">
        <w:tab/>
        <w:t>(1)</w:t>
      </w:r>
      <w:r w:rsidRPr="0040454C">
        <w:tab/>
        <w:t>Despite subsection</w:t>
      </w:r>
      <w:r w:rsidR="006758F4" w:rsidRPr="0040454C">
        <w:t> </w:t>
      </w:r>
      <w:r w:rsidRPr="0040454C">
        <w:t>70(6), a special security direction that has been in force for a continuous period of 3 months does not cease to be in force if, before the period ends, the Secretary:</w:t>
      </w:r>
    </w:p>
    <w:p w:rsidR="00763582" w:rsidRPr="0040454C" w:rsidRDefault="00763582" w:rsidP="00763582">
      <w:pPr>
        <w:pStyle w:val="paragraph"/>
      </w:pPr>
      <w:r w:rsidRPr="0040454C">
        <w:tab/>
        <w:t>(a)</w:t>
      </w:r>
      <w:r w:rsidRPr="0040454C">
        <w:tab/>
        <w:t>consults with the person to whom the direction has been given; and</w:t>
      </w:r>
    </w:p>
    <w:p w:rsidR="00763582" w:rsidRPr="0040454C" w:rsidRDefault="00763582" w:rsidP="00763582">
      <w:pPr>
        <w:pStyle w:val="paragraph"/>
      </w:pPr>
      <w:r w:rsidRPr="0040454C">
        <w:tab/>
        <w:t>(b)</w:t>
      </w:r>
      <w:r w:rsidRPr="0040454C">
        <w:tab/>
        <w:t>gives the person written notice that the direction is to remain in force.</w:t>
      </w:r>
    </w:p>
    <w:p w:rsidR="00763582" w:rsidRPr="0040454C" w:rsidRDefault="00763582" w:rsidP="00763582">
      <w:pPr>
        <w:pStyle w:val="subsection"/>
      </w:pPr>
      <w:r w:rsidRPr="0040454C">
        <w:tab/>
        <w:t>(2)</w:t>
      </w:r>
      <w:r w:rsidRPr="0040454C">
        <w:tab/>
        <w:t xml:space="preserve">If not revoked earlier, a special security direction that remains in force under </w:t>
      </w:r>
      <w:r w:rsidR="006758F4" w:rsidRPr="0040454C">
        <w:t>subsection (</w:t>
      </w:r>
      <w:r w:rsidRPr="0040454C">
        <w:t>1) ceases to be in force when it has been in force for a continuous period of 6 months.</w:t>
      </w:r>
    </w:p>
    <w:p w:rsidR="00763582" w:rsidRPr="0040454C" w:rsidRDefault="00763582" w:rsidP="00763582">
      <w:pPr>
        <w:pStyle w:val="subsection"/>
      </w:pPr>
      <w:r w:rsidRPr="0040454C">
        <w:tab/>
        <w:t>(3)</w:t>
      </w:r>
      <w:r w:rsidRPr="0040454C">
        <w:tab/>
      </w:r>
      <w:r w:rsidR="006758F4" w:rsidRPr="0040454C">
        <w:t>Paragraph (</w:t>
      </w:r>
      <w:r w:rsidRPr="0040454C">
        <w:t>1)(a) of this section does not apply in relation to a direction that has been given to a person covered by paragraph</w:t>
      </w:r>
      <w:r w:rsidR="006758F4" w:rsidRPr="0040454C">
        <w:t> </w:t>
      </w:r>
      <w:r w:rsidRPr="0040454C">
        <w:t>69(1)(e) or (f).</w:t>
      </w:r>
    </w:p>
    <w:p w:rsidR="00763582" w:rsidRPr="0040454C" w:rsidRDefault="00763582" w:rsidP="00763582">
      <w:pPr>
        <w:pStyle w:val="ActHead5"/>
      </w:pPr>
      <w:bookmarkStart w:id="130" w:name="_Toc74903227"/>
      <w:r w:rsidRPr="003E6EBE">
        <w:rPr>
          <w:rStyle w:val="CharSectno"/>
        </w:rPr>
        <w:t>72</w:t>
      </w:r>
      <w:r w:rsidRPr="0040454C">
        <w:t xml:space="preserve">  Certain directions not to be re</w:t>
      </w:r>
      <w:r w:rsidR="003E6EBE">
        <w:noBreakHyphen/>
      </w:r>
      <w:r w:rsidRPr="0040454C">
        <w:t>made for 6 months</w:t>
      </w:r>
      <w:bookmarkEnd w:id="130"/>
    </w:p>
    <w:p w:rsidR="00763582" w:rsidRPr="0040454C" w:rsidRDefault="00763582" w:rsidP="00763582">
      <w:pPr>
        <w:pStyle w:val="subsection"/>
      </w:pPr>
      <w:r w:rsidRPr="0040454C">
        <w:tab/>
      </w:r>
      <w:r w:rsidRPr="0040454C">
        <w:tab/>
        <w:t>If:</w:t>
      </w:r>
    </w:p>
    <w:p w:rsidR="00763582" w:rsidRPr="0040454C" w:rsidRDefault="00763582" w:rsidP="00763582">
      <w:pPr>
        <w:pStyle w:val="paragraph"/>
      </w:pPr>
      <w:r w:rsidRPr="0040454C">
        <w:tab/>
        <w:t>(a)</w:t>
      </w:r>
      <w:r w:rsidRPr="0040454C">
        <w:tab/>
        <w:t xml:space="preserve">a special security direction (the </w:t>
      </w:r>
      <w:r w:rsidRPr="0040454C">
        <w:rPr>
          <w:b/>
          <w:i/>
        </w:rPr>
        <w:t>original direction</w:t>
      </w:r>
      <w:r w:rsidRPr="0040454C">
        <w:t>) has been given to a person; and</w:t>
      </w:r>
    </w:p>
    <w:p w:rsidR="00763582" w:rsidRPr="0040454C" w:rsidRDefault="00763582" w:rsidP="00763582">
      <w:pPr>
        <w:pStyle w:val="paragraph"/>
      </w:pPr>
      <w:r w:rsidRPr="0040454C">
        <w:tab/>
        <w:t>(b)</w:t>
      </w:r>
      <w:r w:rsidRPr="0040454C">
        <w:tab/>
        <w:t>the original direction ceases to be in force because it has been in force for a continuous period of 6 months (see subsection</w:t>
      </w:r>
      <w:r w:rsidR="006758F4" w:rsidRPr="0040454C">
        <w:t> </w:t>
      </w:r>
      <w:r w:rsidRPr="0040454C">
        <w:t>71(2));</w:t>
      </w:r>
    </w:p>
    <w:p w:rsidR="00763582" w:rsidRPr="0040454C" w:rsidRDefault="00763582" w:rsidP="00763582">
      <w:pPr>
        <w:pStyle w:val="subsection2"/>
      </w:pPr>
      <w:r w:rsidRPr="0040454C">
        <w:t>the Secretary must not give a special security direction to the person that is the same as, or substantially similar to, the original direction during the period of 6 months after the original direction ceases to be in force.</w:t>
      </w:r>
    </w:p>
    <w:p w:rsidR="00763582" w:rsidRPr="0040454C" w:rsidRDefault="00763582" w:rsidP="00763582">
      <w:pPr>
        <w:pStyle w:val="ActHead5"/>
      </w:pPr>
      <w:bookmarkStart w:id="131" w:name="_Toc74903228"/>
      <w:r w:rsidRPr="003E6EBE">
        <w:rPr>
          <w:rStyle w:val="CharSectno"/>
        </w:rPr>
        <w:t>73</w:t>
      </w:r>
      <w:r w:rsidRPr="0040454C">
        <w:t xml:space="preserve">  Failure to comply with special security directions</w:t>
      </w:r>
      <w:bookmarkEnd w:id="131"/>
    </w:p>
    <w:p w:rsidR="00763582" w:rsidRPr="0040454C" w:rsidRDefault="00763582" w:rsidP="00763582">
      <w:pPr>
        <w:pStyle w:val="subsection"/>
      </w:pPr>
      <w:r w:rsidRPr="0040454C">
        <w:tab/>
        <w:t>(1)</w:t>
      </w:r>
      <w:r w:rsidRPr="0040454C">
        <w:tab/>
        <w:t>A person commits an offence if:</w:t>
      </w:r>
    </w:p>
    <w:p w:rsidR="00763582" w:rsidRPr="0040454C" w:rsidRDefault="00763582" w:rsidP="00763582">
      <w:pPr>
        <w:pStyle w:val="paragraph"/>
      </w:pPr>
      <w:r w:rsidRPr="0040454C">
        <w:tab/>
        <w:t>(a)</w:t>
      </w:r>
      <w:r w:rsidRPr="0040454C">
        <w:tab/>
        <w:t>a special security direction is given to the person; and</w:t>
      </w:r>
    </w:p>
    <w:p w:rsidR="00763582" w:rsidRPr="0040454C" w:rsidRDefault="00763582" w:rsidP="00763582">
      <w:pPr>
        <w:pStyle w:val="paragraph"/>
      </w:pPr>
      <w:r w:rsidRPr="0040454C">
        <w:tab/>
        <w:t>(b)</w:t>
      </w:r>
      <w:r w:rsidRPr="0040454C">
        <w:tab/>
        <w:t>the direction is in force; and</w:t>
      </w:r>
    </w:p>
    <w:p w:rsidR="00763582" w:rsidRPr="0040454C" w:rsidRDefault="00763582" w:rsidP="00763582">
      <w:pPr>
        <w:pStyle w:val="paragraph"/>
      </w:pPr>
      <w:r w:rsidRPr="0040454C">
        <w:tab/>
        <w:t>(c)</w:t>
      </w:r>
      <w:r w:rsidRPr="0040454C">
        <w:tab/>
        <w:t>the person fails to comply with the direction; and</w:t>
      </w:r>
    </w:p>
    <w:p w:rsidR="00763582" w:rsidRPr="0040454C" w:rsidRDefault="00763582" w:rsidP="00763582">
      <w:pPr>
        <w:pStyle w:val="paragraph"/>
      </w:pPr>
      <w:r w:rsidRPr="0040454C">
        <w:tab/>
        <w:t>(d)</w:t>
      </w:r>
      <w:r w:rsidRPr="0040454C">
        <w:tab/>
        <w:t>the failure is not a failure to comply with confidentiality requirements.</w:t>
      </w:r>
    </w:p>
    <w:p w:rsidR="00B967C7" w:rsidRPr="0040454C" w:rsidRDefault="00B967C7" w:rsidP="00B967C7">
      <w:pPr>
        <w:pStyle w:val="Penalty"/>
      </w:pPr>
      <w:r w:rsidRPr="0040454C">
        <w:t>Penalty:</w:t>
      </w:r>
      <w:r w:rsidRPr="0040454C">
        <w:tab/>
        <w:t>For an airport operator or an aircraft operator—200 penalty units.</w:t>
      </w:r>
    </w:p>
    <w:p w:rsidR="00B967C7" w:rsidRPr="0040454C" w:rsidRDefault="00B967C7" w:rsidP="00B967C7">
      <w:pPr>
        <w:pStyle w:val="Penalty"/>
      </w:pPr>
      <w:r w:rsidRPr="0040454C">
        <w:tab/>
        <w:t>For an aviation industry participant, other than an airport operator, an aircraft operator or an accredited air cargo agent—100 penalty units.</w:t>
      </w:r>
    </w:p>
    <w:p w:rsidR="00B967C7" w:rsidRPr="0040454C" w:rsidRDefault="00B967C7" w:rsidP="00B967C7">
      <w:pPr>
        <w:pStyle w:val="Penalty"/>
      </w:pPr>
      <w:r w:rsidRPr="0040454C">
        <w:tab/>
        <w:t>For an accredited air cargo agent—50 penalty units.</w:t>
      </w:r>
    </w:p>
    <w:p w:rsidR="00763582" w:rsidRPr="0040454C" w:rsidRDefault="00763582" w:rsidP="00763582">
      <w:pPr>
        <w:pStyle w:val="subsection"/>
      </w:pPr>
      <w:r w:rsidRPr="0040454C">
        <w:tab/>
        <w:t>(2)</w:t>
      </w:r>
      <w:r w:rsidRPr="0040454C">
        <w:tab/>
      </w:r>
      <w:r w:rsidR="006758F4" w:rsidRPr="0040454C">
        <w:t>Subsection (</w:t>
      </w:r>
      <w:r w:rsidRPr="0040454C">
        <w:t>1) does not apply if the person has a reasonable excuse.</w:t>
      </w:r>
    </w:p>
    <w:p w:rsidR="00763582" w:rsidRPr="0040454C" w:rsidRDefault="00763582" w:rsidP="00763582">
      <w:pPr>
        <w:pStyle w:val="notetext"/>
      </w:pPr>
      <w:r w:rsidRPr="0040454C">
        <w:t>Note:</w:t>
      </w:r>
      <w:r w:rsidRPr="0040454C">
        <w:tab/>
        <w:t xml:space="preserve">A defendant bears an evidential burden in relation to the matter in </w:t>
      </w:r>
      <w:r w:rsidR="006758F4" w:rsidRPr="0040454C">
        <w:t>subsection (</w:t>
      </w:r>
      <w:r w:rsidRPr="0040454C">
        <w:t>2)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subsection"/>
      </w:pPr>
      <w:r w:rsidRPr="0040454C">
        <w:tab/>
        <w:t>(3)</w:t>
      </w:r>
      <w:r w:rsidRPr="0040454C">
        <w:tab/>
      </w:r>
      <w:r w:rsidR="006758F4" w:rsidRPr="0040454C">
        <w:t>Subsection (</w:t>
      </w:r>
      <w:r w:rsidRPr="0040454C">
        <w:t>1) is an offence of strict liability.</w:t>
      </w:r>
    </w:p>
    <w:p w:rsidR="00763582" w:rsidRPr="0040454C" w:rsidRDefault="00763582" w:rsidP="00763582">
      <w:pPr>
        <w:pStyle w:val="ActHead5"/>
      </w:pPr>
      <w:bookmarkStart w:id="132" w:name="_Toc74903229"/>
      <w:r w:rsidRPr="003E6EBE">
        <w:rPr>
          <w:rStyle w:val="CharSectno"/>
        </w:rPr>
        <w:t>74</w:t>
      </w:r>
      <w:r w:rsidRPr="0040454C">
        <w:t xml:space="preserve">  Failure to comply with confidentiality requirements</w:t>
      </w:r>
      <w:bookmarkEnd w:id="132"/>
    </w:p>
    <w:p w:rsidR="00763582" w:rsidRPr="0040454C" w:rsidRDefault="00763582" w:rsidP="00763582">
      <w:pPr>
        <w:pStyle w:val="subsection"/>
      </w:pPr>
      <w:r w:rsidRPr="0040454C">
        <w:tab/>
        <w:t>(1)</w:t>
      </w:r>
      <w:r w:rsidRPr="0040454C">
        <w:tab/>
        <w:t>A person commits an offence if:</w:t>
      </w:r>
    </w:p>
    <w:p w:rsidR="00763582" w:rsidRPr="0040454C" w:rsidRDefault="00763582" w:rsidP="00763582">
      <w:pPr>
        <w:pStyle w:val="paragraph"/>
      </w:pPr>
      <w:r w:rsidRPr="0040454C">
        <w:tab/>
        <w:t>(a)</w:t>
      </w:r>
      <w:r w:rsidRPr="0040454C">
        <w:tab/>
        <w:t>a special security direction is given to the person; and</w:t>
      </w:r>
    </w:p>
    <w:p w:rsidR="00763582" w:rsidRPr="0040454C" w:rsidRDefault="00763582" w:rsidP="00763582">
      <w:pPr>
        <w:pStyle w:val="paragraph"/>
      </w:pPr>
      <w:r w:rsidRPr="0040454C">
        <w:tab/>
        <w:t>(b)</w:t>
      </w:r>
      <w:r w:rsidRPr="0040454C">
        <w:tab/>
        <w:t>the direction is in force; and</w:t>
      </w:r>
    </w:p>
    <w:p w:rsidR="00763582" w:rsidRPr="0040454C" w:rsidRDefault="00763582" w:rsidP="00763582">
      <w:pPr>
        <w:pStyle w:val="paragraph"/>
      </w:pPr>
      <w:r w:rsidRPr="0040454C">
        <w:tab/>
        <w:t>(c)</w:t>
      </w:r>
      <w:r w:rsidRPr="0040454C">
        <w:tab/>
        <w:t>the person fails to comply with confidentiality requirements in the direction; and</w:t>
      </w:r>
    </w:p>
    <w:p w:rsidR="00763582" w:rsidRPr="0040454C" w:rsidRDefault="00763582" w:rsidP="00763582">
      <w:pPr>
        <w:pStyle w:val="paragraph"/>
      </w:pPr>
      <w:r w:rsidRPr="0040454C">
        <w:tab/>
        <w:t>(d)</w:t>
      </w:r>
      <w:r w:rsidRPr="0040454C">
        <w:tab/>
        <w:t>the failure is not due to a disclosure made to a court or a tribunal, or to an authority or person that has the power to require the production of documents or the answering of questions.</w:t>
      </w:r>
    </w:p>
    <w:p w:rsidR="00763582" w:rsidRPr="0040454C" w:rsidRDefault="00763582" w:rsidP="00763582">
      <w:pPr>
        <w:pStyle w:val="Penalty"/>
      </w:pPr>
      <w:r w:rsidRPr="0040454C">
        <w:t>Penalty:</w:t>
      </w:r>
      <w:r w:rsidRPr="0040454C">
        <w:tab/>
        <w:t>20 penalty units.</w:t>
      </w:r>
    </w:p>
    <w:p w:rsidR="00763582" w:rsidRPr="0040454C" w:rsidRDefault="00763582" w:rsidP="00763582">
      <w:pPr>
        <w:pStyle w:val="subsection"/>
      </w:pPr>
      <w:r w:rsidRPr="0040454C">
        <w:tab/>
        <w:t>(2)</w:t>
      </w:r>
      <w:r w:rsidRPr="0040454C">
        <w:tab/>
      </w:r>
      <w:r w:rsidR="006758F4" w:rsidRPr="0040454C">
        <w:t>Subsection (</w:t>
      </w:r>
      <w:r w:rsidRPr="0040454C">
        <w:t>1) is an offence of strict liability.</w:t>
      </w:r>
    </w:p>
    <w:p w:rsidR="00763582" w:rsidRPr="0040454C" w:rsidRDefault="00763582" w:rsidP="00366613">
      <w:pPr>
        <w:pStyle w:val="ActHead3"/>
        <w:pageBreakBefore/>
      </w:pPr>
      <w:bookmarkStart w:id="133" w:name="_Toc74903230"/>
      <w:r w:rsidRPr="003E6EBE">
        <w:rPr>
          <w:rStyle w:val="CharDivNo"/>
        </w:rPr>
        <w:t>Division</w:t>
      </w:r>
      <w:r w:rsidR="006758F4" w:rsidRPr="003E6EBE">
        <w:rPr>
          <w:rStyle w:val="CharDivNo"/>
        </w:rPr>
        <w:t> </w:t>
      </w:r>
      <w:r w:rsidRPr="003E6EBE">
        <w:rPr>
          <w:rStyle w:val="CharDivNo"/>
        </w:rPr>
        <w:t>8</w:t>
      </w:r>
      <w:r w:rsidRPr="0040454C">
        <w:t>—</w:t>
      </w:r>
      <w:r w:rsidRPr="003E6EBE">
        <w:rPr>
          <w:rStyle w:val="CharDivText"/>
        </w:rPr>
        <w:t>Control directions</w:t>
      </w:r>
      <w:bookmarkEnd w:id="133"/>
    </w:p>
    <w:p w:rsidR="00044D55" w:rsidRPr="0040454C" w:rsidRDefault="00044D55" w:rsidP="00044D55">
      <w:pPr>
        <w:pStyle w:val="ActHead5"/>
      </w:pPr>
      <w:bookmarkStart w:id="134" w:name="_Toc74903231"/>
      <w:r w:rsidRPr="003E6EBE">
        <w:rPr>
          <w:rStyle w:val="CharSectno"/>
        </w:rPr>
        <w:t>74A</w:t>
      </w:r>
      <w:r w:rsidRPr="0040454C">
        <w:t xml:space="preserve">  Simplified overview of Division</w:t>
      </w:r>
      <w:bookmarkEnd w:id="134"/>
    </w:p>
    <w:p w:rsidR="00044D55" w:rsidRPr="0040454C" w:rsidRDefault="00044D55" w:rsidP="00044D55">
      <w:pPr>
        <w:pStyle w:val="BoxText"/>
        <w:rPr>
          <w:noProof/>
        </w:rPr>
      </w:pPr>
      <w:r w:rsidRPr="0040454C">
        <w:rPr>
          <w:noProof/>
        </w:rPr>
        <w:t>Compliance control directions can be used:</w:t>
      </w:r>
    </w:p>
    <w:p w:rsidR="00044D55" w:rsidRPr="0040454C" w:rsidRDefault="00044D55" w:rsidP="00044D55">
      <w:pPr>
        <w:pStyle w:val="BoxPara"/>
        <w:rPr>
          <w:noProof/>
        </w:rPr>
      </w:pPr>
      <w:r w:rsidRPr="0040454C">
        <w:rPr>
          <w:noProof/>
        </w:rPr>
        <w:tab/>
        <w:t>(a)</w:t>
      </w:r>
      <w:r w:rsidRPr="0040454C">
        <w:rPr>
          <w:noProof/>
        </w:rPr>
        <w:tab/>
        <w:t>to control the movement of aircraft that are not in flight; or</w:t>
      </w:r>
    </w:p>
    <w:p w:rsidR="00044D55" w:rsidRPr="0040454C" w:rsidRDefault="00044D55" w:rsidP="00044D55">
      <w:pPr>
        <w:pStyle w:val="BoxPara"/>
        <w:rPr>
          <w:noProof/>
        </w:rPr>
      </w:pPr>
      <w:r w:rsidRPr="0040454C">
        <w:rPr>
          <w:noProof/>
        </w:rPr>
        <w:tab/>
        <w:t>(b)</w:t>
      </w:r>
      <w:r w:rsidRPr="0040454C">
        <w:rPr>
          <w:noProof/>
        </w:rPr>
        <w:tab/>
        <w:t>in relation to security controlled airports.</w:t>
      </w:r>
    </w:p>
    <w:p w:rsidR="00044D55" w:rsidRPr="0040454C" w:rsidRDefault="00044D55" w:rsidP="00044D55">
      <w:pPr>
        <w:pStyle w:val="BoxText"/>
        <w:rPr>
          <w:noProof/>
        </w:rPr>
      </w:pPr>
      <w:r w:rsidRPr="0040454C">
        <w:rPr>
          <w:noProof/>
        </w:rPr>
        <w:t xml:space="preserve">Compliance control directions, given by aviation security inspectors, are used to ensure compliance with this Act. They may be given to </w:t>
      </w:r>
      <w:r w:rsidRPr="0040454C">
        <w:t>aircraft operators, operators of security controlled airports, screening authorities, pilots in command or screening officers.</w:t>
      </w:r>
    </w:p>
    <w:p w:rsidR="00044D55" w:rsidRPr="0040454C" w:rsidRDefault="00044D55" w:rsidP="00044D55">
      <w:pPr>
        <w:pStyle w:val="BoxText"/>
        <w:rPr>
          <w:noProof/>
        </w:rPr>
      </w:pPr>
      <w:r w:rsidRPr="0040454C">
        <w:rPr>
          <w:noProof/>
        </w:rPr>
        <w:t xml:space="preserve">Incident control directions can be used to control the movement of aircraft. Incident control directions, given by the Secretary, are used in response to aviation security incidents. They may be given to </w:t>
      </w:r>
      <w:r w:rsidRPr="0040454C">
        <w:t>aircraft operators or pilots in command.</w:t>
      </w:r>
    </w:p>
    <w:p w:rsidR="00044D55" w:rsidRPr="0040454C" w:rsidRDefault="00044D55" w:rsidP="00044D55">
      <w:pPr>
        <w:pStyle w:val="BoxText"/>
        <w:rPr>
          <w:noProof/>
        </w:rPr>
      </w:pPr>
      <w:r w:rsidRPr="0040454C">
        <w:rPr>
          <w:noProof/>
        </w:rPr>
        <w:t>Failing to comply with a compliance control direction or an incident control direction is an offence.</w:t>
      </w:r>
    </w:p>
    <w:p w:rsidR="00763582" w:rsidRPr="0040454C" w:rsidRDefault="00763582" w:rsidP="00763582">
      <w:pPr>
        <w:pStyle w:val="ActHead5"/>
      </w:pPr>
      <w:bookmarkStart w:id="135" w:name="_Toc74903232"/>
      <w:r w:rsidRPr="003E6EBE">
        <w:rPr>
          <w:rStyle w:val="CharSectno"/>
        </w:rPr>
        <w:t>74B</w:t>
      </w:r>
      <w:r w:rsidRPr="0040454C">
        <w:t xml:space="preserve">  Compliance control directions</w:t>
      </w:r>
      <w:bookmarkEnd w:id="135"/>
    </w:p>
    <w:p w:rsidR="00763582" w:rsidRPr="0040454C" w:rsidRDefault="00763582" w:rsidP="00763582">
      <w:pPr>
        <w:pStyle w:val="subsection"/>
      </w:pPr>
      <w:r w:rsidRPr="0040454C">
        <w:tab/>
        <w:t>(1)</w:t>
      </w:r>
      <w:r w:rsidRPr="0040454C">
        <w:tab/>
        <w:t>An aviation security inspector may direct the aircraft operator for, or the pilot in command of, a prescribed aircraft that:</w:t>
      </w:r>
    </w:p>
    <w:p w:rsidR="00763582" w:rsidRPr="0040454C" w:rsidRDefault="00763582" w:rsidP="00763582">
      <w:pPr>
        <w:pStyle w:val="paragraph"/>
      </w:pPr>
      <w:r w:rsidRPr="0040454C">
        <w:tab/>
        <w:t>(a)</w:t>
      </w:r>
      <w:r w:rsidRPr="0040454C">
        <w:tab/>
        <w:t>is in Australian territory; and</w:t>
      </w:r>
    </w:p>
    <w:p w:rsidR="00763582" w:rsidRPr="0040454C" w:rsidRDefault="00763582" w:rsidP="00763582">
      <w:pPr>
        <w:pStyle w:val="paragraph"/>
      </w:pPr>
      <w:r w:rsidRPr="0040454C">
        <w:tab/>
        <w:t>(b)</w:t>
      </w:r>
      <w:r w:rsidRPr="0040454C">
        <w:tab/>
        <w:t>is not in flight;</w:t>
      </w:r>
    </w:p>
    <w:p w:rsidR="00763582" w:rsidRPr="0040454C" w:rsidRDefault="00763582" w:rsidP="00763582">
      <w:pPr>
        <w:pStyle w:val="subsection2"/>
      </w:pPr>
      <w:r w:rsidRPr="0040454C">
        <w:t>to take specified action in relation to the aircraft.</w:t>
      </w:r>
    </w:p>
    <w:p w:rsidR="00BE193E" w:rsidRPr="0040454C" w:rsidRDefault="00BE193E" w:rsidP="00BE193E">
      <w:pPr>
        <w:pStyle w:val="subsection"/>
      </w:pPr>
      <w:r w:rsidRPr="0040454C">
        <w:tab/>
        <w:t>(1A)</w:t>
      </w:r>
      <w:r w:rsidRPr="0040454C">
        <w:tab/>
        <w:t>An aviation security inspector may direct the operator of a security controlled airport to take specified action in relation to the airport.</w:t>
      </w:r>
    </w:p>
    <w:p w:rsidR="00BE193E" w:rsidRPr="0040454C" w:rsidRDefault="00BE193E" w:rsidP="00BE193E">
      <w:pPr>
        <w:pStyle w:val="subsection"/>
      </w:pPr>
      <w:r w:rsidRPr="0040454C">
        <w:tab/>
        <w:t>(1B)</w:t>
      </w:r>
      <w:r w:rsidRPr="0040454C">
        <w:tab/>
        <w:t>An aviation security inspector may direct a screening authority or a screening officer to take specified action in relation to a screening point at a security controlled airport.</w:t>
      </w:r>
    </w:p>
    <w:p w:rsidR="00763582" w:rsidRPr="0040454C" w:rsidRDefault="00763582" w:rsidP="00763582">
      <w:pPr>
        <w:pStyle w:val="subsection"/>
      </w:pPr>
      <w:r w:rsidRPr="0040454C">
        <w:tab/>
        <w:t>(2)</w:t>
      </w:r>
      <w:r w:rsidRPr="0040454C">
        <w:tab/>
        <w:t xml:space="preserve">A direction under </w:t>
      </w:r>
      <w:r w:rsidR="006758F4" w:rsidRPr="0040454C">
        <w:t>subsection (</w:t>
      </w:r>
      <w:r w:rsidRPr="0040454C">
        <w:t>1)</w:t>
      </w:r>
      <w:r w:rsidR="00B15BE5" w:rsidRPr="0040454C">
        <w:t>, (1A) or (1B)</w:t>
      </w:r>
      <w:r w:rsidRPr="0040454C">
        <w:t xml:space="preserve"> is a </w:t>
      </w:r>
      <w:r w:rsidRPr="0040454C">
        <w:rPr>
          <w:b/>
          <w:i/>
        </w:rPr>
        <w:t>compliance control direction</w:t>
      </w:r>
      <w:r w:rsidRPr="0040454C">
        <w:t>.</w:t>
      </w:r>
    </w:p>
    <w:p w:rsidR="00763582" w:rsidRPr="0040454C" w:rsidRDefault="00763582" w:rsidP="00763582">
      <w:pPr>
        <w:pStyle w:val="subsection"/>
      </w:pPr>
      <w:r w:rsidRPr="0040454C">
        <w:tab/>
        <w:t>(3)</w:t>
      </w:r>
      <w:r w:rsidRPr="0040454C">
        <w:tab/>
        <w:t>However, an aviation security inspector must not give a compliance control direction unless the direction is necessary for ensuring compliance with this Act.</w:t>
      </w:r>
    </w:p>
    <w:p w:rsidR="00763582" w:rsidRPr="0040454C" w:rsidRDefault="00763582" w:rsidP="00763582">
      <w:pPr>
        <w:pStyle w:val="subsection"/>
      </w:pPr>
      <w:r w:rsidRPr="0040454C">
        <w:tab/>
        <w:t>(4)</w:t>
      </w:r>
      <w:r w:rsidRPr="0040454C">
        <w:tab/>
        <w:t xml:space="preserve">The action that an aircraft operator or pilot in command may be directed to take under </w:t>
      </w:r>
      <w:r w:rsidR="006758F4" w:rsidRPr="0040454C">
        <w:t>subsection (</w:t>
      </w:r>
      <w:r w:rsidRPr="0040454C">
        <w:t>1) includes, but is not limited to, the following:</w:t>
      </w:r>
    </w:p>
    <w:p w:rsidR="00763582" w:rsidRPr="0040454C" w:rsidRDefault="00763582" w:rsidP="00763582">
      <w:pPr>
        <w:pStyle w:val="paragraph"/>
      </w:pPr>
      <w:r w:rsidRPr="0040454C">
        <w:tab/>
        <w:t>(a)</w:t>
      </w:r>
      <w:r w:rsidRPr="0040454C">
        <w:tab/>
        <w:t>holding the aircraft in a particular position until specified actions are taken or until a specified event occurs;</w:t>
      </w:r>
    </w:p>
    <w:p w:rsidR="00763582" w:rsidRPr="0040454C" w:rsidRDefault="00763582" w:rsidP="00763582">
      <w:pPr>
        <w:pStyle w:val="paragraph"/>
      </w:pPr>
      <w:r w:rsidRPr="0040454C">
        <w:tab/>
        <w:t>(b)</w:t>
      </w:r>
      <w:r w:rsidRPr="0040454C">
        <w:tab/>
        <w:t>taking particular actions, or ensuring that particular actions are taken, on or in relation to the aircraft;</w:t>
      </w:r>
    </w:p>
    <w:p w:rsidR="00763582" w:rsidRPr="0040454C" w:rsidRDefault="00763582" w:rsidP="00763582">
      <w:pPr>
        <w:pStyle w:val="paragraph"/>
      </w:pPr>
      <w:r w:rsidRPr="0040454C">
        <w:tab/>
        <w:t>(c)</w:t>
      </w:r>
      <w:r w:rsidRPr="0040454C">
        <w:tab/>
        <w:t>taking particular actions, or ensuring that particular actions are taken, in relation to a person or thing on, or to be carried by, the aircraft;</w:t>
      </w:r>
    </w:p>
    <w:p w:rsidR="00763582" w:rsidRPr="0040454C" w:rsidRDefault="00763582" w:rsidP="00763582">
      <w:pPr>
        <w:pStyle w:val="paragraph"/>
      </w:pPr>
      <w:r w:rsidRPr="0040454C">
        <w:tab/>
        <w:t>(d)</w:t>
      </w:r>
      <w:r w:rsidRPr="0040454C">
        <w:tab/>
        <w:t>allowing an aviation security inspector to inspect the aircraft.</w:t>
      </w:r>
    </w:p>
    <w:p w:rsidR="005E6CF9" w:rsidRPr="0040454C" w:rsidRDefault="005E6CF9" w:rsidP="005E6CF9">
      <w:pPr>
        <w:pStyle w:val="subsection"/>
      </w:pPr>
      <w:r w:rsidRPr="0040454C">
        <w:tab/>
        <w:t>(4A)</w:t>
      </w:r>
      <w:r w:rsidRPr="0040454C">
        <w:tab/>
        <w:t xml:space="preserve">The action that an operator of a security controlled airport may be directed to take under </w:t>
      </w:r>
      <w:r w:rsidR="006758F4" w:rsidRPr="0040454C">
        <w:t>subsection (</w:t>
      </w:r>
      <w:r w:rsidRPr="0040454C">
        <w:t>1A) includes, but is not limited to, taking particular actions, or ensuring that particular actions are taken, in relation to persons or things in specified areas or zones of the airport.</w:t>
      </w:r>
    </w:p>
    <w:p w:rsidR="005E6CF9" w:rsidRPr="0040454C" w:rsidRDefault="005E6CF9" w:rsidP="005E6CF9">
      <w:pPr>
        <w:pStyle w:val="subsection"/>
      </w:pPr>
      <w:r w:rsidRPr="0040454C">
        <w:tab/>
        <w:t>(4B)</w:t>
      </w:r>
      <w:r w:rsidRPr="0040454C">
        <w:tab/>
        <w:t xml:space="preserve">The action that a screening authority or a screening officer may be directed to take under </w:t>
      </w:r>
      <w:r w:rsidR="006758F4" w:rsidRPr="0040454C">
        <w:t>subsection (</w:t>
      </w:r>
      <w:r w:rsidRPr="0040454C">
        <w:t>1B) includes, but is not limited to, taking particular actions, or ensuring that particular actions are taken, in relation to screening or re</w:t>
      </w:r>
      <w:r w:rsidR="003E6EBE">
        <w:noBreakHyphen/>
      </w:r>
      <w:r w:rsidRPr="0040454C">
        <w:t>screening particular passengers, goods or vehicles.</w:t>
      </w:r>
    </w:p>
    <w:p w:rsidR="00763582" w:rsidRPr="0040454C" w:rsidRDefault="00763582" w:rsidP="00763582">
      <w:pPr>
        <w:pStyle w:val="subsection"/>
      </w:pPr>
      <w:r w:rsidRPr="0040454C">
        <w:tab/>
        <w:t>(5)</w:t>
      </w:r>
      <w:r w:rsidRPr="0040454C">
        <w:tab/>
        <w:t>The regulations may prescribe requirements for, or in relation to, the giving of compliance control directions.</w:t>
      </w:r>
    </w:p>
    <w:p w:rsidR="00763582" w:rsidRPr="0040454C" w:rsidRDefault="00763582" w:rsidP="00763582">
      <w:pPr>
        <w:pStyle w:val="ActHead5"/>
      </w:pPr>
      <w:bookmarkStart w:id="136" w:name="_Toc74903233"/>
      <w:r w:rsidRPr="003E6EBE">
        <w:rPr>
          <w:rStyle w:val="CharSectno"/>
        </w:rPr>
        <w:t>74C</w:t>
      </w:r>
      <w:r w:rsidRPr="0040454C">
        <w:t xml:space="preserve">  Failure to comply with compliance control directions</w:t>
      </w:r>
      <w:bookmarkEnd w:id="136"/>
    </w:p>
    <w:p w:rsidR="00763582" w:rsidRPr="0040454C" w:rsidRDefault="00763582" w:rsidP="00763582">
      <w:pPr>
        <w:pStyle w:val="subsection"/>
      </w:pPr>
      <w:r w:rsidRPr="0040454C">
        <w:tab/>
        <w:t>(1)</w:t>
      </w:r>
      <w:r w:rsidRPr="0040454C">
        <w:tab/>
        <w:t>A person commits an offence if:</w:t>
      </w:r>
    </w:p>
    <w:p w:rsidR="00763582" w:rsidRPr="0040454C" w:rsidRDefault="00763582" w:rsidP="00763582">
      <w:pPr>
        <w:pStyle w:val="paragraph"/>
      </w:pPr>
      <w:r w:rsidRPr="0040454C">
        <w:tab/>
        <w:t>(a)</w:t>
      </w:r>
      <w:r w:rsidRPr="0040454C">
        <w:tab/>
        <w:t>a compliance control direction is given to the person; and</w:t>
      </w:r>
    </w:p>
    <w:p w:rsidR="00763582" w:rsidRPr="0040454C" w:rsidRDefault="00763582" w:rsidP="00763582">
      <w:pPr>
        <w:pStyle w:val="paragraph"/>
      </w:pPr>
      <w:r w:rsidRPr="0040454C">
        <w:tab/>
        <w:t>(b)</w:t>
      </w:r>
      <w:r w:rsidRPr="0040454C">
        <w:tab/>
        <w:t>the person fails to comply with the direction.</w:t>
      </w:r>
    </w:p>
    <w:p w:rsidR="005B306C" w:rsidRPr="0040454C" w:rsidRDefault="005B306C" w:rsidP="005B306C">
      <w:pPr>
        <w:pStyle w:val="Penalty"/>
      </w:pPr>
      <w:r w:rsidRPr="0040454C">
        <w:t>Penalty:</w:t>
      </w:r>
      <w:r w:rsidRPr="0040454C">
        <w:tab/>
        <w:t>For an aircraft operator, an operator of a security controlled airport or a screening authority—200 penalty units.</w:t>
      </w:r>
    </w:p>
    <w:p w:rsidR="005B306C" w:rsidRPr="0040454C" w:rsidRDefault="005B306C" w:rsidP="005B306C">
      <w:pPr>
        <w:pStyle w:val="Penalty"/>
      </w:pPr>
      <w:r w:rsidRPr="0040454C">
        <w:tab/>
        <w:t>For a pilot in command or a screening officer—50 penalty units.</w:t>
      </w:r>
    </w:p>
    <w:p w:rsidR="00763582" w:rsidRPr="0040454C" w:rsidRDefault="00763582" w:rsidP="00763582">
      <w:pPr>
        <w:pStyle w:val="subsection"/>
      </w:pPr>
      <w:r w:rsidRPr="0040454C">
        <w:tab/>
        <w:t>(2)</w:t>
      </w:r>
      <w:r w:rsidRPr="0040454C">
        <w:tab/>
      </w:r>
      <w:r w:rsidR="006758F4" w:rsidRPr="0040454C">
        <w:t>Subsection (</w:t>
      </w:r>
      <w:r w:rsidRPr="0040454C">
        <w:t>1) does not apply if the person has a reasonable excuse.</w:t>
      </w:r>
    </w:p>
    <w:p w:rsidR="00763582" w:rsidRPr="0040454C" w:rsidRDefault="00763582" w:rsidP="00763582">
      <w:pPr>
        <w:pStyle w:val="notetext"/>
      </w:pPr>
      <w:r w:rsidRPr="0040454C">
        <w:t>Note:</w:t>
      </w:r>
      <w:r w:rsidRPr="0040454C">
        <w:tab/>
        <w:t xml:space="preserve">A defendant bears an evidential burden in relation to the matter in </w:t>
      </w:r>
      <w:r w:rsidR="006758F4" w:rsidRPr="0040454C">
        <w:t>subsection (</w:t>
      </w:r>
      <w:r w:rsidRPr="0040454C">
        <w:t>2)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ActHead5"/>
      </w:pPr>
      <w:bookmarkStart w:id="137" w:name="_Toc74903234"/>
      <w:r w:rsidRPr="003E6EBE">
        <w:rPr>
          <w:rStyle w:val="CharSectno"/>
        </w:rPr>
        <w:t>74D</w:t>
      </w:r>
      <w:r w:rsidRPr="0040454C">
        <w:t xml:space="preserve">  Incident control directions</w:t>
      </w:r>
      <w:bookmarkEnd w:id="137"/>
    </w:p>
    <w:p w:rsidR="00763582" w:rsidRPr="0040454C" w:rsidRDefault="00763582" w:rsidP="00763582">
      <w:pPr>
        <w:pStyle w:val="SubsectionHead"/>
      </w:pPr>
      <w:r w:rsidRPr="0040454C">
        <w:t>Australian aircraft</w:t>
      </w:r>
    </w:p>
    <w:p w:rsidR="00763582" w:rsidRPr="0040454C" w:rsidRDefault="00763582" w:rsidP="00763582">
      <w:pPr>
        <w:pStyle w:val="subsection"/>
      </w:pPr>
      <w:r w:rsidRPr="0040454C">
        <w:tab/>
        <w:t>(1)</w:t>
      </w:r>
      <w:r w:rsidRPr="0040454C">
        <w:tab/>
        <w:t>The Secretary may direct the aircraft operator for, or the pilot in command of, an Australian aircraft to take specified action in relation to the aircraft.</w:t>
      </w:r>
    </w:p>
    <w:p w:rsidR="00763582" w:rsidRPr="0040454C" w:rsidRDefault="00763582" w:rsidP="00763582">
      <w:pPr>
        <w:pStyle w:val="SubsectionHead"/>
      </w:pPr>
      <w:r w:rsidRPr="0040454C">
        <w:t>Foreign aircraft</w:t>
      </w:r>
    </w:p>
    <w:p w:rsidR="00763582" w:rsidRPr="0040454C" w:rsidRDefault="00763582" w:rsidP="00763582">
      <w:pPr>
        <w:pStyle w:val="subsection"/>
      </w:pPr>
      <w:r w:rsidRPr="0040454C">
        <w:tab/>
        <w:t>(2)</w:t>
      </w:r>
      <w:r w:rsidRPr="0040454C">
        <w:tab/>
        <w:t>The Secretary may direct the aircraft operator for, or the pilot in command of, an aircraft that:</w:t>
      </w:r>
    </w:p>
    <w:p w:rsidR="00763582" w:rsidRPr="0040454C" w:rsidRDefault="00763582" w:rsidP="00763582">
      <w:pPr>
        <w:pStyle w:val="paragraph"/>
      </w:pPr>
      <w:r w:rsidRPr="0040454C">
        <w:tab/>
        <w:t>(a)</w:t>
      </w:r>
      <w:r w:rsidRPr="0040454C">
        <w:tab/>
        <w:t>is not an Australian aircraft; and</w:t>
      </w:r>
    </w:p>
    <w:p w:rsidR="00763582" w:rsidRPr="0040454C" w:rsidRDefault="00763582" w:rsidP="00763582">
      <w:pPr>
        <w:pStyle w:val="paragraph"/>
      </w:pPr>
      <w:r w:rsidRPr="0040454C">
        <w:tab/>
        <w:t>(b)</w:t>
      </w:r>
      <w:r w:rsidRPr="0040454C">
        <w:tab/>
        <w:t>is in Australian territory;</w:t>
      </w:r>
    </w:p>
    <w:p w:rsidR="00763582" w:rsidRPr="0040454C" w:rsidRDefault="00763582" w:rsidP="00763582">
      <w:pPr>
        <w:pStyle w:val="subsection2"/>
      </w:pPr>
      <w:r w:rsidRPr="0040454C">
        <w:t>to take specified action in relation to the aircraft.</w:t>
      </w:r>
    </w:p>
    <w:p w:rsidR="00763582" w:rsidRPr="0040454C" w:rsidRDefault="00763582" w:rsidP="00763582">
      <w:pPr>
        <w:pStyle w:val="subsection"/>
      </w:pPr>
      <w:r w:rsidRPr="0040454C">
        <w:tab/>
        <w:t>(3)</w:t>
      </w:r>
      <w:r w:rsidRPr="0040454C">
        <w:tab/>
        <w:t xml:space="preserve">A direction under </w:t>
      </w:r>
      <w:r w:rsidR="006758F4" w:rsidRPr="0040454C">
        <w:t>subsection (</w:t>
      </w:r>
      <w:r w:rsidRPr="0040454C">
        <w:t xml:space="preserve">1) or (2) is an </w:t>
      </w:r>
      <w:r w:rsidRPr="0040454C">
        <w:rPr>
          <w:b/>
          <w:i/>
        </w:rPr>
        <w:t>incident control direction</w:t>
      </w:r>
      <w:r w:rsidRPr="0040454C">
        <w:t>.</w:t>
      </w:r>
    </w:p>
    <w:p w:rsidR="00763582" w:rsidRPr="0040454C" w:rsidRDefault="00763582" w:rsidP="00763582">
      <w:pPr>
        <w:pStyle w:val="subsection"/>
      </w:pPr>
      <w:r w:rsidRPr="0040454C">
        <w:tab/>
        <w:t>(4)</w:t>
      </w:r>
      <w:r w:rsidRPr="0040454C">
        <w:tab/>
        <w:t>However, the Secretary must not give an incident control direction unless the Secretary reasonably believes that the direction is an appropriate or necessary response to an aviation security incident.</w:t>
      </w:r>
    </w:p>
    <w:p w:rsidR="00763582" w:rsidRPr="0040454C" w:rsidRDefault="00763582" w:rsidP="00763582">
      <w:pPr>
        <w:pStyle w:val="subsection"/>
      </w:pPr>
      <w:r w:rsidRPr="0040454C">
        <w:tab/>
        <w:t>(5)</w:t>
      </w:r>
      <w:r w:rsidRPr="0040454C">
        <w:tab/>
        <w:t xml:space="preserve">The action that an aircraft operator or pilot in command may be directed to take under </w:t>
      </w:r>
      <w:r w:rsidR="006758F4" w:rsidRPr="0040454C">
        <w:t>subsection (</w:t>
      </w:r>
      <w:r w:rsidRPr="0040454C">
        <w:t>1) or (2) includes, but is not limited to, the following:</w:t>
      </w:r>
    </w:p>
    <w:p w:rsidR="00763582" w:rsidRPr="0040454C" w:rsidRDefault="00763582" w:rsidP="00763582">
      <w:pPr>
        <w:pStyle w:val="paragraph"/>
      </w:pPr>
      <w:r w:rsidRPr="0040454C">
        <w:tab/>
        <w:t>(a)</w:t>
      </w:r>
      <w:r w:rsidRPr="0040454C">
        <w:tab/>
        <w:t>taking particular actions, or ensuring that particular actions are taken, on or in relation to the aircraft;</w:t>
      </w:r>
    </w:p>
    <w:p w:rsidR="00763582" w:rsidRPr="0040454C" w:rsidRDefault="00763582" w:rsidP="00763582">
      <w:pPr>
        <w:pStyle w:val="paragraph"/>
      </w:pPr>
      <w:r w:rsidRPr="0040454C">
        <w:tab/>
        <w:t>(b)</w:t>
      </w:r>
      <w:r w:rsidRPr="0040454C">
        <w:tab/>
        <w:t>taking particular actions, or ensuring that particular actions are taken, in relation to a person or thing on, or to be carried by, the aircraft;</w:t>
      </w:r>
    </w:p>
    <w:p w:rsidR="00763582" w:rsidRPr="0040454C" w:rsidRDefault="00763582" w:rsidP="00763582">
      <w:pPr>
        <w:pStyle w:val="paragraph"/>
      </w:pPr>
      <w:r w:rsidRPr="0040454C">
        <w:tab/>
        <w:t>(c)</w:t>
      </w:r>
      <w:r w:rsidRPr="0040454C">
        <w:tab/>
        <w:t>holding the aircraft in a particular position or within a particular area until specified actions are taken or until a specified event occurs;</w:t>
      </w:r>
    </w:p>
    <w:p w:rsidR="00763582" w:rsidRPr="0040454C" w:rsidRDefault="00763582" w:rsidP="00763582">
      <w:pPr>
        <w:pStyle w:val="paragraph"/>
      </w:pPr>
      <w:r w:rsidRPr="0040454C">
        <w:tab/>
        <w:t>(d)</w:t>
      </w:r>
      <w:r w:rsidRPr="0040454C">
        <w:tab/>
        <w:t>ensuring that the aircraft leaves a particular place or a particular area;</w:t>
      </w:r>
    </w:p>
    <w:p w:rsidR="00763582" w:rsidRPr="0040454C" w:rsidRDefault="00763582" w:rsidP="00763582">
      <w:pPr>
        <w:pStyle w:val="paragraph"/>
      </w:pPr>
      <w:r w:rsidRPr="0040454C">
        <w:tab/>
        <w:t>(e)</w:t>
      </w:r>
      <w:r w:rsidRPr="0040454C">
        <w:tab/>
        <w:t>ensuring that the aircraft lands at a particular place or within a particular area;</w:t>
      </w:r>
    </w:p>
    <w:p w:rsidR="00763582" w:rsidRPr="0040454C" w:rsidRDefault="00763582" w:rsidP="00763582">
      <w:pPr>
        <w:pStyle w:val="paragraph"/>
      </w:pPr>
      <w:r w:rsidRPr="0040454C">
        <w:tab/>
        <w:t>(f)</w:t>
      </w:r>
      <w:r w:rsidRPr="0040454C">
        <w:tab/>
        <w:t>ensuring that the aircraft lands outside a particular area.</w:t>
      </w:r>
    </w:p>
    <w:p w:rsidR="00763582" w:rsidRPr="0040454C" w:rsidRDefault="00763582" w:rsidP="00763582">
      <w:pPr>
        <w:pStyle w:val="subsection"/>
      </w:pPr>
      <w:r w:rsidRPr="0040454C">
        <w:tab/>
        <w:t>(6)</w:t>
      </w:r>
      <w:r w:rsidRPr="0040454C">
        <w:tab/>
        <w:t>The regulations may prescribe requirements for, or in relation to, the giving of incident control directions.</w:t>
      </w:r>
    </w:p>
    <w:p w:rsidR="00763582" w:rsidRPr="0040454C" w:rsidRDefault="00763582" w:rsidP="00763582">
      <w:pPr>
        <w:pStyle w:val="ActHead5"/>
      </w:pPr>
      <w:bookmarkStart w:id="138" w:name="_Toc74903235"/>
      <w:r w:rsidRPr="003E6EBE">
        <w:rPr>
          <w:rStyle w:val="CharSectno"/>
        </w:rPr>
        <w:t>74E</w:t>
      </w:r>
      <w:r w:rsidRPr="0040454C">
        <w:t xml:space="preserve">  Failure to comply with incident control directions</w:t>
      </w:r>
      <w:bookmarkEnd w:id="138"/>
    </w:p>
    <w:p w:rsidR="00763582" w:rsidRPr="0040454C" w:rsidRDefault="00763582" w:rsidP="00763582">
      <w:pPr>
        <w:pStyle w:val="subsection"/>
      </w:pPr>
      <w:r w:rsidRPr="0040454C">
        <w:tab/>
        <w:t>(1)</w:t>
      </w:r>
      <w:r w:rsidRPr="0040454C">
        <w:tab/>
        <w:t>A person commits an offence if:</w:t>
      </w:r>
    </w:p>
    <w:p w:rsidR="00763582" w:rsidRPr="0040454C" w:rsidRDefault="00763582" w:rsidP="00763582">
      <w:pPr>
        <w:pStyle w:val="paragraph"/>
      </w:pPr>
      <w:r w:rsidRPr="0040454C">
        <w:tab/>
        <w:t>(a)</w:t>
      </w:r>
      <w:r w:rsidRPr="0040454C">
        <w:tab/>
        <w:t>an incident control direction is given to the person; and</w:t>
      </w:r>
    </w:p>
    <w:p w:rsidR="00763582" w:rsidRPr="0040454C" w:rsidRDefault="00763582" w:rsidP="00763582">
      <w:pPr>
        <w:pStyle w:val="paragraph"/>
      </w:pPr>
      <w:r w:rsidRPr="0040454C">
        <w:tab/>
        <w:t>(b)</w:t>
      </w:r>
      <w:r w:rsidRPr="0040454C">
        <w:tab/>
        <w:t>the person fails to comply with the direction.</w:t>
      </w:r>
    </w:p>
    <w:p w:rsidR="00763582" w:rsidRPr="0040454C" w:rsidRDefault="00763582" w:rsidP="00763582">
      <w:pPr>
        <w:pStyle w:val="Penalty"/>
      </w:pPr>
      <w:r w:rsidRPr="0040454C">
        <w:t>Penalty:</w:t>
      </w:r>
      <w:r w:rsidRPr="0040454C">
        <w:tab/>
        <w:t>For an aircraft operator—1,000 penalty units.</w:t>
      </w:r>
    </w:p>
    <w:p w:rsidR="00763582" w:rsidRPr="0040454C" w:rsidRDefault="00763582" w:rsidP="00763582">
      <w:pPr>
        <w:pStyle w:val="Penalty"/>
      </w:pPr>
      <w:r w:rsidRPr="0040454C">
        <w:tab/>
        <w:t>For a pilot in command—100 penalty units.</w:t>
      </w:r>
    </w:p>
    <w:p w:rsidR="00763582" w:rsidRPr="0040454C" w:rsidRDefault="00763582" w:rsidP="00763582">
      <w:pPr>
        <w:pStyle w:val="subsection"/>
      </w:pPr>
      <w:r w:rsidRPr="0040454C">
        <w:tab/>
        <w:t>(2)</w:t>
      </w:r>
      <w:r w:rsidRPr="0040454C">
        <w:tab/>
      </w:r>
      <w:r w:rsidR="006758F4" w:rsidRPr="0040454C">
        <w:t>Subsection (</w:t>
      </w:r>
      <w:r w:rsidRPr="0040454C">
        <w:t>1) does not apply if the person has a reasonable excuse.</w:t>
      </w:r>
    </w:p>
    <w:p w:rsidR="00763582" w:rsidRPr="0040454C" w:rsidRDefault="00763582" w:rsidP="00763582">
      <w:pPr>
        <w:pStyle w:val="notetext"/>
      </w:pPr>
      <w:r w:rsidRPr="0040454C">
        <w:t>Note:</w:t>
      </w:r>
      <w:r w:rsidRPr="0040454C">
        <w:tab/>
        <w:t xml:space="preserve">A defendant bears an evidential burden in relation to the matter in </w:t>
      </w:r>
      <w:r w:rsidR="006758F4" w:rsidRPr="0040454C">
        <w:t>subsection (</w:t>
      </w:r>
      <w:r w:rsidRPr="0040454C">
        <w:t>2) (see subsection</w:t>
      </w:r>
      <w:r w:rsidR="006758F4" w:rsidRPr="0040454C">
        <w:t> </w:t>
      </w:r>
      <w:r w:rsidRPr="0040454C">
        <w:t xml:space="preserve">13.3(3) of the </w:t>
      </w:r>
      <w:r w:rsidRPr="0040454C">
        <w:rPr>
          <w:i/>
        </w:rPr>
        <w:t>Criminal Code</w:t>
      </w:r>
      <w:r w:rsidRPr="0040454C">
        <w:t>).</w:t>
      </w:r>
    </w:p>
    <w:p w:rsidR="00763582" w:rsidRPr="0040454C" w:rsidRDefault="00763582" w:rsidP="00366613">
      <w:pPr>
        <w:pStyle w:val="ActHead3"/>
        <w:pageBreakBefore/>
      </w:pPr>
      <w:bookmarkStart w:id="139" w:name="_Toc74903236"/>
      <w:r w:rsidRPr="003E6EBE">
        <w:rPr>
          <w:rStyle w:val="CharDivNo"/>
        </w:rPr>
        <w:t>Division</w:t>
      </w:r>
      <w:r w:rsidR="006758F4" w:rsidRPr="003E6EBE">
        <w:rPr>
          <w:rStyle w:val="CharDivNo"/>
        </w:rPr>
        <w:t> </w:t>
      </w:r>
      <w:r w:rsidRPr="003E6EBE">
        <w:rPr>
          <w:rStyle w:val="CharDivNo"/>
        </w:rPr>
        <w:t>9</w:t>
      </w:r>
      <w:r w:rsidRPr="0040454C">
        <w:t>—</w:t>
      </w:r>
      <w:r w:rsidRPr="003E6EBE">
        <w:rPr>
          <w:rStyle w:val="CharDivText"/>
        </w:rPr>
        <w:t>Security status checking</w:t>
      </w:r>
      <w:bookmarkEnd w:id="139"/>
    </w:p>
    <w:p w:rsidR="00763582" w:rsidRPr="0040454C" w:rsidRDefault="00763582" w:rsidP="00763582">
      <w:pPr>
        <w:pStyle w:val="ActHead5"/>
      </w:pPr>
      <w:bookmarkStart w:id="140" w:name="_Toc74903237"/>
      <w:r w:rsidRPr="003E6EBE">
        <w:rPr>
          <w:rStyle w:val="CharSectno"/>
        </w:rPr>
        <w:t>74F</w:t>
      </w:r>
      <w:r w:rsidRPr="0040454C">
        <w:t xml:space="preserve">  Simplified overview of Division</w:t>
      </w:r>
      <w:bookmarkEnd w:id="140"/>
    </w:p>
    <w:p w:rsidR="00763582" w:rsidRPr="0040454C" w:rsidRDefault="00763582" w:rsidP="00763582">
      <w:pPr>
        <w:pStyle w:val="BoxText"/>
      </w:pPr>
      <w:r w:rsidRPr="0040454C">
        <w:t xml:space="preserve">This </w:t>
      </w:r>
      <w:r w:rsidR="0036272F" w:rsidRPr="0040454C">
        <w:t>Division </w:t>
      </w:r>
      <w:r w:rsidRPr="0040454C">
        <w:t>will facilitate the security status checking of applicants for, and holders of, certain authorisations.</w:t>
      </w:r>
    </w:p>
    <w:p w:rsidR="00763582" w:rsidRPr="0040454C" w:rsidRDefault="00763582" w:rsidP="00763582">
      <w:pPr>
        <w:pStyle w:val="BoxText"/>
      </w:pPr>
      <w:r w:rsidRPr="0040454C">
        <w:t xml:space="preserve">The </w:t>
      </w:r>
      <w:r w:rsidR="0036272F" w:rsidRPr="0040454C">
        <w:t>Division </w:t>
      </w:r>
      <w:r w:rsidRPr="0040454C">
        <w:t>enables an adverse security status determination to be made in respect of a person. If a determination is made, any such authorisation that the person has applied for will be refused, and any such authorisation that the person holds will be cancelled or suspended.</w:t>
      </w:r>
    </w:p>
    <w:p w:rsidR="00763582" w:rsidRPr="0040454C" w:rsidRDefault="00763582" w:rsidP="00763582">
      <w:pPr>
        <w:pStyle w:val="BoxText"/>
      </w:pPr>
      <w:r w:rsidRPr="0040454C">
        <w:t>The regulations will prescribe details relating to security status checking and the making of adverse security status determinations.</w:t>
      </w:r>
    </w:p>
    <w:p w:rsidR="00763582" w:rsidRPr="0040454C" w:rsidRDefault="00763582" w:rsidP="00763582">
      <w:pPr>
        <w:pStyle w:val="ActHead5"/>
      </w:pPr>
      <w:bookmarkStart w:id="141" w:name="_Toc74903238"/>
      <w:r w:rsidRPr="003E6EBE">
        <w:rPr>
          <w:rStyle w:val="CharSectno"/>
        </w:rPr>
        <w:t>74G</w:t>
      </w:r>
      <w:r w:rsidRPr="0040454C">
        <w:t xml:space="preserve">  Secretary may determine that a person has an adverse aviation security status</w:t>
      </w:r>
      <w:bookmarkEnd w:id="141"/>
    </w:p>
    <w:p w:rsidR="00763582" w:rsidRPr="0040454C" w:rsidRDefault="00763582" w:rsidP="00763582">
      <w:pPr>
        <w:pStyle w:val="subsection"/>
      </w:pPr>
      <w:r w:rsidRPr="0040454C">
        <w:tab/>
        <w:t>(1)</w:t>
      </w:r>
      <w:r w:rsidRPr="0040454C">
        <w:tab/>
        <w:t>The Secretary may determine in writing that a person has an adverse aviation security status.</w:t>
      </w:r>
    </w:p>
    <w:p w:rsidR="00763582" w:rsidRPr="0040454C" w:rsidRDefault="00763582" w:rsidP="00763582">
      <w:pPr>
        <w:pStyle w:val="subsection"/>
      </w:pPr>
      <w:r w:rsidRPr="0040454C">
        <w:tab/>
        <w:t>(2)</w:t>
      </w:r>
      <w:r w:rsidRPr="0040454C">
        <w:tab/>
        <w:t>If the Secretary makes such a determination, the Secretary must give a copy of the determination to the following:</w:t>
      </w:r>
    </w:p>
    <w:p w:rsidR="00763582" w:rsidRPr="0040454C" w:rsidRDefault="00763582" w:rsidP="00763582">
      <w:pPr>
        <w:pStyle w:val="paragraph"/>
      </w:pPr>
      <w:r w:rsidRPr="0040454C">
        <w:tab/>
        <w:t>(a)</w:t>
      </w:r>
      <w:r w:rsidRPr="0040454C">
        <w:tab/>
        <w:t>the person;</w:t>
      </w:r>
    </w:p>
    <w:p w:rsidR="00763582" w:rsidRPr="0040454C" w:rsidRDefault="00763582" w:rsidP="00763582">
      <w:pPr>
        <w:pStyle w:val="paragraph"/>
      </w:pPr>
      <w:r w:rsidRPr="0040454C">
        <w:tab/>
        <w:t>(b)</w:t>
      </w:r>
      <w:r w:rsidRPr="0040454C">
        <w:tab/>
        <w:t>CASA.</w:t>
      </w:r>
    </w:p>
    <w:p w:rsidR="00763582" w:rsidRPr="0040454C" w:rsidRDefault="00763582" w:rsidP="00763582">
      <w:pPr>
        <w:pStyle w:val="subsection"/>
      </w:pPr>
      <w:r w:rsidRPr="0040454C">
        <w:tab/>
        <w:t>(3)</w:t>
      </w:r>
      <w:r w:rsidRPr="0040454C">
        <w:tab/>
        <w:t>As soon as reasonably practicable after such a determination is made, CASA must:</w:t>
      </w:r>
    </w:p>
    <w:p w:rsidR="00763582" w:rsidRPr="0040454C" w:rsidRDefault="00763582" w:rsidP="00763582">
      <w:pPr>
        <w:pStyle w:val="paragraph"/>
      </w:pPr>
      <w:r w:rsidRPr="0040454C">
        <w:tab/>
        <w:t>(a)</w:t>
      </w:r>
      <w:r w:rsidRPr="0040454C">
        <w:tab/>
        <w:t>if the person is an applicant for a security designated authorisation—refuse the application under this paragraph; or</w:t>
      </w:r>
    </w:p>
    <w:p w:rsidR="00763582" w:rsidRPr="0040454C" w:rsidRDefault="00763582" w:rsidP="00763582">
      <w:pPr>
        <w:pStyle w:val="paragraph"/>
      </w:pPr>
      <w:r w:rsidRPr="0040454C">
        <w:tab/>
        <w:t>(b)</w:t>
      </w:r>
      <w:r w:rsidRPr="0040454C">
        <w:tab/>
        <w:t>if the person is the holder of a security designated authorisation—suspend or cancel the authorisation under this paragraph.</w:t>
      </w:r>
    </w:p>
    <w:p w:rsidR="00763582" w:rsidRPr="0040454C" w:rsidRDefault="00763582" w:rsidP="00763582">
      <w:pPr>
        <w:pStyle w:val="subsection"/>
      </w:pPr>
      <w:r w:rsidRPr="0040454C">
        <w:tab/>
        <w:t>(4)</w:t>
      </w:r>
      <w:r w:rsidRPr="0040454C">
        <w:tab/>
        <w:t>The exercise of the power to determine that a person has an adverse aviation security status is taken to be prescribed administrative action in respect of the person for the purposes of Part</w:t>
      </w:r>
      <w:r w:rsidR="00A149A6" w:rsidRPr="0040454C">
        <w:t> </w:t>
      </w:r>
      <w:r w:rsidRPr="0040454C">
        <w:t xml:space="preserve">IV of the </w:t>
      </w:r>
      <w:r w:rsidRPr="0040454C">
        <w:rPr>
          <w:i/>
        </w:rPr>
        <w:t>Australian Security Intelligence Organisation Act 1979</w:t>
      </w:r>
      <w:r w:rsidRPr="0040454C">
        <w:t>.</w:t>
      </w:r>
    </w:p>
    <w:p w:rsidR="00763582" w:rsidRPr="0040454C" w:rsidRDefault="00763582" w:rsidP="00763582">
      <w:pPr>
        <w:pStyle w:val="ActHead5"/>
      </w:pPr>
      <w:bookmarkStart w:id="142" w:name="_Toc74903239"/>
      <w:r w:rsidRPr="003E6EBE">
        <w:rPr>
          <w:rStyle w:val="CharSectno"/>
        </w:rPr>
        <w:t>74H</w:t>
      </w:r>
      <w:r w:rsidRPr="0040454C">
        <w:t xml:space="preserve">  Regulations</w:t>
      </w:r>
      <w:bookmarkEnd w:id="142"/>
    </w:p>
    <w:p w:rsidR="00763582" w:rsidRPr="0040454C" w:rsidRDefault="00763582" w:rsidP="00763582">
      <w:pPr>
        <w:pStyle w:val="subsection"/>
      </w:pPr>
      <w:r w:rsidRPr="0040454C">
        <w:tab/>
        <w:t>(1)</w:t>
      </w:r>
      <w:r w:rsidRPr="0040454C">
        <w:tab/>
        <w:t>Regulations may be made:</w:t>
      </w:r>
    </w:p>
    <w:p w:rsidR="00763582" w:rsidRPr="0040454C" w:rsidRDefault="00763582" w:rsidP="00763582">
      <w:pPr>
        <w:pStyle w:val="paragraph"/>
      </w:pPr>
      <w:r w:rsidRPr="0040454C">
        <w:tab/>
        <w:t>(a)</w:t>
      </w:r>
      <w:r w:rsidRPr="0040454C">
        <w:tab/>
        <w:t>providing for matters to which the Secretary must have regard for the purposes of deciding whether or not to determine that a person has an adverse aviation security status; and</w:t>
      </w:r>
    </w:p>
    <w:p w:rsidR="00763582" w:rsidRPr="0040454C" w:rsidRDefault="00763582" w:rsidP="00763582">
      <w:pPr>
        <w:pStyle w:val="paragraph"/>
      </w:pPr>
      <w:r w:rsidRPr="0040454C">
        <w:tab/>
        <w:t>(b)</w:t>
      </w:r>
      <w:r w:rsidRPr="0040454C">
        <w:tab/>
        <w:t>specifying circumstances in which the Secretary must determine that a person has an adverse aviation security status; and</w:t>
      </w:r>
    </w:p>
    <w:p w:rsidR="00763582" w:rsidRPr="0040454C" w:rsidRDefault="00763582" w:rsidP="00763582">
      <w:pPr>
        <w:pStyle w:val="paragraph"/>
      </w:pPr>
      <w:r w:rsidRPr="0040454C">
        <w:tab/>
        <w:t>(c)</w:t>
      </w:r>
      <w:r w:rsidRPr="0040454C">
        <w:tab/>
        <w:t>specifying circumstances in which the Secretary may determine that a person has an adverse aviation security status; and</w:t>
      </w:r>
    </w:p>
    <w:p w:rsidR="00763582" w:rsidRPr="0040454C" w:rsidRDefault="00763582" w:rsidP="00763582">
      <w:pPr>
        <w:pStyle w:val="paragraph"/>
      </w:pPr>
      <w:r w:rsidRPr="0040454C">
        <w:tab/>
        <w:t>(d)</w:t>
      </w:r>
      <w:r w:rsidRPr="0040454C">
        <w:tab/>
        <w:t>providing for matters relating to the carrying out of security status checking; and</w:t>
      </w:r>
    </w:p>
    <w:p w:rsidR="00763582" w:rsidRPr="0040454C" w:rsidRDefault="00763582" w:rsidP="00763582">
      <w:pPr>
        <w:pStyle w:val="paragraph"/>
      </w:pPr>
      <w:r w:rsidRPr="0040454C">
        <w:tab/>
        <w:t>(e)</w:t>
      </w:r>
      <w:r w:rsidRPr="0040454C">
        <w:tab/>
        <w:t>authorising the use or disclosure of information (including personal information within the meaning of the</w:t>
      </w:r>
      <w:r w:rsidRPr="0040454C">
        <w:rPr>
          <w:i/>
        </w:rPr>
        <w:t xml:space="preserve"> Privacy Act 1988</w:t>
      </w:r>
      <w:r w:rsidRPr="0040454C">
        <w:t>) for the purposes of, or in relation to, security status checking; and</w:t>
      </w:r>
    </w:p>
    <w:p w:rsidR="00763582" w:rsidRPr="0040454C" w:rsidRDefault="00763582" w:rsidP="00763582">
      <w:pPr>
        <w:pStyle w:val="paragraph"/>
      </w:pPr>
      <w:r w:rsidRPr="0040454C">
        <w:tab/>
        <w:t>(f)</w:t>
      </w:r>
      <w:r w:rsidRPr="0040454C">
        <w:tab/>
        <w:t>specifying procedures and other matters relating to the determination of applications for security designated authorisations, including, but not limited to, delaying the determination of such applications pending the outcome of security status checking; and</w:t>
      </w:r>
    </w:p>
    <w:p w:rsidR="00763582" w:rsidRPr="0040454C" w:rsidRDefault="00763582" w:rsidP="00763582">
      <w:pPr>
        <w:pStyle w:val="paragraph"/>
      </w:pPr>
      <w:r w:rsidRPr="0040454C">
        <w:tab/>
        <w:t>(g)</w:t>
      </w:r>
      <w:r w:rsidRPr="0040454C">
        <w:tab/>
        <w:t>specifying procedures and other matters relating to the issue, suspension or cancellation by CASA of security designated authorisations or the refusal by CASA to issue security designated authorisations; and</w:t>
      </w:r>
    </w:p>
    <w:p w:rsidR="00763582" w:rsidRPr="0040454C" w:rsidRDefault="00763582" w:rsidP="00763582">
      <w:pPr>
        <w:pStyle w:val="paragraph"/>
      </w:pPr>
      <w:r w:rsidRPr="0040454C">
        <w:tab/>
        <w:t>(h)</w:t>
      </w:r>
      <w:r w:rsidRPr="0040454C">
        <w:tab/>
        <w:t>providing that applicants for, or holders of, security designated authorisations may request security status checking to be undertaken; and</w:t>
      </w:r>
    </w:p>
    <w:p w:rsidR="00763582" w:rsidRPr="0040454C" w:rsidRDefault="00763582" w:rsidP="00763582">
      <w:pPr>
        <w:pStyle w:val="paragraph"/>
      </w:pPr>
      <w:r w:rsidRPr="0040454C">
        <w:tab/>
        <w:t>(i)</w:t>
      </w:r>
      <w:r w:rsidRPr="0040454C">
        <w:tab/>
        <w:t xml:space="preserve">specifying the consequences of a failure to make a request of a kind mentioned in regulations under </w:t>
      </w:r>
      <w:r w:rsidR="006758F4" w:rsidRPr="0040454C">
        <w:t>paragraph (</w:t>
      </w:r>
      <w:r w:rsidRPr="0040454C">
        <w:t>h); and</w:t>
      </w:r>
    </w:p>
    <w:p w:rsidR="00763582" w:rsidRPr="0040454C" w:rsidRDefault="00763582" w:rsidP="00763582">
      <w:pPr>
        <w:pStyle w:val="paragraph"/>
      </w:pPr>
      <w:r w:rsidRPr="0040454C">
        <w:tab/>
        <w:t>(j)</w:t>
      </w:r>
      <w:r w:rsidRPr="0040454C">
        <w:tab/>
        <w:t>providing for the collection of fees by CASA on behalf of the Commonwealth, being fees prescribed by the regulations for the purposes of this Division; and</w:t>
      </w:r>
    </w:p>
    <w:p w:rsidR="00763582" w:rsidRPr="0040454C" w:rsidRDefault="00763582" w:rsidP="00763582">
      <w:pPr>
        <w:pStyle w:val="paragraph"/>
      </w:pPr>
      <w:r w:rsidRPr="0040454C">
        <w:tab/>
        <w:t>(k)</w:t>
      </w:r>
      <w:r w:rsidRPr="0040454C">
        <w:tab/>
        <w:t>conferring the function of determining under subsection</w:t>
      </w:r>
      <w:r w:rsidR="006758F4" w:rsidRPr="0040454C">
        <w:t> </w:t>
      </w:r>
      <w:r w:rsidRPr="0040454C">
        <w:t>74G(1) that a person has an adverse security status upon CASA (in addition to, but not instead of, the Secretary); and</w:t>
      </w:r>
    </w:p>
    <w:p w:rsidR="00763582" w:rsidRPr="0040454C" w:rsidRDefault="00763582" w:rsidP="00763582">
      <w:pPr>
        <w:pStyle w:val="paragraph"/>
      </w:pPr>
      <w:r w:rsidRPr="0040454C">
        <w:tab/>
        <w:t>(l)</w:t>
      </w:r>
      <w:r w:rsidRPr="0040454C">
        <w:tab/>
        <w:t xml:space="preserve">empowering the Director of CASA to delegate all or any of CASA’s functions and powers under this </w:t>
      </w:r>
      <w:r w:rsidR="0036272F" w:rsidRPr="0040454C">
        <w:t>Division </w:t>
      </w:r>
      <w:r w:rsidRPr="0040454C">
        <w:t>to a person holding, or performing the duties of, an office or position within CASA that is at a level equivalent to that of an SES employee; and</w:t>
      </w:r>
    </w:p>
    <w:p w:rsidR="00763582" w:rsidRPr="0040454C" w:rsidRDefault="00763582" w:rsidP="00763582">
      <w:pPr>
        <w:pStyle w:val="paragraph"/>
      </w:pPr>
      <w:r w:rsidRPr="0040454C">
        <w:tab/>
        <w:t>(m)</w:t>
      </w:r>
      <w:r w:rsidRPr="0040454C">
        <w:tab/>
        <w:t>in relation to any other matter related to the operation of this Division.</w:t>
      </w:r>
    </w:p>
    <w:p w:rsidR="00763582" w:rsidRPr="0040454C" w:rsidRDefault="00763582" w:rsidP="00763582">
      <w:pPr>
        <w:pStyle w:val="subsection"/>
      </w:pPr>
      <w:r w:rsidRPr="0040454C">
        <w:tab/>
        <w:t>(2)</w:t>
      </w:r>
      <w:r w:rsidRPr="0040454C">
        <w:tab/>
        <w:t xml:space="preserve">If regulations under </w:t>
      </w:r>
      <w:r w:rsidR="006758F4" w:rsidRPr="0040454C">
        <w:t>paragraph (</w:t>
      </w:r>
      <w:r w:rsidRPr="0040454C">
        <w:t>1)(k) are in force:</w:t>
      </w:r>
    </w:p>
    <w:p w:rsidR="00763582" w:rsidRPr="0040454C" w:rsidRDefault="00763582" w:rsidP="00763582">
      <w:pPr>
        <w:pStyle w:val="paragraph"/>
      </w:pPr>
      <w:r w:rsidRPr="0040454C">
        <w:tab/>
        <w:t>(a)</w:t>
      </w:r>
      <w:r w:rsidRPr="0040454C">
        <w:tab/>
        <w:t>references in section</w:t>
      </w:r>
      <w:r w:rsidR="006758F4" w:rsidRPr="0040454C">
        <w:t> </w:t>
      </w:r>
      <w:r w:rsidRPr="0040454C">
        <w:t>74G and in this section to the Secretary are to be taken to include references to CASA; and</w:t>
      </w:r>
    </w:p>
    <w:p w:rsidR="00763582" w:rsidRPr="0040454C" w:rsidRDefault="00763582" w:rsidP="00763582">
      <w:pPr>
        <w:pStyle w:val="paragraph"/>
      </w:pPr>
      <w:r w:rsidRPr="0040454C">
        <w:tab/>
        <w:t>(b)</w:t>
      </w:r>
      <w:r w:rsidRPr="0040454C">
        <w:tab/>
        <w:t>paragraph</w:t>
      </w:r>
      <w:r w:rsidR="006758F4" w:rsidRPr="0040454C">
        <w:t> </w:t>
      </w:r>
      <w:r w:rsidRPr="0040454C">
        <w:t>74G(2)(b) does not apply to a determination by CASA under subsection</w:t>
      </w:r>
      <w:r w:rsidR="006758F4" w:rsidRPr="0040454C">
        <w:t> </w:t>
      </w:r>
      <w:r w:rsidRPr="0040454C">
        <w:t>74G(1); and</w:t>
      </w:r>
    </w:p>
    <w:p w:rsidR="00763582" w:rsidRPr="0040454C" w:rsidRDefault="00763582" w:rsidP="00763582">
      <w:pPr>
        <w:pStyle w:val="paragraph"/>
      </w:pPr>
      <w:r w:rsidRPr="0040454C">
        <w:tab/>
        <w:t>(c)</w:t>
      </w:r>
      <w:r w:rsidRPr="0040454C">
        <w:tab/>
        <w:t>paragraph</w:t>
      </w:r>
      <w:r w:rsidR="006758F4" w:rsidRPr="0040454C">
        <w:t> </w:t>
      </w:r>
      <w:r w:rsidRPr="0040454C">
        <w:t>126(1)(f) has effect as if the reference in subsection</w:t>
      </w:r>
      <w:r w:rsidR="006758F4" w:rsidRPr="0040454C">
        <w:t> </w:t>
      </w:r>
      <w:r w:rsidRPr="0040454C">
        <w:t>126(1) to the Secretary included a reference to CASA.</w:t>
      </w:r>
    </w:p>
    <w:p w:rsidR="00763582" w:rsidRPr="0040454C" w:rsidRDefault="00763582" w:rsidP="00763582">
      <w:pPr>
        <w:pStyle w:val="ActHead5"/>
      </w:pPr>
      <w:bookmarkStart w:id="143" w:name="_Toc74903240"/>
      <w:r w:rsidRPr="003E6EBE">
        <w:rPr>
          <w:rStyle w:val="CharSectno"/>
        </w:rPr>
        <w:t>74I</w:t>
      </w:r>
      <w:r w:rsidRPr="0040454C">
        <w:t xml:space="preserve">  </w:t>
      </w:r>
      <w:r w:rsidR="0036272F" w:rsidRPr="0040454C">
        <w:t>Division </w:t>
      </w:r>
      <w:r w:rsidRPr="0040454C">
        <w:t xml:space="preserve">operates despite the </w:t>
      </w:r>
      <w:r w:rsidRPr="0040454C">
        <w:rPr>
          <w:i/>
        </w:rPr>
        <w:t>Civil Aviation Act 1988</w:t>
      </w:r>
      <w:bookmarkEnd w:id="143"/>
    </w:p>
    <w:p w:rsidR="00763582" w:rsidRPr="0040454C" w:rsidRDefault="00763582" w:rsidP="00763582">
      <w:pPr>
        <w:pStyle w:val="subsection"/>
      </w:pPr>
      <w:r w:rsidRPr="0040454C">
        <w:tab/>
      </w:r>
      <w:r w:rsidRPr="0040454C">
        <w:tab/>
        <w:t xml:space="preserve">This </w:t>
      </w:r>
      <w:r w:rsidR="0036272F" w:rsidRPr="0040454C">
        <w:t>Division </w:t>
      </w:r>
      <w:r w:rsidRPr="0040454C">
        <w:t xml:space="preserve">has effect despite anything in the </w:t>
      </w:r>
      <w:r w:rsidRPr="0040454C">
        <w:rPr>
          <w:i/>
        </w:rPr>
        <w:t>Civil Aviation Act 1988</w:t>
      </w:r>
      <w:r w:rsidRPr="0040454C">
        <w:t xml:space="preserve"> or regulations under that Act.</w:t>
      </w:r>
    </w:p>
    <w:p w:rsidR="00915862" w:rsidRPr="0040454C" w:rsidRDefault="00915862" w:rsidP="00366613">
      <w:pPr>
        <w:pStyle w:val="ActHead3"/>
        <w:pageBreakBefore/>
      </w:pPr>
      <w:bookmarkStart w:id="144" w:name="_Toc74903241"/>
      <w:r w:rsidRPr="003E6EBE">
        <w:rPr>
          <w:rStyle w:val="CharDivNo"/>
        </w:rPr>
        <w:t>Division</w:t>
      </w:r>
      <w:r w:rsidR="006758F4" w:rsidRPr="003E6EBE">
        <w:rPr>
          <w:rStyle w:val="CharDivNo"/>
        </w:rPr>
        <w:t> </w:t>
      </w:r>
      <w:r w:rsidRPr="003E6EBE">
        <w:rPr>
          <w:rStyle w:val="CharDivNo"/>
        </w:rPr>
        <w:t>10</w:t>
      </w:r>
      <w:r w:rsidRPr="0040454C">
        <w:t>—</w:t>
      </w:r>
      <w:r w:rsidRPr="003E6EBE">
        <w:rPr>
          <w:rStyle w:val="CharDivText"/>
        </w:rPr>
        <w:t>Optical surveillance devices</w:t>
      </w:r>
      <w:bookmarkEnd w:id="144"/>
    </w:p>
    <w:p w:rsidR="00915862" w:rsidRPr="0040454C" w:rsidRDefault="00915862" w:rsidP="00915862">
      <w:pPr>
        <w:pStyle w:val="ActHead5"/>
      </w:pPr>
      <w:bookmarkStart w:id="145" w:name="_Toc74903242"/>
      <w:r w:rsidRPr="003E6EBE">
        <w:rPr>
          <w:rStyle w:val="CharSectno"/>
        </w:rPr>
        <w:t>74J</w:t>
      </w:r>
      <w:r w:rsidRPr="0040454C">
        <w:t xml:space="preserve">  Purposes of this Division</w:t>
      </w:r>
      <w:bookmarkEnd w:id="145"/>
    </w:p>
    <w:p w:rsidR="00915862" w:rsidRPr="0040454C" w:rsidRDefault="00915862" w:rsidP="00915862">
      <w:pPr>
        <w:pStyle w:val="subsection"/>
      </w:pPr>
      <w:r w:rsidRPr="0040454C">
        <w:tab/>
      </w:r>
      <w:r w:rsidRPr="0040454C">
        <w:tab/>
        <w:t xml:space="preserve">In addition to the purposes of this Act, the purposes of this </w:t>
      </w:r>
      <w:r w:rsidR="0036272F" w:rsidRPr="0040454C">
        <w:t>Division </w:t>
      </w:r>
      <w:r w:rsidRPr="0040454C">
        <w:t>include the following:</w:t>
      </w:r>
    </w:p>
    <w:p w:rsidR="00915862" w:rsidRPr="0040454C" w:rsidRDefault="00915862" w:rsidP="00915862">
      <w:pPr>
        <w:pStyle w:val="paragraph"/>
      </w:pPr>
      <w:r w:rsidRPr="0040454C">
        <w:tab/>
        <w:t>(a)</w:t>
      </w:r>
      <w:r w:rsidRPr="0040454C">
        <w:tab/>
        <w:t>preventing and detecting contraventions of, or offences against:</w:t>
      </w:r>
    </w:p>
    <w:p w:rsidR="00915862" w:rsidRPr="0040454C" w:rsidRDefault="00915862" w:rsidP="00915862">
      <w:pPr>
        <w:pStyle w:val="paragraphsub"/>
      </w:pPr>
      <w:r w:rsidRPr="0040454C">
        <w:tab/>
        <w:t>(i)</w:t>
      </w:r>
      <w:r w:rsidRPr="0040454C">
        <w:tab/>
        <w:t>this Act; or</w:t>
      </w:r>
    </w:p>
    <w:p w:rsidR="00915862" w:rsidRPr="0040454C" w:rsidRDefault="00915862" w:rsidP="00915862">
      <w:pPr>
        <w:pStyle w:val="paragraphsub"/>
      </w:pPr>
      <w:r w:rsidRPr="0040454C">
        <w:tab/>
        <w:t>(ii)</w:t>
      </w:r>
      <w:r w:rsidRPr="0040454C">
        <w:tab/>
        <w:t>any other law of the Commonwealth;</w:t>
      </w:r>
    </w:p>
    <w:p w:rsidR="00915862" w:rsidRPr="0040454C" w:rsidRDefault="00915862" w:rsidP="00915862">
      <w:pPr>
        <w:pStyle w:val="paragraph"/>
      </w:pPr>
      <w:r w:rsidRPr="0040454C">
        <w:tab/>
      </w:r>
      <w:r w:rsidRPr="0040454C">
        <w:tab/>
        <w:t>at airports or on board aircraft;</w:t>
      </w:r>
    </w:p>
    <w:p w:rsidR="00915862" w:rsidRPr="0040454C" w:rsidRDefault="00915862" w:rsidP="00915862">
      <w:pPr>
        <w:pStyle w:val="paragraph"/>
      </w:pPr>
      <w:r w:rsidRPr="0040454C">
        <w:tab/>
        <w:t>(b)</w:t>
      </w:r>
      <w:r w:rsidRPr="0040454C">
        <w:tab/>
        <w:t>safeguarding Commonwealth interests.</w:t>
      </w:r>
    </w:p>
    <w:p w:rsidR="00915862" w:rsidRPr="0040454C" w:rsidRDefault="00915862" w:rsidP="00915862">
      <w:pPr>
        <w:pStyle w:val="ActHead5"/>
      </w:pPr>
      <w:bookmarkStart w:id="146" w:name="_Toc74903243"/>
      <w:r w:rsidRPr="003E6EBE">
        <w:rPr>
          <w:rStyle w:val="CharSectno"/>
        </w:rPr>
        <w:t>74K</w:t>
      </w:r>
      <w:r w:rsidRPr="0040454C">
        <w:t xml:space="preserve">  Minister may determine code</w:t>
      </w:r>
      <w:bookmarkEnd w:id="146"/>
    </w:p>
    <w:p w:rsidR="00915862" w:rsidRPr="0040454C" w:rsidRDefault="00915862" w:rsidP="00915862">
      <w:pPr>
        <w:pStyle w:val="subsection"/>
      </w:pPr>
      <w:r w:rsidRPr="0040454C">
        <w:tab/>
        <w:t>(1)</w:t>
      </w:r>
      <w:r w:rsidRPr="0040454C">
        <w:tab/>
        <w:t>For the purposes of this Division, the Minister may, by legislative instrument, determine a code that regulates and authorises, despite any law of a State or a Territory, the use of optical surveillance devices by aviation industry participants:</w:t>
      </w:r>
    </w:p>
    <w:p w:rsidR="00915862" w:rsidRPr="0040454C" w:rsidRDefault="00915862" w:rsidP="00915862">
      <w:pPr>
        <w:pStyle w:val="paragraph"/>
      </w:pPr>
      <w:r w:rsidRPr="0040454C">
        <w:tab/>
        <w:t>(a)</w:t>
      </w:r>
      <w:r w:rsidRPr="0040454C">
        <w:tab/>
        <w:t>at a security controlled airport; or</w:t>
      </w:r>
    </w:p>
    <w:p w:rsidR="00915862" w:rsidRPr="0040454C" w:rsidRDefault="00915862" w:rsidP="00915862">
      <w:pPr>
        <w:pStyle w:val="paragraph"/>
      </w:pPr>
      <w:r w:rsidRPr="0040454C">
        <w:tab/>
        <w:t>(b)</w:t>
      </w:r>
      <w:r w:rsidRPr="0040454C">
        <w:tab/>
        <w:t>on board an aircraft that:</w:t>
      </w:r>
    </w:p>
    <w:p w:rsidR="00915862" w:rsidRPr="0040454C" w:rsidRDefault="00915862" w:rsidP="00915862">
      <w:pPr>
        <w:pStyle w:val="paragraphsub"/>
      </w:pPr>
      <w:r w:rsidRPr="0040454C">
        <w:tab/>
        <w:t>(i)</w:t>
      </w:r>
      <w:r w:rsidRPr="0040454C">
        <w:tab/>
        <w:t>is at a security controlled airport; or</w:t>
      </w:r>
    </w:p>
    <w:p w:rsidR="00915862" w:rsidRPr="0040454C" w:rsidRDefault="00915862" w:rsidP="00915862">
      <w:pPr>
        <w:pStyle w:val="paragraphsub"/>
      </w:pPr>
      <w:r w:rsidRPr="0040454C">
        <w:tab/>
        <w:t>(ii)</w:t>
      </w:r>
      <w:r w:rsidRPr="0040454C">
        <w:tab/>
        <w:t>is a prescribed aircraft; or</w:t>
      </w:r>
    </w:p>
    <w:p w:rsidR="00915862" w:rsidRPr="0040454C" w:rsidRDefault="00915862" w:rsidP="00915862">
      <w:pPr>
        <w:pStyle w:val="paragraph"/>
      </w:pPr>
      <w:r w:rsidRPr="0040454C">
        <w:tab/>
        <w:t>(c)</w:t>
      </w:r>
      <w:r w:rsidRPr="0040454C">
        <w:tab/>
        <w:t>in a vehicle that:</w:t>
      </w:r>
    </w:p>
    <w:p w:rsidR="00915862" w:rsidRPr="0040454C" w:rsidRDefault="00915862" w:rsidP="00915862">
      <w:pPr>
        <w:pStyle w:val="paragraphsub"/>
      </w:pPr>
      <w:r w:rsidRPr="0040454C">
        <w:tab/>
        <w:t>(i)</w:t>
      </w:r>
      <w:r w:rsidRPr="0040454C">
        <w:tab/>
        <w:t xml:space="preserve">is on board an aircraft covered by </w:t>
      </w:r>
      <w:r w:rsidR="006758F4" w:rsidRPr="0040454C">
        <w:t>paragraph (</w:t>
      </w:r>
      <w:r w:rsidRPr="0040454C">
        <w:t>b); or</w:t>
      </w:r>
    </w:p>
    <w:p w:rsidR="00915862" w:rsidRPr="0040454C" w:rsidRDefault="00915862" w:rsidP="00915862">
      <w:pPr>
        <w:pStyle w:val="paragraphsub"/>
      </w:pPr>
      <w:r w:rsidRPr="0040454C">
        <w:tab/>
        <w:t>(ii)</w:t>
      </w:r>
      <w:r w:rsidRPr="0040454C">
        <w:tab/>
        <w:t>is at a security controlled airport.</w:t>
      </w:r>
    </w:p>
    <w:p w:rsidR="00915862" w:rsidRPr="0040454C" w:rsidRDefault="00915862" w:rsidP="00915862">
      <w:pPr>
        <w:pStyle w:val="subsection"/>
      </w:pPr>
      <w:r w:rsidRPr="0040454C">
        <w:tab/>
        <w:t>(2)</w:t>
      </w:r>
      <w:r w:rsidRPr="0040454C">
        <w:tab/>
        <w:t>The code may also regulate and authorise the use or disclosure of a signal, image or other information obtained by the use of the optical surveillance devices.</w:t>
      </w:r>
    </w:p>
    <w:p w:rsidR="00915862" w:rsidRPr="0040454C" w:rsidRDefault="00915862" w:rsidP="00915862">
      <w:pPr>
        <w:pStyle w:val="subsection"/>
      </w:pPr>
      <w:r w:rsidRPr="0040454C">
        <w:tab/>
        <w:t>(3)</w:t>
      </w:r>
      <w:r w:rsidRPr="0040454C">
        <w:tab/>
        <w:t>Regulations made for the purposes of this section may prescribe penalties for offences against the code. The penalties must not exceed 50 penalty units.</w:t>
      </w:r>
    </w:p>
    <w:p w:rsidR="00763582" w:rsidRPr="0040454C" w:rsidRDefault="00763582" w:rsidP="00366613">
      <w:pPr>
        <w:pStyle w:val="ActHead2"/>
        <w:pageBreakBefore/>
      </w:pPr>
      <w:bookmarkStart w:id="147" w:name="_Toc74903244"/>
      <w:r w:rsidRPr="003E6EBE">
        <w:rPr>
          <w:rStyle w:val="CharPartNo"/>
        </w:rPr>
        <w:t>Part</w:t>
      </w:r>
      <w:r w:rsidR="006758F4" w:rsidRPr="003E6EBE">
        <w:rPr>
          <w:rStyle w:val="CharPartNo"/>
        </w:rPr>
        <w:t> </w:t>
      </w:r>
      <w:r w:rsidRPr="003E6EBE">
        <w:rPr>
          <w:rStyle w:val="CharPartNo"/>
        </w:rPr>
        <w:t>5</w:t>
      </w:r>
      <w:r w:rsidRPr="0040454C">
        <w:t>—</w:t>
      </w:r>
      <w:r w:rsidRPr="003E6EBE">
        <w:rPr>
          <w:rStyle w:val="CharPartText"/>
        </w:rPr>
        <w:t>Powers of officials</w:t>
      </w:r>
      <w:bookmarkEnd w:id="147"/>
    </w:p>
    <w:p w:rsidR="00763582" w:rsidRPr="0040454C" w:rsidRDefault="00763582" w:rsidP="00763582">
      <w:pPr>
        <w:pStyle w:val="ActHead3"/>
      </w:pPr>
      <w:bookmarkStart w:id="148" w:name="_Toc74903245"/>
      <w:r w:rsidRPr="003E6EBE">
        <w:rPr>
          <w:rStyle w:val="CharDivNo"/>
        </w:rPr>
        <w:t>Division</w:t>
      </w:r>
      <w:r w:rsidR="006758F4" w:rsidRPr="003E6EBE">
        <w:rPr>
          <w:rStyle w:val="CharDivNo"/>
        </w:rPr>
        <w:t> </w:t>
      </w:r>
      <w:r w:rsidRPr="003E6EBE">
        <w:rPr>
          <w:rStyle w:val="CharDivNo"/>
        </w:rPr>
        <w:t>1</w:t>
      </w:r>
      <w:r w:rsidRPr="0040454C">
        <w:t>—</w:t>
      </w:r>
      <w:r w:rsidRPr="003E6EBE">
        <w:rPr>
          <w:rStyle w:val="CharDivText"/>
        </w:rPr>
        <w:t>Simplified overview of Part</w:t>
      </w:r>
      <w:bookmarkEnd w:id="148"/>
    </w:p>
    <w:p w:rsidR="00763582" w:rsidRPr="0040454C" w:rsidRDefault="00763582" w:rsidP="00763582">
      <w:pPr>
        <w:pStyle w:val="ActHead5"/>
      </w:pPr>
      <w:bookmarkStart w:id="149" w:name="_Toc74903246"/>
      <w:r w:rsidRPr="003E6EBE">
        <w:rPr>
          <w:rStyle w:val="CharSectno"/>
        </w:rPr>
        <w:t>75</w:t>
      </w:r>
      <w:r w:rsidRPr="0040454C">
        <w:t xml:space="preserve">  Simplified overview of Part</w:t>
      </w:r>
      <w:bookmarkEnd w:id="149"/>
    </w:p>
    <w:p w:rsidR="00763582" w:rsidRPr="0040454C" w:rsidRDefault="00763582" w:rsidP="00763582">
      <w:pPr>
        <w:pStyle w:val="BoxText"/>
      </w:pPr>
      <w:r w:rsidRPr="0040454C">
        <w:t>Certain persons are given particular powers and responsibilities under this Act. Some of these people are required to have specific qualifications and meet other requirements. This is to ensure that only appropriate people have these powers.</w:t>
      </w:r>
    </w:p>
    <w:p w:rsidR="00763582" w:rsidRPr="0040454C" w:rsidRDefault="00763582" w:rsidP="00763582">
      <w:pPr>
        <w:pStyle w:val="BoxText"/>
      </w:pPr>
      <w:r w:rsidRPr="0040454C">
        <w:t>The types of persons (and the relevant Divisions) are as follows:</w:t>
      </w:r>
    </w:p>
    <w:p w:rsidR="00763582" w:rsidRPr="0040454C" w:rsidRDefault="00763582" w:rsidP="00763582">
      <w:pPr>
        <w:pStyle w:val="BoxPara"/>
        <w:rPr>
          <w:noProof/>
        </w:rPr>
      </w:pPr>
      <w:r w:rsidRPr="0040454C">
        <w:tab/>
        <w:t>(a)</w:t>
      </w:r>
      <w:r w:rsidRPr="0040454C">
        <w:tab/>
      </w:r>
      <w:r w:rsidRPr="0040454C">
        <w:rPr>
          <w:noProof/>
        </w:rPr>
        <w:t>aviation security inspectors (Division</w:t>
      </w:r>
      <w:r w:rsidR="006758F4" w:rsidRPr="0040454C">
        <w:rPr>
          <w:noProof/>
        </w:rPr>
        <w:t> </w:t>
      </w:r>
      <w:r w:rsidRPr="0040454C">
        <w:rPr>
          <w:noProof/>
        </w:rPr>
        <w:t>2);</w:t>
      </w:r>
    </w:p>
    <w:p w:rsidR="00763582" w:rsidRPr="0040454C" w:rsidRDefault="00763582" w:rsidP="00763582">
      <w:pPr>
        <w:pStyle w:val="BoxPara"/>
        <w:rPr>
          <w:noProof/>
        </w:rPr>
      </w:pPr>
      <w:r w:rsidRPr="0040454C">
        <w:tab/>
        <w:t>(b)</w:t>
      </w:r>
      <w:r w:rsidRPr="0040454C">
        <w:tab/>
        <w:t>l</w:t>
      </w:r>
      <w:r w:rsidRPr="0040454C">
        <w:rPr>
          <w:noProof/>
        </w:rPr>
        <w:t>aw enforcement officers (Division</w:t>
      </w:r>
      <w:r w:rsidR="006758F4" w:rsidRPr="0040454C">
        <w:rPr>
          <w:noProof/>
        </w:rPr>
        <w:t> </w:t>
      </w:r>
      <w:r w:rsidRPr="0040454C">
        <w:rPr>
          <w:noProof/>
        </w:rPr>
        <w:t>3);</w:t>
      </w:r>
    </w:p>
    <w:p w:rsidR="005A5BEF" w:rsidRPr="0040454C" w:rsidRDefault="005A5BEF" w:rsidP="005A5BEF">
      <w:pPr>
        <w:pStyle w:val="BoxPara"/>
        <w:rPr>
          <w:noProof/>
        </w:rPr>
      </w:pPr>
      <w:r w:rsidRPr="0040454C">
        <w:tab/>
        <w:t>(ba)</w:t>
      </w:r>
      <w:r w:rsidRPr="0040454C">
        <w:tab/>
        <w:t xml:space="preserve">eligible customs </w:t>
      </w:r>
      <w:r w:rsidRPr="0040454C">
        <w:rPr>
          <w:noProof/>
        </w:rPr>
        <w:t>officers (Division</w:t>
      </w:r>
      <w:r w:rsidR="006758F4" w:rsidRPr="0040454C">
        <w:rPr>
          <w:noProof/>
        </w:rPr>
        <w:t> </w:t>
      </w:r>
      <w:r w:rsidRPr="0040454C">
        <w:rPr>
          <w:noProof/>
        </w:rPr>
        <w:t>3A);</w:t>
      </w:r>
    </w:p>
    <w:p w:rsidR="00763582" w:rsidRPr="0040454C" w:rsidRDefault="00763582" w:rsidP="00763582">
      <w:pPr>
        <w:pStyle w:val="BoxPara"/>
        <w:rPr>
          <w:noProof/>
        </w:rPr>
      </w:pPr>
      <w:r w:rsidRPr="0040454C">
        <w:tab/>
        <w:t>(c)</w:t>
      </w:r>
      <w:r w:rsidRPr="0040454C">
        <w:tab/>
      </w:r>
      <w:r w:rsidRPr="0040454C">
        <w:rPr>
          <w:noProof/>
        </w:rPr>
        <w:t>airport security guards (Division</w:t>
      </w:r>
      <w:r w:rsidR="006758F4" w:rsidRPr="0040454C">
        <w:rPr>
          <w:noProof/>
        </w:rPr>
        <w:t> </w:t>
      </w:r>
      <w:r w:rsidRPr="0040454C">
        <w:rPr>
          <w:noProof/>
        </w:rPr>
        <w:t>4);</w:t>
      </w:r>
    </w:p>
    <w:p w:rsidR="00763582" w:rsidRPr="0040454C" w:rsidRDefault="00763582" w:rsidP="00763582">
      <w:pPr>
        <w:pStyle w:val="BoxPara"/>
        <w:rPr>
          <w:noProof/>
        </w:rPr>
      </w:pPr>
      <w:r w:rsidRPr="0040454C">
        <w:tab/>
        <w:t>(d)</w:t>
      </w:r>
      <w:r w:rsidRPr="0040454C">
        <w:tab/>
      </w:r>
      <w:r w:rsidRPr="0040454C">
        <w:rPr>
          <w:noProof/>
        </w:rPr>
        <w:t>screening officers (Division</w:t>
      </w:r>
      <w:r w:rsidR="006758F4" w:rsidRPr="0040454C">
        <w:rPr>
          <w:noProof/>
        </w:rPr>
        <w:t> </w:t>
      </w:r>
      <w:r w:rsidRPr="0040454C">
        <w:rPr>
          <w:noProof/>
        </w:rPr>
        <w:t>5).</w:t>
      </w:r>
    </w:p>
    <w:p w:rsidR="00763582" w:rsidRPr="0040454C" w:rsidRDefault="00763582" w:rsidP="00366613">
      <w:pPr>
        <w:pStyle w:val="ActHead3"/>
        <w:pageBreakBefore/>
      </w:pPr>
      <w:bookmarkStart w:id="150" w:name="_Toc74903247"/>
      <w:r w:rsidRPr="003E6EBE">
        <w:rPr>
          <w:rStyle w:val="CharDivNo"/>
        </w:rPr>
        <w:t>Division</w:t>
      </w:r>
      <w:r w:rsidR="006758F4" w:rsidRPr="003E6EBE">
        <w:rPr>
          <w:rStyle w:val="CharDivNo"/>
        </w:rPr>
        <w:t> </w:t>
      </w:r>
      <w:r w:rsidRPr="003E6EBE">
        <w:rPr>
          <w:rStyle w:val="CharDivNo"/>
        </w:rPr>
        <w:t>2</w:t>
      </w:r>
      <w:r w:rsidRPr="0040454C">
        <w:t>—</w:t>
      </w:r>
      <w:r w:rsidRPr="003E6EBE">
        <w:rPr>
          <w:rStyle w:val="CharDivText"/>
        </w:rPr>
        <w:t>Aviation security inspectors</w:t>
      </w:r>
      <w:bookmarkEnd w:id="150"/>
    </w:p>
    <w:p w:rsidR="00763582" w:rsidRPr="0040454C" w:rsidRDefault="00763582" w:rsidP="00763582">
      <w:pPr>
        <w:pStyle w:val="ActHead5"/>
      </w:pPr>
      <w:bookmarkStart w:id="151" w:name="_Toc74903248"/>
      <w:r w:rsidRPr="003E6EBE">
        <w:rPr>
          <w:rStyle w:val="CharSectno"/>
        </w:rPr>
        <w:t>76</w:t>
      </w:r>
      <w:r w:rsidRPr="0040454C">
        <w:t xml:space="preserve">  Simplified overview of Division</w:t>
      </w:r>
      <w:bookmarkEnd w:id="151"/>
    </w:p>
    <w:p w:rsidR="00763582" w:rsidRPr="0040454C" w:rsidRDefault="00763582" w:rsidP="00763582">
      <w:pPr>
        <w:pStyle w:val="BoxText"/>
      </w:pPr>
      <w:r w:rsidRPr="0040454C">
        <w:t>Employees in the Department and law enforcement officers can be appointed as aviation security inspectors.</w:t>
      </w:r>
    </w:p>
    <w:p w:rsidR="00763582" w:rsidRPr="0040454C" w:rsidRDefault="00763582" w:rsidP="00763582">
      <w:pPr>
        <w:pStyle w:val="BoxText"/>
      </w:pPr>
      <w:r w:rsidRPr="0040454C">
        <w:t>Aviation security inspectors are given a range of powers that they can exercise to determine whether a person is complying with this Act.</w:t>
      </w:r>
    </w:p>
    <w:p w:rsidR="00763582" w:rsidRPr="0040454C" w:rsidRDefault="00763582" w:rsidP="00763582">
      <w:pPr>
        <w:pStyle w:val="BoxText"/>
      </w:pPr>
      <w:r w:rsidRPr="0040454C">
        <w:t>Each aviation security inspector is to be issued with an identity card. The regulations may provide for the form, issue and use of those cards.</w:t>
      </w:r>
    </w:p>
    <w:p w:rsidR="00763582" w:rsidRPr="0040454C" w:rsidRDefault="00763582" w:rsidP="00763582">
      <w:pPr>
        <w:pStyle w:val="ActHead5"/>
      </w:pPr>
      <w:bookmarkStart w:id="152" w:name="_Toc74903249"/>
      <w:r w:rsidRPr="003E6EBE">
        <w:rPr>
          <w:rStyle w:val="CharSectno"/>
        </w:rPr>
        <w:t>77</w:t>
      </w:r>
      <w:r w:rsidRPr="0040454C">
        <w:t xml:space="preserve">  Appointment</w:t>
      </w:r>
      <w:bookmarkEnd w:id="152"/>
    </w:p>
    <w:p w:rsidR="00763582" w:rsidRPr="0040454C" w:rsidRDefault="00763582" w:rsidP="00763582">
      <w:pPr>
        <w:pStyle w:val="subsection"/>
      </w:pPr>
      <w:r w:rsidRPr="0040454C">
        <w:tab/>
        <w:t>(1)</w:t>
      </w:r>
      <w:r w:rsidRPr="0040454C">
        <w:tab/>
        <w:t>The Secretary may appoint an APS employee in the Department or a law enforcement officer to be an aviation security inspector.</w:t>
      </w:r>
    </w:p>
    <w:p w:rsidR="00763582" w:rsidRPr="0040454C" w:rsidRDefault="00763582" w:rsidP="00763582">
      <w:pPr>
        <w:pStyle w:val="subsection"/>
      </w:pPr>
      <w:r w:rsidRPr="0040454C">
        <w:tab/>
        <w:t>(2)</w:t>
      </w:r>
      <w:r w:rsidRPr="0040454C">
        <w:tab/>
        <w:t>The appointment must be in writing.</w:t>
      </w:r>
    </w:p>
    <w:p w:rsidR="00763582" w:rsidRPr="0040454C" w:rsidRDefault="00763582" w:rsidP="00763582">
      <w:pPr>
        <w:pStyle w:val="ActHead5"/>
      </w:pPr>
      <w:bookmarkStart w:id="153" w:name="_Toc74903250"/>
      <w:r w:rsidRPr="003E6EBE">
        <w:rPr>
          <w:rStyle w:val="CharSectno"/>
        </w:rPr>
        <w:t>78</w:t>
      </w:r>
      <w:r w:rsidRPr="0040454C">
        <w:t xml:space="preserve">  Identity cards</w:t>
      </w:r>
      <w:bookmarkEnd w:id="153"/>
    </w:p>
    <w:p w:rsidR="00763582" w:rsidRPr="0040454C" w:rsidRDefault="00763582" w:rsidP="00763582">
      <w:pPr>
        <w:pStyle w:val="subsection"/>
      </w:pPr>
      <w:r w:rsidRPr="0040454C">
        <w:tab/>
        <w:t>(1)</w:t>
      </w:r>
      <w:r w:rsidRPr="0040454C">
        <w:tab/>
        <w:t>The Secretary must issue each aviation security inspector with an identity card.</w:t>
      </w:r>
    </w:p>
    <w:p w:rsidR="00763582" w:rsidRPr="0040454C" w:rsidRDefault="00763582" w:rsidP="00763582">
      <w:pPr>
        <w:pStyle w:val="subsection"/>
      </w:pPr>
      <w:r w:rsidRPr="0040454C">
        <w:tab/>
        <w:t>(2)</w:t>
      </w:r>
      <w:r w:rsidRPr="0040454C">
        <w:tab/>
        <w:t>The regulations may set out requirements in relation to the form, issue and use of identity cards.</w:t>
      </w:r>
    </w:p>
    <w:p w:rsidR="00763582" w:rsidRPr="0040454C" w:rsidRDefault="00763582" w:rsidP="00763582">
      <w:pPr>
        <w:pStyle w:val="subsection"/>
      </w:pPr>
      <w:r w:rsidRPr="0040454C">
        <w:tab/>
        <w:t>(3)</w:t>
      </w:r>
      <w:r w:rsidRPr="0040454C">
        <w:tab/>
        <w:t>The regulations may provide that the identity card may be combined with another identity card.</w:t>
      </w:r>
    </w:p>
    <w:p w:rsidR="00763582" w:rsidRPr="0040454C" w:rsidRDefault="00763582" w:rsidP="00763582">
      <w:pPr>
        <w:pStyle w:val="ActHead5"/>
      </w:pPr>
      <w:bookmarkStart w:id="154" w:name="_Toc74903251"/>
      <w:r w:rsidRPr="003E6EBE">
        <w:rPr>
          <w:rStyle w:val="CharSectno"/>
        </w:rPr>
        <w:t>79</w:t>
      </w:r>
      <w:r w:rsidRPr="0040454C">
        <w:t xml:space="preserve">  Powers of aviation security inspectors—general</w:t>
      </w:r>
      <w:bookmarkEnd w:id="154"/>
    </w:p>
    <w:p w:rsidR="00BF720D" w:rsidRPr="0040454C" w:rsidRDefault="00BF720D" w:rsidP="00BF720D">
      <w:pPr>
        <w:pStyle w:val="SubsectionHead"/>
      </w:pPr>
      <w:r w:rsidRPr="0040454C">
        <w:t>General powers</w:t>
      </w:r>
    </w:p>
    <w:p w:rsidR="00763582" w:rsidRPr="0040454C" w:rsidRDefault="00763582" w:rsidP="00763582">
      <w:pPr>
        <w:pStyle w:val="subsection"/>
      </w:pPr>
      <w:r w:rsidRPr="0040454C">
        <w:tab/>
        <w:t>(1)</w:t>
      </w:r>
      <w:r w:rsidRPr="0040454C">
        <w:tab/>
        <w:t xml:space="preserve">An aviation security inspector may exercise the powers set out in </w:t>
      </w:r>
      <w:r w:rsidR="006758F4" w:rsidRPr="0040454C">
        <w:t>subsection (</w:t>
      </w:r>
      <w:r w:rsidRPr="0040454C">
        <w:t>2) for the following purposes:</w:t>
      </w:r>
    </w:p>
    <w:p w:rsidR="00763582" w:rsidRPr="0040454C" w:rsidRDefault="00763582" w:rsidP="00763582">
      <w:pPr>
        <w:pStyle w:val="paragraph"/>
      </w:pPr>
      <w:r w:rsidRPr="0040454C">
        <w:tab/>
        <w:t>(a)</w:t>
      </w:r>
      <w:r w:rsidRPr="0040454C">
        <w:tab/>
        <w:t>determining whether a person is complying with this Act;</w:t>
      </w:r>
    </w:p>
    <w:p w:rsidR="00763582" w:rsidRPr="0040454C" w:rsidRDefault="00763582" w:rsidP="00763582">
      <w:pPr>
        <w:pStyle w:val="paragraph"/>
      </w:pPr>
      <w:r w:rsidRPr="0040454C">
        <w:tab/>
        <w:t>(b)</w:t>
      </w:r>
      <w:r w:rsidRPr="0040454C">
        <w:tab/>
        <w:t>investigating a possible contravention of this Act.</w:t>
      </w:r>
    </w:p>
    <w:p w:rsidR="00B967C7" w:rsidRPr="0040454C" w:rsidRDefault="00B967C7" w:rsidP="00B967C7">
      <w:pPr>
        <w:pStyle w:val="subsection"/>
      </w:pPr>
      <w:r w:rsidRPr="0040454C">
        <w:tab/>
        <w:t>(2)</w:t>
      </w:r>
      <w:r w:rsidRPr="0040454C">
        <w:tab/>
        <w:t xml:space="preserve">For the purposes set out in </w:t>
      </w:r>
      <w:r w:rsidR="006758F4" w:rsidRPr="0040454C">
        <w:t>subsection (</w:t>
      </w:r>
      <w:r w:rsidRPr="0040454C">
        <w:t>1), an aviation security inspector may:</w:t>
      </w:r>
    </w:p>
    <w:p w:rsidR="00B967C7" w:rsidRPr="0040454C" w:rsidRDefault="00B967C7" w:rsidP="00B967C7">
      <w:pPr>
        <w:pStyle w:val="paragraph"/>
      </w:pPr>
      <w:r w:rsidRPr="0040454C">
        <w:tab/>
        <w:t>(a)</w:t>
      </w:r>
      <w:r w:rsidRPr="0040454C">
        <w:tab/>
        <w:t>enter and inspect a security controlled airport; or</w:t>
      </w:r>
    </w:p>
    <w:p w:rsidR="00B967C7" w:rsidRPr="0040454C" w:rsidRDefault="00B967C7" w:rsidP="00B967C7">
      <w:pPr>
        <w:pStyle w:val="paragraph"/>
      </w:pPr>
      <w:r w:rsidRPr="0040454C">
        <w:tab/>
        <w:t>(b)</w:t>
      </w:r>
      <w:r w:rsidRPr="0040454C">
        <w:tab/>
        <w:t>enter and inspect:</w:t>
      </w:r>
    </w:p>
    <w:p w:rsidR="00B967C7" w:rsidRPr="0040454C" w:rsidRDefault="00B967C7" w:rsidP="00B967C7">
      <w:pPr>
        <w:pStyle w:val="paragraphsub"/>
      </w:pPr>
      <w:r w:rsidRPr="0040454C">
        <w:tab/>
        <w:t>(i)</w:t>
      </w:r>
      <w:r w:rsidRPr="0040454C">
        <w:tab/>
        <w:t>any area, building (other than a residence) or vehicle under the control of an aviation industry participant; or</w:t>
      </w:r>
    </w:p>
    <w:p w:rsidR="00B967C7" w:rsidRPr="0040454C" w:rsidRDefault="00B967C7" w:rsidP="00B967C7">
      <w:pPr>
        <w:pStyle w:val="paragraphsub"/>
      </w:pPr>
      <w:r w:rsidRPr="0040454C">
        <w:tab/>
        <w:t>(ii)</w:t>
      </w:r>
      <w:r w:rsidRPr="0040454C">
        <w:tab/>
        <w:t>if an aviation industry participant operates from a residence or a part of a residence—the residence or the part of the residence from which the participant operates; or</w:t>
      </w:r>
    </w:p>
    <w:p w:rsidR="00B967C7" w:rsidRPr="0040454C" w:rsidRDefault="00B967C7" w:rsidP="00B967C7">
      <w:pPr>
        <w:pStyle w:val="paragraph"/>
      </w:pPr>
      <w:r w:rsidRPr="0040454C">
        <w:tab/>
        <w:t>(c)</w:t>
      </w:r>
      <w:r w:rsidRPr="0040454C">
        <w:tab/>
        <w:t xml:space="preserve">inspect equipment in a place or vehicle mentioned in </w:t>
      </w:r>
      <w:r w:rsidR="006758F4" w:rsidRPr="0040454C">
        <w:t>paragraph (</w:t>
      </w:r>
      <w:r w:rsidRPr="0040454C">
        <w:t>a) or (b); or</w:t>
      </w:r>
    </w:p>
    <w:p w:rsidR="00B967C7" w:rsidRPr="0040454C" w:rsidRDefault="00B967C7" w:rsidP="00B967C7">
      <w:pPr>
        <w:pStyle w:val="paragraph"/>
      </w:pPr>
      <w:r w:rsidRPr="0040454C">
        <w:tab/>
        <w:t>(d)</w:t>
      </w:r>
      <w:r w:rsidRPr="0040454C">
        <w:tab/>
        <w:t>observe the operating procedures of an aviation industry participant; or</w:t>
      </w:r>
    </w:p>
    <w:p w:rsidR="00B967C7" w:rsidRPr="0040454C" w:rsidRDefault="00B967C7" w:rsidP="00B967C7">
      <w:pPr>
        <w:pStyle w:val="paragraph"/>
      </w:pPr>
      <w:r w:rsidRPr="0040454C">
        <w:tab/>
        <w:t>(e)</w:t>
      </w:r>
      <w:r w:rsidRPr="0040454C">
        <w:tab/>
        <w:t>discuss those procedures with an employee of the aviation industry participant or with another aviation industry participant; or</w:t>
      </w:r>
    </w:p>
    <w:p w:rsidR="00B967C7" w:rsidRPr="0040454C" w:rsidRDefault="00B967C7" w:rsidP="00B967C7">
      <w:pPr>
        <w:pStyle w:val="paragraph"/>
      </w:pPr>
      <w:r w:rsidRPr="0040454C">
        <w:tab/>
        <w:t>(f)</w:t>
      </w:r>
      <w:r w:rsidRPr="0040454C">
        <w:tab/>
        <w:t>inspect, photograph or copy a document or record made or kept by an aviation industry participant; or</w:t>
      </w:r>
    </w:p>
    <w:p w:rsidR="00B967C7" w:rsidRPr="0040454C" w:rsidRDefault="00B967C7" w:rsidP="00B967C7">
      <w:pPr>
        <w:pStyle w:val="paragraph"/>
      </w:pPr>
      <w:r w:rsidRPr="0040454C">
        <w:tab/>
        <w:t>(g)</w:t>
      </w:r>
      <w:r w:rsidRPr="0040454C">
        <w:tab/>
        <w:t xml:space="preserve">operate equipment at a place mentioned in </w:t>
      </w:r>
      <w:r w:rsidR="006758F4" w:rsidRPr="0040454C">
        <w:t>paragraph (</w:t>
      </w:r>
      <w:r w:rsidRPr="0040454C">
        <w:t>a) or (b) for the purposes of gaining access to a document or record made or kept by an aviation industry participant</w:t>
      </w:r>
      <w:r w:rsidR="00BF720D" w:rsidRPr="0040454C">
        <w:t>; or</w:t>
      </w:r>
    </w:p>
    <w:p w:rsidR="00BF720D" w:rsidRPr="0040454C" w:rsidRDefault="00BF720D" w:rsidP="00BF720D">
      <w:pPr>
        <w:pStyle w:val="paragraph"/>
      </w:pPr>
      <w:r w:rsidRPr="0040454C">
        <w:tab/>
        <w:t>(h)</w:t>
      </w:r>
      <w:r w:rsidRPr="0040454C">
        <w:tab/>
        <w:t>test a security system, including by using an item, test weapon or vehicle to test its detection, in the following places:</w:t>
      </w:r>
    </w:p>
    <w:p w:rsidR="00BF720D" w:rsidRPr="0040454C" w:rsidRDefault="00BF720D" w:rsidP="00BF720D">
      <w:pPr>
        <w:pStyle w:val="paragraphsub"/>
      </w:pPr>
      <w:r w:rsidRPr="0040454C">
        <w:tab/>
        <w:t>(i)</w:t>
      </w:r>
      <w:r w:rsidRPr="0040454C">
        <w:tab/>
        <w:t>a security controlled airport;</w:t>
      </w:r>
    </w:p>
    <w:p w:rsidR="00BF720D" w:rsidRPr="0040454C" w:rsidRDefault="00BF720D" w:rsidP="00BF720D">
      <w:pPr>
        <w:pStyle w:val="paragraphsub"/>
      </w:pPr>
      <w:r w:rsidRPr="0040454C">
        <w:tab/>
        <w:t>(ii)</w:t>
      </w:r>
      <w:r w:rsidRPr="0040454C">
        <w:tab/>
        <w:t>any area, building (other than a residence) or vehicle under the control of an aviation industry participant;</w:t>
      </w:r>
    </w:p>
    <w:p w:rsidR="00BF720D" w:rsidRPr="0040454C" w:rsidRDefault="00BF720D" w:rsidP="00BF720D">
      <w:pPr>
        <w:pStyle w:val="paragraphsub"/>
      </w:pPr>
      <w:r w:rsidRPr="0040454C">
        <w:tab/>
        <w:t>(iii)</w:t>
      </w:r>
      <w:r w:rsidRPr="0040454C">
        <w:tab/>
        <w:t>if an aviation industry participant operates from a residence or a part of a residence—the residence or the part of the residence from which the participant operates;</w:t>
      </w:r>
    </w:p>
    <w:p w:rsidR="00BF720D" w:rsidRPr="0040454C" w:rsidRDefault="00BF720D" w:rsidP="00BF720D">
      <w:pPr>
        <w:pStyle w:val="paragraph"/>
      </w:pPr>
      <w:r w:rsidRPr="0040454C">
        <w:tab/>
      </w:r>
      <w:r w:rsidRPr="0040454C">
        <w:tab/>
        <w:t>in accordance with any requirements prescribed in the regulations for the purposes of this paragraph.</w:t>
      </w:r>
    </w:p>
    <w:p w:rsidR="00BF720D" w:rsidRPr="0040454C" w:rsidRDefault="00BF720D" w:rsidP="00BF720D">
      <w:pPr>
        <w:pStyle w:val="noteToPara"/>
      </w:pPr>
      <w:r w:rsidRPr="0040454C">
        <w:t>Note:</w:t>
      </w:r>
      <w:r w:rsidRPr="0040454C">
        <w:tab/>
        <w:t>An aviation security inspector must ensure that the exercise of the power under paragraph (h) does not seriously endanger the health or safety of any person, or the inspector will not be immune from civil or criminal liability (see subsection (9)).</w:t>
      </w:r>
    </w:p>
    <w:p w:rsidR="00BF720D" w:rsidRPr="0040454C" w:rsidRDefault="00BF720D" w:rsidP="00BF720D">
      <w:pPr>
        <w:pStyle w:val="subsection"/>
      </w:pPr>
      <w:r w:rsidRPr="0040454C">
        <w:tab/>
        <w:t>(2A)</w:t>
      </w:r>
      <w:r w:rsidRPr="0040454C">
        <w:tab/>
        <w:t>However, a power under paragraph (2)(h) may not be exercised unless regulations prescribing requirements for conducting tests of security systems have been made for the purposes of that paragraph and are in force.</w:t>
      </w:r>
    </w:p>
    <w:p w:rsidR="004D0673" w:rsidRPr="0040454C" w:rsidRDefault="004D0673" w:rsidP="004D0673">
      <w:pPr>
        <w:pStyle w:val="SubsectionHead"/>
      </w:pPr>
      <w:r w:rsidRPr="0040454C">
        <w:t>When notice required for exercise of powers</w:t>
      </w:r>
    </w:p>
    <w:p w:rsidR="00763582" w:rsidRPr="0040454C" w:rsidRDefault="00763582" w:rsidP="00A56372">
      <w:pPr>
        <w:pStyle w:val="subsection"/>
      </w:pPr>
      <w:r w:rsidRPr="0040454C">
        <w:tab/>
        <w:t>(3)</w:t>
      </w:r>
      <w:r w:rsidRPr="0040454C">
        <w:tab/>
        <w:t xml:space="preserve">An aviation security inspector may exercise a power mentioned in </w:t>
      </w:r>
      <w:r w:rsidR="006758F4" w:rsidRPr="0040454C">
        <w:t>subsection (</w:t>
      </w:r>
      <w:r w:rsidRPr="0040454C">
        <w:t>2):</w:t>
      </w:r>
    </w:p>
    <w:p w:rsidR="00763582" w:rsidRPr="0040454C" w:rsidRDefault="00763582" w:rsidP="00763582">
      <w:pPr>
        <w:pStyle w:val="paragraph"/>
      </w:pPr>
      <w:r w:rsidRPr="0040454C">
        <w:tab/>
        <w:t>(a)</w:t>
      </w:r>
      <w:r w:rsidRPr="0040454C">
        <w:tab/>
        <w:t>if the power is exercised within the boundaries of a security controlled airport—at any time and without notice; or</w:t>
      </w:r>
    </w:p>
    <w:p w:rsidR="000B5279" w:rsidRPr="0040454C" w:rsidRDefault="000B5279" w:rsidP="000B5279">
      <w:pPr>
        <w:pStyle w:val="paragraph"/>
      </w:pPr>
      <w:r w:rsidRPr="0040454C">
        <w:tab/>
        <w:t>(aa)</w:t>
      </w:r>
      <w:r w:rsidRPr="0040454C">
        <w:tab/>
        <w:t xml:space="preserve">if the power is exercised outside the boundaries of a security controlled airport but is one to which </w:t>
      </w:r>
      <w:r w:rsidR="006758F4" w:rsidRPr="0040454C">
        <w:t>subsection (</w:t>
      </w:r>
      <w:r w:rsidRPr="0040454C">
        <w:t>3A) applies—at any time and without notice; or</w:t>
      </w:r>
    </w:p>
    <w:p w:rsidR="00763582" w:rsidRPr="0040454C" w:rsidRDefault="00763582" w:rsidP="00763582">
      <w:pPr>
        <w:pStyle w:val="paragraph"/>
      </w:pPr>
      <w:r w:rsidRPr="0040454C">
        <w:tab/>
        <w:t>(b)</w:t>
      </w:r>
      <w:r w:rsidRPr="0040454C">
        <w:tab/>
        <w:t xml:space="preserve">otherwise—after giving the aviation industry </w:t>
      </w:r>
      <w:r w:rsidR="00DF1020" w:rsidRPr="0040454C">
        <w:t xml:space="preserve">participant </w:t>
      </w:r>
      <w:r w:rsidR="00E00C75" w:rsidRPr="0040454C">
        <w:t>concerned</w:t>
      </w:r>
      <w:r w:rsidRPr="0040454C">
        <w:t xml:space="preserve"> reasonable notice.</w:t>
      </w:r>
    </w:p>
    <w:p w:rsidR="00794019" w:rsidRPr="0040454C" w:rsidRDefault="00794019" w:rsidP="00794019">
      <w:pPr>
        <w:pStyle w:val="subsection"/>
      </w:pPr>
      <w:r w:rsidRPr="0040454C">
        <w:tab/>
        <w:t>(3A)</w:t>
      </w:r>
      <w:r w:rsidRPr="0040454C">
        <w:tab/>
        <w:t>This subsection applies to the following powers:</w:t>
      </w:r>
    </w:p>
    <w:p w:rsidR="00794019" w:rsidRPr="0040454C" w:rsidRDefault="00794019" w:rsidP="00794019">
      <w:pPr>
        <w:pStyle w:val="paragraph"/>
      </w:pPr>
      <w:r w:rsidRPr="0040454C">
        <w:tab/>
        <w:t>(a)</w:t>
      </w:r>
      <w:r w:rsidRPr="0040454C">
        <w:tab/>
        <w:t xml:space="preserve">a power covered by </w:t>
      </w:r>
      <w:r w:rsidR="006758F4" w:rsidRPr="0040454C">
        <w:t>subparagraph (</w:t>
      </w:r>
      <w:r w:rsidRPr="0040454C">
        <w:t>2)(b)(i);</w:t>
      </w:r>
    </w:p>
    <w:p w:rsidR="00794019" w:rsidRPr="0040454C" w:rsidRDefault="00794019" w:rsidP="00794019">
      <w:pPr>
        <w:pStyle w:val="paragraph"/>
      </w:pPr>
      <w:r w:rsidRPr="0040454C">
        <w:tab/>
        <w:t>(b)</w:t>
      </w:r>
      <w:r w:rsidRPr="0040454C">
        <w:tab/>
        <w:t xml:space="preserve">a power covered by </w:t>
      </w:r>
      <w:r w:rsidR="006758F4" w:rsidRPr="0040454C">
        <w:t>paragraph (</w:t>
      </w:r>
      <w:r w:rsidRPr="0040454C">
        <w:t xml:space="preserve">2)(c), to the extent that it relates to </w:t>
      </w:r>
      <w:r w:rsidR="006758F4" w:rsidRPr="0040454C">
        <w:t>subparagraph (</w:t>
      </w:r>
      <w:r w:rsidRPr="0040454C">
        <w:t>2)(b)(i);</w:t>
      </w:r>
    </w:p>
    <w:p w:rsidR="00794019" w:rsidRPr="0040454C" w:rsidRDefault="00794019" w:rsidP="00794019">
      <w:pPr>
        <w:pStyle w:val="paragraph"/>
      </w:pPr>
      <w:r w:rsidRPr="0040454C">
        <w:tab/>
        <w:t>(c)</w:t>
      </w:r>
      <w:r w:rsidRPr="0040454C">
        <w:tab/>
        <w:t xml:space="preserve">a power covered by </w:t>
      </w:r>
      <w:r w:rsidR="006758F4" w:rsidRPr="0040454C">
        <w:t>paragraph (</w:t>
      </w:r>
      <w:r w:rsidRPr="0040454C">
        <w:t>2)(d) or (e);</w:t>
      </w:r>
    </w:p>
    <w:p w:rsidR="00794019" w:rsidRPr="0040454C" w:rsidRDefault="00794019" w:rsidP="00794019">
      <w:pPr>
        <w:pStyle w:val="paragraph"/>
      </w:pPr>
      <w:r w:rsidRPr="0040454C">
        <w:tab/>
        <w:t>(d)</w:t>
      </w:r>
      <w:r w:rsidRPr="0040454C">
        <w:tab/>
        <w:t xml:space="preserve">a power covered by </w:t>
      </w:r>
      <w:r w:rsidR="006758F4" w:rsidRPr="0040454C">
        <w:t>paragraph (</w:t>
      </w:r>
      <w:r w:rsidRPr="0040454C">
        <w:t xml:space="preserve">2)(f), to the extent that the document or record is found in the exercise of a power covered by </w:t>
      </w:r>
      <w:r w:rsidR="006758F4" w:rsidRPr="0040454C">
        <w:t>paragraph (</w:t>
      </w:r>
      <w:r w:rsidRPr="0040454C">
        <w:t>a), (b) or (e) of this subsection;</w:t>
      </w:r>
    </w:p>
    <w:p w:rsidR="00794019" w:rsidRPr="0040454C" w:rsidRDefault="00794019" w:rsidP="00794019">
      <w:pPr>
        <w:pStyle w:val="paragraph"/>
      </w:pPr>
      <w:r w:rsidRPr="0040454C">
        <w:tab/>
        <w:t>(e)</w:t>
      </w:r>
      <w:r w:rsidRPr="0040454C">
        <w:tab/>
        <w:t xml:space="preserve">a power covered by </w:t>
      </w:r>
      <w:r w:rsidR="006758F4" w:rsidRPr="0040454C">
        <w:t>paragraph (</w:t>
      </w:r>
      <w:r w:rsidRPr="0040454C">
        <w:t xml:space="preserve">2)(g), to the extent that it relates to </w:t>
      </w:r>
      <w:r w:rsidR="006758F4" w:rsidRPr="0040454C">
        <w:t>subparagraph (</w:t>
      </w:r>
      <w:r w:rsidRPr="0040454C">
        <w:t>2)(b)(i)</w:t>
      </w:r>
      <w:r w:rsidR="00BF720D" w:rsidRPr="0040454C">
        <w:t>;</w:t>
      </w:r>
    </w:p>
    <w:p w:rsidR="00BF720D" w:rsidRPr="0040454C" w:rsidRDefault="00BF720D" w:rsidP="00BF720D">
      <w:pPr>
        <w:pStyle w:val="paragraph"/>
      </w:pPr>
      <w:r w:rsidRPr="0040454C">
        <w:tab/>
        <w:t>(f)</w:t>
      </w:r>
      <w:r w:rsidRPr="0040454C">
        <w:tab/>
        <w:t>a power covered by subparagraph (2)(h)(ii).</w:t>
      </w:r>
    </w:p>
    <w:p w:rsidR="00BF720D" w:rsidRPr="0040454C" w:rsidRDefault="00BF720D" w:rsidP="00BF720D">
      <w:pPr>
        <w:pStyle w:val="SubsectionHead"/>
      </w:pPr>
      <w:r w:rsidRPr="0040454C">
        <w:t>Offence</w:t>
      </w:r>
    </w:p>
    <w:p w:rsidR="00763582" w:rsidRPr="0040454C" w:rsidRDefault="00763582" w:rsidP="00763582">
      <w:pPr>
        <w:pStyle w:val="subsection"/>
      </w:pPr>
      <w:r w:rsidRPr="0040454C">
        <w:tab/>
        <w:t>(5)</w:t>
      </w:r>
      <w:r w:rsidRPr="0040454C">
        <w:tab/>
        <w:t>A person commits an offence if:</w:t>
      </w:r>
    </w:p>
    <w:p w:rsidR="00763582" w:rsidRPr="0040454C" w:rsidRDefault="00763582" w:rsidP="00763582">
      <w:pPr>
        <w:pStyle w:val="paragraph"/>
      </w:pPr>
      <w:r w:rsidRPr="0040454C">
        <w:tab/>
        <w:t>(a)</w:t>
      </w:r>
      <w:r w:rsidRPr="0040454C">
        <w:tab/>
        <w:t>the person engages in conduct; and</w:t>
      </w:r>
    </w:p>
    <w:p w:rsidR="00763582" w:rsidRPr="0040454C" w:rsidRDefault="00763582" w:rsidP="00763582">
      <w:pPr>
        <w:pStyle w:val="paragraph"/>
      </w:pPr>
      <w:r w:rsidRPr="0040454C">
        <w:tab/>
        <w:t>(b)</w:t>
      </w:r>
      <w:r w:rsidRPr="0040454C">
        <w:tab/>
        <w:t>the conduct hinders or obstructs an aviation security inspector in the exercise of a power under this section</w:t>
      </w:r>
      <w:r w:rsidR="00BF720D" w:rsidRPr="0040454C">
        <w:t xml:space="preserve"> (other than paragraph (2)(h))</w:t>
      </w:r>
      <w:r w:rsidRPr="0040454C">
        <w:t>.</w:t>
      </w:r>
    </w:p>
    <w:p w:rsidR="00763582" w:rsidRPr="0040454C" w:rsidRDefault="00763582" w:rsidP="00763582">
      <w:pPr>
        <w:pStyle w:val="Penalty"/>
      </w:pPr>
      <w:r w:rsidRPr="0040454C">
        <w:t>Penalty:</w:t>
      </w:r>
      <w:r w:rsidRPr="0040454C">
        <w:tab/>
        <w:t>50 penalty units.</w:t>
      </w:r>
    </w:p>
    <w:p w:rsidR="00763582" w:rsidRPr="0040454C" w:rsidRDefault="00763582" w:rsidP="00763582">
      <w:pPr>
        <w:pStyle w:val="subsection"/>
      </w:pPr>
      <w:r w:rsidRPr="0040454C">
        <w:tab/>
        <w:t>(6)</w:t>
      </w:r>
      <w:r w:rsidRPr="0040454C">
        <w:tab/>
      </w:r>
      <w:r w:rsidR="006758F4" w:rsidRPr="0040454C">
        <w:t>Subsection (</w:t>
      </w:r>
      <w:r w:rsidRPr="0040454C">
        <w:t>5) does not apply if the person has a reasonable excuse.</w:t>
      </w:r>
    </w:p>
    <w:p w:rsidR="00763582" w:rsidRPr="0040454C" w:rsidRDefault="00BF720D" w:rsidP="00763582">
      <w:pPr>
        <w:pStyle w:val="notetext"/>
      </w:pPr>
      <w:r w:rsidRPr="0040454C">
        <w:t>Note 1</w:t>
      </w:r>
      <w:r w:rsidR="00763582" w:rsidRPr="0040454C">
        <w:t>:</w:t>
      </w:r>
      <w:r w:rsidR="00763582" w:rsidRPr="0040454C">
        <w:tab/>
        <w:t xml:space="preserve">A defendant bears an evidential burden in relation to the matter in </w:t>
      </w:r>
      <w:r w:rsidR="006758F4" w:rsidRPr="0040454C">
        <w:t>subsection (</w:t>
      </w:r>
      <w:r w:rsidR="00763582" w:rsidRPr="0040454C">
        <w:t>6) (see subsection</w:t>
      </w:r>
      <w:r w:rsidR="006758F4" w:rsidRPr="0040454C">
        <w:t> </w:t>
      </w:r>
      <w:r w:rsidR="00763582" w:rsidRPr="0040454C">
        <w:t xml:space="preserve">13.3(3) of the </w:t>
      </w:r>
      <w:r w:rsidR="00763582" w:rsidRPr="0040454C">
        <w:rPr>
          <w:i/>
        </w:rPr>
        <w:t>Criminal Code</w:t>
      </w:r>
      <w:r w:rsidR="00763582" w:rsidRPr="0040454C">
        <w:t>).</w:t>
      </w:r>
    </w:p>
    <w:p w:rsidR="00BF720D" w:rsidRPr="0040454C" w:rsidRDefault="00BF720D" w:rsidP="00BF720D">
      <w:pPr>
        <w:pStyle w:val="notetext"/>
      </w:pPr>
      <w:r w:rsidRPr="0040454C">
        <w:t>Note 2:</w:t>
      </w:r>
      <w:r w:rsidRPr="0040454C">
        <w:tab/>
        <w:t xml:space="preserve">The offence of obstructing a Commonwealth public official may also apply (see section 149.1 of the </w:t>
      </w:r>
      <w:r w:rsidRPr="0040454C">
        <w:rPr>
          <w:i/>
        </w:rPr>
        <w:t>Criminal Code</w:t>
      </w:r>
      <w:r w:rsidRPr="0040454C">
        <w:t>).</w:t>
      </w:r>
    </w:p>
    <w:p w:rsidR="00763582" w:rsidRPr="0040454C" w:rsidRDefault="00763582" w:rsidP="00763582">
      <w:pPr>
        <w:pStyle w:val="subsection"/>
      </w:pPr>
      <w:r w:rsidRPr="0040454C">
        <w:tab/>
        <w:t>(7)</w:t>
      </w:r>
      <w:r w:rsidRPr="0040454C">
        <w:tab/>
      </w:r>
      <w:r w:rsidR="006758F4" w:rsidRPr="0040454C">
        <w:t>Subsection (</w:t>
      </w:r>
      <w:r w:rsidRPr="0040454C">
        <w:t>5) is an offence of strict liability.</w:t>
      </w:r>
    </w:p>
    <w:p w:rsidR="00BF720D" w:rsidRPr="0040454C" w:rsidRDefault="00BF720D" w:rsidP="00BF720D">
      <w:pPr>
        <w:pStyle w:val="SubsectionHead"/>
      </w:pPr>
      <w:r w:rsidRPr="0040454C">
        <w:t>Restrictions on exercise of power and immunity</w:t>
      </w:r>
    </w:p>
    <w:p w:rsidR="00BF720D" w:rsidRPr="0040454C" w:rsidRDefault="00BF720D" w:rsidP="00BF720D">
      <w:pPr>
        <w:pStyle w:val="subsection"/>
      </w:pPr>
      <w:r w:rsidRPr="0040454C">
        <w:tab/>
        <w:t>(8)</w:t>
      </w:r>
      <w:r w:rsidRPr="0040454C">
        <w:tab/>
        <w:t>In exercising a power under this section, an aviation security inspector must not subject a person to greater indignity than is necessary and reasonable for the exercise of the power.</w:t>
      </w:r>
    </w:p>
    <w:p w:rsidR="00BF720D" w:rsidRPr="0040454C" w:rsidRDefault="00BF720D" w:rsidP="00BF720D">
      <w:pPr>
        <w:pStyle w:val="subsection"/>
      </w:pPr>
      <w:r w:rsidRPr="0040454C">
        <w:tab/>
        <w:t>(9)</w:t>
      </w:r>
      <w:r w:rsidRPr="0040454C">
        <w:tab/>
        <w:t>An aviation security inspector is not subject to any civil or criminal liability under the law of the Commonwealth, a State or a Territory in relation to the exercise of a power under paragraph (2)(h) to the extent that the exercise of the power:</w:t>
      </w:r>
    </w:p>
    <w:p w:rsidR="00BF720D" w:rsidRPr="0040454C" w:rsidRDefault="00BF720D" w:rsidP="00BF720D">
      <w:pPr>
        <w:pStyle w:val="paragraph"/>
      </w:pPr>
      <w:r w:rsidRPr="0040454C">
        <w:tab/>
        <w:t>(a)</w:t>
      </w:r>
      <w:r w:rsidRPr="0040454C">
        <w:tab/>
        <w:t>is in good faith; and</w:t>
      </w:r>
    </w:p>
    <w:p w:rsidR="00BF720D" w:rsidRPr="0040454C" w:rsidRDefault="00BF720D" w:rsidP="00BF720D">
      <w:pPr>
        <w:pStyle w:val="paragraph"/>
      </w:pPr>
      <w:r w:rsidRPr="0040454C">
        <w:tab/>
        <w:t>(b)</w:t>
      </w:r>
      <w:r w:rsidRPr="0040454C">
        <w:tab/>
        <w:t>does not seriously endanger the health or safety of any person; and</w:t>
      </w:r>
    </w:p>
    <w:p w:rsidR="00BF720D" w:rsidRPr="0040454C" w:rsidRDefault="00BF720D" w:rsidP="00BF720D">
      <w:pPr>
        <w:pStyle w:val="paragraph"/>
      </w:pPr>
      <w:r w:rsidRPr="0040454C">
        <w:tab/>
        <w:t>(c)</w:t>
      </w:r>
      <w:r w:rsidRPr="0040454C">
        <w:tab/>
        <w:t>does not result in significant loss of, or serious damage to, property.</w:t>
      </w:r>
    </w:p>
    <w:p w:rsidR="00BF720D" w:rsidRPr="0040454C" w:rsidRDefault="00BF720D" w:rsidP="00BF720D">
      <w:pPr>
        <w:pStyle w:val="notetext"/>
      </w:pPr>
      <w:r w:rsidRPr="0040454C">
        <w:t>Note:</w:t>
      </w:r>
      <w:r w:rsidRPr="0040454C">
        <w:tab/>
        <w:t xml:space="preserve">A defendant bears an evidential burden in relation to the matter in this subsection for a criminal proceeding (see subsection 13.3(3) of the </w:t>
      </w:r>
      <w:r w:rsidRPr="0040454C">
        <w:rPr>
          <w:i/>
        </w:rPr>
        <w:t>Criminal Code</w:t>
      </w:r>
      <w:r w:rsidRPr="0040454C">
        <w:t>).</w:t>
      </w:r>
    </w:p>
    <w:p w:rsidR="00BF720D" w:rsidRPr="0040454C" w:rsidRDefault="00BF720D" w:rsidP="00BF720D">
      <w:pPr>
        <w:pStyle w:val="subsection"/>
      </w:pPr>
      <w:r w:rsidRPr="0040454C">
        <w:tab/>
        <w:t>(10)</w:t>
      </w:r>
      <w:r w:rsidRPr="0040454C">
        <w:tab/>
        <w:t>A person who wishes to rely on subsection (9) in relation to a civil proceeding bears an evidential burden in relation to that matter.</w:t>
      </w:r>
    </w:p>
    <w:p w:rsidR="00BF720D" w:rsidRPr="0040454C" w:rsidRDefault="00BF720D" w:rsidP="00BF720D">
      <w:pPr>
        <w:pStyle w:val="subsection"/>
      </w:pPr>
      <w:r w:rsidRPr="0040454C">
        <w:tab/>
        <w:t>(11)</w:t>
      </w:r>
      <w:r w:rsidRPr="0040454C">
        <w:tab/>
        <w:t>In this section:</w:t>
      </w:r>
    </w:p>
    <w:p w:rsidR="00BF720D" w:rsidRPr="0040454C" w:rsidRDefault="00BF720D" w:rsidP="00BF720D">
      <w:pPr>
        <w:pStyle w:val="Definition"/>
        <w:rPr>
          <w:b/>
          <w:i/>
        </w:rPr>
      </w:pPr>
      <w:r w:rsidRPr="0040454C">
        <w:rPr>
          <w:b/>
          <w:i/>
        </w:rPr>
        <w:t>evidential burden</w:t>
      </w:r>
      <w:r w:rsidRPr="0040454C">
        <w:t>, in relation to a matter, means the burden of adducing or pointing to evidence that suggests a reasonable possibility that the matter exists or does not exist.</w:t>
      </w:r>
    </w:p>
    <w:p w:rsidR="00763582" w:rsidRPr="0040454C" w:rsidRDefault="00763582" w:rsidP="00763582">
      <w:pPr>
        <w:pStyle w:val="ActHead5"/>
      </w:pPr>
      <w:bookmarkStart w:id="155" w:name="_Toc74903252"/>
      <w:r w:rsidRPr="003E6EBE">
        <w:rPr>
          <w:rStyle w:val="CharSectno"/>
        </w:rPr>
        <w:t>80</w:t>
      </w:r>
      <w:r w:rsidRPr="0040454C">
        <w:t xml:space="preserve">  Powers of aviation security inspectors—aircraft</w:t>
      </w:r>
      <w:bookmarkEnd w:id="155"/>
    </w:p>
    <w:p w:rsidR="00BF720D" w:rsidRPr="0040454C" w:rsidRDefault="00BF720D" w:rsidP="00BF720D">
      <w:pPr>
        <w:pStyle w:val="SubsectionHead"/>
      </w:pPr>
      <w:r w:rsidRPr="0040454C">
        <w:t>Powers relating to aircraft</w:t>
      </w:r>
    </w:p>
    <w:p w:rsidR="00763582" w:rsidRPr="0040454C" w:rsidRDefault="00763582" w:rsidP="00763582">
      <w:pPr>
        <w:pStyle w:val="subsection"/>
      </w:pPr>
      <w:r w:rsidRPr="0040454C">
        <w:tab/>
        <w:t>(1)</w:t>
      </w:r>
      <w:r w:rsidRPr="0040454C">
        <w:tab/>
        <w:t xml:space="preserve">An aviation security inspector may exercise the powers set out in </w:t>
      </w:r>
      <w:r w:rsidR="006758F4" w:rsidRPr="0040454C">
        <w:t>subsection (</w:t>
      </w:r>
      <w:r w:rsidRPr="0040454C">
        <w:t>2) for the following purposes:</w:t>
      </w:r>
    </w:p>
    <w:p w:rsidR="00763582" w:rsidRPr="0040454C" w:rsidRDefault="00763582" w:rsidP="00763582">
      <w:pPr>
        <w:pStyle w:val="paragraph"/>
      </w:pPr>
      <w:r w:rsidRPr="0040454C">
        <w:tab/>
        <w:t>(a)</w:t>
      </w:r>
      <w:r w:rsidRPr="0040454C">
        <w:tab/>
        <w:t>determining whether a person is complying with this Act;</w:t>
      </w:r>
    </w:p>
    <w:p w:rsidR="00763582" w:rsidRPr="0040454C" w:rsidRDefault="00763582" w:rsidP="00763582">
      <w:pPr>
        <w:pStyle w:val="paragraph"/>
      </w:pPr>
      <w:r w:rsidRPr="0040454C">
        <w:tab/>
        <w:t>(b)</w:t>
      </w:r>
      <w:r w:rsidRPr="0040454C">
        <w:tab/>
        <w:t>investigating a possible contravention of this Act.</w:t>
      </w:r>
    </w:p>
    <w:p w:rsidR="00763582" w:rsidRPr="0040454C" w:rsidRDefault="00763582" w:rsidP="00763582">
      <w:pPr>
        <w:pStyle w:val="notetext"/>
      </w:pPr>
      <w:r w:rsidRPr="0040454C">
        <w:t>Note:</w:t>
      </w:r>
      <w:r w:rsidRPr="0040454C">
        <w:tab/>
        <w:t>Aviation security inspectors are also able to give compliance control directions: see section</w:t>
      </w:r>
      <w:r w:rsidR="006758F4" w:rsidRPr="0040454C">
        <w:t> </w:t>
      </w:r>
      <w:r w:rsidRPr="0040454C">
        <w:t>74B.</w:t>
      </w:r>
    </w:p>
    <w:p w:rsidR="00763582" w:rsidRPr="0040454C" w:rsidRDefault="00763582" w:rsidP="00763582">
      <w:pPr>
        <w:pStyle w:val="subsection"/>
      </w:pPr>
      <w:r w:rsidRPr="0040454C">
        <w:tab/>
        <w:t>(2)</w:t>
      </w:r>
      <w:r w:rsidRPr="0040454C">
        <w:tab/>
        <w:t xml:space="preserve">For the purposes set out in </w:t>
      </w:r>
      <w:r w:rsidR="006758F4" w:rsidRPr="0040454C">
        <w:t>subsection (</w:t>
      </w:r>
      <w:r w:rsidRPr="0040454C">
        <w:t>1), an aviation security inspector may:</w:t>
      </w:r>
    </w:p>
    <w:p w:rsidR="00763582" w:rsidRPr="0040454C" w:rsidRDefault="00763582" w:rsidP="00763582">
      <w:pPr>
        <w:pStyle w:val="paragraph"/>
      </w:pPr>
      <w:r w:rsidRPr="0040454C">
        <w:tab/>
        <w:t>(a)</w:t>
      </w:r>
      <w:r w:rsidRPr="0040454C">
        <w:tab/>
        <w:t>enter and inspect an aircraft operator’s aircraft at a security controlled airport; or</w:t>
      </w:r>
    </w:p>
    <w:p w:rsidR="00763582" w:rsidRPr="0040454C" w:rsidRDefault="00763582" w:rsidP="00763582">
      <w:pPr>
        <w:pStyle w:val="paragraph"/>
      </w:pPr>
      <w:r w:rsidRPr="0040454C">
        <w:tab/>
        <w:t>(b)</w:t>
      </w:r>
      <w:r w:rsidRPr="0040454C">
        <w:tab/>
        <w:t>inspect equipment in the aircraft; or</w:t>
      </w:r>
    </w:p>
    <w:p w:rsidR="00763582" w:rsidRPr="0040454C" w:rsidRDefault="00763582" w:rsidP="00763582">
      <w:pPr>
        <w:pStyle w:val="paragraph"/>
      </w:pPr>
      <w:r w:rsidRPr="0040454C">
        <w:tab/>
        <w:t>(c)</w:t>
      </w:r>
      <w:r w:rsidRPr="0040454C">
        <w:tab/>
        <w:t>observe operating procedures for the aircraft (whether carried out by the crew or some other person); or</w:t>
      </w:r>
    </w:p>
    <w:p w:rsidR="00763582" w:rsidRPr="0040454C" w:rsidRDefault="00763582" w:rsidP="00763582">
      <w:pPr>
        <w:pStyle w:val="paragraph"/>
      </w:pPr>
      <w:r w:rsidRPr="0040454C">
        <w:tab/>
        <w:t>(d)</w:t>
      </w:r>
      <w:r w:rsidRPr="0040454C">
        <w:tab/>
        <w:t>discuss those procedures with a person carrying them out or with another aviation industry participant; or</w:t>
      </w:r>
    </w:p>
    <w:p w:rsidR="00763582" w:rsidRPr="0040454C" w:rsidRDefault="00763582" w:rsidP="00763582">
      <w:pPr>
        <w:pStyle w:val="paragraph"/>
      </w:pPr>
      <w:r w:rsidRPr="0040454C">
        <w:tab/>
        <w:t>(e)</w:t>
      </w:r>
      <w:r w:rsidRPr="0040454C">
        <w:tab/>
        <w:t>inspect, photograph or copy a document or record held in the aircraft that relates to a passenger or an item of cargo</w:t>
      </w:r>
      <w:r w:rsidR="00BF720D" w:rsidRPr="0040454C">
        <w:t>; or</w:t>
      </w:r>
    </w:p>
    <w:p w:rsidR="00BF720D" w:rsidRPr="0040454C" w:rsidRDefault="00BF720D" w:rsidP="00BF720D">
      <w:pPr>
        <w:pStyle w:val="paragraph"/>
      </w:pPr>
      <w:r w:rsidRPr="0040454C">
        <w:tab/>
        <w:t>(f)</w:t>
      </w:r>
      <w:r w:rsidRPr="0040454C">
        <w:tab/>
        <w:t>test a security system, including by using an item or test weapon to test its detection, in the aircraft if the test is conducted:</w:t>
      </w:r>
    </w:p>
    <w:p w:rsidR="00BF720D" w:rsidRPr="0040454C" w:rsidRDefault="00BF720D" w:rsidP="00BF720D">
      <w:pPr>
        <w:pStyle w:val="paragraphsub"/>
      </w:pPr>
      <w:r w:rsidRPr="0040454C">
        <w:tab/>
        <w:t>(i)</w:t>
      </w:r>
      <w:r w:rsidRPr="0040454C">
        <w:tab/>
        <w:t>while passengers are not on board, boarding or disembarking from the aircraft; and</w:t>
      </w:r>
    </w:p>
    <w:p w:rsidR="00BF720D" w:rsidRPr="0040454C" w:rsidRDefault="00BF720D" w:rsidP="00BF720D">
      <w:pPr>
        <w:pStyle w:val="paragraphsub"/>
      </w:pPr>
      <w:r w:rsidRPr="0040454C">
        <w:tab/>
        <w:t>(ii)</w:t>
      </w:r>
      <w:r w:rsidRPr="0040454C">
        <w:tab/>
        <w:t>in accordance with the requirements prescribed in the regulations for the purposes of this paragraph.</w:t>
      </w:r>
    </w:p>
    <w:p w:rsidR="00BF720D" w:rsidRPr="0040454C" w:rsidRDefault="00BF720D" w:rsidP="00BF720D">
      <w:pPr>
        <w:pStyle w:val="noteToPara"/>
      </w:pPr>
      <w:r w:rsidRPr="0040454C">
        <w:t>Note:</w:t>
      </w:r>
      <w:r w:rsidRPr="0040454C">
        <w:tab/>
        <w:t>An aviation security inspector must ensure that the exercise of the power under paragraph (f) does not seriously endanger the health or safety of any person, or the inspector will not be immune from civil or criminal liability (see subsection (7)).</w:t>
      </w:r>
    </w:p>
    <w:p w:rsidR="00BF720D" w:rsidRPr="0040454C" w:rsidRDefault="00BF720D" w:rsidP="00BF720D">
      <w:pPr>
        <w:pStyle w:val="subsection"/>
      </w:pPr>
      <w:r w:rsidRPr="0040454C">
        <w:tab/>
        <w:t>(2A)</w:t>
      </w:r>
      <w:r w:rsidRPr="0040454C">
        <w:tab/>
        <w:t>However, a power under paragraph (2)(f) may not be exercised unless regulations prescribing requirements for conducting tests of security systems have been made for the purposes of that paragraph and are in force.</w:t>
      </w:r>
    </w:p>
    <w:p w:rsidR="00BF720D" w:rsidRPr="0040454C" w:rsidRDefault="00BF720D" w:rsidP="00BF720D">
      <w:pPr>
        <w:pStyle w:val="SubsectionHead"/>
      </w:pPr>
      <w:r w:rsidRPr="0040454C">
        <w:t>Notice requirement</w:t>
      </w:r>
    </w:p>
    <w:p w:rsidR="00763582" w:rsidRPr="0040454C" w:rsidRDefault="00763582" w:rsidP="00763582">
      <w:pPr>
        <w:pStyle w:val="subsection"/>
      </w:pPr>
      <w:r w:rsidRPr="0040454C">
        <w:tab/>
        <w:t>(3)</w:t>
      </w:r>
      <w:r w:rsidRPr="0040454C">
        <w:tab/>
        <w:t xml:space="preserve">An aviation security inspector may exercise a power mentioned in </w:t>
      </w:r>
      <w:r w:rsidR="006758F4" w:rsidRPr="0040454C">
        <w:t>subsection (</w:t>
      </w:r>
      <w:r w:rsidRPr="0040454C">
        <w:t>2) after giving the aircraft operator reasonable notice.</w:t>
      </w:r>
    </w:p>
    <w:p w:rsidR="00BF720D" w:rsidRPr="0040454C" w:rsidRDefault="00BF720D" w:rsidP="00BF720D">
      <w:pPr>
        <w:pStyle w:val="SubsectionHead"/>
      </w:pPr>
      <w:r w:rsidRPr="0040454C">
        <w:t>Offence</w:t>
      </w:r>
    </w:p>
    <w:p w:rsidR="00763582" w:rsidRPr="0040454C" w:rsidRDefault="00763582" w:rsidP="00763582">
      <w:pPr>
        <w:pStyle w:val="subsection"/>
      </w:pPr>
      <w:r w:rsidRPr="0040454C">
        <w:tab/>
        <w:t>(4)</w:t>
      </w:r>
      <w:r w:rsidRPr="0040454C">
        <w:tab/>
        <w:t>A person commits an offence if:</w:t>
      </w:r>
    </w:p>
    <w:p w:rsidR="00763582" w:rsidRPr="0040454C" w:rsidRDefault="00763582" w:rsidP="00763582">
      <w:pPr>
        <w:pStyle w:val="paragraph"/>
      </w:pPr>
      <w:r w:rsidRPr="0040454C">
        <w:tab/>
        <w:t>(a)</w:t>
      </w:r>
      <w:r w:rsidRPr="0040454C">
        <w:tab/>
        <w:t>the person engages in conduct; and</w:t>
      </w:r>
    </w:p>
    <w:p w:rsidR="00763582" w:rsidRPr="0040454C" w:rsidRDefault="00763582" w:rsidP="00763582">
      <w:pPr>
        <w:pStyle w:val="paragraph"/>
      </w:pPr>
      <w:r w:rsidRPr="0040454C">
        <w:tab/>
        <w:t>(b)</w:t>
      </w:r>
      <w:r w:rsidRPr="0040454C">
        <w:tab/>
        <w:t>the conduct hinders or obstructs an aviation security inspector in the exercise of a power under this section</w:t>
      </w:r>
      <w:r w:rsidR="00BF720D" w:rsidRPr="0040454C">
        <w:t xml:space="preserve"> (other than paragraph (2)(f))</w:t>
      </w:r>
      <w:r w:rsidRPr="0040454C">
        <w:t>.</w:t>
      </w:r>
    </w:p>
    <w:p w:rsidR="00763582" w:rsidRPr="0040454C" w:rsidRDefault="00763582" w:rsidP="00763582">
      <w:pPr>
        <w:pStyle w:val="Penalty"/>
      </w:pPr>
      <w:r w:rsidRPr="0040454C">
        <w:t>Penalty:</w:t>
      </w:r>
      <w:r w:rsidRPr="0040454C">
        <w:tab/>
        <w:t>50 penalty units.</w:t>
      </w:r>
    </w:p>
    <w:p w:rsidR="00763582" w:rsidRPr="0040454C" w:rsidRDefault="00763582" w:rsidP="00763582">
      <w:pPr>
        <w:pStyle w:val="subsection"/>
      </w:pPr>
      <w:r w:rsidRPr="0040454C">
        <w:tab/>
        <w:t>(5)</w:t>
      </w:r>
      <w:r w:rsidRPr="0040454C">
        <w:tab/>
      </w:r>
      <w:r w:rsidR="006758F4" w:rsidRPr="0040454C">
        <w:t>Subsection (</w:t>
      </w:r>
      <w:r w:rsidRPr="0040454C">
        <w:t>4) does not apply if the person has a reasonable excuse.</w:t>
      </w:r>
    </w:p>
    <w:p w:rsidR="00763582" w:rsidRPr="0040454C" w:rsidRDefault="00BF720D" w:rsidP="00763582">
      <w:pPr>
        <w:pStyle w:val="notetext"/>
      </w:pPr>
      <w:r w:rsidRPr="0040454C">
        <w:t>Note 1</w:t>
      </w:r>
      <w:r w:rsidR="00763582" w:rsidRPr="0040454C">
        <w:t>:</w:t>
      </w:r>
      <w:r w:rsidR="00763582" w:rsidRPr="0040454C">
        <w:tab/>
        <w:t xml:space="preserve">A defendant bears an evidential burden in relation to the matter in </w:t>
      </w:r>
      <w:r w:rsidR="006758F4" w:rsidRPr="0040454C">
        <w:t>subsection (</w:t>
      </w:r>
      <w:r w:rsidR="00763582" w:rsidRPr="0040454C">
        <w:t>5) (see subsection</w:t>
      </w:r>
      <w:r w:rsidR="006758F4" w:rsidRPr="0040454C">
        <w:t> </w:t>
      </w:r>
      <w:r w:rsidR="00763582" w:rsidRPr="0040454C">
        <w:t xml:space="preserve">13.3(3) of the </w:t>
      </w:r>
      <w:r w:rsidR="00763582" w:rsidRPr="0040454C">
        <w:rPr>
          <w:i/>
        </w:rPr>
        <w:t>Criminal Code</w:t>
      </w:r>
      <w:r w:rsidR="00763582" w:rsidRPr="0040454C">
        <w:t>).</w:t>
      </w:r>
    </w:p>
    <w:p w:rsidR="00BF720D" w:rsidRPr="0040454C" w:rsidRDefault="00BF720D" w:rsidP="00BF720D">
      <w:pPr>
        <w:pStyle w:val="notetext"/>
      </w:pPr>
      <w:r w:rsidRPr="0040454C">
        <w:t>Note 2:</w:t>
      </w:r>
      <w:r w:rsidRPr="0040454C">
        <w:tab/>
        <w:t xml:space="preserve">The offence of obstructing a Commonwealth public official may also apply (see section 149.1 of the </w:t>
      </w:r>
      <w:r w:rsidRPr="0040454C">
        <w:rPr>
          <w:i/>
        </w:rPr>
        <w:t>Criminal Code</w:t>
      </w:r>
      <w:r w:rsidRPr="0040454C">
        <w:t>).</w:t>
      </w:r>
    </w:p>
    <w:p w:rsidR="00763582" w:rsidRPr="0040454C" w:rsidRDefault="00763582" w:rsidP="00763582">
      <w:pPr>
        <w:pStyle w:val="subsection"/>
      </w:pPr>
      <w:r w:rsidRPr="0040454C">
        <w:tab/>
        <w:t>(6)</w:t>
      </w:r>
      <w:r w:rsidRPr="0040454C">
        <w:tab/>
      </w:r>
      <w:r w:rsidR="006758F4" w:rsidRPr="0040454C">
        <w:t>Subsection (</w:t>
      </w:r>
      <w:r w:rsidRPr="0040454C">
        <w:t>4) is an offence of strict liability.</w:t>
      </w:r>
    </w:p>
    <w:p w:rsidR="00BF720D" w:rsidRPr="0040454C" w:rsidRDefault="00BF720D" w:rsidP="00BF720D">
      <w:pPr>
        <w:pStyle w:val="SubsectionHead"/>
      </w:pPr>
      <w:r w:rsidRPr="0040454C">
        <w:t>Immunity</w:t>
      </w:r>
    </w:p>
    <w:p w:rsidR="00BF720D" w:rsidRPr="0040454C" w:rsidRDefault="00BF720D" w:rsidP="00BF720D">
      <w:pPr>
        <w:pStyle w:val="subsection"/>
      </w:pPr>
      <w:r w:rsidRPr="0040454C">
        <w:tab/>
        <w:t>(7)</w:t>
      </w:r>
      <w:r w:rsidRPr="0040454C">
        <w:tab/>
        <w:t>An aviation security inspector is not subject to any civil or criminal liability under the law of the Commonwealth, a State or a Territory in relation to the exercise of a power under paragraph (2)(f) to the extent that the exercise of the power:</w:t>
      </w:r>
    </w:p>
    <w:p w:rsidR="00BF720D" w:rsidRPr="0040454C" w:rsidRDefault="00BF720D" w:rsidP="00BF720D">
      <w:pPr>
        <w:pStyle w:val="paragraph"/>
      </w:pPr>
      <w:r w:rsidRPr="0040454C">
        <w:tab/>
        <w:t>(a)</w:t>
      </w:r>
      <w:r w:rsidRPr="0040454C">
        <w:tab/>
        <w:t>is in good faith; and</w:t>
      </w:r>
    </w:p>
    <w:p w:rsidR="00BF720D" w:rsidRPr="0040454C" w:rsidRDefault="00BF720D" w:rsidP="00BF720D">
      <w:pPr>
        <w:pStyle w:val="paragraph"/>
      </w:pPr>
      <w:r w:rsidRPr="0040454C">
        <w:tab/>
        <w:t>(b)</w:t>
      </w:r>
      <w:r w:rsidRPr="0040454C">
        <w:tab/>
        <w:t>does not seriously endanger the health or safety of any person; and</w:t>
      </w:r>
    </w:p>
    <w:p w:rsidR="00BF720D" w:rsidRPr="0040454C" w:rsidRDefault="00BF720D" w:rsidP="00BF720D">
      <w:pPr>
        <w:pStyle w:val="paragraph"/>
      </w:pPr>
      <w:r w:rsidRPr="0040454C">
        <w:tab/>
        <w:t>(c)</w:t>
      </w:r>
      <w:r w:rsidRPr="0040454C">
        <w:tab/>
        <w:t>does not result in significant loss of, or serious damage to, property.</w:t>
      </w:r>
    </w:p>
    <w:p w:rsidR="00BF720D" w:rsidRPr="0040454C" w:rsidRDefault="00BF720D" w:rsidP="00BF720D">
      <w:pPr>
        <w:pStyle w:val="notetext"/>
      </w:pPr>
      <w:r w:rsidRPr="0040454C">
        <w:t>Note:</w:t>
      </w:r>
      <w:r w:rsidRPr="0040454C">
        <w:tab/>
        <w:t xml:space="preserve">A defendant bears an evidential burden in relation to the matter in this subsection for a criminal proceeding (see subsection 13.3(3) of the </w:t>
      </w:r>
      <w:r w:rsidRPr="0040454C">
        <w:rPr>
          <w:i/>
        </w:rPr>
        <w:t>Criminal Code</w:t>
      </w:r>
      <w:r w:rsidRPr="0040454C">
        <w:t>).</w:t>
      </w:r>
    </w:p>
    <w:p w:rsidR="00BF720D" w:rsidRPr="0040454C" w:rsidRDefault="00BF720D" w:rsidP="00BF720D">
      <w:pPr>
        <w:pStyle w:val="subsection"/>
      </w:pPr>
      <w:r w:rsidRPr="0040454C">
        <w:tab/>
        <w:t>(8)</w:t>
      </w:r>
      <w:r w:rsidRPr="0040454C">
        <w:tab/>
        <w:t>A person who wishes to rely on subsection (7) in relation to a civil proceeding bears an evidential burden in relation to that matter.</w:t>
      </w:r>
    </w:p>
    <w:p w:rsidR="00BF720D" w:rsidRPr="0040454C" w:rsidRDefault="00BF720D" w:rsidP="00BF720D">
      <w:pPr>
        <w:pStyle w:val="subsection"/>
      </w:pPr>
      <w:r w:rsidRPr="0040454C">
        <w:tab/>
        <w:t>(9)</w:t>
      </w:r>
      <w:r w:rsidRPr="0040454C">
        <w:tab/>
        <w:t>In this section:</w:t>
      </w:r>
    </w:p>
    <w:p w:rsidR="00BF720D" w:rsidRPr="0040454C" w:rsidRDefault="00BF720D" w:rsidP="00BF720D">
      <w:pPr>
        <w:pStyle w:val="Definition"/>
        <w:rPr>
          <w:b/>
          <w:i/>
        </w:rPr>
      </w:pPr>
      <w:r w:rsidRPr="0040454C">
        <w:rPr>
          <w:b/>
          <w:i/>
        </w:rPr>
        <w:t>evidential burden</w:t>
      </w:r>
      <w:r w:rsidRPr="0040454C">
        <w:t>, in relation to a matter, means the burden of adducing or pointing to evidence that suggests a reasonable possibility that the matter exists or does not exist.</w:t>
      </w:r>
    </w:p>
    <w:p w:rsidR="00763582" w:rsidRPr="0040454C" w:rsidRDefault="00763582" w:rsidP="00366613">
      <w:pPr>
        <w:pStyle w:val="ActHead3"/>
        <w:pageBreakBefore/>
      </w:pPr>
      <w:bookmarkStart w:id="156" w:name="_Toc74903253"/>
      <w:r w:rsidRPr="003E6EBE">
        <w:rPr>
          <w:rStyle w:val="CharDivNo"/>
        </w:rPr>
        <w:t>Division</w:t>
      </w:r>
      <w:r w:rsidR="006758F4" w:rsidRPr="003E6EBE">
        <w:rPr>
          <w:rStyle w:val="CharDivNo"/>
        </w:rPr>
        <w:t> </w:t>
      </w:r>
      <w:r w:rsidRPr="003E6EBE">
        <w:rPr>
          <w:rStyle w:val="CharDivNo"/>
        </w:rPr>
        <w:t>3</w:t>
      </w:r>
      <w:r w:rsidRPr="0040454C">
        <w:t>—</w:t>
      </w:r>
      <w:r w:rsidRPr="003E6EBE">
        <w:rPr>
          <w:rStyle w:val="CharDivText"/>
        </w:rPr>
        <w:t>Law enforcement officers</w:t>
      </w:r>
      <w:bookmarkEnd w:id="156"/>
    </w:p>
    <w:p w:rsidR="00763582" w:rsidRPr="0040454C" w:rsidRDefault="00763582" w:rsidP="00763582">
      <w:pPr>
        <w:pStyle w:val="ActHead5"/>
      </w:pPr>
      <w:bookmarkStart w:id="157" w:name="_Toc74903254"/>
      <w:r w:rsidRPr="003E6EBE">
        <w:rPr>
          <w:rStyle w:val="CharSectno"/>
        </w:rPr>
        <w:t>81</w:t>
      </w:r>
      <w:r w:rsidRPr="0040454C">
        <w:t xml:space="preserve">  Simplified overview of Division</w:t>
      </w:r>
      <w:bookmarkEnd w:id="157"/>
    </w:p>
    <w:p w:rsidR="00763582" w:rsidRPr="0040454C" w:rsidRDefault="00763582" w:rsidP="00763582">
      <w:pPr>
        <w:pStyle w:val="BoxText"/>
      </w:pPr>
      <w:r w:rsidRPr="0040454C">
        <w:t xml:space="preserve">This </w:t>
      </w:r>
      <w:r w:rsidR="0036272F" w:rsidRPr="0040454C">
        <w:t>Division </w:t>
      </w:r>
      <w:r w:rsidRPr="0040454C">
        <w:t>provides police and protective service officers with special authority to:</w:t>
      </w:r>
    </w:p>
    <w:p w:rsidR="00763582" w:rsidRPr="0040454C" w:rsidRDefault="00763582" w:rsidP="00763582">
      <w:pPr>
        <w:pStyle w:val="BoxPara"/>
      </w:pPr>
      <w:r w:rsidRPr="0040454C">
        <w:tab/>
        <w:t>(a)</w:t>
      </w:r>
      <w:r w:rsidRPr="0040454C">
        <w:tab/>
        <w:t>stop and search people and vehicles at airports;</w:t>
      </w:r>
    </w:p>
    <w:p w:rsidR="00763582" w:rsidRPr="0040454C" w:rsidRDefault="00763582" w:rsidP="00763582">
      <w:pPr>
        <w:pStyle w:val="BoxPara"/>
      </w:pPr>
      <w:r w:rsidRPr="0040454C">
        <w:tab/>
        <w:t>(b)</w:t>
      </w:r>
      <w:r w:rsidRPr="0040454C">
        <w:tab/>
        <w:t>remove people from an aircraft or an airport, or from an area or zone of an airport, if they do not leave when requested to do so;</w:t>
      </w:r>
    </w:p>
    <w:p w:rsidR="00763582" w:rsidRPr="0040454C" w:rsidRDefault="00763582" w:rsidP="00763582">
      <w:pPr>
        <w:pStyle w:val="BoxPara"/>
      </w:pPr>
      <w:r w:rsidRPr="0040454C">
        <w:tab/>
        <w:t>(c)</w:t>
      </w:r>
      <w:r w:rsidRPr="0040454C">
        <w:tab/>
        <w:t>remove vehicles from an airport, or from an area or zone of an airport, if the officer is unable to have the vehicle removed by the person in control of it.</w:t>
      </w:r>
    </w:p>
    <w:p w:rsidR="00763582" w:rsidRPr="0040454C" w:rsidRDefault="00763582" w:rsidP="00763582">
      <w:pPr>
        <w:pStyle w:val="BoxText"/>
      </w:pPr>
      <w:r w:rsidRPr="0040454C">
        <w:t xml:space="preserve">The </w:t>
      </w:r>
      <w:r w:rsidR="0036272F" w:rsidRPr="0040454C">
        <w:t>Division </w:t>
      </w:r>
      <w:r w:rsidRPr="0040454C">
        <w:t>establishes restrictions on this authority, such as requiring the officer to explain why a search is to be made and limiting the amount of force that may be used.</w:t>
      </w:r>
    </w:p>
    <w:p w:rsidR="00763582" w:rsidRPr="0040454C" w:rsidRDefault="00763582" w:rsidP="00763582">
      <w:pPr>
        <w:pStyle w:val="BoxText"/>
      </w:pPr>
      <w:r w:rsidRPr="0040454C">
        <w:t>A person who does not leave when requested to do so by a law enforcement officer commits an offence, as does a person who hinders or obstructs an officer exercising powers under this Division.</w:t>
      </w:r>
    </w:p>
    <w:p w:rsidR="00763582" w:rsidRPr="0040454C" w:rsidRDefault="00763582" w:rsidP="00763582">
      <w:pPr>
        <w:pStyle w:val="ActHead5"/>
      </w:pPr>
      <w:bookmarkStart w:id="158" w:name="_Toc74903255"/>
      <w:r w:rsidRPr="003E6EBE">
        <w:rPr>
          <w:rStyle w:val="CharSectno"/>
        </w:rPr>
        <w:t>82</w:t>
      </w:r>
      <w:r w:rsidRPr="0040454C">
        <w:t xml:space="preserve">  Law enforcement officers</w:t>
      </w:r>
      <w:bookmarkEnd w:id="158"/>
    </w:p>
    <w:p w:rsidR="00763582" w:rsidRPr="0040454C" w:rsidRDefault="00763582" w:rsidP="00763582">
      <w:pPr>
        <w:pStyle w:val="subsection"/>
      </w:pPr>
      <w:r w:rsidRPr="0040454C">
        <w:tab/>
      </w:r>
      <w:r w:rsidRPr="0040454C">
        <w:tab/>
        <w:t xml:space="preserve">Each of the following who is on duty at a security controlled airport is a </w:t>
      </w:r>
      <w:r w:rsidRPr="0040454C">
        <w:rPr>
          <w:b/>
          <w:i/>
        </w:rPr>
        <w:t>law enforcement officer</w:t>
      </w:r>
      <w:r w:rsidRPr="0040454C">
        <w:t>:</w:t>
      </w:r>
    </w:p>
    <w:p w:rsidR="00763582" w:rsidRPr="0040454C" w:rsidRDefault="00763582" w:rsidP="00763582">
      <w:pPr>
        <w:pStyle w:val="paragraph"/>
      </w:pPr>
      <w:r w:rsidRPr="0040454C">
        <w:tab/>
        <w:t>(a)</w:t>
      </w:r>
      <w:r w:rsidRPr="0040454C">
        <w:tab/>
        <w:t>a member of:</w:t>
      </w:r>
    </w:p>
    <w:p w:rsidR="00763582" w:rsidRPr="0040454C" w:rsidRDefault="00763582" w:rsidP="00763582">
      <w:pPr>
        <w:pStyle w:val="paragraphsub"/>
      </w:pPr>
      <w:r w:rsidRPr="0040454C">
        <w:tab/>
        <w:t>(i)</w:t>
      </w:r>
      <w:r w:rsidRPr="0040454C">
        <w:tab/>
        <w:t>the Australian Federal Police; or</w:t>
      </w:r>
    </w:p>
    <w:p w:rsidR="00763582" w:rsidRPr="0040454C" w:rsidRDefault="00763582" w:rsidP="00763582">
      <w:pPr>
        <w:pStyle w:val="paragraphsub"/>
      </w:pPr>
      <w:r w:rsidRPr="0040454C">
        <w:tab/>
        <w:t>(ii)</w:t>
      </w:r>
      <w:r w:rsidRPr="0040454C">
        <w:tab/>
        <w:t>the police force of a State or a Territory;</w:t>
      </w:r>
    </w:p>
    <w:p w:rsidR="00763582" w:rsidRPr="0040454C" w:rsidRDefault="00763582" w:rsidP="00763582">
      <w:pPr>
        <w:pStyle w:val="paragraph"/>
      </w:pPr>
      <w:r w:rsidRPr="0040454C">
        <w:tab/>
        <w:t>(b)</w:t>
      </w:r>
      <w:r w:rsidRPr="0040454C">
        <w:tab/>
        <w:t xml:space="preserve">a protective service officer (within the meaning of the </w:t>
      </w:r>
      <w:r w:rsidRPr="0040454C">
        <w:rPr>
          <w:i/>
        </w:rPr>
        <w:t>Australian Federal Police Act 1979</w:t>
      </w:r>
      <w:r w:rsidRPr="0040454C">
        <w:t>);</w:t>
      </w:r>
      <w:bookmarkStart w:id="159" w:name="opcCurrentPosition"/>
      <w:bookmarkEnd w:id="159"/>
    </w:p>
    <w:p w:rsidR="00763582" w:rsidRPr="0040454C" w:rsidRDefault="00763582" w:rsidP="00763582">
      <w:pPr>
        <w:pStyle w:val="paragraph"/>
      </w:pPr>
      <w:r w:rsidRPr="0040454C">
        <w:tab/>
        <w:t>(c)</w:t>
      </w:r>
      <w:r w:rsidRPr="0040454C">
        <w:tab/>
        <w:t xml:space="preserve">a special protective service officer (within the meaning of the </w:t>
      </w:r>
      <w:r w:rsidRPr="0040454C">
        <w:rPr>
          <w:i/>
        </w:rPr>
        <w:t>Australian Federal Police Act 1979</w:t>
      </w:r>
      <w:r w:rsidRPr="0040454C">
        <w:t>) who has the same powers as a protective service officer.</w:t>
      </w:r>
    </w:p>
    <w:p w:rsidR="00763582" w:rsidRPr="0040454C" w:rsidRDefault="00763582" w:rsidP="00763582">
      <w:pPr>
        <w:pStyle w:val="ActHead5"/>
      </w:pPr>
      <w:bookmarkStart w:id="160" w:name="_Toc74903256"/>
      <w:r w:rsidRPr="003E6EBE">
        <w:rPr>
          <w:rStyle w:val="CharSectno"/>
        </w:rPr>
        <w:t>83</w:t>
      </w:r>
      <w:r w:rsidRPr="0040454C">
        <w:t xml:space="preserve">  Access to airports by law enforcement officers</w:t>
      </w:r>
      <w:bookmarkEnd w:id="160"/>
    </w:p>
    <w:p w:rsidR="00763582" w:rsidRPr="0040454C" w:rsidRDefault="00763582" w:rsidP="00763582">
      <w:pPr>
        <w:pStyle w:val="subsection"/>
      </w:pPr>
      <w:r w:rsidRPr="0040454C">
        <w:tab/>
      </w:r>
      <w:r w:rsidRPr="0040454C">
        <w:tab/>
        <w:t>A law enforcement officer may enter, and remain in, any part of a security controlled airport at any time.</w:t>
      </w:r>
    </w:p>
    <w:p w:rsidR="00763582" w:rsidRPr="0040454C" w:rsidRDefault="00763582" w:rsidP="00763582">
      <w:pPr>
        <w:pStyle w:val="ActHead5"/>
      </w:pPr>
      <w:bookmarkStart w:id="161" w:name="_Toc74903257"/>
      <w:r w:rsidRPr="003E6EBE">
        <w:rPr>
          <w:rStyle w:val="CharSectno"/>
        </w:rPr>
        <w:t>84</w:t>
      </w:r>
      <w:r w:rsidRPr="0040454C">
        <w:t xml:space="preserve">  Stopping and searching people</w:t>
      </w:r>
      <w:bookmarkEnd w:id="161"/>
    </w:p>
    <w:p w:rsidR="00763582" w:rsidRPr="0040454C" w:rsidRDefault="00763582" w:rsidP="00763582">
      <w:pPr>
        <w:pStyle w:val="subsection"/>
      </w:pPr>
      <w:r w:rsidRPr="0040454C">
        <w:tab/>
        <w:t>(1)</w:t>
      </w:r>
      <w:r w:rsidRPr="0040454C">
        <w:tab/>
        <w:t>If a law enforcement officer reasonably believes that it is necessary to do so for the purposes of safeguarding against unlawful interference with aviation, the law enforcement officer may stop a person who is in an airside area and conduct an ordinary search or a frisk search of the person.</w:t>
      </w:r>
    </w:p>
    <w:p w:rsidR="005A5BEF" w:rsidRPr="0040454C" w:rsidRDefault="005A5BEF" w:rsidP="005A5BEF">
      <w:pPr>
        <w:pStyle w:val="subsection"/>
      </w:pPr>
      <w:r w:rsidRPr="0040454C">
        <w:tab/>
        <w:t>(1A)</w:t>
      </w:r>
      <w:r w:rsidRPr="0040454C">
        <w:tab/>
        <w:t xml:space="preserve">An ordinary search or a frisk search of a person under </w:t>
      </w:r>
      <w:r w:rsidR="006758F4" w:rsidRPr="0040454C">
        <w:t>subsection (</w:t>
      </w:r>
      <w:r w:rsidRPr="0040454C">
        <w:t>1) must, if practicable, be conducted by a person of the same sex as the person being searched.</w:t>
      </w:r>
    </w:p>
    <w:p w:rsidR="00763582" w:rsidRPr="0040454C" w:rsidRDefault="00763582" w:rsidP="00763582">
      <w:pPr>
        <w:pStyle w:val="subsection"/>
      </w:pPr>
      <w:r w:rsidRPr="0040454C">
        <w:tab/>
        <w:t>(2)</w:t>
      </w:r>
      <w:r w:rsidRPr="0040454C">
        <w:tab/>
        <w:t xml:space="preserve">If a law enforcement officer stops a person under </w:t>
      </w:r>
      <w:r w:rsidR="006758F4" w:rsidRPr="0040454C">
        <w:t>subsection (</w:t>
      </w:r>
      <w:r w:rsidRPr="0040454C">
        <w:t>1), the officer must:</w:t>
      </w:r>
    </w:p>
    <w:p w:rsidR="00763582" w:rsidRPr="0040454C" w:rsidRDefault="00763582" w:rsidP="00763582">
      <w:pPr>
        <w:pStyle w:val="paragraph"/>
      </w:pPr>
      <w:r w:rsidRPr="0040454C">
        <w:tab/>
        <w:t>(a)</w:t>
      </w:r>
      <w:r w:rsidRPr="0040454C">
        <w:tab/>
        <w:t>identify himself or herself as a law enforcement officer to the person; and</w:t>
      </w:r>
    </w:p>
    <w:p w:rsidR="00763582" w:rsidRPr="0040454C" w:rsidRDefault="00763582" w:rsidP="00763582">
      <w:pPr>
        <w:pStyle w:val="paragraph"/>
      </w:pPr>
      <w:r w:rsidRPr="0040454C">
        <w:tab/>
        <w:t>(b)</w:t>
      </w:r>
      <w:r w:rsidRPr="0040454C">
        <w:tab/>
        <w:t>tell the person why the person has been stopped; and</w:t>
      </w:r>
    </w:p>
    <w:p w:rsidR="00763582" w:rsidRPr="0040454C" w:rsidRDefault="00763582" w:rsidP="00763582">
      <w:pPr>
        <w:pStyle w:val="paragraph"/>
      </w:pPr>
      <w:r w:rsidRPr="0040454C">
        <w:tab/>
        <w:t>(c)</w:t>
      </w:r>
      <w:r w:rsidRPr="0040454C">
        <w:tab/>
        <w:t>if the person is to be searched—tell the person why the person is to be searched.</w:t>
      </w:r>
    </w:p>
    <w:p w:rsidR="00763582" w:rsidRPr="0040454C" w:rsidRDefault="00763582" w:rsidP="00763582">
      <w:pPr>
        <w:pStyle w:val="subsection"/>
      </w:pPr>
      <w:r w:rsidRPr="0040454C">
        <w:tab/>
        <w:t>(3)</w:t>
      </w:r>
      <w:r w:rsidRPr="0040454C">
        <w:tab/>
        <w:t>A person commits an offence if:</w:t>
      </w:r>
    </w:p>
    <w:p w:rsidR="00763582" w:rsidRPr="0040454C" w:rsidRDefault="00763582" w:rsidP="00763582">
      <w:pPr>
        <w:pStyle w:val="paragraph"/>
      </w:pPr>
      <w:r w:rsidRPr="0040454C">
        <w:tab/>
        <w:t>(a)</w:t>
      </w:r>
      <w:r w:rsidRPr="0040454C">
        <w:tab/>
        <w:t>the person engages in conduct; and</w:t>
      </w:r>
    </w:p>
    <w:p w:rsidR="00763582" w:rsidRPr="0040454C" w:rsidRDefault="00763582" w:rsidP="00763582">
      <w:pPr>
        <w:pStyle w:val="paragraph"/>
      </w:pPr>
      <w:r w:rsidRPr="0040454C">
        <w:tab/>
        <w:t>(b)</w:t>
      </w:r>
      <w:r w:rsidRPr="0040454C">
        <w:tab/>
        <w:t xml:space="preserve">the conduct hinders or obstructs a law enforcement officer in the exercise of a power under </w:t>
      </w:r>
      <w:r w:rsidR="006758F4" w:rsidRPr="0040454C">
        <w:t>subsection (</w:t>
      </w:r>
      <w:r w:rsidRPr="0040454C">
        <w:t>1).</w:t>
      </w:r>
    </w:p>
    <w:p w:rsidR="00763582" w:rsidRPr="0040454C" w:rsidRDefault="00763582" w:rsidP="00763582">
      <w:pPr>
        <w:pStyle w:val="Penalty"/>
      </w:pPr>
      <w:r w:rsidRPr="0040454C">
        <w:t>Penalty for an offence against this subsection:</w:t>
      </w:r>
      <w:r w:rsidRPr="0040454C">
        <w:tab/>
        <w:t>Imprisonment for 2 years.</w:t>
      </w:r>
    </w:p>
    <w:p w:rsidR="00763582" w:rsidRPr="0040454C" w:rsidRDefault="00763582" w:rsidP="00763582">
      <w:pPr>
        <w:pStyle w:val="ActHead5"/>
      </w:pPr>
      <w:bookmarkStart w:id="162" w:name="_Toc74903258"/>
      <w:r w:rsidRPr="003E6EBE">
        <w:rPr>
          <w:rStyle w:val="CharSectno"/>
        </w:rPr>
        <w:t>85</w:t>
      </w:r>
      <w:r w:rsidRPr="0040454C">
        <w:t xml:space="preserve">  Stopping and searching vehicles</w:t>
      </w:r>
      <w:bookmarkEnd w:id="162"/>
    </w:p>
    <w:p w:rsidR="00763582" w:rsidRPr="0040454C" w:rsidRDefault="00763582" w:rsidP="00763582">
      <w:pPr>
        <w:pStyle w:val="subsection"/>
      </w:pPr>
      <w:r w:rsidRPr="0040454C">
        <w:tab/>
        <w:t>(1)</w:t>
      </w:r>
      <w:r w:rsidRPr="0040454C">
        <w:tab/>
        <w:t>If a law enforcement officer reasonably believes that it is necessary to do so for the purposes of safeguarding against unlawful interference with aviation, the law enforcement officer may do either or both of the following in an airside area:</w:t>
      </w:r>
    </w:p>
    <w:p w:rsidR="00763582" w:rsidRPr="0040454C" w:rsidRDefault="00763582" w:rsidP="00763582">
      <w:pPr>
        <w:pStyle w:val="paragraph"/>
      </w:pPr>
      <w:r w:rsidRPr="0040454C">
        <w:tab/>
        <w:t>(a)</w:t>
      </w:r>
      <w:r w:rsidRPr="0040454C">
        <w:tab/>
        <w:t>require the driver of a vehicle to stop the vehicle;</w:t>
      </w:r>
    </w:p>
    <w:p w:rsidR="00763582" w:rsidRPr="0040454C" w:rsidRDefault="00763582" w:rsidP="00763582">
      <w:pPr>
        <w:pStyle w:val="paragraph"/>
      </w:pPr>
      <w:r w:rsidRPr="0040454C">
        <w:tab/>
        <w:t>(b)</w:t>
      </w:r>
      <w:r w:rsidRPr="0040454C">
        <w:tab/>
        <w:t>search the vehicle.</w:t>
      </w:r>
    </w:p>
    <w:p w:rsidR="00763582" w:rsidRPr="0040454C" w:rsidRDefault="00763582" w:rsidP="00763582">
      <w:pPr>
        <w:pStyle w:val="subsection"/>
      </w:pPr>
      <w:r w:rsidRPr="0040454C">
        <w:tab/>
        <w:t>(2)</w:t>
      </w:r>
      <w:r w:rsidRPr="0040454C">
        <w:tab/>
        <w:t xml:space="preserve">If a law enforcement officer stops a vehicle under </w:t>
      </w:r>
      <w:r w:rsidR="006758F4" w:rsidRPr="0040454C">
        <w:t>subsection (</w:t>
      </w:r>
      <w:r w:rsidRPr="0040454C">
        <w:t>1), the law enforcement officer must:</w:t>
      </w:r>
    </w:p>
    <w:p w:rsidR="00763582" w:rsidRPr="0040454C" w:rsidRDefault="00763582" w:rsidP="00763582">
      <w:pPr>
        <w:pStyle w:val="paragraph"/>
      </w:pPr>
      <w:r w:rsidRPr="0040454C">
        <w:tab/>
        <w:t>(a)</w:t>
      </w:r>
      <w:r w:rsidRPr="0040454C">
        <w:tab/>
        <w:t>identify himself or herself as a law enforcement officer to the driver of the vehicle; and</w:t>
      </w:r>
    </w:p>
    <w:p w:rsidR="00763582" w:rsidRPr="0040454C" w:rsidRDefault="00763582" w:rsidP="00763582">
      <w:pPr>
        <w:pStyle w:val="paragraph"/>
      </w:pPr>
      <w:r w:rsidRPr="0040454C">
        <w:tab/>
        <w:t>(b)</w:t>
      </w:r>
      <w:r w:rsidRPr="0040454C">
        <w:tab/>
        <w:t>tell the driver why the vehicle has been stopped; and</w:t>
      </w:r>
    </w:p>
    <w:p w:rsidR="00763582" w:rsidRPr="0040454C" w:rsidRDefault="00763582" w:rsidP="00763582">
      <w:pPr>
        <w:pStyle w:val="paragraph"/>
      </w:pPr>
      <w:r w:rsidRPr="0040454C">
        <w:tab/>
        <w:t>(c)</w:t>
      </w:r>
      <w:r w:rsidRPr="0040454C">
        <w:tab/>
        <w:t>if the vehicle is to be searched—tell the driver why the vehicle is to be searched.</w:t>
      </w:r>
    </w:p>
    <w:p w:rsidR="00763582" w:rsidRPr="0040454C" w:rsidRDefault="00763582" w:rsidP="00763582">
      <w:pPr>
        <w:pStyle w:val="subsection"/>
      </w:pPr>
      <w:r w:rsidRPr="0040454C">
        <w:tab/>
        <w:t>(3)</w:t>
      </w:r>
      <w:r w:rsidRPr="0040454C">
        <w:tab/>
        <w:t xml:space="preserve">Before a law enforcement officer searches a vehicle under </w:t>
      </w:r>
      <w:r w:rsidR="006758F4" w:rsidRPr="0040454C">
        <w:t>subsection (</w:t>
      </w:r>
      <w:r w:rsidRPr="0040454C">
        <w:t>1) that was not stopped by the officer, the officer must, if there is a driver or person in control of the vehicle present:</w:t>
      </w:r>
    </w:p>
    <w:p w:rsidR="00763582" w:rsidRPr="0040454C" w:rsidRDefault="00763582" w:rsidP="00763582">
      <w:pPr>
        <w:pStyle w:val="paragraph"/>
      </w:pPr>
      <w:r w:rsidRPr="0040454C">
        <w:tab/>
        <w:t>(a)</w:t>
      </w:r>
      <w:r w:rsidRPr="0040454C">
        <w:tab/>
        <w:t>identify himself or herself as a law enforcement officer to the driver or person; and</w:t>
      </w:r>
    </w:p>
    <w:p w:rsidR="00763582" w:rsidRPr="0040454C" w:rsidRDefault="00763582" w:rsidP="00763582">
      <w:pPr>
        <w:pStyle w:val="paragraph"/>
      </w:pPr>
      <w:r w:rsidRPr="0040454C">
        <w:tab/>
        <w:t>(b)</w:t>
      </w:r>
      <w:r w:rsidRPr="0040454C">
        <w:tab/>
        <w:t>tell the driver or person why the vehicle is to be searched.</w:t>
      </w:r>
    </w:p>
    <w:p w:rsidR="00763582" w:rsidRPr="0040454C" w:rsidRDefault="00763582" w:rsidP="00763582">
      <w:pPr>
        <w:pStyle w:val="subsection"/>
      </w:pPr>
      <w:r w:rsidRPr="0040454C">
        <w:tab/>
        <w:t>(4)</w:t>
      </w:r>
      <w:r w:rsidRPr="0040454C">
        <w:tab/>
        <w:t>A person commits an offence if:</w:t>
      </w:r>
    </w:p>
    <w:p w:rsidR="00763582" w:rsidRPr="0040454C" w:rsidRDefault="00763582" w:rsidP="00763582">
      <w:pPr>
        <w:pStyle w:val="paragraph"/>
      </w:pPr>
      <w:r w:rsidRPr="0040454C">
        <w:tab/>
        <w:t>(a)</w:t>
      </w:r>
      <w:r w:rsidRPr="0040454C">
        <w:tab/>
        <w:t>the person engages in conduct; and</w:t>
      </w:r>
    </w:p>
    <w:p w:rsidR="00763582" w:rsidRPr="0040454C" w:rsidRDefault="00763582" w:rsidP="00763582">
      <w:pPr>
        <w:pStyle w:val="paragraph"/>
      </w:pPr>
      <w:r w:rsidRPr="0040454C">
        <w:tab/>
        <w:t>(b)</w:t>
      </w:r>
      <w:r w:rsidRPr="0040454C">
        <w:tab/>
        <w:t xml:space="preserve">the conduct hinders or obstructs a law enforcement officer in the exercise of a power under </w:t>
      </w:r>
      <w:r w:rsidR="006758F4" w:rsidRPr="0040454C">
        <w:t>subsection (</w:t>
      </w:r>
      <w:r w:rsidRPr="0040454C">
        <w:t>1).</w:t>
      </w:r>
    </w:p>
    <w:p w:rsidR="00763582" w:rsidRPr="0040454C" w:rsidRDefault="00763582" w:rsidP="00763582">
      <w:pPr>
        <w:pStyle w:val="Penalty"/>
      </w:pPr>
      <w:r w:rsidRPr="0040454C">
        <w:t>Penalty for an offence against this subsection:</w:t>
      </w:r>
      <w:r w:rsidRPr="0040454C">
        <w:tab/>
        <w:t>Imprisonment for 2 years.</w:t>
      </w:r>
    </w:p>
    <w:p w:rsidR="00763582" w:rsidRPr="0040454C" w:rsidRDefault="00763582" w:rsidP="00763582">
      <w:pPr>
        <w:pStyle w:val="ActHead5"/>
      </w:pPr>
      <w:bookmarkStart w:id="163" w:name="_Toc74903259"/>
      <w:r w:rsidRPr="003E6EBE">
        <w:rPr>
          <w:rStyle w:val="CharSectno"/>
        </w:rPr>
        <w:t>86</w:t>
      </w:r>
      <w:r w:rsidRPr="0040454C">
        <w:t xml:space="preserve">  Requests to leave areas or zones</w:t>
      </w:r>
      <w:bookmarkEnd w:id="163"/>
    </w:p>
    <w:p w:rsidR="00763582" w:rsidRPr="0040454C" w:rsidRDefault="00763582" w:rsidP="00763582">
      <w:pPr>
        <w:pStyle w:val="subsection"/>
      </w:pPr>
      <w:r w:rsidRPr="0040454C">
        <w:tab/>
        <w:t>(1)</w:t>
      </w:r>
      <w:r w:rsidRPr="0040454C">
        <w:tab/>
        <w:t>If a law enforcement officer reasonably suspects that a person on a prescribed aircraft, or in an area or zone of a security controlled airport, is committing, or has committed, an offence against this Act, the officer may request the person to leave:</w:t>
      </w:r>
    </w:p>
    <w:p w:rsidR="00763582" w:rsidRPr="0040454C" w:rsidRDefault="00763582" w:rsidP="00763582">
      <w:pPr>
        <w:pStyle w:val="paragraph"/>
      </w:pPr>
      <w:r w:rsidRPr="0040454C">
        <w:tab/>
        <w:t>(a)</w:t>
      </w:r>
      <w:r w:rsidRPr="0040454C">
        <w:tab/>
        <w:t>the aircraft; or</w:t>
      </w:r>
    </w:p>
    <w:p w:rsidR="00763582" w:rsidRPr="0040454C" w:rsidRDefault="00763582" w:rsidP="00763582">
      <w:pPr>
        <w:pStyle w:val="paragraph"/>
      </w:pPr>
      <w:r w:rsidRPr="0040454C">
        <w:tab/>
        <w:t>(b)</w:t>
      </w:r>
      <w:r w:rsidRPr="0040454C">
        <w:tab/>
        <w:t>the area or zone; or</w:t>
      </w:r>
    </w:p>
    <w:p w:rsidR="00763582" w:rsidRPr="0040454C" w:rsidRDefault="00763582" w:rsidP="00763582">
      <w:pPr>
        <w:pStyle w:val="paragraph"/>
      </w:pPr>
      <w:r w:rsidRPr="0040454C">
        <w:tab/>
        <w:t>(c)</w:t>
      </w:r>
      <w:r w:rsidRPr="0040454C">
        <w:tab/>
        <w:t>the airport.</w:t>
      </w:r>
    </w:p>
    <w:p w:rsidR="00763582" w:rsidRPr="0040454C" w:rsidRDefault="00763582" w:rsidP="00763582">
      <w:pPr>
        <w:pStyle w:val="subsection"/>
      </w:pPr>
      <w:r w:rsidRPr="0040454C">
        <w:tab/>
        <w:t>(2)</w:t>
      </w:r>
      <w:r w:rsidRPr="0040454C">
        <w:tab/>
        <w:t>A person commits an offence if:</w:t>
      </w:r>
    </w:p>
    <w:p w:rsidR="00763582" w:rsidRPr="0040454C" w:rsidRDefault="00763582" w:rsidP="00763582">
      <w:pPr>
        <w:pStyle w:val="paragraph"/>
      </w:pPr>
      <w:r w:rsidRPr="0040454C">
        <w:tab/>
        <w:t>(a)</w:t>
      </w:r>
      <w:r w:rsidRPr="0040454C">
        <w:tab/>
        <w:t xml:space="preserve">a request has been made to the person under </w:t>
      </w:r>
      <w:r w:rsidR="006758F4" w:rsidRPr="0040454C">
        <w:t>subsection (</w:t>
      </w:r>
      <w:r w:rsidRPr="0040454C">
        <w:t>1); and</w:t>
      </w:r>
    </w:p>
    <w:p w:rsidR="00763582" w:rsidRPr="0040454C" w:rsidRDefault="00763582" w:rsidP="00763582">
      <w:pPr>
        <w:pStyle w:val="paragraph"/>
      </w:pPr>
      <w:r w:rsidRPr="0040454C">
        <w:tab/>
        <w:t>(b)</w:t>
      </w:r>
      <w:r w:rsidRPr="0040454C">
        <w:tab/>
        <w:t>the person fails to comply with the request.</w:t>
      </w:r>
    </w:p>
    <w:p w:rsidR="00763582" w:rsidRPr="0040454C" w:rsidRDefault="00763582" w:rsidP="00763582">
      <w:pPr>
        <w:pStyle w:val="Penalty"/>
      </w:pPr>
      <w:r w:rsidRPr="0040454C">
        <w:t>Penalty for an offence against this subsection:</w:t>
      </w:r>
      <w:r w:rsidRPr="0040454C">
        <w:tab/>
        <w:t>50 penalty units.</w:t>
      </w:r>
    </w:p>
    <w:p w:rsidR="00763582" w:rsidRPr="0040454C" w:rsidRDefault="00763582" w:rsidP="00763582">
      <w:pPr>
        <w:pStyle w:val="ActHead5"/>
      </w:pPr>
      <w:bookmarkStart w:id="164" w:name="_Toc74903260"/>
      <w:r w:rsidRPr="003E6EBE">
        <w:rPr>
          <w:rStyle w:val="CharSectno"/>
        </w:rPr>
        <w:t>87</w:t>
      </w:r>
      <w:r w:rsidRPr="0040454C">
        <w:t xml:space="preserve">  Removing people from aircraft, airports, areas or zones</w:t>
      </w:r>
      <w:bookmarkEnd w:id="164"/>
    </w:p>
    <w:p w:rsidR="00763582" w:rsidRPr="0040454C" w:rsidRDefault="00763582" w:rsidP="00763582">
      <w:pPr>
        <w:pStyle w:val="subsection"/>
      </w:pPr>
      <w:r w:rsidRPr="0040454C">
        <w:tab/>
        <w:t>(1)</w:t>
      </w:r>
      <w:r w:rsidRPr="0040454C">
        <w:tab/>
        <w:t>If:</w:t>
      </w:r>
    </w:p>
    <w:p w:rsidR="00763582" w:rsidRPr="0040454C" w:rsidRDefault="00763582" w:rsidP="00763582">
      <w:pPr>
        <w:pStyle w:val="paragraph"/>
      </w:pPr>
      <w:r w:rsidRPr="0040454C">
        <w:tab/>
        <w:t>(a)</w:t>
      </w:r>
      <w:r w:rsidRPr="0040454C">
        <w:tab/>
        <w:t>a request to leave an aircraft, an airport or an area or zone has been made to a person under section</w:t>
      </w:r>
      <w:r w:rsidR="006758F4" w:rsidRPr="0040454C">
        <w:t> </w:t>
      </w:r>
      <w:r w:rsidRPr="0040454C">
        <w:t>86; and</w:t>
      </w:r>
    </w:p>
    <w:p w:rsidR="00763582" w:rsidRPr="0040454C" w:rsidRDefault="00763582" w:rsidP="00763582">
      <w:pPr>
        <w:pStyle w:val="paragraph"/>
      </w:pPr>
      <w:r w:rsidRPr="0040454C">
        <w:tab/>
        <w:t>(b)</w:t>
      </w:r>
      <w:r w:rsidRPr="0040454C">
        <w:tab/>
        <w:t>the person fails to comply with the request;</w:t>
      </w:r>
    </w:p>
    <w:p w:rsidR="00763582" w:rsidRPr="0040454C" w:rsidRDefault="00763582" w:rsidP="00763582">
      <w:pPr>
        <w:pStyle w:val="subsection2"/>
      </w:pPr>
      <w:r w:rsidRPr="0040454C">
        <w:t>a law enforcement officer may remove the person from the aircraft, the airport or the area or zone.</w:t>
      </w:r>
    </w:p>
    <w:p w:rsidR="00763582" w:rsidRPr="0040454C" w:rsidRDefault="00763582" w:rsidP="00763582">
      <w:pPr>
        <w:pStyle w:val="subsection"/>
      </w:pPr>
      <w:r w:rsidRPr="0040454C">
        <w:tab/>
        <w:t>(2)</w:t>
      </w:r>
      <w:r w:rsidRPr="0040454C">
        <w:tab/>
        <w:t>A law enforcement officer must not use more force, or subject the person to greater indignity, than is necessary and reasonable to remove the person from the aircraft, the airport or the area or zone.</w:t>
      </w:r>
    </w:p>
    <w:p w:rsidR="00763582" w:rsidRPr="0040454C" w:rsidRDefault="00763582" w:rsidP="00763582">
      <w:pPr>
        <w:pStyle w:val="ActHead5"/>
      </w:pPr>
      <w:bookmarkStart w:id="165" w:name="_Toc74903261"/>
      <w:r w:rsidRPr="003E6EBE">
        <w:rPr>
          <w:rStyle w:val="CharSectno"/>
        </w:rPr>
        <w:t>88</w:t>
      </w:r>
      <w:r w:rsidRPr="0040454C">
        <w:t xml:space="preserve">  Removing vehicles from areas or zones</w:t>
      </w:r>
      <w:bookmarkEnd w:id="165"/>
    </w:p>
    <w:p w:rsidR="00763582" w:rsidRPr="0040454C" w:rsidRDefault="00763582" w:rsidP="00763582">
      <w:pPr>
        <w:pStyle w:val="subsection"/>
      </w:pPr>
      <w:r w:rsidRPr="0040454C">
        <w:tab/>
        <w:t>(1)</w:t>
      </w:r>
      <w:r w:rsidRPr="0040454C">
        <w:tab/>
        <w:t>If a law enforcement officer reasonably suspects that:</w:t>
      </w:r>
    </w:p>
    <w:p w:rsidR="00763582" w:rsidRPr="0040454C" w:rsidRDefault="00763582" w:rsidP="00763582">
      <w:pPr>
        <w:pStyle w:val="paragraph"/>
      </w:pPr>
      <w:r w:rsidRPr="0040454C">
        <w:tab/>
        <w:t>(a)</w:t>
      </w:r>
      <w:r w:rsidRPr="0040454C">
        <w:tab/>
        <w:t>a vehicle in or near an area or zone of a security controlled airport presents a risk to aviation security; or</w:t>
      </w:r>
    </w:p>
    <w:p w:rsidR="00763582" w:rsidRPr="0040454C" w:rsidRDefault="00763582" w:rsidP="00763582">
      <w:pPr>
        <w:pStyle w:val="paragraph"/>
      </w:pPr>
      <w:r w:rsidRPr="0040454C">
        <w:tab/>
        <w:t>(b)</w:t>
      </w:r>
      <w:r w:rsidRPr="0040454C">
        <w:tab/>
        <w:t>a vehicle is in an area or zone of a security controlled airport without proper authorisation;</w:t>
      </w:r>
    </w:p>
    <w:p w:rsidR="00763582" w:rsidRPr="0040454C" w:rsidRDefault="00763582" w:rsidP="00763582">
      <w:pPr>
        <w:pStyle w:val="subsection2"/>
      </w:pPr>
      <w:r w:rsidRPr="0040454C">
        <w:t>the law enforcement officer may remove the vehicle.</w:t>
      </w:r>
    </w:p>
    <w:p w:rsidR="00763582" w:rsidRPr="0040454C" w:rsidRDefault="00763582" w:rsidP="00763582">
      <w:pPr>
        <w:pStyle w:val="subsection"/>
      </w:pPr>
      <w:r w:rsidRPr="0040454C">
        <w:tab/>
        <w:t>(2)</w:t>
      </w:r>
      <w:r w:rsidRPr="0040454C">
        <w:tab/>
        <w:t>However, the law enforcement officer must not remove the vehicle without making reasonable efforts to have the person in control of the vehicle remove the vehicle.</w:t>
      </w:r>
    </w:p>
    <w:p w:rsidR="00763582" w:rsidRPr="0040454C" w:rsidRDefault="00763582" w:rsidP="00763582">
      <w:pPr>
        <w:pStyle w:val="subsection"/>
      </w:pPr>
      <w:r w:rsidRPr="0040454C">
        <w:tab/>
        <w:t>(3)</w:t>
      </w:r>
      <w:r w:rsidRPr="0040454C">
        <w:tab/>
        <w:t>The law enforcement officer:</w:t>
      </w:r>
    </w:p>
    <w:p w:rsidR="00763582" w:rsidRPr="0040454C" w:rsidRDefault="00763582" w:rsidP="00763582">
      <w:pPr>
        <w:pStyle w:val="paragraph"/>
      </w:pPr>
      <w:r w:rsidRPr="0040454C">
        <w:tab/>
        <w:t>(a)</w:t>
      </w:r>
      <w:r w:rsidRPr="0040454C">
        <w:tab/>
        <w:t>must not use more force, or subject a person to greater indignity, than is necessary and reasonable to remove the vehicle from the area or zone; and</w:t>
      </w:r>
    </w:p>
    <w:p w:rsidR="00763582" w:rsidRPr="0040454C" w:rsidRDefault="00763582" w:rsidP="00763582">
      <w:pPr>
        <w:pStyle w:val="paragraph"/>
      </w:pPr>
      <w:r w:rsidRPr="0040454C">
        <w:tab/>
        <w:t>(b)</w:t>
      </w:r>
      <w:r w:rsidRPr="0040454C">
        <w:tab/>
        <w:t>must make reasonable efforts to avoid damaging the vehicle.</w:t>
      </w:r>
    </w:p>
    <w:p w:rsidR="00763582" w:rsidRPr="0040454C" w:rsidRDefault="00763582" w:rsidP="00763582">
      <w:pPr>
        <w:pStyle w:val="ActHead5"/>
      </w:pPr>
      <w:bookmarkStart w:id="166" w:name="_Toc74903262"/>
      <w:r w:rsidRPr="003E6EBE">
        <w:rPr>
          <w:rStyle w:val="CharSectno"/>
        </w:rPr>
        <w:t>89</w:t>
      </w:r>
      <w:r w:rsidRPr="0040454C">
        <w:t xml:space="preserve">  Other law enforcement powers not affected</w:t>
      </w:r>
      <w:bookmarkEnd w:id="166"/>
    </w:p>
    <w:p w:rsidR="00763582" w:rsidRPr="0040454C" w:rsidRDefault="00763582" w:rsidP="00763582">
      <w:pPr>
        <w:pStyle w:val="subsection"/>
      </w:pPr>
      <w:r w:rsidRPr="0040454C">
        <w:tab/>
      </w:r>
      <w:r w:rsidRPr="0040454C">
        <w:tab/>
        <w:t>This Act does not, by implication, limit the exercise of the powers a law enforcement officer has apart from this Act.</w:t>
      </w:r>
    </w:p>
    <w:p w:rsidR="005A5BEF" w:rsidRPr="0040454C" w:rsidRDefault="005A5BEF" w:rsidP="00293F30">
      <w:pPr>
        <w:pStyle w:val="ActHead3"/>
        <w:pageBreakBefore/>
      </w:pPr>
      <w:bookmarkStart w:id="167" w:name="_Toc74903263"/>
      <w:r w:rsidRPr="003E6EBE">
        <w:rPr>
          <w:rStyle w:val="CharDivNo"/>
        </w:rPr>
        <w:t>Division</w:t>
      </w:r>
      <w:r w:rsidR="006758F4" w:rsidRPr="003E6EBE">
        <w:rPr>
          <w:rStyle w:val="CharDivNo"/>
        </w:rPr>
        <w:t> </w:t>
      </w:r>
      <w:r w:rsidRPr="003E6EBE">
        <w:rPr>
          <w:rStyle w:val="CharDivNo"/>
        </w:rPr>
        <w:t>3A</w:t>
      </w:r>
      <w:r w:rsidRPr="0040454C">
        <w:t>—</w:t>
      </w:r>
      <w:r w:rsidRPr="003E6EBE">
        <w:rPr>
          <w:rStyle w:val="CharDivText"/>
        </w:rPr>
        <w:t>Eligible customs officers</w:t>
      </w:r>
      <w:bookmarkEnd w:id="167"/>
    </w:p>
    <w:p w:rsidR="005A5BEF" w:rsidRPr="0040454C" w:rsidRDefault="005A5BEF" w:rsidP="005A5BEF">
      <w:pPr>
        <w:pStyle w:val="ActHead5"/>
      </w:pPr>
      <w:bookmarkStart w:id="168" w:name="_Toc74903264"/>
      <w:r w:rsidRPr="003E6EBE">
        <w:rPr>
          <w:rStyle w:val="CharSectno"/>
        </w:rPr>
        <w:t>89A</w:t>
      </w:r>
      <w:r w:rsidRPr="0040454C">
        <w:t xml:space="preserve">  Simplified overview of Division</w:t>
      </w:r>
      <w:bookmarkEnd w:id="168"/>
    </w:p>
    <w:p w:rsidR="005A5BEF" w:rsidRPr="0040454C" w:rsidRDefault="005A5BEF" w:rsidP="005A5BEF">
      <w:pPr>
        <w:pStyle w:val="BoxText"/>
      </w:pPr>
      <w:r w:rsidRPr="0040454C">
        <w:t xml:space="preserve">This </w:t>
      </w:r>
      <w:r w:rsidR="0036272F" w:rsidRPr="0040454C">
        <w:t>Division </w:t>
      </w:r>
      <w:r w:rsidRPr="0040454C">
        <w:t>provides certain customs officers with powers to:</w:t>
      </w:r>
    </w:p>
    <w:p w:rsidR="005A5BEF" w:rsidRPr="0040454C" w:rsidRDefault="005A5BEF" w:rsidP="005A5BEF">
      <w:pPr>
        <w:pStyle w:val="BoxPara"/>
      </w:pPr>
      <w:r w:rsidRPr="0040454C">
        <w:tab/>
        <w:t>(a)</w:t>
      </w:r>
      <w:r w:rsidRPr="0040454C">
        <w:tab/>
        <w:t>stop and search persons and vehicles at airports; and</w:t>
      </w:r>
    </w:p>
    <w:p w:rsidR="005A5BEF" w:rsidRPr="0040454C" w:rsidRDefault="005A5BEF" w:rsidP="005A5BEF">
      <w:pPr>
        <w:pStyle w:val="BoxPara"/>
      </w:pPr>
      <w:r w:rsidRPr="0040454C">
        <w:tab/>
        <w:t>(b)</w:t>
      </w:r>
      <w:r w:rsidRPr="0040454C">
        <w:tab/>
        <w:t>request persons to leave an aircraft, an airport or an area or zone of an airport; and</w:t>
      </w:r>
    </w:p>
    <w:p w:rsidR="005A5BEF" w:rsidRPr="0040454C" w:rsidRDefault="005A5BEF" w:rsidP="005A5BEF">
      <w:pPr>
        <w:pStyle w:val="BoxPara"/>
      </w:pPr>
      <w:r w:rsidRPr="0040454C">
        <w:tab/>
        <w:t>(c)</w:t>
      </w:r>
      <w:r w:rsidRPr="0040454C">
        <w:tab/>
        <w:t>restrain and detain persons until the persons can be dealt with by a law enforcement officer; and</w:t>
      </w:r>
    </w:p>
    <w:p w:rsidR="005A5BEF" w:rsidRPr="0040454C" w:rsidRDefault="005A5BEF" w:rsidP="005A5BEF">
      <w:pPr>
        <w:pStyle w:val="BoxPara"/>
      </w:pPr>
      <w:r w:rsidRPr="0040454C">
        <w:tab/>
        <w:t>(d)</w:t>
      </w:r>
      <w:r w:rsidRPr="0040454C">
        <w:tab/>
        <w:t>remove vehicles from an airport, or from an area or zone of an airport, if the customs officer is unable to have the vehicle removed by the person in control of it.</w:t>
      </w:r>
    </w:p>
    <w:p w:rsidR="005A5BEF" w:rsidRPr="0040454C" w:rsidRDefault="005A5BEF" w:rsidP="005A5BEF">
      <w:pPr>
        <w:pStyle w:val="BoxText"/>
      </w:pPr>
      <w:r w:rsidRPr="0040454C">
        <w:t xml:space="preserve">This </w:t>
      </w:r>
      <w:r w:rsidR="0036272F" w:rsidRPr="0040454C">
        <w:t>Division </w:t>
      </w:r>
      <w:r w:rsidRPr="0040454C">
        <w:t>establishes restrictions on these powers, such as requiring the customs officer to explain why a search is to be made and limiting the amount of force that may be used.</w:t>
      </w:r>
    </w:p>
    <w:p w:rsidR="005A5BEF" w:rsidRPr="0040454C" w:rsidRDefault="005A5BEF" w:rsidP="005A5BEF">
      <w:pPr>
        <w:pStyle w:val="BoxText"/>
      </w:pPr>
      <w:r w:rsidRPr="0040454C">
        <w:t>A person who does not leave an aircraft or an airport, or an area or zone of an airport, when requested to do so by the customs officer commits an offence, as does a person who hinders or obstructs the officer exercising powers under this Division.</w:t>
      </w:r>
    </w:p>
    <w:p w:rsidR="005A5BEF" w:rsidRPr="0040454C" w:rsidRDefault="005A5BEF" w:rsidP="005A5BEF">
      <w:pPr>
        <w:pStyle w:val="ActHead5"/>
      </w:pPr>
      <w:bookmarkStart w:id="169" w:name="_Toc74903265"/>
      <w:r w:rsidRPr="003E6EBE">
        <w:rPr>
          <w:rStyle w:val="CharSectno"/>
        </w:rPr>
        <w:t>89B</w:t>
      </w:r>
      <w:r w:rsidRPr="0040454C">
        <w:t xml:space="preserve">  Eligible customs officers</w:t>
      </w:r>
      <w:bookmarkEnd w:id="169"/>
    </w:p>
    <w:p w:rsidR="005A5BEF" w:rsidRPr="0040454C" w:rsidRDefault="005A5BEF" w:rsidP="005A5BEF">
      <w:pPr>
        <w:pStyle w:val="subsection"/>
      </w:pPr>
      <w:r w:rsidRPr="0040454C">
        <w:tab/>
        <w:t>(1)</w:t>
      </w:r>
      <w:r w:rsidRPr="0040454C">
        <w:tab/>
        <w:t>An</w:t>
      </w:r>
      <w:r w:rsidRPr="0040454C">
        <w:rPr>
          <w:b/>
          <w:i/>
        </w:rPr>
        <w:t xml:space="preserve"> eligible customs officer</w:t>
      </w:r>
      <w:r w:rsidRPr="0040454C">
        <w:t xml:space="preserve"> is a person who:</w:t>
      </w:r>
    </w:p>
    <w:p w:rsidR="005A5BEF" w:rsidRPr="0040454C" w:rsidRDefault="005A5BEF" w:rsidP="005A5BEF">
      <w:pPr>
        <w:pStyle w:val="paragraph"/>
      </w:pPr>
      <w:r w:rsidRPr="0040454C">
        <w:tab/>
        <w:t>(a)</w:t>
      </w:r>
      <w:r w:rsidRPr="0040454C">
        <w:tab/>
        <w:t>is an officer of Customs within the meaning of subsection</w:t>
      </w:r>
      <w:r w:rsidR="006758F4" w:rsidRPr="0040454C">
        <w:t> </w:t>
      </w:r>
      <w:r w:rsidRPr="0040454C">
        <w:t xml:space="preserve">4(1) of the </w:t>
      </w:r>
      <w:r w:rsidRPr="0040454C">
        <w:rPr>
          <w:i/>
        </w:rPr>
        <w:t>Customs Act 1901</w:t>
      </w:r>
      <w:r w:rsidRPr="0040454C">
        <w:t>; and</w:t>
      </w:r>
    </w:p>
    <w:p w:rsidR="005A5BEF" w:rsidRPr="0040454C" w:rsidRDefault="005A5BEF" w:rsidP="005A5BEF">
      <w:pPr>
        <w:pStyle w:val="paragraph"/>
      </w:pPr>
      <w:r w:rsidRPr="0040454C">
        <w:tab/>
        <w:t>(b)</w:t>
      </w:r>
      <w:r w:rsidRPr="0040454C">
        <w:tab/>
        <w:t>is on duty at a security controlled airport; and</w:t>
      </w:r>
    </w:p>
    <w:p w:rsidR="005A5BEF" w:rsidRPr="0040454C" w:rsidRDefault="005A5BEF" w:rsidP="005A5BEF">
      <w:pPr>
        <w:pStyle w:val="paragraph"/>
      </w:pPr>
      <w:r w:rsidRPr="0040454C">
        <w:tab/>
        <w:t>(c)</w:t>
      </w:r>
      <w:r w:rsidRPr="0040454C">
        <w:tab/>
        <w:t>satisfies the training and qualification requirements prescribed by the regulations for the purposes of this paragraph.</w:t>
      </w:r>
    </w:p>
    <w:p w:rsidR="005A5BEF" w:rsidRPr="0040454C" w:rsidRDefault="005A5BEF" w:rsidP="005A5BEF">
      <w:pPr>
        <w:pStyle w:val="subsection"/>
      </w:pPr>
      <w:r w:rsidRPr="0040454C">
        <w:tab/>
        <w:t>(2)</w:t>
      </w:r>
      <w:r w:rsidRPr="0040454C">
        <w:tab/>
        <w:t>The regulations may prescribe the following for eligible customs officers:</w:t>
      </w:r>
    </w:p>
    <w:p w:rsidR="005A5BEF" w:rsidRPr="0040454C" w:rsidRDefault="005A5BEF" w:rsidP="005A5BEF">
      <w:pPr>
        <w:pStyle w:val="paragraph"/>
      </w:pPr>
      <w:r w:rsidRPr="0040454C">
        <w:tab/>
        <w:t>(a)</w:t>
      </w:r>
      <w:r w:rsidRPr="0040454C">
        <w:tab/>
        <w:t>requirements in relation to the form, issue and use of identity cards;</w:t>
      </w:r>
    </w:p>
    <w:p w:rsidR="005A5BEF" w:rsidRPr="0040454C" w:rsidRDefault="005A5BEF" w:rsidP="005A5BEF">
      <w:pPr>
        <w:pStyle w:val="paragraph"/>
      </w:pPr>
      <w:r w:rsidRPr="0040454C">
        <w:tab/>
        <w:t>(b)</w:t>
      </w:r>
      <w:r w:rsidRPr="0040454C">
        <w:tab/>
        <w:t>requirements in relation to uniforms.</w:t>
      </w:r>
    </w:p>
    <w:p w:rsidR="005A5BEF" w:rsidRPr="0040454C" w:rsidRDefault="005A5BEF" w:rsidP="005A5BEF">
      <w:pPr>
        <w:pStyle w:val="ActHead5"/>
      </w:pPr>
      <w:bookmarkStart w:id="170" w:name="_Toc74903266"/>
      <w:r w:rsidRPr="003E6EBE">
        <w:rPr>
          <w:rStyle w:val="CharSectno"/>
        </w:rPr>
        <w:t>89C</w:t>
      </w:r>
      <w:r w:rsidRPr="0040454C">
        <w:t xml:space="preserve">  Stopping and searching persons</w:t>
      </w:r>
      <w:bookmarkEnd w:id="170"/>
    </w:p>
    <w:p w:rsidR="005A5BEF" w:rsidRPr="0040454C" w:rsidRDefault="005A5BEF" w:rsidP="005A5BEF">
      <w:pPr>
        <w:pStyle w:val="subsection"/>
      </w:pPr>
      <w:r w:rsidRPr="0040454C">
        <w:tab/>
        <w:t>(1)</w:t>
      </w:r>
      <w:r w:rsidRPr="0040454C">
        <w:tab/>
        <w:t>If an eligible customs officer reasonably believes that it is necessary to do so for the purposes of safeguarding against unlawful interference with aviation, the officer may stop a person who is in an airside area and conduct an ordinary search or a frisk search of the person.</w:t>
      </w:r>
    </w:p>
    <w:p w:rsidR="005A5BEF" w:rsidRPr="0040454C" w:rsidRDefault="005A5BEF" w:rsidP="005A5BEF">
      <w:pPr>
        <w:pStyle w:val="subsection"/>
      </w:pPr>
      <w:r w:rsidRPr="0040454C">
        <w:tab/>
        <w:t>(2)</w:t>
      </w:r>
      <w:r w:rsidRPr="0040454C">
        <w:tab/>
        <w:t xml:space="preserve">An ordinary search or a frisk search of a person under </w:t>
      </w:r>
      <w:r w:rsidR="006758F4" w:rsidRPr="0040454C">
        <w:t>subsection (</w:t>
      </w:r>
      <w:r w:rsidRPr="0040454C">
        <w:t>1) must, if practicable, be conducted by a person of the same sex as the person being searched.</w:t>
      </w:r>
    </w:p>
    <w:p w:rsidR="005A5BEF" w:rsidRPr="0040454C" w:rsidRDefault="005A5BEF" w:rsidP="005A5BEF">
      <w:pPr>
        <w:pStyle w:val="subsection"/>
      </w:pPr>
      <w:r w:rsidRPr="0040454C">
        <w:tab/>
        <w:t>(3)</w:t>
      </w:r>
      <w:r w:rsidRPr="0040454C">
        <w:tab/>
        <w:t xml:space="preserve">If an eligible customs officer stops a person under </w:t>
      </w:r>
      <w:r w:rsidR="006758F4" w:rsidRPr="0040454C">
        <w:t>subsection (</w:t>
      </w:r>
      <w:r w:rsidRPr="0040454C">
        <w:t>1), the officer must:</w:t>
      </w:r>
    </w:p>
    <w:p w:rsidR="005A5BEF" w:rsidRPr="0040454C" w:rsidRDefault="005A5BEF" w:rsidP="005A5BEF">
      <w:pPr>
        <w:pStyle w:val="paragraph"/>
      </w:pPr>
      <w:r w:rsidRPr="0040454C">
        <w:tab/>
        <w:t>(a)</w:t>
      </w:r>
      <w:r w:rsidRPr="0040454C">
        <w:tab/>
        <w:t>identify himself or herself as an eligible customs officer to the person; and</w:t>
      </w:r>
    </w:p>
    <w:p w:rsidR="005A5BEF" w:rsidRPr="0040454C" w:rsidRDefault="005A5BEF" w:rsidP="005A5BEF">
      <w:pPr>
        <w:pStyle w:val="paragraph"/>
      </w:pPr>
      <w:r w:rsidRPr="0040454C">
        <w:tab/>
        <w:t>(b)</w:t>
      </w:r>
      <w:r w:rsidRPr="0040454C">
        <w:tab/>
        <w:t>tell the person why the person has been stopped; and</w:t>
      </w:r>
    </w:p>
    <w:p w:rsidR="005A5BEF" w:rsidRPr="0040454C" w:rsidRDefault="005A5BEF" w:rsidP="005A5BEF">
      <w:pPr>
        <w:pStyle w:val="paragraph"/>
      </w:pPr>
      <w:r w:rsidRPr="0040454C">
        <w:tab/>
        <w:t>(c)</w:t>
      </w:r>
      <w:r w:rsidRPr="0040454C">
        <w:tab/>
        <w:t>if the person is to be searched—tell the person why the person is to be searched.</w:t>
      </w:r>
    </w:p>
    <w:p w:rsidR="005A5BEF" w:rsidRPr="0040454C" w:rsidRDefault="005A5BEF" w:rsidP="005A5BEF">
      <w:pPr>
        <w:pStyle w:val="subsection"/>
      </w:pPr>
      <w:r w:rsidRPr="0040454C">
        <w:tab/>
        <w:t>(4)</w:t>
      </w:r>
      <w:r w:rsidRPr="0040454C">
        <w:tab/>
        <w:t>A person commits an offence if:</w:t>
      </w:r>
    </w:p>
    <w:p w:rsidR="005A5BEF" w:rsidRPr="0040454C" w:rsidRDefault="005A5BEF" w:rsidP="005A5BEF">
      <w:pPr>
        <w:pStyle w:val="paragraph"/>
      </w:pPr>
      <w:r w:rsidRPr="0040454C">
        <w:tab/>
        <w:t>(a)</w:t>
      </w:r>
      <w:r w:rsidRPr="0040454C">
        <w:tab/>
        <w:t>the person engages in conduct; and</w:t>
      </w:r>
    </w:p>
    <w:p w:rsidR="005A5BEF" w:rsidRPr="0040454C" w:rsidRDefault="005A5BEF" w:rsidP="005A5BEF">
      <w:pPr>
        <w:pStyle w:val="paragraph"/>
      </w:pPr>
      <w:r w:rsidRPr="0040454C">
        <w:tab/>
        <w:t>(b)</w:t>
      </w:r>
      <w:r w:rsidRPr="0040454C">
        <w:tab/>
        <w:t xml:space="preserve">the conduct hinders or obstructs an eligible customs officer in the exercise of a power under </w:t>
      </w:r>
      <w:r w:rsidR="006758F4" w:rsidRPr="0040454C">
        <w:t>subsection (</w:t>
      </w:r>
      <w:r w:rsidRPr="0040454C">
        <w:t>1).</w:t>
      </w:r>
    </w:p>
    <w:p w:rsidR="005A5BEF" w:rsidRPr="0040454C" w:rsidRDefault="005A5BEF" w:rsidP="005A5BEF">
      <w:pPr>
        <w:pStyle w:val="Penalty"/>
      </w:pPr>
      <w:r w:rsidRPr="0040454C">
        <w:t>Penalty for an offence against this subsection:</w:t>
      </w:r>
      <w:r w:rsidRPr="0040454C">
        <w:tab/>
        <w:t>Imprisonment for 2 years.</w:t>
      </w:r>
    </w:p>
    <w:p w:rsidR="005A5BEF" w:rsidRPr="0040454C" w:rsidRDefault="005A5BEF" w:rsidP="005A5BEF">
      <w:pPr>
        <w:pStyle w:val="ActHead5"/>
      </w:pPr>
      <w:bookmarkStart w:id="171" w:name="_Toc74903267"/>
      <w:r w:rsidRPr="003E6EBE">
        <w:rPr>
          <w:rStyle w:val="CharSectno"/>
        </w:rPr>
        <w:t>89D</w:t>
      </w:r>
      <w:r w:rsidRPr="0040454C">
        <w:t xml:space="preserve">  Stopping and searching vehicles</w:t>
      </w:r>
      <w:bookmarkEnd w:id="171"/>
    </w:p>
    <w:p w:rsidR="005A5BEF" w:rsidRPr="0040454C" w:rsidRDefault="005A5BEF" w:rsidP="005A5BEF">
      <w:pPr>
        <w:pStyle w:val="subsection"/>
      </w:pPr>
      <w:r w:rsidRPr="0040454C">
        <w:tab/>
        <w:t>(1)</w:t>
      </w:r>
      <w:r w:rsidRPr="0040454C">
        <w:tab/>
        <w:t>If an eligible customs officer reasonably believes that it is necessary to do so for the purposes of safeguarding against unlawful interference with aviation, the officer may do either or both of the following in an airside area:</w:t>
      </w:r>
    </w:p>
    <w:p w:rsidR="005A5BEF" w:rsidRPr="0040454C" w:rsidRDefault="005A5BEF" w:rsidP="005A5BEF">
      <w:pPr>
        <w:pStyle w:val="paragraph"/>
      </w:pPr>
      <w:r w:rsidRPr="0040454C">
        <w:tab/>
        <w:t>(a)</w:t>
      </w:r>
      <w:r w:rsidRPr="0040454C">
        <w:tab/>
        <w:t>require the driver of a vehicle to stop the vehicle;</w:t>
      </w:r>
    </w:p>
    <w:p w:rsidR="005A5BEF" w:rsidRPr="0040454C" w:rsidRDefault="005A5BEF" w:rsidP="005A5BEF">
      <w:pPr>
        <w:pStyle w:val="paragraph"/>
      </w:pPr>
      <w:r w:rsidRPr="0040454C">
        <w:tab/>
        <w:t>(b)</w:t>
      </w:r>
      <w:r w:rsidRPr="0040454C">
        <w:tab/>
        <w:t>search the vehicle.</w:t>
      </w:r>
    </w:p>
    <w:p w:rsidR="005A5BEF" w:rsidRPr="0040454C" w:rsidRDefault="005A5BEF" w:rsidP="005A5BEF">
      <w:pPr>
        <w:pStyle w:val="subsection"/>
      </w:pPr>
      <w:r w:rsidRPr="0040454C">
        <w:tab/>
        <w:t>(2)</w:t>
      </w:r>
      <w:r w:rsidRPr="0040454C">
        <w:tab/>
        <w:t xml:space="preserve">If an eligible customs officer stops a vehicle under </w:t>
      </w:r>
      <w:r w:rsidR="006758F4" w:rsidRPr="0040454C">
        <w:t>subsection (</w:t>
      </w:r>
      <w:r w:rsidRPr="0040454C">
        <w:t>1), the officer must:</w:t>
      </w:r>
    </w:p>
    <w:p w:rsidR="005A5BEF" w:rsidRPr="0040454C" w:rsidRDefault="005A5BEF" w:rsidP="005A5BEF">
      <w:pPr>
        <w:pStyle w:val="paragraph"/>
      </w:pPr>
      <w:r w:rsidRPr="0040454C">
        <w:tab/>
        <w:t>(a)</w:t>
      </w:r>
      <w:r w:rsidRPr="0040454C">
        <w:tab/>
        <w:t>identify himself or herself as an eligible customs officer to the driver of the vehicle; and</w:t>
      </w:r>
    </w:p>
    <w:p w:rsidR="005A5BEF" w:rsidRPr="0040454C" w:rsidRDefault="005A5BEF" w:rsidP="005A5BEF">
      <w:pPr>
        <w:pStyle w:val="paragraph"/>
      </w:pPr>
      <w:r w:rsidRPr="0040454C">
        <w:tab/>
        <w:t>(b)</w:t>
      </w:r>
      <w:r w:rsidRPr="0040454C">
        <w:tab/>
        <w:t>tell the driver why the vehicle has been stopped; and</w:t>
      </w:r>
    </w:p>
    <w:p w:rsidR="005A5BEF" w:rsidRPr="0040454C" w:rsidRDefault="005A5BEF" w:rsidP="005A5BEF">
      <w:pPr>
        <w:pStyle w:val="paragraph"/>
      </w:pPr>
      <w:r w:rsidRPr="0040454C">
        <w:tab/>
        <w:t>(c)</w:t>
      </w:r>
      <w:r w:rsidRPr="0040454C">
        <w:tab/>
        <w:t>if the vehicle is to be searched—tell the driver why the vehicle is to be searched.</w:t>
      </w:r>
    </w:p>
    <w:p w:rsidR="005A5BEF" w:rsidRPr="0040454C" w:rsidRDefault="005A5BEF" w:rsidP="005A5BEF">
      <w:pPr>
        <w:pStyle w:val="subsection"/>
      </w:pPr>
      <w:r w:rsidRPr="0040454C">
        <w:tab/>
        <w:t>(3)</w:t>
      </w:r>
      <w:r w:rsidRPr="0040454C">
        <w:tab/>
        <w:t xml:space="preserve">Before an eligible customs officer searches a vehicle under </w:t>
      </w:r>
      <w:r w:rsidR="006758F4" w:rsidRPr="0040454C">
        <w:t>subsection (</w:t>
      </w:r>
      <w:r w:rsidRPr="0040454C">
        <w:t>1) that was not stopped by the officer, the officer must, if there is a driver or person in control of the vehicle present:</w:t>
      </w:r>
    </w:p>
    <w:p w:rsidR="005A5BEF" w:rsidRPr="0040454C" w:rsidRDefault="005A5BEF" w:rsidP="005A5BEF">
      <w:pPr>
        <w:pStyle w:val="paragraph"/>
      </w:pPr>
      <w:r w:rsidRPr="0040454C">
        <w:tab/>
        <w:t>(a)</w:t>
      </w:r>
      <w:r w:rsidRPr="0040454C">
        <w:tab/>
        <w:t>identify himself or herself as an eligible customs officer to the driver or person; and</w:t>
      </w:r>
    </w:p>
    <w:p w:rsidR="005A5BEF" w:rsidRPr="0040454C" w:rsidRDefault="005A5BEF" w:rsidP="005A5BEF">
      <w:pPr>
        <w:pStyle w:val="paragraph"/>
      </w:pPr>
      <w:r w:rsidRPr="0040454C">
        <w:tab/>
        <w:t>(b)</w:t>
      </w:r>
      <w:r w:rsidRPr="0040454C">
        <w:tab/>
        <w:t>tell the driver or person why the vehicle is to be searched.</w:t>
      </w:r>
    </w:p>
    <w:p w:rsidR="005A5BEF" w:rsidRPr="0040454C" w:rsidRDefault="005A5BEF" w:rsidP="005A5BEF">
      <w:pPr>
        <w:pStyle w:val="subsection"/>
      </w:pPr>
      <w:r w:rsidRPr="0040454C">
        <w:tab/>
        <w:t>(4)</w:t>
      </w:r>
      <w:r w:rsidRPr="0040454C">
        <w:tab/>
        <w:t>A person commits an offence if:</w:t>
      </w:r>
    </w:p>
    <w:p w:rsidR="005A5BEF" w:rsidRPr="0040454C" w:rsidRDefault="005A5BEF" w:rsidP="005A5BEF">
      <w:pPr>
        <w:pStyle w:val="paragraph"/>
      </w:pPr>
      <w:r w:rsidRPr="0040454C">
        <w:tab/>
        <w:t>(a)</w:t>
      </w:r>
      <w:r w:rsidRPr="0040454C">
        <w:tab/>
        <w:t>the person engages in conduct; and</w:t>
      </w:r>
    </w:p>
    <w:p w:rsidR="005A5BEF" w:rsidRPr="0040454C" w:rsidRDefault="005A5BEF" w:rsidP="005A5BEF">
      <w:pPr>
        <w:pStyle w:val="paragraph"/>
      </w:pPr>
      <w:r w:rsidRPr="0040454C">
        <w:tab/>
        <w:t>(b)</w:t>
      </w:r>
      <w:r w:rsidRPr="0040454C">
        <w:tab/>
        <w:t xml:space="preserve">the conduct hinders or obstructs an eligible customs officer in the exercise of a power under </w:t>
      </w:r>
      <w:r w:rsidR="006758F4" w:rsidRPr="0040454C">
        <w:t>subsection (</w:t>
      </w:r>
      <w:r w:rsidRPr="0040454C">
        <w:t>1).</w:t>
      </w:r>
    </w:p>
    <w:p w:rsidR="005A5BEF" w:rsidRPr="0040454C" w:rsidRDefault="005A5BEF" w:rsidP="005A5BEF">
      <w:pPr>
        <w:pStyle w:val="Penalty"/>
      </w:pPr>
      <w:r w:rsidRPr="0040454C">
        <w:t>Penalty for an offence against this subsection:</w:t>
      </w:r>
      <w:r w:rsidRPr="0040454C">
        <w:tab/>
        <w:t>Imprisonment for 2 years.</w:t>
      </w:r>
    </w:p>
    <w:p w:rsidR="005A5BEF" w:rsidRPr="0040454C" w:rsidRDefault="005A5BEF" w:rsidP="005A5BEF">
      <w:pPr>
        <w:pStyle w:val="ActHead5"/>
      </w:pPr>
      <w:bookmarkStart w:id="172" w:name="_Toc74903268"/>
      <w:r w:rsidRPr="003E6EBE">
        <w:rPr>
          <w:rStyle w:val="CharSectno"/>
        </w:rPr>
        <w:t>89E</w:t>
      </w:r>
      <w:r w:rsidRPr="0040454C">
        <w:t xml:space="preserve">  Requests to leave aircraft, airport or areas or zones</w:t>
      </w:r>
      <w:bookmarkEnd w:id="172"/>
    </w:p>
    <w:p w:rsidR="005A5BEF" w:rsidRPr="0040454C" w:rsidRDefault="005A5BEF" w:rsidP="005A5BEF">
      <w:pPr>
        <w:pStyle w:val="subsection"/>
      </w:pPr>
      <w:r w:rsidRPr="0040454C">
        <w:tab/>
        <w:t>(1)</w:t>
      </w:r>
      <w:r w:rsidRPr="0040454C">
        <w:tab/>
        <w:t>If an eligible customs officer reasonably suspects that a person on a prescribed aircraft, or in an area or zone of a security controlled airport, is committing, or has committed, an offence against this Act, the officer may request the person to leave:</w:t>
      </w:r>
    </w:p>
    <w:p w:rsidR="005A5BEF" w:rsidRPr="0040454C" w:rsidRDefault="005A5BEF" w:rsidP="005A5BEF">
      <w:pPr>
        <w:pStyle w:val="paragraph"/>
      </w:pPr>
      <w:r w:rsidRPr="0040454C">
        <w:tab/>
        <w:t>(a)</w:t>
      </w:r>
      <w:r w:rsidRPr="0040454C">
        <w:tab/>
        <w:t>the aircraft; or</w:t>
      </w:r>
    </w:p>
    <w:p w:rsidR="005A5BEF" w:rsidRPr="0040454C" w:rsidRDefault="005A5BEF" w:rsidP="005A5BEF">
      <w:pPr>
        <w:pStyle w:val="paragraph"/>
      </w:pPr>
      <w:r w:rsidRPr="0040454C">
        <w:tab/>
        <w:t>(b)</w:t>
      </w:r>
      <w:r w:rsidRPr="0040454C">
        <w:tab/>
        <w:t>the area or zone; or</w:t>
      </w:r>
    </w:p>
    <w:p w:rsidR="005A5BEF" w:rsidRPr="0040454C" w:rsidRDefault="005A5BEF" w:rsidP="005A5BEF">
      <w:pPr>
        <w:pStyle w:val="paragraph"/>
      </w:pPr>
      <w:r w:rsidRPr="0040454C">
        <w:tab/>
        <w:t>(c)</w:t>
      </w:r>
      <w:r w:rsidRPr="0040454C">
        <w:tab/>
        <w:t>the airport.</w:t>
      </w:r>
    </w:p>
    <w:p w:rsidR="005A5BEF" w:rsidRPr="0040454C" w:rsidRDefault="005A5BEF" w:rsidP="005A5BEF">
      <w:pPr>
        <w:pStyle w:val="subsection"/>
      </w:pPr>
      <w:r w:rsidRPr="0040454C">
        <w:tab/>
        <w:t>(2)</w:t>
      </w:r>
      <w:r w:rsidRPr="0040454C">
        <w:tab/>
        <w:t>A person commits an offence if:</w:t>
      </w:r>
    </w:p>
    <w:p w:rsidR="005A5BEF" w:rsidRPr="0040454C" w:rsidRDefault="005A5BEF" w:rsidP="005A5BEF">
      <w:pPr>
        <w:pStyle w:val="paragraph"/>
      </w:pPr>
      <w:r w:rsidRPr="0040454C">
        <w:tab/>
        <w:t>(a)</w:t>
      </w:r>
      <w:r w:rsidRPr="0040454C">
        <w:tab/>
        <w:t xml:space="preserve">a request has been made to the person under </w:t>
      </w:r>
      <w:r w:rsidR="006758F4" w:rsidRPr="0040454C">
        <w:t>subsection (</w:t>
      </w:r>
      <w:r w:rsidRPr="0040454C">
        <w:t>1); and</w:t>
      </w:r>
    </w:p>
    <w:p w:rsidR="005A5BEF" w:rsidRPr="0040454C" w:rsidRDefault="005A5BEF" w:rsidP="005A5BEF">
      <w:pPr>
        <w:pStyle w:val="paragraph"/>
      </w:pPr>
      <w:r w:rsidRPr="0040454C">
        <w:tab/>
        <w:t>(b)</w:t>
      </w:r>
      <w:r w:rsidRPr="0040454C">
        <w:tab/>
        <w:t>the person fails to comply with the request.</w:t>
      </w:r>
    </w:p>
    <w:p w:rsidR="005A5BEF" w:rsidRPr="0040454C" w:rsidRDefault="005A5BEF" w:rsidP="005A5BEF">
      <w:pPr>
        <w:pStyle w:val="Penalty"/>
      </w:pPr>
      <w:r w:rsidRPr="0040454C">
        <w:t>Penalty for an offence against this subsection:</w:t>
      </w:r>
      <w:r w:rsidRPr="0040454C">
        <w:tab/>
        <w:t>50 penalty units.</w:t>
      </w:r>
    </w:p>
    <w:p w:rsidR="005A5BEF" w:rsidRPr="0040454C" w:rsidRDefault="005A5BEF" w:rsidP="005A5BEF">
      <w:pPr>
        <w:pStyle w:val="ActHead5"/>
      </w:pPr>
      <w:bookmarkStart w:id="173" w:name="_Toc74903269"/>
      <w:r w:rsidRPr="003E6EBE">
        <w:rPr>
          <w:rStyle w:val="CharSectno"/>
        </w:rPr>
        <w:t>89F</w:t>
      </w:r>
      <w:r w:rsidRPr="0040454C">
        <w:t xml:space="preserve">  Power to physically restrain persons</w:t>
      </w:r>
      <w:bookmarkEnd w:id="173"/>
    </w:p>
    <w:p w:rsidR="005A5BEF" w:rsidRPr="0040454C" w:rsidRDefault="005A5BEF" w:rsidP="005A5BEF">
      <w:pPr>
        <w:pStyle w:val="subsection"/>
      </w:pPr>
      <w:r w:rsidRPr="0040454C">
        <w:tab/>
        <w:t>(1)</w:t>
      </w:r>
      <w:r w:rsidRPr="0040454C">
        <w:tab/>
        <w:t>If an eligible customs officer reasonably suspects that a person in an area or zone of a security controlled airport is committing, or has committed, an offence against this Act, the officer may physically restrain the person.</w:t>
      </w:r>
    </w:p>
    <w:p w:rsidR="005A5BEF" w:rsidRPr="0040454C" w:rsidRDefault="005A5BEF" w:rsidP="005A5BEF">
      <w:pPr>
        <w:pStyle w:val="subsection"/>
      </w:pPr>
      <w:r w:rsidRPr="0040454C">
        <w:tab/>
        <w:t>(2)</w:t>
      </w:r>
      <w:r w:rsidRPr="0040454C">
        <w:tab/>
        <w:t xml:space="preserve">If a person is restrained under </w:t>
      </w:r>
      <w:r w:rsidR="006758F4" w:rsidRPr="0040454C">
        <w:t>subsection (</w:t>
      </w:r>
      <w:r w:rsidRPr="0040454C">
        <w:t>1), the eligible customs officer may detain the person until the person can be dealt with by a law enforcement officer.</w:t>
      </w:r>
    </w:p>
    <w:p w:rsidR="005A5BEF" w:rsidRPr="0040454C" w:rsidRDefault="005A5BEF" w:rsidP="005A5BEF">
      <w:pPr>
        <w:pStyle w:val="subsection"/>
      </w:pPr>
      <w:r w:rsidRPr="0040454C">
        <w:tab/>
        <w:t>(3)</w:t>
      </w:r>
      <w:r w:rsidRPr="0040454C">
        <w:tab/>
        <w:t xml:space="preserve">In exercising a power under </w:t>
      </w:r>
      <w:r w:rsidR="006758F4" w:rsidRPr="0040454C">
        <w:t>subsection (</w:t>
      </w:r>
      <w:r w:rsidRPr="0040454C">
        <w:t>1) or (2), an eligible customs officer must not use more force, or subject a person to greater indignity, than is necessary and reasonable.</w:t>
      </w:r>
    </w:p>
    <w:p w:rsidR="005A5BEF" w:rsidRPr="0040454C" w:rsidRDefault="005A5BEF" w:rsidP="005A5BEF">
      <w:pPr>
        <w:pStyle w:val="ActHead5"/>
      </w:pPr>
      <w:bookmarkStart w:id="174" w:name="_Toc74903270"/>
      <w:r w:rsidRPr="003E6EBE">
        <w:rPr>
          <w:rStyle w:val="CharSectno"/>
        </w:rPr>
        <w:t>89G</w:t>
      </w:r>
      <w:r w:rsidRPr="0040454C">
        <w:t xml:space="preserve">  Removing vehicles from areas or zones</w:t>
      </w:r>
      <w:bookmarkEnd w:id="174"/>
    </w:p>
    <w:p w:rsidR="005A5BEF" w:rsidRPr="0040454C" w:rsidRDefault="005A5BEF" w:rsidP="005A5BEF">
      <w:pPr>
        <w:pStyle w:val="subsection"/>
      </w:pPr>
      <w:r w:rsidRPr="0040454C">
        <w:tab/>
        <w:t>(1)</w:t>
      </w:r>
      <w:r w:rsidRPr="0040454C">
        <w:tab/>
        <w:t>If an eligible customs officer reasonably suspects that:</w:t>
      </w:r>
    </w:p>
    <w:p w:rsidR="005A5BEF" w:rsidRPr="0040454C" w:rsidRDefault="005A5BEF" w:rsidP="005A5BEF">
      <w:pPr>
        <w:pStyle w:val="paragraph"/>
      </w:pPr>
      <w:r w:rsidRPr="0040454C">
        <w:tab/>
        <w:t>(a)</w:t>
      </w:r>
      <w:r w:rsidRPr="0040454C">
        <w:tab/>
        <w:t>a vehicle in or near an area or zone of a security controlled airport presents a risk to aviation security; or</w:t>
      </w:r>
    </w:p>
    <w:p w:rsidR="005A5BEF" w:rsidRPr="0040454C" w:rsidRDefault="005A5BEF" w:rsidP="005A5BEF">
      <w:pPr>
        <w:pStyle w:val="paragraph"/>
      </w:pPr>
      <w:r w:rsidRPr="0040454C">
        <w:tab/>
        <w:t>(b)</w:t>
      </w:r>
      <w:r w:rsidRPr="0040454C">
        <w:tab/>
        <w:t>a vehicle is in an area or zone of a security controlled airport without proper authorisation;</w:t>
      </w:r>
    </w:p>
    <w:p w:rsidR="005A5BEF" w:rsidRPr="0040454C" w:rsidRDefault="005A5BEF" w:rsidP="005A5BEF">
      <w:pPr>
        <w:pStyle w:val="subsection2"/>
      </w:pPr>
      <w:r w:rsidRPr="0040454C">
        <w:t>the officer may remove the vehicle.</w:t>
      </w:r>
    </w:p>
    <w:p w:rsidR="005A5BEF" w:rsidRPr="0040454C" w:rsidRDefault="005A5BEF" w:rsidP="005A5BEF">
      <w:pPr>
        <w:pStyle w:val="subsection"/>
      </w:pPr>
      <w:r w:rsidRPr="0040454C">
        <w:tab/>
        <w:t>(2)</w:t>
      </w:r>
      <w:r w:rsidRPr="0040454C">
        <w:tab/>
        <w:t>However, the eligible customs officer must not remove the vehicle without making reasonable efforts to have the person in control of the vehicle remove the vehicle.</w:t>
      </w:r>
    </w:p>
    <w:p w:rsidR="005A5BEF" w:rsidRPr="0040454C" w:rsidRDefault="005A5BEF" w:rsidP="005A5BEF">
      <w:pPr>
        <w:pStyle w:val="subsection"/>
      </w:pPr>
      <w:r w:rsidRPr="0040454C">
        <w:tab/>
        <w:t>(3)</w:t>
      </w:r>
      <w:r w:rsidRPr="0040454C">
        <w:tab/>
        <w:t>The eligible customs officer:</w:t>
      </w:r>
    </w:p>
    <w:p w:rsidR="005A5BEF" w:rsidRPr="0040454C" w:rsidRDefault="005A5BEF" w:rsidP="005A5BEF">
      <w:pPr>
        <w:pStyle w:val="paragraph"/>
      </w:pPr>
      <w:r w:rsidRPr="0040454C">
        <w:tab/>
        <w:t>(a)</w:t>
      </w:r>
      <w:r w:rsidRPr="0040454C">
        <w:tab/>
        <w:t>must not use more force, or subject a person to greater indignity, than is necessary and reasonable to remove the vehicle from the area or zone; and</w:t>
      </w:r>
    </w:p>
    <w:p w:rsidR="005A5BEF" w:rsidRPr="0040454C" w:rsidRDefault="005A5BEF" w:rsidP="005A5BEF">
      <w:pPr>
        <w:pStyle w:val="paragraph"/>
      </w:pPr>
      <w:r w:rsidRPr="0040454C">
        <w:tab/>
        <w:t>(b)</w:t>
      </w:r>
      <w:r w:rsidRPr="0040454C">
        <w:tab/>
        <w:t>must make reasonable efforts to avoid damaging the vehicle.</w:t>
      </w:r>
    </w:p>
    <w:p w:rsidR="005A5BEF" w:rsidRPr="0040454C" w:rsidRDefault="005A5BEF" w:rsidP="005A5BEF">
      <w:pPr>
        <w:pStyle w:val="ActHead5"/>
      </w:pPr>
      <w:bookmarkStart w:id="175" w:name="_Toc74903271"/>
      <w:r w:rsidRPr="003E6EBE">
        <w:rPr>
          <w:rStyle w:val="CharSectno"/>
        </w:rPr>
        <w:t>89H</w:t>
      </w:r>
      <w:r w:rsidRPr="0040454C">
        <w:t xml:space="preserve">  Other powers not affected</w:t>
      </w:r>
      <w:bookmarkEnd w:id="175"/>
    </w:p>
    <w:p w:rsidR="005A5BEF" w:rsidRPr="0040454C" w:rsidRDefault="005A5BEF" w:rsidP="005A5BEF">
      <w:pPr>
        <w:pStyle w:val="subsection"/>
      </w:pPr>
      <w:r w:rsidRPr="0040454C">
        <w:tab/>
      </w:r>
      <w:r w:rsidRPr="0040454C">
        <w:tab/>
        <w:t>This Act does not, by implication, limit the exercise of the powers an eligible customs officer has apart from this Act.</w:t>
      </w:r>
    </w:p>
    <w:p w:rsidR="00763582" w:rsidRPr="0040454C" w:rsidRDefault="00763582" w:rsidP="00366613">
      <w:pPr>
        <w:pStyle w:val="ActHead3"/>
        <w:pageBreakBefore/>
      </w:pPr>
      <w:bookmarkStart w:id="176" w:name="_Toc74903272"/>
      <w:r w:rsidRPr="003E6EBE">
        <w:rPr>
          <w:rStyle w:val="CharDivNo"/>
        </w:rPr>
        <w:t>Division</w:t>
      </w:r>
      <w:r w:rsidR="006758F4" w:rsidRPr="003E6EBE">
        <w:rPr>
          <w:rStyle w:val="CharDivNo"/>
        </w:rPr>
        <w:t> </w:t>
      </w:r>
      <w:r w:rsidRPr="003E6EBE">
        <w:rPr>
          <w:rStyle w:val="CharDivNo"/>
        </w:rPr>
        <w:t>4</w:t>
      </w:r>
      <w:r w:rsidRPr="0040454C">
        <w:t>—</w:t>
      </w:r>
      <w:r w:rsidRPr="003E6EBE">
        <w:rPr>
          <w:rStyle w:val="CharDivText"/>
        </w:rPr>
        <w:t>Airport security guards</w:t>
      </w:r>
      <w:bookmarkEnd w:id="176"/>
    </w:p>
    <w:p w:rsidR="00763582" w:rsidRPr="0040454C" w:rsidRDefault="00763582" w:rsidP="00763582">
      <w:pPr>
        <w:pStyle w:val="ActHead5"/>
      </w:pPr>
      <w:bookmarkStart w:id="177" w:name="_Toc74903273"/>
      <w:r w:rsidRPr="003E6EBE">
        <w:rPr>
          <w:rStyle w:val="CharSectno"/>
        </w:rPr>
        <w:t>90</w:t>
      </w:r>
      <w:r w:rsidRPr="0040454C">
        <w:t xml:space="preserve">  Simplified overview of Division</w:t>
      </w:r>
      <w:bookmarkEnd w:id="177"/>
    </w:p>
    <w:p w:rsidR="00763582" w:rsidRPr="0040454C" w:rsidRDefault="00763582" w:rsidP="00763582">
      <w:pPr>
        <w:pStyle w:val="BoxText"/>
      </w:pPr>
      <w:r w:rsidRPr="0040454C">
        <w:t xml:space="preserve">This </w:t>
      </w:r>
      <w:r w:rsidR="0036272F" w:rsidRPr="0040454C">
        <w:t>Division </w:t>
      </w:r>
      <w:r w:rsidRPr="0040454C">
        <w:t>gives airport security guards a limited power to restrain and detain persons. Airport security guards may only detain a person until the person can be dealt with by a law enforcement officer and their ability to use force is restricted.</w:t>
      </w:r>
    </w:p>
    <w:p w:rsidR="00763582" w:rsidRPr="0040454C" w:rsidRDefault="00763582" w:rsidP="00763582">
      <w:pPr>
        <w:pStyle w:val="BoxText"/>
      </w:pPr>
      <w:r w:rsidRPr="0040454C">
        <w:t>Regulations must establish requirements to be met before a person can become an airport security guard.</w:t>
      </w:r>
    </w:p>
    <w:p w:rsidR="00763582" w:rsidRPr="0040454C" w:rsidRDefault="00763582" w:rsidP="00763582">
      <w:pPr>
        <w:pStyle w:val="ActHead5"/>
      </w:pPr>
      <w:bookmarkStart w:id="178" w:name="_Toc74903274"/>
      <w:r w:rsidRPr="003E6EBE">
        <w:rPr>
          <w:rStyle w:val="CharSectno"/>
        </w:rPr>
        <w:t>91</w:t>
      </w:r>
      <w:r w:rsidRPr="0040454C">
        <w:t xml:space="preserve">  Airport security guards</w:t>
      </w:r>
      <w:bookmarkEnd w:id="178"/>
    </w:p>
    <w:p w:rsidR="00763582" w:rsidRPr="0040454C" w:rsidRDefault="00763582" w:rsidP="00763582">
      <w:pPr>
        <w:pStyle w:val="subsection"/>
      </w:pPr>
      <w:r w:rsidRPr="0040454C">
        <w:tab/>
        <w:t>(1)</w:t>
      </w:r>
      <w:r w:rsidRPr="0040454C">
        <w:tab/>
        <w:t xml:space="preserve">An </w:t>
      </w:r>
      <w:r w:rsidRPr="0040454C">
        <w:rPr>
          <w:b/>
          <w:i/>
        </w:rPr>
        <w:t>airport security guard</w:t>
      </w:r>
      <w:r w:rsidRPr="0040454C">
        <w:t xml:space="preserve"> is a person who:</w:t>
      </w:r>
    </w:p>
    <w:p w:rsidR="00763582" w:rsidRPr="0040454C" w:rsidRDefault="00763582" w:rsidP="00763582">
      <w:pPr>
        <w:pStyle w:val="paragraph"/>
      </w:pPr>
      <w:r w:rsidRPr="0040454C">
        <w:tab/>
        <w:t>(a)</w:t>
      </w:r>
      <w:r w:rsidRPr="0040454C">
        <w:tab/>
        <w:t>satisfies the training and qualification requirements and any other requirements prescribed in the regulations for airport security guards; and</w:t>
      </w:r>
    </w:p>
    <w:p w:rsidR="00763582" w:rsidRPr="0040454C" w:rsidRDefault="00763582" w:rsidP="00763582">
      <w:pPr>
        <w:pStyle w:val="paragraph"/>
      </w:pPr>
      <w:r w:rsidRPr="0040454C">
        <w:tab/>
        <w:t>(b)</w:t>
      </w:r>
      <w:r w:rsidRPr="0040454C">
        <w:tab/>
        <w:t>is on duty at a security controlled airport; and</w:t>
      </w:r>
    </w:p>
    <w:p w:rsidR="00763582" w:rsidRPr="0040454C" w:rsidRDefault="00763582" w:rsidP="00763582">
      <w:pPr>
        <w:pStyle w:val="paragraph"/>
      </w:pPr>
      <w:r w:rsidRPr="0040454C">
        <w:tab/>
        <w:t>(c)</w:t>
      </w:r>
      <w:r w:rsidRPr="0040454C">
        <w:tab/>
        <w:t>is not a law enforcement officer</w:t>
      </w:r>
      <w:r w:rsidR="005A5BEF" w:rsidRPr="0040454C">
        <w:t>; and</w:t>
      </w:r>
    </w:p>
    <w:p w:rsidR="005A5BEF" w:rsidRPr="0040454C" w:rsidRDefault="005A5BEF" w:rsidP="005A5BEF">
      <w:pPr>
        <w:pStyle w:val="paragraph"/>
      </w:pPr>
      <w:r w:rsidRPr="0040454C">
        <w:tab/>
        <w:t>(d)</w:t>
      </w:r>
      <w:r w:rsidRPr="0040454C">
        <w:tab/>
        <w:t>is not an eligible customs officer.</w:t>
      </w:r>
    </w:p>
    <w:p w:rsidR="00763582" w:rsidRPr="0040454C" w:rsidRDefault="00763582" w:rsidP="00763582">
      <w:pPr>
        <w:pStyle w:val="subsection"/>
      </w:pPr>
      <w:r w:rsidRPr="0040454C">
        <w:tab/>
        <w:t>(2)</w:t>
      </w:r>
      <w:r w:rsidRPr="0040454C">
        <w:tab/>
        <w:t>The regulations must prescribe the following for airport security guards:</w:t>
      </w:r>
    </w:p>
    <w:p w:rsidR="00763582" w:rsidRPr="0040454C" w:rsidRDefault="00763582" w:rsidP="00763582">
      <w:pPr>
        <w:pStyle w:val="paragraph"/>
      </w:pPr>
      <w:r w:rsidRPr="0040454C">
        <w:tab/>
        <w:t>(a)</w:t>
      </w:r>
      <w:r w:rsidRPr="0040454C">
        <w:tab/>
        <w:t>training and qualification requirements;</w:t>
      </w:r>
    </w:p>
    <w:p w:rsidR="00763582" w:rsidRPr="0040454C" w:rsidRDefault="00763582" w:rsidP="00763582">
      <w:pPr>
        <w:pStyle w:val="paragraph"/>
      </w:pPr>
      <w:r w:rsidRPr="0040454C">
        <w:tab/>
        <w:t>(b)</w:t>
      </w:r>
      <w:r w:rsidRPr="0040454C">
        <w:tab/>
        <w:t>requirements in relation to the form, issue and use of identity cards.</w:t>
      </w:r>
    </w:p>
    <w:p w:rsidR="00763582" w:rsidRPr="0040454C" w:rsidRDefault="00763582" w:rsidP="00763582">
      <w:pPr>
        <w:pStyle w:val="subsection"/>
      </w:pPr>
      <w:r w:rsidRPr="0040454C">
        <w:tab/>
        <w:t>(3)</w:t>
      </w:r>
      <w:r w:rsidRPr="0040454C">
        <w:tab/>
        <w:t>The regulations may prescribe the following for airport security guards:</w:t>
      </w:r>
    </w:p>
    <w:p w:rsidR="00763582" w:rsidRPr="0040454C" w:rsidRDefault="00763582" w:rsidP="00763582">
      <w:pPr>
        <w:pStyle w:val="paragraph"/>
      </w:pPr>
      <w:r w:rsidRPr="0040454C">
        <w:tab/>
        <w:t>(a)</w:t>
      </w:r>
      <w:r w:rsidRPr="0040454C">
        <w:tab/>
        <w:t>requirements in relation to uniforms;</w:t>
      </w:r>
    </w:p>
    <w:p w:rsidR="00763582" w:rsidRPr="0040454C" w:rsidRDefault="00763582" w:rsidP="00763582">
      <w:pPr>
        <w:pStyle w:val="paragraph"/>
      </w:pPr>
      <w:r w:rsidRPr="0040454C">
        <w:tab/>
        <w:t>(b)</w:t>
      </w:r>
      <w:r w:rsidRPr="0040454C">
        <w:tab/>
        <w:t>any other requirements.</w:t>
      </w:r>
    </w:p>
    <w:p w:rsidR="00763582" w:rsidRPr="0040454C" w:rsidRDefault="00763582" w:rsidP="00763582">
      <w:pPr>
        <w:pStyle w:val="ActHead5"/>
      </w:pPr>
      <w:bookmarkStart w:id="179" w:name="_Toc74903275"/>
      <w:r w:rsidRPr="003E6EBE">
        <w:rPr>
          <w:rStyle w:val="CharSectno"/>
        </w:rPr>
        <w:t>92</w:t>
      </w:r>
      <w:r w:rsidRPr="0040454C">
        <w:t xml:space="preserve">  Airport security guards’ power to physically restrain persons</w:t>
      </w:r>
      <w:bookmarkEnd w:id="179"/>
    </w:p>
    <w:p w:rsidR="00763582" w:rsidRPr="0040454C" w:rsidRDefault="00763582" w:rsidP="00763582">
      <w:pPr>
        <w:pStyle w:val="subsection"/>
      </w:pPr>
      <w:r w:rsidRPr="0040454C">
        <w:tab/>
        <w:t>(1)</w:t>
      </w:r>
      <w:r w:rsidRPr="0040454C">
        <w:tab/>
        <w:t>An airport security guard may physically restrain a person if:</w:t>
      </w:r>
    </w:p>
    <w:p w:rsidR="00763582" w:rsidRPr="0040454C" w:rsidRDefault="00763582" w:rsidP="00763582">
      <w:pPr>
        <w:pStyle w:val="paragraph"/>
      </w:pPr>
      <w:r w:rsidRPr="0040454C">
        <w:tab/>
        <w:t>(a)</w:t>
      </w:r>
      <w:r w:rsidRPr="0040454C">
        <w:tab/>
        <w:t>the airport security guard reasonably suspects that the person is committing, or has committed, an offence against this Act; and</w:t>
      </w:r>
    </w:p>
    <w:p w:rsidR="00763582" w:rsidRPr="0040454C" w:rsidRDefault="00763582" w:rsidP="00763582">
      <w:pPr>
        <w:pStyle w:val="paragraph"/>
      </w:pPr>
      <w:r w:rsidRPr="0040454C">
        <w:tab/>
        <w:t>(b)</w:t>
      </w:r>
      <w:r w:rsidRPr="0040454C">
        <w:tab/>
        <w:t>the airport security guard reasonably believes it is necessary to do so in order to:</w:t>
      </w:r>
    </w:p>
    <w:p w:rsidR="00763582" w:rsidRPr="0040454C" w:rsidRDefault="00763582" w:rsidP="00763582">
      <w:pPr>
        <w:pStyle w:val="paragraphsub"/>
      </w:pPr>
      <w:r w:rsidRPr="0040454C">
        <w:tab/>
        <w:t>(i)</w:t>
      </w:r>
      <w:r w:rsidRPr="0040454C">
        <w:tab/>
        <w:t>ensure that a person who is not cleared is not in a cleared area or a cleared zone; or</w:t>
      </w:r>
    </w:p>
    <w:p w:rsidR="00CD6684" w:rsidRPr="0040454C" w:rsidRDefault="00CD6684" w:rsidP="00CD6684">
      <w:pPr>
        <w:pStyle w:val="paragraphsub"/>
      </w:pPr>
      <w:r w:rsidRPr="0040454C">
        <w:tab/>
        <w:t>(ii)</w:t>
      </w:r>
      <w:r w:rsidRPr="0040454C">
        <w:tab/>
        <w:t>maintain the integrity of a landside security zone, a landside event zone, an airside area, an airside security zone or an airside event zone.</w:t>
      </w:r>
    </w:p>
    <w:p w:rsidR="00763582" w:rsidRPr="0040454C" w:rsidRDefault="00763582" w:rsidP="00763582">
      <w:pPr>
        <w:pStyle w:val="subsection"/>
      </w:pPr>
      <w:r w:rsidRPr="0040454C">
        <w:tab/>
        <w:t>(2)</w:t>
      </w:r>
      <w:r w:rsidRPr="0040454C">
        <w:tab/>
        <w:t xml:space="preserve">If a person is restrained under </w:t>
      </w:r>
      <w:r w:rsidR="006758F4" w:rsidRPr="0040454C">
        <w:t>subsection (</w:t>
      </w:r>
      <w:r w:rsidRPr="0040454C">
        <w:t>1), the airport security guard may detain the person until the person can be dealt with by a law enforcement officer.</w:t>
      </w:r>
    </w:p>
    <w:p w:rsidR="00763582" w:rsidRPr="0040454C" w:rsidRDefault="00763582" w:rsidP="00763582">
      <w:pPr>
        <w:pStyle w:val="subsection"/>
      </w:pPr>
      <w:r w:rsidRPr="0040454C">
        <w:tab/>
        <w:t>(3)</w:t>
      </w:r>
      <w:r w:rsidRPr="0040454C">
        <w:tab/>
        <w:t xml:space="preserve">In exercising a power under </w:t>
      </w:r>
      <w:r w:rsidR="006758F4" w:rsidRPr="0040454C">
        <w:t>subsection (</w:t>
      </w:r>
      <w:r w:rsidRPr="0040454C">
        <w:t>1) or (2), an airport security guard must not use more force, or subject a person to greater indignity, than is necessary and reasonable.</w:t>
      </w:r>
    </w:p>
    <w:p w:rsidR="00763582" w:rsidRPr="0040454C" w:rsidRDefault="00763582" w:rsidP="00366613">
      <w:pPr>
        <w:pStyle w:val="ActHead3"/>
        <w:pageBreakBefore/>
      </w:pPr>
      <w:bookmarkStart w:id="180" w:name="_Toc74903276"/>
      <w:r w:rsidRPr="003E6EBE">
        <w:rPr>
          <w:rStyle w:val="CharDivNo"/>
        </w:rPr>
        <w:t>Division</w:t>
      </w:r>
      <w:r w:rsidR="006758F4" w:rsidRPr="003E6EBE">
        <w:rPr>
          <w:rStyle w:val="CharDivNo"/>
        </w:rPr>
        <w:t> </w:t>
      </w:r>
      <w:r w:rsidRPr="003E6EBE">
        <w:rPr>
          <w:rStyle w:val="CharDivNo"/>
        </w:rPr>
        <w:t>5</w:t>
      </w:r>
      <w:r w:rsidRPr="0040454C">
        <w:t>—</w:t>
      </w:r>
      <w:r w:rsidRPr="003E6EBE">
        <w:rPr>
          <w:rStyle w:val="CharDivText"/>
        </w:rPr>
        <w:t>Screening officers</w:t>
      </w:r>
      <w:bookmarkEnd w:id="180"/>
    </w:p>
    <w:p w:rsidR="00763582" w:rsidRPr="0040454C" w:rsidRDefault="00763582" w:rsidP="00763582">
      <w:pPr>
        <w:pStyle w:val="ActHead5"/>
      </w:pPr>
      <w:bookmarkStart w:id="181" w:name="_Toc74903277"/>
      <w:r w:rsidRPr="003E6EBE">
        <w:rPr>
          <w:rStyle w:val="CharSectno"/>
        </w:rPr>
        <w:t>93</w:t>
      </w:r>
      <w:r w:rsidRPr="0040454C">
        <w:t xml:space="preserve">  Simplified overview of Division</w:t>
      </w:r>
      <w:bookmarkEnd w:id="181"/>
    </w:p>
    <w:p w:rsidR="00763582" w:rsidRPr="0040454C" w:rsidRDefault="00763582" w:rsidP="00E546FF">
      <w:pPr>
        <w:pStyle w:val="SOText"/>
      </w:pPr>
      <w:r w:rsidRPr="0040454C">
        <w:t>A screening officer may request a person to remove items of clothing or undergo a frisk search for screening purposes—but may not require this. However, if a person refuses to comply with such a request and the screening officer is unable to screen the person properly, the screening officer must refuse to allow the person to pass the screening point.</w:t>
      </w:r>
    </w:p>
    <w:p w:rsidR="00763582" w:rsidRPr="0040454C" w:rsidRDefault="00763582" w:rsidP="00E546FF">
      <w:pPr>
        <w:pStyle w:val="SOText"/>
      </w:pPr>
      <w:r w:rsidRPr="0040454C">
        <w:t>To protect the integrity of cleared areas and zones, screening officers are provided with similar restraint and detention powers to those of airport security guards.</w:t>
      </w:r>
    </w:p>
    <w:p w:rsidR="00973C81" w:rsidRPr="0040454C" w:rsidRDefault="00973C81" w:rsidP="00973C81">
      <w:pPr>
        <w:pStyle w:val="SOText"/>
      </w:pPr>
      <w:r w:rsidRPr="0040454C">
        <w:t>A screening officer may only exercise powers under this Division or perform screening functions if the officer:</w:t>
      </w:r>
    </w:p>
    <w:p w:rsidR="00973C81" w:rsidRPr="0040454C" w:rsidRDefault="00973C81" w:rsidP="00973C81">
      <w:pPr>
        <w:pStyle w:val="SOPara"/>
      </w:pPr>
      <w:r w:rsidRPr="0040454C">
        <w:tab/>
        <w:t>(a)</w:t>
      </w:r>
      <w:r w:rsidRPr="0040454C">
        <w:tab/>
        <w:t>has complied with requirements (including training and qualification requirements) determined by the Secretary; or</w:t>
      </w:r>
    </w:p>
    <w:p w:rsidR="00973C81" w:rsidRPr="0040454C" w:rsidRDefault="00973C81" w:rsidP="00973C81">
      <w:pPr>
        <w:pStyle w:val="SOPara"/>
      </w:pPr>
      <w:r w:rsidRPr="0040454C">
        <w:tab/>
        <w:t>(b)</w:t>
      </w:r>
      <w:r w:rsidRPr="0040454C">
        <w:tab/>
        <w:t>is exempt from those requirements.</w:t>
      </w:r>
    </w:p>
    <w:p w:rsidR="00763582" w:rsidRPr="0040454C" w:rsidRDefault="00763582" w:rsidP="00763582">
      <w:pPr>
        <w:pStyle w:val="ActHead5"/>
      </w:pPr>
      <w:bookmarkStart w:id="182" w:name="_Toc74903278"/>
      <w:r w:rsidRPr="003E6EBE">
        <w:rPr>
          <w:rStyle w:val="CharSectno"/>
        </w:rPr>
        <w:t>94</w:t>
      </w:r>
      <w:r w:rsidRPr="0040454C">
        <w:t xml:space="preserve">  Screening officers</w:t>
      </w:r>
      <w:bookmarkEnd w:id="182"/>
    </w:p>
    <w:p w:rsidR="00973C81" w:rsidRPr="0040454C" w:rsidRDefault="00973C81" w:rsidP="00973C81">
      <w:pPr>
        <w:pStyle w:val="subsection"/>
      </w:pPr>
      <w:r w:rsidRPr="0040454C">
        <w:tab/>
      </w:r>
      <w:r w:rsidRPr="0040454C">
        <w:tab/>
        <w:t xml:space="preserve">A person who is authorised or required to conduct screening is a </w:t>
      </w:r>
      <w:r w:rsidRPr="0040454C">
        <w:rPr>
          <w:b/>
          <w:i/>
        </w:rPr>
        <w:t>screening officer</w:t>
      </w:r>
      <w:r w:rsidRPr="0040454C">
        <w:t>.</w:t>
      </w:r>
    </w:p>
    <w:p w:rsidR="00973C81" w:rsidRPr="0040454C" w:rsidRDefault="00973C81" w:rsidP="00973C81">
      <w:pPr>
        <w:pStyle w:val="notetext"/>
      </w:pPr>
      <w:r w:rsidRPr="0040454C">
        <w:t>Note:</w:t>
      </w:r>
      <w:r w:rsidRPr="0040454C">
        <w:tab/>
        <w:t>Persons are authorised or required to conduct screening under the regulations (see paragraph 44(2)(a)).</w:t>
      </w:r>
    </w:p>
    <w:p w:rsidR="00C0742B" w:rsidRPr="0040454C" w:rsidRDefault="00C0742B" w:rsidP="00C0742B">
      <w:pPr>
        <w:pStyle w:val="ActHead5"/>
      </w:pPr>
      <w:bookmarkStart w:id="183" w:name="_Toc74903279"/>
      <w:r w:rsidRPr="003E6EBE">
        <w:rPr>
          <w:rStyle w:val="CharSectno"/>
        </w:rPr>
        <w:t>94A</w:t>
      </w:r>
      <w:r w:rsidRPr="0040454C">
        <w:t xml:space="preserve">  Requirements relating to screening officers</w:t>
      </w:r>
      <w:bookmarkEnd w:id="183"/>
    </w:p>
    <w:p w:rsidR="00C0742B" w:rsidRPr="0040454C" w:rsidRDefault="00C0742B" w:rsidP="00C0742B">
      <w:pPr>
        <w:pStyle w:val="subsection"/>
      </w:pPr>
      <w:r w:rsidRPr="0040454C">
        <w:tab/>
      </w:r>
      <w:r w:rsidRPr="0040454C">
        <w:tab/>
        <w:t>The Secretary may, by legislative instrument:</w:t>
      </w:r>
    </w:p>
    <w:p w:rsidR="00C0742B" w:rsidRPr="0040454C" w:rsidRDefault="00C0742B" w:rsidP="00C0742B">
      <w:pPr>
        <w:pStyle w:val="paragraph"/>
      </w:pPr>
      <w:r w:rsidRPr="0040454C">
        <w:tab/>
        <w:t>(a)</w:t>
      </w:r>
      <w:r w:rsidRPr="0040454C">
        <w:tab/>
        <w:t>determine:</w:t>
      </w:r>
    </w:p>
    <w:p w:rsidR="00C0742B" w:rsidRPr="0040454C" w:rsidRDefault="00C0742B" w:rsidP="00C0742B">
      <w:pPr>
        <w:pStyle w:val="paragraphsub"/>
      </w:pPr>
      <w:r w:rsidRPr="0040454C">
        <w:tab/>
        <w:t>(i)</w:t>
      </w:r>
      <w:r w:rsidRPr="0040454C">
        <w:tab/>
        <w:t>training and qualification requirements; and</w:t>
      </w:r>
    </w:p>
    <w:p w:rsidR="00C0742B" w:rsidRPr="0040454C" w:rsidRDefault="00C0742B" w:rsidP="00C0742B">
      <w:pPr>
        <w:pStyle w:val="paragraphsub"/>
      </w:pPr>
      <w:r w:rsidRPr="0040454C">
        <w:tab/>
        <w:t>(ii)</w:t>
      </w:r>
      <w:r w:rsidRPr="0040454C">
        <w:tab/>
        <w:t>any other requirements;</w:t>
      </w:r>
    </w:p>
    <w:p w:rsidR="00C0742B" w:rsidRPr="0040454C" w:rsidRDefault="00C0742B" w:rsidP="00C0742B">
      <w:pPr>
        <w:pStyle w:val="paragraph"/>
      </w:pPr>
      <w:r w:rsidRPr="0040454C">
        <w:tab/>
      </w:r>
      <w:r w:rsidRPr="0040454C">
        <w:tab/>
        <w:t>for specified screening officers relating to their exercise or performance of a specified power under this Division or a specified screening function; or</w:t>
      </w:r>
    </w:p>
    <w:p w:rsidR="00C0742B" w:rsidRPr="0040454C" w:rsidRDefault="00C0742B" w:rsidP="00C0742B">
      <w:pPr>
        <w:pStyle w:val="paragraph"/>
      </w:pPr>
      <w:r w:rsidRPr="0040454C">
        <w:tab/>
        <w:t>(b)</w:t>
      </w:r>
      <w:r w:rsidRPr="0040454C">
        <w:tab/>
        <w:t>determine for specified screening officers:</w:t>
      </w:r>
    </w:p>
    <w:p w:rsidR="00C0742B" w:rsidRPr="0040454C" w:rsidRDefault="00C0742B" w:rsidP="00C0742B">
      <w:pPr>
        <w:pStyle w:val="paragraphsub"/>
      </w:pPr>
      <w:r w:rsidRPr="0040454C">
        <w:tab/>
        <w:t>(i)</w:t>
      </w:r>
      <w:r w:rsidRPr="0040454C">
        <w:tab/>
        <w:t>requirements in relation to the use of identity cards; or</w:t>
      </w:r>
    </w:p>
    <w:p w:rsidR="00C0742B" w:rsidRPr="0040454C" w:rsidRDefault="00C0742B" w:rsidP="00C0742B">
      <w:pPr>
        <w:pStyle w:val="paragraphsub"/>
      </w:pPr>
      <w:r w:rsidRPr="0040454C">
        <w:tab/>
        <w:t>(ii)</w:t>
      </w:r>
      <w:r w:rsidRPr="0040454C">
        <w:tab/>
        <w:t>requirements in relation to uniforms.</w:t>
      </w:r>
    </w:p>
    <w:p w:rsidR="00C0742B" w:rsidRPr="0040454C" w:rsidRDefault="00C0742B" w:rsidP="00C0742B">
      <w:pPr>
        <w:pStyle w:val="notetext"/>
      </w:pPr>
      <w:r w:rsidRPr="0040454C">
        <w:t>Note 1:</w:t>
      </w:r>
      <w:r w:rsidRPr="0040454C">
        <w:tab/>
        <w:t xml:space="preserve">For specification of screening officers by class, see subsection 13(3) of the </w:t>
      </w:r>
      <w:r w:rsidRPr="0040454C">
        <w:rPr>
          <w:i/>
        </w:rPr>
        <w:t>Legislation Act 2003</w:t>
      </w:r>
      <w:r w:rsidRPr="0040454C">
        <w:t>.</w:t>
      </w:r>
    </w:p>
    <w:p w:rsidR="00C0742B" w:rsidRPr="0040454C" w:rsidRDefault="00C0742B" w:rsidP="00C0742B">
      <w:pPr>
        <w:pStyle w:val="notetext"/>
      </w:pPr>
      <w:r w:rsidRPr="0040454C">
        <w:t>Note 2:</w:t>
      </w:r>
      <w:r w:rsidRPr="0040454C">
        <w:tab/>
        <w:t>Regulations may prescribe requirements for screening officers in relation to the form or issue of identity cards (see paragraph 44(2)(aaa)).</w:t>
      </w:r>
    </w:p>
    <w:p w:rsidR="00C0742B" w:rsidRPr="0040454C" w:rsidRDefault="00C0742B" w:rsidP="00C0742B">
      <w:pPr>
        <w:pStyle w:val="ActHead5"/>
      </w:pPr>
      <w:bookmarkStart w:id="184" w:name="_Toc74903280"/>
      <w:r w:rsidRPr="003E6EBE">
        <w:rPr>
          <w:rStyle w:val="CharSectno"/>
        </w:rPr>
        <w:t>94B</w:t>
      </w:r>
      <w:r w:rsidRPr="0040454C">
        <w:t xml:space="preserve">  Exemption from requirements relating to screening officers</w:t>
      </w:r>
      <w:bookmarkEnd w:id="184"/>
    </w:p>
    <w:p w:rsidR="00C0742B" w:rsidRPr="0040454C" w:rsidRDefault="00C0742B" w:rsidP="00C0742B">
      <w:pPr>
        <w:pStyle w:val="subsection"/>
      </w:pPr>
      <w:r w:rsidRPr="0040454C">
        <w:tab/>
        <w:t>(1)</w:t>
      </w:r>
      <w:r w:rsidRPr="0040454C">
        <w:tab/>
        <w:t>The Secretary may, in writing, exempt a class of screening officers from one or more requirements determined under paragraph 94A(a) if the Secretary is satisfied that exceptional circumstances exist.</w:t>
      </w:r>
    </w:p>
    <w:p w:rsidR="00C0742B" w:rsidRPr="0040454C" w:rsidRDefault="00C0742B" w:rsidP="00C0742B">
      <w:pPr>
        <w:pStyle w:val="subsection"/>
      </w:pPr>
      <w:r w:rsidRPr="0040454C">
        <w:tab/>
        <w:t>(2)</w:t>
      </w:r>
      <w:r w:rsidRPr="0040454C">
        <w:tab/>
        <w:t>An exemption under subsection (1) may be subject to specified conditions.</w:t>
      </w:r>
    </w:p>
    <w:p w:rsidR="00C0742B" w:rsidRPr="0040454C" w:rsidRDefault="00C0742B" w:rsidP="00C0742B">
      <w:pPr>
        <w:pStyle w:val="ActHead5"/>
      </w:pPr>
      <w:bookmarkStart w:id="185" w:name="_Toc74903281"/>
      <w:r w:rsidRPr="003E6EBE">
        <w:rPr>
          <w:rStyle w:val="CharSectno"/>
        </w:rPr>
        <w:t>94C</w:t>
      </w:r>
      <w:r w:rsidRPr="0040454C">
        <w:t xml:space="preserve">  Exercise of powers and performance of screening functions by screening officers</w:t>
      </w:r>
      <w:bookmarkEnd w:id="185"/>
    </w:p>
    <w:p w:rsidR="00C0742B" w:rsidRPr="0040454C" w:rsidRDefault="00C0742B" w:rsidP="00C0742B">
      <w:pPr>
        <w:pStyle w:val="subsection"/>
      </w:pPr>
      <w:r w:rsidRPr="0040454C">
        <w:tab/>
        <w:t>(1)</w:t>
      </w:r>
      <w:r w:rsidRPr="0040454C">
        <w:tab/>
        <w:t>A screening officer may only exercise a power under this Division or perform a screening function if the screening officer has met each requirement determined under paragraph 94A(a):</w:t>
      </w:r>
    </w:p>
    <w:p w:rsidR="00C0742B" w:rsidRPr="0040454C" w:rsidRDefault="00C0742B" w:rsidP="00C0742B">
      <w:pPr>
        <w:pStyle w:val="paragraph"/>
      </w:pPr>
      <w:r w:rsidRPr="0040454C">
        <w:tab/>
        <w:t>(a)</w:t>
      </w:r>
      <w:r w:rsidRPr="0040454C">
        <w:tab/>
        <w:t>that relates to the screening officer’s exercise or performance of the power or function; and</w:t>
      </w:r>
    </w:p>
    <w:p w:rsidR="00C0742B" w:rsidRPr="0040454C" w:rsidRDefault="00C0742B" w:rsidP="00C0742B">
      <w:pPr>
        <w:pStyle w:val="paragraph"/>
      </w:pPr>
      <w:r w:rsidRPr="0040454C">
        <w:tab/>
        <w:t>(b)</w:t>
      </w:r>
      <w:r w:rsidRPr="0040454C">
        <w:tab/>
        <w:t>for which the screening officer is not exempt under subsection 94B(1).</w:t>
      </w:r>
    </w:p>
    <w:p w:rsidR="00C0742B" w:rsidRPr="0040454C" w:rsidRDefault="00C0742B" w:rsidP="00C0742B">
      <w:pPr>
        <w:pStyle w:val="subsection"/>
      </w:pPr>
      <w:r w:rsidRPr="0040454C">
        <w:tab/>
        <w:t>(2)</w:t>
      </w:r>
      <w:r w:rsidRPr="0040454C">
        <w:tab/>
        <w:t>In exercising a power under this Division or performing a screening function, a screening officer must not use more force, or subject a person to greater indignity, than is necessary and reasonable.</w:t>
      </w:r>
    </w:p>
    <w:p w:rsidR="00C0742B" w:rsidRPr="0040454C" w:rsidRDefault="00C0742B" w:rsidP="00C0742B">
      <w:pPr>
        <w:pStyle w:val="ActHead5"/>
      </w:pPr>
      <w:bookmarkStart w:id="186" w:name="_Toc74903282"/>
      <w:r w:rsidRPr="003E6EBE">
        <w:rPr>
          <w:rStyle w:val="CharSectno"/>
        </w:rPr>
        <w:t>94D</w:t>
      </w:r>
      <w:r w:rsidRPr="0040454C">
        <w:t xml:space="preserve">  Report on number of exemptions</w:t>
      </w:r>
      <w:bookmarkEnd w:id="186"/>
    </w:p>
    <w:p w:rsidR="00C0742B" w:rsidRPr="0040454C" w:rsidRDefault="00C0742B" w:rsidP="00C0742B">
      <w:pPr>
        <w:pStyle w:val="subsection"/>
      </w:pPr>
      <w:r w:rsidRPr="0040454C">
        <w:tab/>
      </w:r>
      <w:r w:rsidRPr="0040454C">
        <w:tab/>
        <w:t xml:space="preserve">The annual report prepared by the Secretary and given to the Minister under section 46 of the </w:t>
      </w:r>
      <w:r w:rsidRPr="0040454C">
        <w:rPr>
          <w:i/>
        </w:rPr>
        <w:t>Public Governance, Performance and Accountability Act 2013</w:t>
      </w:r>
      <w:r w:rsidRPr="0040454C">
        <w:t xml:space="preserve"> for a period must include the number of exemptions given by the Secretary under subsection 94B(1) in that period.</w:t>
      </w:r>
    </w:p>
    <w:p w:rsidR="00763582" w:rsidRPr="0040454C" w:rsidRDefault="00763582" w:rsidP="00763582">
      <w:pPr>
        <w:pStyle w:val="ActHead5"/>
      </w:pPr>
      <w:bookmarkStart w:id="187" w:name="_Toc74903283"/>
      <w:r w:rsidRPr="003E6EBE">
        <w:rPr>
          <w:rStyle w:val="CharSectno"/>
        </w:rPr>
        <w:t>95</w:t>
      </w:r>
      <w:r w:rsidRPr="0040454C">
        <w:t xml:space="preserve">  Screening powers</w:t>
      </w:r>
      <w:bookmarkEnd w:id="187"/>
    </w:p>
    <w:p w:rsidR="00763582" w:rsidRPr="0040454C" w:rsidRDefault="00763582" w:rsidP="00763582">
      <w:pPr>
        <w:pStyle w:val="subsection"/>
      </w:pPr>
      <w:r w:rsidRPr="0040454C">
        <w:tab/>
        <w:t>(1)</w:t>
      </w:r>
      <w:r w:rsidRPr="0040454C">
        <w:tab/>
        <w:t>If a screening officer considers it necessary in order to screen a person properly, the screening officer may request the person to remove any item of the person’s clothing.</w:t>
      </w:r>
    </w:p>
    <w:p w:rsidR="00763582" w:rsidRPr="0040454C" w:rsidRDefault="00763582" w:rsidP="00763582">
      <w:pPr>
        <w:pStyle w:val="subsection"/>
      </w:pPr>
      <w:r w:rsidRPr="0040454C">
        <w:tab/>
        <w:t>(2)</w:t>
      </w:r>
      <w:r w:rsidRPr="0040454C">
        <w:tab/>
        <w:t>The screening officer must not:</w:t>
      </w:r>
    </w:p>
    <w:p w:rsidR="00763582" w:rsidRPr="0040454C" w:rsidRDefault="00763582" w:rsidP="00763582">
      <w:pPr>
        <w:pStyle w:val="paragraph"/>
      </w:pPr>
      <w:r w:rsidRPr="0040454C">
        <w:tab/>
        <w:t>(a)</w:t>
      </w:r>
      <w:r w:rsidRPr="0040454C">
        <w:tab/>
        <w:t>require the person to remove any clothing; or</w:t>
      </w:r>
    </w:p>
    <w:p w:rsidR="00763582" w:rsidRPr="0040454C" w:rsidRDefault="00763582" w:rsidP="00763582">
      <w:pPr>
        <w:pStyle w:val="paragraph"/>
      </w:pPr>
      <w:r w:rsidRPr="0040454C">
        <w:tab/>
        <w:t>(b)</w:t>
      </w:r>
      <w:r w:rsidRPr="0040454C">
        <w:tab/>
        <w:t>remove or cause the removal of any of the person’s clothing.</w:t>
      </w:r>
    </w:p>
    <w:p w:rsidR="00763582" w:rsidRPr="0040454C" w:rsidRDefault="00763582" w:rsidP="00763582">
      <w:pPr>
        <w:pStyle w:val="Penalty"/>
      </w:pPr>
      <w:r w:rsidRPr="0040454C">
        <w:t>Penalty:</w:t>
      </w:r>
      <w:r w:rsidRPr="0040454C">
        <w:tab/>
        <w:t>50 penalty units.</w:t>
      </w:r>
    </w:p>
    <w:p w:rsidR="00763582" w:rsidRPr="0040454C" w:rsidRDefault="00763582" w:rsidP="00763582">
      <w:pPr>
        <w:pStyle w:val="subsection"/>
      </w:pPr>
      <w:r w:rsidRPr="0040454C">
        <w:tab/>
        <w:t>(3)</w:t>
      </w:r>
      <w:r w:rsidRPr="0040454C">
        <w:tab/>
      </w:r>
      <w:r w:rsidR="006758F4" w:rsidRPr="0040454C">
        <w:t>Subsection (</w:t>
      </w:r>
      <w:r w:rsidRPr="0040454C">
        <w:t>2) does not apply if the officer has a reasonable excuse.</w:t>
      </w:r>
    </w:p>
    <w:p w:rsidR="00763582" w:rsidRPr="0040454C" w:rsidRDefault="00763582" w:rsidP="00763582">
      <w:pPr>
        <w:pStyle w:val="notetext"/>
      </w:pPr>
      <w:r w:rsidRPr="0040454C">
        <w:t>Note:</w:t>
      </w:r>
      <w:r w:rsidRPr="0040454C">
        <w:tab/>
        <w:t xml:space="preserve">A defendant bears an evidential burden in relation to the matter in </w:t>
      </w:r>
      <w:r w:rsidR="006758F4" w:rsidRPr="0040454C">
        <w:t>subsection (</w:t>
      </w:r>
      <w:r w:rsidRPr="0040454C">
        <w:t>3)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subsection"/>
      </w:pPr>
      <w:r w:rsidRPr="0040454C">
        <w:tab/>
        <w:t>(4)</w:t>
      </w:r>
      <w:r w:rsidRPr="0040454C">
        <w:tab/>
      </w:r>
      <w:r w:rsidR="006758F4" w:rsidRPr="0040454C">
        <w:t>Subsection (</w:t>
      </w:r>
      <w:r w:rsidRPr="0040454C">
        <w:t>2) is an offence of strict liability.</w:t>
      </w:r>
    </w:p>
    <w:p w:rsidR="00763582" w:rsidRPr="0040454C" w:rsidRDefault="00763582" w:rsidP="00763582">
      <w:pPr>
        <w:pStyle w:val="subsection"/>
      </w:pPr>
      <w:r w:rsidRPr="0040454C">
        <w:tab/>
        <w:t>(5)</w:t>
      </w:r>
      <w:r w:rsidRPr="0040454C">
        <w:tab/>
        <w:t>If:</w:t>
      </w:r>
    </w:p>
    <w:p w:rsidR="00763582" w:rsidRPr="0040454C" w:rsidRDefault="00763582" w:rsidP="00763582">
      <w:pPr>
        <w:pStyle w:val="paragraph"/>
      </w:pPr>
      <w:r w:rsidRPr="0040454C">
        <w:tab/>
        <w:t>(a)</w:t>
      </w:r>
      <w:r w:rsidRPr="0040454C">
        <w:tab/>
        <w:t xml:space="preserve">a screening officer requests a person to remove an item of clothing under </w:t>
      </w:r>
      <w:r w:rsidR="006758F4" w:rsidRPr="0040454C">
        <w:t>subsection (</w:t>
      </w:r>
      <w:r w:rsidRPr="0040454C">
        <w:t>1); and</w:t>
      </w:r>
    </w:p>
    <w:p w:rsidR="00763582" w:rsidRPr="0040454C" w:rsidRDefault="00763582" w:rsidP="00763582">
      <w:pPr>
        <w:pStyle w:val="paragraph"/>
      </w:pPr>
      <w:r w:rsidRPr="0040454C">
        <w:tab/>
        <w:t>(b)</w:t>
      </w:r>
      <w:r w:rsidRPr="0040454C">
        <w:tab/>
        <w:t>the person refuses to comply with the request; and</w:t>
      </w:r>
    </w:p>
    <w:p w:rsidR="00763582" w:rsidRPr="0040454C" w:rsidRDefault="00763582" w:rsidP="00763582">
      <w:pPr>
        <w:pStyle w:val="paragraph"/>
      </w:pPr>
      <w:r w:rsidRPr="0040454C">
        <w:tab/>
        <w:t>(c)</w:t>
      </w:r>
      <w:r w:rsidRPr="0040454C">
        <w:tab/>
        <w:t>the person refuses:</w:t>
      </w:r>
    </w:p>
    <w:p w:rsidR="00763582" w:rsidRPr="0040454C" w:rsidRDefault="00763582" w:rsidP="00763582">
      <w:pPr>
        <w:pStyle w:val="paragraphsub"/>
      </w:pPr>
      <w:r w:rsidRPr="0040454C">
        <w:tab/>
        <w:t>(i)</w:t>
      </w:r>
      <w:r w:rsidRPr="0040454C">
        <w:tab/>
        <w:t>to be screened in a private room by a screening officer of the same sex as the person; or</w:t>
      </w:r>
    </w:p>
    <w:p w:rsidR="00763582" w:rsidRPr="0040454C" w:rsidRDefault="00763582" w:rsidP="00763582">
      <w:pPr>
        <w:pStyle w:val="paragraphsub"/>
      </w:pPr>
      <w:r w:rsidRPr="0040454C">
        <w:tab/>
        <w:t>(ii)</w:t>
      </w:r>
      <w:r w:rsidRPr="0040454C">
        <w:tab/>
        <w:t>to remove the item of clothing during that screening; and</w:t>
      </w:r>
    </w:p>
    <w:p w:rsidR="00763582" w:rsidRPr="0040454C" w:rsidRDefault="00763582" w:rsidP="00763582">
      <w:pPr>
        <w:pStyle w:val="paragraph"/>
      </w:pPr>
      <w:r w:rsidRPr="0040454C">
        <w:tab/>
        <w:t>(d)</w:t>
      </w:r>
      <w:r w:rsidRPr="0040454C">
        <w:tab/>
        <w:t>the refusals mean that it is not possible to screen the person properly;</w:t>
      </w:r>
    </w:p>
    <w:p w:rsidR="00763582" w:rsidRPr="0040454C" w:rsidRDefault="00763582" w:rsidP="00763582">
      <w:pPr>
        <w:pStyle w:val="subsection2"/>
      </w:pPr>
      <w:r w:rsidRPr="0040454C">
        <w:t>the screening officer must refuse to allow the person to pass through the screening point.</w:t>
      </w:r>
    </w:p>
    <w:p w:rsidR="00763582" w:rsidRPr="0040454C" w:rsidRDefault="00763582" w:rsidP="00763582">
      <w:pPr>
        <w:pStyle w:val="ActHead5"/>
      </w:pPr>
      <w:bookmarkStart w:id="188" w:name="_Toc74903284"/>
      <w:r w:rsidRPr="003E6EBE">
        <w:rPr>
          <w:rStyle w:val="CharSectno"/>
        </w:rPr>
        <w:t>95B</w:t>
      </w:r>
      <w:r w:rsidRPr="0040454C">
        <w:t xml:space="preserve">  Screening powers—frisk search as an additional screening procedure</w:t>
      </w:r>
      <w:bookmarkEnd w:id="188"/>
    </w:p>
    <w:p w:rsidR="00763582" w:rsidRPr="0040454C" w:rsidRDefault="00763582" w:rsidP="00763582">
      <w:pPr>
        <w:pStyle w:val="subsection"/>
      </w:pPr>
      <w:r w:rsidRPr="0040454C">
        <w:tab/>
        <w:t>(1)</w:t>
      </w:r>
      <w:r w:rsidRPr="0040454C">
        <w:tab/>
        <w:t>If:</w:t>
      </w:r>
    </w:p>
    <w:p w:rsidR="00763582" w:rsidRPr="0040454C" w:rsidRDefault="00763582" w:rsidP="00763582">
      <w:pPr>
        <w:pStyle w:val="paragraph"/>
      </w:pPr>
      <w:r w:rsidRPr="0040454C">
        <w:tab/>
        <w:t>(a)</w:t>
      </w:r>
      <w:r w:rsidRPr="0040454C">
        <w:tab/>
        <w:t>a person undergoes a screening procedure; and</w:t>
      </w:r>
    </w:p>
    <w:p w:rsidR="00763582" w:rsidRPr="0040454C" w:rsidRDefault="00763582" w:rsidP="00763582">
      <w:pPr>
        <w:pStyle w:val="paragraph"/>
      </w:pPr>
      <w:r w:rsidRPr="0040454C">
        <w:tab/>
        <w:t>(b)</w:t>
      </w:r>
      <w:r w:rsidRPr="0040454C">
        <w:tab/>
        <w:t>the results of that procedure indicate that additional screening procedures are necessary in order to screen the person properly;</w:t>
      </w:r>
    </w:p>
    <w:p w:rsidR="00763582" w:rsidRPr="0040454C" w:rsidRDefault="00763582" w:rsidP="00763582">
      <w:pPr>
        <w:pStyle w:val="subsection2"/>
      </w:pPr>
      <w:r w:rsidRPr="0040454C">
        <w:t>a screening officer may request the person to undergo a frisk search.</w:t>
      </w:r>
    </w:p>
    <w:p w:rsidR="00763582" w:rsidRPr="0040454C" w:rsidRDefault="00763582" w:rsidP="00763582">
      <w:pPr>
        <w:pStyle w:val="subsection"/>
      </w:pPr>
      <w:r w:rsidRPr="0040454C">
        <w:tab/>
        <w:t>(2)</w:t>
      </w:r>
      <w:r w:rsidRPr="0040454C">
        <w:tab/>
        <w:t xml:space="preserve">If a screening officer conducts a frisk search following a request under </w:t>
      </w:r>
      <w:r w:rsidR="006758F4" w:rsidRPr="0040454C">
        <w:t>subsection (</w:t>
      </w:r>
      <w:r w:rsidRPr="0040454C">
        <w:t>1), the screening officer may conduct the search only to the extent necessary to complete the proper screening of the person.</w:t>
      </w:r>
    </w:p>
    <w:p w:rsidR="00763582" w:rsidRPr="0040454C" w:rsidRDefault="00763582" w:rsidP="00763582">
      <w:pPr>
        <w:pStyle w:val="subsection"/>
      </w:pPr>
      <w:r w:rsidRPr="0040454C">
        <w:tab/>
        <w:t>(3)</w:t>
      </w:r>
      <w:r w:rsidRPr="0040454C">
        <w:tab/>
        <w:t>A screening officer must not:</w:t>
      </w:r>
    </w:p>
    <w:p w:rsidR="00763582" w:rsidRPr="0040454C" w:rsidRDefault="00763582" w:rsidP="00763582">
      <w:pPr>
        <w:pStyle w:val="paragraph"/>
      </w:pPr>
      <w:r w:rsidRPr="0040454C">
        <w:tab/>
        <w:t>(a)</w:t>
      </w:r>
      <w:r w:rsidRPr="0040454C">
        <w:tab/>
        <w:t>require a person to undergo a frisk search</w:t>
      </w:r>
      <w:r w:rsidR="006075CC" w:rsidRPr="0040454C">
        <w:t xml:space="preserve"> under this section</w:t>
      </w:r>
      <w:r w:rsidRPr="0040454C">
        <w:t>; or</w:t>
      </w:r>
    </w:p>
    <w:p w:rsidR="00763582" w:rsidRPr="0040454C" w:rsidRDefault="00763582" w:rsidP="00763582">
      <w:pPr>
        <w:pStyle w:val="paragraph"/>
      </w:pPr>
      <w:r w:rsidRPr="0040454C">
        <w:tab/>
        <w:t>(b)</w:t>
      </w:r>
      <w:r w:rsidRPr="0040454C">
        <w:tab/>
        <w:t xml:space="preserve">conduct a frisk search of a person </w:t>
      </w:r>
      <w:r w:rsidR="006075CC" w:rsidRPr="0040454C">
        <w:t xml:space="preserve">under this section </w:t>
      </w:r>
      <w:r w:rsidRPr="0040454C">
        <w:t>without the person’s consent; or</w:t>
      </w:r>
    </w:p>
    <w:p w:rsidR="00763582" w:rsidRPr="0040454C" w:rsidRDefault="00763582" w:rsidP="00763582">
      <w:pPr>
        <w:pStyle w:val="paragraph"/>
      </w:pPr>
      <w:r w:rsidRPr="0040454C">
        <w:tab/>
        <w:t>(c)</w:t>
      </w:r>
      <w:r w:rsidRPr="0040454C">
        <w:tab/>
        <w:t xml:space="preserve">contravene </w:t>
      </w:r>
      <w:r w:rsidR="006758F4" w:rsidRPr="0040454C">
        <w:t>subsection (</w:t>
      </w:r>
      <w:r w:rsidRPr="0040454C">
        <w:t>2).</w:t>
      </w:r>
    </w:p>
    <w:p w:rsidR="00763582" w:rsidRPr="0040454C" w:rsidRDefault="00763582" w:rsidP="00763582">
      <w:pPr>
        <w:pStyle w:val="Penalty"/>
      </w:pPr>
      <w:r w:rsidRPr="0040454C">
        <w:t>Penalty:</w:t>
      </w:r>
      <w:r w:rsidRPr="0040454C">
        <w:tab/>
        <w:t>50 penalty units.</w:t>
      </w:r>
    </w:p>
    <w:p w:rsidR="00763582" w:rsidRPr="0040454C" w:rsidRDefault="00763582" w:rsidP="00763582">
      <w:pPr>
        <w:pStyle w:val="subsection"/>
      </w:pPr>
      <w:r w:rsidRPr="0040454C">
        <w:tab/>
        <w:t>(4)</w:t>
      </w:r>
      <w:r w:rsidRPr="0040454C">
        <w:tab/>
      </w:r>
      <w:r w:rsidR="006758F4" w:rsidRPr="0040454C">
        <w:t>Subsection (</w:t>
      </w:r>
      <w:r w:rsidRPr="0040454C">
        <w:t>3) does not apply if the officer has a reasonable excuse.</w:t>
      </w:r>
    </w:p>
    <w:p w:rsidR="00763582" w:rsidRPr="0040454C" w:rsidRDefault="00763582" w:rsidP="00763582">
      <w:pPr>
        <w:pStyle w:val="notetext"/>
      </w:pPr>
      <w:r w:rsidRPr="0040454C">
        <w:t>Note:</w:t>
      </w:r>
      <w:r w:rsidRPr="0040454C">
        <w:tab/>
        <w:t xml:space="preserve">A defendant bears an evidential burden in relation to the matter in </w:t>
      </w:r>
      <w:r w:rsidR="006758F4" w:rsidRPr="0040454C">
        <w:t>subsection (</w:t>
      </w:r>
      <w:r w:rsidRPr="0040454C">
        <w:t>4)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subsection"/>
      </w:pPr>
      <w:r w:rsidRPr="0040454C">
        <w:tab/>
        <w:t>(5)</w:t>
      </w:r>
      <w:r w:rsidRPr="0040454C">
        <w:tab/>
      </w:r>
      <w:r w:rsidR="006758F4" w:rsidRPr="0040454C">
        <w:t>Subsection (</w:t>
      </w:r>
      <w:r w:rsidRPr="0040454C">
        <w:t>3) is an offence of strict liability.</w:t>
      </w:r>
    </w:p>
    <w:p w:rsidR="00763582" w:rsidRPr="0040454C" w:rsidRDefault="00763582" w:rsidP="00763582">
      <w:pPr>
        <w:pStyle w:val="subsection"/>
      </w:pPr>
      <w:r w:rsidRPr="0040454C">
        <w:tab/>
        <w:t>(6)</w:t>
      </w:r>
      <w:r w:rsidRPr="0040454C">
        <w:tab/>
        <w:t>If:</w:t>
      </w:r>
    </w:p>
    <w:p w:rsidR="00763582" w:rsidRPr="0040454C" w:rsidRDefault="00763582" w:rsidP="00763582">
      <w:pPr>
        <w:pStyle w:val="paragraph"/>
      </w:pPr>
      <w:r w:rsidRPr="0040454C">
        <w:tab/>
        <w:t>(a)</w:t>
      </w:r>
      <w:r w:rsidRPr="0040454C">
        <w:tab/>
        <w:t xml:space="preserve">a screening officer requests a person to undergo a frisk search under </w:t>
      </w:r>
      <w:r w:rsidR="006758F4" w:rsidRPr="0040454C">
        <w:t>subsection (</w:t>
      </w:r>
      <w:r w:rsidRPr="0040454C">
        <w:t>1); and</w:t>
      </w:r>
    </w:p>
    <w:p w:rsidR="00763582" w:rsidRPr="0040454C" w:rsidRDefault="00763582" w:rsidP="00763582">
      <w:pPr>
        <w:pStyle w:val="paragraph"/>
      </w:pPr>
      <w:r w:rsidRPr="0040454C">
        <w:tab/>
        <w:t>(b)</w:t>
      </w:r>
      <w:r w:rsidRPr="0040454C">
        <w:tab/>
        <w:t>the person refuses to comply with the request; and</w:t>
      </w:r>
    </w:p>
    <w:p w:rsidR="00763582" w:rsidRPr="0040454C" w:rsidRDefault="00763582" w:rsidP="00763582">
      <w:pPr>
        <w:pStyle w:val="paragraph"/>
      </w:pPr>
      <w:r w:rsidRPr="0040454C">
        <w:tab/>
        <w:t>(c)</w:t>
      </w:r>
      <w:r w:rsidRPr="0040454C">
        <w:tab/>
        <w:t>the person refuses:</w:t>
      </w:r>
    </w:p>
    <w:p w:rsidR="00763582" w:rsidRPr="0040454C" w:rsidRDefault="00763582" w:rsidP="00763582">
      <w:pPr>
        <w:pStyle w:val="paragraphsub"/>
      </w:pPr>
      <w:r w:rsidRPr="0040454C">
        <w:tab/>
        <w:t>(i)</w:t>
      </w:r>
      <w:r w:rsidRPr="0040454C">
        <w:tab/>
        <w:t>to be screened in a private room by a screening officer of the same sex as the person; or</w:t>
      </w:r>
    </w:p>
    <w:p w:rsidR="00763582" w:rsidRPr="0040454C" w:rsidRDefault="00763582" w:rsidP="00763582">
      <w:pPr>
        <w:pStyle w:val="paragraphsub"/>
      </w:pPr>
      <w:r w:rsidRPr="0040454C">
        <w:tab/>
        <w:t>(ii)</w:t>
      </w:r>
      <w:r w:rsidRPr="0040454C">
        <w:tab/>
        <w:t>to undergo a frisk search during that screening; and</w:t>
      </w:r>
    </w:p>
    <w:p w:rsidR="00763582" w:rsidRPr="0040454C" w:rsidRDefault="00763582" w:rsidP="00763582">
      <w:pPr>
        <w:pStyle w:val="paragraph"/>
      </w:pPr>
      <w:r w:rsidRPr="0040454C">
        <w:tab/>
        <w:t>(d)</w:t>
      </w:r>
      <w:r w:rsidRPr="0040454C">
        <w:tab/>
        <w:t>the refusals mean that it is not possible to screen the person properly;</w:t>
      </w:r>
    </w:p>
    <w:p w:rsidR="00763582" w:rsidRPr="0040454C" w:rsidRDefault="00763582" w:rsidP="00763582">
      <w:pPr>
        <w:pStyle w:val="subsection2"/>
      </w:pPr>
      <w:r w:rsidRPr="0040454C">
        <w:t>the screening officer must refuse to allow the person to pass through the screening point.</w:t>
      </w:r>
    </w:p>
    <w:p w:rsidR="006075CC" w:rsidRPr="0040454C" w:rsidRDefault="006075CC" w:rsidP="006075CC">
      <w:pPr>
        <w:pStyle w:val="ActHead5"/>
      </w:pPr>
      <w:bookmarkStart w:id="189" w:name="_Toc74903285"/>
      <w:r w:rsidRPr="003E6EBE">
        <w:rPr>
          <w:rStyle w:val="CharSectno"/>
        </w:rPr>
        <w:t>95C</w:t>
      </w:r>
      <w:r w:rsidRPr="0040454C">
        <w:t xml:space="preserve">  Screening powers—frisk search general power</w:t>
      </w:r>
      <w:bookmarkEnd w:id="189"/>
    </w:p>
    <w:p w:rsidR="006075CC" w:rsidRPr="0040454C" w:rsidRDefault="006075CC" w:rsidP="006075CC">
      <w:pPr>
        <w:pStyle w:val="subsection"/>
      </w:pPr>
      <w:r w:rsidRPr="0040454C">
        <w:tab/>
        <w:t>(1)</w:t>
      </w:r>
      <w:r w:rsidRPr="0040454C">
        <w:tab/>
        <w:t>If a screening officer considers it necessary in order to screen a person properly, the screening officer may request the person to undergo a frisk search.</w:t>
      </w:r>
    </w:p>
    <w:p w:rsidR="006075CC" w:rsidRPr="0040454C" w:rsidRDefault="006075CC" w:rsidP="006075CC">
      <w:pPr>
        <w:pStyle w:val="subsection"/>
      </w:pPr>
      <w:r w:rsidRPr="0040454C">
        <w:tab/>
        <w:t>(2)</w:t>
      </w:r>
      <w:r w:rsidRPr="0040454C">
        <w:tab/>
        <w:t xml:space="preserve">If a screening officer conducts a frisk search following a request under </w:t>
      </w:r>
      <w:r w:rsidR="006758F4" w:rsidRPr="0040454C">
        <w:t>subsection (</w:t>
      </w:r>
      <w:r w:rsidRPr="0040454C">
        <w:t>1), the screening officer may conduct the search only to the extent necessary to complete the proper screening of the person.</w:t>
      </w:r>
    </w:p>
    <w:p w:rsidR="006075CC" w:rsidRPr="0040454C" w:rsidRDefault="006075CC" w:rsidP="006075CC">
      <w:pPr>
        <w:pStyle w:val="subsection"/>
      </w:pPr>
      <w:r w:rsidRPr="0040454C">
        <w:tab/>
        <w:t>(3)</w:t>
      </w:r>
      <w:r w:rsidRPr="0040454C">
        <w:tab/>
        <w:t>A screening officer must not:</w:t>
      </w:r>
    </w:p>
    <w:p w:rsidR="006075CC" w:rsidRPr="0040454C" w:rsidRDefault="006075CC" w:rsidP="006075CC">
      <w:pPr>
        <w:pStyle w:val="paragraph"/>
      </w:pPr>
      <w:r w:rsidRPr="0040454C">
        <w:tab/>
        <w:t>(a)</w:t>
      </w:r>
      <w:r w:rsidRPr="0040454C">
        <w:tab/>
        <w:t>require a person to undergo a frisk search under this section; or</w:t>
      </w:r>
    </w:p>
    <w:p w:rsidR="006075CC" w:rsidRPr="0040454C" w:rsidRDefault="006075CC" w:rsidP="006075CC">
      <w:pPr>
        <w:pStyle w:val="paragraph"/>
      </w:pPr>
      <w:r w:rsidRPr="0040454C">
        <w:tab/>
        <w:t>(b)</w:t>
      </w:r>
      <w:r w:rsidRPr="0040454C">
        <w:tab/>
        <w:t>conduct a frisk search of a person under this section without the person’s consent; or</w:t>
      </w:r>
    </w:p>
    <w:p w:rsidR="006075CC" w:rsidRPr="0040454C" w:rsidRDefault="006075CC" w:rsidP="006075CC">
      <w:pPr>
        <w:pStyle w:val="paragraph"/>
      </w:pPr>
      <w:r w:rsidRPr="0040454C">
        <w:tab/>
        <w:t>(c)</w:t>
      </w:r>
      <w:r w:rsidRPr="0040454C">
        <w:tab/>
        <w:t xml:space="preserve">contravene </w:t>
      </w:r>
      <w:r w:rsidR="006758F4" w:rsidRPr="0040454C">
        <w:t>subsection (</w:t>
      </w:r>
      <w:r w:rsidRPr="0040454C">
        <w:t>2).</w:t>
      </w:r>
    </w:p>
    <w:p w:rsidR="006075CC" w:rsidRPr="0040454C" w:rsidRDefault="006075CC" w:rsidP="006075CC">
      <w:pPr>
        <w:pStyle w:val="Penalty"/>
      </w:pPr>
      <w:r w:rsidRPr="0040454C">
        <w:t>Penalty:</w:t>
      </w:r>
      <w:r w:rsidRPr="0040454C">
        <w:tab/>
        <w:t>50 penalty units.</w:t>
      </w:r>
    </w:p>
    <w:p w:rsidR="006075CC" w:rsidRPr="0040454C" w:rsidRDefault="006075CC" w:rsidP="006075CC">
      <w:pPr>
        <w:pStyle w:val="subsection"/>
      </w:pPr>
      <w:r w:rsidRPr="0040454C">
        <w:tab/>
        <w:t>(4)</w:t>
      </w:r>
      <w:r w:rsidRPr="0040454C">
        <w:tab/>
      </w:r>
      <w:r w:rsidR="006758F4" w:rsidRPr="0040454C">
        <w:t>Subsection (</w:t>
      </w:r>
      <w:r w:rsidRPr="0040454C">
        <w:t>3) does not apply if the officer has a reasonable excuse.</w:t>
      </w:r>
    </w:p>
    <w:p w:rsidR="006075CC" w:rsidRPr="0040454C" w:rsidRDefault="006075CC" w:rsidP="006075CC">
      <w:pPr>
        <w:pStyle w:val="notetext"/>
      </w:pPr>
      <w:r w:rsidRPr="0040454C">
        <w:t>Note:</w:t>
      </w:r>
      <w:r w:rsidRPr="0040454C">
        <w:tab/>
        <w:t xml:space="preserve">A defendant bears an evidential burden in relation to the matter in </w:t>
      </w:r>
      <w:r w:rsidR="006758F4" w:rsidRPr="0040454C">
        <w:t>subsection (</w:t>
      </w:r>
      <w:r w:rsidRPr="0040454C">
        <w:t>4) (see subsection</w:t>
      </w:r>
      <w:r w:rsidR="006758F4" w:rsidRPr="0040454C">
        <w:t> </w:t>
      </w:r>
      <w:r w:rsidRPr="0040454C">
        <w:t xml:space="preserve">13.3(3) of the </w:t>
      </w:r>
      <w:r w:rsidRPr="0040454C">
        <w:rPr>
          <w:i/>
        </w:rPr>
        <w:t>Criminal Code</w:t>
      </w:r>
      <w:r w:rsidRPr="0040454C">
        <w:t>).</w:t>
      </w:r>
    </w:p>
    <w:p w:rsidR="006075CC" w:rsidRPr="0040454C" w:rsidRDefault="006075CC" w:rsidP="006075CC">
      <w:pPr>
        <w:pStyle w:val="subsection"/>
      </w:pPr>
      <w:r w:rsidRPr="0040454C">
        <w:tab/>
        <w:t>(5)</w:t>
      </w:r>
      <w:r w:rsidRPr="0040454C">
        <w:tab/>
      </w:r>
      <w:r w:rsidR="006758F4" w:rsidRPr="0040454C">
        <w:t>Subsection (</w:t>
      </w:r>
      <w:r w:rsidRPr="0040454C">
        <w:t>3) is an offence of strict liability.</w:t>
      </w:r>
    </w:p>
    <w:p w:rsidR="006075CC" w:rsidRPr="0040454C" w:rsidRDefault="006075CC" w:rsidP="006075CC">
      <w:pPr>
        <w:pStyle w:val="notetext"/>
      </w:pPr>
      <w:r w:rsidRPr="0040454C">
        <w:t>Note:</w:t>
      </w:r>
      <w:r w:rsidRPr="0040454C">
        <w:tab/>
        <w:t>For strict liability, see section</w:t>
      </w:r>
      <w:r w:rsidR="006758F4" w:rsidRPr="0040454C">
        <w:t> </w:t>
      </w:r>
      <w:r w:rsidRPr="0040454C">
        <w:t xml:space="preserve">6.1 of the </w:t>
      </w:r>
      <w:r w:rsidRPr="0040454C">
        <w:rPr>
          <w:i/>
        </w:rPr>
        <w:t>Criminal Code</w:t>
      </w:r>
      <w:r w:rsidRPr="0040454C">
        <w:t>.</w:t>
      </w:r>
    </w:p>
    <w:p w:rsidR="006075CC" w:rsidRPr="0040454C" w:rsidRDefault="006075CC" w:rsidP="006075CC">
      <w:pPr>
        <w:pStyle w:val="subsection"/>
      </w:pPr>
      <w:r w:rsidRPr="0040454C">
        <w:tab/>
        <w:t>(6)</w:t>
      </w:r>
      <w:r w:rsidRPr="0040454C">
        <w:tab/>
        <w:t>If:</w:t>
      </w:r>
    </w:p>
    <w:p w:rsidR="006075CC" w:rsidRPr="0040454C" w:rsidRDefault="006075CC" w:rsidP="006075CC">
      <w:pPr>
        <w:pStyle w:val="paragraph"/>
      </w:pPr>
      <w:r w:rsidRPr="0040454C">
        <w:tab/>
        <w:t>(a)</w:t>
      </w:r>
      <w:r w:rsidRPr="0040454C">
        <w:tab/>
        <w:t xml:space="preserve">a screening officer requests a person to undergo a frisk search under </w:t>
      </w:r>
      <w:r w:rsidR="006758F4" w:rsidRPr="0040454C">
        <w:t>subsection (</w:t>
      </w:r>
      <w:r w:rsidRPr="0040454C">
        <w:t>1); and</w:t>
      </w:r>
    </w:p>
    <w:p w:rsidR="006075CC" w:rsidRPr="0040454C" w:rsidRDefault="006075CC" w:rsidP="006075CC">
      <w:pPr>
        <w:pStyle w:val="paragraph"/>
      </w:pPr>
      <w:r w:rsidRPr="0040454C">
        <w:tab/>
        <w:t>(b)</w:t>
      </w:r>
      <w:r w:rsidRPr="0040454C">
        <w:tab/>
        <w:t>the person refuses to comply with the request; and</w:t>
      </w:r>
    </w:p>
    <w:p w:rsidR="006075CC" w:rsidRPr="0040454C" w:rsidRDefault="006075CC" w:rsidP="006075CC">
      <w:pPr>
        <w:pStyle w:val="paragraph"/>
      </w:pPr>
      <w:r w:rsidRPr="0040454C">
        <w:tab/>
        <w:t>(c)</w:t>
      </w:r>
      <w:r w:rsidRPr="0040454C">
        <w:tab/>
        <w:t>the person refuses to undergo a frisk search in a private room by a screening officer of the same sex as the person; and</w:t>
      </w:r>
    </w:p>
    <w:p w:rsidR="006075CC" w:rsidRPr="0040454C" w:rsidRDefault="006075CC" w:rsidP="006075CC">
      <w:pPr>
        <w:pStyle w:val="paragraph"/>
      </w:pPr>
      <w:r w:rsidRPr="0040454C">
        <w:tab/>
        <w:t>(d)</w:t>
      </w:r>
      <w:r w:rsidRPr="0040454C">
        <w:tab/>
        <w:t>the refusals mean that it is not possible to screen the person properly;</w:t>
      </w:r>
    </w:p>
    <w:p w:rsidR="006075CC" w:rsidRPr="0040454C" w:rsidRDefault="006075CC" w:rsidP="006075CC">
      <w:pPr>
        <w:pStyle w:val="subsection2"/>
      </w:pPr>
      <w:r w:rsidRPr="0040454C">
        <w:t>the screening officer must refuse to allow the person to pass through the screening point.</w:t>
      </w:r>
    </w:p>
    <w:p w:rsidR="00763582" w:rsidRPr="0040454C" w:rsidRDefault="00763582" w:rsidP="00763582">
      <w:pPr>
        <w:pStyle w:val="ActHead5"/>
      </w:pPr>
      <w:bookmarkStart w:id="190" w:name="_Toc74903286"/>
      <w:r w:rsidRPr="003E6EBE">
        <w:rPr>
          <w:rStyle w:val="CharSectno"/>
        </w:rPr>
        <w:t>96</w:t>
      </w:r>
      <w:r w:rsidRPr="0040454C">
        <w:t xml:space="preserve">  Screening officers’ power to physically restrain persons</w:t>
      </w:r>
      <w:bookmarkEnd w:id="190"/>
    </w:p>
    <w:p w:rsidR="00763582" w:rsidRPr="0040454C" w:rsidRDefault="00763582" w:rsidP="00763582">
      <w:pPr>
        <w:pStyle w:val="subsection"/>
      </w:pPr>
      <w:r w:rsidRPr="0040454C">
        <w:tab/>
        <w:t>(1)</w:t>
      </w:r>
      <w:r w:rsidRPr="0040454C">
        <w:tab/>
        <w:t>A screening officer may physically restrain a person if:</w:t>
      </w:r>
    </w:p>
    <w:p w:rsidR="00763582" w:rsidRPr="0040454C" w:rsidRDefault="00763582" w:rsidP="00763582">
      <w:pPr>
        <w:pStyle w:val="paragraph"/>
      </w:pPr>
      <w:r w:rsidRPr="0040454C">
        <w:tab/>
        <w:t>(a)</w:t>
      </w:r>
      <w:r w:rsidRPr="0040454C">
        <w:tab/>
        <w:t>the screening officer reasonably suspects that the person is committing, or has committed, an offence against this Act; and</w:t>
      </w:r>
    </w:p>
    <w:p w:rsidR="00763582" w:rsidRPr="0040454C" w:rsidRDefault="00763582" w:rsidP="00763582">
      <w:pPr>
        <w:pStyle w:val="paragraph"/>
      </w:pPr>
      <w:r w:rsidRPr="0040454C">
        <w:tab/>
        <w:t>(b)</w:t>
      </w:r>
      <w:r w:rsidRPr="0040454C">
        <w:tab/>
        <w:t>the screening officer reasonably believes it is necessary to do so in order to:</w:t>
      </w:r>
    </w:p>
    <w:p w:rsidR="00763582" w:rsidRPr="0040454C" w:rsidRDefault="00763582" w:rsidP="00763582">
      <w:pPr>
        <w:pStyle w:val="paragraphsub"/>
      </w:pPr>
      <w:r w:rsidRPr="0040454C">
        <w:tab/>
        <w:t>(i)</w:t>
      </w:r>
      <w:r w:rsidRPr="0040454C">
        <w:tab/>
        <w:t>ensure that a person who is not cleared is not in a cleared area or a cleared zone; or</w:t>
      </w:r>
    </w:p>
    <w:p w:rsidR="00763582" w:rsidRPr="0040454C" w:rsidRDefault="00763582" w:rsidP="00763582">
      <w:pPr>
        <w:pStyle w:val="paragraphsub"/>
      </w:pPr>
      <w:r w:rsidRPr="0040454C">
        <w:tab/>
        <w:t>(ii)</w:t>
      </w:r>
      <w:r w:rsidRPr="0040454C">
        <w:tab/>
        <w:t>maintain the integrity of a cleared area or a cleared zone.</w:t>
      </w:r>
    </w:p>
    <w:p w:rsidR="00763582" w:rsidRPr="0040454C" w:rsidRDefault="00763582" w:rsidP="00763582">
      <w:pPr>
        <w:pStyle w:val="subsection"/>
      </w:pPr>
      <w:r w:rsidRPr="0040454C">
        <w:tab/>
        <w:t>(2)</w:t>
      </w:r>
      <w:r w:rsidRPr="0040454C">
        <w:tab/>
        <w:t xml:space="preserve">If a person is restrained under </w:t>
      </w:r>
      <w:r w:rsidR="006758F4" w:rsidRPr="0040454C">
        <w:t>subsection (</w:t>
      </w:r>
      <w:r w:rsidRPr="0040454C">
        <w:t>1), the screening officer may detain the person until the person can be dealt with by a law enforcement officer.</w:t>
      </w:r>
    </w:p>
    <w:p w:rsidR="00763582" w:rsidRPr="0040454C" w:rsidRDefault="00763582" w:rsidP="00366613">
      <w:pPr>
        <w:pStyle w:val="ActHead2"/>
        <w:pageBreakBefore/>
      </w:pPr>
      <w:bookmarkStart w:id="191" w:name="_Toc74903287"/>
      <w:r w:rsidRPr="003E6EBE">
        <w:rPr>
          <w:rStyle w:val="CharPartNo"/>
        </w:rPr>
        <w:t>Part</w:t>
      </w:r>
      <w:r w:rsidR="006758F4" w:rsidRPr="003E6EBE">
        <w:rPr>
          <w:rStyle w:val="CharPartNo"/>
        </w:rPr>
        <w:t> </w:t>
      </w:r>
      <w:r w:rsidRPr="003E6EBE">
        <w:rPr>
          <w:rStyle w:val="CharPartNo"/>
        </w:rPr>
        <w:t>6</w:t>
      </w:r>
      <w:r w:rsidRPr="0040454C">
        <w:t>—</w:t>
      </w:r>
      <w:r w:rsidRPr="003E6EBE">
        <w:rPr>
          <w:rStyle w:val="CharPartText"/>
        </w:rPr>
        <w:t>Reporting aviation security incidents</w:t>
      </w:r>
      <w:bookmarkEnd w:id="191"/>
    </w:p>
    <w:p w:rsidR="00763582" w:rsidRPr="0040454C" w:rsidRDefault="00763582" w:rsidP="00763582">
      <w:pPr>
        <w:pStyle w:val="ActHead3"/>
      </w:pPr>
      <w:bookmarkStart w:id="192" w:name="_Toc74903288"/>
      <w:r w:rsidRPr="003E6EBE">
        <w:rPr>
          <w:rStyle w:val="CharDivNo"/>
        </w:rPr>
        <w:t>Division</w:t>
      </w:r>
      <w:r w:rsidR="006758F4" w:rsidRPr="003E6EBE">
        <w:rPr>
          <w:rStyle w:val="CharDivNo"/>
        </w:rPr>
        <w:t> </w:t>
      </w:r>
      <w:r w:rsidRPr="003E6EBE">
        <w:rPr>
          <w:rStyle w:val="CharDivNo"/>
        </w:rPr>
        <w:t>1</w:t>
      </w:r>
      <w:r w:rsidRPr="0040454C">
        <w:t>—</w:t>
      </w:r>
      <w:r w:rsidRPr="003E6EBE">
        <w:rPr>
          <w:rStyle w:val="CharDivText"/>
        </w:rPr>
        <w:t>Simplified overview of Part</w:t>
      </w:r>
      <w:bookmarkEnd w:id="192"/>
    </w:p>
    <w:p w:rsidR="00763582" w:rsidRPr="0040454C" w:rsidRDefault="00763582" w:rsidP="00763582">
      <w:pPr>
        <w:pStyle w:val="ActHead5"/>
      </w:pPr>
      <w:bookmarkStart w:id="193" w:name="_Toc74903289"/>
      <w:r w:rsidRPr="003E6EBE">
        <w:rPr>
          <w:rStyle w:val="CharSectno"/>
        </w:rPr>
        <w:t>98</w:t>
      </w:r>
      <w:r w:rsidRPr="0040454C">
        <w:t xml:space="preserve">  Simplified overview of Part</w:t>
      </w:r>
      <w:bookmarkEnd w:id="193"/>
    </w:p>
    <w:p w:rsidR="00763582" w:rsidRPr="0040454C" w:rsidRDefault="00763582" w:rsidP="00763582">
      <w:pPr>
        <w:pStyle w:val="BoxText"/>
        <w:rPr>
          <w:noProof/>
        </w:rPr>
      </w:pPr>
      <w:r w:rsidRPr="0040454C">
        <w:t xml:space="preserve">It is important, for aviation security, to ensure that all </w:t>
      </w:r>
      <w:r w:rsidRPr="0040454C">
        <w:rPr>
          <w:noProof/>
        </w:rPr>
        <w:t>aviation security incidents are appropriately reported.</w:t>
      </w:r>
    </w:p>
    <w:p w:rsidR="00763582" w:rsidRPr="0040454C" w:rsidRDefault="00763582" w:rsidP="00763582">
      <w:pPr>
        <w:pStyle w:val="BoxText"/>
      </w:pPr>
      <w:r w:rsidRPr="0040454C">
        <w:t xml:space="preserve">This </w:t>
      </w:r>
      <w:r w:rsidR="0036272F" w:rsidRPr="0040454C">
        <w:t>Part </w:t>
      </w:r>
      <w:r w:rsidRPr="0040454C">
        <w:t>establishes requirements to report aviation security incidents and provides for the form and content of such reports.</w:t>
      </w:r>
    </w:p>
    <w:p w:rsidR="00763582" w:rsidRPr="0040454C" w:rsidRDefault="00763582" w:rsidP="00366613">
      <w:pPr>
        <w:pStyle w:val="ActHead3"/>
        <w:pageBreakBefore/>
      </w:pPr>
      <w:bookmarkStart w:id="194" w:name="_Toc74903290"/>
      <w:r w:rsidRPr="003E6EBE">
        <w:rPr>
          <w:rStyle w:val="CharDivNo"/>
        </w:rPr>
        <w:t>Division</w:t>
      </w:r>
      <w:r w:rsidR="006758F4" w:rsidRPr="003E6EBE">
        <w:rPr>
          <w:rStyle w:val="CharDivNo"/>
        </w:rPr>
        <w:t> </w:t>
      </w:r>
      <w:r w:rsidRPr="003E6EBE">
        <w:rPr>
          <w:rStyle w:val="CharDivNo"/>
        </w:rPr>
        <w:t>2</w:t>
      </w:r>
      <w:r w:rsidRPr="0040454C">
        <w:t>—</w:t>
      </w:r>
      <w:r w:rsidRPr="003E6EBE">
        <w:rPr>
          <w:rStyle w:val="CharDivText"/>
        </w:rPr>
        <w:t>Meaning of aviation security incident</w:t>
      </w:r>
      <w:bookmarkEnd w:id="194"/>
    </w:p>
    <w:p w:rsidR="00763582" w:rsidRPr="0040454C" w:rsidRDefault="00763582" w:rsidP="00763582">
      <w:pPr>
        <w:pStyle w:val="ActHead5"/>
      </w:pPr>
      <w:bookmarkStart w:id="195" w:name="_Toc74903291"/>
      <w:r w:rsidRPr="003E6EBE">
        <w:rPr>
          <w:rStyle w:val="CharSectno"/>
        </w:rPr>
        <w:t>99</w:t>
      </w:r>
      <w:r w:rsidRPr="0040454C">
        <w:t xml:space="preserve">  Meaning of </w:t>
      </w:r>
      <w:r w:rsidRPr="0040454C">
        <w:rPr>
          <w:i/>
        </w:rPr>
        <w:t>aviation security incident</w:t>
      </w:r>
      <w:bookmarkEnd w:id="195"/>
    </w:p>
    <w:p w:rsidR="00763582" w:rsidRPr="0040454C" w:rsidRDefault="00763582" w:rsidP="00763582">
      <w:pPr>
        <w:pStyle w:val="subsection"/>
      </w:pPr>
      <w:r w:rsidRPr="0040454C">
        <w:tab/>
      </w:r>
      <w:r w:rsidRPr="0040454C">
        <w:tab/>
        <w:t xml:space="preserve">Each of the following is an </w:t>
      </w:r>
      <w:r w:rsidRPr="0040454C">
        <w:rPr>
          <w:b/>
          <w:i/>
        </w:rPr>
        <w:t>aviation security incident</w:t>
      </w:r>
      <w:r w:rsidRPr="0040454C">
        <w:t>:</w:t>
      </w:r>
    </w:p>
    <w:p w:rsidR="00763582" w:rsidRPr="0040454C" w:rsidRDefault="00763582" w:rsidP="00763582">
      <w:pPr>
        <w:pStyle w:val="paragraph"/>
      </w:pPr>
      <w:r w:rsidRPr="0040454C">
        <w:tab/>
        <w:t>(a)</w:t>
      </w:r>
      <w:r w:rsidRPr="0040454C">
        <w:tab/>
        <w:t>a threat of unlawful interference with aviation;</w:t>
      </w:r>
    </w:p>
    <w:p w:rsidR="00763582" w:rsidRPr="0040454C" w:rsidRDefault="00763582" w:rsidP="00763582">
      <w:pPr>
        <w:pStyle w:val="paragraph"/>
      </w:pPr>
      <w:r w:rsidRPr="0040454C">
        <w:tab/>
        <w:t>(b)</w:t>
      </w:r>
      <w:r w:rsidRPr="0040454C">
        <w:tab/>
        <w:t>an unlawful interference with aviation.</w:t>
      </w:r>
    </w:p>
    <w:p w:rsidR="00763582" w:rsidRPr="0040454C" w:rsidRDefault="00763582" w:rsidP="00366613">
      <w:pPr>
        <w:pStyle w:val="ActHead3"/>
        <w:pageBreakBefore/>
      </w:pPr>
      <w:bookmarkStart w:id="196" w:name="_Toc74903292"/>
      <w:r w:rsidRPr="003E6EBE">
        <w:rPr>
          <w:rStyle w:val="CharDivNo"/>
        </w:rPr>
        <w:t>Division</w:t>
      </w:r>
      <w:r w:rsidR="006758F4" w:rsidRPr="003E6EBE">
        <w:rPr>
          <w:rStyle w:val="CharDivNo"/>
        </w:rPr>
        <w:t> </w:t>
      </w:r>
      <w:r w:rsidRPr="003E6EBE">
        <w:rPr>
          <w:rStyle w:val="CharDivNo"/>
        </w:rPr>
        <w:t>3</w:t>
      </w:r>
      <w:r w:rsidRPr="0040454C">
        <w:t>—</w:t>
      </w:r>
      <w:r w:rsidRPr="003E6EBE">
        <w:rPr>
          <w:rStyle w:val="CharDivText"/>
        </w:rPr>
        <w:t>Certain people must report incidents</w:t>
      </w:r>
      <w:bookmarkEnd w:id="196"/>
    </w:p>
    <w:p w:rsidR="00763582" w:rsidRPr="0040454C" w:rsidRDefault="00763582" w:rsidP="00763582">
      <w:pPr>
        <w:pStyle w:val="ActHead5"/>
      </w:pPr>
      <w:bookmarkStart w:id="197" w:name="_Toc74903293"/>
      <w:r w:rsidRPr="003E6EBE">
        <w:rPr>
          <w:rStyle w:val="CharSectno"/>
        </w:rPr>
        <w:t>100</w:t>
      </w:r>
      <w:r w:rsidRPr="0040454C">
        <w:t xml:space="preserve">  Airport operators</w:t>
      </w:r>
      <w:bookmarkEnd w:id="197"/>
    </w:p>
    <w:p w:rsidR="00763582" w:rsidRPr="0040454C" w:rsidRDefault="00763582" w:rsidP="00763582">
      <w:pPr>
        <w:pStyle w:val="subsection"/>
        <w:keepNext/>
      </w:pPr>
      <w:r w:rsidRPr="0040454C">
        <w:tab/>
        <w:t>(1)</w:t>
      </w:r>
      <w:r w:rsidRPr="0040454C">
        <w:tab/>
        <w:t>An aviation industry participant who is an airport operator commits an offence if:</w:t>
      </w:r>
    </w:p>
    <w:p w:rsidR="00763582" w:rsidRPr="0040454C" w:rsidRDefault="00763582" w:rsidP="00763582">
      <w:pPr>
        <w:pStyle w:val="paragraph"/>
      </w:pPr>
      <w:r w:rsidRPr="0040454C">
        <w:tab/>
        <w:t>(a)</w:t>
      </w:r>
      <w:r w:rsidRPr="0040454C">
        <w:tab/>
        <w:t>the participant becomes aware of an aviation security incident; and</w:t>
      </w:r>
    </w:p>
    <w:p w:rsidR="00763582" w:rsidRPr="0040454C" w:rsidRDefault="00763582" w:rsidP="00763582">
      <w:pPr>
        <w:pStyle w:val="paragraph"/>
      </w:pPr>
      <w:r w:rsidRPr="0040454C">
        <w:tab/>
        <w:t>(b)</w:t>
      </w:r>
      <w:r w:rsidRPr="0040454C">
        <w:tab/>
        <w:t>the participant fails to report the incident as required by section</w:t>
      </w:r>
      <w:r w:rsidR="006758F4" w:rsidRPr="0040454C">
        <w:t> </w:t>
      </w:r>
      <w:r w:rsidRPr="0040454C">
        <w:t>104 as soon as possible.</w:t>
      </w:r>
    </w:p>
    <w:p w:rsidR="00763582" w:rsidRPr="0040454C" w:rsidRDefault="00763582" w:rsidP="00763582">
      <w:pPr>
        <w:pStyle w:val="Penalty"/>
        <w:keepNext/>
      </w:pPr>
      <w:r w:rsidRPr="0040454C">
        <w:t>Penalty:</w:t>
      </w:r>
      <w:r w:rsidRPr="0040454C">
        <w:tab/>
        <w:t>200 penalty units.</w:t>
      </w:r>
    </w:p>
    <w:p w:rsidR="00763582" w:rsidRPr="0040454C" w:rsidRDefault="00763582" w:rsidP="00763582">
      <w:pPr>
        <w:pStyle w:val="subsection"/>
      </w:pPr>
      <w:r w:rsidRPr="0040454C">
        <w:tab/>
        <w:t>(2)</w:t>
      </w:r>
      <w:r w:rsidRPr="0040454C">
        <w:tab/>
      </w:r>
      <w:r w:rsidR="006758F4" w:rsidRPr="0040454C">
        <w:t>Subsection (</w:t>
      </w:r>
      <w:r w:rsidRPr="0040454C">
        <w:t>1) does not apply in relation to a report that must be made to a particular person if:</w:t>
      </w:r>
    </w:p>
    <w:p w:rsidR="00763582" w:rsidRPr="0040454C" w:rsidRDefault="00763582" w:rsidP="00763582">
      <w:pPr>
        <w:pStyle w:val="paragraph"/>
      </w:pPr>
      <w:r w:rsidRPr="0040454C">
        <w:tab/>
        <w:t>(a)</w:t>
      </w:r>
      <w:r w:rsidRPr="0040454C">
        <w:tab/>
        <w:t>the participant believes, on reasonable grounds, that the person is already aware of the incident; or</w:t>
      </w:r>
    </w:p>
    <w:p w:rsidR="00763582" w:rsidRPr="0040454C" w:rsidRDefault="00763582" w:rsidP="00763582">
      <w:pPr>
        <w:pStyle w:val="paragraph"/>
      </w:pPr>
      <w:r w:rsidRPr="0040454C">
        <w:tab/>
        <w:t>(b)</w:t>
      </w:r>
      <w:r w:rsidRPr="0040454C">
        <w:tab/>
        <w:t>the participant has a reasonable excuse.</w:t>
      </w:r>
    </w:p>
    <w:p w:rsidR="00763582" w:rsidRPr="0040454C" w:rsidRDefault="00763582" w:rsidP="00763582">
      <w:pPr>
        <w:pStyle w:val="notetext"/>
      </w:pPr>
      <w:r w:rsidRPr="0040454C">
        <w:t>Note:</w:t>
      </w:r>
      <w:r w:rsidRPr="0040454C">
        <w:tab/>
        <w:t xml:space="preserve">A defendant bears an evidential burden in relation to the matters in </w:t>
      </w:r>
      <w:r w:rsidR="006758F4" w:rsidRPr="0040454C">
        <w:t>subsection (</w:t>
      </w:r>
      <w:r w:rsidRPr="0040454C">
        <w:t>2)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subsection"/>
      </w:pPr>
      <w:r w:rsidRPr="0040454C">
        <w:tab/>
        <w:t>(3)</w:t>
      </w:r>
      <w:r w:rsidRPr="0040454C">
        <w:tab/>
      </w:r>
      <w:r w:rsidR="006758F4" w:rsidRPr="0040454C">
        <w:t>Subsection (</w:t>
      </w:r>
      <w:r w:rsidRPr="0040454C">
        <w:t>1) is an offence of strict liability.</w:t>
      </w:r>
    </w:p>
    <w:p w:rsidR="00763582" w:rsidRPr="0040454C" w:rsidRDefault="00763582" w:rsidP="00763582">
      <w:pPr>
        <w:pStyle w:val="ActHead5"/>
      </w:pPr>
      <w:bookmarkStart w:id="198" w:name="_Toc74903294"/>
      <w:r w:rsidRPr="003E6EBE">
        <w:rPr>
          <w:rStyle w:val="CharSectno"/>
        </w:rPr>
        <w:t>101</w:t>
      </w:r>
      <w:r w:rsidRPr="0040454C">
        <w:t xml:space="preserve">  Aircraft operators</w:t>
      </w:r>
      <w:bookmarkEnd w:id="198"/>
    </w:p>
    <w:p w:rsidR="00763582" w:rsidRPr="0040454C" w:rsidRDefault="00763582" w:rsidP="00763582">
      <w:pPr>
        <w:pStyle w:val="subsection"/>
        <w:keepNext/>
      </w:pPr>
      <w:r w:rsidRPr="0040454C">
        <w:tab/>
        <w:t>(1)</w:t>
      </w:r>
      <w:r w:rsidRPr="0040454C">
        <w:tab/>
        <w:t>An aviation industry participant who is an aircraft operator commits an offence if:</w:t>
      </w:r>
    </w:p>
    <w:p w:rsidR="00763582" w:rsidRPr="0040454C" w:rsidRDefault="00763582" w:rsidP="00763582">
      <w:pPr>
        <w:pStyle w:val="paragraph"/>
      </w:pPr>
      <w:r w:rsidRPr="0040454C">
        <w:tab/>
        <w:t>(a)</w:t>
      </w:r>
      <w:r w:rsidRPr="0040454C">
        <w:tab/>
        <w:t>the participant becomes aware of an aviation security incident; and</w:t>
      </w:r>
    </w:p>
    <w:p w:rsidR="00763582" w:rsidRPr="0040454C" w:rsidRDefault="00763582" w:rsidP="00763582">
      <w:pPr>
        <w:pStyle w:val="paragraph"/>
      </w:pPr>
      <w:r w:rsidRPr="0040454C">
        <w:tab/>
        <w:t>(b)</w:t>
      </w:r>
      <w:r w:rsidRPr="0040454C">
        <w:tab/>
        <w:t>the participant fails to report the incident as required by section</w:t>
      </w:r>
      <w:r w:rsidR="006758F4" w:rsidRPr="0040454C">
        <w:t> </w:t>
      </w:r>
      <w:r w:rsidRPr="0040454C">
        <w:t>105 as soon as possible.</w:t>
      </w:r>
    </w:p>
    <w:p w:rsidR="00763582" w:rsidRPr="0040454C" w:rsidRDefault="00763582" w:rsidP="00763582">
      <w:pPr>
        <w:pStyle w:val="Penalty"/>
        <w:keepNext/>
      </w:pPr>
      <w:r w:rsidRPr="0040454C">
        <w:t>Penalty:</w:t>
      </w:r>
      <w:r w:rsidRPr="0040454C">
        <w:tab/>
        <w:t>200 penalty units.</w:t>
      </w:r>
    </w:p>
    <w:p w:rsidR="00763582" w:rsidRPr="0040454C" w:rsidRDefault="00763582" w:rsidP="00763582">
      <w:pPr>
        <w:pStyle w:val="subsection"/>
      </w:pPr>
      <w:r w:rsidRPr="0040454C">
        <w:tab/>
        <w:t>(2)</w:t>
      </w:r>
      <w:r w:rsidRPr="0040454C">
        <w:tab/>
      </w:r>
      <w:r w:rsidR="006758F4" w:rsidRPr="0040454C">
        <w:t>Subsection (</w:t>
      </w:r>
      <w:r w:rsidRPr="0040454C">
        <w:t>1) does not apply in relation to a report that must be made to a particular person if:</w:t>
      </w:r>
    </w:p>
    <w:p w:rsidR="00763582" w:rsidRPr="0040454C" w:rsidRDefault="00763582" w:rsidP="00763582">
      <w:pPr>
        <w:pStyle w:val="paragraph"/>
      </w:pPr>
      <w:r w:rsidRPr="0040454C">
        <w:tab/>
        <w:t>(a)</w:t>
      </w:r>
      <w:r w:rsidRPr="0040454C">
        <w:tab/>
        <w:t>the participant believes, on reasonable grounds, that the person is already aware of the incident; or</w:t>
      </w:r>
    </w:p>
    <w:p w:rsidR="00763582" w:rsidRPr="0040454C" w:rsidRDefault="00763582" w:rsidP="00763582">
      <w:pPr>
        <w:pStyle w:val="paragraph"/>
      </w:pPr>
      <w:r w:rsidRPr="0040454C">
        <w:tab/>
        <w:t>(b)</w:t>
      </w:r>
      <w:r w:rsidRPr="0040454C">
        <w:tab/>
        <w:t>the participant has a reasonable excuse.</w:t>
      </w:r>
    </w:p>
    <w:p w:rsidR="00763582" w:rsidRPr="0040454C" w:rsidRDefault="00763582" w:rsidP="00763582">
      <w:pPr>
        <w:pStyle w:val="notetext"/>
      </w:pPr>
      <w:r w:rsidRPr="0040454C">
        <w:t>Note:</w:t>
      </w:r>
      <w:r w:rsidRPr="0040454C">
        <w:tab/>
        <w:t xml:space="preserve">A defendant bears an evidential burden in relation to the matters in </w:t>
      </w:r>
      <w:r w:rsidR="006758F4" w:rsidRPr="0040454C">
        <w:t>subsection (</w:t>
      </w:r>
      <w:r w:rsidRPr="0040454C">
        <w:t>2)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subsection"/>
      </w:pPr>
      <w:r w:rsidRPr="0040454C">
        <w:tab/>
        <w:t>(3)</w:t>
      </w:r>
      <w:r w:rsidRPr="0040454C">
        <w:tab/>
      </w:r>
      <w:r w:rsidR="006758F4" w:rsidRPr="0040454C">
        <w:t>Subsection (</w:t>
      </w:r>
      <w:r w:rsidRPr="0040454C">
        <w:t>1) is an offence of strict liability.</w:t>
      </w:r>
    </w:p>
    <w:p w:rsidR="00763582" w:rsidRPr="0040454C" w:rsidRDefault="00763582" w:rsidP="00763582">
      <w:pPr>
        <w:pStyle w:val="ActHead5"/>
      </w:pPr>
      <w:bookmarkStart w:id="199" w:name="_Toc74903295"/>
      <w:r w:rsidRPr="003E6EBE">
        <w:rPr>
          <w:rStyle w:val="CharSectno"/>
        </w:rPr>
        <w:t>102</w:t>
      </w:r>
      <w:r w:rsidRPr="0040454C">
        <w:t xml:space="preserve">  Persons with incident reporting responsibilities</w:t>
      </w:r>
      <w:bookmarkEnd w:id="199"/>
    </w:p>
    <w:p w:rsidR="00763582" w:rsidRPr="0040454C" w:rsidRDefault="00763582" w:rsidP="00763582">
      <w:pPr>
        <w:pStyle w:val="subsection"/>
        <w:keepNext/>
      </w:pPr>
      <w:r w:rsidRPr="0040454C">
        <w:tab/>
        <w:t>(1)</w:t>
      </w:r>
      <w:r w:rsidRPr="0040454C">
        <w:tab/>
        <w:t>A person with incident reporting responsibilities commits an offence if:</w:t>
      </w:r>
    </w:p>
    <w:p w:rsidR="00763582" w:rsidRPr="0040454C" w:rsidRDefault="00763582" w:rsidP="00763582">
      <w:pPr>
        <w:pStyle w:val="paragraph"/>
      </w:pPr>
      <w:r w:rsidRPr="0040454C">
        <w:tab/>
        <w:t>(a)</w:t>
      </w:r>
      <w:r w:rsidRPr="0040454C">
        <w:tab/>
        <w:t>the person becomes aware of an aviation security incident; and</w:t>
      </w:r>
    </w:p>
    <w:p w:rsidR="00763582" w:rsidRPr="0040454C" w:rsidRDefault="00763582" w:rsidP="00763582">
      <w:pPr>
        <w:pStyle w:val="paragraph"/>
      </w:pPr>
      <w:r w:rsidRPr="0040454C">
        <w:tab/>
        <w:t>(b)</w:t>
      </w:r>
      <w:r w:rsidRPr="0040454C">
        <w:tab/>
        <w:t>the person fails to report the incident as required by section</w:t>
      </w:r>
      <w:r w:rsidR="006758F4" w:rsidRPr="0040454C">
        <w:t> </w:t>
      </w:r>
      <w:r w:rsidRPr="0040454C">
        <w:t>106 as soon as possible.</w:t>
      </w:r>
    </w:p>
    <w:p w:rsidR="00794019" w:rsidRPr="0040454C" w:rsidRDefault="00794019" w:rsidP="00794019">
      <w:pPr>
        <w:pStyle w:val="Penalty"/>
      </w:pPr>
      <w:r w:rsidRPr="0040454C">
        <w:t>Penalty:</w:t>
      </w:r>
      <w:r w:rsidRPr="0040454C">
        <w:tab/>
        <w:t>For a person with incident reporting responsibilities who is an aviation industry participant, other than an accredited air cargo agent—100 penalty units.</w:t>
      </w:r>
    </w:p>
    <w:p w:rsidR="00794019" w:rsidRPr="0040454C" w:rsidRDefault="00794019" w:rsidP="00794019">
      <w:pPr>
        <w:pStyle w:val="Penalty"/>
      </w:pPr>
      <w:r w:rsidRPr="0040454C">
        <w:tab/>
        <w:t>For any other person with incident reporting responsibilities—50 penalty units.</w:t>
      </w:r>
    </w:p>
    <w:p w:rsidR="00763582" w:rsidRPr="0040454C" w:rsidRDefault="00763582" w:rsidP="00763582">
      <w:pPr>
        <w:pStyle w:val="subsection"/>
      </w:pPr>
      <w:r w:rsidRPr="0040454C">
        <w:tab/>
        <w:t>(2)</w:t>
      </w:r>
      <w:r w:rsidRPr="0040454C">
        <w:tab/>
      </w:r>
      <w:r w:rsidR="006758F4" w:rsidRPr="0040454C">
        <w:t>Subsection (</w:t>
      </w:r>
      <w:r w:rsidRPr="0040454C">
        <w:t xml:space="preserve">1) does not apply in relation to a report that must be made to a particular person (the </w:t>
      </w:r>
      <w:r w:rsidRPr="0040454C">
        <w:rPr>
          <w:b/>
          <w:i/>
        </w:rPr>
        <w:t>person to be notified</w:t>
      </w:r>
      <w:r w:rsidRPr="0040454C">
        <w:t>) if:</w:t>
      </w:r>
    </w:p>
    <w:p w:rsidR="00763582" w:rsidRPr="0040454C" w:rsidRDefault="00763582" w:rsidP="00763582">
      <w:pPr>
        <w:pStyle w:val="paragraph"/>
      </w:pPr>
      <w:r w:rsidRPr="0040454C">
        <w:tab/>
        <w:t>(a)</w:t>
      </w:r>
      <w:r w:rsidRPr="0040454C">
        <w:tab/>
        <w:t>the person with incident reporting responsibilities believes, on reasonable grounds, that the person to be notified is already aware of the incident; or</w:t>
      </w:r>
    </w:p>
    <w:p w:rsidR="00763582" w:rsidRPr="0040454C" w:rsidRDefault="00763582" w:rsidP="00763582">
      <w:pPr>
        <w:pStyle w:val="paragraph"/>
      </w:pPr>
      <w:r w:rsidRPr="0040454C">
        <w:tab/>
        <w:t>(b)</w:t>
      </w:r>
      <w:r w:rsidRPr="0040454C">
        <w:tab/>
        <w:t>the person with incident reporting responsibilities has a reasonable excuse.</w:t>
      </w:r>
    </w:p>
    <w:p w:rsidR="00763582" w:rsidRPr="0040454C" w:rsidRDefault="00763582" w:rsidP="00763582">
      <w:pPr>
        <w:pStyle w:val="notetext"/>
      </w:pPr>
      <w:r w:rsidRPr="0040454C">
        <w:t>Note:</w:t>
      </w:r>
      <w:r w:rsidRPr="0040454C">
        <w:tab/>
        <w:t xml:space="preserve">A defendant bears an evidential burden in relation to the matters in </w:t>
      </w:r>
      <w:r w:rsidR="006758F4" w:rsidRPr="0040454C">
        <w:t>subsection (</w:t>
      </w:r>
      <w:r w:rsidRPr="0040454C">
        <w:t>2)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subsection"/>
      </w:pPr>
      <w:r w:rsidRPr="0040454C">
        <w:tab/>
        <w:t>(3)</w:t>
      </w:r>
      <w:r w:rsidRPr="0040454C">
        <w:tab/>
      </w:r>
      <w:r w:rsidR="006758F4" w:rsidRPr="0040454C">
        <w:t>Subsection (</w:t>
      </w:r>
      <w:r w:rsidRPr="0040454C">
        <w:t>1) is an offence of strict liability.</w:t>
      </w:r>
    </w:p>
    <w:p w:rsidR="00763582" w:rsidRPr="0040454C" w:rsidRDefault="00763582" w:rsidP="00763582">
      <w:pPr>
        <w:pStyle w:val="subsection"/>
      </w:pPr>
      <w:r w:rsidRPr="0040454C">
        <w:tab/>
        <w:t>(4)</w:t>
      </w:r>
      <w:r w:rsidRPr="0040454C">
        <w:tab/>
        <w:t xml:space="preserve">Each of the following is a </w:t>
      </w:r>
      <w:r w:rsidRPr="0040454C">
        <w:rPr>
          <w:b/>
          <w:i/>
        </w:rPr>
        <w:t>person with incident reporting responsibilities</w:t>
      </w:r>
      <w:r w:rsidRPr="0040454C">
        <w:t>:</w:t>
      </w:r>
    </w:p>
    <w:p w:rsidR="00763582" w:rsidRPr="0040454C" w:rsidRDefault="00763582" w:rsidP="00763582">
      <w:pPr>
        <w:pStyle w:val="paragraph"/>
      </w:pPr>
      <w:r w:rsidRPr="0040454C">
        <w:tab/>
        <w:t>(a)</w:t>
      </w:r>
      <w:r w:rsidRPr="0040454C">
        <w:tab/>
        <w:t>an aviation security inspector;</w:t>
      </w:r>
    </w:p>
    <w:p w:rsidR="00763582" w:rsidRPr="0040454C" w:rsidRDefault="00763582" w:rsidP="00763582">
      <w:pPr>
        <w:pStyle w:val="paragraph"/>
      </w:pPr>
      <w:r w:rsidRPr="0040454C">
        <w:tab/>
        <w:t>(b)</w:t>
      </w:r>
      <w:r w:rsidRPr="0040454C">
        <w:tab/>
        <w:t>an airport security guard;</w:t>
      </w:r>
    </w:p>
    <w:p w:rsidR="00763582" w:rsidRPr="0040454C" w:rsidRDefault="00763582" w:rsidP="00763582">
      <w:pPr>
        <w:pStyle w:val="paragraph"/>
      </w:pPr>
      <w:r w:rsidRPr="0040454C">
        <w:tab/>
        <w:t>(c)</w:t>
      </w:r>
      <w:r w:rsidRPr="0040454C">
        <w:tab/>
        <w:t>a screening officer;</w:t>
      </w:r>
    </w:p>
    <w:p w:rsidR="00763582" w:rsidRPr="0040454C" w:rsidRDefault="00763582" w:rsidP="00763582">
      <w:pPr>
        <w:pStyle w:val="paragraph"/>
      </w:pPr>
      <w:r w:rsidRPr="0040454C">
        <w:tab/>
        <w:t>(d)</w:t>
      </w:r>
      <w:r w:rsidRPr="0040454C">
        <w:tab/>
        <w:t>an aviation industry participant other than a participant who is:</w:t>
      </w:r>
    </w:p>
    <w:p w:rsidR="00763582" w:rsidRPr="0040454C" w:rsidRDefault="00763582" w:rsidP="00763582">
      <w:pPr>
        <w:pStyle w:val="paragraphsub"/>
      </w:pPr>
      <w:r w:rsidRPr="0040454C">
        <w:tab/>
        <w:t>(i)</w:t>
      </w:r>
      <w:r w:rsidRPr="0040454C">
        <w:tab/>
        <w:t>an airport operator; or</w:t>
      </w:r>
    </w:p>
    <w:p w:rsidR="00763582" w:rsidRPr="0040454C" w:rsidRDefault="00763582" w:rsidP="00763582">
      <w:pPr>
        <w:pStyle w:val="paragraphsub"/>
      </w:pPr>
      <w:r w:rsidRPr="0040454C">
        <w:tab/>
        <w:t>(ii)</w:t>
      </w:r>
      <w:r w:rsidRPr="0040454C">
        <w:tab/>
        <w:t>an aircraft operator; or</w:t>
      </w:r>
    </w:p>
    <w:p w:rsidR="00763582" w:rsidRPr="0040454C" w:rsidRDefault="00763582" w:rsidP="00763582">
      <w:pPr>
        <w:pStyle w:val="paragraphsub"/>
      </w:pPr>
      <w:r w:rsidRPr="0040454C">
        <w:tab/>
        <w:t>(iii)</w:t>
      </w:r>
      <w:r w:rsidRPr="0040454C">
        <w:tab/>
        <w:t xml:space="preserve">an employee (within the definition of </w:t>
      </w:r>
      <w:r w:rsidRPr="0040454C">
        <w:rPr>
          <w:b/>
          <w:i/>
        </w:rPr>
        <w:t>employee</w:t>
      </w:r>
      <w:r w:rsidRPr="0040454C">
        <w:t xml:space="preserve"> in section</w:t>
      </w:r>
      <w:r w:rsidR="006758F4" w:rsidRPr="0040454C">
        <w:t> </w:t>
      </w:r>
      <w:r w:rsidRPr="0040454C">
        <w:t>9) of another aviation industry participant.</w:t>
      </w:r>
    </w:p>
    <w:p w:rsidR="00763582" w:rsidRPr="0040454C" w:rsidRDefault="00763582" w:rsidP="00763582">
      <w:pPr>
        <w:pStyle w:val="ActHead5"/>
      </w:pPr>
      <w:bookmarkStart w:id="200" w:name="_Toc74903296"/>
      <w:r w:rsidRPr="003E6EBE">
        <w:rPr>
          <w:rStyle w:val="CharSectno"/>
        </w:rPr>
        <w:t>103</w:t>
      </w:r>
      <w:r w:rsidRPr="0040454C">
        <w:t xml:space="preserve">  Employees</w:t>
      </w:r>
      <w:bookmarkEnd w:id="200"/>
    </w:p>
    <w:p w:rsidR="00763582" w:rsidRPr="0040454C" w:rsidRDefault="00763582" w:rsidP="00763582">
      <w:pPr>
        <w:pStyle w:val="subsection"/>
      </w:pPr>
      <w:r w:rsidRPr="0040454C">
        <w:tab/>
        <w:t>(1)</w:t>
      </w:r>
      <w:r w:rsidRPr="0040454C">
        <w:tab/>
        <w:t>An employee of an aviation industry participant commits an offence if:</w:t>
      </w:r>
    </w:p>
    <w:p w:rsidR="00763582" w:rsidRPr="0040454C" w:rsidRDefault="00763582" w:rsidP="00763582">
      <w:pPr>
        <w:pStyle w:val="paragraph"/>
      </w:pPr>
      <w:r w:rsidRPr="0040454C">
        <w:tab/>
        <w:t>(a)</w:t>
      </w:r>
      <w:r w:rsidRPr="0040454C">
        <w:tab/>
        <w:t>the employee becomes aware of an aviation security incident; and</w:t>
      </w:r>
    </w:p>
    <w:p w:rsidR="00763582" w:rsidRPr="0040454C" w:rsidRDefault="00763582" w:rsidP="00763582">
      <w:pPr>
        <w:pStyle w:val="paragraph"/>
      </w:pPr>
      <w:r w:rsidRPr="0040454C">
        <w:tab/>
        <w:t>(b)</w:t>
      </w:r>
      <w:r w:rsidRPr="0040454C">
        <w:tab/>
        <w:t>the employee fails to report the incident to the aviation industry participant as soon as possible.</w:t>
      </w:r>
    </w:p>
    <w:p w:rsidR="00763582" w:rsidRPr="0040454C" w:rsidRDefault="00763582" w:rsidP="00763582">
      <w:pPr>
        <w:pStyle w:val="Penalty"/>
      </w:pPr>
      <w:r w:rsidRPr="0040454C">
        <w:t>Penalty:</w:t>
      </w:r>
      <w:r w:rsidRPr="0040454C">
        <w:tab/>
        <w:t>50 penalty units.</w:t>
      </w:r>
    </w:p>
    <w:p w:rsidR="00763582" w:rsidRPr="0040454C" w:rsidRDefault="00763582" w:rsidP="00763582">
      <w:pPr>
        <w:pStyle w:val="subsection"/>
      </w:pPr>
      <w:r w:rsidRPr="0040454C">
        <w:tab/>
        <w:t>(2)</w:t>
      </w:r>
      <w:r w:rsidRPr="0040454C">
        <w:tab/>
      </w:r>
      <w:r w:rsidR="006758F4" w:rsidRPr="0040454C">
        <w:t>Subsection (</w:t>
      </w:r>
      <w:r w:rsidRPr="0040454C">
        <w:t>1) does not apply if the employee has a reasonable excuse.</w:t>
      </w:r>
    </w:p>
    <w:p w:rsidR="00763582" w:rsidRPr="0040454C" w:rsidRDefault="00763582" w:rsidP="00763582">
      <w:pPr>
        <w:pStyle w:val="notetext"/>
      </w:pPr>
      <w:r w:rsidRPr="0040454C">
        <w:t>Note:</w:t>
      </w:r>
      <w:r w:rsidRPr="0040454C">
        <w:tab/>
        <w:t xml:space="preserve">A defendant bears an evidential burden in relation to the matter in </w:t>
      </w:r>
      <w:r w:rsidR="006758F4" w:rsidRPr="0040454C">
        <w:t>subsection (</w:t>
      </w:r>
      <w:r w:rsidRPr="0040454C">
        <w:t>2) (see subsection</w:t>
      </w:r>
      <w:r w:rsidR="006758F4" w:rsidRPr="0040454C">
        <w:t> </w:t>
      </w:r>
      <w:r w:rsidRPr="0040454C">
        <w:t xml:space="preserve">13.3(3) of the </w:t>
      </w:r>
      <w:r w:rsidRPr="0040454C">
        <w:rPr>
          <w:i/>
        </w:rPr>
        <w:t>Criminal Code</w:t>
      </w:r>
      <w:r w:rsidRPr="0040454C">
        <w:t>).</w:t>
      </w:r>
    </w:p>
    <w:p w:rsidR="00763582" w:rsidRPr="0040454C" w:rsidRDefault="00763582" w:rsidP="00763582">
      <w:pPr>
        <w:pStyle w:val="subsection"/>
      </w:pPr>
      <w:r w:rsidRPr="0040454C">
        <w:tab/>
        <w:t>(3)</w:t>
      </w:r>
      <w:r w:rsidRPr="0040454C">
        <w:tab/>
      </w:r>
      <w:r w:rsidR="006758F4" w:rsidRPr="0040454C">
        <w:t>Subsection (</w:t>
      </w:r>
      <w:r w:rsidRPr="0040454C">
        <w:t>1) is an offence of strict liability.</w:t>
      </w:r>
    </w:p>
    <w:p w:rsidR="00763582" w:rsidRPr="0040454C" w:rsidRDefault="00763582" w:rsidP="00366613">
      <w:pPr>
        <w:pStyle w:val="ActHead3"/>
        <w:pageBreakBefore/>
      </w:pPr>
      <w:bookmarkStart w:id="201" w:name="_Toc74903297"/>
      <w:r w:rsidRPr="003E6EBE">
        <w:rPr>
          <w:rStyle w:val="CharDivNo"/>
        </w:rPr>
        <w:t>Division</w:t>
      </w:r>
      <w:r w:rsidR="006758F4" w:rsidRPr="003E6EBE">
        <w:rPr>
          <w:rStyle w:val="CharDivNo"/>
        </w:rPr>
        <w:t> </w:t>
      </w:r>
      <w:r w:rsidRPr="003E6EBE">
        <w:rPr>
          <w:rStyle w:val="CharDivNo"/>
        </w:rPr>
        <w:t>4</w:t>
      </w:r>
      <w:r w:rsidRPr="0040454C">
        <w:t>—</w:t>
      </w:r>
      <w:r w:rsidRPr="003E6EBE">
        <w:rPr>
          <w:rStyle w:val="CharDivText"/>
        </w:rPr>
        <w:t>Reporting requirements</w:t>
      </w:r>
      <w:bookmarkEnd w:id="201"/>
    </w:p>
    <w:p w:rsidR="00763582" w:rsidRPr="0040454C" w:rsidRDefault="00763582" w:rsidP="00763582">
      <w:pPr>
        <w:pStyle w:val="ActHead5"/>
      </w:pPr>
      <w:bookmarkStart w:id="202" w:name="_Toc74903298"/>
      <w:r w:rsidRPr="003E6EBE">
        <w:rPr>
          <w:rStyle w:val="CharSectno"/>
        </w:rPr>
        <w:t>104</w:t>
      </w:r>
      <w:r w:rsidRPr="0040454C">
        <w:t xml:space="preserve">  Reporting by airport operators</w:t>
      </w:r>
      <w:bookmarkEnd w:id="202"/>
    </w:p>
    <w:p w:rsidR="00763582" w:rsidRPr="0040454C" w:rsidRDefault="00763582" w:rsidP="00763582">
      <w:pPr>
        <w:pStyle w:val="subsection"/>
      </w:pPr>
      <w:r w:rsidRPr="0040454C">
        <w:tab/>
        <w:t>(1)</w:t>
      </w:r>
      <w:r w:rsidRPr="0040454C">
        <w:tab/>
        <w:t>Aviation industry participants who are airport operators must report aviation security incidents in accordance with this section.</w:t>
      </w:r>
    </w:p>
    <w:p w:rsidR="00763582" w:rsidRPr="0040454C" w:rsidRDefault="00763582" w:rsidP="00763582">
      <w:pPr>
        <w:pStyle w:val="subsection"/>
      </w:pPr>
      <w:r w:rsidRPr="0040454C">
        <w:tab/>
        <w:t>(2)</w:t>
      </w:r>
      <w:r w:rsidRPr="0040454C">
        <w:tab/>
        <w:t>An incident that relates to the airport of another operator must be reported to that other operator.</w:t>
      </w:r>
    </w:p>
    <w:p w:rsidR="00763582" w:rsidRPr="0040454C" w:rsidRDefault="00763582" w:rsidP="00763582">
      <w:pPr>
        <w:pStyle w:val="subsection"/>
      </w:pPr>
      <w:r w:rsidRPr="0040454C">
        <w:tab/>
        <w:t>(3)</w:t>
      </w:r>
      <w:r w:rsidRPr="0040454C">
        <w:tab/>
        <w:t>An incident that relates to the aircraft of an aircraft operator must be reported to the aircraft operator.</w:t>
      </w:r>
    </w:p>
    <w:p w:rsidR="00763582" w:rsidRPr="0040454C" w:rsidRDefault="00763582" w:rsidP="00763582">
      <w:pPr>
        <w:pStyle w:val="subsection"/>
      </w:pPr>
      <w:r w:rsidRPr="0040454C">
        <w:tab/>
        <w:t>(4)</w:t>
      </w:r>
      <w:r w:rsidRPr="0040454C">
        <w:tab/>
        <w:t>An incident that relates to the airport of the airport operator must be reported to:</w:t>
      </w:r>
    </w:p>
    <w:p w:rsidR="00763582" w:rsidRPr="0040454C" w:rsidRDefault="00763582" w:rsidP="00763582">
      <w:pPr>
        <w:pStyle w:val="paragraph"/>
      </w:pPr>
      <w:r w:rsidRPr="0040454C">
        <w:tab/>
        <w:t>(a)</w:t>
      </w:r>
      <w:r w:rsidRPr="0040454C">
        <w:tab/>
        <w:t>the Secretary; and</w:t>
      </w:r>
    </w:p>
    <w:p w:rsidR="00763582" w:rsidRPr="0040454C" w:rsidRDefault="00763582" w:rsidP="00763582">
      <w:pPr>
        <w:pStyle w:val="paragraph"/>
      </w:pPr>
      <w:r w:rsidRPr="0040454C">
        <w:tab/>
        <w:t>(b)</w:t>
      </w:r>
      <w:r w:rsidRPr="0040454C">
        <w:tab/>
        <w:t>the Australian Federal Police or the police force of a State or a Territory; and</w:t>
      </w:r>
    </w:p>
    <w:p w:rsidR="00763582" w:rsidRPr="0040454C" w:rsidRDefault="00763582" w:rsidP="00763582">
      <w:pPr>
        <w:pStyle w:val="paragraph"/>
      </w:pPr>
      <w:r w:rsidRPr="0040454C">
        <w:tab/>
        <w:t>(c)</w:t>
      </w:r>
      <w:r w:rsidRPr="0040454C">
        <w:tab/>
        <w:t>if it relates to a part of an airport of the operator for which a lease or licence has been granted to another person—that other person.</w:t>
      </w:r>
    </w:p>
    <w:p w:rsidR="00763582" w:rsidRPr="0040454C" w:rsidRDefault="00763582" w:rsidP="00763582">
      <w:pPr>
        <w:pStyle w:val="subsection"/>
      </w:pPr>
      <w:r w:rsidRPr="0040454C">
        <w:tab/>
        <w:t>(5)</w:t>
      </w:r>
      <w:r w:rsidRPr="0040454C">
        <w:tab/>
        <w:t xml:space="preserve">However, the operator is not required to report under </w:t>
      </w:r>
      <w:r w:rsidR="006758F4" w:rsidRPr="0040454C">
        <w:t>paragraph (</w:t>
      </w:r>
      <w:r w:rsidRPr="0040454C">
        <w:t>4)(c) if the incident:</w:t>
      </w:r>
    </w:p>
    <w:p w:rsidR="00763582" w:rsidRPr="0040454C" w:rsidRDefault="00763582" w:rsidP="00763582">
      <w:pPr>
        <w:pStyle w:val="paragraph"/>
      </w:pPr>
      <w:r w:rsidRPr="0040454C">
        <w:tab/>
        <w:t>(a)</w:t>
      </w:r>
      <w:r w:rsidRPr="0040454C">
        <w:tab/>
        <w:t>relates to the airport in general; and</w:t>
      </w:r>
    </w:p>
    <w:p w:rsidR="00763582" w:rsidRPr="0040454C" w:rsidRDefault="00763582" w:rsidP="00763582">
      <w:pPr>
        <w:pStyle w:val="paragraph"/>
      </w:pPr>
      <w:r w:rsidRPr="0040454C">
        <w:tab/>
        <w:t>(b)</w:t>
      </w:r>
      <w:r w:rsidRPr="0040454C">
        <w:tab/>
        <w:t>is not specifically directed at the part of the airport for which the lease or licence has been granted.</w:t>
      </w:r>
    </w:p>
    <w:p w:rsidR="00763582" w:rsidRPr="0040454C" w:rsidRDefault="00763582" w:rsidP="00763582">
      <w:pPr>
        <w:pStyle w:val="ActHead5"/>
      </w:pPr>
      <w:bookmarkStart w:id="203" w:name="_Toc74903299"/>
      <w:r w:rsidRPr="003E6EBE">
        <w:rPr>
          <w:rStyle w:val="CharSectno"/>
        </w:rPr>
        <w:t>105</w:t>
      </w:r>
      <w:r w:rsidRPr="0040454C">
        <w:t xml:space="preserve">  Reporting by aircraft operators</w:t>
      </w:r>
      <w:bookmarkEnd w:id="203"/>
    </w:p>
    <w:p w:rsidR="00763582" w:rsidRPr="0040454C" w:rsidRDefault="00763582" w:rsidP="00763582">
      <w:pPr>
        <w:pStyle w:val="subsection"/>
      </w:pPr>
      <w:r w:rsidRPr="0040454C">
        <w:tab/>
        <w:t>(1)</w:t>
      </w:r>
      <w:r w:rsidRPr="0040454C">
        <w:tab/>
        <w:t>Aviation industry participants who are aircraft operators must report aviation security incidents in accordance with this section.</w:t>
      </w:r>
    </w:p>
    <w:p w:rsidR="00763582" w:rsidRPr="0040454C" w:rsidRDefault="00763582" w:rsidP="00763582">
      <w:pPr>
        <w:pStyle w:val="subsection"/>
      </w:pPr>
      <w:r w:rsidRPr="0040454C">
        <w:tab/>
        <w:t>(2)</w:t>
      </w:r>
      <w:r w:rsidRPr="0040454C">
        <w:tab/>
        <w:t>An incident that relates to an airport must be reported to the operator of the airport.</w:t>
      </w:r>
    </w:p>
    <w:p w:rsidR="00763582" w:rsidRPr="0040454C" w:rsidRDefault="00763582" w:rsidP="00763582">
      <w:pPr>
        <w:pStyle w:val="subsection"/>
      </w:pPr>
      <w:r w:rsidRPr="0040454C">
        <w:tab/>
        <w:t>(3)</w:t>
      </w:r>
      <w:r w:rsidRPr="0040454C">
        <w:tab/>
        <w:t>An incident that relates to the aircraft of another aircraft operator must be reported to that other operator.</w:t>
      </w:r>
    </w:p>
    <w:p w:rsidR="00763582" w:rsidRPr="0040454C" w:rsidRDefault="00763582" w:rsidP="00763582">
      <w:pPr>
        <w:pStyle w:val="subsection"/>
      </w:pPr>
      <w:r w:rsidRPr="0040454C">
        <w:tab/>
        <w:t>(4)</w:t>
      </w:r>
      <w:r w:rsidRPr="0040454C">
        <w:tab/>
        <w:t>An incident that relates to an aircraft of the aircraft operator must be reported to:</w:t>
      </w:r>
    </w:p>
    <w:p w:rsidR="00763582" w:rsidRPr="0040454C" w:rsidRDefault="00763582" w:rsidP="00763582">
      <w:pPr>
        <w:pStyle w:val="paragraph"/>
      </w:pPr>
      <w:r w:rsidRPr="0040454C">
        <w:tab/>
        <w:t>(a)</w:t>
      </w:r>
      <w:r w:rsidRPr="0040454C">
        <w:tab/>
        <w:t>the Secretary; and</w:t>
      </w:r>
    </w:p>
    <w:p w:rsidR="00763582" w:rsidRPr="0040454C" w:rsidRDefault="00763582" w:rsidP="00763582">
      <w:pPr>
        <w:pStyle w:val="paragraph"/>
      </w:pPr>
      <w:r w:rsidRPr="0040454C">
        <w:tab/>
        <w:t>(b)</w:t>
      </w:r>
      <w:r w:rsidRPr="0040454C">
        <w:tab/>
        <w:t>the Australian Federal Police or the police force of a State or a Territory.</w:t>
      </w:r>
    </w:p>
    <w:p w:rsidR="00763582" w:rsidRPr="0040454C" w:rsidRDefault="00763582" w:rsidP="00763582">
      <w:pPr>
        <w:pStyle w:val="subsection"/>
      </w:pPr>
      <w:r w:rsidRPr="0040454C">
        <w:tab/>
        <w:t>(5)</w:t>
      </w:r>
      <w:r w:rsidRPr="0040454C">
        <w:tab/>
        <w:t>An incident that relates to an aircraft of the aircraft operator and is:</w:t>
      </w:r>
    </w:p>
    <w:p w:rsidR="00763582" w:rsidRPr="0040454C" w:rsidRDefault="00763582" w:rsidP="00763582">
      <w:pPr>
        <w:pStyle w:val="paragraph"/>
      </w:pPr>
      <w:r w:rsidRPr="0040454C">
        <w:tab/>
        <w:t>(a)</w:t>
      </w:r>
      <w:r w:rsidRPr="0040454C">
        <w:tab/>
        <w:t>an unlawful interference with aviation; or</w:t>
      </w:r>
    </w:p>
    <w:p w:rsidR="00763582" w:rsidRPr="0040454C" w:rsidRDefault="00763582" w:rsidP="00763582">
      <w:pPr>
        <w:pStyle w:val="paragraph"/>
      </w:pPr>
      <w:r w:rsidRPr="0040454C">
        <w:tab/>
        <w:t>(b)</w:t>
      </w:r>
      <w:r w:rsidRPr="0040454C">
        <w:tab/>
        <w:t>a threat of unlawful interference with aviation that is assessed by the operator as credible; or</w:t>
      </w:r>
    </w:p>
    <w:p w:rsidR="00763582" w:rsidRPr="0040454C" w:rsidRDefault="00763582" w:rsidP="00763582">
      <w:pPr>
        <w:pStyle w:val="paragraph"/>
      </w:pPr>
      <w:r w:rsidRPr="0040454C">
        <w:tab/>
        <w:t>(c)</w:t>
      </w:r>
      <w:r w:rsidRPr="0040454C">
        <w:tab/>
        <w:t>a threat of unlawful interference with aviation that the operator is unable to assess;</w:t>
      </w:r>
    </w:p>
    <w:p w:rsidR="00763582" w:rsidRPr="0040454C" w:rsidRDefault="00763582" w:rsidP="00763582">
      <w:pPr>
        <w:pStyle w:val="subsection2"/>
      </w:pPr>
      <w:r w:rsidRPr="0040454C">
        <w:t>must be reported to:</w:t>
      </w:r>
    </w:p>
    <w:p w:rsidR="00763582" w:rsidRPr="0040454C" w:rsidRDefault="00763582" w:rsidP="00763582">
      <w:pPr>
        <w:pStyle w:val="paragraph"/>
      </w:pPr>
      <w:r w:rsidRPr="0040454C">
        <w:tab/>
        <w:t>(d)</w:t>
      </w:r>
      <w:r w:rsidRPr="0040454C">
        <w:tab/>
        <w:t xml:space="preserve">if the aircraft is in flight—Airservices </w:t>
      </w:r>
      <w:smartTag w:uri="urn:schemas-microsoft-com:office:smarttags" w:element="State">
        <w:smartTag w:uri="urn:schemas-microsoft-com:office:smarttags" w:element="place">
          <w:r w:rsidRPr="0040454C">
            <w:t>Australia</w:t>
          </w:r>
        </w:smartTag>
      </w:smartTag>
      <w:r w:rsidRPr="0040454C">
        <w:t>; or</w:t>
      </w:r>
    </w:p>
    <w:p w:rsidR="00763582" w:rsidRPr="0040454C" w:rsidRDefault="00763582" w:rsidP="00763582">
      <w:pPr>
        <w:pStyle w:val="paragraph"/>
      </w:pPr>
      <w:r w:rsidRPr="0040454C">
        <w:tab/>
        <w:t>(e)</w:t>
      </w:r>
      <w:r w:rsidRPr="0040454C">
        <w:tab/>
        <w:t>if the aircraft is at an airport—the operator of the airport.</w:t>
      </w:r>
    </w:p>
    <w:p w:rsidR="00763582" w:rsidRPr="0040454C" w:rsidRDefault="00763582" w:rsidP="00763582">
      <w:pPr>
        <w:pStyle w:val="ActHead5"/>
      </w:pPr>
      <w:bookmarkStart w:id="204" w:name="_Toc74903300"/>
      <w:r w:rsidRPr="003E6EBE">
        <w:rPr>
          <w:rStyle w:val="CharSectno"/>
        </w:rPr>
        <w:t>106</w:t>
      </w:r>
      <w:r w:rsidRPr="0040454C">
        <w:t xml:space="preserve">  Reporting by persons with incident reporting responsibilities</w:t>
      </w:r>
      <w:bookmarkEnd w:id="204"/>
    </w:p>
    <w:p w:rsidR="00763582" w:rsidRPr="0040454C" w:rsidRDefault="00763582" w:rsidP="00763582">
      <w:pPr>
        <w:pStyle w:val="subsection"/>
      </w:pPr>
      <w:r w:rsidRPr="0040454C">
        <w:tab/>
        <w:t>(1)</w:t>
      </w:r>
      <w:r w:rsidRPr="0040454C">
        <w:tab/>
        <w:t>A person with incident reporting responsibilities must report aviation security incidents in accordance with this section.</w:t>
      </w:r>
    </w:p>
    <w:p w:rsidR="00763582" w:rsidRPr="0040454C" w:rsidRDefault="00763582" w:rsidP="00763582">
      <w:pPr>
        <w:pStyle w:val="subsection"/>
      </w:pPr>
      <w:r w:rsidRPr="0040454C">
        <w:tab/>
        <w:t>(2)</w:t>
      </w:r>
      <w:r w:rsidRPr="0040454C">
        <w:tab/>
        <w:t>Each incident must be reported to the Secretary.</w:t>
      </w:r>
    </w:p>
    <w:p w:rsidR="00763582" w:rsidRPr="0040454C" w:rsidRDefault="00763582" w:rsidP="00763582">
      <w:pPr>
        <w:pStyle w:val="subsection"/>
      </w:pPr>
      <w:r w:rsidRPr="0040454C">
        <w:tab/>
        <w:t>(3)</w:t>
      </w:r>
      <w:r w:rsidRPr="0040454C">
        <w:tab/>
        <w:t>An incident that relates to the airport of an airport operator must be reported to the airport operator.</w:t>
      </w:r>
    </w:p>
    <w:p w:rsidR="00763582" w:rsidRPr="0040454C" w:rsidRDefault="00763582" w:rsidP="00763582">
      <w:pPr>
        <w:pStyle w:val="subsection"/>
      </w:pPr>
      <w:r w:rsidRPr="0040454C">
        <w:tab/>
        <w:t>(4)</w:t>
      </w:r>
      <w:r w:rsidRPr="0040454C">
        <w:tab/>
        <w:t>An incident that relates to the aircraft of an aircraft operator must be reported to the aircraft operator.</w:t>
      </w:r>
    </w:p>
    <w:p w:rsidR="00763582" w:rsidRPr="0040454C" w:rsidRDefault="00763582" w:rsidP="00366613">
      <w:pPr>
        <w:pStyle w:val="ActHead3"/>
        <w:pageBreakBefore/>
      </w:pPr>
      <w:bookmarkStart w:id="205" w:name="_Toc74903301"/>
      <w:r w:rsidRPr="003E6EBE">
        <w:rPr>
          <w:rStyle w:val="CharDivNo"/>
        </w:rPr>
        <w:t>Division</w:t>
      </w:r>
      <w:r w:rsidR="006758F4" w:rsidRPr="003E6EBE">
        <w:rPr>
          <w:rStyle w:val="CharDivNo"/>
        </w:rPr>
        <w:t> </w:t>
      </w:r>
      <w:r w:rsidRPr="003E6EBE">
        <w:rPr>
          <w:rStyle w:val="CharDivNo"/>
        </w:rPr>
        <w:t>5</w:t>
      </w:r>
      <w:r w:rsidRPr="0040454C">
        <w:t>—</w:t>
      </w:r>
      <w:r w:rsidRPr="003E6EBE">
        <w:rPr>
          <w:rStyle w:val="CharDivText"/>
        </w:rPr>
        <w:t>Form and content of reports</w:t>
      </w:r>
      <w:bookmarkEnd w:id="205"/>
    </w:p>
    <w:p w:rsidR="00763582" w:rsidRPr="0040454C" w:rsidRDefault="00763582" w:rsidP="00763582">
      <w:pPr>
        <w:pStyle w:val="ActHead5"/>
      </w:pPr>
      <w:bookmarkStart w:id="206" w:name="_Toc74903302"/>
      <w:r w:rsidRPr="003E6EBE">
        <w:rPr>
          <w:rStyle w:val="CharSectno"/>
        </w:rPr>
        <w:t>107</w:t>
      </w:r>
      <w:r w:rsidRPr="0040454C">
        <w:t xml:space="preserve">  How reports are to be made</w:t>
      </w:r>
      <w:bookmarkEnd w:id="206"/>
    </w:p>
    <w:p w:rsidR="00763582" w:rsidRPr="0040454C" w:rsidRDefault="00763582" w:rsidP="00763582">
      <w:pPr>
        <w:pStyle w:val="subsection"/>
      </w:pPr>
      <w:r w:rsidRPr="0040454C">
        <w:tab/>
        <w:t>(1)</w:t>
      </w:r>
      <w:r w:rsidRPr="0040454C">
        <w:tab/>
        <w:t>The Secretary may</w:t>
      </w:r>
      <w:r w:rsidR="00137349" w:rsidRPr="0040454C">
        <w:t>, by legislative instrument, specify</w:t>
      </w:r>
      <w:r w:rsidRPr="0040454C">
        <w:t xml:space="preserve"> either or both of the following:</w:t>
      </w:r>
    </w:p>
    <w:p w:rsidR="00763582" w:rsidRPr="0040454C" w:rsidRDefault="00763582" w:rsidP="00763582">
      <w:pPr>
        <w:pStyle w:val="paragraph"/>
      </w:pPr>
      <w:r w:rsidRPr="0040454C">
        <w:tab/>
        <w:t>(a)</w:t>
      </w:r>
      <w:r w:rsidRPr="0040454C">
        <w:tab/>
        <w:t>information that must be included in a report required by this Part;</w:t>
      </w:r>
    </w:p>
    <w:p w:rsidR="00763582" w:rsidRPr="0040454C" w:rsidRDefault="00763582" w:rsidP="00763582">
      <w:pPr>
        <w:pStyle w:val="paragraph"/>
      </w:pPr>
      <w:r w:rsidRPr="0040454C">
        <w:tab/>
        <w:t>(b)</w:t>
      </w:r>
      <w:r w:rsidRPr="0040454C">
        <w:tab/>
        <w:t>the way in which the report must be made.</w:t>
      </w:r>
    </w:p>
    <w:p w:rsidR="00763582" w:rsidRPr="0040454C" w:rsidRDefault="00763582" w:rsidP="00763582">
      <w:pPr>
        <w:pStyle w:val="subsection"/>
      </w:pPr>
      <w:r w:rsidRPr="0040454C">
        <w:tab/>
        <w:t>(3)</w:t>
      </w:r>
      <w:r w:rsidRPr="0040454C">
        <w:tab/>
        <w:t>If:</w:t>
      </w:r>
    </w:p>
    <w:p w:rsidR="00763582" w:rsidRPr="0040454C" w:rsidRDefault="00763582" w:rsidP="00763582">
      <w:pPr>
        <w:pStyle w:val="paragraph"/>
      </w:pPr>
      <w:r w:rsidRPr="0040454C">
        <w:tab/>
        <w:t>(a)</w:t>
      </w:r>
      <w:r w:rsidRPr="0040454C">
        <w:tab/>
        <w:t>a person reports an aviation security incident; and</w:t>
      </w:r>
    </w:p>
    <w:p w:rsidR="00763582" w:rsidRPr="0040454C" w:rsidRDefault="00763582" w:rsidP="00763582">
      <w:pPr>
        <w:pStyle w:val="paragraph"/>
      </w:pPr>
      <w:r w:rsidRPr="0040454C">
        <w:tab/>
        <w:t>(b)</w:t>
      </w:r>
      <w:r w:rsidRPr="0040454C">
        <w:tab/>
        <w:t xml:space="preserve">the report does not comply with any requirements that are in force under </w:t>
      </w:r>
      <w:r w:rsidR="006758F4" w:rsidRPr="0040454C">
        <w:t>subsection (</w:t>
      </w:r>
      <w:r w:rsidRPr="0040454C">
        <w:t>1) when the report is made;</w:t>
      </w:r>
    </w:p>
    <w:p w:rsidR="00763582" w:rsidRPr="0040454C" w:rsidRDefault="00763582" w:rsidP="00763582">
      <w:pPr>
        <w:pStyle w:val="subsection2"/>
      </w:pPr>
      <w:r w:rsidRPr="0040454C">
        <w:t>the report is taken, for the purposes of this Part, not to have been made.</w:t>
      </w:r>
    </w:p>
    <w:p w:rsidR="00763582" w:rsidRPr="0040454C" w:rsidRDefault="00763582" w:rsidP="00366613">
      <w:pPr>
        <w:pStyle w:val="ActHead2"/>
        <w:pageBreakBefore/>
      </w:pPr>
      <w:bookmarkStart w:id="207" w:name="_Toc74903303"/>
      <w:r w:rsidRPr="003E6EBE">
        <w:rPr>
          <w:rStyle w:val="CharPartNo"/>
        </w:rPr>
        <w:t>Part</w:t>
      </w:r>
      <w:r w:rsidR="006758F4" w:rsidRPr="003E6EBE">
        <w:rPr>
          <w:rStyle w:val="CharPartNo"/>
        </w:rPr>
        <w:t> </w:t>
      </w:r>
      <w:r w:rsidRPr="003E6EBE">
        <w:rPr>
          <w:rStyle w:val="CharPartNo"/>
        </w:rPr>
        <w:t>7</w:t>
      </w:r>
      <w:r w:rsidRPr="0040454C">
        <w:t>—</w:t>
      </w:r>
      <w:r w:rsidRPr="003E6EBE">
        <w:rPr>
          <w:rStyle w:val="CharPartText"/>
        </w:rPr>
        <w:t>Information</w:t>
      </w:r>
      <w:r w:rsidR="003E6EBE" w:rsidRPr="003E6EBE">
        <w:rPr>
          <w:rStyle w:val="CharPartText"/>
        </w:rPr>
        <w:noBreakHyphen/>
      </w:r>
      <w:r w:rsidRPr="003E6EBE">
        <w:rPr>
          <w:rStyle w:val="CharPartText"/>
        </w:rPr>
        <w:t>gathering</w:t>
      </w:r>
      <w:bookmarkEnd w:id="207"/>
    </w:p>
    <w:p w:rsidR="00763582" w:rsidRPr="0040454C" w:rsidRDefault="00763582" w:rsidP="00763582">
      <w:pPr>
        <w:pStyle w:val="ActHead3"/>
      </w:pPr>
      <w:bookmarkStart w:id="208" w:name="_Toc74903304"/>
      <w:r w:rsidRPr="003E6EBE">
        <w:rPr>
          <w:rStyle w:val="CharDivNo"/>
        </w:rPr>
        <w:t>Division</w:t>
      </w:r>
      <w:r w:rsidR="006758F4" w:rsidRPr="003E6EBE">
        <w:rPr>
          <w:rStyle w:val="CharDivNo"/>
        </w:rPr>
        <w:t> </w:t>
      </w:r>
      <w:r w:rsidRPr="003E6EBE">
        <w:rPr>
          <w:rStyle w:val="CharDivNo"/>
        </w:rPr>
        <w:t>1</w:t>
      </w:r>
      <w:r w:rsidRPr="0040454C">
        <w:t>—</w:t>
      </w:r>
      <w:r w:rsidRPr="003E6EBE">
        <w:rPr>
          <w:rStyle w:val="CharDivText"/>
        </w:rPr>
        <w:t>Simplified overview of Part</w:t>
      </w:r>
      <w:bookmarkEnd w:id="208"/>
    </w:p>
    <w:p w:rsidR="00763582" w:rsidRPr="0040454C" w:rsidRDefault="00763582" w:rsidP="00763582">
      <w:pPr>
        <w:pStyle w:val="ActHead5"/>
      </w:pPr>
      <w:bookmarkStart w:id="209" w:name="_Toc74903305"/>
      <w:r w:rsidRPr="003E6EBE">
        <w:rPr>
          <w:rStyle w:val="CharSectno"/>
        </w:rPr>
        <w:t>108</w:t>
      </w:r>
      <w:r w:rsidRPr="0040454C">
        <w:t xml:space="preserve">  Simplified overview of Part</w:t>
      </w:r>
      <w:bookmarkEnd w:id="209"/>
    </w:p>
    <w:p w:rsidR="00763582" w:rsidRPr="0040454C" w:rsidRDefault="00763582" w:rsidP="00763582">
      <w:pPr>
        <w:pStyle w:val="BoxText"/>
        <w:rPr>
          <w:noProof/>
        </w:rPr>
      </w:pPr>
      <w:r w:rsidRPr="0040454C">
        <w:t>It is important, for aviation security, for the Secretary to be able to collect certain information</w:t>
      </w:r>
      <w:r w:rsidRPr="0040454C">
        <w:rPr>
          <w:noProof/>
        </w:rPr>
        <w:t>.</w:t>
      </w:r>
    </w:p>
    <w:p w:rsidR="00763582" w:rsidRPr="0040454C" w:rsidRDefault="00763582" w:rsidP="00763582">
      <w:pPr>
        <w:pStyle w:val="BoxText"/>
        <w:rPr>
          <w:noProof/>
        </w:rPr>
      </w:pPr>
      <w:r w:rsidRPr="0040454C">
        <w:rPr>
          <w:noProof/>
        </w:rPr>
        <w:t>Division</w:t>
      </w:r>
      <w:r w:rsidR="006758F4" w:rsidRPr="0040454C">
        <w:rPr>
          <w:noProof/>
        </w:rPr>
        <w:t> </w:t>
      </w:r>
      <w:r w:rsidRPr="0040454C">
        <w:rPr>
          <w:noProof/>
        </w:rPr>
        <w:t>2 gives the Secretary the power to require security compliance information but limits the use of the information in certain proceedings.</w:t>
      </w:r>
    </w:p>
    <w:p w:rsidR="00472AD3" w:rsidRPr="0040454C" w:rsidRDefault="00472AD3" w:rsidP="00472AD3">
      <w:pPr>
        <w:pStyle w:val="BoxText"/>
      </w:pPr>
      <w:r w:rsidRPr="0040454C">
        <w:t>Division</w:t>
      </w:r>
      <w:r w:rsidR="006758F4" w:rsidRPr="0040454C">
        <w:t> </w:t>
      </w:r>
      <w:r w:rsidRPr="0040454C">
        <w:t>3 gives the Secretary the power to require aviation security information but limits the use of the information in certain proceedings.</w:t>
      </w:r>
    </w:p>
    <w:p w:rsidR="00763582" w:rsidRPr="0040454C" w:rsidRDefault="00763582" w:rsidP="00366613">
      <w:pPr>
        <w:pStyle w:val="ActHead3"/>
        <w:pageBreakBefore/>
      </w:pPr>
      <w:bookmarkStart w:id="210" w:name="_Toc74903306"/>
      <w:r w:rsidRPr="003E6EBE">
        <w:rPr>
          <w:rStyle w:val="CharDivNo"/>
        </w:rPr>
        <w:t>Division</w:t>
      </w:r>
      <w:r w:rsidR="006758F4" w:rsidRPr="003E6EBE">
        <w:rPr>
          <w:rStyle w:val="CharDivNo"/>
        </w:rPr>
        <w:t> </w:t>
      </w:r>
      <w:r w:rsidRPr="003E6EBE">
        <w:rPr>
          <w:rStyle w:val="CharDivNo"/>
        </w:rPr>
        <w:t>2</w:t>
      </w:r>
      <w:r w:rsidRPr="0040454C">
        <w:t>—</w:t>
      </w:r>
      <w:r w:rsidRPr="003E6EBE">
        <w:rPr>
          <w:rStyle w:val="CharDivText"/>
        </w:rPr>
        <w:t>Secretary may require security compliance information</w:t>
      </w:r>
      <w:bookmarkEnd w:id="210"/>
    </w:p>
    <w:p w:rsidR="00763582" w:rsidRPr="0040454C" w:rsidRDefault="00763582" w:rsidP="00763582">
      <w:pPr>
        <w:pStyle w:val="ActHead5"/>
      </w:pPr>
      <w:bookmarkStart w:id="211" w:name="_Toc74903307"/>
      <w:r w:rsidRPr="003E6EBE">
        <w:rPr>
          <w:rStyle w:val="CharSectno"/>
        </w:rPr>
        <w:t>109</w:t>
      </w:r>
      <w:r w:rsidRPr="0040454C">
        <w:t xml:space="preserve">  Secretary may require security compliance information</w:t>
      </w:r>
      <w:bookmarkEnd w:id="211"/>
    </w:p>
    <w:p w:rsidR="00763582" w:rsidRPr="0040454C" w:rsidRDefault="00763582" w:rsidP="00763582">
      <w:pPr>
        <w:pStyle w:val="subsection"/>
      </w:pPr>
      <w:r w:rsidRPr="0040454C">
        <w:tab/>
        <w:t>(1)</w:t>
      </w:r>
      <w:r w:rsidRPr="0040454C">
        <w:tab/>
        <w:t xml:space="preserve">Information that relates to compliance, or failure to comply, with this Act is </w:t>
      </w:r>
      <w:r w:rsidRPr="0040454C">
        <w:rPr>
          <w:b/>
          <w:i/>
        </w:rPr>
        <w:t>security compliance information</w:t>
      </w:r>
      <w:r w:rsidRPr="0040454C">
        <w:t>.</w:t>
      </w:r>
    </w:p>
    <w:p w:rsidR="00763582" w:rsidRPr="0040454C" w:rsidRDefault="00763582" w:rsidP="00763582">
      <w:pPr>
        <w:pStyle w:val="subsection"/>
      </w:pPr>
      <w:r w:rsidRPr="0040454C">
        <w:tab/>
        <w:t>(2)</w:t>
      </w:r>
      <w:r w:rsidRPr="0040454C">
        <w:tab/>
        <w:t>If the Secretary believes, on reasonable grounds, that an aviation industry participant has security compliance information, the Secretary may, by written notice given to the participant, require the participant to give the information to the Secretary.</w:t>
      </w:r>
    </w:p>
    <w:p w:rsidR="00763582" w:rsidRPr="0040454C" w:rsidRDefault="00763582" w:rsidP="00763582">
      <w:pPr>
        <w:pStyle w:val="subsection"/>
      </w:pPr>
      <w:r w:rsidRPr="0040454C">
        <w:tab/>
        <w:t>(3)</w:t>
      </w:r>
      <w:r w:rsidRPr="0040454C">
        <w:tab/>
        <w:t>The information must be given within the period and in the form and manner specified in the notice. The period must not be less than 14 days.</w:t>
      </w:r>
    </w:p>
    <w:p w:rsidR="00763582" w:rsidRPr="0040454C" w:rsidRDefault="00763582" w:rsidP="00763582">
      <w:pPr>
        <w:pStyle w:val="subsection"/>
      </w:pPr>
      <w:r w:rsidRPr="0040454C">
        <w:tab/>
        <w:t>(4)</w:t>
      </w:r>
      <w:r w:rsidRPr="0040454C">
        <w:tab/>
        <w:t xml:space="preserve">Without limiting </w:t>
      </w:r>
      <w:r w:rsidR="006758F4" w:rsidRPr="0040454C">
        <w:t>subsection (</w:t>
      </w:r>
      <w:r w:rsidRPr="0040454C">
        <w:t>3), the Secretary may specify in the notice any one or more of the following ways for the participant to give the information:</w:t>
      </w:r>
    </w:p>
    <w:p w:rsidR="00763582" w:rsidRPr="0040454C" w:rsidRDefault="00763582" w:rsidP="00763582">
      <w:pPr>
        <w:pStyle w:val="paragraph"/>
      </w:pPr>
      <w:r w:rsidRPr="0040454C">
        <w:tab/>
        <w:t>(a)</w:t>
      </w:r>
      <w:r w:rsidRPr="0040454C">
        <w:tab/>
        <w:t>orally;</w:t>
      </w:r>
    </w:p>
    <w:p w:rsidR="00763582" w:rsidRPr="0040454C" w:rsidRDefault="00763582" w:rsidP="00763582">
      <w:pPr>
        <w:pStyle w:val="paragraph"/>
      </w:pPr>
      <w:r w:rsidRPr="0040454C">
        <w:tab/>
        <w:t>(b)</w:t>
      </w:r>
      <w:r w:rsidRPr="0040454C">
        <w:tab/>
        <w:t>in writing;</w:t>
      </w:r>
    </w:p>
    <w:p w:rsidR="00763582" w:rsidRPr="0040454C" w:rsidRDefault="00763582" w:rsidP="00763582">
      <w:pPr>
        <w:pStyle w:val="paragraph"/>
      </w:pPr>
      <w:r w:rsidRPr="0040454C">
        <w:tab/>
        <w:t>(c)</w:t>
      </w:r>
      <w:r w:rsidRPr="0040454C">
        <w:tab/>
        <w:t>by electronic transmission.</w:t>
      </w:r>
    </w:p>
    <w:p w:rsidR="00763582" w:rsidRPr="0040454C" w:rsidRDefault="00763582" w:rsidP="00763582">
      <w:pPr>
        <w:pStyle w:val="subsection"/>
      </w:pPr>
      <w:r w:rsidRPr="0040454C">
        <w:tab/>
        <w:t>(5)</w:t>
      </w:r>
      <w:r w:rsidRPr="0040454C">
        <w:tab/>
        <w:t xml:space="preserve">A person commits an offence if the person fails to comply with a notice under </w:t>
      </w:r>
      <w:r w:rsidR="006758F4" w:rsidRPr="0040454C">
        <w:t>subsection (</w:t>
      </w:r>
      <w:r w:rsidRPr="0040454C">
        <w:t>2).</w:t>
      </w:r>
    </w:p>
    <w:p w:rsidR="00763582" w:rsidRPr="0040454C" w:rsidRDefault="00763582" w:rsidP="00763582">
      <w:pPr>
        <w:pStyle w:val="Penalty"/>
      </w:pPr>
      <w:r w:rsidRPr="0040454C">
        <w:t>Penalty for an offence against this subsection:</w:t>
      </w:r>
      <w:r w:rsidRPr="0040454C">
        <w:tab/>
        <w:t>45 penalty units.</w:t>
      </w:r>
    </w:p>
    <w:p w:rsidR="00763582" w:rsidRPr="0040454C" w:rsidRDefault="00763582" w:rsidP="00763582">
      <w:pPr>
        <w:pStyle w:val="ActHead5"/>
      </w:pPr>
      <w:bookmarkStart w:id="212" w:name="_Toc74903308"/>
      <w:r w:rsidRPr="003E6EBE">
        <w:rPr>
          <w:rStyle w:val="CharSectno"/>
        </w:rPr>
        <w:t>110</w:t>
      </w:r>
      <w:r w:rsidRPr="0040454C">
        <w:t xml:space="preserve">  Self</w:t>
      </w:r>
      <w:r w:rsidR="003E6EBE">
        <w:noBreakHyphen/>
      </w:r>
      <w:r w:rsidRPr="0040454C">
        <w:t>incrimination</w:t>
      </w:r>
      <w:bookmarkEnd w:id="212"/>
    </w:p>
    <w:p w:rsidR="00763582" w:rsidRPr="0040454C" w:rsidRDefault="00763582" w:rsidP="00763582">
      <w:pPr>
        <w:pStyle w:val="subsection"/>
      </w:pPr>
      <w:r w:rsidRPr="0040454C">
        <w:tab/>
        <w:t>(1)</w:t>
      </w:r>
      <w:r w:rsidRPr="0040454C">
        <w:tab/>
        <w:t>A person is not excused from giving security compliance information under section</w:t>
      </w:r>
      <w:r w:rsidR="006758F4" w:rsidRPr="0040454C">
        <w:t> </w:t>
      </w:r>
      <w:r w:rsidRPr="0040454C">
        <w:t>109 on the ground that the information might tend to incriminate the person or expose the person to a penalty.</w:t>
      </w:r>
    </w:p>
    <w:p w:rsidR="00763582" w:rsidRPr="0040454C" w:rsidRDefault="00763582" w:rsidP="00763582">
      <w:pPr>
        <w:pStyle w:val="subsection"/>
      </w:pPr>
      <w:r w:rsidRPr="0040454C">
        <w:tab/>
        <w:t>(2)</w:t>
      </w:r>
      <w:r w:rsidRPr="0040454C">
        <w:tab/>
        <w:t>However, if the person is a natural person:</w:t>
      </w:r>
    </w:p>
    <w:p w:rsidR="00763582" w:rsidRPr="0040454C" w:rsidRDefault="00763582" w:rsidP="00763582">
      <w:pPr>
        <w:pStyle w:val="paragraph"/>
      </w:pPr>
      <w:r w:rsidRPr="0040454C">
        <w:tab/>
        <w:t>(a)</w:t>
      </w:r>
      <w:r w:rsidRPr="0040454C">
        <w:tab/>
        <w:t>the information; and</w:t>
      </w:r>
    </w:p>
    <w:p w:rsidR="00763582" w:rsidRPr="0040454C" w:rsidRDefault="00763582" w:rsidP="00763582">
      <w:pPr>
        <w:pStyle w:val="paragraph"/>
      </w:pPr>
      <w:r w:rsidRPr="0040454C">
        <w:tab/>
        <w:t>(b)</w:t>
      </w:r>
      <w:r w:rsidRPr="0040454C">
        <w:tab/>
        <w:t>the giving of the information; and</w:t>
      </w:r>
    </w:p>
    <w:p w:rsidR="00763582" w:rsidRPr="0040454C" w:rsidRDefault="00763582" w:rsidP="00763582">
      <w:pPr>
        <w:pStyle w:val="paragraph"/>
      </w:pPr>
      <w:r w:rsidRPr="0040454C">
        <w:tab/>
        <w:t>(c)</w:t>
      </w:r>
      <w:r w:rsidRPr="0040454C">
        <w:tab/>
        <w:t>any information, document or thing obtained as a direct or indirect consequence of giving the information;</w:t>
      </w:r>
    </w:p>
    <w:p w:rsidR="00763582" w:rsidRPr="0040454C" w:rsidRDefault="00763582" w:rsidP="00763582">
      <w:pPr>
        <w:pStyle w:val="subsection2"/>
      </w:pPr>
      <w:r w:rsidRPr="0040454C">
        <w:t>are not admissible in evidence against the person in a criminal proceeding, or any other proceeding for the recovery of a penalty, other than a proceeding under section</w:t>
      </w:r>
      <w:r w:rsidR="006758F4" w:rsidRPr="0040454C">
        <w:t> </w:t>
      </w:r>
      <w:r w:rsidRPr="0040454C">
        <w:t xml:space="preserve">137.1 or 137.2 of the </w:t>
      </w:r>
      <w:r w:rsidRPr="0040454C">
        <w:rPr>
          <w:i/>
        </w:rPr>
        <w:t>Criminal Code</w:t>
      </w:r>
      <w:r w:rsidRPr="0040454C">
        <w:t xml:space="preserve"> that relates to the giving of the information.</w:t>
      </w:r>
    </w:p>
    <w:p w:rsidR="00472AD3" w:rsidRPr="0040454C" w:rsidRDefault="00472AD3" w:rsidP="00366613">
      <w:pPr>
        <w:pStyle w:val="ActHead3"/>
        <w:pageBreakBefore/>
      </w:pPr>
      <w:bookmarkStart w:id="213" w:name="_Toc74903309"/>
      <w:r w:rsidRPr="003E6EBE">
        <w:rPr>
          <w:rStyle w:val="CharDivNo"/>
        </w:rPr>
        <w:t>Division</w:t>
      </w:r>
      <w:r w:rsidR="006758F4" w:rsidRPr="003E6EBE">
        <w:rPr>
          <w:rStyle w:val="CharDivNo"/>
        </w:rPr>
        <w:t> </w:t>
      </w:r>
      <w:r w:rsidRPr="003E6EBE">
        <w:rPr>
          <w:rStyle w:val="CharDivNo"/>
        </w:rPr>
        <w:t>3</w:t>
      </w:r>
      <w:r w:rsidRPr="0040454C">
        <w:t>—</w:t>
      </w:r>
      <w:r w:rsidRPr="003E6EBE">
        <w:rPr>
          <w:rStyle w:val="CharDivText"/>
        </w:rPr>
        <w:t>Secretary may require aviation security information</w:t>
      </w:r>
      <w:bookmarkEnd w:id="213"/>
    </w:p>
    <w:p w:rsidR="00472AD3" w:rsidRPr="0040454C" w:rsidRDefault="00472AD3" w:rsidP="00472AD3">
      <w:pPr>
        <w:pStyle w:val="ActHead5"/>
      </w:pPr>
      <w:bookmarkStart w:id="214" w:name="_Toc74903310"/>
      <w:r w:rsidRPr="003E6EBE">
        <w:rPr>
          <w:rStyle w:val="CharSectno"/>
        </w:rPr>
        <w:t>111</w:t>
      </w:r>
      <w:r w:rsidRPr="0040454C">
        <w:t xml:space="preserve">  Secretary may require aviation security information</w:t>
      </w:r>
      <w:bookmarkEnd w:id="214"/>
    </w:p>
    <w:p w:rsidR="00472AD3" w:rsidRPr="0040454C" w:rsidRDefault="00472AD3" w:rsidP="00472AD3">
      <w:pPr>
        <w:pStyle w:val="subsection"/>
      </w:pPr>
      <w:r w:rsidRPr="0040454C">
        <w:tab/>
        <w:t>(1)</w:t>
      </w:r>
      <w:r w:rsidRPr="0040454C">
        <w:tab/>
        <w:t xml:space="preserve">Information that is not security compliance information and is prescribed by the regulations for the purposes of this section is </w:t>
      </w:r>
      <w:r w:rsidRPr="0040454C">
        <w:rPr>
          <w:b/>
          <w:i/>
        </w:rPr>
        <w:t>aviation security information</w:t>
      </w:r>
      <w:r w:rsidRPr="0040454C">
        <w:t>.</w:t>
      </w:r>
    </w:p>
    <w:p w:rsidR="00472AD3" w:rsidRPr="0040454C" w:rsidRDefault="00472AD3" w:rsidP="00472AD3">
      <w:pPr>
        <w:pStyle w:val="subsection"/>
      </w:pPr>
      <w:r w:rsidRPr="0040454C">
        <w:tab/>
        <w:t>(2)</w:t>
      </w:r>
      <w:r w:rsidRPr="0040454C">
        <w:tab/>
        <w:t xml:space="preserve">Without limiting the kinds of information that may be prescribed by regulations made under </w:t>
      </w:r>
      <w:r w:rsidR="006758F4" w:rsidRPr="0040454C">
        <w:t>subsection (</w:t>
      </w:r>
      <w:r w:rsidRPr="0040454C">
        <w:t xml:space="preserve">1), the regulations may prescribe the following kinds of information as </w:t>
      </w:r>
      <w:r w:rsidRPr="0040454C">
        <w:rPr>
          <w:b/>
          <w:i/>
        </w:rPr>
        <w:t>aviation security information</w:t>
      </w:r>
      <w:r w:rsidRPr="0040454C">
        <w:t>:</w:t>
      </w:r>
    </w:p>
    <w:p w:rsidR="00472AD3" w:rsidRPr="0040454C" w:rsidRDefault="00472AD3" w:rsidP="00472AD3">
      <w:pPr>
        <w:pStyle w:val="paragraph"/>
      </w:pPr>
      <w:r w:rsidRPr="0040454C">
        <w:tab/>
        <w:t>(a)</w:t>
      </w:r>
      <w:r w:rsidRPr="0040454C">
        <w:tab/>
        <w:t>statistics relating to the screening of people, vehicles, goods or cargo for entry to cleared areas or cleared zones;</w:t>
      </w:r>
    </w:p>
    <w:p w:rsidR="00472AD3" w:rsidRPr="0040454C" w:rsidRDefault="00472AD3" w:rsidP="00472AD3">
      <w:pPr>
        <w:pStyle w:val="paragraph"/>
      </w:pPr>
      <w:r w:rsidRPr="0040454C">
        <w:tab/>
        <w:t>(b)</w:t>
      </w:r>
      <w:r w:rsidRPr="0040454C">
        <w:tab/>
        <w:t>statistics relating to the people, vehicles, goods or cargo that go through a screening process and:</w:t>
      </w:r>
    </w:p>
    <w:p w:rsidR="00472AD3" w:rsidRPr="0040454C" w:rsidRDefault="00472AD3" w:rsidP="00472AD3">
      <w:pPr>
        <w:pStyle w:val="paragraphsub"/>
      </w:pPr>
      <w:r w:rsidRPr="0040454C">
        <w:tab/>
        <w:t>(i)</w:t>
      </w:r>
      <w:r w:rsidRPr="0040454C">
        <w:tab/>
        <w:t>receive clearance as a result of going through the screening process; or</w:t>
      </w:r>
    </w:p>
    <w:p w:rsidR="00472AD3" w:rsidRPr="0040454C" w:rsidRDefault="00472AD3" w:rsidP="00472AD3">
      <w:pPr>
        <w:pStyle w:val="paragraphsub"/>
      </w:pPr>
      <w:r w:rsidRPr="0040454C">
        <w:tab/>
        <w:t>(ii)</w:t>
      </w:r>
      <w:r w:rsidRPr="0040454C">
        <w:tab/>
        <w:t>do not receive clearance as a result of going through the screening process and the reason or reasons for not receiving clearance;</w:t>
      </w:r>
    </w:p>
    <w:p w:rsidR="00472AD3" w:rsidRPr="0040454C" w:rsidRDefault="00472AD3" w:rsidP="00472AD3">
      <w:pPr>
        <w:pStyle w:val="paragraph"/>
      </w:pPr>
      <w:r w:rsidRPr="0040454C">
        <w:tab/>
        <w:t>(c)</w:t>
      </w:r>
      <w:r w:rsidRPr="0040454C">
        <w:tab/>
        <w:t>information about activities undertaken, or to be undertaken, to ensure that people, vehicles, goods or cargo that have not received clearance are not in cleared areas or cleared zones;</w:t>
      </w:r>
    </w:p>
    <w:p w:rsidR="00472AD3" w:rsidRPr="0040454C" w:rsidRDefault="00472AD3" w:rsidP="00472AD3">
      <w:pPr>
        <w:pStyle w:val="paragraph"/>
      </w:pPr>
      <w:r w:rsidRPr="0040454C">
        <w:tab/>
        <w:t>(d)</w:t>
      </w:r>
      <w:r w:rsidRPr="0040454C">
        <w:tab/>
        <w:t>information about activities undertaken, or to be undertaken, at an airport for the purposes of safeguarding against unlawful interferences with aviation;</w:t>
      </w:r>
    </w:p>
    <w:p w:rsidR="00472AD3" w:rsidRPr="0040454C" w:rsidRDefault="00472AD3" w:rsidP="00472AD3">
      <w:pPr>
        <w:pStyle w:val="paragraph"/>
      </w:pPr>
      <w:r w:rsidRPr="0040454C">
        <w:tab/>
        <w:t>(e)</w:t>
      </w:r>
      <w:r w:rsidRPr="0040454C">
        <w:tab/>
        <w:t>information about the controls that apply, or will apply, to airside areas, airside security zones, airside event zones, landside areas, landside security zones or landside event zones.</w:t>
      </w:r>
    </w:p>
    <w:p w:rsidR="00472AD3" w:rsidRPr="0040454C" w:rsidRDefault="00472AD3" w:rsidP="00472AD3">
      <w:pPr>
        <w:pStyle w:val="subsection"/>
      </w:pPr>
      <w:r w:rsidRPr="0040454C">
        <w:tab/>
        <w:t>(3)</w:t>
      </w:r>
      <w:r w:rsidRPr="0040454C">
        <w:tab/>
        <w:t>If the Secretary believes, on reasonable grounds, that an aviation industry participant has aviation security information, the Secretary may, by written notice given to the participant, require the participant to give the information to the Secretary.</w:t>
      </w:r>
    </w:p>
    <w:p w:rsidR="00472AD3" w:rsidRPr="0040454C" w:rsidRDefault="00472AD3" w:rsidP="00472AD3">
      <w:pPr>
        <w:pStyle w:val="subsection"/>
      </w:pPr>
      <w:r w:rsidRPr="0040454C">
        <w:tab/>
        <w:t>(4)</w:t>
      </w:r>
      <w:r w:rsidRPr="0040454C">
        <w:tab/>
        <w:t>The information must be given within the period and in the form and manner specified in the notice. The period must not be less than 14 days.</w:t>
      </w:r>
    </w:p>
    <w:p w:rsidR="00472AD3" w:rsidRPr="0040454C" w:rsidRDefault="00472AD3" w:rsidP="00472AD3">
      <w:pPr>
        <w:pStyle w:val="subsection"/>
      </w:pPr>
      <w:r w:rsidRPr="0040454C">
        <w:tab/>
        <w:t>(5)</w:t>
      </w:r>
      <w:r w:rsidRPr="0040454C">
        <w:tab/>
        <w:t xml:space="preserve">Without limiting </w:t>
      </w:r>
      <w:r w:rsidR="006758F4" w:rsidRPr="0040454C">
        <w:t>subsection (</w:t>
      </w:r>
      <w:r w:rsidRPr="0040454C">
        <w:t>4), the Secretary may specify in the notice any one or more of the following ways for the participant to give the information:</w:t>
      </w:r>
    </w:p>
    <w:p w:rsidR="00472AD3" w:rsidRPr="0040454C" w:rsidRDefault="00472AD3" w:rsidP="00472AD3">
      <w:pPr>
        <w:pStyle w:val="paragraph"/>
      </w:pPr>
      <w:r w:rsidRPr="0040454C">
        <w:tab/>
        <w:t>(a)</w:t>
      </w:r>
      <w:r w:rsidRPr="0040454C">
        <w:tab/>
        <w:t>orally;</w:t>
      </w:r>
    </w:p>
    <w:p w:rsidR="00472AD3" w:rsidRPr="0040454C" w:rsidRDefault="00472AD3" w:rsidP="00472AD3">
      <w:pPr>
        <w:pStyle w:val="paragraph"/>
      </w:pPr>
      <w:r w:rsidRPr="0040454C">
        <w:tab/>
        <w:t>(b)</w:t>
      </w:r>
      <w:r w:rsidRPr="0040454C">
        <w:tab/>
        <w:t>in writing;</w:t>
      </w:r>
    </w:p>
    <w:p w:rsidR="00472AD3" w:rsidRPr="0040454C" w:rsidRDefault="00472AD3" w:rsidP="00472AD3">
      <w:pPr>
        <w:pStyle w:val="paragraph"/>
      </w:pPr>
      <w:r w:rsidRPr="0040454C">
        <w:tab/>
        <w:t>(c)</w:t>
      </w:r>
      <w:r w:rsidRPr="0040454C">
        <w:tab/>
        <w:t>by electronic transmission.</w:t>
      </w:r>
    </w:p>
    <w:p w:rsidR="00472AD3" w:rsidRPr="0040454C" w:rsidRDefault="00472AD3" w:rsidP="00472AD3">
      <w:pPr>
        <w:pStyle w:val="subsection"/>
      </w:pPr>
      <w:r w:rsidRPr="0040454C">
        <w:tab/>
        <w:t>(6)</w:t>
      </w:r>
      <w:r w:rsidRPr="0040454C">
        <w:tab/>
        <w:t xml:space="preserve">A person commits an offence if the person fails to comply with a notice under </w:t>
      </w:r>
      <w:r w:rsidR="006758F4" w:rsidRPr="0040454C">
        <w:t>subsection (</w:t>
      </w:r>
      <w:r w:rsidRPr="0040454C">
        <w:t>3).</w:t>
      </w:r>
    </w:p>
    <w:p w:rsidR="00472AD3" w:rsidRPr="0040454C" w:rsidRDefault="00472AD3" w:rsidP="00472AD3">
      <w:pPr>
        <w:pStyle w:val="Penalty"/>
      </w:pPr>
      <w:r w:rsidRPr="0040454C">
        <w:t>Penalty for an offence against this subsection:</w:t>
      </w:r>
      <w:r w:rsidR="00E956D0" w:rsidRPr="0040454C">
        <w:tab/>
      </w:r>
      <w:r w:rsidRPr="0040454C">
        <w:t>45 penalty units.</w:t>
      </w:r>
    </w:p>
    <w:p w:rsidR="00472AD3" w:rsidRPr="0040454C" w:rsidRDefault="00472AD3" w:rsidP="00472AD3">
      <w:pPr>
        <w:pStyle w:val="ActHead5"/>
      </w:pPr>
      <w:bookmarkStart w:id="215" w:name="_Toc74903311"/>
      <w:r w:rsidRPr="003E6EBE">
        <w:rPr>
          <w:rStyle w:val="CharSectno"/>
        </w:rPr>
        <w:t>112</w:t>
      </w:r>
      <w:r w:rsidRPr="0040454C">
        <w:t xml:space="preserve">  Self</w:t>
      </w:r>
      <w:r w:rsidR="003E6EBE">
        <w:noBreakHyphen/>
      </w:r>
      <w:r w:rsidRPr="0040454C">
        <w:t>incrimination</w:t>
      </w:r>
      <w:bookmarkEnd w:id="215"/>
    </w:p>
    <w:p w:rsidR="00472AD3" w:rsidRPr="0040454C" w:rsidRDefault="00472AD3" w:rsidP="00472AD3">
      <w:pPr>
        <w:pStyle w:val="subsection"/>
      </w:pPr>
      <w:r w:rsidRPr="0040454C">
        <w:tab/>
        <w:t>(1)</w:t>
      </w:r>
      <w:r w:rsidRPr="0040454C">
        <w:tab/>
        <w:t>A person is not excused from giving aviation security information under section</w:t>
      </w:r>
      <w:r w:rsidR="006758F4" w:rsidRPr="0040454C">
        <w:t> </w:t>
      </w:r>
      <w:r w:rsidRPr="0040454C">
        <w:t>111 on the ground that the information might tend to incriminate the person or expose the person to a penalty.</w:t>
      </w:r>
    </w:p>
    <w:p w:rsidR="00472AD3" w:rsidRPr="0040454C" w:rsidRDefault="00472AD3" w:rsidP="00472AD3">
      <w:pPr>
        <w:pStyle w:val="subsection"/>
      </w:pPr>
      <w:r w:rsidRPr="0040454C">
        <w:tab/>
        <w:t>(2)</w:t>
      </w:r>
      <w:r w:rsidRPr="0040454C">
        <w:tab/>
        <w:t>However, if the person is a natural person:</w:t>
      </w:r>
    </w:p>
    <w:p w:rsidR="00472AD3" w:rsidRPr="0040454C" w:rsidRDefault="00472AD3" w:rsidP="00472AD3">
      <w:pPr>
        <w:pStyle w:val="paragraph"/>
      </w:pPr>
      <w:r w:rsidRPr="0040454C">
        <w:tab/>
        <w:t>(a)</w:t>
      </w:r>
      <w:r w:rsidRPr="0040454C">
        <w:tab/>
        <w:t>the information; and</w:t>
      </w:r>
    </w:p>
    <w:p w:rsidR="00472AD3" w:rsidRPr="0040454C" w:rsidRDefault="00472AD3" w:rsidP="00472AD3">
      <w:pPr>
        <w:pStyle w:val="paragraph"/>
      </w:pPr>
      <w:r w:rsidRPr="0040454C">
        <w:tab/>
        <w:t>(b)</w:t>
      </w:r>
      <w:r w:rsidRPr="0040454C">
        <w:tab/>
        <w:t>the giving of the information; and</w:t>
      </w:r>
    </w:p>
    <w:p w:rsidR="00472AD3" w:rsidRPr="0040454C" w:rsidRDefault="00472AD3" w:rsidP="00472AD3">
      <w:pPr>
        <w:pStyle w:val="paragraph"/>
      </w:pPr>
      <w:r w:rsidRPr="0040454C">
        <w:tab/>
        <w:t>(c)</w:t>
      </w:r>
      <w:r w:rsidRPr="0040454C">
        <w:tab/>
        <w:t>any information, document or thing obtained as a direct or indirect consequence of giving the information;</w:t>
      </w:r>
    </w:p>
    <w:p w:rsidR="00472AD3" w:rsidRPr="0040454C" w:rsidRDefault="00472AD3" w:rsidP="00472AD3">
      <w:pPr>
        <w:pStyle w:val="subsection2"/>
      </w:pPr>
      <w:r w:rsidRPr="0040454C">
        <w:t>are not admissible in evidence against the person in a criminal proceeding, or any other proceeding for the recovery of a penalty, other than a proceeding under section</w:t>
      </w:r>
      <w:r w:rsidR="006758F4" w:rsidRPr="0040454C">
        <w:t> </w:t>
      </w:r>
      <w:r w:rsidRPr="0040454C">
        <w:t xml:space="preserve">137.1 or 137.2 of the </w:t>
      </w:r>
      <w:r w:rsidRPr="0040454C">
        <w:rPr>
          <w:i/>
        </w:rPr>
        <w:t>Criminal Code</w:t>
      </w:r>
      <w:r w:rsidRPr="0040454C">
        <w:t xml:space="preserve"> that relates to the giving of the information.</w:t>
      </w:r>
    </w:p>
    <w:p w:rsidR="00763582" w:rsidRPr="0040454C" w:rsidRDefault="00763582" w:rsidP="00366613">
      <w:pPr>
        <w:pStyle w:val="ActHead2"/>
        <w:pageBreakBefore/>
      </w:pPr>
      <w:bookmarkStart w:id="216" w:name="_Toc74903312"/>
      <w:r w:rsidRPr="003E6EBE">
        <w:rPr>
          <w:rStyle w:val="CharPartNo"/>
        </w:rPr>
        <w:t>Part</w:t>
      </w:r>
      <w:r w:rsidR="006758F4" w:rsidRPr="003E6EBE">
        <w:rPr>
          <w:rStyle w:val="CharPartNo"/>
        </w:rPr>
        <w:t> </w:t>
      </w:r>
      <w:r w:rsidRPr="003E6EBE">
        <w:rPr>
          <w:rStyle w:val="CharPartNo"/>
        </w:rPr>
        <w:t>8</w:t>
      </w:r>
      <w:r w:rsidRPr="0040454C">
        <w:t>—</w:t>
      </w:r>
      <w:r w:rsidRPr="003E6EBE">
        <w:rPr>
          <w:rStyle w:val="CharPartText"/>
        </w:rPr>
        <w:t>Enforcement</w:t>
      </w:r>
      <w:bookmarkEnd w:id="216"/>
    </w:p>
    <w:p w:rsidR="00763582" w:rsidRPr="0040454C" w:rsidRDefault="00763582" w:rsidP="00763582">
      <w:pPr>
        <w:pStyle w:val="ActHead3"/>
      </w:pPr>
      <w:bookmarkStart w:id="217" w:name="_Toc74903313"/>
      <w:r w:rsidRPr="003E6EBE">
        <w:rPr>
          <w:rStyle w:val="CharDivNo"/>
        </w:rPr>
        <w:t>Division</w:t>
      </w:r>
      <w:r w:rsidR="006758F4" w:rsidRPr="003E6EBE">
        <w:rPr>
          <w:rStyle w:val="CharDivNo"/>
        </w:rPr>
        <w:t> </w:t>
      </w:r>
      <w:r w:rsidRPr="003E6EBE">
        <w:rPr>
          <w:rStyle w:val="CharDivNo"/>
        </w:rPr>
        <w:t>1</w:t>
      </w:r>
      <w:r w:rsidRPr="0040454C">
        <w:t>—</w:t>
      </w:r>
      <w:r w:rsidRPr="003E6EBE">
        <w:rPr>
          <w:rStyle w:val="CharDivText"/>
        </w:rPr>
        <w:t>Simplified overview of Part</w:t>
      </w:r>
      <w:bookmarkEnd w:id="217"/>
    </w:p>
    <w:p w:rsidR="00763582" w:rsidRPr="0040454C" w:rsidRDefault="00763582" w:rsidP="00763582">
      <w:pPr>
        <w:pStyle w:val="ActHead5"/>
      </w:pPr>
      <w:bookmarkStart w:id="218" w:name="_Toc74903314"/>
      <w:r w:rsidRPr="003E6EBE">
        <w:rPr>
          <w:rStyle w:val="CharSectno"/>
        </w:rPr>
        <w:t>116</w:t>
      </w:r>
      <w:r w:rsidRPr="0040454C">
        <w:t xml:space="preserve">  Simplified overview of Part</w:t>
      </w:r>
      <w:bookmarkEnd w:id="218"/>
    </w:p>
    <w:p w:rsidR="00763582" w:rsidRPr="0040454C" w:rsidRDefault="00763582" w:rsidP="00763582">
      <w:pPr>
        <w:pStyle w:val="BoxText"/>
      </w:pPr>
      <w:r w:rsidRPr="0040454C">
        <w:t>To ensure that persons comply with their obligations under this Act, many provisions throughout the Act provide for criminal offences. To provide flexibility in enforcing this Act, there is also a range of enforcement options that can be used as an alternative to, or in addition to, criminal prosecution. These enforcement options are covered by this Part.</w:t>
      </w:r>
    </w:p>
    <w:p w:rsidR="00606480" w:rsidRPr="0040454C" w:rsidRDefault="00606480" w:rsidP="00606480">
      <w:pPr>
        <w:pStyle w:val="BoxText"/>
      </w:pPr>
      <w:r w:rsidRPr="0040454C">
        <w:t>The enforcement options (and the relevant Divisions) are as follows:</w:t>
      </w:r>
    </w:p>
    <w:p w:rsidR="00606480" w:rsidRPr="0040454C" w:rsidRDefault="00606480" w:rsidP="00606480">
      <w:pPr>
        <w:pStyle w:val="BoxPara"/>
        <w:rPr>
          <w:noProof/>
        </w:rPr>
      </w:pPr>
      <w:r w:rsidRPr="0040454C">
        <w:tab/>
        <w:t>(a)</w:t>
      </w:r>
      <w:r w:rsidRPr="0040454C">
        <w:tab/>
        <w:t>i</w:t>
      </w:r>
      <w:r w:rsidRPr="0040454C">
        <w:rPr>
          <w:noProof/>
        </w:rPr>
        <w:t>nfringement notices (Division</w:t>
      </w:r>
      <w:r w:rsidR="006758F4" w:rsidRPr="0040454C">
        <w:rPr>
          <w:noProof/>
        </w:rPr>
        <w:t> </w:t>
      </w:r>
      <w:r w:rsidRPr="0040454C">
        <w:rPr>
          <w:noProof/>
        </w:rPr>
        <w:t>2);</w:t>
      </w:r>
    </w:p>
    <w:p w:rsidR="00606480" w:rsidRPr="0040454C" w:rsidRDefault="00606480" w:rsidP="00606480">
      <w:pPr>
        <w:pStyle w:val="BoxPara"/>
        <w:rPr>
          <w:noProof/>
        </w:rPr>
      </w:pPr>
      <w:r w:rsidRPr="0040454C">
        <w:tab/>
        <w:t>(b)</w:t>
      </w:r>
      <w:r w:rsidRPr="0040454C">
        <w:tab/>
        <w:t xml:space="preserve">enforcement orders </w:t>
      </w:r>
      <w:r w:rsidRPr="0040454C">
        <w:rPr>
          <w:noProof/>
        </w:rPr>
        <w:t>(Division</w:t>
      </w:r>
      <w:r w:rsidR="006758F4" w:rsidRPr="0040454C">
        <w:rPr>
          <w:noProof/>
        </w:rPr>
        <w:t> </w:t>
      </w:r>
      <w:r w:rsidRPr="0040454C">
        <w:rPr>
          <w:noProof/>
        </w:rPr>
        <w:t>3);</w:t>
      </w:r>
    </w:p>
    <w:p w:rsidR="00606480" w:rsidRPr="0040454C" w:rsidRDefault="00606480" w:rsidP="00606480">
      <w:pPr>
        <w:pStyle w:val="BoxPara"/>
        <w:rPr>
          <w:noProof/>
        </w:rPr>
      </w:pPr>
      <w:r w:rsidRPr="0040454C">
        <w:rPr>
          <w:noProof/>
        </w:rPr>
        <w:tab/>
        <w:t>(c)</w:t>
      </w:r>
      <w:r w:rsidRPr="0040454C">
        <w:rPr>
          <w:noProof/>
        </w:rPr>
        <w:tab/>
        <w:t>e</w:t>
      </w:r>
      <w:r w:rsidRPr="0040454C">
        <w:t>nforceable undertakings (Division</w:t>
      </w:r>
      <w:r w:rsidR="006758F4" w:rsidRPr="0040454C">
        <w:t> </w:t>
      </w:r>
      <w:r w:rsidRPr="0040454C">
        <w:t>3A);</w:t>
      </w:r>
    </w:p>
    <w:p w:rsidR="00606480" w:rsidRPr="0040454C" w:rsidRDefault="00606480" w:rsidP="00606480">
      <w:pPr>
        <w:pStyle w:val="BoxPara"/>
        <w:rPr>
          <w:noProof/>
        </w:rPr>
      </w:pPr>
      <w:r w:rsidRPr="0040454C">
        <w:tab/>
        <w:t>(d)</w:t>
      </w:r>
      <w:r w:rsidRPr="0040454C">
        <w:tab/>
        <w:t>i</w:t>
      </w:r>
      <w:r w:rsidRPr="0040454C">
        <w:rPr>
          <w:noProof/>
        </w:rPr>
        <w:t>njunctions (Division</w:t>
      </w:r>
      <w:r w:rsidR="006758F4" w:rsidRPr="0040454C">
        <w:rPr>
          <w:noProof/>
        </w:rPr>
        <w:t> </w:t>
      </w:r>
      <w:r w:rsidRPr="0040454C">
        <w:rPr>
          <w:noProof/>
        </w:rPr>
        <w:t>4);</w:t>
      </w:r>
    </w:p>
    <w:p w:rsidR="00606480" w:rsidRPr="0040454C" w:rsidRDefault="00606480" w:rsidP="00606480">
      <w:pPr>
        <w:pStyle w:val="BoxPara"/>
        <w:rPr>
          <w:noProof/>
        </w:rPr>
      </w:pPr>
      <w:r w:rsidRPr="0040454C">
        <w:tab/>
        <w:t>(e)</w:t>
      </w:r>
      <w:r w:rsidRPr="0040454C">
        <w:tab/>
        <w:t>d</w:t>
      </w:r>
      <w:r w:rsidRPr="0040454C">
        <w:rPr>
          <w:noProof/>
        </w:rPr>
        <w:t>emerit points system (Division</w:t>
      </w:r>
      <w:r w:rsidR="006758F4" w:rsidRPr="0040454C">
        <w:rPr>
          <w:noProof/>
        </w:rPr>
        <w:t> </w:t>
      </w:r>
      <w:r w:rsidRPr="0040454C">
        <w:rPr>
          <w:noProof/>
        </w:rPr>
        <w:t>5).</w:t>
      </w:r>
    </w:p>
    <w:p w:rsidR="00763582" w:rsidRPr="0040454C" w:rsidRDefault="00763582" w:rsidP="00366613">
      <w:pPr>
        <w:pStyle w:val="ActHead3"/>
        <w:pageBreakBefore/>
      </w:pPr>
      <w:bookmarkStart w:id="219" w:name="_Toc74903315"/>
      <w:r w:rsidRPr="003E6EBE">
        <w:rPr>
          <w:rStyle w:val="CharDivNo"/>
        </w:rPr>
        <w:t>Division</w:t>
      </w:r>
      <w:r w:rsidR="006758F4" w:rsidRPr="003E6EBE">
        <w:rPr>
          <w:rStyle w:val="CharDivNo"/>
        </w:rPr>
        <w:t> </w:t>
      </w:r>
      <w:r w:rsidRPr="003E6EBE">
        <w:rPr>
          <w:rStyle w:val="CharDivNo"/>
        </w:rPr>
        <w:t>2</w:t>
      </w:r>
      <w:r w:rsidRPr="0040454C">
        <w:t>—</w:t>
      </w:r>
      <w:r w:rsidRPr="003E6EBE">
        <w:rPr>
          <w:rStyle w:val="CharDivText"/>
        </w:rPr>
        <w:t>Infringement notices</w:t>
      </w:r>
      <w:bookmarkEnd w:id="219"/>
    </w:p>
    <w:p w:rsidR="00763582" w:rsidRPr="0040454C" w:rsidRDefault="00763582" w:rsidP="00763582">
      <w:pPr>
        <w:pStyle w:val="ActHead5"/>
      </w:pPr>
      <w:bookmarkStart w:id="220" w:name="_Toc74903316"/>
      <w:r w:rsidRPr="003E6EBE">
        <w:rPr>
          <w:rStyle w:val="CharSectno"/>
        </w:rPr>
        <w:t>117</w:t>
      </w:r>
      <w:r w:rsidRPr="0040454C">
        <w:t xml:space="preserve">  Infringement notices</w:t>
      </w:r>
      <w:bookmarkEnd w:id="220"/>
    </w:p>
    <w:p w:rsidR="00763582" w:rsidRPr="0040454C" w:rsidRDefault="00763582" w:rsidP="00763582">
      <w:pPr>
        <w:pStyle w:val="subsection"/>
      </w:pPr>
      <w:r w:rsidRPr="0040454C">
        <w:tab/>
        <w:t>(1)</w:t>
      </w:r>
      <w:r w:rsidRPr="0040454C">
        <w:tab/>
        <w:t>The regulations may make provision enabling a person who is alleged to have committed an offence against this Act, other than an offence against subsection</w:t>
      </w:r>
      <w:r w:rsidR="006758F4" w:rsidRPr="0040454C">
        <w:t> </w:t>
      </w:r>
      <w:r w:rsidRPr="0040454C">
        <w:t>13(1), 46(3) or 47(3) or section</w:t>
      </w:r>
      <w:r w:rsidR="006758F4" w:rsidRPr="0040454C">
        <w:t> </w:t>
      </w:r>
      <w:r w:rsidRPr="0040454C">
        <w:t>49, to pay a penalty to the Commonwealth as an alternative to prosecution.</w:t>
      </w:r>
    </w:p>
    <w:p w:rsidR="00763582" w:rsidRPr="0040454C" w:rsidRDefault="00763582" w:rsidP="00763582">
      <w:pPr>
        <w:pStyle w:val="subsection"/>
      </w:pPr>
      <w:r w:rsidRPr="0040454C">
        <w:tab/>
        <w:t>(2)</w:t>
      </w:r>
      <w:r w:rsidRPr="0040454C">
        <w:tab/>
        <w:t>The penalty must not exceed one</w:t>
      </w:r>
      <w:r w:rsidR="003E6EBE">
        <w:noBreakHyphen/>
      </w:r>
      <w:r w:rsidRPr="0040454C">
        <w:t>fifth of the maximum fine that a court could impose on the person as a penalty for that offence.</w:t>
      </w:r>
    </w:p>
    <w:p w:rsidR="00763582" w:rsidRPr="0040454C" w:rsidRDefault="00763582" w:rsidP="00366613">
      <w:pPr>
        <w:pStyle w:val="ActHead3"/>
        <w:pageBreakBefore/>
      </w:pPr>
      <w:bookmarkStart w:id="221" w:name="_Toc74903317"/>
      <w:r w:rsidRPr="003E6EBE">
        <w:rPr>
          <w:rStyle w:val="CharDivNo"/>
        </w:rPr>
        <w:t>Division</w:t>
      </w:r>
      <w:r w:rsidR="006758F4" w:rsidRPr="003E6EBE">
        <w:rPr>
          <w:rStyle w:val="CharDivNo"/>
        </w:rPr>
        <w:t> </w:t>
      </w:r>
      <w:r w:rsidRPr="003E6EBE">
        <w:rPr>
          <w:rStyle w:val="CharDivNo"/>
        </w:rPr>
        <w:t>3</w:t>
      </w:r>
      <w:r w:rsidRPr="0040454C">
        <w:t>—</w:t>
      </w:r>
      <w:r w:rsidRPr="003E6EBE">
        <w:rPr>
          <w:rStyle w:val="CharDivText"/>
        </w:rPr>
        <w:t>Enforcement orders</w:t>
      </w:r>
      <w:bookmarkEnd w:id="221"/>
    </w:p>
    <w:p w:rsidR="00763582" w:rsidRPr="0040454C" w:rsidRDefault="00763582" w:rsidP="00763582">
      <w:pPr>
        <w:pStyle w:val="ActHead5"/>
      </w:pPr>
      <w:bookmarkStart w:id="222" w:name="_Toc74903318"/>
      <w:r w:rsidRPr="003E6EBE">
        <w:rPr>
          <w:rStyle w:val="CharSectno"/>
        </w:rPr>
        <w:t>118</w:t>
      </w:r>
      <w:r w:rsidRPr="0040454C">
        <w:t xml:space="preserve">  Simplified overview of Division</w:t>
      </w:r>
      <w:bookmarkEnd w:id="222"/>
    </w:p>
    <w:p w:rsidR="00763582" w:rsidRPr="0040454C" w:rsidRDefault="00763582" w:rsidP="00763582">
      <w:pPr>
        <w:pStyle w:val="BoxText"/>
      </w:pPr>
      <w:r w:rsidRPr="0040454C">
        <w:t>The Secretary may make enforcement orders requiring specified people to take specified actions, where the Secretary is of the opinion that the person has contravened this Act.</w:t>
      </w:r>
    </w:p>
    <w:p w:rsidR="00763582" w:rsidRPr="0040454C" w:rsidRDefault="00763582" w:rsidP="00763582">
      <w:pPr>
        <w:pStyle w:val="BoxText"/>
      </w:pPr>
      <w:r w:rsidRPr="0040454C">
        <w:t>A person who contravenes an enforcement order may be subject to an injunction.</w:t>
      </w:r>
    </w:p>
    <w:p w:rsidR="00763582" w:rsidRPr="0040454C" w:rsidRDefault="00763582" w:rsidP="00763582">
      <w:pPr>
        <w:pStyle w:val="ActHead5"/>
      </w:pPr>
      <w:bookmarkStart w:id="223" w:name="_Toc74903319"/>
      <w:r w:rsidRPr="003E6EBE">
        <w:rPr>
          <w:rStyle w:val="CharSectno"/>
        </w:rPr>
        <w:t>119</w:t>
      </w:r>
      <w:r w:rsidRPr="0040454C">
        <w:t xml:space="preserve">  Secretary may make enforcement orders</w:t>
      </w:r>
      <w:bookmarkEnd w:id="223"/>
    </w:p>
    <w:p w:rsidR="00763582" w:rsidRPr="0040454C" w:rsidRDefault="00763582" w:rsidP="00763582">
      <w:pPr>
        <w:pStyle w:val="subsection"/>
      </w:pPr>
      <w:r w:rsidRPr="0040454C">
        <w:tab/>
        <w:t>(1)</w:t>
      </w:r>
      <w:r w:rsidRPr="0040454C">
        <w:tab/>
        <w:t xml:space="preserve">The Secretary may make a written order (an </w:t>
      </w:r>
      <w:r w:rsidRPr="0040454C">
        <w:rPr>
          <w:b/>
          <w:i/>
        </w:rPr>
        <w:t>enforcement order</w:t>
      </w:r>
      <w:r w:rsidRPr="0040454C">
        <w:t>):</w:t>
      </w:r>
    </w:p>
    <w:p w:rsidR="00763582" w:rsidRPr="0040454C" w:rsidRDefault="00763582" w:rsidP="00763582">
      <w:pPr>
        <w:pStyle w:val="paragraph"/>
      </w:pPr>
      <w:r w:rsidRPr="0040454C">
        <w:tab/>
        <w:t>(a)</w:t>
      </w:r>
      <w:r w:rsidRPr="0040454C">
        <w:tab/>
        <w:t>prohibiting or restricting specified activities by the aviation industry participant named in the enforcement order; or</w:t>
      </w:r>
    </w:p>
    <w:p w:rsidR="00763582" w:rsidRPr="0040454C" w:rsidRDefault="00763582" w:rsidP="00763582">
      <w:pPr>
        <w:pStyle w:val="paragraph"/>
      </w:pPr>
      <w:r w:rsidRPr="0040454C">
        <w:tab/>
        <w:t>(b)</w:t>
      </w:r>
      <w:r w:rsidRPr="0040454C">
        <w:tab/>
        <w:t>requiring the aviation industry participant named in the enforcement order to take specified action.</w:t>
      </w:r>
    </w:p>
    <w:p w:rsidR="00763582" w:rsidRPr="0040454C" w:rsidRDefault="00763582" w:rsidP="00763582">
      <w:pPr>
        <w:pStyle w:val="subsection"/>
      </w:pPr>
      <w:r w:rsidRPr="0040454C">
        <w:tab/>
        <w:t>(2)</w:t>
      </w:r>
      <w:r w:rsidRPr="0040454C">
        <w:tab/>
        <w:t>The Secretary may only make an enforcement order if he or she reasonably believes that:</w:t>
      </w:r>
    </w:p>
    <w:p w:rsidR="00763582" w:rsidRPr="0040454C" w:rsidRDefault="00763582" w:rsidP="00763582">
      <w:pPr>
        <w:pStyle w:val="paragraph"/>
      </w:pPr>
      <w:r w:rsidRPr="0040454C">
        <w:tab/>
        <w:t>(a)</w:t>
      </w:r>
      <w:r w:rsidRPr="0040454C">
        <w:tab/>
        <w:t>the aviation industry participant named in the enforcement order has contravened this Act; and</w:t>
      </w:r>
    </w:p>
    <w:p w:rsidR="00763582" w:rsidRPr="0040454C" w:rsidRDefault="00763582" w:rsidP="00763582">
      <w:pPr>
        <w:pStyle w:val="paragraph"/>
      </w:pPr>
      <w:r w:rsidRPr="0040454C">
        <w:tab/>
        <w:t>(b)</w:t>
      </w:r>
      <w:r w:rsidRPr="0040454C">
        <w:tab/>
        <w:t>it is necessary to make the order to safeguard against unlawful interference with aviation.</w:t>
      </w:r>
    </w:p>
    <w:p w:rsidR="00763582" w:rsidRPr="0040454C" w:rsidRDefault="00763582" w:rsidP="00763582">
      <w:pPr>
        <w:pStyle w:val="subsection"/>
      </w:pPr>
      <w:r w:rsidRPr="0040454C">
        <w:tab/>
        <w:t>(3)</w:t>
      </w:r>
      <w:r w:rsidRPr="0040454C">
        <w:tab/>
        <w:t>The enforcement order must:</w:t>
      </w:r>
    </w:p>
    <w:p w:rsidR="00763582" w:rsidRPr="0040454C" w:rsidRDefault="00763582" w:rsidP="00763582">
      <w:pPr>
        <w:pStyle w:val="paragraph"/>
      </w:pPr>
      <w:r w:rsidRPr="0040454C">
        <w:tab/>
        <w:t>(a)</w:t>
      </w:r>
      <w:r w:rsidRPr="0040454C">
        <w:tab/>
        <w:t>bear a clear and direct relationship to the contravention; and</w:t>
      </w:r>
    </w:p>
    <w:p w:rsidR="00763582" w:rsidRPr="0040454C" w:rsidRDefault="00763582" w:rsidP="00763582">
      <w:pPr>
        <w:pStyle w:val="paragraph"/>
      </w:pPr>
      <w:r w:rsidRPr="0040454C">
        <w:tab/>
        <w:t>(b)</w:t>
      </w:r>
      <w:r w:rsidRPr="0040454C">
        <w:tab/>
        <w:t>be proportionate to the contravention.</w:t>
      </w:r>
    </w:p>
    <w:p w:rsidR="00763582" w:rsidRPr="0040454C" w:rsidRDefault="00763582" w:rsidP="00763582">
      <w:pPr>
        <w:pStyle w:val="subsection"/>
      </w:pPr>
      <w:r w:rsidRPr="0040454C">
        <w:tab/>
        <w:t>(4)</w:t>
      </w:r>
      <w:r w:rsidRPr="0040454C">
        <w:tab/>
        <w:t>The enforcement order must not require the payment of money to the Secretary (or any other person) other than an amount of money that is already recoverable at law.</w:t>
      </w:r>
    </w:p>
    <w:p w:rsidR="00763582" w:rsidRPr="0040454C" w:rsidRDefault="00763582" w:rsidP="00C044C5">
      <w:pPr>
        <w:pStyle w:val="ActHead5"/>
      </w:pPr>
      <w:bookmarkStart w:id="224" w:name="_Toc74903320"/>
      <w:r w:rsidRPr="003E6EBE">
        <w:rPr>
          <w:rStyle w:val="CharSectno"/>
        </w:rPr>
        <w:t>120</w:t>
      </w:r>
      <w:r w:rsidRPr="0040454C">
        <w:t xml:space="preserve">  Commencement and duration of enforcement orders</w:t>
      </w:r>
      <w:bookmarkEnd w:id="224"/>
    </w:p>
    <w:p w:rsidR="00763582" w:rsidRPr="0040454C" w:rsidRDefault="00763582" w:rsidP="00C044C5">
      <w:pPr>
        <w:pStyle w:val="subsection"/>
        <w:keepNext/>
      </w:pPr>
      <w:r w:rsidRPr="0040454C">
        <w:tab/>
        <w:t>(1)</w:t>
      </w:r>
      <w:r w:rsidRPr="0040454C">
        <w:tab/>
        <w:t>An enforcement order comes into force:</w:t>
      </w:r>
    </w:p>
    <w:p w:rsidR="00763582" w:rsidRPr="0040454C" w:rsidRDefault="00763582" w:rsidP="00763582">
      <w:pPr>
        <w:pStyle w:val="paragraph"/>
      </w:pPr>
      <w:r w:rsidRPr="0040454C">
        <w:tab/>
        <w:t>(a)</w:t>
      </w:r>
      <w:r w:rsidRPr="0040454C">
        <w:tab/>
        <w:t>if a commencement time that is after the day on which the order is given to the aviation industry participant concerned is specified in the order—at that time; or</w:t>
      </w:r>
    </w:p>
    <w:p w:rsidR="00763582" w:rsidRPr="0040454C" w:rsidRDefault="00763582" w:rsidP="00763582">
      <w:pPr>
        <w:pStyle w:val="paragraph"/>
      </w:pPr>
      <w:r w:rsidRPr="0040454C">
        <w:tab/>
        <w:t>(b)</w:t>
      </w:r>
      <w:r w:rsidRPr="0040454C">
        <w:tab/>
        <w:t>otherwise—at the beginning of the seventh day after it is given to the aviation industry participant concerned.</w:t>
      </w:r>
    </w:p>
    <w:p w:rsidR="00763582" w:rsidRPr="0040454C" w:rsidRDefault="00763582" w:rsidP="00763582">
      <w:pPr>
        <w:pStyle w:val="subsection"/>
      </w:pPr>
      <w:r w:rsidRPr="0040454C">
        <w:tab/>
        <w:t>(2)</w:t>
      </w:r>
      <w:r w:rsidRPr="0040454C">
        <w:tab/>
        <w:t>The order remains in force:</w:t>
      </w:r>
    </w:p>
    <w:p w:rsidR="00763582" w:rsidRPr="0040454C" w:rsidRDefault="00763582" w:rsidP="00763582">
      <w:pPr>
        <w:pStyle w:val="paragraph"/>
      </w:pPr>
      <w:r w:rsidRPr="0040454C">
        <w:tab/>
        <w:t>(a)</w:t>
      </w:r>
      <w:r w:rsidRPr="0040454C">
        <w:tab/>
        <w:t>for the period (if any) specified in the order; or</w:t>
      </w:r>
    </w:p>
    <w:p w:rsidR="00763582" w:rsidRPr="0040454C" w:rsidRDefault="00763582" w:rsidP="00763582">
      <w:pPr>
        <w:pStyle w:val="paragraph"/>
      </w:pPr>
      <w:r w:rsidRPr="0040454C">
        <w:tab/>
        <w:t>(b)</w:t>
      </w:r>
      <w:r w:rsidRPr="0040454C">
        <w:tab/>
        <w:t>until it is revoked by the Secretary.</w:t>
      </w:r>
    </w:p>
    <w:p w:rsidR="00763582" w:rsidRPr="0040454C" w:rsidRDefault="00763582" w:rsidP="00763582">
      <w:pPr>
        <w:pStyle w:val="ActHead5"/>
      </w:pPr>
      <w:bookmarkStart w:id="225" w:name="_Toc74903321"/>
      <w:r w:rsidRPr="003E6EBE">
        <w:rPr>
          <w:rStyle w:val="CharSectno"/>
        </w:rPr>
        <w:t>121</w:t>
      </w:r>
      <w:r w:rsidRPr="0040454C">
        <w:t xml:space="preserve">  Reviews of enforcement orders</w:t>
      </w:r>
      <w:bookmarkEnd w:id="225"/>
    </w:p>
    <w:p w:rsidR="00763582" w:rsidRPr="0040454C" w:rsidRDefault="00763582" w:rsidP="00763582">
      <w:pPr>
        <w:pStyle w:val="subsection"/>
      </w:pPr>
      <w:r w:rsidRPr="0040454C">
        <w:tab/>
        <w:t>(1)</w:t>
      </w:r>
      <w:r w:rsidRPr="0040454C">
        <w:tab/>
        <w:t>The Secretary must:</w:t>
      </w:r>
    </w:p>
    <w:p w:rsidR="00763582" w:rsidRPr="0040454C" w:rsidRDefault="00763582" w:rsidP="00763582">
      <w:pPr>
        <w:pStyle w:val="paragraph"/>
      </w:pPr>
      <w:r w:rsidRPr="0040454C">
        <w:tab/>
        <w:t>(a)</w:t>
      </w:r>
      <w:r w:rsidRPr="0040454C">
        <w:tab/>
        <w:t>at intervals of not more than 3 months, review the enforcement order; and</w:t>
      </w:r>
    </w:p>
    <w:p w:rsidR="00763582" w:rsidRPr="0040454C" w:rsidRDefault="00763582" w:rsidP="00763582">
      <w:pPr>
        <w:pStyle w:val="paragraph"/>
      </w:pPr>
      <w:r w:rsidRPr="0040454C">
        <w:tab/>
        <w:t>(b)</w:t>
      </w:r>
      <w:r w:rsidRPr="0040454C">
        <w:tab/>
        <w:t>after each review, confirm, vary or revoke the order by instrument in writing.</w:t>
      </w:r>
    </w:p>
    <w:p w:rsidR="00763582" w:rsidRPr="0040454C" w:rsidRDefault="00763582" w:rsidP="00763582">
      <w:pPr>
        <w:pStyle w:val="subsection"/>
      </w:pPr>
      <w:r w:rsidRPr="0040454C">
        <w:tab/>
        <w:t>(2)</w:t>
      </w:r>
      <w:r w:rsidRPr="0040454C">
        <w:tab/>
        <w:t>The Secretary must revoke the order unless he or she is satisfied that the order is still needed to safeguard against unlawful interference with aviation.</w:t>
      </w:r>
    </w:p>
    <w:p w:rsidR="00763582" w:rsidRPr="0040454C" w:rsidRDefault="00763582" w:rsidP="00763582">
      <w:pPr>
        <w:pStyle w:val="subsection"/>
      </w:pPr>
      <w:r w:rsidRPr="0040454C">
        <w:tab/>
        <w:t>(3)</w:t>
      </w:r>
      <w:r w:rsidRPr="0040454C">
        <w:tab/>
        <w:t>The Secretary must not vary the order unless he or she is satisfied that the order as varied:</w:t>
      </w:r>
    </w:p>
    <w:p w:rsidR="00763582" w:rsidRPr="0040454C" w:rsidRDefault="00763582" w:rsidP="00763582">
      <w:pPr>
        <w:pStyle w:val="paragraph"/>
      </w:pPr>
      <w:r w:rsidRPr="0040454C">
        <w:tab/>
        <w:t>(a)</w:t>
      </w:r>
      <w:r w:rsidRPr="0040454C">
        <w:tab/>
        <w:t>adequately safeguards against unlawful interference with aviation; and</w:t>
      </w:r>
    </w:p>
    <w:p w:rsidR="00763582" w:rsidRPr="0040454C" w:rsidRDefault="00763582" w:rsidP="00763582">
      <w:pPr>
        <w:pStyle w:val="paragraph"/>
      </w:pPr>
      <w:r w:rsidRPr="0040454C">
        <w:tab/>
        <w:t>(b)</w:t>
      </w:r>
      <w:r w:rsidRPr="0040454C">
        <w:tab/>
        <w:t>meets the requirements set out in subsections</w:t>
      </w:r>
      <w:r w:rsidR="006758F4" w:rsidRPr="0040454C">
        <w:t> </w:t>
      </w:r>
      <w:r w:rsidRPr="0040454C">
        <w:t>119(3) and (4).</w:t>
      </w:r>
    </w:p>
    <w:p w:rsidR="00763582" w:rsidRPr="0040454C" w:rsidRDefault="00763582" w:rsidP="00763582">
      <w:pPr>
        <w:pStyle w:val="subsection"/>
      </w:pPr>
      <w:r w:rsidRPr="0040454C">
        <w:tab/>
        <w:t>(4)</w:t>
      </w:r>
      <w:r w:rsidRPr="0040454C">
        <w:tab/>
        <w:t>If an order is varied, the order continues in force as varied.</w:t>
      </w:r>
    </w:p>
    <w:p w:rsidR="00763582" w:rsidRPr="0040454C" w:rsidRDefault="00763582" w:rsidP="00763582">
      <w:pPr>
        <w:pStyle w:val="ActHead5"/>
      </w:pPr>
      <w:bookmarkStart w:id="226" w:name="_Toc74903322"/>
      <w:r w:rsidRPr="003E6EBE">
        <w:rPr>
          <w:rStyle w:val="CharSectno"/>
        </w:rPr>
        <w:t>122</w:t>
      </w:r>
      <w:r w:rsidRPr="0040454C">
        <w:t xml:space="preserve">  Notice of enforcement orders</w:t>
      </w:r>
      <w:bookmarkEnd w:id="226"/>
    </w:p>
    <w:p w:rsidR="00763582" w:rsidRPr="0040454C" w:rsidRDefault="00763582" w:rsidP="00763582">
      <w:pPr>
        <w:pStyle w:val="subsection"/>
      </w:pPr>
      <w:r w:rsidRPr="0040454C">
        <w:tab/>
        <w:t>(1)</w:t>
      </w:r>
      <w:r w:rsidRPr="0040454C">
        <w:tab/>
        <w:t>As soon as practicable after making or reviewing an enforcement order, the Secretary must cause the aviation industry participant named in the order to be informed of the making of the order, or the decision on the review, as the case requires.</w:t>
      </w:r>
    </w:p>
    <w:p w:rsidR="00763582" w:rsidRPr="0040454C" w:rsidRDefault="00763582" w:rsidP="00763582">
      <w:pPr>
        <w:pStyle w:val="subsection"/>
      </w:pPr>
      <w:r w:rsidRPr="0040454C">
        <w:tab/>
        <w:t>(2)</w:t>
      </w:r>
      <w:r w:rsidRPr="0040454C">
        <w:tab/>
        <w:t>Failure to comply with this section does not affect the validity of the order.</w:t>
      </w:r>
    </w:p>
    <w:p w:rsidR="00763582" w:rsidRPr="0040454C" w:rsidRDefault="00763582" w:rsidP="00763582">
      <w:pPr>
        <w:pStyle w:val="ActHead5"/>
      </w:pPr>
      <w:bookmarkStart w:id="227" w:name="_Toc74903323"/>
      <w:r w:rsidRPr="003E6EBE">
        <w:rPr>
          <w:rStyle w:val="CharSectno"/>
        </w:rPr>
        <w:t>123</w:t>
      </w:r>
      <w:r w:rsidRPr="0040454C">
        <w:t xml:space="preserve">  Complying with enforcement orders</w:t>
      </w:r>
      <w:bookmarkEnd w:id="227"/>
    </w:p>
    <w:p w:rsidR="00763582" w:rsidRPr="0040454C" w:rsidRDefault="00763582" w:rsidP="00763582">
      <w:pPr>
        <w:pStyle w:val="subsection"/>
      </w:pPr>
      <w:r w:rsidRPr="0040454C">
        <w:tab/>
        <w:t>(1)</w:t>
      </w:r>
      <w:r w:rsidRPr="0040454C">
        <w:tab/>
        <w:t>A person must not engage in conduct that contravenes an enforcement order.</w:t>
      </w:r>
    </w:p>
    <w:p w:rsidR="00763582" w:rsidRPr="0040454C" w:rsidRDefault="00763582" w:rsidP="00763582">
      <w:pPr>
        <w:pStyle w:val="subsection"/>
      </w:pPr>
      <w:r w:rsidRPr="0040454C">
        <w:tab/>
        <w:t>(2)</w:t>
      </w:r>
      <w:r w:rsidRPr="0040454C">
        <w:tab/>
        <w:t xml:space="preserve">If a person contravenes </w:t>
      </w:r>
      <w:r w:rsidR="006758F4" w:rsidRPr="0040454C">
        <w:t>subsection (</w:t>
      </w:r>
      <w:r w:rsidRPr="0040454C">
        <w:t>1), the person does not commit an offence but may be subject to an injunction under section</w:t>
      </w:r>
      <w:r w:rsidR="006758F4" w:rsidRPr="0040454C">
        <w:t> </w:t>
      </w:r>
      <w:r w:rsidRPr="0040454C">
        <w:t>124.</w:t>
      </w:r>
    </w:p>
    <w:p w:rsidR="00F11714" w:rsidRPr="0040454C" w:rsidRDefault="00F11714" w:rsidP="00366613">
      <w:pPr>
        <w:pStyle w:val="ActHead3"/>
        <w:pageBreakBefore/>
      </w:pPr>
      <w:bookmarkStart w:id="228" w:name="_Toc74903324"/>
      <w:r w:rsidRPr="003E6EBE">
        <w:rPr>
          <w:rStyle w:val="CharDivNo"/>
        </w:rPr>
        <w:t>Division</w:t>
      </w:r>
      <w:r w:rsidR="006758F4" w:rsidRPr="003E6EBE">
        <w:rPr>
          <w:rStyle w:val="CharDivNo"/>
        </w:rPr>
        <w:t> </w:t>
      </w:r>
      <w:r w:rsidRPr="003E6EBE">
        <w:rPr>
          <w:rStyle w:val="CharDivNo"/>
        </w:rPr>
        <w:t>3A</w:t>
      </w:r>
      <w:r w:rsidRPr="0040454C">
        <w:t>—</w:t>
      </w:r>
      <w:r w:rsidRPr="003E6EBE">
        <w:rPr>
          <w:rStyle w:val="CharDivText"/>
        </w:rPr>
        <w:t>Enforceable undertakings</w:t>
      </w:r>
      <w:bookmarkEnd w:id="228"/>
    </w:p>
    <w:p w:rsidR="00F11714" w:rsidRPr="0040454C" w:rsidRDefault="00F11714" w:rsidP="00F11714">
      <w:pPr>
        <w:pStyle w:val="ActHead5"/>
      </w:pPr>
      <w:bookmarkStart w:id="229" w:name="_Toc74903325"/>
      <w:r w:rsidRPr="003E6EBE">
        <w:rPr>
          <w:rStyle w:val="CharSectno"/>
        </w:rPr>
        <w:t>123A</w:t>
      </w:r>
      <w:r w:rsidRPr="0040454C">
        <w:t xml:space="preserve">  Acceptance of undertakings</w:t>
      </w:r>
      <w:bookmarkEnd w:id="229"/>
    </w:p>
    <w:p w:rsidR="00F11714" w:rsidRPr="0040454C" w:rsidRDefault="00F11714" w:rsidP="00F11714">
      <w:pPr>
        <w:pStyle w:val="subsection"/>
      </w:pPr>
      <w:r w:rsidRPr="0040454C">
        <w:tab/>
        <w:t>(1)</w:t>
      </w:r>
      <w:r w:rsidRPr="0040454C">
        <w:tab/>
        <w:t>The Secretary may accept any of the following undertakings:</w:t>
      </w:r>
    </w:p>
    <w:p w:rsidR="00F11714" w:rsidRPr="0040454C" w:rsidRDefault="00F11714" w:rsidP="00F11714">
      <w:pPr>
        <w:pStyle w:val="paragraph"/>
      </w:pPr>
      <w:r w:rsidRPr="0040454C">
        <w:tab/>
        <w:t>(a)</w:t>
      </w:r>
      <w:r w:rsidRPr="0040454C">
        <w:tab/>
        <w:t>a written undertaking given by an aviation industry participant that the participant will, in order to comply with this Act, take specified action;</w:t>
      </w:r>
    </w:p>
    <w:p w:rsidR="00F11714" w:rsidRPr="0040454C" w:rsidRDefault="00F11714" w:rsidP="00F11714">
      <w:pPr>
        <w:pStyle w:val="paragraph"/>
      </w:pPr>
      <w:r w:rsidRPr="0040454C">
        <w:tab/>
        <w:t>(b)</w:t>
      </w:r>
      <w:r w:rsidRPr="0040454C">
        <w:tab/>
        <w:t>a written undertaking given by an aviation industry participant that the participant will, in order to comply with this Act, refrain from taking specified action;</w:t>
      </w:r>
    </w:p>
    <w:p w:rsidR="00F11714" w:rsidRPr="0040454C" w:rsidRDefault="00F11714" w:rsidP="00F11714">
      <w:pPr>
        <w:pStyle w:val="paragraph"/>
      </w:pPr>
      <w:r w:rsidRPr="0040454C">
        <w:tab/>
        <w:t>(c)</w:t>
      </w:r>
      <w:r w:rsidRPr="0040454C">
        <w:tab/>
        <w:t>a written undertaking given by an aviation industry participant that the participant will take specified action directed towards ensuring that the participant does not contravene this Act, or is unlikely to contravene this Act, in the future.</w:t>
      </w:r>
    </w:p>
    <w:p w:rsidR="00F11714" w:rsidRPr="0040454C" w:rsidRDefault="00F11714" w:rsidP="00F11714">
      <w:pPr>
        <w:pStyle w:val="subsection"/>
      </w:pPr>
      <w:r w:rsidRPr="0040454C">
        <w:tab/>
        <w:t>(2)</w:t>
      </w:r>
      <w:r w:rsidRPr="0040454C">
        <w:tab/>
        <w:t>The undertaking must be expressed to be an undertaking under this section.</w:t>
      </w:r>
    </w:p>
    <w:p w:rsidR="00F11714" w:rsidRPr="0040454C" w:rsidRDefault="00F11714" w:rsidP="00F11714">
      <w:pPr>
        <w:pStyle w:val="subsection"/>
      </w:pPr>
      <w:r w:rsidRPr="0040454C">
        <w:tab/>
        <w:t>(3)</w:t>
      </w:r>
      <w:r w:rsidRPr="0040454C">
        <w:tab/>
        <w:t>The participant may withdraw or vary the undertaking at any time, but only with the written consent of the Secretary.</w:t>
      </w:r>
    </w:p>
    <w:p w:rsidR="00F11714" w:rsidRPr="0040454C" w:rsidRDefault="00F11714" w:rsidP="00F11714">
      <w:pPr>
        <w:pStyle w:val="subsection"/>
      </w:pPr>
      <w:r w:rsidRPr="0040454C">
        <w:tab/>
        <w:t>(4)</w:t>
      </w:r>
      <w:r w:rsidRPr="0040454C">
        <w:tab/>
        <w:t>The Secretary may, by written notice given to the participant, cancel the undertaking.</w:t>
      </w:r>
    </w:p>
    <w:p w:rsidR="00F11714" w:rsidRPr="0040454C" w:rsidRDefault="00F11714" w:rsidP="00F11714">
      <w:pPr>
        <w:pStyle w:val="ActHead5"/>
      </w:pPr>
      <w:bookmarkStart w:id="230" w:name="_Toc74903326"/>
      <w:r w:rsidRPr="003E6EBE">
        <w:rPr>
          <w:rStyle w:val="CharSectno"/>
        </w:rPr>
        <w:t>123B</w:t>
      </w:r>
      <w:r w:rsidRPr="0040454C">
        <w:t xml:space="preserve">  Enforcement of undertakings</w:t>
      </w:r>
      <w:bookmarkEnd w:id="230"/>
    </w:p>
    <w:p w:rsidR="00F11714" w:rsidRPr="0040454C" w:rsidRDefault="00F11714" w:rsidP="00F11714">
      <w:pPr>
        <w:pStyle w:val="subsection"/>
      </w:pPr>
      <w:r w:rsidRPr="0040454C">
        <w:tab/>
        <w:t>(1)</w:t>
      </w:r>
      <w:r w:rsidRPr="0040454C">
        <w:tab/>
        <w:t>If:</w:t>
      </w:r>
    </w:p>
    <w:p w:rsidR="00F11714" w:rsidRPr="0040454C" w:rsidRDefault="00F11714" w:rsidP="00F11714">
      <w:pPr>
        <w:pStyle w:val="paragraph"/>
      </w:pPr>
      <w:r w:rsidRPr="0040454C">
        <w:tab/>
        <w:t>(a)</w:t>
      </w:r>
      <w:r w:rsidRPr="0040454C">
        <w:tab/>
        <w:t>an aviation industry participant has given an undertaking under section</w:t>
      </w:r>
      <w:r w:rsidR="006758F4" w:rsidRPr="0040454C">
        <w:t> </w:t>
      </w:r>
      <w:r w:rsidRPr="0040454C">
        <w:t>123A; and</w:t>
      </w:r>
    </w:p>
    <w:p w:rsidR="00F11714" w:rsidRPr="0040454C" w:rsidRDefault="00F11714" w:rsidP="00F11714">
      <w:pPr>
        <w:pStyle w:val="paragraph"/>
      </w:pPr>
      <w:r w:rsidRPr="0040454C">
        <w:tab/>
        <w:t>(b)</w:t>
      </w:r>
      <w:r w:rsidRPr="0040454C">
        <w:tab/>
        <w:t>the undertaking has not been withdrawn or cancelled; and</w:t>
      </w:r>
    </w:p>
    <w:p w:rsidR="00F11714" w:rsidRPr="0040454C" w:rsidRDefault="00F11714" w:rsidP="00F11714">
      <w:pPr>
        <w:pStyle w:val="paragraph"/>
      </w:pPr>
      <w:r w:rsidRPr="0040454C">
        <w:tab/>
        <w:t>(c)</w:t>
      </w:r>
      <w:r w:rsidRPr="0040454C">
        <w:tab/>
        <w:t>the Secretary considers that the participant has breached the undertaking;</w:t>
      </w:r>
    </w:p>
    <w:p w:rsidR="00F11714" w:rsidRPr="0040454C" w:rsidRDefault="00F11714" w:rsidP="00F11714">
      <w:pPr>
        <w:pStyle w:val="subsection2"/>
      </w:pPr>
      <w:r w:rsidRPr="0040454C">
        <w:t xml:space="preserve">the Secretary may apply to the Federal Court for an order under </w:t>
      </w:r>
      <w:r w:rsidR="006758F4" w:rsidRPr="0040454C">
        <w:t>subsection (</w:t>
      </w:r>
      <w:r w:rsidRPr="0040454C">
        <w:t>2).</w:t>
      </w:r>
    </w:p>
    <w:p w:rsidR="00F11714" w:rsidRPr="0040454C" w:rsidRDefault="00F11714" w:rsidP="00F11714">
      <w:pPr>
        <w:pStyle w:val="subsection"/>
      </w:pPr>
      <w:r w:rsidRPr="0040454C">
        <w:tab/>
        <w:t>(2)</w:t>
      </w:r>
      <w:r w:rsidRPr="0040454C">
        <w:tab/>
        <w:t>If the Federal Court is satisfied that the participant has breached the undertaking, the Court may make any or all of the following orders:</w:t>
      </w:r>
    </w:p>
    <w:p w:rsidR="00F11714" w:rsidRPr="0040454C" w:rsidRDefault="00F11714" w:rsidP="00F11714">
      <w:pPr>
        <w:pStyle w:val="paragraph"/>
      </w:pPr>
      <w:r w:rsidRPr="0040454C">
        <w:tab/>
        <w:t>(a)</w:t>
      </w:r>
      <w:r w:rsidRPr="0040454C">
        <w:tab/>
        <w:t>an order directing the participant to comply with the undertaking;</w:t>
      </w:r>
    </w:p>
    <w:p w:rsidR="00F11714" w:rsidRPr="0040454C" w:rsidRDefault="00F11714" w:rsidP="00F11714">
      <w:pPr>
        <w:pStyle w:val="paragraph"/>
      </w:pPr>
      <w:r w:rsidRPr="0040454C">
        <w:tab/>
        <w:t>(b)</w:t>
      </w:r>
      <w:r w:rsidRPr="0040454C">
        <w:tab/>
        <w:t>an order directing the participant to pay to the Commonwealth an amount up to the amount of any financial benefit that the participant has obtained directly or indirectly and that is reasonably attributable to the breach;</w:t>
      </w:r>
    </w:p>
    <w:p w:rsidR="00F11714" w:rsidRPr="0040454C" w:rsidRDefault="00F11714" w:rsidP="00F11714">
      <w:pPr>
        <w:pStyle w:val="paragraph"/>
      </w:pPr>
      <w:r w:rsidRPr="0040454C">
        <w:tab/>
        <w:t>(c)</w:t>
      </w:r>
      <w:r w:rsidRPr="0040454C">
        <w:tab/>
        <w:t>any order that the Court considers appropriate directing the participant to compensate any other person who has suffered loss or damage as a result of the breach;</w:t>
      </w:r>
    </w:p>
    <w:p w:rsidR="00F11714" w:rsidRPr="0040454C" w:rsidRDefault="00F11714" w:rsidP="00F11714">
      <w:pPr>
        <w:pStyle w:val="paragraph"/>
      </w:pPr>
      <w:r w:rsidRPr="0040454C">
        <w:tab/>
        <w:t>(d)</w:t>
      </w:r>
      <w:r w:rsidRPr="0040454C">
        <w:tab/>
        <w:t>any other order that the Court considers appropriate.</w:t>
      </w:r>
    </w:p>
    <w:p w:rsidR="00763582" w:rsidRPr="0040454C" w:rsidRDefault="00763582" w:rsidP="00366613">
      <w:pPr>
        <w:pStyle w:val="ActHead3"/>
        <w:pageBreakBefore/>
      </w:pPr>
      <w:bookmarkStart w:id="231" w:name="_Toc74903327"/>
      <w:r w:rsidRPr="003E6EBE">
        <w:rPr>
          <w:rStyle w:val="CharDivNo"/>
        </w:rPr>
        <w:t>Division</w:t>
      </w:r>
      <w:r w:rsidR="006758F4" w:rsidRPr="003E6EBE">
        <w:rPr>
          <w:rStyle w:val="CharDivNo"/>
        </w:rPr>
        <w:t> </w:t>
      </w:r>
      <w:r w:rsidRPr="003E6EBE">
        <w:rPr>
          <w:rStyle w:val="CharDivNo"/>
        </w:rPr>
        <w:t>4</w:t>
      </w:r>
      <w:r w:rsidRPr="0040454C">
        <w:t>—</w:t>
      </w:r>
      <w:r w:rsidRPr="003E6EBE">
        <w:rPr>
          <w:rStyle w:val="CharDivText"/>
        </w:rPr>
        <w:t>Injunctions</w:t>
      </w:r>
      <w:bookmarkEnd w:id="231"/>
    </w:p>
    <w:p w:rsidR="00763582" w:rsidRPr="0040454C" w:rsidRDefault="00763582" w:rsidP="00763582">
      <w:pPr>
        <w:pStyle w:val="ActHead5"/>
      </w:pPr>
      <w:bookmarkStart w:id="232" w:name="_Toc74903328"/>
      <w:r w:rsidRPr="003E6EBE">
        <w:rPr>
          <w:rStyle w:val="CharSectno"/>
        </w:rPr>
        <w:t>124</w:t>
      </w:r>
      <w:r w:rsidRPr="0040454C">
        <w:t xml:space="preserve">  Injunctions</w:t>
      </w:r>
      <w:bookmarkEnd w:id="232"/>
    </w:p>
    <w:p w:rsidR="00763582" w:rsidRPr="0040454C" w:rsidRDefault="00763582" w:rsidP="00763582">
      <w:pPr>
        <w:pStyle w:val="subsection"/>
      </w:pPr>
      <w:r w:rsidRPr="0040454C">
        <w:tab/>
        <w:t>(1)</w:t>
      </w:r>
      <w:r w:rsidRPr="0040454C">
        <w:tab/>
        <w:t>If a person has engaged, is engaging or is proposing to engage in any conduct in contravention of this Act, the Federal Court may, on the application of the Secretary, grant an injunction:</w:t>
      </w:r>
    </w:p>
    <w:p w:rsidR="00763582" w:rsidRPr="0040454C" w:rsidRDefault="00763582" w:rsidP="00763582">
      <w:pPr>
        <w:pStyle w:val="paragraph"/>
      </w:pPr>
      <w:r w:rsidRPr="0040454C">
        <w:tab/>
        <w:t>(a)</w:t>
      </w:r>
      <w:r w:rsidRPr="0040454C">
        <w:tab/>
        <w:t>restraining the person from engaging in the conduct; or</w:t>
      </w:r>
    </w:p>
    <w:p w:rsidR="00763582" w:rsidRPr="0040454C" w:rsidRDefault="00763582" w:rsidP="00763582">
      <w:pPr>
        <w:pStyle w:val="paragraph"/>
      </w:pPr>
      <w:r w:rsidRPr="0040454C">
        <w:tab/>
        <w:t>(b)</w:t>
      </w:r>
      <w:r w:rsidRPr="0040454C">
        <w:tab/>
        <w:t>requiring the person to do an act or thing.</w:t>
      </w:r>
    </w:p>
    <w:p w:rsidR="00763582" w:rsidRPr="0040454C" w:rsidRDefault="00763582" w:rsidP="00763582">
      <w:pPr>
        <w:pStyle w:val="subsection"/>
      </w:pPr>
      <w:r w:rsidRPr="0040454C">
        <w:tab/>
        <w:t>(2)</w:t>
      </w:r>
      <w:r w:rsidRPr="0040454C">
        <w:tab/>
        <w:t>On an application, the court may, if it thinks it appropriate, grant an injunction by consent of all parties to the proceedings, whether or not the court is satisfied that the person has engaged, is engaging or is proposing to engage in any conduct in contravention of this Act.</w:t>
      </w:r>
    </w:p>
    <w:p w:rsidR="00763582" w:rsidRPr="0040454C" w:rsidRDefault="00763582" w:rsidP="00763582">
      <w:pPr>
        <w:pStyle w:val="subsection"/>
      </w:pPr>
      <w:r w:rsidRPr="0040454C">
        <w:tab/>
        <w:t>(3)</w:t>
      </w:r>
      <w:r w:rsidRPr="0040454C">
        <w:tab/>
        <w:t>The court may, if it thinks it desirable, grant an interim injunction pending its determination of an application.</w:t>
      </w:r>
    </w:p>
    <w:p w:rsidR="00763582" w:rsidRPr="0040454C" w:rsidRDefault="00763582" w:rsidP="00763582">
      <w:pPr>
        <w:pStyle w:val="subsection"/>
      </w:pPr>
      <w:r w:rsidRPr="0040454C">
        <w:tab/>
        <w:t>(4)</w:t>
      </w:r>
      <w:r w:rsidRPr="0040454C">
        <w:tab/>
        <w:t>The court is not to require the Secretary or anyone else, as a condition of granting an interim injunction, to give an undertaking as to damages.</w:t>
      </w:r>
    </w:p>
    <w:p w:rsidR="00763582" w:rsidRPr="0040454C" w:rsidRDefault="00763582" w:rsidP="00763582">
      <w:pPr>
        <w:pStyle w:val="subsection"/>
      </w:pPr>
      <w:r w:rsidRPr="0040454C">
        <w:tab/>
        <w:t>(5)</w:t>
      </w:r>
      <w:r w:rsidRPr="0040454C">
        <w:tab/>
        <w:t>The court may discharge or vary an injunction it has granted.</w:t>
      </w:r>
    </w:p>
    <w:p w:rsidR="00763582" w:rsidRPr="0040454C" w:rsidRDefault="00763582" w:rsidP="00763582">
      <w:pPr>
        <w:pStyle w:val="subsection"/>
      </w:pPr>
      <w:r w:rsidRPr="0040454C">
        <w:tab/>
        <w:t>(6)</w:t>
      </w:r>
      <w:r w:rsidRPr="0040454C">
        <w:tab/>
        <w:t>The power to grant or vary an injunction restraining a person from engaging in conduct may be exercised:</w:t>
      </w:r>
    </w:p>
    <w:p w:rsidR="00763582" w:rsidRPr="0040454C" w:rsidRDefault="00763582" w:rsidP="00763582">
      <w:pPr>
        <w:pStyle w:val="paragraph"/>
      </w:pPr>
      <w:r w:rsidRPr="0040454C">
        <w:tab/>
        <w:t>(a)</w:t>
      </w:r>
      <w:r w:rsidRPr="0040454C">
        <w:tab/>
        <w:t>whether or not it appears to the court that the person intends to engage again, or to continue to engage, in such conduct; and</w:t>
      </w:r>
    </w:p>
    <w:p w:rsidR="00763582" w:rsidRPr="0040454C" w:rsidRDefault="00763582" w:rsidP="00763582">
      <w:pPr>
        <w:pStyle w:val="paragraph"/>
      </w:pPr>
      <w:r w:rsidRPr="0040454C">
        <w:tab/>
        <w:t>(b)</w:t>
      </w:r>
      <w:r w:rsidRPr="0040454C">
        <w:tab/>
        <w:t>whether or not the person has previously engaged in such conduct.</w:t>
      </w:r>
    </w:p>
    <w:p w:rsidR="00763582" w:rsidRPr="0040454C" w:rsidRDefault="00763582" w:rsidP="00763582">
      <w:pPr>
        <w:pStyle w:val="subsection"/>
      </w:pPr>
      <w:r w:rsidRPr="0040454C">
        <w:tab/>
        <w:t>(7)</w:t>
      </w:r>
      <w:r w:rsidRPr="0040454C">
        <w:tab/>
        <w:t>The power to grant or vary an injunction requiring a person to do an act or thing may be exercised:</w:t>
      </w:r>
    </w:p>
    <w:p w:rsidR="00763582" w:rsidRPr="0040454C" w:rsidRDefault="00763582" w:rsidP="00763582">
      <w:pPr>
        <w:pStyle w:val="paragraph"/>
      </w:pPr>
      <w:r w:rsidRPr="0040454C">
        <w:tab/>
        <w:t>(a)</w:t>
      </w:r>
      <w:r w:rsidRPr="0040454C">
        <w:tab/>
        <w:t>whether or not it appears to the court that the person intends to refuse or fail again, or to continue to refuse or fail, to do that act or thing; and</w:t>
      </w:r>
    </w:p>
    <w:p w:rsidR="00763582" w:rsidRPr="0040454C" w:rsidRDefault="00763582" w:rsidP="00763582">
      <w:pPr>
        <w:pStyle w:val="paragraph"/>
      </w:pPr>
      <w:r w:rsidRPr="0040454C">
        <w:tab/>
        <w:t>(b)</w:t>
      </w:r>
      <w:r w:rsidRPr="0040454C">
        <w:tab/>
        <w:t>whether or not the person has previously refused or failed to do that act or thing and whether or not there is an imminent danger of substantial damage to any person if the person refuses or fails to do that act or thing.</w:t>
      </w:r>
    </w:p>
    <w:p w:rsidR="00763582" w:rsidRPr="0040454C" w:rsidRDefault="00763582" w:rsidP="00366613">
      <w:pPr>
        <w:pStyle w:val="ActHead3"/>
        <w:pageBreakBefore/>
      </w:pPr>
      <w:bookmarkStart w:id="233" w:name="_Toc74903329"/>
      <w:r w:rsidRPr="003E6EBE">
        <w:rPr>
          <w:rStyle w:val="CharDivNo"/>
        </w:rPr>
        <w:t>Division</w:t>
      </w:r>
      <w:r w:rsidR="006758F4" w:rsidRPr="003E6EBE">
        <w:rPr>
          <w:rStyle w:val="CharDivNo"/>
        </w:rPr>
        <w:t> </w:t>
      </w:r>
      <w:r w:rsidRPr="003E6EBE">
        <w:rPr>
          <w:rStyle w:val="CharDivNo"/>
        </w:rPr>
        <w:t>5</w:t>
      </w:r>
      <w:r w:rsidRPr="0040454C">
        <w:t>—</w:t>
      </w:r>
      <w:r w:rsidRPr="003E6EBE">
        <w:rPr>
          <w:rStyle w:val="CharDivText"/>
        </w:rPr>
        <w:t>Demerit points system</w:t>
      </w:r>
      <w:bookmarkEnd w:id="233"/>
    </w:p>
    <w:p w:rsidR="00763582" w:rsidRPr="0040454C" w:rsidRDefault="00763582" w:rsidP="00763582">
      <w:pPr>
        <w:pStyle w:val="ActHead5"/>
      </w:pPr>
      <w:bookmarkStart w:id="234" w:name="_Toc74903330"/>
      <w:r w:rsidRPr="003E6EBE">
        <w:rPr>
          <w:rStyle w:val="CharSectno"/>
        </w:rPr>
        <w:t>125</w:t>
      </w:r>
      <w:r w:rsidRPr="0040454C">
        <w:t xml:space="preserve">  Demerit points</w:t>
      </w:r>
      <w:bookmarkEnd w:id="234"/>
    </w:p>
    <w:p w:rsidR="009C1F0D" w:rsidRPr="0040454C" w:rsidRDefault="009C1F0D" w:rsidP="009C1F0D">
      <w:pPr>
        <w:pStyle w:val="subsection"/>
      </w:pPr>
      <w:r w:rsidRPr="0040454C">
        <w:tab/>
        <w:t>(1)</w:t>
      </w:r>
      <w:r w:rsidRPr="0040454C">
        <w:tab/>
        <w:t xml:space="preserve">The regulations may establish a system (the </w:t>
      </w:r>
      <w:r w:rsidRPr="0040454C">
        <w:rPr>
          <w:b/>
          <w:i/>
        </w:rPr>
        <w:t>demerit points system</w:t>
      </w:r>
      <w:r w:rsidRPr="0040454C">
        <w:t>) under which, if an aviation industry participant accrues a prescribed number of demerit points:</w:t>
      </w:r>
    </w:p>
    <w:p w:rsidR="009C1F0D" w:rsidRPr="0040454C" w:rsidRDefault="009C1F0D" w:rsidP="009C1F0D">
      <w:pPr>
        <w:pStyle w:val="paragraph"/>
      </w:pPr>
      <w:r w:rsidRPr="0040454C">
        <w:tab/>
        <w:t>(a)</w:t>
      </w:r>
      <w:r w:rsidRPr="0040454C">
        <w:tab/>
        <w:t>the approval under Division</w:t>
      </w:r>
      <w:r w:rsidR="006758F4" w:rsidRPr="0040454C">
        <w:t> </w:t>
      </w:r>
      <w:r w:rsidRPr="0040454C">
        <w:t>5 of Part</w:t>
      </w:r>
      <w:r w:rsidR="006758F4" w:rsidRPr="0040454C">
        <w:t> </w:t>
      </w:r>
      <w:r w:rsidRPr="0040454C">
        <w:t>2 of a transport security program of the participant may be cancelled; or</w:t>
      </w:r>
    </w:p>
    <w:p w:rsidR="009C1F0D" w:rsidRPr="0040454C" w:rsidRDefault="009C1F0D" w:rsidP="009C1F0D">
      <w:pPr>
        <w:pStyle w:val="paragraph"/>
      </w:pPr>
      <w:r w:rsidRPr="0040454C">
        <w:tab/>
        <w:t>(b)</w:t>
      </w:r>
      <w:r w:rsidRPr="0040454C">
        <w:tab/>
        <w:t>a transport security program given to the participant under Division</w:t>
      </w:r>
      <w:r w:rsidR="006758F4" w:rsidRPr="0040454C">
        <w:t> </w:t>
      </w:r>
      <w:r w:rsidRPr="0040454C">
        <w:t>6 of Part</w:t>
      </w:r>
      <w:r w:rsidR="006758F4" w:rsidRPr="0040454C">
        <w:t> </w:t>
      </w:r>
      <w:r w:rsidRPr="0040454C">
        <w:t>2 may be cancelled.</w:t>
      </w:r>
    </w:p>
    <w:p w:rsidR="009C1F0D" w:rsidRPr="0040454C" w:rsidRDefault="009C1F0D" w:rsidP="009C1F0D">
      <w:pPr>
        <w:pStyle w:val="notetext"/>
      </w:pPr>
      <w:r w:rsidRPr="0040454C">
        <w:t>Note:</w:t>
      </w:r>
      <w:r w:rsidRPr="0040454C">
        <w:tab/>
        <w:t xml:space="preserve">For cancellations referred to in </w:t>
      </w:r>
      <w:r w:rsidR="006758F4" w:rsidRPr="0040454C">
        <w:t>paragraph (</w:t>
      </w:r>
      <w:r w:rsidRPr="0040454C">
        <w:t>a), see section</w:t>
      </w:r>
      <w:r w:rsidR="006758F4" w:rsidRPr="0040454C">
        <w:t> </w:t>
      </w:r>
      <w:r w:rsidRPr="0040454C">
        <w:t xml:space="preserve">26. For cancellations referred to in </w:t>
      </w:r>
      <w:r w:rsidR="006758F4" w:rsidRPr="0040454C">
        <w:t>paragraph (</w:t>
      </w:r>
      <w:r w:rsidRPr="0040454C">
        <w:t>b), see section</w:t>
      </w:r>
      <w:r w:rsidR="006758F4" w:rsidRPr="0040454C">
        <w:t> </w:t>
      </w:r>
      <w:r w:rsidRPr="0040454C">
        <w:t>26G.</w:t>
      </w:r>
    </w:p>
    <w:p w:rsidR="00763582" w:rsidRPr="0040454C" w:rsidRDefault="00763582" w:rsidP="00763582">
      <w:pPr>
        <w:pStyle w:val="subsection"/>
      </w:pPr>
      <w:r w:rsidRPr="0040454C">
        <w:tab/>
        <w:t>(2)</w:t>
      </w:r>
      <w:r w:rsidRPr="0040454C">
        <w:tab/>
        <w:t>The demerit points system must only allow demerit points to be accrued if an aviation industry participant:</w:t>
      </w:r>
    </w:p>
    <w:p w:rsidR="00763582" w:rsidRPr="0040454C" w:rsidRDefault="00763582" w:rsidP="00763582">
      <w:pPr>
        <w:pStyle w:val="paragraph"/>
      </w:pPr>
      <w:r w:rsidRPr="0040454C">
        <w:tab/>
        <w:t>(a)</w:t>
      </w:r>
      <w:r w:rsidRPr="0040454C">
        <w:tab/>
        <w:t>is convicted or found guilty of an offence against this Act; or</w:t>
      </w:r>
    </w:p>
    <w:p w:rsidR="00763582" w:rsidRPr="0040454C" w:rsidRDefault="00763582" w:rsidP="00763582">
      <w:pPr>
        <w:pStyle w:val="paragraph"/>
      </w:pPr>
      <w:r w:rsidRPr="0040454C">
        <w:tab/>
        <w:t>(b)</w:t>
      </w:r>
      <w:r w:rsidRPr="0040454C">
        <w:tab/>
        <w:t>under a scheme established under regulations made under section</w:t>
      </w:r>
      <w:r w:rsidR="006758F4" w:rsidRPr="0040454C">
        <w:t> </w:t>
      </w:r>
      <w:r w:rsidRPr="0040454C">
        <w:t>117, pays a penalty to the Commonwealth as an alternative to prosecution.</w:t>
      </w:r>
    </w:p>
    <w:p w:rsidR="00763582" w:rsidRPr="0040454C" w:rsidRDefault="00763582" w:rsidP="00763582">
      <w:pPr>
        <w:pStyle w:val="subsection"/>
      </w:pPr>
      <w:r w:rsidRPr="0040454C">
        <w:tab/>
        <w:t>(3)</w:t>
      </w:r>
      <w:r w:rsidRPr="0040454C">
        <w:tab/>
        <w:t xml:space="preserve">Without limiting the scheme that may be established under </w:t>
      </w:r>
      <w:r w:rsidR="006758F4" w:rsidRPr="0040454C">
        <w:t>subsection (</w:t>
      </w:r>
      <w:r w:rsidRPr="0040454C">
        <w:t>1), the scheme may provide that different provisions apply to different kinds of aviation industry participants or to different classes of participants within a kind of aviation industry participant.</w:t>
      </w:r>
    </w:p>
    <w:p w:rsidR="00763582" w:rsidRPr="0040454C" w:rsidRDefault="00763582" w:rsidP="00366613">
      <w:pPr>
        <w:pStyle w:val="ActHead2"/>
        <w:pageBreakBefore/>
      </w:pPr>
      <w:bookmarkStart w:id="235" w:name="_Toc74903331"/>
      <w:r w:rsidRPr="003E6EBE">
        <w:rPr>
          <w:rStyle w:val="CharPartNo"/>
        </w:rPr>
        <w:t>Part</w:t>
      </w:r>
      <w:r w:rsidR="006758F4" w:rsidRPr="003E6EBE">
        <w:rPr>
          <w:rStyle w:val="CharPartNo"/>
        </w:rPr>
        <w:t> </w:t>
      </w:r>
      <w:r w:rsidRPr="003E6EBE">
        <w:rPr>
          <w:rStyle w:val="CharPartNo"/>
        </w:rPr>
        <w:t>9</w:t>
      </w:r>
      <w:r w:rsidRPr="0040454C">
        <w:t>—</w:t>
      </w:r>
      <w:r w:rsidRPr="003E6EBE">
        <w:rPr>
          <w:rStyle w:val="CharPartText"/>
        </w:rPr>
        <w:t>Review of decisions</w:t>
      </w:r>
      <w:bookmarkEnd w:id="235"/>
    </w:p>
    <w:p w:rsidR="00763582" w:rsidRPr="0040454C" w:rsidRDefault="0036272F" w:rsidP="00763582">
      <w:pPr>
        <w:pStyle w:val="Header"/>
      </w:pPr>
      <w:r w:rsidRPr="003E6EBE">
        <w:rPr>
          <w:rStyle w:val="CharDivNo"/>
        </w:rPr>
        <w:t xml:space="preserve"> </w:t>
      </w:r>
      <w:r w:rsidRPr="003E6EBE">
        <w:rPr>
          <w:rStyle w:val="CharDivText"/>
        </w:rPr>
        <w:t xml:space="preserve"> </w:t>
      </w:r>
    </w:p>
    <w:p w:rsidR="00763582" w:rsidRPr="0040454C" w:rsidRDefault="00763582" w:rsidP="00763582">
      <w:pPr>
        <w:pStyle w:val="ActHead5"/>
      </w:pPr>
      <w:bookmarkStart w:id="236" w:name="_Toc74903332"/>
      <w:r w:rsidRPr="003E6EBE">
        <w:rPr>
          <w:rStyle w:val="CharSectno"/>
        </w:rPr>
        <w:t>126</w:t>
      </w:r>
      <w:r w:rsidRPr="0040454C">
        <w:t xml:space="preserve">  Review of decisions by Administrative Appeals Tribunal</w:t>
      </w:r>
      <w:bookmarkEnd w:id="236"/>
    </w:p>
    <w:p w:rsidR="00763582" w:rsidRPr="0040454C" w:rsidRDefault="00763582" w:rsidP="00763582">
      <w:pPr>
        <w:pStyle w:val="subsection"/>
      </w:pPr>
      <w:r w:rsidRPr="0040454C">
        <w:tab/>
        <w:t>(1)</w:t>
      </w:r>
      <w:r w:rsidRPr="0040454C">
        <w:tab/>
        <w:t>Application may be made to the Administrative Appeals Tribunal for a review of a decision by the Secretary:</w:t>
      </w:r>
    </w:p>
    <w:p w:rsidR="00763582" w:rsidRPr="0040454C" w:rsidRDefault="00763582" w:rsidP="00763582">
      <w:pPr>
        <w:pStyle w:val="paragraph"/>
      </w:pPr>
      <w:r w:rsidRPr="0040454C">
        <w:tab/>
        <w:t>(a)</w:t>
      </w:r>
      <w:r w:rsidRPr="0040454C">
        <w:tab/>
        <w:t xml:space="preserve">to refuse to approve a transport security program under </w:t>
      </w:r>
      <w:r w:rsidR="005A5BEF" w:rsidRPr="0040454C">
        <w:t>subsection</w:t>
      </w:r>
      <w:r w:rsidR="006758F4" w:rsidRPr="0040454C">
        <w:t> </w:t>
      </w:r>
      <w:r w:rsidR="005A5BEF" w:rsidRPr="0040454C">
        <w:t>19(2) or (4)</w:t>
      </w:r>
      <w:r w:rsidRPr="0040454C">
        <w:t>; or</w:t>
      </w:r>
    </w:p>
    <w:p w:rsidR="00763582" w:rsidRPr="0040454C" w:rsidRDefault="00763582" w:rsidP="00763582">
      <w:pPr>
        <w:pStyle w:val="paragraph"/>
      </w:pPr>
      <w:r w:rsidRPr="0040454C">
        <w:tab/>
        <w:t>(b)</w:t>
      </w:r>
      <w:r w:rsidRPr="0040454C">
        <w:tab/>
        <w:t>to direct a participant to vary a program under section</w:t>
      </w:r>
      <w:r w:rsidR="006758F4" w:rsidRPr="0040454C">
        <w:t> </w:t>
      </w:r>
      <w:r w:rsidRPr="0040454C">
        <w:t>21; or</w:t>
      </w:r>
    </w:p>
    <w:p w:rsidR="00763582" w:rsidRPr="0040454C" w:rsidRDefault="00763582" w:rsidP="00763582">
      <w:pPr>
        <w:pStyle w:val="paragraph"/>
      </w:pPr>
      <w:r w:rsidRPr="0040454C">
        <w:tab/>
        <w:t>(c)</w:t>
      </w:r>
      <w:r w:rsidRPr="0040454C">
        <w:tab/>
        <w:t>to direct a participant to revise a program under section</w:t>
      </w:r>
      <w:r w:rsidR="006758F4" w:rsidRPr="0040454C">
        <w:t> </w:t>
      </w:r>
      <w:r w:rsidRPr="0040454C">
        <w:t>23; or</w:t>
      </w:r>
    </w:p>
    <w:p w:rsidR="00C91624" w:rsidRPr="0040454C" w:rsidRDefault="00C91624" w:rsidP="00763582">
      <w:pPr>
        <w:pStyle w:val="paragraph"/>
      </w:pPr>
      <w:r w:rsidRPr="0040454C">
        <w:tab/>
        <w:t>(ca)</w:t>
      </w:r>
      <w:r w:rsidRPr="0040454C">
        <w:tab/>
        <w:t>to refuse to approve alterations of a program under section</w:t>
      </w:r>
      <w:r w:rsidR="006758F4" w:rsidRPr="0040454C">
        <w:t> </w:t>
      </w:r>
      <w:r w:rsidRPr="0040454C">
        <w:t>23A; or</w:t>
      </w:r>
    </w:p>
    <w:p w:rsidR="00763582" w:rsidRPr="0040454C" w:rsidRDefault="00763582" w:rsidP="00763582">
      <w:pPr>
        <w:pStyle w:val="paragraph"/>
      </w:pPr>
      <w:r w:rsidRPr="0040454C">
        <w:tab/>
        <w:t>(d)</w:t>
      </w:r>
      <w:r w:rsidRPr="0040454C">
        <w:tab/>
        <w:t>to cancel a transport security program under section</w:t>
      </w:r>
      <w:r w:rsidR="006758F4" w:rsidRPr="0040454C">
        <w:t> </w:t>
      </w:r>
      <w:r w:rsidRPr="0040454C">
        <w:t>25 or 26; or</w:t>
      </w:r>
    </w:p>
    <w:p w:rsidR="009C1F0D" w:rsidRPr="0040454C" w:rsidRDefault="009C1F0D" w:rsidP="009C1F0D">
      <w:pPr>
        <w:pStyle w:val="paragraph"/>
      </w:pPr>
      <w:r w:rsidRPr="0040454C">
        <w:tab/>
        <w:t>(da)</w:t>
      </w:r>
      <w:r w:rsidRPr="0040454C">
        <w:tab/>
        <w:t>to give a participant a transport security program under section</w:t>
      </w:r>
      <w:r w:rsidR="006758F4" w:rsidRPr="0040454C">
        <w:t> </w:t>
      </w:r>
      <w:r w:rsidRPr="0040454C">
        <w:t>26B (including a revised transport security program as referred to in section</w:t>
      </w:r>
      <w:r w:rsidR="006758F4" w:rsidRPr="0040454C">
        <w:t> </w:t>
      </w:r>
      <w:r w:rsidRPr="0040454C">
        <w:t>26F); or</w:t>
      </w:r>
    </w:p>
    <w:p w:rsidR="009C1F0D" w:rsidRPr="0040454C" w:rsidRDefault="009C1F0D" w:rsidP="009C1F0D">
      <w:pPr>
        <w:pStyle w:val="paragraph"/>
      </w:pPr>
      <w:r w:rsidRPr="0040454C">
        <w:tab/>
        <w:t>(db)</w:t>
      </w:r>
      <w:r w:rsidRPr="0040454C">
        <w:tab/>
        <w:t>to cancel a transport security program under section</w:t>
      </w:r>
      <w:r w:rsidR="006758F4" w:rsidRPr="0040454C">
        <w:t> </w:t>
      </w:r>
      <w:r w:rsidRPr="0040454C">
        <w:t>26F or 26G; or</w:t>
      </w:r>
    </w:p>
    <w:p w:rsidR="009C1F0D" w:rsidRPr="0040454C" w:rsidRDefault="009C1F0D" w:rsidP="009C1F0D">
      <w:pPr>
        <w:pStyle w:val="paragraph"/>
      </w:pPr>
      <w:r w:rsidRPr="0040454C">
        <w:tab/>
        <w:t>(dc)</w:t>
      </w:r>
      <w:r w:rsidRPr="0040454C">
        <w:tab/>
        <w:t>to refuse to cancel a transport security program under section</w:t>
      </w:r>
      <w:r w:rsidR="006758F4" w:rsidRPr="0040454C">
        <w:t> </w:t>
      </w:r>
      <w:r w:rsidRPr="0040454C">
        <w:t>26H; or</w:t>
      </w:r>
    </w:p>
    <w:p w:rsidR="00763582" w:rsidRPr="0040454C" w:rsidRDefault="00763582" w:rsidP="00763582">
      <w:pPr>
        <w:pStyle w:val="paragraph"/>
      </w:pPr>
      <w:r w:rsidRPr="0040454C">
        <w:tab/>
        <w:t>(e)</w:t>
      </w:r>
      <w:r w:rsidRPr="0040454C">
        <w:tab/>
        <w:t>to declare that a particular airport, or a part of a particular airport, is a security controlled airport under subsection</w:t>
      </w:r>
      <w:r w:rsidR="006758F4" w:rsidRPr="0040454C">
        <w:t> </w:t>
      </w:r>
      <w:r w:rsidRPr="0040454C">
        <w:t xml:space="preserve">28(2); or </w:t>
      </w:r>
    </w:p>
    <w:p w:rsidR="00FD1CE9" w:rsidRPr="0040454C" w:rsidRDefault="00FD1CE9" w:rsidP="00FD1CE9">
      <w:pPr>
        <w:pStyle w:val="paragraph"/>
      </w:pPr>
      <w:r w:rsidRPr="0040454C">
        <w:tab/>
        <w:t>(ea)</w:t>
      </w:r>
      <w:r w:rsidRPr="0040454C">
        <w:tab/>
        <w:t>to assign a category to a particular security controlled airport under subsection</w:t>
      </w:r>
      <w:r w:rsidR="006758F4" w:rsidRPr="0040454C">
        <w:t> </w:t>
      </w:r>
      <w:r w:rsidRPr="0040454C">
        <w:t>28(6); or</w:t>
      </w:r>
    </w:p>
    <w:p w:rsidR="00763582" w:rsidRPr="0040454C" w:rsidRDefault="00763582" w:rsidP="00763582">
      <w:pPr>
        <w:pStyle w:val="paragraph"/>
      </w:pPr>
      <w:r w:rsidRPr="0040454C">
        <w:tab/>
        <w:t>(f)</w:t>
      </w:r>
      <w:r w:rsidRPr="0040454C">
        <w:tab/>
        <w:t>to determine under subsection</w:t>
      </w:r>
      <w:r w:rsidR="006758F4" w:rsidRPr="0040454C">
        <w:t> </w:t>
      </w:r>
      <w:r w:rsidRPr="0040454C">
        <w:t>74G(1) that a person has an adverse aviation security status.</w:t>
      </w:r>
    </w:p>
    <w:p w:rsidR="00763582" w:rsidRPr="0040454C" w:rsidRDefault="00763582" w:rsidP="00763582">
      <w:pPr>
        <w:pStyle w:val="subsection"/>
      </w:pPr>
      <w:r w:rsidRPr="0040454C">
        <w:tab/>
        <w:t>(2)</w:t>
      </w:r>
      <w:r w:rsidRPr="0040454C">
        <w:tab/>
        <w:t xml:space="preserve">To avoid doubt, </w:t>
      </w:r>
      <w:r w:rsidR="006758F4" w:rsidRPr="0040454C">
        <w:t>paragraph (</w:t>
      </w:r>
      <w:r w:rsidRPr="0040454C">
        <w:t xml:space="preserve">1)(f) does not permit the Administrative Appeals Tribunal to review an adverse security assessment or a qualified security assessment other than in accordance with the provisions of the </w:t>
      </w:r>
      <w:r w:rsidRPr="0040454C">
        <w:rPr>
          <w:i/>
        </w:rPr>
        <w:t xml:space="preserve">Australian Security Intelligence Organisation Act 1979 </w:t>
      </w:r>
      <w:r w:rsidRPr="0040454C">
        <w:t xml:space="preserve">and the </w:t>
      </w:r>
      <w:r w:rsidRPr="0040454C">
        <w:rPr>
          <w:i/>
        </w:rPr>
        <w:t>Administrative Appeals Tribunal Act 1975</w:t>
      </w:r>
      <w:r w:rsidRPr="0040454C">
        <w:t>.</w:t>
      </w:r>
    </w:p>
    <w:p w:rsidR="00763582" w:rsidRPr="0040454C" w:rsidRDefault="00763582" w:rsidP="00763582">
      <w:pPr>
        <w:pStyle w:val="subsection"/>
      </w:pPr>
      <w:r w:rsidRPr="0040454C">
        <w:tab/>
        <w:t>(3)</w:t>
      </w:r>
      <w:r w:rsidRPr="0040454C">
        <w:tab/>
        <w:t xml:space="preserve">In </w:t>
      </w:r>
      <w:r w:rsidR="006758F4" w:rsidRPr="0040454C">
        <w:t>subsection (</w:t>
      </w:r>
      <w:r w:rsidRPr="0040454C">
        <w:t>2):</w:t>
      </w:r>
    </w:p>
    <w:p w:rsidR="00763582" w:rsidRPr="0040454C" w:rsidRDefault="00763582" w:rsidP="00763582">
      <w:pPr>
        <w:pStyle w:val="Definition"/>
        <w:rPr>
          <w:i/>
        </w:rPr>
      </w:pPr>
      <w:r w:rsidRPr="0040454C">
        <w:rPr>
          <w:b/>
          <w:i/>
        </w:rPr>
        <w:t>adverse security assessment</w:t>
      </w:r>
      <w:r w:rsidRPr="0040454C">
        <w:t xml:space="preserve"> and </w:t>
      </w:r>
      <w:r w:rsidRPr="0040454C">
        <w:rPr>
          <w:b/>
          <w:i/>
        </w:rPr>
        <w:t xml:space="preserve">qualified security assessment </w:t>
      </w:r>
      <w:r w:rsidRPr="0040454C">
        <w:t xml:space="preserve">have the same meanings as in the </w:t>
      </w:r>
      <w:r w:rsidRPr="0040454C">
        <w:rPr>
          <w:i/>
        </w:rPr>
        <w:t>Australian Security Intelligence Organisation Act 1979.</w:t>
      </w:r>
    </w:p>
    <w:p w:rsidR="00763582" w:rsidRPr="0040454C" w:rsidRDefault="00763582" w:rsidP="00763582">
      <w:pPr>
        <w:pStyle w:val="notetext"/>
      </w:pPr>
      <w:r w:rsidRPr="0040454C">
        <w:t>Note:</w:t>
      </w:r>
      <w:r w:rsidRPr="0040454C">
        <w:tab/>
        <w:t>Section</w:t>
      </w:r>
      <w:r w:rsidR="006758F4" w:rsidRPr="0040454C">
        <w:t> </w:t>
      </w:r>
      <w:r w:rsidRPr="0040454C">
        <w:t xml:space="preserve">27A of the </w:t>
      </w:r>
      <w:r w:rsidRPr="0040454C">
        <w:rPr>
          <w:i/>
        </w:rPr>
        <w:t>Administrative Appeals Tribunal Act 1975</w:t>
      </w:r>
      <w:r w:rsidRPr="0040454C">
        <w:t xml:space="preserve"> requires the decision</w:t>
      </w:r>
      <w:r w:rsidR="003E6EBE">
        <w:noBreakHyphen/>
      </w:r>
      <w:r w:rsidRPr="0040454C">
        <w:t>maker to notify persons whose interests are affected by the decision of the making of the decision and their right to have the decision reviewed. In so notifying, the decision</w:t>
      </w:r>
      <w:r w:rsidR="003E6EBE">
        <w:noBreakHyphen/>
      </w:r>
      <w:r w:rsidRPr="0040454C">
        <w:t>maker must have regard to the Code of Practice determined under section</w:t>
      </w:r>
      <w:r w:rsidR="006758F4" w:rsidRPr="0040454C">
        <w:t> </w:t>
      </w:r>
      <w:r w:rsidRPr="0040454C">
        <w:t>27B of that Act.</w:t>
      </w:r>
    </w:p>
    <w:p w:rsidR="00763582" w:rsidRPr="0040454C" w:rsidRDefault="00763582" w:rsidP="00366613">
      <w:pPr>
        <w:pStyle w:val="ActHead2"/>
        <w:pageBreakBefore/>
      </w:pPr>
      <w:bookmarkStart w:id="237" w:name="_Toc74903333"/>
      <w:r w:rsidRPr="003E6EBE">
        <w:rPr>
          <w:rStyle w:val="CharPartNo"/>
        </w:rPr>
        <w:t>Part</w:t>
      </w:r>
      <w:r w:rsidR="006758F4" w:rsidRPr="003E6EBE">
        <w:rPr>
          <w:rStyle w:val="CharPartNo"/>
        </w:rPr>
        <w:t> </w:t>
      </w:r>
      <w:r w:rsidRPr="003E6EBE">
        <w:rPr>
          <w:rStyle w:val="CharPartNo"/>
        </w:rPr>
        <w:t>10</w:t>
      </w:r>
      <w:r w:rsidRPr="0040454C">
        <w:t>—</w:t>
      </w:r>
      <w:r w:rsidRPr="003E6EBE">
        <w:rPr>
          <w:rStyle w:val="CharPartText"/>
        </w:rPr>
        <w:t>Miscellaneous</w:t>
      </w:r>
      <w:bookmarkEnd w:id="237"/>
    </w:p>
    <w:p w:rsidR="00763582" w:rsidRPr="0040454C" w:rsidRDefault="0036272F" w:rsidP="00763582">
      <w:pPr>
        <w:pStyle w:val="Header"/>
      </w:pPr>
      <w:r w:rsidRPr="003E6EBE">
        <w:rPr>
          <w:rStyle w:val="CharDivNo"/>
        </w:rPr>
        <w:t xml:space="preserve"> </w:t>
      </w:r>
      <w:r w:rsidRPr="003E6EBE">
        <w:rPr>
          <w:rStyle w:val="CharDivText"/>
        </w:rPr>
        <w:t xml:space="preserve"> </w:t>
      </w:r>
    </w:p>
    <w:p w:rsidR="00763582" w:rsidRPr="0040454C" w:rsidRDefault="00763582" w:rsidP="00763582">
      <w:pPr>
        <w:pStyle w:val="ActHead5"/>
      </w:pPr>
      <w:bookmarkStart w:id="238" w:name="_Toc74903334"/>
      <w:r w:rsidRPr="003E6EBE">
        <w:rPr>
          <w:rStyle w:val="CharSectno"/>
        </w:rPr>
        <w:t>127</w:t>
      </w:r>
      <w:r w:rsidRPr="0040454C">
        <w:t xml:space="preserve">  Delegation</w:t>
      </w:r>
      <w:bookmarkEnd w:id="238"/>
    </w:p>
    <w:p w:rsidR="00472AD3" w:rsidRPr="0040454C" w:rsidRDefault="00472AD3" w:rsidP="00472AD3">
      <w:pPr>
        <w:pStyle w:val="subsection"/>
      </w:pPr>
      <w:r w:rsidRPr="0040454C">
        <w:tab/>
        <w:t>(1)</w:t>
      </w:r>
      <w:r w:rsidRPr="0040454C">
        <w:tab/>
        <w:t>The Secretary may, by writing, delegate all or any of his or her powers and functions under this Act to a person of the following kind:</w:t>
      </w:r>
    </w:p>
    <w:p w:rsidR="00472AD3" w:rsidRPr="0040454C" w:rsidRDefault="00472AD3" w:rsidP="00472AD3">
      <w:pPr>
        <w:pStyle w:val="paragraph"/>
      </w:pPr>
      <w:r w:rsidRPr="0040454C">
        <w:tab/>
        <w:t>(a)</w:t>
      </w:r>
      <w:r w:rsidRPr="0040454C">
        <w:tab/>
        <w:t>an SES employee, or acting SES employee, in the Department;</w:t>
      </w:r>
    </w:p>
    <w:p w:rsidR="00472AD3" w:rsidRPr="0040454C" w:rsidRDefault="00472AD3" w:rsidP="00472AD3">
      <w:pPr>
        <w:pStyle w:val="paragraph"/>
      </w:pPr>
      <w:r w:rsidRPr="0040454C">
        <w:tab/>
        <w:t>(b)</w:t>
      </w:r>
      <w:r w:rsidRPr="0040454C">
        <w:tab/>
        <w:t>the Agency Head of an Agency that carries on activities that relate to national security.</w:t>
      </w:r>
    </w:p>
    <w:p w:rsidR="00472AD3" w:rsidRPr="0040454C" w:rsidRDefault="00472AD3" w:rsidP="00472AD3">
      <w:pPr>
        <w:pStyle w:val="subsection"/>
      </w:pPr>
      <w:r w:rsidRPr="0040454C">
        <w:tab/>
        <w:t>(1A)</w:t>
      </w:r>
      <w:r w:rsidRPr="0040454C">
        <w:tab/>
        <w:t xml:space="preserve">However, a delegation under </w:t>
      </w:r>
      <w:r w:rsidR="006758F4" w:rsidRPr="0040454C">
        <w:t>paragraph (</w:t>
      </w:r>
      <w:r w:rsidRPr="0040454C">
        <w:t>1)(b) has no effect unless the Agency Head of the Agency agrees to the delegation.</w:t>
      </w:r>
    </w:p>
    <w:p w:rsidR="00763582" w:rsidRPr="0040454C" w:rsidRDefault="00763582" w:rsidP="00763582">
      <w:pPr>
        <w:pStyle w:val="subsection"/>
      </w:pPr>
      <w:r w:rsidRPr="0040454C">
        <w:tab/>
        <w:t>(2)</w:t>
      </w:r>
      <w:r w:rsidRPr="0040454C">
        <w:tab/>
        <w:t>The Secretary may, by writing, delegate all or any of his or her powers and functions under this Act, other than powers or functions under:</w:t>
      </w:r>
    </w:p>
    <w:p w:rsidR="00763582" w:rsidRPr="0040454C" w:rsidRDefault="00763582" w:rsidP="00763582">
      <w:pPr>
        <w:pStyle w:val="paragraph"/>
      </w:pPr>
      <w:r w:rsidRPr="0040454C">
        <w:tab/>
        <w:t>(a)</w:t>
      </w:r>
      <w:r w:rsidRPr="0040454C">
        <w:tab/>
        <w:t>subsection</w:t>
      </w:r>
      <w:r w:rsidR="006758F4" w:rsidRPr="0040454C">
        <w:t> </w:t>
      </w:r>
      <w:r w:rsidRPr="0040454C">
        <w:t>71(1); or</w:t>
      </w:r>
    </w:p>
    <w:p w:rsidR="00C0742B" w:rsidRPr="0040454C" w:rsidRDefault="00C0742B" w:rsidP="00C0742B">
      <w:pPr>
        <w:pStyle w:val="paragraph"/>
      </w:pPr>
      <w:r w:rsidRPr="0040454C">
        <w:tab/>
        <w:t>(aa)</w:t>
      </w:r>
      <w:r w:rsidRPr="0040454C">
        <w:tab/>
        <w:t>section 94A or subsection 94B(1); or</w:t>
      </w:r>
    </w:p>
    <w:p w:rsidR="00763582" w:rsidRPr="0040454C" w:rsidRDefault="00763582" w:rsidP="00763582">
      <w:pPr>
        <w:pStyle w:val="paragraph"/>
      </w:pPr>
      <w:r w:rsidRPr="0040454C">
        <w:tab/>
        <w:t>(b)</w:t>
      </w:r>
      <w:r w:rsidRPr="0040454C">
        <w:tab/>
        <w:t>Division</w:t>
      </w:r>
      <w:r w:rsidR="006758F4" w:rsidRPr="0040454C">
        <w:t> </w:t>
      </w:r>
      <w:r w:rsidRPr="0040454C">
        <w:t>3</w:t>
      </w:r>
      <w:r w:rsidR="00044D55" w:rsidRPr="0040454C">
        <w:t xml:space="preserve"> or 3A</w:t>
      </w:r>
      <w:r w:rsidRPr="0040454C">
        <w:t xml:space="preserve"> of Part</w:t>
      </w:r>
      <w:r w:rsidR="006758F4" w:rsidRPr="0040454C">
        <w:t> </w:t>
      </w:r>
      <w:r w:rsidRPr="0040454C">
        <w:t>8;</w:t>
      </w:r>
    </w:p>
    <w:p w:rsidR="00763582" w:rsidRPr="0040454C" w:rsidRDefault="00763582" w:rsidP="00763582">
      <w:pPr>
        <w:pStyle w:val="subsection2"/>
      </w:pPr>
      <w:r w:rsidRPr="0040454C">
        <w:t>to an APS employee in the Department.</w:t>
      </w:r>
    </w:p>
    <w:p w:rsidR="00763582" w:rsidRPr="0040454C" w:rsidRDefault="00763582" w:rsidP="00763582">
      <w:pPr>
        <w:pStyle w:val="subsection"/>
      </w:pPr>
      <w:r w:rsidRPr="0040454C">
        <w:tab/>
        <w:t>(2A)</w:t>
      </w:r>
      <w:r w:rsidRPr="0040454C">
        <w:tab/>
        <w:t>The Secretary may, by writing, delegate all or any of his or her powers and functions under Division</w:t>
      </w:r>
      <w:r w:rsidR="006758F4" w:rsidRPr="0040454C">
        <w:t> </w:t>
      </w:r>
      <w:r w:rsidRPr="0040454C">
        <w:t>9 of Part</w:t>
      </w:r>
      <w:r w:rsidR="006758F4" w:rsidRPr="0040454C">
        <w:t> </w:t>
      </w:r>
      <w:r w:rsidRPr="0040454C">
        <w:t>4 to a person holding, or performing the duties of, an office or position within CASA that is at a level equivalent to that of an SES employee.</w:t>
      </w:r>
    </w:p>
    <w:p w:rsidR="00763582" w:rsidRPr="0040454C" w:rsidRDefault="00763582" w:rsidP="00763582">
      <w:pPr>
        <w:pStyle w:val="subsection"/>
      </w:pPr>
      <w:r w:rsidRPr="0040454C">
        <w:tab/>
        <w:t>(3)</w:t>
      </w:r>
      <w:r w:rsidRPr="0040454C">
        <w:tab/>
        <w:t>In exercising powers or functions under a delegation, the delegate must comply with any directions of the Secretary.</w:t>
      </w:r>
    </w:p>
    <w:p w:rsidR="00472AD3" w:rsidRPr="0040454C" w:rsidRDefault="00472AD3" w:rsidP="00472AD3">
      <w:pPr>
        <w:pStyle w:val="ActHead5"/>
      </w:pPr>
      <w:bookmarkStart w:id="239" w:name="_Toc74903335"/>
      <w:r w:rsidRPr="003E6EBE">
        <w:rPr>
          <w:rStyle w:val="CharSectno"/>
        </w:rPr>
        <w:t>127A</w:t>
      </w:r>
      <w:r w:rsidRPr="0040454C">
        <w:t xml:space="preserve">  Sub</w:t>
      </w:r>
      <w:r w:rsidR="003E6EBE">
        <w:noBreakHyphen/>
      </w:r>
      <w:r w:rsidRPr="0040454C">
        <w:t>delegation</w:t>
      </w:r>
      <w:bookmarkEnd w:id="239"/>
    </w:p>
    <w:p w:rsidR="00472AD3" w:rsidRPr="0040454C" w:rsidRDefault="00472AD3" w:rsidP="00472AD3">
      <w:pPr>
        <w:pStyle w:val="subsection"/>
      </w:pPr>
      <w:r w:rsidRPr="0040454C">
        <w:tab/>
        <w:t>(1)</w:t>
      </w:r>
      <w:r w:rsidRPr="0040454C">
        <w:tab/>
        <w:t>If the Secretary delegates a power or function to the Agency Head of an Agency under paragraph</w:t>
      </w:r>
      <w:r w:rsidR="006758F4" w:rsidRPr="0040454C">
        <w:t> </w:t>
      </w:r>
      <w:r w:rsidRPr="0040454C">
        <w:t>127(1)(b), the Agency Head may, by writing, sub</w:t>
      </w:r>
      <w:r w:rsidR="003E6EBE">
        <w:noBreakHyphen/>
      </w:r>
      <w:r w:rsidRPr="0040454C">
        <w:t>delegate the power or function to an SES Band 3 employee in the Agency.</w:t>
      </w:r>
    </w:p>
    <w:p w:rsidR="00472AD3" w:rsidRPr="0040454C" w:rsidRDefault="00472AD3" w:rsidP="00472AD3">
      <w:pPr>
        <w:pStyle w:val="subsection"/>
      </w:pPr>
      <w:r w:rsidRPr="0040454C">
        <w:tab/>
        <w:t>(2)</w:t>
      </w:r>
      <w:r w:rsidRPr="0040454C">
        <w:tab/>
        <w:t>Sections</w:t>
      </w:r>
      <w:r w:rsidR="006758F4" w:rsidRPr="0040454C">
        <w:t> </w:t>
      </w:r>
      <w:r w:rsidRPr="0040454C">
        <w:t xml:space="preserve">34AA, 34AB and 34A of the </w:t>
      </w:r>
      <w:r w:rsidRPr="0040454C">
        <w:rPr>
          <w:i/>
        </w:rPr>
        <w:t>Acts Interpretation Act 1901</w:t>
      </w:r>
      <w:r w:rsidRPr="0040454C">
        <w:t xml:space="preserve"> apply in relation to the sub</w:t>
      </w:r>
      <w:r w:rsidR="003E6EBE">
        <w:noBreakHyphen/>
      </w:r>
      <w:r w:rsidRPr="0040454C">
        <w:t>delegation in a corresponding way to the way in which they apply to a delegation.</w:t>
      </w:r>
    </w:p>
    <w:p w:rsidR="00472AD3" w:rsidRPr="0040454C" w:rsidRDefault="00472AD3" w:rsidP="00472AD3">
      <w:pPr>
        <w:pStyle w:val="subsection"/>
      </w:pPr>
      <w:r w:rsidRPr="0040454C">
        <w:tab/>
        <w:t>(3)</w:t>
      </w:r>
      <w:r w:rsidRPr="0040454C">
        <w:tab/>
        <w:t>In exercising powers or functions under a sub</w:t>
      </w:r>
      <w:r w:rsidR="003E6EBE">
        <w:noBreakHyphen/>
      </w:r>
      <w:r w:rsidRPr="0040454C">
        <w:t>delegation, the delegate must comply with any directions of the Agency Head of the Agency.</w:t>
      </w:r>
    </w:p>
    <w:p w:rsidR="00472AD3" w:rsidRPr="0040454C" w:rsidRDefault="00472AD3" w:rsidP="00472AD3">
      <w:pPr>
        <w:pStyle w:val="subsection"/>
      </w:pPr>
      <w:r w:rsidRPr="0040454C">
        <w:tab/>
        <w:t>(4)</w:t>
      </w:r>
      <w:r w:rsidRPr="0040454C">
        <w:tab/>
        <w:t xml:space="preserve">An </w:t>
      </w:r>
      <w:r w:rsidRPr="0040454C">
        <w:rPr>
          <w:b/>
          <w:i/>
        </w:rPr>
        <w:t>SES Band 3 employee</w:t>
      </w:r>
      <w:r w:rsidRPr="0040454C">
        <w:t xml:space="preserve"> is an SES employee with a classification of Senior Executive Band 3, and includes an SES employee who has been temporarily assigned duties that have been allocated a classification of Senior Executive Band 3.</w:t>
      </w:r>
    </w:p>
    <w:p w:rsidR="00763582" w:rsidRPr="0040454C" w:rsidRDefault="00763582" w:rsidP="00763582">
      <w:pPr>
        <w:pStyle w:val="ActHead5"/>
      </w:pPr>
      <w:bookmarkStart w:id="240" w:name="_Toc74903336"/>
      <w:r w:rsidRPr="003E6EBE">
        <w:rPr>
          <w:rStyle w:val="CharSectno"/>
        </w:rPr>
        <w:t>128</w:t>
      </w:r>
      <w:r w:rsidRPr="0040454C">
        <w:t xml:space="preserve">  Compensation for damage to electronic equipment</w:t>
      </w:r>
      <w:bookmarkEnd w:id="240"/>
    </w:p>
    <w:p w:rsidR="00763582" w:rsidRPr="0040454C" w:rsidRDefault="00763582" w:rsidP="00763582">
      <w:pPr>
        <w:pStyle w:val="subsection"/>
      </w:pPr>
      <w:r w:rsidRPr="0040454C">
        <w:tab/>
        <w:t>(1)</w:t>
      </w:r>
      <w:r w:rsidRPr="0040454C">
        <w:tab/>
        <w:t>This section applies if:</w:t>
      </w:r>
    </w:p>
    <w:p w:rsidR="00763582" w:rsidRPr="0040454C" w:rsidRDefault="00763582" w:rsidP="00763582">
      <w:pPr>
        <w:pStyle w:val="paragraph"/>
      </w:pPr>
      <w:r w:rsidRPr="0040454C">
        <w:tab/>
        <w:t>(a)</w:t>
      </w:r>
      <w:r w:rsidRPr="0040454C">
        <w:tab/>
        <w:t>as a result of electronic equipment being operated as mentioned in section</w:t>
      </w:r>
      <w:r w:rsidR="006758F4" w:rsidRPr="0040454C">
        <w:t> </w:t>
      </w:r>
      <w:r w:rsidRPr="0040454C">
        <w:t>79:</w:t>
      </w:r>
    </w:p>
    <w:p w:rsidR="00763582" w:rsidRPr="0040454C" w:rsidRDefault="00763582" w:rsidP="00763582">
      <w:pPr>
        <w:pStyle w:val="paragraphsub"/>
      </w:pPr>
      <w:r w:rsidRPr="0040454C">
        <w:tab/>
        <w:t>(i)</w:t>
      </w:r>
      <w:r w:rsidRPr="0040454C">
        <w:tab/>
        <w:t>damage is caused to the equipment; or</w:t>
      </w:r>
    </w:p>
    <w:p w:rsidR="00763582" w:rsidRPr="0040454C" w:rsidRDefault="00763582" w:rsidP="00763582">
      <w:pPr>
        <w:pStyle w:val="paragraphsub"/>
      </w:pPr>
      <w:r w:rsidRPr="0040454C">
        <w:tab/>
        <w:t>(ii)</w:t>
      </w:r>
      <w:r w:rsidRPr="0040454C">
        <w:tab/>
        <w:t>the data recorded on the equipment is damaged; or</w:t>
      </w:r>
    </w:p>
    <w:p w:rsidR="00763582" w:rsidRPr="0040454C" w:rsidRDefault="00763582" w:rsidP="00763582">
      <w:pPr>
        <w:pStyle w:val="paragraphsub"/>
      </w:pPr>
      <w:r w:rsidRPr="0040454C">
        <w:tab/>
        <w:t>(iii)</w:t>
      </w:r>
      <w:r w:rsidRPr="0040454C">
        <w:tab/>
        <w:t>programs associated with the use of the equipment, or with the use of the data, are damaged or corrupted; and</w:t>
      </w:r>
    </w:p>
    <w:p w:rsidR="00763582" w:rsidRPr="0040454C" w:rsidRDefault="00763582" w:rsidP="00763582">
      <w:pPr>
        <w:pStyle w:val="paragraph"/>
      </w:pPr>
      <w:r w:rsidRPr="0040454C">
        <w:tab/>
        <w:t>(b)</w:t>
      </w:r>
      <w:r w:rsidRPr="0040454C">
        <w:tab/>
        <w:t>the damage or corruption occurs because:</w:t>
      </w:r>
    </w:p>
    <w:p w:rsidR="00763582" w:rsidRPr="0040454C" w:rsidRDefault="00763582" w:rsidP="00763582">
      <w:pPr>
        <w:pStyle w:val="paragraphsub"/>
      </w:pPr>
      <w:r w:rsidRPr="0040454C">
        <w:tab/>
        <w:t>(i)</w:t>
      </w:r>
      <w:r w:rsidRPr="0040454C">
        <w:tab/>
        <w:t>insufficient care was exercised in selecting the person who was to operate the equipment; or</w:t>
      </w:r>
    </w:p>
    <w:p w:rsidR="00763582" w:rsidRPr="0040454C" w:rsidRDefault="00763582" w:rsidP="00763582">
      <w:pPr>
        <w:pStyle w:val="paragraphsub"/>
      </w:pPr>
      <w:r w:rsidRPr="0040454C">
        <w:tab/>
        <w:t>(ii)</w:t>
      </w:r>
      <w:r w:rsidRPr="0040454C">
        <w:tab/>
        <w:t>insufficient care was exercised by the person operating the equipment.</w:t>
      </w:r>
    </w:p>
    <w:p w:rsidR="00763582" w:rsidRPr="0040454C" w:rsidRDefault="00763582" w:rsidP="00763582">
      <w:pPr>
        <w:pStyle w:val="subsection"/>
      </w:pPr>
      <w:r w:rsidRPr="0040454C">
        <w:tab/>
        <w:t>(2)</w:t>
      </w:r>
      <w:r w:rsidRPr="0040454C">
        <w:tab/>
        <w:t>The Commonwealth must pay the owner of the equipment, or the user of the data or programs, such reasonable compensation for the damage or corruption as the Commonwealth and the owner or user agree on.</w:t>
      </w:r>
    </w:p>
    <w:p w:rsidR="00763582" w:rsidRPr="0040454C" w:rsidRDefault="00763582" w:rsidP="00763582">
      <w:pPr>
        <w:pStyle w:val="subsection"/>
      </w:pPr>
      <w:r w:rsidRPr="0040454C">
        <w:tab/>
        <w:t>(3)</w:t>
      </w:r>
      <w:r w:rsidRPr="0040454C">
        <w:tab/>
        <w:t>However, if the owner or user and the Commonwealth fail to agree, the owner or user may institute proceedings in the Federal Court of Australia for such reasonable amount of compensation as the Court determines.</w:t>
      </w:r>
    </w:p>
    <w:p w:rsidR="00763582" w:rsidRPr="0040454C" w:rsidRDefault="00763582" w:rsidP="00763582">
      <w:pPr>
        <w:pStyle w:val="subsection"/>
      </w:pPr>
      <w:r w:rsidRPr="0040454C">
        <w:tab/>
        <w:t>(4)</w:t>
      </w:r>
      <w:r w:rsidRPr="0040454C">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763582" w:rsidRPr="0040454C" w:rsidRDefault="00763582" w:rsidP="00763582">
      <w:pPr>
        <w:pStyle w:val="subsection"/>
      </w:pPr>
      <w:r w:rsidRPr="0040454C">
        <w:tab/>
        <w:t>(5)</w:t>
      </w:r>
      <w:r w:rsidRPr="0040454C">
        <w:tab/>
        <w:t>Compensation is payable out of money appropriated by the Parliament.</w:t>
      </w:r>
    </w:p>
    <w:p w:rsidR="00763582" w:rsidRPr="0040454C" w:rsidRDefault="00763582" w:rsidP="00763582">
      <w:pPr>
        <w:pStyle w:val="ActHead5"/>
      </w:pPr>
      <w:bookmarkStart w:id="241" w:name="_Toc74903337"/>
      <w:r w:rsidRPr="003E6EBE">
        <w:rPr>
          <w:rStyle w:val="CharSectno"/>
        </w:rPr>
        <w:t>129</w:t>
      </w:r>
      <w:r w:rsidRPr="0040454C">
        <w:t xml:space="preserve">  Compensation for acquisition of property</w:t>
      </w:r>
      <w:bookmarkEnd w:id="241"/>
    </w:p>
    <w:p w:rsidR="00763582" w:rsidRPr="0040454C" w:rsidRDefault="00763582" w:rsidP="00763582">
      <w:pPr>
        <w:pStyle w:val="subsection"/>
      </w:pPr>
      <w:r w:rsidRPr="0040454C">
        <w:tab/>
        <w:t>(1)</w:t>
      </w:r>
      <w:r w:rsidRPr="0040454C">
        <w:tab/>
        <w:t>If:</w:t>
      </w:r>
    </w:p>
    <w:p w:rsidR="00763582" w:rsidRPr="0040454C" w:rsidRDefault="00763582" w:rsidP="00763582">
      <w:pPr>
        <w:pStyle w:val="paragraph"/>
      </w:pPr>
      <w:r w:rsidRPr="0040454C">
        <w:tab/>
        <w:t>(a)</w:t>
      </w:r>
      <w:r w:rsidRPr="0040454C">
        <w:tab/>
        <w:t>apart from this section, the operation of this Act would result in the acquisition of property from a person otherwise than on just terms; and</w:t>
      </w:r>
    </w:p>
    <w:p w:rsidR="00763582" w:rsidRPr="0040454C" w:rsidRDefault="00763582" w:rsidP="00763582">
      <w:pPr>
        <w:pStyle w:val="paragraph"/>
      </w:pPr>
      <w:r w:rsidRPr="0040454C">
        <w:tab/>
        <w:t>(b)</w:t>
      </w:r>
      <w:r w:rsidRPr="0040454C">
        <w:tab/>
        <w:t>the acquisition would be invalid because of paragraph</w:t>
      </w:r>
      <w:r w:rsidR="006758F4" w:rsidRPr="0040454C">
        <w:t> </w:t>
      </w:r>
      <w:r w:rsidRPr="0040454C">
        <w:t>51(xxxi) of the Constitution;</w:t>
      </w:r>
    </w:p>
    <w:p w:rsidR="00763582" w:rsidRPr="0040454C" w:rsidRDefault="00763582" w:rsidP="00763582">
      <w:pPr>
        <w:pStyle w:val="subsection2"/>
      </w:pPr>
      <w:r w:rsidRPr="0040454C">
        <w:t>then the Commonwealth is liable to pay compensation of a reasonable amount to the person in respect of the acquisition.</w:t>
      </w:r>
    </w:p>
    <w:p w:rsidR="00763582" w:rsidRPr="0040454C" w:rsidRDefault="00763582" w:rsidP="00763582">
      <w:pPr>
        <w:pStyle w:val="subsection"/>
      </w:pPr>
      <w:r w:rsidRPr="0040454C">
        <w:tab/>
        <w:t>(2)</w:t>
      </w:r>
      <w:r w:rsidRPr="0040454C">
        <w:tab/>
        <w:t>If the Commonwealth and the person do not agree on the amount of the compensation, the person may take proceedings in the Federal Court for the recovery from the Commonwealth of such reasonable amount of compensation as the Court determines.</w:t>
      </w:r>
    </w:p>
    <w:p w:rsidR="00763582" w:rsidRPr="0040454C" w:rsidRDefault="00763582" w:rsidP="00763582">
      <w:pPr>
        <w:pStyle w:val="subsection"/>
      </w:pPr>
      <w:r w:rsidRPr="0040454C">
        <w:tab/>
        <w:t>(3)</w:t>
      </w:r>
      <w:r w:rsidRPr="0040454C">
        <w:tab/>
        <w:t>Compensation is payable out of money appropriated by the Parliament.</w:t>
      </w:r>
    </w:p>
    <w:p w:rsidR="00763582" w:rsidRPr="0040454C" w:rsidRDefault="00763582" w:rsidP="00763582">
      <w:pPr>
        <w:pStyle w:val="ActHead5"/>
      </w:pPr>
      <w:bookmarkStart w:id="242" w:name="_Toc74903338"/>
      <w:r w:rsidRPr="003E6EBE">
        <w:rPr>
          <w:rStyle w:val="CharSectno"/>
        </w:rPr>
        <w:t>130</w:t>
      </w:r>
      <w:r w:rsidRPr="0040454C">
        <w:t xml:space="preserve">  Part</w:t>
      </w:r>
      <w:r w:rsidR="006758F4" w:rsidRPr="0040454C">
        <w:t> </w:t>
      </w:r>
      <w:r w:rsidRPr="0040454C">
        <w:t xml:space="preserve">11 of the </w:t>
      </w:r>
      <w:r w:rsidRPr="0040454C">
        <w:rPr>
          <w:i/>
        </w:rPr>
        <w:t>Airports Act 1996</w:t>
      </w:r>
      <w:bookmarkEnd w:id="242"/>
    </w:p>
    <w:p w:rsidR="00763582" w:rsidRPr="0040454C" w:rsidRDefault="00763582" w:rsidP="00763582">
      <w:pPr>
        <w:pStyle w:val="subsection"/>
      </w:pPr>
      <w:r w:rsidRPr="0040454C">
        <w:tab/>
      </w:r>
      <w:r w:rsidRPr="0040454C">
        <w:tab/>
        <w:t>Part</w:t>
      </w:r>
      <w:r w:rsidR="006758F4" w:rsidRPr="0040454C">
        <w:t> </w:t>
      </w:r>
      <w:r w:rsidRPr="0040454C">
        <w:t xml:space="preserve">11 of the </w:t>
      </w:r>
      <w:r w:rsidRPr="0040454C">
        <w:rPr>
          <w:i/>
        </w:rPr>
        <w:t>Airports Act 1996</w:t>
      </w:r>
      <w:r w:rsidRPr="0040454C">
        <w:t xml:space="preserve"> has no effect to the extent to which it is inconsistent with this Act (including regulations under this Act).</w:t>
      </w:r>
    </w:p>
    <w:p w:rsidR="005A5BEF" w:rsidRPr="0040454C" w:rsidRDefault="005A5BEF" w:rsidP="005A5BEF">
      <w:pPr>
        <w:pStyle w:val="ActHead5"/>
      </w:pPr>
      <w:bookmarkStart w:id="243" w:name="_Toc74903339"/>
      <w:r w:rsidRPr="003E6EBE">
        <w:rPr>
          <w:rStyle w:val="CharSectno"/>
        </w:rPr>
        <w:t>131</w:t>
      </w:r>
      <w:r w:rsidRPr="0040454C">
        <w:t xml:space="preserve">  Scope of immunities and privileges</w:t>
      </w:r>
      <w:bookmarkEnd w:id="243"/>
    </w:p>
    <w:p w:rsidR="005A5BEF" w:rsidRPr="0040454C" w:rsidRDefault="005A5BEF" w:rsidP="005A5BEF">
      <w:pPr>
        <w:pStyle w:val="subsection"/>
      </w:pPr>
      <w:r w:rsidRPr="0040454C">
        <w:tab/>
        <w:t>(1)</w:t>
      </w:r>
      <w:r w:rsidRPr="0040454C">
        <w:tab/>
        <w:t xml:space="preserve">Subject to this section, this Act does not affect an immunity or privilege that is conferred by or under the </w:t>
      </w:r>
      <w:r w:rsidRPr="0040454C">
        <w:rPr>
          <w:i/>
        </w:rPr>
        <w:t>Consular Privileges and Immunities Act 1972</w:t>
      </w:r>
      <w:r w:rsidRPr="0040454C">
        <w:t xml:space="preserve">, the </w:t>
      </w:r>
      <w:r w:rsidRPr="0040454C">
        <w:rPr>
          <w:i/>
        </w:rPr>
        <w:t>Defence (Visiting Forces) Act 1963</w:t>
      </w:r>
      <w:r w:rsidRPr="0040454C">
        <w:t xml:space="preserve">, the </w:t>
      </w:r>
      <w:r w:rsidRPr="0040454C">
        <w:rPr>
          <w:i/>
        </w:rPr>
        <w:t>Diplomatic Privileges and Immunities Act 1967</w:t>
      </w:r>
      <w:r w:rsidRPr="0040454C">
        <w:t xml:space="preserve">, the </w:t>
      </w:r>
      <w:r w:rsidRPr="0040454C">
        <w:rPr>
          <w:i/>
        </w:rPr>
        <w:t>Foreign States Immunities Act 1985</w:t>
      </w:r>
      <w:r w:rsidRPr="0040454C">
        <w:t xml:space="preserve"> or any other Act.</w:t>
      </w:r>
    </w:p>
    <w:p w:rsidR="005A5BEF" w:rsidRPr="0040454C" w:rsidRDefault="005A5BEF" w:rsidP="005A5BEF">
      <w:pPr>
        <w:pStyle w:val="SubsectionHead"/>
      </w:pPr>
      <w:r w:rsidRPr="0040454C">
        <w:t>Screening and clearing</w:t>
      </w:r>
    </w:p>
    <w:p w:rsidR="005A5BEF" w:rsidRPr="0040454C" w:rsidRDefault="005A5BEF" w:rsidP="005A5BEF">
      <w:pPr>
        <w:pStyle w:val="subsection"/>
      </w:pPr>
      <w:r w:rsidRPr="0040454C">
        <w:tab/>
        <w:t>(2)</w:t>
      </w:r>
      <w:r w:rsidRPr="0040454C">
        <w:tab/>
        <w:t xml:space="preserve">An immunity or privilege (other than one that is accorded to diplomatic bags) conferred by or under an Act referred to in </w:t>
      </w:r>
      <w:r w:rsidR="006758F4" w:rsidRPr="0040454C">
        <w:t>subsection (</w:t>
      </w:r>
      <w:r w:rsidRPr="0040454C">
        <w:t>1) does not limit the application of provisions of this Act which specify requirements for screening or for receiving clearance.</w:t>
      </w:r>
    </w:p>
    <w:p w:rsidR="00763582" w:rsidRPr="0040454C" w:rsidRDefault="00763582" w:rsidP="00763582">
      <w:pPr>
        <w:pStyle w:val="ActHead5"/>
      </w:pPr>
      <w:bookmarkStart w:id="244" w:name="_Toc74903340"/>
      <w:r w:rsidRPr="003E6EBE">
        <w:rPr>
          <w:rStyle w:val="CharSectno"/>
        </w:rPr>
        <w:t>132</w:t>
      </w:r>
      <w:r w:rsidRPr="0040454C">
        <w:t xml:space="preserve">  Severability—additional effect of Act</w:t>
      </w:r>
      <w:bookmarkEnd w:id="244"/>
    </w:p>
    <w:p w:rsidR="00763582" w:rsidRPr="0040454C" w:rsidRDefault="00763582" w:rsidP="00763582">
      <w:pPr>
        <w:pStyle w:val="subsection"/>
      </w:pPr>
      <w:r w:rsidRPr="0040454C">
        <w:tab/>
        <w:t>(1)</w:t>
      </w:r>
      <w:r w:rsidRPr="0040454C">
        <w:tab/>
        <w:t>Without limiting its effect apart from this section, this Act also has effect as provided by this section.</w:t>
      </w:r>
    </w:p>
    <w:p w:rsidR="00763582" w:rsidRPr="0040454C" w:rsidRDefault="00763582" w:rsidP="00763582">
      <w:pPr>
        <w:pStyle w:val="subsection"/>
      </w:pPr>
      <w:r w:rsidRPr="0040454C">
        <w:tab/>
        <w:t>(2)</w:t>
      </w:r>
      <w:r w:rsidRPr="0040454C">
        <w:tab/>
        <w:t>This Act also has the effect that it would have if its operation were expressly confined to acts or omissions of corporations to which paragraph</w:t>
      </w:r>
      <w:r w:rsidR="006758F4" w:rsidRPr="0040454C">
        <w:t> </w:t>
      </w:r>
      <w:r w:rsidRPr="0040454C">
        <w:t>51(xx) of the Constitution applies.</w:t>
      </w:r>
    </w:p>
    <w:p w:rsidR="00763582" w:rsidRPr="0040454C" w:rsidRDefault="00763582" w:rsidP="00763582">
      <w:pPr>
        <w:pStyle w:val="subsection"/>
      </w:pPr>
      <w:r w:rsidRPr="0040454C">
        <w:tab/>
        <w:t>(3)</w:t>
      </w:r>
      <w:r w:rsidRPr="0040454C">
        <w:tab/>
        <w:t>This Act also has the effect that it would have if its operation were expressly confined to acts or omissions that occur at Commonwealth places.</w:t>
      </w:r>
    </w:p>
    <w:p w:rsidR="00763582" w:rsidRPr="0040454C" w:rsidRDefault="00763582" w:rsidP="00763582">
      <w:pPr>
        <w:pStyle w:val="subsection"/>
      </w:pPr>
      <w:r w:rsidRPr="0040454C">
        <w:tab/>
        <w:t>(4)</w:t>
      </w:r>
      <w:r w:rsidRPr="0040454C">
        <w:tab/>
        <w:t>This Act also has the effect that it would have if its operation were expressly confined to acts or omissions taking place in the course of, or in relation to, trade or commerce:</w:t>
      </w:r>
    </w:p>
    <w:p w:rsidR="00763582" w:rsidRPr="0040454C" w:rsidRDefault="00763582" w:rsidP="00763582">
      <w:pPr>
        <w:pStyle w:val="paragraph"/>
      </w:pPr>
      <w:r w:rsidRPr="0040454C">
        <w:tab/>
        <w:t>(a)</w:t>
      </w:r>
      <w:r w:rsidRPr="0040454C">
        <w:tab/>
        <w:t xml:space="preserve">between </w:t>
      </w:r>
      <w:smartTag w:uri="urn:schemas-microsoft-com:office:smarttags" w:element="State">
        <w:smartTag w:uri="urn:schemas-microsoft-com:office:smarttags" w:element="place">
          <w:r w:rsidRPr="0040454C">
            <w:t>Australia</w:t>
          </w:r>
        </w:smartTag>
      </w:smartTag>
      <w:r w:rsidRPr="0040454C">
        <w:t xml:space="preserve"> and places outside </w:t>
      </w:r>
      <w:smartTag w:uri="urn:schemas-microsoft-com:office:smarttags" w:element="State">
        <w:smartTag w:uri="urn:schemas-microsoft-com:office:smarttags" w:element="place">
          <w:r w:rsidRPr="0040454C">
            <w:t>Australia</w:t>
          </w:r>
        </w:smartTag>
      </w:smartTag>
      <w:r w:rsidRPr="0040454C">
        <w:t>; or</w:t>
      </w:r>
    </w:p>
    <w:p w:rsidR="00763582" w:rsidRPr="0040454C" w:rsidRDefault="00763582" w:rsidP="00763582">
      <w:pPr>
        <w:pStyle w:val="paragraph"/>
      </w:pPr>
      <w:r w:rsidRPr="0040454C">
        <w:tab/>
        <w:t>(b)</w:t>
      </w:r>
      <w:r w:rsidRPr="0040454C">
        <w:tab/>
        <w:t>among the States; or</w:t>
      </w:r>
    </w:p>
    <w:p w:rsidR="00763582" w:rsidRPr="0040454C" w:rsidRDefault="00763582" w:rsidP="00763582">
      <w:pPr>
        <w:pStyle w:val="paragraph"/>
      </w:pPr>
      <w:r w:rsidRPr="0040454C">
        <w:tab/>
        <w:t>(c)</w:t>
      </w:r>
      <w:r w:rsidRPr="0040454C">
        <w:tab/>
        <w:t>within a Territory, between a State and a Territory or between 2 Territories.</w:t>
      </w:r>
    </w:p>
    <w:p w:rsidR="00763582" w:rsidRPr="0040454C" w:rsidRDefault="00763582" w:rsidP="00763582">
      <w:pPr>
        <w:pStyle w:val="subsection"/>
      </w:pPr>
      <w:r w:rsidRPr="0040454C">
        <w:tab/>
        <w:t>(5)</w:t>
      </w:r>
      <w:r w:rsidRPr="0040454C">
        <w:tab/>
        <w:t>This Act also has the effect that it would have if its operation were expressly confined to acts or omissions taking place in a Territory.</w:t>
      </w:r>
    </w:p>
    <w:p w:rsidR="00763582" w:rsidRPr="0040454C" w:rsidRDefault="00763582" w:rsidP="00763582">
      <w:pPr>
        <w:pStyle w:val="subsection"/>
      </w:pPr>
      <w:r w:rsidRPr="0040454C">
        <w:tab/>
        <w:t>(6)</w:t>
      </w:r>
      <w:r w:rsidRPr="0040454C">
        <w:tab/>
        <w:t xml:space="preserve">This Act also has the effect that it would have if its operation were expressly confined to acts or omissions taking place outside </w:t>
      </w:r>
      <w:smartTag w:uri="urn:schemas-microsoft-com:office:smarttags" w:element="State">
        <w:smartTag w:uri="urn:schemas-microsoft-com:office:smarttags" w:element="place">
          <w:r w:rsidRPr="0040454C">
            <w:t>Australia</w:t>
          </w:r>
        </w:smartTag>
      </w:smartTag>
      <w:r w:rsidRPr="0040454C">
        <w:t>.</w:t>
      </w:r>
    </w:p>
    <w:p w:rsidR="00763582" w:rsidRPr="0040454C" w:rsidRDefault="00763582" w:rsidP="00763582">
      <w:pPr>
        <w:pStyle w:val="subsection"/>
      </w:pPr>
      <w:r w:rsidRPr="0040454C">
        <w:tab/>
        <w:t>(7)</w:t>
      </w:r>
      <w:r w:rsidRPr="0040454C">
        <w:tab/>
        <w:t>This Act also has the effect that it would have if its operation were expressly confined to matters:</w:t>
      </w:r>
    </w:p>
    <w:p w:rsidR="00763582" w:rsidRPr="0040454C" w:rsidRDefault="00763582" w:rsidP="00763582">
      <w:pPr>
        <w:pStyle w:val="paragraph"/>
      </w:pPr>
      <w:r w:rsidRPr="0040454C">
        <w:tab/>
        <w:t>(a)</w:t>
      </w:r>
      <w:r w:rsidRPr="0040454C">
        <w:tab/>
        <w:t>in relation to which the Commonwealth is under an obligation under an international agreement; or</w:t>
      </w:r>
    </w:p>
    <w:p w:rsidR="00763582" w:rsidRPr="0040454C" w:rsidRDefault="00763582" w:rsidP="00763582">
      <w:pPr>
        <w:pStyle w:val="paragraph"/>
      </w:pPr>
      <w:r w:rsidRPr="0040454C">
        <w:tab/>
        <w:t>(b)</w:t>
      </w:r>
      <w:r w:rsidRPr="0040454C">
        <w:tab/>
        <w:t>that are of international concern.</w:t>
      </w:r>
    </w:p>
    <w:p w:rsidR="00763582" w:rsidRPr="0040454C" w:rsidRDefault="00763582" w:rsidP="00763582">
      <w:pPr>
        <w:pStyle w:val="ActHead5"/>
      </w:pPr>
      <w:bookmarkStart w:id="245" w:name="_Toc74903341"/>
      <w:r w:rsidRPr="003E6EBE">
        <w:rPr>
          <w:rStyle w:val="CharSectno"/>
        </w:rPr>
        <w:t>133</w:t>
      </w:r>
      <w:r w:rsidRPr="0040454C">
        <w:t xml:space="preserve">  Regulations</w:t>
      </w:r>
      <w:bookmarkEnd w:id="245"/>
    </w:p>
    <w:p w:rsidR="00763582" w:rsidRPr="0040454C" w:rsidRDefault="00763582" w:rsidP="00763582">
      <w:pPr>
        <w:pStyle w:val="subsection"/>
      </w:pPr>
      <w:r w:rsidRPr="0040454C">
        <w:tab/>
        <w:t>(1)</w:t>
      </w:r>
      <w:r w:rsidRPr="0040454C">
        <w:tab/>
        <w:t>The Governor</w:t>
      </w:r>
      <w:r w:rsidR="003E6EBE">
        <w:noBreakHyphen/>
      </w:r>
      <w:r w:rsidRPr="0040454C">
        <w:t>General may make regulations prescribing matters:</w:t>
      </w:r>
    </w:p>
    <w:p w:rsidR="00763582" w:rsidRPr="0040454C" w:rsidRDefault="00763582" w:rsidP="00763582">
      <w:pPr>
        <w:pStyle w:val="paragraph"/>
      </w:pPr>
      <w:r w:rsidRPr="0040454C">
        <w:tab/>
        <w:t>(a)</w:t>
      </w:r>
      <w:r w:rsidRPr="0040454C">
        <w:tab/>
        <w:t>required or permitted by this Act to be prescribed; or</w:t>
      </w:r>
    </w:p>
    <w:p w:rsidR="00763582" w:rsidRPr="0040454C" w:rsidRDefault="00763582" w:rsidP="00763582">
      <w:pPr>
        <w:pStyle w:val="paragraph"/>
      </w:pPr>
      <w:r w:rsidRPr="0040454C">
        <w:tab/>
        <w:t>(b)</w:t>
      </w:r>
      <w:r w:rsidRPr="0040454C">
        <w:tab/>
        <w:t>necessary or convenient to be prescribed for carrying out or giving effect to this Act.</w:t>
      </w:r>
    </w:p>
    <w:p w:rsidR="00B752E4" w:rsidRPr="0040454C" w:rsidRDefault="00B752E4" w:rsidP="00B752E4">
      <w:pPr>
        <w:pStyle w:val="notetext"/>
      </w:pPr>
      <w:r w:rsidRPr="0040454C">
        <w:t>Note:</w:t>
      </w:r>
      <w:r w:rsidRPr="0040454C">
        <w:tab/>
        <w:t>See section</w:t>
      </w:r>
      <w:r w:rsidR="006758F4" w:rsidRPr="0040454C">
        <w:t> </w:t>
      </w:r>
      <w:r w:rsidRPr="0040454C">
        <w:t>134 for the extra</w:t>
      </w:r>
      <w:r w:rsidR="003E6EBE">
        <w:noBreakHyphen/>
      </w:r>
      <w:r w:rsidRPr="0040454C">
        <w:t>territorial operation of regulations.</w:t>
      </w:r>
    </w:p>
    <w:p w:rsidR="00763582" w:rsidRPr="0040454C" w:rsidRDefault="00763582" w:rsidP="00763582">
      <w:pPr>
        <w:pStyle w:val="subsection"/>
      </w:pPr>
      <w:r w:rsidRPr="0040454C">
        <w:tab/>
        <w:t>(2)</w:t>
      </w:r>
      <w:r w:rsidRPr="0040454C">
        <w:tab/>
        <w:t xml:space="preserve">Without limiting </w:t>
      </w:r>
      <w:r w:rsidR="006758F4" w:rsidRPr="0040454C">
        <w:t>subsection (</w:t>
      </w:r>
      <w:r w:rsidRPr="0040454C">
        <w:t>1), the regulations may:</w:t>
      </w:r>
    </w:p>
    <w:p w:rsidR="00763582" w:rsidRPr="0040454C" w:rsidRDefault="00763582" w:rsidP="00763582">
      <w:pPr>
        <w:pStyle w:val="paragraph"/>
      </w:pPr>
      <w:r w:rsidRPr="0040454C">
        <w:tab/>
        <w:t>(a)</w:t>
      </w:r>
      <w:r w:rsidRPr="0040454C">
        <w:tab/>
        <w:t>prescribe fees in respect of matters under this Act (including the regulations); and</w:t>
      </w:r>
    </w:p>
    <w:p w:rsidR="00763582" w:rsidRPr="0040454C" w:rsidRDefault="00763582" w:rsidP="00763582">
      <w:pPr>
        <w:pStyle w:val="paragraph"/>
      </w:pPr>
      <w:r w:rsidRPr="0040454C">
        <w:tab/>
        <w:t>(b)</w:t>
      </w:r>
      <w:r w:rsidRPr="0040454C">
        <w:tab/>
        <w:t>prescribe penalties of not more than 50 penalty units for offences against the regulations.</w:t>
      </w:r>
    </w:p>
    <w:p w:rsidR="00763582" w:rsidRPr="0040454C" w:rsidRDefault="00763582" w:rsidP="00763582">
      <w:pPr>
        <w:pStyle w:val="subsection"/>
      </w:pPr>
      <w:r w:rsidRPr="0040454C">
        <w:tab/>
        <w:t>(3)</w:t>
      </w:r>
      <w:r w:rsidRPr="0040454C">
        <w:tab/>
      </w:r>
      <w:r w:rsidR="006758F4" w:rsidRPr="0040454C">
        <w:t>Paragraph (</w:t>
      </w:r>
      <w:r w:rsidRPr="0040454C">
        <w:t>2)(b) does not limit any provision in this Act that provides for the regulations to prescribe penalties higher than 50 penalty units.</w:t>
      </w:r>
    </w:p>
    <w:p w:rsidR="00B752E4" w:rsidRPr="0040454C" w:rsidRDefault="00B752E4" w:rsidP="00B752E4">
      <w:pPr>
        <w:pStyle w:val="ActHead5"/>
      </w:pPr>
      <w:bookmarkStart w:id="246" w:name="_Toc74903342"/>
      <w:r w:rsidRPr="003E6EBE">
        <w:rPr>
          <w:rStyle w:val="CharSectno"/>
        </w:rPr>
        <w:t>134</w:t>
      </w:r>
      <w:r w:rsidRPr="0040454C">
        <w:t xml:space="preserve">  Extra</w:t>
      </w:r>
      <w:r w:rsidR="003E6EBE">
        <w:noBreakHyphen/>
      </w:r>
      <w:r w:rsidRPr="0040454C">
        <w:t>territorial operation of regulations</w:t>
      </w:r>
      <w:bookmarkEnd w:id="246"/>
    </w:p>
    <w:p w:rsidR="00B752E4" w:rsidRPr="0040454C" w:rsidRDefault="00B752E4" w:rsidP="00B752E4">
      <w:pPr>
        <w:pStyle w:val="subsection"/>
      </w:pPr>
      <w:r w:rsidRPr="0040454C">
        <w:tab/>
        <w:t>(1)</w:t>
      </w:r>
      <w:r w:rsidRPr="0040454C">
        <w:tab/>
        <w:t>Any provisions of the regulations may be expressed to apply to and in relation to any of the following:</w:t>
      </w:r>
    </w:p>
    <w:p w:rsidR="00B752E4" w:rsidRPr="0040454C" w:rsidRDefault="00B752E4" w:rsidP="00B752E4">
      <w:pPr>
        <w:pStyle w:val="paragraph"/>
      </w:pPr>
      <w:r w:rsidRPr="0040454C">
        <w:tab/>
        <w:t>(a)</w:t>
      </w:r>
      <w:r w:rsidRPr="0040454C">
        <w:tab/>
        <w:t>Australian aircraft;</w:t>
      </w:r>
    </w:p>
    <w:p w:rsidR="00B752E4" w:rsidRPr="0040454C" w:rsidRDefault="00B752E4" w:rsidP="00B752E4">
      <w:pPr>
        <w:pStyle w:val="paragraph"/>
      </w:pPr>
      <w:r w:rsidRPr="0040454C">
        <w:tab/>
        <w:t>(b)</w:t>
      </w:r>
      <w:r w:rsidRPr="0040454C">
        <w:tab/>
        <w:t>aircraft (other than Australian aircraft) engaged in Australian international carriage;</w:t>
      </w:r>
    </w:p>
    <w:p w:rsidR="00B752E4" w:rsidRPr="0040454C" w:rsidRDefault="00B752E4" w:rsidP="00B752E4">
      <w:pPr>
        <w:pStyle w:val="paragraph"/>
      </w:pPr>
      <w:r w:rsidRPr="0040454C">
        <w:tab/>
        <w:t>(c)</w:t>
      </w:r>
      <w:r w:rsidRPr="0040454C">
        <w:tab/>
        <w:t xml:space="preserve">passengers on board, and members of the crew of, aircraft referred to in </w:t>
      </w:r>
      <w:r w:rsidR="006758F4" w:rsidRPr="0040454C">
        <w:t>paragraph (</w:t>
      </w:r>
      <w:r w:rsidRPr="0040454C">
        <w:t>a) or (b);</w:t>
      </w:r>
    </w:p>
    <w:p w:rsidR="00B752E4" w:rsidRPr="0040454C" w:rsidRDefault="00B752E4" w:rsidP="00B752E4">
      <w:pPr>
        <w:pStyle w:val="subsection2"/>
      </w:pPr>
      <w:r w:rsidRPr="0040454C">
        <w:t>while the aircraft are outside Australian territory.</w:t>
      </w:r>
    </w:p>
    <w:p w:rsidR="00B752E4" w:rsidRPr="0040454C" w:rsidRDefault="00B752E4" w:rsidP="00B752E4">
      <w:pPr>
        <w:pStyle w:val="subsection"/>
      </w:pPr>
      <w:r w:rsidRPr="0040454C">
        <w:tab/>
        <w:t>(2)</w:t>
      </w:r>
      <w:r w:rsidRPr="0040454C">
        <w:tab/>
        <w:t>In this Act:</w:t>
      </w:r>
    </w:p>
    <w:p w:rsidR="00B752E4" w:rsidRPr="0040454C" w:rsidRDefault="00B752E4" w:rsidP="00B752E4">
      <w:pPr>
        <w:pStyle w:val="Definition"/>
      </w:pPr>
      <w:r w:rsidRPr="0040454C">
        <w:rPr>
          <w:b/>
          <w:i/>
        </w:rPr>
        <w:t>airline</w:t>
      </w:r>
      <w:r w:rsidRPr="0040454C">
        <w:t xml:space="preserve"> means a person engaged in the provision of air services.</w:t>
      </w:r>
    </w:p>
    <w:p w:rsidR="00B752E4" w:rsidRPr="0040454C" w:rsidRDefault="00B752E4" w:rsidP="00B752E4">
      <w:pPr>
        <w:pStyle w:val="Definition"/>
      </w:pPr>
      <w:r w:rsidRPr="0040454C">
        <w:rPr>
          <w:b/>
          <w:i/>
        </w:rPr>
        <w:t>Australian international carriage</w:t>
      </w:r>
      <w:r w:rsidRPr="0040454C">
        <w:t xml:space="preserve"> means the carriage of passengers or </w:t>
      </w:r>
      <w:r w:rsidR="00633999" w:rsidRPr="0040454C">
        <w:t>cargo</w:t>
      </w:r>
      <w:r w:rsidRPr="0040454C">
        <w:t xml:space="preserve">, or both passengers and </w:t>
      </w:r>
      <w:r w:rsidR="00633999" w:rsidRPr="0040454C">
        <w:t>cargo</w:t>
      </w:r>
      <w:r w:rsidRPr="0040454C">
        <w:t>, whether within or outside Australian territory, by an aircraft that:</w:t>
      </w:r>
    </w:p>
    <w:p w:rsidR="00B752E4" w:rsidRPr="0040454C" w:rsidRDefault="00B752E4" w:rsidP="00B752E4">
      <w:pPr>
        <w:pStyle w:val="paragraph"/>
      </w:pPr>
      <w:r w:rsidRPr="0040454C">
        <w:tab/>
        <w:t>(a)</w:t>
      </w:r>
      <w:r w:rsidRPr="0040454C">
        <w:tab/>
        <w:t xml:space="preserve">is operated by an airline that is designated, nominated or otherwise similarly authorised by </w:t>
      </w:r>
      <w:smartTag w:uri="urn:schemas-microsoft-com:office:smarttags" w:element="State">
        <w:smartTag w:uri="urn:schemas-microsoft-com:office:smarttags" w:element="place">
          <w:r w:rsidRPr="0040454C">
            <w:t>Australia</w:t>
          </w:r>
        </w:smartTag>
      </w:smartTag>
      <w:r w:rsidRPr="0040454C">
        <w:t xml:space="preserve"> under a bilateral arrangement to engage in such carriage; or</w:t>
      </w:r>
    </w:p>
    <w:p w:rsidR="00B752E4" w:rsidRPr="0040454C" w:rsidRDefault="00B752E4" w:rsidP="00B752E4">
      <w:pPr>
        <w:pStyle w:val="paragraph"/>
      </w:pPr>
      <w:r w:rsidRPr="0040454C">
        <w:tab/>
        <w:t>(b)</w:t>
      </w:r>
      <w:r w:rsidRPr="0040454C">
        <w:tab/>
        <w:t xml:space="preserve">is operated by an airline incorporated in </w:t>
      </w:r>
      <w:smartTag w:uri="urn:schemas-microsoft-com:office:smarttags" w:element="State">
        <w:smartTag w:uri="urn:schemas-microsoft-com:office:smarttags" w:element="place">
          <w:r w:rsidRPr="0040454C">
            <w:t>Australia</w:t>
          </w:r>
        </w:smartTag>
      </w:smartTag>
      <w:r w:rsidRPr="0040454C">
        <w:t>; or</w:t>
      </w:r>
    </w:p>
    <w:p w:rsidR="00B752E4" w:rsidRPr="0040454C" w:rsidRDefault="00B752E4" w:rsidP="00B752E4">
      <w:pPr>
        <w:pStyle w:val="paragraph"/>
      </w:pPr>
      <w:r w:rsidRPr="0040454C">
        <w:tab/>
        <w:t>(c)</w:t>
      </w:r>
      <w:r w:rsidRPr="0040454C">
        <w:tab/>
        <w:t xml:space="preserve">is operated by an airline having its principal place of business in </w:t>
      </w:r>
      <w:smartTag w:uri="urn:schemas-microsoft-com:office:smarttags" w:element="State">
        <w:smartTag w:uri="urn:schemas-microsoft-com:office:smarttags" w:element="place">
          <w:r w:rsidRPr="0040454C">
            <w:t>Australia</w:t>
          </w:r>
        </w:smartTag>
      </w:smartTag>
      <w:r w:rsidRPr="0040454C">
        <w:t>; or</w:t>
      </w:r>
    </w:p>
    <w:p w:rsidR="00B752E4" w:rsidRPr="0040454C" w:rsidRDefault="00B752E4" w:rsidP="00B752E4">
      <w:pPr>
        <w:pStyle w:val="paragraph"/>
      </w:pPr>
      <w:r w:rsidRPr="0040454C">
        <w:tab/>
        <w:t>(d)</w:t>
      </w:r>
      <w:r w:rsidRPr="0040454C">
        <w:tab/>
        <w:t>is operated by an Australian operator and is subject to section</w:t>
      </w:r>
      <w:r w:rsidR="006758F4" w:rsidRPr="0040454C">
        <w:t> </w:t>
      </w:r>
      <w:r w:rsidRPr="0040454C">
        <w:t xml:space="preserve">15A or 17 of the </w:t>
      </w:r>
      <w:r w:rsidRPr="0040454C">
        <w:rPr>
          <w:i/>
        </w:rPr>
        <w:t>Air Navigation Act 1920</w:t>
      </w:r>
      <w:r w:rsidRPr="0040454C">
        <w:t>; or</w:t>
      </w:r>
    </w:p>
    <w:p w:rsidR="00B752E4" w:rsidRPr="0040454C" w:rsidRDefault="00B752E4" w:rsidP="00B752E4">
      <w:pPr>
        <w:pStyle w:val="paragraph"/>
      </w:pPr>
      <w:r w:rsidRPr="0040454C">
        <w:tab/>
        <w:t>(e)</w:t>
      </w:r>
      <w:r w:rsidRPr="0040454C">
        <w:tab/>
        <w:t>is operated jointly by:</w:t>
      </w:r>
    </w:p>
    <w:p w:rsidR="00B752E4" w:rsidRPr="0040454C" w:rsidRDefault="00B752E4" w:rsidP="00B752E4">
      <w:pPr>
        <w:pStyle w:val="paragraphsub"/>
      </w:pPr>
      <w:r w:rsidRPr="0040454C">
        <w:tab/>
        <w:t>(i)</w:t>
      </w:r>
      <w:r w:rsidRPr="0040454C">
        <w:tab/>
        <w:t xml:space="preserve">an airline referred to in </w:t>
      </w:r>
      <w:r w:rsidR="006758F4" w:rsidRPr="0040454C">
        <w:t>paragraph (</w:t>
      </w:r>
      <w:r w:rsidRPr="0040454C">
        <w:t>a), (b) or (c); and</w:t>
      </w:r>
    </w:p>
    <w:p w:rsidR="00B752E4" w:rsidRPr="0040454C" w:rsidRDefault="00B752E4" w:rsidP="00B752E4">
      <w:pPr>
        <w:pStyle w:val="paragraphsub"/>
      </w:pPr>
      <w:r w:rsidRPr="0040454C">
        <w:tab/>
        <w:t>(ii)</w:t>
      </w:r>
      <w:r w:rsidRPr="0040454C">
        <w:tab/>
        <w:t>another person;</w:t>
      </w:r>
    </w:p>
    <w:p w:rsidR="00B752E4" w:rsidRPr="0040454C" w:rsidRDefault="00B752E4" w:rsidP="00B752E4">
      <w:pPr>
        <w:pStyle w:val="paragraph"/>
      </w:pPr>
      <w:r w:rsidRPr="0040454C">
        <w:tab/>
      </w:r>
      <w:r w:rsidRPr="0040454C">
        <w:tab/>
        <w:t xml:space="preserve">but is under the control of the airline referred to in </w:t>
      </w:r>
      <w:r w:rsidR="006758F4" w:rsidRPr="0040454C">
        <w:t>subparagraph (</w:t>
      </w:r>
      <w:r w:rsidRPr="0040454C">
        <w:t>i) of this paragraph; or</w:t>
      </w:r>
    </w:p>
    <w:p w:rsidR="00B752E4" w:rsidRPr="0040454C" w:rsidRDefault="00B752E4" w:rsidP="00B752E4">
      <w:pPr>
        <w:pStyle w:val="paragraph"/>
      </w:pPr>
      <w:r w:rsidRPr="0040454C">
        <w:tab/>
        <w:t>(f)</w:t>
      </w:r>
      <w:r w:rsidRPr="0040454C">
        <w:tab/>
        <w:t>is subject to section</w:t>
      </w:r>
      <w:r w:rsidR="006758F4" w:rsidRPr="0040454C">
        <w:t> </w:t>
      </w:r>
      <w:r w:rsidRPr="0040454C">
        <w:t xml:space="preserve">15A or 17 of the </w:t>
      </w:r>
      <w:r w:rsidRPr="0040454C">
        <w:rPr>
          <w:i/>
        </w:rPr>
        <w:t>Air Navigation Act 1920</w:t>
      </w:r>
      <w:r w:rsidRPr="0040454C">
        <w:t xml:space="preserve"> and is operated jointly by:</w:t>
      </w:r>
    </w:p>
    <w:p w:rsidR="00B752E4" w:rsidRPr="0040454C" w:rsidRDefault="00B752E4" w:rsidP="00B752E4">
      <w:pPr>
        <w:pStyle w:val="paragraphsub"/>
      </w:pPr>
      <w:r w:rsidRPr="0040454C">
        <w:tab/>
        <w:t>(i)</w:t>
      </w:r>
      <w:r w:rsidRPr="0040454C">
        <w:tab/>
        <w:t>an Australian operator; and</w:t>
      </w:r>
    </w:p>
    <w:p w:rsidR="00B752E4" w:rsidRPr="0040454C" w:rsidRDefault="00B752E4" w:rsidP="00B752E4">
      <w:pPr>
        <w:pStyle w:val="paragraphsub"/>
      </w:pPr>
      <w:r w:rsidRPr="0040454C">
        <w:tab/>
        <w:t>(ii)</w:t>
      </w:r>
      <w:r w:rsidRPr="0040454C">
        <w:tab/>
        <w:t>another person;</w:t>
      </w:r>
    </w:p>
    <w:p w:rsidR="00B752E4" w:rsidRPr="0040454C" w:rsidRDefault="00B752E4" w:rsidP="00B752E4">
      <w:pPr>
        <w:pStyle w:val="paragraph"/>
      </w:pPr>
      <w:r w:rsidRPr="0040454C">
        <w:tab/>
      </w:r>
      <w:r w:rsidRPr="0040454C">
        <w:tab/>
        <w:t>but is under the control of the Australian operator.</w:t>
      </w:r>
    </w:p>
    <w:p w:rsidR="00B752E4" w:rsidRPr="0040454C" w:rsidRDefault="00B752E4" w:rsidP="00B752E4">
      <w:pPr>
        <w:pStyle w:val="Definition"/>
      </w:pPr>
      <w:r w:rsidRPr="0040454C">
        <w:rPr>
          <w:b/>
          <w:i/>
        </w:rPr>
        <w:t>Australian operator</w:t>
      </w:r>
      <w:r w:rsidRPr="0040454C">
        <w:t xml:space="preserve"> means an aircraft operator who:</w:t>
      </w:r>
    </w:p>
    <w:p w:rsidR="00B752E4" w:rsidRPr="0040454C" w:rsidRDefault="00B752E4" w:rsidP="00B752E4">
      <w:pPr>
        <w:pStyle w:val="paragraph"/>
      </w:pPr>
      <w:r w:rsidRPr="0040454C">
        <w:tab/>
        <w:t>(a)</w:t>
      </w:r>
      <w:r w:rsidRPr="0040454C">
        <w:tab/>
        <w:t>if the operator is an individual:</w:t>
      </w:r>
    </w:p>
    <w:p w:rsidR="00B752E4" w:rsidRPr="0040454C" w:rsidRDefault="00B752E4" w:rsidP="00B752E4">
      <w:pPr>
        <w:pStyle w:val="paragraphsub"/>
      </w:pPr>
      <w:r w:rsidRPr="0040454C">
        <w:tab/>
        <w:t>(i)</w:t>
      </w:r>
      <w:r w:rsidRPr="0040454C">
        <w:tab/>
        <w:t>is an Australian citizen; or</w:t>
      </w:r>
    </w:p>
    <w:p w:rsidR="00B752E4" w:rsidRPr="0040454C" w:rsidRDefault="00B752E4" w:rsidP="00B752E4">
      <w:pPr>
        <w:pStyle w:val="paragraphsub"/>
      </w:pPr>
      <w:r w:rsidRPr="0040454C">
        <w:tab/>
        <w:t>(ii)</w:t>
      </w:r>
      <w:r w:rsidRPr="0040454C">
        <w:tab/>
        <w:t xml:space="preserve">is ordinarily resident in </w:t>
      </w:r>
      <w:smartTag w:uri="urn:schemas-microsoft-com:office:smarttags" w:element="State">
        <w:smartTag w:uri="urn:schemas-microsoft-com:office:smarttags" w:element="place">
          <w:r w:rsidRPr="0040454C">
            <w:t>Australia</w:t>
          </w:r>
        </w:smartTag>
      </w:smartTag>
      <w:r w:rsidRPr="0040454C">
        <w:t>; or</w:t>
      </w:r>
    </w:p>
    <w:p w:rsidR="00B752E4" w:rsidRPr="0040454C" w:rsidRDefault="00B752E4" w:rsidP="00B752E4">
      <w:pPr>
        <w:pStyle w:val="paragraph"/>
      </w:pPr>
      <w:r w:rsidRPr="0040454C">
        <w:tab/>
        <w:t>(b)</w:t>
      </w:r>
      <w:r w:rsidRPr="0040454C">
        <w:tab/>
        <w:t>if the operator is a body corporate:</w:t>
      </w:r>
    </w:p>
    <w:p w:rsidR="00B752E4" w:rsidRPr="0040454C" w:rsidRDefault="00B752E4" w:rsidP="00B752E4">
      <w:pPr>
        <w:pStyle w:val="paragraphsub"/>
      </w:pPr>
      <w:r w:rsidRPr="0040454C">
        <w:tab/>
        <w:t>(i)</w:t>
      </w:r>
      <w:r w:rsidRPr="0040454C">
        <w:tab/>
        <w:t xml:space="preserve">is incorporated in </w:t>
      </w:r>
      <w:smartTag w:uri="urn:schemas-microsoft-com:office:smarttags" w:element="State">
        <w:smartTag w:uri="urn:schemas-microsoft-com:office:smarttags" w:element="place">
          <w:r w:rsidRPr="0040454C">
            <w:t>Australia</w:t>
          </w:r>
        </w:smartTag>
      </w:smartTag>
      <w:r w:rsidRPr="0040454C">
        <w:t>; or</w:t>
      </w:r>
    </w:p>
    <w:p w:rsidR="00B752E4" w:rsidRPr="0040454C" w:rsidRDefault="00B752E4" w:rsidP="00B752E4">
      <w:pPr>
        <w:pStyle w:val="paragraphsub"/>
      </w:pPr>
      <w:r w:rsidRPr="0040454C">
        <w:tab/>
        <w:t>(ii)</w:t>
      </w:r>
      <w:r w:rsidRPr="0040454C">
        <w:tab/>
        <w:t xml:space="preserve">has its principal place of business in </w:t>
      </w:r>
      <w:smartTag w:uri="urn:schemas-microsoft-com:office:smarttags" w:element="State">
        <w:smartTag w:uri="urn:schemas-microsoft-com:office:smarttags" w:element="place">
          <w:r w:rsidRPr="0040454C">
            <w:t>Australia</w:t>
          </w:r>
        </w:smartTag>
      </w:smartTag>
      <w:r w:rsidRPr="0040454C">
        <w:t>.</w:t>
      </w:r>
    </w:p>
    <w:p w:rsidR="00B752E4" w:rsidRPr="0040454C" w:rsidRDefault="00B752E4" w:rsidP="00B752E4">
      <w:pPr>
        <w:pStyle w:val="Definition"/>
      </w:pPr>
      <w:r w:rsidRPr="0040454C">
        <w:rPr>
          <w:b/>
          <w:i/>
        </w:rPr>
        <w:t>bilateral arrangement</w:t>
      </w:r>
      <w:r w:rsidRPr="0040454C">
        <w:t xml:space="preserve"> means an agreement or arrangement between:</w:t>
      </w:r>
    </w:p>
    <w:p w:rsidR="00B752E4" w:rsidRPr="0040454C" w:rsidRDefault="00B752E4" w:rsidP="00B752E4">
      <w:pPr>
        <w:pStyle w:val="paragraph"/>
      </w:pPr>
      <w:r w:rsidRPr="0040454C">
        <w:tab/>
        <w:t>(a)</w:t>
      </w:r>
      <w:r w:rsidRPr="0040454C">
        <w:tab/>
      </w:r>
      <w:smartTag w:uri="urn:schemas-microsoft-com:office:smarttags" w:element="State">
        <w:smartTag w:uri="urn:schemas-microsoft-com:office:smarttags" w:element="place">
          <w:r w:rsidRPr="0040454C">
            <w:t>Australia</w:t>
          </w:r>
        </w:smartTag>
      </w:smartTag>
      <w:r w:rsidRPr="0040454C">
        <w:t xml:space="preserve">, or an entity or organisation nominated or otherwise similarly authorised by </w:t>
      </w:r>
      <w:smartTag w:uri="urn:schemas-microsoft-com:office:smarttags" w:element="State">
        <w:smartTag w:uri="urn:schemas-microsoft-com:office:smarttags" w:element="place">
          <w:r w:rsidRPr="0040454C">
            <w:t>Australia</w:t>
          </w:r>
        </w:smartTag>
      </w:smartTag>
      <w:r w:rsidRPr="0040454C">
        <w:t xml:space="preserve"> to enter into the agreement or arrangement; and</w:t>
      </w:r>
    </w:p>
    <w:p w:rsidR="00B752E4" w:rsidRPr="0040454C" w:rsidRDefault="00B752E4" w:rsidP="00B752E4">
      <w:pPr>
        <w:pStyle w:val="paragraph"/>
      </w:pPr>
      <w:r w:rsidRPr="0040454C">
        <w:tab/>
        <w:t>(b)</w:t>
      </w:r>
      <w:r w:rsidRPr="0040454C">
        <w:tab/>
        <w:t>a foreign country;</w:t>
      </w:r>
    </w:p>
    <w:p w:rsidR="00B752E4" w:rsidRPr="0040454C" w:rsidRDefault="00B752E4" w:rsidP="00B752E4">
      <w:pPr>
        <w:pStyle w:val="subsection2"/>
      </w:pPr>
      <w:r w:rsidRPr="0040454C">
        <w:t xml:space="preserve">under which the carriage by air of passengers or </w:t>
      </w:r>
      <w:r w:rsidR="00633999" w:rsidRPr="0040454C">
        <w:t>cargo</w:t>
      </w:r>
      <w:r w:rsidRPr="0040454C">
        <w:t xml:space="preserve">, or both passengers and </w:t>
      </w:r>
      <w:r w:rsidR="00633999" w:rsidRPr="0040454C">
        <w:t>cargo</w:t>
      </w:r>
      <w:r w:rsidRPr="0040454C">
        <w:t xml:space="preserve">, between </w:t>
      </w:r>
      <w:smartTag w:uri="urn:schemas-microsoft-com:office:smarttags" w:element="State">
        <w:smartTag w:uri="urn:schemas-microsoft-com:office:smarttags" w:element="place">
          <w:r w:rsidRPr="0040454C">
            <w:t>Australia</w:t>
          </w:r>
        </w:smartTag>
      </w:smartTag>
      <w:r w:rsidRPr="0040454C">
        <w:t xml:space="preserve"> and the foreign country is permitted.</w:t>
      </w:r>
    </w:p>
    <w:p w:rsidR="00B752E4" w:rsidRPr="0040454C" w:rsidRDefault="00B752E4" w:rsidP="00B752E4">
      <w:pPr>
        <w:pStyle w:val="Definition"/>
      </w:pPr>
      <w:r w:rsidRPr="0040454C">
        <w:rPr>
          <w:b/>
          <w:i/>
        </w:rPr>
        <w:t>foreign country</w:t>
      </w:r>
      <w:r w:rsidRPr="0040454C">
        <w:t xml:space="preserve"> includes any region:</w:t>
      </w:r>
    </w:p>
    <w:p w:rsidR="00B752E4" w:rsidRPr="0040454C" w:rsidRDefault="00B752E4" w:rsidP="00B752E4">
      <w:pPr>
        <w:pStyle w:val="paragraph"/>
      </w:pPr>
      <w:r w:rsidRPr="0040454C">
        <w:tab/>
        <w:t>(a)</w:t>
      </w:r>
      <w:r w:rsidRPr="0040454C">
        <w:tab/>
        <w:t>that is part of a foreign country; or</w:t>
      </w:r>
    </w:p>
    <w:p w:rsidR="00B752E4" w:rsidRPr="0040454C" w:rsidRDefault="00B752E4" w:rsidP="00B752E4">
      <w:pPr>
        <w:pStyle w:val="paragraph"/>
      </w:pPr>
      <w:r w:rsidRPr="0040454C">
        <w:tab/>
        <w:t>(b)</w:t>
      </w:r>
      <w:r w:rsidRPr="0040454C">
        <w:tab/>
        <w:t>that is under the protection of a foreign country; or</w:t>
      </w:r>
    </w:p>
    <w:p w:rsidR="00B752E4" w:rsidRPr="0040454C" w:rsidRDefault="00B752E4" w:rsidP="00B752E4">
      <w:pPr>
        <w:pStyle w:val="paragraph"/>
      </w:pPr>
      <w:r w:rsidRPr="0040454C">
        <w:tab/>
        <w:t>(c)</w:t>
      </w:r>
      <w:r w:rsidRPr="0040454C">
        <w:tab/>
        <w:t>for whose international relations a foreign country is responsible.</w:t>
      </w:r>
    </w:p>
    <w:p w:rsidR="00B752E4" w:rsidRPr="0040454C" w:rsidRDefault="00B752E4" w:rsidP="002765A8">
      <w:pPr>
        <w:pStyle w:val="subsection"/>
        <w:keepNext/>
      </w:pPr>
      <w:r w:rsidRPr="0040454C">
        <w:tab/>
        <w:t>(3)</w:t>
      </w:r>
      <w:r w:rsidRPr="0040454C">
        <w:tab/>
        <w:t>For the purposes of this section:</w:t>
      </w:r>
    </w:p>
    <w:p w:rsidR="00B752E4" w:rsidRPr="0040454C" w:rsidRDefault="00B752E4" w:rsidP="00B752E4">
      <w:pPr>
        <w:pStyle w:val="paragraph"/>
      </w:pPr>
      <w:r w:rsidRPr="0040454C">
        <w:tab/>
        <w:t>(a)</w:t>
      </w:r>
      <w:r w:rsidRPr="0040454C">
        <w:tab/>
        <w:t>an aircraft is taken to be subject to section</w:t>
      </w:r>
      <w:r w:rsidR="006758F4" w:rsidRPr="0040454C">
        <w:t> </w:t>
      </w:r>
      <w:r w:rsidRPr="0040454C">
        <w:t xml:space="preserve">15A of the </w:t>
      </w:r>
      <w:r w:rsidRPr="0040454C">
        <w:rPr>
          <w:i/>
        </w:rPr>
        <w:t>Air Navigation Act 1920</w:t>
      </w:r>
      <w:r w:rsidRPr="0040454C">
        <w:t xml:space="preserve"> if the aircraft would be taken to be subject to that section under paragraph</w:t>
      </w:r>
      <w:r w:rsidR="006758F4" w:rsidRPr="0040454C">
        <w:t> </w:t>
      </w:r>
      <w:r w:rsidRPr="0040454C">
        <w:t>27(3)(c) of that Act; and</w:t>
      </w:r>
    </w:p>
    <w:p w:rsidR="00B752E4" w:rsidRPr="0040454C" w:rsidRDefault="00B752E4" w:rsidP="00B752E4">
      <w:pPr>
        <w:pStyle w:val="paragraph"/>
      </w:pPr>
      <w:r w:rsidRPr="0040454C">
        <w:tab/>
        <w:t>(b)</w:t>
      </w:r>
      <w:r w:rsidRPr="0040454C">
        <w:tab/>
        <w:t>an aircraft is taken to be subject to section</w:t>
      </w:r>
      <w:r w:rsidR="006758F4" w:rsidRPr="0040454C">
        <w:t> </w:t>
      </w:r>
      <w:r w:rsidRPr="0040454C">
        <w:t xml:space="preserve">17 of the </w:t>
      </w:r>
      <w:r w:rsidRPr="0040454C">
        <w:rPr>
          <w:i/>
        </w:rPr>
        <w:t>Air Navigation Act 1920</w:t>
      </w:r>
      <w:r w:rsidRPr="0040454C">
        <w:t xml:space="preserve"> if the aircraft would be taken to be subject to that section under paragraph</w:t>
      </w:r>
      <w:r w:rsidR="006758F4" w:rsidRPr="0040454C">
        <w:t> </w:t>
      </w:r>
      <w:r w:rsidRPr="0040454C">
        <w:t>27(3)(d) of that Act.</w:t>
      </w:r>
    </w:p>
    <w:p w:rsidR="00ED628B" w:rsidRPr="0040454C" w:rsidRDefault="00ED628B" w:rsidP="00ED628B">
      <w:pPr>
        <w:sectPr w:rsidR="00ED628B" w:rsidRPr="0040454C" w:rsidSect="00A04285">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4D0B27" w:rsidRPr="0040454C" w:rsidRDefault="004D0B27" w:rsidP="004D0B27">
      <w:pPr>
        <w:pStyle w:val="ENotesHeading1"/>
        <w:outlineLvl w:val="9"/>
      </w:pPr>
      <w:bookmarkStart w:id="247" w:name="_Toc74903343"/>
      <w:r w:rsidRPr="0040454C">
        <w:t>Endnotes</w:t>
      </w:r>
      <w:bookmarkEnd w:id="247"/>
    </w:p>
    <w:p w:rsidR="00E21025" w:rsidRPr="0040454C" w:rsidRDefault="00E21025" w:rsidP="00E21025">
      <w:pPr>
        <w:pStyle w:val="ENotesHeading2"/>
        <w:spacing w:line="240" w:lineRule="auto"/>
        <w:outlineLvl w:val="9"/>
      </w:pPr>
      <w:bookmarkStart w:id="248" w:name="_Toc74903344"/>
      <w:r w:rsidRPr="0040454C">
        <w:t>Endnote 1—About the endnotes</w:t>
      </w:r>
      <w:bookmarkEnd w:id="248"/>
    </w:p>
    <w:p w:rsidR="00E21025" w:rsidRPr="0040454C" w:rsidRDefault="00E21025" w:rsidP="00E21025">
      <w:pPr>
        <w:spacing w:after="120"/>
      </w:pPr>
      <w:r w:rsidRPr="0040454C">
        <w:t>The endnotes provide information about this compilation and the compiled law.</w:t>
      </w:r>
    </w:p>
    <w:p w:rsidR="00E21025" w:rsidRPr="0040454C" w:rsidRDefault="00E21025" w:rsidP="00E21025">
      <w:pPr>
        <w:spacing w:after="120"/>
      </w:pPr>
      <w:r w:rsidRPr="0040454C">
        <w:t>The following endnotes are included in every compilation:</w:t>
      </w:r>
    </w:p>
    <w:p w:rsidR="00E21025" w:rsidRPr="0040454C" w:rsidRDefault="00E21025" w:rsidP="00E21025">
      <w:r w:rsidRPr="0040454C">
        <w:t>Endnote 1—About the endnotes</w:t>
      </w:r>
    </w:p>
    <w:p w:rsidR="00E21025" w:rsidRPr="0040454C" w:rsidRDefault="00E21025" w:rsidP="00E21025">
      <w:r w:rsidRPr="0040454C">
        <w:t>Endnote 2—Abbreviation key</w:t>
      </w:r>
    </w:p>
    <w:p w:rsidR="00E21025" w:rsidRPr="0040454C" w:rsidRDefault="00E21025" w:rsidP="00E21025">
      <w:r w:rsidRPr="0040454C">
        <w:t>Endnote 3—Legislation history</w:t>
      </w:r>
    </w:p>
    <w:p w:rsidR="00E21025" w:rsidRPr="0040454C" w:rsidRDefault="00E21025" w:rsidP="00E21025">
      <w:pPr>
        <w:spacing w:after="120"/>
      </w:pPr>
      <w:r w:rsidRPr="0040454C">
        <w:t>Endnote 4—Amendment history</w:t>
      </w:r>
    </w:p>
    <w:p w:rsidR="00E21025" w:rsidRPr="0040454C" w:rsidRDefault="00E21025" w:rsidP="00E21025">
      <w:r w:rsidRPr="0040454C">
        <w:rPr>
          <w:b/>
        </w:rPr>
        <w:t>Abbreviation key—Endnote 2</w:t>
      </w:r>
    </w:p>
    <w:p w:rsidR="00E21025" w:rsidRPr="0040454C" w:rsidRDefault="00E21025" w:rsidP="00E21025">
      <w:pPr>
        <w:spacing w:after="120"/>
      </w:pPr>
      <w:r w:rsidRPr="0040454C">
        <w:t>The abbreviation key sets out abbreviations that may be used in the endnotes.</w:t>
      </w:r>
    </w:p>
    <w:p w:rsidR="00E21025" w:rsidRPr="0040454C" w:rsidRDefault="00E21025" w:rsidP="00E21025">
      <w:pPr>
        <w:rPr>
          <w:b/>
        </w:rPr>
      </w:pPr>
      <w:r w:rsidRPr="0040454C">
        <w:rPr>
          <w:b/>
        </w:rPr>
        <w:t>Legislation history and amendment history—Endnotes 3 and 4</w:t>
      </w:r>
    </w:p>
    <w:p w:rsidR="00E21025" w:rsidRPr="0040454C" w:rsidRDefault="00E21025" w:rsidP="00E21025">
      <w:pPr>
        <w:spacing w:after="120"/>
      </w:pPr>
      <w:r w:rsidRPr="0040454C">
        <w:t>Amending laws are annotated in the legislation history and amendment history.</w:t>
      </w:r>
    </w:p>
    <w:p w:rsidR="00E21025" w:rsidRPr="0040454C" w:rsidRDefault="00E21025" w:rsidP="00E21025">
      <w:pPr>
        <w:spacing w:after="120"/>
      </w:pPr>
      <w:r w:rsidRPr="0040454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21025" w:rsidRPr="0040454C" w:rsidRDefault="00E21025" w:rsidP="00E21025">
      <w:pPr>
        <w:spacing w:after="120"/>
      </w:pPr>
      <w:r w:rsidRPr="0040454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21025" w:rsidRPr="0040454C" w:rsidRDefault="00E21025" w:rsidP="00E21025">
      <w:pPr>
        <w:rPr>
          <w:b/>
        </w:rPr>
      </w:pPr>
      <w:r w:rsidRPr="0040454C">
        <w:rPr>
          <w:b/>
        </w:rPr>
        <w:t>Editorial changes</w:t>
      </w:r>
    </w:p>
    <w:p w:rsidR="00E21025" w:rsidRPr="0040454C" w:rsidRDefault="00E21025" w:rsidP="00E21025">
      <w:pPr>
        <w:spacing w:after="120"/>
      </w:pPr>
      <w:r w:rsidRPr="0040454C">
        <w:t xml:space="preserve">The </w:t>
      </w:r>
      <w:r w:rsidRPr="0040454C">
        <w:rPr>
          <w:i/>
        </w:rPr>
        <w:t>Legislation Act 2003</w:t>
      </w:r>
      <w:r w:rsidRPr="0040454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21025" w:rsidRPr="0040454C" w:rsidRDefault="00E21025" w:rsidP="00E21025">
      <w:pPr>
        <w:spacing w:after="120"/>
      </w:pPr>
      <w:r w:rsidRPr="0040454C">
        <w:t xml:space="preserve">If the compilation includes editorial changes, the endnotes include a brief outline of the changes in general terms. Full details of any changes can be obtained from the Office of Parliamentary Counsel. </w:t>
      </w:r>
    </w:p>
    <w:p w:rsidR="00E21025" w:rsidRPr="0040454C" w:rsidRDefault="00E21025" w:rsidP="00E21025">
      <w:pPr>
        <w:keepNext/>
      </w:pPr>
      <w:r w:rsidRPr="0040454C">
        <w:rPr>
          <w:b/>
        </w:rPr>
        <w:t>Misdescribed amendments</w:t>
      </w:r>
    </w:p>
    <w:p w:rsidR="00E21025" w:rsidRPr="0040454C" w:rsidRDefault="00E21025" w:rsidP="00E21025">
      <w:pPr>
        <w:spacing w:after="120"/>
      </w:pPr>
      <w:r w:rsidRPr="0040454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21025" w:rsidRPr="0040454C" w:rsidRDefault="00E21025" w:rsidP="00E21025">
      <w:pPr>
        <w:spacing w:before="120"/>
      </w:pPr>
      <w:r w:rsidRPr="0040454C">
        <w:t>If a misdescribed amendment cannot be given effect as intended, the abbreviation “(md not incorp)” is added to the details of the amendment included in the amendment history.</w:t>
      </w:r>
    </w:p>
    <w:p w:rsidR="00E21025" w:rsidRPr="0040454C" w:rsidRDefault="00E21025" w:rsidP="00E21025"/>
    <w:p w:rsidR="00E21025" w:rsidRPr="0040454C" w:rsidRDefault="00E21025" w:rsidP="00E21025">
      <w:pPr>
        <w:pStyle w:val="ENotesHeading2"/>
        <w:pageBreakBefore/>
        <w:outlineLvl w:val="9"/>
      </w:pPr>
      <w:bookmarkStart w:id="249" w:name="_Toc74903345"/>
      <w:r w:rsidRPr="0040454C">
        <w:t>Endnote 2—Abbreviation key</w:t>
      </w:r>
      <w:bookmarkEnd w:id="249"/>
    </w:p>
    <w:p w:rsidR="00E21025" w:rsidRPr="0040454C" w:rsidRDefault="00E21025" w:rsidP="00E21025">
      <w:pPr>
        <w:pStyle w:val="Tabletext"/>
      </w:pPr>
    </w:p>
    <w:tbl>
      <w:tblPr>
        <w:tblW w:w="7939" w:type="dxa"/>
        <w:tblInd w:w="108" w:type="dxa"/>
        <w:tblLayout w:type="fixed"/>
        <w:tblLook w:val="0000" w:firstRow="0" w:lastRow="0" w:firstColumn="0" w:lastColumn="0" w:noHBand="0" w:noVBand="0"/>
      </w:tblPr>
      <w:tblGrid>
        <w:gridCol w:w="4253"/>
        <w:gridCol w:w="3686"/>
      </w:tblGrid>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ad = added or inserted</w:t>
            </w:r>
          </w:p>
        </w:tc>
        <w:tc>
          <w:tcPr>
            <w:tcW w:w="3686" w:type="dxa"/>
            <w:shd w:val="clear" w:color="auto" w:fill="auto"/>
          </w:tcPr>
          <w:p w:rsidR="00E21025" w:rsidRPr="0040454C" w:rsidRDefault="00E21025" w:rsidP="00E21025">
            <w:pPr>
              <w:spacing w:before="60"/>
              <w:ind w:left="34"/>
              <w:rPr>
                <w:sz w:val="20"/>
              </w:rPr>
            </w:pPr>
            <w:r w:rsidRPr="0040454C">
              <w:rPr>
                <w:sz w:val="20"/>
              </w:rPr>
              <w:t>o = order(s)</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am = amended</w:t>
            </w:r>
          </w:p>
        </w:tc>
        <w:tc>
          <w:tcPr>
            <w:tcW w:w="3686" w:type="dxa"/>
            <w:shd w:val="clear" w:color="auto" w:fill="auto"/>
          </w:tcPr>
          <w:p w:rsidR="00E21025" w:rsidRPr="0040454C" w:rsidRDefault="00E21025" w:rsidP="00E21025">
            <w:pPr>
              <w:spacing w:before="60"/>
              <w:ind w:left="34"/>
              <w:rPr>
                <w:sz w:val="20"/>
              </w:rPr>
            </w:pPr>
            <w:r w:rsidRPr="0040454C">
              <w:rPr>
                <w:sz w:val="20"/>
              </w:rPr>
              <w:t>Ord = Ordinance</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amdt = amendment</w:t>
            </w:r>
          </w:p>
        </w:tc>
        <w:tc>
          <w:tcPr>
            <w:tcW w:w="3686" w:type="dxa"/>
            <w:shd w:val="clear" w:color="auto" w:fill="auto"/>
          </w:tcPr>
          <w:p w:rsidR="00E21025" w:rsidRPr="0040454C" w:rsidRDefault="00E21025" w:rsidP="00E21025">
            <w:pPr>
              <w:spacing w:before="60"/>
              <w:ind w:left="34"/>
              <w:rPr>
                <w:sz w:val="20"/>
              </w:rPr>
            </w:pPr>
            <w:r w:rsidRPr="0040454C">
              <w:rPr>
                <w:sz w:val="20"/>
              </w:rPr>
              <w:t>orig = original</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c = clause(s)</w:t>
            </w:r>
          </w:p>
        </w:tc>
        <w:tc>
          <w:tcPr>
            <w:tcW w:w="3686" w:type="dxa"/>
            <w:shd w:val="clear" w:color="auto" w:fill="auto"/>
          </w:tcPr>
          <w:p w:rsidR="00E21025" w:rsidRPr="0040454C" w:rsidRDefault="00E21025" w:rsidP="00E21025">
            <w:pPr>
              <w:spacing w:before="60"/>
              <w:ind w:left="34"/>
              <w:rPr>
                <w:sz w:val="20"/>
              </w:rPr>
            </w:pPr>
            <w:r w:rsidRPr="0040454C">
              <w:rPr>
                <w:sz w:val="20"/>
              </w:rPr>
              <w:t>par = paragraph(s)/subparagraph(s)</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C[x] = Compilation No. x</w:t>
            </w:r>
          </w:p>
        </w:tc>
        <w:tc>
          <w:tcPr>
            <w:tcW w:w="3686" w:type="dxa"/>
            <w:shd w:val="clear" w:color="auto" w:fill="auto"/>
          </w:tcPr>
          <w:p w:rsidR="00E21025" w:rsidRPr="0040454C" w:rsidRDefault="00562C9D" w:rsidP="00562C9D">
            <w:pPr>
              <w:ind w:left="34" w:firstLine="249"/>
              <w:rPr>
                <w:sz w:val="20"/>
              </w:rPr>
            </w:pPr>
            <w:r w:rsidRPr="0040454C">
              <w:rPr>
                <w:sz w:val="20"/>
              </w:rPr>
              <w:t>/</w:t>
            </w:r>
            <w:r w:rsidR="00E21025" w:rsidRPr="0040454C">
              <w:rPr>
                <w:sz w:val="20"/>
              </w:rPr>
              <w:t>sub</w:t>
            </w:r>
            <w:r w:rsidR="003E6EBE">
              <w:rPr>
                <w:sz w:val="20"/>
              </w:rPr>
              <w:noBreakHyphen/>
            </w:r>
            <w:r w:rsidR="00E21025" w:rsidRPr="0040454C">
              <w:rPr>
                <w:sz w:val="20"/>
              </w:rPr>
              <w:t>subparagraph(s)</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Ch = Chapter(s)</w:t>
            </w:r>
          </w:p>
        </w:tc>
        <w:tc>
          <w:tcPr>
            <w:tcW w:w="3686" w:type="dxa"/>
            <w:shd w:val="clear" w:color="auto" w:fill="auto"/>
          </w:tcPr>
          <w:p w:rsidR="00E21025" w:rsidRPr="0040454C" w:rsidRDefault="00E21025" w:rsidP="00E21025">
            <w:pPr>
              <w:spacing w:before="60"/>
              <w:ind w:left="34"/>
              <w:rPr>
                <w:sz w:val="20"/>
              </w:rPr>
            </w:pPr>
            <w:r w:rsidRPr="0040454C">
              <w:rPr>
                <w:sz w:val="20"/>
              </w:rPr>
              <w:t>pres = present</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def = definition(s)</w:t>
            </w:r>
          </w:p>
        </w:tc>
        <w:tc>
          <w:tcPr>
            <w:tcW w:w="3686" w:type="dxa"/>
            <w:shd w:val="clear" w:color="auto" w:fill="auto"/>
          </w:tcPr>
          <w:p w:rsidR="00E21025" w:rsidRPr="0040454C" w:rsidRDefault="00E21025" w:rsidP="00E21025">
            <w:pPr>
              <w:spacing w:before="60"/>
              <w:ind w:left="34"/>
              <w:rPr>
                <w:sz w:val="20"/>
              </w:rPr>
            </w:pPr>
            <w:r w:rsidRPr="0040454C">
              <w:rPr>
                <w:sz w:val="20"/>
              </w:rPr>
              <w:t>prev = previous</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Dict = Dictionary</w:t>
            </w:r>
          </w:p>
        </w:tc>
        <w:tc>
          <w:tcPr>
            <w:tcW w:w="3686" w:type="dxa"/>
            <w:shd w:val="clear" w:color="auto" w:fill="auto"/>
          </w:tcPr>
          <w:p w:rsidR="00E21025" w:rsidRPr="0040454C" w:rsidRDefault="00E21025" w:rsidP="00E21025">
            <w:pPr>
              <w:spacing w:before="60"/>
              <w:ind w:left="34"/>
              <w:rPr>
                <w:sz w:val="20"/>
              </w:rPr>
            </w:pPr>
            <w:r w:rsidRPr="0040454C">
              <w:rPr>
                <w:sz w:val="20"/>
              </w:rPr>
              <w:t>(prev…) = previously</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disallowed = disallowed by Parliament</w:t>
            </w:r>
          </w:p>
        </w:tc>
        <w:tc>
          <w:tcPr>
            <w:tcW w:w="3686" w:type="dxa"/>
            <w:shd w:val="clear" w:color="auto" w:fill="auto"/>
          </w:tcPr>
          <w:p w:rsidR="00E21025" w:rsidRPr="0040454C" w:rsidRDefault="00E21025" w:rsidP="00E21025">
            <w:pPr>
              <w:spacing w:before="60"/>
              <w:ind w:left="34"/>
              <w:rPr>
                <w:sz w:val="20"/>
              </w:rPr>
            </w:pPr>
            <w:r w:rsidRPr="0040454C">
              <w:rPr>
                <w:sz w:val="20"/>
              </w:rPr>
              <w:t>Pt = Part(s)</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Div = Division(s)</w:t>
            </w:r>
          </w:p>
        </w:tc>
        <w:tc>
          <w:tcPr>
            <w:tcW w:w="3686" w:type="dxa"/>
            <w:shd w:val="clear" w:color="auto" w:fill="auto"/>
          </w:tcPr>
          <w:p w:rsidR="00E21025" w:rsidRPr="0040454C" w:rsidRDefault="00E21025" w:rsidP="00E21025">
            <w:pPr>
              <w:spacing w:before="60"/>
              <w:ind w:left="34"/>
              <w:rPr>
                <w:sz w:val="20"/>
              </w:rPr>
            </w:pPr>
            <w:r w:rsidRPr="0040454C">
              <w:rPr>
                <w:sz w:val="20"/>
              </w:rPr>
              <w:t>r = regulation(s)/rule(s)</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ed = editorial change</w:t>
            </w:r>
          </w:p>
        </w:tc>
        <w:tc>
          <w:tcPr>
            <w:tcW w:w="3686" w:type="dxa"/>
            <w:shd w:val="clear" w:color="auto" w:fill="auto"/>
          </w:tcPr>
          <w:p w:rsidR="00E21025" w:rsidRPr="0040454C" w:rsidRDefault="00E21025" w:rsidP="00E21025">
            <w:pPr>
              <w:spacing w:before="60"/>
              <w:ind w:left="34"/>
              <w:rPr>
                <w:sz w:val="20"/>
              </w:rPr>
            </w:pPr>
            <w:r w:rsidRPr="0040454C">
              <w:rPr>
                <w:sz w:val="20"/>
              </w:rPr>
              <w:t>reloc = relocated</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exp = expires/expired or ceases/ceased to have</w:t>
            </w:r>
          </w:p>
        </w:tc>
        <w:tc>
          <w:tcPr>
            <w:tcW w:w="3686" w:type="dxa"/>
            <w:shd w:val="clear" w:color="auto" w:fill="auto"/>
          </w:tcPr>
          <w:p w:rsidR="00E21025" w:rsidRPr="0040454C" w:rsidRDefault="00E21025" w:rsidP="00E21025">
            <w:pPr>
              <w:spacing w:before="60"/>
              <w:ind w:left="34"/>
              <w:rPr>
                <w:sz w:val="20"/>
              </w:rPr>
            </w:pPr>
            <w:r w:rsidRPr="0040454C">
              <w:rPr>
                <w:sz w:val="20"/>
              </w:rPr>
              <w:t>renum = renumbered</w:t>
            </w:r>
          </w:p>
        </w:tc>
      </w:tr>
      <w:tr w:rsidR="00E21025" w:rsidRPr="0040454C" w:rsidTr="00E21025">
        <w:tc>
          <w:tcPr>
            <w:tcW w:w="4253" w:type="dxa"/>
            <w:shd w:val="clear" w:color="auto" w:fill="auto"/>
          </w:tcPr>
          <w:p w:rsidR="00E21025" w:rsidRPr="0040454C" w:rsidRDefault="00562C9D" w:rsidP="00562C9D">
            <w:pPr>
              <w:ind w:left="34" w:firstLine="249"/>
              <w:rPr>
                <w:sz w:val="20"/>
              </w:rPr>
            </w:pPr>
            <w:r w:rsidRPr="0040454C">
              <w:rPr>
                <w:sz w:val="20"/>
              </w:rPr>
              <w:t>e</w:t>
            </w:r>
            <w:r w:rsidR="00E21025" w:rsidRPr="0040454C">
              <w:rPr>
                <w:sz w:val="20"/>
              </w:rPr>
              <w:t>ffect</w:t>
            </w:r>
          </w:p>
        </w:tc>
        <w:tc>
          <w:tcPr>
            <w:tcW w:w="3686" w:type="dxa"/>
            <w:shd w:val="clear" w:color="auto" w:fill="auto"/>
          </w:tcPr>
          <w:p w:rsidR="00E21025" w:rsidRPr="0040454C" w:rsidRDefault="00E21025" w:rsidP="00E21025">
            <w:pPr>
              <w:spacing w:before="60"/>
              <w:ind w:left="34"/>
              <w:rPr>
                <w:sz w:val="20"/>
              </w:rPr>
            </w:pPr>
            <w:r w:rsidRPr="0040454C">
              <w:rPr>
                <w:sz w:val="20"/>
              </w:rPr>
              <w:t>rep = repealed</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F = Federal Register of Legislation</w:t>
            </w:r>
          </w:p>
        </w:tc>
        <w:tc>
          <w:tcPr>
            <w:tcW w:w="3686" w:type="dxa"/>
            <w:shd w:val="clear" w:color="auto" w:fill="auto"/>
          </w:tcPr>
          <w:p w:rsidR="00E21025" w:rsidRPr="0040454C" w:rsidRDefault="00E21025" w:rsidP="00E21025">
            <w:pPr>
              <w:spacing w:before="60"/>
              <w:ind w:left="34"/>
              <w:rPr>
                <w:sz w:val="20"/>
              </w:rPr>
            </w:pPr>
            <w:r w:rsidRPr="0040454C">
              <w:rPr>
                <w:sz w:val="20"/>
              </w:rPr>
              <w:t>rs = repealed and substituted</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gaz = gazette</w:t>
            </w:r>
          </w:p>
        </w:tc>
        <w:tc>
          <w:tcPr>
            <w:tcW w:w="3686" w:type="dxa"/>
            <w:shd w:val="clear" w:color="auto" w:fill="auto"/>
          </w:tcPr>
          <w:p w:rsidR="00E21025" w:rsidRPr="0040454C" w:rsidRDefault="00E21025" w:rsidP="00E21025">
            <w:pPr>
              <w:spacing w:before="60"/>
              <w:ind w:left="34"/>
              <w:rPr>
                <w:sz w:val="20"/>
              </w:rPr>
            </w:pPr>
            <w:r w:rsidRPr="0040454C">
              <w:rPr>
                <w:sz w:val="20"/>
              </w:rPr>
              <w:t>s = section(s)/subsection(s)</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 xml:space="preserve">LA = </w:t>
            </w:r>
            <w:r w:rsidRPr="0040454C">
              <w:rPr>
                <w:i/>
                <w:sz w:val="20"/>
              </w:rPr>
              <w:t>Legislation Act 2003</w:t>
            </w:r>
          </w:p>
        </w:tc>
        <w:tc>
          <w:tcPr>
            <w:tcW w:w="3686" w:type="dxa"/>
            <w:shd w:val="clear" w:color="auto" w:fill="auto"/>
          </w:tcPr>
          <w:p w:rsidR="00E21025" w:rsidRPr="0040454C" w:rsidRDefault="00E21025" w:rsidP="00E21025">
            <w:pPr>
              <w:spacing w:before="60"/>
              <w:ind w:left="34"/>
              <w:rPr>
                <w:sz w:val="20"/>
              </w:rPr>
            </w:pPr>
            <w:r w:rsidRPr="0040454C">
              <w:rPr>
                <w:sz w:val="20"/>
              </w:rPr>
              <w:t>Sch = Schedule(s)</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 xml:space="preserve">LIA = </w:t>
            </w:r>
            <w:r w:rsidRPr="0040454C">
              <w:rPr>
                <w:i/>
                <w:sz w:val="20"/>
              </w:rPr>
              <w:t>Legislative Instruments Act 2003</w:t>
            </w:r>
          </w:p>
        </w:tc>
        <w:tc>
          <w:tcPr>
            <w:tcW w:w="3686" w:type="dxa"/>
            <w:shd w:val="clear" w:color="auto" w:fill="auto"/>
          </w:tcPr>
          <w:p w:rsidR="00E21025" w:rsidRPr="0040454C" w:rsidRDefault="00E21025" w:rsidP="00E21025">
            <w:pPr>
              <w:spacing w:before="60"/>
              <w:ind w:left="34"/>
              <w:rPr>
                <w:sz w:val="20"/>
              </w:rPr>
            </w:pPr>
            <w:r w:rsidRPr="0040454C">
              <w:rPr>
                <w:sz w:val="20"/>
              </w:rPr>
              <w:t>Sdiv = Subdivision(s)</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(md) = misdescribed amendment can be given</w:t>
            </w:r>
          </w:p>
        </w:tc>
        <w:tc>
          <w:tcPr>
            <w:tcW w:w="3686" w:type="dxa"/>
            <w:shd w:val="clear" w:color="auto" w:fill="auto"/>
          </w:tcPr>
          <w:p w:rsidR="00E21025" w:rsidRPr="0040454C" w:rsidRDefault="00E21025" w:rsidP="00E21025">
            <w:pPr>
              <w:spacing w:before="60"/>
              <w:ind w:left="34"/>
              <w:rPr>
                <w:sz w:val="20"/>
              </w:rPr>
            </w:pPr>
            <w:r w:rsidRPr="0040454C">
              <w:rPr>
                <w:sz w:val="20"/>
              </w:rPr>
              <w:t>SLI = Select Legislative Instrument</w:t>
            </w:r>
          </w:p>
        </w:tc>
      </w:tr>
      <w:tr w:rsidR="00E21025" w:rsidRPr="0040454C" w:rsidTr="00E21025">
        <w:tc>
          <w:tcPr>
            <w:tcW w:w="4253" w:type="dxa"/>
            <w:shd w:val="clear" w:color="auto" w:fill="auto"/>
          </w:tcPr>
          <w:p w:rsidR="00E21025" w:rsidRPr="0040454C" w:rsidRDefault="00562C9D" w:rsidP="00562C9D">
            <w:pPr>
              <w:ind w:left="34" w:firstLine="249"/>
              <w:rPr>
                <w:sz w:val="20"/>
              </w:rPr>
            </w:pPr>
            <w:r w:rsidRPr="0040454C">
              <w:rPr>
                <w:sz w:val="20"/>
              </w:rPr>
              <w:t>e</w:t>
            </w:r>
            <w:r w:rsidR="00E21025" w:rsidRPr="0040454C">
              <w:rPr>
                <w:sz w:val="20"/>
              </w:rPr>
              <w:t>ffect</w:t>
            </w:r>
          </w:p>
        </w:tc>
        <w:tc>
          <w:tcPr>
            <w:tcW w:w="3686" w:type="dxa"/>
            <w:shd w:val="clear" w:color="auto" w:fill="auto"/>
          </w:tcPr>
          <w:p w:rsidR="00E21025" w:rsidRPr="0040454C" w:rsidRDefault="00E21025" w:rsidP="00E21025">
            <w:pPr>
              <w:spacing w:before="60"/>
              <w:ind w:left="34"/>
              <w:rPr>
                <w:sz w:val="20"/>
              </w:rPr>
            </w:pPr>
            <w:r w:rsidRPr="0040454C">
              <w:rPr>
                <w:sz w:val="20"/>
              </w:rPr>
              <w:t>SR = Statutory Rules</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(md not incorp) = misdescribed amendment</w:t>
            </w:r>
          </w:p>
        </w:tc>
        <w:tc>
          <w:tcPr>
            <w:tcW w:w="3686" w:type="dxa"/>
            <w:shd w:val="clear" w:color="auto" w:fill="auto"/>
          </w:tcPr>
          <w:p w:rsidR="00E21025" w:rsidRPr="0040454C" w:rsidRDefault="00E21025" w:rsidP="00E21025">
            <w:pPr>
              <w:spacing w:before="60"/>
              <w:ind w:left="34"/>
              <w:rPr>
                <w:sz w:val="20"/>
              </w:rPr>
            </w:pPr>
            <w:r w:rsidRPr="0040454C">
              <w:rPr>
                <w:sz w:val="20"/>
              </w:rPr>
              <w:t>Sub</w:t>
            </w:r>
            <w:r w:rsidR="003E6EBE">
              <w:rPr>
                <w:sz w:val="20"/>
              </w:rPr>
              <w:noBreakHyphen/>
            </w:r>
            <w:r w:rsidRPr="0040454C">
              <w:rPr>
                <w:sz w:val="20"/>
              </w:rPr>
              <w:t>Ch = Sub</w:t>
            </w:r>
            <w:r w:rsidR="003E6EBE">
              <w:rPr>
                <w:sz w:val="20"/>
              </w:rPr>
              <w:noBreakHyphen/>
            </w:r>
            <w:r w:rsidRPr="0040454C">
              <w:rPr>
                <w:sz w:val="20"/>
              </w:rPr>
              <w:t>Chapter(s)</w:t>
            </w:r>
          </w:p>
        </w:tc>
      </w:tr>
      <w:tr w:rsidR="00E21025" w:rsidRPr="0040454C" w:rsidTr="00E21025">
        <w:tc>
          <w:tcPr>
            <w:tcW w:w="4253" w:type="dxa"/>
            <w:shd w:val="clear" w:color="auto" w:fill="auto"/>
          </w:tcPr>
          <w:p w:rsidR="00E21025" w:rsidRPr="0040454C" w:rsidRDefault="00562C9D" w:rsidP="00562C9D">
            <w:pPr>
              <w:ind w:left="34" w:firstLine="249"/>
              <w:rPr>
                <w:sz w:val="20"/>
              </w:rPr>
            </w:pPr>
            <w:r w:rsidRPr="0040454C">
              <w:rPr>
                <w:sz w:val="20"/>
              </w:rPr>
              <w:t>c</w:t>
            </w:r>
            <w:r w:rsidR="00E21025" w:rsidRPr="0040454C">
              <w:rPr>
                <w:sz w:val="20"/>
              </w:rPr>
              <w:t>annot be given effect</w:t>
            </w:r>
          </w:p>
        </w:tc>
        <w:tc>
          <w:tcPr>
            <w:tcW w:w="3686" w:type="dxa"/>
            <w:shd w:val="clear" w:color="auto" w:fill="auto"/>
          </w:tcPr>
          <w:p w:rsidR="00E21025" w:rsidRPr="0040454C" w:rsidRDefault="00E21025" w:rsidP="00E21025">
            <w:pPr>
              <w:spacing w:before="60"/>
              <w:ind w:left="34"/>
              <w:rPr>
                <w:sz w:val="20"/>
              </w:rPr>
            </w:pPr>
            <w:r w:rsidRPr="0040454C">
              <w:rPr>
                <w:sz w:val="20"/>
              </w:rPr>
              <w:t>SubPt = Subpart(s)</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mod = modified/modification</w:t>
            </w:r>
          </w:p>
        </w:tc>
        <w:tc>
          <w:tcPr>
            <w:tcW w:w="3686" w:type="dxa"/>
            <w:shd w:val="clear" w:color="auto" w:fill="auto"/>
          </w:tcPr>
          <w:p w:rsidR="00E21025" w:rsidRPr="0040454C" w:rsidRDefault="00E21025" w:rsidP="00E21025">
            <w:pPr>
              <w:spacing w:before="60"/>
              <w:ind w:left="34"/>
              <w:rPr>
                <w:sz w:val="20"/>
              </w:rPr>
            </w:pPr>
            <w:r w:rsidRPr="0040454C">
              <w:rPr>
                <w:sz w:val="20"/>
                <w:u w:val="single"/>
              </w:rPr>
              <w:t>underlining</w:t>
            </w:r>
            <w:r w:rsidRPr="0040454C">
              <w:rPr>
                <w:sz w:val="20"/>
              </w:rPr>
              <w:t xml:space="preserve"> = whole or part not</w:t>
            </w:r>
          </w:p>
        </w:tc>
      </w:tr>
      <w:tr w:rsidR="00E21025" w:rsidRPr="0040454C" w:rsidTr="00E21025">
        <w:tc>
          <w:tcPr>
            <w:tcW w:w="4253" w:type="dxa"/>
            <w:shd w:val="clear" w:color="auto" w:fill="auto"/>
          </w:tcPr>
          <w:p w:rsidR="00E21025" w:rsidRPr="0040454C" w:rsidRDefault="00E21025" w:rsidP="00E21025">
            <w:pPr>
              <w:spacing w:before="60"/>
              <w:ind w:left="34"/>
              <w:rPr>
                <w:sz w:val="20"/>
              </w:rPr>
            </w:pPr>
            <w:r w:rsidRPr="0040454C">
              <w:rPr>
                <w:sz w:val="20"/>
              </w:rPr>
              <w:t>No. = Number(s)</w:t>
            </w:r>
          </w:p>
        </w:tc>
        <w:tc>
          <w:tcPr>
            <w:tcW w:w="3686" w:type="dxa"/>
            <w:shd w:val="clear" w:color="auto" w:fill="auto"/>
          </w:tcPr>
          <w:p w:rsidR="00E21025" w:rsidRPr="0040454C" w:rsidRDefault="00562C9D" w:rsidP="00562C9D">
            <w:pPr>
              <w:ind w:left="34" w:firstLine="249"/>
              <w:rPr>
                <w:sz w:val="20"/>
              </w:rPr>
            </w:pPr>
            <w:r w:rsidRPr="0040454C">
              <w:rPr>
                <w:sz w:val="20"/>
              </w:rPr>
              <w:t>c</w:t>
            </w:r>
            <w:r w:rsidR="00E21025" w:rsidRPr="0040454C">
              <w:rPr>
                <w:sz w:val="20"/>
              </w:rPr>
              <w:t>ommenced or to be commenced</w:t>
            </w:r>
          </w:p>
        </w:tc>
      </w:tr>
    </w:tbl>
    <w:p w:rsidR="00913520" w:rsidRPr="0040454C" w:rsidRDefault="00913520" w:rsidP="00913520">
      <w:pPr>
        <w:pStyle w:val="Tabletext"/>
      </w:pPr>
    </w:p>
    <w:p w:rsidR="00AF02D8" w:rsidRPr="0040454C" w:rsidRDefault="00AF02D8" w:rsidP="00A44764">
      <w:pPr>
        <w:pStyle w:val="ENotesHeading2"/>
        <w:pageBreakBefore/>
        <w:outlineLvl w:val="9"/>
      </w:pPr>
      <w:bookmarkStart w:id="250" w:name="_Toc74903346"/>
      <w:r w:rsidRPr="0040454C">
        <w:t>Endnote 3—Legislation history</w:t>
      </w:r>
      <w:bookmarkEnd w:id="250"/>
    </w:p>
    <w:p w:rsidR="0036272F" w:rsidRPr="0040454C" w:rsidRDefault="0036272F" w:rsidP="002670A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6272F" w:rsidRPr="0040454C" w:rsidTr="002670AD">
        <w:trPr>
          <w:cantSplit/>
          <w:tblHeader/>
        </w:trPr>
        <w:tc>
          <w:tcPr>
            <w:tcW w:w="1838" w:type="dxa"/>
            <w:tcBorders>
              <w:top w:val="single" w:sz="12" w:space="0" w:color="auto"/>
              <w:bottom w:val="single" w:sz="12" w:space="0" w:color="auto"/>
            </w:tcBorders>
            <w:shd w:val="clear" w:color="auto" w:fill="auto"/>
          </w:tcPr>
          <w:p w:rsidR="0036272F" w:rsidRPr="0040454C" w:rsidRDefault="0036272F" w:rsidP="002670AD">
            <w:pPr>
              <w:pStyle w:val="ENoteTableHeading"/>
              <w:rPr>
                <w:rFonts w:cs="Arial"/>
              </w:rPr>
            </w:pPr>
            <w:r w:rsidRPr="0040454C">
              <w:rPr>
                <w:rFonts w:cs="Arial"/>
              </w:rPr>
              <w:t>Act</w:t>
            </w:r>
          </w:p>
        </w:tc>
        <w:tc>
          <w:tcPr>
            <w:tcW w:w="992" w:type="dxa"/>
            <w:tcBorders>
              <w:top w:val="single" w:sz="12" w:space="0" w:color="auto"/>
              <w:bottom w:val="single" w:sz="12" w:space="0" w:color="auto"/>
            </w:tcBorders>
            <w:shd w:val="clear" w:color="auto" w:fill="auto"/>
          </w:tcPr>
          <w:p w:rsidR="0036272F" w:rsidRPr="0040454C" w:rsidRDefault="0036272F" w:rsidP="002670AD">
            <w:pPr>
              <w:pStyle w:val="ENoteTableHeading"/>
              <w:rPr>
                <w:rFonts w:cs="Arial"/>
              </w:rPr>
            </w:pPr>
            <w:r w:rsidRPr="0040454C">
              <w:rPr>
                <w:rFonts w:cs="Arial"/>
              </w:rPr>
              <w:t>Number and year</w:t>
            </w:r>
          </w:p>
        </w:tc>
        <w:tc>
          <w:tcPr>
            <w:tcW w:w="993" w:type="dxa"/>
            <w:tcBorders>
              <w:top w:val="single" w:sz="12" w:space="0" w:color="auto"/>
              <w:bottom w:val="single" w:sz="12" w:space="0" w:color="auto"/>
            </w:tcBorders>
            <w:shd w:val="clear" w:color="auto" w:fill="auto"/>
          </w:tcPr>
          <w:p w:rsidR="0036272F" w:rsidRPr="0040454C" w:rsidRDefault="0036272F" w:rsidP="00540D0B">
            <w:pPr>
              <w:pStyle w:val="ENoteTableHeading"/>
              <w:rPr>
                <w:rFonts w:cs="Arial"/>
              </w:rPr>
            </w:pPr>
            <w:r w:rsidRPr="0040454C">
              <w:rPr>
                <w:rFonts w:cs="Arial"/>
              </w:rPr>
              <w:t>Assent</w:t>
            </w:r>
          </w:p>
        </w:tc>
        <w:tc>
          <w:tcPr>
            <w:tcW w:w="1845" w:type="dxa"/>
            <w:tcBorders>
              <w:top w:val="single" w:sz="12" w:space="0" w:color="auto"/>
              <w:bottom w:val="single" w:sz="12" w:space="0" w:color="auto"/>
            </w:tcBorders>
            <w:shd w:val="clear" w:color="auto" w:fill="auto"/>
          </w:tcPr>
          <w:p w:rsidR="0036272F" w:rsidRPr="0040454C" w:rsidRDefault="0036272F" w:rsidP="00540D0B">
            <w:pPr>
              <w:pStyle w:val="ENoteTableHeading"/>
              <w:rPr>
                <w:rFonts w:cs="Arial"/>
              </w:rPr>
            </w:pPr>
            <w:r w:rsidRPr="0040454C">
              <w:rPr>
                <w:rFonts w:cs="Arial"/>
              </w:rPr>
              <w:t>Commencement</w:t>
            </w:r>
          </w:p>
        </w:tc>
        <w:tc>
          <w:tcPr>
            <w:tcW w:w="1417" w:type="dxa"/>
            <w:tcBorders>
              <w:top w:val="single" w:sz="12" w:space="0" w:color="auto"/>
              <w:bottom w:val="single" w:sz="12" w:space="0" w:color="auto"/>
            </w:tcBorders>
            <w:shd w:val="clear" w:color="auto" w:fill="auto"/>
          </w:tcPr>
          <w:p w:rsidR="0036272F" w:rsidRPr="0040454C" w:rsidRDefault="0036272F" w:rsidP="002670AD">
            <w:pPr>
              <w:pStyle w:val="ENoteTableHeading"/>
              <w:rPr>
                <w:rFonts w:cs="Arial"/>
              </w:rPr>
            </w:pPr>
            <w:r w:rsidRPr="0040454C">
              <w:rPr>
                <w:rFonts w:cs="Arial"/>
              </w:rPr>
              <w:t>Application, saving and transitional provisions</w:t>
            </w:r>
          </w:p>
        </w:tc>
      </w:tr>
      <w:tr w:rsidR="0036272F" w:rsidRPr="0040454C" w:rsidTr="002670AD">
        <w:trPr>
          <w:cantSplit/>
        </w:trPr>
        <w:tc>
          <w:tcPr>
            <w:tcW w:w="1838" w:type="dxa"/>
            <w:tcBorders>
              <w:top w:val="single" w:sz="12" w:space="0" w:color="auto"/>
              <w:bottom w:val="single" w:sz="4" w:space="0" w:color="auto"/>
            </w:tcBorders>
            <w:shd w:val="clear" w:color="auto" w:fill="auto"/>
          </w:tcPr>
          <w:p w:rsidR="0036272F" w:rsidRPr="0040454C" w:rsidRDefault="0036272F" w:rsidP="0036272F">
            <w:pPr>
              <w:pStyle w:val="ENoteTableText"/>
            </w:pPr>
            <w:r w:rsidRPr="0040454C">
              <w:t>Aviation Transport Security Act 2004</w:t>
            </w:r>
          </w:p>
        </w:tc>
        <w:tc>
          <w:tcPr>
            <w:tcW w:w="992" w:type="dxa"/>
            <w:tcBorders>
              <w:top w:val="single" w:sz="12" w:space="0" w:color="auto"/>
              <w:bottom w:val="single" w:sz="4" w:space="0" w:color="auto"/>
            </w:tcBorders>
            <w:shd w:val="clear" w:color="auto" w:fill="auto"/>
          </w:tcPr>
          <w:p w:rsidR="0036272F" w:rsidRPr="0040454C" w:rsidRDefault="0036272F" w:rsidP="0036272F">
            <w:pPr>
              <w:pStyle w:val="ENoteTableText"/>
            </w:pPr>
            <w:r w:rsidRPr="0040454C">
              <w:t>8, 2004</w:t>
            </w:r>
          </w:p>
        </w:tc>
        <w:tc>
          <w:tcPr>
            <w:tcW w:w="993" w:type="dxa"/>
            <w:tcBorders>
              <w:top w:val="single" w:sz="12" w:space="0" w:color="auto"/>
              <w:bottom w:val="single" w:sz="4" w:space="0" w:color="auto"/>
            </w:tcBorders>
            <w:shd w:val="clear" w:color="auto" w:fill="auto"/>
          </w:tcPr>
          <w:p w:rsidR="0036272F" w:rsidRPr="0040454C" w:rsidRDefault="0036272F" w:rsidP="0036272F">
            <w:pPr>
              <w:pStyle w:val="ENoteTableText"/>
            </w:pPr>
            <w:smartTag w:uri="urn:schemas-microsoft-com:office:smarttags" w:element="date">
              <w:smartTagPr>
                <w:attr w:name="Year" w:val="2004"/>
                <w:attr w:name="Day" w:val="10"/>
                <w:attr w:name="Month" w:val="3"/>
              </w:smartTagPr>
              <w:r w:rsidRPr="0040454C">
                <w:t>10 Mar 2004</w:t>
              </w:r>
            </w:smartTag>
          </w:p>
        </w:tc>
        <w:tc>
          <w:tcPr>
            <w:tcW w:w="1845" w:type="dxa"/>
            <w:tcBorders>
              <w:top w:val="single" w:sz="12" w:space="0" w:color="auto"/>
              <w:bottom w:val="single" w:sz="4" w:space="0" w:color="auto"/>
            </w:tcBorders>
            <w:shd w:val="clear" w:color="auto" w:fill="auto"/>
          </w:tcPr>
          <w:p w:rsidR="0036272F" w:rsidRPr="0040454C" w:rsidRDefault="00366613" w:rsidP="0036272F">
            <w:pPr>
              <w:pStyle w:val="ENoteTableText"/>
            </w:pPr>
            <w:r w:rsidRPr="0040454C">
              <w:t>s</w:t>
            </w:r>
            <w:r w:rsidR="006758F4" w:rsidRPr="0040454C">
              <w:t> </w:t>
            </w:r>
            <w:r w:rsidR="0036272F" w:rsidRPr="0040454C">
              <w:t>3–133: 10</w:t>
            </w:r>
            <w:r w:rsidR="006758F4" w:rsidRPr="0040454C">
              <w:t> </w:t>
            </w:r>
            <w:r w:rsidR="0036272F" w:rsidRPr="0040454C">
              <w:t>Mar 2005</w:t>
            </w:r>
            <w:r w:rsidR="00DF1F51" w:rsidRPr="0040454C">
              <w:t xml:space="preserve"> (s 2(1) </w:t>
            </w:r>
            <w:r w:rsidR="003E6EBE">
              <w:t>item 2</w:t>
            </w:r>
            <w:r w:rsidR="00DF1F51" w:rsidRPr="0040454C">
              <w:t>)</w:t>
            </w:r>
            <w:r w:rsidR="0036272F" w:rsidRPr="0040454C">
              <w:br/>
              <w:t xml:space="preserve">Remainder: </w:t>
            </w:r>
            <w:r w:rsidR="00DF1F51" w:rsidRPr="0040454C">
              <w:t xml:space="preserve">10 Mar 2004 (s 2(1) </w:t>
            </w:r>
            <w:r w:rsidR="003E6EBE">
              <w:t>item 1</w:t>
            </w:r>
            <w:r w:rsidR="00DF1F51" w:rsidRPr="0040454C">
              <w:t>)</w:t>
            </w:r>
          </w:p>
        </w:tc>
        <w:tc>
          <w:tcPr>
            <w:tcW w:w="1417" w:type="dxa"/>
            <w:tcBorders>
              <w:top w:val="single" w:sz="12" w:space="0" w:color="auto"/>
              <w:bottom w:val="single" w:sz="4" w:space="0" w:color="auto"/>
            </w:tcBorders>
            <w:shd w:val="clear" w:color="auto" w:fill="auto"/>
          </w:tcPr>
          <w:p w:rsidR="0036272F" w:rsidRPr="0040454C" w:rsidRDefault="0036272F" w:rsidP="0036272F">
            <w:pPr>
              <w:pStyle w:val="ENoteTableText"/>
            </w:pP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Australian Federal Police and Other Legislation Amendment Act 2004</w:t>
            </w:r>
          </w:p>
        </w:tc>
        <w:tc>
          <w:tcPr>
            <w:tcW w:w="992" w:type="dxa"/>
            <w:shd w:val="clear" w:color="auto" w:fill="auto"/>
          </w:tcPr>
          <w:p w:rsidR="0036272F" w:rsidRPr="0040454C" w:rsidRDefault="0036272F" w:rsidP="0036272F">
            <w:pPr>
              <w:pStyle w:val="ENoteTableText"/>
            </w:pPr>
            <w:r w:rsidRPr="0040454C">
              <w:t>64, 2004</w:t>
            </w:r>
          </w:p>
        </w:tc>
        <w:tc>
          <w:tcPr>
            <w:tcW w:w="993" w:type="dxa"/>
            <w:shd w:val="clear" w:color="auto" w:fill="auto"/>
          </w:tcPr>
          <w:p w:rsidR="0036272F" w:rsidRPr="0040454C" w:rsidRDefault="0036272F" w:rsidP="0036272F">
            <w:pPr>
              <w:pStyle w:val="ENoteTableText"/>
            </w:pPr>
            <w:r w:rsidRPr="0040454C">
              <w:t>22</w:t>
            </w:r>
            <w:r w:rsidR="006758F4" w:rsidRPr="0040454C">
              <w:t> </w:t>
            </w:r>
            <w:r w:rsidRPr="0040454C">
              <w:t>June 2004</w:t>
            </w:r>
          </w:p>
        </w:tc>
        <w:tc>
          <w:tcPr>
            <w:tcW w:w="1845" w:type="dxa"/>
            <w:shd w:val="clear" w:color="auto" w:fill="auto"/>
          </w:tcPr>
          <w:p w:rsidR="0036272F" w:rsidRPr="0040454C" w:rsidRDefault="0036272F" w:rsidP="00D12EF0">
            <w:pPr>
              <w:pStyle w:val="ENoteTableText"/>
            </w:pPr>
            <w:r w:rsidRPr="0040454C">
              <w:t>Sch</w:t>
            </w:r>
            <w:r w:rsidR="006C4F16" w:rsidRPr="0040454C">
              <w:t> </w:t>
            </w:r>
            <w:r w:rsidRPr="0040454C">
              <w:t>2 (</w:t>
            </w:r>
            <w:r w:rsidR="003E6EBE">
              <w:t>item 3</w:t>
            </w:r>
            <w:r w:rsidRPr="0040454C">
              <w:t xml:space="preserve">): </w:t>
            </w:r>
            <w:r w:rsidR="0015218E" w:rsidRPr="0040454C">
              <w:t>10 Mar 2005 (s 2(1) item</w:t>
            </w:r>
            <w:r w:rsidR="006758F4" w:rsidRPr="0040454C">
              <w:t> </w:t>
            </w:r>
            <w:r w:rsidR="0015218E" w:rsidRPr="0040454C">
              <w:t>8)</w:t>
            </w:r>
          </w:p>
        </w:tc>
        <w:tc>
          <w:tcPr>
            <w:tcW w:w="1417" w:type="dxa"/>
            <w:shd w:val="clear" w:color="auto" w:fill="auto"/>
          </w:tcPr>
          <w:p w:rsidR="0036272F" w:rsidRPr="0040454C" w:rsidRDefault="00657CB9" w:rsidP="002670AD">
            <w:pPr>
              <w:pStyle w:val="ENoteTableText"/>
              <w:rPr>
                <w:rFonts w:ascii="Arial" w:hAnsi="Arial" w:cs="Arial"/>
              </w:rPr>
            </w:pPr>
            <w:r w:rsidRPr="0040454C">
              <w:t>—</w:t>
            </w: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Aviation Security Amendment Act 2004</w:t>
            </w:r>
          </w:p>
        </w:tc>
        <w:tc>
          <w:tcPr>
            <w:tcW w:w="992" w:type="dxa"/>
            <w:shd w:val="clear" w:color="auto" w:fill="auto"/>
          </w:tcPr>
          <w:p w:rsidR="0036272F" w:rsidRPr="0040454C" w:rsidRDefault="0036272F" w:rsidP="0036272F">
            <w:pPr>
              <w:pStyle w:val="ENoteTableText"/>
            </w:pPr>
            <w:r w:rsidRPr="0040454C">
              <w:t>149, 2004</w:t>
            </w:r>
          </w:p>
        </w:tc>
        <w:tc>
          <w:tcPr>
            <w:tcW w:w="993" w:type="dxa"/>
            <w:shd w:val="clear" w:color="auto" w:fill="auto"/>
          </w:tcPr>
          <w:p w:rsidR="0036272F" w:rsidRPr="0040454C" w:rsidRDefault="0036272F" w:rsidP="0036272F">
            <w:pPr>
              <w:pStyle w:val="ENoteTableText"/>
            </w:pPr>
            <w:smartTag w:uri="urn:schemas-microsoft-com:office:smarttags" w:element="date">
              <w:smartTagPr>
                <w:attr w:name="Year" w:val="2004"/>
                <w:attr w:name="Day" w:val="14"/>
                <w:attr w:name="Month" w:val="12"/>
              </w:smartTagPr>
              <w:r w:rsidRPr="0040454C">
                <w:t>14 Dec 2004</w:t>
              </w:r>
            </w:smartTag>
          </w:p>
        </w:tc>
        <w:tc>
          <w:tcPr>
            <w:tcW w:w="1845" w:type="dxa"/>
            <w:shd w:val="clear" w:color="auto" w:fill="auto"/>
          </w:tcPr>
          <w:p w:rsidR="0036272F" w:rsidRPr="0040454C" w:rsidRDefault="0036272F" w:rsidP="00FA2A4E">
            <w:pPr>
              <w:pStyle w:val="ENoteTableText"/>
            </w:pPr>
            <w:r w:rsidRPr="0040454C">
              <w:t>Sch</w:t>
            </w:r>
            <w:r w:rsidR="006C4F16" w:rsidRPr="0040454C">
              <w:t> </w:t>
            </w:r>
            <w:r w:rsidRPr="0040454C">
              <w:t>1 (</w:t>
            </w:r>
            <w:r w:rsidR="003E6EBE">
              <w:t>items 1</w:t>
            </w:r>
            <w:r w:rsidRPr="0040454C">
              <w:t>–6) and Sch</w:t>
            </w:r>
            <w:r w:rsidR="006C4F16" w:rsidRPr="0040454C">
              <w:t> </w:t>
            </w:r>
            <w:r w:rsidRPr="0040454C">
              <w:t>2 (</w:t>
            </w:r>
            <w:r w:rsidR="003E6EBE">
              <w:t>item 1</w:t>
            </w:r>
            <w:r w:rsidRPr="0040454C">
              <w:t xml:space="preserve">): </w:t>
            </w:r>
            <w:r w:rsidR="000A774A" w:rsidRPr="0040454C">
              <w:t xml:space="preserve">10 Mar 2005 (s 2(1) </w:t>
            </w:r>
            <w:r w:rsidR="003E6EBE">
              <w:t>items 2</w:t>
            </w:r>
            <w:r w:rsidR="000A774A" w:rsidRPr="0040454C">
              <w:t>, 3)</w:t>
            </w:r>
            <w:r w:rsidRPr="0040454C">
              <w:rPr>
                <w:i/>
              </w:rPr>
              <w:br/>
            </w:r>
            <w:r w:rsidRPr="0040454C">
              <w:t>Sch</w:t>
            </w:r>
            <w:r w:rsidR="006C4F16" w:rsidRPr="0040454C">
              <w:t> </w:t>
            </w:r>
            <w:r w:rsidRPr="0040454C">
              <w:t>2 (</w:t>
            </w:r>
            <w:r w:rsidR="003E6EBE">
              <w:t>item 3</w:t>
            </w:r>
            <w:r w:rsidRPr="0040454C">
              <w:t xml:space="preserve">): </w:t>
            </w:r>
            <w:r w:rsidR="00D12EF0" w:rsidRPr="0040454C">
              <w:t>14 Dec 2004 (s 2(1) item</w:t>
            </w:r>
            <w:r w:rsidR="006758F4" w:rsidRPr="0040454C">
              <w:t> </w:t>
            </w:r>
            <w:r w:rsidR="00D12EF0" w:rsidRPr="0040454C">
              <w:t>4)</w:t>
            </w:r>
          </w:p>
        </w:tc>
        <w:tc>
          <w:tcPr>
            <w:tcW w:w="1417" w:type="dxa"/>
            <w:shd w:val="clear" w:color="auto" w:fill="auto"/>
          </w:tcPr>
          <w:p w:rsidR="0036272F" w:rsidRPr="0040454C" w:rsidRDefault="0036272F" w:rsidP="0036272F">
            <w:pPr>
              <w:pStyle w:val="ENoteTableText"/>
            </w:pPr>
            <w:r w:rsidRPr="0040454C">
              <w:t>Sch 2 (</w:t>
            </w:r>
            <w:r w:rsidR="003E6EBE">
              <w:t>item 3</w:t>
            </w:r>
            <w:r w:rsidRPr="0040454C">
              <w:t>)</w:t>
            </w: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Anti</w:t>
            </w:r>
            <w:r w:rsidR="003E6EBE">
              <w:noBreakHyphen/>
            </w:r>
            <w:r w:rsidRPr="0040454C">
              <w:t>Terrorism Act (No.</w:t>
            </w:r>
            <w:r w:rsidR="006758F4" w:rsidRPr="0040454C">
              <w:t> </w:t>
            </w:r>
            <w:r w:rsidRPr="0040454C">
              <w:t>2) 2005</w:t>
            </w:r>
          </w:p>
        </w:tc>
        <w:tc>
          <w:tcPr>
            <w:tcW w:w="992" w:type="dxa"/>
            <w:shd w:val="clear" w:color="auto" w:fill="auto"/>
          </w:tcPr>
          <w:p w:rsidR="0036272F" w:rsidRPr="0040454C" w:rsidRDefault="0036272F" w:rsidP="0036272F">
            <w:pPr>
              <w:pStyle w:val="ENoteTableText"/>
            </w:pPr>
            <w:r w:rsidRPr="0040454C">
              <w:t>144, 2005</w:t>
            </w:r>
          </w:p>
        </w:tc>
        <w:tc>
          <w:tcPr>
            <w:tcW w:w="993" w:type="dxa"/>
            <w:shd w:val="clear" w:color="auto" w:fill="auto"/>
          </w:tcPr>
          <w:p w:rsidR="0036272F" w:rsidRPr="0040454C" w:rsidRDefault="0036272F" w:rsidP="0036272F">
            <w:pPr>
              <w:pStyle w:val="ENoteTableText"/>
            </w:pPr>
            <w:smartTag w:uri="urn:schemas-microsoft-com:office:smarttags" w:element="date">
              <w:smartTagPr>
                <w:attr w:name="Year" w:val="2005"/>
                <w:attr w:name="Day" w:val="14"/>
                <w:attr w:name="Month" w:val="12"/>
              </w:smartTagPr>
              <w:r w:rsidRPr="0040454C">
                <w:t>14 Dec 2005</w:t>
              </w:r>
            </w:smartTag>
          </w:p>
        </w:tc>
        <w:tc>
          <w:tcPr>
            <w:tcW w:w="1845" w:type="dxa"/>
            <w:shd w:val="clear" w:color="auto" w:fill="auto"/>
          </w:tcPr>
          <w:p w:rsidR="0036272F" w:rsidRPr="0040454C" w:rsidRDefault="0036272F" w:rsidP="0036272F">
            <w:pPr>
              <w:pStyle w:val="ENoteTableText"/>
            </w:pPr>
            <w:r w:rsidRPr="0040454C">
              <w:t>Sch</w:t>
            </w:r>
            <w:r w:rsidR="006758F4" w:rsidRPr="0040454C">
              <w:t> </w:t>
            </w:r>
            <w:r w:rsidRPr="0040454C">
              <w:t>8: 11 Jan 2006</w:t>
            </w:r>
            <w:r w:rsidR="00DF1F51" w:rsidRPr="0040454C">
              <w:t xml:space="preserve"> (s 2(1) </w:t>
            </w:r>
            <w:r w:rsidR="003E6EBE">
              <w:t>item 7</w:t>
            </w:r>
            <w:r w:rsidR="00DF1F51" w:rsidRPr="0040454C">
              <w:t>)</w:t>
            </w:r>
          </w:p>
        </w:tc>
        <w:tc>
          <w:tcPr>
            <w:tcW w:w="1417" w:type="dxa"/>
            <w:shd w:val="clear" w:color="auto" w:fill="auto"/>
          </w:tcPr>
          <w:p w:rsidR="0036272F" w:rsidRPr="0040454C" w:rsidRDefault="0036272F" w:rsidP="0036272F">
            <w:pPr>
              <w:pStyle w:val="ENoteTableText"/>
            </w:pPr>
            <w:r w:rsidRPr="0040454C">
              <w:t>—</w:t>
            </w: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Aviation Transport Security Amendment Act 2006</w:t>
            </w:r>
          </w:p>
        </w:tc>
        <w:tc>
          <w:tcPr>
            <w:tcW w:w="992" w:type="dxa"/>
            <w:shd w:val="clear" w:color="auto" w:fill="auto"/>
          </w:tcPr>
          <w:p w:rsidR="0036272F" w:rsidRPr="0040454C" w:rsidRDefault="0036272F" w:rsidP="0036272F">
            <w:pPr>
              <w:pStyle w:val="ENoteTableText"/>
            </w:pPr>
            <w:r w:rsidRPr="0040454C">
              <w:t>97, 2006</w:t>
            </w:r>
          </w:p>
        </w:tc>
        <w:tc>
          <w:tcPr>
            <w:tcW w:w="993" w:type="dxa"/>
            <w:shd w:val="clear" w:color="auto" w:fill="auto"/>
          </w:tcPr>
          <w:p w:rsidR="0036272F" w:rsidRPr="0040454C" w:rsidRDefault="0036272F" w:rsidP="0036272F">
            <w:pPr>
              <w:pStyle w:val="ENoteTableText"/>
            </w:pPr>
            <w:smartTag w:uri="urn:schemas-microsoft-com:office:smarttags" w:element="date">
              <w:smartTagPr>
                <w:attr w:name="Year" w:val="2006"/>
                <w:attr w:name="Day" w:val="14"/>
                <w:attr w:name="Month" w:val="9"/>
              </w:smartTagPr>
              <w:r w:rsidRPr="0040454C">
                <w:t>14 Sept 2006</w:t>
              </w:r>
            </w:smartTag>
          </w:p>
        </w:tc>
        <w:tc>
          <w:tcPr>
            <w:tcW w:w="1845" w:type="dxa"/>
            <w:shd w:val="clear" w:color="auto" w:fill="auto"/>
          </w:tcPr>
          <w:p w:rsidR="0036272F" w:rsidRPr="0040454C" w:rsidRDefault="0036272F" w:rsidP="006A64D0">
            <w:pPr>
              <w:pStyle w:val="ENoteTableText"/>
            </w:pPr>
            <w:r w:rsidRPr="0040454C">
              <w:t>Sch</w:t>
            </w:r>
            <w:r w:rsidR="00DF1F51" w:rsidRPr="0040454C">
              <w:t> </w:t>
            </w:r>
            <w:r w:rsidRPr="0040454C">
              <w:t xml:space="preserve">1: </w:t>
            </w:r>
            <w:smartTag w:uri="urn:schemas-microsoft-com:office:smarttags" w:element="date">
              <w:smartTagPr>
                <w:attr w:name="Year" w:val="2006"/>
                <w:attr w:name="Day" w:val="4"/>
                <w:attr w:name="Month" w:val="12"/>
              </w:smartTagPr>
              <w:r w:rsidRPr="0040454C">
                <w:t>4 Dec 2006</w:t>
              </w:r>
            </w:smartTag>
            <w:r w:rsidRPr="0040454C">
              <w:t xml:space="preserve"> (</w:t>
            </w:r>
            <w:r w:rsidR="00A24B5B" w:rsidRPr="0040454C">
              <w:t xml:space="preserve">s 2(1) </w:t>
            </w:r>
            <w:r w:rsidR="003E6EBE">
              <w:t>items 2</w:t>
            </w:r>
            <w:r w:rsidR="00A24B5B" w:rsidRPr="0040454C">
              <w:t>–4</w:t>
            </w:r>
            <w:r w:rsidRPr="0040454C">
              <w:t>)</w:t>
            </w:r>
            <w:r w:rsidRPr="0040454C">
              <w:br/>
              <w:t>Sch</w:t>
            </w:r>
            <w:r w:rsidR="006C4F16" w:rsidRPr="0040454C">
              <w:t> </w:t>
            </w:r>
            <w:r w:rsidRPr="0040454C">
              <w:t>2 (</w:t>
            </w:r>
            <w:r w:rsidR="003E6EBE">
              <w:t>items 1</w:t>
            </w:r>
            <w:r w:rsidRPr="0040454C">
              <w:t>–33</w:t>
            </w:r>
            <w:r w:rsidR="00A24B5B" w:rsidRPr="0040454C">
              <w:t>, 35–38</w:t>
            </w:r>
            <w:r w:rsidRPr="0040454C">
              <w:t>): 14 Sept 2007</w:t>
            </w:r>
            <w:r w:rsidR="00A24B5B" w:rsidRPr="0040454C">
              <w:t xml:space="preserve"> (s 2(1) items</w:t>
            </w:r>
            <w:r w:rsidR="006758F4" w:rsidRPr="0040454C">
              <w:t> </w:t>
            </w:r>
            <w:r w:rsidR="00A24B5B" w:rsidRPr="0040454C">
              <w:t>5, 7)</w:t>
            </w:r>
            <w:r w:rsidRPr="0040454C">
              <w:br/>
              <w:t xml:space="preserve">Remainder: </w:t>
            </w:r>
            <w:r w:rsidR="00D12EF0" w:rsidRPr="0040454C">
              <w:t xml:space="preserve">14 Sept 2006 (s 2(1) </w:t>
            </w:r>
            <w:r w:rsidR="003E6EBE">
              <w:t>items 1</w:t>
            </w:r>
            <w:r w:rsidR="00D12EF0" w:rsidRPr="0040454C">
              <w:t>, 6, 8)</w:t>
            </w:r>
          </w:p>
        </w:tc>
        <w:tc>
          <w:tcPr>
            <w:tcW w:w="1417" w:type="dxa"/>
            <w:shd w:val="clear" w:color="auto" w:fill="auto"/>
          </w:tcPr>
          <w:p w:rsidR="0036272F" w:rsidRPr="0040454C" w:rsidRDefault="0036272F" w:rsidP="0036272F">
            <w:pPr>
              <w:pStyle w:val="ENoteTableText"/>
            </w:pPr>
            <w:r w:rsidRPr="0040454C">
              <w:t>Sch 1 (</w:t>
            </w:r>
            <w:r w:rsidR="00A11ED5" w:rsidRPr="0040454C">
              <w:t>items 8</w:t>
            </w:r>
            <w:r w:rsidRPr="0040454C">
              <w:t>, 12) and Sch 2 (</w:t>
            </w:r>
            <w:r w:rsidR="003E6EBE">
              <w:t>item 3</w:t>
            </w:r>
            <w:r w:rsidRPr="0040454C">
              <w:t>4)</w:t>
            </w: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Maritime Transport and Offshore Facilities Security Amendment (Security Plans and Other Measures) Act 2006</w:t>
            </w:r>
          </w:p>
        </w:tc>
        <w:tc>
          <w:tcPr>
            <w:tcW w:w="992" w:type="dxa"/>
            <w:shd w:val="clear" w:color="auto" w:fill="auto"/>
          </w:tcPr>
          <w:p w:rsidR="0036272F" w:rsidRPr="0040454C" w:rsidRDefault="0036272F" w:rsidP="0036272F">
            <w:pPr>
              <w:pStyle w:val="ENoteTableText"/>
            </w:pPr>
            <w:r w:rsidRPr="0040454C">
              <w:t>109, 2006</w:t>
            </w:r>
          </w:p>
        </w:tc>
        <w:tc>
          <w:tcPr>
            <w:tcW w:w="993" w:type="dxa"/>
            <w:shd w:val="clear" w:color="auto" w:fill="auto"/>
          </w:tcPr>
          <w:p w:rsidR="0036272F" w:rsidRPr="0040454C" w:rsidRDefault="0036272F" w:rsidP="0036272F">
            <w:pPr>
              <w:pStyle w:val="ENoteTableText"/>
            </w:pPr>
            <w:smartTag w:uri="urn:schemas-microsoft-com:office:smarttags" w:element="date">
              <w:smartTagPr>
                <w:attr w:name="Year" w:val="2006"/>
                <w:attr w:name="Day" w:val="27"/>
                <w:attr w:name="Month" w:val="9"/>
              </w:smartTagPr>
              <w:r w:rsidRPr="0040454C">
                <w:t>27 Sept 2006</w:t>
              </w:r>
            </w:smartTag>
          </w:p>
        </w:tc>
        <w:tc>
          <w:tcPr>
            <w:tcW w:w="1845" w:type="dxa"/>
            <w:shd w:val="clear" w:color="auto" w:fill="auto"/>
          </w:tcPr>
          <w:p w:rsidR="0036272F" w:rsidRPr="0040454C" w:rsidRDefault="0036272F" w:rsidP="0036272F">
            <w:pPr>
              <w:pStyle w:val="ENoteTableText"/>
            </w:pPr>
            <w:r w:rsidRPr="0040454C">
              <w:t>Sch</w:t>
            </w:r>
            <w:r w:rsidR="006758F4" w:rsidRPr="0040454C">
              <w:t> </w:t>
            </w:r>
            <w:r w:rsidRPr="0040454C">
              <w:t>2 (</w:t>
            </w:r>
            <w:r w:rsidR="003E6EBE">
              <w:t>items 1</w:t>
            </w:r>
            <w:r w:rsidRPr="0040454C">
              <w:t xml:space="preserve">4, 15): </w:t>
            </w:r>
            <w:r w:rsidR="00DF1F51" w:rsidRPr="0040454C">
              <w:t xml:space="preserve">27 Sept 2006 (s 2(1) </w:t>
            </w:r>
            <w:r w:rsidR="003E6EBE">
              <w:t>item 3</w:t>
            </w:r>
            <w:r w:rsidR="00DF1F51" w:rsidRPr="0040454C">
              <w:t>)</w:t>
            </w:r>
          </w:p>
        </w:tc>
        <w:tc>
          <w:tcPr>
            <w:tcW w:w="1417" w:type="dxa"/>
            <w:shd w:val="clear" w:color="auto" w:fill="auto"/>
          </w:tcPr>
          <w:p w:rsidR="0036272F" w:rsidRPr="0040454C" w:rsidRDefault="0036272F" w:rsidP="0036272F">
            <w:pPr>
              <w:pStyle w:val="ENoteTableText"/>
            </w:pPr>
            <w:r w:rsidRPr="0040454C">
              <w:t>—</w:t>
            </w: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Aviation Transport Security Amendment (Additional Screening Measures) Act 2007</w:t>
            </w:r>
          </w:p>
        </w:tc>
        <w:tc>
          <w:tcPr>
            <w:tcW w:w="992" w:type="dxa"/>
            <w:shd w:val="clear" w:color="auto" w:fill="auto"/>
          </w:tcPr>
          <w:p w:rsidR="0036272F" w:rsidRPr="0040454C" w:rsidRDefault="0036272F" w:rsidP="0036272F">
            <w:pPr>
              <w:pStyle w:val="ENoteTableText"/>
            </w:pPr>
            <w:r w:rsidRPr="0040454C">
              <w:t>30, 2007</w:t>
            </w:r>
          </w:p>
        </w:tc>
        <w:tc>
          <w:tcPr>
            <w:tcW w:w="993" w:type="dxa"/>
            <w:shd w:val="clear" w:color="auto" w:fill="auto"/>
          </w:tcPr>
          <w:p w:rsidR="0036272F" w:rsidRPr="0040454C" w:rsidRDefault="0036272F" w:rsidP="0036272F">
            <w:pPr>
              <w:pStyle w:val="ENoteTableText"/>
            </w:pPr>
            <w:smartTag w:uri="urn:schemas-microsoft-com:office:smarttags" w:element="date">
              <w:smartTagPr>
                <w:attr w:name="Year" w:val="2007"/>
                <w:attr w:name="Day" w:val="29"/>
                <w:attr w:name="Month" w:val="3"/>
              </w:smartTagPr>
              <w:r w:rsidRPr="0040454C">
                <w:t>29 Mar 2007</w:t>
              </w:r>
            </w:smartTag>
          </w:p>
        </w:tc>
        <w:tc>
          <w:tcPr>
            <w:tcW w:w="1845" w:type="dxa"/>
            <w:shd w:val="clear" w:color="auto" w:fill="auto"/>
          </w:tcPr>
          <w:p w:rsidR="0036272F" w:rsidRPr="0040454C" w:rsidRDefault="0036272F" w:rsidP="0036272F">
            <w:pPr>
              <w:pStyle w:val="ENoteTableText"/>
            </w:pPr>
            <w:r w:rsidRPr="0040454C">
              <w:t>Sch</w:t>
            </w:r>
            <w:r w:rsidR="006758F4" w:rsidRPr="0040454C">
              <w:t> </w:t>
            </w:r>
            <w:r w:rsidRPr="0040454C">
              <w:t>1: 31 Mar 2007</w:t>
            </w:r>
            <w:r w:rsidR="00E113B2" w:rsidRPr="0040454C">
              <w:t xml:space="preserve"> (s 2(1) </w:t>
            </w:r>
            <w:r w:rsidR="003E6EBE">
              <w:t>item 2</w:t>
            </w:r>
            <w:r w:rsidR="00E113B2" w:rsidRPr="0040454C">
              <w:t>)</w:t>
            </w:r>
          </w:p>
        </w:tc>
        <w:tc>
          <w:tcPr>
            <w:tcW w:w="1417" w:type="dxa"/>
            <w:shd w:val="clear" w:color="auto" w:fill="auto"/>
          </w:tcPr>
          <w:p w:rsidR="0036272F" w:rsidRPr="0040454C" w:rsidRDefault="0036272F" w:rsidP="0036272F">
            <w:pPr>
              <w:pStyle w:val="ENoteTableText"/>
            </w:pPr>
            <w:r w:rsidRPr="0040454C">
              <w:t>—</w:t>
            </w: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Aviation Legislation Amendment (2007 Measures No.</w:t>
            </w:r>
            <w:r w:rsidR="006758F4" w:rsidRPr="0040454C">
              <w:t> </w:t>
            </w:r>
            <w:r w:rsidRPr="0040454C">
              <w:t>1) Act 2007</w:t>
            </w:r>
          </w:p>
        </w:tc>
        <w:tc>
          <w:tcPr>
            <w:tcW w:w="992" w:type="dxa"/>
            <w:shd w:val="clear" w:color="auto" w:fill="auto"/>
          </w:tcPr>
          <w:p w:rsidR="0036272F" w:rsidRPr="0040454C" w:rsidRDefault="0036272F" w:rsidP="0036272F">
            <w:pPr>
              <w:pStyle w:val="ENoteTableText"/>
            </w:pPr>
            <w:r w:rsidRPr="0040454C">
              <w:t>131, 2007</w:t>
            </w:r>
          </w:p>
        </w:tc>
        <w:tc>
          <w:tcPr>
            <w:tcW w:w="993" w:type="dxa"/>
            <w:shd w:val="clear" w:color="auto" w:fill="auto"/>
          </w:tcPr>
          <w:p w:rsidR="0036272F" w:rsidRPr="0040454C" w:rsidRDefault="0036272F" w:rsidP="0036272F">
            <w:pPr>
              <w:pStyle w:val="ENoteTableText"/>
            </w:pPr>
            <w:smartTag w:uri="urn:schemas-microsoft-com:office:smarttags" w:element="date">
              <w:smartTagPr>
                <w:attr w:name="Year" w:val="2007"/>
                <w:attr w:name="Day" w:val="20"/>
                <w:attr w:name="Month" w:val="8"/>
              </w:smartTagPr>
              <w:r w:rsidRPr="0040454C">
                <w:t>20 Aug 2007</w:t>
              </w:r>
            </w:smartTag>
          </w:p>
        </w:tc>
        <w:tc>
          <w:tcPr>
            <w:tcW w:w="1845" w:type="dxa"/>
            <w:shd w:val="clear" w:color="auto" w:fill="auto"/>
          </w:tcPr>
          <w:p w:rsidR="0036272F" w:rsidRPr="0040454C" w:rsidRDefault="0036272F" w:rsidP="0036272F">
            <w:pPr>
              <w:pStyle w:val="ENoteTableText"/>
            </w:pPr>
            <w:r w:rsidRPr="0040454C">
              <w:t>Sch</w:t>
            </w:r>
            <w:r w:rsidR="006758F4" w:rsidRPr="0040454C">
              <w:t> </w:t>
            </w:r>
            <w:r w:rsidRPr="0040454C">
              <w:t>1 (</w:t>
            </w:r>
            <w:r w:rsidR="003E6EBE">
              <w:t>items 1</w:t>
            </w:r>
            <w:r w:rsidRPr="0040454C">
              <w:t>–22): 21 Aug 2007</w:t>
            </w:r>
            <w:r w:rsidR="00D41D26" w:rsidRPr="0040454C">
              <w:t xml:space="preserve"> (s 2)</w:t>
            </w:r>
          </w:p>
        </w:tc>
        <w:tc>
          <w:tcPr>
            <w:tcW w:w="1417" w:type="dxa"/>
            <w:shd w:val="clear" w:color="auto" w:fill="auto"/>
          </w:tcPr>
          <w:p w:rsidR="0036272F" w:rsidRPr="0040454C" w:rsidRDefault="0036272F" w:rsidP="0036272F">
            <w:pPr>
              <w:pStyle w:val="ENoteTableText"/>
            </w:pPr>
            <w:r w:rsidRPr="0040454C">
              <w:t>Sch 1 (</w:t>
            </w:r>
            <w:r w:rsidR="003E6EBE">
              <w:t>item 2</w:t>
            </w:r>
            <w:r w:rsidRPr="0040454C">
              <w:t>2)</w:t>
            </w: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Aviation Legislation Amendment (2008 Measures No.</w:t>
            </w:r>
            <w:r w:rsidR="006758F4" w:rsidRPr="0040454C">
              <w:t> </w:t>
            </w:r>
            <w:r w:rsidRPr="0040454C">
              <w:t>1) Act 2008</w:t>
            </w:r>
          </w:p>
        </w:tc>
        <w:tc>
          <w:tcPr>
            <w:tcW w:w="992" w:type="dxa"/>
            <w:shd w:val="clear" w:color="auto" w:fill="auto"/>
          </w:tcPr>
          <w:p w:rsidR="0036272F" w:rsidRPr="0040454C" w:rsidRDefault="0036272F" w:rsidP="0036272F">
            <w:pPr>
              <w:pStyle w:val="ENoteTableText"/>
            </w:pPr>
            <w:r w:rsidRPr="0040454C">
              <w:t>86, 2008</w:t>
            </w:r>
          </w:p>
        </w:tc>
        <w:tc>
          <w:tcPr>
            <w:tcW w:w="993" w:type="dxa"/>
            <w:shd w:val="clear" w:color="auto" w:fill="auto"/>
          </w:tcPr>
          <w:p w:rsidR="0036272F" w:rsidRPr="0040454C" w:rsidRDefault="0036272F" w:rsidP="0036272F">
            <w:pPr>
              <w:pStyle w:val="ENoteTableText"/>
            </w:pPr>
            <w:smartTag w:uri="urn:schemas-microsoft-com:office:smarttags" w:element="date">
              <w:smartTagPr>
                <w:attr w:name="Year" w:val="2008"/>
                <w:attr w:name="Day" w:val="20"/>
                <w:attr w:name="Month" w:val="9"/>
              </w:smartTagPr>
              <w:r w:rsidRPr="0040454C">
                <w:t>20 Sept 2008</w:t>
              </w:r>
            </w:smartTag>
          </w:p>
        </w:tc>
        <w:tc>
          <w:tcPr>
            <w:tcW w:w="1845" w:type="dxa"/>
            <w:shd w:val="clear" w:color="auto" w:fill="auto"/>
          </w:tcPr>
          <w:p w:rsidR="0036272F" w:rsidRPr="0040454C" w:rsidRDefault="0036272F" w:rsidP="0036272F">
            <w:pPr>
              <w:pStyle w:val="ENoteTableText"/>
            </w:pPr>
            <w:r w:rsidRPr="0040454C">
              <w:t>Sch</w:t>
            </w:r>
            <w:r w:rsidR="006758F4" w:rsidRPr="0040454C">
              <w:t> </w:t>
            </w:r>
            <w:r w:rsidRPr="0040454C">
              <w:t>1 (</w:t>
            </w:r>
            <w:r w:rsidR="003E6EBE">
              <w:t>items 1</w:t>
            </w:r>
            <w:r w:rsidRPr="0040454C">
              <w:t xml:space="preserve">–7): </w:t>
            </w:r>
            <w:r w:rsidR="00513B4A" w:rsidRPr="0040454C">
              <w:t>20 Sept 2008 (s 2)</w:t>
            </w:r>
          </w:p>
        </w:tc>
        <w:tc>
          <w:tcPr>
            <w:tcW w:w="1417" w:type="dxa"/>
            <w:shd w:val="clear" w:color="auto" w:fill="auto"/>
          </w:tcPr>
          <w:p w:rsidR="0036272F" w:rsidRPr="0040454C" w:rsidRDefault="0036272F" w:rsidP="0036272F">
            <w:pPr>
              <w:pStyle w:val="ENoteTableText"/>
            </w:pPr>
            <w:r w:rsidRPr="0040454C">
              <w:t>—</w:t>
            </w: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Transport Security Amendment (2008 Measures No.</w:t>
            </w:r>
            <w:r w:rsidR="006758F4" w:rsidRPr="0040454C">
              <w:t> </w:t>
            </w:r>
            <w:r w:rsidRPr="0040454C">
              <w:t>1) Act 2008</w:t>
            </w:r>
          </w:p>
        </w:tc>
        <w:tc>
          <w:tcPr>
            <w:tcW w:w="992" w:type="dxa"/>
            <w:shd w:val="clear" w:color="auto" w:fill="auto"/>
          </w:tcPr>
          <w:p w:rsidR="0036272F" w:rsidRPr="0040454C" w:rsidRDefault="0036272F" w:rsidP="0036272F">
            <w:pPr>
              <w:pStyle w:val="ENoteTableText"/>
            </w:pPr>
            <w:r w:rsidRPr="0040454C">
              <w:t>138, 2008</w:t>
            </w:r>
          </w:p>
        </w:tc>
        <w:tc>
          <w:tcPr>
            <w:tcW w:w="993" w:type="dxa"/>
            <w:shd w:val="clear" w:color="auto" w:fill="auto"/>
          </w:tcPr>
          <w:p w:rsidR="0036272F" w:rsidRPr="0040454C" w:rsidRDefault="0036272F" w:rsidP="0036272F">
            <w:pPr>
              <w:pStyle w:val="ENoteTableText"/>
            </w:pPr>
            <w:smartTag w:uri="urn:schemas-microsoft-com:office:smarttags" w:element="date">
              <w:smartTagPr>
                <w:attr w:name="Year" w:val="2008"/>
                <w:attr w:name="Day" w:val="8"/>
                <w:attr w:name="Month" w:val="12"/>
              </w:smartTagPr>
              <w:r w:rsidRPr="0040454C">
                <w:t>8 Dec 2008</w:t>
              </w:r>
            </w:smartTag>
          </w:p>
        </w:tc>
        <w:tc>
          <w:tcPr>
            <w:tcW w:w="1845" w:type="dxa"/>
            <w:shd w:val="clear" w:color="auto" w:fill="auto"/>
          </w:tcPr>
          <w:p w:rsidR="0036272F" w:rsidRPr="0040454C" w:rsidRDefault="0036272F" w:rsidP="0036272F">
            <w:pPr>
              <w:pStyle w:val="ENoteTableText"/>
            </w:pPr>
            <w:r w:rsidRPr="0040454C">
              <w:t>Sch</w:t>
            </w:r>
            <w:r w:rsidR="006758F4" w:rsidRPr="0040454C">
              <w:t> </w:t>
            </w:r>
            <w:r w:rsidRPr="0040454C">
              <w:t>1 (</w:t>
            </w:r>
            <w:r w:rsidR="003E6EBE">
              <w:t>items 1</w:t>
            </w:r>
            <w:r w:rsidRPr="0040454C">
              <w:t>–11): 8 Feb 2009</w:t>
            </w:r>
            <w:r w:rsidR="00513B4A" w:rsidRPr="0040454C">
              <w:t xml:space="preserve"> (s 2(1) </w:t>
            </w:r>
            <w:r w:rsidR="003E6EBE">
              <w:t>item 2</w:t>
            </w:r>
            <w:r w:rsidR="00513B4A" w:rsidRPr="0040454C">
              <w:t>)</w:t>
            </w:r>
          </w:p>
        </w:tc>
        <w:tc>
          <w:tcPr>
            <w:tcW w:w="1417" w:type="dxa"/>
            <w:shd w:val="clear" w:color="auto" w:fill="auto"/>
          </w:tcPr>
          <w:p w:rsidR="0036272F" w:rsidRPr="0040454C" w:rsidRDefault="0036272F" w:rsidP="0036272F">
            <w:pPr>
              <w:pStyle w:val="ENoteTableText"/>
            </w:pPr>
            <w:r w:rsidRPr="0040454C">
              <w:t>Sch 1 (</w:t>
            </w:r>
            <w:r w:rsidR="003E6EBE">
              <w:t>item 1</w:t>
            </w:r>
            <w:r w:rsidRPr="0040454C">
              <w:t>1)</w:t>
            </w: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Civil Aviation Amendment Act 2009</w:t>
            </w:r>
          </w:p>
        </w:tc>
        <w:tc>
          <w:tcPr>
            <w:tcW w:w="992" w:type="dxa"/>
            <w:shd w:val="clear" w:color="auto" w:fill="auto"/>
          </w:tcPr>
          <w:p w:rsidR="0036272F" w:rsidRPr="0040454C" w:rsidRDefault="0036272F" w:rsidP="0036272F">
            <w:pPr>
              <w:pStyle w:val="ENoteTableText"/>
            </w:pPr>
            <w:r w:rsidRPr="0040454C">
              <w:t>19, 2009</w:t>
            </w:r>
          </w:p>
        </w:tc>
        <w:tc>
          <w:tcPr>
            <w:tcW w:w="993" w:type="dxa"/>
            <w:shd w:val="clear" w:color="auto" w:fill="auto"/>
          </w:tcPr>
          <w:p w:rsidR="0036272F" w:rsidRPr="0040454C" w:rsidRDefault="0036272F" w:rsidP="0036272F">
            <w:pPr>
              <w:pStyle w:val="ENoteTableText"/>
            </w:pPr>
            <w:smartTag w:uri="urn:schemas-microsoft-com:office:smarttags" w:element="date">
              <w:smartTagPr>
                <w:attr w:name="Year" w:val="2009"/>
                <w:attr w:name="Day" w:val="26"/>
                <w:attr w:name="Month" w:val="3"/>
              </w:smartTagPr>
              <w:r w:rsidRPr="0040454C">
                <w:t>26 Mar 2009</w:t>
              </w:r>
            </w:smartTag>
          </w:p>
        </w:tc>
        <w:tc>
          <w:tcPr>
            <w:tcW w:w="1845" w:type="dxa"/>
            <w:shd w:val="clear" w:color="auto" w:fill="auto"/>
          </w:tcPr>
          <w:p w:rsidR="0036272F" w:rsidRPr="0040454C" w:rsidRDefault="0036272F" w:rsidP="0036272F">
            <w:pPr>
              <w:pStyle w:val="ENoteTableText"/>
            </w:pPr>
            <w:r w:rsidRPr="0040454C">
              <w:t>Sch</w:t>
            </w:r>
            <w:r w:rsidR="006758F4" w:rsidRPr="0040454C">
              <w:t> </w:t>
            </w:r>
            <w:r w:rsidRPr="0040454C">
              <w:t>1 (</w:t>
            </w:r>
            <w:r w:rsidR="003E6EBE">
              <w:t>item 2</w:t>
            </w:r>
            <w:r w:rsidRPr="0040454C">
              <w:t>6): 1</w:t>
            </w:r>
            <w:r w:rsidR="006758F4" w:rsidRPr="0040454C">
              <w:t> </w:t>
            </w:r>
            <w:r w:rsidRPr="0040454C">
              <w:t>July 2009</w:t>
            </w:r>
            <w:r w:rsidR="00513B4A" w:rsidRPr="0040454C">
              <w:t xml:space="preserve"> (s 2(1) </w:t>
            </w:r>
            <w:r w:rsidR="003E6EBE">
              <w:t>item 2</w:t>
            </w:r>
            <w:r w:rsidR="00513B4A" w:rsidRPr="0040454C">
              <w:t>)</w:t>
            </w:r>
          </w:p>
        </w:tc>
        <w:tc>
          <w:tcPr>
            <w:tcW w:w="1417" w:type="dxa"/>
            <w:shd w:val="clear" w:color="auto" w:fill="auto"/>
          </w:tcPr>
          <w:p w:rsidR="0036272F" w:rsidRPr="0040454C" w:rsidRDefault="0036272F" w:rsidP="0036272F">
            <w:pPr>
              <w:pStyle w:val="ENoteTableText"/>
            </w:pPr>
            <w:r w:rsidRPr="0040454C">
              <w:t>—</w:t>
            </w: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Aviation Legislation Amendment (2008 Measures No.</w:t>
            </w:r>
            <w:r w:rsidR="006758F4" w:rsidRPr="0040454C">
              <w:t> </w:t>
            </w:r>
            <w:r w:rsidRPr="0040454C">
              <w:t>2) Act 2009</w:t>
            </w:r>
          </w:p>
        </w:tc>
        <w:tc>
          <w:tcPr>
            <w:tcW w:w="992" w:type="dxa"/>
            <w:shd w:val="clear" w:color="auto" w:fill="auto"/>
          </w:tcPr>
          <w:p w:rsidR="0036272F" w:rsidRPr="0040454C" w:rsidRDefault="0036272F" w:rsidP="0036272F">
            <w:pPr>
              <w:pStyle w:val="ENoteTableText"/>
            </w:pPr>
            <w:r w:rsidRPr="0040454C">
              <w:t>26, 2009</w:t>
            </w:r>
          </w:p>
        </w:tc>
        <w:tc>
          <w:tcPr>
            <w:tcW w:w="993" w:type="dxa"/>
            <w:shd w:val="clear" w:color="auto" w:fill="auto"/>
          </w:tcPr>
          <w:p w:rsidR="0036272F" w:rsidRPr="0040454C" w:rsidRDefault="0036272F" w:rsidP="0036272F">
            <w:pPr>
              <w:pStyle w:val="ENoteTableText"/>
            </w:pPr>
            <w:smartTag w:uri="urn:schemas-microsoft-com:office:smarttags" w:element="date">
              <w:smartTagPr>
                <w:attr w:name="Year" w:val="2009"/>
                <w:attr w:name="Day" w:val="26"/>
                <w:attr w:name="Month" w:val="3"/>
              </w:smartTagPr>
              <w:r w:rsidRPr="0040454C">
                <w:t>26 Mar 2009</w:t>
              </w:r>
            </w:smartTag>
          </w:p>
        </w:tc>
        <w:tc>
          <w:tcPr>
            <w:tcW w:w="1845" w:type="dxa"/>
            <w:shd w:val="clear" w:color="auto" w:fill="auto"/>
          </w:tcPr>
          <w:p w:rsidR="0036272F" w:rsidRPr="0040454C" w:rsidRDefault="0036272F" w:rsidP="0036272F">
            <w:pPr>
              <w:pStyle w:val="ENoteTableText"/>
            </w:pPr>
            <w:r w:rsidRPr="0040454C">
              <w:t>Sch</w:t>
            </w:r>
            <w:r w:rsidR="006758F4" w:rsidRPr="0040454C">
              <w:t> </w:t>
            </w:r>
            <w:r w:rsidRPr="0040454C">
              <w:t>1 (</w:t>
            </w:r>
            <w:r w:rsidR="003E6EBE">
              <w:t>items 1</w:t>
            </w:r>
            <w:r w:rsidRPr="0040454C">
              <w:t xml:space="preserve">–9, 25): </w:t>
            </w:r>
            <w:r w:rsidR="00513B4A" w:rsidRPr="0040454C">
              <w:t xml:space="preserve">26 Mar 2009 (s 2(1) </w:t>
            </w:r>
            <w:r w:rsidR="003E6EBE">
              <w:t>item</w:t>
            </w:r>
            <w:r w:rsidR="00CA5CD1">
              <w:t>s</w:t>
            </w:r>
            <w:r w:rsidR="003E6EBE">
              <w:t> 2</w:t>
            </w:r>
            <w:r w:rsidR="00CA5CD1">
              <w:t>, 5</w:t>
            </w:r>
            <w:r w:rsidR="00513B4A" w:rsidRPr="0040454C">
              <w:t>)</w:t>
            </w:r>
          </w:p>
        </w:tc>
        <w:tc>
          <w:tcPr>
            <w:tcW w:w="1417" w:type="dxa"/>
            <w:shd w:val="clear" w:color="auto" w:fill="auto"/>
          </w:tcPr>
          <w:p w:rsidR="0036272F" w:rsidRPr="0040454C" w:rsidRDefault="0036272F" w:rsidP="0036272F">
            <w:pPr>
              <w:pStyle w:val="ENoteTableText"/>
            </w:pPr>
            <w:r w:rsidRPr="0040454C">
              <w:t>Sch 1 (</w:t>
            </w:r>
            <w:r w:rsidR="003E6EBE">
              <w:t>item 2</w:t>
            </w:r>
            <w:r w:rsidRPr="0040454C">
              <w:t>5)</w:t>
            </w:r>
          </w:p>
        </w:tc>
      </w:tr>
      <w:tr w:rsidR="002525D2" w:rsidRPr="0040454C" w:rsidTr="0036272F">
        <w:trPr>
          <w:cantSplit/>
        </w:trPr>
        <w:tc>
          <w:tcPr>
            <w:tcW w:w="1838" w:type="dxa"/>
            <w:shd w:val="clear" w:color="auto" w:fill="auto"/>
          </w:tcPr>
          <w:p w:rsidR="002525D2" w:rsidRPr="0040454C" w:rsidRDefault="002525D2" w:rsidP="002525D2">
            <w:pPr>
              <w:pStyle w:val="ENoteTableText"/>
            </w:pPr>
            <w:r w:rsidRPr="0040454C">
              <w:t>Aviation Transport Security Amendment (2009 Measures No. 2) Act 2010</w:t>
            </w:r>
          </w:p>
        </w:tc>
        <w:tc>
          <w:tcPr>
            <w:tcW w:w="992" w:type="dxa"/>
            <w:shd w:val="clear" w:color="auto" w:fill="auto"/>
          </w:tcPr>
          <w:p w:rsidR="002525D2" w:rsidRPr="0040454C" w:rsidRDefault="002525D2" w:rsidP="002525D2">
            <w:pPr>
              <w:pStyle w:val="ENoteTableText"/>
            </w:pPr>
            <w:r w:rsidRPr="0040454C">
              <w:t>14, 2010</w:t>
            </w:r>
          </w:p>
        </w:tc>
        <w:tc>
          <w:tcPr>
            <w:tcW w:w="993" w:type="dxa"/>
            <w:shd w:val="clear" w:color="auto" w:fill="auto"/>
          </w:tcPr>
          <w:p w:rsidR="002525D2" w:rsidRPr="0040454C" w:rsidRDefault="002525D2" w:rsidP="002525D2">
            <w:pPr>
              <w:pStyle w:val="ENoteTableText"/>
            </w:pPr>
            <w:r w:rsidRPr="0040454C">
              <w:t>11 Mar 2010</w:t>
            </w:r>
          </w:p>
        </w:tc>
        <w:tc>
          <w:tcPr>
            <w:tcW w:w="1845" w:type="dxa"/>
            <w:shd w:val="clear" w:color="auto" w:fill="auto"/>
          </w:tcPr>
          <w:p w:rsidR="002525D2" w:rsidRPr="0040454C" w:rsidRDefault="002525D2" w:rsidP="002525D2">
            <w:pPr>
              <w:pStyle w:val="ENoteTableText"/>
            </w:pPr>
            <w:r w:rsidRPr="0040454C">
              <w:t xml:space="preserve">Sch 1: 11 Sept 2010 (s 2(1) </w:t>
            </w:r>
            <w:r w:rsidR="003E6EBE">
              <w:t>item 2</w:t>
            </w:r>
            <w:r w:rsidRPr="0040454C">
              <w:t>)</w:t>
            </w:r>
          </w:p>
        </w:tc>
        <w:tc>
          <w:tcPr>
            <w:tcW w:w="1417" w:type="dxa"/>
            <w:shd w:val="clear" w:color="auto" w:fill="auto"/>
          </w:tcPr>
          <w:p w:rsidR="002525D2" w:rsidRPr="0040454C" w:rsidRDefault="002525D2" w:rsidP="002525D2">
            <w:pPr>
              <w:pStyle w:val="ENoteTableText"/>
            </w:pPr>
            <w:r w:rsidRPr="0040454C">
              <w:t>Sch 1 (items 5, 6)</w:t>
            </w: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Aviation Transport Security Amendment (2009 Measures No.</w:t>
            </w:r>
            <w:r w:rsidR="006758F4" w:rsidRPr="0040454C">
              <w:t> </w:t>
            </w:r>
            <w:r w:rsidRPr="0040454C">
              <w:t>1) Act 2010</w:t>
            </w:r>
          </w:p>
        </w:tc>
        <w:tc>
          <w:tcPr>
            <w:tcW w:w="992" w:type="dxa"/>
            <w:shd w:val="clear" w:color="auto" w:fill="auto"/>
          </w:tcPr>
          <w:p w:rsidR="0036272F" w:rsidRPr="0040454C" w:rsidRDefault="0036272F" w:rsidP="0036272F">
            <w:pPr>
              <w:pStyle w:val="ENoteTableText"/>
            </w:pPr>
            <w:r w:rsidRPr="0040454C">
              <w:t>41, 2010</w:t>
            </w:r>
          </w:p>
        </w:tc>
        <w:tc>
          <w:tcPr>
            <w:tcW w:w="993" w:type="dxa"/>
            <w:shd w:val="clear" w:color="auto" w:fill="auto"/>
          </w:tcPr>
          <w:p w:rsidR="0036272F" w:rsidRPr="0040454C" w:rsidRDefault="0036272F" w:rsidP="0036272F">
            <w:pPr>
              <w:pStyle w:val="ENoteTableText"/>
            </w:pPr>
            <w:r w:rsidRPr="0040454C">
              <w:t>14 Apr 2010</w:t>
            </w:r>
          </w:p>
        </w:tc>
        <w:tc>
          <w:tcPr>
            <w:tcW w:w="1845" w:type="dxa"/>
            <w:shd w:val="clear" w:color="auto" w:fill="auto"/>
          </w:tcPr>
          <w:p w:rsidR="0036272F" w:rsidRPr="0040454C" w:rsidRDefault="0036272F" w:rsidP="0036272F">
            <w:pPr>
              <w:pStyle w:val="ENoteTableText"/>
            </w:pPr>
            <w:r w:rsidRPr="0040454C">
              <w:t>Sch</w:t>
            </w:r>
            <w:r w:rsidR="006758F4" w:rsidRPr="0040454C">
              <w:t> </w:t>
            </w:r>
            <w:r w:rsidRPr="0040454C">
              <w:t>1 (</w:t>
            </w:r>
            <w:r w:rsidR="003E6EBE">
              <w:t>items 1</w:t>
            </w:r>
            <w:r w:rsidRPr="0040454C">
              <w:t>–6): 14 Apr 2011</w:t>
            </w:r>
            <w:r w:rsidR="00513B4A" w:rsidRPr="0040454C">
              <w:t xml:space="preserve"> (s 2(1) </w:t>
            </w:r>
            <w:r w:rsidR="003E6EBE">
              <w:t>item 2</w:t>
            </w:r>
            <w:r w:rsidR="00513B4A" w:rsidRPr="0040454C">
              <w:t>)</w:t>
            </w:r>
            <w:r w:rsidRPr="0040454C">
              <w:br/>
              <w:t>Sch</w:t>
            </w:r>
            <w:r w:rsidR="006758F4" w:rsidRPr="0040454C">
              <w:t> </w:t>
            </w:r>
            <w:r w:rsidRPr="0040454C">
              <w:t>1 (items</w:t>
            </w:r>
            <w:r w:rsidR="006758F4" w:rsidRPr="0040454C">
              <w:t> </w:t>
            </w:r>
            <w:r w:rsidRPr="0040454C">
              <w:t>7–18): 15 Apr 2010</w:t>
            </w:r>
            <w:r w:rsidR="00513B4A" w:rsidRPr="0040454C">
              <w:t xml:space="preserve"> (s 2(1) </w:t>
            </w:r>
            <w:r w:rsidR="003E6EBE">
              <w:t>item 3</w:t>
            </w:r>
            <w:r w:rsidR="00513B4A" w:rsidRPr="0040454C">
              <w:t>)</w:t>
            </w:r>
          </w:p>
        </w:tc>
        <w:tc>
          <w:tcPr>
            <w:tcW w:w="1417" w:type="dxa"/>
            <w:shd w:val="clear" w:color="auto" w:fill="auto"/>
          </w:tcPr>
          <w:p w:rsidR="0036272F" w:rsidRPr="0040454C" w:rsidRDefault="0036272F" w:rsidP="0036272F">
            <w:pPr>
              <w:pStyle w:val="ENoteTableText"/>
            </w:pPr>
            <w:r w:rsidRPr="0040454C">
              <w:t>Sch 1 (item</w:t>
            </w:r>
            <w:r w:rsidR="006758F4" w:rsidRPr="0040454C">
              <w:t> </w:t>
            </w:r>
            <w:r w:rsidRPr="0040454C">
              <w:t>6)</w:t>
            </w: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Transport Security Legislation Amendment (2010 Measures No.</w:t>
            </w:r>
            <w:r w:rsidR="006758F4" w:rsidRPr="0040454C">
              <w:t> </w:t>
            </w:r>
            <w:r w:rsidRPr="0040454C">
              <w:t>1) Act 2010</w:t>
            </w:r>
          </w:p>
        </w:tc>
        <w:tc>
          <w:tcPr>
            <w:tcW w:w="992" w:type="dxa"/>
            <w:shd w:val="clear" w:color="auto" w:fill="auto"/>
          </w:tcPr>
          <w:p w:rsidR="0036272F" w:rsidRPr="0040454C" w:rsidRDefault="0036272F" w:rsidP="0036272F">
            <w:pPr>
              <w:pStyle w:val="ENoteTableText"/>
            </w:pPr>
            <w:r w:rsidRPr="0040454C">
              <w:t>81, 2010</w:t>
            </w:r>
          </w:p>
        </w:tc>
        <w:tc>
          <w:tcPr>
            <w:tcW w:w="993" w:type="dxa"/>
            <w:shd w:val="clear" w:color="auto" w:fill="auto"/>
          </w:tcPr>
          <w:p w:rsidR="0036272F" w:rsidRPr="0040454C" w:rsidRDefault="0036272F" w:rsidP="0036272F">
            <w:pPr>
              <w:pStyle w:val="ENoteTableText"/>
            </w:pPr>
            <w:r w:rsidRPr="0040454C">
              <w:t>29</w:t>
            </w:r>
            <w:r w:rsidR="006758F4" w:rsidRPr="0040454C">
              <w:t> </w:t>
            </w:r>
            <w:r w:rsidRPr="0040454C">
              <w:t>June 2010</w:t>
            </w:r>
          </w:p>
        </w:tc>
        <w:tc>
          <w:tcPr>
            <w:tcW w:w="1845" w:type="dxa"/>
            <w:shd w:val="clear" w:color="auto" w:fill="auto"/>
          </w:tcPr>
          <w:p w:rsidR="0036272F" w:rsidRPr="0040454C" w:rsidRDefault="0036272F" w:rsidP="0036272F">
            <w:pPr>
              <w:pStyle w:val="ENoteTableText"/>
            </w:pPr>
            <w:r w:rsidRPr="0040454C">
              <w:t>Sch</w:t>
            </w:r>
            <w:r w:rsidR="006758F4" w:rsidRPr="0040454C">
              <w:t> </w:t>
            </w:r>
            <w:r w:rsidRPr="0040454C">
              <w:t>1 (</w:t>
            </w:r>
            <w:r w:rsidR="003E6EBE">
              <w:t>items 1</w:t>
            </w:r>
            <w:r w:rsidRPr="0040454C">
              <w:t>–5): 30</w:t>
            </w:r>
            <w:r w:rsidR="006758F4" w:rsidRPr="0040454C">
              <w:t> </w:t>
            </w:r>
            <w:r w:rsidRPr="0040454C">
              <w:t>June 2010</w:t>
            </w:r>
            <w:r w:rsidR="007B79F6" w:rsidRPr="0040454C">
              <w:t xml:space="preserve"> (s 2)</w:t>
            </w:r>
          </w:p>
        </w:tc>
        <w:tc>
          <w:tcPr>
            <w:tcW w:w="1417" w:type="dxa"/>
            <w:shd w:val="clear" w:color="auto" w:fill="auto"/>
          </w:tcPr>
          <w:p w:rsidR="0036272F" w:rsidRPr="0040454C" w:rsidRDefault="0036272F" w:rsidP="0036272F">
            <w:pPr>
              <w:pStyle w:val="ENoteTableText"/>
            </w:pPr>
            <w:r w:rsidRPr="0040454C">
              <w:t>Sch 1 (item</w:t>
            </w:r>
            <w:r w:rsidR="006758F4" w:rsidRPr="0040454C">
              <w:t> </w:t>
            </w:r>
            <w:r w:rsidRPr="0040454C">
              <w:t>5)</w:t>
            </w:r>
          </w:p>
        </w:tc>
      </w:tr>
      <w:tr w:rsidR="0036272F" w:rsidRPr="0040454C" w:rsidTr="0036272F">
        <w:trPr>
          <w:cantSplit/>
        </w:trPr>
        <w:tc>
          <w:tcPr>
            <w:tcW w:w="1838" w:type="dxa"/>
            <w:shd w:val="clear" w:color="auto" w:fill="auto"/>
          </w:tcPr>
          <w:p w:rsidR="0036272F" w:rsidRPr="0040454C" w:rsidRDefault="0036272F" w:rsidP="0036272F">
            <w:pPr>
              <w:pStyle w:val="ENoteTableText"/>
            </w:pPr>
            <w:r w:rsidRPr="0040454C">
              <w:t>Statute Law Revision Act 2011</w:t>
            </w:r>
          </w:p>
        </w:tc>
        <w:tc>
          <w:tcPr>
            <w:tcW w:w="992" w:type="dxa"/>
            <w:shd w:val="clear" w:color="auto" w:fill="auto"/>
          </w:tcPr>
          <w:p w:rsidR="0036272F" w:rsidRPr="0040454C" w:rsidRDefault="0036272F" w:rsidP="0036272F">
            <w:pPr>
              <w:pStyle w:val="ENoteTableText"/>
            </w:pPr>
            <w:r w:rsidRPr="0040454C">
              <w:t>5, 2011</w:t>
            </w:r>
          </w:p>
        </w:tc>
        <w:tc>
          <w:tcPr>
            <w:tcW w:w="993" w:type="dxa"/>
            <w:shd w:val="clear" w:color="auto" w:fill="auto"/>
          </w:tcPr>
          <w:p w:rsidR="0036272F" w:rsidRPr="0040454C" w:rsidRDefault="0036272F" w:rsidP="0036272F">
            <w:pPr>
              <w:pStyle w:val="ENoteTableText"/>
            </w:pPr>
            <w:r w:rsidRPr="0040454C">
              <w:t>22 Mar 2011</w:t>
            </w:r>
          </w:p>
        </w:tc>
        <w:tc>
          <w:tcPr>
            <w:tcW w:w="1845" w:type="dxa"/>
            <w:shd w:val="clear" w:color="auto" w:fill="auto"/>
          </w:tcPr>
          <w:p w:rsidR="0036272F" w:rsidRPr="0040454C" w:rsidRDefault="0036272F" w:rsidP="0036272F">
            <w:pPr>
              <w:pStyle w:val="ENoteTableText"/>
            </w:pPr>
            <w:r w:rsidRPr="0040454C">
              <w:t>Sch</w:t>
            </w:r>
            <w:r w:rsidR="006758F4" w:rsidRPr="0040454C">
              <w:t> </w:t>
            </w:r>
            <w:r w:rsidRPr="0040454C">
              <w:t>6 (</w:t>
            </w:r>
            <w:r w:rsidR="003E6EBE">
              <w:t>items 1</w:t>
            </w:r>
            <w:r w:rsidRPr="0040454C">
              <w:t>2, 13): 19 Apr 2011</w:t>
            </w:r>
            <w:r w:rsidR="007B79F6" w:rsidRPr="0040454C">
              <w:t xml:space="preserve"> (s 2(1) </w:t>
            </w:r>
            <w:r w:rsidR="003E6EBE">
              <w:t>item 1</w:t>
            </w:r>
            <w:r w:rsidR="007B79F6" w:rsidRPr="0040454C">
              <w:t>5)</w:t>
            </w:r>
          </w:p>
        </w:tc>
        <w:tc>
          <w:tcPr>
            <w:tcW w:w="1417" w:type="dxa"/>
            <w:shd w:val="clear" w:color="auto" w:fill="auto"/>
          </w:tcPr>
          <w:p w:rsidR="0036272F" w:rsidRPr="0040454C" w:rsidRDefault="0036272F" w:rsidP="0036272F">
            <w:pPr>
              <w:pStyle w:val="ENoteTableText"/>
            </w:pPr>
            <w:r w:rsidRPr="0040454C">
              <w:t>—</w:t>
            </w:r>
          </w:p>
        </w:tc>
      </w:tr>
      <w:tr w:rsidR="0036272F" w:rsidRPr="0040454C" w:rsidTr="00540D0B">
        <w:trPr>
          <w:cantSplit/>
        </w:trPr>
        <w:tc>
          <w:tcPr>
            <w:tcW w:w="1838" w:type="dxa"/>
            <w:tcBorders>
              <w:bottom w:val="nil"/>
            </w:tcBorders>
            <w:shd w:val="clear" w:color="auto" w:fill="auto"/>
          </w:tcPr>
          <w:p w:rsidR="0036272F" w:rsidRPr="0040454C" w:rsidRDefault="0036272F" w:rsidP="0036272F">
            <w:pPr>
              <w:pStyle w:val="ENoteTableText"/>
            </w:pPr>
            <w:r w:rsidRPr="0040454C">
              <w:t>Aviation Transport Security Amendment (Air Cargo) Act 2011</w:t>
            </w:r>
          </w:p>
        </w:tc>
        <w:tc>
          <w:tcPr>
            <w:tcW w:w="992" w:type="dxa"/>
            <w:tcBorders>
              <w:bottom w:val="nil"/>
            </w:tcBorders>
            <w:shd w:val="clear" w:color="auto" w:fill="auto"/>
          </w:tcPr>
          <w:p w:rsidR="0036272F" w:rsidRPr="0040454C" w:rsidRDefault="0036272F" w:rsidP="0036272F">
            <w:pPr>
              <w:pStyle w:val="ENoteTableText"/>
            </w:pPr>
            <w:r w:rsidRPr="0040454C">
              <w:t>180, 2011</w:t>
            </w:r>
          </w:p>
        </w:tc>
        <w:tc>
          <w:tcPr>
            <w:tcW w:w="993" w:type="dxa"/>
            <w:tcBorders>
              <w:bottom w:val="nil"/>
            </w:tcBorders>
            <w:shd w:val="clear" w:color="auto" w:fill="auto"/>
          </w:tcPr>
          <w:p w:rsidR="0036272F" w:rsidRPr="0040454C" w:rsidRDefault="0036272F" w:rsidP="0036272F">
            <w:pPr>
              <w:pStyle w:val="ENoteTableText"/>
            </w:pPr>
            <w:r w:rsidRPr="0040454C">
              <w:t>5 Dec 2011</w:t>
            </w:r>
          </w:p>
        </w:tc>
        <w:tc>
          <w:tcPr>
            <w:tcW w:w="1845" w:type="dxa"/>
            <w:tcBorders>
              <w:bottom w:val="nil"/>
            </w:tcBorders>
            <w:shd w:val="clear" w:color="auto" w:fill="auto"/>
          </w:tcPr>
          <w:p w:rsidR="0036272F" w:rsidRPr="0040454C" w:rsidRDefault="0036272F" w:rsidP="0036272F">
            <w:pPr>
              <w:pStyle w:val="ENoteTableText"/>
            </w:pPr>
            <w:r w:rsidRPr="0040454C">
              <w:t>Sch</w:t>
            </w:r>
            <w:r w:rsidR="006758F4" w:rsidRPr="0040454C">
              <w:t> </w:t>
            </w:r>
            <w:r w:rsidRPr="0040454C">
              <w:t>1 (</w:t>
            </w:r>
            <w:r w:rsidR="003E6EBE">
              <w:t>items 1</w:t>
            </w:r>
            <w:r w:rsidRPr="0040454C">
              <w:t>–31, 34–48): 5</w:t>
            </w:r>
            <w:r w:rsidR="006758F4" w:rsidRPr="0040454C">
              <w:t> </w:t>
            </w:r>
            <w:r w:rsidRPr="0040454C">
              <w:t>June 2012</w:t>
            </w:r>
            <w:r w:rsidR="009341BE" w:rsidRPr="0040454C">
              <w:t xml:space="preserve"> (s 2(1) </w:t>
            </w:r>
            <w:r w:rsidR="003E6EBE">
              <w:t>items 2</w:t>
            </w:r>
            <w:r w:rsidR="009341BE" w:rsidRPr="0040454C">
              <w:t>, 4)</w:t>
            </w:r>
            <w:r w:rsidRPr="0040454C">
              <w:br/>
              <w:t xml:space="preserve">Remainder: </w:t>
            </w:r>
            <w:r w:rsidR="007B79F6" w:rsidRPr="0040454C">
              <w:t xml:space="preserve">5 Dec 2011 (s 2(1) </w:t>
            </w:r>
            <w:r w:rsidR="003E6EBE">
              <w:t>items 1</w:t>
            </w:r>
            <w:r w:rsidR="007B79F6" w:rsidRPr="0040454C">
              <w:t>, 3)</w:t>
            </w:r>
          </w:p>
        </w:tc>
        <w:tc>
          <w:tcPr>
            <w:tcW w:w="1417" w:type="dxa"/>
            <w:tcBorders>
              <w:bottom w:val="nil"/>
            </w:tcBorders>
            <w:shd w:val="clear" w:color="auto" w:fill="auto"/>
          </w:tcPr>
          <w:p w:rsidR="0036272F" w:rsidRPr="0040454C" w:rsidRDefault="0036272F" w:rsidP="0036272F">
            <w:pPr>
              <w:pStyle w:val="ENoteTableText"/>
            </w:pPr>
            <w:r w:rsidRPr="0040454C">
              <w:t>Sch 1 (</w:t>
            </w:r>
            <w:r w:rsidR="003E6EBE">
              <w:t>item 3</w:t>
            </w:r>
            <w:r w:rsidRPr="0040454C">
              <w:t>3)</w:t>
            </w:r>
          </w:p>
        </w:tc>
      </w:tr>
      <w:tr w:rsidR="00AD09BF" w:rsidRPr="0040454C" w:rsidTr="00540D0B">
        <w:trPr>
          <w:cantSplit/>
        </w:trPr>
        <w:tc>
          <w:tcPr>
            <w:tcW w:w="1838" w:type="dxa"/>
            <w:tcBorders>
              <w:top w:val="nil"/>
              <w:bottom w:val="nil"/>
            </w:tcBorders>
            <w:shd w:val="clear" w:color="auto" w:fill="auto"/>
          </w:tcPr>
          <w:p w:rsidR="00AD09BF" w:rsidRPr="0040454C" w:rsidRDefault="00AD09BF" w:rsidP="00540D0B">
            <w:pPr>
              <w:pStyle w:val="ENoteTTIndentHeading"/>
              <w:rPr>
                <w:rFonts w:eastAsiaTheme="minorHAnsi" w:cstheme="minorBidi"/>
                <w:lang w:eastAsia="en-US"/>
              </w:rPr>
            </w:pPr>
            <w:r w:rsidRPr="0040454C">
              <w:t>as amended by</w:t>
            </w:r>
          </w:p>
        </w:tc>
        <w:tc>
          <w:tcPr>
            <w:tcW w:w="992" w:type="dxa"/>
            <w:tcBorders>
              <w:top w:val="nil"/>
              <w:bottom w:val="nil"/>
            </w:tcBorders>
            <w:shd w:val="clear" w:color="auto" w:fill="auto"/>
          </w:tcPr>
          <w:p w:rsidR="00AD09BF" w:rsidRPr="0040454C" w:rsidRDefault="00AD09BF" w:rsidP="0036272F">
            <w:pPr>
              <w:pStyle w:val="ENoteTableText"/>
            </w:pPr>
          </w:p>
        </w:tc>
        <w:tc>
          <w:tcPr>
            <w:tcW w:w="993" w:type="dxa"/>
            <w:tcBorders>
              <w:top w:val="nil"/>
              <w:bottom w:val="nil"/>
            </w:tcBorders>
            <w:shd w:val="clear" w:color="auto" w:fill="auto"/>
          </w:tcPr>
          <w:p w:rsidR="00AD09BF" w:rsidRPr="0040454C" w:rsidRDefault="00AD09BF" w:rsidP="0036272F">
            <w:pPr>
              <w:pStyle w:val="ENoteTableText"/>
            </w:pPr>
          </w:p>
        </w:tc>
        <w:tc>
          <w:tcPr>
            <w:tcW w:w="1845" w:type="dxa"/>
            <w:tcBorders>
              <w:top w:val="nil"/>
              <w:bottom w:val="nil"/>
            </w:tcBorders>
            <w:shd w:val="clear" w:color="auto" w:fill="auto"/>
          </w:tcPr>
          <w:p w:rsidR="00AD09BF" w:rsidRPr="0040454C" w:rsidRDefault="00AD09BF" w:rsidP="0036272F">
            <w:pPr>
              <w:pStyle w:val="ENoteTableText"/>
            </w:pPr>
          </w:p>
        </w:tc>
        <w:tc>
          <w:tcPr>
            <w:tcW w:w="1417" w:type="dxa"/>
            <w:tcBorders>
              <w:top w:val="nil"/>
              <w:bottom w:val="nil"/>
            </w:tcBorders>
            <w:shd w:val="clear" w:color="auto" w:fill="auto"/>
          </w:tcPr>
          <w:p w:rsidR="00AD09BF" w:rsidRPr="0040454C" w:rsidRDefault="00AD09BF" w:rsidP="0036272F">
            <w:pPr>
              <w:pStyle w:val="ENoteTableText"/>
            </w:pPr>
          </w:p>
        </w:tc>
      </w:tr>
      <w:tr w:rsidR="00AD09BF" w:rsidRPr="0040454C" w:rsidTr="00540D0B">
        <w:trPr>
          <w:cantSplit/>
        </w:trPr>
        <w:tc>
          <w:tcPr>
            <w:tcW w:w="1838" w:type="dxa"/>
            <w:tcBorders>
              <w:top w:val="nil"/>
              <w:bottom w:val="nil"/>
            </w:tcBorders>
            <w:shd w:val="clear" w:color="auto" w:fill="auto"/>
          </w:tcPr>
          <w:p w:rsidR="00AD09BF" w:rsidRPr="0040454C" w:rsidRDefault="00AD09BF" w:rsidP="009158C6">
            <w:pPr>
              <w:pStyle w:val="ENoteTTi"/>
              <w:keepNext w:val="0"/>
              <w:rPr>
                <w:rFonts w:eastAsiaTheme="minorHAnsi" w:cstheme="minorBidi"/>
                <w:lang w:eastAsia="en-US"/>
              </w:rPr>
            </w:pPr>
            <w:r w:rsidRPr="0040454C">
              <w:t>Statute Law Revision Act 2013</w:t>
            </w:r>
          </w:p>
        </w:tc>
        <w:tc>
          <w:tcPr>
            <w:tcW w:w="992" w:type="dxa"/>
            <w:tcBorders>
              <w:top w:val="nil"/>
              <w:bottom w:val="nil"/>
            </w:tcBorders>
            <w:shd w:val="clear" w:color="auto" w:fill="auto"/>
          </w:tcPr>
          <w:p w:rsidR="00AD09BF" w:rsidRPr="0040454C" w:rsidRDefault="00AD09BF" w:rsidP="0036272F">
            <w:pPr>
              <w:pStyle w:val="ENoteTableText"/>
            </w:pPr>
            <w:r w:rsidRPr="0040454C">
              <w:rPr>
                <w:szCs w:val="16"/>
              </w:rPr>
              <w:t>103, 2013</w:t>
            </w:r>
          </w:p>
        </w:tc>
        <w:tc>
          <w:tcPr>
            <w:tcW w:w="993" w:type="dxa"/>
            <w:tcBorders>
              <w:top w:val="nil"/>
              <w:bottom w:val="nil"/>
            </w:tcBorders>
            <w:shd w:val="clear" w:color="auto" w:fill="auto"/>
          </w:tcPr>
          <w:p w:rsidR="00AD09BF" w:rsidRPr="0040454C" w:rsidRDefault="00AD09BF" w:rsidP="0036272F">
            <w:pPr>
              <w:pStyle w:val="ENoteTableText"/>
            </w:pPr>
            <w:r w:rsidRPr="0040454C">
              <w:rPr>
                <w:szCs w:val="16"/>
              </w:rPr>
              <w:t>29</w:t>
            </w:r>
            <w:r w:rsidR="006758F4" w:rsidRPr="0040454C">
              <w:rPr>
                <w:szCs w:val="16"/>
              </w:rPr>
              <w:t> </w:t>
            </w:r>
            <w:r w:rsidRPr="0040454C">
              <w:rPr>
                <w:szCs w:val="16"/>
              </w:rPr>
              <w:t>Jun</w:t>
            </w:r>
            <w:r w:rsidR="00540D0B" w:rsidRPr="0040454C">
              <w:rPr>
                <w:szCs w:val="16"/>
              </w:rPr>
              <w:t>e</w:t>
            </w:r>
            <w:r w:rsidRPr="0040454C">
              <w:rPr>
                <w:szCs w:val="16"/>
              </w:rPr>
              <w:t xml:space="preserve"> 2013</w:t>
            </w:r>
          </w:p>
        </w:tc>
        <w:tc>
          <w:tcPr>
            <w:tcW w:w="1845" w:type="dxa"/>
            <w:tcBorders>
              <w:top w:val="nil"/>
              <w:bottom w:val="nil"/>
            </w:tcBorders>
            <w:shd w:val="clear" w:color="auto" w:fill="auto"/>
          </w:tcPr>
          <w:p w:rsidR="00AD09BF" w:rsidRPr="0040454C" w:rsidRDefault="00AD09BF" w:rsidP="00331956">
            <w:pPr>
              <w:pStyle w:val="ENoteTableText"/>
            </w:pPr>
            <w:r w:rsidRPr="0040454C">
              <w:rPr>
                <w:szCs w:val="16"/>
              </w:rPr>
              <w:t>Sch 2 (</w:t>
            </w:r>
            <w:r w:rsidR="003E6EBE">
              <w:rPr>
                <w:szCs w:val="16"/>
              </w:rPr>
              <w:t>item 1</w:t>
            </w:r>
            <w:r w:rsidRPr="0040454C">
              <w:rPr>
                <w:szCs w:val="16"/>
              </w:rPr>
              <w:t>):</w:t>
            </w:r>
            <w:r w:rsidR="005149BD" w:rsidRPr="0040454C">
              <w:rPr>
                <w:szCs w:val="16"/>
              </w:rPr>
              <w:t xml:space="preserve"> 5</w:t>
            </w:r>
            <w:r w:rsidR="006758F4" w:rsidRPr="0040454C">
              <w:rPr>
                <w:szCs w:val="16"/>
              </w:rPr>
              <w:t> </w:t>
            </w:r>
            <w:r w:rsidR="005149BD" w:rsidRPr="0040454C">
              <w:rPr>
                <w:szCs w:val="16"/>
              </w:rPr>
              <w:t>June 2012 (s 2(1)</w:t>
            </w:r>
            <w:r w:rsidRPr="0040454C">
              <w:rPr>
                <w:szCs w:val="16"/>
              </w:rPr>
              <w:t xml:space="preserve"> </w:t>
            </w:r>
            <w:r w:rsidR="005149BD" w:rsidRPr="0040454C">
              <w:rPr>
                <w:szCs w:val="16"/>
              </w:rPr>
              <w:t>item</w:t>
            </w:r>
            <w:r w:rsidR="006758F4" w:rsidRPr="0040454C">
              <w:rPr>
                <w:szCs w:val="16"/>
              </w:rPr>
              <w:t> </w:t>
            </w:r>
            <w:r w:rsidR="005149BD" w:rsidRPr="0040454C">
              <w:rPr>
                <w:szCs w:val="16"/>
              </w:rPr>
              <w:t>5)</w:t>
            </w:r>
          </w:p>
        </w:tc>
        <w:tc>
          <w:tcPr>
            <w:tcW w:w="1417" w:type="dxa"/>
            <w:tcBorders>
              <w:top w:val="nil"/>
              <w:bottom w:val="nil"/>
            </w:tcBorders>
            <w:shd w:val="clear" w:color="auto" w:fill="auto"/>
          </w:tcPr>
          <w:p w:rsidR="00AD09BF" w:rsidRPr="0040454C" w:rsidRDefault="00245592" w:rsidP="0036272F">
            <w:pPr>
              <w:pStyle w:val="ENoteTableText"/>
            </w:pPr>
            <w:r w:rsidRPr="0040454C">
              <w:t>—</w:t>
            </w:r>
          </w:p>
        </w:tc>
      </w:tr>
      <w:tr w:rsidR="0036272F" w:rsidRPr="0040454C" w:rsidTr="00A335E8">
        <w:trPr>
          <w:cantSplit/>
        </w:trPr>
        <w:tc>
          <w:tcPr>
            <w:tcW w:w="1838" w:type="dxa"/>
            <w:shd w:val="clear" w:color="auto" w:fill="auto"/>
          </w:tcPr>
          <w:p w:rsidR="0036272F" w:rsidRPr="0040454C" w:rsidRDefault="0036272F" w:rsidP="0036272F">
            <w:pPr>
              <w:pStyle w:val="ENoteTableText"/>
            </w:pPr>
            <w:r w:rsidRPr="0040454C">
              <w:t>Aviation Transport Security Amendment (Screening) Act 2012</w:t>
            </w:r>
          </w:p>
        </w:tc>
        <w:tc>
          <w:tcPr>
            <w:tcW w:w="992" w:type="dxa"/>
            <w:shd w:val="clear" w:color="auto" w:fill="auto"/>
          </w:tcPr>
          <w:p w:rsidR="0036272F" w:rsidRPr="0040454C" w:rsidRDefault="0036272F" w:rsidP="0036272F">
            <w:pPr>
              <w:pStyle w:val="ENoteTableText"/>
            </w:pPr>
            <w:r w:rsidRPr="0040454C">
              <w:t>116, 2012</w:t>
            </w:r>
          </w:p>
        </w:tc>
        <w:tc>
          <w:tcPr>
            <w:tcW w:w="993" w:type="dxa"/>
            <w:shd w:val="clear" w:color="auto" w:fill="auto"/>
          </w:tcPr>
          <w:p w:rsidR="0036272F" w:rsidRPr="0040454C" w:rsidRDefault="0036272F" w:rsidP="0036272F">
            <w:pPr>
              <w:pStyle w:val="ENoteTableText"/>
            </w:pPr>
            <w:r w:rsidRPr="0040454C">
              <w:t>8 Sept 2012</w:t>
            </w:r>
          </w:p>
        </w:tc>
        <w:tc>
          <w:tcPr>
            <w:tcW w:w="1845" w:type="dxa"/>
            <w:shd w:val="clear" w:color="auto" w:fill="auto"/>
          </w:tcPr>
          <w:p w:rsidR="0036272F" w:rsidRPr="0040454C" w:rsidRDefault="00CA5CD1" w:rsidP="0036272F">
            <w:pPr>
              <w:pStyle w:val="ENoteTableText"/>
            </w:pPr>
            <w:r>
              <w:t xml:space="preserve">Sch 1: </w:t>
            </w:r>
            <w:r w:rsidR="0036272F" w:rsidRPr="0040454C">
              <w:t xml:space="preserve">27 Nov 2012 </w:t>
            </w:r>
            <w:r w:rsidR="007B79F6" w:rsidRPr="0040454C">
              <w:t xml:space="preserve">(s 2(1) </w:t>
            </w:r>
            <w:r w:rsidR="003E6EBE">
              <w:t>item 2</w:t>
            </w:r>
            <w:r w:rsidR="007B79F6" w:rsidRPr="0040454C">
              <w:t>)</w:t>
            </w:r>
          </w:p>
        </w:tc>
        <w:tc>
          <w:tcPr>
            <w:tcW w:w="1417" w:type="dxa"/>
            <w:shd w:val="clear" w:color="auto" w:fill="auto"/>
          </w:tcPr>
          <w:p w:rsidR="0036272F" w:rsidRPr="0040454C" w:rsidRDefault="0036272F" w:rsidP="0036272F">
            <w:pPr>
              <w:pStyle w:val="ENoteTableText"/>
            </w:pPr>
            <w:r w:rsidRPr="0040454C">
              <w:t>—</w:t>
            </w:r>
          </w:p>
        </w:tc>
      </w:tr>
      <w:tr w:rsidR="002670AD" w:rsidRPr="0040454C" w:rsidTr="00E21025">
        <w:trPr>
          <w:cantSplit/>
        </w:trPr>
        <w:tc>
          <w:tcPr>
            <w:tcW w:w="1838" w:type="dxa"/>
            <w:shd w:val="clear" w:color="auto" w:fill="auto"/>
          </w:tcPr>
          <w:p w:rsidR="002670AD" w:rsidRPr="0040454C" w:rsidRDefault="002670AD" w:rsidP="0036272F">
            <w:pPr>
              <w:pStyle w:val="ENoteTableText"/>
            </w:pPr>
            <w:r w:rsidRPr="0040454C">
              <w:t>Aviation Transport Security Amendment (Inbound Cargo Security Enhancement) Act 2013</w:t>
            </w:r>
          </w:p>
        </w:tc>
        <w:tc>
          <w:tcPr>
            <w:tcW w:w="992" w:type="dxa"/>
            <w:shd w:val="clear" w:color="auto" w:fill="auto"/>
          </w:tcPr>
          <w:p w:rsidR="002670AD" w:rsidRPr="0040454C" w:rsidRDefault="002670AD" w:rsidP="0036272F">
            <w:pPr>
              <w:pStyle w:val="ENoteTableText"/>
            </w:pPr>
            <w:r w:rsidRPr="0040454C">
              <w:t>50, 2013</w:t>
            </w:r>
          </w:p>
        </w:tc>
        <w:tc>
          <w:tcPr>
            <w:tcW w:w="993" w:type="dxa"/>
            <w:shd w:val="clear" w:color="auto" w:fill="auto"/>
          </w:tcPr>
          <w:p w:rsidR="002670AD" w:rsidRPr="0040454C" w:rsidRDefault="002670AD" w:rsidP="0036272F">
            <w:pPr>
              <w:pStyle w:val="ENoteTableText"/>
            </w:pPr>
            <w:r w:rsidRPr="0040454C">
              <w:t>28</w:t>
            </w:r>
            <w:r w:rsidR="006758F4" w:rsidRPr="0040454C">
              <w:t> </w:t>
            </w:r>
            <w:r w:rsidRPr="0040454C">
              <w:t>May 2013</w:t>
            </w:r>
          </w:p>
        </w:tc>
        <w:tc>
          <w:tcPr>
            <w:tcW w:w="1845" w:type="dxa"/>
            <w:shd w:val="clear" w:color="auto" w:fill="auto"/>
          </w:tcPr>
          <w:p w:rsidR="00DC28E5" w:rsidRPr="0040454C" w:rsidRDefault="002670AD" w:rsidP="009A2911">
            <w:pPr>
              <w:pStyle w:val="ENoteTableText"/>
            </w:pPr>
            <w:r w:rsidRPr="0040454C">
              <w:t>Sch</w:t>
            </w:r>
            <w:r w:rsidR="006758F4" w:rsidRPr="0040454C">
              <w:t> </w:t>
            </w:r>
            <w:r w:rsidR="00DC28E5" w:rsidRPr="0040454C">
              <w:t>1 and</w:t>
            </w:r>
            <w:r w:rsidR="007B79F6" w:rsidRPr="0040454C">
              <w:t xml:space="preserve"> </w:t>
            </w:r>
            <w:r w:rsidRPr="0040454C">
              <w:t>2:</w:t>
            </w:r>
            <w:r w:rsidR="00DC28E5" w:rsidRPr="0040454C">
              <w:t xml:space="preserve"> 25</w:t>
            </w:r>
            <w:r w:rsidR="006758F4" w:rsidRPr="0040454C">
              <w:t> </w:t>
            </w:r>
            <w:r w:rsidR="00DC28E5" w:rsidRPr="0040454C">
              <w:t>June 2013</w:t>
            </w:r>
            <w:r w:rsidR="007B79F6" w:rsidRPr="0040454C">
              <w:t xml:space="preserve"> (s 2(1) </w:t>
            </w:r>
            <w:r w:rsidR="003E6EBE">
              <w:t>item 2</w:t>
            </w:r>
            <w:r w:rsidR="007B79F6" w:rsidRPr="0040454C">
              <w:t>)</w:t>
            </w:r>
          </w:p>
        </w:tc>
        <w:tc>
          <w:tcPr>
            <w:tcW w:w="1417" w:type="dxa"/>
            <w:shd w:val="clear" w:color="auto" w:fill="auto"/>
          </w:tcPr>
          <w:p w:rsidR="002670AD" w:rsidRPr="0040454C" w:rsidRDefault="00DC28E5" w:rsidP="0036272F">
            <w:pPr>
              <w:pStyle w:val="ENoteTableText"/>
            </w:pPr>
            <w:r w:rsidRPr="0040454C">
              <w:t>—</w:t>
            </w:r>
          </w:p>
        </w:tc>
      </w:tr>
      <w:tr w:rsidR="005C667D" w:rsidRPr="0040454C" w:rsidTr="00027CDC">
        <w:trPr>
          <w:cantSplit/>
        </w:trPr>
        <w:tc>
          <w:tcPr>
            <w:tcW w:w="1838" w:type="dxa"/>
            <w:shd w:val="clear" w:color="auto" w:fill="auto"/>
          </w:tcPr>
          <w:p w:rsidR="005C667D" w:rsidRPr="0040454C" w:rsidRDefault="005C667D" w:rsidP="0036272F">
            <w:pPr>
              <w:pStyle w:val="ENoteTableText"/>
            </w:pPr>
            <w:r w:rsidRPr="0040454C">
              <w:t>Acts and Instruments (Framework Reform) (Consequential Provisions) Act 2015</w:t>
            </w:r>
          </w:p>
        </w:tc>
        <w:tc>
          <w:tcPr>
            <w:tcW w:w="992" w:type="dxa"/>
            <w:shd w:val="clear" w:color="auto" w:fill="auto"/>
          </w:tcPr>
          <w:p w:rsidR="005C667D" w:rsidRPr="0040454C" w:rsidRDefault="005C667D" w:rsidP="0036272F">
            <w:pPr>
              <w:pStyle w:val="ENoteTableText"/>
            </w:pPr>
            <w:r w:rsidRPr="0040454C">
              <w:t>126, 2015</w:t>
            </w:r>
          </w:p>
        </w:tc>
        <w:tc>
          <w:tcPr>
            <w:tcW w:w="993" w:type="dxa"/>
            <w:shd w:val="clear" w:color="auto" w:fill="auto"/>
          </w:tcPr>
          <w:p w:rsidR="005C667D" w:rsidRPr="0040454C" w:rsidRDefault="005C667D" w:rsidP="0036272F">
            <w:pPr>
              <w:pStyle w:val="ENoteTableText"/>
            </w:pPr>
            <w:r w:rsidRPr="0040454C">
              <w:t>10 Sept 2015</w:t>
            </w:r>
          </w:p>
        </w:tc>
        <w:tc>
          <w:tcPr>
            <w:tcW w:w="1845" w:type="dxa"/>
            <w:shd w:val="clear" w:color="auto" w:fill="auto"/>
          </w:tcPr>
          <w:p w:rsidR="005C667D" w:rsidRPr="0040454C" w:rsidRDefault="005C667D" w:rsidP="009A2911">
            <w:pPr>
              <w:pStyle w:val="ENoteTableText"/>
            </w:pPr>
            <w:r w:rsidRPr="0040454C">
              <w:t>Sch 1 (items</w:t>
            </w:r>
            <w:r w:rsidR="006758F4" w:rsidRPr="0040454C">
              <w:t> </w:t>
            </w:r>
            <w:r w:rsidRPr="0040454C">
              <w:t xml:space="preserve">67, 68): 5 Mar 2016 (s 2(1) </w:t>
            </w:r>
            <w:r w:rsidR="003E6EBE">
              <w:t>item 2</w:t>
            </w:r>
            <w:r w:rsidR="000552EC" w:rsidRPr="0040454C">
              <w:t>)</w:t>
            </w:r>
          </w:p>
        </w:tc>
        <w:tc>
          <w:tcPr>
            <w:tcW w:w="1417" w:type="dxa"/>
            <w:shd w:val="clear" w:color="auto" w:fill="auto"/>
          </w:tcPr>
          <w:p w:rsidR="005C667D" w:rsidRPr="0040454C" w:rsidRDefault="005C667D" w:rsidP="0036272F">
            <w:pPr>
              <w:pStyle w:val="ENoteTableText"/>
            </w:pPr>
            <w:r w:rsidRPr="0040454C">
              <w:t>—</w:t>
            </w:r>
          </w:p>
        </w:tc>
      </w:tr>
      <w:tr w:rsidR="00E21025" w:rsidRPr="0040454C" w:rsidTr="00BC36BE">
        <w:trPr>
          <w:cantSplit/>
        </w:trPr>
        <w:tc>
          <w:tcPr>
            <w:tcW w:w="1838" w:type="dxa"/>
            <w:shd w:val="clear" w:color="auto" w:fill="auto"/>
          </w:tcPr>
          <w:p w:rsidR="00E21025" w:rsidRPr="0040454C" w:rsidRDefault="00E21025" w:rsidP="0036272F">
            <w:pPr>
              <w:pStyle w:val="ENoteTableText"/>
            </w:pPr>
            <w:r w:rsidRPr="0040454C">
              <w:t>Aviation Transport Security Amendment (Cargo) Act 2015</w:t>
            </w:r>
          </w:p>
        </w:tc>
        <w:tc>
          <w:tcPr>
            <w:tcW w:w="992" w:type="dxa"/>
            <w:shd w:val="clear" w:color="auto" w:fill="auto"/>
          </w:tcPr>
          <w:p w:rsidR="00E21025" w:rsidRPr="0040454C" w:rsidRDefault="00E21025" w:rsidP="0036272F">
            <w:pPr>
              <w:pStyle w:val="ENoteTableText"/>
            </w:pPr>
            <w:r w:rsidRPr="0040454C">
              <w:t>165, 2015</w:t>
            </w:r>
          </w:p>
        </w:tc>
        <w:tc>
          <w:tcPr>
            <w:tcW w:w="993" w:type="dxa"/>
            <w:shd w:val="clear" w:color="auto" w:fill="auto"/>
          </w:tcPr>
          <w:p w:rsidR="00E21025" w:rsidRPr="0040454C" w:rsidRDefault="00E21025" w:rsidP="0036272F">
            <w:pPr>
              <w:pStyle w:val="ENoteTableText"/>
            </w:pPr>
            <w:r w:rsidRPr="0040454C">
              <w:t>2 Dec 2015</w:t>
            </w:r>
          </w:p>
        </w:tc>
        <w:tc>
          <w:tcPr>
            <w:tcW w:w="1845" w:type="dxa"/>
            <w:shd w:val="clear" w:color="auto" w:fill="auto"/>
          </w:tcPr>
          <w:p w:rsidR="00E21025" w:rsidRPr="0040454C" w:rsidRDefault="00064A5F">
            <w:pPr>
              <w:pStyle w:val="ENoteTableText"/>
              <w:rPr>
                <w:u w:val="single"/>
              </w:rPr>
            </w:pPr>
            <w:r w:rsidRPr="0040454C">
              <w:t>2</w:t>
            </w:r>
            <w:r w:rsidR="006758F4" w:rsidRPr="0040454C">
              <w:t> </w:t>
            </w:r>
            <w:r w:rsidRPr="0040454C">
              <w:t>June 2016</w:t>
            </w:r>
            <w:r w:rsidR="00E21025" w:rsidRPr="0040454C">
              <w:t xml:space="preserve"> (s 2(1) </w:t>
            </w:r>
            <w:r w:rsidR="003E6EBE">
              <w:t>item 1</w:t>
            </w:r>
            <w:r w:rsidR="00E21025" w:rsidRPr="0040454C">
              <w:t>)</w:t>
            </w:r>
          </w:p>
        </w:tc>
        <w:tc>
          <w:tcPr>
            <w:tcW w:w="1417" w:type="dxa"/>
            <w:shd w:val="clear" w:color="auto" w:fill="auto"/>
          </w:tcPr>
          <w:p w:rsidR="00E21025" w:rsidRPr="0040454C" w:rsidRDefault="00E21025" w:rsidP="0036272F">
            <w:pPr>
              <w:pStyle w:val="ENoteTableText"/>
            </w:pPr>
            <w:r w:rsidRPr="0040454C">
              <w:t>—</w:t>
            </w:r>
          </w:p>
        </w:tc>
      </w:tr>
      <w:tr w:rsidR="00AF1986" w:rsidRPr="0040454C" w:rsidTr="00893794">
        <w:trPr>
          <w:cantSplit/>
        </w:trPr>
        <w:tc>
          <w:tcPr>
            <w:tcW w:w="1838" w:type="dxa"/>
            <w:shd w:val="clear" w:color="auto" w:fill="auto"/>
          </w:tcPr>
          <w:p w:rsidR="00AF1986" w:rsidRPr="0040454C" w:rsidRDefault="00AF1986" w:rsidP="0036272F">
            <w:pPr>
              <w:pStyle w:val="ENoteTableText"/>
            </w:pPr>
            <w:r w:rsidRPr="0040454C">
              <w:t>Statute Law Revision (Spring 2016) Act 2016</w:t>
            </w:r>
          </w:p>
        </w:tc>
        <w:tc>
          <w:tcPr>
            <w:tcW w:w="992" w:type="dxa"/>
            <w:shd w:val="clear" w:color="auto" w:fill="auto"/>
          </w:tcPr>
          <w:p w:rsidR="00AF1986" w:rsidRPr="0040454C" w:rsidRDefault="00AF1986" w:rsidP="0036272F">
            <w:pPr>
              <w:pStyle w:val="ENoteTableText"/>
            </w:pPr>
            <w:r w:rsidRPr="0040454C">
              <w:t>67, 2016</w:t>
            </w:r>
          </w:p>
        </w:tc>
        <w:tc>
          <w:tcPr>
            <w:tcW w:w="993" w:type="dxa"/>
            <w:shd w:val="clear" w:color="auto" w:fill="auto"/>
          </w:tcPr>
          <w:p w:rsidR="00AF1986" w:rsidRPr="0040454C" w:rsidRDefault="00AF1986" w:rsidP="0036272F">
            <w:pPr>
              <w:pStyle w:val="ENoteTableText"/>
            </w:pPr>
            <w:r w:rsidRPr="0040454C">
              <w:t>20 Oct 2016</w:t>
            </w:r>
          </w:p>
        </w:tc>
        <w:tc>
          <w:tcPr>
            <w:tcW w:w="1845" w:type="dxa"/>
            <w:shd w:val="clear" w:color="auto" w:fill="auto"/>
          </w:tcPr>
          <w:p w:rsidR="00AF1986" w:rsidRPr="0040454C" w:rsidRDefault="005149BD">
            <w:pPr>
              <w:pStyle w:val="ENoteTableText"/>
            </w:pPr>
            <w:r w:rsidRPr="0040454C">
              <w:t>Sch 1 (</w:t>
            </w:r>
            <w:r w:rsidR="003E6EBE">
              <w:t>item 1</w:t>
            </w:r>
            <w:r w:rsidRPr="0040454C">
              <w:t xml:space="preserve">): 17 Nov 2016 (s 2(1) </w:t>
            </w:r>
            <w:r w:rsidR="003E6EBE">
              <w:t>item 2</w:t>
            </w:r>
            <w:r w:rsidRPr="0040454C">
              <w:t>)</w:t>
            </w:r>
          </w:p>
        </w:tc>
        <w:tc>
          <w:tcPr>
            <w:tcW w:w="1417" w:type="dxa"/>
            <w:shd w:val="clear" w:color="auto" w:fill="auto"/>
          </w:tcPr>
          <w:p w:rsidR="00AF1986" w:rsidRPr="0040454C" w:rsidRDefault="005149BD" w:rsidP="0036272F">
            <w:pPr>
              <w:pStyle w:val="ENoteTableText"/>
            </w:pPr>
            <w:r w:rsidRPr="0040454C">
              <w:t>—</w:t>
            </w:r>
          </w:p>
        </w:tc>
      </w:tr>
      <w:tr w:rsidR="00967D13" w:rsidRPr="0040454C" w:rsidTr="003362AE">
        <w:trPr>
          <w:cantSplit/>
        </w:trPr>
        <w:tc>
          <w:tcPr>
            <w:tcW w:w="1838" w:type="dxa"/>
            <w:shd w:val="clear" w:color="auto" w:fill="auto"/>
          </w:tcPr>
          <w:p w:rsidR="00967D13" w:rsidRPr="0040454C" w:rsidRDefault="00967D13" w:rsidP="00590AB3">
            <w:pPr>
              <w:pStyle w:val="ENoteTableText"/>
            </w:pPr>
            <w:r w:rsidRPr="0040454C">
              <w:t>Transport Security Legislation Amendment Act 2017</w:t>
            </w:r>
          </w:p>
        </w:tc>
        <w:tc>
          <w:tcPr>
            <w:tcW w:w="992" w:type="dxa"/>
            <w:shd w:val="clear" w:color="auto" w:fill="auto"/>
          </w:tcPr>
          <w:p w:rsidR="00967D13" w:rsidRPr="0040454C" w:rsidRDefault="00967D13" w:rsidP="0036272F">
            <w:pPr>
              <w:pStyle w:val="ENoteTableText"/>
            </w:pPr>
            <w:r w:rsidRPr="0040454C">
              <w:t>18, 2018</w:t>
            </w:r>
          </w:p>
        </w:tc>
        <w:tc>
          <w:tcPr>
            <w:tcW w:w="993" w:type="dxa"/>
            <w:shd w:val="clear" w:color="auto" w:fill="auto"/>
          </w:tcPr>
          <w:p w:rsidR="00967D13" w:rsidRPr="0040454C" w:rsidRDefault="00981E4F" w:rsidP="0036272F">
            <w:pPr>
              <w:pStyle w:val="ENoteTableText"/>
            </w:pPr>
            <w:r w:rsidRPr="0040454C">
              <w:t>28 Mar 2017</w:t>
            </w:r>
          </w:p>
        </w:tc>
        <w:tc>
          <w:tcPr>
            <w:tcW w:w="1845" w:type="dxa"/>
            <w:shd w:val="clear" w:color="auto" w:fill="auto"/>
          </w:tcPr>
          <w:p w:rsidR="00967D13" w:rsidRPr="0040454C" w:rsidRDefault="00981E4F">
            <w:pPr>
              <w:pStyle w:val="ENoteTableText"/>
            </w:pPr>
            <w:r w:rsidRPr="0040454C">
              <w:t>Sch 1 (</w:t>
            </w:r>
            <w:r w:rsidR="003E6EBE">
              <w:t>items 1</w:t>
            </w:r>
            <w:r w:rsidR="000E69FD" w:rsidRPr="0040454C">
              <w:t>–</w:t>
            </w:r>
            <w:r w:rsidRPr="0040454C">
              <w:t xml:space="preserve">7): 28 Mar 2017 (s 2(1) </w:t>
            </w:r>
            <w:r w:rsidR="003E6EBE">
              <w:t>item 1</w:t>
            </w:r>
            <w:r w:rsidRPr="0040454C">
              <w:t>)</w:t>
            </w:r>
          </w:p>
        </w:tc>
        <w:tc>
          <w:tcPr>
            <w:tcW w:w="1417" w:type="dxa"/>
            <w:shd w:val="clear" w:color="auto" w:fill="auto"/>
          </w:tcPr>
          <w:p w:rsidR="00967D13" w:rsidRPr="0040454C" w:rsidRDefault="00981E4F" w:rsidP="0036272F">
            <w:pPr>
              <w:pStyle w:val="ENoteTableText"/>
            </w:pPr>
            <w:r w:rsidRPr="0040454C">
              <w:t>—</w:t>
            </w:r>
          </w:p>
        </w:tc>
      </w:tr>
      <w:tr w:rsidR="000E397E" w:rsidRPr="0040454C" w:rsidTr="006E55A5">
        <w:trPr>
          <w:cantSplit/>
        </w:trPr>
        <w:tc>
          <w:tcPr>
            <w:tcW w:w="1838" w:type="dxa"/>
            <w:shd w:val="clear" w:color="auto" w:fill="auto"/>
          </w:tcPr>
          <w:p w:rsidR="000E397E" w:rsidRPr="0040454C" w:rsidRDefault="000E397E" w:rsidP="00590AB3">
            <w:pPr>
              <w:pStyle w:val="ENoteTableText"/>
            </w:pPr>
            <w:r w:rsidRPr="0040454C">
              <w:t>Home Affairs and Integrity Agencies Legislation Amendment Act 2018</w:t>
            </w:r>
          </w:p>
        </w:tc>
        <w:tc>
          <w:tcPr>
            <w:tcW w:w="992" w:type="dxa"/>
            <w:shd w:val="clear" w:color="auto" w:fill="auto"/>
          </w:tcPr>
          <w:p w:rsidR="000E397E" w:rsidRPr="0040454C" w:rsidRDefault="000E397E" w:rsidP="0036272F">
            <w:pPr>
              <w:pStyle w:val="ENoteTableText"/>
            </w:pPr>
            <w:r w:rsidRPr="0040454C">
              <w:t>31, 2018</w:t>
            </w:r>
          </w:p>
        </w:tc>
        <w:tc>
          <w:tcPr>
            <w:tcW w:w="993" w:type="dxa"/>
            <w:shd w:val="clear" w:color="auto" w:fill="auto"/>
          </w:tcPr>
          <w:p w:rsidR="000E397E" w:rsidRPr="0040454C" w:rsidRDefault="000E397E" w:rsidP="0036272F">
            <w:pPr>
              <w:pStyle w:val="ENoteTableText"/>
            </w:pPr>
            <w:r w:rsidRPr="0040454C">
              <w:t>9</w:t>
            </w:r>
            <w:r w:rsidR="006758F4" w:rsidRPr="0040454C">
              <w:t> </w:t>
            </w:r>
            <w:r w:rsidRPr="0040454C">
              <w:t>May 2018</w:t>
            </w:r>
          </w:p>
        </w:tc>
        <w:tc>
          <w:tcPr>
            <w:tcW w:w="1845" w:type="dxa"/>
            <w:shd w:val="clear" w:color="auto" w:fill="auto"/>
          </w:tcPr>
          <w:p w:rsidR="000E397E" w:rsidRPr="0040454C" w:rsidRDefault="000E397E">
            <w:pPr>
              <w:pStyle w:val="ENoteTableText"/>
            </w:pPr>
            <w:r w:rsidRPr="0040454C">
              <w:t>Sch 2 (items</w:t>
            </w:r>
            <w:r w:rsidR="006758F4" w:rsidRPr="0040454C">
              <w:t> </w:t>
            </w:r>
            <w:r w:rsidRPr="0040454C">
              <w:t>72, 73, 284): 11</w:t>
            </w:r>
            <w:r w:rsidR="006758F4" w:rsidRPr="0040454C">
              <w:t> </w:t>
            </w:r>
            <w:r w:rsidRPr="0040454C">
              <w:t>May 2018 (s 2(1) items</w:t>
            </w:r>
            <w:r w:rsidR="006758F4" w:rsidRPr="0040454C">
              <w:t> </w:t>
            </w:r>
            <w:r w:rsidRPr="0040454C">
              <w:t>3, 7)</w:t>
            </w:r>
          </w:p>
        </w:tc>
        <w:tc>
          <w:tcPr>
            <w:tcW w:w="1417" w:type="dxa"/>
            <w:shd w:val="clear" w:color="auto" w:fill="auto"/>
          </w:tcPr>
          <w:p w:rsidR="000E397E" w:rsidRPr="0040454C" w:rsidRDefault="000E397E" w:rsidP="0036272F">
            <w:pPr>
              <w:pStyle w:val="ENoteTableText"/>
            </w:pPr>
            <w:r w:rsidRPr="0040454C">
              <w:t>Sch 2 (</w:t>
            </w:r>
            <w:r w:rsidR="003E6EBE">
              <w:t>item 2</w:t>
            </w:r>
            <w:r w:rsidRPr="0040454C">
              <w:t>84)</w:t>
            </w:r>
          </w:p>
        </w:tc>
      </w:tr>
      <w:tr w:rsidR="00DA2BC4" w:rsidRPr="0040454C" w:rsidTr="002207D4">
        <w:trPr>
          <w:cantSplit/>
        </w:trPr>
        <w:tc>
          <w:tcPr>
            <w:tcW w:w="1838" w:type="dxa"/>
            <w:shd w:val="clear" w:color="auto" w:fill="auto"/>
          </w:tcPr>
          <w:p w:rsidR="00DA2BC4" w:rsidRPr="0040454C" w:rsidRDefault="00DA2BC4" w:rsidP="00590AB3">
            <w:pPr>
              <w:pStyle w:val="ENoteTableText"/>
            </w:pPr>
            <w:r w:rsidRPr="0040454C">
              <w:t>Aviation Transport Security Amendment Act 2018</w:t>
            </w:r>
          </w:p>
        </w:tc>
        <w:tc>
          <w:tcPr>
            <w:tcW w:w="992" w:type="dxa"/>
            <w:shd w:val="clear" w:color="auto" w:fill="auto"/>
          </w:tcPr>
          <w:p w:rsidR="00DA2BC4" w:rsidRPr="0040454C" w:rsidRDefault="00DA2BC4" w:rsidP="0036272F">
            <w:pPr>
              <w:pStyle w:val="ENoteTableText"/>
            </w:pPr>
            <w:r w:rsidRPr="0040454C">
              <w:t>136, 2018</w:t>
            </w:r>
          </w:p>
        </w:tc>
        <w:tc>
          <w:tcPr>
            <w:tcW w:w="993" w:type="dxa"/>
            <w:shd w:val="clear" w:color="auto" w:fill="auto"/>
          </w:tcPr>
          <w:p w:rsidR="00DA2BC4" w:rsidRPr="0040454C" w:rsidRDefault="00DA2BC4" w:rsidP="0036272F">
            <w:pPr>
              <w:pStyle w:val="ENoteTableText"/>
            </w:pPr>
            <w:r w:rsidRPr="0040454C">
              <w:t>29 Nov 2018</w:t>
            </w:r>
          </w:p>
        </w:tc>
        <w:tc>
          <w:tcPr>
            <w:tcW w:w="1845" w:type="dxa"/>
            <w:shd w:val="clear" w:color="auto" w:fill="auto"/>
          </w:tcPr>
          <w:p w:rsidR="00DA2BC4" w:rsidRPr="0040454C" w:rsidRDefault="00DA2BC4">
            <w:pPr>
              <w:pStyle w:val="ENoteTableText"/>
            </w:pPr>
            <w:r w:rsidRPr="0040454C">
              <w:t xml:space="preserve">29 Nov 2018 (s 2(1) </w:t>
            </w:r>
            <w:r w:rsidR="003E6EBE">
              <w:t>item 1</w:t>
            </w:r>
            <w:r w:rsidRPr="0040454C">
              <w:t>)</w:t>
            </w:r>
          </w:p>
        </w:tc>
        <w:tc>
          <w:tcPr>
            <w:tcW w:w="1417" w:type="dxa"/>
            <w:shd w:val="clear" w:color="auto" w:fill="auto"/>
          </w:tcPr>
          <w:p w:rsidR="00DA2BC4" w:rsidRPr="0040454C" w:rsidRDefault="00DA2BC4" w:rsidP="0036272F">
            <w:pPr>
              <w:pStyle w:val="ENoteTableText"/>
            </w:pPr>
            <w:r w:rsidRPr="0040454C">
              <w:t>—</w:t>
            </w:r>
          </w:p>
        </w:tc>
      </w:tr>
      <w:tr w:rsidR="006410EE" w:rsidRPr="0040454C" w:rsidTr="002207D4">
        <w:trPr>
          <w:cantSplit/>
        </w:trPr>
        <w:tc>
          <w:tcPr>
            <w:tcW w:w="1838" w:type="dxa"/>
            <w:shd w:val="clear" w:color="auto" w:fill="auto"/>
          </w:tcPr>
          <w:p w:rsidR="006410EE" w:rsidRPr="0040454C" w:rsidRDefault="006410EE" w:rsidP="00590AB3">
            <w:pPr>
              <w:pStyle w:val="ENoteTableText"/>
            </w:pPr>
            <w:r w:rsidRPr="0040454C">
              <w:t>Transport Security Amendment (Testing and Training) Act 2020</w:t>
            </w:r>
          </w:p>
        </w:tc>
        <w:tc>
          <w:tcPr>
            <w:tcW w:w="992" w:type="dxa"/>
            <w:shd w:val="clear" w:color="auto" w:fill="auto"/>
          </w:tcPr>
          <w:p w:rsidR="006410EE" w:rsidRPr="0040454C" w:rsidRDefault="006410EE" w:rsidP="0036272F">
            <w:pPr>
              <w:pStyle w:val="ENoteTableText"/>
            </w:pPr>
            <w:r w:rsidRPr="0040454C">
              <w:t>125, 2020</w:t>
            </w:r>
          </w:p>
        </w:tc>
        <w:tc>
          <w:tcPr>
            <w:tcW w:w="993" w:type="dxa"/>
            <w:shd w:val="clear" w:color="auto" w:fill="auto"/>
          </w:tcPr>
          <w:p w:rsidR="006410EE" w:rsidRPr="0040454C" w:rsidRDefault="006410EE" w:rsidP="0036272F">
            <w:pPr>
              <w:pStyle w:val="ENoteTableText"/>
            </w:pPr>
            <w:r w:rsidRPr="0040454C">
              <w:t>15 Dec 2020</w:t>
            </w:r>
          </w:p>
        </w:tc>
        <w:tc>
          <w:tcPr>
            <w:tcW w:w="1845" w:type="dxa"/>
            <w:shd w:val="clear" w:color="auto" w:fill="auto"/>
          </w:tcPr>
          <w:p w:rsidR="006410EE" w:rsidRPr="0040454C" w:rsidRDefault="006410EE" w:rsidP="001447C0">
            <w:pPr>
              <w:pStyle w:val="ENoteTableText"/>
              <w:rPr>
                <w:u w:val="single"/>
              </w:rPr>
            </w:pPr>
            <w:r w:rsidRPr="0040454C">
              <w:t xml:space="preserve">Sch 1: 16 Dec 2020 (s 2(1) </w:t>
            </w:r>
            <w:r w:rsidR="003E6EBE">
              <w:t>item 2</w:t>
            </w:r>
            <w:r w:rsidRPr="0040454C">
              <w:t>)</w:t>
            </w:r>
            <w:r w:rsidRPr="0040454C">
              <w:br/>
              <w:t>Sch 2 (</w:t>
            </w:r>
            <w:r w:rsidR="003E6EBE">
              <w:t>items 1</w:t>
            </w:r>
            <w:r w:rsidRPr="0040454C">
              <w:t xml:space="preserve">–10): </w:t>
            </w:r>
            <w:r w:rsidR="003E6EBE">
              <w:t>15 June</w:t>
            </w:r>
            <w:r w:rsidR="00F55D50" w:rsidRPr="0040454C">
              <w:t xml:space="preserve"> 2021</w:t>
            </w:r>
            <w:r w:rsidRPr="0040454C">
              <w:t xml:space="preserve"> (s 2(1) </w:t>
            </w:r>
            <w:r w:rsidR="003E6EBE">
              <w:t>item 3</w:t>
            </w:r>
            <w:r w:rsidRPr="0040454C">
              <w:t>)</w:t>
            </w:r>
          </w:p>
        </w:tc>
        <w:tc>
          <w:tcPr>
            <w:tcW w:w="1417" w:type="dxa"/>
            <w:shd w:val="clear" w:color="auto" w:fill="auto"/>
          </w:tcPr>
          <w:p w:rsidR="006410EE" w:rsidRPr="0040454C" w:rsidRDefault="00B822A5" w:rsidP="0036272F">
            <w:pPr>
              <w:pStyle w:val="ENoteTableText"/>
            </w:pPr>
            <w:r w:rsidRPr="0040454C">
              <w:t>—</w:t>
            </w:r>
          </w:p>
        </w:tc>
      </w:tr>
      <w:tr w:rsidR="006410EE" w:rsidRPr="0040454C" w:rsidTr="002670AD">
        <w:trPr>
          <w:cantSplit/>
        </w:trPr>
        <w:tc>
          <w:tcPr>
            <w:tcW w:w="1838" w:type="dxa"/>
            <w:tcBorders>
              <w:bottom w:val="single" w:sz="12" w:space="0" w:color="auto"/>
            </w:tcBorders>
            <w:shd w:val="clear" w:color="auto" w:fill="auto"/>
          </w:tcPr>
          <w:p w:rsidR="006410EE" w:rsidRPr="0040454C" w:rsidRDefault="00B822A5" w:rsidP="00590AB3">
            <w:pPr>
              <w:pStyle w:val="ENoteTableText"/>
            </w:pPr>
            <w:r w:rsidRPr="0040454C">
              <w:t>National Emergency Declaration (Consequential Amendments) Act 2020</w:t>
            </w:r>
          </w:p>
        </w:tc>
        <w:tc>
          <w:tcPr>
            <w:tcW w:w="992" w:type="dxa"/>
            <w:tcBorders>
              <w:bottom w:val="single" w:sz="12" w:space="0" w:color="auto"/>
            </w:tcBorders>
            <w:shd w:val="clear" w:color="auto" w:fill="auto"/>
          </w:tcPr>
          <w:p w:rsidR="006410EE" w:rsidRPr="0040454C" w:rsidRDefault="00B822A5" w:rsidP="0036272F">
            <w:pPr>
              <w:pStyle w:val="ENoteTableText"/>
            </w:pPr>
            <w:r w:rsidRPr="0040454C">
              <w:t>129, 2020</w:t>
            </w:r>
          </w:p>
        </w:tc>
        <w:tc>
          <w:tcPr>
            <w:tcW w:w="993" w:type="dxa"/>
            <w:tcBorders>
              <w:bottom w:val="single" w:sz="12" w:space="0" w:color="auto"/>
            </w:tcBorders>
            <w:shd w:val="clear" w:color="auto" w:fill="auto"/>
          </w:tcPr>
          <w:p w:rsidR="006410EE" w:rsidRPr="0040454C" w:rsidRDefault="00B822A5" w:rsidP="0036272F">
            <w:pPr>
              <w:pStyle w:val="ENoteTableText"/>
            </w:pPr>
            <w:r w:rsidRPr="0040454C">
              <w:t>15 Dec 2020</w:t>
            </w:r>
          </w:p>
        </w:tc>
        <w:tc>
          <w:tcPr>
            <w:tcW w:w="1845" w:type="dxa"/>
            <w:tcBorders>
              <w:bottom w:val="single" w:sz="12" w:space="0" w:color="auto"/>
            </w:tcBorders>
            <w:shd w:val="clear" w:color="auto" w:fill="auto"/>
          </w:tcPr>
          <w:p w:rsidR="006410EE" w:rsidRPr="0040454C" w:rsidRDefault="00B822A5">
            <w:pPr>
              <w:pStyle w:val="ENoteTableText"/>
            </w:pPr>
            <w:r w:rsidRPr="0040454C">
              <w:t>Sch 1 (</w:t>
            </w:r>
            <w:r w:rsidR="00A11ED5" w:rsidRPr="0040454C">
              <w:t>items 8</w:t>
            </w:r>
            <w:r w:rsidRPr="0040454C">
              <w:t xml:space="preserve">, 9): 16 Dec 2020 (s 2(1) </w:t>
            </w:r>
            <w:r w:rsidR="003E6EBE">
              <w:t>item 2</w:t>
            </w:r>
            <w:r w:rsidRPr="0040454C">
              <w:t>)</w:t>
            </w:r>
          </w:p>
        </w:tc>
        <w:tc>
          <w:tcPr>
            <w:tcW w:w="1417" w:type="dxa"/>
            <w:tcBorders>
              <w:bottom w:val="single" w:sz="12" w:space="0" w:color="auto"/>
            </w:tcBorders>
            <w:shd w:val="clear" w:color="auto" w:fill="auto"/>
          </w:tcPr>
          <w:p w:rsidR="006410EE" w:rsidRPr="0040454C" w:rsidRDefault="00B822A5" w:rsidP="0036272F">
            <w:pPr>
              <w:pStyle w:val="ENoteTableText"/>
            </w:pPr>
            <w:r w:rsidRPr="0040454C">
              <w:t>—</w:t>
            </w:r>
          </w:p>
        </w:tc>
      </w:tr>
    </w:tbl>
    <w:p w:rsidR="0036272F" w:rsidRPr="0040454C" w:rsidRDefault="0036272F" w:rsidP="002670AD">
      <w:pPr>
        <w:pStyle w:val="Tabletext"/>
      </w:pPr>
    </w:p>
    <w:p w:rsidR="00563473" w:rsidRPr="0040454C" w:rsidRDefault="00563473" w:rsidP="00A44764">
      <w:pPr>
        <w:pStyle w:val="ENotesHeading2"/>
        <w:pageBreakBefore/>
        <w:outlineLvl w:val="9"/>
      </w:pPr>
      <w:bookmarkStart w:id="251" w:name="_Toc74903347"/>
      <w:r w:rsidRPr="0040454C">
        <w:t>Endnote 4—Amendment history</w:t>
      </w:r>
      <w:bookmarkEnd w:id="251"/>
    </w:p>
    <w:p w:rsidR="0036272F" w:rsidRPr="0040454C" w:rsidRDefault="0036272F" w:rsidP="002670AD">
      <w:pPr>
        <w:pStyle w:val="Tabletext"/>
      </w:pPr>
    </w:p>
    <w:tbl>
      <w:tblPr>
        <w:tblW w:w="7082" w:type="dxa"/>
        <w:tblLayout w:type="fixed"/>
        <w:tblLook w:val="0000" w:firstRow="0" w:lastRow="0" w:firstColumn="0" w:lastColumn="0" w:noHBand="0" w:noVBand="0"/>
      </w:tblPr>
      <w:tblGrid>
        <w:gridCol w:w="2139"/>
        <w:gridCol w:w="4943"/>
      </w:tblGrid>
      <w:tr w:rsidR="0036272F" w:rsidRPr="0040454C" w:rsidTr="000C0845">
        <w:trPr>
          <w:cantSplit/>
          <w:tblHeader/>
        </w:trPr>
        <w:tc>
          <w:tcPr>
            <w:tcW w:w="2139" w:type="dxa"/>
            <w:tcBorders>
              <w:top w:val="single" w:sz="12" w:space="0" w:color="auto"/>
              <w:bottom w:val="single" w:sz="12" w:space="0" w:color="auto"/>
            </w:tcBorders>
            <w:shd w:val="clear" w:color="auto" w:fill="auto"/>
          </w:tcPr>
          <w:p w:rsidR="0036272F" w:rsidRPr="0040454C" w:rsidRDefault="0036272F" w:rsidP="002670AD">
            <w:pPr>
              <w:pStyle w:val="ENoteTableHeading"/>
              <w:rPr>
                <w:rFonts w:cs="Arial"/>
              </w:rPr>
            </w:pPr>
            <w:r w:rsidRPr="0040454C">
              <w:rPr>
                <w:rFonts w:cs="Arial"/>
              </w:rPr>
              <w:t>Provision affected</w:t>
            </w:r>
          </w:p>
        </w:tc>
        <w:tc>
          <w:tcPr>
            <w:tcW w:w="4943" w:type="dxa"/>
            <w:tcBorders>
              <w:top w:val="single" w:sz="12" w:space="0" w:color="auto"/>
              <w:bottom w:val="single" w:sz="12" w:space="0" w:color="auto"/>
            </w:tcBorders>
            <w:shd w:val="clear" w:color="auto" w:fill="auto"/>
          </w:tcPr>
          <w:p w:rsidR="0036272F" w:rsidRPr="0040454C" w:rsidRDefault="0036272F" w:rsidP="002670AD">
            <w:pPr>
              <w:pStyle w:val="ENoteTableHeading"/>
              <w:rPr>
                <w:rFonts w:cs="Arial"/>
              </w:rPr>
            </w:pPr>
            <w:r w:rsidRPr="0040454C">
              <w:rPr>
                <w:rFonts w:cs="Arial"/>
              </w:rPr>
              <w:t>How affected</w:t>
            </w:r>
          </w:p>
        </w:tc>
      </w:tr>
      <w:tr w:rsidR="0036272F" w:rsidRPr="0040454C" w:rsidTr="0036272F">
        <w:trPr>
          <w:cantSplit/>
        </w:trPr>
        <w:tc>
          <w:tcPr>
            <w:tcW w:w="2139" w:type="dxa"/>
            <w:tcBorders>
              <w:top w:val="single" w:sz="12" w:space="0" w:color="auto"/>
            </w:tcBorders>
            <w:shd w:val="clear" w:color="auto" w:fill="auto"/>
          </w:tcPr>
          <w:p w:rsidR="0036272F" w:rsidRPr="0040454C" w:rsidRDefault="0036272F" w:rsidP="00366613">
            <w:pPr>
              <w:pStyle w:val="ENoteTableText"/>
              <w:tabs>
                <w:tab w:val="center" w:leader="dot" w:pos="2268"/>
              </w:tabs>
            </w:pPr>
            <w:r w:rsidRPr="0040454C">
              <w:t>Title</w:t>
            </w:r>
            <w:r w:rsidRPr="0040454C">
              <w:tab/>
            </w:r>
          </w:p>
        </w:tc>
        <w:tc>
          <w:tcPr>
            <w:tcW w:w="4943" w:type="dxa"/>
            <w:tcBorders>
              <w:top w:val="single" w:sz="12" w:space="0" w:color="auto"/>
            </w:tcBorders>
            <w:shd w:val="clear" w:color="auto" w:fill="auto"/>
          </w:tcPr>
          <w:p w:rsidR="0036272F" w:rsidRPr="0040454C" w:rsidRDefault="0036272F" w:rsidP="0036272F">
            <w:pPr>
              <w:pStyle w:val="ENoteTableText"/>
            </w:pPr>
            <w:r w:rsidRPr="0040454C">
              <w:t>am No</w:t>
            </w:r>
            <w:r w:rsidR="006758F4" w:rsidRPr="0040454C">
              <w:t> </w:t>
            </w:r>
            <w:r w:rsidRPr="0040454C">
              <w:t>144, 2005</w:t>
            </w:r>
          </w:p>
        </w:tc>
      </w:tr>
      <w:tr w:rsidR="0036272F" w:rsidRPr="0040454C" w:rsidTr="0036272F">
        <w:trPr>
          <w:cantSplit/>
        </w:trPr>
        <w:tc>
          <w:tcPr>
            <w:tcW w:w="2139" w:type="dxa"/>
            <w:shd w:val="clear" w:color="auto" w:fill="auto"/>
          </w:tcPr>
          <w:p w:rsidR="0036272F" w:rsidRPr="0040454C" w:rsidRDefault="0036272F" w:rsidP="0036272F">
            <w:pPr>
              <w:pStyle w:val="ENoteTableText"/>
            </w:pPr>
            <w:r w:rsidRPr="0040454C">
              <w:rPr>
                <w:b/>
              </w:rPr>
              <w:t>Part</w:t>
            </w:r>
            <w:r w:rsidR="006758F4" w:rsidRPr="0040454C">
              <w:rPr>
                <w:b/>
              </w:rPr>
              <w:t> </w:t>
            </w:r>
            <w:r w:rsidRPr="0040454C">
              <w:rPr>
                <w:b/>
              </w:rPr>
              <w:t>1</w:t>
            </w:r>
          </w:p>
        </w:tc>
        <w:tc>
          <w:tcPr>
            <w:tcW w:w="4943" w:type="dxa"/>
            <w:shd w:val="clear" w:color="auto" w:fill="auto"/>
          </w:tcPr>
          <w:p w:rsidR="0036272F" w:rsidRPr="0040454C" w:rsidRDefault="0036272F" w:rsidP="0036272F">
            <w:pPr>
              <w:pStyle w:val="ENoteTableText"/>
            </w:pPr>
          </w:p>
        </w:tc>
      </w:tr>
      <w:tr w:rsidR="0036272F" w:rsidRPr="0040454C" w:rsidTr="0036272F">
        <w:trPr>
          <w:cantSplit/>
        </w:trPr>
        <w:tc>
          <w:tcPr>
            <w:tcW w:w="2139" w:type="dxa"/>
            <w:shd w:val="clear" w:color="auto" w:fill="auto"/>
          </w:tcPr>
          <w:p w:rsidR="0036272F" w:rsidRPr="0040454C" w:rsidRDefault="0036272F" w:rsidP="0036272F">
            <w:pPr>
              <w:pStyle w:val="ENoteTableText"/>
            </w:pPr>
            <w:r w:rsidRPr="0040454C">
              <w:rPr>
                <w:b/>
              </w:rPr>
              <w:t>Division</w:t>
            </w:r>
            <w:r w:rsidR="006758F4" w:rsidRPr="0040454C">
              <w:rPr>
                <w:b/>
              </w:rPr>
              <w:t> </w:t>
            </w:r>
            <w:r w:rsidRPr="0040454C">
              <w:rPr>
                <w:b/>
              </w:rPr>
              <w:t>2</w:t>
            </w:r>
          </w:p>
        </w:tc>
        <w:tc>
          <w:tcPr>
            <w:tcW w:w="4943" w:type="dxa"/>
            <w:shd w:val="clear" w:color="auto" w:fill="auto"/>
          </w:tcPr>
          <w:p w:rsidR="0036272F" w:rsidRPr="0040454C" w:rsidRDefault="0036272F" w:rsidP="0036272F">
            <w:pPr>
              <w:pStyle w:val="ENoteTableText"/>
            </w:pP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3</w:t>
            </w:r>
            <w:r w:rsidR="0036272F" w:rsidRPr="0040454C">
              <w:tab/>
            </w:r>
          </w:p>
        </w:tc>
        <w:tc>
          <w:tcPr>
            <w:tcW w:w="4943" w:type="dxa"/>
            <w:shd w:val="clear" w:color="auto" w:fill="auto"/>
          </w:tcPr>
          <w:p w:rsidR="0036272F" w:rsidRPr="0040454C" w:rsidRDefault="005617EB" w:rsidP="0036272F">
            <w:pPr>
              <w:pStyle w:val="ENoteTableText"/>
            </w:pPr>
            <w:r w:rsidRPr="0040454C">
              <w:t>am No</w:t>
            </w:r>
            <w:r w:rsidR="006758F4" w:rsidRPr="0040454C">
              <w:t> </w:t>
            </w:r>
            <w:r w:rsidRPr="0040454C">
              <w:t>144, 2005;</w:t>
            </w:r>
            <w:r w:rsidR="0036272F" w:rsidRPr="0040454C">
              <w:t xml:space="preserve"> No</w:t>
            </w:r>
            <w:r w:rsidR="006758F4" w:rsidRPr="0040454C">
              <w:t> </w:t>
            </w:r>
            <w:r w:rsidR="0036272F" w:rsidRPr="0040454C">
              <w:t>97, 2006</w:t>
            </w:r>
            <w:r w:rsidR="005149BD" w:rsidRPr="0040454C">
              <w:t>; No 67, 2016</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4</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A644AB" w:rsidRPr="0040454C">
              <w:t> </w:t>
            </w:r>
            <w:r w:rsidRPr="0040454C">
              <w:t>144, 2005; No</w:t>
            </w:r>
            <w:r w:rsidR="00A644AB" w:rsidRPr="0040454C">
              <w:t> </w:t>
            </w:r>
            <w:r w:rsidRPr="0040454C">
              <w:t>97, 2006; No</w:t>
            </w:r>
            <w:r w:rsidR="00A644AB" w:rsidRPr="0040454C">
              <w:t> </w:t>
            </w:r>
            <w:r w:rsidRPr="0040454C">
              <w:t>26, 2009; No</w:t>
            </w:r>
            <w:r w:rsidR="00A644AB" w:rsidRPr="0040454C">
              <w:t> </w:t>
            </w:r>
            <w:r w:rsidRPr="0040454C">
              <w:t>41, 2010; No</w:t>
            </w:r>
            <w:r w:rsidR="00A644AB" w:rsidRPr="0040454C">
              <w:t> </w:t>
            </w:r>
            <w:r w:rsidRPr="0040454C">
              <w:t>180, 2011</w:t>
            </w:r>
            <w:r w:rsidR="00137437" w:rsidRPr="0040454C">
              <w:t>; No</w:t>
            </w:r>
            <w:r w:rsidR="00A644AB" w:rsidRPr="0040454C">
              <w:t> </w:t>
            </w:r>
            <w:r w:rsidR="00137437" w:rsidRPr="0040454C">
              <w:t>50, 2013</w:t>
            </w:r>
            <w:r w:rsidR="00FF6AD4" w:rsidRPr="0040454C">
              <w:t>; No 136, 2018</w:t>
            </w:r>
          </w:p>
        </w:tc>
      </w:tr>
      <w:tr w:rsidR="0036272F" w:rsidRPr="0040454C" w:rsidTr="0036272F">
        <w:trPr>
          <w:cantSplit/>
        </w:trPr>
        <w:tc>
          <w:tcPr>
            <w:tcW w:w="2139" w:type="dxa"/>
            <w:shd w:val="clear" w:color="auto" w:fill="auto"/>
          </w:tcPr>
          <w:p w:rsidR="0036272F" w:rsidRPr="0040454C" w:rsidRDefault="0036272F" w:rsidP="0036272F">
            <w:pPr>
              <w:pStyle w:val="ENoteTableText"/>
            </w:pPr>
            <w:r w:rsidRPr="0040454C">
              <w:rPr>
                <w:b/>
              </w:rPr>
              <w:t>Division</w:t>
            </w:r>
            <w:r w:rsidR="006758F4" w:rsidRPr="0040454C">
              <w:rPr>
                <w:b/>
              </w:rPr>
              <w:t> </w:t>
            </w:r>
            <w:r w:rsidRPr="0040454C">
              <w:rPr>
                <w:b/>
              </w:rPr>
              <w:t>3</w:t>
            </w:r>
          </w:p>
        </w:tc>
        <w:tc>
          <w:tcPr>
            <w:tcW w:w="4943" w:type="dxa"/>
            <w:shd w:val="clear" w:color="auto" w:fill="auto"/>
          </w:tcPr>
          <w:p w:rsidR="0036272F" w:rsidRPr="0040454C" w:rsidRDefault="0036272F" w:rsidP="0036272F">
            <w:pPr>
              <w:pStyle w:val="ENoteTableText"/>
            </w:pP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7</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131, 2007</w:t>
            </w:r>
          </w:p>
        </w:tc>
      </w:tr>
      <w:tr w:rsidR="0036272F" w:rsidRPr="0040454C" w:rsidTr="0036272F">
        <w:trPr>
          <w:cantSplit/>
        </w:trPr>
        <w:tc>
          <w:tcPr>
            <w:tcW w:w="2139" w:type="dxa"/>
            <w:shd w:val="clear" w:color="auto" w:fill="auto"/>
          </w:tcPr>
          <w:p w:rsidR="0036272F" w:rsidRPr="0040454C" w:rsidRDefault="0036272F" w:rsidP="0036272F">
            <w:pPr>
              <w:pStyle w:val="ENoteTableText"/>
            </w:pPr>
            <w:r w:rsidRPr="0040454C">
              <w:rPr>
                <w:b/>
              </w:rPr>
              <w:t>Division</w:t>
            </w:r>
            <w:r w:rsidR="006758F4" w:rsidRPr="0040454C">
              <w:rPr>
                <w:b/>
              </w:rPr>
              <w:t> </w:t>
            </w:r>
            <w:r w:rsidRPr="0040454C">
              <w:rPr>
                <w:b/>
              </w:rPr>
              <w:t>4</w:t>
            </w:r>
          </w:p>
        </w:tc>
        <w:tc>
          <w:tcPr>
            <w:tcW w:w="4943" w:type="dxa"/>
            <w:shd w:val="clear" w:color="auto" w:fill="auto"/>
          </w:tcPr>
          <w:p w:rsidR="0036272F" w:rsidRPr="0040454C" w:rsidRDefault="0036272F" w:rsidP="0036272F">
            <w:pPr>
              <w:pStyle w:val="ENoteTableText"/>
            </w:pP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9</w:t>
            </w:r>
            <w:r w:rsidR="0036272F" w:rsidRPr="0040454C">
              <w:tab/>
            </w:r>
          </w:p>
        </w:tc>
        <w:tc>
          <w:tcPr>
            <w:tcW w:w="4943" w:type="dxa"/>
            <w:shd w:val="clear" w:color="auto" w:fill="auto"/>
          </w:tcPr>
          <w:p w:rsidR="0036272F" w:rsidRPr="0040454C" w:rsidRDefault="0036272F" w:rsidP="0036272F">
            <w:pPr>
              <w:pStyle w:val="ENoteTableText"/>
              <w:rPr>
                <w:u w:val="single"/>
              </w:rPr>
            </w:pPr>
            <w:r w:rsidRPr="0040454C">
              <w:t>am No</w:t>
            </w:r>
            <w:r w:rsidR="006758F4" w:rsidRPr="0040454C">
              <w:t> </w:t>
            </w:r>
            <w:r w:rsidRPr="0040454C">
              <w:t>149, 2004; No</w:t>
            </w:r>
            <w:r w:rsidR="006758F4" w:rsidRPr="0040454C">
              <w:t> </w:t>
            </w:r>
            <w:r w:rsidRPr="0040454C">
              <w:t>144, 2005; No</w:t>
            </w:r>
            <w:r w:rsidR="006758F4" w:rsidRPr="0040454C">
              <w:t> </w:t>
            </w:r>
            <w:r w:rsidRPr="0040454C">
              <w:t>97, 2006; No</w:t>
            </w:r>
            <w:r w:rsidR="006758F4" w:rsidRPr="0040454C">
              <w:t> </w:t>
            </w:r>
            <w:r w:rsidRPr="0040454C">
              <w:t>131, 2007; No</w:t>
            </w:r>
            <w:r w:rsidR="006758F4" w:rsidRPr="0040454C">
              <w:t> </w:t>
            </w:r>
            <w:r w:rsidRPr="0040454C">
              <w:t>86, 2008; No 19</w:t>
            </w:r>
            <w:r w:rsidR="00076AD3" w:rsidRPr="0040454C">
              <w:t>,</w:t>
            </w:r>
            <w:r w:rsidRPr="0040454C">
              <w:t xml:space="preserve"> </w:t>
            </w:r>
            <w:r w:rsidR="00076AD3" w:rsidRPr="0040454C">
              <w:t xml:space="preserve">2009; No </w:t>
            </w:r>
            <w:r w:rsidRPr="0040454C">
              <w:t>26, 2009; No 14,</w:t>
            </w:r>
            <w:r w:rsidR="00BF5036" w:rsidRPr="0040454C">
              <w:t xml:space="preserve"> 2010; No</w:t>
            </w:r>
            <w:r w:rsidRPr="0040454C">
              <w:t xml:space="preserve"> 41</w:t>
            </w:r>
            <w:r w:rsidR="00BF5036" w:rsidRPr="0040454C">
              <w:t xml:space="preserve">, </w:t>
            </w:r>
            <w:r w:rsidR="00AD25F4" w:rsidRPr="0040454C">
              <w:t>2010;</w:t>
            </w:r>
            <w:r w:rsidRPr="0040454C">
              <w:t xml:space="preserve"> </w:t>
            </w:r>
            <w:r w:rsidR="00AD25F4" w:rsidRPr="0040454C">
              <w:t>No</w:t>
            </w:r>
            <w:r w:rsidRPr="0040454C">
              <w:t xml:space="preserve"> 81, 2010; No 5</w:t>
            </w:r>
            <w:r w:rsidR="00AD25F4" w:rsidRPr="0040454C">
              <w:t>, 2011; No</w:t>
            </w:r>
            <w:r w:rsidRPr="0040454C">
              <w:t xml:space="preserve"> 180, 2011</w:t>
            </w:r>
            <w:r w:rsidR="00137437" w:rsidRPr="0040454C">
              <w:t>; No</w:t>
            </w:r>
            <w:r w:rsidR="006758F4" w:rsidRPr="0040454C">
              <w:t> </w:t>
            </w:r>
            <w:r w:rsidR="00137437" w:rsidRPr="0040454C">
              <w:t>50, 2013</w:t>
            </w:r>
            <w:r w:rsidR="00E21025" w:rsidRPr="0040454C">
              <w:t>; No 165, 2015</w:t>
            </w:r>
            <w:r w:rsidR="005C7AD3" w:rsidRPr="0040454C">
              <w:t>; No 125, 2020</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9A</w:t>
            </w:r>
            <w:r w:rsidR="0036272F" w:rsidRPr="0040454C">
              <w:tab/>
            </w:r>
          </w:p>
        </w:tc>
        <w:tc>
          <w:tcPr>
            <w:tcW w:w="4943" w:type="dxa"/>
            <w:shd w:val="clear" w:color="auto" w:fill="auto"/>
          </w:tcPr>
          <w:p w:rsidR="0036272F" w:rsidRPr="0040454C" w:rsidRDefault="0036272F" w:rsidP="0036272F">
            <w:pPr>
              <w:pStyle w:val="ENoteTableText"/>
            </w:pPr>
            <w:r w:rsidRPr="0040454C">
              <w:t>ad No</w:t>
            </w:r>
            <w:r w:rsidR="006758F4" w:rsidRPr="0040454C">
              <w:t> </w:t>
            </w:r>
            <w:r w:rsidRPr="0040454C">
              <w:t>81, 2010</w:t>
            </w:r>
          </w:p>
        </w:tc>
      </w:tr>
      <w:tr w:rsidR="0036272F" w:rsidRPr="0040454C" w:rsidTr="0036272F">
        <w:trPr>
          <w:cantSplit/>
        </w:trPr>
        <w:tc>
          <w:tcPr>
            <w:tcW w:w="2139" w:type="dxa"/>
            <w:shd w:val="clear" w:color="auto" w:fill="auto"/>
          </w:tcPr>
          <w:p w:rsidR="0036272F" w:rsidRPr="0040454C" w:rsidRDefault="0036272F" w:rsidP="0036272F">
            <w:pPr>
              <w:pStyle w:val="ENoteTableText"/>
            </w:pPr>
            <w:r w:rsidRPr="0040454C">
              <w:rPr>
                <w:b/>
              </w:rPr>
              <w:t>Division</w:t>
            </w:r>
            <w:r w:rsidR="006758F4" w:rsidRPr="0040454C">
              <w:rPr>
                <w:b/>
              </w:rPr>
              <w:t> </w:t>
            </w:r>
            <w:r w:rsidRPr="0040454C">
              <w:rPr>
                <w:b/>
              </w:rPr>
              <w:t>5</w:t>
            </w:r>
          </w:p>
        </w:tc>
        <w:tc>
          <w:tcPr>
            <w:tcW w:w="4943" w:type="dxa"/>
            <w:shd w:val="clear" w:color="auto" w:fill="auto"/>
          </w:tcPr>
          <w:p w:rsidR="0036272F" w:rsidRPr="0040454C" w:rsidRDefault="0036272F" w:rsidP="0036272F">
            <w:pPr>
              <w:pStyle w:val="ENoteTableText"/>
            </w:pP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10</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131, 2007</w:t>
            </w:r>
          </w:p>
        </w:tc>
      </w:tr>
      <w:tr w:rsidR="0036272F" w:rsidRPr="0040454C" w:rsidTr="0036272F">
        <w:trPr>
          <w:cantSplit/>
        </w:trPr>
        <w:tc>
          <w:tcPr>
            <w:tcW w:w="2139" w:type="dxa"/>
            <w:shd w:val="clear" w:color="auto" w:fill="auto"/>
          </w:tcPr>
          <w:p w:rsidR="0036272F" w:rsidRPr="0040454C" w:rsidRDefault="0036272F" w:rsidP="0036272F">
            <w:pPr>
              <w:pStyle w:val="ENoteTableText"/>
            </w:pPr>
            <w:r w:rsidRPr="0040454C">
              <w:rPr>
                <w:b/>
              </w:rPr>
              <w:t>Part</w:t>
            </w:r>
            <w:r w:rsidR="006758F4" w:rsidRPr="0040454C">
              <w:rPr>
                <w:b/>
              </w:rPr>
              <w:t> </w:t>
            </w:r>
            <w:r w:rsidRPr="0040454C">
              <w:rPr>
                <w:b/>
              </w:rPr>
              <w:t>2</w:t>
            </w:r>
          </w:p>
        </w:tc>
        <w:tc>
          <w:tcPr>
            <w:tcW w:w="4943" w:type="dxa"/>
            <w:shd w:val="clear" w:color="auto" w:fill="auto"/>
          </w:tcPr>
          <w:p w:rsidR="0036272F" w:rsidRPr="0040454C" w:rsidRDefault="0036272F" w:rsidP="0036272F">
            <w:pPr>
              <w:pStyle w:val="ENoteTableText"/>
            </w:pPr>
          </w:p>
        </w:tc>
      </w:tr>
      <w:tr w:rsidR="00FF6AD4" w:rsidRPr="0040454C" w:rsidTr="0036272F">
        <w:trPr>
          <w:cantSplit/>
        </w:trPr>
        <w:tc>
          <w:tcPr>
            <w:tcW w:w="2139" w:type="dxa"/>
            <w:shd w:val="clear" w:color="auto" w:fill="auto"/>
          </w:tcPr>
          <w:p w:rsidR="00FF6AD4" w:rsidRPr="0040454C" w:rsidRDefault="00FF6AD4" w:rsidP="0036272F">
            <w:pPr>
              <w:pStyle w:val="ENoteTableText"/>
              <w:rPr>
                <w:b/>
              </w:rPr>
            </w:pPr>
            <w:r w:rsidRPr="0040454C">
              <w:rPr>
                <w:b/>
              </w:rPr>
              <w:t>Division</w:t>
            </w:r>
            <w:r w:rsidR="006758F4" w:rsidRPr="0040454C">
              <w:rPr>
                <w:b/>
              </w:rPr>
              <w:t> </w:t>
            </w:r>
            <w:r w:rsidRPr="0040454C">
              <w:rPr>
                <w:b/>
              </w:rPr>
              <w:t>1</w:t>
            </w:r>
          </w:p>
        </w:tc>
        <w:tc>
          <w:tcPr>
            <w:tcW w:w="4943" w:type="dxa"/>
            <w:shd w:val="clear" w:color="auto" w:fill="auto"/>
          </w:tcPr>
          <w:p w:rsidR="00FF6AD4" w:rsidRPr="0040454C" w:rsidRDefault="00FF6AD4" w:rsidP="0036272F">
            <w:pPr>
              <w:pStyle w:val="ENoteTableText"/>
            </w:pPr>
          </w:p>
        </w:tc>
      </w:tr>
      <w:tr w:rsidR="00FF6AD4" w:rsidRPr="0040454C" w:rsidTr="0036272F">
        <w:trPr>
          <w:cantSplit/>
        </w:trPr>
        <w:tc>
          <w:tcPr>
            <w:tcW w:w="2139" w:type="dxa"/>
            <w:shd w:val="clear" w:color="auto" w:fill="auto"/>
          </w:tcPr>
          <w:p w:rsidR="00FF6AD4" w:rsidRPr="0040454C" w:rsidRDefault="00FF6AD4" w:rsidP="006E55A5">
            <w:pPr>
              <w:pStyle w:val="ENoteTableText"/>
              <w:tabs>
                <w:tab w:val="center" w:leader="dot" w:pos="2268"/>
              </w:tabs>
            </w:pPr>
            <w:r w:rsidRPr="0040454C">
              <w:t>s 11</w:t>
            </w:r>
            <w:r w:rsidRPr="0040454C">
              <w:tab/>
            </w:r>
          </w:p>
        </w:tc>
        <w:tc>
          <w:tcPr>
            <w:tcW w:w="4943" w:type="dxa"/>
            <w:shd w:val="clear" w:color="auto" w:fill="auto"/>
          </w:tcPr>
          <w:p w:rsidR="00FF6AD4" w:rsidRPr="0040454C" w:rsidRDefault="00F9065A" w:rsidP="0036272F">
            <w:pPr>
              <w:pStyle w:val="ENoteTableText"/>
            </w:pPr>
            <w:r w:rsidRPr="0040454C">
              <w:t xml:space="preserve">am </w:t>
            </w:r>
            <w:r w:rsidR="00FF6AD4" w:rsidRPr="0040454C">
              <w:t>No 136, 2018</w:t>
            </w:r>
          </w:p>
        </w:tc>
      </w:tr>
      <w:tr w:rsidR="0036272F" w:rsidRPr="0040454C" w:rsidTr="0036272F">
        <w:trPr>
          <w:cantSplit/>
        </w:trPr>
        <w:tc>
          <w:tcPr>
            <w:tcW w:w="2139" w:type="dxa"/>
            <w:shd w:val="clear" w:color="auto" w:fill="auto"/>
          </w:tcPr>
          <w:p w:rsidR="0036272F" w:rsidRPr="0040454C" w:rsidRDefault="0036272F" w:rsidP="0036272F">
            <w:pPr>
              <w:pStyle w:val="ENoteTableText"/>
            </w:pPr>
            <w:r w:rsidRPr="0040454C">
              <w:rPr>
                <w:b/>
              </w:rPr>
              <w:t>Division</w:t>
            </w:r>
            <w:r w:rsidR="006758F4" w:rsidRPr="0040454C">
              <w:rPr>
                <w:b/>
              </w:rPr>
              <w:t> </w:t>
            </w:r>
            <w:r w:rsidRPr="0040454C">
              <w:rPr>
                <w:b/>
              </w:rPr>
              <w:t>2</w:t>
            </w:r>
          </w:p>
        </w:tc>
        <w:tc>
          <w:tcPr>
            <w:tcW w:w="4943" w:type="dxa"/>
            <w:shd w:val="clear" w:color="auto" w:fill="auto"/>
          </w:tcPr>
          <w:p w:rsidR="0036272F" w:rsidRPr="0040454C" w:rsidRDefault="0036272F" w:rsidP="0036272F">
            <w:pPr>
              <w:pStyle w:val="ENoteTableText"/>
            </w:pP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6758F4" w:rsidRPr="0040454C">
              <w:t> </w:t>
            </w:r>
            <w:r w:rsidR="0036272F" w:rsidRPr="0040454C">
              <w:t>12</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138, 2008</w:t>
            </w:r>
          </w:p>
        </w:tc>
      </w:tr>
      <w:tr w:rsidR="00AD25F4" w:rsidRPr="0040454C" w:rsidTr="0036272F">
        <w:trPr>
          <w:cantSplit/>
        </w:trPr>
        <w:tc>
          <w:tcPr>
            <w:tcW w:w="2139" w:type="dxa"/>
            <w:shd w:val="clear" w:color="auto" w:fill="auto"/>
          </w:tcPr>
          <w:p w:rsidR="00AD25F4" w:rsidRPr="0040454C" w:rsidRDefault="00AD25F4" w:rsidP="00366613">
            <w:pPr>
              <w:pStyle w:val="ENoteTableText"/>
              <w:tabs>
                <w:tab w:val="center" w:leader="dot" w:pos="2268"/>
              </w:tabs>
            </w:pPr>
            <w:r w:rsidRPr="0040454C">
              <w:t>s 13</w:t>
            </w:r>
            <w:r w:rsidRPr="0040454C">
              <w:tab/>
            </w:r>
          </w:p>
        </w:tc>
        <w:tc>
          <w:tcPr>
            <w:tcW w:w="4943" w:type="dxa"/>
            <w:shd w:val="clear" w:color="auto" w:fill="auto"/>
          </w:tcPr>
          <w:p w:rsidR="00AD25F4" w:rsidRPr="0040454C" w:rsidRDefault="00AD25F4" w:rsidP="0036272F">
            <w:pPr>
              <w:pStyle w:val="ENoteTableText"/>
            </w:pPr>
            <w:r w:rsidRPr="0040454C">
              <w:t>am No 138, 2008</w:t>
            </w:r>
          </w:p>
        </w:tc>
      </w:tr>
      <w:tr w:rsidR="0036272F" w:rsidRPr="0040454C" w:rsidTr="0036272F">
        <w:trPr>
          <w:cantSplit/>
        </w:trPr>
        <w:tc>
          <w:tcPr>
            <w:tcW w:w="2139" w:type="dxa"/>
            <w:shd w:val="clear" w:color="auto" w:fill="auto"/>
          </w:tcPr>
          <w:p w:rsidR="0036272F" w:rsidRPr="0040454C" w:rsidRDefault="0036272F" w:rsidP="0036272F">
            <w:pPr>
              <w:pStyle w:val="ENoteTableText"/>
            </w:pPr>
            <w:r w:rsidRPr="0040454C">
              <w:rPr>
                <w:b/>
              </w:rPr>
              <w:t>Division</w:t>
            </w:r>
            <w:r w:rsidR="006758F4" w:rsidRPr="0040454C">
              <w:rPr>
                <w:b/>
              </w:rPr>
              <w:t> </w:t>
            </w:r>
            <w:r w:rsidRPr="0040454C">
              <w:rPr>
                <w:b/>
              </w:rPr>
              <w:t>4</w:t>
            </w:r>
          </w:p>
        </w:tc>
        <w:tc>
          <w:tcPr>
            <w:tcW w:w="4943" w:type="dxa"/>
            <w:shd w:val="clear" w:color="auto" w:fill="auto"/>
          </w:tcPr>
          <w:p w:rsidR="0036272F" w:rsidRPr="0040454C" w:rsidRDefault="0036272F" w:rsidP="0036272F">
            <w:pPr>
              <w:pStyle w:val="ENoteTableText"/>
            </w:pPr>
          </w:p>
        </w:tc>
      </w:tr>
      <w:tr w:rsidR="00F9065A" w:rsidRPr="0040454C" w:rsidTr="0036272F">
        <w:trPr>
          <w:cantSplit/>
        </w:trPr>
        <w:tc>
          <w:tcPr>
            <w:tcW w:w="2139" w:type="dxa"/>
            <w:shd w:val="clear" w:color="auto" w:fill="auto"/>
          </w:tcPr>
          <w:p w:rsidR="00F9065A" w:rsidRPr="0040454C" w:rsidRDefault="00F9065A" w:rsidP="006E55A5">
            <w:pPr>
              <w:pStyle w:val="ENoteTableText"/>
              <w:tabs>
                <w:tab w:val="center" w:leader="dot" w:pos="2268"/>
              </w:tabs>
            </w:pPr>
            <w:r w:rsidRPr="0040454C">
              <w:t>Division</w:t>
            </w:r>
            <w:r w:rsidR="006758F4" w:rsidRPr="0040454C">
              <w:t> </w:t>
            </w:r>
            <w:r w:rsidRPr="0040454C">
              <w:t>4 heading</w:t>
            </w:r>
            <w:r w:rsidRPr="0040454C">
              <w:tab/>
            </w:r>
          </w:p>
        </w:tc>
        <w:tc>
          <w:tcPr>
            <w:tcW w:w="4943" w:type="dxa"/>
            <w:shd w:val="clear" w:color="auto" w:fill="auto"/>
          </w:tcPr>
          <w:p w:rsidR="00F9065A" w:rsidRPr="0040454C" w:rsidRDefault="00F9065A" w:rsidP="0036272F">
            <w:pPr>
              <w:pStyle w:val="ENoteTableText"/>
            </w:pPr>
            <w:r w:rsidRPr="0040454C">
              <w:t>am No 136, 2018</w:t>
            </w:r>
          </w:p>
        </w:tc>
      </w:tr>
      <w:tr w:rsidR="00F9065A" w:rsidRPr="0040454C" w:rsidTr="0036272F">
        <w:trPr>
          <w:cantSplit/>
        </w:trPr>
        <w:tc>
          <w:tcPr>
            <w:tcW w:w="2139" w:type="dxa"/>
            <w:shd w:val="clear" w:color="auto" w:fill="auto"/>
          </w:tcPr>
          <w:p w:rsidR="00F9065A" w:rsidRPr="0040454C" w:rsidRDefault="00F9065A" w:rsidP="00F9065A">
            <w:pPr>
              <w:pStyle w:val="ENoteTableText"/>
              <w:tabs>
                <w:tab w:val="center" w:leader="dot" w:pos="2268"/>
              </w:tabs>
            </w:pPr>
            <w:r w:rsidRPr="0040454C">
              <w:t>s 15A</w:t>
            </w:r>
            <w:r w:rsidRPr="0040454C">
              <w:tab/>
            </w:r>
          </w:p>
        </w:tc>
        <w:tc>
          <w:tcPr>
            <w:tcW w:w="4943" w:type="dxa"/>
            <w:shd w:val="clear" w:color="auto" w:fill="auto"/>
          </w:tcPr>
          <w:p w:rsidR="00F9065A" w:rsidRPr="0040454C" w:rsidRDefault="00F9065A" w:rsidP="0036272F">
            <w:pPr>
              <w:pStyle w:val="ENoteTableText"/>
            </w:pPr>
            <w:r w:rsidRPr="0040454C">
              <w:t>ad No 136, 2018</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17</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138, 2008</w:t>
            </w:r>
          </w:p>
        </w:tc>
      </w:tr>
      <w:tr w:rsidR="0036272F" w:rsidRPr="0040454C" w:rsidTr="0036272F">
        <w:trPr>
          <w:cantSplit/>
        </w:trPr>
        <w:tc>
          <w:tcPr>
            <w:tcW w:w="2139" w:type="dxa"/>
            <w:shd w:val="clear" w:color="auto" w:fill="auto"/>
          </w:tcPr>
          <w:p w:rsidR="0036272F" w:rsidRPr="0040454C" w:rsidRDefault="0036272F" w:rsidP="0036272F">
            <w:pPr>
              <w:pStyle w:val="ENoteTableText"/>
            </w:pPr>
            <w:r w:rsidRPr="0040454C">
              <w:rPr>
                <w:b/>
              </w:rPr>
              <w:t>Division</w:t>
            </w:r>
            <w:r w:rsidR="006758F4" w:rsidRPr="0040454C">
              <w:rPr>
                <w:b/>
              </w:rPr>
              <w:t> </w:t>
            </w:r>
            <w:r w:rsidRPr="0040454C">
              <w:rPr>
                <w:b/>
              </w:rPr>
              <w:t>5</w:t>
            </w:r>
          </w:p>
        </w:tc>
        <w:tc>
          <w:tcPr>
            <w:tcW w:w="4943" w:type="dxa"/>
            <w:shd w:val="clear" w:color="auto" w:fill="auto"/>
          </w:tcPr>
          <w:p w:rsidR="0036272F" w:rsidRPr="0040454C" w:rsidRDefault="0036272F" w:rsidP="0036272F">
            <w:pPr>
              <w:pStyle w:val="ENoteTableText"/>
            </w:pPr>
          </w:p>
        </w:tc>
      </w:tr>
      <w:tr w:rsidR="00F9065A" w:rsidRPr="0040454C" w:rsidTr="0036272F">
        <w:trPr>
          <w:cantSplit/>
        </w:trPr>
        <w:tc>
          <w:tcPr>
            <w:tcW w:w="2139" w:type="dxa"/>
            <w:shd w:val="clear" w:color="auto" w:fill="auto"/>
          </w:tcPr>
          <w:p w:rsidR="00F9065A" w:rsidRPr="0040454C" w:rsidRDefault="00F9065A" w:rsidP="006E55A5">
            <w:pPr>
              <w:pStyle w:val="ENoteTableText"/>
              <w:tabs>
                <w:tab w:val="center" w:leader="dot" w:pos="2268"/>
              </w:tabs>
            </w:pPr>
            <w:r w:rsidRPr="0040454C">
              <w:t>Division</w:t>
            </w:r>
            <w:r w:rsidR="006758F4" w:rsidRPr="0040454C">
              <w:t> </w:t>
            </w:r>
            <w:r w:rsidRPr="0040454C">
              <w:t>5 heading</w:t>
            </w:r>
            <w:r w:rsidRPr="0040454C">
              <w:tab/>
            </w:r>
          </w:p>
        </w:tc>
        <w:tc>
          <w:tcPr>
            <w:tcW w:w="4943" w:type="dxa"/>
            <w:shd w:val="clear" w:color="auto" w:fill="auto"/>
          </w:tcPr>
          <w:p w:rsidR="00F9065A" w:rsidRPr="0040454C" w:rsidRDefault="00F9065A" w:rsidP="0036272F">
            <w:pPr>
              <w:pStyle w:val="ENoteTableText"/>
            </w:pPr>
            <w:r w:rsidRPr="0040454C">
              <w:t>am No 136, 2018</w:t>
            </w:r>
          </w:p>
        </w:tc>
      </w:tr>
      <w:tr w:rsidR="00F9065A" w:rsidRPr="0040454C" w:rsidTr="0036272F">
        <w:trPr>
          <w:cantSplit/>
        </w:trPr>
        <w:tc>
          <w:tcPr>
            <w:tcW w:w="2139" w:type="dxa"/>
            <w:shd w:val="clear" w:color="auto" w:fill="auto"/>
          </w:tcPr>
          <w:p w:rsidR="00F9065A" w:rsidRPr="0040454C" w:rsidRDefault="00F9065A" w:rsidP="00F9065A">
            <w:pPr>
              <w:pStyle w:val="ENoteTableText"/>
              <w:tabs>
                <w:tab w:val="center" w:leader="dot" w:pos="2268"/>
              </w:tabs>
            </w:pPr>
            <w:r w:rsidRPr="0040454C">
              <w:t>s 17A</w:t>
            </w:r>
            <w:r w:rsidRPr="0040454C">
              <w:tab/>
            </w:r>
          </w:p>
        </w:tc>
        <w:tc>
          <w:tcPr>
            <w:tcW w:w="4943" w:type="dxa"/>
            <w:shd w:val="clear" w:color="auto" w:fill="auto"/>
          </w:tcPr>
          <w:p w:rsidR="00F9065A" w:rsidRPr="0040454C" w:rsidRDefault="00F9065A" w:rsidP="0036272F">
            <w:pPr>
              <w:pStyle w:val="ENoteTableText"/>
            </w:pPr>
            <w:r w:rsidRPr="0040454C">
              <w:t>ad No 136, 2018</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19</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131, 2007</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20</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131, 2007; No</w:t>
            </w:r>
            <w:r w:rsidR="006758F4" w:rsidRPr="0040454C">
              <w:t> </w:t>
            </w:r>
            <w:r w:rsidRPr="0040454C">
              <w:t>138, 2008; No</w:t>
            </w:r>
            <w:r w:rsidR="006758F4" w:rsidRPr="0040454C">
              <w:t> </w:t>
            </w:r>
            <w:r w:rsidRPr="0040454C">
              <w:t>180, 2011</w:t>
            </w:r>
            <w:r w:rsidR="00027CDC" w:rsidRPr="0040454C">
              <w:t>; No 165, 2015</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21</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131, 2007</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22</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131, 2007</w:t>
            </w:r>
          </w:p>
        </w:tc>
      </w:tr>
      <w:tr w:rsidR="0036272F" w:rsidRPr="0040454C" w:rsidTr="0036272F">
        <w:trPr>
          <w:cantSplit/>
        </w:trPr>
        <w:tc>
          <w:tcPr>
            <w:tcW w:w="2139" w:type="dxa"/>
            <w:shd w:val="clear" w:color="auto" w:fill="auto"/>
          </w:tcPr>
          <w:p w:rsidR="0036272F" w:rsidRPr="0040454C" w:rsidRDefault="0036272F" w:rsidP="00F31671">
            <w:pPr>
              <w:pStyle w:val="ENoteTableText"/>
              <w:tabs>
                <w:tab w:val="center" w:leader="dot" w:pos="2268"/>
              </w:tabs>
            </w:pPr>
          </w:p>
        </w:tc>
        <w:tc>
          <w:tcPr>
            <w:tcW w:w="4943" w:type="dxa"/>
            <w:shd w:val="clear" w:color="auto" w:fill="auto"/>
          </w:tcPr>
          <w:p w:rsidR="0036272F" w:rsidRPr="0040454C" w:rsidRDefault="0036272F" w:rsidP="0036272F">
            <w:pPr>
              <w:pStyle w:val="ENoteTableText"/>
            </w:pPr>
            <w:r w:rsidRPr="0040454C">
              <w:t>rs No</w:t>
            </w:r>
            <w:r w:rsidR="006758F4" w:rsidRPr="0040454C">
              <w:t> </w:t>
            </w:r>
            <w:r w:rsidRPr="0040454C">
              <w:t>138, 2008</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23</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138, 2008</w:t>
            </w:r>
          </w:p>
        </w:tc>
      </w:tr>
      <w:tr w:rsidR="0036272F" w:rsidRPr="0040454C" w:rsidTr="0036272F">
        <w:trPr>
          <w:cantSplit/>
        </w:trPr>
        <w:tc>
          <w:tcPr>
            <w:tcW w:w="2139" w:type="dxa"/>
            <w:shd w:val="clear" w:color="auto" w:fill="auto"/>
          </w:tcPr>
          <w:p w:rsidR="0036272F" w:rsidRPr="0040454C" w:rsidRDefault="00366613" w:rsidP="005617EB">
            <w:pPr>
              <w:pStyle w:val="ENoteTableText"/>
              <w:tabs>
                <w:tab w:val="center" w:leader="dot" w:pos="2268"/>
              </w:tabs>
            </w:pPr>
            <w:r w:rsidRPr="0040454C">
              <w:t>s</w:t>
            </w:r>
            <w:r w:rsidR="0036272F" w:rsidRPr="0040454C">
              <w:t xml:space="preserve"> 23A</w:t>
            </w:r>
            <w:r w:rsidR="0036272F" w:rsidRPr="0040454C">
              <w:tab/>
            </w:r>
          </w:p>
        </w:tc>
        <w:tc>
          <w:tcPr>
            <w:tcW w:w="4943" w:type="dxa"/>
            <w:shd w:val="clear" w:color="auto" w:fill="auto"/>
          </w:tcPr>
          <w:p w:rsidR="0036272F" w:rsidRPr="0040454C" w:rsidRDefault="0036272F" w:rsidP="005617EB">
            <w:pPr>
              <w:pStyle w:val="ENoteTableText"/>
            </w:pPr>
            <w:r w:rsidRPr="0040454C">
              <w:t>ad No</w:t>
            </w:r>
            <w:r w:rsidR="006C4F16" w:rsidRPr="0040454C">
              <w:t> </w:t>
            </w:r>
            <w:r w:rsidRPr="0040454C">
              <w:t>97, 2006</w:t>
            </w:r>
          </w:p>
        </w:tc>
      </w:tr>
      <w:tr w:rsidR="0036272F" w:rsidRPr="0040454C" w:rsidTr="0036272F">
        <w:trPr>
          <w:cantSplit/>
        </w:trPr>
        <w:tc>
          <w:tcPr>
            <w:tcW w:w="2139" w:type="dxa"/>
            <w:shd w:val="clear" w:color="auto" w:fill="auto"/>
          </w:tcPr>
          <w:p w:rsidR="0036272F" w:rsidRPr="0040454C" w:rsidRDefault="0036272F" w:rsidP="00366613">
            <w:pPr>
              <w:pStyle w:val="ENoteTableText"/>
              <w:tabs>
                <w:tab w:val="center" w:leader="dot" w:pos="2268"/>
              </w:tabs>
            </w:pPr>
          </w:p>
        </w:tc>
        <w:tc>
          <w:tcPr>
            <w:tcW w:w="4943" w:type="dxa"/>
            <w:shd w:val="clear" w:color="auto" w:fill="auto"/>
          </w:tcPr>
          <w:p w:rsidR="0036272F" w:rsidRPr="0040454C" w:rsidRDefault="0036272F" w:rsidP="005617EB">
            <w:pPr>
              <w:pStyle w:val="ENoteTableText"/>
            </w:pPr>
            <w:r w:rsidRPr="0040454C">
              <w:t>a</w:t>
            </w:r>
            <w:r w:rsidR="005617EB" w:rsidRPr="0040454C">
              <w:t>m</w:t>
            </w:r>
            <w:r w:rsidRPr="0040454C">
              <w:t xml:space="preserve"> No</w:t>
            </w:r>
            <w:r w:rsidR="006C4F16" w:rsidRPr="0040454C">
              <w:t> </w:t>
            </w:r>
            <w:r w:rsidRPr="0040454C">
              <w:t>131, 2007</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24</w:t>
            </w:r>
            <w:r w:rsidR="0036272F" w:rsidRPr="0040454C">
              <w:tab/>
            </w:r>
          </w:p>
        </w:tc>
        <w:tc>
          <w:tcPr>
            <w:tcW w:w="4943" w:type="dxa"/>
            <w:shd w:val="clear" w:color="auto" w:fill="auto"/>
          </w:tcPr>
          <w:p w:rsidR="0036272F" w:rsidRPr="0040454C" w:rsidRDefault="0036272F" w:rsidP="0036272F">
            <w:pPr>
              <w:pStyle w:val="ENoteTableText"/>
            </w:pPr>
            <w:r w:rsidRPr="0040454C">
              <w:t>rep No</w:t>
            </w:r>
            <w:r w:rsidR="006758F4" w:rsidRPr="0040454C">
              <w:t> </w:t>
            </w:r>
            <w:r w:rsidRPr="0040454C">
              <w:t>131, 2007</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26A</w:t>
            </w:r>
            <w:r w:rsidR="0036272F" w:rsidRPr="0040454C">
              <w:tab/>
            </w:r>
          </w:p>
        </w:tc>
        <w:tc>
          <w:tcPr>
            <w:tcW w:w="4943" w:type="dxa"/>
            <w:shd w:val="clear" w:color="auto" w:fill="auto"/>
          </w:tcPr>
          <w:p w:rsidR="0036272F" w:rsidRPr="0040454C" w:rsidRDefault="0036272F" w:rsidP="0036272F">
            <w:pPr>
              <w:pStyle w:val="ENoteTableText"/>
            </w:pPr>
            <w:r w:rsidRPr="0040454C">
              <w:t>ad No</w:t>
            </w:r>
            <w:r w:rsidR="006758F4" w:rsidRPr="0040454C">
              <w:t> </w:t>
            </w:r>
            <w:r w:rsidRPr="0040454C">
              <w:t>131, 2007</w:t>
            </w:r>
          </w:p>
        </w:tc>
      </w:tr>
      <w:tr w:rsidR="00F9065A" w:rsidRPr="0040454C" w:rsidTr="0036272F">
        <w:trPr>
          <w:cantSplit/>
        </w:trPr>
        <w:tc>
          <w:tcPr>
            <w:tcW w:w="2139" w:type="dxa"/>
            <w:shd w:val="clear" w:color="auto" w:fill="auto"/>
          </w:tcPr>
          <w:p w:rsidR="00F9065A" w:rsidRPr="0040454C" w:rsidRDefault="00F9065A" w:rsidP="00366613">
            <w:pPr>
              <w:pStyle w:val="ENoteTableText"/>
              <w:tabs>
                <w:tab w:val="center" w:leader="dot" w:pos="2268"/>
              </w:tabs>
              <w:rPr>
                <w:b/>
              </w:rPr>
            </w:pPr>
            <w:r w:rsidRPr="0040454C">
              <w:rPr>
                <w:b/>
              </w:rPr>
              <w:t>Division</w:t>
            </w:r>
            <w:r w:rsidR="006758F4" w:rsidRPr="0040454C">
              <w:rPr>
                <w:b/>
              </w:rPr>
              <w:t> </w:t>
            </w:r>
            <w:r w:rsidRPr="0040454C">
              <w:rPr>
                <w:b/>
              </w:rPr>
              <w:t>6</w:t>
            </w:r>
          </w:p>
        </w:tc>
        <w:tc>
          <w:tcPr>
            <w:tcW w:w="4943" w:type="dxa"/>
            <w:shd w:val="clear" w:color="auto" w:fill="auto"/>
          </w:tcPr>
          <w:p w:rsidR="00F9065A" w:rsidRPr="0040454C" w:rsidRDefault="00F9065A" w:rsidP="0036272F">
            <w:pPr>
              <w:pStyle w:val="ENoteTableText"/>
            </w:pPr>
          </w:p>
        </w:tc>
      </w:tr>
      <w:tr w:rsidR="00F9065A" w:rsidRPr="0040454C" w:rsidTr="0036272F">
        <w:trPr>
          <w:cantSplit/>
        </w:trPr>
        <w:tc>
          <w:tcPr>
            <w:tcW w:w="2139" w:type="dxa"/>
            <w:shd w:val="clear" w:color="auto" w:fill="auto"/>
          </w:tcPr>
          <w:p w:rsidR="00F9065A" w:rsidRPr="0040454C" w:rsidRDefault="00F9065A" w:rsidP="00366613">
            <w:pPr>
              <w:pStyle w:val="ENoteTableText"/>
              <w:tabs>
                <w:tab w:val="center" w:leader="dot" w:pos="2268"/>
              </w:tabs>
            </w:pPr>
            <w:r w:rsidRPr="0040454C">
              <w:t>Division</w:t>
            </w:r>
            <w:r w:rsidR="006758F4" w:rsidRPr="0040454C">
              <w:t> </w:t>
            </w:r>
            <w:r w:rsidRPr="0040454C">
              <w:t>6</w:t>
            </w:r>
            <w:r w:rsidRPr="0040454C">
              <w:tab/>
            </w:r>
          </w:p>
        </w:tc>
        <w:tc>
          <w:tcPr>
            <w:tcW w:w="4943" w:type="dxa"/>
            <w:shd w:val="clear" w:color="auto" w:fill="auto"/>
          </w:tcPr>
          <w:p w:rsidR="00F9065A" w:rsidRPr="0040454C" w:rsidRDefault="00F9065A" w:rsidP="0036272F">
            <w:pPr>
              <w:pStyle w:val="ENoteTableText"/>
            </w:pPr>
            <w:r w:rsidRPr="0040454C">
              <w:t>ad No 136, 2018</w:t>
            </w:r>
          </w:p>
        </w:tc>
      </w:tr>
      <w:tr w:rsidR="00F9065A" w:rsidRPr="0040454C" w:rsidTr="0036272F">
        <w:trPr>
          <w:cantSplit/>
        </w:trPr>
        <w:tc>
          <w:tcPr>
            <w:tcW w:w="2139" w:type="dxa"/>
            <w:shd w:val="clear" w:color="auto" w:fill="auto"/>
          </w:tcPr>
          <w:p w:rsidR="00F9065A" w:rsidRPr="0040454C" w:rsidRDefault="00F9065A" w:rsidP="00366613">
            <w:pPr>
              <w:pStyle w:val="ENoteTableText"/>
              <w:tabs>
                <w:tab w:val="center" w:leader="dot" w:pos="2268"/>
              </w:tabs>
            </w:pPr>
            <w:r w:rsidRPr="0040454C">
              <w:t>s 26B</w:t>
            </w:r>
            <w:r w:rsidRPr="0040454C">
              <w:tab/>
            </w:r>
          </w:p>
        </w:tc>
        <w:tc>
          <w:tcPr>
            <w:tcW w:w="4943" w:type="dxa"/>
            <w:shd w:val="clear" w:color="auto" w:fill="auto"/>
          </w:tcPr>
          <w:p w:rsidR="00F9065A" w:rsidRPr="0040454C" w:rsidRDefault="00F9065A" w:rsidP="0036272F">
            <w:pPr>
              <w:pStyle w:val="ENoteTableText"/>
            </w:pPr>
            <w:r w:rsidRPr="0040454C">
              <w:t>ad No 136, 2018</w:t>
            </w:r>
          </w:p>
        </w:tc>
      </w:tr>
      <w:tr w:rsidR="00F9065A" w:rsidRPr="0040454C" w:rsidTr="0036272F">
        <w:trPr>
          <w:cantSplit/>
        </w:trPr>
        <w:tc>
          <w:tcPr>
            <w:tcW w:w="2139" w:type="dxa"/>
            <w:shd w:val="clear" w:color="auto" w:fill="auto"/>
          </w:tcPr>
          <w:p w:rsidR="00F9065A" w:rsidRPr="0040454C" w:rsidRDefault="00F9065A" w:rsidP="007B5A9C">
            <w:pPr>
              <w:pStyle w:val="ENoteTableText"/>
              <w:tabs>
                <w:tab w:val="center" w:leader="dot" w:pos="2268"/>
              </w:tabs>
            </w:pPr>
            <w:r w:rsidRPr="0040454C">
              <w:t>s 26C</w:t>
            </w:r>
            <w:r w:rsidRPr="0040454C">
              <w:tab/>
            </w:r>
          </w:p>
        </w:tc>
        <w:tc>
          <w:tcPr>
            <w:tcW w:w="4943" w:type="dxa"/>
            <w:shd w:val="clear" w:color="auto" w:fill="auto"/>
          </w:tcPr>
          <w:p w:rsidR="00F9065A" w:rsidRPr="0040454C" w:rsidRDefault="00F9065A" w:rsidP="0036272F">
            <w:pPr>
              <w:pStyle w:val="ENoteTableText"/>
            </w:pPr>
            <w:r w:rsidRPr="0040454C">
              <w:t>ad No 136, 2018</w:t>
            </w:r>
          </w:p>
        </w:tc>
      </w:tr>
      <w:tr w:rsidR="00F9065A" w:rsidRPr="0040454C" w:rsidTr="0036272F">
        <w:trPr>
          <w:cantSplit/>
        </w:trPr>
        <w:tc>
          <w:tcPr>
            <w:tcW w:w="2139" w:type="dxa"/>
            <w:shd w:val="clear" w:color="auto" w:fill="auto"/>
          </w:tcPr>
          <w:p w:rsidR="00F9065A" w:rsidRPr="0040454C" w:rsidRDefault="00F9065A" w:rsidP="00366613">
            <w:pPr>
              <w:pStyle w:val="ENoteTableText"/>
              <w:tabs>
                <w:tab w:val="center" w:leader="dot" w:pos="2268"/>
              </w:tabs>
            </w:pPr>
            <w:r w:rsidRPr="0040454C">
              <w:t>s 26D</w:t>
            </w:r>
            <w:r w:rsidRPr="0040454C">
              <w:tab/>
            </w:r>
          </w:p>
        </w:tc>
        <w:tc>
          <w:tcPr>
            <w:tcW w:w="4943" w:type="dxa"/>
            <w:shd w:val="clear" w:color="auto" w:fill="auto"/>
          </w:tcPr>
          <w:p w:rsidR="00F9065A" w:rsidRPr="0040454C" w:rsidRDefault="00F9065A" w:rsidP="0036272F">
            <w:pPr>
              <w:pStyle w:val="ENoteTableText"/>
            </w:pPr>
            <w:r w:rsidRPr="0040454C">
              <w:t>ad No 136, 2018</w:t>
            </w:r>
          </w:p>
        </w:tc>
      </w:tr>
      <w:tr w:rsidR="00F9065A" w:rsidRPr="0040454C" w:rsidTr="0036272F">
        <w:trPr>
          <w:cantSplit/>
        </w:trPr>
        <w:tc>
          <w:tcPr>
            <w:tcW w:w="2139" w:type="dxa"/>
            <w:shd w:val="clear" w:color="auto" w:fill="auto"/>
          </w:tcPr>
          <w:p w:rsidR="00F9065A" w:rsidRPr="0040454C" w:rsidRDefault="00F9065A" w:rsidP="00366613">
            <w:pPr>
              <w:pStyle w:val="ENoteTableText"/>
              <w:tabs>
                <w:tab w:val="center" w:leader="dot" w:pos="2268"/>
              </w:tabs>
            </w:pPr>
            <w:r w:rsidRPr="0040454C">
              <w:t>s 26E</w:t>
            </w:r>
            <w:r w:rsidRPr="0040454C">
              <w:tab/>
            </w:r>
          </w:p>
        </w:tc>
        <w:tc>
          <w:tcPr>
            <w:tcW w:w="4943" w:type="dxa"/>
            <w:shd w:val="clear" w:color="auto" w:fill="auto"/>
          </w:tcPr>
          <w:p w:rsidR="00F9065A" w:rsidRPr="0040454C" w:rsidRDefault="00F9065A" w:rsidP="0036272F">
            <w:pPr>
              <w:pStyle w:val="ENoteTableText"/>
            </w:pPr>
            <w:r w:rsidRPr="0040454C">
              <w:t>ad No 136, 2018</w:t>
            </w:r>
          </w:p>
        </w:tc>
      </w:tr>
      <w:tr w:rsidR="00F9065A" w:rsidRPr="0040454C" w:rsidTr="0036272F">
        <w:trPr>
          <w:cantSplit/>
        </w:trPr>
        <w:tc>
          <w:tcPr>
            <w:tcW w:w="2139" w:type="dxa"/>
            <w:shd w:val="clear" w:color="auto" w:fill="auto"/>
          </w:tcPr>
          <w:p w:rsidR="00F9065A" w:rsidRPr="0040454C" w:rsidRDefault="00F9065A" w:rsidP="00366613">
            <w:pPr>
              <w:pStyle w:val="ENoteTableText"/>
              <w:tabs>
                <w:tab w:val="center" w:leader="dot" w:pos="2268"/>
              </w:tabs>
            </w:pPr>
            <w:r w:rsidRPr="0040454C">
              <w:t>s 26F</w:t>
            </w:r>
            <w:r w:rsidRPr="0040454C">
              <w:tab/>
            </w:r>
          </w:p>
        </w:tc>
        <w:tc>
          <w:tcPr>
            <w:tcW w:w="4943" w:type="dxa"/>
            <w:shd w:val="clear" w:color="auto" w:fill="auto"/>
          </w:tcPr>
          <w:p w:rsidR="00F9065A" w:rsidRPr="0040454C" w:rsidRDefault="00F9065A" w:rsidP="0036272F">
            <w:pPr>
              <w:pStyle w:val="ENoteTableText"/>
            </w:pPr>
            <w:r w:rsidRPr="0040454C">
              <w:t>ad No 136, 2018</w:t>
            </w:r>
          </w:p>
        </w:tc>
      </w:tr>
      <w:tr w:rsidR="00F9065A" w:rsidRPr="0040454C" w:rsidTr="0036272F">
        <w:trPr>
          <w:cantSplit/>
        </w:trPr>
        <w:tc>
          <w:tcPr>
            <w:tcW w:w="2139" w:type="dxa"/>
            <w:shd w:val="clear" w:color="auto" w:fill="auto"/>
          </w:tcPr>
          <w:p w:rsidR="00F9065A" w:rsidRPr="0040454C" w:rsidRDefault="00F9065A" w:rsidP="00366613">
            <w:pPr>
              <w:pStyle w:val="ENoteTableText"/>
              <w:tabs>
                <w:tab w:val="center" w:leader="dot" w:pos="2268"/>
              </w:tabs>
            </w:pPr>
            <w:r w:rsidRPr="0040454C">
              <w:t>s 26G</w:t>
            </w:r>
            <w:r w:rsidRPr="0040454C">
              <w:tab/>
            </w:r>
          </w:p>
        </w:tc>
        <w:tc>
          <w:tcPr>
            <w:tcW w:w="4943" w:type="dxa"/>
            <w:shd w:val="clear" w:color="auto" w:fill="auto"/>
          </w:tcPr>
          <w:p w:rsidR="00F9065A" w:rsidRPr="0040454C" w:rsidRDefault="00F9065A" w:rsidP="0036272F">
            <w:pPr>
              <w:pStyle w:val="ENoteTableText"/>
            </w:pPr>
            <w:r w:rsidRPr="0040454C">
              <w:t>ad No 136, 2018</w:t>
            </w:r>
          </w:p>
        </w:tc>
      </w:tr>
      <w:tr w:rsidR="00F9065A" w:rsidRPr="0040454C" w:rsidTr="0036272F">
        <w:trPr>
          <w:cantSplit/>
        </w:trPr>
        <w:tc>
          <w:tcPr>
            <w:tcW w:w="2139" w:type="dxa"/>
            <w:shd w:val="clear" w:color="auto" w:fill="auto"/>
          </w:tcPr>
          <w:p w:rsidR="00F9065A" w:rsidRPr="0040454C" w:rsidRDefault="00F9065A" w:rsidP="00366613">
            <w:pPr>
              <w:pStyle w:val="ENoteTableText"/>
              <w:tabs>
                <w:tab w:val="center" w:leader="dot" w:pos="2268"/>
              </w:tabs>
            </w:pPr>
            <w:r w:rsidRPr="0040454C">
              <w:t>s 26H</w:t>
            </w:r>
            <w:r w:rsidRPr="0040454C">
              <w:tab/>
            </w:r>
          </w:p>
        </w:tc>
        <w:tc>
          <w:tcPr>
            <w:tcW w:w="4943" w:type="dxa"/>
            <w:shd w:val="clear" w:color="auto" w:fill="auto"/>
          </w:tcPr>
          <w:p w:rsidR="00F9065A" w:rsidRPr="0040454C" w:rsidRDefault="00F9065A" w:rsidP="0036272F">
            <w:pPr>
              <w:pStyle w:val="ENoteTableText"/>
            </w:pPr>
            <w:r w:rsidRPr="0040454C">
              <w:t>ad No 136, 2018</w:t>
            </w:r>
          </w:p>
        </w:tc>
      </w:tr>
      <w:tr w:rsidR="0036272F" w:rsidRPr="0040454C" w:rsidTr="0036272F">
        <w:trPr>
          <w:cantSplit/>
        </w:trPr>
        <w:tc>
          <w:tcPr>
            <w:tcW w:w="2139" w:type="dxa"/>
            <w:shd w:val="clear" w:color="auto" w:fill="auto"/>
          </w:tcPr>
          <w:p w:rsidR="0036272F" w:rsidRPr="0040454C" w:rsidRDefault="0036272F" w:rsidP="0036272F">
            <w:pPr>
              <w:pStyle w:val="ENoteTableText"/>
            </w:pPr>
            <w:r w:rsidRPr="0040454C">
              <w:rPr>
                <w:b/>
              </w:rPr>
              <w:t>Part</w:t>
            </w:r>
            <w:r w:rsidR="006758F4" w:rsidRPr="0040454C">
              <w:rPr>
                <w:b/>
              </w:rPr>
              <w:t> </w:t>
            </w:r>
            <w:r w:rsidRPr="0040454C">
              <w:rPr>
                <w:b/>
              </w:rPr>
              <w:t>3</w:t>
            </w:r>
          </w:p>
        </w:tc>
        <w:tc>
          <w:tcPr>
            <w:tcW w:w="4943" w:type="dxa"/>
            <w:shd w:val="clear" w:color="auto" w:fill="auto"/>
          </w:tcPr>
          <w:p w:rsidR="0036272F" w:rsidRPr="0040454C" w:rsidRDefault="0036272F" w:rsidP="0036272F">
            <w:pPr>
              <w:pStyle w:val="ENoteTableText"/>
            </w:pPr>
          </w:p>
        </w:tc>
      </w:tr>
      <w:tr w:rsidR="0036272F" w:rsidRPr="0040454C" w:rsidTr="0036272F">
        <w:trPr>
          <w:cantSplit/>
        </w:trPr>
        <w:tc>
          <w:tcPr>
            <w:tcW w:w="2139" w:type="dxa"/>
            <w:shd w:val="clear" w:color="auto" w:fill="auto"/>
          </w:tcPr>
          <w:p w:rsidR="0036272F" w:rsidRPr="0040454C" w:rsidRDefault="0036272F" w:rsidP="0036272F">
            <w:pPr>
              <w:pStyle w:val="ENoteTableText"/>
            </w:pPr>
            <w:r w:rsidRPr="0040454C">
              <w:rPr>
                <w:b/>
              </w:rPr>
              <w:t>Division</w:t>
            </w:r>
            <w:r w:rsidR="006758F4" w:rsidRPr="0040454C">
              <w:rPr>
                <w:b/>
              </w:rPr>
              <w:t> </w:t>
            </w:r>
            <w:r w:rsidRPr="0040454C">
              <w:rPr>
                <w:b/>
              </w:rPr>
              <w:t>1</w:t>
            </w:r>
          </w:p>
        </w:tc>
        <w:tc>
          <w:tcPr>
            <w:tcW w:w="4943" w:type="dxa"/>
            <w:shd w:val="clear" w:color="auto" w:fill="auto"/>
          </w:tcPr>
          <w:p w:rsidR="0036272F" w:rsidRPr="0040454C" w:rsidRDefault="0036272F" w:rsidP="0036272F">
            <w:pPr>
              <w:pStyle w:val="ENoteTableText"/>
            </w:pP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27</w:t>
            </w:r>
            <w:r w:rsidR="0036272F" w:rsidRPr="0040454C">
              <w:tab/>
            </w:r>
          </w:p>
        </w:tc>
        <w:tc>
          <w:tcPr>
            <w:tcW w:w="4943" w:type="dxa"/>
            <w:shd w:val="clear" w:color="auto" w:fill="auto"/>
          </w:tcPr>
          <w:p w:rsidR="0036272F" w:rsidRPr="0040454C" w:rsidRDefault="0036272F" w:rsidP="0036272F">
            <w:pPr>
              <w:pStyle w:val="ENoteTableText"/>
            </w:pPr>
            <w:r w:rsidRPr="0040454C">
              <w:t>rs No</w:t>
            </w:r>
            <w:r w:rsidR="006758F4" w:rsidRPr="0040454C">
              <w:t> </w:t>
            </w:r>
            <w:r w:rsidRPr="0040454C">
              <w:t>97, 2006</w:t>
            </w:r>
          </w:p>
        </w:tc>
      </w:tr>
      <w:tr w:rsidR="0036272F" w:rsidRPr="0040454C" w:rsidTr="0036272F">
        <w:trPr>
          <w:cantSplit/>
        </w:trPr>
        <w:tc>
          <w:tcPr>
            <w:tcW w:w="2139" w:type="dxa"/>
            <w:shd w:val="clear" w:color="auto" w:fill="auto"/>
          </w:tcPr>
          <w:p w:rsidR="0036272F" w:rsidRPr="0040454C" w:rsidRDefault="0036272F" w:rsidP="001E49E5">
            <w:pPr>
              <w:pStyle w:val="ENoteTableText"/>
            </w:pP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131, 2007; No</w:t>
            </w:r>
            <w:r w:rsidR="006758F4" w:rsidRPr="0040454C">
              <w:t> </w:t>
            </w:r>
            <w:r w:rsidRPr="0040454C">
              <w:t>41, 2010</w:t>
            </w:r>
          </w:p>
        </w:tc>
      </w:tr>
      <w:tr w:rsidR="0036272F" w:rsidRPr="0040454C" w:rsidTr="0036272F">
        <w:trPr>
          <w:cantSplit/>
        </w:trPr>
        <w:tc>
          <w:tcPr>
            <w:tcW w:w="2139" w:type="dxa"/>
            <w:shd w:val="clear" w:color="auto" w:fill="auto"/>
          </w:tcPr>
          <w:p w:rsidR="0036272F" w:rsidRPr="0040454C" w:rsidRDefault="0036272F" w:rsidP="0036272F">
            <w:pPr>
              <w:pStyle w:val="ENoteTableText"/>
            </w:pPr>
            <w:r w:rsidRPr="0040454C">
              <w:rPr>
                <w:b/>
              </w:rPr>
              <w:t>Division</w:t>
            </w:r>
            <w:r w:rsidR="006758F4" w:rsidRPr="0040454C">
              <w:rPr>
                <w:b/>
              </w:rPr>
              <w:t> </w:t>
            </w:r>
            <w:r w:rsidRPr="0040454C">
              <w:rPr>
                <w:b/>
              </w:rPr>
              <w:t>2</w:t>
            </w:r>
          </w:p>
        </w:tc>
        <w:tc>
          <w:tcPr>
            <w:tcW w:w="4943" w:type="dxa"/>
            <w:shd w:val="clear" w:color="auto" w:fill="auto"/>
          </w:tcPr>
          <w:p w:rsidR="0036272F" w:rsidRPr="0040454C" w:rsidRDefault="0036272F" w:rsidP="0036272F">
            <w:pPr>
              <w:pStyle w:val="ENoteTableText"/>
            </w:pP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28</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41, 2010; No</w:t>
            </w:r>
            <w:r w:rsidR="006758F4" w:rsidRPr="0040454C">
              <w:t> </w:t>
            </w:r>
            <w:r w:rsidRPr="0040454C">
              <w:t>5, 2011</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28A</w:t>
            </w:r>
            <w:r w:rsidR="0036272F" w:rsidRPr="0040454C">
              <w:tab/>
            </w:r>
          </w:p>
        </w:tc>
        <w:tc>
          <w:tcPr>
            <w:tcW w:w="4943" w:type="dxa"/>
            <w:shd w:val="clear" w:color="auto" w:fill="auto"/>
          </w:tcPr>
          <w:p w:rsidR="0036272F" w:rsidRPr="0040454C" w:rsidRDefault="0036272F" w:rsidP="0036272F">
            <w:pPr>
              <w:pStyle w:val="ENoteTableText"/>
            </w:pPr>
            <w:r w:rsidRPr="0040454C">
              <w:t>ad No</w:t>
            </w:r>
            <w:r w:rsidR="006758F4" w:rsidRPr="0040454C">
              <w:t> </w:t>
            </w:r>
            <w:r w:rsidRPr="0040454C">
              <w:t>41, 2010</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36272F" w:rsidRPr="0040454C">
              <w:t xml:space="preserve"> 29</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41, 2010</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6758F4" w:rsidRPr="0040454C">
              <w:t> </w:t>
            </w:r>
            <w:r w:rsidR="0036272F" w:rsidRPr="0040454C">
              <w:t>30</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97, 2006</w:t>
            </w:r>
          </w:p>
        </w:tc>
      </w:tr>
      <w:tr w:rsidR="00AD25F4" w:rsidRPr="0040454C" w:rsidTr="0036272F">
        <w:trPr>
          <w:cantSplit/>
        </w:trPr>
        <w:tc>
          <w:tcPr>
            <w:tcW w:w="2139" w:type="dxa"/>
            <w:shd w:val="clear" w:color="auto" w:fill="auto"/>
          </w:tcPr>
          <w:p w:rsidR="00AD25F4" w:rsidRPr="0040454C" w:rsidRDefault="00AD25F4" w:rsidP="00366613">
            <w:pPr>
              <w:pStyle w:val="ENoteTableText"/>
              <w:tabs>
                <w:tab w:val="center" w:leader="dot" w:pos="2268"/>
              </w:tabs>
            </w:pPr>
            <w:r w:rsidRPr="0040454C">
              <w:t>s 31</w:t>
            </w:r>
            <w:r w:rsidRPr="0040454C">
              <w:tab/>
            </w:r>
          </w:p>
        </w:tc>
        <w:tc>
          <w:tcPr>
            <w:tcW w:w="4943" w:type="dxa"/>
            <w:shd w:val="clear" w:color="auto" w:fill="auto"/>
          </w:tcPr>
          <w:p w:rsidR="00AD25F4" w:rsidRPr="0040454C" w:rsidRDefault="00AD25F4" w:rsidP="0036272F">
            <w:pPr>
              <w:pStyle w:val="ENoteTableText"/>
            </w:pPr>
            <w:r w:rsidRPr="0040454C">
              <w:t>am No 97, 2006</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6758F4" w:rsidRPr="0040454C">
              <w:t> </w:t>
            </w:r>
            <w:r w:rsidR="0036272F" w:rsidRPr="0040454C">
              <w:t>31A</w:t>
            </w:r>
            <w:r w:rsidR="0036272F" w:rsidRPr="0040454C">
              <w:tab/>
            </w:r>
          </w:p>
        </w:tc>
        <w:tc>
          <w:tcPr>
            <w:tcW w:w="4943" w:type="dxa"/>
            <w:shd w:val="clear" w:color="auto" w:fill="auto"/>
          </w:tcPr>
          <w:p w:rsidR="0036272F" w:rsidRPr="0040454C" w:rsidRDefault="0036272F" w:rsidP="0036272F">
            <w:pPr>
              <w:pStyle w:val="ENoteTableText"/>
            </w:pPr>
            <w:r w:rsidRPr="0040454C">
              <w:t>ad No</w:t>
            </w:r>
            <w:r w:rsidR="006758F4" w:rsidRPr="0040454C">
              <w:t> </w:t>
            </w:r>
            <w:r w:rsidRPr="0040454C">
              <w:t>97, 2006</w:t>
            </w:r>
          </w:p>
        </w:tc>
      </w:tr>
      <w:tr w:rsidR="00AD25F4" w:rsidRPr="0040454C" w:rsidTr="0036272F">
        <w:trPr>
          <w:cantSplit/>
        </w:trPr>
        <w:tc>
          <w:tcPr>
            <w:tcW w:w="2139" w:type="dxa"/>
            <w:shd w:val="clear" w:color="auto" w:fill="auto"/>
          </w:tcPr>
          <w:p w:rsidR="00AD25F4" w:rsidRPr="0040454C" w:rsidRDefault="00AD25F4" w:rsidP="00366613">
            <w:pPr>
              <w:pStyle w:val="ENoteTableText"/>
              <w:tabs>
                <w:tab w:val="center" w:leader="dot" w:pos="2268"/>
              </w:tabs>
            </w:pPr>
            <w:r w:rsidRPr="0040454C">
              <w:t>s 31B</w:t>
            </w:r>
            <w:r w:rsidRPr="0040454C">
              <w:tab/>
            </w:r>
          </w:p>
        </w:tc>
        <w:tc>
          <w:tcPr>
            <w:tcW w:w="4943" w:type="dxa"/>
            <w:shd w:val="clear" w:color="auto" w:fill="auto"/>
          </w:tcPr>
          <w:p w:rsidR="00AD25F4" w:rsidRPr="0040454C" w:rsidRDefault="00AD25F4" w:rsidP="0036272F">
            <w:pPr>
              <w:pStyle w:val="ENoteTableText"/>
            </w:pPr>
            <w:r w:rsidRPr="0040454C">
              <w:t>ad No 97, 2006</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6758F4" w:rsidRPr="0040454C">
              <w:t> </w:t>
            </w:r>
            <w:r w:rsidR="0036272F" w:rsidRPr="0040454C">
              <w:t>32</w:t>
            </w:r>
            <w:r w:rsidR="0036272F" w:rsidRPr="0040454C">
              <w:tab/>
            </w:r>
          </w:p>
        </w:tc>
        <w:tc>
          <w:tcPr>
            <w:tcW w:w="4943" w:type="dxa"/>
            <w:shd w:val="clear" w:color="auto" w:fill="auto"/>
          </w:tcPr>
          <w:p w:rsidR="0036272F" w:rsidRPr="0040454C" w:rsidRDefault="0036272F" w:rsidP="0036272F">
            <w:pPr>
              <w:pStyle w:val="ENoteTableText"/>
            </w:pPr>
            <w:r w:rsidRPr="0040454C">
              <w:t>am No</w:t>
            </w:r>
            <w:r w:rsidR="006758F4" w:rsidRPr="0040454C">
              <w:t> </w:t>
            </w:r>
            <w:r w:rsidRPr="0040454C">
              <w:t>97, 2006</w:t>
            </w:r>
          </w:p>
        </w:tc>
      </w:tr>
      <w:tr w:rsidR="00AD25F4" w:rsidRPr="0040454C" w:rsidTr="0036272F">
        <w:trPr>
          <w:cantSplit/>
        </w:trPr>
        <w:tc>
          <w:tcPr>
            <w:tcW w:w="2139" w:type="dxa"/>
            <w:shd w:val="clear" w:color="auto" w:fill="auto"/>
          </w:tcPr>
          <w:p w:rsidR="00AD25F4" w:rsidRPr="0040454C" w:rsidRDefault="00AD25F4" w:rsidP="00366613">
            <w:pPr>
              <w:pStyle w:val="ENoteTableText"/>
              <w:tabs>
                <w:tab w:val="center" w:leader="dot" w:pos="2268"/>
              </w:tabs>
            </w:pPr>
            <w:r w:rsidRPr="0040454C">
              <w:t>s 33</w:t>
            </w:r>
            <w:r w:rsidRPr="0040454C">
              <w:tab/>
            </w:r>
          </w:p>
        </w:tc>
        <w:tc>
          <w:tcPr>
            <w:tcW w:w="4943" w:type="dxa"/>
            <w:shd w:val="clear" w:color="auto" w:fill="auto"/>
          </w:tcPr>
          <w:p w:rsidR="00AD25F4" w:rsidRPr="0040454C" w:rsidRDefault="00AD25F4" w:rsidP="0036272F">
            <w:pPr>
              <w:pStyle w:val="ENoteTableText"/>
            </w:pPr>
            <w:r w:rsidRPr="0040454C">
              <w:t>am No 97, 2006</w:t>
            </w:r>
          </w:p>
        </w:tc>
      </w:tr>
      <w:tr w:rsidR="0036272F" w:rsidRPr="0040454C" w:rsidTr="0036272F">
        <w:trPr>
          <w:cantSplit/>
        </w:trPr>
        <w:tc>
          <w:tcPr>
            <w:tcW w:w="2139" w:type="dxa"/>
            <w:shd w:val="clear" w:color="auto" w:fill="auto"/>
          </w:tcPr>
          <w:p w:rsidR="0036272F" w:rsidRPr="0040454C" w:rsidRDefault="00366613" w:rsidP="00366613">
            <w:pPr>
              <w:pStyle w:val="ENoteTableText"/>
              <w:tabs>
                <w:tab w:val="center" w:leader="dot" w:pos="2268"/>
              </w:tabs>
            </w:pPr>
            <w:r w:rsidRPr="0040454C">
              <w:t>s</w:t>
            </w:r>
            <w:r w:rsidR="006758F4" w:rsidRPr="0040454C">
              <w:t> </w:t>
            </w:r>
            <w:r w:rsidR="0036272F" w:rsidRPr="0040454C">
              <w:t>33A</w:t>
            </w:r>
            <w:r w:rsidR="0036272F" w:rsidRPr="0040454C">
              <w:tab/>
            </w:r>
          </w:p>
        </w:tc>
        <w:tc>
          <w:tcPr>
            <w:tcW w:w="4943" w:type="dxa"/>
            <w:shd w:val="clear" w:color="auto" w:fill="auto"/>
          </w:tcPr>
          <w:p w:rsidR="0036272F" w:rsidRPr="0040454C" w:rsidRDefault="0036272F" w:rsidP="0036272F">
            <w:pPr>
              <w:pStyle w:val="ENoteTableText"/>
            </w:pPr>
            <w:r w:rsidRPr="0040454C">
              <w:t>ad No</w:t>
            </w:r>
            <w:r w:rsidR="006758F4" w:rsidRPr="0040454C">
              <w:t> </w:t>
            </w:r>
            <w:r w:rsidRPr="0040454C">
              <w:t>97, 2006</w:t>
            </w:r>
          </w:p>
        </w:tc>
      </w:tr>
      <w:tr w:rsidR="00AD25F4" w:rsidRPr="0040454C" w:rsidTr="0036272F">
        <w:trPr>
          <w:cantSplit/>
        </w:trPr>
        <w:tc>
          <w:tcPr>
            <w:tcW w:w="2139" w:type="dxa"/>
            <w:shd w:val="clear" w:color="auto" w:fill="auto"/>
          </w:tcPr>
          <w:p w:rsidR="00AD25F4" w:rsidRPr="0040454C" w:rsidRDefault="00AD25F4" w:rsidP="00366613">
            <w:pPr>
              <w:pStyle w:val="ENoteTableText"/>
              <w:tabs>
                <w:tab w:val="center" w:leader="dot" w:pos="2268"/>
              </w:tabs>
            </w:pPr>
            <w:r w:rsidRPr="0040454C">
              <w:t>s 33B</w:t>
            </w:r>
            <w:r w:rsidRPr="0040454C">
              <w:tab/>
            </w:r>
          </w:p>
        </w:tc>
        <w:tc>
          <w:tcPr>
            <w:tcW w:w="4943" w:type="dxa"/>
            <w:shd w:val="clear" w:color="auto" w:fill="auto"/>
          </w:tcPr>
          <w:p w:rsidR="00AD25F4" w:rsidRPr="0040454C" w:rsidRDefault="00AD25F4" w:rsidP="0036272F">
            <w:pPr>
              <w:pStyle w:val="ENoteTableText"/>
            </w:pPr>
            <w:r w:rsidRPr="0040454C">
              <w:t>ad</w:t>
            </w:r>
            <w:r w:rsidR="001C6ED6" w:rsidRPr="0040454C">
              <w:t xml:space="preserve"> No 97, 2006</w:t>
            </w:r>
          </w:p>
        </w:tc>
      </w:tr>
      <w:tr w:rsidR="0036272F" w:rsidRPr="0040454C" w:rsidTr="0036272F">
        <w:trPr>
          <w:cantSplit/>
        </w:trPr>
        <w:tc>
          <w:tcPr>
            <w:tcW w:w="2139" w:type="dxa"/>
            <w:shd w:val="clear" w:color="auto" w:fill="auto"/>
          </w:tcPr>
          <w:p w:rsidR="0036272F" w:rsidRPr="0040454C" w:rsidRDefault="0036272F" w:rsidP="0036272F">
            <w:pPr>
              <w:pStyle w:val="ENoteTableText"/>
            </w:pPr>
            <w:r w:rsidRPr="0040454C">
              <w:rPr>
                <w:b/>
              </w:rPr>
              <w:t>Division</w:t>
            </w:r>
            <w:r w:rsidR="006758F4" w:rsidRPr="0040454C">
              <w:rPr>
                <w:b/>
              </w:rPr>
              <w:t> </w:t>
            </w:r>
            <w:r w:rsidRPr="0040454C">
              <w:rPr>
                <w:b/>
              </w:rPr>
              <w:t>3</w:t>
            </w:r>
          </w:p>
        </w:tc>
        <w:tc>
          <w:tcPr>
            <w:tcW w:w="4943" w:type="dxa"/>
            <w:shd w:val="clear" w:color="auto" w:fill="auto"/>
          </w:tcPr>
          <w:p w:rsidR="0036272F" w:rsidRPr="0040454C" w:rsidRDefault="0036272F" w:rsidP="0036272F">
            <w:pPr>
              <w:pStyle w:val="ENoteTableText"/>
            </w:pPr>
          </w:p>
        </w:tc>
      </w:tr>
      <w:tr w:rsidR="0036272F" w:rsidRPr="0040454C" w:rsidTr="0036272F">
        <w:trPr>
          <w:cantSplit/>
        </w:trPr>
        <w:tc>
          <w:tcPr>
            <w:tcW w:w="2139" w:type="dxa"/>
            <w:shd w:val="clear" w:color="auto" w:fill="auto"/>
          </w:tcPr>
          <w:p w:rsidR="0036272F" w:rsidRPr="0040454C" w:rsidRDefault="00366613" w:rsidP="00590AB3">
            <w:pPr>
              <w:pStyle w:val="ENoteTableText"/>
              <w:tabs>
                <w:tab w:val="center" w:leader="dot" w:pos="2268"/>
              </w:tabs>
            </w:pPr>
            <w:r w:rsidRPr="0040454C">
              <w:t>s</w:t>
            </w:r>
            <w:r w:rsidR="000605A3" w:rsidRPr="0040454C">
              <w:t> </w:t>
            </w:r>
            <w:r w:rsidR="0036272F" w:rsidRPr="0040454C">
              <w:t>35</w:t>
            </w:r>
            <w:r w:rsidR="0036272F" w:rsidRPr="0040454C">
              <w:tab/>
            </w:r>
          </w:p>
        </w:tc>
        <w:tc>
          <w:tcPr>
            <w:tcW w:w="4943" w:type="dxa"/>
            <w:shd w:val="clear" w:color="auto" w:fill="auto"/>
          </w:tcPr>
          <w:p w:rsidR="0036272F" w:rsidRPr="0040454C" w:rsidRDefault="0036272F" w:rsidP="00590AB3">
            <w:pPr>
              <w:pStyle w:val="ENoteTableText"/>
            </w:pPr>
            <w:r w:rsidRPr="0040454C">
              <w:t>am No</w:t>
            </w:r>
            <w:r w:rsidR="000605A3" w:rsidRPr="0040454C">
              <w:t> </w:t>
            </w:r>
            <w:r w:rsidRPr="0040454C">
              <w:t>97, 2006; No</w:t>
            </w:r>
            <w:r w:rsidR="000605A3" w:rsidRPr="0040454C">
              <w:t> </w:t>
            </w:r>
            <w:r w:rsidRPr="0040454C">
              <w:t>180, 2011</w:t>
            </w:r>
            <w:r w:rsidR="00DB06EC" w:rsidRPr="0040454C">
              <w:t>; No 18, 2017</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36</w:t>
            </w:r>
            <w:r w:rsidRPr="0040454C">
              <w:tab/>
            </w:r>
          </w:p>
        </w:tc>
        <w:tc>
          <w:tcPr>
            <w:tcW w:w="4943" w:type="dxa"/>
            <w:shd w:val="clear" w:color="auto" w:fill="auto"/>
          </w:tcPr>
          <w:p w:rsidR="00DB06EC" w:rsidRPr="0040454C" w:rsidRDefault="00DB06EC" w:rsidP="00590AB3">
            <w:pPr>
              <w:pStyle w:val="ENoteTableText"/>
            </w:pPr>
            <w:r w:rsidRPr="0040454C">
              <w:t>am No 97, 2006; No 180, 2011; No 18, 2017</w:t>
            </w:r>
          </w:p>
        </w:tc>
      </w:tr>
      <w:tr w:rsidR="00DB06EC" w:rsidRPr="0040454C" w:rsidTr="0036272F">
        <w:trPr>
          <w:cantSplit/>
        </w:trPr>
        <w:tc>
          <w:tcPr>
            <w:tcW w:w="2139" w:type="dxa"/>
            <w:shd w:val="clear" w:color="auto" w:fill="auto"/>
          </w:tcPr>
          <w:p w:rsidR="00DB06EC" w:rsidRPr="0040454C" w:rsidRDefault="00DB06EC" w:rsidP="00590AB3">
            <w:pPr>
              <w:pStyle w:val="ENoteTableText"/>
              <w:tabs>
                <w:tab w:val="center" w:leader="dot" w:pos="2268"/>
              </w:tabs>
            </w:pPr>
            <w:r w:rsidRPr="0040454C">
              <w:t>s 36A</w:t>
            </w:r>
            <w:r w:rsidRPr="0040454C">
              <w:tab/>
            </w:r>
          </w:p>
        </w:tc>
        <w:tc>
          <w:tcPr>
            <w:tcW w:w="4943" w:type="dxa"/>
            <w:shd w:val="clear" w:color="auto" w:fill="auto"/>
          </w:tcPr>
          <w:p w:rsidR="00DB06EC" w:rsidRPr="0040454C" w:rsidRDefault="00DB06EC" w:rsidP="00590AB3">
            <w:pPr>
              <w:pStyle w:val="ENoteTableText"/>
            </w:pPr>
            <w:r w:rsidRPr="0040454C">
              <w:t>ad No 97, 2006</w:t>
            </w:r>
          </w:p>
        </w:tc>
      </w:tr>
      <w:tr w:rsidR="00DB06EC" w:rsidRPr="0040454C" w:rsidTr="0036272F">
        <w:trPr>
          <w:cantSplit/>
        </w:trPr>
        <w:tc>
          <w:tcPr>
            <w:tcW w:w="2139" w:type="dxa"/>
            <w:shd w:val="clear" w:color="auto" w:fill="auto"/>
          </w:tcPr>
          <w:p w:rsidR="00DB06EC" w:rsidRPr="0040454C" w:rsidRDefault="00DB06EC" w:rsidP="001E49E5">
            <w:pPr>
              <w:pStyle w:val="ENoteTableText"/>
            </w:pPr>
          </w:p>
        </w:tc>
        <w:tc>
          <w:tcPr>
            <w:tcW w:w="4943" w:type="dxa"/>
            <w:shd w:val="clear" w:color="auto" w:fill="auto"/>
          </w:tcPr>
          <w:p w:rsidR="00DB06EC" w:rsidRPr="0040454C" w:rsidRDefault="00DB06EC" w:rsidP="00590AB3">
            <w:pPr>
              <w:pStyle w:val="ENoteTableText"/>
            </w:pPr>
            <w:r w:rsidRPr="0040454C">
              <w:t>am No 97, 2006; No 180, 2011; No 18, 2017</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4</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w:t>
            </w:r>
            <w:r w:rsidR="006758F4" w:rsidRPr="0040454C">
              <w:t> </w:t>
            </w:r>
            <w:r w:rsidRPr="0040454C">
              <w:t>37</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97, 2006; No</w:t>
            </w:r>
            <w:r w:rsidR="006758F4" w:rsidRPr="0040454C">
              <w:t> </w:t>
            </w:r>
            <w:r w:rsidRPr="0040454C">
              <w:t>180, 2011</w:t>
            </w:r>
          </w:p>
        </w:tc>
      </w:tr>
      <w:tr w:rsidR="001C6ED6" w:rsidRPr="0040454C" w:rsidTr="0036272F">
        <w:trPr>
          <w:cantSplit/>
        </w:trPr>
        <w:tc>
          <w:tcPr>
            <w:tcW w:w="2139" w:type="dxa"/>
            <w:shd w:val="clear" w:color="auto" w:fill="auto"/>
          </w:tcPr>
          <w:p w:rsidR="001C6ED6" w:rsidRPr="0040454C" w:rsidRDefault="001C6ED6" w:rsidP="00366613">
            <w:pPr>
              <w:pStyle w:val="ENoteTableText"/>
              <w:tabs>
                <w:tab w:val="center" w:leader="dot" w:pos="2268"/>
              </w:tabs>
            </w:pPr>
            <w:r w:rsidRPr="0040454C">
              <w:t>s 38</w:t>
            </w:r>
            <w:r w:rsidRPr="0040454C">
              <w:tab/>
            </w:r>
          </w:p>
        </w:tc>
        <w:tc>
          <w:tcPr>
            <w:tcW w:w="4943" w:type="dxa"/>
            <w:shd w:val="clear" w:color="auto" w:fill="auto"/>
          </w:tcPr>
          <w:p w:rsidR="001C6ED6" w:rsidRPr="0040454C" w:rsidRDefault="001C6ED6" w:rsidP="0036272F">
            <w:pPr>
              <w:pStyle w:val="ENoteTableText"/>
            </w:pPr>
            <w:r w:rsidRPr="0040454C">
              <w:t>am No 97, 2006; No 180, 2011</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38A</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97, 2006</w:t>
            </w:r>
          </w:p>
        </w:tc>
      </w:tr>
      <w:tr w:rsidR="00DB06EC" w:rsidRPr="0040454C" w:rsidTr="0036272F">
        <w:trPr>
          <w:cantSplit/>
        </w:trPr>
        <w:tc>
          <w:tcPr>
            <w:tcW w:w="2139" w:type="dxa"/>
            <w:shd w:val="clear" w:color="auto" w:fill="auto"/>
          </w:tcPr>
          <w:p w:rsidR="00DB06EC" w:rsidRPr="0040454C" w:rsidRDefault="00DB06EC" w:rsidP="001E49E5">
            <w:pPr>
              <w:pStyle w:val="ENoteTableText"/>
            </w:pP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97, 2006; No</w:t>
            </w:r>
            <w:r w:rsidR="006758F4" w:rsidRPr="0040454C">
              <w:t> </w:t>
            </w:r>
            <w:r w:rsidRPr="0040454C">
              <w:t>180, 2011</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5</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147025">
            <w:pPr>
              <w:pStyle w:val="ENoteTableText"/>
              <w:tabs>
                <w:tab w:val="center" w:leader="dot" w:pos="2268"/>
              </w:tabs>
            </w:pPr>
            <w:r w:rsidRPr="0040454C">
              <w:t>Div</w:t>
            </w:r>
            <w:r w:rsidR="00147025" w:rsidRPr="0040454C">
              <w:t>ision</w:t>
            </w:r>
            <w:r w:rsidR="006758F4" w:rsidRPr="0040454C">
              <w:t> </w:t>
            </w:r>
            <w:r w:rsidRPr="0040454C">
              <w:t>5</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131, 2007</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38B</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131, 2007</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Part</w:t>
            </w:r>
            <w:r w:rsidR="006758F4" w:rsidRPr="0040454C">
              <w:rPr>
                <w:b/>
              </w:rPr>
              <w:t> </w:t>
            </w:r>
            <w:r w:rsidRPr="0040454C">
              <w:rPr>
                <w:b/>
              </w:rPr>
              <w:t>4</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1</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39</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149, 2004; No</w:t>
            </w:r>
            <w:r w:rsidR="006758F4" w:rsidRPr="0040454C">
              <w:t> </w:t>
            </w:r>
            <w:r w:rsidRPr="0040454C">
              <w:t>97, 2006; No</w:t>
            </w:r>
            <w:r w:rsidR="006758F4" w:rsidRPr="0040454C">
              <w:t> </w:t>
            </w:r>
            <w:r w:rsidRPr="0040454C">
              <w:t>180, 2011; No</w:t>
            </w:r>
            <w:r w:rsidR="006758F4" w:rsidRPr="0040454C">
              <w:t> </w:t>
            </w:r>
            <w:r w:rsidRPr="0040454C">
              <w:t>50, 2013</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2</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40</w:t>
            </w:r>
            <w:r w:rsidRPr="0040454C">
              <w:tab/>
            </w:r>
          </w:p>
        </w:tc>
        <w:tc>
          <w:tcPr>
            <w:tcW w:w="4943" w:type="dxa"/>
            <w:shd w:val="clear" w:color="auto" w:fill="auto"/>
          </w:tcPr>
          <w:p w:rsidR="00DB06EC" w:rsidRPr="0040454C" w:rsidRDefault="00DB06EC" w:rsidP="0036272F">
            <w:pPr>
              <w:pStyle w:val="ENoteTableText"/>
            </w:pPr>
            <w:r w:rsidRPr="0040454C">
              <w:t>rs No</w:t>
            </w:r>
            <w:r w:rsidR="006758F4" w:rsidRPr="0040454C">
              <w:t> </w:t>
            </w:r>
            <w:r w:rsidRPr="0040454C">
              <w:t>97, 2006</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41</w:t>
            </w:r>
            <w:r w:rsidRPr="0040454C">
              <w:tab/>
            </w:r>
          </w:p>
        </w:tc>
        <w:tc>
          <w:tcPr>
            <w:tcW w:w="4943" w:type="dxa"/>
            <w:shd w:val="clear" w:color="auto" w:fill="auto"/>
          </w:tcPr>
          <w:p w:rsidR="00DB06EC" w:rsidRPr="0040454C" w:rsidRDefault="00DB06EC" w:rsidP="0036272F">
            <w:pPr>
              <w:pStyle w:val="ENoteTableText"/>
            </w:pPr>
            <w:r w:rsidRPr="0040454C">
              <w:t>am No 18, 2017</w:t>
            </w:r>
          </w:p>
        </w:tc>
      </w:tr>
      <w:tr w:rsidR="00DB06EC" w:rsidRPr="0040454C" w:rsidTr="0036272F">
        <w:trPr>
          <w:cantSplit/>
        </w:trPr>
        <w:tc>
          <w:tcPr>
            <w:tcW w:w="2139" w:type="dxa"/>
            <w:shd w:val="clear" w:color="auto" w:fill="auto"/>
          </w:tcPr>
          <w:p w:rsidR="00DB06EC" w:rsidRPr="0040454C" w:rsidRDefault="00DB06EC" w:rsidP="00590AB3">
            <w:pPr>
              <w:pStyle w:val="ENoteTableText"/>
              <w:tabs>
                <w:tab w:val="center" w:leader="dot" w:pos="2268"/>
              </w:tabs>
            </w:pPr>
            <w:r w:rsidRPr="0040454C">
              <w:t>s 41A</w:t>
            </w:r>
            <w:r w:rsidRPr="0040454C">
              <w:tab/>
            </w:r>
          </w:p>
        </w:tc>
        <w:tc>
          <w:tcPr>
            <w:tcW w:w="4943" w:type="dxa"/>
            <w:shd w:val="clear" w:color="auto" w:fill="auto"/>
          </w:tcPr>
          <w:p w:rsidR="00DB06EC" w:rsidRPr="0040454C" w:rsidRDefault="00DB06EC" w:rsidP="00590AB3">
            <w:pPr>
              <w:pStyle w:val="ENoteTableText"/>
            </w:pPr>
            <w:r w:rsidRPr="0040454C">
              <w:t>ad No 116, 2012</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p>
        </w:tc>
        <w:tc>
          <w:tcPr>
            <w:tcW w:w="4943" w:type="dxa"/>
            <w:shd w:val="clear" w:color="auto" w:fill="auto"/>
          </w:tcPr>
          <w:p w:rsidR="00DB06EC" w:rsidRPr="0040454C" w:rsidRDefault="00DB06EC" w:rsidP="0036272F">
            <w:pPr>
              <w:pStyle w:val="ENoteTableText"/>
            </w:pPr>
            <w:r w:rsidRPr="0040454C">
              <w:t>am No 18, 2017</w:t>
            </w:r>
          </w:p>
        </w:tc>
      </w:tr>
      <w:tr w:rsidR="00DB06EC" w:rsidRPr="0040454C" w:rsidTr="0036272F">
        <w:trPr>
          <w:cantSplit/>
        </w:trPr>
        <w:tc>
          <w:tcPr>
            <w:tcW w:w="2139" w:type="dxa"/>
            <w:shd w:val="clear" w:color="auto" w:fill="auto"/>
          </w:tcPr>
          <w:p w:rsidR="00DB06EC" w:rsidRPr="0040454C" w:rsidRDefault="00DB06EC" w:rsidP="00590AB3">
            <w:pPr>
              <w:pStyle w:val="ENoteTableText"/>
              <w:tabs>
                <w:tab w:val="center" w:leader="dot" w:pos="2268"/>
              </w:tabs>
            </w:pPr>
            <w:r w:rsidRPr="0040454C">
              <w:t>s 42</w:t>
            </w:r>
            <w:r w:rsidRPr="0040454C">
              <w:tab/>
            </w:r>
          </w:p>
        </w:tc>
        <w:tc>
          <w:tcPr>
            <w:tcW w:w="4943" w:type="dxa"/>
            <w:shd w:val="clear" w:color="auto" w:fill="auto"/>
          </w:tcPr>
          <w:p w:rsidR="00DB06EC" w:rsidRPr="0040454C" w:rsidRDefault="00DB06EC" w:rsidP="00590AB3">
            <w:pPr>
              <w:pStyle w:val="ENoteTableText"/>
            </w:pPr>
            <w:r w:rsidRPr="0040454C">
              <w:t>am No 97, 2006; No 18, 2017</w:t>
            </w:r>
          </w:p>
        </w:tc>
      </w:tr>
      <w:tr w:rsidR="00DB06EC" w:rsidRPr="0040454C" w:rsidTr="0036272F">
        <w:trPr>
          <w:cantSplit/>
        </w:trPr>
        <w:tc>
          <w:tcPr>
            <w:tcW w:w="2139" w:type="dxa"/>
            <w:shd w:val="clear" w:color="auto" w:fill="auto"/>
          </w:tcPr>
          <w:p w:rsidR="00DB06EC" w:rsidRPr="0040454C" w:rsidRDefault="00DB06EC" w:rsidP="00590AB3">
            <w:pPr>
              <w:pStyle w:val="ENoteTableText"/>
              <w:tabs>
                <w:tab w:val="center" w:leader="dot" w:pos="2268"/>
              </w:tabs>
            </w:pPr>
            <w:r w:rsidRPr="0040454C">
              <w:t>s 43</w:t>
            </w:r>
            <w:r w:rsidRPr="0040454C">
              <w:tab/>
            </w:r>
          </w:p>
        </w:tc>
        <w:tc>
          <w:tcPr>
            <w:tcW w:w="4943" w:type="dxa"/>
            <w:shd w:val="clear" w:color="auto" w:fill="auto"/>
          </w:tcPr>
          <w:p w:rsidR="00DB06EC" w:rsidRPr="0040454C" w:rsidRDefault="00DB06EC" w:rsidP="00590AB3">
            <w:pPr>
              <w:pStyle w:val="ENoteTableText"/>
            </w:pPr>
            <w:r w:rsidRPr="0040454C">
              <w:t>am No 18, 2017</w:t>
            </w:r>
          </w:p>
        </w:tc>
      </w:tr>
      <w:tr w:rsidR="00DB06EC" w:rsidRPr="0040454C" w:rsidTr="0036272F">
        <w:trPr>
          <w:cantSplit/>
        </w:trPr>
        <w:tc>
          <w:tcPr>
            <w:tcW w:w="2139" w:type="dxa"/>
            <w:shd w:val="clear" w:color="auto" w:fill="auto"/>
          </w:tcPr>
          <w:p w:rsidR="00DB06EC" w:rsidRPr="0040454C" w:rsidRDefault="00DB06EC" w:rsidP="0061784D">
            <w:pPr>
              <w:pStyle w:val="ENoteTableText"/>
              <w:tabs>
                <w:tab w:val="center" w:leader="dot" w:pos="2268"/>
              </w:tabs>
            </w:pPr>
            <w:r w:rsidRPr="0040454C">
              <w:t>s 44</w:t>
            </w:r>
            <w:r w:rsidRPr="0040454C">
              <w:tab/>
            </w:r>
          </w:p>
        </w:tc>
        <w:tc>
          <w:tcPr>
            <w:tcW w:w="4943" w:type="dxa"/>
            <w:shd w:val="clear" w:color="auto" w:fill="auto"/>
          </w:tcPr>
          <w:p w:rsidR="00DB06EC" w:rsidRPr="0040454C" w:rsidRDefault="00DB06EC">
            <w:pPr>
              <w:pStyle w:val="ENoteTableText"/>
              <w:rPr>
                <w:u w:val="single"/>
              </w:rPr>
            </w:pPr>
            <w:r w:rsidRPr="0040454C">
              <w:t>am No 97, 2006; No 30, 2007; No 180, 2011; No 116, 2012</w:t>
            </w:r>
            <w:r w:rsidR="0061784D" w:rsidRPr="0040454C">
              <w:t>; No 18, 2017</w:t>
            </w:r>
          </w:p>
        </w:tc>
      </w:tr>
      <w:tr w:rsidR="0058652F" w:rsidRPr="0040454C" w:rsidTr="0036272F">
        <w:trPr>
          <w:cantSplit/>
        </w:trPr>
        <w:tc>
          <w:tcPr>
            <w:tcW w:w="2139" w:type="dxa"/>
            <w:shd w:val="clear" w:color="auto" w:fill="auto"/>
          </w:tcPr>
          <w:p w:rsidR="0058652F" w:rsidRPr="0040454C" w:rsidRDefault="0058652F" w:rsidP="0061784D">
            <w:pPr>
              <w:pStyle w:val="ENoteTableText"/>
              <w:tabs>
                <w:tab w:val="center" w:leader="dot" w:pos="2268"/>
              </w:tabs>
            </w:pPr>
          </w:p>
        </w:tc>
        <w:tc>
          <w:tcPr>
            <w:tcW w:w="4943" w:type="dxa"/>
            <w:shd w:val="clear" w:color="auto" w:fill="auto"/>
          </w:tcPr>
          <w:p w:rsidR="0058652F" w:rsidRPr="0040454C" w:rsidRDefault="0058652F" w:rsidP="0061784D">
            <w:pPr>
              <w:pStyle w:val="ENoteTableText"/>
            </w:pPr>
            <w:r w:rsidRPr="0040454C">
              <w:t>ed C33</w:t>
            </w:r>
          </w:p>
        </w:tc>
      </w:tr>
      <w:tr w:rsidR="0058652F" w:rsidRPr="0040454C" w:rsidTr="0036272F">
        <w:trPr>
          <w:cantSplit/>
        </w:trPr>
        <w:tc>
          <w:tcPr>
            <w:tcW w:w="2139" w:type="dxa"/>
            <w:shd w:val="clear" w:color="auto" w:fill="auto"/>
          </w:tcPr>
          <w:p w:rsidR="0058652F" w:rsidRPr="0040454C" w:rsidRDefault="0058652F" w:rsidP="0061784D">
            <w:pPr>
              <w:pStyle w:val="ENoteTableText"/>
              <w:tabs>
                <w:tab w:val="center" w:leader="dot" w:pos="2268"/>
              </w:tabs>
            </w:pPr>
          </w:p>
        </w:tc>
        <w:tc>
          <w:tcPr>
            <w:tcW w:w="4943" w:type="dxa"/>
            <w:shd w:val="clear" w:color="auto" w:fill="auto"/>
          </w:tcPr>
          <w:p w:rsidR="0058652F" w:rsidRPr="0040454C" w:rsidRDefault="0058652F" w:rsidP="0061784D">
            <w:pPr>
              <w:pStyle w:val="ENoteTableText"/>
            </w:pPr>
            <w:r w:rsidRPr="0040454C">
              <w:t>am No 125, 2020</w:t>
            </w:r>
          </w:p>
        </w:tc>
      </w:tr>
      <w:tr w:rsidR="00DB06EC" w:rsidRPr="0040454C" w:rsidTr="0036272F">
        <w:trPr>
          <w:cantSplit/>
        </w:trPr>
        <w:tc>
          <w:tcPr>
            <w:tcW w:w="2139" w:type="dxa"/>
            <w:shd w:val="clear" w:color="auto" w:fill="auto"/>
          </w:tcPr>
          <w:p w:rsidR="00DB06EC" w:rsidRPr="0040454C" w:rsidRDefault="00DB06EC" w:rsidP="00C03577">
            <w:pPr>
              <w:pStyle w:val="ENoteTableText"/>
              <w:keepNext/>
            </w:pPr>
            <w:r w:rsidRPr="0040454C">
              <w:rPr>
                <w:b/>
              </w:rPr>
              <w:t>Division</w:t>
            </w:r>
            <w:r w:rsidR="006758F4" w:rsidRPr="0040454C">
              <w:rPr>
                <w:b/>
              </w:rPr>
              <w:t> </w:t>
            </w:r>
            <w:r w:rsidRPr="0040454C">
              <w:rPr>
                <w:b/>
              </w:rPr>
              <w:t>2A</w:t>
            </w:r>
          </w:p>
        </w:tc>
        <w:tc>
          <w:tcPr>
            <w:tcW w:w="4943" w:type="dxa"/>
            <w:shd w:val="clear" w:color="auto" w:fill="auto"/>
          </w:tcPr>
          <w:p w:rsidR="00DB06EC" w:rsidRPr="0040454C" w:rsidRDefault="00DB06EC" w:rsidP="00C03577">
            <w:pPr>
              <w:pStyle w:val="ENoteTableText"/>
              <w:keepNext/>
            </w:pPr>
          </w:p>
        </w:tc>
      </w:tr>
      <w:tr w:rsidR="00DB06EC" w:rsidRPr="0040454C" w:rsidTr="0036272F">
        <w:trPr>
          <w:cantSplit/>
        </w:trPr>
        <w:tc>
          <w:tcPr>
            <w:tcW w:w="2139" w:type="dxa"/>
            <w:shd w:val="clear" w:color="auto" w:fill="auto"/>
          </w:tcPr>
          <w:p w:rsidR="00DB06EC" w:rsidRPr="0040454C" w:rsidRDefault="00147025" w:rsidP="00147025">
            <w:pPr>
              <w:pStyle w:val="ENoteTableText"/>
              <w:tabs>
                <w:tab w:val="center" w:leader="dot" w:pos="2268"/>
              </w:tabs>
            </w:pPr>
            <w:r w:rsidRPr="0040454C">
              <w:t>Division</w:t>
            </w:r>
            <w:r w:rsidR="006758F4" w:rsidRPr="0040454C">
              <w:t> </w:t>
            </w:r>
            <w:r w:rsidRPr="0040454C">
              <w:t>2A heading</w:t>
            </w:r>
            <w:r w:rsidRPr="0040454C">
              <w:tab/>
            </w:r>
          </w:p>
        </w:tc>
        <w:tc>
          <w:tcPr>
            <w:tcW w:w="4943" w:type="dxa"/>
            <w:shd w:val="clear" w:color="auto" w:fill="auto"/>
          </w:tcPr>
          <w:p w:rsidR="00DB06EC" w:rsidRPr="0040454C" w:rsidRDefault="00DB06EC" w:rsidP="0036272F">
            <w:pPr>
              <w:pStyle w:val="ENoteTableText"/>
            </w:pPr>
            <w:r w:rsidRPr="0040454C">
              <w:t>rs No</w:t>
            </w:r>
            <w:r w:rsidR="006758F4" w:rsidRPr="0040454C">
              <w:t> </w:t>
            </w:r>
            <w:r w:rsidRPr="0040454C">
              <w:t>180, 2011</w:t>
            </w:r>
          </w:p>
        </w:tc>
      </w:tr>
      <w:tr w:rsidR="00DB06EC" w:rsidRPr="0040454C" w:rsidTr="0036272F">
        <w:trPr>
          <w:cantSplit/>
        </w:trPr>
        <w:tc>
          <w:tcPr>
            <w:tcW w:w="2139" w:type="dxa"/>
            <w:shd w:val="clear" w:color="auto" w:fill="auto"/>
          </w:tcPr>
          <w:p w:rsidR="00DB06EC" w:rsidRPr="0040454C" w:rsidRDefault="00DB06EC" w:rsidP="00147025">
            <w:pPr>
              <w:pStyle w:val="ENoteTableText"/>
              <w:tabs>
                <w:tab w:val="center" w:leader="dot" w:pos="2268"/>
              </w:tabs>
            </w:pPr>
            <w:r w:rsidRPr="0040454C">
              <w:t>Div</w:t>
            </w:r>
            <w:r w:rsidR="00147025" w:rsidRPr="0040454C">
              <w:t>ision</w:t>
            </w:r>
            <w:r w:rsidR="006758F4" w:rsidRPr="0040454C">
              <w:t> </w:t>
            </w:r>
            <w:r w:rsidRPr="0040454C">
              <w:t>2A</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97, 2006</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44A</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97, 2006</w:t>
            </w:r>
          </w:p>
        </w:tc>
      </w:tr>
      <w:tr w:rsidR="00DB06EC" w:rsidRPr="0040454C" w:rsidTr="0036272F">
        <w:trPr>
          <w:cantSplit/>
        </w:trPr>
        <w:tc>
          <w:tcPr>
            <w:tcW w:w="2139" w:type="dxa"/>
            <w:shd w:val="clear" w:color="auto" w:fill="auto"/>
          </w:tcPr>
          <w:p w:rsidR="00DB06EC" w:rsidRPr="0040454C" w:rsidRDefault="00DB06EC" w:rsidP="001E49E5">
            <w:pPr>
              <w:pStyle w:val="ENoteTableText"/>
            </w:pP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180, 2011; No 165, 2015</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44B</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97, 2006</w:t>
            </w:r>
          </w:p>
        </w:tc>
      </w:tr>
      <w:tr w:rsidR="00DB06EC" w:rsidRPr="0040454C" w:rsidTr="0036272F">
        <w:trPr>
          <w:cantSplit/>
        </w:trPr>
        <w:tc>
          <w:tcPr>
            <w:tcW w:w="2139" w:type="dxa"/>
            <w:shd w:val="clear" w:color="auto" w:fill="auto"/>
          </w:tcPr>
          <w:p w:rsidR="00DB06EC" w:rsidRPr="0040454C" w:rsidRDefault="00DB06EC" w:rsidP="001E49E5">
            <w:pPr>
              <w:pStyle w:val="ENoteTableText"/>
            </w:pP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180, 2011; No 165, 2015</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44C</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97, 2006</w:t>
            </w:r>
          </w:p>
        </w:tc>
      </w:tr>
      <w:tr w:rsidR="00DB06EC" w:rsidRPr="0040454C" w:rsidTr="0036272F">
        <w:trPr>
          <w:cantSplit/>
        </w:trPr>
        <w:tc>
          <w:tcPr>
            <w:tcW w:w="2139" w:type="dxa"/>
            <w:shd w:val="clear" w:color="auto" w:fill="auto"/>
          </w:tcPr>
          <w:p w:rsidR="00DB06EC" w:rsidRPr="0040454C" w:rsidRDefault="00DB06EC" w:rsidP="001E49E5">
            <w:pPr>
              <w:pStyle w:val="ENoteTableText"/>
            </w:pP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14, 2010; No</w:t>
            </w:r>
            <w:r w:rsidR="006758F4" w:rsidRPr="0040454C">
              <w:t> </w:t>
            </w:r>
            <w:r w:rsidRPr="0040454C">
              <w:t>180, 2011; No 165, 2015</w:t>
            </w:r>
          </w:p>
        </w:tc>
      </w:tr>
      <w:tr w:rsidR="00DB06EC" w:rsidRPr="0040454C" w:rsidTr="0036272F">
        <w:trPr>
          <w:cantSplit/>
        </w:trPr>
        <w:tc>
          <w:tcPr>
            <w:tcW w:w="2139" w:type="dxa"/>
            <w:shd w:val="clear" w:color="auto" w:fill="auto"/>
          </w:tcPr>
          <w:p w:rsidR="00DB06EC" w:rsidRPr="0040454C" w:rsidRDefault="00DB06EC" w:rsidP="001E49E5">
            <w:pPr>
              <w:pStyle w:val="ENoteTableText"/>
              <w:keepNext/>
            </w:pPr>
            <w:r w:rsidRPr="0040454C">
              <w:rPr>
                <w:b/>
              </w:rPr>
              <w:t>Division</w:t>
            </w:r>
            <w:r w:rsidR="006758F4" w:rsidRPr="0040454C">
              <w:rPr>
                <w:b/>
              </w:rPr>
              <w:t> </w:t>
            </w:r>
            <w:r w:rsidRPr="0040454C">
              <w:rPr>
                <w:b/>
              </w:rPr>
              <w:t>3</w:t>
            </w:r>
          </w:p>
        </w:tc>
        <w:tc>
          <w:tcPr>
            <w:tcW w:w="4943" w:type="dxa"/>
            <w:shd w:val="clear" w:color="auto" w:fill="auto"/>
          </w:tcPr>
          <w:p w:rsidR="00DB06EC" w:rsidRPr="0040454C" w:rsidRDefault="00DB06EC" w:rsidP="001E49E5">
            <w:pPr>
              <w:pStyle w:val="ENoteTableText"/>
              <w:keepN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45</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97, 2006</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46</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97, 2006</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52</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97, 2006; No</w:t>
            </w:r>
            <w:r w:rsidR="006758F4" w:rsidRPr="0040454C">
              <w:t> </w:t>
            </w:r>
            <w:r w:rsidRPr="0040454C">
              <w:t>180, 2011</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4</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54</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97, 2006</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60</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97, 2006; No</w:t>
            </w:r>
            <w:r w:rsidR="006758F4" w:rsidRPr="0040454C">
              <w:t> </w:t>
            </w:r>
            <w:r w:rsidRPr="0040454C">
              <w:t>180, 2011</w:t>
            </w:r>
          </w:p>
        </w:tc>
      </w:tr>
      <w:tr w:rsidR="00DB06EC" w:rsidRPr="0040454C" w:rsidTr="0036272F">
        <w:trPr>
          <w:cantSplit/>
        </w:trPr>
        <w:tc>
          <w:tcPr>
            <w:tcW w:w="2139" w:type="dxa"/>
            <w:shd w:val="clear" w:color="auto" w:fill="auto"/>
          </w:tcPr>
          <w:p w:rsidR="00DB06EC" w:rsidRPr="0040454C" w:rsidRDefault="00DB06EC" w:rsidP="006A7450">
            <w:pPr>
              <w:pStyle w:val="ENoteTableText"/>
              <w:keepNext/>
            </w:pPr>
            <w:r w:rsidRPr="0040454C">
              <w:rPr>
                <w:b/>
              </w:rPr>
              <w:t>Division</w:t>
            </w:r>
            <w:r w:rsidR="006758F4" w:rsidRPr="0040454C">
              <w:rPr>
                <w:b/>
              </w:rPr>
              <w:t> </w:t>
            </w:r>
            <w:r w:rsidRPr="0040454C">
              <w:rPr>
                <w:b/>
              </w:rPr>
              <w:t>5</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62</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131, 2007; No</w:t>
            </w:r>
            <w:r w:rsidR="006758F4" w:rsidRPr="0040454C">
              <w:t> </w:t>
            </w:r>
            <w:r w:rsidRPr="0040454C">
              <w:t>180, 2011</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6</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65</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180, 2011; No</w:t>
            </w:r>
            <w:r w:rsidR="006758F4" w:rsidRPr="0040454C">
              <w:t> </w:t>
            </w:r>
            <w:r w:rsidRPr="0040454C">
              <w:t>50, 2013</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right" w:pos="624"/>
                <w:tab w:val="center" w:leader="dot" w:pos="2268"/>
              </w:tabs>
              <w:ind w:left="873" w:hanging="873"/>
            </w:pPr>
            <w:r w:rsidRPr="0040454C">
              <w:rPr>
                <w:b/>
              </w:rPr>
              <w:t>Division</w:t>
            </w:r>
            <w:r w:rsidR="006758F4" w:rsidRPr="0040454C">
              <w:rPr>
                <w:b/>
              </w:rPr>
              <w:t> </w:t>
            </w:r>
            <w:r w:rsidRPr="0040454C">
              <w:rPr>
                <w:b/>
              </w:rPr>
              <w:t>6A</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147025">
            <w:pPr>
              <w:pStyle w:val="ENoteTableText"/>
              <w:tabs>
                <w:tab w:val="center" w:leader="dot" w:pos="2268"/>
              </w:tabs>
            </w:pPr>
            <w:r w:rsidRPr="0040454C">
              <w:t>Div</w:t>
            </w:r>
            <w:r w:rsidR="00147025" w:rsidRPr="0040454C">
              <w:t>ision</w:t>
            </w:r>
            <w:r w:rsidR="006758F4" w:rsidRPr="0040454C">
              <w:t> </w:t>
            </w:r>
            <w:r w:rsidRPr="0040454C">
              <w:t>6A</w:t>
            </w:r>
            <w:r w:rsidRPr="0040454C">
              <w:tab/>
            </w:r>
          </w:p>
        </w:tc>
        <w:tc>
          <w:tcPr>
            <w:tcW w:w="4943" w:type="dxa"/>
            <w:shd w:val="clear" w:color="auto" w:fill="auto"/>
          </w:tcPr>
          <w:p w:rsidR="00DB06EC" w:rsidRPr="0040454C" w:rsidRDefault="00DB06EC" w:rsidP="00451D2F">
            <w:pPr>
              <w:pStyle w:val="ENoteTableText"/>
              <w:tabs>
                <w:tab w:val="center" w:leader="dot" w:pos="2268"/>
              </w:tabs>
            </w:pPr>
            <w:r w:rsidRPr="0040454C">
              <w:t>ad No</w:t>
            </w:r>
            <w:r w:rsidR="006758F4" w:rsidRPr="0040454C">
              <w:t> </w:t>
            </w:r>
            <w:r w:rsidRPr="0040454C">
              <w:t>50, 2013</w:t>
            </w:r>
          </w:p>
        </w:tc>
      </w:tr>
      <w:tr w:rsidR="00DB06EC" w:rsidRPr="0040454C" w:rsidTr="0036272F">
        <w:trPr>
          <w:cantSplit/>
        </w:trPr>
        <w:tc>
          <w:tcPr>
            <w:tcW w:w="2139" w:type="dxa"/>
            <w:shd w:val="clear" w:color="auto" w:fill="auto"/>
          </w:tcPr>
          <w:p w:rsidR="00DB06EC" w:rsidRPr="0040454C" w:rsidRDefault="00DB06EC" w:rsidP="00451D2F">
            <w:pPr>
              <w:pStyle w:val="ENoteTableText"/>
              <w:tabs>
                <w:tab w:val="center" w:leader="dot" w:pos="2268"/>
              </w:tabs>
            </w:pPr>
            <w:r w:rsidRPr="0040454C">
              <w:t>s 65A</w:t>
            </w:r>
            <w:r w:rsidRPr="0040454C">
              <w:tab/>
            </w:r>
          </w:p>
        </w:tc>
        <w:tc>
          <w:tcPr>
            <w:tcW w:w="4943" w:type="dxa"/>
            <w:shd w:val="clear" w:color="auto" w:fill="auto"/>
          </w:tcPr>
          <w:p w:rsidR="00DB06EC" w:rsidRPr="0040454C" w:rsidRDefault="00DB06EC" w:rsidP="00451D2F">
            <w:pPr>
              <w:pStyle w:val="ENoteTableText"/>
              <w:tabs>
                <w:tab w:val="center" w:leader="dot" w:pos="2268"/>
              </w:tabs>
            </w:pPr>
            <w:r w:rsidRPr="0040454C">
              <w:t>ad No</w:t>
            </w:r>
            <w:r w:rsidR="006758F4" w:rsidRPr="0040454C">
              <w:t> </w:t>
            </w:r>
            <w:r w:rsidRPr="0040454C">
              <w:t>50, 2013</w:t>
            </w:r>
          </w:p>
        </w:tc>
      </w:tr>
      <w:tr w:rsidR="00DB06EC" w:rsidRPr="0040454C" w:rsidTr="0036272F">
        <w:trPr>
          <w:cantSplit/>
        </w:trPr>
        <w:tc>
          <w:tcPr>
            <w:tcW w:w="2139" w:type="dxa"/>
            <w:shd w:val="clear" w:color="auto" w:fill="auto"/>
          </w:tcPr>
          <w:p w:rsidR="00DB06EC" w:rsidRPr="0040454C" w:rsidRDefault="00DB06EC" w:rsidP="00451D2F">
            <w:pPr>
              <w:pStyle w:val="ENoteTableText"/>
              <w:tabs>
                <w:tab w:val="center" w:leader="dot" w:pos="2268"/>
              </w:tabs>
            </w:pPr>
            <w:r w:rsidRPr="0040454C">
              <w:t>s 65B</w:t>
            </w:r>
            <w:r w:rsidRPr="0040454C">
              <w:tab/>
            </w:r>
          </w:p>
        </w:tc>
        <w:tc>
          <w:tcPr>
            <w:tcW w:w="4943" w:type="dxa"/>
            <w:shd w:val="clear" w:color="auto" w:fill="auto"/>
          </w:tcPr>
          <w:p w:rsidR="00DB06EC" w:rsidRPr="0040454C" w:rsidRDefault="00DB06EC" w:rsidP="00451D2F">
            <w:pPr>
              <w:pStyle w:val="ENoteTableText"/>
              <w:tabs>
                <w:tab w:val="center" w:leader="dot" w:pos="2268"/>
              </w:tabs>
            </w:pPr>
            <w:r w:rsidRPr="0040454C">
              <w:t>ad No</w:t>
            </w:r>
            <w:r w:rsidR="006758F4" w:rsidRPr="0040454C">
              <w:t> </w:t>
            </w:r>
            <w:r w:rsidRPr="0040454C">
              <w:t>50, 2013</w:t>
            </w:r>
          </w:p>
        </w:tc>
      </w:tr>
      <w:tr w:rsidR="00DB06EC" w:rsidRPr="0040454C" w:rsidTr="0036272F">
        <w:trPr>
          <w:cantSplit/>
        </w:trPr>
        <w:tc>
          <w:tcPr>
            <w:tcW w:w="2139" w:type="dxa"/>
            <w:shd w:val="clear" w:color="auto" w:fill="auto"/>
          </w:tcPr>
          <w:p w:rsidR="00DB06EC" w:rsidRPr="0040454C" w:rsidRDefault="00DB06EC" w:rsidP="00451D2F">
            <w:pPr>
              <w:pStyle w:val="ENoteTableText"/>
              <w:tabs>
                <w:tab w:val="center" w:leader="dot" w:pos="2268"/>
              </w:tabs>
            </w:pPr>
          </w:p>
        </w:tc>
        <w:tc>
          <w:tcPr>
            <w:tcW w:w="4943" w:type="dxa"/>
            <w:shd w:val="clear" w:color="auto" w:fill="auto"/>
          </w:tcPr>
          <w:p w:rsidR="00DB06EC" w:rsidRPr="0040454C" w:rsidRDefault="00DB06EC" w:rsidP="00451D2F">
            <w:pPr>
              <w:pStyle w:val="ENoteTableText"/>
              <w:tabs>
                <w:tab w:val="center" w:leader="dot" w:pos="2268"/>
              </w:tabs>
            </w:pPr>
            <w:r w:rsidRPr="0040454C">
              <w:t>am No 126, 2015</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65C</w:t>
            </w:r>
            <w:r w:rsidRPr="0040454C">
              <w:tab/>
            </w:r>
          </w:p>
        </w:tc>
        <w:tc>
          <w:tcPr>
            <w:tcW w:w="4943" w:type="dxa"/>
            <w:shd w:val="clear" w:color="auto" w:fill="auto"/>
          </w:tcPr>
          <w:p w:rsidR="00DB06EC" w:rsidRPr="0040454C" w:rsidRDefault="00DB06EC" w:rsidP="00451D2F">
            <w:pPr>
              <w:pStyle w:val="ENoteTableText"/>
              <w:tabs>
                <w:tab w:val="center" w:leader="dot" w:pos="2268"/>
              </w:tabs>
            </w:pPr>
            <w:r w:rsidRPr="0040454C">
              <w:t>ad No</w:t>
            </w:r>
            <w:r w:rsidR="006758F4" w:rsidRPr="0040454C">
              <w:t> </w:t>
            </w:r>
            <w:r w:rsidRPr="0040454C">
              <w:t>50, 2013</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7</w:t>
            </w:r>
          </w:p>
        </w:tc>
        <w:tc>
          <w:tcPr>
            <w:tcW w:w="4943" w:type="dxa"/>
            <w:shd w:val="clear" w:color="auto" w:fill="auto"/>
          </w:tcPr>
          <w:p w:rsidR="00DB06EC" w:rsidRPr="0040454C" w:rsidRDefault="00DB06EC" w:rsidP="0036272F">
            <w:pPr>
              <w:pStyle w:val="ENoteTableText"/>
            </w:pPr>
          </w:p>
        </w:tc>
      </w:tr>
      <w:tr w:rsidR="00290413" w:rsidRPr="0040454C" w:rsidTr="0036272F">
        <w:trPr>
          <w:cantSplit/>
        </w:trPr>
        <w:tc>
          <w:tcPr>
            <w:tcW w:w="2139" w:type="dxa"/>
            <w:shd w:val="clear" w:color="auto" w:fill="auto"/>
          </w:tcPr>
          <w:p w:rsidR="00290413" w:rsidRPr="0040454C" w:rsidRDefault="00290413" w:rsidP="001C7F11">
            <w:pPr>
              <w:pStyle w:val="ENoteTableText"/>
              <w:tabs>
                <w:tab w:val="center" w:leader="dot" w:pos="2268"/>
              </w:tabs>
            </w:pPr>
            <w:r w:rsidRPr="0040454C">
              <w:t>s 67</w:t>
            </w:r>
            <w:r w:rsidRPr="0040454C">
              <w:tab/>
            </w:r>
          </w:p>
        </w:tc>
        <w:tc>
          <w:tcPr>
            <w:tcW w:w="4943" w:type="dxa"/>
            <w:shd w:val="clear" w:color="auto" w:fill="auto"/>
          </w:tcPr>
          <w:p w:rsidR="00290413" w:rsidRPr="0040454C" w:rsidRDefault="00290413">
            <w:pPr>
              <w:pStyle w:val="ENoteTableText"/>
            </w:pPr>
            <w:r w:rsidRPr="0040454C">
              <w:t>am No 12</w:t>
            </w:r>
            <w:r w:rsidR="00EC269C" w:rsidRPr="0040454C">
              <w:t>9</w:t>
            </w:r>
            <w:r w:rsidRPr="0040454C">
              <w:t>, 2020</w:t>
            </w:r>
          </w:p>
        </w:tc>
      </w:tr>
      <w:tr w:rsidR="00F2394D" w:rsidRPr="0040454C" w:rsidTr="0036272F">
        <w:trPr>
          <w:cantSplit/>
        </w:trPr>
        <w:tc>
          <w:tcPr>
            <w:tcW w:w="2139" w:type="dxa"/>
            <w:shd w:val="clear" w:color="auto" w:fill="auto"/>
          </w:tcPr>
          <w:p w:rsidR="00F2394D" w:rsidRPr="0040454C" w:rsidRDefault="00F2394D" w:rsidP="001C7F11">
            <w:pPr>
              <w:pStyle w:val="ENoteTableText"/>
              <w:tabs>
                <w:tab w:val="center" w:leader="dot" w:pos="2268"/>
              </w:tabs>
            </w:pPr>
          </w:p>
        </w:tc>
        <w:tc>
          <w:tcPr>
            <w:tcW w:w="4943" w:type="dxa"/>
            <w:shd w:val="clear" w:color="auto" w:fill="auto"/>
          </w:tcPr>
          <w:p w:rsidR="00F2394D" w:rsidRPr="0040454C" w:rsidRDefault="002523FE">
            <w:pPr>
              <w:pStyle w:val="ENoteTableText"/>
            </w:pPr>
            <w:r w:rsidRPr="0040454C">
              <w:t xml:space="preserve">ed </w:t>
            </w:r>
            <w:r w:rsidR="00F2394D" w:rsidRPr="0040454C">
              <w:t>C33</w:t>
            </w:r>
          </w:p>
        </w:tc>
      </w:tr>
      <w:tr w:rsidR="00290413" w:rsidRPr="0040454C" w:rsidTr="0036272F">
        <w:trPr>
          <w:cantSplit/>
        </w:trPr>
        <w:tc>
          <w:tcPr>
            <w:tcW w:w="2139" w:type="dxa"/>
            <w:shd w:val="clear" w:color="auto" w:fill="auto"/>
          </w:tcPr>
          <w:p w:rsidR="00290413" w:rsidRPr="0040454C" w:rsidRDefault="00290413" w:rsidP="00290413">
            <w:pPr>
              <w:pStyle w:val="ENoteTableText"/>
              <w:tabs>
                <w:tab w:val="center" w:leader="dot" w:pos="2268"/>
              </w:tabs>
            </w:pPr>
            <w:r w:rsidRPr="0040454C">
              <w:t>s 70</w:t>
            </w:r>
            <w:r w:rsidRPr="0040454C">
              <w:tab/>
            </w:r>
          </w:p>
        </w:tc>
        <w:tc>
          <w:tcPr>
            <w:tcW w:w="4943" w:type="dxa"/>
            <w:shd w:val="clear" w:color="auto" w:fill="auto"/>
          </w:tcPr>
          <w:p w:rsidR="00290413" w:rsidRPr="0040454C" w:rsidRDefault="00290413">
            <w:pPr>
              <w:pStyle w:val="ENoteTableText"/>
            </w:pPr>
            <w:r w:rsidRPr="0040454C">
              <w:t>am No 12</w:t>
            </w:r>
            <w:r w:rsidR="00EC269C" w:rsidRPr="0040454C">
              <w:t>9</w:t>
            </w:r>
            <w:r w:rsidRPr="0040454C">
              <w:t>, 2020</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73</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180, 2011</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8</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74A</w:t>
            </w:r>
            <w:r w:rsidRPr="0040454C">
              <w:tab/>
            </w:r>
          </w:p>
        </w:tc>
        <w:tc>
          <w:tcPr>
            <w:tcW w:w="4943" w:type="dxa"/>
            <w:shd w:val="clear" w:color="auto" w:fill="auto"/>
          </w:tcPr>
          <w:p w:rsidR="00DB06EC" w:rsidRPr="0040454C" w:rsidRDefault="00DB06EC" w:rsidP="0036272F">
            <w:pPr>
              <w:pStyle w:val="ENoteTableText"/>
            </w:pPr>
            <w:r w:rsidRPr="0040454C">
              <w:t>rs No</w:t>
            </w:r>
            <w:r w:rsidR="006758F4" w:rsidRPr="0040454C">
              <w:t> </w:t>
            </w:r>
            <w:r w:rsidRPr="0040454C">
              <w:t>41, 2010</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w:t>
            </w:r>
            <w:r w:rsidR="006758F4" w:rsidRPr="0040454C">
              <w:t> </w:t>
            </w:r>
            <w:r w:rsidRPr="0040454C">
              <w:t>74B</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41, 2010</w:t>
            </w:r>
          </w:p>
        </w:tc>
      </w:tr>
      <w:tr w:rsidR="001C6ED6" w:rsidRPr="0040454C" w:rsidTr="0036272F">
        <w:trPr>
          <w:cantSplit/>
        </w:trPr>
        <w:tc>
          <w:tcPr>
            <w:tcW w:w="2139" w:type="dxa"/>
            <w:shd w:val="clear" w:color="auto" w:fill="auto"/>
          </w:tcPr>
          <w:p w:rsidR="001C6ED6" w:rsidRPr="0040454C" w:rsidRDefault="001C6ED6" w:rsidP="00366613">
            <w:pPr>
              <w:pStyle w:val="ENoteTableText"/>
              <w:tabs>
                <w:tab w:val="center" w:leader="dot" w:pos="2268"/>
              </w:tabs>
            </w:pPr>
            <w:r w:rsidRPr="0040454C">
              <w:t>s 74C</w:t>
            </w:r>
            <w:r w:rsidRPr="0040454C">
              <w:tab/>
            </w:r>
          </w:p>
        </w:tc>
        <w:tc>
          <w:tcPr>
            <w:tcW w:w="4943" w:type="dxa"/>
            <w:shd w:val="clear" w:color="auto" w:fill="auto"/>
          </w:tcPr>
          <w:p w:rsidR="001C6ED6" w:rsidRPr="0040454C" w:rsidRDefault="001C6ED6" w:rsidP="0036272F">
            <w:pPr>
              <w:pStyle w:val="ENoteTableText"/>
            </w:pPr>
            <w:r w:rsidRPr="0040454C">
              <w:t>am No 41, 2010</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9</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147025">
            <w:pPr>
              <w:pStyle w:val="ENoteTableText"/>
              <w:tabs>
                <w:tab w:val="center" w:leader="dot" w:pos="2268"/>
              </w:tabs>
            </w:pPr>
            <w:r w:rsidRPr="0040454C">
              <w:t>Div</w:t>
            </w:r>
            <w:r w:rsidR="00147025" w:rsidRPr="0040454C">
              <w:t>ision</w:t>
            </w:r>
            <w:r w:rsidR="006758F4" w:rsidRPr="0040454C">
              <w:t> </w:t>
            </w:r>
            <w:r w:rsidRPr="0040454C">
              <w:t>9</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149, 2004</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w:t>
            </w:r>
            <w:r w:rsidR="006758F4" w:rsidRPr="0040454C">
              <w:t> </w:t>
            </w:r>
            <w:r w:rsidRPr="0040454C">
              <w:t>74F</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149, 2004</w:t>
            </w:r>
          </w:p>
        </w:tc>
      </w:tr>
      <w:tr w:rsidR="001C6ED6" w:rsidRPr="0040454C" w:rsidTr="0036272F">
        <w:trPr>
          <w:cantSplit/>
        </w:trPr>
        <w:tc>
          <w:tcPr>
            <w:tcW w:w="2139" w:type="dxa"/>
            <w:shd w:val="clear" w:color="auto" w:fill="auto"/>
          </w:tcPr>
          <w:p w:rsidR="001C6ED6" w:rsidRPr="0040454C" w:rsidRDefault="001C6ED6" w:rsidP="00366613">
            <w:pPr>
              <w:pStyle w:val="ENoteTableText"/>
              <w:tabs>
                <w:tab w:val="center" w:leader="dot" w:pos="2268"/>
              </w:tabs>
            </w:pPr>
            <w:r w:rsidRPr="0040454C">
              <w:t>s 74G</w:t>
            </w:r>
            <w:r w:rsidRPr="0040454C">
              <w:tab/>
            </w:r>
          </w:p>
        </w:tc>
        <w:tc>
          <w:tcPr>
            <w:tcW w:w="4943" w:type="dxa"/>
            <w:shd w:val="clear" w:color="auto" w:fill="auto"/>
          </w:tcPr>
          <w:p w:rsidR="001C6ED6" w:rsidRPr="0040454C" w:rsidRDefault="00417C97" w:rsidP="0036272F">
            <w:pPr>
              <w:pStyle w:val="ENoteTableText"/>
            </w:pPr>
            <w:r w:rsidRPr="0040454C">
              <w:t>ad No 149, 2004</w:t>
            </w:r>
          </w:p>
        </w:tc>
      </w:tr>
      <w:tr w:rsidR="00417C97" w:rsidRPr="0040454C" w:rsidTr="0036272F">
        <w:trPr>
          <w:cantSplit/>
        </w:trPr>
        <w:tc>
          <w:tcPr>
            <w:tcW w:w="2139" w:type="dxa"/>
            <w:shd w:val="clear" w:color="auto" w:fill="auto"/>
          </w:tcPr>
          <w:p w:rsidR="00417C97" w:rsidRPr="0040454C" w:rsidRDefault="00417C97" w:rsidP="00366613">
            <w:pPr>
              <w:pStyle w:val="ENoteTableText"/>
              <w:tabs>
                <w:tab w:val="center" w:leader="dot" w:pos="2268"/>
              </w:tabs>
            </w:pPr>
            <w:r w:rsidRPr="0040454C">
              <w:t>s 74H</w:t>
            </w:r>
            <w:r w:rsidRPr="0040454C">
              <w:tab/>
            </w:r>
          </w:p>
        </w:tc>
        <w:tc>
          <w:tcPr>
            <w:tcW w:w="4943" w:type="dxa"/>
            <w:shd w:val="clear" w:color="auto" w:fill="auto"/>
          </w:tcPr>
          <w:p w:rsidR="00417C97" w:rsidRPr="0040454C" w:rsidRDefault="00417C97" w:rsidP="0036272F">
            <w:pPr>
              <w:pStyle w:val="ENoteTableText"/>
            </w:pPr>
            <w:r w:rsidRPr="0040454C">
              <w:t>ad No 149, 2004</w:t>
            </w:r>
          </w:p>
        </w:tc>
      </w:tr>
      <w:tr w:rsidR="00417C97" w:rsidRPr="0040454C" w:rsidTr="0036272F">
        <w:trPr>
          <w:cantSplit/>
        </w:trPr>
        <w:tc>
          <w:tcPr>
            <w:tcW w:w="2139" w:type="dxa"/>
            <w:shd w:val="clear" w:color="auto" w:fill="auto"/>
          </w:tcPr>
          <w:p w:rsidR="00417C97" w:rsidRPr="0040454C" w:rsidRDefault="00417C97" w:rsidP="00366613">
            <w:pPr>
              <w:pStyle w:val="ENoteTableText"/>
              <w:tabs>
                <w:tab w:val="center" w:leader="dot" w:pos="2268"/>
              </w:tabs>
            </w:pPr>
            <w:r w:rsidRPr="0040454C">
              <w:t>s 74I</w:t>
            </w:r>
            <w:r w:rsidRPr="0040454C">
              <w:tab/>
            </w:r>
          </w:p>
        </w:tc>
        <w:tc>
          <w:tcPr>
            <w:tcW w:w="4943" w:type="dxa"/>
            <w:shd w:val="clear" w:color="auto" w:fill="auto"/>
          </w:tcPr>
          <w:p w:rsidR="00417C97" w:rsidRPr="0040454C" w:rsidRDefault="00417C97" w:rsidP="0036272F">
            <w:pPr>
              <w:pStyle w:val="ENoteTableText"/>
            </w:pPr>
            <w:r w:rsidRPr="0040454C">
              <w:t>ad No 149, 2004</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10</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147025">
            <w:pPr>
              <w:pStyle w:val="ENoteTableText"/>
              <w:tabs>
                <w:tab w:val="center" w:leader="dot" w:pos="2268"/>
              </w:tabs>
            </w:pPr>
            <w:r w:rsidRPr="0040454C">
              <w:t>Div</w:t>
            </w:r>
            <w:r w:rsidR="00147025" w:rsidRPr="0040454C">
              <w:t>ision</w:t>
            </w:r>
            <w:r w:rsidR="006758F4" w:rsidRPr="0040454C">
              <w:t> </w:t>
            </w:r>
            <w:r w:rsidRPr="0040454C">
              <w:t>10</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144, 2005</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w:t>
            </w:r>
            <w:r w:rsidR="006758F4" w:rsidRPr="0040454C">
              <w:t> </w:t>
            </w:r>
            <w:r w:rsidRPr="0040454C">
              <w:t>74J</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144, 2005</w:t>
            </w:r>
          </w:p>
        </w:tc>
      </w:tr>
      <w:tr w:rsidR="00417C97" w:rsidRPr="0040454C" w:rsidTr="0036272F">
        <w:trPr>
          <w:cantSplit/>
        </w:trPr>
        <w:tc>
          <w:tcPr>
            <w:tcW w:w="2139" w:type="dxa"/>
            <w:shd w:val="clear" w:color="auto" w:fill="auto"/>
          </w:tcPr>
          <w:p w:rsidR="00417C97" w:rsidRPr="0040454C" w:rsidRDefault="00417C97" w:rsidP="00366613">
            <w:pPr>
              <w:pStyle w:val="ENoteTableText"/>
              <w:tabs>
                <w:tab w:val="center" w:leader="dot" w:pos="2268"/>
              </w:tabs>
            </w:pPr>
            <w:r w:rsidRPr="0040454C">
              <w:t>s 74K</w:t>
            </w:r>
            <w:r w:rsidRPr="0040454C">
              <w:tab/>
            </w:r>
          </w:p>
        </w:tc>
        <w:tc>
          <w:tcPr>
            <w:tcW w:w="4943" w:type="dxa"/>
            <w:shd w:val="clear" w:color="auto" w:fill="auto"/>
          </w:tcPr>
          <w:p w:rsidR="00417C97" w:rsidRPr="0040454C" w:rsidRDefault="00417C97" w:rsidP="0036272F">
            <w:pPr>
              <w:pStyle w:val="ENoteTableText"/>
            </w:pPr>
            <w:r w:rsidRPr="0040454C">
              <w:t>ad No 144, 2005</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Part</w:t>
            </w:r>
            <w:r w:rsidR="006758F4" w:rsidRPr="0040454C">
              <w:rPr>
                <w:b/>
              </w:rPr>
              <w:t> </w:t>
            </w:r>
            <w:r w:rsidRPr="0040454C">
              <w:rPr>
                <w:b/>
              </w:rPr>
              <w:t>5</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1</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75</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131, 2007</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2</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79</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97, 2006; No</w:t>
            </w:r>
            <w:r w:rsidR="006758F4" w:rsidRPr="0040454C">
              <w:t> </w:t>
            </w:r>
            <w:r w:rsidRPr="0040454C">
              <w:t>41, 2010; No</w:t>
            </w:r>
            <w:r w:rsidR="006758F4" w:rsidRPr="0040454C">
              <w:t> </w:t>
            </w:r>
            <w:r w:rsidRPr="0040454C">
              <w:t>180, 2011 (as am by No 103, 2013)</w:t>
            </w:r>
            <w:r w:rsidR="005C7AD3" w:rsidRPr="0040454C">
              <w:t>; No 125, 2020</w:t>
            </w:r>
          </w:p>
        </w:tc>
      </w:tr>
      <w:tr w:rsidR="005C7AD3" w:rsidRPr="0040454C" w:rsidTr="0036272F">
        <w:trPr>
          <w:cantSplit/>
        </w:trPr>
        <w:tc>
          <w:tcPr>
            <w:tcW w:w="2139" w:type="dxa"/>
            <w:shd w:val="clear" w:color="auto" w:fill="auto"/>
          </w:tcPr>
          <w:p w:rsidR="005C7AD3" w:rsidRPr="0040454C" w:rsidRDefault="005C7AD3" w:rsidP="00366613">
            <w:pPr>
              <w:pStyle w:val="ENoteTableText"/>
              <w:tabs>
                <w:tab w:val="center" w:leader="dot" w:pos="2268"/>
              </w:tabs>
            </w:pPr>
            <w:r w:rsidRPr="0040454C">
              <w:t>s 80</w:t>
            </w:r>
            <w:r w:rsidRPr="0040454C">
              <w:tab/>
            </w:r>
          </w:p>
        </w:tc>
        <w:tc>
          <w:tcPr>
            <w:tcW w:w="4943" w:type="dxa"/>
            <w:shd w:val="clear" w:color="auto" w:fill="auto"/>
          </w:tcPr>
          <w:p w:rsidR="005C7AD3" w:rsidRPr="0040454C" w:rsidRDefault="005C7AD3" w:rsidP="0036272F">
            <w:pPr>
              <w:pStyle w:val="ENoteTableText"/>
            </w:pPr>
            <w:r w:rsidRPr="0040454C">
              <w:t>am No 125, 2020</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3</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82</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64, 2004</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84</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131, 2007</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3A</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147025">
            <w:pPr>
              <w:pStyle w:val="ENoteTableText"/>
              <w:tabs>
                <w:tab w:val="center" w:leader="dot" w:pos="2268"/>
              </w:tabs>
            </w:pPr>
            <w:r w:rsidRPr="0040454C">
              <w:t>Div</w:t>
            </w:r>
            <w:r w:rsidR="00147025" w:rsidRPr="0040454C">
              <w:t>ision</w:t>
            </w:r>
            <w:r w:rsidR="006758F4" w:rsidRPr="0040454C">
              <w:t> </w:t>
            </w:r>
            <w:r w:rsidRPr="0040454C">
              <w:t>3A</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131, 2007</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w:t>
            </w:r>
            <w:r w:rsidR="006758F4" w:rsidRPr="0040454C">
              <w:t> </w:t>
            </w:r>
            <w:r w:rsidRPr="0040454C">
              <w:t>89A</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131, 2007</w:t>
            </w:r>
          </w:p>
        </w:tc>
      </w:tr>
      <w:tr w:rsidR="00417C97" w:rsidRPr="0040454C" w:rsidTr="0036272F">
        <w:trPr>
          <w:cantSplit/>
        </w:trPr>
        <w:tc>
          <w:tcPr>
            <w:tcW w:w="2139" w:type="dxa"/>
            <w:shd w:val="clear" w:color="auto" w:fill="auto"/>
          </w:tcPr>
          <w:p w:rsidR="00417C97" w:rsidRPr="0040454C" w:rsidRDefault="00417C97" w:rsidP="00366613">
            <w:pPr>
              <w:pStyle w:val="ENoteTableText"/>
              <w:tabs>
                <w:tab w:val="center" w:leader="dot" w:pos="2268"/>
              </w:tabs>
            </w:pPr>
            <w:r w:rsidRPr="0040454C">
              <w:t>s 89B</w:t>
            </w:r>
            <w:r w:rsidRPr="0040454C">
              <w:tab/>
            </w:r>
          </w:p>
        </w:tc>
        <w:tc>
          <w:tcPr>
            <w:tcW w:w="4943" w:type="dxa"/>
            <w:shd w:val="clear" w:color="auto" w:fill="auto"/>
          </w:tcPr>
          <w:p w:rsidR="00417C97" w:rsidRPr="0040454C" w:rsidRDefault="00417C97" w:rsidP="0036272F">
            <w:pPr>
              <w:pStyle w:val="ENoteTableText"/>
            </w:pPr>
            <w:r w:rsidRPr="0040454C">
              <w:t>ad No 131, 2007</w:t>
            </w:r>
          </w:p>
        </w:tc>
      </w:tr>
      <w:tr w:rsidR="00417C97" w:rsidRPr="0040454C" w:rsidTr="0036272F">
        <w:trPr>
          <w:cantSplit/>
        </w:trPr>
        <w:tc>
          <w:tcPr>
            <w:tcW w:w="2139" w:type="dxa"/>
            <w:shd w:val="clear" w:color="auto" w:fill="auto"/>
          </w:tcPr>
          <w:p w:rsidR="00417C97" w:rsidRPr="0040454C" w:rsidRDefault="00417C97" w:rsidP="00366613">
            <w:pPr>
              <w:pStyle w:val="ENoteTableText"/>
              <w:tabs>
                <w:tab w:val="center" w:leader="dot" w:pos="2268"/>
              </w:tabs>
            </w:pPr>
            <w:r w:rsidRPr="0040454C">
              <w:t>s 89C</w:t>
            </w:r>
            <w:r w:rsidRPr="0040454C">
              <w:tab/>
            </w:r>
          </w:p>
        </w:tc>
        <w:tc>
          <w:tcPr>
            <w:tcW w:w="4943" w:type="dxa"/>
            <w:shd w:val="clear" w:color="auto" w:fill="auto"/>
          </w:tcPr>
          <w:p w:rsidR="00417C97" w:rsidRPr="0040454C" w:rsidRDefault="00417C97" w:rsidP="0036272F">
            <w:pPr>
              <w:pStyle w:val="ENoteTableText"/>
            </w:pPr>
            <w:r w:rsidRPr="0040454C">
              <w:t>ad No 131, 2007</w:t>
            </w:r>
          </w:p>
        </w:tc>
      </w:tr>
      <w:tr w:rsidR="00417C97" w:rsidRPr="0040454C" w:rsidTr="0036272F">
        <w:trPr>
          <w:cantSplit/>
        </w:trPr>
        <w:tc>
          <w:tcPr>
            <w:tcW w:w="2139" w:type="dxa"/>
            <w:shd w:val="clear" w:color="auto" w:fill="auto"/>
          </w:tcPr>
          <w:p w:rsidR="00417C97" w:rsidRPr="0040454C" w:rsidRDefault="00417C97" w:rsidP="00366613">
            <w:pPr>
              <w:pStyle w:val="ENoteTableText"/>
              <w:tabs>
                <w:tab w:val="center" w:leader="dot" w:pos="2268"/>
              </w:tabs>
            </w:pPr>
            <w:r w:rsidRPr="0040454C">
              <w:t>s 89D</w:t>
            </w:r>
            <w:r w:rsidRPr="0040454C">
              <w:tab/>
            </w:r>
          </w:p>
        </w:tc>
        <w:tc>
          <w:tcPr>
            <w:tcW w:w="4943" w:type="dxa"/>
            <w:shd w:val="clear" w:color="auto" w:fill="auto"/>
          </w:tcPr>
          <w:p w:rsidR="00417C97" w:rsidRPr="0040454C" w:rsidRDefault="00417C97" w:rsidP="0036272F">
            <w:pPr>
              <w:pStyle w:val="ENoteTableText"/>
            </w:pPr>
            <w:r w:rsidRPr="0040454C">
              <w:t>ad No 131, 2007</w:t>
            </w:r>
          </w:p>
        </w:tc>
      </w:tr>
      <w:tr w:rsidR="00417C97" w:rsidRPr="0040454C" w:rsidTr="0036272F">
        <w:trPr>
          <w:cantSplit/>
        </w:trPr>
        <w:tc>
          <w:tcPr>
            <w:tcW w:w="2139" w:type="dxa"/>
            <w:shd w:val="clear" w:color="auto" w:fill="auto"/>
          </w:tcPr>
          <w:p w:rsidR="00417C97" w:rsidRPr="0040454C" w:rsidRDefault="00417C97" w:rsidP="00366613">
            <w:pPr>
              <w:pStyle w:val="ENoteTableText"/>
              <w:tabs>
                <w:tab w:val="center" w:leader="dot" w:pos="2268"/>
              </w:tabs>
            </w:pPr>
            <w:r w:rsidRPr="0040454C">
              <w:t>s 89E</w:t>
            </w:r>
            <w:r w:rsidRPr="0040454C">
              <w:tab/>
            </w:r>
          </w:p>
        </w:tc>
        <w:tc>
          <w:tcPr>
            <w:tcW w:w="4943" w:type="dxa"/>
            <w:shd w:val="clear" w:color="auto" w:fill="auto"/>
          </w:tcPr>
          <w:p w:rsidR="00417C97" w:rsidRPr="0040454C" w:rsidRDefault="00417C97" w:rsidP="0036272F">
            <w:pPr>
              <w:pStyle w:val="ENoteTableText"/>
            </w:pPr>
            <w:r w:rsidRPr="0040454C">
              <w:t>ad No 131, 2007</w:t>
            </w:r>
          </w:p>
        </w:tc>
      </w:tr>
      <w:tr w:rsidR="00417C97" w:rsidRPr="0040454C" w:rsidTr="0036272F">
        <w:trPr>
          <w:cantSplit/>
        </w:trPr>
        <w:tc>
          <w:tcPr>
            <w:tcW w:w="2139" w:type="dxa"/>
            <w:shd w:val="clear" w:color="auto" w:fill="auto"/>
          </w:tcPr>
          <w:p w:rsidR="00417C97" w:rsidRPr="0040454C" w:rsidRDefault="00417C97" w:rsidP="00366613">
            <w:pPr>
              <w:pStyle w:val="ENoteTableText"/>
              <w:tabs>
                <w:tab w:val="center" w:leader="dot" w:pos="2268"/>
              </w:tabs>
            </w:pPr>
            <w:r w:rsidRPr="0040454C">
              <w:t>s 89F</w:t>
            </w:r>
            <w:r w:rsidRPr="0040454C">
              <w:tab/>
            </w:r>
          </w:p>
        </w:tc>
        <w:tc>
          <w:tcPr>
            <w:tcW w:w="4943" w:type="dxa"/>
            <w:shd w:val="clear" w:color="auto" w:fill="auto"/>
          </w:tcPr>
          <w:p w:rsidR="00417C97" w:rsidRPr="0040454C" w:rsidRDefault="00417C97" w:rsidP="0036272F">
            <w:pPr>
              <w:pStyle w:val="ENoteTableText"/>
            </w:pPr>
            <w:r w:rsidRPr="0040454C">
              <w:t>ad No 131, 2007</w:t>
            </w:r>
          </w:p>
        </w:tc>
      </w:tr>
      <w:tr w:rsidR="00417C97" w:rsidRPr="0040454C" w:rsidTr="0036272F">
        <w:trPr>
          <w:cantSplit/>
        </w:trPr>
        <w:tc>
          <w:tcPr>
            <w:tcW w:w="2139" w:type="dxa"/>
            <w:shd w:val="clear" w:color="auto" w:fill="auto"/>
          </w:tcPr>
          <w:p w:rsidR="00417C97" w:rsidRPr="0040454C" w:rsidRDefault="00417C97" w:rsidP="00366613">
            <w:pPr>
              <w:pStyle w:val="ENoteTableText"/>
              <w:tabs>
                <w:tab w:val="center" w:leader="dot" w:pos="2268"/>
              </w:tabs>
            </w:pPr>
            <w:r w:rsidRPr="0040454C">
              <w:t>s 89G</w:t>
            </w:r>
            <w:r w:rsidRPr="0040454C">
              <w:tab/>
            </w:r>
          </w:p>
        </w:tc>
        <w:tc>
          <w:tcPr>
            <w:tcW w:w="4943" w:type="dxa"/>
            <w:shd w:val="clear" w:color="auto" w:fill="auto"/>
          </w:tcPr>
          <w:p w:rsidR="00417C97" w:rsidRPr="0040454C" w:rsidRDefault="00417C97" w:rsidP="0036272F">
            <w:pPr>
              <w:pStyle w:val="ENoteTableText"/>
            </w:pPr>
            <w:r w:rsidRPr="0040454C">
              <w:t>ad No 131, 2007</w:t>
            </w:r>
          </w:p>
        </w:tc>
      </w:tr>
      <w:tr w:rsidR="00417C97" w:rsidRPr="0040454C" w:rsidTr="0036272F">
        <w:trPr>
          <w:cantSplit/>
        </w:trPr>
        <w:tc>
          <w:tcPr>
            <w:tcW w:w="2139" w:type="dxa"/>
            <w:shd w:val="clear" w:color="auto" w:fill="auto"/>
          </w:tcPr>
          <w:p w:rsidR="00417C97" w:rsidRPr="0040454C" w:rsidRDefault="00417C97" w:rsidP="00366613">
            <w:pPr>
              <w:pStyle w:val="ENoteTableText"/>
              <w:tabs>
                <w:tab w:val="center" w:leader="dot" w:pos="2268"/>
              </w:tabs>
            </w:pPr>
            <w:r w:rsidRPr="0040454C">
              <w:t>s 89H</w:t>
            </w:r>
            <w:r w:rsidRPr="0040454C">
              <w:tab/>
            </w:r>
          </w:p>
        </w:tc>
        <w:tc>
          <w:tcPr>
            <w:tcW w:w="4943" w:type="dxa"/>
            <w:shd w:val="clear" w:color="auto" w:fill="auto"/>
          </w:tcPr>
          <w:p w:rsidR="00417C97" w:rsidRPr="0040454C" w:rsidRDefault="00417C97" w:rsidP="0036272F">
            <w:pPr>
              <w:pStyle w:val="ENoteTableText"/>
            </w:pPr>
            <w:r w:rsidRPr="0040454C">
              <w:t>ad No 131, 2007</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4</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91</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131, 2007</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92</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97, 2006</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5</w:t>
            </w:r>
          </w:p>
        </w:tc>
        <w:tc>
          <w:tcPr>
            <w:tcW w:w="4943" w:type="dxa"/>
            <w:shd w:val="clear" w:color="auto" w:fill="auto"/>
          </w:tcPr>
          <w:p w:rsidR="00DB06EC" w:rsidRPr="0040454C" w:rsidRDefault="00DB06EC" w:rsidP="0036272F">
            <w:pPr>
              <w:pStyle w:val="ENoteTableText"/>
            </w:pPr>
          </w:p>
        </w:tc>
      </w:tr>
      <w:tr w:rsidR="005C7AD3" w:rsidRPr="0040454C" w:rsidTr="0036272F">
        <w:trPr>
          <w:cantSplit/>
        </w:trPr>
        <w:tc>
          <w:tcPr>
            <w:tcW w:w="2139" w:type="dxa"/>
            <w:shd w:val="clear" w:color="auto" w:fill="auto"/>
          </w:tcPr>
          <w:p w:rsidR="005C7AD3" w:rsidRPr="0040454C" w:rsidRDefault="005C7AD3" w:rsidP="0071539C">
            <w:pPr>
              <w:pStyle w:val="ENoteTableText"/>
              <w:tabs>
                <w:tab w:val="center" w:leader="dot" w:pos="2268"/>
              </w:tabs>
            </w:pPr>
            <w:r w:rsidRPr="0040454C">
              <w:t>s 93</w:t>
            </w:r>
            <w:r w:rsidRPr="0040454C">
              <w:tab/>
            </w:r>
          </w:p>
        </w:tc>
        <w:tc>
          <w:tcPr>
            <w:tcW w:w="4943" w:type="dxa"/>
            <w:shd w:val="clear" w:color="auto" w:fill="auto"/>
          </w:tcPr>
          <w:p w:rsidR="005C7AD3" w:rsidRPr="0040454C" w:rsidRDefault="005C7AD3" w:rsidP="0036272F">
            <w:pPr>
              <w:pStyle w:val="ENoteTableText"/>
              <w:rPr>
                <w:u w:val="single"/>
              </w:rPr>
            </w:pPr>
            <w:r w:rsidRPr="0040454C">
              <w:t>am No 125, 2020</w:t>
            </w:r>
          </w:p>
        </w:tc>
      </w:tr>
      <w:tr w:rsidR="005C7AD3" w:rsidRPr="0040454C" w:rsidTr="0036272F">
        <w:trPr>
          <w:cantSplit/>
        </w:trPr>
        <w:tc>
          <w:tcPr>
            <w:tcW w:w="2139" w:type="dxa"/>
            <w:shd w:val="clear" w:color="auto" w:fill="auto"/>
          </w:tcPr>
          <w:p w:rsidR="005C7AD3" w:rsidRPr="0040454C" w:rsidRDefault="005C7AD3" w:rsidP="00290413">
            <w:pPr>
              <w:pStyle w:val="ENoteTableText"/>
              <w:tabs>
                <w:tab w:val="center" w:leader="dot" w:pos="2268"/>
              </w:tabs>
            </w:pPr>
            <w:r w:rsidRPr="0040454C">
              <w:t>s 94</w:t>
            </w:r>
            <w:r w:rsidRPr="0040454C">
              <w:tab/>
            </w:r>
          </w:p>
        </w:tc>
        <w:tc>
          <w:tcPr>
            <w:tcW w:w="4943" w:type="dxa"/>
            <w:shd w:val="clear" w:color="auto" w:fill="auto"/>
          </w:tcPr>
          <w:p w:rsidR="005C7AD3" w:rsidRPr="0040454C" w:rsidRDefault="005C7AD3" w:rsidP="0036272F">
            <w:pPr>
              <w:pStyle w:val="ENoteTableText"/>
            </w:pPr>
            <w:r w:rsidRPr="0040454C">
              <w:t>am No 125, 2020</w:t>
            </w:r>
          </w:p>
        </w:tc>
      </w:tr>
      <w:tr w:rsidR="005C7AD3" w:rsidRPr="0040454C" w:rsidTr="0036272F">
        <w:trPr>
          <w:cantSplit/>
        </w:trPr>
        <w:tc>
          <w:tcPr>
            <w:tcW w:w="2139" w:type="dxa"/>
            <w:shd w:val="clear" w:color="auto" w:fill="auto"/>
          </w:tcPr>
          <w:p w:rsidR="005C7AD3" w:rsidRPr="0040454C" w:rsidRDefault="005C7AD3" w:rsidP="00290413">
            <w:pPr>
              <w:pStyle w:val="ENoteTableText"/>
              <w:tabs>
                <w:tab w:val="center" w:leader="dot" w:pos="2268"/>
              </w:tabs>
            </w:pPr>
            <w:r w:rsidRPr="0040454C">
              <w:t>s 94A</w:t>
            </w:r>
            <w:r w:rsidRPr="0040454C">
              <w:tab/>
            </w:r>
          </w:p>
        </w:tc>
        <w:tc>
          <w:tcPr>
            <w:tcW w:w="4943" w:type="dxa"/>
            <w:shd w:val="clear" w:color="auto" w:fill="auto"/>
          </w:tcPr>
          <w:p w:rsidR="005C7AD3" w:rsidRPr="0040454C" w:rsidRDefault="005C7AD3" w:rsidP="0036272F">
            <w:pPr>
              <w:pStyle w:val="ENoteTableText"/>
            </w:pPr>
            <w:r w:rsidRPr="0040454C">
              <w:t>ad No 125, 2020</w:t>
            </w:r>
          </w:p>
        </w:tc>
      </w:tr>
      <w:tr w:rsidR="005C7AD3" w:rsidRPr="0040454C" w:rsidTr="0036272F">
        <w:trPr>
          <w:cantSplit/>
        </w:trPr>
        <w:tc>
          <w:tcPr>
            <w:tcW w:w="2139" w:type="dxa"/>
            <w:shd w:val="clear" w:color="auto" w:fill="auto"/>
          </w:tcPr>
          <w:p w:rsidR="005C7AD3" w:rsidRPr="0040454C" w:rsidRDefault="00C50104" w:rsidP="00290413">
            <w:pPr>
              <w:pStyle w:val="ENoteTableText"/>
              <w:tabs>
                <w:tab w:val="center" w:leader="dot" w:pos="2268"/>
              </w:tabs>
            </w:pPr>
            <w:r w:rsidRPr="0040454C">
              <w:t xml:space="preserve">s </w:t>
            </w:r>
            <w:r w:rsidR="005C7AD3" w:rsidRPr="0040454C">
              <w:t>94B</w:t>
            </w:r>
            <w:r w:rsidR="005C7AD3" w:rsidRPr="0040454C">
              <w:tab/>
            </w:r>
          </w:p>
        </w:tc>
        <w:tc>
          <w:tcPr>
            <w:tcW w:w="4943" w:type="dxa"/>
            <w:shd w:val="clear" w:color="auto" w:fill="auto"/>
          </w:tcPr>
          <w:p w:rsidR="005C7AD3" w:rsidRPr="0040454C" w:rsidRDefault="005C7AD3" w:rsidP="0036272F">
            <w:pPr>
              <w:pStyle w:val="ENoteTableText"/>
            </w:pPr>
            <w:r w:rsidRPr="0040454C">
              <w:t>ad No 125, 2020</w:t>
            </w:r>
          </w:p>
        </w:tc>
      </w:tr>
      <w:tr w:rsidR="005C7AD3" w:rsidRPr="0040454C" w:rsidTr="0036272F">
        <w:trPr>
          <w:cantSplit/>
        </w:trPr>
        <w:tc>
          <w:tcPr>
            <w:tcW w:w="2139" w:type="dxa"/>
            <w:shd w:val="clear" w:color="auto" w:fill="auto"/>
          </w:tcPr>
          <w:p w:rsidR="005C7AD3" w:rsidRPr="0040454C" w:rsidRDefault="00C50104" w:rsidP="00290413">
            <w:pPr>
              <w:pStyle w:val="ENoteTableText"/>
              <w:tabs>
                <w:tab w:val="center" w:leader="dot" w:pos="2268"/>
              </w:tabs>
            </w:pPr>
            <w:r w:rsidRPr="0040454C">
              <w:t xml:space="preserve">s </w:t>
            </w:r>
            <w:r w:rsidR="005C7AD3" w:rsidRPr="0040454C">
              <w:t>94C</w:t>
            </w:r>
            <w:r w:rsidR="005C7AD3" w:rsidRPr="0040454C">
              <w:tab/>
            </w:r>
          </w:p>
        </w:tc>
        <w:tc>
          <w:tcPr>
            <w:tcW w:w="4943" w:type="dxa"/>
            <w:shd w:val="clear" w:color="auto" w:fill="auto"/>
          </w:tcPr>
          <w:p w:rsidR="005C7AD3" w:rsidRPr="0040454C" w:rsidRDefault="005C7AD3" w:rsidP="0036272F">
            <w:pPr>
              <w:pStyle w:val="ENoteTableText"/>
            </w:pPr>
            <w:r w:rsidRPr="0040454C">
              <w:t>ad No 125, 2020</w:t>
            </w:r>
          </w:p>
        </w:tc>
      </w:tr>
      <w:tr w:rsidR="005C7AD3" w:rsidRPr="0040454C" w:rsidTr="0036272F">
        <w:trPr>
          <w:cantSplit/>
        </w:trPr>
        <w:tc>
          <w:tcPr>
            <w:tcW w:w="2139" w:type="dxa"/>
            <w:shd w:val="clear" w:color="auto" w:fill="auto"/>
          </w:tcPr>
          <w:p w:rsidR="005C7AD3" w:rsidRPr="0040454C" w:rsidRDefault="00C50104" w:rsidP="00290413">
            <w:pPr>
              <w:pStyle w:val="ENoteTableText"/>
              <w:tabs>
                <w:tab w:val="center" w:leader="dot" w:pos="2268"/>
              </w:tabs>
            </w:pPr>
            <w:r w:rsidRPr="0040454C">
              <w:t xml:space="preserve">s </w:t>
            </w:r>
            <w:r w:rsidR="005C7AD3" w:rsidRPr="0040454C">
              <w:t>94D</w:t>
            </w:r>
            <w:r w:rsidR="005C7AD3" w:rsidRPr="0040454C">
              <w:tab/>
            </w:r>
          </w:p>
        </w:tc>
        <w:tc>
          <w:tcPr>
            <w:tcW w:w="4943" w:type="dxa"/>
            <w:shd w:val="clear" w:color="auto" w:fill="auto"/>
          </w:tcPr>
          <w:p w:rsidR="005C7AD3" w:rsidRPr="0040454C" w:rsidRDefault="005C7AD3" w:rsidP="0036272F">
            <w:pPr>
              <w:pStyle w:val="ENoteTableText"/>
            </w:pPr>
            <w:r w:rsidRPr="0040454C">
              <w:t>ad No 125, 2020</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95A</w:t>
            </w:r>
            <w:r w:rsidRPr="0040454C">
              <w:tab/>
            </w:r>
          </w:p>
        </w:tc>
        <w:tc>
          <w:tcPr>
            <w:tcW w:w="4943" w:type="dxa"/>
            <w:shd w:val="clear" w:color="auto" w:fill="auto"/>
          </w:tcPr>
          <w:p w:rsidR="00DB06EC" w:rsidRPr="0040454C" w:rsidRDefault="00DB06EC" w:rsidP="0036272F">
            <w:pPr>
              <w:pStyle w:val="ENoteTableText"/>
            </w:pPr>
            <w:r w:rsidRPr="0040454C">
              <w:t>rep No</w:t>
            </w:r>
            <w:r w:rsidR="006758F4" w:rsidRPr="0040454C">
              <w:t> </w:t>
            </w:r>
            <w:r w:rsidRPr="0040454C">
              <w:t>116, 2012</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95B</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30, 2007</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95C</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30, 2007</w:t>
            </w:r>
          </w:p>
        </w:tc>
      </w:tr>
      <w:tr w:rsidR="005C7AD3" w:rsidRPr="0040454C" w:rsidTr="0036272F">
        <w:trPr>
          <w:cantSplit/>
        </w:trPr>
        <w:tc>
          <w:tcPr>
            <w:tcW w:w="2139" w:type="dxa"/>
            <w:shd w:val="clear" w:color="auto" w:fill="auto"/>
          </w:tcPr>
          <w:p w:rsidR="005C7AD3" w:rsidRPr="0040454C" w:rsidRDefault="005C7AD3" w:rsidP="00366613">
            <w:pPr>
              <w:pStyle w:val="ENoteTableText"/>
              <w:tabs>
                <w:tab w:val="center" w:leader="dot" w:pos="2268"/>
              </w:tabs>
            </w:pPr>
            <w:r w:rsidRPr="0040454C">
              <w:t>s 97</w:t>
            </w:r>
            <w:r w:rsidRPr="0040454C">
              <w:tab/>
            </w:r>
          </w:p>
        </w:tc>
        <w:tc>
          <w:tcPr>
            <w:tcW w:w="4943" w:type="dxa"/>
            <w:shd w:val="clear" w:color="auto" w:fill="auto"/>
          </w:tcPr>
          <w:p w:rsidR="005C7AD3" w:rsidRPr="0040454C" w:rsidRDefault="005C7AD3" w:rsidP="0036272F">
            <w:pPr>
              <w:pStyle w:val="ENoteTableText"/>
            </w:pPr>
            <w:r w:rsidRPr="0040454C">
              <w:t>rep No 125, 2020</w:t>
            </w:r>
          </w:p>
        </w:tc>
      </w:tr>
      <w:tr w:rsidR="00DB06EC" w:rsidRPr="0040454C" w:rsidTr="0036272F">
        <w:trPr>
          <w:cantSplit/>
        </w:trPr>
        <w:tc>
          <w:tcPr>
            <w:tcW w:w="2139" w:type="dxa"/>
            <w:shd w:val="clear" w:color="auto" w:fill="auto"/>
          </w:tcPr>
          <w:p w:rsidR="00DB06EC" w:rsidRPr="0040454C" w:rsidRDefault="00DB06EC" w:rsidP="00F12402">
            <w:pPr>
              <w:pStyle w:val="ENoteTableText"/>
              <w:keepNext/>
            </w:pPr>
            <w:r w:rsidRPr="0040454C">
              <w:rPr>
                <w:b/>
              </w:rPr>
              <w:t>Part</w:t>
            </w:r>
            <w:r w:rsidR="006758F4" w:rsidRPr="0040454C">
              <w:rPr>
                <w:b/>
              </w:rPr>
              <w:t> </w:t>
            </w:r>
            <w:r w:rsidRPr="0040454C">
              <w:rPr>
                <w:b/>
              </w:rPr>
              <w:t>6</w:t>
            </w:r>
          </w:p>
        </w:tc>
        <w:tc>
          <w:tcPr>
            <w:tcW w:w="4943" w:type="dxa"/>
            <w:shd w:val="clear" w:color="auto" w:fill="auto"/>
          </w:tcPr>
          <w:p w:rsidR="00DB06EC" w:rsidRPr="0040454C" w:rsidRDefault="00DB06EC" w:rsidP="00F12402">
            <w:pPr>
              <w:pStyle w:val="ENoteTableText"/>
              <w:keepNext/>
            </w:pPr>
          </w:p>
        </w:tc>
      </w:tr>
      <w:tr w:rsidR="00DB06EC" w:rsidRPr="0040454C" w:rsidTr="0036272F">
        <w:trPr>
          <w:cantSplit/>
        </w:trPr>
        <w:tc>
          <w:tcPr>
            <w:tcW w:w="2139" w:type="dxa"/>
            <w:shd w:val="clear" w:color="auto" w:fill="auto"/>
          </w:tcPr>
          <w:p w:rsidR="00DB06EC" w:rsidRPr="0040454C" w:rsidRDefault="00DB06EC" w:rsidP="00F12402">
            <w:pPr>
              <w:pStyle w:val="ENoteTableText"/>
              <w:keepNext/>
            </w:pPr>
            <w:r w:rsidRPr="0040454C">
              <w:rPr>
                <w:b/>
              </w:rPr>
              <w:t>Division</w:t>
            </w:r>
            <w:r w:rsidR="006758F4" w:rsidRPr="0040454C">
              <w:rPr>
                <w:b/>
              </w:rPr>
              <w:t> </w:t>
            </w:r>
            <w:r w:rsidRPr="0040454C">
              <w:rPr>
                <w:b/>
              </w:rPr>
              <w:t>3</w:t>
            </w:r>
          </w:p>
        </w:tc>
        <w:tc>
          <w:tcPr>
            <w:tcW w:w="4943" w:type="dxa"/>
            <w:shd w:val="clear" w:color="auto" w:fill="auto"/>
          </w:tcPr>
          <w:p w:rsidR="00DB06EC" w:rsidRPr="0040454C" w:rsidRDefault="00DB06EC" w:rsidP="00F12402">
            <w:pPr>
              <w:pStyle w:val="ENoteTableText"/>
              <w:keepN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102</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180, 2011</w:t>
            </w:r>
          </w:p>
        </w:tc>
      </w:tr>
      <w:tr w:rsidR="00DB06EC" w:rsidRPr="0040454C" w:rsidTr="0036272F">
        <w:trPr>
          <w:cantSplit/>
        </w:trPr>
        <w:tc>
          <w:tcPr>
            <w:tcW w:w="2139" w:type="dxa"/>
            <w:shd w:val="clear" w:color="auto" w:fill="auto"/>
          </w:tcPr>
          <w:p w:rsidR="00DB06EC" w:rsidRPr="0040454C" w:rsidRDefault="00DB06EC" w:rsidP="00AB0C54">
            <w:pPr>
              <w:pStyle w:val="ENoteTableText"/>
              <w:keepNext/>
            </w:pPr>
            <w:r w:rsidRPr="0040454C">
              <w:rPr>
                <w:b/>
              </w:rPr>
              <w:t>Division</w:t>
            </w:r>
            <w:r w:rsidR="006758F4" w:rsidRPr="0040454C">
              <w:rPr>
                <w:b/>
              </w:rPr>
              <w:t> </w:t>
            </w:r>
            <w:r w:rsidRPr="0040454C">
              <w:rPr>
                <w:b/>
              </w:rPr>
              <w:t>5</w:t>
            </w:r>
          </w:p>
        </w:tc>
        <w:tc>
          <w:tcPr>
            <w:tcW w:w="4943" w:type="dxa"/>
            <w:shd w:val="clear" w:color="auto" w:fill="auto"/>
          </w:tcPr>
          <w:p w:rsidR="00DB06EC" w:rsidRPr="0040454C" w:rsidRDefault="00DB06EC" w:rsidP="00AB0C54">
            <w:pPr>
              <w:pStyle w:val="ENoteTableText"/>
              <w:keepN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107</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109, 2006</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Part</w:t>
            </w:r>
            <w:r w:rsidR="006758F4" w:rsidRPr="0040454C">
              <w:rPr>
                <w:b/>
              </w:rPr>
              <w:t> </w:t>
            </w:r>
            <w:r w:rsidRPr="0040454C">
              <w:rPr>
                <w:b/>
              </w:rPr>
              <w:t>7</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1</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108</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26, 2009</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3</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147025">
            <w:pPr>
              <w:pStyle w:val="ENoteTableText"/>
              <w:tabs>
                <w:tab w:val="center" w:leader="dot" w:pos="2268"/>
              </w:tabs>
            </w:pPr>
            <w:r w:rsidRPr="0040454C">
              <w:t>Div</w:t>
            </w:r>
            <w:r w:rsidR="00147025" w:rsidRPr="0040454C">
              <w:t>ision</w:t>
            </w:r>
            <w:r w:rsidR="006758F4" w:rsidRPr="0040454C">
              <w:t> </w:t>
            </w:r>
            <w:r w:rsidR="00147025" w:rsidRPr="0040454C">
              <w:t>3</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26, 2009</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w:t>
            </w:r>
            <w:r w:rsidR="006758F4" w:rsidRPr="0040454C">
              <w:t> </w:t>
            </w:r>
            <w:r w:rsidRPr="0040454C">
              <w:t>111</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26, 2009</w:t>
            </w:r>
          </w:p>
        </w:tc>
      </w:tr>
      <w:tr w:rsidR="008A7817" w:rsidRPr="0040454C" w:rsidTr="0036272F">
        <w:trPr>
          <w:cantSplit/>
        </w:trPr>
        <w:tc>
          <w:tcPr>
            <w:tcW w:w="2139" w:type="dxa"/>
            <w:shd w:val="clear" w:color="auto" w:fill="auto"/>
          </w:tcPr>
          <w:p w:rsidR="008A7817" w:rsidRPr="0040454C" w:rsidRDefault="008A7817" w:rsidP="00366613">
            <w:pPr>
              <w:pStyle w:val="ENoteTableText"/>
              <w:tabs>
                <w:tab w:val="center" w:leader="dot" w:pos="2268"/>
              </w:tabs>
            </w:pPr>
            <w:r w:rsidRPr="0040454C">
              <w:t>s 112</w:t>
            </w:r>
            <w:r w:rsidRPr="0040454C">
              <w:tab/>
            </w:r>
          </w:p>
        </w:tc>
        <w:tc>
          <w:tcPr>
            <w:tcW w:w="4943" w:type="dxa"/>
            <w:shd w:val="clear" w:color="auto" w:fill="auto"/>
          </w:tcPr>
          <w:p w:rsidR="008A7817" w:rsidRPr="0040454C" w:rsidRDefault="008A7817" w:rsidP="0036272F">
            <w:pPr>
              <w:pStyle w:val="ENoteTableText"/>
            </w:pPr>
            <w:r w:rsidRPr="0040454C">
              <w:t>ad No 26, 2009</w:t>
            </w:r>
          </w:p>
        </w:tc>
      </w:tr>
      <w:tr w:rsidR="00DB06EC" w:rsidRPr="0040454C" w:rsidTr="0036272F">
        <w:trPr>
          <w:cantSplit/>
        </w:trPr>
        <w:tc>
          <w:tcPr>
            <w:tcW w:w="2139" w:type="dxa"/>
            <w:shd w:val="clear" w:color="auto" w:fill="auto"/>
          </w:tcPr>
          <w:p w:rsidR="00DB06EC" w:rsidRPr="0040454C" w:rsidRDefault="00DB06EC" w:rsidP="00C03577">
            <w:pPr>
              <w:pStyle w:val="ENoteTableText"/>
              <w:keepNext/>
            </w:pPr>
            <w:r w:rsidRPr="0040454C">
              <w:rPr>
                <w:b/>
              </w:rPr>
              <w:t>Part</w:t>
            </w:r>
            <w:r w:rsidR="006758F4" w:rsidRPr="0040454C">
              <w:rPr>
                <w:b/>
              </w:rPr>
              <w:t> </w:t>
            </w:r>
            <w:r w:rsidRPr="0040454C">
              <w:rPr>
                <w:b/>
              </w:rPr>
              <w:t>8</w:t>
            </w:r>
          </w:p>
        </w:tc>
        <w:tc>
          <w:tcPr>
            <w:tcW w:w="4943" w:type="dxa"/>
            <w:shd w:val="clear" w:color="auto" w:fill="auto"/>
          </w:tcPr>
          <w:p w:rsidR="00DB06EC" w:rsidRPr="0040454C" w:rsidRDefault="00DB06EC" w:rsidP="00C03577">
            <w:pPr>
              <w:pStyle w:val="ENoteTableText"/>
              <w:keepNext/>
            </w:pPr>
          </w:p>
        </w:tc>
      </w:tr>
      <w:tr w:rsidR="00DB06EC" w:rsidRPr="0040454C" w:rsidTr="0036272F">
        <w:trPr>
          <w:cantSplit/>
        </w:trPr>
        <w:tc>
          <w:tcPr>
            <w:tcW w:w="2139" w:type="dxa"/>
            <w:shd w:val="clear" w:color="auto" w:fill="auto"/>
          </w:tcPr>
          <w:p w:rsidR="00DB06EC" w:rsidRPr="0040454C" w:rsidRDefault="00DB06EC" w:rsidP="00C03577">
            <w:pPr>
              <w:pStyle w:val="ENoteTableText"/>
              <w:keepNext/>
            </w:pPr>
            <w:r w:rsidRPr="0040454C">
              <w:rPr>
                <w:b/>
              </w:rPr>
              <w:t>Division</w:t>
            </w:r>
            <w:r w:rsidR="006758F4" w:rsidRPr="0040454C">
              <w:rPr>
                <w:b/>
              </w:rPr>
              <w:t> </w:t>
            </w:r>
            <w:r w:rsidRPr="0040454C">
              <w:rPr>
                <w:b/>
              </w:rPr>
              <w:t>1</w:t>
            </w:r>
          </w:p>
        </w:tc>
        <w:tc>
          <w:tcPr>
            <w:tcW w:w="4943" w:type="dxa"/>
            <w:shd w:val="clear" w:color="auto" w:fill="auto"/>
          </w:tcPr>
          <w:p w:rsidR="00DB06EC" w:rsidRPr="0040454C" w:rsidRDefault="00DB06EC" w:rsidP="00C03577">
            <w:pPr>
              <w:pStyle w:val="ENoteTableText"/>
              <w:keepN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116</w:t>
            </w:r>
            <w:r w:rsidRPr="0040454C">
              <w:tab/>
            </w:r>
          </w:p>
        </w:tc>
        <w:tc>
          <w:tcPr>
            <w:tcW w:w="4943" w:type="dxa"/>
            <w:shd w:val="clear" w:color="auto" w:fill="auto"/>
          </w:tcPr>
          <w:p w:rsidR="00DB06EC" w:rsidRPr="0040454C" w:rsidRDefault="00DB06EC" w:rsidP="0036272F">
            <w:pPr>
              <w:pStyle w:val="ENoteTableText"/>
            </w:pPr>
            <w:r w:rsidRPr="0040454C">
              <w:t>am No</w:t>
            </w:r>
            <w:r w:rsidR="006758F4" w:rsidRPr="0040454C">
              <w:t> </w:t>
            </w:r>
            <w:r w:rsidRPr="0040454C">
              <w:t>41, 2010</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3A</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147025">
            <w:pPr>
              <w:pStyle w:val="ENoteTableText"/>
              <w:tabs>
                <w:tab w:val="center" w:leader="dot" w:pos="2268"/>
              </w:tabs>
            </w:pPr>
            <w:r w:rsidRPr="0040454C">
              <w:t>Div</w:t>
            </w:r>
            <w:r w:rsidR="00147025" w:rsidRPr="0040454C">
              <w:t>ision</w:t>
            </w:r>
            <w:r w:rsidR="006758F4" w:rsidRPr="0040454C">
              <w:t> </w:t>
            </w:r>
            <w:r w:rsidRPr="0040454C">
              <w:t>3A</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41, 2010</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w:t>
            </w:r>
            <w:r w:rsidR="006758F4" w:rsidRPr="0040454C">
              <w:t> </w:t>
            </w:r>
            <w:r w:rsidRPr="0040454C">
              <w:t>123A</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41, 2010</w:t>
            </w:r>
          </w:p>
        </w:tc>
      </w:tr>
      <w:tr w:rsidR="008A7817" w:rsidRPr="0040454C" w:rsidTr="0036272F">
        <w:trPr>
          <w:cantSplit/>
        </w:trPr>
        <w:tc>
          <w:tcPr>
            <w:tcW w:w="2139" w:type="dxa"/>
            <w:shd w:val="clear" w:color="auto" w:fill="auto"/>
          </w:tcPr>
          <w:p w:rsidR="008A7817" w:rsidRPr="0040454C" w:rsidRDefault="008A7817" w:rsidP="00366613">
            <w:pPr>
              <w:pStyle w:val="ENoteTableText"/>
              <w:tabs>
                <w:tab w:val="center" w:leader="dot" w:pos="2268"/>
              </w:tabs>
            </w:pPr>
            <w:r w:rsidRPr="0040454C">
              <w:t>s 123B</w:t>
            </w:r>
            <w:r w:rsidRPr="0040454C">
              <w:tab/>
            </w:r>
          </w:p>
        </w:tc>
        <w:tc>
          <w:tcPr>
            <w:tcW w:w="4943" w:type="dxa"/>
            <w:shd w:val="clear" w:color="auto" w:fill="auto"/>
          </w:tcPr>
          <w:p w:rsidR="008A7817" w:rsidRPr="0040454C" w:rsidRDefault="008A7817" w:rsidP="0036272F">
            <w:pPr>
              <w:pStyle w:val="ENoteTableText"/>
            </w:pPr>
            <w:r w:rsidRPr="0040454C">
              <w:t>ad No 41, 2010</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Division</w:t>
            </w:r>
            <w:r w:rsidR="006758F4" w:rsidRPr="0040454C">
              <w:rPr>
                <w:b/>
              </w:rPr>
              <w:t> </w:t>
            </w:r>
            <w:r w:rsidRPr="0040454C">
              <w:rPr>
                <w:b/>
              </w:rPr>
              <w:t>5</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125</w:t>
            </w:r>
            <w:r w:rsidRPr="0040454C">
              <w:tab/>
            </w:r>
          </w:p>
        </w:tc>
        <w:tc>
          <w:tcPr>
            <w:tcW w:w="4943" w:type="dxa"/>
            <w:shd w:val="clear" w:color="auto" w:fill="auto"/>
          </w:tcPr>
          <w:p w:rsidR="00DB06EC" w:rsidRPr="0040454C" w:rsidRDefault="00DB06EC" w:rsidP="007B5A9C">
            <w:pPr>
              <w:pStyle w:val="ENoteTableText"/>
            </w:pPr>
            <w:r w:rsidRPr="0040454C">
              <w:t>am No</w:t>
            </w:r>
            <w:r w:rsidR="006758F4" w:rsidRPr="0040454C">
              <w:t> </w:t>
            </w:r>
            <w:r w:rsidRPr="0040454C">
              <w:t>138, 2008</w:t>
            </w:r>
            <w:r w:rsidR="00F9065A" w:rsidRPr="0040454C">
              <w:t>; No 136, 2018</w:t>
            </w:r>
          </w:p>
        </w:tc>
      </w:tr>
      <w:tr w:rsidR="00DB06EC" w:rsidRPr="0040454C" w:rsidTr="0036272F">
        <w:trPr>
          <w:cantSplit/>
        </w:trPr>
        <w:tc>
          <w:tcPr>
            <w:tcW w:w="2139" w:type="dxa"/>
            <w:shd w:val="clear" w:color="auto" w:fill="auto"/>
          </w:tcPr>
          <w:p w:rsidR="00DB06EC" w:rsidRPr="0040454C" w:rsidRDefault="00DB06EC" w:rsidP="0036272F">
            <w:pPr>
              <w:pStyle w:val="ENoteTableText"/>
            </w:pPr>
            <w:r w:rsidRPr="0040454C">
              <w:rPr>
                <w:b/>
              </w:rPr>
              <w:t>Part</w:t>
            </w:r>
            <w:r w:rsidR="006758F4" w:rsidRPr="0040454C">
              <w:rPr>
                <w:b/>
              </w:rPr>
              <w:t> </w:t>
            </w:r>
            <w:r w:rsidRPr="0040454C">
              <w:rPr>
                <w:b/>
              </w:rPr>
              <w:t>9</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126</w:t>
            </w:r>
            <w:r w:rsidRPr="0040454C">
              <w:tab/>
            </w:r>
          </w:p>
        </w:tc>
        <w:tc>
          <w:tcPr>
            <w:tcW w:w="4943" w:type="dxa"/>
            <w:shd w:val="clear" w:color="auto" w:fill="auto"/>
          </w:tcPr>
          <w:p w:rsidR="00DB06EC" w:rsidRPr="0040454C" w:rsidRDefault="00DB06EC" w:rsidP="0036272F">
            <w:pPr>
              <w:pStyle w:val="ENoteTableText"/>
            </w:pPr>
            <w:r w:rsidRPr="0040454C">
              <w:t>am No</w:t>
            </w:r>
            <w:r w:rsidR="00A644AB" w:rsidRPr="0040454C">
              <w:t> </w:t>
            </w:r>
            <w:r w:rsidRPr="0040454C">
              <w:t>149, 2004; No</w:t>
            </w:r>
            <w:r w:rsidR="00A644AB" w:rsidRPr="0040454C">
              <w:t> </w:t>
            </w:r>
            <w:r w:rsidRPr="0040454C">
              <w:t>97, 2006; No</w:t>
            </w:r>
            <w:r w:rsidR="00A644AB" w:rsidRPr="0040454C">
              <w:t> </w:t>
            </w:r>
            <w:r w:rsidRPr="0040454C">
              <w:t>131, 2007; No</w:t>
            </w:r>
            <w:r w:rsidR="00A644AB" w:rsidRPr="0040454C">
              <w:t> </w:t>
            </w:r>
            <w:r w:rsidRPr="0040454C">
              <w:t>41, 2010</w:t>
            </w:r>
            <w:r w:rsidR="00F9065A" w:rsidRPr="0040454C">
              <w:t>; No 136, 2018</w:t>
            </w:r>
          </w:p>
        </w:tc>
      </w:tr>
      <w:tr w:rsidR="00DB06EC" w:rsidRPr="0040454C" w:rsidTr="0036272F">
        <w:trPr>
          <w:cantSplit/>
        </w:trPr>
        <w:tc>
          <w:tcPr>
            <w:tcW w:w="2139" w:type="dxa"/>
            <w:shd w:val="clear" w:color="auto" w:fill="auto"/>
          </w:tcPr>
          <w:p w:rsidR="00DB06EC" w:rsidRPr="0040454C" w:rsidRDefault="00DB06EC" w:rsidP="006A7450">
            <w:pPr>
              <w:pStyle w:val="ENoteTableText"/>
              <w:keepNext/>
            </w:pPr>
            <w:r w:rsidRPr="0040454C">
              <w:rPr>
                <w:b/>
              </w:rPr>
              <w:t>Part</w:t>
            </w:r>
            <w:r w:rsidR="006758F4" w:rsidRPr="0040454C">
              <w:rPr>
                <w:b/>
              </w:rPr>
              <w:t> </w:t>
            </w:r>
            <w:r w:rsidRPr="0040454C">
              <w:rPr>
                <w:b/>
              </w:rPr>
              <w:t>10</w:t>
            </w:r>
          </w:p>
        </w:tc>
        <w:tc>
          <w:tcPr>
            <w:tcW w:w="4943" w:type="dxa"/>
            <w:shd w:val="clear" w:color="auto" w:fill="auto"/>
          </w:tcPr>
          <w:p w:rsidR="00DB06EC" w:rsidRPr="0040454C" w:rsidRDefault="00DB06EC" w:rsidP="0036272F">
            <w:pPr>
              <w:pStyle w:val="ENoteTableText"/>
            </w:pPr>
          </w:p>
        </w:tc>
      </w:tr>
      <w:tr w:rsidR="00DB06EC" w:rsidRPr="0040454C" w:rsidTr="0036272F">
        <w:trPr>
          <w:cantSplit/>
        </w:trPr>
        <w:tc>
          <w:tcPr>
            <w:tcW w:w="2139" w:type="dxa"/>
            <w:shd w:val="clear" w:color="auto" w:fill="auto"/>
          </w:tcPr>
          <w:p w:rsidR="00DB06EC" w:rsidRPr="0040454C" w:rsidRDefault="00DB06EC" w:rsidP="00590AB3">
            <w:pPr>
              <w:pStyle w:val="ENoteTableText"/>
              <w:tabs>
                <w:tab w:val="center" w:leader="dot" w:pos="2268"/>
              </w:tabs>
            </w:pPr>
            <w:r w:rsidRPr="0040454C">
              <w:t>s 127</w:t>
            </w:r>
            <w:r w:rsidRPr="0040454C">
              <w:tab/>
            </w:r>
          </w:p>
        </w:tc>
        <w:tc>
          <w:tcPr>
            <w:tcW w:w="4943" w:type="dxa"/>
            <w:shd w:val="clear" w:color="auto" w:fill="auto"/>
          </w:tcPr>
          <w:p w:rsidR="00DB06EC" w:rsidRPr="0040454C" w:rsidRDefault="00DB06EC" w:rsidP="00590AB3">
            <w:pPr>
              <w:pStyle w:val="ENoteTableText"/>
            </w:pPr>
            <w:r w:rsidRPr="0040454C">
              <w:t>am No 149, 2004; No 26, 2009; No 41, 2010; No 81, 2010; No 18, 2017</w:t>
            </w:r>
            <w:r w:rsidR="005B49B6" w:rsidRPr="0040454C">
              <w:t>; No 31, 2018</w:t>
            </w:r>
            <w:r w:rsidR="005C7AD3" w:rsidRPr="0040454C">
              <w:t>; No 125, 2020</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127A</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26, 2009</w:t>
            </w:r>
          </w:p>
        </w:tc>
      </w:tr>
      <w:tr w:rsidR="00DB06EC" w:rsidRPr="0040454C" w:rsidTr="0036272F">
        <w:trPr>
          <w:cantSplit/>
        </w:trPr>
        <w:tc>
          <w:tcPr>
            <w:tcW w:w="2139" w:type="dxa"/>
            <w:shd w:val="clear" w:color="auto" w:fill="auto"/>
          </w:tcPr>
          <w:p w:rsidR="00DB06EC" w:rsidRPr="0040454C" w:rsidRDefault="00DB06EC" w:rsidP="00366613">
            <w:pPr>
              <w:pStyle w:val="ENoteTableText"/>
              <w:tabs>
                <w:tab w:val="center" w:leader="dot" w:pos="2268"/>
              </w:tabs>
            </w:pPr>
            <w:r w:rsidRPr="0040454C">
              <w:t>s 131</w:t>
            </w:r>
            <w:r w:rsidRPr="0040454C">
              <w:tab/>
            </w:r>
          </w:p>
        </w:tc>
        <w:tc>
          <w:tcPr>
            <w:tcW w:w="4943" w:type="dxa"/>
            <w:shd w:val="clear" w:color="auto" w:fill="auto"/>
          </w:tcPr>
          <w:p w:rsidR="00DB06EC" w:rsidRPr="0040454C" w:rsidRDefault="00DB06EC" w:rsidP="0036272F">
            <w:pPr>
              <w:pStyle w:val="ENoteTableText"/>
            </w:pPr>
            <w:r w:rsidRPr="0040454C">
              <w:t>rs No</w:t>
            </w:r>
            <w:r w:rsidR="006758F4" w:rsidRPr="0040454C">
              <w:t> </w:t>
            </w:r>
            <w:r w:rsidRPr="0040454C">
              <w:t>131, 2007</w:t>
            </w:r>
          </w:p>
        </w:tc>
      </w:tr>
      <w:tr w:rsidR="00DB06EC" w:rsidRPr="0040454C" w:rsidTr="0036272F">
        <w:trPr>
          <w:cantSplit/>
        </w:trPr>
        <w:tc>
          <w:tcPr>
            <w:tcW w:w="2139" w:type="dxa"/>
            <w:shd w:val="clear" w:color="auto" w:fill="auto"/>
          </w:tcPr>
          <w:p w:rsidR="00DB06EC" w:rsidRPr="0040454C" w:rsidRDefault="00DB06EC" w:rsidP="005617EB">
            <w:pPr>
              <w:pStyle w:val="ENoteTableText"/>
              <w:tabs>
                <w:tab w:val="center" w:leader="dot" w:pos="2268"/>
              </w:tabs>
            </w:pPr>
            <w:r w:rsidRPr="0040454C">
              <w:t>s 133</w:t>
            </w:r>
            <w:r w:rsidRPr="0040454C">
              <w:tab/>
            </w:r>
          </w:p>
        </w:tc>
        <w:tc>
          <w:tcPr>
            <w:tcW w:w="4943" w:type="dxa"/>
            <w:shd w:val="clear" w:color="auto" w:fill="auto"/>
          </w:tcPr>
          <w:p w:rsidR="00DB06EC" w:rsidRPr="0040454C" w:rsidRDefault="00DB06EC" w:rsidP="005617EB">
            <w:pPr>
              <w:pStyle w:val="ENoteTableText"/>
            </w:pPr>
            <w:r w:rsidRPr="0040454C">
              <w:t>a</w:t>
            </w:r>
            <w:r w:rsidR="005617EB" w:rsidRPr="0040454C">
              <w:t>m</w:t>
            </w:r>
            <w:r w:rsidRPr="0040454C">
              <w:t xml:space="preserve"> No</w:t>
            </w:r>
            <w:r w:rsidR="006C4F16" w:rsidRPr="0040454C">
              <w:t> </w:t>
            </w:r>
            <w:r w:rsidRPr="0040454C">
              <w:t>86, 2008</w:t>
            </w:r>
          </w:p>
        </w:tc>
      </w:tr>
      <w:tr w:rsidR="00DB06EC" w:rsidRPr="0040454C" w:rsidTr="0036272F">
        <w:trPr>
          <w:cantSplit/>
        </w:trPr>
        <w:tc>
          <w:tcPr>
            <w:tcW w:w="2139" w:type="dxa"/>
            <w:shd w:val="clear" w:color="auto" w:fill="auto"/>
          </w:tcPr>
          <w:p w:rsidR="00DB06EC" w:rsidRPr="0040454C" w:rsidRDefault="00DB06EC" w:rsidP="00C75455">
            <w:pPr>
              <w:pStyle w:val="ENoteTableText"/>
              <w:keepNext/>
              <w:tabs>
                <w:tab w:val="center" w:leader="dot" w:pos="2268"/>
              </w:tabs>
            </w:pPr>
            <w:r w:rsidRPr="0040454C">
              <w:t>s 134</w:t>
            </w:r>
            <w:r w:rsidRPr="0040454C">
              <w:tab/>
            </w:r>
          </w:p>
        </w:tc>
        <w:tc>
          <w:tcPr>
            <w:tcW w:w="4943" w:type="dxa"/>
            <w:shd w:val="clear" w:color="auto" w:fill="auto"/>
          </w:tcPr>
          <w:p w:rsidR="00DB06EC" w:rsidRPr="0040454C" w:rsidRDefault="00DB06EC" w:rsidP="0036272F">
            <w:pPr>
              <w:pStyle w:val="ENoteTableText"/>
            </w:pPr>
            <w:r w:rsidRPr="0040454C">
              <w:t>ad No</w:t>
            </w:r>
            <w:r w:rsidR="006758F4" w:rsidRPr="0040454C">
              <w:t> </w:t>
            </w:r>
            <w:r w:rsidRPr="0040454C">
              <w:t>86, 2008</w:t>
            </w:r>
          </w:p>
        </w:tc>
      </w:tr>
      <w:tr w:rsidR="00DB06EC" w:rsidRPr="0040454C" w:rsidTr="0036272F">
        <w:trPr>
          <w:cantSplit/>
        </w:trPr>
        <w:tc>
          <w:tcPr>
            <w:tcW w:w="2139" w:type="dxa"/>
            <w:tcBorders>
              <w:bottom w:val="single" w:sz="12" w:space="0" w:color="auto"/>
            </w:tcBorders>
            <w:shd w:val="clear" w:color="auto" w:fill="auto"/>
          </w:tcPr>
          <w:p w:rsidR="00DB06EC" w:rsidRPr="0040454C" w:rsidRDefault="00DB06EC" w:rsidP="008C59BC">
            <w:pPr>
              <w:pStyle w:val="ENoteTableText"/>
            </w:pPr>
          </w:p>
        </w:tc>
        <w:tc>
          <w:tcPr>
            <w:tcW w:w="4943" w:type="dxa"/>
            <w:tcBorders>
              <w:bottom w:val="single" w:sz="12" w:space="0" w:color="auto"/>
            </w:tcBorders>
            <w:shd w:val="clear" w:color="auto" w:fill="auto"/>
          </w:tcPr>
          <w:p w:rsidR="00DB06EC" w:rsidRPr="0040454C" w:rsidRDefault="00DB06EC" w:rsidP="0036272F">
            <w:pPr>
              <w:pStyle w:val="ENoteTableText"/>
            </w:pPr>
            <w:r w:rsidRPr="0040454C">
              <w:t>am No</w:t>
            </w:r>
            <w:r w:rsidR="006758F4" w:rsidRPr="0040454C">
              <w:t> </w:t>
            </w:r>
            <w:r w:rsidRPr="0040454C">
              <w:t>180, 2011</w:t>
            </w:r>
          </w:p>
        </w:tc>
      </w:tr>
    </w:tbl>
    <w:p w:rsidR="009A2ACD" w:rsidRPr="0040454C" w:rsidRDefault="009A2ACD" w:rsidP="009A2ACD">
      <w:pPr>
        <w:pStyle w:val="Tabletext"/>
      </w:pPr>
    </w:p>
    <w:p w:rsidR="00465E79" w:rsidRPr="0040454C" w:rsidRDefault="00465E79">
      <w:pPr>
        <w:sectPr w:rsidR="00465E79" w:rsidRPr="0040454C" w:rsidSect="00A04285">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571C62" w:rsidRPr="0040454C" w:rsidRDefault="00571C62" w:rsidP="009A2ACD"/>
    <w:sectPr w:rsidR="00571C62" w:rsidRPr="0040454C" w:rsidSect="00A04285">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2EC" w:rsidRPr="00F01390" w:rsidRDefault="009672EC" w:rsidP="0059073D">
      <w:pPr>
        <w:spacing w:line="240" w:lineRule="auto"/>
      </w:pPr>
      <w:r>
        <w:separator/>
      </w:r>
    </w:p>
  </w:endnote>
  <w:endnote w:type="continuationSeparator" w:id="0">
    <w:p w:rsidR="009672EC" w:rsidRPr="00F01390" w:rsidRDefault="009672EC" w:rsidP="00590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Default="009672E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B3B51" w:rsidRDefault="009672EC" w:rsidP="009855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72EC" w:rsidRPr="007B3B51" w:rsidTr="009855C8">
      <w:tc>
        <w:tcPr>
          <w:tcW w:w="1247" w:type="dxa"/>
        </w:tcPr>
        <w:p w:rsidR="009672EC" w:rsidRPr="007B3B51" w:rsidRDefault="009672EC" w:rsidP="009855C8">
          <w:pPr>
            <w:rPr>
              <w:i/>
              <w:sz w:val="16"/>
              <w:szCs w:val="16"/>
            </w:rPr>
          </w:pPr>
        </w:p>
      </w:tc>
      <w:tc>
        <w:tcPr>
          <w:tcW w:w="5387" w:type="dxa"/>
          <w:gridSpan w:val="3"/>
        </w:tcPr>
        <w:p w:rsidR="009672EC" w:rsidRPr="007B3B51" w:rsidRDefault="009672EC" w:rsidP="009855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4285">
            <w:rPr>
              <w:i/>
              <w:noProof/>
              <w:sz w:val="16"/>
              <w:szCs w:val="16"/>
            </w:rPr>
            <w:t>Aviation Transport Security Act 2004</w:t>
          </w:r>
          <w:r w:rsidRPr="007B3B51">
            <w:rPr>
              <w:i/>
              <w:sz w:val="16"/>
              <w:szCs w:val="16"/>
            </w:rPr>
            <w:fldChar w:fldCharType="end"/>
          </w:r>
        </w:p>
      </w:tc>
      <w:tc>
        <w:tcPr>
          <w:tcW w:w="669" w:type="dxa"/>
        </w:tcPr>
        <w:p w:rsidR="009672EC" w:rsidRPr="007B3B51" w:rsidRDefault="009672EC" w:rsidP="009855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167</w:t>
          </w:r>
          <w:r w:rsidRPr="007B3B51">
            <w:rPr>
              <w:i/>
              <w:sz w:val="16"/>
              <w:szCs w:val="16"/>
            </w:rPr>
            <w:fldChar w:fldCharType="end"/>
          </w:r>
        </w:p>
      </w:tc>
    </w:tr>
    <w:tr w:rsidR="009672EC" w:rsidRPr="00130F37" w:rsidTr="009855C8">
      <w:tc>
        <w:tcPr>
          <w:tcW w:w="2190" w:type="dxa"/>
          <w:gridSpan w:val="2"/>
        </w:tcPr>
        <w:p w:rsidR="009672EC" w:rsidRPr="00130F37" w:rsidRDefault="009672EC" w:rsidP="009855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2820">
            <w:rPr>
              <w:sz w:val="16"/>
              <w:szCs w:val="16"/>
            </w:rPr>
            <w:t>34</w:t>
          </w:r>
          <w:r w:rsidRPr="00130F37">
            <w:rPr>
              <w:sz w:val="16"/>
              <w:szCs w:val="16"/>
            </w:rPr>
            <w:fldChar w:fldCharType="end"/>
          </w:r>
        </w:p>
      </w:tc>
      <w:tc>
        <w:tcPr>
          <w:tcW w:w="2920" w:type="dxa"/>
        </w:tcPr>
        <w:p w:rsidR="009672EC" w:rsidRPr="00130F37" w:rsidRDefault="009672EC" w:rsidP="009855C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22820">
            <w:rPr>
              <w:sz w:val="16"/>
              <w:szCs w:val="16"/>
            </w:rPr>
            <w:t>15/06/2021</w:t>
          </w:r>
          <w:r w:rsidRPr="00130F37">
            <w:rPr>
              <w:sz w:val="16"/>
              <w:szCs w:val="16"/>
            </w:rPr>
            <w:fldChar w:fldCharType="end"/>
          </w:r>
        </w:p>
      </w:tc>
      <w:tc>
        <w:tcPr>
          <w:tcW w:w="2193" w:type="dxa"/>
          <w:gridSpan w:val="2"/>
        </w:tcPr>
        <w:p w:rsidR="009672EC" w:rsidRPr="00130F37" w:rsidRDefault="009672EC" w:rsidP="009855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2820">
            <w:rPr>
              <w:sz w:val="16"/>
              <w:szCs w:val="16"/>
            </w:rPr>
            <w:instrText>23/06/2021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22820">
            <w:rPr>
              <w:sz w:val="16"/>
              <w:szCs w:val="16"/>
            </w:rPr>
            <w:instrText>23/06/2021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2820">
            <w:rPr>
              <w:noProof/>
              <w:sz w:val="16"/>
              <w:szCs w:val="16"/>
            </w:rPr>
            <w:t>23/06/2021</w:t>
          </w:r>
          <w:r w:rsidRPr="00130F37">
            <w:rPr>
              <w:sz w:val="16"/>
              <w:szCs w:val="16"/>
            </w:rPr>
            <w:fldChar w:fldCharType="end"/>
          </w:r>
        </w:p>
      </w:tc>
    </w:tr>
  </w:tbl>
  <w:p w:rsidR="009672EC" w:rsidRDefault="009672EC" w:rsidP="009855C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A1328" w:rsidRDefault="009672EC" w:rsidP="002B2166">
    <w:pPr>
      <w:pBdr>
        <w:top w:val="single" w:sz="6" w:space="1" w:color="auto"/>
      </w:pBdr>
      <w:spacing w:before="120"/>
      <w:rPr>
        <w:sz w:val="18"/>
      </w:rPr>
    </w:pPr>
  </w:p>
  <w:p w:rsidR="009672EC" w:rsidRPr="007A1328" w:rsidRDefault="009672EC" w:rsidP="002B216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22820">
      <w:rPr>
        <w:i/>
        <w:noProof/>
        <w:sz w:val="18"/>
      </w:rPr>
      <w:t>Aviation Transport Security Act 2004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167</w:t>
    </w:r>
    <w:r w:rsidRPr="007A1328">
      <w:rPr>
        <w:i/>
        <w:sz w:val="18"/>
      </w:rPr>
      <w:fldChar w:fldCharType="end"/>
    </w:r>
  </w:p>
  <w:p w:rsidR="009672EC" w:rsidRPr="007A1328" w:rsidRDefault="009672EC" w:rsidP="002B2166">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B3B51" w:rsidRDefault="009672EC" w:rsidP="009855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72EC" w:rsidRPr="007B3B51" w:rsidTr="009855C8">
      <w:tc>
        <w:tcPr>
          <w:tcW w:w="1247" w:type="dxa"/>
        </w:tcPr>
        <w:p w:rsidR="009672EC" w:rsidRPr="007B3B51" w:rsidRDefault="009672EC" w:rsidP="009855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168</w:t>
          </w:r>
          <w:r w:rsidRPr="007B3B51">
            <w:rPr>
              <w:i/>
              <w:sz w:val="16"/>
              <w:szCs w:val="16"/>
            </w:rPr>
            <w:fldChar w:fldCharType="end"/>
          </w:r>
        </w:p>
      </w:tc>
      <w:tc>
        <w:tcPr>
          <w:tcW w:w="5387" w:type="dxa"/>
          <w:gridSpan w:val="3"/>
        </w:tcPr>
        <w:p w:rsidR="009672EC" w:rsidRPr="007B3B51" w:rsidRDefault="009672EC" w:rsidP="009855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2820">
            <w:rPr>
              <w:i/>
              <w:noProof/>
              <w:sz w:val="16"/>
              <w:szCs w:val="16"/>
            </w:rPr>
            <w:t>Aviation Transport Security Act 2004</w:t>
          </w:r>
          <w:r w:rsidRPr="007B3B51">
            <w:rPr>
              <w:i/>
              <w:sz w:val="16"/>
              <w:szCs w:val="16"/>
            </w:rPr>
            <w:fldChar w:fldCharType="end"/>
          </w:r>
        </w:p>
      </w:tc>
      <w:tc>
        <w:tcPr>
          <w:tcW w:w="669" w:type="dxa"/>
        </w:tcPr>
        <w:p w:rsidR="009672EC" w:rsidRPr="007B3B51" w:rsidRDefault="009672EC" w:rsidP="009855C8">
          <w:pPr>
            <w:jc w:val="right"/>
            <w:rPr>
              <w:sz w:val="16"/>
              <w:szCs w:val="16"/>
            </w:rPr>
          </w:pPr>
        </w:p>
      </w:tc>
    </w:tr>
    <w:tr w:rsidR="009672EC" w:rsidRPr="0055472E" w:rsidTr="009855C8">
      <w:tc>
        <w:tcPr>
          <w:tcW w:w="2190" w:type="dxa"/>
          <w:gridSpan w:val="2"/>
        </w:tcPr>
        <w:p w:rsidR="009672EC" w:rsidRPr="0055472E" w:rsidRDefault="009672EC" w:rsidP="009855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22820">
            <w:rPr>
              <w:sz w:val="16"/>
              <w:szCs w:val="16"/>
            </w:rPr>
            <w:t>34</w:t>
          </w:r>
          <w:r w:rsidRPr="0055472E">
            <w:rPr>
              <w:sz w:val="16"/>
              <w:szCs w:val="16"/>
            </w:rPr>
            <w:fldChar w:fldCharType="end"/>
          </w:r>
        </w:p>
      </w:tc>
      <w:tc>
        <w:tcPr>
          <w:tcW w:w="2920" w:type="dxa"/>
        </w:tcPr>
        <w:p w:rsidR="009672EC" w:rsidRPr="0055472E" w:rsidRDefault="009672EC" w:rsidP="009855C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22820">
            <w:rPr>
              <w:sz w:val="16"/>
              <w:szCs w:val="16"/>
            </w:rPr>
            <w:t>15/06/2021</w:t>
          </w:r>
          <w:r w:rsidRPr="0055472E">
            <w:rPr>
              <w:sz w:val="16"/>
              <w:szCs w:val="16"/>
            </w:rPr>
            <w:fldChar w:fldCharType="end"/>
          </w:r>
        </w:p>
      </w:tc>
      <w:tc>
        <w:tcPr>
          <w:tcW w:w="2193" w:type="dxa"/>
          <w:gridSpan w:val="2"/>
        </w:tcPr>
        <w:p w:rsidR="009672EC" w:rsidRPr="0055472E" w:rsidRDefault="009672EC" w:rsidP="009855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22820">
            <w:rPr>
              <w:sz w:val="16"/>
              <w:szCs w:val="16"/>
            </w:rPr>
            <w:instrText>23/06/2021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22820">
            <w:rPr>
              <w:sz w:val="16"/>
              <w:szCs w:val="16"/>
            </w:rPr>
            <w:instrText>23/06/2021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22820">
            <w:rPr>
              <w:noProof/>
              <w:sz w:val="16"/>
              <w:szCs w:val="16"/>
            </w:rPr>
            <w:t>23/06/2021</w:t>
          </w:r>
          <w:r w:rsidRPr="0055472E">
            <w:rPr>
              <w:sz w:val="16"/>
              <w:szCs w:val="16"/>
            </w:rPr>
            <w:fldChar w:fldCharType="end"/>
          </w:r>
        </w:p>
      </w:tc>
    </w:tr>
  </w:tbl>
  <w:p w:rsidR="009672EC" w:rsidRDefault="009672EC" w:rsidP="009855C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B3B51" w:rsidRDefault="009672EC" w:rsidP="009855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72EC" w:rsidRPr="007B3B51" w:rsidTr="009855C8">
      <w:tc>
        <w:tcPr>
          <w:tcW w:w="1247" w:type="dxa"/>
        </w:tcPr>
        <w:p w:rsidR="009672EC" w:rsidRPr="007B3B51" w:rsidRDefault="009672EC" w:rsidP="009855C8">
          <w:pPr>
            <w:rPr>
              <w:i/>
              <w:sz w:val="16"/>
              <w:szCs w:val="16"/>
            </w:rPr>
          </w:pPr>
        </w:p>
      </w:tc>
      <w:tc>
        <w:tcPr>
          <w:tcW w:w="5387" w:type="dxa"/>
          <w:gridSpan w:val="3"/>
        </w:tcPr>
        <w:p w:rsidR="009672EC" w:rsidRPr="007B3B51" w:rsidRDefault="009672EC" w:rsidP="009855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2820">
            <w:rPr>
              <w:i/>
              <w:noProof/>
              <w:sz w:val="16"/>
              <w:szCs w:val="16"/>
            </w:rPr>
            <w:t>Aviation Transport Security Act 2004</w:t>
          </w:r>
          <w:r w:rsidRPr="007B3B51">
            <w:rPr>
              <w:i/>
              <w:sz w:val="16"/>
              <w:szCs w:val="16"/>
            </w:rPr>
            <w:fldChar w:fldCharType="end"/>
          </w:r>
        </w:p>
      </w:tc>
      <w:tc>
        <w:tcPr>
          <w:tcW w:w="669" w:type="dxa"/>
        </w:tcPr>
        <w:p w:rsidR="009672EC" w:rsidRPr="007B3B51" w:rsidRDefault="009672EC" w:rsidP="009855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167</w:t>
          </w:r>
          <w:r w:rsidRPr="007B3B51">
            <w:rPr>
              <w:i/>
              <w:sz w:val="16"/>
              <w:szCs w:val="16"/>
            </w:rPr>
            <w:fldChar w:fldCharType="end"/>
          </w:r>
        </w:p>
      </w:tc>
    </w:tr>
    <w:tr w:rsidR="009672EC" w:rsidRPr="00130F37" w:rsidTr="009855C8">
      <w:tc>
        <w:tcPr>
          <w:tcW w:w="2190" w:type="dxa"/>
          <w:gridSpan w:val="2"/>
        </w:tcPr>
        <w:p w:rsidR="009672EC" w:rsidRPr="00130F37" w:rsidRDefault="009672EC" w:rsidP="009855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2820">
            <w:rPr>
              <w:sz w:val="16"/>
              <w:szCs w:val="16"/>
            </w:rPr>
            <w:t>34</w:t>
          </w:r>
          <w:r w:rsidRPr="00130F37">
            <w:rPr>
              <w:sz w:val="16"/>
              <w:szCs w:val="16"/>
            </w:rPr>
            <w:fldChar w:fldCharType="end"/>
          </w:r>
        </w:p>
      </w:tc>
      <w:tc>
        <w:tcPr>
          <w:tcW w:w="2920" w:type="dxa"/>
        </w:tcPr>
        <w:p w:rsidR="009672EC" w:rsidRPr="00130F37" w:rsidRDefault="009672EC" w:rsidP="009855C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22820">
            <w:rPr>
              <w:sz w:val="16"/>
              <w:szCs w:val="16"/>
            </w:rPr>
            <w:t>15/06/2021</w:t>
          </w:r>
          <w:r w:rsidRPr="00130F37">
            <w:rPr>
              <w:sz w:val="16"/>
              <w:szCs w:val="16"/>
            </w:rPr>
            <w:fldChar w:fldCharType="end"/>
          </w:r>
        </w:p>
      </w:tc>
      <w:tc>
        <w:tcPr>
          <w:tcW w:w="2193" w:type="dxa"/>
          <w:gridSpan w:val="2"/>
        </w:tcPr>
        <w:p w:rsidR="009672EC" w:rsidRPr="00130F37" w:rsidRDefault="009672EC" w:rsidP="009855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2820">
            <w:rPr>
              <w:sz w:val="16"/>
              <w:szCs w:val="16"/>
            </w:rPr>
            <w:instrText>23/06/2021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22820">
            <w:rPr>
              <w:sz w:val="16"/>
              <w:szCs w:val="16"/>
            </w:rPr>
            <w:instrText>23/06/2021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2820">
            <w:rPr>
              <w:noProof/>
              <w:sz w:val="16"/>
              <w:szCs w:val="16"/>
            </w:rPr>
            <w:t>23/06/2021</w:t>
          </w:r>
          <w:r w:rsidRPr="00130F37">
            <w:rPr>
              <w:sz w:val="16"/>
              <w:szCs w:val="16"/>
            </w:rPr>
            <w:fldChar w:fldCharType="end"/>
          </w:r>
        </w:p>
      </w:tc>
    </w:tr>
  </w:tbl>
  <w:p w:rsidR="009672EC" w:rsidRDefault="009672EC" w:rsidP="009855C8"/>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Default="009672EC">
    <w:pPr>
      <w:pBdr>
        <w:top w:val="single" w:sz="6" w:space="1" w:color="auto"/>
      </w:pBdr>
      <w:rPr>
        <w:sz w:val="18"/>
      </w:rPr>
    </w:pPr>
  </w:p>
  <w:p w:rsidR="009672EC" w:rsidRDefault="009672EC">
    <w:pPr>
      <w:jc w:val="right"/>
      <w:rPr>
        <w:i/>
        <w:sz w:val="18"/>
      </w:rPr>
    </w:pPr>
    <w:r>
      <w:rPr>
        <w:i/>
        <w:sz w:val="18"/>
      </w:rPr>
      <w:fldChar w:fldCharType="begin"/>
    </w:r>
    <w:r>
      <w:rPr>
        <w:i/>
        <w:sz w:val="18"/>
      </w:rPr>
      <w:instrText xml:space="preserve"> STYLEREF ShortT </w:instrText>
    </w:r>
    <w:r>
      <w:rPr>
        <w:i/>
        <w:sz w:val="18"/>
      </w:rPr>
      <w:fldChar w:fldCharType="separate"/>
    </w:r>
    <w:r w:rsidR="00322820">
      <w:rPr>
        <w:i/>
        <w:noProof/>
        <w:sz w:val="18"/>
      </w:rPr>
      <w:t>Aviation Transport Security Act 2004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167</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Default="009672EC" w:rsidP="00E2102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ED79B6" w:rsidRDefault="009672EC" w:rsidP="00E2102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B3B51" w:rsidRDefault="009672EC" w:rsidP="009855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72EC" w:rsidRPr="007B3B51" w:rsidTr="009855C8">
      <w:tc>
        <w:tcPr>
          <w:tcW w:w="1247" w:type="dxa"/>
        </w:tcPr>
        <w:p w:rsidR="009672EC" w:rsidRPr="007B3B51" w:rsidRDefault="009672EC" w:rsidP="009855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5387" w:type="dxa"/>
          <w:gridSpan w:val="3"/>
        </w:tcPr>
        <w:p w:rsidR="009672EC" w:rsidRPr="007B3B51" w:rsidRDefault="009672EC" w:rsidP="009855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4285">
            <w:rPr>
              <w:i/>
              <w:noProof/>
              <w:sz w:val="16"/>
              <w:szCs w:val="16"/>
            </w:rPr>
            <w:t>Aviation Transport Security Act 2004</w:t>
          </w:r>
          <w:r w:rsidRPr="007B3B51">
            <w:rPr>
              <w:i/>
              <w:sz w:val="16"/>
              <w:szCs w:val="16"/>
            </w:rPr>
            <w:fldChar w:fldCharType="end"/>
          </w:r>
        </w:p>
      </w:tc>
      <w:tc>
        <w:tcPr>
          <w:tcW w:w="669" w:type="dxa"/>
        </w:tcPr>
        <w:p w:rsidR="009672EC" w:rsidRPr="007B3B51" w:rsidRDefault="009672EC" w:rsidP="009855C8">
          <w:pPr>
            <w:jc w:val="right"/>
            <w:rPr>
              <w:sz w:val="16"/>
              <w:szCs w:val="16"/>
            </w:rPr>
          </w:pPr>
        </w:p>
      </w:tc>
    </w:tr>
    <w:tr w:rsidR="009672EC" w:rsidRPr="0055472E" w:rsidTr="009855C8">
      <w:tc>
        <w:tcPr>
          <w:tcW w:w="2190" w:type="dxa"/>
          <w:gridSpan w:val="2"/>
        </w:tcPr>
        <w:p w:rsidR="009672EC" w:rsidRPr="0055472E" w:rsidRDefault="009672EC" w:rsidP="009855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22820">
            <w:rPr>
              <w:sz w:val="16"/>
              <w:szCs w:val="16"/>
            </w:rPr>
            <w:t>34</w:t>
          </w:r>
          <w:r w:rsidRPr="0055472E">
            <w:rPr>
              <w:sz w:val="16"/>
              <w:szCs w:val="16"/>
            </w:rPr>
            <w:fldChar w:fldCharType="end"/>
          </w:r>
        </w:p>
      </w:tc>
      <w:tc>
        <w:tcPr>
          <w:tcW w:w="2920" w:type="dxa"/>
        </w:tcPr>
        <w:p w:rsidR="009672EC" w:rsidRPr="0055472E" w:rsidRDefault="009672EC" w:rsidP="009855C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22820">
            <w:rPr>
              <w:sz w:val="16"/>
              <w:szCs w:val="16"/>
            </w:rPr>
            <w:t>15/06/2021</w:t>
          </w:r>
          <w:r w:rsidRPr="0055472E">
            <w:rPr>
              <w:sz w:val="16"/>
              <w:szCs w:val="16"/>
            </w:rPr>
            <w:fldChar w:fldCharType="end"/>
          </w:r>
        </w:p>
      </w:tc>
      <w:tc>
        <w:tcPr>
          <w:tcW w:w="2193" w:type="dxa"/>
          <w:gridSpan w:val="2"/>
        </w:tcPr>
        <w:p w:rsidR="009672EC" w:rsidRPr="0055472E" w:rsidRDefault="009672EC" w:rsidP="009855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22820">
            <w:rPr>
              <w:sz w:val="16"/>
              <w:szCs w:val="16"/>
            </w:rPr>
            <w:instrText>23/06/2021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22820">
            <w:rPr>
              <w:sz w:val="16"/>
              <w:szCs w:val="16"/>
            </w:rPr>
            <w:instrText>23/06/2021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22820">
            <w:rPr>
              <w:noProof/>
              <w:sz w:val="16"/>
              <w:szCs w:val="16"/>
            </w:rPr>
            <w:t>23/06/2021</w:t>
          </w:r>
          <w:r w:rsidRPr="0055472E">
            <w:rPr>
              <w:sz w:val="16"/>
              <w:szCs w:val="16"/>
            </w:rPr>
            <w:fldChar w:fldCharType="end"/>
          </w:r>
        </w:p>
      </w:tc>
    </w:tr>
  </w:tbl>
  <w:p w:rsidR="009672EC" w:rsidRDefault="009672EC" w:rsidP="009855C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B3B51" w:rsidRDefault="009672EC" w:rsidP="009855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72EC" w:rsidRPr="007B3B51" w:rsidTr="009855C8">
      <w:tc>
        <w:tcPr>
          <w:tcW w:w="1247" w:type="dxa"/>
        </w:tcPr>
        <w:p w:rsidR="009672EC" w:rsidRPr="007B3B51" w:rsidRDefault="009672EC" w:rsidP="009855C8">
          <w:pPr>
            <w:rPr>
              <w:i/>
              <w:sz w:val="16"/>
              <w:szCs w:val="16"/>
            </w:rPr>
          </w:pPr>
        </w:p>
      </w:tc>
      <w:tc>
        <w:tcPr>
          <w:tcW w:w="5387" w:type="dxa"/>
          <w:gridSpan w:val="3"/>
        </w:tcPr>
        <w:p w:rsidR="009672EC" w:rsidRPr="007B3B51" w:rsidRDefault="009672EC" w:rsidP="009855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4285">
            <w:rPr>
              <w:i/>
              <w:noProof/>
              <w:sz w:val="16"/>
              <w:szCs w:val="16"/>
            </w:rPr>
            <w:t>Aviation Transport Security Act 2004</w:t>
          </w:r>
          <w:r w:rsidRPr="007B3B51">
            <w:rPr>
              <w:i/>
              <w:sz w:val="16"/>
              <w:szCs w:val="16"/>
            </w:rPr>
            <w:fldChar w:fldCharType="end"/>
          </w:r>
        </w:p>
      </w:tc>
      <w:tc>
        <w:tcPr>
          <w:tcW w:w="669" w:type="dxa"/>
        </w:tcPr>
        <w:p w:rsidR="009672EC" w:rsidRPr="007B3B51" w:rsidRDefault="009672EC" w:rsidP="009855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672EC" w:rsidRPr="00130F37" w:rsidTr="009855C8">
      <w:tc>
        <w:tcPr>
          <w:tcW w:w="2190" w:type="dxa"/>
          <w:gridSpan w:val="2"/>
        </w:tcPr>
        <w:p w:rsidR="009672EC" w:rsidRPr="00130F37" w:rsidRDefault="009672EC" w:rsidP="009855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2820">
            <w:rPr>
              <w:sz w:val="16"/>
              <w:szCs w:val="16"/>
            </w:rPr>
            <w:t>34</w:t>
          </w:r>
          <w:r w:rsidRPr="00130F37">
            <w:rPr>
              <w:sz w:val="16"/>
              <w:szCs w:val="16"/>
            </w:rPr>
            <w:fldChar w:fldCharType="end"/>
          </w:r>
        </w:p>
      </w:tc>
      <w:tc>
        <w:tcPr>
          <w:tcW w:w="2920" w:type="dxa"/>
        </w:tcPr>
        <w:p w:rsidR="009672EC" w:rsidRPr="00130F37" w:rsidRDefault="009672EC" w:rsidP="009855C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22820">
            <w:rPr>
              <w:sz w:val="16"/>
              <w:szCs w:val="16"/>
            </w:rPr>
            <w:t>15/06/2021</w:t>
          </w:r>
          <w:r w:rsidRPr="00130F37">
            <w:rPr>
              <w:sz w:val="16"/>
              <w:szCs w:val="16"/>
            </w:rPr>
            <w:fldChar w:fldCharType="end"/>
          </w:r>
        </w:p>
      </w:tc>
      <w:tc>
        <w:tcPr>
          <w:tcW w:w="2193" w:type="dxa"/>
          <w:gridSpan w:val="2"/>
        </w:tcPr>
        <w:p w:rsidR="009672EC" w:rsidRPr="00130F37" w:rsidRDefault="009672EC" w:rsidP="009855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2820">
            <w:rPr>
              <w:sz w:val="16"/>
              <w:szCs w:val="16"/>
            </w:rPr>
            <w:instrText>23/06/2021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22820">
            <w:rPr>
              <w:sz w:val="16"/>
              <w:szCs w:val="16"/>
            </w:rPr>
            <w:instrText>23/06/2021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2820">
            <w:rPr>
              <w:noProof/>
              <w:sz w:val="16"/>
              <w:szCs w:val="16"/>
            </w:rPr>
            <w:t>23/06/2021</w:t>
          </w:r>
          <w:r w:rsidRPr="00130F37">
            <w:rPr>
              <w:sz w:val="16"/>
              <w:szCs w:val="16"/>
            </w:rPr>
            <w:fldChar w:fldCharType="end"/>
          </w:r>
        </w:p>
      </w:tc>
    </w:tr>
  </w:tbl>
  <w:p w:rsidR="009672EC" w:rsidRDefault="009672EC" w:rsidP="009855C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B3B51" w:rsidRDefault="009672EC" w:rsidP="009855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72EC" w:rsidRPr="007B3B51" w:rsidTr="009855C8">
      <w:tc>
        <w:tcPr>
          <w:tcW w:w="1247" w:type="dxa"/>
        </w:tcPr>
        <w:p w:rsidR="009672EC" w:rsidRPr="007B3B51" w:rsidRDefault="009672EC" w:rsidP="009855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152</w:t>
          </w:r>
          <w:r w:rsidRPr="007B3B51">
            <w:rPr>
              <w:i/>
              <w:sz w:val="16"/>
              <w:szCs w:val="16"/>
            </w:rPr>
            <w:fldChar w:fldCharType="end"/>
          </w:r>
        </w:p>
      </w:tc>
      <w:tc>
        <w:tcPr>
          <w:tcW w:w="5387" w:type="dxa"/>
          <w:gridSpan w:val="3"/>
        </w:tcPr>
        <w:p w:rsidR="009672EC" w:rsidRPr="007B3B51" w:rsidRDefault="009672EC" w:rsidP="009855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4285">
            <w:rPr>
              <w:i/>
              <w:noProof/>
              <w:sz w:val="16"/>
              <w:szCs w:val="16"/>
            </w:rPr>
            <w:t>Aviation Transport Security Act 2004</w:t>
          </w:r>
          <w:r w:rsidRPr="007B3B51">
            <w:rPr>
              <w:i/>
              <w:sz w:val="16"/>
              <w:szCs w:val="16"/>
            </w:rPr>
            <w:fldChar w:fldCharType="end"/>
          </w:r>
        </w:p>
      </w:tc>
      <w:tc>
        <w:tcPr>
          <w:tcW w:w="669" w:type="dxa"/>
        </w:tcPr>
        <w:p w:rsidR="009672EC" w:rsidRPr="007B3B51" w:rsidRDefault="009672EC" w:rsidP="009855C8">
          <w:pPr>
            <w:jc w:val="right"/>
            <w:rPr>
              <w:sz w:val="16"/>
              <w:szCs w:val="16"/>
            </w:rPr>
          </w:pPr>
        </w:p>
      </w:tc>
    </w:tr>
    <w:tr w:rsidR="009672EC" w:rsidRPr="0055472E" w:rsidTr="009855C8">
      <w:tc>
        <w:tcPr>
          <w:tcW w:w="2190" w:type="dxa"/>
          <w:gridSpan w:val="2"/>
        </w:tcPr>
        <w:p w:rsidR="009672EC" w:rsidRPr="0055472E" w:rsidRDefault="009672EC" w:rsidP="009855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22820">
            <w:rPr>
              <w:sz w:val="16"/>
              <w:szCs w:val="16"/>
            </w:rPr>
            <w:t>34</w:t>
          </w:r>
          <w:r w:rsidRPr="0055472E">
            <w:rPr>
              <w:sz w:val="16"/>
              <w:szCs w:val="16"/>
            </w:rPr>
            <w:fldChar w:fldCharType="end"/>
          </w:r>
        </w:p>
      </w:tc>
      <w:tc>
        <w:tcPr>
          <w:tcW w:w="2920" w:type="dxa"/>
        </w:tcPr>
        <w:p w:rsidR="009672EC" w:rsidRPr="0055472E" w:rsidRDefault="009672EC" w:rsidP="009855C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22820">
            <w:rPr>
              <w:sz w:val="16"/>
              <w:szCs w:val="16"/>
            </w:rPr>
            <w:t>15/06/2021</w:t>
          </w:r>
          <w:r w:rsidRPr="0055472E">
            <w:rPr>
              <w:sz w:val="16"/>
              <w:szCs w:val="16"/>
            </w:rPr>
            <w:fldChar w:fldCharType="end"/>
          </w:r>
        </w:p>
      </w:tc>
      <w:tc>
        <w:tcPr>
          <w:tcW w:w="2193" w:type="dxa"/>
          <w:gridSpan w:val="2"/>
        </w:tcPr>
        <w:p w:rsidR="009672EC" w:rsidRPr="0055472E" w:rsidRDefault="009672EC" w:rsidP="009855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22820">
            <w:rPr>
              <w:sz w:val="16"/>
              <w:szCs w:val="16"/>
            </w:rPr>
            <w:instrText>23/06/2021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22820">
            <w:rPr>
              <w:sz w:val="16"/>
              <w:szCs w:val="16"/>
            </w:rPr>
            <w:instrText>23/06/2021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22820">
            <w:rPr>
              <w:noProof/>
              <w:sz w:val="16"/>
              <w:szCs w:val="16"/>
            </w:rPr>
            <w:t>23/06/2021</w:t>
          </w:r>
          <w:r w:rsidRPr="0055472E">
            <w:rPr>
              <w:sz w:val="16"/>
              <w:szCs w:val="16"/>
            </w:rPr>
            <w:fldChar w:fldCharType="end"/>
          </w:r>
        </w:p>
      </w:tc>
    </w:tr>
  </w:tbl>
  <w:p w:rsidR="009672EC" w:rsidRDefault="009672EC" w:rsidP="009855C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B3B51" w:rsidRDefault="009672EC" w:rsidP="009855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72EC" w:rsidRPr="007B3B51" w:rsidTr="009855C8">
      <w:tc>
        <w:tcPr>
          <w:tcW w:w="1247" w:type="dxa"/>
        </w:tcPr>
        <w:p w:rsidR="009672EC" w:rsidRPr="007B3B51" w:rsidRDefault="009672EC" w:rsidP="009855C8">
          <w:pPr>
            <w:rPr>
              <w:i/>
              <w:sz w:val="16"/>
              <w:szCs w:val="16"/>
            </w:rPr>
          </w:pPr>
        </w:p>
      </w:tc>
      <w:tc>
        <w:tcPr>
          <w:tcW w:w="5387" w:type="dxa"/>
          <w:gridSpan w:val="3"/>
        </w:tcPr>
        <w:p w:rsidR="009672EC" w:rsidRPr="007B3B51" w:rsidRDefault="009672EC" w:rsidP="009855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4285">
            <w:rPr>
              <w:i/>
              <w:noProof/>
              <w:sz w:val="16"/>
              <w:szCs w:val="16"/>
            </w:rPr>
            <w:t>Aviation Transport Security Act 2004</w:t>
          </w:r>
          <w:r w:rsidRPr="007B3B51">
            <w:rPr>
              <w:i/>
              <w:sz w:val="16"/>
              <w:szCs w:val="16"/>
            </w:rPr>
            <w:fldChar w:fldCharType="end"/>
          </w:r>
        </w:p>
      </w:tc>
      <w:tc>
        <w:tcPr>
          <w:tcW w:w="669" w:type="dxa"/>
        </w:tcPr>
        <w:p w:rsidR="009672EC" w:rsidRPr="007B3B51" w:rsidRDefault="009672EC" w:rsidP="009855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672EC" w:rsidRPr="00130F37" w:rsidTr="009855C8">
      <w:tc>
        <w:tcPr>
          <w:tcW w:w="2190" w:type="dxa"/>
          <w:gridSpan w:val="2"/>
        </w:tcPr>
        <w:p w:rsidR="009672EC" w:rsidRPr="00130F37" w:rsidRDefault="009672EC" w:rsidP="009855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2820">
            <w:rPr>
              <w:sz w:val="16"/>
              <w:szCs w:val="16"/>
            </w:rPr>
            <w:t>34</w:t>
          </w:r>
          <w:r w:rsidRPr="00130F37">
            <w:rPr>
              <w:sz w:val="16"/>
              <w:szCs w:val="16"/>
            </w:rPr>
            <w:fldChar w:fldCharType="end"/>
          </w:r>
        </w:p>
      </w:tc>
      <w:tc>
        <w:tcPr>
          <w:tcW w:w="2920" w:type="dxa"/>
        </w:tcPr>
        <w:p w:rsidR="009672EC" w:rsidRPr="00130F37" w:rsidRDefault="009672EC" w:rsidP="009855C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22820">
            <w:rPr>
              <w:sz w:val="16"/>
              <w:szCs w:val="16"/>
            </w:rPr>
            <w:t>15/06/2021</w:t>
          </w:r>
          <w:r w:rsidRPr="00130F37">
            <w:rPr>
              <w:sz w:val="16"/>
              <w:szCs w:val="16"/>
            </w:rPr>
            <w:fldChar w:fldCharType="end"/>
          </w:r>
        </w:p>
      </w:tc>
      <w:tc>
        <w:tcPr>
          <w:tcW w:w="2193" w:type="dxa"/>
          <w:gridSpan w:val="2"/>
        </w:tcPr>
        <w:p w:rsidR="009672EC" w:rsidRPr="00130F37" w:rsidRDefault="009672EC" w:rsidP="009855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2820">
            <w:rPr>
              <w:sz w:val="16"/>
              <w:szCs w:val="16"/>
            </w:rPr>
            <w:instrText>23/06/2021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22820">
            <w:rPr>
              <w:sz w:val="16"/>
              <w:szCs w:val="16"/>
            </w:rPr>
            <w:instrText>23/06/2021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2820">
            <w:rPr>
              <w:noProof/>
              <w:sz w:val="16"/>
              <w:szCs w:val="16"/>
            </w:rPr>
            <w:t>23/06/2021</w:t>
          </w:r>
          <w:r w:rsidRPr="00130F37">
            <w:rPr>
              <w:sz w:val="16"/>
              <w:szCs w:val="16"/>
            </w:rPr>
            <w:fldChar w:fldCharType="end"/>
          </w:r>
        </w:p>
      </w:tc>
    </w:tr>
  </w:tbl>
  <w:p w:rsidR="009672EC" w:rsidRDefault="009672EC" w:rsidP="009855C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2A5BF5" w:rsidRDefault="009672EC">
    <w:pPr>
      <w:pBdr>
        <w:top w:val="single" w:sz="6" w:space="1" w:color="auto"/>
      </w:pBdr>
      <w:rPr>
        <w:sz w:val="18"/>
        <w:szCs w:val="18"/>
      </w:rPr>
    </w:pPr>
  </w:p>
  <w:p w:rsidR="009672EC" w:rsidRDefault="009672EC">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322820">
      <w:rPr>
        <w:i/>
        <w:szCs w:val="22"/>
      </w:rPr>
      <w:t>Aviation Transport Security Act 2004</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167</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B3B51" w:rsidRDefault="009672EC" w:rsidP="009855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672EC" w:rsidRPr="007B3B51" w:rsidTr="009855C8">
      <w:tc>
        <w:tcPr>
          <w:tcW w:w="1247" w:type="dxa"/>
        </w:tcPr>
        <w:p w:rsidR="009672EC" w:rsidRPr="007B3B51" w:rsidRDefault="009672EC" w:rsidP="009855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168</w:t>
          </w:r>
          <w:r w:rsidRPr="007B3B51">
            <w:rPr>
              <w:i/>
              <w:sz w:val="16"/>
              <w:szCs w:val="16"/>
            </w:rPr>
            <w:fldChar w:fldCharType="end"/>
          </w:r>
        </w:p>
      </w:tc>
      <w:tc>
        <w:tcPr>
          <w:tcW w:w="5387" w:type="dxa"/>
          <w:gridSpan w:val="3"/>
        </w:tcPr>
        <w:p w:rsidR="009672EC" w:rsidRPr="007B3B51" w:rsidRDefault="009672EC" w:rsidP="009855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4285">
            <w:rPr>
              <w:i/>
              <w:noProof/>
              <w:sz w:val="16"/>
              <w:szCs w:val="16"/>
            </w:rPr>
            <w:t>Aviation Transport Security Act 2004</w:t>
          </w:r>
          <w:r w:rsidRPr="007B3B51">
            <w:rPr>
              <w:i/>
              <w:sz w:val="16"/>
              <w:szCs w:val="16"/>
            </w:rPr>
            <w:fldChar w:fldCharType="end"/>
          </w:r>
        </w:p>
      </w:tc>
      <w:tc>
        <w:tcPr>
          <w:tcW w:w="669" w:type="dxa"/>
        </w:tcPr>
        <w:p w:rsidR="009672EC" w:rsidRPr="007B3B51" w:rsidRDefault="009672EC" w:rsidP="009855C8">
          <w:pPr>
            <w:jc w:val="right"/>
            <w:rPr>
              <w:sz w:val="16"/>
              <w:szCs w:val="16"/>
            </w:rPr>
          </w:pPr>
        </w:p>
      </w:tc>
    </w:tr>
    <w:tr w:rsidR="009672EC" w:rsidRPr="0055472E" w:rsidTr="009855C8">
      <w:tc>
        <w:tcPr>
          <w:tcW w:w="2190" w:type="dxa"/>
          <w:gridSpan w:val="2"/>
        </w:tcPr>
        <w:p w:rsidR="009672EC" w:rsidRPr="0055472E" w:rsidRDefault="009672EC" w:rsidP="009855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22820">
            <w:rPr>
              <w:sz w:val="16"/>
              <w:szCs w:val="16"/>
            </w:rPr>
            <w:t>34</w:t>
          </w:r>
          <w:r w:rsidRPr="0055472E">
            <w:rPr>
              <w:sz w:val="16"/>
              <w:szCs w:val="16"/>
            </w:rPr>
            <w:fldChar w:fldCharType="end"/>
          </w:r>
        </w:p>
      </w:tc>
      <w:tc>
        <w:tcPr>
          <w:tcW w:w="2920" w:type="dxa"/>
        </w:tcPr>
        <w:p w:rsidR="009672EC" w:rsidRPr="0055472E" w:rsidRDefault="009672EC" w:rsidP="009855C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22820">
            <w:rPr>
              <w:sz w:val="16"/>
              <w:szCs w:val="16"/>
            </w:rPr>
            <w:t>15/06/2021</w:t>
          </w:r>
          <w:r w:rsidRPr="0055472E">
            <w:rPr>
              <w:sz w:val="16"/>
              <w:szCs w:val="16"/>
            </w:rPr>
            <w:fldChar w:fldCharType="end"/>
          </w:r>
        </w:p>
      </w:tc>
      <w:tc>
        <w:tcPr>
          <w:tcW w:w="2193" w:type="dxa"/>
          <w:gridSpan w:val="2"/>
        </w:tcPr>
        <w:p w:rsidR="009672EC" w:rsidRPr="0055472E" w:rsidRDefault="009672EC" w:rsidP="009855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22820">
            <w:rPr>
              <w:sz w:val="16"/>
              <w:szCs w:val="16"/>
            </w:rPr>
            <w:instrText>23/06/2021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22820">
            <w:rPr>
              <w:sz w:val="16"/>
              <w:szCs w:val="16"/>
            </w:rPr>
            <w:instrText>23/06/2021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22820">
            <w:rPr>
              <w:noProof/>
              <w:sz w:val="16"/>
              <w:szCs w:val="16"/>
            </w:rPr>
            <w:t>23/06/2021</w:t>
          </w:r>
          <w:r w:rsidRPr="0055472E">
            <w:rPr>
              <w:sz w:val="16"/>
              <w:szCs w:val="16"/>
            </w:rPr>
            <w:fldChar w:fldCharType="end"/>
          </w:r>
        </w:p>
      </w:tc>
    </w:tr>
  </w:tbl>
  <w:p w:rsidR="009672EC" w:rsidRDefault="009672EC" w:rsidP="009855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2EC" w:rsidRPr="00F01390" w:rsidRDefault="009672EC" w:rsidP="0059073D">
      <w:pPr>
        <w:spacing w:line="240" w:lineRule="auto"/>
      </w:pPr>
      <w:r>
        <w:separator/>
      </w:r>
    </w:p>
  </w:footnote>
  <w:footnote w:type="continuationSeparator" w:id="0">
    <w:p w:rsidR="009672EC" w:rsidRPr="00F01390" w:rsidRDefault="009672EC" w:rsidP="005907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Default="009672EC" w:rsidP="00E21025">
    <w:pPr>
      <w:pStyle w:val="Header"/>
      <w:pBdr>
        <w:bottom w:val="single" w:sz="6" w:space="1" w:color="auto"/>
      </w:pBdr>
    </w:pPr>
  </w:p>
  <w:p w:rsidR="009672EC" w:rsidRDefault="009672EC" w:rsidP="00E21025">
    <w:pPr>
      <w:pStyle w:val="Header"/>
      <w:pBdr>
        <w:bottom w:val="single" w:sz="6" w:space="1" w:color="auto"/>
      </w:pBdr>
    </w:pPr>
  </w:p>
  <w:p w:rsidR="009672EC" w:rsidRPr="001E77D2" w:rsidRDefault="009672EC" w:rsidP="00E2102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E528B" w:rsidRDefault="009672EC" w:rsidP="002B2166">
    <w:pPr>
      <w:rPr>
        <w:sz w:val="26"/>
        <w:szCs w:val="26"/>
      </w:rPr>
    </w:pPr>
  </w:p>
  <w:p w:rsidR="009672EC" w:rsidRPr="00750516" w:rsidRDefault="009672EC" w:rsidP="002B2166">
    <w:pPr>
      <w:rPr>
        <w:b/>
        <w:sz w:val="20"/>
      </w:rPr>
    </w:pPr>
    <w:r w:rsidRPr="00750516">
      <w:rPr>
        <w:b/>
        <w:sz w:val="20"/>
      </w:rPr>
      <w:t>Endnotes</w:t>
    </w:r>
  </w:p>
  <w:p w:rsidR="009672EC" w:rsidRPr="007A1328" w:rsidRDefault="009672EC" w:rsidP="002B2166">
    <w:pPr>
      <w:rPr>
        <w:sz w:val="20"/>
      </w:rPr>
    </w:pPr>
  </w:p>
  <w:p w:rsidR="009672EC" w:rsidRPr="007A1328" w:rsidRDefault="009672EC" w:rsidP="002B2166">
    <w:pPr>
      <w:rPr>
        <w:b/>
        <w:sz w:val="24"/>
      </w:rPr>
    </w:pPr>
  </w:p>
  <w:p w:rsidR="009672EC" w:rsidRPr="007E528B" w:rsidRDefault="009672EC" w:rsidP="002B216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04285">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E528B" w:rsidRDefault="009672EC" w:rsidP="002B2166">
    <w:pPr>
      <w:jc w:val="right"/>
      <w:rPr>
        <w:sz w:val="26"/>
        <w:szCs w:val="26"/>
      </w:rPr>
    </w:pPr>
  </w:p>
  <w:p w:rsidR="009672EC" w:rsidRPr="00750516" w:rsidRDefault="009672EC" w:rsidP="002B2166">
    <w:pPr>
      <w:jc w:val="right"/>
      <w:rPr>
        <w:b/>
        <w:sz w:val="20"/>
      </w:rPr>
    </w:pPr>
    <w:r w:rsidRPr="00750516">
      <w:rPr>
        <w:b/>
        <w:sz w:val="20"/>
      </w:rPr>
      <w:t>Endnotes</w:t>
    </w:r>
  </w:p>
  <w:p w:rsidR="009672EC" w:rsidRPr="007A1328" w:rsidRDefault="009672EC" w:rsidP="002B2166">
    <w:pPr>
      <w:jc w:val="right"/>
      <w:rPr>
        <w:sz w:val="20"/>
      </w:rPr>
    </w:pPr>
  </w:p>
  <w:p w:rsidR="009672EC" w:rsidRPr="007A1328" w:rsidRDefault="009672EC" w:rsidP="002B2166">
    <w:pPr>
      <w:jc w:val="right"/>
      <w:rPr>
        <w:b/>
        <w:sz w:val="24"/>
      </w:rPr>
    </w:pPr>
  </w:p>
  <w:p w:rsidR="009672EC" w:rsidRPr="007E528B" w:rsidRDefault="009672EC" w:rsidP="002B216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04285">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Default="009672EC" w:rsidP="0036272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672EC" w:rsidRDefault="009672EC" w:rsidP="0036272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22820">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22820">
      <w:rPr>
        <w:noProof/>
        <w:sz w:val="20"/>
      </w:rPr>
      <w:t>Miscellaneous</w:t>
    </w:r>
    <w:r>
      <w:rPr>
        <w:sz w:val="20"/>
      </w:rPr>
      <w:fldChar w:fldCharType="end"/>
    </w:r>
  </w:p>
  <w:p w:rsidR="009672EC" w:rsidRPr="007A1328" w:rsidRDefault="009672EC" w:rsidP="0036272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672EC" w:rsidRPr="007A1328" w:rsidRDefault="009672EC" w:rsidP="0036272F">
    <w:pPr>
      <w:rPr>
        <w:b/>
        <w:sz w:val="24"/>
      </w:rPr>
    </w:pPr>
  </w:p>
  <w:p w:rsidR="009672EC" w:rsidRPr="007A1328" w:rsidRDefault="009672EC" w:rsidP="0036272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22820">
      <w:rPr>
        <w:noProof/>
        <w:sz w:val="24"/>
      </w:rPr>
      <w:t>134</w:t>
    </w:r>
    <w:r w:rsidRPr="007A1328">
      <w:rPr>
        <w:sz w:val="24"/>
      </w:rPr>
      <w:fldChar w:fldCharType="end"/>
    </w:r>
  </w:p>
  <w:p w:rsidR="009672EC" w:rsidRPr="0036272F" w:rsidRDefault="009672EC" w:rsidP="0036272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A1328" w:rsidRDefault="009672EC" w:rsidP="0036272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672EC" w:rsidRPr="007A1328" w:rsidRDefault="009672EC" w:rsidP="0036272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22820">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22820">
      <w:rPr>
        <w:b/>
        <w:noProof/>
        <w:sz w:val="20"/>
      </w:rPr>
      <w:t>Part 10</w:t>
    </w:r>
    <w:r>
      <w:rPr>
        <w:b/>
        <w:sz w:val="20"/>
      </w:rPr>
      <w:fldChar w:fldCharType="end"/>
    </w:r>
  </w:p>
  <w:p w:rsidR="009672EC" w:rsidRPr="007A1328" w:rsidRDefault="009672EC" w:rsidP="0036272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672EC" w:rsidRPr="007A1328" w:rsidRDefault="009672EC" w:rsidP="0036272F">
    <w:pPr>
      <w:jc w:val="right"/>
      <w:rPr>
        <w:b/>
        <w:sz w:val="24"/>
      </w:rPr>
    </w:pPr>
  </w:p>
  <w:p w:rsidR="009672EC" w:rsidRPr="007A1328" w:rsidRDefault="009672EC" w:rsidP="0036272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22820">
      <w:rPr>
        <w:noProof/>
        <w:sz w:val="24"/>
      </w:rPr>
      <w:t>134</w:t>
    </w:r>
    <w:r w:rsidRPr="007A1328">
      <w:rPr>
        <w:sz w:val="24"/>
      </w:rPr>
      <w:fldChar w:fldCharType="end"/>
    </w:r>
  </w:p>
  <w:p w:rsidR="009672EC" w:rsidRPr="0036272F" w:rsidRDefault="009672EC" w:rsidP="0036272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A1328" w:rsidRDefault="009672EC" w:rsidP="0036272F"/>
  <w:p w:rsidR="009672EC" w:rsidRPr="0036272F" w:rsidRDefault="009672EC" w:rsidP="00362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Default="009672EC" w:rsidP="00E21025">
    <w:pPr>
      <w:pStyle w:val="Header"/>
      <w:pBdr>
        <w:bottom w:val="single" w:sz="4" w:space="1" w:color="auto"/>
      </w:pBdr>
    </w:pPr>
  </w:p>
  <w:p w:rsidR="009672EC" w:rsidRDefault="009672EC" w:rsidP="00E21025">
    <w:pPr>
      <w:pStyle w:val="Header"/>
      <w:pBdr>
        <w:bottom w:val="single" w:sz="4" w:space="1" w:color="auto"/>
      </w:pBdr>
    </w:pPr>
  </w:p>
  <w:p w:rsidR="009672EC" w:rsidRPr="001E77D2" w:rsidRDefault="009672EC" w:rsidP="00E2102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5F1388" w:rsidRDefault="009672EC" w:rsidP="00E2102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ED79B6" w:rsidRDefault="009672EC" w:rsidP="002B216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ED79B6" w:rsidRDefault="009672EC" w:rsidP="002B216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ED79B6" w:rsidRDefault="009672EC" w:rsidP="006A243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Default="009672EC" w:rsidP="0036272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672EC" w:rsidRDefault="009672EC" w:rsidP="0036272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672EC" w:rsidRPr="007A1328" w:rsidRDefault="009672EC" w:rsidP="0036272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672EC" w:rsidRPr="007A1328" w:rsidRDefault="009672EC" w:rsidP="0036272F">
    <w:pPr>
      <w:rPr>
        <w:b/>
        <w:sz w:val="24"/>
      </w:rPr>
    </w:pPr>
  </w:p>
  <w:p w:rsidR="009672EC" w:rsidRPr="007A1328" w:rsidRDefault="009672EC" w:rsidP="0036272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04285">
      <w:rPr>
        <w:noProof/>
        <w:sz w:val="24"/>
      </w:rPr>
      <w:t>1</w:t>
    </w:r>
    <w:r w:rsidRPr="007A1328">
      <w:rPr>
        <w:sz w:val="24"/>
      </w:rPr>
      <w:fldChar w:fldCharType="end"/>
    </w:r>
  </w:p>
  <w:p w:rsidR="009672EC" w:rsidRPr="0036272F" w:rsidRDefault="009672EC" w:rsidP="003627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A1328" w:rsidRDefault="009672EC" w:rsidP="0036272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672EC" w:rsidRPr="007A1328" w:rsidRDefault="009672EC" w:rsidP="0036272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672EC" w:rsidRPr="007A1328" w:rsidRDefault="009672EC" w:rsidP="0036272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672EC" w:rsidRPr="007A1328" w:rsidRDefault="009672EC" w:rsidP="0036272F">
    <w:pPr>
      <w:jc w:val="right"/>
      <w:rPr>
        <w:b/>
        <w:sz w:val="24"/>
      </w:rPr>
    </w:pPr>
  </w:p>
  <w:p w:rsidR="009672EC" w:rsidRPr="007A1328" w:rsidRDefault="009672EC" w:rsidP="0036272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04285">
      <w:rPr>
        <w:noProof/>
        <w:sz w:val="24"/>
      </w:rPr>
      <w:t>1</w:t>
    </w:r>
    <w:r w:rsidRPr="007A1328">
      <w:rPr>
        <w:sz w:val="24"/>
      </w:rPr>
      <w:fldChar w:fldCharType="end"/>
    </w:r>
  </w:p>
  <w:p w:rsidR="009672EC" w:rsidRPr="0036272F" w:rsidRDefault="009672EC" w:rsidP="003627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EC" w:rsidRPr="007A1328" w:rsidRDefault="009672EC" w:rsidP="0036272F"/>
  <w:p w:rsidR="009672EC" w:rsidRPr="0036272F" w:rsidRDefault="009672EC" w:rsidP="00362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2AA1"/>
    <w:rsid w:val="00011451"/>
    <w:rsid w:val="00013E84"/>
    <w:rsid w:val="00014F76"/>
    <w:rsid w:val="00017167"/>
    <w:rsid w:val="00017246"/>
    <w:rsid w:val="0002148D"/>
    <w:rsid w:val="00022C61"/>
    <w:rsid w:val="00025D50"/>
    <w:rsid w:val="00027C15"/>
    <w:rsid w:val="00027CDC"/>
    <w:rsid w:val="00035B85"/>
    <w:rsid w:val="000366DA"/>
    <w:rsid w:val="0004077A"/>
    <w:rsid w:val="00042242"/>
    <w:rsid w:val="000433E2"/>
    <w:rsid w:val="00044964"/>
    <w:rsid w:val="00044D55"/>
    <w:rsid w:val="0005006B"/>
    <w:rsid w:val="000515CE"/>
    <w:rsid w:val="00051822"/>
    <w:rsid w:val="00053516"/>
    <w:rsid w:val="000552EC"/>
    <w:rsid w:val="00057DF9"/>
    <w:rsid w:val="000605A3"/>
    <w:rsid w:val="00062315"/>
    <w:rsid w:val="00063E3E"/>
    <w:rsid w:val="00064A5F"/>
    <w:rsid w:val="00066D27"/>
    <w:rsid w:val="00076AD3"/>
    <w:rsid w:val="00077B98"/>
    <w:rsid w:val="000812B3"/>
    <w:rsid w:val="00084703"/>
    <w:rsid w:val="00086460"/>
    <w:rsid w:val="00092846"/>
    <w:rsid w:val="0009446F"/>
    <w:rsid w:val="000A04C2"/>
    <w:rsid w:val="000A2084"/>
    <w:rsid w:val="000A3E4A"/>
    <w:rsid w:val="000A4FE9"/>
    <w:rsid w:val="000A65C8"/>
    <w:rsid w:val="000A774A"/>
    <w:rsid w:val="000B008A"/>
    <w:rsid w:val="000B17B3"/>
    <w:rsid w:val="000B3504"/>
    <w:rsid w:val="000B5279"/>
    <w:rsid w:val="000B7B61"/>
    <w:rsid w:val="000C0845"/>
    <w:rsid w:val="000C3376"/>
    <w:rsid w:val="000C4230"/>
    <w:rsid w:val="000C4E1C"/>
    <w:rsid w:val="000C52D0"/>
    <w:rsid w:val="000C546C"/>
    <w:rsid w:val="000D1831"/>
    <w:rsid w:val="000D1DEA"/>
    <w:rsid w:val="000D4144"/>
    <w:rsid w:val="000E07A0"/>
    <w:rsid w:val="000E1211"/>
    <w:rsid w:val="000E397E"/>
    <w:rsid w:val="000E5D10"/>
    <w:rsid w:val="000E6047"/>
    <w:rsid w:val="000E677B"/>
    <w:rsid w:val="000E69FD"/>
    <w:rsid w:val="000E7B60"/>
    <w:rsid w:val="000F27EF"/>
    <w:rsid w:val="000F4A75"/>
    <w:rsid w:val="000F7BA9"/>
    <w:rsid w:val="00101C0E"/>
    <w:rsid w:val="001038BF"/>
    <w:rsid w:val="00114D04"/>
    <w:rsid w:val="00115389"/>
    <w:rsid w:val="001200BC"/>
    <w:rsid w:val="001207ED"/>
    <w:rsid w:val="001215A2"/>
    <w:rsid w:val="0012292E"/>
    <w:rsid w:val="00126E3F"/>
    <w:rsid w:val="0013120B"/>
    <w:rsid w:val="00137349"/>
    <w:rsid w:val="00137437"/>
    <w:rsid w:val="001436CF"/>
    <w:rsid w:val="001447C0"/>
    <w:rsid w:val="00147025"/>
    <w:rsid w:val="0015008F"/>
    <w:rsid w:val="001510A5"/>
    <w:rsid w:val="00151C8F"/>
    <w:rsid w:val="0015218E"/>
    <w:rsid w:val="001528FB"/>
    <w:rsid w:val="00153A7D"/>
    <w:rsid w:val="00153ABD"/>
    <w:rsid w:val="00154F79"/>
    <w:rsid w:val="00161DA4"/>
    <w:rsid w:val="00163B7B"/>
    <w:rsid w:val="00167709"/>
    <w:rsid w:val="00172C04"/>
    <w:rsid w:val="001736E6"/>
    <w:rsid w:val="00175F62"/>
    <w:rsid w:val="00177AAD"/>
    <w:rsid w:val="00182E26"/>
    <w:rsid w:val="00184401"/>
    <w:rsid w:val="001863E3"/>
    <w:rsid w:val="00191F62"/>
    <w:rsid w:val="00195F14"/>
    <w:rsid w:val="00197EBF"/>
    <w:rsid w:val="001A009F"/>
    <w:rsid w:val="001A2464"/>
    <w:rsid w:val="001A5E22"/>
    <w:rsid w:val="001B0E2E"/>
    <w:rsid w:val="001B4A9C"/>
    <w:rsid w:val="001B5915"/>
    <w:rsid w:val="001B59C5"/>
    <w:rsid w:val="001C6ED6"/>
    <w:rsid w:val="001C7F11"/>
    <w:rsid w:val="001D024A"/>
    <w:rsid w:val="001D142A"/>
    <w:rsid w:val="001D4BAC"/>
    <w:rsid w:val="001E050C"/>
    <w:rsid w:val="001E14E0"/>
    <w:rsid w:val="001E30B2"/>
    <w:rsid w:val="001E45B3"/>
    <w:rsid w:val="001E49E5"/>
    <w:rsid w:val="001E7868"/>
    <w:rsid w:val="001F140F"/>
    <w:rsid w:val="001F30D3"/>
    <w:rsid w:val="002007B8"/>
    <w:rsid w:val="00203949"/>
    <w:rsid w:val="002105BB"/>
    <w:rsid w:val="00211273"/>
    <w:rsid w:val="002113DB"/>
    <w:rsid w:val="00213F8F"/>
    <w:rsid w:val="00215FFD"/>
    <w:rsid w:val="002207D4"/>
    <w:rsid w:val="002209DD"/>
    <w:rsid w:val="0022165F"/>
    <w:rsid w:val="002307E6"/>
    <w:rsid w:val="00233D02"/>
    <w:rsid w:val="00233F9E"/>
    <w:rsid w:val="00235CB9"/>
    <w:rsid w:val="00235F11"/>
    <w:rsid w:val="0024007B"/>
    <w:rsid w:val="00241353"/>
    <w:rsid w:val="00243202"/>
    <w:rsid w:val="00245592"/>
    <w:rsid w:val="00246876"/>
    <w:rsid w:val="00247CAB"/>
    <w:rsid w:val="002505D8"/>
    <w:rsid w:val="002523FE"/>
    <w:rsid w:val="002525D2"/>
    <w:rsid w:val="002532CD"/>
    <w:rsid w:val="00260073"/>
    <w:rsid w:val="00260244"/>
    <w:rsid w:val="00263B2F"/>
    <w:rsid w:val="002670AD"/>
    <w:rsid w:val="00274CFC"/>
    <w:rsid w:val="002765A8"/>
    <w:rsid w:val="00277264"/>
    <w:rsid w:val="0028439E"/>
    <w:rsid w:val="00284D91"/>
    <w:rsid w:val="002852EE"/>
    <w:rsid w:val="00290413"/>
    <w:rsid w:val="002928CC"/>
    <w:rsid w:val="00293A03"/>
    <w:rsid w:val="00293F30"/>
    <w:rsid w:val="002A2149"/>
    <w:rsid w:val="002A3862"/>
    <w:rsid w:val="002A53AB"/>
    <w:rsid w:val="002A6A3E"/>
    <w:rsid w:val="002B0A75"/>
    <w:rsid w:val="002B188D"/>
    <w:rsid w:val="002B1A7A"/>
    <w:rsid w:val="002B2166"/>
    <w:rsid w:val="002C1904"/>
    <w:rsid w:val="002C28DA"/>
    <w:rsid w:val="002C2BFD"/>
    <w:rsid w:val="002C47CE"/>
    <w:rsid w:val="002D4CB5"/>
    <w:rsid w:val="002E1A54"/>
    <w:rsid w:val="002E4EF4"/>
    <w:rsid w:val="002E6351"/>
    <w:rsid w:val="002E6DC5"/>
    <w:rsid w:val="002F03F7"/>
    <w:rsid w:val="002F4B2C"/>
    <w:rsid w:val="002F4B8E"/>
    <w:rsid w:val="002F5B83"/>
    <w:rsid w:val="00301417"/>
    <w:rsid w:val="00301992"/>
    <w:rsid w:val="0031091D"/>
    <w:rsid w:val="00322820"/>
    <w:rsid w:val="00325E0F"/>
    <w:rsid w:val="00325ECD"/>
    <w:rsid w:val="00327304"/>
    <w:rsid w:val="00327646"/>
    <w:rsid w:val="00331956"/>
    <w:rsid w:val="00332C7E"/>
    <w:rsid w:val="003362AE"/>
    <w:rsid w:val="003373E7"/>
    <w:rsid w:val="00337B06"/>
    <w:rsid w:val="00337F63"/>
    <w:rsid w:val="00343423"/>
    <w:rsid w:val="00345335"/>
    <w:rsid w:val="003458B4"/>
    <w:rsid w:val="00346580"/>
    <w:rsid w:val="0034658F"/>
    <w:rsid w:val="003503C7"/>
    <w:rsid w:val="00352385"/>
    <w:rsid w:val="00355958"/>
    <w:rsid w:val="00360609"/>
    <w:rsid w:val="0036272F"/>
    <w:rsid w:val="00366613"/>
    <w:rsid w:val="003705DF"/>
    <w:rsid w:val="003707C4"/>
    <w:rsid w:val="0037118C"/>
    <w:rsid w:val="003711B4"/>
    <w:rsid w:val="00372239"/>
    <w:rsid w:val="00374121"/>
    <w:rsid w:val="00374728"/>
    <w:rsid w:val="00375305"/>
    <w:rsid w:val="003760E9"/>
    <w:rsid w:val="00376230"/>
    <w:rsid w:val="00377ADC"/>
    <w:rsid w:val="00380511"/>
    <w:rsid w:val="00381AB0"/>
    <w:rsid w:val="00385AA6"/>
    <w:rsid w:val="00395C76"/>
    <w:rsid w:val="003970EE"/>
    <w:rsid w:val="003A57B1"/>
    <w:rsid w:val="003A7A4A"/>
    <w:rsid w:val="003B034F"/>
    <w:rsid w:val="003B1D28"/>
    <w:rsid w:val="003B208D"/>
    <w:rsid w:val="003B3762"/>
    <w:rsid w:val="003B6955"/>
    <w:rsid w:val="003C08AF"/>
    <w:rsid w:val="003C3D9E"/>
    <w:rsid w:val="003C3F1E"/>
    <w:rsid w:val="003C4953"/>
    <w:rsid w:val="003C5D79"/>
    <w:rsid w:val="003C687A"/>
    <w:rsid w:val="003C71D9"/>
    <w:rsid w:val="003D2DA4"/>
    <w:rsid w:val="003D454B"/>
    <w:rsid w:val="003E10DC"/>
    <w:rsid w:val="003E3F12"/>
    <w:rsid w:val="003E552A"/>
    <w:rsid w:val="003E563F"/>
    <w:rsid w:val="003E5CE6"/>
    <w:rsid w:val="003E6EBE"/>
    <w:rsid w:val="003F24E5"/>
    <w:rsid w:val="003F271B"/>
    <w:rsid w:val="003F3C43"/>
    <w:rsid w:val="003F44FF"/>
    <w:rsid w:val="003F5DF2"/>
    <w:rsid w:val="00400B93"/>
    <w:rsid w:val="0040341D"/>
    <w:rsid w:val="00403561"/>
    <w:rsid w:val="00404210"/>
    <w:rsid w:val="0040454C"/>
    <w:rsid w:val="00417C97"/>
    <w:rsid w:val="004204F6"/>
    <w:rsid w:val="00426CAB"/>
    <w:rsid w:val="0043172F"/>
    <w:rsid w:val="00432AAA"/>
    <w:rsid w:val="0043538D"/>
    <w:rsid w:val="0043612E"/>
    <w:rsid w:val="00437BD5"/>
    <w:rsid w:val="00447C91"/>
    <w:rsid w:val="004515E0"/>
    <w:rsid w:val="00451D2F"/>
    <w:rsid w:val="004536E9"/>
    <w:rsid w:val="004573AF"/>
    <w:rsid w:val="00460180"/>
    <w:rsid w:val="00460A5F"/>
    <w:rsid w:val="00462D32"/>
    <w:rsid w:val="00465792"/>
    <w:rsid w:val="00465E79"/>
    <w:rsid w:val="0046646B"/>
    <w:rsid w:val="00467632"/>
    <w:rsid w:val="00467B1A"/>
    <w:rsid w:val="00471E42"/>
    <w:rsid w:val="00472243"/>
    <w:rsid w:val="0047282A"/>
    <w:rsid w:val="00472AD3"/>
    <w:rsid w:val="004742BB"/>
    <w:rsid w:val="004801CD"/>
    <w:rsid w:val="004821E9"/>
    <w:rsid w:val="00483F96"/>
    <w:rsid w:val="00484AD6"/>
    <w:rsid w:val="004859B2"/>
    <w:rsid w:val="004872CF"/>
    <w:rsid w:val="00491404"/>
    <w:rsid w:val="004918A6"/>
    <w:rsid w:val="00492653"/>
    <w:rsid w:val="0049595A"/>
    <w:rsid w:val="004960B5"/>
    <w:rsid w:val="004A0A80"/>
    <w:rsid w:val="004A0B7C"/>
    <w:rsid w:val="004A3305"/>
    <w:rsid w:val="004B02C8"/>
    <w:rsid w:val="004B19BD"/>
    <w:rsid w:val="004B4A7D"/>
    <w:rsid w:val="004C2F0A"/>
    <w:rsid w:val="004C5E52"/>
    <w:rsid w:val="004D0673"/>
    <w:rsid w:val="004D0B27"/>
    <w:rsid w:val="004D4B15"/>
    <w:rsid w:val="004D5637"/>
    <w:rsid w:val="004D574C"/>
    <w:rsid w:val="004D6874"/>
    <w:rsid w:val="004D7DB4"/>
    <w:rsid w:val="004E093B"/>
    <w:rsid w:val="004E174B"/>
    <w:rsid w:val="004E4D33"/>
    <w:rsid w:val="004F10A6"/>
    <w:rsid w:val="004F1EAE"/>
    <w:rsid w:val="004F27BE"/>
    <w:rsid w:val="004F3FE3"/>
    <w:rsid w:val="004F42CA"/>
    <w:rsid w:val="004F4520"/>
    <w:rsid w:val="004F5B0B"/>
    <w:rsid w:val="00503671"/>
    <w:rsid w:val="0050551A"/>
    <w:rsid w:val="00505C0D"/>
    <w:rsid w:val="00510CED"/>
    <w:rsid w:val="00511446"/>
    <w:rsid w:val="00511FD9"/>
    <w:rsid w:val="005125C6"/>
    <w:rsid w:val="00512768"/>
    <w:rsid w:val="00513B4A"/>
    <w:rsid w:val="005149BD"/>
    <w:rsid w:val="00520177"/>
    <w:rsid w:val="0053131F"/>
    <w:rsid w:val="0053287A"/>
    <w:rsid w:val="00532C07"/>
    <w:rsid w:val="00535A57"/>
    <w:rsid w:val="00535CF2"/>
    <w:rsid w:val="00540D0B"/>
    <w:rsid w:val="005570FD"/>
    <w:rsid w:val="005617EB"/>
    <w:rsid w:val="0056189A"/>
    <w:rsid w:val="00562C9D"/>
    <w:rsid w:val="00562E55"/>
    <w:rsid w:val="00563473"/>
    <w:rsid w:val="00563890"/>
    <w:rsid w:val="005645EA"/>
    <w:rsid w:val="005652F8"/>
    <w:rsid w:val="005709EF"/>
    <w:rsid w:val="00571C62"/>
    <w:rsid w:val="005725AB"/>
    <w:rsid w:val="005727B5"/>
    <w:rsid w:val="00573BCA"/>
    <w:rsid w:val="005742FF"/>
    <w:rsid w:val="00581635"/>
    <w:rsid w:val="0058652F"/>
    <w:rsid w:val="00586868"/>
    <w:rsid w:val="00587E8D"/>
    <w:rsid w:val="0059073D"/>
    <w:rsid w:val="00590AB3"/>
    <w:rsid w:val="00591A6F"/>
    <w:rsid w:val="00592292"/>
    <w:rsid w:val="00592667"/>
    <w:rsid w:val="00594C05"/>
    <w:rsid w:val="00594E31"/>
    <w:rsid w:val="005A5058"/>
    <w:rsid w:val="005A5BEF"/>
    <w:rsid w:val="005A7E35"/>
    <w:rsid w:val="005B0D7D"/>
    <w:rsid w:val="005B13AE"/>
    <w:rsid w:val="005B306C"/>
    <w:rsid w:val="005B3CB5"/>
    <w:rsid w:val="005B46AE"/>
    <w:rsid w:val="005B49B6"/>
    <w:rsid w:val="005B6459"/>
    <w:rsid w:val="005B6C63"/>
    <w:rsid w:val="005C17FD"/>
    <w:rsid w:val="005C22A9"/>
    <w:rsid w:val="005C667D"/>
    <w:rsid w:val="005C6BF0"/>
    <w:rsid w:val="005C7AD3"/>
    <w:rsid w:val="005C7C6C"/>
    <w:rsid w:val="005D077A"/>
    <w:rsid w:val="005D5A1C"/>
    <w:rsid w:val="005D5D9A"/>
    <w:rsid w:val="005D6B24"/>
    <w:rsid w:val="005E1305"/>
    <w:rsid w:val="005E6CF9"/>
    <w:rsid w:val="005E750C"/>
    <w:rsid w:val="005F2AD4"/>
    <w:rsid w:val="005F34B2"/>
    <w:rsid w:val="005F51C5"/>
    <w:rsid w:val="005F57EA"/>
    <w:rsid w:val="00604069"/>
    <w:rsid w:val="00605539"/>
    <w:rsid w:val="00606480"/>
    <w:rsid w:val="006065BB"/>
    <w:rsid w:val="006075CC"/>
    <w:rsid w:val="00613382"/>
    <w:rsid w:val="00614C03"/>
    <w:rsid w:val="00614E04"/>
    <w:rsid w:val="00616684"/>
    <w:rsid w:val="0061784D"/>
    <w:rsid w:val="00617D4D"/>
    <w:rsid w:val="00620578"/>
    <w:rsid w:val="00621D0F"/>
    <w:rsid w:val="00622410"/>
    <w:rsid w:val="00622797"/>
    <w:rsid w:val="0063111E"/>
    <w:rsid w:val="00631254"/>
    <w:rsid w:val="00633999"/>
    <w:rsid w:val="00633D0E"/>
    <w:rsid w:val="00635991"/>
    <w:rsid w:val="006410EE"/>
    <w:rsid w:val="00642664"/>
    <w:rsid w:val="00650011"/>
    <w:rsid w:val="00652E55"/>
    <w:rsid w:val="00653B63"/>
    <w:rsid w:val="00657CB9"/>
    <w:rsid w:val="006604F0"/>
    <w:rsid w:val="006609E1"/>
    <w:rsid w:val="006617CA"/>
    <w:rsid w:val="00670300"/>
    <w:rsid w:val="0067405D"/>
    <w:rsid w:val="006758F4"/>
    <w:rsid w:val="00677B4A"/>
    <w:rsid w:val="00677D4C"/>
    <w:rsid w:val="006830FC"/>
    <w:rsid w:val="00686011"/>
    <w:rsid w:val="006955BD"/>
    <w:rsid w:val="006A18BB"/>
    <w:rsid w:val="006A2437"/>
    <w:rsid w:val="006A5342"/>
    <w:rsid w:val="006A64D0"/>
    <w:rsid w:val="006A7178"/>
    <w:rsid w:val="006A7450"/>
    <w:rsid w:val="006B48CA"/>
    <w:rsid w:val="006B5C73"/>
    <w:rsid w:val="006B7B14"/>
    <w:rsid w:val="006C1A47"/>
    <w:rsid w:val="006C4E79"/>
    <w:rsid w:val="006C4F16"/>
    <w:rsid w:val="006C6FE2"/>
    <w:rsid w:val="006D06E2"/>
    <w:rsid w:val="006D0940"/>
    <w:rsid w:val="006D1F0A"/>
    <w:rsid w:val="006D26ED"/>
    <w:rsid w:val="006D6D11"/>
    <w:rsid w:val="006D6EA4"/>
    <w:rsid w:val="006E00A4"/>
    <w:rsid w:val="006E1790"/>
    <w:rsid w:val="006E1AC9"/>
    <w:rsid w:val="006E4E8E"/>
    <w:rsid w:val="006E55A5"/>
    <w:rsid w:val="006E68BD"/>
    <w:rsid w:val="006E6B71"/>
    <w:rsid w:val="006F075A"/>
    <w:rsid w:val="006F1D6E"/>
    <w:rsid w:val="006F3D38"/>
    <w:rsid w:val="006F62A5"/>
    <w:rsid w:val="006F6980"/>
    <w:rsid w:val="006F6E76"/>
    <w:rsid w:val="006F78D2"/>
    <w:rsid w:val="00700A8A"/>
    <w:rsid w:val="00702924"/>
    <w:rsid w:val="00703C44"/>
    <w:rsid w:val="007128FF"/>
    <w:rsid w:val="0071314B"/>
    <w:rsid w:val="00714A39"/>
    <w:rsid w:val="0071539C"/>
    <w:rsid w:val="00717D1C"/>
    <w:rsid w:val="00724366"/>
    <w:rsid w:val="007273CF"/>
    <w:rsid w:val="00732A6C"/>
    <w:rsid w:val="007333C0"/>
    <w:rsid w:val="007361BA"/>
    <w:rsid w:val="00740F53"/>
    <w:rsid w:val="00746642"/>
    <w:rsid w:val="00751F80"/>
    <w:rsid w:val="007532E3"/>
    <w:rsid w:val="00754A92"/>
    <w:rsid w:val="00761214"/>
    <w:rsid w:val="0076293B"/>
    <w:rsid w:val="00763582"/>
    <w:rsid w:val="00773FD9"/>
    <w:rsid w:val="00777386"/>
    <w:rsid w:val="00777962"/>
    <w:rsid w:val="007801F7"/>
    <w:rsid w:val="00783F24"/>
    <w:rsid w:val="00784615"/>
    <w:rsid w:val="00786A3C"/>
    <w:rsid w:val="00794019"/>
    <w:rsid w:val="00795021"/>
    <w:rsid w:val="00796E6F"/>
    <w:rsid w:val="007A0BFD"/>
    <w:rsid w:val="007A119B"/>
    <w:rsid w:val="007A1EED"/>
    <w:rsid w:val="007A57F5"/>
    <w:rsid w:val="007B07D6"/>
    <w:rsid w:val="007B4669"/>
    <w:rsid w:val="007B5A9C"/>
    <w:rsid w:val="007B7738"/>
    <w:rsid w:val="007B7959"/>
    <w:rsid w:val="007B79F6"/>
    <w:rsid w:val="007C3AE3"/>
    <w:rsid w:val="007C466A"/>
    <w:rsid w:val="007C4ACA"/>
    <w:rsid w:val="007C5DFB"/>
    <w:rsid w:val="007D0BCE"/>
    <w:rsid w:val="007D1483"/>
    <w:rsid w:val="007D1737"/>
    <w:rsid w:val="007D76D3"/>
    <w:rsid w:val="007E173A"/>
    <w:rsid w:val="007E4EB5"/>
    <w:rsid w:val="007E50A5"/>
    <w:rsid w:val="007F1932"/>
    <w:rsid w:val="007F3D8E"/>
    <w:rsid w:val="00800433"/>
    <w:rsid w:val="00801DCF"/>
    <w:rsid w:val="0080301D"/>
    <w:rsid w:val="0080357C"/>
    <w:rsid w:val="00810387"/>
    <w:rsid w:val="00812E0D"/>
    <w:rsid w:val="00813CB2"/>
    <w:rsid w:val="00815332"/>
    <w:rsid w:val="00816536"/>
    <w:rsid w:val="008168A3"/>
    <w:rsid w:val="00816DDC"/>
    <w:rsid w:val="008208C1"/>
    <w:rsid w:val="008248C9"/>
    <w:rsid w:val="00826E49"/>
    <w:rsid w:val="00831ABE"/>
    <w:rsid w:val="0083272D"/>
    <w:rsid w:val="008344B0"/>
    <w:rsid w:val="00834CFA"/>
    <w:rsid w:val="00845A08"/>
    <w:rsid w:val="0085191D"/>
    <w:rsid w:val="008522A0"/>
    <w:rsid w:val="00855845"/>
    <w:rsid w:val="008609DC"/>
    <w:rsid w:val="008620AD"/>
    <w:rsid w:val="008641C0"/>
    <w:rsid w:val="00865CFF"/>
    <w:rsid w:val="00867FB2"/>
    <w:rsid w:val="00880B1C"/>
    <w:rsid w:val="008842AA"/>
    <w:rsid w:val="00884494"/>
    <w:rsid w:val="00885366"/>
    <w:rsid w:val="00890E39"/>
    <w:rsid w:val="00893794"/>
    <w:rsid w:val="00895781"/>
    <w:rsid w:val="00896DFC"/>
    <w:rsid w:val="00897DFF"/>
    <w:rsid w:val="00897E46"/>
    <w:rsid w:val="008A7817"/>
    <w:rsid w:val="008B0EFD"/>
    <w:rsid w:val="008B2204"/>
    <w:rsid w:val="008B385E"/>
    <w:rsid w:val="008B3908"/>
    <w:rsid w:val="008B6C45"/>
    <w:rsid w:val="008C21B6"/>
    <w:rsid w:val="008C2C41"/>
    <w:rsid w:val="008C3C43"/>
    <w:rsid w:val="008C5957"/>
    <w:rsid w:val="008C59BC"/>
    <w:rsid w:val="008C6ADB"/>
    <w:rsid w:val="008D2E61"/>
    <w:rsid w:val="008D6F5E"/>
    <w:rsid w:val="008D7984"/>
    <w:rsid w:val="008E15FE"/>
    <w:rsid w:val="008E17BE"/>
    <w:rsid w:val="008E593F"/>
    <w:rsid w:val="008E5CC9"/>
    <w:rsid w:val="008F17A2"/>
    <w:rsid w:val="008F7047"/>
    <w:rsid w:val="00900391"/>
    <w:rsid w:val="00901A16"/>
    <w:rsid w:val="00902CC7"/>
    <w:rsid w:val="00904D5F"/>
    <w:rsid w:val="009052E9"/>
    <w:rsid w:val="0090787B"/>
    <w:rsid w:val="00913520"/>
    <w:rsid w:val="00915585"/>
    <w:rsid w:val="00915862"/>
    <w:rsid w:val="009158C6"/>
    <w:rsid w:val="00916CB2"/>
    <w:rsid w:val="00921C9E"/>
    <w:rsid w:val="00922F00"/>
    <w:rsid w:val="009242B4"/>
    <w:rsid w:val="00924EF3"/>
    <w:rsid w:val="00926CBE"/>
    <w:rsid w:val="0092796E"/>
    <w:rsid w:val="0093052B"/>
    <w:rsid w:val="00930F48"/>
    <w:rsid w:val="00931435"/>
    <w:rsid w:val="009328B2"/>
    <w:rsid w:val="009341BE"/>
    <w:rsid w:val="00935397"/>
    <w:rsid w:val="00940902"/>
    <w:rsid w:val="00940C58"/>
    <w:rsid w:val="0094417D"/>
    <w:rsid w:val="00944987"/>
    <w:rsid w:val="00947F21"/>
    <w:rsid w:val="009512FC"/>
    <w:rsid w:val="00951891"/>
    <w:rsid w:val="00956BCE"/>
    <w:rsid w:val="00960E75"/>
    <w:rsid w:val="009616AC"/>
    <w:rsid w:val="00964440"/>
    <w:rsid w:val="00964802"/>
    <w:rsid w:val="009672EC"/>
    <w:rsid w:val="00967D13"/>
    <w:rsid w:val="0097095A"/>
    <w:rsid w:val="009726D2"/>
    <w:rsid w:val="0097346C"/>
    <w:rsid w:val="00973C81"/>
    <w:rsid w:val="009776D5"/>
    <w:rsid w:val="009817D2"/>
    <w:rsid w:val="00981E4F"/>
    <w:rsid w:val="009855C8"/>
    <w:rsid w:val="009914A2"/>
    <w:rsid w:val="009916C8"/>
    <w:rsid w:val="009946D4"/>
    <w:rsid w:val="009966AE"/>
    <w:rsid w:val="009A09D6"/>
    <w:rsid w:val="009A145A"/>
    <w:rsid w:val="009A19F5"/>
    <w:rsid w:val="009A2911"/>
    <w:rsid w:val="009A2ACD"/>
    <w:rsid w:val="009A3518"/>
    <w:rsid w:val="009C0ACB"/>
    <w:rsid w:val="009C1030"/>
    <w:rsid w:val="009C1F0D"/>
    <w:rsid w:val="009C2E8E"/>
    <w:rsid w:val="009C46B0"/>
    <w:rsid w:val="009C4929"/>
    <w:rsid w:val="009C6061"/>
    <w:rsid w:val="009C77FC"/>
    <w:rsid w:val="009D0D94"/>
    <w:rsid w:val="009D1F60"/>
    <w:rsid w:val="009D237D"/>
    <w:rsid w:val="009D39E8"/>
    <w:rsid w:val="009D65C2"/>
    <w:rsid w:val="009D6BE2"/>
    <w:rsid w:val="009D6D1F"/>
    <w:rsid w:val="009E11AA"/>
    <w:rsid w:val="009E3327"/>
    <w:rsid w:val="009E4F54"/>
    <w:rsid w:val="009E6A3D"/>
    <w:rsid w:val="009E6DAA"/>
    <w:rsid w:val="009F0163"/>
    <w:rsid w:val="009F6690"/>
    <w:rsid w:val="00A0334C"/>
    <w:rsid w:val="00A04285"/>
    <w:rsid w:val="00A07C22"/>
    <w:rsid w:val="00A10813"/>
    <w:rsid w:val="00A11ED5"/>
    <w:rsid w:val="00A14803"/>
    <w:rsid w:val="00A149A6"/>
    <w:rsid w:val="00A1584B"/>
    <w:rsid w:val="00A22D09"/>
    <w:rsid w:val="00A22DE0"/>
    <w:rsid w:val="00A23BEF"/>
    <w:rsid w:val="00A24B5B"/>
    <w:rsid w:val="00A30E4D"/>
    <w:rsid w:val="00A3134A"/>
    <w:rsid w:val="00A319D5"/>
    <w:rsid w:val="00A335E8"/>
    <w:rsid w:val="00A36189"/>
    <w:rsid w:val="00A37846"/>
    <w:rsid w:val="00A41C35"/>
    <w:rsid w:val="00A44764"/>
    <w:rsid w:val="00A44787"/>
    <w:rsid w:val="00A50E50"/>
    <w:rsid w:val="00A530B6"/>
    <w:rsid w:val="00A56372"/>
    <w:rsid w:val="00A644AB"/>
    <w:rsid w:val="00A659C7"/>
    <w:rsid w:val="00A76167"/>
    <w:rsid w:val="00A769F6"/>
    <w:rsid w:val="00A82DF0"/>
    <w:rsid w:val="00A86949"/>
    <w:rsid w:val="00A87583"/>
    <w:rsid w:val="00A9120B"/>
    <w:rsid w:val="00A91898"/>
    <w:rsid w:val="00A924B7"/>
    <w:rsid w:val="00AA1917"/>
    <w:rsid w:val="00AA3768"/>
    <w:rsid w:val="00AB0884"/>
    <w:rsid w:val="00AB0C54"/>
    <w:rsid w:val="00AB5A10"/>
    <w:rsid w:val="00AB7153"/>
    <w:rsid w:val="00AB731F"/>
    <w:rsid w:val="00AB7FF8"/>
    <w:rsid w:val="00AC0D97"/>
    <w:rsid w:val="00AD070C"/>
    <w:rsid w:val="00AD09BF"/>
    <w:rsid w:val="00AD25F4"/>
    <w:rsid w:val="00AD2EDB"/>
    <w:rsid w:val="00AD3317"/>
    <w:rsid w:val="00AD48D8"/>
    <w:rsid w:val="00AD5D83"/>
    <w:rsid w:val="00AD70D3"/>
    <w:rsid w:val="00AD7BFD"/>
    <w:rsid w:val="00AE17FD"/>
    <w:rsid w:val="00AE647D"/>
    <w:rsid w:val="00AF02D8"/>
    <w:rsid w:val="00AF1083"/>
    <w:rsid w:val="00AF1986"/>
    <w:rsid w:val="00AF1CA5"/>
    <w:rsid w:val="00AF728F"/>
    <w:rsid w:val="00AF785E"/>
    <w:rsid w:val="00B02DDA"/>
    <w:rsid w:val="00B03A9F"/>
    <w:rsid w:val="00B15896"/>
    <w:rsid w:val="00B15BE5"/>
    <w:rsid w:val="00B15D89"/>
    <w:rsid w:val="00B161EA"/>
    <w:rsid w:val="00B20B8F"/>
    <w:rsid w:val="00B2512D"/>
    <w:rsid w:val="00B25AFA"/>
    <w:rsid w:val="00B301E1"/>
    <w:rsid w:val="00B31E70"/>
    <w:rsid w:val="00B33CE6"/>
    <w:rsid w:val="00B36F41"/>
    <w:rsid w:val="00B44155"/>
    <w:rsid w:val="00B4537B"/>
    <w:rsid w:val="00B454F1"/>
    <w:rsid w:val="00B66912"/>
    <w:rsid w:val="00B67D5A"/>
    <w:rsid w:val="00B7080C"/>
    <w:rsid w:val="00B70D9A"/>
    <w:rsid w:val="00B71AF7"/>
    <w:rsid w:val="00B71B0A"/>
    <w:rsid w:val="00B752E4"/>
    <w:rsid w:val="00B76C92"/>
    <w:rsid w:val="00B77185"/>
    <w:rsid w:val="00B81551"/>
    <w:rsid w:val="00B81C60"/>
    <w:rsid w:val="00B822A5"/>
    <w:rsid w:val="00B84229"/>
    <w:rsid w:val="00B86F13"/>
    <w:rsid w:val="00B90CBE"/>
    <w:rsid w:val="00B91A67"/>
    <w:rsid w:val="00B93968"/>
    <w:rsid w:val="00B967C7"/>
    <w:rsid w:val="00B97537"/>
    <w:rsid w:val="00B979A4"/>
    <w:rsid w:val="00BA1554"/>
    <w:rsid w:val="00BB2545"/>
    <w:rsid w:val="00BB2AA8"/>
    <w:rsid w:val="00BB6CC9"/>
    <w:rsid w:val="00BC211F"/>
    <w:rsid w:val="00BC30EC"/>
    <w:rsid w:val="00BC36BE"/>
    <w:rsid w:val="00BD1390"/>
    <w:rsid w:val="00BD1789"/>
    <w:rsid w:val="00BE0FB2"/>
    <w:rsid w:val="00BE193E"/>
    <w:rsid w:val="00BE2863"/>
    <w:rsid w:val="00BE2B6F"/>
    <w:rsid w:val="00BE3883"/>
    <w:rsid w:val="00BE4EA7"/>
    <w:rsid w:val="00BF029E"/>
    <w:rsid w:val="00BF1FB5"/>
    <w:rsid w:val="00BF3D6C"/>
    <w:rsid w:val="00BF41D8"/>
    <w:rsid w:val="00BF5036"/>
    <w:rsid w:val="00BF71A4"/>
    <w:rsid w:val="00BF720D"/>
    <w:rsid w:val="00BF7C59"/>
    <w:rsid w:val="00C0093B"/>
    <w:rsid w:val="00C0243A"/>
    <w:rsid w:val="00C03577"/>
    <w:rsid w:val="00C041EB"/>
    <w:rsid w:val="00C044C5"/>
    <w:rsid w:val="00C04A9C"/>
    <w:rsid w:val="00C05977"/>
    <w:rsid w:val="00C060BD"/>
    <w:rsid w:val="00C07175"/>
    <w:rsid w:val="00C0742B"/>
    <w:rsid w:val="00C1502F"/>
    <w:rsid w:val="00C16938"/>
    <w:rsid w:val="00C16F28"/>
    <w:rsid w:val="00C1778F"/>
    <w:rsid w:val="00C23E76"/>
    <w:rsid w:val="00C26B68"/>
    <w:rsid w:val="00C32A5A"/>
    <w:rsid w:val="00C332A3"/>
    <w:rsid w:val="00C35959"/>
    <w:rsid w:val="00C370AE"/>
    <w:rsid w:val="00C4015D"/>
    <w:rsid w:val="00C42DD6"/>
    <w:rsid w:val="00C443C9"/>
    <w:rsid w:val="00C4581B"/>
    <w:rsid w:val="00C460C6"/>
    <w:rsid w:val="00C47DD3"/>
    <w:rsid w:val="00C50104"/>
    <w:rsid w:val="00C5251C"/>
    <w:rsid w:val="00C53939"/>
    <w:rsid w:val="00C56095"/>
    <w:rsid w:val="00C56B75"/>
    <w:rsid w:val="00C61E01"/>
    <w:rsid w:val="00C61FEA"/>
    <w:rsid w:val="00C62480"/>
    <w:rsid w:val="00C64D0C"/>
    <w:rsid w:val="00C70552"/>
    <w:rsid w:val="00C71699"/>
    <w:rsid w:val="00C722F9"/>
    <w:rsid w:val="00C73427"/>
    <w:rsid w:val="00C75455"/>
    <w:rsid w:val="00C85125"/>
    <w:rsid w:val="00C863FE"/>
    <w:rsid w:val="00C86C87"/>
    <w:rsid w:val="00C9086E"/>
    <w:rsid w:val="00C91624"/>
    <w:rsid w:val="00C92982"/>
    <w:rsid w:val="00C92FC5"/>
    <w:rsid w:val="00C93983"/>
    <w:rsid w:val="00C97035"/>
    <w:rsid w:val="00CA0221"/>
    <w:rsid w:val="00CA1E31"/>
    <w:rsid w:val="00CA45C5"/>
    <w:rsid w:val="00CA5CD1"/>
    <w:rsid w:val="00CA6158"/>
    <w:rsid w:val="00CA62E2"/>
    <w:rsid w:val="00CA733C"/>
    <w:rsid w:val="00CA7D48"/>
    <w:rsid w:val="00CB48E3"/>
    <w:rsid w:val="00CB52D9"/>
    <w:rsid w:val="00CB64AB"/>
    <w:rsid w:val="00CC1BE3"/>
    <w:rsid w:val="00CC286B"/>
    <w:rsid w:val="00CC42B3"/>
    <w:rsid w:val="00CD2C07"/>
    <w:rsid w:val="00CD6684"/>
    <w:rsid w:val="00CE3A16"/>
    <w:rsid w:val="00CE53C2"/>
    <w:rsid w:val="00CF2C7A"/>
    <w:rsid w:val="00CF3181"/>
    <w:rsid w:val="00CF5852"/>
    <w:rsid w:val="00CF7B4E"/>
    <w:rsid w:val="00D00663"/>
    <w:rsid w:val="00D05B8F"/>
    <w:rsid w:val="00D06263"/>
    <w:rsid w:val="00D12EF0"/>
    <w:rsid w:val="00D13AB1"/>
    <w:rsid w:val="00D14697"/>
    <w:rsid w:val="00D15464"/>
    <w:rsid w:val="00D1548B"/>
    <w:rsid w:val="00D27C46"/>
    <w:rsid w:val="00D32D98"/>
    <w:rsid w:val="00D3743F"/>
    <w:rsid w:val="00D3791F"/>
    <w:rsid w:val="00D37FBC"/>
    <w:rsid w:val="00D41D26"/>
    <w:rsid w:val="00D45318"/>
    <w:rsid w:val="00D479F8"/>
    <w:rsid w:val="00D507E2"/>
    <w:rsid w:val="00D52341"/>
    <w:rsid w:val="00D52528"/>
    <w:rsid w:val="00D574BC"/>
    <w:rsid w:val="00D60634"/>
    <w:rsid w:val="00D65ADE"/>
    <w:rsid w:val="00D65D86"/>
    <w:rsid w:val="00D7239A"/>
    <w:rsid w:val="00D72B07"/>
    <w:rsid w:val="00D7445A"/>
    <w:rsid w:val="00D77812"/>
    <w:rsid w:val="00D77C50"/>
    <w:rsid w:val="00D81874"/>
    <w:rsid w:val="00D819B6"/>
    <w:rsid w:val="00D81BAE"/>
    <w:rsid w:val="00D8221E"/>
    <w:rsid w:val="00D83CAD"/>
    <w:rsid w:val="00D85648"/>
    <w:rsid w:val="00D856AD"/>
    <w:rsid w:val="00D86AB1"/>
    <w:rsid w:val="00DA02EC"/>
    <w:rsid w:val="00DA0CB5"/>
    <w:rsid w:val="00DA2BC4"/>
    <w:rsid w:val="00DA70AD"/>
    <w:rsid w:val="00DB06EC"/>
    <w:rsid w:val="00DB1973"/>
    <w:rsid w:val="00DB2719"/>
    <w:rsid w:val="00DB6ABF"/>
    <w:rsid w:val="00DB7A89"/>
    <w:rsid w:val="00DC0C32"/>
    <w:rsid w:val="00DC1B16"/>
    <w:rsid w:val="00DC28E5"/>
    <w:rsid w:val="00DC49FF"/>
    <w:rsid w:val="00DC4B2A"/>
    <w:rsid w:val="00DC5371"/>
    <w:rsid w:val="00DC70DE"/>
    <w:rsid w:val="00DD0FD0"/>
    <w:rsid w:val="00DD3ACD"/>
    <w:rsid w:val="00DE0164"/>
    <w:rsid w:val="00DE2EA5"/>
    <w:rsid w:val="00DE385A"/>
    <w:rsid w:val="00DF1020"/>
    <w:rsid w:val="00DF1F51"/>
    <w:rsid w:val="00DF2AF9"/>
    <w:rsid w:val="00DF4F5E"/>
    <w:rsid w:val="00DF541C"/>
    <w:rsid w:val="00DF5789"/>
    <w:rsid w:val="00DF600A"/>
    <w:rsid w:val="00DF7F5E"/>
    <w:rsid w:val="00E003E8"/>
    <w:rsid w:val="00E00C75"/>
    <w:rsid w:val="00E023A9"/>
    <w:rsid w:val="00E024FE"/>
    <w:rsid w:val="00E03134"/>
    <w:rsid w:val="00E053B4"/>
    <w:rsid w:val="00E06C6D"/>
    <w:rsid w:val="00E100E8"/>
    <w:rsid w:val="00E10A8A"/>
    <w:rsid w:val="00E113B2"/>
    <w:rsid w:val="00E13612"/>
    <w:rsid w:val="00E13A1D"/>
    <w:rsid w:val="00E21025"/>
    <w:rsid w:val="00E21CED"/>
    <w:rsid w:val="00E22BA8"/>
    <w:rsid w:val="00E27C62"/>
    <w:rsid w:val="00E32FDD"/>
    <w:rsid w:val="00E35D6F"/>
    <w:rsid w:val="00E402CA"/>
    <w:rsid w:val="00E42BA4"/>
    <w:rsid w:val="00E42FD2"/>
    <w:rsid w:val="00E462C2"/>
    <w:rsid w:val="00E542A2"/>
    <w:rsid w:val="00E546FF"/>
    <w:rsid w:val="00E6315F"/>
    <w:rsid w:val="00E6412F"/>
    <w:rsid w:val="00E643AC"/>
    <w:rsid w:val="00E71267"/>
    <w:rsid w:val="00E728A4"/>
    <w:rsid w:val="00E7698E"/>
    <w:rsid w:val="00E77BBC"/>
    <w:rsid w:val="00E837DA"/>
    <w:rsid w:val="00E8542D"/>
    <w:rsid w:val="00E8574B"/>
    <w:rsid w:val="00E862CD"/>
    <w:rsid w:val="00E8640A"/>
    <w:rsid w:val="00E92A60"/>
    <w:rsid w:val="00E956D0"/>
    <w:rsid w:val="00E96AA5"/>
    <w:rsid w:val="00E96BFD"/>
    <w:rsid w:val="00EA1690"/>
    <w:rsid w:val="00EA3AAF"/>
    <w:rsid w:val="00EA4A6D"/>
    <w:rsid w:val="00EA4C37"/>
    <w:rsid w:val="00EB30CD"/>
    <w:rsid w:val="00EB67B6"/>
    <w:rsid w:val="00EC2193"/>
    <w:rsid w:val="00EC269C"/>
    <w:rsid w:val="00EC7515"/>
    <w:rsid w:val="00EC7BB9"/>
    <w:rsid w:val="00ED1711"/>
    <w:rsid w:val="00ED41F1"/>
    <w:rsid w:val="00ED4A4D"/>
    <w:rsid w:val="00ED628B"/>
    <w:rsid w:val="00EE03F4"/>
    <w:rsid w:val="00EE064D"/>
    <w:rsid w:val="00EE2E85"/>
    <w:rsid w:val="00EE52AF"/>
    <w:rsid w:val="00EE77B4"/>
    <w:rsid w:val="00EF0194"/>
    <w:rsid w:val="00EF06D9"/>
    <w:rsid w:val="00EF2DC2"/>
    <w:rsid w:val="00EF43C3"/>
    <w:rsid w:val="00EF4DCF"/>
    <w:rsid w:val="00F02517"/>
    <w:rsid w:val="00F05876"/>
    <w:rsid w:val="00F06698"/>
    <w:rsid w:val="00F069C6"/>
    <w:rsid w:val="00F073BE"/>
    <w:rsid w:val="00F11714"/>
    <w:rsid w:val="00F12402"/>
    <w:rsid w:val="00F140A3"/>
    <w:rsid w:val="00F14316"/>
    <w:rsid w:val="00F146E5"/>
    <w:rsid w:val="00F202EB"/>
    <w:rsid w:val="00F217C4"/>
    <w:rsid w:val="00F2394D"/>
    <w:rsid w:val="00F30B77"/>
    <w:rsid w:val="00F30E84"/>
    <w:rsid w:val="00F31671"/>
    <w:rsid w:val="00F34446"/>
    <w:rsid w:val="00F373FA"/>
    <w:rsid w:val="00F44113"/>
    <w:rsid w:val="00F44237"/>
    <w:rsid w:val="00F47328"/>
    <w:rsid w:val="00F55D50"/>
    <w:rsid w:val="00F56A47"/>
    <w:rsid w:val="00F61B73"/>
    <w:rsid w:val="00F61EA3"/>
    <w:rsid w:val="00F64012"/>
    <w:rsid w:val="00F66199"/>
    <w:rsid w:val="00F763D3"/>
    <w:rsid w:val="00F83E93"/>
    <w:rsid w:val="00F863AF"/>
    <w:rsid w:val="00F86BBB"/>
    <w:rsid w:val="00F9065A"/>
    <w:rsid w:val="00F91926"/>
    <w:rsid w:val="00F926DD"/>
    <w:rsid w:val="00F934D2"/>
    <w:rsid w:val="00F93624"/>
    <w:rsid w:val="00F95DB4"/>
    <w:rsid w:val="00FA00FC"/>
    <w:rsid w:val="00FA2A4E"/>
    <w:rsid w:val="00FA4A9E"/>
    <w:rsid w:val="00FB3203"/>
    <w:rsid w:val="00FB4F22"/>
    <w:rsid w:val="00FB7DE3"/>
    <w:rsid w:val="00FC0982"/>
    <w:rsid w:val="00FC0DAB"/>
    <w:rsid w:val="00FC1BA8"/>
    <w:rsid w:val="00FC2623"/>
    <w:rsid w:val="00FC541C"/>
    <w:rsid w:val="00FC7B69"/>
    <w:rsid w:val="00FC7F48"/>
    <w:rsid w:val="00FD0EB8"/>
    <w:rsid w:val="00FD1880"/>
    <w:rsid w:val="00FD1CE9"/>
    <w:rsid w:val="00FD56D4"/>
    <w:rsid w:val="00FD58D9"/>
    <w:rsid w:val="00FE2105"/>
    <w:rsid w:val="00FE3BF9"/>
    <w:rsid w:val="00FE42C3"/>
    <w:rsid w:val="00FE7E76"/>
    <w:rsid w:val="00FF4827"/>
    <w:rsid w:val="00FF5124"/>
    <w:rsid w:val="00FF51E5"/>
    <w:rsid w:val="00FF6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C541C"/>
    <w:pPr>
      <w:spacing w:line="260" w:lineRule="atLeast"/>
    </w:pPr>
    <w:rPr>
      <w:rFonts w:eastAsiaTheme="minorHAnsi" w:cstheme="minorBidi"/>
      <w:sz w:val="22"/>
      <w:lang w:eastAsia="en-US"/>
    </w:rPr>
  </w:style>
  <w:style w:type="paragraph" w:styleId="Heading1">
    <w:name w:val="heading 1"/>
    <w:next w:val="Heading2"/>
    <w:autoRedefine/>
    <w:qFormat/>
    <w:rsid w:val="007F3D8E"/>
    <w:pPr>
      <w:keepNext/>
      <w:keepLines/>
      <w:ind w:left="1134" w:hanging="1134"/>
      <w:outlineLvl w:val="0"/>
    </w:pPr>
    <w:rPr>
      <w:b/>
      <w:bCs/>
      <w:kern w:val="28"/>
      <w:sz w:val="36"/>
      <w:szCs w:val="32"/>
    </w:rPr>
  </w:style>
  <w:style w:type="paragraph" w:styleId="Heading2">
    <w:name w:val="heading 2"/>
    <w:basedOn w:val="Heading1"/>
    <w:next w:val="Heading3"/>
    <w:autoRedefine/>
    <w:qFormat/>
    <w:rsid w:val="007F3D8E"/>
    <w:pPr>
      <w:spacing w:before="280"/>
      <w:outlineLvl w:val="1"/>
    </w:pPr>
    <w:rPr>
      <w:bCs w:val="0"/>
      <w:iCs/>
      <w:sz w:val="32"/>
      <w:szCs w:val="28"/>
    </w:rPr>
  </w:style>
  <w:style w:type="paragraph" w:styleId="Heading3">
    <w:name w:val="heading 3"/>
    <w:basedOn w:val="Heading1"/>
    <w:next w:val="Heading4"/>
    <w:autoRedefine/>
    <w:qFormat/>
    <w:rsid w:val="007F3D8E"/>
    <w:pPr>
      <w:spacing w:before="240"/>
      <w:outlineLvl w:val="2"/>
    </w:pPr>
    <w:rPr>
      <w:bCs w:val="0"/>
      <w:sz w:val="28"/>
      <w:szCs w:val="26"/>
    </w:rPr>
  </w:style>
  <w:style w:type="paragraph" w:styleId="Heading4">
    <w:name w:val="heading 4"/>
    <w:basedOn w:val="Heading1"/>
    <w:next w:val="Heading5"/>
    <w:autoRedefine/>
    <w:qFormat/>
    <w:rsid w:val="007F3D8E"/>
    <w:pPr>
      <w:spacing w:before="220"/>
      <w:outlineLvl w:val="3"/>
    </w:pPr>
    <w:rPr>
      <w:bCs w:val="0"/>
      <w:sz w:val="26"/>
      <w:szCs w:val="28"/>
    </w:rPr>
  </w:style>
  <w:style w:type="paragraph" w:styleId="Heading5">
    <w:name w:val="heading 5"/>
    <w:basedOn w:val="Heading1"/>
    <w:next w:val="subsection"/>
    <w:autoRedefine/>
    <w:qFormat/>
    <w:rsid w:val="007F3D8E"/>
    <w:pPr>
      <w:spacing w:before="280"/>
      <w:outlineLvl w:val="4"/>
    </w:pPr>
    <w:rPr>
      <w:bCs w:val="0"/>
      <w:iCs/>
      <w:sz w:val="24"/>
      <w:szCs w:val="26"/>
    </w:rPr>
  </w:style>
  <w:style w:type="paragraph" w:styleId="Heading6">
    <w:name w:val="heading 6"/>
    <w:basedOn w:val="Heading1"/>
    <w:next w:val="Heading7"/>
    <w:autoRedefine/>
    <w:qFormat/>
    <w:rsid w:val="007F3D8E"/>
    <w:pPr>
      <w:outlineLvl w:val="5"/>
    </w:pPr>
    <w:rPr>
      <w:rFonts w:ascii="Arial" w:hAnsi="Arial" w:cs="Arial"/>
      <w:bCs w:val="0"/>
      <w:sz w:val="32"/>
      <w:szCs w:val="22"/>
    </w:rPr>
  </w:style>
  <w:style w:type="paragraph" w:styleId="Heading7">
    <w:name w:val="heading 7"/>
    <w:basedOn w:val="Heading6"/>
    <w:next w:val="Normal"/>
    <w:autoRedefine/>
    <w:qFormat/>
    <w:rsid w:val="007F3D8E"/>
    <w:pPr>
      <w:spacing w:before="280"/>
      <w:outlineLvl w:val="6"/>
    </w:pPr>
    <w:rPr>
      <w:sz w:val="28"/>
    </w:rPr>
  </w:style>
  <w:style w:type="paragraph" w:styleId="Heading8">
    <w:name w:val="heading 8"/>
    <w:basedOn w:val="Heading6"/>
    <w:next w:val="Normal"/>
    <w:autoRedefine/>
    <w:qFormat/>
    <w:rsid w:val="007F3D8E"/>
    <w:pPr>
      <w:spacing w:before="240"/>
      <w:outlineLvl w:val="7"/>
    </w:pPr>
    <w:rPr>
      <w:iCs/>
      <w:sz w:val="26"/>
    </w:rPr>
  </w:style>
  <w:style w:type="paragraph" w:styleId="Heading9">
    <w:name w:val="heading 9"/>
    <w:basedOn w:val="Heading1"/>
    <w:next w:val="Normal"/>
    <w:autoRedefine/>
    <w:qFormat/>
    <w:rsid w:val="007F3D8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F3D8E"/>
    <w:pPr>
      <w:numPr>
        <w:numId w:val="21"/>
      </w:numPr>
    </w:pPr>
  </w:style>
  <w:style w:type="numbering" w:styleId="1ai">
    <w:name w:val="Outline List 1"/>
    <w:basedOn w:val="NoList"/>
    <w:rsid w:val="007F3D8E"/>
    <w:pPr>
      <w:numPr>
        <w:numId w:val="15"/>
      </w:numPr>
    </w:pPr>
  </w:style>
  <w:style w:type="paragraph" w:customStyle="1" w:styleId="ActHead1">
    <w:name w:val="ActHead 1"/>
    <w:aliases w:val="c"/>
    <w:basedOn w:val="OPCParaBase"/>
    <w:next w:val="Normal"/>
    <w:qFormat/>
    <w:rsid w:val="00FC54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54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54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54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C54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54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54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54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541C"/>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FC541C"/>
  </w:style>
  <w:style w:type="paragraph" w:customStyle="1" w:styleId="Actno">
    <w:name w:val="Actno"/>
    <w:basedOn w:val="ShortT"/>
    <w:next w:val="Normal"/>
    <w:qFormat/>
    <w:rsid w:val="00FC541C"/>
  </w:style>
  <w:style w:type="character" w:customStyle="1" w:styleId="CharSubPartNoCASA">
    <w:name w:val="CharSubPartNo(CASA)"/>
    <w:basedOn w:val="OPCCharBase"/>
    <w:uiPriority w:val="1"/>
    <w:rsid w:val="00FC541C"/>
  </w:style>
  <w:style w:type="numbering" w:styleId="ArticleSection">
    <w:name w:val="Outline List 3"/>
    <w:basedOn w:val="NoList"/>
    <w:rsid w:val="007F3D8E"/>
    <w:pPr>
      <w:numPr>
        <w:numId w:val="22"/>
      </w:numPr>
    </w:pPr>
  </w:style>
  <w:style w:type="paragraph" w:styleId="BalloonText">
    <w:name w:val="Balloon Text"/>
    <w:basedOn w:val="Normal"/>
    <w:link w:val="BalloonTextChar"/>
    <w:uiPriority w:val="99"/>
    <w:unhideWhenUsed/>
    <w:rsid w:val="00FC541C"/>
    <w:pPr>
      <w:spacing w:line="240" w:lineRule="auto"/>
    </w:pPr>
    <w:rPr>
      <w:rFonts w:ascii="Tahoma" w:hAnsi="Tahoma" w:cs="Tahoma"/>
      <w:sz w:val="16"/>
      <w:szCs w:val="16"/>
    </w:rPr>
  </w:style>
  <w:style w:type="paragraph" w:styleId="BlockText">
    <w:name w:val="Block Text"/>
    <w:rsid w:val="007F3D8E"/>
    <w:pPr>
      <w:spacing w:after="120"/>
      <w:ind w:left="1440" w:right="1440"/>
    </w:pPr>
    <w:rPr>
      <w:sz w:val="22"/>
      <w:szCs w:val="24"/>
    </w:rPr>
  </w:style>
  <w:style w:type="paragraph" w:customStyle="1" w:styleId="Blocks">
    <w:name w:val="Blocks"/>
    <w:aliases w:val="bb"/>
    <w:basedOn w:val="OPCParaBase"/>
    <w:qFormat/>
    <w:rsid w:val="00FC541C"/>
    <w:pPr>
      <w:spacing w:line="240" w:lineRule="auto"/>
    </w:pPr>
    <w:rPr>
      <w:sz w:val="24"/>
    </w:rPr>
  </w:style>
  <w:style w:type="paragraph" w:styleId="BodyText">
    <w:name w:val="Body Text"/>
    <w:rsid w:val="007F3D8E"/>
    <w:pPr>
      <w:spacing w:after="120"/>
    </w:pPr>
    <w:rPr>
      <w:sz w:val="22"/>
      <w:szCs w:val="24"/>
    </w:rPr>
  </w:style>
  <w:style w:type="paragraph" w:styleId="BodyText2">
    <w:name w:val="Body Text 2"/>
    <w:rsid w:val="007F3D8E"/>
    <w:pPr>
      <w:spacing w:after="120" w:line="480" w:lineRule="auto"/>
    </w:pPr>
    <w:rPr>
      <w:sz w:val="22"/>
      <w:szCs w:val="24"/>
    </w:rPr>
  </w:style>
  <w:style w:type="paragraph" w:styleId="BodyText3">
    <w:name w:val="Body Text 3"/>
    <w:rsid w:val="007F3D8E"/>
    <w:pPr>
      <w:spacing w:after="120"/>
    </w:pPr>
    <w:rPr>
      <w:sz w:val="16"/>
      <w:szCs w:val="16"/>
    </w:rPr>
  </w:style>
  <w:style w:type="paragraph" w:styleId="BodyTextFirstIndent">
    <w:name w:val="Body Text First Indent"/>
    <w:basedOn w:val="BodyText"/>
    <w:rsid w:val="007F3D8E"/>
    <w:pPr>
      <w:ind w:firstLine="210"/>
    </w:pPr>
  </w:style>
  <w:style w:type="paragraph" w:styleId="BodyTextIndent">
    <w:name w:val="Body Text Indent"/>
    <w:rsid w:val="007F3D8E"/>
    <w:pPr>
      <w:spacing w:after="120"/>
      <w:ind w:left="283"/>
    </w:pPr>
    <w:rPr>
      <w:sz w:val="22"/>
      <w:szCs w:val="24"/>
    </w:rPr>
  </w:style>
  <w:style w:type="paragraph" w:styleId="BodyTextFirstIndent2">
    <w:name w:val="Body Text First Indent 2"/>
    <w:basedOn w:val="BodyTextIndent"/>
    <w:rsid w:val="007F3D8E"/>
    <w:pPr>
      <w:ind w:firstLine="210"/>
    </w:pPr>
  </w:style>
  <w:style w:type="paragraph" w:styleId="BodyTextIndent2">
    <w:name w:val="Body Text Indent 2"/>
    <w:rsid w:val="007F3D8E"/>
    <w:pPr>
      <w:spacing w:after="120" w:line="480" w:lineRule="auto"/>
      <w:ind w:left="283"/>
    </w:pPr>
    <w:rPr>
      <w:sz w:val="22"/>
      <w:szCs w:val="24"/>
    </w:rPr>
  </w:style>
  <w:style w:type="paragraph" w:styleId="BodyTextIndent3">
    <w:name w:val="Body Text Indent 3"/>
    <w:rsid w:val="007F3D8E"/>
    <w:pPr>
      <w:spacing w:after="120"/>
      <w:ind w:left="283"/>
    </w:pPr>
    <w:rPr>
      <w:sz w:val="16"/>
      <w:szCs w:val="16"/>
    </w:rPr>
  </w:style>
  <w:style w:type="paragraph" w:customStyle="1" w:styleId="BoxText">
    <w:name w:val="BoxText"/>
    <w:aliases w:val="bt"/>
    <w:basedOn w:val="OPCParaBase"/>
    <w:qFormat/>
    <w:rsid w:val="00FC54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541C"/>
    <w:rPr>
      <w:b/>
    </w:rPr>
  </w:style>
  <w:style w:type="paragraph" w:customStyle="1" w:styleId="BoxHeadItalic">
    <w:name w:val="BoxHeadItalic"/>
    <w:aliases w:val="bhi"/>
    <w:basedOn w:val="BoxText"/>
    <w:next w:val="BoxStep"/>
    <w:qFormat/>
    <w:rsid w:val="00FC541C"/>
    <w:rPr>
      <w:i/>
    </w:rPr>
  </w:style>
  <w:style w:type="paragraph" w:customStyle="1" w:styleId="BoxList">
    <w:name w:val="BoxList"/>
    <w:aliases w:val="bl"/>
    <w:basedOn w:val="BoxText"/>
    <w:qFormat/>
    <w:rsid w:val="00FC541C"/>
    <w:pPr>
      <w:ind w:left="1559" w:hanging="425"/>
    </w:pPr>
  </w:style>
  <w:style w:type="paragraph" w:customStyle="1" w:styleId="BoxNote">
    <w:name w:val="BoxNote"/>
    <w:aliases w:val="bn"/>
    <w:basedOn w:val="BoxText"/>
    <w:qFormat/>
    <w:rsid w:val="00FC541C"/>
    <w:pPr>
      <w:tabs>
        <w:tab w:val="left" w:pos="1985"/>
      </w:tabs>
      <w:spacing w:before="122" w:line="198" w:lineRule="exact"/>
      <w:ind w:left="2948" w:hanging="1814"/>
    </w:pPr>
    <w:rPr>
      <w:sz w:val="18"/>
    </w:rPr>
  </w:style>
  <w:style w:type="paragraph" w:customStyle="1" w:styleId="BoxPara">
    <w:name w:val="BoxPara"/>
    <w:aliases w:val="bp"/>
    <w:basedOn w:val="BoxText"/>
    <w:qFormat/>
    <w:rsid w:val="00FC541C"/>
    <w:pPr>
      <w:tabs>
        <w:tab w:val="right" w:pos="2268"/>
      </w:tabs>
      <w:ind w:left="2552" w:hanging="1418"/>
    </w:pPr>
  </w:style>
  <w:style w:type="paragraph" w:customStyle="1" w:styleId="BoxStep">
    <w:name w:val="BoxStep"/>
    <w:aliases w:val="bs"/>
    <w:basedOn w:val="BoxText"/>
    <w:qFormat/>
    <w:rsid w:val="00FC541C"/>
    <w:pPr>
      <w:ind w:left="1985" w:hanging="851"/>
    </w:pPr>
  </w:style>
  <w:style w:type="paragraph" w:styleId="Caption">
    <w:name w:val="caption"/>
    <w:next w:val="Normal"/>
    <w:qFormat/>
    <w:rsid w:val="007F3D8E"/>
    <w:pPr>
      <w:spacing w:before="120" w:after="120"/>
    </w:pPr>
    <w:rPr>
      <w:b/>
      <w:bCs/>
    </w:rPr>
  </w:style>
  <w:style w:type="character" w:customStyle="1" w:styleId="CharAmPartNo">
    <w:name w:val="CharAmPartNo"/>
    <w:basedOn w:val="OPCCharBase"/>
    <w:uiPriority w:val="1"/>
    <w:qFormat/>
    <w:rsid w:val="00FC541C"/>
  </w:style>
  <w:style w:type="character" w:customStyle="1" w:styleId="CharAmPartText">
    <w:name w:val="CharAmPartText"/>
    <w:basedOn w:val="OPCCharBase"/>
    <w:uiPriority w:val="1"/>
    <w:qFormat/>
    <w:rsid w:val="00FC541C"/>
  </w:style>
  <w:style w:type="character" w:customStyle="1" w:styleId="CharAmSchNo">
    <w:name w:val="CharAmSchNo"/>
    <w:basedOn w:val="OPCCharBase"/>
    <w:uiPriority w:val="1"/>
    <w:qFormat/>
    <w:rsid w:val="00FC541C"/>
  </w:style>
  <w:style w:type="character" w:customStyle="1" w:styleId="CharAmSchText">
    <w:name w:val="CharAmSchText"/>
    <w:basedOn w:val="OPCCharBase"/>
    <w:uiPriority w:val="1"/>
    <w:qFormat/>
    <w:rsid w:val="00FC541C"/>
  </w:style>
  <w:style w:type="character" w:customStyle="1" w:styleId="CharBoldItalic">
    <w:name w:val="CharBoldItalic"/>
    <w:basedOn w:val="OPCCharBase"/>
    <w:uiPriority w:val="1"/>
    <w:qFormat/>
    <w:rsid w:val="00FC541C"/>
    <w:rPr>
      <w:b/>
      <w:i/>
    </w:rPr>
  </w:style>
  <w:style w:type="character" w:customStyle="1" w:styleId="CharChapNo">
    <w:name w:val="CharChapNo"/>
    <w:basedOn w:val="OPCCharBase"/>
    <w:qFormat/>
    <w:rsid w:val="00FC541C"/>
  </w:style>
  <w:style w:type="character" w:customStyle="1" w:styleId="CharChapText">
    <w:name w:val="CharChapText"/>
    <w:basedOn w:val="OPCCharBase"/>
    <w:qFormat/>
    <w:rsid w:val="00FC541C"/>
  </w:style>
  <w:style w:type="character" w:customStyle="1" w:styleId="CharDivNo">
    <w:name w:val="CharDivNo"/>
    <w:basedOn w:val="OPCCharBase"/>
    <w:qFormat/>
    <w:rsid w:val="00FC541C"/>
  </w:style>
  <w:style w:type="character" w:customStyle="1" w:styleId="CharDivText">
    <w:name w:val="CharDivText"/>
    <w:basedOn w:val="OPCCharBase"/>
    <w:qFormat/>
    <w:rsid w:val="00FC541C"/>
  </w:style>
  <w:style w:type="character" w:customStyle="1" w:styleId="CharItalic">
    <w:name w:val="CharItalic"/>
    <w:basedOn w:val="OPCCharBase"/>
    <w:uiPriority w:val="1"/>
    <w:qFormat/>
    <w:rsid w:val="00FC541C"/>
    <w:rPr>
      <w:i/>
    </w:rPr>
  </w:style>
  <w:style w:type="character" w:customStyle="1" w:styleId="CharPartNo">
    <w:name w:val="CharPartNo"/>
    <w:basedOn w:val="OPCCharBase"/>
    <w:qFormat/>
    <w:rsid w:val="00FC541C"/>
  </w:style>
  <w:style w:type="character" w:customStyle="1" w:styleId="CharPartText">
    <w:name w:val="CharPartText"/>
    <w:basedOn w:val="OPCCharBase"/>
    <w:qFormat/>
    <w:rsid w:val="00FC541C"/>
  </w:style>
  <w:style w:type="character" w:customStyle="1" w:styleId="CharSectno">
    <w:name w:val="CharSectno"/>
    <w:basedOn w:val="OPCCharBase"/>
    <w:qFormat/>
    <w:rsid w:val="00FC541C"/>
  </w:style>
  <w:style w:type="character" w:customStyle="1" w:styleId="CharSubdNo">
    <w:name w:val="CharSubdNo"/>
    <w:basedOn w:val="OPCCharBase"/>
    <w:uiPriority w:val="1"/>
    <w:qFormat/>
    <w:rsid w:val="00FC541C"/>
  </w:style>
  <w:style w:type="character" w:customStyle="1" w:styleId="CharSubdText">
    <w:name w:val="CharSubdText"/>
    <w:basedOn w:val="OPCCharBase"/>
    <w:uiPriority w:val="1"/>
    <w:qFormat/>
    <w:rsid w:val="00FC541C"/>
  </w:style>
  <w:style w:type="paragraph" w:styleId="Closing">
    <w:name w:val="Closing"/>
    <w:rsid w:val="007F3D8E"/>
    <w:pPr>
      <w:ind w:left="4252"/>
    </w:pPr>
    <w:rPr>
      <w:sz w:val="22"/>
      <w:szCs w:val="24"/>
    </w:rPr>
  </w:style>
  <w:style w:type="character" w:styleId="CommentReference">
    <w:name w:val="annotation reference"/>
    <w:basedOn w:val="DefaultParagraphFont"/>
    <w:rsid w:val="007F3D8E"/>
    <w:rPr>
      <w:sz w:val="16"/>
      <w:szCs w:val="16"/>
    </w:rPr>
  </w:style>
  <w:style w:type="paragraph" w:styleId="CommentText">
    <w:name w:val="annotation text"/>
    <w:rsid w:val="007F3D8E"/>
  </w:style>
  <w:style w:type="paragraph" w:styleId="CommentSubject">
    <w:name w:val="annotation subject"/>
    <w:next w:val="CommentText"/>
    <w:rsid w:val="007F3D8E"/>
    <w:rPr>
      <w:b/>
      <w:bCs/>
      <w:szCs w:val="24"/>
    </w:rPr>
  </w:style>
  <w:style w:type="paragraph" w:customStyle="1" w:styleId="notetext">
    <w:name w:val="note(text)"/>
    <w:aliases w:val="n"/>
    <w:basedOn w:val="OPCParaBase"/>
    <w:link w:val="notetextChar"/>
    <w:rsid w:val="00FC541C"/>
    <w:pPr>
      <w:spacing w:before="122" w:line="240" w:lineRule="auto"/>
      <w:ind w:left="1985" w:hanging="851"/>
    </w:pPr>
    <w:rPr>
      <w:sz w:val="18"/>
    </w:rPr>
  </w:style>
  <w:style w:type="paragraph" w:customStyle="1" w:styleId="notemargin">
    <w:name w:val="note(margin)"/>
    <w:aliases w:val="nm"/>
    <w:basedOn w:val="OPCParaBase"/>
    <w:rsid w:val="00FC541C"/>
    <w:pPr>
      <w:tabs>
        <w:tab w:val="left" w:pos="709"/>
      </w:tabs>
      <w:spacing w:before="122" w:line="198" w:lineRule="exact"/>
      <w:ind w:left="709" w:hanging="709"/>
    </w:pPr>
    <w:rPr>
      <w:sz w:val="18"/>
    </w:rPr>
  </w:style>
  <w:style w:type="paragraph" w:customStyle="1" w:styleId="CTA-">
    <w:name w:val="CTA -"/>
    <w:basedOn w:val="OPCParaBase"/>
    <w:rsid w:val="00FC541C"/>
    <w:pPr>
      <w:spacing w:before="60" w:line="240" w:lineRule="atLeast"/>
      <w:ind w:left="85" w:hanging="85"/>
    </w:pPr>
    <w:rPr>
      <w:sz w:val="20"/>
    </w:rPr>
  </w:style>
  <w:style w:type="paragraph" w:customStyle="1" w:styleId="CTA--">
    <w:name w:val="CTA --"/>
    <w:basedOn w:val="OPCParaBase"/>
    <w:next w:val="Normal"/>
    <w:rsid w:val="00FC541C"/>
    <w:pPr>
      <w:spacing w:before="60" w:line="240" w:lineRule="atLeast"/>
      <w:ind w:left="142" w:hanging="142"/>
    </w:pPr>
    <w:rPr>
      <w:sz w:val="20"/>
    </w:rPr>
  </w:style>
  <w:style w:type="paragraph" w:customStyle="1" w:styleId="CTA---">
    <w:name w:val="CTA ---"/>
    <w:basedOn w:val="OPCParaBase"/>
    <w:next w:val="Normal"/>
    <w:rsid w:val="00FC541C"/>
    <w:pPr>
      <w:spacing w:before="60" w:line="240" w:lineRule="atLeast"/>
      <w:ind w:left="198" w:hanging="198"/>
    </w:pPr>
    <w:rPr>
      <w:sz w:val="20"/>
    </w:rPr>
  </w:style>
  <w:style w:type="paragraph" w:customStyle="1" w:styleId="CTA----">
    <w:name w:val="CTA ----"/>
    <w:basedOn w:val="OPCParaBase"/>
    <w:next w:val="Normal"/>
    <w:rsid w:val="00FC541C"/>
    <w:pPr>
      <w:spacing w:before="60" w:line="240" w:lineRule="atLeast"/>
      <w:ind w:left="255" w:hanging="255"/>
    </w:pPr>
    <w:rPr>
      <w:sz w:val="20"/>
    </w:rPr>
  </w:style>
  <w:style w:type="paragraph" w:customStyle="1" w:styleId="CTA1a">
    <w:name w:val="CTA 1(a)"/>
    <w:basedOn w:val="OPCParaBase"/>
    <w:rsid w:val="00FC541C"/>
    <w:pPr>
      <w:tabs>
        <w:tab w:val="right" w:pos="414"/>
      </w:tabs>
      <w:spacing w:before="40" w:line="240" w:lineRule="atLeast"/>
      <w:ind w:left="675" w:hanging="675"/>
    </w:pPr>
    <w:rPr>
      <w:sz w:val="20"/>
    </w:rPr>
  </w:style>
  <w:style w:type="paragraph" w:customStyle="1" w:styleId="CTA1ai">
    <w:name w:val="CTA 1(a)(i)"/>
    <w:basedOn w:val="OPCParaBase"/>
    <w:rsid w:val="00FC541C"/>
    <w:pPr>
      <w:tabs>
        <w:tab w:val="right" w:pos="1004"/>
      </w:tabs>
      <w:spacing w:before="40" w:line="240" w:lineRule="atLeast"/>
      <w:ind w:left="1253" w:hanging="1253"/>
    </w:pPr>
    <w:rPr>
      <w:sz w:val="20"/>
    </w:rPr>
  </w:style>
  <w:style w:type="paragraph" w:customStyle="1" w:styleId="CTA2a">
    <w:name w:val="CTA 2(a)"/>
    <w:basedOn w:val="OPCParaBase"/>
    <w:rsid w:val="00FC541C"/>
    <w:pPr>
      <w:tabs>
        <w:tab w:val="right" w:pos="482"/>
      </w:tabs>
      <w:spacing w:before="40" w:line="240" w:lineRule="atLeast"/>
      <w:ind w:left="748" w:hanging="748"/>
    </w:pPr>
    <w:rPr>
      <w:sz w:val="20"/>
    </w:rPr>
  </w:style>
  <w:style w:type="paragraph" w:customStyle="1" w:styleId="CTA2ai">
    <w:name w:val="CTA 2(a)(i)"/>
    <w:basedOn w:val="OPCParaBase"/>
    <w:rsid w:val="00FC541C"/>
    <w:pPr>
      <w:tabs>
        <w:tab w:val="right" w:pos="1089"/>
      </w:tabs>
      <w:spacing w:before="40" w:line="240" w:lineRule="atLeast"/>
      <w:ind w:left="1327" w:hanging="1327"/>
    </w:pPr>
    <w:rPr>
      <w:sz w:val="20"/>
    </w:rPr>
  </w:style>
  <w:style w:type="paragraph" w:customStyle="1" w:styleId="CTA3a">
    <w:name w:val="CTA 3(a)"/>
    <w:basedOn w:val="OPCParaBase"/>
    <w:rsid w:val="00FC541C"/>
    <w:pPr>
      <w:tabs>
        <w:tab w:val="right" w:pos="556"/>
      </w:tabs>
      <w:spacing w:before="40" w:line="240" w:lineRule="atLeast"/>
      <w:ind w:left="805" w:hanging="805"/>
    </w:pPr>
    <w:rPr>
      <w:sz w:val="20"/>
    </w:rPr>
  </w:style>
  <w:style w:type="paragraph" w:customStyle="1" w:styleId="CTA3ai">
    <w:name w:val="CTA 3(a)(i)"/>
    <w:basedOn w:val="OPCParaBase"/>
    <w:rsid w:val="00FC541C"/>
    <w:pPr>
      <w:tabs>
        <w:tab w:val="right" w:pos="1140"/>
      </w:tabs>
      <w:spacing w:before="40" w:line="240" w:lineRule="atLeast"/>
      <w:ind w:left="1361" w:hanging="1361"/>
    </w:pPr>
    <w:rPr>
      <w:sz w:val="20"/>
    </w:rPr>
  </w:style>
  <w:style w:type="paragraph" w:customStyle="1" w:styleId="CTA4a">
    <w:name w:val="CTA 4(a)"/>
    <w:basedOn w:val="OPCParaBase"/>
    <w:rsid w:val="00FC541C"/>
    <w:pPr>
      <w:tabs>
        <w:tab w:val="right" w:pos="624"/>
      </w:tabs>
      <w:spacing w:before="40" w:line="240" w:lineRule="atLeast"/>
      <w:ind w:left="873" w:hanging="873"/>
    </w:pPr>
    <w:rPr>
      <w:sz w:val="20"/>
    </w:rPr>
  </w:style>
  <w:style w:type="paragraph" w:customStyle="1" w:styleId="CTA4ai">
    <w:name w:val="CTA 4(a)(i)"/>
    <w:basedOn w:val="OPCParaBase"/>
    <w:rsid w:val="00FC541C"/>
    <w:pPr>
      <w:tabs>
        <w:tab w:val="right" w:pos="1213"/>
      </w:tabs>
      <w:spacing w:before="40" w:line="240" w:lineRule="atLeast"/>
      <w:ind w:left="1452" w:hanging="1452"/>
    </w:pPr>
    <w:rPr>
      <w:sz w:val="20"/>
    </w:rPr>
  </w:style>
  <w:style w:type="paragraph" w:customStyle="1" w:styleId="CTACAPS">
    <w:name w:val="CTA CAPS"/>
    <w:basedOn w:val="OPCParaBase"/>
    <w:rsid w:val="00FC541C"/>
    <w:pPr>
      <w:spacing w:before="60" w:line="240" w:lineRule="atLeast"/>
    </w:pPr>
    <w:rPr>
      <w:sz w:val="20"/>
    </w:rPr>
  </w:style>
  <w:style w:type="paragraph" w:customStyle="1" w:styleId="CTAright">
    <w:name w:val="CTA right"/>
    <w:basedOn w:val="OPCParaBase"/>
    <w:rsid w:val="00FC541C"/>
    <w:pPr>
      <w:spacing w:before="60" w:line="240" w:lineRule="auto"/>
      <w:jc w:val="right"/>
    </w:pPr>
    <w:rPr>
      <w:sz w:val="20"/>
    </w:rPr>
  </w:style>
  <w:style w:type="paragraph" w:styleId="Date">
    <w:name w:val="Date"/>
    <w:next w:val="Normal"/>
    <w:rsid w:val="007F3D8E"/>
    <w:rPr>
      <w:sz w:val="22"/>
      <w:szCs w:val="24"/>
    </w:rPr>
  </w:style>
  <w:style w:type="paragraph" w:customStyle="1" w:styleId="subsection">
    <w:name w:val="subsection"/>
    <w:aliases w:val="ss"/>
    <w:basedOn w:val="OPCParaBase"/>
    <w:link w:val="subsectionChar"/>
    <w:rsid w:val="00FC541C"/>
    <w:pPr>
      <w:tabs>
        <w:tab w:val="right" w:pos="1021"/>
      </w:tabs>
      <w:spacing w:before="180" w:line="240" w:lineRule="auto"/>
      <w:ind w:left="1134" w:hanging="1134"/>
    </w:pPr>
  </w:style>
  <w:style w:type="paragraph" w:customStyle="1" w:styleId="Definition">
    <w:name w:val="Definition"/>
    <w:aliases w:val="dd"/>
    <w:basedOn w:val="OPCParaBase"/>
    <w:rsid w:val="00FC541C"/>
    <w:pPr>
      <w:spacing w:before="180" w:line="240" w:lineRule="auto"/>
      <w:ind w:left="1134"/>
    </w:pPr>
  </w:style>
  <w:style w:type="paragraph" w:styleId="DocumentMap">
    <w:name w:val="Document Map"/>
    <w:rsid w:val="007F3D8E"/>
    <w:pPr>
      <w:shd w:val="clear" w:color="auto" w:fill="000080"/>
    </w:pPr>
    <w:rPr>
      <w:rFonts w:ascii="Tahoma" w:hAnsi="Tahoma" w:cs="Tahoma"/>
      <w:sz w:val="22"/>
      <w:szCs w:val="24"/>
    </w:rPr>
  </w:style>
  <w:style w:type="paragraph" w:styleId="E-mailSignature">
    <w:name w:val="E-mail Signature"/>
    <w:rsid w:val="007F3D8E"/>
    <w:rPr>
      <w:sz w:val="22"/>
      <w:szCs w:val="24"/>
    </w:rPr>
  </w:style>
  <w:style w:type="character" w:styleId="Emphasis">
    <w:name w:val="Emphasis"/>
    <w:basedOn w:val="DefaultParagraphFont"/>
    <w:qFormat/>
    <w:rsid w:val="007F3D8E"/>
    <w:rPr>
      <w:i/>
      <w:iCs/>
    </w:rPr>
  </w:style>
  <w:style w:type="character" w:styleId="EndnoteReference">
    <w:name w:val="endnote reference"/>
    <w:basedOn w:val="DefaultParagraphFont"/>
    <w:rsid w:val="007F3D8E"/>
    <w:rPr>
      <w:vertAlign w:val="superscript"/>
    </w:rPr>
  </w:style>
  <w:style w:type="paragraph" w:styleId="EndnoteText">
    <w:name w:val="endnote text"/>
    <w:rsid w:val="007F3D8E"/>
  </w:style>
  <w:style w:type="paragraph" w:styleId="EnvelopeAddress">
    <w:name w:val="envelope address"/>
    <w:rsid w:val="007F3D8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F3D8E"/>
    <w:rPr>
      <w:rFonts w:ascii="Arial" w:hAnsi="Arial" w:cs="Arial"/>
    </w:rPr>
  </w:style>
  <w:style w:type="character" w:styleId="FollowedHyperlink">
    <w:name w:val="FollowedHyperlink"/>
    <w:basedOn w:val="DefaultParagraphFont"/>
    <w:rsid w:val="007F3D8E"/>
    <w:rPr>
      <w:color w:val="800080"/>
      <w:u w:val="single"/>
    </w:rPr>
  </w:style>
  <w:style w:type="paragraph" w:styleId="Footer">
    <w:name w:val="footer"/>
    <w:link w:val="FooterChar"/>
    <w:rsid w:val="00FC541C"/>
    <w:pPr>
      <w:tabs>
        <w:tab w:val="center" w:pos="4153"/>
        <w:tab w:val="right" w:pos="8306"/>
      </w:tabs>
    </w:pPr>
    <w:rPr>
      <w:sz w:val="22"/>
      <w:szCs w:val="24"/>
    </w:rPr>
  </w:style>
  <w:style w:type="character" w:styleId="FootnoteReference">
    <w:name w:val="footnote reference"/>
    <w:basedOn w:val="DefaultParagraphFont"/>
    <w:rsid w:val="007F3D8E"/>
    <w:rPr>
      <w:vertAlign w:val="superscript"/>
    </w:rPr>
  </w:style>
  <w:style w:type="paragraph" w:styleId="FootnoteText">
    <w:name w:val="footnote text"/>
    <w:rsid w:val="007F3D8E"/>
  </w:style>
  <w:style w:type="paragraph" w:customStyle="1" w:styleId="Formula">
    <w:name w:val="Formula"/>
    <w:basedOn w:val="OPCParaBase"/>
    <w:rsid w:val="00FC541C"/>
    <w:pPr>
      <w:spacing w:line="240" w:lineRule="auto"/>
      <w:ind w:left="1134"/>
    </w:pPr>
    <w:rPr>
      <w:sz w:val="20"/>
    </w:rPr>
  </w:style>
  <w:style w:type="paragraph" w:styleId="Header">
    <w:name w:val="header"/>
    <w:basedOn w:val="OPCParaBase"/>
    <w:link w:val="HeaderChar"/>
    <w:unhideWhenUsed/>
    <w:rsid w:val="00FC541C"/>
    <w:pPr>
      <w:keepNext/>
      <w:keepLines/>
      <w:tabs>
        <w:tab w:val="center" w:pos="4150"/>
        <w:tab w:val="right" w:pos="8307"/>
      </w:tabs>
      <w:spacing w:line="160" w:lineRule="exact"/>
    </w:pPr>
    <w:rPr>
      <w:sz w:val="16"/>
    </w:rPr>
  </w:style>
  <w:style w:type="paragraph" w:customStyle="1" w:styleId="House">
    <w:name w:val="House"/>
    <w:basedOn w:val="OPCParaBase"/>
    <w:rsid w:val="00FC541C"/>
    <w:pPr>
      <w:spacing w:line="240" w:lineRule="auto"/>
    </w:pPr>
    <w:rPr>
      <w:sz w:val="28"/>
    </w:rPr>
  </w:style>
  <w:style w:type="character" w:styleId="HTMLAcronym">
    <w:name w:val="HTML Acronym"/>
    <w:basedOn w:val="DefaultParagraphFont"/>
    <w:rsid w:val="007F3D8E"/>
  </w:style>
  <w:style w:type="paragraph" w:styleId="HTMLAddress">
    <w:name w:val="HTML Address"/>
    <w:rsid w:val="007F3D8E"/>
    <w:rPr>
      <w:i/>
      <w:iCs/>
      <w:sz w:val="22"/>
      <w:szCs w:val="24"/>
    </w:rPr>
  </w:style>
  <w:style w:type="character" w:styleId="HTMLCite">
    <w:name w:val="HTML Cite"/>
    <w:basedOn w:val="DefaultParagraphFont"/>
    <w:rsid w:val="007F3D8E"/>
    <w:rPr>
      <w:i/>
      <w:iCs/>
    </w:rPr>
  </w:style>
  <w:style w:type="character" w:styleId="HTMLCode">
    <w:name w:val="HTML Code"/>
    <w:basedOn w:val="DefaultParagraphFont"/>
    <w:rsid w:val="007F3D8E"/>
    <w:rPr>
      <w:rFonts w:ascii="Courier New" w:hAnsi="Courier New" w:cs="Courier New"/>
      <w:sz w:val="20"/>
      <w:szCs w:val="20"/>
    </w:rPr>
  </w:style>
  <w:style w:type="character" w:styleId="HTMLDefinition">
    <w:name w:val="HTML Definition"/>
    <w:basedOn w:val="DefaultParagraphFont"/>
    <w:rsid w:val="007F3D8E"/>
    <w:rPr>
      <w:i/>
      <w:iCs/>
    </w:rPr>
  </w:style>
  <w:style w:type="character" w:styleId="HTMLKeyboard">
    <w:name w:val="HTML Keyboard"/>
    <w:basedOn w:val="DefaultParagraphFont"/>
    <w:rsid w:val="007F3D8E"/>
    <w:rPr>
      <w:rFonts w:ascii="Courier New" w:hAnsi="Courier New" w:cs="Courier New"/>
      <w:sz w:val="20"/>
      <w:szCs w:val="20"/>
    </w:rPr>
  </w:style>
  <w:style w:type="paragraph" w:styleId="HTMLPreformatted">
    <w:name w:val="HTML Preformatted"/>
    <w:rsid w:val="007F3D8E"/>
    <w:rPr>
      <w:rFonts w:ascii="Courier New" w:hAnsi="Courier New" w:cs="Courier New"/>
    </w:rPr>
  </w:style>
  <w:style w:type="character" w:styleId="HTMLSample">
    <w:name w:val="HTML Sample"/>
    <w:basedOn w:val="DefaultParagraphFont"/>
    <w:rsid w:val="007F3D8E"/>
    <w:rPr>
      <w:rFonts w:ascii="Courier New" w:hAnsi="Courier New" w:cs="Courier New"/>
    </w:rPr>
  </w:style>
  <w:style w:type="character" w:styleId="HTMLTypewriter">
    <w:name w:val="HTML Typewriter"/>
    <w:basedOn w:val="DefaultParagraphFont"/>
    <w:rsid w:val="007F3D8E"/>
    <w:rPr>
      <w:rFonts w:ascii="Courier New" w:hAnsi="Courier New" w:cs="Courier New"/>
      <w:sz w:val="20"/>
      <w:szCs w:val="20"/>
    </w:rPr>
  </w:style>
  <w:style w:type="character" w:styleId="HTMLVariable">
    <w:name w:val="HTML Variable"/>
    <w:basedOn w:val="DefaultParagraphFont"/>
    <w:rsid w:val="007F3D8E"/>
    <w:rPr>
      <w:i/>
      <w:iCs/>
    </w:rPr>
  </w:style>
  <w:style w:type="character" w:styleId="Hyperlink">
    <w:name w:val="Hyperlink"/>
    <w:basedOn w:val="DefaultParagraphFont"/>
    <w:rsid w:val="007F3D8E"/>
    <w:rPr>
      <w:color w:val="0000FF"/>
      <w:u w:val="single"/>
    </w:rPr>
  </w:style>
  <w:style w:type="paragraph" w:styleId="Index1">
    <w:name w:val="index 1"/>
    <w:next w:val="Normal"/>
    <w:rsid w:val="007F3D8E"/>
    <w:pPr>
      <w:ind w:left="220" w:hanging="220"/>
    </w:pPr>
    <w:rPr>
      <w:sz w:val="22"/>
      <w:szCs w:val="24"/>
    </w:rPr>
  </w:style>
  <w:style w:type="paragraph" w:styleId="Index2">
    <w:name w:val="index 2"/>
    <w:next w:val="Normal"/>
    <w:rsid w:val="007F3D8E"/>
    <w:pPr>
      <w:ind w:left="440" w:hanging="220"/>
    </w:pPr>
    <w:rPr>
      <w:sz w:val="22"/>
      <w:szCs w:val="24"/>
    </w:rPr>
  </w:style>
  <w:style w:type="paragraph" w:styleId="Index3">
    <w:name w:val="index 3"/>
    <w:next w:val="Normal"/>
    <w:rsid w:val="007F3D8E"/>
    <w:pPr>
      <w:ind w:left="660" w:hanging="220"/>
    </w:pPr>
    <w:rPr>
      <w:sz w:val="22"/>
      <w:szCs w:val="24"/>
    </w:rPr>
  </w:style>
  <w:style w:type="paragraph" w:styleId="Index4">
    <w:name w:val="index 4"/>
    <w:next w:val="Normal"/>
    <w:rsid w:val="007F3D8E"/>
    <w:pPr>
      <w:ind w:left="880" w:hanging="220"/>
    </w:pPr>
    <w:rPr>
      <w:sz w:val="22"/>
      <w:szCs w:val="24"/>
    </w:rPr>
  </w:style>
  <w:style w:type="paragraph" w:styleId="Index5">
    <w:name w:val="index 5"/>
    <w:next w:val="Normal"/>
    <w:rsid w:val="007F3D8E"/>
    <w:pPr>
      <w:ind w:left="1100" w:hanging="220"/>
    </w:pPr>
    <w:rPr>
      <w:sz w:val="22"/>
      <w:szCs w:val="24"/>
    </w:rPr>
  </w:style>
  <w:style w:type="paragraph" w:styleId="Index6">
    <w:name w:val="index 6"/>
    <w:next w:val="Normal"/>
    <w:rsid w:val="007F3D8E"/>
    <w:pPr>
      <w:ind w:left="1320" w:hanging="220"/>
    </w:pPr>
    <w:rPr>
      <w:sz w:val="22"/>
      <w:szCs w:val="24"/>
    </w:rPr>
  </w:style>
  <w:style w:type="paragraph" w:styleId="Index7">
    <w:name w:val="index 7"/>
    <w:next w:val="Normal"/>
    <w:rsid w:val="007F3D8E"/>
    <w:pPr>
      <w:ind w:left="1540" w:hanging="220"/>
    </w:pPr>
    <w:rPr>
      <w:sz w:val="22"/>
      <w:szCs w:val="24"/>
    </w:rPr>
  </w:style>
  <w:style w:type="paragraph" w:styleId="Index8">
    <w:name w:val="index 8"/>
    <w:next w:val="Normal"/>
    <w:rsid w:val="007F3D8E"/>
    <w:pPr>
      <w:ind w:left="1760" w:hanging="220"/>
    </w:pPr>
    <w:rPr>
      <w:sz w:val="22"/>
      <w:szCs w:val="24"/>
    </w:rPr>
  </w:style>
  <w:style w:type="paragraph" w:styleId="Index9">
    <w:name w:val="index 9"/>
    <w:next w:val="Normal"/>
    <w:rsid w:val="007F3D8E"/>
    <w:pPr>
      <w:ind w:left="1980" w:hanging="220"/>
    </w:pPr>
    <w:rPr>
      <w:sz w:val="22"/>
      <w:szCs w:val="24"/>
    </w:rPr>
  </w:style>
  <w:style w:type="paragraph" w:styleId="IndexHeading">
    <w:name w:val="index heading"/>
    <w:next w:val="Index1"/>
    <w:rsid w:val="007F3D8E"/>
    <w:rPr>
      <w:rFonts w:ascii="Arial" w:hAnsi="Arial" w:cs="Arial"/>
      <w:b/>
      <w:bCs/>
      <w:sz w:val="22"/>
      <w:szCs w:val="24"/>
    </w:rPr>
  </w:style>
  <w:style w:type="paragraph" w:customStyle="1" w:styleId="Item">
    <w:name w:val="Item"/>
    <w:aliases w:val="i"/>
    <w:basedOn w:val="OPCParaBase"/>
    <w:next w:val="ItemHead"/>
    <w:link w:val="ItemChar"/>
    <w:rsid w:val="00FC541C"/>
    <w:pPr>
      <w:keepLines/>
      <w:spacing w:before="80" w:line="240" w:lineRule="auto"/>
      <w:ind w:left="709"/>
    </w:pPr>
  </w:style>
  <w:style w:type="paragraph" w:customStyle="1" w:styleId="ItemHead">
    <w:name w:val="ItemHead"/>
    <w:aliases w:val="ih"/>
    <w:basedOn w:val="OPCParaBase"/>
    <w:next w:val="Item"/>
    <w:link w:val="ItemHeadChar"/>
    <w:rsid w:val="00FC541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C541C"/>
    <w:rPr>
      <w:sz w:val="16"/>
    </w:rPr>
  </w:style>
  <w:style w:type="paragraph" w:styleId="List">
    <w:name w:val="List"/>
    <w:rsid w:val="007F3D8E"/>
    <w:pPr>
      <w:ind w:left="283" w:hanging="283"/>
    </w:pPr>
    <w:rPr>
      <w:sz w:val="22"/>
      <w:szCs w:val="24"/>
    </w:rPr>
  </w:style>
  <w:style w:type="paragraph" w:styleId="List2">
    <w:name w:val="List 2"/>
    <w:rsid w:val="007F3D8E"/>
    <w:pPr>
      <w:ind w:left="566" w:hanging="283"/>
    </w:pPr>
    <w:rPr>
      <w:sz w:val="22"/>
      <w:szCs w:val="24"/>
    </w:rPr>
  </w:style>
  <w:style w:type="paragraph" w:styleId="List3">
    <w:name w:val="List 3"/>
    <w:rsid w:val="007F3D8E"/>
    <w:pPr>
      <w:ind w:left="849" w:hanging="283"/>
    </w:pPr>
    <w:rPr>
      <w:sz w:val="22"/>
      <w:szCs w:val="24"/>
    </w:rPr>
  </w:style>
  <w:style w:type="paragraph" w:styleId="List4">
    <w:name w:val="List 4"/>
    <w:rsid w:val="007F3D8E"/>
    <w:pPr>
      <w:ind w:left="1132" w:hanging="283"/>
    </w:pPr>
    <w:rPr>
      <w:sz w:val="22"/>
      <w:szCs w:val="24"/>
    </w:rPr>
  </w:style>
  <w:style w:type="paragraph" w:styleId="List5">
    <w:name w:val="List 5"/>
    <w:rsid w:val="007F3D8E"/>
    <w:pPr>
      <w:ind w:left="1415" w:hanging="283"/>
    </w:pPr>
    <w:rPr>
      <w:sz w:val="22"/>
      <w:szCs w:val="24"/>
    </w:rPr>
  </w:style>
  <w:style w:type="paragraph" w:styleId="ListBullet">
    <w:name w:val="List Bullet"/>
    <w:rsid w:val="007F3D8E"/>
    <w:pPr>
      <w:tabs>
        <w:tab w:val="num" w:pos="2989"/>
      </w:tabs>
      <w:ind w:left="1225" w:firstLine="1043"/>
    </w:pPr>
    <w:rPr>
      <w:sz w:val="22"/>
      <w:szCs w:val="24"/>
    </w:rPr>
  </w:style>
  <w:style w:type="paragraph" w:styleId="ListBullet2">
    <w:name w:val="List Bullet 2"/>
    <w:rsid w:val="007F3D8E"/>
    <w:pPr>
      <w:tabs>
        <w:tab w:val="num" w:pos="360"/>
      </w:tabs>
      <w:ind w:left="360" w:hanging="360"/>
    </w:pPr>
    <w:rPr>
      <w:sz w:val="22"/>
      <w:szCs w:val="24"/>
    </w:rPr>
  </w:style>
  <w:style w:type="paragraph" w:styleId="ListBullet3">
    <w:name w:val="List Bullet 3"/>
    <w:rsid w:val="007F3D8E"/>
    <w:pPr>
      <w:tabs>
        <w:tab w:val="num" w:pos="360"/>
      </w:tabs>
      <w:ind w:left="360" w:hanging="360"/>
    </w:pPr>
    <w:rPr>
      <w:sz w:val="22"/>
      <w:szCs w:val="24"/>
    </w:rPr>
  </w:style>
  <w:style w:type="paragraph" w:styleId="ListBullet4">
    <w:name w:val="List Bullet 4"/>
    <w:rsid w:val="007F3D8E"/>
    <w:pPr>
      <w:tabs>
        <w:tab w:val="num" w:pos="926"/>
      </w:tabs>
      <w:ind w:left="926" w:hanging="360"/>
    </w:pPr>
    <w:rPr>
      <w:sz w:val="22"/>
      <w:szCs w:val="24"/>
    </w:rPr>
  </w:style>
  <w:style w:type="paragraph" w:styleId="ListBullet5">
    <w:name w:val="List Bullet 5"/>
    <w:rsid w:val="007F3D8E"/>
    <w:pPr>
      <w:tabs>
        <w:tab w:val="num" w:pos="1492"/>
      </w:tabs>
      <w:ind w:left="1492" w:hanging="360"/>
    </w:pPr>
    <w:rPr>
      <w:sz w:val="22"/>
      <w:szCs w:val="24"/>
    </w:rPr>
  </w:style>
  <w:style w:type="paragraph" w:styleId="ListContinue">
    <w:name w:val="List Continue"/>
    <w:rsid w:val="007F3D8E"/>
    <w:pPr>
      <w:spacing w:after="120"/>
      <w:ind w:left="283"/>
    </w:pPr>
    <w:rPr>
      <w:sz w:val="22"/>
      <w:szCs w:val="24"/>
    </w:rPr>
  </w:style>
  <w:style w:type="paragraph" w:styleId="ListContinue2">
    <w:name w:val="List Continue 2"/>
    <w:rsid w:val="007F3D8E"/>
    <w:pPr>
      <w:spacing w:after="120"/>
      <w:ind w:left="566"/>
    </w:pPr>
    <w:rPr>
      <w:sz w:val="22"/>
      <w:szCs w:val="24"/>
    </w:rPr>
  </w:style>
  <w:style w:type="paragraph" w:styleId="ListContinue3">
    <w:name w:val="List Continue 3"/>
    <w:rsid w:val="007F3D8E"/>
    <w:pPr>
      <w:spacing w:after="120"/>
      <w:ind w:left="849"/>
    </w:pPr>
    <w:rPr>
      <w:sz w:val="22"/>
      <w:szCs w:val="24"/>
    </w:rPr>
  </w:style>
  <w:style w:type="paragraph" w:styleId="ListContinue4">
    <w:name w:val="List Continue 4"/>
    <w:rsid w:val="007F3D8E"/>
    <w:pPr>
      <w:spacing w:after="120"/>
      <w:ind w:left="1132"/>
    </w:pPr>
    <w:rPr>
      <w:sz w:val="22"/>
      <w:szCs w:val="24"/>
    </w:rPr>
  </w:style>
  <w:style w:type="paragraph" w:styleId="ListContinue5">
    <w:name w:val="List Continue 5"/>
    <w:rsid w:val="007F3D8E"/>
    <w:pPr>
      <w:spacing w:after="120"/>
      <w:ind w:left="1415"/>
    </w:pPr>
    <w:rPr>
      <w:sz w:val="22"/>
      <w:szCs w:val="24"/>
    </w:rPr>
  </w:style>
  <w:style w:type="paragraph" w:styleId="ListNumber">
    <w:name w:val="List Number"/>
    <w:rsid w:val="007F3D8E"/>
    <w:pPr>
      <w:tabs>
        <w:tab w:val="num" w:pos="4242"/>
      </w:tabs>
      <w:ind w:left="3521" w:hanging="1043"/>
    </w:pPr>
    <w:rPr>
      <w:sz w:val="22"/>
      <w:szCs w:val="24"/>
    </w:rPr>
  </w:style>
  <w:style w:type="paragraph" w:styleId="ListNumber2">
    <w:name w:val="List Number 2"/>
    <w:rsid w:val="007F3D8E"/>
    <w:pPr>
      <w:tabs>
        <w:tab w:val="num" w:pos="360"/>
      </w:tabs>
      <w:ind w:left="360" w:hanging="360"/>
    </w:pPr>
    <w:rPr>
      <w:sz w:val="22"/>
      <w:szCs w:val="24"/>
    </w:rPr>
  </w:style>
  <w:style w:type="paragraph" w:styleId="ListNumber3">
    <w:name w:val="List Number 3"/>
    <w:rsid w:val="007F3D8E"/>
    <w:pPr>
      <w:tabs>
        <w:tab w:val="num" w:pos="360"/>
      </w:tabs>
      <w:ind w:left="360" w:hanging="360"/>
    </w:pPr>
    <w:rPr>
      <w:sz w:val="22"/>
      <w:szCs w:val="24"/>
    </w:rPr>
  </w:style>
  <w:style w:type="paragraph" w:styleId="ListNumber4">
    <w:name w:val="List Number 4"/>
    <w:rsid w:val="007F3D8E"/>
    <w:pPr>
      <w:tabs>
        <w:tab w:val="num" w:pos="360"/>
      </w:tabs>
      <w:ind w:left="360" w:hanging="360"/>
    </w:pPr>
    <w:rPr>
      <w:sz w:val="22"/>
      <w:szCs w:val="24"/>
    </w:rPr>
  </w:style>
  <w:style w:type="paragraph" w:styleId="ListNumber5">
    <w:name w:val="List Number 5"/>
    <w:rsid w:val="007F3D8E"/>
    <w:pPr>
      <w:tabs>
        <w:tab w:val="num" w:pos="1440"/>
      </w:tabs>
    </w:pPr>
    <w:rPr>
      <w:sz w:val="22"/>
      <w:szCs w:val="24"/>
    </w:rPr>
  </w:style>
  <w:style w:type="paragraph" w:customStyle="1" w:styleId="LongT">
    <w:name w:val="LongT"/>
    <w:basedOn w:val="OPCParaBase"/>
    <w:rsid w:val="00FC541C"/>
    <w:pPr>
      <w:spacing w:line="240" w:lineRule="auto"/>
    </w:pPr>
    <w:rPr>
      <w:b/>
      <w:sz w:val="32"/>
    </w:rPr>
  </w:style>
  <w:style w:type="paragraph" w:styleId="MacroText">
    <w:name w:val="macro"/>
    <w:rsid w:val="007F3D8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F3D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F3D8E"/>
    <w:rPr>
      <w:sz w:val="24"/>
      <w:szCs w:val="24"/>
    </w:rPr>
  </w:style>
  <w:style w:type="paragraph" w:styleId="NormalIndent">
    <w:name w:val="Normal Indent"/>
    <w:rsid w:val="007F3D8E"/>
    <w:pPr>
      <w:ind w:left="720"/>
    </w:pPr>
    <w:rPr>
      <w:sz w:val="22"/>
      <w:szCs w:val="24"/>
    </w:rPr>
  </w:style>
  <w:style w:type="paragraph" w:styleId="NoteHeading">
    <w:name w:val="Note Heading"/>
    <w:next w:val="Normal"/>
    <w:rsid w:val="007F3D8E"/>
    <w:rPr>
      <w:sz w:val="22"/>
      <w:szCs w:val="24"/>
    </w:rPr>
  </w:style>
  <w:style w:type="paragraph" w:customStyle="1" w:styleId="notedraft">
    <w:name w:val="note(draft)"/>
    <w:aliases w:val="nd"/>
    <w:basedOn w:val="OPCParaBase"/>
    <w:rsid w:val="00FC541C"/>
    <w:pPr>
      <w:spacing w:before="240" w:line="240" w:lineRule="auto"/>
      <w:ind w:left="284" w:hanging="284"/>
    </w:pPr>
    <w:rPr>
      <w:i/>
      <w:sz w:val="24"/>
    </w:rPr>
  </w:style>
  <w:style w:type="paragraph" w:customStyle="1" w:styleId="notepara">
    <w:name w:val="note(para)"/>
    <w:aliases w:val="na"/>
    <w:basedOn w:val="OPCParaBase"/>
    <w:rsid w:val="00FC541C"/>
    <w:pPr>
      <w:spacing w:before="40" w:line="198" w:lineRule="exact"/>
      <w:ind w:left="2354" w:hanging="369"/>
    </w:pPr>
    <w:rPr>
      <w:sz w:val="18"/>
    </w:rPr>
  </w:style>
  <w:style w:type="paragraph" w:customStyle="1" w:styleId="noteParlAmend">
    <w:name w:val="note(ParlAmend)"/>
    <w:aliases w:val="npp"/>
    <w:basedOn w:val="OPCParaBase"/>
    <w:next w:val="ParlAmend"/>
    <w:rsid w:val="00FC541C"/>
    <w:pPr>
      <w:spacing w:line="240" w:lineRule="auto"/>
      <w:jc w:val="right"/>
    </w:pPr>
    <w:rPr>
      <w:rFonts w:ascii="Arial" w:hAnsi="Arial"/>
      <w:b/>
      <w:i/>
    </w:rPr>
  </w:style>
  <w:style w:type="character" w:styleId="PageNumber">
    <w:name w:val="page number"/>
    <w:basedOn w:val="DefaultParagraphFont"/>
    <w:rsid w:val="007F3D8E"/>
  </w:style>
  <w:style w:type="paragraph" w:customStyle="1" w:styleId="Page1">
    <w:name w:val="Page1"/>
    <w:basedOn w:val="OPCParaBase"/>
    <w:rsid w:val="00FC541C"/>
    <w:pPr>
      <w:spacing w:before="5600" w:line="240" w:lineRule="auto"/>
    </w:pPr>
    <w:rPr>
      <w:b/>
      <w:sz w:val="32"/>
    </w:rPr>
  </w:style>
  <w:style w:type="paragraph" w:customStyle="1" w:styleId="PageBreak">
    <w:name w:val="PageBreak"/>
    <w:aliases w:val="pb"/>
    <w:basedOn w:val="OPCParaBase"/>
    <w:link w:val="PageBreakChar"/>
    <w:rsid w:val="00FC541C"/>
    <w:pPr>
      <w:spacing w:line="240" w:lineRule="auto"/>
    </w:pPr>
    <w:rPr>
      <w:sz w:val="20"/>
    </w:rPr>
  </w:style>
  <w:style w:type="paragraph" w:customStyle="1" w:styleId="paragraph">
    <w:name w:val="paragraph"/>
    <w:aliases w:val="a"/>
    <w:basedOn w:val="OPCParaBase"/>
    <w:link w:val="paragraphChar"/>
    <w:rsid w:val="00FC541C"/>
    <w:pPr>
      <w:tabs>
        <w:tab w:val="right" w:pos="1531"/>
      </w:tabs>
      <w:spacing w:before="40" w:line="240" w:lineRule="auto"/>
      <w:ind w:left="1644" w:hanging="1644"/>
    </w:pPr>
  </w:style>
  <w:style w:type="paragraph" w:customStyle="1" w:styleId="paragraphsub">
    <w:name w:val="paragraph(sub)"/>
    <w:aliases w:val="aa"/>
    <w:basedOn w:val="OPCParaBase"/>
    <w:rsid w:val="00FC541C"/>
    <w:pPr>
      <w:tabs>
        <w:tab w:val="right" w:pos="1985"/>
      </w:tabs>
      <w:spacing w:before="40" w:line="240" w:lineRule="auto"/>
      <w:ind w:left="2098" w:hanging="2098"/>
    </w:pPr>
  </w:style>
  <w:style w:type="paragraph" w:customStyle="1" w:styleId="paragraphsub-sub">
    <w:name w:val="paragraph(sub-sub)"/>
    <w:aliases w:val="aaa"/>
    <w:basedOn w:val="OPCParaBase"/>
    <w:rsid w:val="00FC541C"/>
    <w:pPr>
      <w:tabs>
        <w:tab w:val="right" w:pos="2722"/>
      </w:tabs>
      <w:spacing w:before="40" w:line="240" w:lineRule="auto"/>
      <w:ind w:left="2835" w:hanging="2835"/>
    </w:pPr>
  </w:style>
  <w:style w:type="paragraph" w:customStyle="1" w:styleId="ParlAmend">
    <w:name w:val="ParlAmend"/>
    <w:aliases w:val="pp"/>
    <w:basedOn w:val="OPCParaBase"/>
    <w:rsid w:val="00FC541C"/>
    <w:pPr>
      <w:spacing w:before="240" w:line="240" w:lineRule="atLeast"/>
      <w:ind w:hanging="567"/>
    </w:pPr>
    <w:rPr>
      <w:sz w:val="24"/>
    </w:rPr>
  </w:style>
  <w:style w:type="paragraph" w:customStyle="1" w:styleId="Penalty">
    <w:name w:val="Penalty"/>
    <w:basedOn w:val="OPCParaBase"/>
    <w:rsid w:val="00FC541C"/>
    <w:pPr>
      <w:tabs>
        <w:tab w:val="left" w:pos="2977"/>
      </w:tabs>
      <w:spacing w:before="180" w:line="240" w:lineRule="auto"/>
      <w:ind w:left="1985" w:hanging="851"/>
    </w:pPr>
  </w:style>
  <w:style w:type="paragraph" w:styleId="PlainText">
    <w:name w:val="Plain Text"/>
    <w:rsid w:val="007F3D8E"/>
    <w:rPr>
      <w:rFonts w:ascii="Courier New" w:hAnsi="Courier New" w:cs="Courier New"/>
      <w:sz w:val="22"/>
    </w:rPr>
  </w:style>
  <w:style w:type="paragraph" w:customStyle="1" w:styleId="Portfolio">
    <w:name w:val="Portfolio"/>
    <w:basedOn w:val="OPCParaBase"/>
    <w:rsid w:val="00FC541C"/>
    <w:pPr>
      <w:spacing w:line="240" w:lineRule="auto"/>
    </w:pPr>
    <w:rPr>
      <w:i/>
      <w:sz w:val="20"/>
    </w:rPr>
  </w:style>
  <w:style w:type="paragraph" w:customStyle="1" w:styleId="Preamble">
    <w:name w:val="Preamble"/>
    <w:basedOn w:val="OPCParaBase"/>
    <w:next w:val="Normal"/>
    <w:rsid w:val="00FC54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541C"/>
    <w:pPr>
      <w:spacing w:line="240" w:lineRule="auto"/>
    </w:pPr>
    <w:rPr>
      <w:i/>
      <w:sz w:val="20"/>
    </w:rPr>
  </w:style>
  <w:style w:type="paragraph" w:styleId="Salutation">
    <w:name w:val="Salutation"/>
    <w:next w:val="Normal"/>
    <w:rsid w:val="007F3D8E"/>
    <w:rPr>
      <w:sz w:val="22"/>
      <w:szCs w:val="24"/>
    </w:rPr>
  </w:style>
  <w:style w:type="paragraph" w:customStyle="1" w:styleId="Session">
    <w:name w:val="Session"/>
    <w:basedOn w:val="OPCParaBase"/>
    <w:rsid w:val="00FC541C"/>
    <w:pPr>
      <w:spacing w:line="240" w:lineRule="auto"/>
    </w:pPr>
    <w:rPr>
      <w:sz w:val="28"/>
    </w:rPr>
  </w:style>
  <w:style w:type="paragraph" w:customStyle="1" w:styleId="ShortT">
    <w:name w:val="ShortT"/>
    <w:basedOn w:val="OPCParaBase"/>
    <w:next w:val="Normal"/>
    <w:link w:val="ShortTChar"/>
    <w:qFormat/>
    <w:rsid w:val="00FC541C"/>
    <w:pPr>
      <w:spacing w:line="240" w:lineRule="auto"/>
    </w:pPr>
    <w:rPr>
      <w:b/>
      <w:sz w:val="40"/>
    </w:rPr>
  </w:style>
  <w:style w:type="paragraph" w:styleId="Signature">
    <w:name w:val="Signature"/>
    <w:rsid w:val="007F3D8E"/>
    <w:pPr>
      <w:ind w:left="4252"/>
    </w:pPr>
    <w:rPr>
      <w:sz w:val="22"/>
      <w:szCs w:val="24"/>
    </w:rPr>
  </w:style>
  <w:style w:type="paragraph" w:customStyle="1" w:styleId="Sponsor">
    <w:name w:val="Sponsor"/>
    <w:basedOn w:val="OPCParaBase"/>
    <w:rsid w:val="00FC541C"/>
    <w:pPr>
      <w:spacing w:line="240" w:lineRule="auto"/>
    </w:pPr>
    <w:rPr>
      <w:i/>
    </w:rPr>
  </w:style>
  <w:style w:type="character" w:styleId="Strong">
    <w:name w:val="Strong"/>
    <w:basedOn w:val="DefaultParagraphFont"/>
    <w:qFormat/>
    <w:rsid w:val="007F3D8E"/>
    <w:rPr>
      <w:b/>
      <w:bCs/>
    </w:rPr>
  </w:style>
  <w:style w:type="paragraph" w:customStyle="1" w:styleId="Subitem">
    <w:name w:val="Subitem"/>
    <w:aliases w:val="iss"/>
    <w:basedOn w:val="OPCParaBase"/>
    <w:rsid w:val="00FC541C"/>
    <w:pPr>
      <w:spacing w:before="180" w:line="240" w:lineRule="auto"/>
      <w:ind w:left="709" w:hanging="709"/>
    </w:pPr>
  </w:style>
  <w:style w:type="paragraph" w:customStyle="1" w:styleId="SubitemHead">
    <w:name w:val="SubitemHead"/>
    <w:aliases w:val="issh"/>
    <w:basedOn w:val="OPCParaBase"/>
    <w:rsid w:val="00FC54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541C"/>
    <w:pPr>
      <w:spacing w:before="40" w:line="240" w:lineRule="auto"/>
      <w:ind w:left="1134"/>
    </w:pPr>
  </w:style>
  <w:style w:type="paragraph" w:customStyle="1" w:styleId="SubsectionHead">
    <w:name w:val="SubsectionHead"/>
    <w:aliases w:val="ssh"/>
    <w:basedOn w:val="OPCParaBase"/>
    <w:next w:val="subsection"/>
    <w:rsid w:val="00FC541C"/>
    <w:pPr>
      <w:keepNext/>
      <w:keepLines/>
      <w:spacing w:before="240" w:line="240" w:lineRule="auto"/>
      <w:ind w:left="1134"/>
    </w:pPr>
    <w:rPr>
      <w:i/>
    </w:rPr>
  </w:style>
  <w:style w:type="paragraph" w:styleId="Subtitle">
    <w:name w:val="Subtitle"/>
    <w:qFormat/>
    <w:rsid w:val="007F3D8E"/>
    <w:pPr>
      <w:spacing w:after="60"/>
      <w:jc w:val="center"/>
    </w:pPr>
    <w:rPr>
      <w:rFonts w:ascii="Arial" w:hAnsi="Arial" w:cs="Arial"/>
      <w:sz w:val="24"/>
      <w:szCs w:val="24"/>
    </w:rPr>
  </w:style>
  <w:style w:type="table" w:styleId="Table3Deffects1">
    <w:name w:val="Table 3D effects 1"/>
    <w:basedOn w:val="TableNormal"/>
    <w:rsid w:val="007F3D8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F3D8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F3D8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F3D8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F3D8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F3D8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F3D8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F3D8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F3D8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F3D8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F3D8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F3D8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F3D8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F3D8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F3D8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F3D8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F3D8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C541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F3D8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F3D8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F3D8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F3D8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F3D8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F3D8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F3D8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F3D8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F3D8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F3D8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F3D8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F3D8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F3D8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F3D8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F3D8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F3D8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F3D8E"/>
    <w:pPr>
      <w:ind w:left="220" w:hanging="220"/>
    </w:pPr>
    <w:rPr>
      <w:sz w:val="22"/>
      <w:szCs w:val="24"/>
    </w:rPr>
  </w:style>
  <w:style w:type="paragraph" w:styleId="TableofFigures">
    <w:name w:val="table of figures"/>
    <w:next w:val="Normal"/>
    <w:rsid w:val="007F3D8E"/>
    <w:pPr>
      <w:ind w:left="440" w:hanging="440"/>
    </w:pPr>
    <w:rPr>
      <w:sz w:val="22"/>
      <w:szCs w:val="24"/>
    </w:rPr>
  </w:style>
  <w:style w:type="table" w:styleId="TableProfessional">
    <w:name w:val="Table Professional"/>
    <w:basedOn w:val="TableNormal"/>
    <w:rsid w:val="007F3D8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F3D8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F3D8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F3D8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F3D8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F3D8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F3D8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F3D8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F3D8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F3D8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C541C"/>
    <w:pPr>
      <w:spacing w:before="60" w:line="240" w:lineRule="auto"/>
      <w:ind w:left="284" w:hanging="284"/>
    </w:pPr>
    <w:rPr>
      <w:sz w:val="20"/>
    </w:rPr>
  </w:style>
  <w:style w:type="paragraph" w:customStyle="1" w:styleId="Tablei">
    <w:name w:val="Table(i)"/>
    <w:aliases w:val="taa"/>
    <w:basedOn w:val="OPCParaBase"/>
    <w:rsid w:val="00FC541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C541C"/>
    <w:pPr>
      <w:tabs>
        <w:tab w:val="left" w:pos="-6543"/>
        <w:tab w:val="left" w:pos="-6260"/>
      </w:tabs>
      <w:spacing w:line="240" w:lineRule="exact"/>
      <w:ind w:left="1055" w:hanging="284"/>
    </w:pPr>
    <w:rPr>
      <w:sz w:val="20"/>
    </w:rPr>
  </w:style>
  <w:style w:type="character" w:customStyle="1" w:styleId="PageBreakChar">
    <w:name w:val="PageBreak Char"/>
    <w:aliases w:val="pb Char"/>
    <w:basedOn w:val="DefaultParagraphFont"/>
    <w:link w:val="PageBreak"/>
    <w:rsid w:val="00293F30"/>
  </w:style>
  <w:style w:type="paragraph" w:customStyle="1" w:styleId="Tabletext">
    <w:name w:val="Tabletext"/>
    <w:aliases w:val="tt"/>
    <w:basedOn w:val="OPCParaBase"/>
    <w:rsid w:val="00FC541C"/>
    <w:pPr>
      <w:spacing w:before="60" w:line="240" w:lineRule="atLeast"/>
    </w:pPr>
    <w:rPr>
      <w:sz w:val="20"/>
    </w:rPr>
  </w:style>
  <w:style w:type="paragraph" w:styleId="Title">
    <w:name w:val="Title"/>
    <w:qFormat/>
    <w:rsid w:val="007F3D8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C54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541C"/>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541C"/>
    <w:pPr>
      <w:spacing w:before="122" w:line="198" w:lineRule="exact"/>
      <w:ind w:left="1985" w:hanging="851"/>
      <w:jc w:val="right"/>
    </w:pPr>
    <w:rPr>
      <w:sz w:val="18"/>
    </w:rPr>
  </w:style>
  <w:style w:type="paragraph" w:customStyle="1" w:styleId="TLPTableBullet">
    <w:name w:val="TLPTableBullet"/>
    <w:aliases w:val="ttb"/>
    <w:basedOn w:val="OPCParaBase"/>
    <w:rsid w:val="00FC541C"/>
    <w:pPr>
      <w:spacing w:line="240" w:lineRule="exact"/>
      <w:ind w:left="284" w:hanging="284"/>
    </w:pPr>
    <w:rPr>
      <w:sz w:val="20"/>
    </w:rPr>
  </w:style>
  <w:style w:type="paragraph" w:styleId="TOAHeading">
    <w:name w:val="toa heading"/>
    <w:next w:val="Normal"/>
    <w:rsid w:val="007F3D8E"/>
    <w:pPr>
      <w:spacing w:before="120"/>
    </w:pPr>
    <w:rPr>
      <w:rFonts w:ascii="Arial" w:hAnsi="Arial" w:cs="Arial"/>
      <w:b/>
      <w:bCs/>
      <w:sz w:val="24"/>
      <w:szCs w:val="24"/>
    </w:rPr>
  </w:style>
  <w:style w:type="paragraph" w:styleId="TOC1">
    <w:name w:val="toc 1"/>
    <w:basedOn w:val="OPCParaBase"/>
    <w:next w:val="Normal"/>
    <w:uiPriority w:val="39"/>
    <w:unhideWhenUsed/>
    <w:rsid w:val="00FC541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541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541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C541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54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54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54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C54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54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541C"/>
    <w:pPr>
      <w:keepLines/>
      <w:spacing w:before="240" w:after="120" w:line="240" w:lineRule="auto"/>
      <w:ind w:left="794"/>
    </w:pPr>
    <w:rPr>
      <w:b/>
      <w:kern w:val="28"/>
      <w:sz w:val="20"/>
    </w:rPr>
  </w:style>
  <w:style w:type="paragraph" w:customStyle="1" w:styleId="TofSectsHeading">
    <w:name w:val="TofSects(Heading)"/>
    <w:basedOn w:val="OPCParaBase"/>
    <w:rsid w:val="00FC541C"/>
    <w:pPr>
      <w:spacing w:before="240" w:after="120" w:line="240" w:lineRule="auto"/>
    </w:pPr>
    <w:rPr>
      <w:b/>
      <w:sz w:val="24"/>
    </w:rPr>
  </w:style>
  <w:style w:type="paragraph" w:customStyle="1" w:styleId="TofSectsSection">
    <w:name w:val="TofSects(Section)"/>
    <w:basedOn w:val="OPCParaBase"/>
    <w:rsid w:val="00FC541C"/>
    <w:pPr>
      <w:keepLines/>
      <w:spacing w:before="40" w:line="240" w:lineRule="auto"/>
      <w:ind w:left="1588" w:hanging="794"/>
    </w:pPr>
    <w:rPr>
      <w:kern w:val="28"/>
      <w:sz w:val="18"/>
    </w:rPr>
  </w:style>
  <w:style w:type="paragraph" w:customStyle="1" w:styleId="TofSectsSubdiv">
    <w:name w:val="TofSects(Subdiv)"/>
    <w:basedOn w:val="OPCParaBase"/>
    <w:rsid w:val="00FC541C"/>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700A8A"/>
    <w:rPr>
      <w:sz w:val="22"/>
    </w:rPr>
  </w:style>
  <w:style w:type="character" w:customStyle="1" w:styleId="OPCCharBase">
    <w:name w:val="OPCCharBase"/>
    <w:uiPriority w:val="1"/>
    <w:qFormat/>
    <w:rsid w:val="00FC541C"/>
  </w:style>
  <w:style w:type="paragraph" w:customStyle="1" w:styleId="OPCParaBase">
    <w:name w:val="OPCParaBase"/>
    <w:qFormat/>
    <w:rsid w:val="00FC541C"/>
    <w:pPr>
      <w:spacing w:line="260" w:lineRule="atLeast"/>
    </w:pPr>
    <w:rPr>
      <w:sz w:val="22"/>
    </w:rPr>
  </w:style>
  <w:style w:type="character" w:customStyle="1" w:styleId="HeaderChar">
    <w:name w:val="Header Char"/>
    <w:basedOn w:val="DefaultParagraphFont"/>
    <w:link w:val="Header"/>
    <w:rsid w:val="00FC541C"/>
    <w:rPr>
      <w:sz w:val="16"/>
    </w:rPr>
  </w:style>
  <w:style w:type="paragraph" w:customStyle="1" w:styleId="noteToPara">
    <w:name w:val="noteToPara"/>
    <w:aliases w:val="ntp"/>
    <w:basedOn w:val="OPCParaBase"/>
    <w:rsid w:val="00FC541C"/>
    <w:pPr>
      <w:spacing w:before="122" w:line="198" w:lineRule="exact"/>
      <w:ind w:left="2353" w:hanging="709"/>
    </w:pPr>
    <w:rPr>
      <w:sz w:val="18"/>
    </w:rPr>
  </w:style>
  <w:style w:type="paragraph" w:customStyle="1" w:styleId="WRStyle">
    <w:name w:val="WR Style"/>
    <w:aliases w:val="WR"/>
    <w:basedOn w:val="OPCParaBase"/>
    <w:rsid w:val="00FC541C"/>
    <w:pPr>
      <w:spacing w:before="240" w:line="240" w:lineRule="auto"/>
      <w:ind w:left="284" w:hanging="284"/>
    </w:pPr>
    <w:rPr>
      <w:b/>
      <w:i/>
      <w:kern w:val="28"/>
      <w:sz w:val="24"/>
    </w:rPr>
  </w:style>
  <w:style w:type="character" w:customStyle="1" w:styleId="FooterChar">
    <w:name w:val="Footer Char"/>
    <w:basedOn w:val="DefaultParagraphFont"/>
    <w:link w:val="Footer"/>
    <w:rsid w:val="00FC541C"/>
    <w:rPr>
      <w:sz w:val="22"/>
      <w:szCs w:val="24"/>
    </w:rPr>
  </w:style>
  <w:style w:type="table" w:customStyle="1" w:styleId="CFlag">
    <w:name w:val="CFlag"/>
    <w:basedOn w:val="TableNormal"/>
    <w:uiPriority w:val="99"/>
    <w:rsid w:val="00FC541C"/>
    <w:tblPr/>
  </w:style>
  <w:style w:type="paragraph" w:customStyle="1" w:styleId="SignCoverPageEnd">
    <w:name w:val="SignCoverPageEnd"/>
    <w:basedOn w:val="OPCParaBase"/>
    <w:next w:val="Normal"/>
    <w:rsid w:val="00FC54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541C"/>
    <w:pPr>
      <w:pBdr>
        <w:top w:val="single" w:sz="4" w:space="1" w:color="auto"/>
      </w:pBdr>
      <w:spacing w:before="360"/>
      <w:ind w:right="397"/>
      <w:jc w:val="both"/>
    </w:pPr>
  </w:style>
  <w:style w:type="paragraph" w:customStyle="1" w:styleId="ENotesHeading1">
    <w:name w:val="ENotesHeading 1"/>
    <w:aliases w:val="Enh1"/>
    <w:basedOn w:val="OPCParaBase"/>
    <w:next w:val="Normal"/>
    <w:rsid w:val="00FC541C"/>
    <w:pPr>
      <w:spacing w:before="120"/>
      <w:outlineLvl w:val="1"/>
    </w:pPr>
    <w:rPr>
      <w:b/>
      <w:sz w:val="28"/>
      <w:szCs w:val="28"/>
    </w:rPr>
  </w:style>
  <w:style w:type="paragraph" w:customStyle="1" w:styleId="ENotesHeading2">
    <w:name w:val="ENotesHeading 2"/>
    <w:aliases w:val="Enh2"/>
    <w:basedOn w:val="OPCParaBase"/>
    <w:next w:val="Normal"/>
    <w:rsid w:val="00FC541C"/>
    <w:pPr>
      <w:spacing w:before="120" w:after="120"/>
      <w:outlineLvl w:val="2"/>
    </w:pPr>
    <w:rPr>
      <w:b/>
      <w:sz w:val="24"/>
      <w:szCs w:val="28"/>
    </w:rPr>
  </w:style>
  <w:style w:type="paragraph" w:customStyle="1" w:styleId="CompiledActNo">
    <w:name w:val="CompiledActNo"/>
    <w:basedOn w:val="OPCParaBase"/>
    <w:next w:val="Normal"/>
    <w:rsid w:val="00FC541C"/>
    <w:rPr>
      <w:b/>
      <w:sz w:val="24"/>
      <w:szCs w:val="24"/>
    </w:rPr>
  </w:style>
  <w:style w:type="paragraph" w:customStyle="1" w:styleId="ENotesText">
    <w:name w:val="ENotesText"/>
    <w:aliases w:val="Ent,ENt"/>
    <w:basedOn w:val="OPCParaBase"/>
    <w:next w:val="Normal"/>
    <w:rsid w:val="00FC541C"/>
    <w:pPr>
      <w:spacing w:before="120"/>
    </w:pPr>
  </w:style>
  <w:style w:type="paragraph" w:customStyle="1" w:styleId="CompiledMadeUnder">
    <w:name w:val="CompiledMadeUnder"/>
    <w:basedOn w:val="OPCParaBase"/>
    <w:next w:val="Normal"/>
    <w:rsid w:val="00FC541C"/>
    <w:rPr>
      <w:i/>
      <w:sz w:val="24"/>
      <w:szCs w:val="24"/>
    </w:rPr>
  </w:style>
  <w:style w:type="paragraph" w:customStyle="1" w:styleId="Paragraphsub-sub-sub">
    <w:name w:val="Paragraph(sub-sub-sub)"/>
    <w:aliases w:val="aaaa"/>
    <w:basedOn w:val="OPCParaBase"/>
    <w:rsid w:val="00FC541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54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54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54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541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C541C"/>
    <w:pPr>
      <w:spacing w:before="60" w:line="240" w:lineRule="auto"/>
    </w:pPr>
    <w:rPr>
      <w:rFonts w:cs="Arial"/>
      <w:sz w:val="20"/>
      <w:szCs w:val="22"/>
    </w:rPr>
  </w:style>
  <w:style w:type="paragraph" w:customStyle="1" w:styleId="ActHead10">
    <w:name w:val="ActHead 10"/>
    <w:aliases w:val="sp"/>
    <w:basedOn w:val="OPCParaBase"/>
    <w:next w:val="ActHead3"/>
    <w:rsid w:val="00FC541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C541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C541C"/>
    <w:pPr>
      <w:keepNext/>
      <w:spacing w:before="60" w:line="240" w:lineRule="atLeast"/>
    </w:pPr>
    <w:rPr>
      <w:b/>
      <w:sz w:val="20"/>
    </w:rPr>
  </w:style>
  <w:style w:type="paragraph" w:customStyle="1" w:styleId="NoteToSubpara">
    <w:name w:val="NoteToSubpara"/>
    <w:aliases w:val="nts"/>
    <w:basedOn w:val="OPCParaBase"/>
    <w:rsid w:val="00FC541C"/>
    <w:pPr>
      <w:spacing w:before="40" w:line="198" w:lineRule="exact"/>
      <w:ind w:left="2835" w:hanging="709"/>
    </w:pPr>
    <w:rPr>
      <w:sz w:val="18"/>
    </w:rPr>
  </w:style>
  <w:style w:type="paragraph" w:customStyle="1" w:styleId="ENoteTableHeading">
    <w:name w:val="ENoteTableHeading"/>
    <w:aliases w:val="enth"/>
    <w:basedOn w:val="OPCParaBase"/>
    <w:rsid w:val="00FC541C"/>
    <w:pPr>
      <w:keepNext/>
      <w:spacing w:before="60" w:line="240" w:lineRule="atLeast"/>
    </w:pPr>
    <w:rPr>
      <w:rFonts w:ascii="Arial" w:hAnsi="Arial"/>
      <w:b/>
      <w:sz w:val="16"/>
    </w:rPr>
  </w:style>
  <w:style w:type="paragraph" w:customStyle="1" w:styleId="ENoteTTi">
    <w:name w:val="ENoteTTi"/>
    <w:aliases w:val="entti"/>
    <w:basedOn w:val="OPCParaBase"/>
    <w:rsid w:val="00FC541C"/>
    <w:pPr>
      <w:keepNext/>
      <w:spacing w:before="60" w:line="240" w:lineRule="atLeast"/>
      <w:ind w:left="170"/>
    </w:pPr>
    <w:rPr>
      <w:sz w:val="16"/>
    </w:rPr>
  </w:style>
  <w:style w:type="paragraph" w:customStyle="1" w:styleId="ENoteTTIndentHeading">
    <w:name w:val="ENoteTTIndentHeading"/>
    <w:aliases w:val="enTTHi"/>
    <w:basedOn w:val="OPCParaBase"/>
    <w:rsid w:val="00FC541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541C"/>
    <w:pPr>
      <w:spacing w:before="60" w:line="240" w:lineRule="atLeast"/>
    </w:pPr>
    <w:rPr>
      <w:sz w:val="16"/>
    </w:rPr>
  </w:style>
  <w:style w:type="paragraph" w:customStyle="1" w:styleId="MadeunderText">
    <w:name w:val="MadeunderText"/>
    <w:basedOn w:val="OPCParaBase"/>
    <w:next w:val="CompiledMadeUnder"/>
    <w:rsid w:val="00FC541C"/>
    <w:pPr>
      <w:spacing w:before="240"/>
    </w:pPr>
    <w:rPr>
      <w:sz w:val="24"/>
      <w:szCs w:val="24"/>
    </w:rPr>
  </w:style>
  <w:style w:type="paragraph" w:customStyle="1" w:styleId="ENotesHeading3">
    <w:name w:val="ENotesHeading 3"/>
    <w:aliases w:val="Enh3"/>
    <w:basedOn w:val="OPCParaBase"/>
    <w:next w:val="Normal"/>
    <w:rsid w:val="00FC541C"/>
    <w:pPr>
      <w:keepNext/>
      <w:spacing w:before="120" w:line="240" w:lineRule="auto"/>
      <w:outlineLvl w:val="4"/>
    </w:pPr>
    <w:rPr>
      <w:b/>
      <w:szCs w:val="24"/>
    </w:rPr>
  </w:style>
  <w:style w:type="paragraph" w:customStyle="1" w:styleId="SubPartCASA">
    <w:name w:val="SubPart(CASA)"/>
    <w:aliases w:val="csp"/>
    <w:basedOn w:val="OPCParaBase"/>
    <w:next w:val="ActHead3"/>
    <w:rsid w:val="00FC541C"/>
    <w:pPr>
      <w:keepNext/>
      <w:keepLines/>
      <w:spacing w:before="280"/>
      <w:outlineLvl w:val="1"/>
    </w:pPr>
    <w:rPr>
      <w:b/>
      <w:kern w:val="28"/>
      <w:sz w:val="32"/>
    </w:rPr>
  </w:style>
  <w:style w:type="paragraph" w:customStyle="1" w:styleId="ENoteTTIndentHeadingSub">
    <w:name w:val="ENoteTTIndentHeadingSub"/>
    <w:aliases w:val="enTTHis"/>
    <w:basedOn w:val="OPCParaBase"/>
    <w:rsid w:val="00FC541C"/>
    <w:pPr>
      <w:keepNext/>
      <w:spacing w:before="60" w:line="240" w:lineRule="atLeast"/>
      <w:ind w:left="340"/>
    </w:pPr>
    <w:rPr>
      <w:b/>
      <w:sz w:val="16"/>
    </w:rPr>
  </w:style>
  <w:style w:type="paragraph" w:customStyle="1" w:styleId="ENoteTTiSub">
    <w:name w:val="ENoteTTiSub"/>
    <w:aliases w:val="enttis"/>
    <w:basedOn w:val="OPCParaBase"/>
    <w:rsid w:val="00FC541C"/>
    <w:pPr>
      <w:keepNext/>
      <w:spacing w:before="60" w:line="240" w:lineRule="atLeast"/>
      <w:ind w:left="340"/>
    </w:pPr>
    <w:rPr>
      <w:sz w:val="16"/>
    </w:rPr>
  </w:style>
  <w:style w:type="paragraph" w:customStyle="1" w:styleId="SubDivisionMigration">
    <w:name w:val="SubDivisionMigration"/>
    <w:aliases w:val="sdm"/>
    <w:basedOn w:val="OPCParaBase"/>
    <w:rsid w:val="00FC54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541C"/>
    <w:pPr>
      <w:keepNext/>
      <w:keepLines/>
      <w:spacing w:before="240" w:line="240" w:lineRule="auto"/>
      <w:ind w:left="1134" w:hanging="1134"/>
    </w:pPr>
    <w:rPr>
      <w:b/>
      <w:sz w:val="28"/>
    </w:rPr>
  </w:style>
  <w:style w:type="paragraph" w:customStyle="1" w:styleId="FreeForm">
    <w:name w:val="FreeForm"/>
    <w:rsid w:val="00FC541C"/>
    <w:rPr>
      <w:rFonts w:ascii="Arial" w:eastAsiaTheme="minorHAnsi" w:hAnsi="Arial" w:cstheme="minorBidi"/>
      <w:sz w:val="22"/>
      <w:lang w:eastAsia="en-US"/>
    </w:rPr>
  </w:style>
  <w:style w:type="paragraph" w:customStyle="1" w:styleId="SOText">
    <w:name w:val="SO Text"/>
    <w:aliases w:val="sot"/>
    <w:link w:val="SOTextChar"/>
    <w:rsid w:val="00FC541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C541C"/>
    <w:rPr>
      <w:rFonts w:eastAsiaTheme="minorHAnsi" w:cstheme="minorBidi"/>
      <w:sz w:val="22"/>
      <w:lang w:eastAsia="en-US"/>
    </w:rPr>
  </w:style>
  <w:style w:type="paragraph" w:customStyle="1" w:styleId="SOTextNote">
    <w:name w:val="SO TextNote"/>
    <w:aliases w:val="sont"/>
    <w:basedOn w:val="SOText"/>
    <w:qFormat/>
    <w:rsid w:val="00FC541C"/>
    <w:pPr>
      <w:spacing w:before="122" w:line="198" w:lineRule="exact"/>
      <w:ind w:left="1843" w:hanging="709"/>
    </w:pPr>
    <w:rPr>
      <w:sz w:val="18"/>
    </w:rPr>
  </w:style>
  <w:style w:type="paragraph" w:customStyle="1" w:styleId="SOPara">
    <w:name w:val="SO Para"/>
    <w:aliases w:val="soa"/>
    <w:basedOn w:val="SOText"/>
    <w:link w:val="SOParaChar"/>
    <w:qFormat/>
    <w:rsid w:val="00FC541C"/>
    <w:pPr>
      <w:tabs>
        <w:tab w:val="right" w:pos="1786"/>
      </w:tabs>
      <w:spacing w:before="40"/>
      <w:ind w:left="2070" w:hanging="936"/>
    </w:pPr>
  </w:style>
  <w:style w:type="character" w:customStyle="1" w:styleId="SOParaChar">
    <w:name w:val="SO Para Char"/>
    <w:aliases w:val="soa Char"/>
    <w:basedOn w:val="DefaultParagraphFont"/>
    <w:link w:val="SOPara"/>
    <w:rsid w:val="00FC541C"/>
    <w:rPr>
      <w:rFonts w:eastAsiaTheme="minorHAnsi" w:cstheme="minorBidi"/>
      <w:sz w:val="22"/>
      <w:lang w:eastAsia="en-US"/>
    </w:rPr>
  </w:style>
  <w:style w:type="paragraph" w:customStyle="1" w:styleId="FileName">
    <w:name w:val="FileName"/>
    <w:basedOn w:val="Normal"/>
    <w:rsid w:val="00FC541C"/>
  </w:style>
  <w:style w:type="paragraph" w:customStyle="1" w:styleId="SOHeadBold">
    <w:name w:val="SO HeadBold"/>
    <w:aliases w:val="sohb"/>
    <w:basedOn w:val="SOText"/>
    <w:next w:val="SOText"/>
    <w:link w:val="SOHeadBoldChar"/>
    <w:qFormat/>
    <w:rsid w:val="00FC541C"/>
    <w:rPr>
      <w:b/>
    </w:rPr>
  </w:style>
  <w:style w:type="character" w:customStyle="1" w:styleId="SOHeadBoldChar">
    <w:name w:val="SO HeadBold Char"/>
    <w:aliases w:val="sohb Char"/>
    <w:basedOn w:val="DefaultParagraphFont"/>
    <w:link w:val="SOHeadBold"/>
    <w:rsid w:val="00FC541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C541C"/>
    <w:rPr>
      <w:i/>
    </w:rPr>
  </w:style>
  <w:style w:type="character" w:customStyle="1" w:styleId="SOHeadItalicChar">
    <w:name w:val="SO HeadItalic Char"/>
    <w:aliases w:val="sohi Char"/>
    <w:basedOn w:val="DefaultParagraphFont"/>
    <w:link w:val="SOHeadItalic"/>
    <w:rsid w:val="00FC541C"/>
    <w:rPr>
      <w:rFonts w:eastAsiaTheme="minorHAnsi" w:cstheme="minorBidi"/>
      <w:i/>
      <w:sz w:val="22"/>
      <w:lang w:eastAsia="en-US"/>
    </w:rPr>
  </w:style>
  <w:style w:type="paragraph" w:customStyle="1" w:styleId="SOBullet">
    <w:name w:val="SO Bullet"/>
    <w:aliases w:val="sotb"/>
    <w:basedOn w:val="SOText"/>
    <w:link w:val="SOBulletChar"/>
    <w:qFormat/>
    <w:rsid w:val="00FC541C"/>
    <w:pPr>
      <w:ind w:left="1559" w:hanging="425"/>
    </w:pPr>
  </w:style>
  <w:style w:type="character" w:customStyle="1" w:styleId="SOBulletChar">
    <w:name w:val="SO Bullet Char"/>
    <w:aliases w:val="sotb Char"/>
    <w:basedOn w:val="DefaultParagraphFont"/>
    <w:link w:val="SOBullet"/>
    <w:rsid w:val="00FC541C"/>
    <w:rPr>
      <w:rFonts w:eastAsiaTheme="minorHAnsi" w:cstheme="minorBidi"/>
      <w:sz w:val="22"/>
      <w:lang w:eastAsia="en-US"/>
    </w:rPr>
  </w:style>
  <w:style w:type="paragraph" w:customStyle="1" w:styleId="SOBulletNote">
    <w:name w:val="SO BulletNote"/>
    <w:aliases w:val="sonb"/>
    <w:basedOn w:val="SOTextNote"/>
    <w:link w:val="SOBulletNoteChar"/>
    <w:qFormat/>
    <w:rsid w:val="00FC541C"/>
    <w:pPr>
      <w:tabs>
        <w:tab w:val="left" w:pos="1560"/>
      </w:tabs>
      <w:ind w:left="2268" w:hanging="1134"/>
    </w:pPr>
  </w:style>
  <w:style w:type="character" w:customStyle="1" w:styleId="SOBulletNoteChar">
    <w:name w:val="SO BulletNote Char"/>
    <w:aliases w:val="sonb Char"/>
    <w:basedOn w:val="DefaultParagraphFont"/>
    <w:link w:val="SOBulletNote"/>
    <w:rsid w:val="00FC541C"/>
    <w:rPr>
      <w:rFonts w:eastAsiaTheme="minorHAnsi" w:cstheme="minorBidi"/>
      <w:sz w:val="18"/>
      <w:lang w:eastAsia="en-US"/>
    </w:rPr>
  </w:style>
  <w:style w:type="paragraph" w:customStyle="1" w:styleId="EnStatement">
    <w:name w:val="EnStatement"/>
    <w:basedOn w:val="Normal"/>
    <w:rsid w:val="00FC541C"/>
    <w:pPr>
      <w:numPr>
        <w:numId w:val="25"/>
      </w:numPr>
    </w:pPr>
    <w:rPr>
      <w:rFonts w:eastAsia="Times New Roman" w:cs="Times New Roman"/>
      <w:lang w:eastAsia="en-AU"/>
    </w:rPr>
  </w:style>
  <w:style w:type="paragraph" w:customStyle="1" w:styleId="EnStatementHeading">
    <w:name w:val="EnStatementHeading"/>
    <w:basedOn w:val="Normal"/>
    <w:rsid w:val="00FC541C"/>
    <w:rPr>
      <w:rFonts w:eastAsia="Times New Roman" w:cs="Times New Roman"/>
      <w:b/>
      <w:lang w:eastAsia="en-AU"/>
    </w:rPr>
  </w:style>
  <w:style w:type="character" w:customStyle="1" w:styleId="ShortTChar">
    <w:name w:val="ShortT Char"/>
    <w:basedOn w:val="DefaultParagraphFont"/>
    <w:link w:val="ShortT"/>
    <w:rsid w:val="00967D13"/>
    <w:rPr>
      <w:b/>
      <w:sz w:val="40"/>
    </w:rPr>
  </w:style>
  <w:style w:type="paragraph" w:styleId="Revision">
    <w:name w:val="Revision"/>
    <w:hidden/>
    <w:uiPriority w:val="99"/>
    <w:semiHidden/>
    <w:rsid w:val="00590AB3"/>
    <w:rPr>
      <w:rFonts w:eastAsiaTheme="minorHAnsi" w:cstheme="minorBidi"/>
      <w:sz w:val="22"/>
      <w:lang w:eastAsia="en-US"/>
    </w:rPr>
  </w:style>
  <w:style w:type="paragraph" w:customStyle="1" w:styleId="Transitional">
    <w:name w:val="Transitional"/>
    <w:aliases w:val="tr"/>
    <w:basedOn w:val="Normal"/>
    <w:next w:val="Normal"/>
    <w:rsid w:val="00FC541C"/>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BF720D"/>
    <w:rPr>
      <w:sz w:val="22"/>
    </w:rPr>
  </w:style>
  <w:style w:type="character" w:customStyle="1" w:styleId="notetextChar">
    <w:name w:val="note(text) Char"/>
    <w:aliases w:val="n Char"/>
    <w:basedOn w:val="DefaultParagraphFont"/>
    <w:link w:val="notetext"/>
    <w:rsid w:val="00BF720D"/>
    <w:rPr>
      <w:sz w:val="18"/>
    </w:rPr>
  </w:style>
  <w:style w:type="character" w:customStyle="1" w:styleId="ItemHeadChar">
    <w:name w:val="ItemHead Char"/>
    <w:aliases w:val="ih Char"/>
    <w:basedOn w:val="DefaultParagraphFont"/>
    <w:link w:val="ItemHead"/>
    <w:rsid w:val="009855C8"/>
    <w:rPr>
      <w:rFonts w:ascii="Arial" w:hAnsi="Arial"/>
      <w:b/>
      <w:kern w:val="28"/>
      <w:sz w:val="24"/>
    </w:rPr>
  </w:style>
  <w:style w:type="character" w:customStyle="1" w:styleId="ItemChar">
    <w:name w:val="Item Char"/>
    <w:aliases w:val="i Char"/>
    <w:basedOn w:val="DefaultParagraphFont"/>
    <w:link w:val="Item"/>
    <w:rsid w:val="00465E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F96CF-A5F1-4FCC-9F91-7EADE869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178</Pages>
  <Words>36288</Words>
  <Characters>182422</Characters>
  <Application>Microsoft Office Word</Application>
  <DocSecurity>0</DocSecurity>
  <PresentationFormat/>
  <Lines>5103</Lines>
  <Paragraphs>2939</Paragraphs>
  <ScaleCrop>false</ScaleCrop>
  <HeadingPairs>
    <vt:vector size="2" baseType="variant">
      <vt:variant>
        <vt:lpstr>Title</vt:lpstr>
      </vt:variant>
      <vt:variant>
        <vt:i4>1</vt:i4>
      </vt:variant>
    </vt:vector>
  </HeadingPairs>
  <TitlesOfParts>
    <vt:vector size="1" baseType="lpstr">
      <vt:lpstr>Aviation Transport Security Act 2004</vt:lpstr>
    </vt:vector>
  </TitlesOfParts>
  <Manager/>
  <Company/>
  <LinksUpToDate>false</LinksUpToDate>
  <CharactersWithSpaces>217412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Transport Security Act 2004</dc:title>
  <dc:subject/>
  <dc:creator/>
  <cp:keywords/>
  <dc:description/>
  <cp:lastModifiedBy/>
  <cp:revision>1</cp:revision>
  <cp:lastPrinted>2013-06-12T03:39:00Z</cp:lastPrinted>
  <dcterms:created xsi:type="dcterms:W3CDTF">2021-06-22T00:00:00Z</dcterms:created>
  <dcterms:modified xsi:type="dcterms:W3CDTF">2021-06-22T00:00:00Z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Aviation Transport Security Act 2004</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Number">
    <vt:lpwstr>34</vt:lpwstr>
  </property>
  <property fmtid="{D5CDD505-2E9C-101B-9397-08002B2CF9AE}" pid="14" name="StartDate">
    <vt:filetime>2021-06-14T14:00:00Z</vt:filetime>
  </property>
  <property fmtid="{D5CDD505-2E9C-101B-9397-08002B2CF9AE}" pid="15" name="PreparedDate">
    <vt:filetime>2016-03-04T14:00:00Z</vt:filetime>
  </property>
  <property fmtid="{D5CDD505-2E9C-101B-9397-08002B2CF9AE}" pid="16" name="RegisteredDate">
    <vt:filetime>2021-06-22T14:00:00Z</vt:filetime>
  </property>
  <property fmtid="{D5CDD505-2E9C-101B-9397-08002B2CF9AE}" pid="17" name="CompilationVersion">
    <vt:i4>3</vt:i4>
  </property>
  <property fmtid="{D5CDD505-2E9C-101B-9397-08002B2CF9AE}" pid="18" name="IncludesUpTo">
    <vt:lpwstr>Act No. 129, 2020</vt:lpwstr>
  </property>
</Properties>
</file>