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32" w:rsidRPr="000E3FA7" w:rsidRDefault="00785E20" w:rsidP="00114601">
      <w:pPr>
        <w:ind w:left="1440" w:right="1440"/>
        <w:jc w:val="center"/>
        <w:rPr>
          <w:rFonts w:ascii="Times New Roman" w:hAnsi="Times New Roman" w:cs="Times New Roman"/>
          <w:sz w:val="32"/>
        </w:rPr>
      </w:pPr>
      <w:bookmarkStart w:id="0" w:name="bookmark0"/>
      <w:r w:rsidRPr="000E3FA7">
        <w:rPr>
          <w:rFonts w:ascii="Times New Roman" w:hAnsi="Times New Roman" w:cs="Times New Roman"/>
          <w:b/>
          <w:bCs/>
          <w:sz w:val="32"/>
        </w:rPr>
        <w:t>BEEF INDUSTRY (INCENTIVE PAYMENTS)</w:t>
      </w:r>
      <w:bookmarkEnd w:id="0"/>
      <w:r w:rsidRPr="000E3FA7">
        <w:rPr>
          <w:rFonts w:ascii="Times New Roman" w:hAnsi="Times New Roman" w:cs="Times New Roman"/>
          <w:b/>
          <w:bCs/>
          <w:sz w:val="32"/>
        </w:rPr>
        <w:t xml:space="preserve"> </w:t>
      </w:r>
      <w:bookmarkStart w:id="1" w:name="bookmark1"/>
      <w:r w:rsidRPr="000E3FA7">
        <w:rPr>
          <w:rFonts w:ascii="Times New Roman" w:hAnsi="Times New Roman" w:cs="Times New Roman"/>
          <w:b/>
          <w:bCs/>
          <w:sz w:val="32"/>
        </w:rPr>
        <w:t>ACT 1977</w:t>
      </w:r>
      <w:bookmarkEnd w:id="1"/>
    </w:p>
    <w:p w:rsidR="00F83C32" w:rsidRPr="000E3FA7" w:rsidRDefault="00785E20" w:rsidP="000E3FA7">
      <w:pPr>
        <w:spacing w:before="240" w:after="360"/>
        <w:jc w:val="center"/>
        <w:rPr>
          <w:rFonts w:ascii="Times New Roman" w:hAnsi="Times New Roman" w:cs="Times New Roman"/>
          <w:sz w:val="28"/>
        </w:rPr>
      </w:pPr>
      <w:r w:rsidRPr="000E3FA7">
        <w:rPr>
          <w:rFonts w:ascii="Times New Roman" w:hAnsi="Times New Roman" w:cs="Times New Roman"/>
          <w:b/>
          <w:bCs/>
          <w:sz w:val="28"/>
        </w:rPr>
        <w:t>No. 155 of 1977</w:t>
      </w:r>
    </w:p>
    <w:p w:rsidR="00F83C32" w:rsidRPr="00725748" w:rsidRDefault="00785E20" w:rsidP="00725748">
      <w:pPr>
        <w:jc w:val="both"/>
        <w:rPr>
          <w:rFonts w:ascii="Times New Roman" w:hAnsi="Times New Roman" w:cs="Times New Roman"/>
        </w:rPr>
      </w:pPr>
      <w:r w:rsidRPr="00725748">
        <w:rPr>
          <w:rFonts w:ascii="Times New Roman" w:hAnsi="Times New Roman" w:cs="Times New Roman"/>
        </w:rPr>
        <w:t>An Act to provide for incentive payments in respect of certain cattle kept for beef production.</w:t>
      </w:r>
    </w:p>
    <w:p w:rsidR="00F83C32" w:rsidRPr="00725748" w:rsidRDefault="00785E20" w:rsidP="000E3FA7">
      <w:pPr>
        <w:spacing w:before="360" w:after="240"/>
        <w:ind w:firstLine="432"/>
        <w:jc w:val="both"/>
        <w:rPr>
          <w:rFonts w:ascii="Times New Roman" w:hAnsi="Times New Roman" w:cs="Times New Roman"/>
        </w:rPr>
      </w:pPr>
      <w:r w:rsidRPr="00725748">
        <w:rPr>
          <w:rFonts w:ascii="Times New Roman" w:hAnsi="Times New Roman" w:cs="Times New Roman"/>
        </w:rPr>
        <w:t>BE IT ENACTED by the Queen, and the Senate and House of Representatives of the Commonwealth of Australia, as follows:</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Short title</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1.</w:t>
      </w:r>
      <w:r w:rsidR="00675CD2" w:rsidRPr="00725748">
        <w:rPr>
          <w:rFonts w:ascii="Times New Roman" w:hAnsi="Times New Roman" w:cs="Times New Roman"/>
        </w:rPr>
        <w:t xml:space="preserve"> </w:t>
      </w:r>
      <w:r w:rsidRPr="00725748">
        <w:rPr>
          <w:rFonts w:ascii="Times New Roman" w:hAnsi="Times New Roman" w:cs="Times New Roman"/>
        </w:rPr>
        <w:t xml:space="preserve">This Act may be cited as the </w:t>
      </w:r>
      <w:r w:rsidRPr="00725748">
        <w:rPr>
          <w:rFonts w:ascii="Times New Roman" w:hAnsi="Times New Roman" w:cs="Times New Roman"/>
          <w:i/>
          <w:iCs/>
        </w:rPr>
        <w:t>Beef Industry (Incentive Payments) Act</w:t>
      </w:r>
      <w:r w:rsidRPr="00725748">
        <w:rPr>
          <w:rFonts w:ascii="Times New Roman" w:hAnsi="Times New Roman" w:cs="Times New Roman"/>
        </w:rPr>
        <w:t xml:space="preserve"> 1977.</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Commence</w:t>
      </w:r>
      <w:r w:rsidRPr="000E3FA7">
        <w:rPr>
          <w:rFonts w:ascii="Times New Roman" w:hAnsi="Times New Roman" w:cs="Times New Roman"/>
          <w:b/>
          <w:color w:val="auto"/>
          <w:sz w:val="20"/>
          <w:lang w:val="fr-FR" w:eastAsia="fr-FR" w:bidi="fr-FR"/>
        </w:rPr>
        <w:t>ment</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2.</w:t>
      </w:r>
      <w:r w:rsidR="00675CD2" w:rsidRPr="00725748">
        <w:rPr>
          <w:rFonts w:ascii="Times New Roman" w:hAnsi="Times New Roman" w:cs="Times New Roman"/>
        </w:rPr>
        <w:t xml:space="preserve"> </w:t>
      </w:r>
      <w:r w:rsidRPr="00725748">
        <w:rPr>
          <w:rFonts w:ascii="Times New Roman" w:hAnsi="Times New Roman" w:cs="Times New Roman"/>
        </w:rPr>
        <w:t>This Act shall come into operation on the day on which it receives the Royal Assent.</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Interpretation</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3.</w:t>
      </w:r>
      <w:r w:rsidR="00675CD2" w:rsidRPr="00725748">
        <w:rPr>
          <w:rFonts w:ascii="Times New Roman" w:hAnsi="Times New Roman" w:cs="Times New Roman"/>
        </w:rPr>
        <w:t xml:space="preserve"> </w:t>
      </w:r>
      <w:r w:rsidRPr="00725748">
        <w:rPr>
          <w:rFonts w:ascii="Times New Roman" w:hAnsi="Times New Roman" w:cs="Times New Roman"/>
        </w:rPr>
        <w:t>(1) In this Act, unless the contrary intention appears—</w:t>
      </w:r>
    </w:p>
    <w:p w:rsidR="00F83C32" w:rsidRPr="00725748" w:rsidRDefault="00785E20" w:rsidP="000E3FA7">
      <w:pPr>
        <w:spacing w:after="60"/>
        <w:ind w:left="864" w:hanging="432"/>
        <w:jc w:val="both"/>
        <w:rPr>
          <w:rFonts w:ascii="Times New Roman" w:hAnsi="Times New Roman" w:cs="Times New Roman"/>
        </w:rPr>
      </w:pPr>
      <w:r w:rsidRPr="00725748">
        <w:rPr>
          <w:rFonts w:ascii="Times New Roman" w:hAnsi="Times New Roman" w:cs="Times New Roman"/>
        </w:rPr>
        <w:t>“authorized person” means a person authorized by the Minister, in writing, for the purposes of the provision in which the expression occurs;</w:t>
      </w:r>
    </w:p>
    <w:p w:rsidR="00F83C32" w:rsidRPr="00725748" w:rsidRDefault="00785E20" w:rsidP="000E3FA7">
      <w:pPr>
        <w:spacing w:after="60"/>
        <w:ind w:left="864" w:hanging="432"/>
        <w:jc w:val="both"/>
        <w:rPr>
          <w:rFonts w:ascii="Times New Roman" w:hAnsi="Times New Roman" w:cs="Times New Roman"/>
        </w:rPr>
      </w:pPr>
      <w:r w:rsidRPr="00725748">
        <w:rPr>
          <w:rFonts w:ascii="Times New Roman" w:hAnsi="Times New Roman" w:cs="Times New Roman"/>
        </w:rPr>
        <w:t>“beef producer” means a person who, on 30 June 1977, was the owner, or one of the owners, of each of 50 or more cattle;</w:t>
      </w:r>
    </w:p>
    <w:p w:rsidR="00F83C32" w:rsidRPr="00725748" w:rsidRDefault="00785E20" w:rsidP="000E3FA7">
      <w:pPr>
        <w:spacing w:after="60"/>
        <w:ind w:left="864" w:hanging="432"/>
        <w:jc w:val="both"/>
        <w:rPr>
          <w:rFonts w:ascii="Times New Roman" w:hAnsi="Times New Roman" w:cs="Times New Roman"/>
        </w:rPr>
      </w:pPr>
      <w:r w:rsidRPr="00725748">
        <w:rPr>
          <w:rFonts w:ascii="Times New Roman" w:hAnsi="Times New Roman" w:cs="Times New Roman"/>
        </w:rPr>
        <w:t>“cattle” means bovine animals (other than animals of the kind commonly known as buffalo) kept for beef production, and only for beef production, and “animal” means such a bovine animal;</w:t>
      </w:r>
    </w:p>
    <w:p w:rsidR="00F83C32" w:rsidRPr="00725748" w:rsidRDefault="00785E20" w:rsidP="000E3FA7">
      <w:pPr>
        <w:spacing w:after="60"/>
        <w:ind w:left="864" w:hanging="432"/>
        <w:jc w:val="both"/>
        <w:rPr>
          <w:rFonts w:ascii="Times New Roman" w:hAnsi="Times New Roman" w:cs="Times New Roman"/>
        </w:rPr>
      </w:pPr>
      <w:r w:rsidRPr="00725748">
        <w:rPr>
          <w:rFonts w:ascii="Times New Roman" w:hAnsi="Times New Roman" w:cs="Times New Roman"/>
        </w:rPr>
        <w:t>“claim” means a claim for an incentive payment;</w:t>
      </w:r>
    </w:p>
    <w:p w:rsidR="00F83C32" w:rsidRPr="00725748" w:rsidRDefault="00785E20" w:rsidP="000E3FA7">
      <w:pPr>
        <w:spacing w:after="60"/>
        <w:ind w:left="864" w:hanging="432"/>
        <w:jc w:val="both"/>
        <w:rPr>
          <w:rFonts w:ascii="Times New Roman" w:hAnsi="Times New Roman" w:cs="Times New Roman"/>
        </w:rPr>
      </w:pPr>
      <w:r w:rsidRPr="00725748">
        <w:rPr>
          <w:rFonts w:ascii="Times New Roman" w:hAnsi="Times New Roman" w:cs="Times New Roman"/>
        </w:rPr>
        <w:t>“incentive payment” means an incentive payment under this Act;</w:t>
      </w:r>
    </w:p>
    <w:p w:rsidR="00F83C32" w:rsidRPr="00725748" w:rsidRDefault="00785E20" w:rsidP="000E3FA7">
      <w:pPr>
        <w:spacing w:after="60"/>
        <w:ind w:left="864" w:hanging="432"/>
        <w:jc w:val="both"/>
        <w:rPr>
          <w:rFonts w:ascii="Times New Roman" w:hAnsi="Times New Roman" w:cs="Times New Roman"/>
        </w:rPr>
      </w:pPr>
      <w:r w:rsidRPr="00725748">
        <w:rPr>
          <w:rFonts w:ascii="Times New Roman" w:hAnsi="Times New Roman" w:cs="Times New Roman"/>
        </w:rPr>
        <w:t>“owner”, in relation to an animal, does not include a person whose sole interest in the animal is, or was, an interest by way of a mortgage, lien or other charge over the animal;</w:t>
      </w:r>
    </w:p>
    <w:p w:rsidR="00F83C32" w:rsidRPr="00725748" w:rsidRDefault="00785E20" w:rsidP="000E3FA7">
      <w:pPr>
        <w:spacing w:after="60"/>
        <w:ind w:left="864" w:hanging="432"/>
        <w:jc w:val="both"/>
        <w:rPr>
          <w:rFonts w:ascii="Times New Roman" w:hAnsi="Times New Roman" w:cs="Times New Roman"/>
        </w:rPr>
      </w:pPr>
      <w:r w:rsidRPr="00725748">
        <w:rPr>
          <w:rFonts w:ascii="Times New Roman" w:hAnsi="Times New Roman" w:cs="Times New Roman"/>
        </w:rPr>
        <w:t>“recognized procedure”, in relation to an animal means—</w:t>
      </w:r>
    </w:p>
    <w:p w:rsidR="00F83C32" w:rsidRPr="00725748" w:rsidRDefault="00785E20" w:rsidP="000E3FA7">
      <w:pPr>
        <w:spacing w:after="60"/>
        <w:ind w:left="1440" w:hanging="288"/>
        <w:jc w:val="both"/>
        <w:rPr>
          <w:rFonts w:ascii="Times New Roman" w:hAnsi="Times New Roman" w:cs="Times New Roman"/>
        </w:rPr>
      </w:pPr>
      <w:r w:rsidRPr="00725748">
        <w:rPr>
          <w:rFonts w:ascii="Times New Roman" w:hAnsi="Times New Roman" w:cs="Times New Roman"/>
        </w:rPr>
        <w:t>(a)</w:t>
      </w:r>
      <w:r w:rsidR="00675CD2" w:rsidRPr="00725748">
        <w:rPr>
          <w:rFonts w:ascii="Times New Roman" w:hAnsi="Times New Roman" w:cs="Times New Roman"/>
        </w:rPr>
        <w:t xml:space="preserve"> </w:t>
      </w:r>
      <w:r w:rsidRPr="00725748">
        <w:rPr>
          <w:rFonts w:ascii="Times New Roman" w:hAnsi="Times New Roman" w:cs="Times New Roman"/>
        </w:rPr>
        <w:t>treatment of the animal for external or internal parasites;</w:t>
      </w:r>
    </w:p>
    <w:p w:rsidR="00F83C32" w:rsidRPr="00725748" w:rsidRDefault="00785E20" w:rsidP="000E3FA7">
      <w:pPr>
        <w:spacing w:after="60"/>
        <w:ind w:left="1440" w:hanging="288"/>
        <w:jc w:val="both"/>
        <w:rPr>
          <w:rFonts w:ascii="Times New Roman" w:hAnsi="Times New Roman" w:cs="Times New Roman"/>
        </w:rPr>
      </w:pPr>
      <w:r w:rsidRPr="00725748">
        <w:rPr>
          <w:rFonts w:ascii="Times New Roman" w:hAnsi="Times New Roman" w:cs="Times New Roman"/>
        </w:rPr>
        <w:t>(b)</w:t>
      </w:r>
      <w:r w:rsidR="00675CD2" w:rsidRPr="00725748">
        <w:rPr>
          <w:rFonts w:ascii="Times New Roman" w:hAnsi="Times New Roman" w:cs="Times New Roman"/>
        </w:rPr>
        <w:t xml:space="preserve"> </w:t>
      </w:r>
      <w:r w:rsidRPr="00725748">
        <w:rPr>
          <w:rFonts w:ascii="Times New Roman" w:hAnsi="Times New Roman" w:cs="Times New Roman"/>
        </w:rPr>
        <w:t>vaccination of the animal for the purpose of controlling disease;</w:t>
      </w:r>
    </w:p>
    <w:p w:rsidR="00F83C32" w:rsidRPr="00725748" w:rsidRDefault="00785E20" w:rsidP="000E3FA7">
      <w:pPr>
        <w:spacing w:after="60"/>
        <w:ind w:left="1440" w:hanging="288"/>
        <w:jc w:val="both"/>
        <w:rPr>
          <w:rFonts w:ascii="Times New Roman" w:hAnsi="Times New Roman" w:cs="Times New Roman"/>
        </w:rPr>
      </w:pPr>
      <w:r w:rsidRPr="00725748">
        <w:rPr>
          <w:rFonts w:ascii="Times New Roman" w:hAnsi="Times New Roman" w:cs="Times New Roman"/>
        </w:rPr>
        <w:t>(c)</w:t>
      </w:r>
      <w:r w:rsidR="00675CD2" w:rsidRPr="00725748">
        <w:rPr>
          <w:rFonts w:ascii="Times New Roman" w:hAnsi="Times New Roman" w:cs="Times New Roman"/>
        </w:rPr>
        <w:t xml:space="preserve"> </w:t>
      </w:r>
      <w:r w:rsidRPr="00725748">
        <w:rPr>
          <w:rFonts w:ascii="Times New Roman" w:hAnsi="Times New Roman" w:cs="Times New Roman"/>
        </w:rPr>
        <w:t>testing or treatment of the animal for the purpose of diagnosing or eradicating brucellosis or tuberculosis;</w:t>
      </w:r>
    </w:p>
    <w:p w:rsidR="00F83C32" w:rsidRPr="00725748" w:rsidRDefault="00785E20" w:rsidP="000E3FA7">
      <w:pPr>
        <w:spacing w:after="60"/>
        <w:ind w:left="1440" w:hanging="288"/>
        <w:jc w:val="both"/>
        <w:rPr>
          <w:rFonts w:ascii="Times New Roman" w:hAnsi="Times New Roman" w:cs="Times New Roman"/>
        </w:rPr>
      </w:pPr>
      <w:r w:rsidRPr="00725748">
        <w:rPr>
          <w:rFonts w:ascii="Times New Roman" w:hAnsi="Times New Roman" w:cs="Times New Roman"/>
        </w:rPr>
        <w:t>(d)</w:t>
      </w:r>
      <w:r w:rsidR="00675CD2" w:rsidRPr="00725748">
        <w:rPr>
          <w:rFonts w:ascii="Times New Roman" w:hAnsi="Times New Roman" w:cs="Times New Roman"/>
        </w:rPr>
        <w:t xml:space="preserve"> </w:t>
      </w:r>
      <w:r w:rsidRPr="00725748">
        <w:rPr>
          <w:rFonts w:ascii="Times New Roman" w:hAnsi="Times New Roman" w:cs="Times New Roman"/>
        </w:rPr>
        <w:t>where the animal is a female that has not attained the age of 2 years—the spaying of the animal; or</w:t>
      </w:r>
    </w:p>
    <w:p w:rsidR="00F83C32" w:rsidRPr="00725748" w:rsidRDefault="00785E20" w:rsidP="00335571">
      <w:pPr>
        <w:spacing w:after="60"/>
        <w:ind w:left="1440" w:hanging="288"/>
        <w:jc w:val="both"/>
        <w:rPr>
          <w:rFonts w:ascii="Times New Roman" w:hAnsi="Times New Roman" w:cs="Times New Roman"/>
        </w:rPr>
      </w:pPr>
      <w:r w:rsidRPr="00725748">
        <w:rPr>
          <w:rFonts w:ascii="Times New Roman" w:hAnsi="Times New Roman" w:cs="Times New Roman"/>
        </w:rPr>
        <w:t>(e)</w:t>
      </w:r>
      <w:r w:rsidR="00675CD2" w:rsidRPr="00725748">
        <w:rPr>
          <w:rFonts w:ascii="Times New Roman" w:hAnsi="Times New Roman" w:cs="Times New Roman"/>
        </w:rPr>
        <w:t xml:space="preserve"> </w:t>
      </w:r>
      <w:r w:rsidRPr="00725748">
        <w:rPr>
          <w:rFonts w:ascii="Times New Roman" w:hAnsi="Times New Roman" w:cs="Times New Roman"/>
        </w:rPr>
        <w:t>any other action with respect to the animal (being an action for the purpose of controlling disease) of a kind accepted by the Minister as being a recognized procedure for the purposes of this Act;</w:t>
      </w:r>
    </w:p>
    <w:p w:rsidR="00F83C32" w:rsidRPr="00725748" w:rsidRDefault="00785E20" w:rsidP="000E3FA7">
      <w:pPr>
        <w:ind w:left="864" w:hanging="432"/>
        <w:jc w:val="both"/>
        <w:rPr>
          <w:rFonts w:ascii="Times New Roman" w:hAnsi="Times New Roman" w:cs="Times New Roman"/>
        </w:rPr>
      </w:pPr>
      <w:r w:rsidRPr="00725748">
        <w:rPr>
          <w:rFonts w:ascii="Times New Roman" w:hAnsi="Times New Roman" w:cs="Times New Roman"/>
        </w:rPr>
        <w:t>“relevant time”, in relation to an animal in respect of which an incentive payment is payable, is the time when there was carried out with respect to the animal the recognized procedure by reason of which that incentive payment is payable;</w:t>
      </w:r>
    </w:p>
    <w:p w:rsidR="00F83C32" w:rsidRPr="00725748" w:rsidRDefault="00785E20" w:rsidP="000E3FA7">
      <w:pPr>
        <w:ind w:left="864" w:hanging="432"/>
        <w:jc w:val="both"/>
        <w:rPr>
          <w:rFonts w:ascii="Times New Roman" w:hAnsi="Times New Roman" w:cs="Times New Roman"/>
        </w:rPr>
      </w:pPr>
      <w:r w:rsidRPr="00725748">
        <w:rPr>
          <w:rFonts w:ascii="Times New Roman" w:hAnsi="Times New Roman" w:cs="Times New Roman"/>
        </w:rPr>
        <w:t>“representative capacity”, in relation to a person, means a capacity of the person as a personal representative or as one of the personal representatives, of a particular deceased person or a capacity of the person as the trustee, or as one of the trustees, of a particular trust;</w:t>
      </w:r>
    </w:p>
    <w:p w:rsidR="00F83C32" w:rsidRPr="00725748" w:rsidRDefault="00785E20" w:rsidP="000E3FA7">
      <w:pPr>
        <w:ind w:left="864" w:hanging="432"/>
        <w:jc w:val="both"/>
        <w:rPr>
          <w:rFonts w:ascii="Times New Roman" w:hAnsi="Times New Roman" w:cs="Times New Roman"/>
        </w:rPr>
      </w:pPr>
      <w:r w:rsidRPr="00725748">
        <w:rPr>
          <w:rFonts w:ascii="Times New Roman" w:hAnsi="Times New Roman" w:cs="Times New Roman"/>
        </w:rPr>
        <w:t>“year to which this Act applies” means the year that commenced on 23 September 1977.</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(2)</w:t>
      </w:r>
      <w:r w:rsidR="00675CD2" w:rsidRPr="00725748">
        <w:rPr>
          <w:rFonts w:ascii="Times New Roman" w:hAnsi="Times New Roman" w:cs="Times New Roman"/>
        </w:rPr>
        <w:t xml:space="preserve"> </w:t>
      </w:r>
      <w:r w:rsidRPr="00725748">
        <w:rPr>
          <w:rFonts w:ascii="Times New Roman" w:hAnsi="Times New Roman" w:cs="Times New Roman"/>
        </w:rPr>
        <w:t>An acceptance by the Minister of action of any kind for the purposes of paragraph (e) of the definition of “recognized procedure” in sub-section (1) may be expressed to have effect from the commencement of the year to which this Act applies or from any later date.</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(3)</w:t>
      </w:r>
      <w:r w:rsidR="00675CD2" w:rsidRPr="00725748">
        <w:rPr>
          <w:rFonts w:ascii="Times New Roman" w:hAnsi="Times New Roman" w:cs="Times New Roman"/>
        </w:rPr>
        <w:t xml:space="preserve"> </w:t>
      </w:r>
      <w:r w:rsidRPr="00725748">
        <w:rPr>
          <w:rFonts w:ascii="Times New Roman" w:hAnsi="Times New Roman" w:cs="Times New Roman"/>
        </w:rPr>
        <w:t>Where an incentive payment in respect of an animal is payable, or has been paid, to a person nominated by 2 or more beef producers, or to 2 or more beef producers jointly, in accordance with paragraph 6(1)(c), that incentive payment shall, for the purposes of sub-section 6(3) or (4), be deemed to be payable or to have been paid, as the case may be, to each of those beef producers.</w:t>
      </w:r>
    </w:p>
    <w:p w:rsidR="00335571" w:rsidRDefault="00335571">
      <w:pPr>
        <w:rPr>
          <w:rFonts w:ascii="Times New Roman" w:hAnsi="Times New Roman" w:cs="Times New Roman"/>
        </w:rPr>
      </w:pPr>
      <w:r>
        <w:rPr>
          <w:rFonts w:ascii="Times New Roman" w:hAnsi="Times New Roman" w:cs="Times New Roman"/>
        </w:rPr>
        <w:br w:type="page"/>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lastRenderedPageBreak/>
        <w:t>(4)</w:t>
      </w:r>
      <w:r w:rsidR="00675CD2" w:rsidRPr="00725748">
        <w:rPr>
          <w:rFonts w:ascii="Times New Roman" w:hAnsi="Times New Roman" w:cs="Times New Roman"/>
        </w:rPr>
        <w:t xml:space="preserve"> </w:t>
      </w:r>
      <w:r w:rsidRPr="00725748">
        <w:rPr>
          <w:rFonts w:ascii="Times New Roman" w:hAnsi="Times New Roman" w:cs="Times New Roman"/>
        </w:rPr>
        <w:t>Where (whether at the same time or at different times) a person is the owner, or one of the owners, of cattle in a representative capacity and the owner, or one of the owners, of cattle in a capacity other than a representative capacity, he shall, for the purposes of this Act, be deemed to be, in each of those capacities, a different person, and where (whether at the same time or at different times) a person is the owner, or one of the owners, of cattle in 2 or more representative capacities (whether or not he is the owner, or one of the owners, of cattle in a capacity other than a representative capacity) he shall, for the purposes of this Act, be deemed to be, in each of those capacities, a different person.</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Incentive payments</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 xml:space="preserve">4. </w:t>
      </w:r>
      <w:r w:rsidRPr="00725748">
        <w:rPr>
          <w:rFonts w:ascii="Times New Roman" w:hAnsi="Times New Roman" w:cs="Times New Roman"/>
        </w:rPr>
        <w:t>If—</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(a)</w:t>
      </w:r>
      <w:r w:rsidR="00675CD2" w:rsidRPr="00725748">
        <w:rPr>
          <w:rFonts w:ascii="Times New Roman" w:hAnsi="Times New Roman" w:cs="Times New Roman"/>
        </w:rPr>
        <w:t xml:space="preserve"> </w:t>
      </w:r>
      <w:r w:rsidRPr="00725748">
        <w:rPr>
          <w:rFonts w:ascii="Times New Roman" w:hAnsi="Times New Roman" w:cs="Times New Roman"/>
        </w:rPr>
        <w:t>a recognized procedure has been carried out with respect to an animal during the year to which this Act applies; and</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(b)</w:t>
      </w:r>
      <w:r w:rsidR="00675CD2" w:rsidRPr="00725748">
        <w:rPr>
          <w:rFonts w:ascii="Times New Roman" w:hAnsi="Times New Roman" w:cs="Times New Roman"/>
        </w:rPr>
        <w:t xml:space="preserve"> </w:t>
      </w:r>
      <w:r w:rsidRPr="00725748">
        <w:rPr>
          <w:rFonts w:ascii="Times New Roman" w:hAnsi="Times New Roman" w:cs="Times New Roman"/>
        </w:rPr>
        <w:t>at the time when the recognized procedure was carried out, the owner, or one of the owners, of the animal was a beef producer,</w:t>
      </w:r>
    </w:p>
    <w:p w:rsidR="00F83C32" w:rsidRPr="00725748" w:rsidRDefault="00785E20" w:rsidP="000E3FA7">
      <w:pPr>
        <w:spacing w:after="60"/>
        <w:jc w:val="both"/>
        <w:rPr>
          <w:rFonts w:ascii="Times New Roman" w:hAnsi="Times New Roman" w:cs="Times New Roman"/>
        </w:rPr>
      </w:pPr>
      <w:r w:rsidRPr="00725748">
        <w:rPr>
          <w:rFonts w:ascii="Times New Roman" w:hAnsi="Times New Roman" w:cs="Times New Roman"/>
        </w:rPr>
        <w:t>then, subject to this Act, a payment, to be known as an incentive payment, is payable in respect of the animal.</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Amount of incentive payment</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5.</w:t>
      </w:r>
      <w:r w:rsidR="00675CD2" w:rsidRPr="00725748">
        <w:rPr>
          <w:rFonts w:ascii="Times New Roman" w:hAnsi="Times New Roman" w:cs="Times New Roman"/>
        </w:rPr>
        <w:t xml:space="preserve"> </w:t>
      </w:r>
      <w:r w:rsidRPr="00725748">
        <w:rPr>
          <w:rFonts w:ascii="Times New Roman" w:hAnsi="Times New Roman" w:cs="Times New Roman"/>
        </w:rPr>
        <w:t>The amount of the incentive payment in respect of an animal is $10</w:t>
      </w:r>
      <w:r w:rsidRPr="00335571">
        <w:rPr>
          <w:rFonts w:ascii="Times New Roman" w:hAnsi="Times New Roman" w:cs="Times New Roman"/>
          <w:bCs/>
        </w:rPr>
        <w:t>.</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To whom incentive payment payable</w:t>
      </w:r>
    </w:p>
    <w:p w:rsidR="005D6586"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6.</w:t>
      </w:r>
      <w:r w:rsidR="00675CD2" w:rsidRPr="00725748">
        <w:rPr>
          <w:rFonts w:ascii="Times New Roman" w:hAnsi="Times New Roman" w:cs="Times New Roman"/>
        </w:rPr>
        <w:t xml:space="preserve"> </w:t>
      </w:r>
      <w:r w:rsidRPr="00725748">
        <w:rPr>
          <w:rFonts w:ascii="Times New Roman" w:hAnsi="Times New Roman" w:cs="Times New Roman"/>
        </w:rPr>
        <w:t>(1) Subject to this Act, an incentive payment in respect of an animal is payable—</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(a)</w:t>
      </w:r>
      <w:r w:rsidR="00675CD2" w:rsidRPr="00725748">
        <w:rPr>
          <w:rFonts w:ascii="Times New Roman" w:hAnsi="Times New Roman" w:cs="Times New Roman"/>
        </w:rPr>
        <w:t xml:space="preserve"> </w:t>
      </w:r>
      <w:r w:rsidRPr="00725748">
        <w:rPr>
          <w:rFonts w:ascii="Times New Roman" w:hAnsi="Times New Roman" w:cs="Times New Roman"/>
        </w:rPr>
        <w:t>where, at the relevant time, the animal was owned solely by a beef producer—to that beef producer;</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(b)</w:t>
      </w:r>
      <w:r w:rsidR="00675CD2" w:rsidRPr="00725748">
        <w:rPr>
          <w:rFonts w:ascii="Times New Roman" w:hAnsi="Times New Roman" w:cs="Times New Roman"/>
        </w:rPr>
        <w:t xml:space="preserve"> </w:t>
      </w:r>
      <w:r w:rsidRPr="00725748">
        <w:rPr>
          <w:rFonts w:ascii="Times New Roman" w:hAnsi="Times New Roman" w:cs="Times New Roman"/>
        </w:rPr>
        <w:t>where, at the relevant time, the animal was owned by 2 or more persons of whom one only was a beef producer—to that beef producer; or</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(c)</w:t>
      </w:r>
      <w:r w:rsidR="00675CD2" w:rsidRPr="00725748">
        <w:rPr>
          <w:rFonts w:ascii="Times New Roman" w:hAnsi="Times New Roman" w:cs="Times New Roman"/>
        </w:rPr>
        <w:t xml:space="preserve"> </w:t>
      </w:r>
      <w:r w:rsidRPr="00725748">
        <w:rPr>
          <w:rFonts w:ascii="Times New Roman" w:hAnsi="Times New Roman" w:cs="Times New Roman"/>
        </w:rPr>
        <w:t>where, at the relevant time, the animal was owned by 2 or more persons, being persons who are or include 2 or more beef producers—to a person nominated by those beef producers for division among those beef producers or, in a case or class of cases approved by an authorized person, to those beef producers jointly.</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(2)</w:t>
      </w:r>
      <w:r w:rsidR="00675CD2" w:rsidRPr="00725748">
        <w:rPr>
          <w:rFonts w:ascii="Times New Roman" w:hAnsi="Times New Roman" w:cs="Times New Roman"/>
        </w:rPr>
        <w:t xml:space="preserve"> </w:t>
      </w:r>
      <w:r w:rsidRPr="00725748">
        <w:rPr>
          <w:rFonts w:ascii="Times New Roman" w:hAnsi="Times New Roman" w:cs="Times New Roman"/>
        </w:rPr>
        <w:t>For the purposes of sub-section (1), a beef producer shall be deemed not to have been the owner, or one of the owners, of an animal at the relevant time unless—</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(a)</w:t>
      </w:r>
      <w:r w:rsidR="00675CD2" w:rsidRPr="00725748">
        <w:rPr>
          <w:rFonts w:ascii="Times New Roman" w:hAnsi="Times New Roman" w:cs="Times New Roman"/>
        </w:rPr>
        <w:t xml:space="preserve"> </w:t>
      </w:r>
      <w:r w:rsidRPr="00725748">
        <w:rPr>
          <w:rFonts w:ascii="Times New Roman" w:hAnsi="Times New Roman" w:cs="Times New Roman"/>
        </w:rPr>
        <w:t>at the relevant time, the beef producer has been the owner, or one of the owners, of the animal since a date not later than 30 June 1977 or for a period of not less than 3 months; or</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(b)</w:t>
      </w:r>
      <w:r w:rsidR="00675CD2" w:rsidRPr="00725748">
        <w:rPr>
          <w:rFonts w:ascii="Times New Roman" w:hAnsi="Times New Roman" w:cs="Times New Roman"/>
        </w:rPr>
        <w:t xml:space="preserve"> </w:t>
      </w:r>
      <w:r w:rsidRPr="00725748">
        <w:rPr>
          <w:rFonts w:ascii="Times New Roman" w:hAnsi="Times New Roman" w:cs="Times New Roman"/>
        </w:rPr>
        <w:t>the beef producer has, after the relevant time, continued to be the owner, or one of the owners, of the animal for a period that, together with the period during which the beef producer had, before the relevant time, been the owner, or one of the owners, of the animal, is not less than 3 months.</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(3)</w:t>
      </w:r>
      <w:r w:rsidR="00675CD2" w:rsidRPr="00725748">
        <w:rPr>
          <w:rFonts w:ascii="Times New Roman" w:hAnsi="Times New Roman" w:cs="Times New Roman"/>
        </w:rPr>
        <w:t xml:space="preserve"> </w:t>
      </w:r>
      <w:r w:rsidRPr="00725748">
        <w:rPr>
          <w:rFonts w:ascii="Times New Roman" w:hAnsi="Times New Roman" w:cs="Times New Roman"/>
        </w:rPr>
        <w:t>Not more than one incentive payment is payable to a beef producer in respect of the one animal.</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(4)</w:t>
      </w:r>
      <w:r w:rsidR="00675CD2" w:rsidRPr="00725748">
        <w:rPr>
          <w:rFonts w:ascii="Times New Roman" w:hAnsi="Times New Roman" w:cs="Times New Roman"/>
        </w:rPr>
        <w:t xml:space="preserve"> </w:t>
      </w:r>
      <w:r w:rsidRPr="00725748">
        <w:rPr>
          <w:rFonts w:ascii="Times New Roman" w:hAnsi="Times New Roman" w:cs="Times New Roman"/>
        </w:rPr>
        <w:t>Incentive payments are not payable to the one beef producer in respect of more than 200 cattle.</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(5)</w:t>
      </w:r>
      <w:r w:rsidR="00675CD2" w:rsidRPr="00725748">
        <w:rPr>
          <w:rFonts w:ascii="Times New Roman" w:hAnsi="Times New Roman" w:cs="Times New Roman"/>
        </w:rPr>
        <w:t xml:space="preserve"> </w:t>
      </w:r>
      <w:r w:rsidRPr="00725748">
        <w:rPr>
          <w:rFonts w:ascii="Times New Roman" w:hAnsi="Times New Roman" w:cs="Times New Roman"/>
        </w:rPr>
        <w:t>Where, by virtue of sub-section (3) or (4) of this section or section 10, a particular incentive payment in respect of an animal is not payable to a beef producer, then, for the purposes of sub-section (1), the beef producer shall be deemed not to have been the owner, or one of the owners, of the animal at the relevant time.</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Division of incentive payment among beef producers</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7.</w:t>
      </w:r>
      <w:r w:rsidR="00675CD2" w:rsidRPr="00725748">
        <w:rPr>
          <w:rFonts w:ascii="Times New Roman" w:hAnsi="Times New Roman" w:cs="Times New Roman"/>
        </w:rPr>
        <w:t xml:space="preserve"> </w:t>
      </w:r>
      <w:r w:rsidRPr="00725748">
        <w:rPr>
          <w:rFonts w:ascii="Times New Roman" w:hAnsi="Times New Roman" w:cs="Times New Roman"/>
        </w:rPr>
        <w:t>Where an incentive payment is, in accordance with paragraph 6(1)(c), paid to a person nominated by 2 or more beef producers for division among those beef producers, that person shall divide that payment among those beef producers in such proportions as are agreed upon by those beef producers or, in default of such agreement, in such proportions as are determined by the Minister having regard to the circumstances of the case.</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Claims for incentive payments</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8.</w:t>
      </w:r>
      <w:r w:rsidR="00675CD2" w:rsidRPr="00725748">
        <w:rPr>
          <w:rFonts w:ascii="Times New Roman" w:hAnsi="Times New Roman" w:cs="Times New Roman"/>
        </w:rPr>
        <w:t xml:space="preserve"> </w:t>
      </w:r>
      <w:r w:rsidRPr="00725748">
        <w:rPr>
          <w:rFonts w:ascii="Times New Roman" w:hAnsi="Times New Roman" w:cs="Times New Roman"/>
        </w:rPr>
        <w:t>(1) An incentive payment is not payable to a person unless a claim by, or on behalf of, that person for that payment has been submitted to an authorized person in accordance with this section.</w:t>
      </w:r>
    </w:p>
    <w:p w:rsidR="00335571" w:rsidRDefault="00335571">
      <w:pPr>
        <w:rPr>
          <w:rFonts w:ascii="Times New Roman" w:hAnsi="Times New Roman" w:cs="Times New Roman"/>
        </w:rPr>
      </w:pPr>
      <w:r>
        <w:rPr>
          <w:rFonts w:ascii="Times New Roman" w:hAnsi="Times New Roman" w:cs="Times New Roman"/>
        </w:rPr>
        <w:br w:type="page"/>
      </w:r>
    </w:p>
    <w:p w:rsidR="00F83C32" w:rsidRPr="00725748" w:rsidRDefault="00785E20" w:rsidP="00335571">
      <w:pPr>
        <w:spacing w:after="60"/>
        <w:ind w:firstLine="432"/>
        <w:jc w:val="both"/>
        <w:rPr>
          <w:rFonts w:ascii="Times New Roman" w:hAnsi="Times New Roman" w:cs="Times New Roman"/>
        </w:rPr>
      </w:pPr>
      <w:r w:rsidRPr="00725748">
        <w:rPr>
          <w:rFonts w:ascii="Times New Roman" w:hAnsi="Times New Roman" w:cs="Times New Roman"/>
        </w:rPr>
        <w:lastRenderedPageBreak/>
        <w:t>(2) Claims shall be made at such times as the Minister approves, shall be in a form approved by the Minister and shall be accompanied by</w:t>
      </w:r>
      <w:r w:rsidR="00335571">
        <w:rPr>
          <w:rFonts w:ascii="Times New Roman" w:hAnsi="Times New Roman" w:cs="Times New Roman"/>
        </w:rPr>
        <w:t xml:space="preserve"> </w:t>
      </w:r>
      <w:r w:rsidRPr="00725748">
        <w:rPr>
          <w:rFonts w:ascii="Times New Roman" w:hAnsi="Times New Roman" w:cs="Times New Roman"/>
        </w:rPr>
        <w:t>such documents as are required to be submitted in compliance with that form.</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(3) A claim shall not be submitted after 31 December 1978.</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Trustees, &amp;c.</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9.</w:t>
      </w:r>
      <w:r w:rsidR="00675CD2" w:rsidRPr="00725748">
        <w:rPr>
          <w:rFonts w:ascii="Times New Roman" w:hAnsi="Times New Roman" w:cs="Times New Roman"/>
        </w:rPr>
        <w:t xml:space="preserve"> </w:t>
      </w:r>
      <w:r w:rsidRPr="00725748">
        <w:rPr>
          <w:rFonts w:ascii="Times New Roman" w:hAnsi="Times New Roman" w:cs="Times New Roman"/>
        </w:rPr>
        <w:t>(1) Where a person is the owner, or one of the owners, of cattle in a representative capacity, an authorized person may, having regard to all the circumstances of the case, direct that the person shall, in that capacity, be treated, for the purposes of this Act, as if, at a particular time or during a particular period (being a time which may be earlier than, or a period which may have commenced before, the time when the person became the personal representative or trustee by virtue of which he is the owner of cattle in that representative capacity), he had been the owner, or one of the owners, of such cattle, or such number of cattle, as the authorized person thinks appropriate.</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(2)</w:t>
      </w:r>
      <w:r w:rsidR="00675CD2" w:rsidRPr="00725748">
        <w:rPr>
          <w:rFonts w:ascii="Times New Roman" w:hAnsi="Times New Roman" w:cs="Times New Roman"/>
        </w:rPr>
        <w:t xml:space="preserve"> </w:t>
      </w:r>
      <w:r w:rsidRPr="00725748">
        <w:rPr>
          <w:rFonts w:ascii="Times New Roman" w:hAnsi="Times New Roman" w:cs="Times New Roman"/>
        </w:rPr>
        <w:t>The powers of an authorized person under sub-section (1) shall be exercised subject to and in accordance with the directions, if any, of the Minister.</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(3)</w:t>
      </w:r>
      <w:r w:rsidR="00675CD2" w:rsidRPr="00725748">
        <w:rPr>
          <w:rFonts w:ascii="Times New Roman" w:hAnsi="Times New Roman" w:cs="Times New Roman"/>
        </w:rPr>
        <w:t xml:space="preserve"> </w:t>
      </w:r>
      <w:r w:rsidRPr="00725748">
        <w:rPr>
          <w:rFonts w:ascii="Times New Roman" w:hAnsi="Times New Roman" w:cs="Times New Roman"/>
        </w:rPr>
        <w:t>A direction by an authorized person under this section shall be given by instrument in writing.</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Incentive payment not payable unless Act complied with</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10.</w:t>
      </w:r>
      <w:r w:rsidR="00675CD2" w:rsidRPr="00725748">
        <w:rPr>
          <w:rFonts w:ascii="Times New Roman" w:hAnsi="Times New Roman" w:cs="Times New Roman"/>
        </w:rPr>
        <w:t xml:space="preserve"> </w:t>
      </w:r>
      <w:r w:rsidRPr="00725748">
        <w:rPr>
          <w:rFonts w:ascii="Times New Roman" w:hAnsi="Times New Roman" w:cs="Times New Roman"/>
        </w:rPr>
        <w:t>An incentive payment is not payable to a beef producer unless he satisfies the Minister or an authorized person that the requirements of this Act have been substantially complied with by him.</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Appropriation</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11.</w:t>
      </w:r>
      <w:r w:rsidR="00675CD2" w:rsidRPr="00725748">
        <w:rPr>
          <w:rFonts w:ascii="Times New Roman" w:hAnsi="Times New Roman" w:cs="Times New Roman"/>
        </w:rPr>
        <w:t xml:space="preserve"> </w:t>
      </w:r>
      <w:r w:rsidRPr="00725748">
        <w:rPr>
          <w:rFonts w:ascii="Times New Roman" w:hAnsi="Times New Roman" w:cs="Times New Roman"/>
        </w:rPr>
        <w:t>Incentive payments are payable out of the Consolidated Revenue Fund, which is appropriated accordingly.</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Power to require information</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12.</w:t>
      </w:r>
      <w:r w:rsidR="00675CD2" w:rsidRPr="00725748">
        <w:rPr>
          <w:rFonts w:ascii="Times New Roman" w:hAnsi="Times New Roman" w:cs="Times New Roman"/>
        </w:rPr>
        <w:t xml:space="preserve"> </w:t>
      </w:r>
      <w:r w:rsidRPr="00725748">
        <w:rPr>
          <w:rFonts w:ascii="Times New Roman" w:hAnsi="Times New Roman" w:cs="Times New Roman"/>
        </w:rPr>
        <w:t>An authorized person may, by notice in writing, require a person to furnish to him, within the time specified in the notice, such information in relation to matters relevant to the operation of this Act as is specified in the notice, including information verified by statutory declaration.</w:t>
      </w:r>
    </w:p>
    <w:p w:rsidR="00F83C32" w:rsidRPr="000E3FA7" w:rsidRDefault="00785E20" w:rsidP="000E3FA7">
      <w:pPr>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False statements, &amp;c.</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13.</w:t>
      </w:r>
      <w:r w:rsidR="00675CD2" w:rsidRPr="00725748">
        <w:rPr>
          <w:rFonts w:ascii="Times New Roman" w:hAnsi="Times New Roman" w:cs="Times New Roman"/>
        </w:rPr>
        <w:t xml:space="preserve"> </w:t>
      </w:r>
      <w:r w:rsidRPr="00725748">
        <w:rPr>
          <w:rFonts w:ascii="Times New Roman" w:hAnsi="Times New Roman" w:cs="Times New Roman"/>
        </w:rPr>
        <w:t>A person shall not, for the purpose of obtaining an incentive payment for himself or for any other person—</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(a)</w:t>
      </w:r>
      <w:r w:rsidR="00675CD2" w:rsidRPr="00725748">
        <w:rPr>
          <w:rFonts w:ascii="Times New Roman" w:hAnsi="Times New Roman" w:cs="Times New Roman"/>
        </w:rPr>
        <w:t xml:space="preserve"> </w:t>
      </w:r>
      <w:r w:rsidRPr="00725748">
        <w:rPr>
          <w:rFonts w:ascii="Times New Roman" w:hAnsi="Times New Roman" w:cs="Times New Roman"/>
        </w:rPr>
        <w:t>make a false or misleading statement, knowing it to be false or misleading or not believing it to be true; or</w:t>
      </w:r>
    </w:p>
    <w:p w:rsidR="00F83C32" w:rsidRPr="00725748" w:rsidRDefault="00785E20" w:rsidP="000E3FA7">
      <w:pPr>
        <w:spacing w:after="60"/>
        <w:ind w:left="720" w:hanging="288"/>
        <w:jc w:val="both"/>
        <w:rPr>
          <w:rFonts w:ascii="Times New Roman" w:hAnsi="Times New Roman" w:cs="Times New Roman"/>
        </w:rPr>
      </w:pPr>
      <w:r w:rsidRPr="00725748">
        <w:rPr>
          <w:rFonts w:ascii="Times New Roman" w:hAnsi="Times New Roman" w:cs="Times New Roman"/>
        </w:rPr>
        <w:t>(b)</w:t>
      </w:r>
      <w:r w:rsidR="00675CD2" w:rsidRPr="00725748">
        <w:rPr>
          <w:rFonts w:ascii="Times New Roman" w:hAnsi="Times New Roman" w:cs="Times New Roman"/>
        </w:rPr>
        <w:t xml:space="preserve"> </w:t>
      </w:r>
      <w:r w:rsidRPr="00725748">
        <w:rPr>
          <w:rFonts w:ascii="Times New Roman" w:hAnsi="Times New Roman" w:cs="Times New Roman"/>
        </w:rPr>
        <w:t>do a fraudulent act.</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rPr>
        <w:t>Penalty: $500.</w:t>
      </w:r>
    </w:p>
    <w:p w:rsidR="00F83C32" w:rsidRPr="000E3FA7" w:rsidRDefault="00785E20" w:rsidP="000E3FA7">
      <w:pPr>
        <w:pStyle w:val="Heading1"/>
        <w:keepNext w:val="0"/>
        <w:keepLines w:val="0"/>
        <w:spacing w:before="120" w:after="60"/>
        <w:jc w:val="both"/>
        <w:rPr>
          <w:rFonts w:ascii="Times New Roman" w:hAnsi="Times New Roman" w:cs="Times New Roman"/>
          <w:b/>
          <w:color w:val="auto"/>
          <w:sz w:val="20"/>
        </w:rPr>
      </w:pPr>
      <w:r w:rsidRPr="000E3FA7">
        <w:rPr>
          <w:rFonts w:ascii="Times New Roman" w:hAnsi="Times New Roman" w:cs="Times New Roman"/>
          <w:b/>
          <w:color w:val="auto"/>
          <w:sz w:val="20"/>
        </w:rPr>
        <w:t>Annual report</w:t>
      </w:r>
    </w:p>
    <w:p w:rsidR="00F83C32" w:rsidRPr="00725748" w:rsidRDefault="00785E20" w:rsidP="000E3FA7">
      <w:pPr>
        <w:spacing w:after="60"/>
        <w:ind w:firstLine="432"/>
        <w:jc w:val="both"/>
        <w:rPr>
          <w:rFonts w:ascii="Times New Roman" w:hAnsi="Times New Roman" w:cs="Times New Roman"/>
        </w:rPr>
      </w:pPr>
      <w:r w:rsidRPr="00725748">
        <w:rPr>
          <w:rFonts w:ascii="Times New Roman" w:hAnsi="Times New Roman" w:cs="Times New Roman"/>
          <w:b/>
          <w:bCs/>
        </w:rPr>
        <w:t>14.</w:t>
      </w:r>
      <w:r w:rsidR="00675CD2" w:rsidRPr="00725748">
        <w:rPr>
          <w:rFonts w:ascii="Times New Roman" w:hAnsi="Times New Roman" w:cs="Times New Roman"/>
        </w:rPr>
        <w:t xml:space="preserve"> </w:t>
      </w:r>
      <w:r w:rsidRPr="00725748">
        <w:rPr>
          <w:rFonts w:ascii="Times New Roman" w:hAnsi="Times New Roman" w:cs="Times New Roman"/>
        </w:rPr>
        <w:t>The Minister shall, as soon as practicable after 31 December 1978, prepare a report on the operation of this Act and cause the report to be laid before each House of the Parliament.</w:t>
      </w:r>
    </w:p>
    <w:p w:rsidR="00F83C32" w:rsidRPr="00725748" w:rsidRDefault="009A22D3" w:rsidP="00335571">
      <w:pPr>
        <w:spacing w:before="720" w:after="120"/>
        <w:jc w:val="center"/>
        <w:rPr>
          <w:rFonts w:ascii="Times New Roman" w:hAnsi="Times New Roman" w:cs="Times New Roman"/>
        </w:rPr>
      </w:pPr>
      <w:r>
        <w:rPr>
          <w:rFonts w:ascii="Times New Roman" w:hAnsi="Times New Roman" w:cs="Times New Roman"/>
          <w:b/>
          <w:bCs/>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1.5pt;margin-top:4.7pt;width:491.25pt;height:0;z-index:251658240" o:connectortype="straight"/>
        </w:pict>
      </w:r>
      <w:bookmarkStart w:id="2" w:name="_GoBack"/>
      <w:bookmarkEnd w:id="2"/>
    </w:p>
    <w:sectPr w:rsidR="00F83C32" w:rsidRPr="00725748" w:rsidSect="00B7428F">
      <w:headerReference w:type="even" r:id="rId7"/>
      <w:headerReference w:type="default" r:id="rId8"/>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CA" w:rsidRDefault="000C6DCA" w:rsidP="00F83C32">
      <w:r>
        <w:separator/>
      </w:r>
    </w:p>
  </w:endnote>
  <w:endnote w:type="continuationSeparator" w:id="0">
    <w:p w:rsidR="000C6DCA" w:rsidRDefault="000C6DCA" w:rsidP="00F8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CA" w:rsidRDefault="000C6DCA"/>
  </w:footnote>
  <w:footnote w:type="continuationSeparator" w:id="0">
    <w:p w:rsidR="000C6DCA" w:rsidRDefault="000C6D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8F" w:rsidRPr="00B7428F" w:rsidRDefault="00B7428F">
    <w:pPr>
      <w:pStyle w:val="Header"/>
      <w:rPr>
        <w:rFonts w:ascii="Times New Roman" w:hAnsi="Times New Roman"/>
      </w:rPr>
    </w:pPr>
    <w:r w:rsidRPr="00B7428F">
      <w:rPr>
        <w:rFonts w:ascii="Times New Roman" w:hAnsi="Times New Roman" w:cs="Georgia"/>
        <w:color w:val="auto"/>
        <w:lang w:bidi="ar-SA"/>
      </w:rPr>
      <w:t>1977</w:t>
    </w:r>
    <w:r>
      <w:rPr>
        <w:rFonts w:ascii="Times New Roman" w:hAnsi="Times New Roman" w:cs="Georgia"/>
        <w:color w:val="auto"/>
        <w:lang w:bidi="ar-SA"/>
      </w:rPr>
      <w:tab/>
    </w:r>
    <w:r w:rsidRPr="00B7428F">
      <w:rPr>
        <w:rFonts w:ascii="Times New Roman" w:hAnsi="Times New Roman" w:cs="Georgia"/>
        <w:i/>
        <w:color w:val="auto"/>
        <w:lang w:bidi="ar-SA"/>
      </w:rPr>
      <w:t>Beef Industry (Incentive Payments)</w:t>
    </w:r>
    <w:r>
      <w:rPr>
        <w:rFonts w:ascii="Times New Roman" w:hAnsi="Times New Roman" w:cs="Georgia"/>
        <w:color w:val="auto"/>
        <w:lang w:bidi="ar-SA"/>
      </w:rPr>
      <w:tab/>
    </w:r>
    <w:r w:rsidRPr="00B7428F">
      <w:rPr>
        <w:rFonts w:ascii="Times New Roman" w:hAnsi="Times New Roman" w:cs="Georgia"/>
        <w:color w:val="auto"/>
        <w:lang w:bidi="ar-SA"/>
      </w:rPr>
      <w:t>No. 155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8F" w:rsidRDefault="00B7428F">
    <w:pPr>
      <w:pStyle w:val="Header"/>
    </w:pPr>
    <w:r w:rsidRPr="00B7428F">
      <w:rPr>
        <w:rFonts w:ascii="Times New Roman" w:hAnsi="Times New Roman" w:cs="Georgia"/>
        <w:color w:val="auto"/>
        <w:lang w:bidi="ar-SA"/>
      </w:rPr>
      <w:t>No. 155</w:t>
    </w:r>
    <w:r>
      <w:rPr>
        <w:rFonts w:ascii="Times New Roman" w:hAnsi="Times New Roman" w:cs="Georgia"/>
        <w:color w:val="auto"/>
        <w:lang w:bidi="ar-SA"/>
      </w:rPr>
      <w:tab/>
    </w:r>
    <w:r w:rsidRPr="00B7428F">
      <w:rPr>
        <w:rFonts w:ascii="Times New Roman" w:hAnsi="Times New Roman" w:cs="Georgia"/>
        <w:i/>
        <w:color w:val="auto"/>
        <w:lang w:bidi="ar-SA"/>
      </w:rPr>
      <w:t>Beef Industry (Incentive Payments)</w:t>
    </w:r>
    <w:r>
      <w:rPr>
        <w:rFonts w:ascii="Times New Roman" w:hAnsi="Times New Roman" w:cs="Georgia"/>
        <w:color w:val="auto"/>
        <w:lang w:bidi="ar-SA"/>
      </w:rPr>
      <w:tab/>
    </w:r>
    <w:r w:rsidRPr="00B7428F">
      <w:rPr>
        <w:rFonts w:ascii="Times New Roman" w:hAnsi="Times New Roman" w:cs="Georgia"/>
        <w:color w:val="auto"/>
        <w:lang w:bidi="ar-SA"/>
      </w:rPr>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83C32"/>
    <w:rsid w:val="0005355B"/>
    <w:rsid w:val="000C6DCA"/>
    <w:rsid w:val="000E3FA7"/>
    <w:rsid w:val="00114601"/>
    <w:rsid w:val="00335571"/>
    <w:rsid w:val="005D6586"/>
    <w:rsid w:val="00675CD2"/>
    <w:rsid w:val="00725748"/>
    <w:rsid w:val="00785E20"/>
    <w:rsid w:val="009A22D3"/>
    <w:rsid w:val="00B7428F"/>
    <w:rsid w:val="00F8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3C32"/>
    <w:rPr>
      <w:color w:val="000000"/>
    </w:rPr>
  </w:style>
  <w:style w:type="paragraph" w:styleId="Heading1">
    <w:name w:val="heading 1"/>
    <w:basedOn w:val="Normal"/>
    <w:next w:val="Normal"/>
    <w:link w:val="Heading1Char"/>
    <w:uiPriority w:val="9"/>
    <w:qFormat/>
    <w:rsid w:val="000E3F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3C32"/>
    <w:rPr>
      <w:color w:val="0066CC"/>
      <w:u w:val="single"/>
    </w:rPr>
  </w:style>
  <w:style w:type="character" w:customStyle="1" w:styleId="Heading1Char">
    <w:name w:val="Heading 1 Char"/>
    <w:basedOn w:val="DefaultParagraphFont"/>
    <w:link w:val="Heading1"/>
    <w:uiPriority w:val="9"/>
    <w:rsid w:val="000E3FA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428F"/>
    <w:pPr>
      <w:tabs>
        <w:tab w:val="center" w:pos="4680"/>
        <w:tab w:val="right" w:pos="9360"/>
      </w:tabs>
    </w:pPr>
  </w:style>
  <w:style w:type="character" w:customStyle="1" w:styleId="HeaderChar">
    <w:name w:val="Header Char"/>
    <w:basedOn w:val="DefaultParagraphFont"/>
    <w:link w:val="Header"/>
    <w:uiPriority w:val="99"/>
    <w:rsid w:val="00B7428F"/>
    <w:rPr>
      <w:color w:val="000000"/>
    </w:rPr>
  </w:style>
  <w:style w:type="paragraph" w:styleId="Footer">
    <w:name w:val="footer"/>
    <w:basedOn w:val="Normal"/>
    <w:link w:val="FooterChar"/>
    <w:uiPriority w:val="99"/>
    <w:unhideWhenUsed/>
    <w:rsid w:val="00B7428F"/>
    <w:pPr>
      <w:tabs>
        <w:tab w:val="center" w:pos="4680"/>
        <w:tab w:val="right" w:pos="9360"/>
      </w:tabs>
    </w:pPr>
  </w:style>
  <w:style w:type="character" w:customStyle="1" w:styleId="FooterChar">
    <w:name w:val="Footer Char"/>
    <w:basedOn w:val="DefaultParagraphFont"/>
    <w:link w:val="Footer"/>
    <w:uiPriority w:val="99"/>
    <w:rsid w:val="00B7428F"/>
    <w:rPr>
      <w:color w:val="000000"/>
    </w:rPr>
  </w:style>
  <w:style w:type="paragraph" w:styleId="Revision">
    <w:name w:val="Revision"/>
    <w:hidden/>
    <w:uiPriority w:val="99"/>
    <w:semiHidden/>
    <w:rsid w:val="00335571"/>
    <w:pPr>
      <w:widowControl/>
    </w:pPr>
    <w:rPr>
      <w:color w:val="000000"/>
    </w:rPr>
  </w:style>
  <w:style w:type="paragraph" w:styleId="BalloonText">
    <w:name w:val="Balloon Text"/>
    <w:basedOn w:val="Normal"/>
    <w:link w:val="BalloonTextChar"/>
    <w:uiPriority w:val="99"/>
    <w:semiHidden/>
    <w:unhideWhenUsed/>
    <w:rsid w:val="00335571"/>
    <w:rPr>
      <w:rFonts w:ascii="Tahoma" w:hAnsi="Tahoma" w:cs="Tahoma"/>
      <w:sz w:val="16"/>
      <w:szCs w:val="16"/>
    </w:rPr>
  </w:style>
  <w:style w:type="character" w:customStyle="1" w:styleId="BalloonTextChar">
    <w:name w:val="Balloon Text Char"/>
    <w:basedOn w:val="DefaultParagraphFont"/>
    <w:link w:val="BalloonText"/>
    <w:uiPriority w:val="99"/>
    <w:semiHidden/>
    <w:rsid w:val="0033557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2018-03-06T13:01:00Z</dcterms:created>
  <dcterms:modified xsi:type="dcterms:W3CDTF">2019-09-04T01:43:00Z</dcterms:modified>
</cp:coreProperties>
</file>