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E78BD" w14:textId="77777777" w:rsidR="00C00440" w:rsidRPr="00F10931" w:rsidRDefault="00113FF4" w:rsidP="00F10931">
      <w:pPr>
        <w:spacing w:before="60" w:after="60"/>
        <w:jc w:val="center"/>
        <w:rPr>
          <w:rFonts w:ascii="Times New Roman" w:hAnsi="Times New Roman" w:cs="Times New Roman"/>
          <w:sz w:val="32"/>
        </w:rPr>
      </w:pPr>
      <w:bookmarkStart w:id="0" w:name="bookmark0"/>
      <w:bookmarkStart w:id="1" w:name="_GoBack"/>
      <w:bookmarkEnd w:id="1"/>
      <w:r w:rsidRPr="00F10931">
        <w:rPr>
          <w:rFonts w:ascii="Times New Roman" w:hAnsi="Times New Roman" w:cs="Times New Roman"/>
          <w:b/>
          <w:bCs/>
          <w:sz w:val="32"/>
        </w:rPr>
        <w:t>Repatriation Acts Amendment Act</w:t>
      </w:r>
      <w:bookmarkEnd w:id="0"/>
      <w:r w:rsidRPr="00F10931">
        <w:rPr>
          <w:rFonts w:ascii="Times New Roman" w:hAnsi="Times New Roman" w:cs="Times New Roman"/>
          <w:b/>
          <w:bCs/>
          <w:sz w:val="32"/>
        </w:rPr>
        <w:t xml:space="preserve"> </w:t>
      </w:r>
      <w:bookmarkStart w:id="2" w:name="bookmark1"/>
      <w:r w:rsidRPr="00F10931">
        <w:rPr>
          <w:rFonts w:ascii="Times New Roman" w:hAnsi="Times New Roman" w:cs="Times New Roman"/>
          <w:b/>
          <w:bCs/>
          <w:sz w:val="32"/>
        </w:rPr>
        <w:t>1979</w:t>
      </w:r>
      <w:bookmarkEnd w:id="2"/>
    </w:p>
    <w:p w14:paraId="7F9AC000" w14:textId="77777777" w:rsidR="00C00440" w:rsidRPr="00F10931" w:rsidRDefault="00113FF4" w:rsidP="00F10931">
      <w:pPr>
        <w:spacing w:before="120" w:after="240"/>
        <w:jc w:val="center"/>
        <w:rPr>
          <w:rFonts w:ascii="Times New Roman" w:hAnsi="Times New Roman" w:cs="Times New Roman"/>
          <w:sz w:val="28"/>
        </w:rPr>
      </w:pPr>
      <w:r w:rsidRPr="00F10931">
        <w:rPr>
          <w:rFonts w:ascii="Times New Roman" w:hAnsi="Times New Roman" w:cs="Times New Roman"/>
          <w:b/>
          <w:bCs/>
          <w:sz w:val="28"/>
        </w:rPr>
        <w:t>No. 18 of 1979</w:t>
      </w:r>
    </w:p>
    <w:p w14:paraId="6EC4BBEE" w14:textId="77777777" w:rsidR="00C00440" w:rsidRPr="00F10931" w:rsidRDefault="00113FF4" w:rsidP="00F10931">
      <w:pPr>
        <w:spacing w:after="240"/>
        <w:jc w:val="center"/>
        <w:rPr>
          <w:rFonts w:ascii="Times New Roman" w:hAnsi="Times New Roman" w:cs="Times New Roman"/>
        </w:rPr>
      </w:pPr>
      <w:r w:rsidRPr="00F10931">
        <w:rPr>
          <w:rFonts w:ascii="Times New Roman" w:hAnsi="Times New Roman" w:cs="Times New Roman"/>
        </w:rPr>
        <w:t>An Act relating to repatriation and related matters.</w:t>
      </w:r>
    </w:p>
    <w:p w14:paraId="0C6A8416"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rPr>
        <w:t>BE IT ENACTED by the Queen, and the Senate and House of Representatives of the Commonwealth of Australia, as follows:</w:t>
      </w:r>
    </w:p>
    <w:p w14:paraId="6D5A05BF" w14:textId="77777777" w:rsidR="00C00440" w:rsidRPr="00F10931" w:rsidRDefault="00113FF4" w:rsidP="00F10931">
      <w:pPr>
        <w:spacing w:before="240" w:after="120"/>
        <w:jc w:val="center"/>
        <w:rPr>
          <w:rFonts w:ascii="Times New Roman" w:hAnsi="Times New Roman" w:cs="Times New Roman"/>
        </w:rPr>
      </w:pPr>
      <w:bookmarkStart w:id="3" w:name="bookmark2"/>
      <w:r w:rsidRPr="00F10931">
        <w:rPr>
          <w:rFonts w:ascii="Times New Roman" w:hAnsi="Times New Roman" w:cs="Times New Roman"/>
        </w:rPr>
        <w:t>PART I—PRELIMINARY</w:t>
      </w:r>
      <w:bookmarkEnd w:id="3"/>
    </w:p>
    <w:p w14:paraId="319B74B6"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Short title</w:t>
      </w:r>
    </w:p>
    <w:p w14:paraId="33D93B91" w14:textId="720D2999"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1.</w:t>
      </w:r>
      <w:r w:rsidR="00933699" w:rsidRPr="00F10931">
        <w:rPr>
          <w:rFonts w:ascii="Times New Roman" w:hAnsi="Times New Roman" w:cs="Times New Roman"/>
        </w:rPr>
        <w:t xml:space="preserve"> </w:t>
      </w:r>
      <w:r w:rsidRPr="00F10931">
        <w:rPr>
          <w:rFonts w:ascii="Times New Roman" w:hAnsi="Times New Roman" w:cs="Times New Roman"/>
        </w:rPr>
        <w:t xml:space="preserve">This Act may be cited as the </w:t>
      </w:r>
      <w:r w:rsidRPr="00F10931">
        <w:rPr>
          <w:rFonts w:ascii="Times New Roman" w:hAnsi="Times New Roman" w:cs="Times New Roman"/>
          <w:i/>
          <w:iCs/>
        </w:rPr>
        <w:t xml:space="preserve">Repatriation Acts Amendment Act </w:t>
      </w:r>
      <w:r w:rsidRPr="00F10931">
        <w:rPr>
          <w:rFonts w:ascii="Times New Roman" w:hAnsi="Times New Roman" w:cs="Times New Roman"/>
        </w:rPr>
        <w:t>1979.</w:t>
      </w:r>
    </w:p>
    <w:p w14:paraId="2FCEEE29"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Commencement</w:t>
      </w:r>
    </w:p>
    <w:p w14:paraId="3093757C" w14:textId="2B8A41DB"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2.</w:t>
      </w:r>
      <w:r w:rsidR="00933699" w:rsidRPr="00F10931">
        <w:rPr>
          <w:rFonts w:ascii="Times New Roman" w:hAnsi="Times New Roman" w:cs="Times New Roman"/>
        </w:rPr>
        <w:t xml:space="preserve"> </w:t>
      </w:r>
      <w:r w:rsidRPr="00F10931">
        <w:rPr>
          <w:rFonts w:ascii="Times New Roman" w:hAnsi="Times New Roman" w:cs="Times New Roman"/>
        </w:rPr>
        <w:t>(1) Sections 1, 2 and 3, paragraph 4(a) and section 26 shall come into operation on the day on which this Act receives the Royal Assent.</w:t>
      </w:r>
    </w:p>
    <w:p w14:paraId="240EE0AD"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rPr>
        <w:t>(2) The remaining provisions of this Act shall come into operation on 1 July 1979.</w:t>
      </w:r>
    </w:p>
    <w:p w14:paraId="69CE2363" w14:textId="77777777" w:rsidR="00C00440" w:rsidRPr="00F10931" w:rsidRDefault="00113FF4" w:rsidP="00F10931">
      <w:pPr>
        <w:spacing w:before="360" w:after="120"/>
        <w:jc w:val="center"/>
        <w:rPr>
          <w:rFonts w:ascii="Times New Roman" w:hAnsi="Times New Roman" w:cs="Times New Roman"/>
        </w:rPr>
      </w:pPr>
      <w:r w:rsidRPr="00F10931">
        <w:rPr>
          <w:rFonts w:ascii="Times New Roman" w:hAnsi="Times New Roman" w:cs="Times New Roman"/>
        </w:rPr>
        <w:t>PART II—AMENDMENTS OF THE REPATRIATION ACT 1920</w:t>
      </w:r>
    </w:p>
    <w:p w14:paraId="2430854D"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Principal Act</w:t>
      </w:r>
    </w:p>
    <w:p w14:paraId="7476A9DF" w14:textId="7E01D7E0"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3.</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Repatriation Act</w:t>
      </w:r>
      <w:r w:rsidRPr="00F10931">
        <w:rPr>
          <w:rFonts w:ascii="Times New Roman" w:hAnsi="Times New Roman" w:cs="Times New Roman"/>
        </w:rPr>
        <w:t xml:space="preserve"> 1920 is in this Part referred to as the Principal Act.</w:t>
      </w:r>
    </w:p>
    <w:p w14:paraId="075FB41F"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Interpretation</w:t>
      </w:r>
    </w:p>
    <w:p w14:paraId="7D8DB025"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4.</w:t>
      </w:r>
      <w:r w:rsidR="00933699" w:rsidRPr="00F10931">
        <w:rPr>
          <w:rFonts w:ascii="Times New Roman" w:hAnsi="Times New Roman" w:cs="Times New Roman"/>
        </w:rPr>
        <w:t xml:space="preserve"> </w:t>
      </w:r>
      <w:r w:rsidRPr="00F10931">
        <w:rPr>
          <w:rFonts w:ascii="Times New Roman" w:hAnsi="Times New Roman" w:cs="Times New Roman"/>
        </w:rPr>
        <w:t>Section 6 of the Principal Act is amended—</w:t>
      </w:r>
    </w:p>
    <w:p w14:paraId="3FAB860F" w14:textId="77777777" w:rsidR="00C00440" w:rsidRPr="00F10931" w:rsidRDefault="00113FF4" w:rsidP="00F10931">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adding at the end of sub-section (1) the following definition:</w:t>
      </w:r>
    </w:p>
    <w:p w14:paraId="3242C8CA" w14:textId="77777777" w:rsidR="00C00440" w:rsidRPr="00F10931" w:rsidRDefault="00933699" w:rsidP="00F10931">
      <w:pPr>
        <w:spacing w:before="60" w:after="60"/>
        <w:ind w:left="1440" w:hanging="576"/>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‘Tribunal’ means the Repatriation Review Tribunal established by section 107</w:t>
      </w:r>
      <w:r w:rsidR="00113FF4" w:rsidRPr="00F10931">
        <w:rPr>
          <w:rFonts w:ascii="Times New Roman" w:hAnsi="Times New Roman" w:cs="Times New Roman"/>
          <w:smallCaps/>
        </w:rPr>
        <w:t>vb</w:t>
      </w:r>
      <w:r w:rsidR="00113FF4" w:rsidRPr="00F10931">
        <w:rPr>
          <w:rFonts w:ascii="Times New Roman" w:hAnsi="Times New Roman" w:cs="Times New Roman"/>
        </w:rPr>
        <w:t>.”; and</w:t>
      </w:r>
    </w:p>
    <w:p w14:paraId="471DB0F8" w14:textId="77777777" w:rsidR="00C00440" w:rsidRPr="00F10931" w:rsidRDefault="00113FF4" w:rsidP="00F10931">
      <w:pPr>
        <w:spacing w:before="60" w:after="60"/>
        <w:ind w:left="576" w:hanging="288"/>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adding at the end thereof the following sub-section:</w:t>
      </w:r>
    </w:p>
    <w:p w14:paraId="591AEDCA" w14:textId="77777777" w:rsidR="00C00440" w:rsidRPr="00F10931" w:rsidRDefault="00113FF4" w:rsidP="00F10931">
      <w:pPr>
        <w:spacing w:before="60" w:after="60"/>
        <w:ind w:left="1440" w:hanging="576"/>
        <w:rPr>
          <w:rFonts w:ascii="Times New Roman" w:hAnsi="Times New Roman" w:cs="Times New Roman"/>
        </w:rPr>
      </w:pPr>
      <w:r w:rsidRPr="00F10931">
        <w:rPr>
          <w:rFonts w:ascii="Times New Roman" w:hAnsi="Times New Roman" w:cs="Times New Roman"/>
        </w:rPr>
        <w:t>“(3) In this Act—</w:t>
      </w:r>
    </w:p>
    <w:p w14:paraId="79213419" w14:textId="77777777" w:rsidR="00C00440" w:rsidRPr="00F10931" w:rsidRDefault="00113FF4" w:rsidP="00F10931">
      <w:pPr>
        <w:spacing w:before="60" w:after="60"/>
        <w:ind w:left="1224"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reference to a period of 3 months after the service on a person, in accordance with section 47</w:t>
      </w:r>
      <w:r w:rsidRPr="00F10931">
        <w:rPr>
          <w:rFonts w:ascii="Times New Roman" w:hAnsi="Times New Roman" w:cs="Times New Roman"/>
          <w:smallCaps/>
        </w:rPr>
        <w:t>a</w:t>
      </w:r>
      <w:r w:rsidRPr="00F10931">
        <w:rPr>
          <w:rFonts w:ascii="Times New Roman" w:hAnsi="Times New Roman" w:cs="Times New Roman"/>
        </w:rPr>
        <w:t>, of a copy of a decision of the Commission or a Board;</w:t>
      </w:r>
    </w:p>
    <w:p w14:paraId="09D89B7F" w14:textId="77777777" w:rsidR="00C00440" w:rsidRPr="00F10931" w:rsidRDefault="00113FF4" w:rsidP="00F10931">
      <w:pPr>
        <w:spacing w:before="60" w:after="60"/>
        <w:ind w:left="1224"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reference to a period of 3 months after the service on a person, in accordance with section 107</w:t>
      </w:r>
      <w:r w:rsidRPr="00F10931">
        <w:rPr>
          <w:rFonts w:ascii="Times New Roman" w:hAnsi="Times New Roman" w:cs="Times New Roman"/>
          <w:smallCaps/>
        </w:rPr>
        <w:t>vk</w:t>
      </w:r>
      <w:r w:rsidRPr="00F10931">
        <w:rPr>
          <w:rFonts w:ascii="Times New Roman" w:hAnsi="Times New Roman" w:cs="Times New Roman"/>
        </w:rPr>
        <w:t>, of a copy of a decision of the Tribunal; or</w:t>
      </w:r>
    </w:p>
    <w:p w14:paraId="55D206B7" w14:textId="77777777" w:rsidR="00F10931" w:rsidRDefault="00113FF4" w:rsidP="00F10931">
      <w:pPr>
        <w:spacing w:before="60" w:after="60"/>
        <w:ind w:left="1224"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 xml:space="preserve">a reference to a period of 3 months after the service on a person, in accordance with sub-section (3) of section 43 of the </w:t>
      </w:r>
      <w:r w:rsidRPr="00F10931">
        <w:rPr>
          <w:rFonts w:ascii="Times New Roman" w:hAnsi="Times New Roman" w:cs="Times New Roman"/>
          <w:i/>
          <w:iCs/>
        </w:rPr>
        <w:t>Administrative Appeals Tribunal Act</w:t>
      </w:r>
      <w:r w:rsidRPr="00F10931">
        <w:rPr>
          <w:rFonts w:ascii="Times New Roman" w:hAnsi="Times New Roman" w:cs="Times New Roman"/>
        </w:rPr>
        <w:t xml:space="preserve"> 1975, of a copy of a decision of the Administrative Appeals Tribunal,</w:t>
      </w:r>
    </w:p>
    <w:p w14:paraId="5F6A48D4" w14:textId="77777777" w:rsidR="00C00440" w:rsidRPr="00F10931" w:rsidRDefault="00113FF4" w:rsidP="00F10931">
      <w:pPr>
        <w:ind w:left="576"/>
        <w:jc w:val="both"/>
        <w:rPr>
          <w:rFonts w:ascii="Times New Roman" w:hAnsi="Times New Roman" w:cs="Times New Roman"/>
        </w:rPr>
      </w:pPr>
      <w:r w:rsidRPr="00F10931">
        <w:rPr>
          <w:rFonts w:ascii="Times New Roman" w:hAnsi="Times New Roman" w:cs="Times New Roman"/>
        </w:rPr>
        <w:t>shall, in relation to a person who was at any time during that period of 3 months a resident of the Torres Strait Islands, be read as including a further period of 3 months commencing on the expiration of that first period of 3 months.”.</w:t>
      </w:r>
    </w:p>
    <w:p w14:paraId="0B78CE33"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Boards to consult and co-operate with Commission</w:t>
      </w:r>
    </w:p>
    <w:p w14:paraId="348B448F"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5.</w:t>
      </w:r>
      <w:r w:rsidR="00933699" w:rsidRPr="00F10931">
        <w:rPr>
          <w:rFonts w:ascii="Times New Roman" w:hAnsi="Times New Roman" w:cs="Times New Roman"/>
        </w:rPr>
        <w:t xml:space="preserve"> </w:t>
      </w:r>
      <w:r w:rsidRPr="00F10931">
        <w:rPr>
          <w:rFonts w:ascii="Times New Roman" w:hAnsi="Times New Roman" w:cs="Times New Roman"/>
        </w:rPr>
        <w:t>Section 15 of the Principal Act is amended by omitting paragraph</w:t>
      </w:r>
      <w:r w:rsidR="00F10931">
        <w:rPr>
          <w:rFonts w:ascii="Times New Roman" w:hAnsi="Times New Roman" w:cs="Times New Roman"/>
        </w:rPr>
        <w:t xml:space="preserve"> </w:t>
      </w:r>
      <w:r w:rsidRPr="00F10931">
        <w:rPr>
          <w:rFonts w:ascii="Times New Roman" w:hAnsi="Times New Roman" w:cs="Times New Roman"/>
        </w:rPr>
        <w:t>(b) of sub-section (2) and substituting the following paragraph:</w:t>
      </w:r>
    </w:p>
    <w:p w14:paraId="5DD1E71B" w14:textId="77777777" w:rsidR="00C00440" w:rsidRPr="00F10931" w:rsidRDefault="00113FF4" w:rsidP="00F10931">
      <w:pPr>
        <w:ind w:left="648" w:hanging="360"/>
        <w:jc w:val="both"/>
        <w:rPr>
          <w:rFonts w:ascii="Times New Roman" w:hAnsi="Times New Roman" w:cs="Times New Roman"/>
        </w:rPr>
      </w:pPr>
      <w:r w:rsidRPr="00F10931">
        <w:rPr>
          <w:rFonts w:ascii="Times New Roman" w:hAnsi="Times New Roman" w:cs="Times New Roman"/>
        </w:rPr>
        <w:t xml:space="preserve">“(b) statements of principles governing decisions of </w:t>
      </w:r>
      <w:r w:rsidRPr="00F10931">
        <w:rPr>
          <w:rFonts w:ascii="Times New Roman" w:hAnsi="Times New Roman" w:cs="Times New Roman"/>
          <w:lang w:val="fr-FR" w:eastAsia="fr-FR" w:bidi="fr-FR"/>
        </w:rPr>
        <w:t xml:space="preserve">the </w:t>
      </w:r>
      <w:r w:rsidRPr="00F10931">
        <w:rPr>
          <w:rFonts w:ascii="Times New Roman" w:hAnsi="Times New Roman" w:cs="Times New Roman"/>
        </w:rPr>
        <w:t>Repatriation Review Tribunal, being principles deduced by the Commission from—</w:t>
      </w:r>
    </w:p>
    <w:p w14:paraId="589BE9BF" w14:textId="53FFB20E" w:rsidR="00C00440" w:rsidRPr="00F10931" w:rsidRDefault="00113FF4" w:rsidP="00F10931">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statements of reasons for decisions of that Tribunal prepared in accordance with sub-section (1) of section 107</w:t>
      </w:r>
      <w:r w:rsidRPr="003E6F47">
        <w:rPr>
          <w:rFonts w:ascii="Times New Roman" w:hAnsi="Times New Roman" w:cs="Times New Roman"/>
          <w:smallCaps/>
        </w:rPr>
        <w:t>vk</w:t>
      </w:r>
      <w:r w:rsidRPr="00F10931">
        <w:rPr>
          <w:rFonts w:ascii="Times New Roman" w:hAnsi="Times New Roman" w:cs="Times New Roman"/>
        </w:rPr>
        <w:t>; or</w:t>
      </w:r>
    </w:p>
    <w:p w14:paraId="706336A6" w14:textId="6C97C156" w:rsidR="00C00440" w:rsidRPr="00F10931" w:rsidRDefault="00113FF4" w:rsidP="00F10931">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statements of reasons for decisions of the Administrative Appeals Tribunal on reviews in accordance with directions under sub-section (8) of section 107</w:t>
      </w:r>
      <w:r w:rsidRPr="003E6F47">
        <w:rPr>
          <w:rFonts w:ascii="Times New Roman" w:hAnsi="Times New Roman" w:cs="Times New Roman"/>
          <w:smallCaps/>
        </w:rPr>
        <w:t>vzzb</w:t>
      </w:r>
      <w:r w:rsidRPr="00F10931">
        <w:rPr>
          <w:rFonts w:ascii="Times New Roman" w:hAnsi="Times New Roman" w:cs="Times New Roman"/>
        </w:rPr>
        <w:t xml:space="preserve"> of this Act prepared in accordance with sub-section (2) of section 43 of the </w:t>
      </w:r>
      <w:r w:rsidRPr="00C9614A">
        <w:rPr>
          <w:rFonts w:ascii="Times New Roman" w:hAnsi="Times New Roman" w:cs="Times New Roman"/>
          <w:i/>
        </w:rPr>
        <w:t>Administrative Appeals Tribunal</w:t>
      </w:r>
      <w:r w:rsidRPr="00F10931">
        <w:rPr>
          <w:rFonts w:ascii="Times New Roman" w:hAnsi="Times New Roman" w:cs="Times New Roman"/>
        </w:rPr>
        <w:t xml:space="preserve"> </w:t>
      </w:r>
      <w:r w:rsidRPr="00C9614A">
        <w:rPr>
          <w:rFonts w:ascii="Times New Roman" w:hAnsi="Times New Roman" w:cs="Times New Roman"/>
          <w:i/>
        </w:rPr>
        <w:t xml:space="preserve">Act </w:t>
      </w:r>
      <w:r w:rsidRPr="00F10931">
        <w:rPr>
          <w:rFonts w:ascii="Times New Roman" w:hAnsi="Times New Roman" w:cs="Times New Roman"/>
        </w:rPr>
        <w:t>1975; and”.</w:t>
      </w:r>
    </w:p>
    <w:p w14:paraId="240D3A76" w14:textId="77777777" w:rsidR="003E6F47" w:rsidRDefault="003E6F47">
      <w:pPr>
        <w:rPr>
          <w:rFonts w:ascii="Times New Roman" w:hAnsi="Times New Roman" w:cs="Times New Roman"/>
          <w:b/>
          <w:bCs/>
        </w:rPr>
      </w:pPr>
      <w:r>
        <w:rPr>
          <w:rFonts w:ascii="Times New Roman" w:hAnsi="Times New Roman" w:cs="Times New Roman"/>
          <w:b/>
          <w:bCs/>
        </w:rPr>
        <w:br w:type="page"/>
      </w:r>
    </w:p>
    <w:p w14:paraId="29347E95" w14:textId="724A362C" w:rsidR="00C00440" w:rsidRPr="00F10931" w:rsidRDefault="00113FF4" w:rsidP="00F10931">
      <w:pPr>
        <w:spacing w:before="120" w:after="60"/>
        <w:ind w:firstLine="288"/>
        <w:jc w:val="both"/>
        <w:rPr>
          <w:rFonts w:ascii="Times New Roman" w:hAnsi="Times New Roman" w:cs="Times New Roman"/>
        </w:rPr>
      </w:pPr>
      <w:r w:rsidRPr="00F10931">
        <w:rPr>
          <w:rFonts w:ascii="Times New Roman" w:hAnsi="Times New Roman" w:cs="Times New Roman"/>
          <w:b/>
          <w:bCs/>
        </w:rPr>
        <w:lastRenderedPageBreak/>
        <w:t>6.</w:t>
      </w:r>
      <w:r w:rsidR="00933699" w:rsidRPr="00F10931">
        <w:rPr>
          <w:rFonts w:ascii="Times New Roman" w:hAnsi="Times New Roman" w:cs="Times New Roman"/>
        </w:rPr>
        <w:t xml:space="preserve"> </w:t>
      </w:r>
      <w:r w:rsidRPr="00F10931">
        <w:rPr>
          <w:rFonts w:ascii="Times New Roman" w:hAnsi="Times New Roman" w:cs="Times New Roman"/>
        </w:rPr>
        <w:t>After section 17 of the Principal Act the following section is inserted:</w:t>
      </w:r>
    </w:p>
    <w:p w14:paraId="5DE8F2C4"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Delegation by Minister</w:t>
      </w:r>
    </w:p>
    <w:p w14:paraId="4CB644D6" w14:textId="77777777" w:rsidR="00C00440" w:rsidRPr="00F10931" w:rsidRDefault="00933699" w:rsidP="00F10931">
      <w:pPr>
        <w:spacing w:after="60"/>
        <w:ind w:firstLine="288"/>
        <w:jc w:val="both"/>
        <w:rPr>
          <w:rFonts w:ascii="Times New Roman" w:hAnsi="Times New Roman" w:cs="Times New Roman"/>
        </w:rPr>
      </w:pPr>
      <w:r w:rsidRPr="00F10931">
        <w:rPr>
          <w:rFonts w:ascii="Times New Roman" w:hAnsi="Times New Roman" w:cs="Times New Roman"/>
          <w:smallCaps/>
        </w:rPr>
        <w:t>“</w:t>
      </w:r>
      <w:r w:rsidR="00113FF4" w:rsidRPr="00F10931">
        <w:rPr>
          <w:rFonts w:ascii="Times New Roman" w:hAnsi="Times New Roman" w:cs="Times New Roman"/>
          <w:smallCaps/>
        </w:rPr>
        <w:t>17a.</w:t>
      </w:r>
      <w:r w:rsidR="00113FF4" w:rsidRPr="00F10931">
        <w:rPr>
          <w:rFonts w:ascii="Times New Roman" w:hAnsi="Times New Roman" w:cs="Times New Roman"/>
        </w:rPr>
        <w:t xml:space="preserve"> (1) The Minister may, either generally or as otherwise provided by the instrument of delegation, by writing signed by him, delegate to a person any of his powers under this Act other than this power of delegation.</w:t>
      </w:r>
    </w:p>
    <w:p w14:paraId="077B9459"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rPr>
        <w:t>“(2) A power so delegated, when exercised by the delegate, shall, for the purposes of this Act, be deemed to have been exercised by the Minister.</w:t>
      </w:r>
    </w:p>
    <w:p w14:paraId="2AF6BC34"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rPr>
        <w:t>“(3) A delegation under this section does not prevent the exercise of a power by the Minister.”.</w:t>
      </w:r>
    </w:p>
    <w:p w14:paraId="569ECE43"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Interpretation</w:t>
      </w:r>
    </w:p>
    <w:p w14:paraId="255BC319"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7.</w:t>
      </w:r>
      <w:r w:rsidR="00933699" w:rsidRPr="00F10931">
        <w:rPr>
          <w:rFonts w:ascii="Times New Roman" w:hAnsi="Times New Roman" w:cs="Times New Roman"/>
        </w:rPr>
        <w:t xml:space="preserve"> </w:t>
      </w:r>
      <w:r w:rsidRPr="00F10931">
        <w:rPr>
          <w:rFonts w:ascii="Times New Roman" w:hAnsi="Times New Roman" w:cs="Times New Roman"/>
        </w:rPr>
        <w:t>Section 23 of the Principal Act is amended by omitting the definition of “Appeal Tribunal”.</w:t>
      </w:r>
    </w:p>
    <w:p w14:paraId="4C5858FE" w14:textId="77777777" w:rsidR="00C00440" w:rsidRP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b/>
          <w:bCs/>
        </w:rPr>
        <w:t>8.</w:t>
      </w:r>
      <w:r w:rsidR="00933699" w:rsidRPr="00F10931">
        <w:rPr>
          <w:rFonts w:ascii="Times New Roman" w:hAnsi="Times New Roman" w:cs="Times New Roman"/>
        </w:rPr>
        <w:t xml:space="preserve"> </w:t>
      </w:r>
      <w:r w:rsidRPr="00F10931">
        <w:rPr>
          <w:rFonts w:ascii="Times New Roman" w:hAnsi="Times New Roman" w:cs="Times New Roman"/>
        </w:rPr>
        <w:t>Section 24</w:t>
      </w:r>
      <w:r w:rsidRPr="00F10931">
        <w:rPr>
          <w:rFonts w:ascii="Times New Roman" w:hAnsi="Times New Roman" w:cs="Times New Roman"/>
          <w:smallCaps/>
        </w:rPr>
        <w:t>a</w:t>
      </w:r>
      <w:r w:rsidRPr="00F10931">
        <w:rPr>
          <w:rFonts w:ascii="Times New Roman" w:hAnsi="Times New Roman" w:cs="Times New Roman"/>
        </w:rPr>
        <w:t xml:space="preserve"> of the Principal Act is repealed and the following section substituted:</w:t>
      </w:r>
    </w:p>
    <w:p w14:paraId="745AE9FA" w14:textId="77777777" w:rsidR="00C00440" w:rsidRPr="00F10931" w:rsidRDefault="00113FF4" w:rsidP="00F10931">
      <w:pPr>
        <w:spacing w:before="120" w:after="60"/>
        <w:jc w:val="both"/>
        <w:rPr>
          <w:rFonts w:ascii="Times New Roman" w:hAnsi="Times New Roman" w:cs="Times New Roman"/>
          <w:b/>
          <w:sz w:val="20"/>
        </w:rPr>
      </w:pPr>
      <w:r w:rsidRPr="00F10931">
        <w:rPr>
          <w:rFonts w:ascii="Times New Roman" w:hAnsi="Times New Roman" w:cs="Times New Roman"/>
          <w:b/>
          <w:sz w:val="20"/>
        </w:rPr>
        <w:t>Death or mental affliction of claimant</w:t>
      </w:r>
    </w:p>
    <w:p w14:paraId="5ECF16A0" w14:textId="77777777" w:rsidR="00F10931" w:rsidRDefault="00113FF4" w:rsidP="00F10931">
      <w:pPr>
        <w:spacing w:after="60"/>
        <w:ind w:firstLine="288"/>
        <w:jc w:val="both"/>
        <w:rPr>
          <w:rFonts w:ascii="Times New Roman" w:hAnsi="Times New Roman" w:cs="Times New Roman"/>
        </w:rPr>
      </w:pPr>
      <w:r w:rsidRPr="00F10931">
        <w:rPr>
          <w:rFonts w:ascii="Times New Roman" w:hAnsi="Times New Roman" w:cs="Times New Roman"/>
          <w:smallCaps/>
        </w:rPr>
        <w:t>“24a.</w:t>
      </w:r>
      <w:r w:rsidRPr="00F10931">
        <w:rPr>
          <w:rFonts w:ascii="Times New Roman" w:hAnsi="Times New Roman" w:cs="Times New Roman"/>
        </w:rPr>
        <w:t xml:space="preserve"> (1) On the death of a claimant, the legal personal representative of the claimant or, if there is no legal personal representative of the claimant, a person approved by the Commission as a representative of the claimant may, for any purpose in connection with the claim of the claimant, in respect of any period before the death of the claimant, take such action as the claimant could have taken if he had not died and, for that purpose, the legal personal representative, or the person so approved as the representative, of the claimant shall be treated as if he were the claimant.</w:t>
      </w:r>
    </w:p>
    <w:p w14:paraId="30D11354" w14:textId="77777777" w:rsidR="00C00440" w:rsidRPr="00F10931" w:rsidRDefault="00113FF4" w:rsidP="001B2EB4">
      <w:pPr>
        <w:spacing w:after="60"/>
        <w:ind w:firstLine="288"/>
        <w:jc w:val="both"/>
        <w:rPr>
          <w:rFonts w:ascii="Times New Roman" w:hAnsi="Times New Roman" w:cs="Times New Roman"/>
        </w:rPr>
      </w:pPr>
      <w:r w:rsidRPr="00F10931">
        <w:rPr>
          <w:rFonts w:ascii="Times New Roman" w:hAnsi="Times New Roman" w:cs="Times New Roman"/>
        </w:rPr>
        <w:t xml:space="preserve">“(2) A person approved by the Commission as the representative of a member of the Forces, or a </w:t>
      </w:r>
      <w:proofErr w:type="spellStart"/>
      <w:r w:rsidRPr="00F10931">
        <w:rPr>
          <w:rFonts w:ascii="Times New Roman" w:hAnsi="Times New Roman" w:cs="Times New Roman"/>
        </w:rPr>
        <w:t>dependant</w:t>
      </w:r>
      <w:proofErr w:type="spellEnd"/>
      <w:r w:rsidRPr="00F10931">
        <w:rPr>
          <w:rFonts w:ascii="Times New Roman" w:hAnsi="Times New Roman" w:cs="Times New Roman"/>
        </w:rPr>
        <w:t xml:space="preserve"> of a member of the Forces, who is mentally afflicted may—</w:t>
      </w:r>
    </w:p>
    <w:p w14:paraId="5FDF5302"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lodge a claim on behalf of the afflicted person and, for any purpose in connection with that claim, take such action as the afflicted person could have taken if he were not mentally afflicted; or</w:t>
      </w:r>
    </w:p>
    <w:p w14:paraId="1580573C"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for any purpose in connection with a claim lodged by the afflicted person, take such action as the afflicted person could have taken if he had not become mentally afflicted,</w:t>
      </w:r>
    </w:p>
    <w:p w14:paraId="779F54A9" w14:textId="77777777" w:rsidR="00C00440" w:rsidRPr="00F10931" w:rsidRDefault="00113FF4" w:rsidP="001B2EB4">
      <w:pPr>
        <w:spacing w:after="60"/>
        <w:jc w:val="both"/>
        <w:rPr>
          <w:rFonts w:ascii="Times New Roman" w:hAnsi="Times New Roman" w:cs="Times New Roman"/>
        </w:rPr>
      </w:pPr>
      <w:r w:rsidRPr="00F10931">
        <w:rPr>
          <w:rFonts w:ascii="Times New Roman" w:hAnsi="Times New Roman" w:cs="Times New Roman"/>
        </w:rPr>
        <w:t>and, for that purpose, the representative shall be treated as if he were the afflicted person.</w:t>
      </w:r>
    </w:p>
    <w:p w14:paraId="367FDC9E" w14:textId="77777777" w:rsidR="00C00440" w:rsidRPr="00F10931" w:rsidRDefault="00113FF4" w:rsidP="001B2EB4">
      <w:pPr>
        <w:spacing w:after="60"/>
        <w:ind w:firstLine="288"/>
        <w:jc w:val="both"/>
        <w:rPr>
          <w:rFonts w:ascii="Times New Roman" w:hAnsi="Times New Roman" w:cs="Times New Roman"/>
        </w:rPr>
      </w:pPr>
      <w:r w:rsidRPr="00F10931">
        <w:rPr>
          <w:rFonts w:ascii="Times New Roman" w:hAnsi="Times New Roman" w:cs="Times New Roman"/>
        </w:rPr>
        <w:t>“(3) In this section, ‘claim’ means a claim for a pension, and includes an application under Part III</w:t>
      </w:r>
      <w:r w:rsidRPr="00F10931">
        <w:rPr>
          <w:rFonts w:ascii="Times New Roman" w:hAnsi="Times New Roman" w:cs="Times New Roman"/>
          <w:smallCaps/>
        </w:rPr>
        <w:t>a</w:t>
      </w:r>
      <w:r w:rsidRPr="00F10931">
        <w:rPr>
          <w:rFonts w:ascii="Times New Roman" w:hAnsi="Times New Roman" w:cs="Times New Roman"/>
        </w:rPr>
        <w:t xml:space="preserve"> for a review of a decision of the Commission or a Board, and ‘claimant’ has a corresponding meaning.”.</w:t>
      </w:r>
    </w:p>
    <w:p w14:paraId="623F71BD" w14:textId="77777777" w:rsidR="00C00440" w:rsidRPr="001B2EB4" w:rsidRDefault="00113FF4" w:rsidP="001B2EB4">
      <w:pPr>
        <w:spacing w:before="120" w:after="60"/>
        <w:jc w:val="both"/>
        <w:rPr>
          <w:rFonts w:ascii="Times New Roman" w:hAnsi="Times New Roman" w:cs="Times New Roman"/>
          <w:b/>
          <w:sz w:val="20"/>
        </w:rPr>
      </w:pPr>
      <w:r w:rsidRPr="001B2EB4">
        <w:rPr>
          <w:rFonts w:ascii="Times New Roman" w:hAnsi="Times New Roman" w:cs="Times New Roman"/>
          <w:b/>
          <w:sz w:val="20"/>
        </w:rPr>
        <w:t>Date of operation of determination of Commission on appeal</w:t>
      </w:r>
    </w:p>
    <w:p w14:paraId="36FB3F6B" w14:textId="77777777" w:rsidR="00C00440" w:rsidRPr="00F10931" w:rsidRDefault="00113FF4" w:rsidP="001B2EB4">
      <w:pPr>
        <w:spacing w:after="60"/>
        <w:ind w:firstLine="288"/>
        <w:jc w:val="both"/>
        <w:rPr>
          <w:rFonts w:ascii="Times New Roman" w:hAnsi="Times New Roman" w:cs="Times New Roman"/>
        </w:rPr>
      </w:pPr>
      <w:r w:rsidRPr="00F10931">
        <w:rPr>
          <w:rFonts w:ascii="Times New Roman" w:hAnsi="Times New Roman" w:cs="Times New Roman"/>
          <w:b/>
          <w:bCs/>
        </w:rPr>
        <w:t>9.</w:t>
      </w:r>
      <w:r w:rsidR="00933699" w:rsidRPr="00F10931">
        <w:rPr>
          <w:rFonts w:ascii="Times New Roman" w:hAnsi="Times New Roman" w:cs="Times New Roman"/>
        </w:rPr>
        <w:t xml:space="preserve"> </w:t>
      </w:r>
      <w:r w:rsidRPr="00F10931">
        <w:rPr>
          <w:rFonts w:ascii="Times New Roman" w:hAnsi="Times New Roman" w:cs="Times New Roman"/>
        </w:rPr>
        <w:t>Section 29 of the Principal Act is amended—</w:t>
      </w:r>
    </w:p>
    <w:p w14:paraId="5FBCCAF4"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“making” and substituting “service on the claimant,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and</w:t>
      </w:r>
    </w:p>
    <w:p w14:paraId="68C2DFBC"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omitting sub-section (2).</w:t>
      </w:r>
    </w:p>
    <w:p w14:paraId="170E1B1F" w14:textId="77777777" w:rsidR="00C00440" w:rsidRPr="001B2EB4" w:rsidRDefault="00113FF4" w:rsidP="001B2EB4">
      <w:pPr>
        <w:spacing w:before="120" w:after="60"/>
        <w:jc w:val="both"/>
        <w:rPr>
          <w:rFonts w:ascii="Times New Roman" w:hAnsi="Times New Roman" w:cs="Times New Roman"/>
          <w:b/>
          <w:sz w:val="20"/>
        </w:rPr>
      </w:pPr>
      <w:r w:rsidRPr="001B2EB4">
        <w:rPr>
          <w:rFonts w:ascii="Times New Roman" w:hAnsi="Times New Roman" w:cs="Times New Roman"/>
          <w:b/>
          <w:sz w:val="20"/>
        </w:rPr>
        <w:t>Review by Commission</w:t>
      </w:r>
    </w:p>
    <w:p w14:paraId="1333365A" w14:textId="77777777" w:rsidR="00C00440" w:rsidRPr="00F10931" w:rsidRDefault="00113FF4" w:rsidP="001B2EB4">
      <w:pPr>
        <w:spacing w:after="60"/>
        <w:ind w:firstLine="288"/>
        <w:jc w:val="both"/>
        <w:rPr>
          <w:rFonts w:ascii="Times New Roman" w:hAnsi="Times New Roman" w:cs="Times New Roman"/>
        </w:rPr>
      </w:pPr>
      <w:r w:rsidRPr="00F10931">
        <w:rPr>
          <w:rFonts w:ascii="Times New Roman" w:hAnsi="Times New Roman" w:cs="Times New Roman"/>
          <w:b/>
          <w:bCs/>
        </w:rPr>
        <w:t>10.</w:t>
      </w:r>
      <w:r w:rsidR="00933699" w:rsidRPr="00F10931">
        <w:rPr>
          <w:rFonts w:ascii="Times New Roman" w:hAnsi="Times New Roman" w:cs="Times New Roman"/>
        </w:rPr>
        <w:t xml:space="preserve"> </w:t>
      </w:r>
      <w:r w:rsidRPr="00F10931">
        <w:rPr>
          <w:rFonts w:ascii="Times New Roman" w:hAnsi="Times New Roman" w:cs="Times New Roman"/>
        </w:rPr>
        <w:t>Section 31 of the Principal Act is amended—</w:t>
      </w:r>
    </w:p>
    <w:p w14:paraId="2EB8D61D"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“under this Division” and substituting “(other than a service pension)</w:t>
      </w:r>
      <w:r w:rsidR="00933699" w:rsidRPr="00F10931">
        <w:rPr>
          <w:rFonts w:ascii="Times New Roman" w:hAnsi="Times New Roman" w:cs="Times New Roman"/>
        </w:rPr>
        <w:t>”</w:t>
      </w:r>
      <w:r w:rsidRPr="00F10931">
        <w:rPr>
          <w:rFonts w:ascii="Times New Roman" w:hAnsi="Times New Roman" w:cs="Times New Roman"/>
        </w:rPr>
        <w:t>; and</w:t>
      </w:r>
    </w:p>
    <w:p w14:paraId="03FAF1F4" w14:textId="77777777" w:rsidR="00C00440" w:rsidRPr="00F10931" w:rsidRDefault="00113FF4" w:rsidP="001B2EB4">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adding at the end thereof the following sub-section:</w:t>
      </w:r>
    </w:p>
    <w:p w14:paraId="4D20C1D5" w14:textId="77777777" w:rsidR="00C00440" w:rsidRPr="00F10931" w:rsidRDefault="00113FF4" w:rsidP="001B2EB4">
      <w:pPr>
        <w:spacing w:before="60" w:after="60"/>
        <w:ind w:left="1440" w:hanging="576"/>
        <w:rPr>
          <w:rFonts w:ascii="Times New Roman" w:hAnsi="Times New Roman" w:cs="Times New Roman"/>
        </w:rPr>
      </w:pPr>
      <w:r w:rsidRPr="00F10931">
        <w:rPr>
          <w:rFonts w:ascii="Times New Roman" w:hAnsi="Times New Roman" w:cs="Times New Roman"/>
        </w:rPr>
        <w:t>“(3) This section—</w:t>
      </w:r>
    </w:p>
    <w:p w14:paraId="7CB8D7F3" w14:textId="77777777" w:rsidR="00C00440" w:rsidRPr="00F10931" w:rsidRDefault="00113FF4" w:rsidP="001B2EB4">
      <w:pPr>
        <w:spacing w:before="60" w:after="60"/>
        <w:ind w:left="1440" w:hanging="576"/>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does not apply in relation to—</w:t>
      </w:r>
    </w:p>
    <w:p w14:paraId="5A4181BB" w14:textId="77777777" w:rsidR="00C00440" w:rsidRPr="00F10931" w:rsidRDefault="00113FF4" w:rsidP="001B2EB4">
      <w:pPr>
        <w:spacing w:before="60" w:after="60"/>
        <w:ind w:left="1800"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a decision of the Repatriation Review Tribunal referred to in section 107</w:t>
      </w:r>
      <w:r w:rsidRPr="00F10931">
        <w:rPr>
          <w:rFonts w:ascii="Times New Roman" w:hAnsi="Times New Roman" w:cs="Times New Roman"/>
          <w:smallCaps/>
        </w:rPr>
        <w:t>vzb</w:t>
      </w:r>
      <w:r w:rsidRPr="00F10931">
        <w:rPr>
          <w:rFonts w:ascii="Times New Roman" w:hAnsi="Times New Roman" w:cs="Times New Roman"/>
        </w:rPr>
        <w:t>;</w:t>
      </w:r>
    </w:p>
    <w:p w14:paraId="1E1AD7E6" w14:textId="77777777" w:rsidR="00C00440" w:rsidRPr="00F10931" w:rsidRDefault="00113FF4" w:rsidP="001B2EB4">
      <w:pPr>
        <w:spacing w:before="60" w:after="60"/>
        <w:ind w:left="1800"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a decision of the Administrative Appeals Tribunal referred to in section 107</w:t>
      </w:r>
      <w:r w:rsidRPr="00F10931">
        <w:rPr>
          <w:rFonts w:ascii="Times New Roman" w:hAnsi="Times New Roman" w:cs="Times New Roman"/>
          <w:smallCaps/>
        </w:rPr>
        <w:t>vzb</w:t>
      </w:r>
      <w:r w:rsidRPr="00F10931">
        <w:rPr>
          <w:rFonts w:ascii="Times New Roman" w:hAnsi="Times New Roman" w:cs="Times New Roman"/>
        </w:rPr>
        <w:t xml:space="preserve"> in its application by virtue of section 107</w:t>
      </w:r>
      <w:r w:rsidRPr="00F10931">
        <w:rPr>
          <w:rFonts w:ascii="Times New Roman" w:hAnsi="Times New Roman" w:cs="Times New Roman"/>
          <w:smallCaps/>
        </w:rPr>
        <w:t>vzze</w:t>
      </w:r>
      <w:r w:rsidRPr="00F10931">
        <w:rPr>
          <w:rFonts w:ascii="Times New Roman" w:hAnsi="Times New Roman" w:cs="Times New Roman"/>
        </w:rPr>
        <w:t>;</w:t>
      </w:r>
    </w:p>
    <w:p w14:paraId="06D95ACA" w14:textId="77777777" w:rsidR="00C00440" w:rsidRPr="00F10931" w:rsidRDefault="00113FF4" w:rsidP="001B2EB4">
      <w:pPr>
        <w:spacing w:before="60" w:after="60"/>
        <w:ind w:left="1800" w:hanging="360"/>
        <w:jc w:val="both"/>
        <w:rPr>
          <w:rFonts w:ascii="Times New Roman" w:hAnsi="Times New Roman" w:cs="Times New Roman"/>
        </w:rPr>
      </w:pPr>
      <w:r w:rsidRPr="00F10931">
        <w:rPr>
          <w:rFonts w:ascii="Times New Roman" w:hAnsi="Times New Roman" w:cs="Times New Roman"/>
        </w:rPr>
        <w:t>(iii)</w:t>
      </w:r>
      <w:r w:rsidR="00933699" w:rsidRPr="00F10931">
        <w:rPr>
          <w:rFonts w:ascii="Times New Roman" w:hAnsi="Times New Roman" w:cs="Times New Roman"/>
        </w:rPr>
        <w:t xml:space="preserve"> </w:t>
      </w:r>
      <w:r w:rsidRPr="00F10931">
        <w:rPr>
          <w:rFonts w:ascii="Times New Roman" w:hAnsi="Times New Roman" w:cs="Times New Roman"/>
        </w:rPr>
        <w:t>a decision of the Repatriation Review Tribunal referred to in sub-section (1) of section 107</w:t>
      </w:r>
      <w:r w:rsidRPr="00F10931">
        <w:rPr>
          <w:rFonts w:ascii="Times New Roman" w:hAnsi="Times New Roman" w:cs="Times New Roman"/>
          <w:smallCaps/>
        </w:rPr>
        <w:t>vzc</w:t>
      </w:r>
      <w:r w:rsidRPr="00F10931">
        <w:rPr>
          <w:rFonts w:ascii="Times New Roman" w:hAnsi="Times New Roman" w:cs="Times New Roman"/>
        </w:rPr>
        <w:t xml:space="preserve"> that is binding on the Commission by reason that the appropriate period specified in that sub-section has not expired; or</w:t>
      </w:r>
    </w:p>
    <w:p w14:paraId="5B7CAEC1" w14:textId="77777777" w:rsidR="00C00440" w:rsidRPr="00F10931" w:rsidRDefault="00113FF4" w:rsidP="001B2EB4">
      <w:pPr>
        <w:spacing w:before="60" w:after="60"/>
        <w:ind w:left="1800" w:hanging="360"/>
        <w:jc w:val="both"/>
        <w:rPr>
          <w:rFonts w:ascii="Times New Roman" w:hAnsi="Times New Roman" w:cs="Times New Roman"/>
        </w:rPr>
      </w:pPr>
      <w:r w:rsidRPr="00F10931">
        <w:rPr>
          <w:rFonts w:ascii="Times New Roman" w:hAnsi="Times New Roman" w:cs="Times New Roman"/>
        </w:rPr>
        <w:t>(iv)</w:t>
      </w:r>
      <w:r w:rsidR="00933699" w:rsidRPr="00F10931">
        <w:rPr>
          <w:rFonts w:ascii="Times New Roman" w:hAnsi="Times New Roman" w:cs="Times New Roman"/>
        </w:rPr>
        <w:t xml:space="preserve"> </w:t>
      </w:r>
      <w:r w:rsidRPr="00F10931">
        <w:rPr>
          <w:rFonts w:ascii="Times New Roman" w:hAnsi="Times New Roman" w:cs="Times New Roman"/>
        </w:rPr>
        <w:t>a decision of the Administrative Appeals Tribunal referred to in sub-section (1) of section 107</w:t>
      </w:r>
      <w:r w:rsidRPr="00F10931">
        <w:rPr>
          <w:rFonts w:ascii="Times New Roman" w:hAnsi="Times New Roman" w:cs="Times New Roman"/>
          <w:smallCaps/>
        </w:rPr>
        <w:t>vzc</w:t>
      </w:r>
      <w:r w:rsidRPr="00F10931">
        <w:rPr>
          <w:rFonts w:ascii="Times New Roman" w:hAnsi="Times New Roman" w:cs="Times New Roman"/>
        </w:rPr>
        <w:t>, in its application by virtue of section 107</w:t>
      </w:r>
      <w:r w:rsidRPr="00F10931">
        <w:rPr>
          <w:rFonts w:ascii="Times New Roman" w:hAnsi="Times New Roman" w:cs="Times New Roman"/>
          <w:smallCaps/>
        </w:rPr>
        <w:t>vzze</w:t>
      </w:r>
      <w:r w:rsidRPr="00F10931">
        <w:rPr>
          <w:rFonts w:ascii="Times New Roman" w:hAnsi="Times New Roman" w:cs="Times New Roman"/>
        </w:rPr>
        <w:t>, that is binding on the Commission by reason that the appropriate period specified in that sub-section has not expired; and</w:t>
      </w:r>
    </w:p>
    <w:p w14:paraId="53ECBC71" w14:textId="37BACFEB" w:rsidR="00C00440" w:rsidRPr="00F10931" w:rsidRDefault="00113FF4" w:rsidP="003E6F47">
      <w:pPr>
        <w:spacing w:before="60" w:after="60"/>
        <w:ind w:left="1224" w:hanging="360"/>
        <w:rPr>
          <w:rFonts w:ascii="Times New Roman" w:hAnsi="Times New Roman" w:cs="Times New Roman"/>
        </w:rPr>
      </w:pPr>
      <w:r w:rsidRPr="00F10931">
        <w:rPr>
          <w:rFonts w:ascii="Times New Roman" w:hAnsi="Times New Roman" w:cs="Times New Roman"/>
        </w:rPr>
        <w:lastRenderedPageBreak/>
        <w:t>(b)</w:t>
      </w:r>
      <w:r w:rsidR="00933699" w:rsidRPr="00F10931">
        <w:rPr>
          <w:rFonts w:ascii="Times New Roman" w:hAnsi="Times New Roman" w:cs="Times New Roman"/>
        </w:rPr>
        <w:t xml:space="preserve"> </w:t>
      </w:r>
      <w:r w:rsidRPr="00F10931">
        <w:rPr>
          <w:rFonts w:ascii="Times New Roman" w:hAnsi="Times New Roman" w:cs="Times New Roman"/>
        </w:rPr>
        <w:t>subject to section 107</w:t>
      </w:r>
      <w:r w:rsidRPr="00F10931">
        <w:rPr>
          <w:rFonts w:ascii="Times New Roman" w:hAnsi="Times New Roman" w:cs="Times New Roman"/>
          <w:smallCaps/>
        </w:rPr>
        <w:t>vj</w:t>
      </w:r>
      <w:r w:rsidRPr="00F10931">
        <w:rPr>
          <w:rFonts w:ascii="Times New Roman" w:hAnsi="Times New Roman" w:cs="Times New Roman"/>
        </w:rPr>
        <w:t xml:space="preserve"> and sub-section (2) of section 107</w:t>
      </w:r>
      <w:r w:rsidRPr="00F10931">
        <w:rPr>
          <w:rFonts w:ascii="Times New Roman" w:hAnsi="Times New Roman" w:cs="Times New Roman"/>
          <w:smallCaps/>
        </w:rPr>
        <w:t>vzc</w:t>
      </w:r>
      <w:r w:rsidRPr="00F10931">
        <w:rPr>
          <w:rFonts w:ascii="Times New Roman" w:hAnsi="Times New Roman" w:cs="Times New Roman"/>
        </w:rPr>
        <w:t>, does not apply in relation to an assessment</w:t>
      </w:r>
      <w:r w:rsidR="003E6F47">
        <w:rPr>
          <w:rFonts w:ascii="Times New Roman" w:hAnsi="Times New Roman" w:cs="Times New Roman"/>
        </w:rPr>
        <w:t xml:space="preserve"> </w:t>
      </w:r>
      <w:r w:rsidRPr="00F10931">
        <w:rPr>
          <w:rFonts w:ascii="Times New Roman" w:hAnsi="Times New Roman" w:cs="Times New Roman"/>
        </w:rPr>
        <w:t>made by a decision to which sub-paragraph (iii) or (iv) of paragraph (a) applies.”.</w:t>
      </w:r>
    </w:p>
    <w:p w14:paraId="3C060F7F" w14:textId="77777777" w:rsidR="00C00440" w:rsidRPr="00546E2A" w:rsidRDefault="00113FF4" w:rsidP="00546E2A">
      <w:pPr>
        <w:spacing w:before="120" w:after="60"/>
        <w:jc w:val="both"/>
        <w:rPr>
          <w:rFonts w:ascii="Times New Roman" w:hAnsi="Times New Roman" w:cs="Times New Roman"/>
          <w:b/>
          <w:sz w:val="20"/>
        </w:rPr>
      </w:pPr>
      <w:r w:rsidRPr="00546E2A">
        <w:rPr>
          <w:rFonts w:ascii="Times New Roman" w:hAnsi="Times New Roman" w:cs="Times New Roman"/>
          <w:b/>
          <w:sz w:val="20"/>
        </w:rPr>
        <w:t>Hearing and determination of claims, &amp;c.</w:t>
      </w:r>
    </w:p>
    <w:p w14:paraId="4F8D49D0" w14:textId="77777777" w:rsidR="00C00440" w:rsidRPr="00F10931" w:rsidRDefault="00113FF4" w:rsidP="00546E2A">
      <w:pPr>
        <w:spacing w:after="60"/>
        <w:ind w:firstLine="288"/>
        <w:jc w:val="both"/>
        <w:rPr>
          <w:rFonts w:ascii="Times New Roman" w:hAnsi="Times New Roman" w:cs="Times New Roman"/>
        </w:rPr>
      </w:pPr>
      <w:r w:rsidRPr="00F10931">
        <w:rPr>
          <w:rFonts w:ascii="Times New Roman" w:hAnsi="Times New Roman" w:cs="Times New Roman"/>
          <w:b/>
          <w:bCs/>
        </w:rPr>
        <w:t>11.</w:t>
      </w:r>
      <w:r w:rsidR="00933699" w:rsidRPr="00F10931">
        <w:rPr>
          <w:rFonts w:ascii="Times New Roman" w:hAnsi="Times New Roman" w:cs="Times New Roman"/>
        </w:rPr>
        <w:t xml:space="preserve"> </w:t>
      </w:r>
      <w:r w:rsidRPr="00F10931">
        <w:rPr>
          <w:rFonts w:ascii="Times New Roman" w:hAnsi="Times New Roman" w:cs="Times New Roman"/>
        </w:rPr>
        <w:t>Section 47 of the Principal Act is amended—</w:t>
      </w:r>
    </w:p>
    <w:p w14:paraId="7A557FC2" w14:textId="77777777" w:rsidR="00C00440" w:rsidRPr="00F10931" w:rsidRDefault="00113FF4" w:rsidP="00546E2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w:t>
      </w:r>
    </w:p>
    <w:p w14:paraId="3D133574" w14:textId="3942FF76" w:rsidR="00C00440" w:rsidRPr="00F10931" w:rsidRDefault="003E6F47" w:rsidP="00546E2A">
      <w:pPr>
        <w:ind w:left="648"/>
        <w:jc w:val="both"/>
        <w:rPr>
          <w:rFonts w:ascii="Times New Roman" w:hAnsi="Times New Roman" w:cs="Times New Roman"/>
        </w:rPr>
      </w:pPr>
      <w:r>
        <w:rPr>
          <w:rFonts w:ascii="Times New Roman" w:hAnsi="Times New Roman" w:cs="Times New Roman"/>
        </w:rPr>
        <w:t xml:space="preserve">“, </w:t>
      </w:r>
      <w:r w:rsidR="00113FF4" w:rsidRPr="00F10931">
        <w:rPr>
          <w:rFonts w:ascii="Times New Roman" w:hAnsi="Times New Roman" w:cs="Times New Roman"/>
        </w:rPr>
        <w:t>a Board, an Appeal Tribunal or an Assessment Appeal Tribunal, in hearing, considering, determining or deciding a claim, application or appeal”</w:t>
      </w:r>
    </w:p>
    <w:p w14:paraId="24F68646" w14:textId="77777777" w:rsidR="00C00440" w:rsidRPr="00F10931" w:rsidRDefault="00113FF4" w:rsidP="00546E2A">
      <w:pPr>
        <w:ind w:left="648"/>
        <w:rPr>
          <w:rFonts w:ascii="Times New Roman" w:hAnsi="Times New Roman" w:cs="Times New Roman"/>
        </w:rPr>
      </w:pPr>
      <w:r w:rsidRPr="00F10931">
        <w:rPr>
          <w:rFonts w:ascii="Times New Roman" w:hAnsi="Times New Roman" w:cs="Times New Roman"/>
        </w:rPr>
        <w:t>and substituting—</w:t>
      </w:r>
    </w:p>
    <w:p w14:paraId="2089EAD2" w14:textId="77777777" w:rsidR="00C00440" w:rsidRPr="00F10931" w:rsidRDefault="00113FF4" w:rsidP="00546E2A">
      <w:pPr>
        <w:ind w:left="648"/>
        <w:jc w:val="both"/>
        <w:rPr>
          <w:rFonts w:ascii="Times New Roman" w:hAnsi="Times New Roman" w:cs="Times New Roman"/>
        </w:rPr>
      </w:pPr>
      <w:r w:rsidRPr="00F10931">
        <w:rPr>
          <w:rFonts w:ascii="Times New Roman" w:hAnsi="Times New Roman" w:cs="Times New Roman"/>
        </w:rPr>
        <w:t>“or a Board, in hearing, considering, determining or deciding a claim or application, and the Commission, in hearing, considering or deciding an appeal”; and</w:t>
      </w:r>
    </w:p>
    <w:p w14:paraId="66024763" w14:textId="77777777" w:rsidR="00C00440" w:rsidRPr="00F10931" w:rsidRDefault="00113FF4" w:rsidP="00546E2A">
      <w:pPr>
        <w:spacing w:before="60"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omitting sub-section (2) and substituting the following sub-section:</w:t>
      </w:r>
    </w:p>
    <w:p w14:paraId="00799DA6" w14:textId="77777777" w:rsidR="00C00440" w:rsidRPr="00F10931" w:rsidRDefault="00113FF4" w:rsidP="00546E2A">
      <w:pPr>
        <w:spacing w:after="60"/>
        <w:ind w:left="648" w:firstLine="288"/>
        <w:jc w:val="both"/>
        <w:rPr>
          <w:rFonts w:ascii="Times New Roman" w:hAnsi="Times New Roman" w:cs="Times New Roman"/>
        </w:rPr>
      </w:pPr>
      <w:r w:rsidRPr="00F10931">
        <w:rPr>
          <w:rFonts w:ascii="Times New Roman" w:hAnsi="Times New Roman" w:cs="Times New Roman"/>
        </w:rPr>
        <w:t>“(2) The Commission or a Board shall grant a claim or application, and the Commission shall allow an appeal, unless it is satisfied, beyond reasonable doubt, that there are insufficient grounds for granting the claim or application or allowing the appeal, as the case may be.</w:t>
      </w:r>
      <w:r w:rsidR="00933699" w:rsidRPr="00F10931">
        <w:rPr>
          <w:rFonts w:ascii="Times New Roman" w:hAnsi="Times New Roman" w:cs="Times New Roman"/>
        </w:rPr>
        <w:t>”</w:t>
      </w:r>
      <w:r w:rsidRPr="00F10931">
        <w:rPr>
          <w:rFonts w:ascii="Times New Roman" w:hAnsi="Times New Roman" w:cs="Times New Roman"/>
        </w:rPr>
        <w:t>.</w:t>
      </w:r>
    </w:p>
    <w:p w14:paraId="54A1A65F" w14:textId="77777777" w:rsidR="00C00440" w:rsidRPr="00F10931" w:rsidRDefault="00113FF4" w:rsidP="00E95A36">
      <w:pPr>
        <w:spacing w:after="60"/>
        <w:ind w:firstLine="288"/>
        <w:jc w:val="both"/>
        <w:rPr>
          <w:rFonts w:ascii="Times New Roman" w:hAnsi="Times New Roman" w:cs="Times New Roman"/>
        </w:rPr>
      </w:pPr>
      <w:r w:rsidRPr="00F10931">
        <w:rPr>
          <w:rFonts w:ascii="Times New Roman" w:hAnsi="Times New Roman" w:cs="Times New Roman"/>
          <w:b/>
          <w:bCs/>
        </w:rPr>
        <w:t>12.</w:t>
      </w:r>
      <w:r w:rsidR="00933699" w:rsidRPr="00F10931">
        <w:rPr>
          <w:rFonts w:ascii="Times New Roman" w:hAnsi="Times New Roman" w:cs="Times New Roman"/>
        </w:rPr>
        <w:t xml:space="preserve"> </w:t>
      </w:r>
      <w:r w:rsidRPr="00F10931">
        <w:rPr>
          <w:rFonts w:ascii="Times New Roman" w:hAnsi="Times New Roman" w:cs="Times New Roman"/>
        </w:rPr>
        <w:t>Section 47</w:t>
      </w:r>
      <w:r w:rsidRPr="00F10931">
        <w:rPr>
          <w:rFonts w:ascii="Times New Roman" w:hAnsi="Times New Roman" w:cs="Times New Roman"/>
          <w:smallCaps/>
        </w:rPr>
        <w:t>a</w:t>
      </w:r>
      <w:r w:rsidRPr="00F10931">
        <w:rPr>
          <w:rFonts w:ascii="Times New Roman" w:hAnsi="Times New Roman" w:cs="Times New Roman"/>
        </w:rPr>
        <w:t xml:space="preserve"> of the Principal Act is repealed and the following section substituted:</w:t>
      </w:r>
    </w:p>
    <w:p w14:paraId="587865C6" w14:textId="77777777" w:rsidR="00C00440" w:rsidRPr="00E95A36" w:rsidRDefault="00113FF4" w:rsidP="00E95A36">
      <w:pPr>
        <w:spacing w:before="120" w:after="60"/>
        <w:jc w:val="both"/>
        <w:rPr>
          <w:rFonts w:ascii="Times New Roman" w:hAnsi="Times New Roman" w:cs="Times New Roman"/>
          <w:b/>
          <w:sz w:val="20"/>
        </w:rPr>
      </w:pPr>
      <w:r w:rsidRPr="00E95A36">
        <w:rPr>
          <w:rFonts w:ascii="Times New Roman" w:hAnsi="Times New Roman" w:cs="Times New Roman"/>
          <w:b/>
          <w:sz w:val="20"/>
        </w:rPr>
        <w:t>Reasons for decision of Commission or Board to be included in decision, &amp;c.</w:t>
      </w:r>
    </w:p>
    <w:p w14:paraId="1DE54B60" w14:textId="77777777" w:rsidR="00C00440" w:rsidRPr="00F10931" w:rsidRDefault="00113FF4" w:rsidP="00E95A36">
      <w:pPr>
        <w:spacing w:after="60"/>
        <w:ind w:firstLine="288"/>
        <w:jc w:val="both"/>
        <w:rPr>
          <w:rFonts w:ascii="Times New Roman" w:hAnsi="Times New Roman" w:cs="Times New Roman"/>
        </w:rPr>
      </w:pPr>
      <w:r w:rsidRPr="00F10931">
        <w:rPr>
          <w:rFonts w:ascii="Times New Roman" w:hAnsi="Times New Roman" w:cs="Times New Roman"/>
          <w:smallCaps/>
        </w:rPr>
        <w:t>“47a.</w:t>
      </w:r>
      <w:r w:rsidRPr="00F10931">
        <w:rPr>
          <w:rFonts w:ascii="Times New Roman" w:hAnsi="Times New Roman" w:cs="Times New Roman"/>
        </w:rPr>
        <w:t xml:space="preserve"> (1) Where, in a proceeding before the Commission or a Board, the Commission or the Board makes a decision relating, in whole or in part, to a prescribed matter, the Commission or the Board shall cause to be prepared a written record of the decision containing a statement of the reasons for the decision, so far as the decision relates to the prescribed matter, including any findings of fact in relation to the prescribed matter.</w:t>
      </w:r>
    </w:p>
    <w:p w14:paraId="008971AE" w14:textId="77777777" w:rsidR="00C00440" w:rsidRPr="00F10931" w:rsidRDefault="00113FF4" w:rsidP="00E95A36">
      <w:pPr>
        <w:spacing w:after="60"/>
        <w:ind w:firstLine="288"/>
        <w:jc w:val="both"/>
        <w:rPr>
          <w:rFonts w:ascii="Times New Roman" w:hAnsi="Times New Roman" w:cs="Times New Roman"/>
        </w:rPr>
      </w:pPr>
      <w:r w:rsidRPr="00F10931">
        <w:rPr>
          <w:rFonts w:ascii="Times New Roman" w:hAnsi="Times New Roman" w:cs="Times New Roman"/>
        </w:rPr>
        <w:t>“(2) Where the Commission or a Board makes a decision referred to in sub-section (1), the Commission or the Board—</w:t>
      </w:r>
    </w:p>
    <w:p w14:paraId="33DABE7C"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shall file the decision with the records of the case; and</w:t>
      </w:r>
    </w:p>
    <w:p w14:paraId="69CA5D35"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shall serve, or cause to be served, either personally or by post, a copy of the decision on the claimant or a person authorized by the claimant.</w:t>
      </w:r>
    </w:p>
    <w:p w14:paraId="1366AE82"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“(3) In this section—</w:t>
      </w:r>
    </w:p>
    <w:p w14:paraId="654170C4"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‘claimant’ includes an applicant and a person affected by a decision under review by the Commission under section 31;</w:t>
      </w:r>
    </w:p>
    <w:p w14:paraId="1A8FEA3E"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‘decision’ includes a determination and an assessment;</w:t>
      </w:r>
    </w:p>
    <w:p w14:paraId="1E1A1A9A" w14:textId="77777777" w:rsidR="00C00440" w:rsidRPr="00F10931" w:rsidRDefault="00113FF4" w:rsidP="00E95A36">
      <w:pPr>
        <w:ind w:left="648" w:hanging="360"/>
        <w:jc w:val="both"/>
        <w:rPr>
          <w:rFonts w:ascii="Times New Roman" w:hAnsi="Times New Roman" w:cs="Times New Roman"/>
        </w:rPr>
      </w:pPr>
      <w:r w:rsidRPr="00F10931">
        <w:rPr>
          <w:rFonts w:ascii="Times New Roman" w:hAnsi="Times New Roman" w:cs="Times New Roman"/>
        </w:rPr>
        <w:t>‘prescribed matter’ means a matter referred to in paragraph (a), (d) or (j) of sub-section (1) of section 27.”.</w:t>
      </w:r>
    </w:p>
    <w:p w14:paraId="6A7B43C2" w14:textId="77777777" w:rsidR="00C00440" w:rsidRPr="00E95A36" w:rsidRDefault="00113FF4" w:rsidP="00E95A36">
      <w:pPr>
        <w:spacing w:before="120" w:after="60"/>
        <w:jc w:val="both"/>
        <w:rPr>
          <w:rFonts w:ascii="Times New Roman" w:hAnsi="Times New Roman" w:cs="Times New Roman"/>
          <w:b/>
          <w:sz w:val="20"/>
        </w:rPr>
      </w:pPr>
      <w:r w:rsidRPr="00E95A36">
        <w:rPr>
          <w:rFonts w:ascii="Times New Roman" w:hAnsi="Times New Roman" w:cs="Times New Roman"/>
          <w:b/>
          <w:sz w:val="20"/>
        </w:rPr>
        <w:t>No action for making statements in proceedings,</w:t>
      </w:r>
    </w:p>
    <w:p w14:paraId="15E36410" w14:textId="77777777" w:rsidR="00E95A36" w:rsidRDefault="00113FF4" w:rsidP="00E95A36">
      <w:pPr>
        <w:spacing w:after="60"/>
        <w:ind w:firstLine="288"/>
        <w:jc w:val="both"/>
        <w:rPr>
          <w:rFonts w:ascii="Times New Roman" w:hAnsi="Times New Roman" w:cs="Times New Roman"/>
        </w:rPr>
      </w:pPr>
      <w:r w:rsidRPr="00F10931">
        <w:rPr>
          <w:rFonts w:ascii="Times New Roman" w:hAnsi="Times New Roman" w:cs="Times New Roman"/>
          <w:b/>
          <w:bCs/>
        </w:rPr>
        <w:t>13.</w:t>
      </w:r>
      <w:r w:rsidR="00933699" w:rsidRPr="00F10931">
        <w:rPr>
          <w:rFonts w:ascii="Times New Roman" w:hAnsi="Times New Roman" w:cs="Times New Roman"/>
        </w:rPr>
        <w:t xml:space="preserve"> </w:t>
      </w:r>
      <w:r w:rsidRPr="00F10931">
        <w:rPr>
          <w:rFonts w:ascii="Times New Roman" w:hAnsi="Times New Roman" w:cs="Times New Roman"/>
        </w:rPr>
        <w:t>Section 47</w:t>
      </w:r>
      <w:r w:rsidRPr="00F10931">
        <w:rPr>
          <w:rFonts w:ascii="Times New Roman" w:hAnsi="Times New Roman" w:cs="Times New Roman"/>
          <w:smallCaps/>
        </w:rPr>
        <w:t>b</w:t>
      </w:r>
      <w:r w:rsidRPr="00F10931">
        <w:rPr>
          <w:rFonts w:ascii="Times New Roman" w:hAnsi="Times New Roman" w:cs="Times New Roman"/>
        </w:rPr>
        <w:t xml:space="preserve"> of the Principal Act is amended by omitting paragraph (b) and substituting the following paragraph:</w:t>
      </w:r>
    </w:p>
    <w:p w14:paraId="5A98F6B1"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“(b) the service on a person,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of a determination, decision or assessment.”.</w:t>
      </w:r>
    </w:p>
    <w:p w14:paraId="393CBCCB"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Medical reports</w:t>
      </w:r>
    </w:p>
    <w:p w14:paraId="6A237F13"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14.</w:t>
      </w:r>
      <w:r w:rsidR="00933699" w:rsidRPr="00F10931">
        <w:rPr>
          <w:rFonts w:ascii="Times New Roman" w:hAnsi="Times New Roman" w:cs="Times New Roman"/>
        </w:rPr>
        <w:t xml:space="preserve"> </w:t>
      </w:r>
      <w:r w:rsidRPr="00F10931">
        <w:rPr>
          <w:rFonts w:ascii="Times New Roman" w:hAnsi="Times New Roman" w:cs="Times New Roman"/>
        </w:rPr>
        <w:t>Section 48 of the Principal Act is amended by omitting from sub-section (3) “, an Appeal Tribunal or an Assessment Appeal Tribunal” and substituting “or the Tribunal”.</w:t>
      </w:r>
    </w:p>
    <w:p w14:paraId="6ECEF91B"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Repeal of Divisions 2, 3 and 4 of Part III</w:t>
      </w:r>
    </w:p>
    <w:p w14:paraId="15376EA8"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15.</w:t>
      </w:r>
      <w:r w:rsidR="00933699" w:rsidRPr="00F10931">
        <w:rPr>
          <w:rFonts w:ascii="Times New Roman" w:hAnsi="Times New Roman" w:cs="Times New Roman"/>
        </w:rPr>
        <w:t xml:space="preserve"> </w:t>
      </w:r>
      <w:r w:rsidRPr="00F10931">
        <w:rPr>
          <w:rFonts w:ascii="Times New Roman" w:hAnsi="Times New Roman" w:cs="Times New Roman"/>
        </w:rPr>
        <w:t>Divisions 2, 3 and 4 of Part III of the Principal Act are repealed.</w:t>
      </w:r>
    </w:p>
    <w:p w14:paraId="0A9CE19A"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Heading to Division 6 of Part III</w:t>
      </w:r>
    </w:p>
    <w:p w14:paraId="3F8777C2"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16.</w:t>
      </w:r>
      <w:r w:rsidR="00933699" w:rsidRPr="00F10931">
        <w:rPr>
          <w:rFonts w:ascii="Times New Roman" w:hAnsi="Times New Roman" w:cs="Times New Roman"/>
        </w:rPr>
        <w:t xml:space="preserve"> </w:t>
      </w:r>
      <w:r w:rsidRPr="00F10931">
        <w:rPr>
          <w:rFonts w:ascii="Times New Roman" w:hAnsi="Times New Roman" w:cs="Times New Roman"/>
        </w:rPr>
        <w:t xml:space="preserve">The heading to Division 6 of Part III of the Principal Act is amended by omitting </w:t>
      </w:r>
      <w:r w:rsidR="00933699" w:rsidRPr="00F10931">
        <w:rPr>
          <w:rFonts w:ascii="Times New Roman" w:hAnsi="Times New Roman" w:cs="Times New Roman"/>
        </w:rPr>
        <w:t>“</w:t>
      </w:r>
      <w:r w:rsidRPr="00F10931">
        <w:rPr>
          <w:rFonts w:ascii="Times New Roman" w:hAnsi="Times New Roman" w:cs="Times New Roman"/>
        </w:rPr>
        <w:t>1 to 5</w:t>
      </w:r>
      <w:r w:rsidR="00933699" w:rsidRPr="00F10931">
        <w:rPr>
          <w:rFonts w:ascii="Times New Roman" w:hAnsi="Times New Roman" w:cs="Times New Roman"/>
        </w:rPr>
        <w:t>”</w:t>
      </w:r>
      <w:r w:rsidRPr="00F10931">
        <w:rPr>
          <w:rFonts w:ascii="Times New Roman" w:hAnsi="Times New Roman" w:cs="Times New Roman"/>
        </w:rPr>
        <w:t xml:space="preserve"> and substituting </w:t>
      </w:r>
      <w:r w:rsidR="00933699" w:rsidRPr="00F10931">
        <w:rPr>
          <w:rFonts w:ascii="Times New Roman" w:hAnsi="Times New Roman" w:cs="Times New Roman"/>
        </w:rPr>
        <w:t>“</w:t>
      </w:r>
      <w:r w:rsidRPr="00F10931">
        <w:rPr>
          <w:rFonts w:ascii="Times New Roman" w:hAnsi="Times New Roman" w:cs="Times New Roman"/>
        </w:rPr>
        <w:t>1 and 5”.</w:t>
      </w:r>
    </w:p>
    <w:p w14:paraId="4B0A2AC3"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Extension of application of Act to certain male members of the Forces</w:t>
      </w:r>
    </w:p>
    <w:p w14:paraId="60175A26"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17.</w:t>
      </w:r>
      <w:r w:rsidR="00933699" w:rsidRPr="00F10931">
        <w:rPr>
          <w:rFonts w:ascii="Times New Roman" w:hAnsi="Times New Roman" w:cs="Times New Roman"/>
        </w:rPr>
        <w:t xml:space="preserve"> </w:t>
      </w:r>
      <w:r w:rsidRPr="00F10931">
        <w:rPr>
          <w:rFonts w:ascii="Times New Roman" w:hAnsi="Times New Roman" w:cs="Times New Roman"/>
        </w:rPr>
        <w:t>Section 99 of the Principal Act is amended—</w:t>
      </w:r>
    </w:p>
    <w:p w14:paraId="7AEA3F70"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 and</w:t>
      </w:r>
    </w:p>
    <w:p w14:paraId="0790B183"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by omitting from sub-section (2) </w:t>
      </w:r>
      <w:r w:rsidR="00933699" w:rsidRPr="00F10931">
        <w:rPr>
          <w:rFonts w:ascii="Times New Roman" w:hAnsi="Times New Roman" w:cs="Times New Roman"/>
        </w:rPr>
        <w:t>“</w:t>
      </w:r>
      <w:r w:rsidRPr="00F10931">
        <w:rPr>
          <w:rFonts w:ascii="Times New Roman" w:hAnsi="Times New Roman" w:cs="Times New Roman"/>
        </w:rPr>
        <w:t xml:space="preserve">1 to 5 (inclusive)” and substituting </w:t>
      </w:r>
      <w:r w:rsidR="00933699" w:rsidRPr="00F10931">
        <w:rPr>
          <w:rFonts w:ascii="Times New Roman" w:hAnsi="Times New Roman" w:cs="Times New Roman"/>
        </w:rPr>
        <w:t>“</w:t>
      </w:r>
      <w:r w:rsidRPr="00F10931">
        <w:rPr>
          <w:rFonts w:ascii="Times New Roman" w:hAnsi="Times New Roman" w:cs="Times New Roman"/>
        </w:rPr>
        <w:t>1 and 5”.</w:t>
      </w:r>
    </w:p>
    <w:p w14:paraId="54F6B1F3"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Heading to Division 7 of Part III</w:t>
      </w:r>
    </w:p>
    <w:p w14:paraId="17159C6F"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18.</w:t>
      </w:r>
      <w:r w:rsidR="00933699" w:rsidRPr="00F10931">
        <w:rPr>
          <w:rFonts w:ascii="Times New Roman" w:hAnsi="Times New Roman" w:cs="Times New Roman"/>
        </w:rPr>
        <w:t xml:space="preserve"> </w:t>
      </w:r>
      <w:r w:rsidRPr="00F10931">
        <w:rPr>
          <w:rFonts w:ascii="Times New Roman" w:hAnsi="Times New Roman" w:cs="Times New Roman"/>
        </w:rPr>
        <w:t xml:space="preserve">The heading to Division 7 of Part III of the Principal Act is amended by omitting </w:t>
      </w:r>
      <w:r w:rsidR="00933699" w:rsidRPr="00F10931">
        <w:rPr>
          <w:rFonts w:ascii="Times New Roman" w:hAnsi="Times New Roman" w:cs="Times New Roman"/>
        </w:rPr>
        <w:t>“</w:t>
      </w:r>
      <w:r w:rsidRPr="00F10931">
        <w:rPr>
          <w:rFonts w:ascii="Times New Roman" w:hAnsi="Times New Roman" w:cs="Times New Roman"/>
        </w:rPr>
        <w:t xml:space="preserve">1 to 5” and substituting </w:t>
      </w:r>
      <w:r w:rsidR="00933699" w:rsidRPr="00F10931">
        <w:rPr>
          <w:rFonts w:ascii="Times New Roman" w:hAnsi="Times New Roman" w:cs="Times New Roman"/>
        </w:rPr>
        <w:t>“</w:t>
      </w:r>
      <w:r w:rsidRPr="00F10931">
        <w:rPr>
          <w:rFonts w:ascii="Times New Roman" w:hAnsi="Times New Roman" w:cs="Times New Roman"/>
        </w:rPr>
        <w:t>1 and 5”.</w:t>
      </w:r>
    </w:p>
    <w:p w14:paraId="331F0A0B"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Extension of application of Act to members of Women’s Services</w:t>
      </w:r>
    </w:p>
    <w:p w14:paraId="48D118EB"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19.</w:t>
      </w:r>
      <w:r w:rsidR="00933699" w:rsidRPr="00F10931">
        <w:rPr>
          <w:rFonts w:ascii="Times New Roman" w:hAnsi="Times New Roman" w:cs="Times New Roman"/>
        </w:rPr>
        <w:t xml:space="preserve"> </w:t>
      </w:r>
      <w:r w:rsidRPr="00F10931">
        <w:rPr>
          <w:rFonts w:ascii="Times New Roman" w:hAnsi="Times New Roman" w:cs="Times New Roman"/>
        </w:rPr>
        <w:t>Section 104 of the Principal Act is amended—</w:t>
      </w:r>
    </w:p>
    <w:p w14:paraId="18B5CFCE"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 and</w:t>
      </w:r>
    </w:p>
    <w:p w14:paraId="11F1E2E9"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by omitting from sub-section (2) </w:t>
      </w:r>
      <w:r w:rsidR="00933699" w:rsidRPr="00F10931">
        <w:rPr>
          <w:rFonts w:ascii="Times New Roman" w:hAnsi="Times New Roman" w:cs="Times New Roman"/>
        </w:rPr>
        <w:t>“</w:t>
      </w:r>
      <w:r w:rsidRPr="00F10931">
        <w:rPr>
          <w:rFonts w:ascii="Times New Roman" w:hAnsi="Times New Roman" w:cs="Times New Roman"/>
        </w:rPr>
        <w:t xml:space="preserve">1 to 5 (inclusive)” and substituting </w:t>
      </w:r>
      <w:r w:rsidR="00933699" w:rsidRPr="00F10931">
        <w:rPr>
          <w:rFonts w:ascii="Times New Roman" w:hAnsi="Times New Roman" w:cs="Times New Roman"/>
        </w:rPr>
        <w:t>“</w:t>
      </w:r>
      <w:r w:rsidRPr="00F10931">
        <w:rPr>
          <w:rFonts w:ascii="Times New Roman" w:hAnsi="Times New Roman" w:cs="Times New Roman"/>
        </w:rPr>
        <w:t>1 and 5”.</w:t>
      </w:r>
    </w:p>
    <w:p w14:paraId="079ACCA8"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Heading to Division 8 of Part III</w:t>
      </w:r>
    </w:p>
    <w:p w14:paraId="58A9EB7F"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20.</w:t>
      </w:r>
      <w:r w:rsidR="00933699" w:rsidRPr="00F10931">
        <w:rPr>
          <w:rFonts w:ascii="Times New Roman" w:hAnsi="Times New Roman" w:cs="Times New Roman"/>
        </w:rPr>
        <w:t xml:space="preserve"> </w:t>
      </w:r>
      <w:r w:rsidRPr="00F10931">
        <w:rPr>
          <w:rFonts w:ascii="Times New Roman" w:hAnsi="Times New Roman" w:cs="Times New Roman"/>
        </w:rPr>
        <w:t xml:space="preserve">The heading to Division 8 of Part III of the Principal Act is amended by omitting </w:t>
      </w:r>
      <w:r w:rsidR="00933699" w:rsidRPr="00F10931">
        <w:rPr>
          <w:rFonts w:ascii="Times New Roman" w:hAnsi="Times New Roman" w:cs="Times New Roman"/>
        </w:rPr>
        <w:t>“</w:t>
      </w:r>
      <w:r w:rsidRPr="00F10931">
        <w:rPr>
          <w:rFonts w:ascii="Times New Roman" w:hAnsi="Times New Roman" w:cs="Times New Roman"/>
        </w:rPr>
        <w:t>1 to 5</w:t>
      </w:r>
      <w:r w:rsidR="007A4F27" w:rsidRPr="00F10931">
        <w:rPr>
          <w:rFonts w:ascii="Times New Roman" w:hAnsi="Times New Roman" w:cs="Times New Roman"/>
        </w:rPr>
        <w:t xml:space="preserve">” </w:t>
      </w:r>
      <w:r w:rsidRPr="00F10931">
        <w:rPr>
          <w:rFonts w:ascii="Times New Roman" w:hAnsi="Times New Roman" w:cs="Times New Roman"/>
        </w:rPr>
        <w:t xml:space="preserve">and substituting </w:t>
      </w:r>
      <w:r w:rsidR="00933699" w:rsidRPr="00F10931">
        <w:rPr>
          <w:rFonts w:ascii="Times New Roman" w:hAnsi="Times New Roman" w:cs="Times New Roman"/>
        </w:rPr>
        <w:t>“</w:t>
      </w:r>
      <w:r w:rsidRPr="00F10931">
        <w:rPr>
          <w:rFonts w:ascii="Times New Roman" w:hAnsi="Times New Roman" w:cs="Times New Roman"/>
        </w:rPr>
        <w:t>1 and 5”.</w:t>
      </w:r>
    </w:p>
    <w:p w14:paraId="09BC5642"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Extension of application of Act to certain male members of the Forces</w:t>
      </w:r>
    </w:p>
    <w:p w14:paraId="1945E3C4"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21.</w:t>
      </w:r>
      <w:r w:rsidR="00933699" w:rsidRPr="00F10931">
        <w:rPr>
          <w:rFonts w:ascii="Times New Roman" w:hAnsi="Times New Roman" w:cs="Times New Roman"/>
        </w:rPr>
        <w:t xml:space="preserve"> </w:t>
      </w:r>
      <w:r w:rsidRPr="00F10931">
        <w:rPr>
          <w:rFonts w:ascii="Times New Roman" w:hAnsi="Times New Roman" w:cs="Times New Roman"/>
        </w:rPr>
        <w:t>Section 107</w:t>
      </w:r>
      <w:r w:rsidRPr="00F10931">
        <w:rPr>
          <w:rFonts w:ascii="Times New Roman" w:hAnsi="Times New Roman" w:cs="Times New Roman"/>
          <w:smallCaps/>
        </w:rPr>
        <w:t>a</w:t>
      </w:r>
      <w:r w:rsidRPr="00F10931">
        <w:rPr>
          <w:rFonts w:ascii="Times New Roman" w:hAnsi="Times New Roman" w:cs="Times New Roman"/>
        </w:rPr>
        <w:t xml:space="preserve"> of the Principal Act is amended—</w:t>
      </w:r>
    </w:p>
    <w:p w14:paraId="293F9C1D" w14:textId="5EBFC16B"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3E6F47">
        <w:rPr>
          <w:rFonts w:ascii="Times New Roman" w:hAnsi="Times New Roman" w:cs="Times New Roman"/>
        </w:rPr>
        <w:t>”;</w:t>
      </w:r>
      <w:r w:rsidRPr="00F10931">
        <w:rPr>
          <w:rFonts w:ascii="Times New Roman" w:hAnsi="Times New Roman" w:cs="Times New Roman"/>
        </w:rPr>
        <w:t xml:space="preserve"> and</w:t>
      </w:r>
    </w:p>
    <w:p w14:paraId="0854CA13"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by omitting from sub-section (2) </w:t>
      </w:r>
      <w:r w:rsidR="00933699" w:rsidRPr="00F10931">
        <w:rPr>
          <w:rFonts w:ascii="Times New Roman" w:hAnsi="Times New Roman" w:cs="Times New Roman"/>
        </w:rPr>
        <w:t>“</w:t>
      </w:r>
      <w:r w:rsidRPr="00F10931">
        <w:rPr>
          <w:rFonts w:ascii="Times New Roman" w:hAnsi="Times New Roman" w:cs="Times New Roman"/>
        </w:rPr>
        <w:t xml:space="preserve">1 to 5 (inclusive)” and substituting </w:t>
      </w:r>
      <w:r w:rsidR="00933699" w:rsidRPr="00F10931">
        <w:rPr>
          <w:rFonts w:ascii="Times New Roman" w:hAnsi="Times New Roman" w:cs="Times New Roman"/>
        </w:rPr>
        <w:t>“</w:t>
      </w:r>
      <w:r w:rsidRPr="00F10931">
        <w:rPr>
          <w:rFonts w:ascii="Times New Roman" w:hAnsi="Times New Roman" w:cs="Times New Roman"/>
        </w:rPr>
        <w:t>1 and 5”.</w:t>
      </w:r>
    </w:p>
    <w:p w14:paraId="37D8DD98"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 xml:space="preserve">Heading to Division 9 of </w:t>
      </w:r>
      <w:r w:rsidRPr="00912368">
        <w:rPr>
          <w:rFonts w:ascii="Times New Roman" w:hAnsi="Times New Roman" w:cs="Times New Roman"/>
          <w:b/>
          <w:sz w:val="20"/>
          <w:lang w:val="it-IT" w:eastAsia="it-IT" w:bidi="it-IT"/>
        </w:rPr>
        <w:t>Part</w:t>
      </w:r>
      <w:r w:rsidRPr="00912368">
        <w:rPr>
          <w:rFonts w:ascii="Times New Roman" w:hAnsi="Times New Roman" w:cs="Times New Roman"/>
          <w:b/>
          <w:sz w:val="20"/>
        </w:rPr>
        <w:t xml:space="preserve"> III</w:t>
      </w:r>
    </w:p>
    <w:p w14:paraId="15B9EDE2"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22.</w:t>
      </w:r>
      <w:r w:rsidR="00933699" w:rsidRPr="00F10931">
        <w:rPr>
          <w:rFonts w:ascii="Times New Roman" w:hAnsi="Times New Roman" w:cs="Times New Roman"/>
        </w:rPr>
        <w:t xml:space="preserve"> </w:t>
      </w:r>
      <w:r w:rsidRPr="00F10931">
        <w:rPr>
          <w:rFonts w:ascii="Times New Roman" w:hAnsi="Times New Roman" w:cs="Times New Roman"/>
        </w:rPr>
        <w:t>The heading to Division 9 of Part III of the Principal Act is amended by omitting “1 to 5</w:t>
      </w:r>
      <w:r w:rsidR="00933699" w:rsidRPr="00F10931">
        <w:rPr>
          <w:rFonts w:ascii="Times New Roman" w:hAnsi="Times New Roman" w:cs="Times New Roman"/>
        </w:rPr>
        <w:t>”</w:t>
      </w:r>
      <w:r w:rsidRPr="00F10931">
        <w:rPr>
          <w:rFonts w:ascii="Times New Roman" w:hAnsi="Times New Roman" w:cs="Times New Roman"/>
        </w:rPr>
        <w:t xml:space="preserve"> and substituting </w:t>
      </w:r>
      <w:r w:rsidR="00933699" w:rsidRPr="00F10931">
        <w:rPr>
          <w:rFonts w:ascii="Times New Roman" w:hAnsi="Times New Roman" w:cs="Times New Roman"/>
        </w:rPr>
        <w:t>“</w:t>
      </w:r>
      <w:r w:rsidRPr="00F10931">
        <w:rPr>
          <w:rFonts w:ascii="Times New Roman" w:hAnsi="Times New Roman" w:cs="Times New Roman"/>
        </w:rPr>
        <w:t>1 and 5</w:t>
      </w:r>
      <w:r w:rsidR="00933699" w:rsidRPr="00F10931">
        <w:rPr>
          <w:rFonts w:ascii="Times New Roman" w:hAnsi="Times New Roman" w:cs="Times New Roman"/>
        </w:rPr>
        <w:t>”</w:t>
      </w:r>
      <w:r w:rsidRPr="00F10931">
        <w:rPr>
          <w:rFonts w:ascii="Times New Roman" w:hAnsi="Times New Roman" w:cs="Times New Roman"/>
        </w:rPr>
        <w:t>.</w:t>
      </w:r>
    </w:p>
    <w:p w14:paraId="18E7AC87"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Extension of application of Act to members of Women’s Services</w:t>
      </w:r>
    </w:p>
    <w:p w14:paraId="0AD27E14"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23.</w:t>
      </w:r>
      <w:r w:rsidR="00933699" w:rsidRPr="00F10931">
        <w:rPr>
          <w:rFonts w:ascii="Times New Roman" w:hAnsi="Times New Roman" w:cs="Times New Roman"/>
        </w:rPr>
        <w:t xml:space="preserve"> </w:t>
      </w:r>
      <w:r w:rsidRPr="00F10931">
        <w:rPr>
          <w:rFonts w:ascii="Times New Roman" w:hAnsi="Times New Roman" w:cs="Times New Roman"/>
        </w:rPr>
        <w:t>Section 107</w:t>
      </w:r>
      <w:r w:rsidRPr="00F10931">
        <w:rPr>
          <w:rFonts w:ascii="Times New Roman" w:hAnsi="Times New Roman" w:cs="Times New Roman"/>
          <w:smallCaps/>
        </w:rPr>
        <w:t>e</w:t>
      </w:r>
      <w:r w:rsidRPr="00F10931">
        <w:rPr>
          <w:rFonts w:ascii="Times New Roman" w:hAnsi="Times New Roman" w:cs="Times New Roman"/>
        </w:rPr>
        <w:t xml:space="preserve"> of the Principal Act is amended—</w:t>
      </w:r>
    </w:p>
    <w:p w14:paraId="483B803C"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 and</w:t>
      </w:r>
    </w:p>
    <w:p w14:paraId="2DB355C4" w14:textId="77777777" w:rsidR="00912368" w:rsidRDefault="00113FF4" w:rsidP="00912368">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by omitting from sub-section (2) </w:t>
      </w:r>
      <w:r w:rsidR="00933699" w:rsidRPr="00F10931">
        <w:rPr>
          <w:rFonts w:ascii="Times New Roman" w:hAnsi="Times New Roman" w:cs="Times New Roman"/>
        </w:rPr>
        <w:t>“</w:t>
      </w:r>
      <w:r w:rsidRPr="00F10931">
        <w:rPr>
          <w:rFonts w:ascii="Times New Roman" w:hAnsi="Times New Roman" w:cs="Times New Roman"/>
        </w:rPr>
        <w:t xml:space="preserve">1 to 5 (inclusive)” and substituting </w:t>
      </w:r>
      <w:r w:rsidR="00933699" w:rsidRPr="00F10931">
        <w:rPr>
          <w:rFonts w:ascii="Times New Roman" w:hAnsi="Times New Roman" w:cs="Times New Roman"/>
        </w:rPr>
        <w:t>“</w:t>
      </w:r>
      <w:r w:rsidRPr="00F10931">
        <w:rPr>
          <w:rFonts w:ascii="Times New Roman" w:hAnsi="Times New Roman" w:cs="Times New Roman"/>
        </w:rPr>
        <w:t>1 and 5”.</w:t>
      </w:r>
    </w:p>
    <w:p w14:paraId="6C145B96"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Heading to Division 10 of Part III</w:t>
      </w:r>
    </w:p>
    <w:p w14:paraId="640A74B6"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24.</w:t>
      </w:r>
      <w:r w:rsidR="00933699" w:rsidRPr="00F10931">
        <w:rPr>
          <w:rFonts w:ascii="Times New Roman" w:hAnsi="Times New Roman" w:cs="Times New Roman"/>
        </w:rPr>
        <w:t xml:space="preserve"> </w:t>
      </w:r>
      <w:r w:rsidRPr="00F10931">
        <w:rPr>
          <w:rFonts w:ascii="Times New Roman" w:hAnsi="Times New Roman" w:cs="Times New Roman"/>
        </w:rPr>
        <w:t>The heading to Division 10 of Part III of the Principal Act is amended by omitting “Divisions 1 to 4” and substituting “Division 1”.</w:t>
      </w:r>
    </w:p>
    <w:p w14:paraId="002C67A0"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Extension of application of Act to certain members of the Forces</w:t>
      </w:r>
    </w:p>
    <w:p w14:paraId="4290221E" w14:textId="77777777" w:rsidR="00C00440" w:rsidRPr="00F10931" w:rsidRDefault="00113FF4" w:rsidP="00912368">
      <w:pPr>
        <w:spacing w:after="60"/>
        <w:ind w:firstLine="288"/>
        <w:jc w:val="both"/>
        <w:rPr>
          <w:rFonts w:ascii="Times New Roman" w:hAnsi="Times New Roman" w:cs="Times New Roman"/>
        </w:rPr>
      </w:pPr>
      <w:r w:rsidRPr="00F10931">
        <w:rPr>
          <w:rFonts w:ascii="Times New Roman" w:hAnsi="Times New Roman" w:cs="Times New Roman"/>
          <w:b/>
          <w:bCs/>
        </w:rPr>
        <w:t>25.</w:t>
      </w:r>
      <w:r w:rsidR="00933699" w:rsidRPr="00F10931">
        <w:rPr>
          <w:rFonts w:ascii="Times New Roman" w:hAnsi="Times New Roman" w:cs="Times New Roman"/>
        </w:rPr>
        <w:t xml:space="preserve"> </w:t>
      </w:r>
      <w:r w:rsidRPr="00F10931">
        <w:rPr>
          <w:rFonts w:ascii="Times New Roman" w:hAnsi="Times New Roman" w:cs="Times New Roman"/>
        </w:rPr>
        <w:t>Section 107</w:t>
      </w:r>
      <w:r w:rsidRPr="00F10931">
        <w:rPr>
          <w:rFonts w:ascii="Times New Roman" w:hAnsi="Times New Roman" w:cs="Times New Roman"/>
          <w:smallCaps/>
        </w:rPr>
        <w:t>h</w:t>
      </w:r>
      <w:r w:rsidRPr="00F10931">
        <w:rPr>
          <w:rFonts w:ascii="Times New Roman" w:hAnsi="Times New Roman" w:cs="Times New Roman"/>
        </w:rPr>
        <w:t xml:space="preserve"> of the Principal Act is amended by omitting “Divisions 1 to 4 (inclusive)” and substituting “Division 1”.</w:t>
      </w:r>
    </w:p>
    <w:p w14:paraId="2E79AD32" w14:textId="77777777" w:rsidR="00C00440" w:rsidRPr="00912368" w:rsidRDefault="00113FF4" w:rsidP="00912368">
      <w:pPr>
        <w:spacing w:after="60"/>
        <w:ind w:firstLine="288"/>
        <w:jc w:val="both"/>
        <w:rPr>
          <w:rFonts w:ascii="Times New Roman" w:hAnsi="Times New Roman" w:cs="Times New Roman"/>
        </w:rPr>
      </w:pPr>
      <w:r w:rsidRPr="00912368">
        <w:rPr>
          <w:rFonts w:ascii="Times New Roman" w:hAnsi="Times New Roman" w:cs="Times New Roman"/>
          <w:b/>
          <w:bCs/>
        </w:rPr>
        <w:t>26</w:t>
      </w:r>
      <w:r w:rsidRPr="00FB4449">
        <w:rPr>
          <w:rFonts w:ascii="Times New Roman" w:hAnsi="Times New Roman" w:cs="Times New Roman"/>
          <w:b/>
          <w:bCs/>
        </w:rPr>
        <w:t>.</w:t>
      </w:r>
      <w:r w:rsidR="00933699" w:rsidRPr="00912368">
        <w:rPr>
          <w:rFonts w:ascii="Times New Roman" w:hAnsi="Times New Roman" w:cs="Times New Roman"/>
        </w:rPr>
        <w:t xml:space="preserve"> </w:t>
      </w:r>
      <w:r w:rsidRPr="00912368">
        <w:rPr>
          <w:rFonts w:ascii="Times New Roman" w:hAnsi="Times New Roman" w:cs="Times New Roman"/>
        </w:rPr>
        <w:t>After Part III of the Principal Act the following Parts are inserted:</w:t>
      </w:r>
    </w:p>
    <w:p w14:paraId="0CF6264B" w14:textId="77777777" w:rsidR="00C00440" w:rsidRPr="00F10931" w:rsidRDefault="00113FF4" w:rsidP="00912368">
      <w:pPr>
        <w:spacing w:before="240" w:after="120"/>
        <w:jc w:val="center"/>
        <w:rPr>
          <w:rFonts w:ascii="Times New Roman" w:hAnsi="Times New Roman" w:cs="Times New Roman"/>
        </w:rPr>
      </w:pPr>
      <w:r w:rsidRPr="00F10931">
        <w:rPr>
          <w:rFonts w:ascii="Times New Roman" w:hAnsi="Times New Roman" w:cs="Times New Roman"/>
        </w:rPr>
        <w:t>“PART III</w:t>
      </w:r>
      <w:r w:rsidRPr="00F10931">
        <w:rPr>
          <w:rFonts w:ascii="Times New Roman" w:hAnsi="Times New Roman" w:cs="Times New Roman"/>
          <w:smallCaps/>
        </w:rPr>
        <w:t>a</w:t>
      </w:r>
      <w:r w:rsidRPr="00F10931">
        <w:rPr>
          <w:rFonts w:ascii="Times New Roman" w:hAnsi="Times New Roman" w:cs="Times New Roman"/>
        </w:rPr>
        <w:t>—REPATRIATION REVIEW TRIBUNAL</w:t>
      </w:r>
    </w:p>
    <w:p w14:paraId="5A27B787" w14:textId="45FEEC2A" w:rsidR="00C00440" w:rsidRPr="00F10931" w:rsidRDefault="00113FF4" w:rsidP="00912368">
      <w:pPr>
        <w:jc w:val="center"/>
        <w:rPr>
          <w:rFonts w:ascii="Times New Roman" w:hAnsi="Times New Roman" w:cs="Times New Roman"/>
        </w:rPr>
      </w:pPr>
      <w:r w:rsidRPr="003E6F47">
        <w:rPr>
          <w:rFonts w:ascii="Times New Roman" w:hAnsi="Times New Roman" w:cs="Times New Roman"/>
          <w:iCs/>
        </w:rPr>
        <w:t>“</w:t>
      </w:r>
      <w:r w:rsidR="0096679F">
        <w:rPr>
          <w:rFonts w:ascii="Times New Roman" w:hAnsi="Times New Roman" w:cs="Times New Roman"/>
          <w:i/>
          <w:iCs/>
        </w:rPr>
        <w:t xml:space="preserve">Division </w:t>
      </w:r>
      <w:r w:rsidRPr="00F10931">
        <w:rPr>
          <w:rFonts w:ascii="Times New Roman" w:hAnsi="Times New Roman" w:cs="Times New Roman"/>
          <w:i/>
          <w:iCs/>
        </w:rPr>
        <w:t xml:space="preserve"> —Preliminary</w:t>
      </w:r>
    </w:p>
    <w:p w14:paraId="40B89D4B" w14:textId="77777777" w:rsidR="00C00440" w:rsidRPr="00912368" w:rsidRDefault="00113FF4" w:rsidP="00912368">
      <w:pPr>
        <w:spacing w:before="120" w:after="60"/>
        <w:jc w:val="both"/>
        <w:rPr>
          <w:rFonts w:ascii="Times New Roman" w:hAnsi="Times New Roman" w:cs="Times New Roman"/>
          <w:b/>
          <w:sz w:val="20"/>
        </w:rPr>
      </w:pPr>
      <w:r w:rsidRPr="00912368">
        <w:rPr>
          <w:rFonts w:ascii="Times New Roman" w:hAnsi="Times New Roman" w:cs="Times New Roman"/>
          <w:b/>
          <w:sz w:val="20"/>
        </w:rPr>
        <w:t>Interpretation</w:t>
      </w:r>
    </w:p>
    <w:p w14:paraId="05772BA1" w14:textId="77777777" w:rsidR="00C00440" w:rsidRPr="00F10931" w:rsidRDefault="00933699" w:rsidP="00912368">
      <w:pPr>
        <w:ind w:left="648" w:hanging="360"/>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va</w:t>
      </w:r>
      <w:r w:rsidR="00113FF4" w:rsidRPr="00F10931">
        <w:rPr>
          <w:rFonts w:ascii="Times New Roman" w:hAnsi="Times New Roman" w:cs="Times New Roman"/>
        </w:rPr>
        <w:t>. In this Part, unless the contrary intention appears—</w:t>
      </w:r>
    </w:p>
    <w:p w14:paraId="47D169BF"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‘applicant’ means a person who makes an application;</w:t>
      </w:r>
    </w:p>
    <w:p w14:paraId="47D2AF4F"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‘application’ means an application under this Part to the Tribunal for a review of a decision of the Commission or a Board;</w:t>
      </w:r>
    </w:p>
    <w:p w14:paraId="789C4B41"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‘decision’, in relation to the Commission or a Board, includes a determination of the Commission or the Board, as the case may be;</w:t>
      </w:r>
    </w:p>
    <w:p w14:paraId="1EFFE97D"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‘Deputy President’ means a Deputy President of the Tribunal;</w:t>
      </w:r>
    </w:p>
    <w:p w14:paraId="5AAD110A"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‘direction’ means a direction in writing;</w:t>
      </w:r>
    </w:p>
    <w:p w14:paraId="3C73820D"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‘medical member’ means a member who is a legally qualified medical practitioner;</w:t>
      </w:r>
    </w:p>
    <w:p w14:paraId="36510943"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‘member’ means a member of the Repatriation Review Tribunal;</w:t>
      </w:r>
    </w:p>
    <w:p w14:paraId="5DDD0F54" w14:textId="77777777" w:rsidR="00C00440" w:rsidRPr="00F10931" w:rsidRDefault="00113FF4" w:rsidP="00912368">
      <w:pPr>
        <w:ind w:left="648" w:hanging="360"/>
        <w:jc w:val="both"/>
        <w:rPr>
          <w:rFonts w:ascii="Times New Roman" w:hAnsi="Times New Roman" w:cs="Times New Roman"/>
        </w:rPr>
      </w:pPr>
      <w:r w:rsidRPr="00F10931">
        <w:rPr>
          <w:rFonts w:ascii="Times New Roman" w:hAnsi="Times New Roman" w:cs="Times New Roman"/>
        </w:rPr>
        <w:t>‘ member of the Forces ’ means—</w:t>
      </w:r>
    </w:p>
    <w:p w14:paraId="04A1E801" w14:textId="77777777" w:rsidR="00C00440" w:rsidRPr="00F10931" w:rsidRDefault="00113FF4" w:rsidP="00912368">
      <w:pPr>
        <w:spacing w:before="60" w:after="60"/>
        <w:ind w:left="1224" w:hanging="360"/>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person who is a member of the Forces within the meaning of section 23, 100, 105, 107</w:t>
      </w:r>
      <w:r w:rsidRPr="00F10931">
        <w:rPr>
          <w:rFonts w:ascii="Times New Roman" w:hAnsi="Times New Roman" w:cs="Times New Roman"/>
          <w:smallCaps/>
        </w:rPr>
        <w:t>b,</w:t>
      </w:r>
      <w:r w:rsidRPr="00F10931">
        <w:rPr>
          <w:rFonts w:ascii="Times New Roman" w:hAnsi="Times New Roman" w:cs="Times New Roman"/>
        </w:rPr>
        <w:t xml:space="preserve"> 107</w:t>
      </w:r>
      <w:r w:rsidRPr="00F10931">
        <w:rPr>
          <w:rFonts w:ascii="Times New Roman" w:hAnsi="Times New Roman" w:cs="Times New Roman"/>
          <w:smallCaps/>
        </w:rPr>
        <w:t>f</w:t>
      </w:r>
      <w:r w:rsidRPr="00F10931">
        <w:rPr>
          <w:rFonts w:ascii="Times New Roman" w:hAnsi="Times New Roman" w:cs="Times New Roman"/>
        </w:rPr>
        <w:t xml:space="preserve"> or 107</w:t>
      </w:r>
      <w:r w:rsidRPr="00F10931">
        <w:rPr>
          <w:rFonts w:ascii="Times New Roman" w:hAnsi="Times New Roman" w:cs="Times New Roman"/>
          <w:smallCaps/>
        </w:rPr>
        <w:t>j</w:t>
      </w:r>
      <w:r w:rsidRPr="00F10931">
        <w:rPr>
          <w:rFonts w:ascii="Times New Roman" w:hAnsi="Times New Roman" w:cs="Times New Roman"/>
        </w:rPr>
        <w:t>; or</w:t>
      </w:r>
    </w:p>
    <w:p w14:paraId="524E23B6" w14:textId="77777777" w:rsidR="00C00440" w:rsidRPr="00F10931" w:rsidRDefault="00113FF4" w:rsidP="00912368">
      <w:pPr>
        <w:spacing w:before="60" w:after="60"/>
        <w:ind w:left="1224" w:hanging="360"/>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person to whom certain provisions of this Act extend by virtue of section 102, 107, 107</w:t>
      </w:r>
      <w:r w:rsidRPr="00F10931">
        <w:rPr>
          <w:rFonts w:ascii="Times New Roman" w:hAnsi="Times New Roman" w:cs="Times New Roman"/>
          <w:smallCaps/>
        </w:rPr>
        <w:t>d</w:t>
      </w:r>
      <w:r w:rsidRPr="00F10931">
        <w:rPr>
          <w:rFonts w:ascii="Times New Roman" w:hAnsi="Times New Roman" w:cs="Times New Roman"/>
        </w:rPr>
        <w:t xml:space="preserve"> or 107</w:t>
      </w:r>
      <w:r w:rsidRPr="00F10931">
        <w:rPr>
          <w:rFonts w:ascii="Times New Roman" w:hAnsi="Times New Roman" w:cs="Times New Roman"/>
          <w:smallCaps/>
        </w:rPr>
        <w:t>g</w:t>
      </w:r>
      <w:r w:rsidRPr="00F10931">
        <w:rPr>
          <w:rFonts w:ascii="Times New Roman" w:hAnsi="Times New Roman" w:cs="Times New Roman"/>
        </w:rPr>
        <w:t>,</w:t>
      </w:r>
    </w:p>
    <w:p w14:paraId="1ABCE38C" w14:textId="77777777" w:rsidR="00C00440" w:rsidRPr="00F10931" w:rsidRDefault="00113FF4" w:rsidP="00912368">
      <w:pPr>
        <w:spacing w:before="60" w:after="60"/>
        <w:ind w:left="1224" w:hanging="360"/>
        <w:rPr>
          <w:rFonts w:ascii="Times New Roman" w:hAnsi="Times New Roman" w:cs="Times New Roman"/>
        </w:rPr>
      </w:pPr>
      <w:r w:rsidRPr="00F10931">
        <w:rPr>
          <w:rFonts w:ascii="Times New Roman" w:hAnsi="Times New Roman" w:cs="Times New Roman"/>
        </w:rPr>
        <w:t>whichever is appropriate;</w:t>
      </w:r>
    </w:p>
    <w:p w14:paraId="5B7230F3"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‘pension’ means a pension under this Act, and includes a service pension and the amounts and allowances specified in the Schedules; ‘President’ means the President of the Tribunal;</w:t>
      </w:r>
    </w:p>
    <w:p w14:paraId="46CCB1DE"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‘presidential member’ means the President or a Deputy President;</w:t>
      </w:r>
    </w:p>
    <w:p w14:paraId="35D07873"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‘presiding member’, in relation to a proceeding, means the presidential member who is to preside, or is presiding, at any hearing of the proceeding;</w:t>
      </w:r>
    </w:p>
    <w:p w14:paraId="19A9B5B6"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‘proceeding’, in relation to the Tribunal, means a proceeding before the Tribunal in pursuance of an application, and includes a proceeding before the Tribunal under section 107</w:t>
      </w:r>
      <w:r w:rsidRPr="00F10931">
        <w:rPr>
          <w:rFonts w:ascii="Times New Roman" w:hAnsi="Times New Roman" w:cs="Times New Roman"/>
          <w:smallCaps/>
        </w:rPr>
        <w:t>vzb</w:t>
      </w:r>
      <w:r w:rsidRPr="00F10931">
        <w:rPr>
          <w:rFonts w:ascii="Times New Roman" w:hAnsi="Times New Roman" w:cs="Times New Roman"/>
        </w:rPr>
        <w:t xml:space="preserve"> or 107</w:t>
      </w:r>
      <w:r w:rsidRPr="00F10931">
        <w:rPr>
          <w:rFonts w:ascii="Times New Roman" w:hAnsi="Times New Roman" w:cs="Times New Roman"/>
          <w:smallCaps/>
        </w:rPr>
        <w:t>vzd</w:t>
      </w:r>
      <w:r w:rsidRPr="00F10931">
        <w:rPr>
          <w:rFonts w:ascii="Times New Roman" w:hAnsi="Times New Roman" w:cs="Times New Roman"/>
        </w:rPr>
        <w:t>;</w:t>
      </w:r>
    </w:p>
    <w:p w14:paraId="65D2301E" w14:textId="6AE0C026" w:rsidR="00C00440" w:rsidRPr="00F10931" w:rsidRDefault="00113FF4" w:rsidP="003E6F47">
      <w:pPr>
        <w:ind w:left="648" w:hanging="360"/>
        <w:jc w:val="both"/>
        <w:rPr>
          <w:rFonts w:ascii="Times New Roman" w:hAnsi="Times New Roman" w:cs="Times New Roman"/>
        </w:rPr>
      </w:pPr>
      <w:r w:rsidRPr="00F10931">
        <w:rPr>
          <w:rFonts w:ascii="Times New Roman" w:hAnsi="Times New Roman" w:cs="Times New Roman"/>
        </w:rPr>
        <w:t>‘Services member’ means a member who is a person selected from a list submitted in accordance with a request made under sub-section (3) of section 107</w:t>
      </w:r>
      <w:r w:rsidRPr="00F10931">
        <w:rPr>
          <w:rFonts w:ascii="Times New Roman" w:hAnsi="Times New Roman" w:cs="Times New Roman"/>
          <w:smallCaps/>
        </w:rPr>
        <w:t>vzh</w:t>
      </w:r>
      <w:r w:rsidRPr="00F10931">
        <w:rPr>
          <w:rFonts w:ascii="Times New Roman" w:hAnsi="Times New Roman" w:cs="Times New Roman"/>
        </w:rPr>
        <w:t>;</w:t>
      </w:r>
    </w:p>
    <w:p w14:paraId="4B8CE596" w14:textId="77777777" w:rsidR="00C00440" w:rsidRPr="00F10931" w:rsidRDefault="00113FF4" w:rsidP="004D32AC">
      <w:pPr>
        <w:spacing w:after="60"/>
        <w:ind w:firstLine="288"/>
        <w:jc w:val="both"/>
        <w:rPr>
          <w:rFonts w:ascii="Times New Roman" w:hAnsi="Times New Roman" w:cs="Times New Roman"/>
        </w:rPr>
      </w:pPr>
      <w:r w:rsidRPr="00F10931">
        <w:rPr>
          <w:rFonts w:ascii="Times New Roman" w:hAnsi="Times New Roman" w:cs="Times New Roman"/>
        </w:rPr>
        <w:t>‘war service’ means—</w:t>
      </w:r>
    </w:p>
    <w:p w14:paraId="77507A8A" w14:textId="77777777" w:rsidR="00C00440" w:rsidRPr="00F10931" w:rsidRDefault="00113FF4" w:rsidP="004D32AC">
      <w:pPr>
        <w:spacing w:before="60" w:after="60"/>
        <w:ind w:left="1224" w:hanging="360"/>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service that is war service within the meaning of section 23,100 or 107</w:t>
      </w:r>
      <w:r w:rsidRPr="00F10931">
        <w:rPr>
          <w:rFonts w:ascii="Times New Roman" w:hAnsi="Times New Roman" w:cs="Times New Roman"/>
          <w:smallCaps/>
        </w:rPr>
        <w:t>b</w:t>
      </w:r>
      <w:r w:rsidRPr="00F10931">
        <w:rPr>
          <w:rFonts w:ascii="Times New Roman" w:hAnsi="Times New Roman" w:cs="Times New Roman"/>
        </w:rPr>
        <w:t>; or</w:t>
      </w:r>
    </w:p>
    <w:p w14:paraId="6579F22C" w14:textId="1FC38962" w:rsidR="00C00440" w:rsidRPr="00F10931" w:rsidRDefault="00113FF4" w:rsidP="004D32AC">
      <w:pPr>
        <w:spacing w:before="60" w:after="60"/>
        <w:ind w:left="1224" w:hanging="360"/>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service that is defence service within the meaning of section 107</w:t>
      </w:r>
      <w:r w:rsidR="003E6F47">
        <w:rPr>
          <w:rFonts w:ascii="Times New Roman" w:hAnsi="Times New Roman" w:cs="Times New Roman"/>
          <w:smallCaps/>
        </w:rPr>
        <w:t>j</w:t>
      </w:r>
      <w:r w:rsidRPr="00F10931">
        <w:rPr>
          <w:rFonts w:ascii="Times New Roman" w:hAnsi="Times New Roman" w:cs="Times New Roman"/>
        </w:rPr>
        <w:t>,</w:t>
      </w:r>
    </w:p>
    <w:p w14:paraId="124C6D82" w14:textId="77777777" w:rsidR="00C00440" w:rsidRPr="00F10931" w:rsidRDefault="00113FF4" w:rsidP="004D32AC">
      <w:pPr>
        <w:spacing w:after="60"/>
        <w:ind w:firstLine="288"/>
        <w:jc w:val="both"/>
        <w:rPr>
          <w:rFonts w:ascii="Times New Roman" w:hAnsi="Times New Roman" w:cs="Times New Roman"/>
        </w:rPr>
      </w:pPr>
      <w:r w:rsidRPr="00F10931">
        <w:rPr>
          <w:rFonts w:ascii="Times New Roman" w:hAnsi="Times New Roman" w:cs="Times New Roman"/>
        </w:rPr>
        <w:t>whichever is appropriate.</w:t>
      </w:r>
    </w:p>
    <w:p w14:paraId="1911E0CE" w14:textId="77777777" w:rsidR="00C00440" w:rsidRPr="00F10931" w:rsidRDefault="00933699" w:rsidP="004D32AC">
      <w:pPr>
        <w:spacing w:before="240"/>
        <w:jc w:val="center"/>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i/>
          <w:iCs/>
        </w:rPr>
        <w:t>Division 2—Establishment of the Repatriation Review Tribunal</w:t>
      </w:r>
    </w:p>
    <w:p w14:paraId="5DEA0ABD" w14:textId="77777777" w:rsidR="00C00440" w:rsidRPr="004D32AC" w:rsidRDefault="00113FF4" w:rsidP="004D32AC">
      <w:pPr>
        <w:spacing w:before="120" w:after="60"/>
        <w:jc w:val="both"/>
        <w:rPr>
          <w:rFonts w:ascii="Times New Roman" w:hAnsi="Times New Roman" w:cs="Times New Roman"/>
          <w:b/>
          <w:sz w:val="20"/>
        </w:rPr>
      </w:pPr>
      <w:r w:rsidRPr="004D32AC">
        <w:rPr>
          <w:rFonts w:ascii="Times New Roman" w:hAnsi="Times New Roman" w:cs="Times New Roman"/>
          <w:b/>
          <w:sz w:val="20"/>
        </w:rPr>
        <w:t>Establishment of Repatriation Review Tribunal</w:t>
      </w:r>
    </w:p>
    <w:p w14:paraId="76AACE92" w14:textId="054A73C2" w:rsidR="00C00440" w:rsidRPr="00F10931" w:rsidRDefault="00933699" w:rsidP="004D32AC">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vb</w:t>
      </w:r>
      <w:r w:rsidR="00113FF4" w:rsidRPr="00F10931">
        <w:rPr>
          <w:rFonts w:ascii="Times New Roman" w:hAnsi="Times New Roman" w:cs="Times New Roman"/>
        </w:rPr>
        <w:t xml:space="preserve">. There is hereby established a Repatriation Review Tribunal, which shall consist of a President and such number of Deputy Presidents, and such number of other members, as the </w:t>
      </w:r>
      <w:r w:rsidR="00113FF4" w:rsidRPr="00F10931">
        <w:rPr>
          <w:rFonts w:ascii="Times New Roman" w:hAnsi="Times New Roman" w:cs="Times New Roman"/>
          <w:lang w:val="de-DE" w:eastAsia="de-DE" w:bidi="de-DE"/>
        </w:rPr>
        <w:t>Governor</w:t>
      </w:r>
      <w:r w:rsidR="003E6F47">
        <w:rPr>
          <w:rFonts w:ascii="Times New Roman" w:hAnsi="Times New Roman" w:cs="Times New Roman"/>
          <w:lang w:val="de-DE" w:eastAsia="de-DE" w:bidi="de-DE"/>
        </w:rPr>
        <w:t>-</w:t>
      </w:r>
      <w:r w:rsidR="00113FF4" w:rsidRPr="00F10931">
        <w:rPr>
          <w:rFonts w:ascii="Times New Roman" w:hAnsi="Times New Roman" w:cs="Times New Roman"/>
          <w:lang w:val="de-DE" w:eastAsia="de-DE" w:bidi="de-DE"/>
        </w:rPr>
        <w:t>General</w:t>
      </w:r>
      <w:r w:rsidR="00113FF4" w:rsidRPr="00F10931">
        <w:rPr>
          <w:rFonts w:ascii="Times New Roman" w:hAnsi="Times New Roman" w:cs="Times New Roman"/>
        </w:rPr>
        <w:t xml:space="preserve"> may from time to time determine.</w:t>
      </w:r>
    </w:p>
    <w:p w14:paraId="11C3B60C" w14:textId="77777777" w:rsidR="00C00440" w:rsidRPr="00F10931" w:rsidRDefault="00113FF4" w:rsidP="004D32AC">
      <w:pPr>
        <w:spacing w:before="240"/>
        <w:jc w:val="center"/>
        <w:rPr>
          <w:rFonts w:ascii="Times New Roman" w:hAnsi="Times New Roman" w:cs="Times New Roman"/>
        </w:rPr>
      </w:pPr>
      <w:r w:rsidRPr="003E6F47">
        <w:rPr>
          <w:rFonts w:ascii="Times New Roman" w:hAnsi="Times New Roman" w:cs="Times New Roman"/>
          <w:iCs/>
        </w:rPr>
        <w:t>“</w:t>
      </w:r>
      <w:r w:rsidRPr="00F10931">
        <w:rPr>
          <w:rFonts w:ascii="Times New Roman" w:hAnsi="Times New Roman" w:cs="Times New Roman"/>
          <w:i/>
          <w:iCs/>
        </w:rPr>
        <w:t>Division 3—Review by the Tribunal of Decisions</w:t>
      </w:r>
    </w:p>
    <w:p w14:paraId="1C2B9958" w14:textId="77777777" w:rsidR="00C00440" w:rsidRPr="004D32AC" w:rsidRDefault="00113FF4" w:rsidP="004D32AC">
      <w:pPr>
        <w:spacing w:before="120" w:after="60"/>
        <w:jc w:val="both"/>
        <w:rPr>
          <w:rFonts w:ascii="Times New Roman" w:hAnsi="Times New Roman" w:cs="Times New Roman"/>
          <w:b/>
          <w:sz w:val="20"/>
        </w:rPr>
      </w:pPr>
      <w:r w:rsidRPr="004D32AC">
        <w:rPr>
          <w:rFonts w:ascii="Times New Roman" w:hAnsi="Times New Roman" w:cs="Times New Roman"/>
          <w:b/>
          <w:sz w:val="20"/>
        </w:rPr>
        <w:t>Review of decisions refusing entitlement to pension, other than service pension</w:t>
      </w:r>
    </w:p>
    <w:p w14:paraId="4FA6742C" w14:textId="77777777" w:rsidR="00C00440" w:rsidRPr="00F10931" w:rsidRDefault="00933699" w:rsidP="004D32AC">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vc</w:t>
      </w:r>
      <w:r w:rsidR="00113FF4" w:rsidRPr="00F10931">
        <w:rPr>
          <w:rFonts w:ascii="Times New Roman" w:hAnsi="Times New Roman" w:cs="Times New Roman"/>
        </w:rPr>
        <w:t>. (1) Where the Commission has made a decision refusing a claim by a person for a pension (other than a service pension) or other benefit under this Act arising out of the incapacity or death of a member of the Forces on the ground that—</w:t>
      </w:r>
    </w:p>
    <w:p w14:paraId="3FC3A675"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member is not suffering from any incapacity;</w:t>
      </w:r>
    </w:p>
    <w:p w14:paraId="4FD5B49D"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the incapacity or death of the member has not resulted from any occurrence that happened during the period of his war service, or from his employment in connection with naval or military preparations or operations, or did not arise out of or is not attributable to his war service, as the case may be; or</w:t>
      </w:r>
    </w:p>
    <w:p w14:paraId="547ECA45"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the incapacity from which the member is suffering or from which he has died has not been contributed to in any material degree, or has not been aggravated, by the conditions of his war service,</w:t>
      </w:r>
    </w:p>
    <w:p w14:paraId="1F228DBD" w14:textId="77777777" w:rsidR="00C00440" w:rsidRPr="00F10931" w:rsidRDefault="00113FF4" w:rsidP="004D32AC">
      <w:pPr>
        <w:spacing w:after="60"/>
        <w:jc w:val="both"/>
        <w:rPr>
          <w:rFonts w:ascii="Times New Roman" w:hAnsi="Times New Roman" w:cs="Times New Roman"/>
        </w:rPr>
      </w:pPr>
      <w:r w:rsidRPr="00F10931">
        <w:rPr>
          <w:rFonts w:ascii="Times New Roman" w:hAnsi="Times New Roman" w:cs="Times New Roman"/>
        </w:rPr>
        <w:t>that person may, on or after 1 July 1979, make application to the Tribunal for a review of the decision of the Commission.</w:t>
      </w:r>
    </w:p>
    <w:p w14:paraId="0BA448E1" w14:textId="77777777" w:rsidR="00C00440" w:rsidRPr="00F10931" w:rsidRDefault="00113FF4" w:rsidP="004D32AC">
      <w:pPr>
        <w:spacing w:after="60"/>
        <w:ind w:firstLine="288"/>
        <w:jc w:val="both"/>
        <w:rPr>
          <w:rFonts w:ascii="Times New Roman" w:hAnsi="Times New Roman" w:cs="Times New Roman"/>
        </w:rPr>
      </w:pPr>
      <w:r w:rsidRPr="00F10931">
        <w:rPr>
          <w:rFonts w:ascii="Times New Roman" w:hAnsi="Times New Roman" w:cs="Times New Roman"/>
        </w:rPr>
        <w:t>“(2) Where—</w:t>
      </w:r>
    </w:p>
    <w:p w14:paraId="388CA293" w14:textId="77777777" w:rsidR="00C00440" w:rsidRPr="00F10931" w:rsidRDefault="00113FF4" w:rsidP="004D32A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Tribunal, pursuant to an application under sub-section (1) for a review of a decision of the Commission, has made a decision (in this sub-section referred to as ‘the relevant decision’) affirming that decision of the Commission; and</w:t>
      </w:r>
    </w:p>
    <w:p w14:paraId="0645BC25" w14:textId="77777777" w:rsidR="00C00440" w:rsidRPr="00F10931" w:rsidRDefault="00113FF4" w:rsidP="004D32AC">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at any time after the making of the relevant decision, the President, under sub-section (2) of section 107</w:t>
      </w:r>
      <w:r w:rsidRPr="00F10931">
        <w:rPr>
          <w:rFonts w:ascii="Times New Roman" w:hAnsi="Times New Roman" w:cs="Times New Roman"/>
          <w:smallCaps/>
        </w:rPr>
        <w:t>vm</w:t>
      </w:r>
      <w:r w:rsidRPr="00F10931">
        <w:rPr>
          <w:rFonts w:ascii="Times New Roman" w:hAnsi="Times New Roman" w:cs="Times New Roman"/>
        </w:rPr>
        <w:t>, notifies the applicant that, in his opinion, further evidence submitted by the applicant under that sub-section would have been relevant to the making of a decision in the proceeding before the Commission the decision in which was affirmed by the relevant decision,</w:t>
      </w:r>
    </w:p>
    <w:p w14:paraId="52604D3E" w14:textId="1F6221CC" w:rsidR="00C00440" w:rsidRPr="00F10931" w:rsidRDefault="00113FF4" w:rsidP="003E6F47">
      <w:pPr>
        <w:spacing w:after="60"/>
        <w:jc w:val="both"/>
        <w:rPr>
          <w:rFonts w:ascii="Times New Roman" w:hAnsi="Times New Roman" w:cs="Times New Roman"/>
        </w:rPr>
      </w:pPr>
      <w:r w:rsidRPr="00F10931">
        <w:rPr>
          <w:rFonts w:ascii="Times New Roman" w:hAnsi="Times New Roman" w:cs="Times New Roman"/>
        </w:rPr>
        <w:t>the applicant may again make application to the Tribunal for a review of that decision of the Commission.</w:t>
      </w:r>
    </w:p>
    <w:p w14:paraId="5380163E" w14:textId="77777777" w:rsidR="00C00440" w:rsidRPr="00F25AED" w:rsidRDefault="00113FF4" w:rsidP="00F25AED">
      <w:pPr>
        <w:spacing w:before="120" w:after="60"/>
        <w:jc w:val="both"/>
        <w:rPr>
          <w:rFonts w:ascii="Times New Roman" w:hAnsi="Times New Roman" w:cs="Times New Roman"/>
          <w:b/>
          <w:sz w:val="20"/>
        </w:rPr>
      </w:pPr>
      <w:r w:rsidRPr="00F25AED">
        <w:rPr>
          <w:rFonts w:ascii="Times New Roman" w:hAnsi="Times New Roman" w:cs="Times New Roman"/>
          <w:b/>
          <w:sz w:val="20"/>
        </w:rPr>
        <w:t>Review of pension assessments other than service pension assessments</w:t>
      </w:r>
    </w:p>
    <w:p w14:paraId="73E236BD" w14:textId="77777777" w:rsidR="00C00440" w:rsidRPr="00F10931" w:rsidRDefault="00113FF4" w:rsidP="00F25AED">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vd</w:t>
      </w:r>
      <w:r w:rsidRPr="00F10931">
        <w:rPr>
          <w:rFonts w:ascii="Times New Roman" w:hAnsi="Times New Roman" w:cs="Times New Roman"/>
        </w:rPr>
        <w:t>. (1) Where the Commission or a Board—</w:t>
      </w:r>
    </w:p>
    <w:p w14:paraId="485AF848" w14:textId="77777777" w:rsidR="00C00440" w:rsidRPr="00F10931" w:rsidRDefault="00113FF4" w:rsidP="00F25AE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has made a decision assessing the rate of pension of a member of the Forces;</w:t>
      </w:r>
    </w:p>
    <w:p w14:paraId="64F3B34D" w14:textId="77777777" w:rsidR="00C00440" w:rsidRPr="00F10931" w:rsidRDefault="00113FF4" w:rsidP="00F25AE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has made a decision refusing to alter the existing assessment of the rate of pension of a member of the Forces; or</w:t>
      </w:r>
    </w:p>
    <w:p w14:paraId="1DCA94F1" w14:textId="77777777" w:rsidR="003E6F47" w:rsidRDefault="003E6F47">
      <w:pPr>
        <w:rPr>
          <w:rFonts w:ascii="Times New Roman" w:hAnsi="Times New Roman" w:cs="Times New Roman"/>
        </w:rPr>
      </w:pPr>
      <w:r>
        <w:rPr>
          <w:rFonts w:ascii="Times New Roman" w:hAnsi="Times New Roman" w:cs="Times New Roman"/>
        </w:rPr>
        <w:br w:type="page"/>
      </w:r>
    </w:p>
    <w:p w14:paraId="7432864F" w14:textId="6AAD84BF" w:rsidR="00C00440" w:rsidRPr="00F10931" w:rsidRDefault="00113FF4" w:rsidP="00F25AED">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has made a decision that—</w:t>
      </w:r>
    </w:p>
    <w:p w14:paraId="51576FC5" w14:textId="77777777" w:rsidR="00C00440" w:rsidRPr="00F10931" w:rsidRDefault="00113FF4" w:rsidP="00F25AED">
      <w:pPr>
        <w:spacing w:before="60" w:after="60"/>
        <w:ind w:left="1224" w:hanging="360"/>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a member of the Forces has an incapacity that—</w:t>
      </w:r>
    </w:p>
    <w:p w14:paraId="2267C823" w14:textId="756021BB" w:rsidR="00C00440" w:rsidRPr="00F10931" w:rsidRDefault="00113FF4" w:rsidP="00492CD3">
      <w:pPr>
        <w:spacing w:before="60" w:after="60"/>
        <w:ind w:left="1800" w:hanging="360"/>
        <w:jc w:val="both"/>
        <w:rPr>
          <w:rFonts w:ascii="Times New Roman" w:hAnsi="Times New Roman" w:cs="Times New Roman"/>
        </w:rPr>
      </w:pPr>
      <w:r w:rsidRPr="00F10931">
        <w:rPr>
          <w:rFonts w:ascii="Times New Roman" w:hAnsi="Times New Roman" w:cs="Times New Roman"/>
        </w:rPr>
        <w:t>(</w:t>
      </w:r>
      <w:r w:rsidR="003E6F47">
        <w:rPr>
          <w:rFonts w:ascii="Times New Roman" w:hAnsi="Times New Roman" w:cs="Times New Roman"/>
          <w:smallCaps/>
        </w:rPr>
        <w:t>a</w:t>
      </w:r>
      <w:r w:rsidRPr="00F10931">
        <w:rPr>
          <w:rFonts w:ascii="Times New Roman" w:hAnsi="Times New Roman" w:cs="Times New Roman"/>
        </w:rPr>
        <w:t>)</w:t>
      </w:r>
      <w:r w:rsidR="00933699" w:rsidRPr="00F10931">
        <w:rPr>
          <w:rFonts w:ascii="Times New Roman" w:hAnsi="Times New Roman" w:cs="Times New Roman"/>
        </w:rPr>
        <w:t xml:space="preserve"> </w:t>
      </w:r>
      <w:r w:rsidRPr="00F10931">
        <w:rPr>
          <w:rFonts w:ascii="Times New Roman" w:hAnsi="Times New Roman" w:cs="Times New Roman"/>
        </w:rPr>
        <w:t>is the result of any occurrence that happened during his war service;</w:t>
      </w:r>
    </w:p>
    <w:p w14:paraId="0275ABF4" w14:textId="4D530A88" w:rsidR="00C00440" w:rsidRPr="00F10931" w:rsidRDefault="00113FF4" w:rsidP="00492CD3">
      <w:pPr>
        <w:spacing w:before="60" w:after="60"/>
        <w:ind w:left="1800" w:hanging="360"/>
        <w:jc w:val="both"/>
        <w:rPr>
          <w:rFonts w:ascii="Times New Roman" w:hAnsi="Times New Roman" w:cs="Times New Roman"/>
        </w:rPr>
      </w:pPr>
      <w:r w:rsidRPr="00F10931">
        <w:rPr>
          <w:rFonts w:ascii="Times New Roman" w:hAnsi="Times New Roman" w:cs="Times New Roman"/>
        </w:rPr>
        <w:t>(</w:t>
      </w:r>
      <w:r w:rsidR="003E6F47">
        <w:rPr>
          <w:rFonts w:ascii="Times New Roman" w:hAnsi="Times New Roman" w:cs="Times New Roman"/>
          <w:smallCaps/>
        </w:rPr>
        <w:t>b</w:t>
      </w:r>
      <w:r w:rsidRPr="00F10931">
        <w:rPr>
          <w:rFonts w:ascii="Times New Roman" w:hAnsi="Times New Roman" w:cs="Times New Roman"/>
        </w:rPr>
        <w:t>)</w:t>
      </w:r>
      <w:r w:rsidR="00933699" w:rsidRPr="00F10931">
        <w:rPr>
          <w:rFonts w:ascii="Times New Roman" w:hAnsi="Times New Roman" w:cs="Times New Roman"/>
        </w:rPr>
        <w:t xml:space="preserve"> </w:t>
      </w:r>
      <w:r w:rsidRPr="00F10931">
        <w:rPr>
          <w:rFonts w:ascii="Times New Roman" w:hAnsi="Times New Roman" w:cs="Times New Roman"/>
        </w:rPr>
        <w:t>is the result of his employment in connection with naval or military preparations or operations;</w:t>
      </w:r>
    </w:p>
    <w:p w14:paraId="77525CD2" w14:textId="2342B947" w:rsidR="00C00440" w:rsidRPr="00F10931" w:rsidRDefault="00113FF4" w:rsidP="00492CD3">
      <w:pPr>
        <w:spacing w:before="60" w:after="60"/>
        <w:ind w:left="1800" w:hanging="360"/>
        <w:jc w:val="both"/>
        <w:rPr>
          <w:rFonts w:ascii="Times New Roman" w:hAnsi="Times New Roman" w:cs="Times New Roman"/>
        </w:rPr>
      </w:pPr>
      <w:r w:rsidRPr="00F10931">
        <w:rPr>
          <w:rFonts w:ascii="Times New Roman" w:hAnsi="Times New Roman" w:cs="Times New Roman"/>
        </w:rPr>
        <w:t>(</w:t>
      </w:r>
      <w:r w:rsidR="003E6F47">
        <w:rPr>
          <w:rFonts w:ascii="Times New Roman" w:hAnsi="Times New Roman" w:cs="Times New Roman"/>
          <w:smallCaps/>
        </w:rPr>
        <w:t>c</w:t>
      </w:r>
      <w:r w:rsidRPr="00F10931">
        <w:rPr>
          <w:rFonts w:ascii="Times New Roman" w:hAnsi="Times New Roman" w:cs="Times New Roman"/>
        </w:rPr>
        <w:t>)</w:t>
      </w:r>
      <w:r w:rsidR="00933699" w:rsidRPr="00F10931">
        <w:rPr>
          <w:rFonts w:ascii="Times New Roman" w:hAnsi="Times New Roman" w:cs="Times New Roman"/>
        </w:rPr>
        <w:t xml:space="preserve"> </w:t>
      </w:r>
      <w:r w:rsidRPr="00F10931">
        <w:rPr>
          <w:rFonts w:ascii="Times New Roman" w:hAnsi="Times New Roman" w:cs="Times New Roman"/>
        </w:rPr>
        <w:t>is directly attributable to his war service;</w:t>
      </w:r>
    </w:p>
    <w:p w14:paraId="2DBFD270" w14:textId="67B178AC" w:rsidR="00C00440" w:rsidRPr="00F10931" w:rsidRDefault="00113FF4" w:rsidP="00492CD3">
      <w:pPr>
        <w:spacing w:before="60" w:after="60"/>
        <w:ind w:left="1800" w:hanging="360"/>
        <w:jc w:val="both"/>
        <w:rPr>
          <w:rFonts w:ascii="Times New Roman" w:hAnsi="Times New Roman" w:cs="Times New Roman"/>
        </w:rPr>
      </w:pPr>
      <w:r w:rsidRPr="00F10931">
        <w:rPr>
          <w:rFonts w:ascii="Times New Roman" w:hAnsi="Times New Roman" w:cs="Times New Roman"/>
        </w:rPr>
        <w:t>(</w:t>
      </w:r>
      <w:r w:rsidR="003E6F47">
        <w:rPr>
          <w:rFonts w:ascii="Times New Roman" w:hAnsi="Times New Roman" w:cs="Times New Roman"/>
          <w:smallCaps/>
        </w:rPr>
        <w:t>d</w:t>
      </w:r>
      <w:r w:rsidRPr="00F10931">
        <w:rPr>
          <w:rFonts w:ascii="Times New Roman" w:hAnsi="Times New Roman" w:cs="Times New Roman"/>
        </w:rPr>
        <w:t>)</w:t>
      </w:r>
      <w:r w:rsidR="00933699" w:rsidRPr="00F10931">
        <w:rPr>
          <w:rFonts w:ascii="Times New Roman" w:hAnsi="Times New Roman" w:cs="Times New Roman"/>
        </w:rPr>
        <w:t xml:space="preserve"> </w:t>
      </w:r>
      <w:r w:rsidRPr="00F10931">
        <w:rPr>
          <w:rFonts w:ascii="Times New Roman" w:hAnsi="Times New Roman" w:cs="Times New Roman"/>
        </w:rPr>
        <w:t>arose out of or is attributable to his war service; or</w:t>
      </w:r>
    </w:p>
    <w:p w14:paraId="32F8DDB1" w14:textId="594E6D56" w:rsidR="00C00440" w:rsidRPr="00F10931" w:rsidRDefault="00113FF4" w:rsidP="00492CD3">
      <w:pPr>
        <w:spacing w:before="60" w:after="60"/>
        <w:ind w:left="1800" w:hanging="360"/>
        <w:jc w:val="both"/>
        <w:rPr>
          <w:rFonts w:ascii="Times New Roman" w:hAnsi="Times New Roman" w:cs="Times New Roman"/>
        </w:rPr>
      </w:pPr>
      <w:r w:rsidRPr="00F10931">
        <w:rPr>
          <w:rFonts w:ascii="Times New Roman" w:hAnsi="Times New Roman" w:cs="Times New Roman"/>
        </w:rPr>
        <w:t>(</w:t>
      </w:r>
      <w:r w:rsidR="003E6F47">
        <w:rPr>
          <w:rFonts w:ascii="Times New Roman" w:hAnsi="Times New Roman" w:cs="Times New Roman"/>
          <w:smallCaps/>
        </w:rPr>
        <w:t>e</w:t>
      </w:r>
      <w:r w:rsidRPr="00F10931">
        <w:rPr>
          <w:rFonts w:ascii="Times New Roman" w:hAnsi="Times New Roman" w:cs="Times New Roman"/>
        </w:rPr>
        <w:t>)</w:t>
      </w:r>
      <w:r w:rsidR="00933699" w:rsidRPr="00F10931">
        <w:rPr>
          <w:rFonts w:ascii="Times New Roman" w:hAnsi="Times New Roman" w:cs="Times New Roman"/>
        </w:rPr>
        <w:t xml:space="preserve"> </w:t>
      </w:r>
      <w:r w:rsidRPr="00F10931">
        <w:rPr>
          <w:rFonts w:ascii="Times New Roman" w:hAnsi="Times New Roman" w:cs="Times New Roman"/>
        </w:rPr>
        <w:t>has been contributed to in any material degree or has been aggravated by the conditions of his war service; and</w:t>
      </w:r>
    </w:p>
    <w:p w14:paraId="105DA253" w14:textId="77777777" w:rsidR="00C00440" w:rsidRPr="00F10931" w:rsidRDefault="00113FF4" w:rsidP="00492CD3">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the incapacity is so slight that it does not warrant a pension assessment,</w:t>
      </w:r>
    </w:p>
    <w:p w14:paraId="73290784" w14:textId="77777777" w:rsidR="00C00440" w:rsidRPr="00F10931" w:rsidRDefault="00113FF4" w:rsidP="00492CD3">
      <w:pPr>
        <w:spacing w:after="60"/>
        <w:jc w:val="both"/>
        <w:rPr>
          <w:rFonts w:ascii="Times New Roman" w:hAnsi="Times New Roman" w:cs="Times New Roman"/>
        </w:rPr>
      </w:pPr>
      <w:r w:rsidRPr="00F10931">
        <w:rPr>
          <w:rFonts w:ascii="Times New Roman" w:hAnsi="Times New Roman" w:cs="Times New Roman"/>
        </w:rPr>
        <w:t>the member may, on or after 1 July 1979 and within 3 months after the service on the member,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of the decision of the Commission or the Board, make application to the Tribunal for a review of that decision.</w:t>
      </w:r>
    </w:p>
    <w:p w14:paraId="08124A18" w14:textId="77777777" w:rsidR="00C00440" w:rsidRPr="00F10931" w:rsidRDefault="00113FF4" w:rsidP="00492CD3">
      <w:pPr>
        <w:spacing w:after="60"/>
        <w:ind w:firstLine="288"/>
        <w:jc w:val="both"/>
        <w:rPr>
          <w:rFonts w:ascii="Times New Roman" w:hAnsi="Times New Roman" w:cs="Times New Roman"/>
        </w:rPr>
      </w:pPr>
      <w:r w:rsidRPr="00F10931">
        <w:rPr>
          <w:rFonts w:ascii="Times New Roman" w:hAnsi="Times New Roman" w:cs="Times New Roman"/>
        </w:rPr>
        <w:t>“(2) In this section, ‘pension’ does not include a service pension.</w:t>
      </w:r>
    </w:p>
    <w:p w14:paraId="40B12700" w14:textId="77777777" w:rsidR="00C00440" w:rsidRPr="00492CD3" w:rsidRDefault="00113FF4" w:rsidP="00492CD3">
      <w:pPr>
        <w:spacing w:before="120" w:after="60"/>
        <w:jc w:val="both"/>
        <w:rPr>
          <w:rFonts w:ascii="Times New Roman" w:hAnsi="Times New Roman" w:cs="Times New Roman"/>
          <w:b/>
          <w:sz w:val="20"/>
        </w:rPr>
      </w:pPr>
      <w:r w:rsidRPr="00492CD3">
        <w:rPr>
          <w:rFonts w:ascii="Times New Roman" w:hAnsi="Times New Roman" w:cs="Times New Roman"/>
          <w:b/>
          <w:sz w:val="20"/>
        </w:rPr>
        <w:t>Review of certain decisions refusing application for service pension under section 85</w:t>
      </w:r>
    </w:p>
    <w:p w14:paraId="67321240" w14:textId="77777777" w:rsidR="00C00440" w:rsidRPr="00F10931" w:rsidRDefault="00113FF4" w:rsidP="00492CD3">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ve</w:t>
      </w:r>
      <w:r w:rsidRPr="00F10931">
        <w:rPr>
          <w:rFonts w:ascii="Times New Roman" w:hAnsi="Times New Roman" w:cs="Times New Roman"/>
        </w:rPr>
        <w:t>. (1) Where the Commission has made a decision refusing an application by a member of the Forces, or a member of the Forces of a Commonwealth country, for a service pension under section 85 solely on the ground that the member is not permanently unemployable, the member may, on or after 1 July 1979 and within 3 months after the service on the member,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of the decision of the Commission, make application to the Tribunal for a review of that decision.</w:t>
      </w:r>
    </w:p>
    <w:p w14:paraId="06F306A2" w14:textId="77777777" w:rsidR="00C00440" w:rsidRPr="00F10931" w:rsidRDefault="00113FF4" w:rsidP="00492CD3">
      <w:pPr>
        <w:spacing w:after="60"/>
        <w:ind w:firstLine="288"/>
        <w:jc w:val="both"/>
        <w:rPr>
          <w:rFonts w:ascii="Times New Roman" w:hAnsi="Times New Roman" w:cs="Times New Roman"/>
        </w:rPr>
      </w:pPr>
      <w:r w:rsidRPr="00F10931">
        <w:rPr>
          <w:rFonts w:ascii="Times New Roman" w:hAnsi="Times New Roman" w:cs="Times New Roman"/>
        </w:rPr>
        <w:t>“(2) In this section, ‘member of the Forces of a Commonwealth country’ means a person who is a member of the Forces of a Commonwealth country within the meaning of section 98</w:t>
      </w:r>
      <w:r w:rsidRPr="00F10931">
        <w:rPr>
          <w:rFonts w:ascii="Times New Roman" w:hAnsi="Times New Roman" w:cs="Times New Roman"/>
          <w:smallCaps/>
        </w:rPr>
        <w:t>d.</w:t>
      </w:r>
    </w:p>
    <w:p w14:paraId="34521F1D" w14:textId="77777777" w:rsidR="00C00440" w:rsidRPr="00492CD3" w:rsidRDefault="00113FF4" w:rsidP="00492CD3">
      <w:pPr>
        <w:spacing w:before="120" w:after="60"/>
        <w:jc w:val="both"/>
        <w:rPr>
          <w:rFonts w:ascii="Times New Roman" w:hAnsi="Times New Roman" w:cs="Times New Roman"/>
          <w:b/>
          <w:sz w:val="20"/>
        </w:rPr>
      </w:pPr>
      <w:r w:rsidRPr="00492CD3">
        <w:rPr>
          <w:rFonts w:ascii="Times New Roman" w:hAnsi="Times New Roman" w:cs="Times New Roman"/>
          <w:b/>
          <w:sz w:val="20"/>
        </w:rPr>
        <w:t>Application for review</w:t>
      </w:r>
    </w:p>
    <w:p w14:paraId="4D806018" w14:textId="77777777" w:rsidR="00C00440" w:rsidRPr="00F10931" w:rsidRDefault="00113FF4" w:rsidP="00492CD3">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vf</w:t>
      </w:r>
      <w:r w:rsidRPr="00F10931">
        <w:rPr>
          <w:rFonts w:ascii="Times New Roman" w:hAnsi="Times New Roman" w:cs="Times New Roman"/>
        </w:rPr>
        <w:t>. (1) An application to the Tribunal for a review—</w:t>
      </w:r>
    </w:p>
    <w:p w14:paraId="50F35A46" w14:textId="77777777" w:rsidR="00C00440" w:rsidRPr="00F10931" w:rsidRDefault="00113FF4" w:rsidP="00DA725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shall be in writing;</w:t>
      </w:r>
    </w:p>
    <w:p w14:paraId="22DB1C4D" w14:textId="77777777" w:rsidR="00C00440" w:rsidRPr="00F10931" w:rsidRDefault="00113FF4" w:rsidP="00DA725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shall set out a statement of the reasons for the application; and</w:t>
      </w:r>
    </w:p>
    <w:p w14:paraId="4AD98CE4" w14:textId="77777777" w:rsidR="00C00440" w:rsidRPr="00F10931" w:rsidRDefault="00113FF4" w:rsidP="00DA7252">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 xml:space="preserve">shall be forwarded to the Secretary at the appropriate address prescribed by or under section </w:t>
      </w:r>
      <w:r w:rsidRPr="00F10931">
        <w:rPr>
          <w:rFonts w:ascii="Times New Roman" w:hAnsi="Times New Roman" w:cs="Times New Roman"/>
          <w:smallCaps/>
        </w:rPr>
        <w:t>123ac.</w:t>
      </w:r>
    </w:p>
    <w:p w14:paraId="16FED548" w14:textId="77777777" w:rsidR="00492CD3" w:rsidRDefault="00113FF4" w:rsidP="00DA7252">
      <w:pPr>
        <w:spacing w:before="60" w:after="60"/>
        <w:ind w:firstLine="288"/>
        <w:jc w:val="both"/>
        <w:rPr>
          <w:rFonts w:ascii="Times New Roman" w:hAnsi="Times New Roman" w:cs="Times New Roman"/>
        </w:rPr>
      </w:pPr>
      <w:r w:rsidRPr="00F10931">
        <w:rPr>
          <w:rFonts w:ascii="Times New Roman" w:hAnsi="Times New Roman" w:cs="Times New Roman"/>
        </w:rPr>
        <w:t>“(2) Where an application is lodged in accordance with sub-section (1), the Secretary shall—</w:t>
      </w:r>
    </w:p>
    <w:p w14:paraId="0C9752C2" w14:textId="77777777" w:rsidR="00C00440" w:rsidRPr="00F10931" w:rsidRDefault="00113FF4" w:rsidP="005E011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within 21 days after the </w:t>
      </w:r>
      <w:proofErr w:type="spellStart"/>
      <w:r w:rsidRPr="00F10931">
        <w:rPr>
          <w:rFonts w:ascii="Times New Roman" w:hAnsi="Times New Roman" w:cs="Times New Roman"/>
        </w:rPr>
        <w:t>lodgement</w:t>
      </w:r>
      <w:proofErr w:type="spellEnd"/>
      <w:r w:rsidRPr="00F10931">
        <w:rPr>
          <w:rFonts w:ascii="Times New Roman" w:hAnsi="Times New Roman" w:cs="Times New Roman"/>
        </w:rPr>
        <w:t xml:space="preserve">, notify the President of the </w:t>
      </w:r>
      <w:proofErr w:type="spellStart"/>
      <w:r w:rsidRPr="00F10931">
        <w:rPr>
          <w:rFonts w:ascii="Times New Roman" w:hAnsi="Times New Roman" w:cs="Times New Roman"/>
        </w:rPr>
        <w:t>lodgement</w:t>
      </w:r>
      <w:proofErr w:type="spellEnd"/>
      <w:r w:rsidRPr="00F10931">
        <w:rPr>
          <w:rFonts w:ascii="Times New Roman" w:hAnsi="Times New Roman" w:cs="Times New Roman"/>
        </w:rPr>
        <w:t>; and</w:t>
      </w:r>
    </w:p>
    <w:p w14:paraId="244E981F" w14:textId="77777777" w:rsidR="00C00440" w:rsidRPr="00F10931" w:rsidRDefault="00113FF4" w:rsidP="005E011A">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as soon as practicable thereafter, forward to the President the application and all records and other documents under the control of the Department relating to the decision to which the application relates.</w:t>
      </w:r>
    </w:p>
    <w:p w14:paraId="762EA737" w14:textId="77777777" w:rsidR="00C00440" w:rsidRPr="005E011A" w:rsidRDefault="00113FF4" w:rsidP="005E011A">
      <w:pPr>
        <w:spacing w:before="120" w:after="60"/>
        <w:jc w:val="both"/>
        <w:rPr>
          <w:rFonts w:ascii="Times New Roman" w:hAnsi="Times New Roman" w:cs="Times New Roman"/>
          <w:b/>
          <w:sz w:val="20"/>
        </w:rPr>
      </w:pPr>
      <w:r w:rsidRPr="005E011A">
        <w:rPr>
          <w:rFonts w:ascii="Times New Roman" w:hAnsi="Times New Roman" w:cs="Times New Roman"/>
          <w:b/>
          <w:sz w:val="20"/>
        </w:rPr>
        <w:t>Tribunal not bound by technicalities, &amp;c.</w:t>
      </w:r>
    </w:p>
    <w:p w14:paraId="76D1CD88" w14:textId="77777777" w:rsidR="00C00440" w:rsidRPr="00F10931" w:rsidRDefault="00933699" w:rsidP="005E011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vg</w:t>
      </w:r>
      <w:r w:rsidR="00113FF4" w:rsidRPr="00F10931">
        <w:rPr>
          <w:rFonts w:ascii="Times New Roman" w:hAnsi="Times New Roman" w:cs="Times New Roman"/>
        </w:rPr>
        <w:t>. The Tribunal, in conducting a proceeding, or the hearing of a proceeding, or in making a decision in a proceeding, on a review—</w:t>
      </w:r>
    </w:p>
    <w:p w14:paraId="69C6D19D" w14:textId="77777777" w:rsidR="00C00440" w:rsidRPr="00F10931" w:rsidRDefault="00113FF4" w:rsidP="005E011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is not bound by technicalities, legal forms or rules of evidence; and</w:t>
      </w:r>
    </w:p>
    <w:p w14:paraId="0B6473F1" w14:textId="77777777" w:rsidR="00C00440" w:rsidRPr="00F10931" w:rsidRDefault="00113FF4" w:rsidP="005E011A">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14:paraId="27C09A5A" w14:textId="77777777" w:rsidR="00C00440" w:rsidRPr="00F10931" w:rsidRDefault="00113FF4" w:rsidP="005E011A">
      <w:pPr>
        <w:spacing w:before="60" w:after="60"/>
        <w:ind w:left="1224" w:hanging="360"/>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the effects of the passage of time, including the effect of the passage of time on the availability of witnesses; or</w:t>
      </w:r>
    </w:p>
    <w:p w14:paraId="22EE3235" w14:textId="77777777" w:rsidR="00C00440" w:rsidRPr="00F10931" w:rsidRDefault="00113FF4" w:rsidP="005E011A">
      <w:pPr>
        <w:spacing w:before="60" w:after="60"/>
        <w:ind w:left="1224" w:hanging="360"/>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an absence of, or a deficiency in, relevant official records, including an absence or deficiency resulting from the fact that an occurrence that happened during the service of a member of the Forces was not reported to the appropriate authorities.</w:t>
      </w:r>
    </w:p>
    <w:p w14:paraId="1BA96EE8" w14:textId="77777777" w:rsidR="003E6F47" w:rsidRDefault="003E6F47">
      <w:pPr>
        <w:rPr>
          <w:rFonts w:ascii="Times New Roman" w:hAnsi="Times New Roman" w:cs="Times New Roman"/>
          <w:b/>
          <w:sz w:val="20"/>
        </w:rPr>
      </w:pPr>
      <w:r>
        <w:rPr>
          <w:rFonts w:ascii="Times New Roman" w:hAnsi="Times New Roman" w:cs="Times New Roman"/>
          <w:b/>
          <w:sz w:val="20"/>
        </w:rPr>
        <w:br w:type="page"/>
      </w:r>
    </w:p>
    <w:p w14:paraId="2708E7FB" w14:textId="00717530" w:rsidR="00C00440" w:rsidRPr="005E011A" w:rsidRDefault="00113FF4" w:rsidP="005E011A">
      <w:pPr>
        <w:spacing w:before="120" w:after="60"/>
        <w:jc w:val="both"/>
        <w:rPr>
          <w:rFonts w:ascii="Times New Roman" w:hAnsi="Times New Roman" w:cs="Times New Roman"/>
          <w:b/>
          <w:sz w:val="20"/>
        </w:rPr>
      </w:pPr>
      <w:r w:rsidRPr="005E011A">
        <w:rPr>
          <w:rFonts w:ascii="Times New Roman" w:hAnsi="Times New Roman" w:cs="Times New Roman"/>
          <w:b/>
          <w:sz w:val="20"/>
        </w:rPr>
        <w:t>Decision of Tribunal</w:t>
      </w:r>
    </w:p>
    <w:p w14:paraId="1BB86206" w14:textId="77777777" w:rsidR="00C00440" w:rsidRPr="00F10931" w:rsidRDefault="00933699" w:rsidP="005E011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vh</w:t>
      </w:r>
      <w:r w:rsidR="00113FF4" w:rsidRPr="00F10931">
        <w:rPr>
          <w:rFonts w:ascii="Times New Roman" w:hAnsi="Times New Roman" w:cs="Times New Roman"/>
        </w:rPr>
        <w:t>. (1) In a proceeding on a review, the Tribunal shall have regard to the evidence that was before the Commission or a Board when the decision the subject of the review was made and to any further evidence before the Tribunal in the proceeding that was not before the Commission or the Board but would have been relevant to the making of a decision in the proceeding before the Commission or the Board.</w:t>
      </w:r>
    </w:p>
    <w:p w14:paraId="0B9551DB" w14:textId="77777777" w:rsidR="00C00440" w:rsidRPr="00F10931" w:rsidRDefault="00113FF4" w:rsidP="005E011A">
      <w:pPr>
        <w:spacing w:after="60"/>
        <w:ind w:firstLine="288"/>
        <w:jc w:val="both"/>
        <w:rPr>
          <w:rFonts w:ascii="Times New Roman" w:hAnsi="Times New Roman" w:cs="Times New Roman"/>
        </w:rPr>
      </w:pPr>
      <w:r w:rsidRPr="00F10931">
        <w:rPr>
          <w:rFonts w:ascii="Times New Roman" w:hAnsi="Times New Roman" w:cs="Times New Roman"/>
        </w:rPr>
        <w:t>“(2) On the completion of its consideration in a proceeding on a review—</w:t>
      </w:r>
    </w:p>
    <w:p w14:paraId="7A71F195" w14:textId="77777777" w:rsidR="00C00440" w:rsidRPr="00F10931" w:rsidRDefault="00113FF4" w:rsidP="005E011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decision the subject of the review was a decision refusing a claim or application for pension—the Tribunal shall set aside the decision unless it is satisfied, beyond reasonable doubt, that there were insufficient grounds for granting the claim or application; or</w:t>
      </w:r>
    </w:p>
    <w:p w14:paraId="004DD5B9" w14:textId="77777777" w:rsidR="00C00440" w:rsidRPr="00F10931" w:rsidRDefault="00113FF4" w:rsidP="005E011A">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case—the Tribunal shall set aside the decision the subject of the review unless it is satisfied, beyond reasonable doubt, that the decision is the decision that the Tribunal would have made if it had conducted the proceeding in which the decision was made.</w:t>
      </w:r>
    </w:p>
    <w:p w14:paraId="450CBF99" w14:textId="77777777" w:rsidR="005E011A" w:rsidRDefault="00113FF4" w:rsidP="005E011A">
      <w:pPr>
        <w:spacing w:after="60"/>
        <w:ind w:firstLine="288"/>
        <w:jc w:val="both"/>
        <w:rPr>
          <w:rFonts w:ascii="Times New Roman" w:hAnsi="Times New Roman" w:cs="Times New Roman"/>
        </w:rPr>
      </w:pPr>
      <w:r w:rsidRPr="00F10931">
        <w:rPr>
          <w:rFonts w:ascii="Times New Roman" w:hAnsi="Times New Roman" w:cs="Times New Roman"/>
        </w:rPr>
        <w:t>“(3) Where the Tribunal sets aside a decision the subject of a review, it shall substitute for that decision such decision as the Tribunal considers to be in accordance with this Act.</w:t>
      </w:r>
    </w:p>
    <w:p w14:paraId="65978937" w14:textId="77777777" w:rsidR="00C00440" w:rsidRPr="00F10931" w:rsidRDefault="00113FF4" w:rsidP="003C53B9">
      <w:pPr>
        <w:spacing w:after="60"/>
        <w:ind w:firstLine="288"/>
        <w:jc w:val="both"/>
        <w:rPr>
          <w:rFonts w:ascii="Times New Roman" w:hAnsi="Times New Roman" w:cs="Times New Roman"/>
        </w:rPr>
      </w:pPr>
      <w:r w:rsidRPr="00F10931">
        <w:rPr>
          <w:rFonts w:ascii="Times New Roman" w:hAnsi="Times New Roman" w:cs="Times New Roman"/>
        </w:rPr>
        <w:t>“(4) Where the Tribunal does not set aside a decision the subject of a review, it shall affirm that decision.</w:t>
      </w:r>
    </w:p>
    <w:p w14:paraId="0177F912" w14:textId="77777777" w:rsidR="00C00440" w:rsidRPr="003C53B9" w:rsidRDefault="00113FF4" w:rsidP="003C53B9">
      <w:pPr>
        <w:spacing w:before="120" w:after="60"/>
        <w:jc w:val="both"/>
        <w:rPr>
          <w:rFonts w:ascii="Times New Roman" w:hAnsi="Times New Roman" w:cs="Times New Roman"/>
          <w:b/>
          <w:sz w:val="20"/>
        </w:rPr>
      </w:pPr>
      <w:r w:rsidRPr="003C53B9">
        <w:rPr>
          <w:rFonts w:ascii="Times New Roman" w:hAnsi="Times New Roman" w:cs="Times New Roman"/>
          <w:b/>
          <w:sz w:val="20"/>
        </w:rPr>
        <w:t>Further evidence relating to incapacity</w:t>
      </w:r>
    </w:p>
    <w:p w14:paraId="729AE534" w14:textId="77777777" w:rsidR="00C00440" w:rsidRPr="00F10931" w:rsidRDefault="00113FF4" w:rsidP="003C53B9">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vj</w:t>
      </w:r>
      <w:r w:rsidRPr="00F10931">
        <w:rPr>
          <w:rFonts w:ascii="Times New Roman" w:hAnsi="Times New Roman" w:cs="Times New Roman"/>
        </w:rPr>
        <w:t>. Where—</w:t>
      </w:r>
    </w:p>
    <w:p w14:paraId="3B57E88A" w14:textId="77777777" w:rsidR="00C00440" w:rsidRPr="00F10931" w:rsidRDefault="00113FF4" w:rsidP="003C53B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in the proceeding on a review pursuant to an application under section 107</w:t>
      </w:r>
      <w:r w:rsidRPr="00F10931">
        <w:rPr>
          <w:rFonts w:ascii="Times New Roman" w:hAnsi="Times New Roman" w:cs="Times New Roman"/>
          <w:smallCaps/>
        </w:rPr>
        <w:t>vd</w:t>
      </w:r>
      <w:r w:rsidRPr="00F10931">
        <w:rPr>
          <w:rFonts w:ascii="Times New Roman" w:hAnsi="Times New Roman" w:cs="Times New Roman"/>
        </w:rPr>
        <w:t xml:space="preserve"> there is before the Tribunal further evidence that was not before the Commission or a Board; and</w:t>
      </w:r>
    </w:p>
    <w:p w14:paraId="3680C3AF" w14:textId="77777777" w:rsidR="00C00440" w:rsidRPr="00F10931" w:rsidRDefault="00113FF4" w:rsidP="003C53B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reason of that further evidence, the Tribunal has reason to believe that there has been a change in the incapacity of the applicant since the date of the decision the subject of the review,</w:t>
      </w:r>
    </w:p>
    <w:p w14:paraId="04DFEA58" w14:textId="77777777" w:rsidR="00C00440" w:rsidRPr="00F10931" w:rsidRDefault="00113FF4" w:rsidP="003C53B9">
      <w:pPr>
        <w:spacing w:before="60" w:after="60"/>
        <w:jc w:val="both"/>
        <w:rPr>
          <w:rFonts w:ascii="Times New Roman" w:hAnsi="Times New Roman" w:cs="Times New Roman"/>
        </w:rPr>
      </w:pPr>
      <w:r w:rsidRPr="00F10931">
        <w:rPr>
          <w:rFonts w:ascii="Times New Roman" w:hAnsi="Times New Roman" w:cs="Times New Roman"/>
        </w:rPr>
        <w:t>the Tribunal shall, for the purpose of the proceeding, disregard that further evidence to the extent that it relates to the incapacity of the applicant at any time after the date of the decision that is the subject of the review but may, after the decision in the proceeding has been made, refer the applicant’s case back to the Commission for consideration of that further evidence.</w:t>
      </w:r>
    </w:p>
    <w:p w14:paraId="1D2DD650" w14:textId="77777777" w:rsidR="00C00440" w:rsidRPr="00A84687" w:rsidRDefault="00113FF4" w:rsidP="00A84687">
      <w:pPr>
        <w:spacing w:before="120" w:after="60"/>
        <w:jc w:val="both"/>
        <w:rPr>
          <w:rFonts w:ascii="Times New Roman" w:hAnsi="Times New Roman" w:cs="Times New Roman"/>
          <w:b/>
          <w:sz w:val="20"/>
        </w:rPr>
      </w:pPr>
      <w:r w:rsidRPr="00A84687">
        <w:rPr>
          <w:rFonts w:ascii="Times New Roman" w:hAnsi="Times New Roman" w:cs="Times New Roman"/>
          <w:b/>
          <w:sz w:val="20"/>
        </w:rPr>
        <w:t>Reasons for decision of Tribunal to be included in decision, &amp;c.</w:t>
      </w:r>
    </w:p>
    <w:p w14:paraId="02837237" w14:textId="77777777" w:rsidR="00C00440" w:rsidRPr="00F10931" w:rsidRDefault="00113FF4" w:rsidP="00A84687">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vk</w:t>
      </w:r>
      <w:r w:rsidRPr="00F10931">
        <w:rPr>
          <w:rFonts w:ascii="Times New Roman" w:hAnsi="Times New Roman" w:cs="Times New Roman"/>
        </w:rPr>
        <w:t>. (1) Where, in a proceeding before the Tribunal, the Tribunal makes a decision relating, in whole or in part, to a prescribed matter, the Tribunal shall cause to be prepared a written record of the decision, containing a statement of the reasons for the decision, so far as the decision relates to the prescribed matter, including any findings of fact in relation to the prescribed matter.</w:t>
      </w:r>
    </w:p>
    <w:p w14:paraId="07C14F79" w14:textId="77777777" w:rsidR="00C00440" w:rsidRPr="00F10931" w:rsidRDefault="00113FF4" w:rsidP="00A84687">
      <w:pPr>
        <w:spacing w:after="60"/>
        <w:ind w:firstLine="288"/>
        <w:jc w:val="both"/>
        <w:rPr>
          <w:rFonts w:ascii="Times New Roman" w:hAnsi="Times New Roman" w:cs="Times New Roman"/>
        </w:rPr>
      </w:pPr>
      <w:r w:rsidRPr="00F10931">
        <w:rPr>
          <w:rFonts w:ascii="Times New Roman" w:hAnsi="Times New Roman" w:cs="Times New Roman"/>
        </w:rPr>
        <w:t>“(2) Where the Tribunal makes a decision referred to in sub-section (1), the Tribunal—</w:t>
      </w:r>
    </w:p>
    <w:p w14:paraId="1E127DDF" w14:textId="77777777" w:rsidR="00C00440" w:rsidRPr="00F10931" w:rsidRDefault="00113FF4" w:rsidP="00A8468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shall file the decision with the records of the case; and</w:t>
      </w:r>
    </w:p>
    <w:p w14:paraId="4673A539" w14:textId="77777777" w:rsidR="00C00440" w:rsidRPr="00F10931" w:rsidRDefault="00113FF4" w:rsidP="00A8468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shall serve, or cause to be served, either personally or by post, a copy of the decision both on the applicant or a person authorized by the applicant and on the Commission.</w:t>
      </w:r>
    </w:p>
    <w:p w14:paraId="5D9668C4" w14:textId="77777777" w:rsidR="00C00440" w:rsidRPr="00F10931" w:rsidRDefault="00113FF4" w:rsidP="00A84687">
      <w:pPr>
        <w:spacing w:before="60" w:after="60"/>
        <w:ind w:firstLine="288"/>
        <w:jc w:val="both"/>
        <w:rPr>
          <w:rFonts w:ascii="Times New Roman" w:hAnsi="Times New Roman" w:cs="Times New Roman"/>
        </w:rPr>
      </w:pPr>
      <w:r w:rsidRPr="00F10931">
        <w:rPr>
          <w:rFonts w:ascii="Times New Roman" w:hAnsi="Times New Roman" w:cs="Times New Roman"/>
        </w:rPr>
        <w:t>“(3) In this section, ‘prescribed matter’ means a matter referred to in paragraph (a), (d) or (j) of sub-section (1) of section 27.</w:t>
      </w:r>
    </w:p>
    <w:p w14:paraId="6E3DFC52" w14:textId="77777777" w:rsidR="00C00440" w:rsidRPr="00F10931" w:rsidRDefault="00933699" w:rsidP="00A84687">
      <w:pPr>
        <w:spacing w:before="240" w:after="120"/>
        <w:jc w:val="center"/>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i/>
          <w:iCs/>
        </w:rPr>
        <w:t>Division 4—Review or Reconsideration by the Commission</w:t>
      </w:r>
    </w:p>
    <w:p w14:paraId="5B05BCD0" w14:textId="77777777" w:rsidR="00C00440" w:rsidRPr="00A84687" w:rsidRDefault="00113FF4" w:rsidP="00A84687">
      <w:pPr>
        <w:spacing w:before="120" w:after="60"/>
        <w:jc w:val="both"/>
        <w:rPr>
          <w:rFonts w:ascii="Times New Roman" w:hAnsi="Times New Roman" w:cs="Times New Roman"/>
          <w:b/>
          <w:sz w:val="20"/>
        </w:rPr>
      </w:pPr>
      <w:r w:rsidRPr="00A84687">
        <w:rPr>
          <w:rFonts w:ascii="Times New Roman" w:hAnsi="Times New Roman" w:cs="Times New Roman"/>
          <w:b/>
          <w:sz w:val="20"/>
        </w:rPr>
        <w:t>Review by Commission of decision the subject of application for review by Tribunal</w:t>
      </w:r>
    </w:p>
    <w:p w14:paraId="06296E7A" w14:textId="77777777" w:rsidR="00C00440" w:rsidRPr="00F10931" w:rsidRDefault="00113FF4" w:rsidP="00A84687">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vl</w:t>
      </w:r>
      <w:r w:rsidRPr="00F10931">
        <w:rPr>
          <w:rFonts w:ascii="Times New Roman" w:hAnsi="Times New Roman" w:cs="Times New Roman"/>
        </w:rPr>
        <w:t>. (1) Where—</w:t>
      </w:r>
    </w:p>
    <w:p w14:paraId="7E7FFBE8" w14:textId="77777777" w:rsidR="00C00440" w:rsidRPr="00F10931" w:rsidRDefault="00113FF4" w:rsidP="00A8468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an application for a review of a decision of the Commission has been made to the Tribunal; and</w:t>
      </w:r>
    </w:p>
    <w:p w14:paraId="0EEFFF53" w14:textId="77777777" w:rsidR="00C00440" w:rsidRPr="00F10931" w:rsidRDefault="00113FF4" w:rsidP="004E50B3">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the Commission considers that, because of the lapse of time since that decision of the Commission was made or any other special circumstances, the Commission should review that decision before the review by the Tribunal in pursuance of the application is proceeded with,</w:t>
      </w:r>
    </w:p>
    <w:p w14:paraId="2822D95D" w14:textId="77777777" w:rsidR="00A84687" w:rsidRDefault="00113FF4" w:rsidP="00A84687">
      <w:pPr>
        <w:spacing w:after="60"/>
        <w:jc w:val="both"/>
        <w:rPr>
          <w:rFonts w:ascii="Times New Roman" w:hAnsi="Times New Roman" w:cs="Times New Roman"/>
        </w:rPr>
      </w:pPr>
      <w:r w:rsidRPr="00F10931">
        <w:rPr>
          <w:rFonts w:ascii="Times New Roman" w:hAnsi="Times New Roman" w:cs="Times New Roman"/>
        </w:rPr>
        <w:t>the Commission shall notify the Tribunal of its intention to conduct a review of that decision and, thereupon, the Tribunal shall postpone the hearing of the proceeding on the review by the Tribunal pending the completion of the review by the Commission.</w:t>
      </w:r>
    </w:p>
    <w:p w14:paraId="0DA9C6F4" w14:textId="77777777" w:rsidR="00C00440" w:rsidRPr="00F10931" w:rsidRDefault="00113FF4" w:rsidP="00215F69">
      <w:pPr>
        <w:ind w:left="648" w:hanging="360"/>
        <w:jc w:val="both"/>
        <w:rPr>
          <w:rFonts w:ascii="Times New Roman" w:hAnsi="Times New Roman" w:cs="Times New Roman"/>
        </w:rPr>
      </w:pPr>
      <w:r w:rsidRPr="00F10931">
        <w:rPr>
          <w:rFonts w:ascii="Times New Roman" w:hAnsi="Times New Roman" w:cs="Times New Roman"/>
        </w:rPr>
        <w:t>“(2) Where—</w:t>
      </w:r>
    </w:p>
    <w:p w14:paraId="45423770" w14:textId="77777777" w:rsidR="00C00440" w:rsidRPr="00F10931" w:rsidRDefault="00113FF4" w:rsidP="00215F6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an application for a review of a decision of the Commission or a Board has been made to the Tribunal; and</w:t>
      </w:r>
    </w:p>
    <w:p w14:paraId="3A808B2B" w14:textId="77777777" w:rsidR="003E6F47" w:rsidRDefault="003E6F47">
      <w:pPr>
        <w:rPr>
          <w:rFonts w:ascii="Times New Roman" w:hAnsi="Times New Roman" w:cs="Times New Roman"/>
        </w:rPr>
      </w:pPr>
      <w:r>
        <w:rPr>
          <w:rFonts w:ascii="Times New Roman" w:hAnsi="Times New Roman" w:cs="Times New Roman"/>
        </w:rPr>
        <w:br w:type="page"/>
      </w:r>
    </w:p>
    <w:p w14:paraId="18559164" w14:textId="3D77DDB0" w:rsidR="00C00440" w:rsidRPr="00F10931" w:rsidRDefault="00113FF4" w:rsidP="00215F6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the proceeding on the review there is before the Tribunal further evidence that was not before the Commission or the Board and the Tribunal is satisfied that that further evidence would have been relevant to the making of a decision in the proceeding before the Commission or the Board,</w:t>
      </w:r>
    </w:p>
    <w:p w14:paraId="25B76AAB" w14:textId="77777777" w:rsidR="00C00440" w:rsidRPr="00F10931" w:rsidRDefault="00113FF4" w:rsidP="00215F69">
      <w:pPr>
        <w:spacing w:after="60"/>
        <w:jc w:val="both"/>
        <w:rPr>
          <w:rFonts w:ascii="Times New Roman" w:hAnsi="Times New Roman" w:cs="Times New Roman"/>
        </w:rPr>
      </w:pPr>
      <w:r w:rsidRPr="00F10931">
        <w:rPr>
          <w:rFonts w:ascii="Times New Roman" w:hAnsi="Times New Roman" w:cs="Times New Roman"/>
        </w:rPr>
        <w:t>the Tribunal shall adjourn the hearing and request the Commission to review that decision having regard to that further evidence.</w:t>
      </w:r>
    </w:p>
    <w:p w14:paraId="0883E496" w14:textId="77777777" w:rsidR="00C00440" w:rsidRPr="00F10931" w:rsidRDefault="00113FF4" w:rsidP="00215F69">
      <w:pPr>
        <w:spacing w:after="60"/>
        <w:ind w:firstLine="288"/>
        <w:jc w:val="both"/>
        <w:rPr>
          <w:rFonts w:ascii="Times New Roman" w:hAnsi="Times New Roman" w:cs="Times New Roman"/>
        </w:rPr>
      </w:pPr>
      <w:r w:rsidRPr="00F10931">
        <w:rPr>
          <w:rFonts w:ascii="Times New Roman" w:hAnsi="Times New Roman" w:cs="Times New Roman"/>
        </w:rPr>
        <w:t>“(3) Where the Tribunal requests the Commission under sub-section (2) to review a decision, the Tribunal may, if the decision is a decision with respect to a pension assessment, vary that assessment pending the completion of the review of the decision by the Commission, having regard to the records and evidence on which the Commission or a Board reached that decision.</w:t>
      </w:r>
    </w:p>
    <w:p w14:paraId="46E50663" w14:textId="77777777" w:rsidR="00C00440" w:rsidRPr="00F10931" w:rsidRDefault="00113FF4" w:rsidP="00215F69">
      <w:pPr>
        <w:spacing w:after="60"/>
        <w:ind w:firstLine="288"/>
        <w:jc w:val="both"/>
        <w:rPr>
          <w:rFonts w:ascii="Times New Roman" w:hAnsi="Times New Roman" w:cs="Times New Roman"/>
        </w:rPr>
      </w:pPr>
      <w:r w:rsidRPr="00F10931">
        <w:rPr>
          <w:rFonts w:ascii="Times New Roman" w:hAnsi="Times New Roman" w:cs="Times New Roman"/>
        </w:rPr>
        <w:t>“(4) Where—</w:t>
      </w:r>
    </w:p>
    <w:p w14:paraId="5B32F122" w14:textId="77777777" w:rsidR="00C00440" w:rsidRPr="00F10931" w:rsidRDefault="00113FF4" w:rsidP="00215F6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decision of the Commission on a review by the Commission referred to in sub-section (1) or (2) is to affirm the decision the subject of the review, and the Commission notifies the Tribunal accordingly; or</w:t>
      </w:r>
    </w:p>
    <w:p w14:paraId="4C599824" w14:textId="77777777" w:rsidR="00C00440" w:rsidRPr="00F10931" w:rsidRDefault="00113FF4" w:rsidP="00215F69">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within 3 months after the service on the applicant, in accordance with section </w:t>
      </w:r>
      <w:r w:rsidRPr="00F10931">
        <w:rPr>
          <w:rFonts w:ascii="Times New Roman" w:hAnsi="Times New Roman" w:cs="Times New Roman"/>
          <w:smallCaps/>
        </w:rPr>
        <w:t xml:space="preserve">47a, </w:t>
      </w:r>
      <w:r w:rsidRPr="00F10931">
        <w:rPr>
          <w:rFonts w:ascii="Times New Roman" w:hAnsi="Times New Roman" w:cs="Times New Roman"/>
        </w:rPr>
        <w:t>of a copy of the decision of the Commission on a review by the Commission referred to in sub-section (1) or (2), the applicant notifies the Tribunal that he is not satisfied with the decision,</w:t>
      </w:r>
    </w:p>
    <w:p w14:paraId="242E8169" w14:textId="77777777" w:rsidR="00C00440" w:rsidRPr="00F10931" w:rsidRDefault="00113FF4" w:rsidP="00215F69">
      <w:pPr>
        <w:spacing w:after="60"/>
        <w:jc w:val="both"/>
        <w:rPr>
          <w:rFonts w:ascii="Times New Roman" w:hAnsi="Times New Roman" w:cs="Times New Roman"/>
        </w:rPr>
      </w:pPr>
      <w:r w:rsidRPr="00F10931">
        <w:rPr>
          <w:rFonts w:ascii="Times New Roman" w:hAnsi="Times New Roman" w:cs="Times New Roman"/>
        </w:rPr>
        <w:t>the Tribunal shall proceed with the hearing of the proceeding that was postponed or adjourned, but, in that proceeding, the decision for review by the Tribunal shall be the decision of the Commission on the review referred to in sub-section (1) or (2) instead of the decision to which the application relates.</w:t>
      </w:r>
    </w:p>
    <w:p w14:paraId="272754F0" w14:textId="77777777" w:rsidR="00C00440" w:rsidRPr="00F10931" w:rsidRDefault="00113FF4" w:rsidP="00215F69">
      <w:pPr>
        <w:spacing w:after="60"/>
        <w:ind w:firstLine="288"/>
        <w:jc w:val="both"/>
        <w:rPr>
          <w:rFonts w:ascii="Times New Roman" w:hAnsi="Times New Roman" w:cs="Times New Roman"/>
        </w:rPr>
      </w:pPr>
      <w:r w:rsidRPr="00F10931">
        <w:rPr>
          <w:rFonts w:ascii="Times New Roman" w:hAnsi="Times New Roman" w:cs="Times New Roman"/>
        </w:rPr>
        <w:t>“(5) Where the Commission gives to the Tribunal a notification in accordance with paragraph (a) of sub-section (4), the Secretary shall forward to the Tribunal all records and other documents under the control of the Department relating to the review by the Commission to which the notification relates.</w:t>
      </w:r>
    </w:p>
    <w:p w14:paraId="2AF25314" w14:textId="77777777" w:rsidR="00C00440" w:rsidRPr="00F10931" w:rsidRDefault="00113FF4" w:rsidP="00215F69">
      <w:pPr>
        <w:spacing w:after="60"/>
        <w:ind w:firstLine="288"/>
        <w:jc w:val="both"/>
        <w:rPr>
          <w:rFonts w:ascii="Times New Roman" w:hAnsi="Times New Roman" w:cs="Times New Roman"/>
        </w:rPr>
      </w:pPr>
      <w:r w:rsidRPr="00F10931">
        <w:rPr>
          <w:rFonts w:ascii="Times New Roman" w:hAnsi="Times New Roman" w:cs="Times New Roman"/>
        </w:rPr>
        <w:t>“(6) Where the Tribunal receives a notification in accordance with paragraph (b) of sub-section (4), the Tribunal may, before proceeding with a hearing in accordance with that sub-section, request the Secretary to forward to it all records and other documents under the control of the Department relating to the review by the Commission to which the notification relates.</w:t>
      </w:r>
    </w:p>
    <w:p w14:paraId="125B3778" w14:textId="629E3D5C" w:rsidR="00C00440" w:rsidRPr="00F10931" w:rsidRDefault="00113FF4" w:rsidP="003E6F47">
      <w:pPr>
        <w:spacing w:after="60"/>
        <w:ind w:firstLine="288"/>
        <w:jc w:val="both"/>
        <w:rPr>
          <w:rFonts w:ascii="Times New Roman" w:hAnsi="Times New Roman" w:cs="Times New Roman"/>
        </w:rPr>
      </w:pPr>
      <w:r w:rsidRPr="00F10931">
        <w:rPr>
          <w:rFonts w:ascii="Times New Roman" w:hAnsi="Times New Roman" w:cs="Times New Roman"/>
        </w:rPr>
        <w:t>“(7) If no notification under sub-section (4) is received by the Tribunal, the Tribunal shall treat the application relating to the hearing that</w:t>
      </w:r>
      <w:r w:rsidR="003E6F47">
        <w:rPr>
          <w:rFonts w:ascii="Times New Roman" w:hAnsi="Times New Roman" w:cs="Times New Roman"/>
        </w:rPr>
        <w:t xml:space="preserve"> </w:t>
      </w:r>
      <w:r w:rsidRPr="00F10931">
        <w:rPr>
          <w:rFonts w:ascii="Times New Roman" w:hAnsi="Times New Roman" w:cs="Times New Roman"/>
        </w:rPr>
        <w:t>was postponed or adjourned in accordance with sub-section (1) or (2) as having lapsed.</w:t>
      </w:r>
    </w:p>
    <w:p w14:paraId="506BAAD1" w14:textId="77777777" w:rsidR="00C00440" w:rsidRPr="00ED58B3" w:rsidRDefault="00113FF4" w:rsidP="00ED58B3">
      <w:pPr>
        <w:spacing w:before="120" w:after="60"/>
        <w:jc w:val="both"/>
        <w:rPr>
          <w:rFonts w:ascii="Times New Roman" w:hAnsi="Times New Roman" w:cs="Times New Roman"/>
          <w:b/>
          <w:sz w:val="20"/>
        </w:rPr>
      </w:pPr>
      <w:r w:rsidRPr="00ED58B3">
        <w:rPr>
          <w:rFonts w:ascii="Times New Roman" w:hAnsi="Times New Roman" w:cs="Times New Roman"/>
          <w:b/>
          <w:sz w:val="20"/>
        </w:rPr>
        <w:t>Further evidence after adverse decision of Tribunal on application under section 107</w:t>
      </w:r>
      <w:r w:rsidRPr="00ED58B3">
        <w:rPr>
          <w:rFonts w:ascii="Times New Roman" w:hAnsi="Times New Roman" w:cs="Times New Roman"/>
          <w:b/>
          <w:smallCaps/>
          <w:sz w:val="20"/>
        </w:rPr>
        <w:t>vc</w:t>
      </w:r>
    </w:p>
    <w:p w14:paraId="4D8504EB" w14:textId="77777777" w:rsidR="00C00440" w:rsidRPr="00F10931" w:rsidRDefault="00113FF4" w:rsidP="00ED58B3">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vm</w:t>
      </w:r>
      <w:r w:rsidRPr="00F10931">
        <w:rPr>
          <w:rFonts w:ascii="Times New Roman" w:hAnsi="Times New Roman" w:cs="Times New Roman"/>
        </w:rPr>
        <w:t>. (1) Where—</w:t>
      </w:r>
    </w:p>
    <w:p w14:paraId="031A81EB" w14:textId="77777777" w:rsidR="00C00440" w:rsidRPr="00F10931" w:rsidRDefault="00113FF4" w:rsidP="00ED58B3">
      <w:pPr>
        <w:ind w:left="648" w:hanging="360"/>
        <w:jc w:val="both"/>
        <w:rPr>
          <w:rFonts w:ascii="Times New Roman" w:hAnsi="Times New Roman" w:cs="Times New Roman"/>
        </w:rPr>
      </w:pPr>
      <w:r w:rsidRPr="00F10931">
        <w:rPr>
          <w:rFonts w:ascii="Times New Roman" w:hAnsi="Times New Roman" w:cs="Times New Roman"/>
        </w:rPr>
        <w:t>(a) at any time after the making of a decision of the Tribunal on a review pursuant to an application under section 107</w:t>
      </w:r>
      <w:r w:rsidRPr="00F10931">
        <w:rPr>
          <w:rFonts w:ascii="Times New Roman" w:hAnsi="Times New Roman" w:cs="Times New Roman"/>
          <w:smallCaps/>
        </w:rPr>
        <w:t>vc</w:t>
      </w:r>
      <w:r w:rsidRPr="00F10931">
        <w:rPr>
          <w:rFonts w:ascii="Times New Roman" w:hAnsi="Times New Roman" w:cs="Times New Roman"/>
        </w:rPr>
        <w:t>, being a decision affirming the decision of the Commission the subject of the review, the applicant submits to the Commission, in writing, further evidence with respect to the claim the subject of that decision of the Commission; and</w:t>
      </w:r>
    </w:p>
    <w:p w14:paraId="2AF6BFFB" w14:textId="77777777" w:rsidR="00C00440" w:rsidRPr="00F10931" w:rsidRDefault="00113FF4" w:rsidP="00ED58B3">
      <w:pPr>
        <w:ind w:left="648" w:hanging="360"/>
        <w:jc w:val="both"/>
        <w:rPr>
          <w:rFonts w:ascii="Times New Roman" w:hAnsi="Times New Roman" w:cs="Times New Roman"/>
        </w:rPr>
      </w:pPr>
      <w:r w:rsidRPr="00F10931">
        <w:rPr>
          <w:rFonts w:ascii="Times New Roman" w:hAnsi="Times New Roman" w:cs="Times New Roman"/>
        </w:rPr>
        <w:t>(b) the Commission is satisfied that the further evidence is evidence that would have been relevant to the making of a decision in the proceeding before the Commission the decision in which was affirmed by the Tribunal,</w:t>
      </w:r>
    </w:p>
    <w:p w14:paraId="572FCF16" w14:textId="77777777" w:rsidR="00C00440" w:rsidRPr="00F10931" w:rsidRDefault="00113FF4" w:rsidP="00ED58B3">
      <w:pPr>
        <w:spacing w:after="60"/>
        <w:jc w:val="both"/>
        <w:rPr>
          <w:rFonts w:ascii="Times New Roman" w:hAnsi="Times New Roman" w:cs="Times New Roman"/>
        </w:rPr>
      </w:pPr>
      <w:r w:rsidRPr="00F10931">
        <w:rPr>
          <w:rFonts w:ascii="Times New Roman" w:hAnsi="Times New Roman" w:cs="Times New Roman"/>
        </w:rPr>
        <w:t>the Commission shall reconsider that claim.</w:t>
      </w:r>
    </w:p>
    <w:p w14:paraId="602853BC" w14:textId="77777777" w:rsidR="00C00440" w:rsidRPr="00F10931" w:rsidRDefault="00113FF4" w:rsidP="00ED58B3">
      <w:pPr>
        <w:spacing w:after="60"/>
        <w:ind w:firstLine="288"/>
        <w:jc w:val="both"/>
        <w:rPr>
          <w:rFonts w:ascii="Times New Roman" w:hAnsi="Times New Roman" w:cs="Times New Roman"/>
        </w:rPr>
      </w:pPr>
      <w:r w:rsidRPr="00F10931">
        <w:rPr>
          <w:rFonts w:ascii="Times New Roman" w:hAnsi="Times New Roman" w:cs="Times New Roman"/>
        </w:rPr>
        <w:t>“(2) If the Commission is not satisfied that further evidence submitted under sub-section (1) would have been relevant to the making of a decision in the relevant proceeding before the Commission, the Commission shall notify the applicant accordingly, and, thereupon, the applicant may submit that further evidence, in writing, to the President and request the President to notify the applicant whether, in his opinion, the further evidence would have been relevant to the making of a decision in the relevant proceeding before the Commission.</w:t>
      </w:r>
    </w:p>
    <w:p w14:paraId="06213DD9" w14:textId="77777777" w:rsidR="00C00440" w:rsidRPr="00F10931" w:rsidRDefault="00113FF4" w:rsidP="00ED58B3">
      <w:pPr>
        <w:spacing w:before="240" w:after="120"/>
        <w:jc w:val="center"/>
        <w:rPr>
          <w:rFonts w:ascii="Times New Roman" w:hAnsi="Times New Roman" w:cs="Times New Roman"/>
        </w:rPr>
      </w:pPr>
      <w:r w:rsidRPr="003E6F47">
        <w:rPr>
          <w:rFonts w:ascii="Times New Roman" w:hAnsi="Times New Roman" w:cs="Times New Roman"/>
          <w:iCs/>
        </w:rPr>
        <w:t>“</w:t>
      </w:r>
      <w:r w:rsidRPr="00F10931">
        <w:rPr>
          <w:rFonts w:ascii="Times New Roman" w:hAnsi="Times New Roman" w:cs="Times New Roman"/>
          <w:i/>
          <w:iCs/>
        </w:rPr>
        <w:t>Division 5—Organization of the Tribunal</w:t>
      </w:r>
    </w:p>
    <w:p w14:paraId="444E6C8C" w14:textId="77777777" w:rsidR="00C00440" w:rsidRPr="00ED58B3" w:rsidRDefault="00113FF4" w:rsidP="00ED58B3">
      <w:pPr>
        <w:spacing w:before="120" w:after="60"/>
        <w:jc w:val="both"/>
        <w:rPr>
          <w:rFonts w:ascii="Times New Roman" w:hAnsi="Times New Roman" w:cs="Times New Roman"/>
          <w:b/>
          <w:sz w:val="20"/>
        </w:rPr>
      </w:pPr>
      <w:r w:rsidRPr="00ED58B3">
        <w:rPr>
          <w:rFonts w:ascii="Times New Roman" w:hAnsi="Times New Roman" w:cs="Times New Roman"/>
          <w:b/>
          <w:sz w:val="20"/>
        </w:rPr>
        <w:t>Constitution of Tribunal for exercise of powers</w:t>
      </w:r>
    </w:p>
    <w:p w14:paraId="0FA711FA" w14:textId="77777777" w:rsidR="00C00440" w:rsidRPr="00F10931" w:rsidRDefault="00933699" w:rsidP="00ED58B3">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vn</w:t>
      </w:r>
      <w:r w:rsidR="00113FF4" w:rsidRPr="00F10931">
        <w:rPr>
          <w:rFonts w:ascii="Times New Roman" w:hAnsi="Times New Roman" w:cs="Times New Roman"/>
        </w:rPr>
        <w:t>. (1) Subject to this section, the Tribunal shall, for the purposes of a proceeding, be constituted by—</w:t>
      </w:r>
    </w:p>
    <w:p w14:paraId="17695281" w14:textId="77777777" w:rsidR="00C00440" w:rsidRPr="00F10931" w:rsidRDefault="00113FF4" w:rsidP="00ED58B3">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President or a Deputy President;</w:t>
      </w:r>
    </w:p>
    <w:p w14:paraId="3E8ED88F" w14:textId="77777777" w:rsidR="00C00440" w:rsidRPr="00F10931" w:rsidRDefault="00113FF4" w:rsidP="00ED58B3">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Services member; and</w:t>
      </w:r>
    </w:p>
    <w:p w14:paraId="0916BA8C" w14:textId="77777777" w:rsidR="00C00440" w:rsidRPr="00F10931" w:rsidRDefault="00113FF4" w:rsidP="00ED58B3">
      <w:pPr>
        <w:spacing w:after="60"/>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one other member.</w:t>
      </w:r>
    </w:p>
    <w:p w14:paraId="47FF431B" w14:textId="77777777" w:rsidR="00C00440" w:rsidRPr="00F10931" w:rsidRDefault="00113FF4" w:rsidP="00ED58B3">
      <w:pPr>
        <w:spacing w:after="60"/>
        <w:ind w:firstLine="288"/>
        <w:jc w:val="both"/>
        <w:rPr>
          <w:rFonts w:ascii="Times New Roman" w:hAnsi="Times New Roman" w:cs="Times New Roman"/>
        </w:rPr>
      </w:pPr>
      <w:r w:rsidRPr="00F10931">
        <w:rPr>
          <w:rFonts w:ascii="Times New Roman" w:hAnsi="Times New Roman" w:cs="Times New Roman"/>
        </w:rPr>
        <w:t>“(2) The President may, if he considers that a matter to be dealt with by the Tribunal in a proceeding on a review in pursuance of an application under section 107</w:t>
      </w:r>
      <w:r w:rsidRPr="00F10931">
        <w:rPr>
          <w:rFonts w:ascii="Times New Roman" w:hAnsi="Times New Roman" w:cs="Times New Roman"/>
          <w:smallCaps/>
        </w:rPr>
        <w:t>vc</w:t>
      </w:r>
      <w:r w:rsidRPr="00F10931">
        <w:rPr>
          <w:rFonts w:ascii="Times New Roman" w:hAnsi="Times New Roman" w:cs="Times New Roman"/>
        </w:rPr>
        <w:t xml:space="preserve"> is of such importance as to justify him in so doing, determine that the Tribunal, for the purpose of dealing with that matter, shall be constituted by—</w:t>
      </w:r>
    </w:p>
    <w:p w14:paraId="26BE5021"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President;</w:t>
      </w:r>
    </w:p>
    <w:p w14:paraId="6E14DC59"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Deputy President; and</w:t>
      </w:r>
    </w:p>
    <w:p w14:paraId="315644C9"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Services member.</w:t>
      </w:r>
    </w:p>
    <w:p w14:paraId="55998FA3" w14:textId="77777777" w:rsidR="0076379F" w:rsidRDefault="00113FF4" w:rsidP="00ED58B3">
      <w:pPr>
        <w:spacing w:before="60" w:after="60"/>
        <w:ind w:firstLine="288"/>
        <w:jc w:val="both"/>
        <w:rPr>
          <w:rFonts w:ascii="Times New Roman" w:hAnsi="Times New Roman" w:cs="Times New Roman"/>
        </w:rPr>
      </w:pPr>
      <w:r w:rsidRPr="00F10931">
        <w:rPr>
          <w:rFonts w:ascii="Times New Roman" w:hAnsi="Times New Roman" w:cs="Times New Roman"/>
        </w:rPr>
        <w:t>“(3) Where a proceeding is a proceeding on a review in pursuance of an application under section 107</w:t>
      </w:r>
      <w:r w:rsidRPr="00F10931">
        <w:rPr>
          <w:rFonts w:ascii="Times New Roman" w:hAnsi="Times New Roman" w:cs="Times New Roman"/>
          <w:smallCaps/>
        </w:rPr>
        <w:t>vd</w:t>
      </w:r>
      <w:r w:rsidRPr="00F10931">
        <w:rPr>
          <w:rFonts w:ascii="Times New Roman" w:hAnsi="Times New Roman" w:cs="Times New Roman"/>
        </w:rPr>
        <w:t xml:space="preserve"> or 107</w:t>
      </w:r>
      <w:r w:rsidRPr="00F10931">
        <w:rPr>
          <w:rFonts w:ascii="Times New Roman" w:hAnsi="Times New Roman" w:cs="Times New Roman"/>
          <w:smallCaps/>
        </w:rPr>
        <w:t>ve</w:t>
      </w:r>
      <w:r w:rsidRPr="00F10931">
        <w:rPr>
          <w:rFonts w:ascii="Times New Roman" w:hAnsi="Times New Roman" w:cs="Times New Roman"/>
        </w:rPr>
        <w:t>, the member referred to in paragraph (c) of sub-section (1) shall be a medical member.</w:t>
      </w:r>
    </w:p>
    <w:p w14:paraId="44FA6040" w14:textId="77777777" w:rsidR="00C00440" w:rsidRPr="00A66299" w:rsidRDefault="00113FF4" w:rsidP="00A66299">
      <w:pPr>
        <w:spacing w:before="120" w:after="60"/>
        <w:jc w:val="both"/>
        <w:rPr>
          <w:rFonts w:ascii="Times New Roman" w:hAnsi="Times New Roman" w:cs="Times New Roman"/>
          <w:b/>
          <w:sz w:val="20"/>
        </w:rPr>
      </w:pPr>
      <w:r w:rsidRPr="00A66299">
        <w:rPr>
          <w:rFonts w:ascii="Times New Roman" w:hAnsi="Times New Roman" w:cs="Times New Roman"/>
          <w:b/>
          <w:sz w:val="20"/>
          <w:lang w:val="de-DE" w:eastAsia="de-DE" w:bidi="de-DE"/>
        </w:rPr>
        <w:t xml:space="preserve">President </w:t>
      </w:r>
      <w:r w:rsidRPr="00A66299">
        <w:rPr>
          <w:rFonts w:ascii="Times New Roman" w:hAnsi="Times New Roman" w:cs="Times New Roman"/>
          <w:b/>
          <w:sz w:val="20"/>
        </w:rPr>
        <w:t>responsible for arrangement of business</w:t>
      </w:r>
    </w:p>
    <w:p w14:paraId="544B4CE4" w14:textId="77777777" w:rsidR="00C00440" w:rsidRPr="00F10931" w:rsidRDefault="00933699" w:rsidP="00A66299">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vp</w:t>
      </w:r>
      <w:r w:rsidR="00113FF4" w:rsidRPr="00F10931">
        <w:rPr>
          <w:rFonts w:ascii="Times New Roman" w:hAnsi="Times New Roman" w:cs="Times New Roman"/>
        </w:rPr>
        <w:t>. (1) The President is responsible for the efficient operation of the Tribunal.</w:t>
      </w:r>
    </w:p>
    <w:p w14:paraId="67D1B844" w14:textId="77777777" w:rsidR="00C00440" w:rsidRPr="00F10931" w:rsidRDefault="00113FF4" w:rsidP="00A66299">
      <w:pPr>
        <w:spacing w:after="60"/>
        <w:ind w:firstLine="288"/>
        <w:jc w:val="both"/>
        <w:rPr>
          <w:rFonts w:ascii="Times New Roman" w:hAnsi="Times New Roman" w:cs="Times New Roman"/>
        </w:rPr>
      </w:pPr>
      <w:r w:rsidRPr="00F10931">
        <w:rPr>
          <w:rFonts w:ascii="Times New Roman" w:hAnsi="Times New Roman" w:cs="Times New Roman"/>
        </w:rPr>
        <w:t>“(2) The President may give directions—</w:t>
      </w:r>
    </w:p>
    <w:p w14:paraId="7397090D" w14:textId="77777777" w:rsidR="00C00440" w:rsidRPr="00F10931" w:rsidRDefault="00113FF4" w:rsidP="00A6629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for the purpose of increasing the efficiency of the operations of the Tribunal; and</w:t>
      </w:r>
    </w:p>
    <w:p w14:paraId="04433DB3" w14:textId="77777777" w:rsidR="00C00440" w:rsidRPr="00F10931" w:rsidRDefault="00113FF4" w:rsidP="00A6629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as to the arrangement of the business of the Tribunal.</w:t>
      </w:r>
    </w:p>
    <w:p w14:paraId="22A2A6D0" w14:textId="77777777" w:rsidR="00C00440" w:rsidRPr="00A66299" w:rsidRDefault="00113FF4" w:rsidP="00A66299">
      <w:pPr>
        <w:spacing w:before="120" w:after="60"/>
        <w:jc w:val="both"/>
        <w:rPr>
          <w:rFonts w:ascii="Times New Roman" w:hAnsi="Times New Roman" w:cs="Times New Roman"/>
          <w:b/>
          <w:sz w:val="20"/>
        </w:rPr>
      </w:pPr>
      <w:r w:rsidRPr="00A66299">
        <w:rPr>
          <w:rFonts w:ascii="Times New Roman" w:hAnsi="Times New Roman" w:cs="Times New Roman"/>
          <w:b/>
          <w:sz w:val="20"/>
        </w:rPr>
        <w:t>Members to constitute Tribunal</w:t>
      </w:r>
    </w:p>
    <w:p w14:paraId="54E64889" w14:textId="77777777" w:rsidR="00C00440" w:rsidRPr="00F10931" w:rsidRDefault="00933699" w:rsidP="00A66299">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vq</w:t>
      </w:r>
      <w:r w:rsidR="00113FF4" w:rsidRPr="00F10931">
        <w:rPr>
          <w:rFonts w:ascii="Times New Roman" w:hAnsi="Times New Roman" w:cs="Times New Roman"/>
        </w:rPr>
        <w:t>. (1) The President may give directions, from time to time, as to the persons who are to constitute the Tribunal for the purpose of a particular proceeding or particular proceedings.</w:t>
      </w:r>
    </w:p>
    <w:p w14:paraId="21799AD8" w14:textId="77777777" w:rsidR="00C00440" w:rsidRPr="00F10931" w:rsidRDefault="00933699" w:rsidP="00C9614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(2) A direction under this section—</w:t>
      </w:r>
    </w:p>
    <w:p w14:paraId="51361999" w14:textId="77777777" w:rsidR="00C00440" w:rsidRPr="00F10931" w:rsidRDefault="00113FF4" w:rsidP="00A6629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may specify the particular proceeding or particular proceedings to which it relates; or</w:t>
      </w:r>
    </w:p>
    <w:p w14:paraId="2380E736" w14:textId="77777777" w:rsidR="00C00440" w:rsidRPr="00F10931" w:rsidRDefault="00113FF4" w:rsidP="00A6629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may be expressed to relate to such proceedings as the President may allocate from time to time to the Tribunal as constituted by the direction.</w:t>
      </w:r>
    </w:p>
    <w:p w14:paraId="2332DA49" w14:textId="77777777" w:rsidR="00C00440" w:rsidRPr="00A66299" w:rsidRDefault="00113FF4" w:rsidP="00A66299">
      <w:pPr>
        <w:spacing w:before="120" w:after="60"/>
        <w:jc w:val="both"/>
        <w:rPr>
          <w:rFonts w:ascii="Times New Roman" w:hAnsi="Times New Roman" w:cs="Times New Roman"/>
          <w:b/>
          <w:sz w:val="20"/>
        </w:rPr>
      </w:pPr>
      <w:r w:rsidRPr="00A66299">
        <w:rPr>
          <w:rFonts w:ascii="Times New Roman" w:hAnsi="Times New Roman" w:cs="Times New Roman"/>
          <w:b/>
          <w:sz w:val="20"/>
        </w:rPr>
        <w:t>Member ceasing to be member, &amp;c.</w:t>
      </w:r>
    </w:p>
    <w:p w14:paraId="70ECE9EC" w14:textId="77777777" w:rsidR="00C00440" w:rsidRPr="00F10931" w:rsidRDefault="00113FF4" w:rsidP="00A66299">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vr</w:t>
      </w:r>
      <w:r w:rsidRPr="00F10931">
        <w:rPr>
          <w:rFonts w:ascii="Times New Roman" w:hAnsi="Times New Roman" w:cs="Times New Roman"/>
        </w:rPr>
        <w:t>. (1) Where one of the members constituting the Tribunal by virtue of a direction under section 107</w:t>
      </w:r>
      <w:r w:rsidRPr="00F10931">
        <w:rPr>
          <w:rFonts w:ascii="Times New Roman" w:hAnsi="Times New Roman" w:cs="Times New Roman"/>
          <w:smallCaps/>
        </w:rPr>
        <w:t>vq</w:t>
      </w:r>
      <w:r w:rsidRPr="00F10931">
        <w:rPr>
          <w:rFonts w:ascii="Times New Roman" w:hAnsi="Times New Roman" w:cs="Times New Roman"/>
        </w:rPr>
        <w:t xml:space="preserve"> ceases to be a member or ceases to be available for the purpose of a proceeding, the President may—</w:t>
      </w:r>
    </w:p>
    <w:p w14:paraId="4BD706E8"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revoke the direction;</w:t>
      </w:r>
    </w:p>
    <w:p w14:paraId="1330DC02"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whether or not he revokes the direction, re-allocate any proceedings that have been allocated to the Tribunal as constituted in accordance with the direction; or</w:t>
      </w:r>
    </w:p>
    <w:p w14:paraId="5474F784" w14:textId="77777777" w:rsidR="00C00440" w:rsidRPr="00F10931" w:rsidRDefault="00113FF4" w:rsidP="00E8002F">
      <w:pPr>
        <w:spacing w:before="60"/>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direct that the 2 remaining members shall be deemed to constitute the Tribunal in accordance with that direction,</w:t>
      </w:r>
    </w:p>
    <w:p w14:paraId="26486509" w14:textId="77777777" w:rsidR="00C00440" w:rsidRPr="00F10931" w:rsidRDefault="00113FF4" w:rsidP="00A66299">
      <w:pPr>
        <w:spacing w:after="60"/>
        <w:jc w:val="both"/>
        <w:rPr>
          <w:rFonts w:ascii="Times New Roman" w:hAnsi="Times New Roman" w:cs="Times New Roman"/>
        </w:rPr>
      </w:pPr>
      <w:r w:rsidRPr="00F10931">
        <w:rPr>
          <w:rFonts w:ascii="Times New Roman" w:hAnsi="Times New Roman" w:cs="Times New Roman"/>
        </w:rPr>
        <w:t>as he considers appropriate in the circumstances of the case.</w:t>
      </w:r>
    </w:p>
    <w:p w14:paraId="4258DB31" w14:textId="77777777" w:rsidR="00C00440" w:rsidRPr="00F10931" w:rsidRDefault="00113FF4" w:rsidP="00A66299">
      <w:pPr>
        <w:spacing w:after="60"/>
        <w:ind w:firstLine="288"/>
        <w:jc w:val="both"/>
        <w:rPr>
          <w:rFonts w:ascii="Times New Roman" w:hAnsi="Times New Roman" w:cs="Times New Roman"/>
        </w:rPr>
      </w:pPr>
      <w:r w:rsidRPr="00F10931">
        <w:rPr>
          <w:rFonts w:ascii="Times New Roman" w:hAnsi="Times New Roman" w:cs="Times New Roman"/>
        </w:rPr>
        <w:t>“(2) A proceeding shall not be commenced or continued before the Tribunal constituted by 2 members only unless the applicant concerned consents.</w:t>
      </w:r>
    </w:p>
    <w:p w14:paraId="65DDC73B" w14:textId="77777777" w:rsidR="00C00440" w:rsidRPr="00F10931" w:rsidRDefault="00113FF4" w:rsidP="00A66299">
      <w:pPr>
        <w:spacing w:after="60"/>
        <w:ind w:firstLine="288"/>
        <w:jc w:val="both"/>
        <w:rPr>
          <w:rFonts w:ascii="Times New Roman" w:hAnsi="Times New Roman" w:cs="Times New Roman"/>
        </w:rPr>
      </w:pPr>
      <w:r w:rsidRPr="00F10931">
        <w:rPr>
          <w:rFonts w:ascii="Times New Roman" w:hAnsi="Times New Roman" w:cs="Times New Roman"/>
        </w:rPr>
        <w:t>“(3) Where a direction is given under paragraph (c) of sub-section (1) by reason of a presiding member ceasing to be a member or ceasing to be available for the purpose of a proceeding, the President shall specify in the direction which of the 2 remaining members shall be the presiding member during the period that the direction is in force.</w:t>
      </w:r>
    </w:p>
    <w:p w14:paraId="083119DF" w14:textId="77777777" w:rsidR="00A66299" w:rsidRDefault="00113FF4" w:rsidP="00A66299">
      <w:pPr>
        <w:spacing w:after="60"/>
        <w:ind w:firstLine="288"/>
        <w:jc w:val="both"/>
        <w:rPr>
          <w:rFonts w:ascii="Times New Roman" w:hAnsi="Times New Roman" w:cs="Times New Roman"/>
        </w:rPr>
      </w:pPr>
      <w:r w:rsidRPr="00F10931">
        <w:rPr>
          <w:rFonts w:ascii="Times New Roman" w:hAnsi="Times New Roman" w:cs="Times New Roman"/>
        </w:rPr>
        <w:t>“(4) Where a proceeding re-allocated under sub-section (1) had been commenced, but had not been completed, before the re-allocation took place, the Tribunal as constituted for the purpose of that proceeding by virtue of that re-allocation may, in the proceeding before it, have regard to any record of the proceeding before the Tribunal as previously constituted, including a record of any evidence taken in the proceeding before the Tribunal as previously constituted.</w:t>
      </w:r>
    </w:p>
    <w:p w14:paraId="2B69B0A6" w14:textId="77777777" w:rsidR="00C00440" w:rsidRPr="00512C3D" w:rsidRDefault="00113FF4" w:rsidP="00512C3D">
      <w:pPr>
        <w:spacing w:before="120" w:after="60"/>
        <w:jc w:val="both"/>
        <w:rPr>
          <w:rFonts w:ascii="Times New Roman" w:hAnsi="Times New Roman" w:cs="Times New Roman"/>
          <w:b/>
          <w:sz w:val="20"/>
        </w:rPr>
      </w:pPr>
      <w:r w:rsidRPr="00512C3D">
        <w:rPr>
          <w:rFonts w:ascii="Times New Roman" w:hAnsi="Times New Roman" w:cs="Times New Roman"/>
          <w:b/>
          <w:sz w:val="20"/>
          <w:lang w:val="fr-FR" w:eastAsia="fr-FR" w:bidi="fr-FR"/>
        </w:rPr>
        <w:t xml:space="preserve">Places </w:t>
      </w:r>
      <w:r w:rsidRPr="00512C3D">
        <w:rPr>
          <w:rFonts w:ascii="Times New Roman" w:hAnsi="Times New Roman" w:cs="Times New Roman"/>
          <w:b/>
          <w:sz w:val="20"/>
        </w:rPr>
        <w:t>of sitting</w:t>
      </w:r>
    </w:p>
    <w:p w14:paraId="10AA9910" w14:textId="77777777" w:rsidR="00C00440" w:rsidRPr="00F10931" w:rsidRDefault="00933699" w:rsidP="00512C3D">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vs</w:t>
      </w:r>
      <w:r w:rsidR="00113FF4" w:rsidRPr="00F10931">
        <w:rPr>
          <w:rFonts w:ascii="Times New Roman" w:hAnsi="Times New Roman" w:cs="Times New Roman"/>
        </w:rPr>
        <w:t>. (1) Sittings of the Tribunal shall be held from time to time as required, and at such places in Australia or in an external Territory as may be convenient.</w:t>
      </w:r>
    </w:p>
    <w:p w14:paraId="7BBEBC99" w14:textId="77777777" w:rsidR="00C00440" w:rsidRPr="00F10931" w:rsidRDefault="00113FF4" w:rsidP="00512C3D">
      <w:pPr>
        <w:spacing w:after="60"/>
        <w:ind w:firstLine="288"/>
        <w:jc w:val="both"/>
        <w:rPr>
          <w:rFonts w:ascii="Times New Roman" w:hAnsi="Times New Roman" w:cs="Times New Roman"/>
        </w:rPr>
      </w:pPr>
      <w:r w:rsidRPr="00F10931">
        <w:rPr>
          <w:rFonts w:ascii="Times New Roman" w:hAnsi="Times New Roman" w:cs="Times New Roman"/>
        </w:rPr>
        <w:t>“(2) The President shall notify the Commission and the applicant concerned of the time and place fixed for any hearing of a proceeding.</w:t>
      </w:r>
    </w:p>
    <w:p w14:paraId="286EB7D7" w14:textId="77777777" w:rsidR="003E6F47" w:rsidRDefault="003E6F47">
      <w:pPr>
        <w:rPr>
          <w:rFonts w:ascii="Times New Roman" w:hAnsi="Times New Roman" w:cs="Times New Roman"/>
          <w:iCs/>
        </w:rPr>
      </w:pPr>
      <w:r>
        <w:rPr>
          <w:rFonts w:ascii="Times New Roman" w:hAnsi="Times New Roman" w:cs="Times New Roman"/>
          <w:iCs/>
        </w:rPr>
        <w:br w:type="page"/>
      </w:r>
    </w:p>
    <w:p w14:paraId="5F5625DA" w14:textId="6ED2CF7C" w:rsidR="00C00440" w:rsidRPr="00F10931" w:rsidRDefault="00113FF4" w:rsidP="00512C3D">
      <w:pPr>
        <w:spacing w:before="240" w:after="120"/>
        <w:jc w:val="center"/>
        <w:rPr>
          <w:rFonts w:ascii="Times New Roman" w:hAnsi="Times New Roman" w:cs="Times New Roman"/>
        </w:rPr>
      </w:pPr>
      <w:r w:rsidRPr="003E6F47">
        <w:rPr>
          <w:rFonts w:ascii="Times New Roman" w:hAnsi="Times New Roman" w:cs="Times New Roman"/>
          <w:iCs/>
        </w:rPr>
        <w:t>“</w:t>
      </w:r>
      <w:r w:rsidRPr="00F10931">
        <w:rPr>
          <w:rFonts w:ascii="Times New Roman" w:hAnsi="Times New Roman" w:cs="Times New Roman"/>
          <w:i/>
          <w:iCs/>
        </w:rPr>
        <w:t>Division 6—Proceedings before the Tribunal</w:t>
      </w:r>
    </w:p>
    <w:p w14:paraId="06F7082C" w14:textId="77777777" w:rsidR="00C00440" w:rsidRPr="00512C3D" w:rsidRDefault="00113FF4" w:rsidP="00512C3D">
      <w:pPr>
        <w:spacing w:before="120" w:after="60"/>
        <w:jc w:val="both"/>
        <w:rPr>
          <w:rFonts w:ascii="Times New Roman" w:hAnsi="Times New Roman" w:cs="Times New Roman"/>
          <w:b/>
          <w:sz w:val="20"/>
        </w:rPr>
      </w:pPr>
      <w:r w:rsidRPr="00512C3D">
        <w:rPr>
          <w:rFonts w:ascii="Times New Roman" w:hAnsi="Times New Roman" w:cs="Times New Roman"/>
          <w:b/>
          <w:sz w:val="20"/>
        </w:rPr>
        <w:t>Presidential member to preside at hearing</w:t>
      </w:r>
    </w:p>
    <w:p w14:paraId="4E0129A5" w14:textId="77777777" w:rsidR="00C00440" w:rsidRPr="00F10931" w:rsidRDefault="00113FF4" w:rsidP="00512C3D">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vt</w:t>
      </w:r>
      <w:r w:rsidRPr="00F10931">
        <w:rPr>
          <w:rFonts w:ascii="Times New Roman" w:hAnsi="Times New Roman" w:cs="Times New Roman"/>
        </w:rPr>
        <w:t>. (1) Where the President is included in the members constituting the Tribunal for the purpose of a proceeding, he shall preside at any hearing of the proceeding.</w:t>
      </w:r>
    </w:p>
    <w:p w14:paraId="1DA7787C" w14:textId="77777777" w:rsidR="00C00440" w:rsidRPr="00F10931" w:rsidRDefault="00113FF4" w:rsidP="00512C3D">
      <w:pPr>
        <w:spacing w:after="60"/>
        <w:ind w:firstLine="288"/>
        <w:jc w:val="both"/>
        <w:rPr>
          <w:rFonts w:ascii="Times New Roman" w:hAnsi="Times New Roman" w:cs="Times New Roman"/>
        </w:rPr>
      </w:pPr>
      <w:r w:rsidRPr="00F10931">
        <w:rPr>
          <w:rFonts w:ascii="Times New Roman" w:hAnsi="Times New Roman" w:cs="Times New Roman"/>
        </w:rPr>
        <w:t>“(2) Where the President is not included in the members constituting the Tribunal for the purpose of a proceeding, the Deputy President who is included in those members shall preside at any hearing of the proceeding.</w:t>
      </w:r>
    </w:p>
    <w:p w14:paraId="3CC5E2D9" w14:textId="77777777" w:rsidR="00C00440" w:rsidRPr="00512C3D" w:rsidRDefault="00113FF4" w:rsidP="00512C3D">
      <w:pPr>
        <w:spacing w:before="120" w:after="60"/>
        <w:jc w:val="both"/>
        <w:rPr>
          <w:rFonts w:ascii="Times New Roman" w:hAnsi="Times New Roman" w:cs="Times New Roman"/>
          <w:b/>
          <w:sz w:val="20"/>
        </w:rPr>
      </w:pPr>
      <w:r w:rsidRPr="00512C3D">
        <w:rPr>
          <w:rFonts w:ascii="Times New Roman" w:hAnsi="Times New Roman" w:cs="Times New Roman"/>
          <w:b/>
          <w:sz w:val="20"/>
        </w:rPr>
        <w:t>Parties to proceeding before Tribunal</w:t>
      </w:r>
    </w:p>
    <w:p w14:paraId="0E9C6259" w14:textId="77777777" w:rsidR="00C00440" w:rsidRPr="00F10931" w:rsidRDefault="00113FF4" w:rsidP="00512C3D">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vu</w:t>
      </w:r>
      <w:r w:rsidRPr="00F10931">
        <w:rPr>
          <w:rFonts w:ascii="Times New Roman" w:hAnsi="Times New Roman" w:cs="Times New Roman"/>
        </w:rPr>
        <w:t>. (1) An applicant may—</w:t>
      </w:r>
    </w:p>
    <w:p w14:paraId="207596B3" w14:textId="77777777" w:rsidR="00C00440" w:rsidRPr="00F10931" w:rsidRDefault="00113FF4" w:rsidP="00512C3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appear in person, or be represented at his own expense by a person other than a legal practitioner, at any hearing of a proceeding on a review in pursuance of an application made by him; or</w:t>
      </w:r>
    </w:p>
    <w:p w14:paraId="5A230480" w14:textId="77777777" w:rsidR="00C00440" w:rsidRPr="00F10931" w:rsidRDefault="00113FF4" w:rsidP="00512C3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if, for any reason, he wishes the review to proceed in his absence, make such submissions, in writing, to the Tribunal as he considers are relevant to the review.</w:t>
      </w:r>
    </w:p>
    <w:p w14:paraId="0C709A8A" w14:textId="77777777" w:rsidR="00C00440" w:rsidRPr="00F10931" w:rsidRDefault="00113FF4" w:rsidP="00512C3D">
      <w:pPr>
        <w:spacing w:before="60" w:after="60"/>
        <w:ind w:firstLine="288"/>
        <w:jc w:val="both"/>
        <w:rPr>
          <w:rFonts w:ascii="Times New Roman" w:hAnsi="Times New Roman" w:cs="Times New Roman"/>
        </w:rPr>
      </w:pPr>
      <w:r w:rsidRPr="00F10931">
        <w:rPr>
          <w:rFonts w:ascii="Times New Roman" w:hAnsi="Times New Roman" w:cs="Times New Roman"/>
        </w:rPr>
        <w:t>“(2) The Commission may be represented at any hearing of a proceeding by a person other than a legal practitioner.</w:t>
      </w:r>
    </w:p>
    <w:p w14:paraId="56E55328" w14:textId="77777777" w:rsidR="00C00440" w:rsidRPr="0070027E" w:rsidRDefault="00113FF4" w:rsidP="0070027E">
      <w:pPr>
        <w:spacing w:before="120" w:after="60"/>
        <w:jc w:val="both"/>
        <w:rPr>
          <w:rFonts w:ascii="Times New Roman" w:hAnsi="Times New Roman" w:cs="Times New Roman"/>
          <w:b/>
          <w:sz w:val="20"/>
        </w:rPr>
      </w:pPr>
      <w:r w:rsidRPr="0070027E">
        <w:rPr>
          <w:rFonts w:ascii="Times New Roman" w:hAnsi="Times New Roman" w:cs="Times New Roman"/>
          <w:b/>
          <w:sz w:val="20"/>
        </w:rPr>
        <w:t>Procedure of Tribunal</w:t>
      </w:r>
    </w:p>
    <w:p w14:paraId="36B41A1F" w14:textId="77777777" w:rsidR="00C00440" w:rsidRPr="00F10931" w:rsidRDefault="00933699" w:rsidP="0070027E">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vv</w:t>
      </w:r>
      <w:r w:rsidR="00113FF4" w:rsidRPr="00F10931">
        <w:rPr>
          <w:rFonts w:ascii="Times New Roman" w:hAnsi="Times New Roman" w:cs="Times New Roman"/>
        </w:rPr>
        <w:t>. (1) The President may give directions as to the procedure of the Tribunal with respect to proceedings before it.</w:t>
      </w:r>
    </w:p>
    <w:p w14:paraId="365AE304" w14:textId="77777777" w:rsidR="00C00440" w:rsidRPr="00F10931" w:rsidRDefault="00113FF4" w:rsidP="0070027E">
      <w:pPr>
        <w:spacing w:after="60"/>
        <w:ind w:firstLine="288"/>
        <w:jc w:val="both"/>
        <w:rPr>
          <w:rFonts w:ascii="Times New Roman" w:hAnsi="Times New Roman" w:cs="Times New Roman"/>
        </w:rPr>
      </w:pPr>
      <w:r w:rsidRPr="00F10931">
        <w:rPr>
          <w:rFonts w:ascii="Times New Roman" w:hAnsi="Times New Roman" w:cs="Times New Roman"/>
        </w:rPr>
        <w:t>“(2) The presiding member in relation to a particular proceeding may, in respect of a matter not dealt with by directions under sub-section (1), give directions (whether in writing or otherwise) as to the procedure to be followed at any hearing of that proceeding.</w:t>
      </w:r>
    </w:p>
    <w:p w14:paraId="57C3DC6E" w14:textId="77777777" w:rsidR="00C00440" w:rsidRPr="00F10931" w:rsidRDefault="00113FF4" w:rsidP="0070027E">
      <w:pPr>
        <w:spacing w:after="60"/>
        <w:ind w:firstLine="288"/>
        <w:jc w:val="both"/>
        <w:rPr>
          <w:rFonts w:ascii="Times New Roman" w:hAnsi="Times New Roman" w:cs="Times New Roman"/>
        </w:rPr>
      </w:pPr>
      <w:r w:rsidRPr="00F10931">
        <w:rPr>
          <w:rFonts w:ascii="Times New Roman" w:hAnsi="Times New Roman" w:cs="Times New Roman"/>
        </w:rPr>
        <w:t>“(3) In giving a direction under this section, the President or a presiding member shall have regard to the need for the proceedings before the Tribunal to be conducted with as little formality and technicality, and with as much expedition, as the requirements of this Act and a proper consideration of the matters before the Tribunal permit.</w:t>
      </w:r>
    </w:p>
    <w:p w14:paraId="0FEC48D9" w14:textId="77777777" w:rsidR="00C00440" w:rsidRPr="0070027E" w:rsidRDefault="00113FF4" w:rsidP="0070027E">
      <w:pPr>
        <w:spacing w:before="120" w:after="60"/>
        <w:jc w:val="both"/>
        <w:rPr>
          <w:rFonts w:ascii="Times New Roman" w:hAnsi="Times New Roman" w:cs="Times New Roman"/>
          <w:b/>
          <w:sz w:val="20"/>
        </w:rPr>
      </w:pPr>
      <w:r w:rsidRPr="0070027E">
        <w:rPr>
          <w:rFonts w:ascii="Times New Roman" w:hAnsi="Times New Roman" w:cs="Times New Roman"/>
          <w:b/>
          <w:sz w:val="20"/>
        </w:rPr>
        <w:t>Questions to be decided by majority of Tribunal</w:t>
      </w:r>
    </w:p>
    <w:p w14:paraId="76B35AFC" w14:textId="77777777" w:rsidR="00C00440" w:rsidRPr="00F10931" w:rsidRDefault="00933699" w:rsidP="0070027E">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vw</w:t>
      </w:r>
      <w:r w:rsidR="00113FF4" w:rsidRPr="00F10931">
        <w:rPr>
          <w:rFonts w:ascii="Times New Roman" w:hAnsi="Times New Roman" w:cs="Times New Roman"/>
        </w:rPr>
        <w:t>. (1) A question before the Tribunal in a proceeding shall be decided according to the opinion of a majority of the members constituting the Tribunal.</w:t>
      </w:r>
    </w:p>
    <w:p w14:paraId="75E1769D" w14:textId="31BF4D24" w:rsidR="00C00440" w:rsidRPr="00F10931" w:rsidRDefault="00113FF4" w:rsidP="003E6F47">
      <w:pPr>
        <w:spacing w:after="60"/>
        <w:ind w:firstLine="288"/>
        <w:jc w:val="both"/>
        <w:rPr>
          <w:rFonts w:ascii="Times New Roman" w:hAnsi="Times New Roman" w:cs="Times New Roman"/>
        </w:rPr>
      </w:pPr>
      <w:r w:rsidRPr="00F10931">
        <w:rPr>
          <w:rFonts w:ascii="Times New Roman" w:hAnsi="Times New Roman" w:cs="Times New Roman"/>
        </w:rPr>
        <w:t>“(2) Where a Tribunal is constituted for the purposes of a proceeding by 2 members only and the 2 members cannot agree on a question arising in the proceeding, the Tribunal shall adjourn the proceeding and</w:t>
      </w:r>
      <w:r w:rsidR="003E6F47">
        <w:rPr>
          <w:rFonts w:ascii="Times New Roman" w:hAnsi="Times New Roman" w:cs="Times New Roman"/>
        </w:rPr>
        <w:t xml:space="preserve"> </w:t>
      </w:r>
      <w:r w:rsidRPr="00F10931">
        <w:rPr>
          <w:rFonts w:ascii="Times New Roman" w:hAnsi="Times New Roman" w:cs="Times New Roman"/>
        </w:rPr>
        <w:t>refer the matter to the President for the giving of any necessary directions, or the taking of any other action, under section 107</w:t>
      </w:r>
      <w:r w:rsidRPr="00F10931">
        <w:rPr>
          <w:rFonts w:ascii="Times New Roman" w:hAnsi="Times New Roman" w:cs="Times New Roman"/>
          <w:smallCaps/>
        </w:rPr>
        <w:t>vr</w:t>
      </w:r>
      <w:r w:rsidRPr="00F10931">
        <w:rPr>
          <w:rFonts w:ascii="Times New Roman" w:hAnsi="Times New Roman" w:cs="Times New Roman"/>
        </w:rPr>
        <w:t>.</w:t>
      </w:r>
    </w:p>
    <w:p w14:paraId="659066E2" w14:textId="77777777" w:rsidR="00C00440" w:rsidRPr="00E83FE1" w:rsidRDefault="00113FF4" w:rsidP="00E83FE1">
      <w:pPr>
        <w:spacing w:before="120" w:after="60"/>
        <w:jc w:val="both"/>
        <w:rPr>
          <w:rFonts w:ascii="Times New Roman" w:hAnsi="Times New Roman" w:cs="Times New Roman"/>
          <w:b/>
          <w:sz w:val="20"/>
        </w:rPr>
      </w:pPr>
      <w:r w:rsidRPr="00E83FE1">
        <w:rPr>
          <w:rFonts w:ascii="Times New Roman" w:hAnsi="Times New Roman" w:cs="Times New Roman"/>
          <w:b/>
          <w:sz w:val="20"/>
        </w:rPr>
        <w:t>Hearings to be in private except in special circumstances</w:t>
      </w:r>
    </w:p>
    <w:p w14:paraId="6FC7E40F" w14:textId="77777777" w:rsidR="00C00440" w:rsidRPr="00F10931" w:rsidRDefault="00113FF4" w:rsidP="00E83FE1">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vx</w:t>
      </w:r>
      <w:r w:rsidRPr="00F10931">
        <w:rPr>
          <w:rFonts w:ascii="Times New Roman" w:hAnsi="Times New Roman" w:cs="Times New Roman"/>
        </w:rPr>
        <w:t>. (1) Subject to this section, the hearing of a proceeding shall be in private.</w:t>
      </w:r>
    </w:p>
    <w:p w14:paraId="62850C3B" w14:textId="77777777" w:rsidR="00C00440" w:rsidRPr="00F10931" w:rsidRDefault="00113FF4" w:rsidP="00E83FE1">
      <w:pPr>
        <w:spacing w:after="60"/>
        <w:ind w:firstLine="288"/>
        <w:jc w:val="both"/>
        <w:rPr>
          <w:rFonts w:ascii="Times New Roman" w:hAnsi="Times New Roman" w:cs="Times New Roman"/>
        </w:rPr>
      </w:pPr>
      <w:r w:rsidRPr="00F10931">
        <w:rPr>
          <w:rFonts w:ascii="Times New Roman" w:hAnsi="Times New Roman" w:cs="Times New Roman"/>
        </w:rPr>
        <w:t>“(2) The presiding member may give directions (whether in writing or otherwise) as to the persons who may be present at any hearing of a proceeding.</w:t>
      </w:r>
    </w:p>
    <w:p w14:paraId="25332C25" w14:textId="77777777" w:rsidR="00C00440" w:rsidRPr="00F10931" w:rsidRDefault="00113FF4" w:rsidP="00E83FE1">
      <w:pPr>
        <w:spacing w:after="60"/>
        <w:ind w:firstLine="288"/>
        <w:jc w:val="both"/>
        <w:rPr>
          <w:rFonts w:ascii="Times New Roman" w:hAnsi="Times New Roman" w:cs="Times New Roman"/>
        </w:rPr>
      </w:pPr>
      <w:r w:rsidRPr="00F10931">
        <w:rPr>
          <w:rFonts w:ascii="Times New Roman" w:hAnsi="Times New Roman" w:cs="Times New Roman"/>
        </w:rPr>
        <w:t>“(3) If requested to do so by the applicant, the presiding member may permit a hearing, or a part of a hearing, of a proceeding to take place in public.</w:t>
      </w:r>
    </w:p>
    <w:p w14:paraId="373152D2" w14:textId="77777777" w:rsidR="00C00440" w:rsidRPr="00E83FE1" w:rsidRDefault="00113FF4" w:rsidP="00E83FE1">
      <w:pPr>
        <w:spacing w:before="120" w:after="60"/>
        <w:jc w:val="both"/>
        <w:rPr>
          <w:rFonts w:ascii="Times New Roman" w:hAnsi="Times New Roman" w:cs="Times New Roman"/>
          <w:b/>
          <w:sz w:val="20"/>
        </w:rPr>
      </w:pPr>
      <w:r w:rsidRPr="00E83FE1">
        <w:rPr>
          <w:rFonts w:ascii="Times New Roman" w:hAnsi="Times New Roman" w:cs="Times New Roman"/>
          <w:b/>
          <w:sz w:val="20"/>
        </w:rPr>
        <w:t>Powers of Tribunal</w:t>
      </w:r>
    </w:p>
    <w:p w14:paraId="7A4311C9" w14:textId="77777777" w:rsidR="00C00440" w:rsidRPr="00F10931" w:rsidRDefault="00113FF4" w:rsidP="00E83FE1">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vy</w:t>
      </w:r>
      <w:r w:rsidRPr="00F10931">
        <w:rPr>
          <w:rFonts w:ascii="Times New Roman" w:hAnsi="Times New Roman" w:cs="Times New Roman"/>
        </w:rPr>
        <w:t>. (1) The Tribunal may—</w:t>
      </w:r>
    </w:p>
    <w:p w14:paraId="7A0E4181" w14:textId="77777777" w:rsidR="00C00440" w:rsidRPr="00F10931" w:rsidRDefault="00113FF4" w:rsidP="00C5620F">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take evidence on oath or affirmation for the purposes of a proceeding; and</w:t>
      </w:r>
    </w:p>
    <w:p w14:paraId="0FF3EAE0" w14:textId="77777777" w:rsidR="00C00440" w:rsidRPr="00F10931" w:rsidRDefault="00113FF4" w:rsidP="00C5620F">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adjourn a hearing of a proceeding from time to time.</w:t>
      </w:r>
    </w:p>
    <w:p w14:paraId="1B865457" w14:textId="77777777" w:rsidR="00C00440" w:rsidRPr="00F10931" w:rsidRDefault="00113FF4" w:rsidP="00C5620F">
      <w:pPr>
        <w:spacing w:before="60" w:after="60"/>
        <w:ind w:firstLine="288"/>
        <w:jc w:val="both"/>
        <w:rPr>
          <w:rFonts w:ascii="Times New Roman" w:hAnsi="Times New Roman" w:cs="Times New Roman"/>
        </w:rPr>
      </w:pPr>
      <w:r w:rsidRPr="00F10931">
        <w:rPr>
          <w:rFonts w:ascii="Times New Roman" w:hAnsi="Times New Roman" w:cs="Times New Roman"/>
        </w:rPr>
        <w:t>“(2) The presiding member in relation to a proceeding may—</w:t>
      </w:r>
    </w:p>
    <w:p w14:paraId="0B5E5398" w14:textId="77777777" w:rsidR="00C00440" w:rsidRPr="00F10931" w:rsidRDefault="00113FF4" w:rsidP="00C5620F">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summon a person to appear at any hearing of the proceeding to give evidence and to produce such documents (if any) as are referred to in the summons;</w:t>
      </w:r>
    </w:p>
    <w:p w14:paraId="3CB9945C" w14:textId="77777777" w:rsidR="00C00440" w:rsidRPr="00F10931" w:rsidRDefault="00113FF4" w:rsidP="00C5620F">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require a person appearing at a hearing of the proceeding for the purpose of giving evidence either to take an oath or to make an affirmation; and</w:t>
      </w:r>
    </w:p>
    <w:p w14:paraId="367D525B" w14:textId="77777777" w:rsidR="00C00440" w:rsidRPr="00F10931" w:rsidRDefault="00113FF4" w:rsidP="00C5620F">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administer an oath or affirmation to a person so appearing.</w:t>
      </w:r>
    </w:p>
    <w:p w14:paraId="00CD4B19" w14:textId="77777777" w:rsidR="00C00440" w:rsidRPr="00F10931" w:rsidRDefault="00113FF4" w:rsidP="00E8002F">
      <w:pPr>
        <w:spacing w:before="60" w:after="60"/>
        <w:ind w:firstLine="288"/>
        <w:jc w:val="both"/>
        <w:rPr>
          <w:rFonts w:ascii="Times New Roman" w:hAnsi="Times New Roman" w:cs="Times New Roman"/>
        </w:rPr>
      </w:pPr>
      <w:r w:rsidRPr="00F10931">
        <w:rPr>
          <w:rFonts w:ascii="Times New Roman" w:hAnsi="Times New Roman" w:cs="Times New Roman"/>
        </w:rPr>
        <w:t>“(3) The oath or affirmation to be taken or made by a person for the purposes of this section is an oath or affirmation that the answers he will give to questions asked him will be true.</w:t>
      </w:r>
    </w:p>
    <w:p w14:paraId="5EC6AFFC" w14:textId="77777777" w:rsidR="00C00440" w:rsidRPr="00F10931" w:rsidRDefault="00113FF4" w:rsidP="00C5620F">
      <w:pPr>
        <w:spacing w:after="60"/>
        <w:ind w:firstLine="288"/>
        <w:jc w:val="both"/>
        <w:rPr>
          <w:rFonts w:ascii="Times New Roman" w:hAnsi="Times New Roman" w:cs="Times New Roman"/>
        </w:rPr>
      </w:pPr>
      <w:r w:rsidRPr="00F10931">
        <w:rPr>
          <w:rFonts w:ascii="Times New Roman" w:hAnsi="Times New Roman" w:cs="Times New Roman"/>
        </w:rPr>
        <w:t>“(4) The power of the Tribunal under paragraph (a) of sub-section (1) to take evidence on oath or affirmation for the purposes of a proceeding may be exercised on behalf of the Tribunal by the presiding member in relation to the proceeding or by another person (whether a member or not) authorized by that presiding member, and that power may be so exercised within or outside Australia, but the Tribunal may direct that the power is to be so exercised subject to limitations specified by the Tribunal.</w:t>
      </w:r>
    </w:p>
    <w:p w14:paraId="075A2F58" w14:textId="77777777" w:rsidR="00C00440" w:rsidRPr="00F10931" w:rsidRDefault="00113FF4" w:rsidP="00C5620F">
      <w:pPr>
        <w:spacing w:after="60"/>
        <w:ind w:firstLine="288"/>
        <w:jc w:val="both"/>
        <w:rPr>
          <w:rFonts w:ascii="Times New Roman" w:hAnsi="Times New Roman" w:cs="Times New Roman"/>
        </w:rPr>
      </w:pPr>
      <w:r w:rsidRPr="00F10931">
        <w:rPr>
          <w:rFonts w:ascii="Times New Roman" w:hAnsi="Times New Roman" w:cs="Times New Roman"/>
        </w:rPr>
        <w:t>“(5) Where a person other than the presiding member in relation to a proceeding is authorized, in accordance with sub-section (4), to take evidence for the purposes of the proceeding—</w:t>
      </w:r>
    </w:p>
    <w:p w14:paraId="29D6E4EA" w14:textId="77777777" w:rsidR="00C00440" w:rsidRPr="00F10931" w:rsidRDefault="00113FF4" w:rsidP="00C6117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first-mentioned person has, for the purpose of taking that evidence, all the powers of the Tribunal under sub-section (1) and all the powers of the presiding member under sub-section (2); and</w:t>
      </w:r>
    </w:p>
    <w:p w14:paraId="0C1DCC62" w14:textId="04696C80" w:rsidR="00C00440" w:rsidRPr="00F10931" w:rsidRDefault="00113FF4" w:rsidP="003E6F47">
      <w:pPr>
        <w:spacing w:before="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for the purpose of the exercise of those powers by the first mentioned person, this Part has effect (except where the context</w:t>
      </w:r>
      <w:r w:rsidR="003E6F47">
        <w:rPr>
          <w:rFonts w:ascii="Times New Roman" w:hAnsi="Times New Roman" w:cs="Times New Roman"/>
        </w:rPr>
        <w:t xml:space="preserve"> </w:t>
      </w:r>
      <w:r w:rsidRPr="00F10931">
        <w:rPr>
          <w:rFonts w:ascii="Times New Roman" w:hAnsi="Times New Roman" w:cs="Times New Roman"/>
        </w:rPr>
        <w:t>otherwise requires) as if a reference to the Tribunal, or to the presiding member, in relation to the proceeding included a reference to the first-mentioned person.</w:t>
      </w:r>
    </w:p>
    <w:p w14:paraId="6E36836C" w14:textId="77777777" w:rsidR="00C00440" w:rsidRPr="00F74900" w:rsidRDefault="00113FF4" w:rsidP="00F74900">
      <w:pPr>
        <w:spacing w:before="120" w:after="60"/>
        <w:jc w:val="both"/>
        <w:rPr>
          <w:rFonts w:ascii="Times New Roman" w:hAnsi="Times New Roman" w:cs="Times New Roman"/>
          <w:b/>
          <w:sz w:val="20"/>
        </w:rPr>
      </w:pPr>
      <w:r w:rsidRPr="00F74900">
        <w:rPr>
          <w:rFonts w:ascii="Times New Roman" w:hAnsi="Times New Roman" w:cs="Times New Roman"/>
          <w:b/>
          <w:sz w:val="20"/>
        </w:rPr>
        <w:t>Request to Secretary for documents, &amp;c.</w:t>
      </w:r>
    </w:p>
    <w:p w14:paraId="3C5CAC70" w14:textId="77777777" w:rsidR="00C00440" w:rsidRPr="00F10931" w:rsidRDefault="00113FF4" w:rsidP="00F74900">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w:t>
      </w:r>
      <w:r w:rsidRPr="00F10931">
        <w:rPr>
          <w:rFonts w:ascii="Times New Roman" w:hAnsi="Times New Roman" w:cs="Times New Roman"/>
        </w:rPr>
        <w:t>. (1) The presiding member in relation to a proceeding before the Tribunal may, at any time, request the Secretary—</w:t>
      </w:r>
    </w:p>
    <w:p w14:paraId="4A50153C" w14:textId="77777777" w:rsidR="00C00440" w:rsidRPr="00F10931" w:rsidRDefault="00113FF4" w:rsidP="00F74900">
      <w:pPr>
        <w:ind w:left="648" w:hanging="360"/>
        <w:jc w:val="both"/>
        <w:rPr>
          <w:rFonts w:ascii="Times New Roman" w:hAnsi="Times New Roman" w:cs="Times New Roman"/>
        </w:rPr>
      </w:pPr>
      <w:r w:rsidRPr="00F10931">
        <w:rPr>
          <w:rFonts w:ascii="Times New Roman" w:hAnsi="Times New Roman" w:cs="Times New Roman"/>
        </w:rPr>
        <w:t>(a) to forward to the Tribunal further documents in his custody relating to the proceeding;</w:t>
      </w:r>
    </w:p>
    <w:p w14:paraId="7D4B82BF" w14:textId="77777777" w:rsidR="00C00440" w:rsidRPr="00F10931" w:rsidRDefault="00113FF4" w:rsidP="00F74900">
      <w:pPr>
        <w:ind w:left="648" w:hanging="360"/>
        <w:jc w:val="both"/>
        <w:rPr>
          <w:rFonts w:ascii="Times New Roman" w:hAnsi="Times New Roman" w:cs="Times New Roman"/>
        </w:rPr>
      </w:pPr>
      <w:r w:rsidRPr="00F10931">
        <w:rPr>
          <w:rFonts w:ascii="Times New Roman" w:hAnsi="Times New Roman" w:cs="Times New Roman"/>
        </w:rPr>
        <w:t>(b) to obtain, and forward to the Tribunal, further documents relating to the proceeding; or</w:t>
      </w:r>
    </w:p>
    <w:p w14:paraId="54E3E56D" w14:textId="77777777" w:rsidR="00C00440" w:rsidRPr="00F10931" w:rsidRDefault="00113FF4" w:rsidP="00F74900">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to arrange for the making of any investigation, or any medical examination, that the presiding member thinks necessary with respect to the proceeding, and to forward to the Tribunal a report of that investigation or examination.</w:t>
      </w:r>
    </w:p>
    <w:p w14:paraId="45E5732B" w14:textId="77777777" w:rsidR="00C00440" w:rsidRPr="00F10931" w:rsidRDefault="00113FF4" w:rsidP="00F74900">
      <w:pPr>
        <w:spacing w:after="60"/>
        <w:ind w:firstLine="288"/>
        <w:jc w:val="both"/>
        <w:rPr>
          <w:rFonts w:ascii="Times New Roman" w:hAnsi="Times New Roman" w:cs="Times New Roman"/>
        </w:rPr>
      </w:pPr>
      <w:r w:rsidRPr="00F10931">
        <w:rPr>
          <w:rFonts w:ascii="Times New Roman" w:hAnsi="Times New Roman" w:cs="Times New Roman"/>
        </w:rPr>
        <w:t>“(2) Where a request is made under sub-section (1), the Tribunal shall adjourn any hearing of the proceeding to which the request relates and may, if the proceeding is for the review of a decision with respect to a pension assessment, vary that assessment pending the completion of that proceeding, having regard to the records and evidence on which the Commission or a Board reached that decision.</w:t>
      </w:r>
    </w:p>
    <w:p w14:paraId="0E801A08" w14:textId="77777777" w:rsidR="00C00440" w:rsidRPr="00F74900" w:rsidRDefault="00113FF4" w:rsidP="00F74900">
      <w:pPr>
        <w:spacing w:before="120" w:after="60"/>
        <w:jc w:val="both"/>
        <w:rPr>
          <w:rFonts w:ascii="Times New Roman" w:hAnsi="Times New Roman" w:cs="Times New Roman"/>
          <w:b/>
          <w:sz w:val="20"/>
        </w:rPr>
      </w:pPr>
      <w:r w:rsidRPr="00F74900">
        <w:rPr>
          <w:rFonts w:ascii="Times New Roman" w:hAnsi="Times New Roman" w:cs="Times New Roman"/>
          <w:b/>
          <w:sz w:val="20"/>
        </w:rPr>
        <w:t>Information may be made available to applicant</w:t>
      </w:r>
    </w:p>
    <w:p w14:paraId="63735D7A" w14:textId="77777777" w:rsidR="00C00440" w:rsidRPr="00F10931" w:rsidRDefault="00113FF4" w:rsidP="00F74900">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vza</w:t>
      </w:r>
      <w:r w:rsidRPr="00F10931">
        <w:rPr>
          <w:rFonts w:ascii="Times New Roman" w:hAnsi="Times New Roman" w:cs="Times New Roman"/>
        </w:rPr>
        <w:t>. (1) Subject to sub-section (2), the Tribunal shall, so far as is consistent with the interests of an applicant, make available to the applicant, or to a person representing the applicant, any information relating to the claim of the applicant under the control of the Tribunal.</w:t>
      </w:r>
    </w:p>
    <w:p w14:paraId="5BD5F07A" w14:textId="23876FEB" w:rsidR="00C00440" w:rsidRPr="00F10931" w:rsidRDefault="00113FF4" w:rsidP="00F74900">
      <w:pPr>
        <w:spacing w:after="60"/>
        <w:ind w:firstLine="288"/>
        <w:jc w:val="both"/>
        <w:rPr>
          <w:rFonts w:ascii="Times New Roman" w:hAnsi="Times New Roman" w:cs="Times New Roman"/>
        </w:rPr>
      </w:pPr>
      <w:r w:rsidRPr="00F10931">
        <w:rPr>
          <w:rFonts w:ascii="Times New Roman" w:hAnsi="Times New Roman" w:cs="Times New Roman"/>
        </w:rPr>
        <w:t>“(2) Where information referred to in sub-section (1) was provided on a confidential basis, the Tribunal shall not make the information available in accordance with sub-section (1) unless the person who provided the information gives his consent, in writing, to that course.</w:t>
      </w:r>
    </w:p>
    <w:p w14:paraId="39776C63" w14:textId="77777777" w:rsidR="00C00440" w:rsidRPr="00F74900" w:rsidRDefault="00113FF4" w:rsidP="00F74900">
      <w:pPr>
        <w:spacing w:before="120" w:after="60"/>
        <w:jc w:val="both"/>
        <w:rPr>
          <w:rFonts w:ascii="Times New Roman" w:hAnsi="Times New Roman" w:cs="Times New Roman"/>
          <w:b/>
          <w:sz w:val="20"/>
        </w:rPr>
      </w:pPr>
      <w:r w:rsidRPr="00F74900">
        <w:rPr>
          <w:rFonts w:ascii="Times New Roman" w:hAnsi="Times New Roman" w:cs="Times New Roman"/>
          <w:b/>
          <w:sz w:val="20"/>
        </w:rPr>
        <w:t>Rehearing of proceeding of Tribunal on application under section 107</w:t>
      </w:r>
      <w:r w:rsidRPr="00F74900">
        <w:rPr>
          <w:rFonts w:ascii="Times New Roman" w:hAnsi="Times New Roman" w:cs="Times New Roman"/>
          <w:b/>
          <w:smallCaps/>
          <w:sz w:val="20"/>
        </w:rPr>
        <w:t>vc</w:t>
      </w:r>
    </w:p>
    <w:p w14:paraId="3585D34E" w14:textId="77777777" w:rsidR="00C00440" w:rsidRPr="00F10931" w:rsidRDefault="00933699" w:rsidP="00F74900">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vzb</w:t>
      </w:r>
      <w:r w:rsidR="00113FF4" w:rsidRPr="00F10931">
        <w:rPr>
          <w:rFonts w:ascii="Times New Roman" w:hAnsi="Times New Roman" w:cs="Times New Roman"/>
        </w:rPr>
        <w:t>. Where a decision of the Tribunal on a review pursuant to an application under section 107</w:t>
      </w:r>
      <w:r w:rsidR="00113FF4" w:rsidRPr="00F10931">
        <w:rPr>
          <w:rFonts w:ascii="Times New Roman" w:hAnsi="Times New Roman" w:cs="Times New Roman"/>
          <w:smallCaps/>
        </w:rPr>
        <w:t>vc</w:t>
      </w:r>
      <w:r w:rsidR="00113FF4" w:rsidRPr="00F10931">
        <w:rPr>
          <w:rFonts w:ascii="Times New Roman" w:hAnsi="Times New Roman" w:cs="Times New Roman"/>
        </w:rPr>
        <w:t xml:space="preserve"> is </w:t>
      </w:r>
      <w:proofErr w:type="spellStart"/>
      <w:r w:rsidR="00113FF4" w:rsidRPr="00F10931">
        <w:rPr>
          <w:rFonts w:ascii="Times New Roman" w:hAnsi="Times New Roman" w:cs="Times New Roman"/>
        </w:rPr>
        <w:t>favourable</w:t>
      </w:r>
      <w:proofErr w:type="spellEnd"/>
      <w:r w:rsidR="00113FF4" w:rsidRPr="00F10931">
        <w:rPr>
          <w:rFonts w:ascii="Times New Roman" w:hAnsi="Times New Roman" w:cs="Times New Roman"/>
        </w:rPr>
        <w:t xml:space="preserve"> to the applicant, the Commission may, within 6 months after the service, in accordance with section 107</w:t>
      </w:r>
      <w:r w:rsidR="00113FF4" w:rsidRPr="00F10931">
        <w:rPr>
          <w:rFonts w:ascii="Times New Roman" w:hAnsi="Times New Roman" w:cs="Times New Roman"/>
          <w:smallCaps/>
        </w:rPr>
        <w:t>vk</w:t>
      </w:r>
      <w:r w:rsidR="00113FF4" w:rsidRPr="00F10931">
        <w:rPr>
          <w:rFonts w:ascii="Times New Roman" w:hAnsi="Times New Roman" w:cs="Times New Roman"/>
        </w:rPr>
        <w:t>, of a copy of that decision on the Commission—</w:t>
      </w:r>
    </w:p>
    <w:p w14:paraId="6A0819CC" w14:textId="77777777" w:rsidR="00C00440" w:rsidRPr="00F10931" w:rsidRDefault="00113FF4" w:rsidP="00F74900">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submit to the Tribunal further evidence that the Commission is satisfied is evidence that would have been relevant to the making of a decision in the proceeding before the Tribunal on that review; and</w:t>
      </w:r>
    </w:p>
    <w:p w14:paraId="53D2855E" w14:textId="77777777" w:rsidR="00C00440" w:rsidRPr="00F10931" w:rsidRDefault="00113FF4" w:rsidP="00F74900">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request the Tribunal to rehear that proceeding, and the Tribunal may, if it thinks fit, rehear that proceeding accordingly.</w:t>
      </w:r>
    </w:p>
    <w:p w14:paraId="4E535452" w14:textId="77777777" w:rsidR="00C00440" w:rsidRPr="00F74900" w:rsidRDefault="00113FF4" w:rsidP="00F74900">
      <w:pPr>
        <w:spacing w:before="120" w:after="60"/>
        <w:jc w:val="both"/>
        <w:rPr>
          <w:rFonts w:ascii="Times New Roman" w:hAnsi="Times New Roman" w:cs="Times New Roman"/>
          <w:b/>
          <w:sz w:val="20"/>
        </w:rPr>
      </w:pPr>
      <w:r w:rsidRPr="00F74900">
        <w:rPr>
          <w:rFonts w:ascii="Times New Roman" w:hAnsi="Times New Roman" w:cs="Times New Roman"/>
          <w:b/>
          <w:sz w:val="20"/>
        </w:rPr>
        <w:t xml:space="preserve">Effect of decision of Tribunal on application under section </w:t>
      </w:r>
      <w:r w:rsidRPr="00F74900">
        <w:rPr>
          <w:rFonts w:ascii="Times New Roman" w:hAnsi="Times New Roman" w:cs="Times New Roman"/>
          <w:b/>
          <w:smallCaps/>
          <w:sz w:val="20"/>
        </w:rPr>
        <w:t>107vd</w:t>
      </w:r>
    </w:p>
    <w:p w14:paraId="6DD69A37" w14:textId="77777777" w:rsidR="00F74900" w:rsidRDefault="00113FF4" w:rsidP="00F74900">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vzc</w:t>
      </w:r>
      <w:r w:rsidRPr="00F10931">
        <w:rPr>
          <w:rFonts w:ascii="Times New Roman" w:hAnsi="Times New Roman" w:cs="Times New Roman"/>
        </w:rPr>
        <w:t>. (1) A decision of the Tribunal on a review pursuant to an application under section 107</w:t>
      </w:r>
      <w:r w:rsidRPr="00F10931">
        <w:rPr>
          <w:rFonts w:ascii="Times New Roman" w:hAnsi="Times New Roman" w:cs="Times New Roman"/>
          <w:smallCaps/>
        </w:rPr>
        <w:t>vd</w:t>
      </w:r>
      <w:r w:rsidRPr="00F10931">
        <w:rPr>
          <w:rFonts w:ascii="Times New Roman" w:hAnsi="Times New Roman" w:cs="Times New Roman"/>
        </w:rPr>
        <w:t xml:space="preserve"> shall, subject to this section and section 107</w:t>
      </w:r>
      <w:r w:rsidRPr="00F10931">
        <w:rPr>
          <w:rFonts w:ascii="Times New Roman" w:hAnsi="Times New Roman" w:cs="Times New Roman"/>
          <w:smallCaps/>
        </w:rPr>
        <w:t>vzd</w:t>
      </w:r>
      <w:r w:rsidRPr="00F10931">
        <w:rPr>
          <w:rFonts w:ascii="Times New Roman" w:hAnsi="Times New Roman" w:cs="Times New Roman"/>
        </w:rPr>
        <w:t>, be binding upon the applicant, the Commission and a Board for a period, being—</w:t>
      </w:r>
    </w:p>
    <w:p w14:paraId="2802FCEF" w14:textId="77777777" w:rsidR="00C00440" w:rsidRPr="00F10931" w:rsidRDefault="00113FF4" w:rsidP="009929C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Tribunal specifies in the decision a period of not more than 3 years commencing on the day of the making of the decision—that period; or</w:t>
      </w:r>
    </w:p>
    <w:p w14:paraId="15AE1553" w14:textId="77777777" w:rsidR="00C00440" w:rsidRPr="00F10931" w:rsidRDefault="00113FF4" w:rsidP="009929C8">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case—a period of 6 months commencing on the day of the making of the decision.</w:t>
      </w:r>
    </w:p>
    <w:p w14:paraId="5274C2FB" w14:textId="77777777" w:rsidR="00C00440" w:rsidRPr="00F10931" w:rsidRDefault="00113FF4" w:rsidP="000926CA">
      <w:pPr>
        <w:spacing w:after="60"/>
        <w:ind w:firstLine="288"/>
        <w:jc w:val="both"/>
        <w:rPr>
          <w:rFonts w:ascii="Times New Roman" w:hAnsi="Times New Roman" w:cs="Times New Roman"/>
        </w:rPr>
      </w:pPr>
      <w:r w:rsidRPr="00F10931">
        <w:rPr>
          <w:rFonts w:ascii="Times New Roman" w:hAnsi="Times New Roman" w:cs="Times New Roman"/>
        </w:rPr>
        <w:t>“(2) If, during a period referred to in sub-section (1), the applicant is of the opinion that his incapacity has increased, he is entitled to apply to the Commission or a Board for an increase in his pension assessment.</w:t>
      </w:r>
    </w:p>
    <w:p w14:paraId="6468E901" w14:textId="77777777" w:rsidR="00C00440" w:rsidRPr="00F10931" w:rsidRDefault="00113FF4" w:rsidP="000926CA">
      <w:pPr>
        <w:spacing w:after="60"/>
        <w:ind w:firstLine="288"/>
        <w:jc w:val="both"/>
        <w:rPr>
          <w:rFonts w:ascii="Times New Roman" w:hAnsi="Times New Roman" w:cs="Times New Roman"/>
        </w:rPr>
      </w:pPr>
      <w:r w:rsidRPr="00F10931">
        <w:rPr>
          <w:rFonts w:ascii="Times New Roman" w:hAnsi="Times New Roman" w:cs="Times New Roman"/>
        </w:rPr>
        <w:t>“(3) Where the Commission or a Board to whom an application is made under sub-section (2) makes a decision on the application, the applicant may, within 3 months after the service on the applicant,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of that decision, make application under section 107</w:t>
      </w:r>
      <w:r w:rsidRPr="00F10931">
        <w:rPr>
          <w:rFonts w:ascii="Times New Roman" w:hAnsi="Times New Roman" w:cs="Times New Roman"/>
          <w:smallCaps/>
        </w:rPr>
        <w:t>vd</w:t>
      </w:r>
      <w:r w:rsidRPr="00F10931">
        <w:rPr>
          <w:rFonts w:ascii="Times New Roman" w:hAnsi="Times New Roman" w:cs="Times New Roman"/>
        </w:rPr>
        <w:t xml:space="preserve"> for a review by the Tribunal of that decision.</w:t>
      </w:r>
    </w:p>
    <w:p w14:paraId="27BFB2B1" w14:textId="77777777" w:rsidR="00C00440" w:rsidRPr="000926CA" w:rsidRDefault="00113FF4" w:rsidP="000926CA">
      <w:pPr>
        <w:spacing w:before="120" w:after="60"/>
        <w:jc w:val="both"/>
        <w:rPr>
          <w:rFonts w:ascii="Times New Roman" w:hAnsi="Times New Roman" w:cs="Times New Roman"/>
          <w:b/>
          <w:sz w:val="20"/>
        </w:rPr>
      </w:pPr>
      <w:r w:rsidRPr="000926CA">
        <w:rPr>
          <w:rFonts w:ascii="Times New Roman" w:hAnsi="Times New Roman" w:cs="Times New Roman"/>
          <w:b/>
          <w:sz w:val="20"/>
        </w:rPr>
        <w:t>Rehearing of proceeding by Tribunal</w:t>
      </w:r>
    </w:p>
    <w:p w14:paraId="0036F64A" w14:textId="77777777" w:rsidR="00C00440" w:rsidRPr="00F10931" w:rsidRDefault="00933699" w:rsidP="000926C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vzd</w:t>
      </w:r>
      <w:r w:rsidR="00113FF4" w:rsidRPr="00F10931">
        <w:rPr>
          <w:rFonts w:ascii="Times New Roman" w:hAnsi="Times New Roman" w:cs="Times New Roman"/>
        </w:rPr>
        <w:t>. (1) Where, within 3 months after the service on an applicant, in accordance with section 107</w:t>
      </w:r>
      <w:r w:rsidR="00113FF4" w:rsidRPr="00F10931">
        <w:rPr>
          <w:rFonts w:ascii="Times New Roman" w:hAnsi="Times New Roman" w:cs="Times New Roman"/>
          <w:smallCaps/>
        </w:rPr>
        <w:t>vk</w:t>
      </w:r>
      <w:r w:rsidR="00113FF4" w:rsidRPr="00F10931">
        <w:rPr>
          <w:rFonts w:ascii="Times New Roman" w:hAnsi="Times New Roman" w:cs="Times New Roman"/>
        </w:rPr>
        <w:t>, of a copy of a decision of the Tribunal that is adverse to the applicant, the applicant—</w:t>
      </w:r>
    </w:p>
    <w:p w14:paraId="57931B05"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satisfies the Tribunal that the applicant, or a person representing the applicant, was unable to make any submission, or present any evidence, to the Tribunal by reason that the applicant or the person representing the applicant was, due to circumstances outside his control, prevented from attending the hearing of the proceeding in which the decision was made; and</w:t>
      </w:r>
    </w:p>
    <w:p w14:paraId="41807A1E"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requests the Tribunal to rehear that proceeding,</w:t>
      </w:r>
    </w:p>
    <w:p w14:paraId="78D996F4" w14:textId="77777777" w:rsidR="00C00440" w:rsidRPr="00F10931" w:rsidRDefault="00113FF4" w:rsidP="000926CA">
      <w:pPr>
        <w:spacing w:after="60"/>
        <w:jc w:val="both"/>
        <w:rPr>
          <w:rFonts w:ascii="Times New Roman" w:hAnsi="Times New Roman" w:cs="Times New Roman"/>
        </w:rPr>
      </w:pPr>
      <w:r w:rsidRPr="00F10931">
        <w:rPr>
          <w:rFonts w:ascii="Times New Roman" w:hAnsi="Times New Roman" w:cs="Times New Roman"/>
        </w:rPr>
        <w:t>the Tribunal shall rehear that proceeding.</w:t>
      </w:r>
    </w:p>
    <w:p w14:paraId="4E810879" w14:textId="77777777" w:rsidR="00C00440" w:rsidRPr="00F10931" w:rsidRDefault="00113FF4" w:rsidP="000926CA">
      <w:pPr>
        <w:spacing w:after="60"/>
        <w:ind w:firstLine="288"/>
        <w:jc w:val="both"/>
        <w:rPr>
          <w:rFonts w:ascii="Times New Roman" w:hAnsi="Times New Roman" w:cs="Times New Roman"/>
        </w:rPr>
      </w:pPr>
      <w:r w:rsidRPr="00F10931">
        <w:rPr>
          <w:rFonts w:ascii="Times New Roman" w:hAnsi="Times New Roman" w:cs="Times New Roman"/>
        </w:rPr>
        <w:t>“(2) Where, at any time after the service on the Commission, in accordance with section 107</w:t>
      </w:r>
      <w:r w:rsidRPr="00F10931">
        <w:rPr>
          <w:rFonts w:ascii="Times New Roman" w:hAnsi="Times New Roman" w:cs="Times New Roman"/>
          <w:smallCaps/>
        </w:rPr>
        <w:t>vk,</w:t>
      </w:r>
      <w:r w:rsidRPr="00F10931">
        <w:rPr>
          <w:rFonts w:ascii="Times New Roman" w:hAnsi="Times New Roman" w:cs="Times New Roman"/>
        </w:rPr>
        <w:t xml:space="preserve"> of a copy of a decision of the Tribunal, the Commission forms the view that evidence in the proceeding in which the decision was given was false in a material particular, the Commission may refer the matter to the Tribunal, together with a statement of the ground for its opinion, and the Tribunal may, if it thinks fit, rehear that proceeding.</w:t>
      </w:r>
    </w:p>
    <w:p w14:paraId="472EF148" w14:textId="77777777" w:rsidR="00C00440" w:rsidRPr="000926CA" w:rsidRDefault="00113FF4" w:rsidP="000926CA">
      <w:pPr>
        <w:spacing w:before="120" w:after="60"/>
        <w:jc w:val="both"/>
        <w:rPr>
          <w:rFonts w:ascii="Times New Roman" w:hAnsi="Times New Roman" w:cs="Times New Roman"/>
          <w:b/>
          <w:sz w:val="20"/>
        </w:rPr>
      </w:pPr>
      <w:r w:rsidRPr="000926CA">
        <w:rPr>
          <w:rFonts w:ascii="Times New Roman" w:hAnsi="Times New Roman" w:cs="Times New Roman"/>
          <w:b/>
          <w:sz w:val="20"/>
        </w:rPr>
        <w:t>Dismissal of application by consent</w:t>
      </w:r>
    </w:p>
    <w:p w14:paraId="6EEB4380" w14:textId="77777777" w:rsidR="00C00440" w:rsidRPr="00F10931" w:rsidRDefault="00933699" w:rsidP="000926C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vze</w:t>
      </w:r>
      <w:r w:rsidR="00113FF4" w:rsidRPr="00F10931">
        <w:rPr>
          <w:rFonts w:ascii="Times New Roman" w:hAnsi="Times New Roman" w:cs="Times New Roman"/>
        </w:rPr>
        <w:t>. Where both the applicant for a review of a decision by the Tribunal and the Commission consent, the Tribunal may dismiss the application without proceeding to review the decision or, if the Tribunal has commenced to review the decision, without completing the review.</w:t>
      </w:r>
    </w:p>
    <w:p w14:paraId="5289785D" w14:textId="77777777" w:rsidR="00C00440" w:rsidRPr="00F10931" w:rsidRDefault="00113FF4" w:rsidP="000926CA">
      <w:pPr>
        <w:spacing w:before="120"/>
        <w:ind w:left="1152" w:right="1152"/>
        <w:jc w:val="center"/>
        <w:rPr>
          <w:rFonts w:ascii="Times New Roman" w:hAnsi="Times New Roman" w:cs="Times New Roman"/>
        </w:rPr>
      </w:pPr>
      <w:r w:rsidRPr="003E6F47">
        <w:rPr>
          <w:rFonts w:ascii="Times New Roman" w:hAnsi="Times New Roman" w:cs="Times New Roman"/>
          <w:iCs/>
        </w:rPr>
        <w:t>“</w:t>
      </w:r>
      <w:r w:rsidRPr="00F10931">
        <w:rPr>
          <w:rFonts w:ascii="Times New Roman" w:hAnsi="Times New Roman" w:cs="Times New Roman"/>
          <w:i/>
          <w:iCs/>
        </w:rPr>
        <w:t>Division 7—Date of Operation of Decisions of the Tribunal and Certain Decisions of the Commission</w:t>
      </w:r>
    </w:p>
    <w:p w14:paraId="7EDB7327" w14:textId="77777777" w:rsidR="00C00440" w:rsidRPr="000926CA" w:rsidRDefault="00113FF4" w:rsidP="000926CA">
      <w:pPr>
        <w:spacing w:before="120" w:after="60"/>
        <w:jc w:val="both"/>
        <w:rPr>
          <w:rFonts w:ascii="Times New Roman" w:hAnsi="Times New Roman" w:cs="Times New Roman"/>
          <w:b/>
          <w:sz w:val="20"/>
        </w:rPr>
      </w:pPr>
      <w:r w:rsidRPr="000926CA">
        <w:rPr>
          <w:rFonts w:ascii="Times New Roman" w:hAnsi="Times New Roman" w:cs="Times New Roman"/>
          <w:b/>
          <w:sz w:val="20"/>
        </w:rPr>
        <w:t>Date of operation may be specified</w:t>
      </w:r>
    </w:p>
    <w:p w14:paraId="43DDAA89" w14:textId="77777777" w:rsidR="000926CA" w:rsidRDefault="00933699" w:rsidP="000926C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vzf</w:t>
      </w:r>
      <w:r w:rsidR="00113FF4" w:rsidRPr="00F10931">
        <w:rPr>
          <w:rFonts w:ascii="Times New Roman" w:hAnsi="Times New Roman" w:cs="Times New Roman"/>
        </w:rPr>
        <w:t>. The Tribunal may specify in a decision on a review under this Part, and the Commission may specify in a decision on a review under section 107</w:t>
      </w:r>
      <w:r w:rsidR="00113FF4" w:rsidRPr="00F10931">
        <w:rPr>
          <w:rFonts w:ascii="Times New Roman" w:hAnsi="Times New Roman" w:cs="Times New Roman"/>
          <w:smallCaps/>
        </w:rPr>
        <w:t>vl</w:t>
      </w:r>
      <w:r w:rsidR="00113FF4" w:rsidRPr="00F10931">
        <w:rPr>
          <w:rFonts w:ascii="Times New Roman" w:hAnsi="Times New Roman" w:cs="Times New Roman"/>
        </w:rPr>
        <w:t>, or on a reconsideration under section 107</w:t>
      </w:r>
      <w:r w:rsidR="00113FF4" w:rsidRPr="00F10931">
        <w:rPr>
          <w:rFonts w:ascii="Times New Roman" w:hAnsi="Times New Roman" w:cs="Times New Roman"/>
          <w:smallCaps/>
        </w:rPr>
        <w:t>vm</w:t>
      </w:r>
      <w:r w:rsidR="00113FF4" w:rsidRPr="00F10931">
        <w:rPr>
          <w:rFonts w:ascii="Times New Roman" w:hAnsi="Times New Roman" w:cs="Times New Roman"/>
        </w:rPr>
        <w:t>, the date from which the decision is to operate, being a date fixed in accordance with this Division.</w:t>
      </w:r>
    </w:p>
    <w:p w14:paraId="2F5C732C" w14:textId="77777777" w:rsidR="00C00440" w:rsidRPr="000926CA" w:rsidRDefault="00113FF4" w:rsidP="000926CA">
      <w:pPr>
        <w:spacing w:before="120" w:after="60"/>
        <w:jc w:val="both"/>
        <w:rPr>
          <w:rFonts w:ascii="Times New Roman" w:hAnsi="Times New Roman" w:cs="Times New Roman"/>
          <w:b/>
          <w:sz w:val="20"/>
        </w:rPr>
      </w:pPr>
      <w:r w:rsidRPr="000926CA">
        <w:rPr>
          <w:rFonts w:ascii="Times New Roman" w:hAnsi="Times New Roman" w:cs="Times New Roman"/>
          <w:b/>
          <w:sz w:val="20"/>
          <w:lang w:val="de-DE" w:eastAsia="de-DE" w:bidi="de-DE"/>
        </w:rPr>
        <w:t xml:space="preserve">Limits </w:t>
      </w:r>
      <w:r w:rsidRPr="000926CA">
        <w:rPr>
          <w:rFonts w:ascii="Times New Roman" w:hAnsi="Times New Roman" w:cs="Times New Roman"/>
          <w:b/>
          <w:sz w:val="20"/>
        </w:rPr>
        <w:t>of retrospective operation</w:t>
      </w:r>
    </w:p>
    <w:p w14:paraId="08BB3EAC" w14:textId="77777777" w:rsidR="00C00440" w:rsidRPr="00F10931" w:rsidRDefault="00113FF4" w:rsidP="000926CA">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vzg</w:t>
      </w:r>
      <w:r w:rsidRPr="00F10931">
        <w:rPr>
          <w:rFonts w:ascii="Times New Roman" w:hAnsi="Times New Roman" w:cs="Times New Roman"/>
        </w:rPr>
        <w:t>. (1) Subject to sub-section (2)—</w:t>
      </w:r>
    </w:p>
    <w:p w14:paraId="125FFE3D"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decision of the Tribunal on a review pursuant to an application under section 107</w:t>
      </w:r>
      <w:r w:rsidRPr="00F10931">
        <w:rPr>
          <w:rFonts w:ascii="Times New Roman" w:hAnsi="Times New Roman" w:cs="Times New Roman"/>
          <w:smallCaps/>
        </w:rPr>
        <w:t>vc</w:t>
      </w:r>
      <w:r w:rsidRPr="00F10931">
        <w:rPr>
          <w:rFonts w:ascii="Times New Roman" w:hAnsi="Times New Roman" w:cs="Times New Roman"/>
        </w:rPr>
        <w:t>;</w:t>
      </w:r>
    </w:p>
    <w:p w14:paraId="07A93504"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decision of the Commission on a review under section 107</w:t>
      </w:r>
      <w:r w:rsidRPr="00F10931">
        <w:rPr>
          <w:rFonts w:ascii="Times New Roman" w:hAnsi="Times New Roman" w:cs="Times New Roman"/>
          <w:smallCaps/>
        </w:rPr>
        <w:t>vl</w:t>
      </w:r>
      <w:r w:rsidRPr="00F10931">
        <w:rPr>
          <w:rFonts w:ascii="Times New Roman" w:hAnsi="Times New Roman" w:cs="Times New Roman"/>
        </w:rPr>
        <w:t xml:space="preserve"> following on an application for a review by the Tribunal pursuant to an application under section 107</w:t>
      </w:r>
      <w:r w:rsidRPr="00F10931">
        <w:rPr>
          <w:rFonts w:ascii="Times New Roman" w:hAnsi="Times New Roman" w:cs="Times New Roman"/>
          <w:smallCaps/>
        </w:rPr>
        <w:t>vc</w:t>
      </w:r>
      <w:r w:rsidRPr="00F10931">
        <w:rPr>
          <w:rFonts w:ascii="Times New Roman" w:hAnsi="Times New Roman" w:cs="Times New Roman"/>
        </w:rPr>
        <w:t>; or</w:t>
      </w:r>
    </w:p>
    <w:p w14:paraId="01639F8B"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decision of the Commission under section 107</w:t>
      </w:r>
      <w:r w:rsidRPr="00F10931">
        <w:rPr>
          <w:rFonts w:ascii="Times New Roman" w:hAnsi="Times New Roman" w:cs="Times New Roman"/>
          <w:smallCaps/>
        </w:rPr>
        <w:t>vm</w:t>
      </w:r>
      <w:r w:rsidRPr="00F10931">
        <w:rPr>
          <w:rFonts w:ascii="Times New Roman" w:hAnsi="Times New Roman" w:cs="Times New Roman"/>
        </w:rPr>
        <w:t>,</w:t>
      </w:r>
    </w:p>
    <w:p w14:paraId="65EC36BD" w14:textId="77777777" w:rsidR="00C00440" w:rsidRPr="000926CA" w:rsidRDefault="00113FF4" w:rsidP="000926CA">
      <w:pPr>
        <w:spacing w:before="120" w:after="60"/>
        <w:jc w:val="both"/>
        <w:rPr>
          <w:rFonts w:ascii="Times New Roman" w:hAnsi="Times New Roman" w:cs="Times New Roman"/>
          <w:b/>
          <w:sz w:val="20"/>
        </w:rPr>
      </w:pPr>
      <w:r w:rsidRPr="000926CA">
        <w:rPr>
          <w:rFonts w:ascii="Times New Roman" w:hAnsi="Times New Roman" w:cs="Times New Roman"/>
          <w:b/>
          <w:sz w:val="20"/>
        </w:rPr>
        <w:t>shall not be expressed to operate from—</w:t>
      </w:r>
    </w:p>
    <w:p w14:paraId="31FCE70D"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a date earlier than 3 months before the day on which the relevant claim for pension was lodged;</w:t>
      </w:r>
    </w:p>
    <w:p w14:paraId="4E389C5D"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(e)</w:t>
      </w:r>
      <w:r w:rsidR="00933699" w:rsidRPr="00F10931">
        <w:rPr>
          <w:rFonts w:ascii="Times New Roman" w:hAnsi="Times New Roman" w:cs="Times New Roman"/>
        </w:rPr>
        <w:t xml:space="preserve"> </w:t>
      </w:r>
      <w:r w:rsidRPr="00F10931">
        <w:rPr>
          <w:rFonts w:ascii="Times New Roman" w:hAnsi="Times New Roman" w:cs="Times New Roman"/>
        </w:rPr>
        <w:t>a date earlier than 6 months before the day on which the application under sub-section (1) of section 107</w:t>
      </w:r>
      <w:r w:rsidRPr="00F10931">
        <w:rPr>
          <w:rFonts w:ascii="Times New Roman" w:hAnsi="Times New Roman" w:cs="Times New Roman"/>
          <w:smallCaps/>
        </w:rPr>
        <w:t>vc</w:t>
      </w:r>
      <w:r w:rsidRPr="00F10931">
        <w:rPr>
          <w:rFonts w:ascii="Times New Roman" w:hAnsi="Times New Roman" w:cs="Times New Roman"/>
        </w:rPr>
        <w:t xml:space="preserve"> was lodged at the appropriate address referred to in section 107</w:t>
      </w:r>
      <w:r w:rsidRPr="00F10931">
        <w:rPr>
          <w:rFonts w:ascii="Times New Roman" w:hAnsi="Times New Roman" w:cs="Times New Roman"/>
          <w:smallCaps/>
        </w:rPr>
        <w:t>vf</w:t>
      </w:r>
      <w:r w:rsidRPr="00F10931">
        <w:rPr>
          <w:rFonts w:ascii="Times New Roman" w:hAnsi="Times New Roman" w:cs="Times New Roman"/>
        </w:rPr>
        <w:t>; or</w:t>
      </w:r>
    </w:p>
    <w:p w14:paraId="6CD36FED"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(f)</w:t>
      </w:r>
      <w:r w:rsidR="00933699" w:rsidRPr="00F10931">
        <w:rPr>
          <w:rFonts w:ascii="Times New Roman" w:hAnsi="Times New Roman" w:cs="Times New Roman"/>
        </w:rPr>
        <w:t xml:space="preserve"> </w:t>
      </w:r>
      <w:r w:rsidRPr="00F10931">
        <w:rPr>
          <w:rFonts w:ascii="Times New Roman" w:hAnsi="Times New Roman" w:cs="Times New Roman"/>
        </w:rPr>
        <w:t>where the abovementioned decision (in this paragraph referred to as ‘the relevant decision’) is—</w:t>
      </w:r>
    </w:p>
    <w:p w14:paraId="0679D6A1" w14:textId="77777777" w:rsidR="00C00440" w:rsidRPr="00F10931" w:rsidRDefault="00113FF4" w:rsidP="000926CA">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 xml:space="preserve">a decision of the Commission under section </w:t>
      </w:r>
      <w:r w:rsidRPr="00F10931">
        <w:rPr>
          <w:rFonts w:ascii="Times New Roman" w:hAnsi="Times New Roman" w:cs="Times New Roman"/>
          <w:smallCaps/>
        </w:rPr>
        <w:t>107vm;</w:t>
      </w:r>
    </w:p>
    <w:p w14:paraId="0B2B97F6" w14:textId="77777777" w:rsidR="00C00440" w:rsidRPr="00F10931" w:rsidRDefault="00113FF4" w:rsidP="000926CA">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a decision of the Commission on a review under section 107</w:t>
      </w:r>
      <w:r w:rsidRPr="00F10931">
        <w:rPr>
          <w:rFonts w:ascii="Times New Roman" w:hAnsi="Times New Roman" w:cs="Times New Roman"/>
          <w:smallCaps/>
        </w:rPr>
        <w:t>vl</w:t>
      </w:r>
      <w:r w:rsidRPr="00F10931">
        <w:rPr>
          <w:rFonts w:ascii="Times New Roman" w:hAnsi="Times New Roman" w:cs="Times New Roman"/>
        </w:rPr>
        <w:t xml:space="preserve"> following on, or a decision of the Tribunal on, an application for a review by the Tribunal of a decision of the Commission under section 107</w:t>
      </w:r>
      <w:r w:rsidRPr="00F10931">
        <w:rPr>
          <w:rFonts w:ascii="Times New Roman" w:hAnsi="Times New Roman" w:cs="Times New Roman"/>
          <w:smallCaps/>
        </w:rPr>
        <w:t>vm</w:t>
      </w:r>
      <w:r w:rsidRPr="00F10931">
        <w:rPr>
          <w:rFonts w:ascii="Times New Roman" w:hAnsi="Times New Roman" w:cs="Times New Roman"/>
        </w:rPr>
        <w:t>; or</w:t>
      </w:r>
    </w:p>
    <w:p w14:paraId="2271780F" w14:textId="77777777" w:rsidR="00C00440" w:rsidRPr="00F10931" w:rsidRDefault="00113FF4" w:rsidP="000926CA">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0926CA">
        <w:rPr>
          <w:rFonts w:ascii="Times New Roman" w:hAnsi="Times New Roman" w:cs="Times New Roman"/>
        </w:rPr>
        <w:t>ii</w:t>
      </w:r>
      <w:r w:rsidRPr="00F10931">
        <w:rPr>
          <w:rFonts w:ascii="Times New Roman" w:hAnsi="Times New Roman" w:cs="Times New Roman"/>
        </w:rPr>
        <w:t>) a decision of the Commission on a review under section 107</w:t>
      </w:r>
      <w:r w:rsidRPr="00F10931">
        <w:rPr>
          <w:rFonts w:ascii="Times New Roman" w:hAnsi="Times New Roman" w:cs="Times New Roman"/>
          <w:smallCaps/>
        </w:rPr>
        <w:t>vl</w:t>
      </w:r>
      <w:r w:rsidRPr="00F10931">
        <w:rPr>
          <w:rFonts w:ascii="Times New Roman" w:hAnsi="Times New Roman" w:cs="Times New Roman"/>
        </w:rPr>
        <w:t xml:space="preserve"> following on, or a decision of the Tribunal on, an application under sub-section (2) of section 107</w:t>
      </w:r>
      <w:r w:rsidRPr="00F10931">
        <w:rPr>
          <w:rFonts w:ascii="Times New Roman" w:hAnsi="Times New Roman" w:cs="Times New Roman"/>
          <w:smallCaps/>
        </w:rPr>
        <w:t>vc</w:t>
      </w:r>
      <w:r w:rsidRPr="00F10931">
        <w:rPr>
          <w:rFonts w:ascii="Times New Roman" w:hAnsi="Times New Roman" w:cs="Times New Roman"/>
        </w:rPr>
        <w:t xml:space="preserve"> for a review by the Tribunal of a decision of the Commission,</w:t>
      </w:r>
    </w:p>
    <w:p w14:paraId="76179A0F" w14:textId="77777777" w:rsidR="00C00440" w:rsidRPr="00F10931" w:rsidRDefault="00113FF4" w:rsidP="000926CA">
      <w:pPr>
        <w:ind w:left="576"/>
        <w:jc w:val="both"/>
        <w:rPr>
          <w:rFonts w:ascii="Times New Roman" w:hAnsi="Times New Roman" w:cs="Times New Roman"/>
        </w:rPr>
      </w:pPr>
      <w:r w:rsidRPr="00F10931">
        <w:rPr>
          <w:rFonts w:ascii="Times New Roman" w:hAnsi="Times New Roman" w:cs="Times New Roman"/>
        </w:rPr>
        <w:t>a date earlier than 4 years before the day on which the relevant decision is made,</w:t>
      </w:r>
    </w:p>
    <w:p w14:paraId="027E1DA6" w14:textId="77777777" w:rsidR="00C00440" w:rsidRPr="00F10931" w:rsidRDefault="00113FF4" w:rsidP="000926CA">
      <w:pPr>
        <w:spacing w:after="60"/>
        <w:jc w:val="both"/>
        <w:rPr>
          <w:rFonts w:ascii="Times New Roman" w:hAnsi="Times New Roman" w:cs="Times New Roman"/>
        </w:rPr>
      </w:pPr>
      <w:r w:rsidRPr="00F10931">
        <w:rPr>
          <w:rFonts w:ascii="Times New Roman" w:hAnsi="Times New Roman" w:cs="Times New Roman"/>
        </w:rPr>
        <w:t>whichever is the latest date.</w:t>
      </w:r>
    </w:p>
    <w:p w14:paraId="6ECB341E" w14:textId="77777777" w:rsidR="003E6F47" w:rsidRDefault="003E6F47">
      <w:pPr>
        <w:rPr>
          <w:rFonts w:ascii="Times New Roman" w:hAnsi="Times New Roman" w:cs="Times New Roman"/>
        </w:rPr>
      </w:pPr>
      <w:r>
        <w:rPr>
          <w:rFonts w:ascii="Times New Roman" w:hAnsi="Times New Roman" w:cs="Times New Roman"/>
        </w:rPr>
        <w:br w:type="page"/>
      </w:r>
    </w:p>
    <w:p w14:paraId="3B4427DF" w14:textId="373B08BE" w:rsidR="00C00440" w:rsidRPr="00F10931" w:rsidRDefault="00113FF4" w:rsidP="000926CA">
      <w:pPr>
        <w:spacing w:after="60"/>
        <w:ind w:firstLine="288"/>
        <w:jc w:val="both"/>
        <w:rPr>
          <w:rFonts w:ascii="Times New Roman" w:hAnsi="Times New Roman" w:cs="Times New Roman"/>
        </w:rPr>
      </w:pPr>
      <w:r w:rsidRPr="00F10931">
        <w:rPr>
          <w:rFonts w:ascii="Times New Roman" w:hAnsi="Times New Roman" w:cs="Times New Roman"/>
        </w:rPr>
        <w:t>“(2) Paragraph (e) of sub-section (1) does not apply in relation to a decision, if—</w:t>
      </w:r>
    </w:p>
    <w:p w14:paraId="40BA6331"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the application referred to in that paragraph was lodged at the appropriate address referred to in section </w:t>
      </w:r>
      <w:r w:rsidRPr="00F10931">
        <w:rPr>
          <w:rFonts w:ascii="Times New Roman" w:hAnsi="Times New Roman" w:cs="Times New Roman"/>
          <w:smallCaps/>
        </w:rPr>
        <w:t xml:space="preserve">107vf </w:t>
      </w:r>
      <w:r w:rsidRPr="00F10931">
        <w:rPr>
          <w:rFonts w:ascii="Times New Roman" w:hAnsi="Times New Roman" w:cs="Times New Roman"/>
        </w:rPr>
        <w:t xml:space="preserve">within 3 months after the service on the applicant, in accordance with section </w:t>
      </w:r>
      <w:r w:rsidRPr="00F10931">
        <w:rPr>
          <w:rFonts w:ascii="Times New Roman" w:hAnsi="Times New Roman" w:cs="Times New Roman"/>
          <w:smallCaps/>
        </w:rPr>
        <w:t xml:space="preserve">47a, </w:t>
      </w:r>
      <w:r w:rsidRPr="00F10931">
        <w:rPr>
          <w:rFonts w:ascii="Times New Roman" w:hAnsi="Times New Roman" w:cs="Times New Roman"/>
        </w:rPr>
        <w:t>of a copy of the decision of the Commission the review of which was the subject of the application; and</w:t>
      </w:r>
    </w:p>
    <w:p w14:paraId="497C1CBA" w14:textId="77777777" w:rsidR="00C00440" w:rsidRPr="00F10931" w:rsidRDefault="00113FF4" w:rsidP="000926CA">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where the decision of the Commission referred to in paragraph</w:t>
      </w:r>
      <w:r w:rsidR="000926CA">
        <w:rPr>
          <w:rFonts w:ascii="Times New Roman" w:hAnsi="Times New Roman" w:cs="Times New Roman"/>
        </w:rPr>
        <w:t xml:space="preserve"> </w:t>
      </w: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was a decision on appeal under section 28 from a decision of a Board—that appeal was lodged within 3 months after the service on the applicant, in accordance with section </w:t>
      </w:r>
      <w:r w:rsidRPr="00F10931">
        <w:rPr>
          <w:rFonts w:ascii="Times New Roman" w:hAnsi="Times New Roman" w:cs="Times New Roman"/>
          <w:smallCaps/>
        </w:rPr>
        <w:t xml:space="preserve">47a, </w:t>
      </w:r>
      <w:r w:rsidRPr="00F10931">
        <w:rPr>
          <w:rFonts w:ascii="Times New Roman" w:hAnsi="Times New Roman" w:cs="Times New Roman"/>
        </w:rPr>
        <w:t>of a copy of that decision of the Board.</w:t>
      </w:r>
    </w:p>
    <w:p w14:paraId="3966E1D0" w14:textId="77777777" w:rsidR="000926CA" w:rsidRDefault="00113FF4" w:rsidP="000926CA">
      <w:pPr>
        <w:spacing w:before="60" w:after="60"/>
        <w:ind w:firstLine="288"/>
        <w:jc w:val="both"/>
        <w:rPr>
          <w:rFonts w:ascii="Times New Roman" w:hAnsi="Times New Roman" w:cs="Times New Roman"/>
        </w:rPr>
      </w:pPr>
      <w:r w:rsidRPr="00F10931">
        <w:rPr>
          <w:rFonts w:ascii="Times New Roman" w:hAnsi="Times New Roman" w:cs="Times New Roman"/>
        </w:rPr>
        <w:t>“(3) A decision of the Tribunal on a review pursuant to an application under section 107</w:t>
      </w:r>
      <w:r w:rsidRPr="00F10931">
        <w:rPr>
          <w:rFonts w:ascii="Times New Roman" w:hAnsi="Times New Roman" w:cs="Times New Roman"/>
          <w:smallCaps/>
        </w:rPr>
        <w:t>vd</w:t>
      </w:r>
      <w:r w:rsidRPr="00F10931">
        <w:rPr>
          <w:rFonts w:ascii="Times New Roman" w:hAnsi="Times New Roman" w:cs="Times New Roman"/>
        </w:rPr>
        <w:t>, or a decision of the Commission on a review under section 107</w:t>
      </w:r>
      <w:r w:rsidRPr="00F10931">
        <w:rPr>
          <w:rFonts w:ascii="Times New Roman" w:hAnsi="Times New Roman" w:cs="Times New Roman"/>
          <w:smallCaps/>
        </w:rPr>
        <w:t>vl</w:t>
      </w:r>
      <w:r w:rsidRPr="00F10931">
        <w:rPr>
          <w:rFonts w:ascii="Times New Roman" w:hAnsi="Times New Roman" w:cs="Times New Roman"/>
        </w:rPr>
        <w:t xml:space="preserve"> following on an application for a review by the Tribunal under section 107</w:t>
      </w:r>
      <w:r w:rsidRPr="00F10931">
        <w:rPr>
          <w:rFonts w:ascii="Times New Roman" w:hAnsi="Times New Roman" w:cs="Times New Roman"/>
          <w:smallCaps/>
        </w:rPr>
        <w:t>vd</w:t>
      </w:r>
      <w:r w:rsidRPr="00F10931">
        <w:rPr>
          <w:rFonts w:ascii="Times New Roman" w:hAnsi="Times New Roman" w:cs="Times New Roman"/>
        </w:rPr>
        <w:t>, shall not be expressed to operate from—</w:t>
      </w:r>
    </w:p>
    <w:p w14:paraId="68205690" w14:textId="77777777" w:rsidR="00C00440" w:rsidRPr="00F10931" w:rsidRDefault="00113FF4" w:rsidP="00063018">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application follows on a decision of the Tribunal or the Commission granting a claim for a pension—a date earlier than the date from which that decision of the Tribunal or the Commission, as the case may be, operates;</w:t>
      </w:r>
    </w:p>
    <w:p w14:paraId="3BA5B4EB" w14:textId="77777777" w:rsidR="00C00440" w:rsidRPr="00F10931" w:rsidRDefault="00113FF4" w:rsidP="00063018">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where the application is for a review of a decision—</w:t>
      </w:r>
    </w:p>
    <w:p w14:paraId="5F1A76B5" w14:textId="77777777" w:rsidR="00C00440" w:rsidRPr="00F10931" w:rsidRDefault="00113FF4" w:rsidP="00063018">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refusing to alter the existing assessment of the rate of a pension; or</w:t>
      </w:r>
    </w:p>
    <w:p w14:paraId="1548E7B5" w14:textId="77777777" w:rsidR="00C00440" w:rsidRPr="00F10931" w:rsidRDefault="00113FF4" w:rsidP="00063018">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refusing a claim for a pension on the ground that the incapacity of the member of the Forces is so slight that it does not warrant a pension assessment,</w:t>
      </w:r>
    </w:p>
    <w:p w14:paraId="28EDB816" w14:textId="77777777" w:rsidR="00C00440" w:rsidRPr="00F10931" w:rsidRDefault="00113FF4" w:rsidP="00063018">
      <w:pPr>
        <w:spacing w:after="60"/>
        <w:ind w:left="648"/>
        <w:jc w:val="both"/>
        <w:rPr>
          <w:rFonts w:ascii="Times New Roman" w:hAnsi="Times New Roman" w:cs="Times New Roman"/>
        </w:rPr>
      </w:pPr>
      <w:r w:rsidRPr="00F10931">
        <w:rPr>
          <w:rFonts w:ascii="Times New Roman" w:hAnsi="Times New Roman" w:cs="Times New Roman"/>
        </w:rPr>
        <w:t>a date earlier than the earliest date from which the Commission or a Board, if it had not made that decision, could have approved of payment of the pension; or</w:t>
      </w:r>
    </w:p>
    <w:p w14:paraId="42BBF9B6" w14:textId="77777777" w:rsidR="00C00440" w:rsidRDefault="00113FF4" w:rsidP="00967553">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where the application is for a review of a decision cancelling or reducing the rate of a pension—a date earlier than 6 months before the date on which the application was lodged at the appropriate address referred to in section 107</w:t>
      </w:r>
      <w:r w:rsidRPr="00F10931">
        <w:rPr>
          <w:rFonts w:ascii="Times New Roman" w:hAnsi="Times New Roman" w:cs="Times New Roman"/>
          <w:smallCaps/>
        </w:rPr>
        <w:t>vf</w:t>
      </w:r>
      <w:r w:rsidRPr="00F10931">
        <w:rPr>
          <w:rFonts w:ascii="Times New Roman" w:hAnsi="Times New Roman" w:cs="Times New Roman"/>
        </w:rPr>
        <w:t>.</w:t>
      </w:r>
    </w:p>
    <w:p w14:paraId="40678D2A" w14:textId="77777777" w:rsidR="00C9614A" w:rsidRPr="00C9614A" w:rsidRDefault="00C9614A" w:rsidP="00967553">
      <w:pPr>
        <w:ind w:left="648" w:hanging="360"/>
        <w:jc w:val="both"/>
        <w:rPr>
          <w:rFonts w:ascii="Times New Roman" w:hAnsi="Times New Roman" w:cs="Times New Roman"/>
          <w:sz w:val="2"/>
          <w:szCs w:val="2"/>
        </w:rPr>
      </w:pPr>
    </w:p>
    <w:p w14:paraId="5F9F5A20" w14:textId="77777777" w:rsidR="00C00440" w:rsidRPr="00F10931" w:rsidRDefault="00113FF4" w:rsidP="00967553">
      <w:pPr>
        <w:spacing w:after="60"/>
        <w:ind w:firstLine="288"/>
        <w:jc w:val="both"/>
        <w:rPr>
          <w:rFonts w:ascii="Times New Roman" w:hAnsi="Times New Roman" w:cs="Times New Roman"/>
        </w:rPr>
      </w:pPr>
      <w:r w:rsidRPr="00F10931">
        <w:rPr>
          <w:rFonts w:ascii="Times New Roman" w:hAnsi="Times New Roman" w:cs="Times New Roman"/>
        </w:rPr>
        <w:t>“(4) A decision of the Tribunal on a review pursuant to an application under section 107</w:t>
      </w:r>
      <w:r w:rsidRPr="00F10931">
        <w:rPr>
          <w:rFonts w:ascii="Times New Roman" w:hAnsi="Times New Roman" w:cs="Times New Roman"/>
          <w:smallCaps/>
        </w:rPr>
        <w:t>ve</w:t>
      </w:r>
      <w:r w:rsidRPr="00F10931">
        <w:rPr>
          <w:rFonts w:ascii="Times New Roman" w:hAnsi="Times New Roman" w:cs="Times New Roman"/>
        </w:rPr>
        <w:t>, or a decision of the Commission on a review under section 107</w:t>
      </w:r>
      <w:r w:rsidRPr="00F10931">
        <w:rPr>
          <w:rFonts w:ascii="Times New Roman" w:hAnsi="Times New Roman" w:cs="Times New Roman"/>
          <w:smallCaps/>
        </w:rPr>
        <w:t>vl</w:t>
      </w:r>
      <w:r w:rsidRPr="00F10931">
        <w:rPr>
          <w:rFonts w:ascii="Times New Roman" w:hAnsi="Times New Roman" w:cs="Times New Roman"/>
        </w:rPr>
        <w:t xml:space="preserve"> following on an application for a review by the Tribunal under section 107</w:t>
      </w:r>
      <w:r w:rsidRPr="00F10931">
        <w:rPr>
          <w:rFonts w:ascii="Times New Roman" w:hAnsi="Times New Roman" w:cs="Times New Roman"/>
          <w:smallCaps/>
        </w:rPr>
        <w:t>ve</w:t>
      </w:r>
      <w:r w:rsidRPr="00F10931">
        <w:rPr>
          <w:rFonts w:ascii="Times New Roman" w:hAnsi="Times New Roman" w:cs="Times New Roman"/>
        </w:rPr>
        <w:t>, being an application for the review of a decision of the Commission refusing an application for a service pension, shall not be expressed to operate from a date earlier than the earliest date from which the Commission, if it had not refused the application, could have approved of a payment of service pension pursuant to the application.</w:t>
      </w:r>
    </w:p>
    <w:p w14:paraId="7F515D9B" w14:textId="77777777" w:rsidR="00C00440" w:rsidRPr="00F10931" w:rsidRDefault="00113FF4" w:rsidP="00967553">
      <w:pPr>
        <w:spacing w:after="60"/>
        <w:ind w:firstLine="288"/>
        <w:jc w:val="both"/>
        <w:rPr>
          <w:rFonts w:ascii="Times New Roman" w:hAnsi="Times New Roman" w:cs="Times New Roman"/>
        </w:rPr>
      </w:pPr>
      <w:r w:rsidRPr="00F10931">
        <w:rPr>
          <w:rFonts w:ascii="Times New Roman" w:hAnsi="Times New Roman" w:cs="Times New Roman"/>
        </w:rPr>
        <w:t>“(5) In this section, ‘date’ includes a date before the commencement of this Part.</w:t>
      </w:r>
    </w:p>
    <w:p w14:paraId="6F80F74C" w14:textId="77777777" w:rsidR="00C00440" w:rsidRPr="00F10931" w:rsidRDefault="00933699" w:rsidP="00967553">
      <w:pPr>
        <w:spacing w:before="240" w:after="120"/>
        <w:jc w:val="center"/>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i/>
          <w:iCs/>
        </w:rPr>
        <w:t>Division 8—Membership of the Tribunal</w:t>
      </w:r>
    </w:p>
    <w:p w14:paraId="419BFF58" w14:textId="77777777" w:rsidR="00C00440" w:rsidRPr="00967553" w:rsidRDefault="00113FF4" w:rsidP="00967553">
      <w:pPr>
        <w:spacing w:before="120" w:after="60"/>
        <w:jc w:val="both"/>
        <w:rPr>
          <w:rFonts w:ascii="Times New Roman" w:hAnsi="Times New Roman" w:cs="Times New Roman"/>
          <w:b/>
          <w:sz w:val="20"/>
        </w:rPr>
      </w:pPr>
      <w:r w:rsidRPr="00967553">
        <w:rPr>
          <w:rFonts w:ascii="Times New Roman" w:hAnsi="Times New Roman" w:cs="Times New Roman"/>
          <w:b/>
          <w:sz w:val="20"/>
        </w:rPr>
        <w:t>Appointment of members to Tribunal</w:t>
      </w:r>
    </w:p>
    <w:p w14:paraId="189F99A1" w14:textId="77777777" w:rsidR="00C00440" w:rsidRPr="00F10931" w:rsidRDefault="00933699" w:rsidP="00967553">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vzh</w:t>
      </w:r>
      <w:r w:rsidR="00113FF4" w:rsidRPr="00F10931">
        <w:rPr>
          <w:rFonts w:ascii="Times New Roman" w:hAnsi="Times New Roman" w:cs="Times New Roman"/>
        </w:rPr>
        <w:t>. (1) The members of the Tribunal shall be appointed by the Governor-General.</w:t>
      </w:r>
    </w:p>
    <w:p w14:paraId="3DD573FB" w14:textId="77777777" w:rsidR="00C00440" w:rsidRPr="00F10931" w:rsidRDefault="00113FF4" w:rsidP="00967553">
      <w:pPr>
        <w:spacing w:after="60"/>
        <w:ind w:firstLine="288"/>
        <w:jc w:val="both"/>
        <w:rPr>
          <w:rFonts w:ascii="Times New Roman" w:hAnsi="Times New Roman" w:cs="Times New Roman"/>
        </w:rPr>
      </w:pPr>
      <w:r w:rsidRPr="00F10931">
        <w:rPr>
          <w:rFonts w:ascii="Times New Roman" w:hAnsi="Times New Roman" w:cs="Times New Roman"/>
        </w:rPr>
        <w:t>“(2) Of the members other than the President or a Deputy President—</w:t>
      </w:r>
    </w:p>
    <w:p w14:paraId="40CF2A64" w14:textId="77777777" w:rsidR="00C00440" w:rsidRPr="00F10931" w:rsidRDefault="00113FF4" w:rsidP="00967553">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such number as the Governor-General may from time to time determine shall be persons selected from lists submitted in accordance with a request made under sub-section (3); and</w:t>
      </w:r>
    </w:p>
    <w:p w14:paraId="669A1FBC" w14:textId="77777777" w:rsidR="00C00440" w:rsidRPr="00F10931" w:rsidRDefault="00113FF4" w:rsidP="00967553">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such number as the Governor-General may from time to time determine shall be persons who are legally qualified medical practitioners.</w:t>
      </w:r>
    </w:p>
    <w:p w14:paraId="769DF0EB" w14:textId="068290EB" w:rsidR="00C00440" w:rsidRPr="00F10931" w:rsidRDefault="00113FF4" w:rsidP="003E6F47">
      <w:pPr>
        <w:spacing w:before="60" w:after="60"/>
        <w:ind w:firstLine="288"/>
        <w:jc w:val="both"/>
        <w:rPr>
          <w:rFonts w:ascii="Times New Roman" w:hAnsi="Times New Roman" w:cs="Times New Roman"/>
        </w:rPr>
      </w:pPr>
      <w:r w:rsidRPr="00F10931">
        <w:rPr>
          <w:rFonts w:ascii="Times New Roman" w:hAnsi="Times New Roman" w:cs="Times New Roman"/>
        </w:rPr>
        <w:t>“(3) The Minister may, from time to time, request organizations representing returned soldiers throughout Australia to submit to him</w:t>
      </w:r>
      <w:r w:rsidR="003E6F47">
        <w:rPr>
          <w:rFonts w:ascii="Times New Roman" w:hAnsi="Times New Roman" w:cs="Times New Roman"/>
        </w:rPr>
        <w:t xml:space="preserve"> </w:t>
      </w:r>
      <w:r w:rsidRPr="00F10931">
        <w:rPr>
          <w:rFonts w:ascii="Times New Roman" w:hAnsi="Times New Roman" w:cs="Times New Roman"/>
        </w:rPr>
        <w:t>lists of names of persons from which the organization concerned recommends that a selection be made of persons to serve as Services members of the Tribunal.</w:t>
      </w:r>
    </w:p>
    <w:p w14:paraId="24304F13"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“(4) The President shall be appointed as a full-time member.</w:t>
      </w:r>
    </w:p>
    <w:p w14:paraId="6C564E5D"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“(5) A member other than the President shall be appointed either as a full-time member or as a part-time member.</w:t>
      </w:r>
    </w:p>
    <w:p w14:paraId="4609240B" w14:textId="77777777" w:rsidR="00C00440" w:rsidRPr="0082338C" w:rsidRDefault="00113FF4" w:rsidP="0082338C">
      <w:pPr>
        <w:spacing w:before="120" w:after="60"/>
        <w:jc w:val="both"/>
        <w:rPr>
          <w:rFonts w:ascii="Times New Roman" w:hAnsi="Times New Roman" w:cs="Times New Roman"/>
          <w:b/>
          <w:sz w:val="20"/>
        </w:rPr>
      </w:pPr>
      <w:r w:rsidRPr="0082338C">
        <w:rPr>
          <w:rFonts w:ascii="Times New Roman" w:hAnsi="Times New Roman" w:cs="Times New Roman"/>
          <w:b/>
          <w:sz w:val="20"/>
        </w:rPr>
        <w:t>Qualifications for appointment of President and Deputy Presidents</w:t>
      </w:r>
    </w:p>
    <w:p w14:paraId="67B8A750"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vzj</w:t>
      </w:r>
      <w:r w:rsidRPr="00F10931">
        <w:rPr>
          <w:rFonts w:ascii="Times New Roman" w:hAnsi="Times New Roman" w:cs="Times New Roman"/>
        </w:rPr>
        <w:t>. (1) A person shall not be appointed as the President unless he is enrolled as a legal practitioner of the High Court, of another federal court or of the Supreme Court of a State or Territory and has been so enrolled for not less than 5 years.</w:t>
      </w:r>
    </w:p>
    <w:p w14:paraId="31F7A8CA"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“(2) A person shall not be appointed as the Deputy President unless—</w:t>
      </w:r>
    </w:p>
    <w:p w14:paraId="05132979" w14:textId="77777777" w:rsidR="00C00440" w:rsidRPr="00F10931" w:rsidRDefault="00113FF4" w:rsidP="0082338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he is enrolled as a legal practitioner of the High Court, of another federal court or of the Supreme Court of a State or Territory; or</w:t>
      </w:r>
    </w:p>
    <w:p w14:paraId="4B2AC380" w14:textId="77777777" w:rsidR="00C00440" w:rsidRPr="00F10931" w:rsidRDefault="00113FF4" w:rsidP="0082338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he has obtained a degree in law of a university.</w:t>
      </w:r>
    </w:p>
    <w:p w14:paraId="429AD659" w14:textId="77777777" w:rsidR="00C00440" w:rsidRPr="0082338C" w:rsidRDefault="00113FF4" w:rsidP="0082338C">
      <w:pPr>
        <w:spacing w:before="120" w:after="60"/>
        <w:jc w:val="both"/>
        <w:rPr>
          <w:rFonts w:ascii="Times New Roman" w:hAnsi="Times New Roman" w:cs="Times New Roman"/>
          <w:b/>
          <w:sz w:val="20"/>
        </w:rPr>
      </w:pPr>
      <w:r w:rsidRPr="0082338C">
        <w:rPr>
          <w:rFonts w:ascii="Times New Roman" w:hAnsi="Times New Roman" w:cs="Times New Roman"/>
          <w:b/>
          <w:sz w:val="20"/>
        </w:rPr>
        <w:t>Term of appointment</w:t>
      </w:r>
    </w:p>
    <w:p w14:paraId="491DEDCC" w14:textId="77777777" w:rsidR="00C00440" w:rsidRPr="00F10931" w:rsidRDefault="00933699" w:rsidP="0082338C">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vzk</w:t>
      </w:r>
      <w:r w:rsidR="00113FF4" w:rsidRPr="00F10931">
        <w:rPr>
          <w:rFonts w:ascii="Times New Roman" w:hAnsi="Times New Roman" w:cs="Times New Roman"/>
        </w:rPr>
        <w:t>. (1) Subject to this Part, a member holds office for such period, not exceeding 7 years, as is specified in the instrument of his appointment and on such terms and conditions as the Governor-General determines, but is eligible for re-appointment.</w:t>
      </w:r>
    </w:p>
    <w:p w14:paraId="1C38804E"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“(2) A person who has attained the age of 65 years shall not be appointed or re-appointed as a full-time member, and a person shall not be appointed or re-appointed as a full-time member for a period that extends beyond the date on which he will attain—</w:t>
      </w:r>
    </w:p>
    <w:p w14:paraId="3E9EF7F8" w14:textId="77777777" w:rsidR="00C00440" w:rsidRPr="00F10931" w:rsidRDefault="00113FF4" w:rsidP="0082338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in the case of an appointment or a re-appointment to the office of President—the age of 70 years; or</w:t>
      </w:r>
    </w:p>
    <w:p w14:paraId="739BB171" w14:textId="77777777" w:rsidR="00C00440" w:rsidRPr="00F10931" w:rsidRDefault="00113FF4" w:rsidP="0082338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case—the age of 65 years.</w:t>
      </w:r>
    </w:p>
    <w:p w14:paraId="36F33FC7" w14:textId="77777777" w:rsidR="00C00440" w:rsidRPr="0082338C" w:rsidRDefault="00113FF4" w:rsidP="0082338C">
      <w:pPr>
        <w:spacing w:before="120" w:after="60"/>
        <w:jc w:val="both"/>
        <w:rPr>
          <w:rFonts w:ascii="Times New Roman" w:hAnsi="Times New Roman" w:cs="Times New Roman"/>
          <w:b/>
          <w:sz w:val="20"/>
        </w:rPr>
      </w:pPr>
      <w:r w:rsidRPr="0082338C">
        <w:rPr>
          <w:rFonts w:ascii="Times New Roman" w:hAnsi="Times New Roman" w:cs="Times New Roman"/>
          <w:b/>
          <w:sz w:val="20"/>
        </w:rPr>
        <w:t>Remuneration and allowances of members</w:t>
      </w:r>
    </w:p>
    <w:p w14:paraId="2CE2755C" w14:textId="77777777" w:rsidR="00C00440" w:rsidRPr="00F10931" w:rsidRDefault="00933699" w:rsidP="0082338C">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vzl</w:t>
      </w:r>
      <w:r w:rsidR="00113FF4" w:rsidRPr="00F10931">
        <w:rPr>
          <w:rFonts w:ascii="Times New Roman" w:hAnsi="Times New Roman" w:cs="Times New Roman"/>
        </w:rPr>
        <w:t>. (1) A member shall be paid such remuneration as is determined by the Remuneration Tribunal, but, if no determination of that remuneration by that Tribunal is in operation, he shall be paid such remuneration as is prescribed.</w:t>
      </w:r>
    </w:p>
    <w:p w14:paraId="06BD0984"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“(2) A member shall be paid such allowances as are prescribed.</w:t>
      </w:r>
    </w:p>
    <w:p w14:paraId="1D22BE2F" w14:textId="77777777" w:rsidR="00C00440" w:rsidRPr="00F10931" w:rsidRDefault="00113FF4" w:rsidP="0082338C">
      <w:pPr>
        <w:spacing w:after="60"/>
        <w:ind w:firstLine="288"/>
        <w:jc w:val="both"/>
        <w:rPr>
          <w:rFonts w:ascii="Times New Roman" w:hAnsi="Times New Roman" w:cs="Times New Roman"/>
        </w:rPr>
      </w:pPr>
      <w:r w:rsidRPr="00F10931">
        <w:rPr>
          <w:rFonts w:ascii="Times New Roman" w:hAnsi="Times New Roman" w:cs="Times New Roman"/>
        </w:rPr>
        <w:t xml:space="preserve">“(3) This section has effect subject to the </w:t>
      </w:r>
      <w:r w:rsidRPr="00F10931">
        <w:rPr>
          <w:rFonts w:ascii="Times New Roman" w:hAnsi="Times New Roman" w:cs="Times New Roman"/>
          <w:i/>
          <w:iCs/>
        </w:rPr>
        <w:t>Remuneration Tribunals Act</w:t>
      </w:r>
      <w:r w:rsidRPr="00F10931">
        <w:rPr>
          <w:rFonts w:ascii="Times New Roman" w:hAnsi="Times New Roman" w:cs="Times New Roman"/>
        </w:rPr>
        <w:t xml:space="preserve"> 1973.</w:t>
      </w:r>
    </w:p>
    <w:p w14:paraId="58E6D183" w14:textId="77777777" w:rsidR="00C00440" w:rsidRPr="0082338C" w:rsidRDefault="00113FF4" w:rsidP="0082338C">
      <w:pPr>
        <w:spacing w:before="120" w:after="60"/>
        <w:jc w:val="both"/>
        <w:rPr>
          <w:rFonts w:ascii="Times New Roman" w:hAnsi="Times New Roman" w:cs="Times New Roman"/>
          <w:b/>
          <w:sz w:val="20"/>
        </w:rPr>
      </w:pPr>
      <w:r w:rsidRPr="0082338C">
        <w:rPr>
          <w:rFonts w:ascii="Times New Roman" w:hAnsi="Times New Roman" w:cs="Times New Roman"/>
          <w:b/>
          <w:sz w:val="20"/>
        </w:rPr>
        <w:t>Acting members</w:t>
      </w:r>
    </w:p>
    <w:p w14:paraId="2A007086" w14:textId="77777777" w:rsidR="00C00440" w:rsidRPr="00F10931" w:rsidRDefault="00113FF4" w:rsidP="0098391D">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vzm</w:t>
      </w:r>
      <w:r w:rsidRPr="00F10931">
        <w:rPr>
          <w:rFonts w:ascii="Times New Roman" w:hAnsi="Times New Roman" w:cs="Times New Roman"/>
        </w:rPr>
        <w:t>. (1) Subject to sub-section (3), the Minister may appoint a person to act in the place of a member—</w:t>
      </w:r>
    </w:p>
    <w:p w14:paraId="6DE987AA" w14:textId="77777777" w:rsidR="00C00440" w:rsidRPr="00F10931" w:rsidRDefault="00113FF4" w:rsidP="0098391D">
      <w:pPr>
        <w:spacing w:after="60"/>
        <w:ind w:firstLine="288"/>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during a vacancy in the office of the member; or</w:t>
      </w:r>
    </w:p>
    <w:p w14:paraId="33066D6F" w14:textId="77777777" w:rsidR="00C00440" w:rsidRPr="00F10931" w:rsidRDefault="00113FF4" w:rsidP="0098391D">
      <w:pPr>
        <w:spacing w:after="60"/>
        <w:ind w:firstLine="288"/>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during any period, or during all periods, when—</w:t>
      </w:r>
    </w:p>
    <w:p w14:paraId="18A10BBA" w14:textId="77777777" w:rsidR="0098391D" w:rsidRDefault="00113FF4" w:rsidP="00963BD2">
      <w:pPr>
        <w:spacing w:before="60" w:after="60"/>
        <w:ind w:left="1224" w:hanging="360"/>
        <w:jc w:val="both"/>
        <w:rPr>
          <w:rFonts w:ascii="Times New Roman" w:hAnsi="Times New Roman" w:cs="Times New Roman"/>
        </w:rPr>
      </w:pPr>
      <w:r w:rsidRPr="00F10931">
        <w:rPr>
          <w:rFonts w:ascii="Times New Roman" w:hAnsi="Times New Roman" w:cs="Times New Roman"/>
        </w:rPr>
        <w:t>(i) the member is acting in the place of another member in accordance with this section;</w:t>
      </w:r>
    </w:p>
    <w:p w14:paraId="6E9C0EA0" w14:textId="77777777" w:rsidR="00C00440" w:rsidRPr="00F10931" w:rsidRDefault="00113FF4" w:rsidP="0070185F">
      <w:pPr>
        <w:spacing w:before="60" w:after="60"/>
        <w:ind w:left="1224" w:hanging="360"/>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the member, being a full-time member, is absent from duty or from Australia; or</w:t>
      </w:r>
    </w:p>
    <w:p w14:paraId="73E9FBF2" w14:textId="77777777" w:rsidR="00C00440" w:rsidRPr="00F10931" w:rsidRDefault="00113FF4" w:rsidP="0070185F">
      <w:pPr>
        <w:spacing w:before="60" w:after="60"/>
        <w:ind w:left="1224" w:hanging="360"/>
        <w:rPr>
          <w:rFonts w:ascii="Times New Roman" w:hAnsi="Times New Roman" w:cs="Times New Roman"/>
        </w:rPr>
      </w:pPr>
      <w:r w:rsidRPr="00F10931">
        <w:rPr>
          <w:rFonts w:ascii="Times New Roman" w:hAnsi="Times New Roman" w:cs="Times New Roman"/>
        </w:rPr>
        <w:t>(iii)</w:t>
      </w:r>
      <w:r w:rsidR="00933699" w:rsidRPr="00F10931">
        <w:rPr>
          <w:rFonts w:ascii="Times New Roman" w:hAnsi="Times New Roman" w:cs="Times New Roman"/>
        </w:rPr>
        <w:t xml:space="preserve"> </w:t>
      </w:r>
      <w:r w:rsidRPr="00F10931">
        <w:rPr>
          <w:rFonts w:ascii="Times New Roman" w:hAnsi="Times New Roman" w:cs="Times New Roman"/>
        </w:rPr>
        <w:t>the member, being a part-time member, is unavailable to perform the duties of his office,</w:t>
      </w:r>
    </w:p>
    <w:p w14:paraId="72735B70" w14:textId="77777777" w:rsidR="00C00440" w:rsidRPr="00F10931" w:rsidRDefault="00113FF4" w:rsidP="0070185F">
      <w:pPr>
        <w:spacing w:after="60"/>
        <w:jc w:val="both"/>
        <w:rPr>
          <w:rFonts w:ascii="Times New Roman" w:hAnsi="Times New Roman" w:cs="Times New Roman"/>
        </w:rPr>
      </w:pPr>
      <w:r w:rsidRPr="00F10931">
        <w:rPr>
          <w:rFonts w:ascii="Times New Roman" w:hAnsi="Times New Roman" w:cs="Times New Roman"/>
        </w:rPr>
        <w:t>but a person appointed to act during a vacancy shall not continue so to act for more than 12 months.</w:t>
      </w:r>
    </w:p>
    <w:p w14:paraId="4E87C083"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“(2) An appointment of a person under sub-section (1) may be expressed to have effect only in such circumstances as are specified in the instrument of appointment.</w:t>
      </w:r>
    </w:p>
    <w:p w14:paraId="48F13FED"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 xml:space="preserve">“(3) A person shall not be appointed to act in the place of the President or a Deputy President unless he is qualified, in accordance with section </w:t>
      </w:r>
      <w:r w:rsidRPr="00F10931">
        <w:rPr>
          <w:rFonts w:ascii="Times New Roman" w:hAnsi="Times New Roman" w:cs="Times New Roman"/>
          <w:smallCaps/>
        </w:rPr>
        <w:t xml:space="preserve">107vzj, </w:t>
      </w:r>
      <w:r w:rsidRPr="00F10931">
        <w:rPr>
          <w:rFonts w:ascii="Times New Roman" w:hAnsi="Times New Roman" w:cs="Times New Roman"/>
        </w:rPr>
        <w:t>to be appointed as the President or a Deputy President, as the case may be.</w:t>
      </w:r>
    </w:p>
    <w:p w14:paraId="6A2E34DF"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“(4) Where a person has been appointed under sub-section (1) to act in the place of a member (in this sub-section referred to as ‘the absent member’) who is absent or unavailable or acting in the place of another member, the Minister may, by reason of a pending proceeding or other special circumstances, direct, before the absent member ceases to be absent or unavailable or ceases to act in the place of another member, that the person so appointed shall continue to act in the appointment after the absent member ceases to be absent or unavailable or ceases to act in the place of another member until the person so appointed resigns the appointment or the Minister terminates the appointment, but a person shall not continue to act by virtue of this sub-section for more than 12 months after the absent member ceases to be absent or unavailable or ceases to act in the place of another member.</w:t>
      </w:r>
    </w:p>
    <w:p w14:paraId="09AF3DAF"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“(5) A person acting in the place of the President, a Deputy President or another member has all the powers, and shall perform all the functions and duties, conferred or imposed by this Part on the President, the Deputy President or the other member, as the case may be.</w:t>
      </w:r>
    </w:p>
    <w:p w14:paraId="22DE20EB"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“(6) Where the Tribunal as constituted for the purpose of a proceeding includes a person acting or purporting to be appointed under this section,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his appointment had passed or his appointment had ceased to have effect.</w:t>
      </w:r>
    </w:p>
    <w:p w14:paraId="3EA18FA5" w14:textId="77777777" w:rsidR="00C00440" w:rsidRPr="00F10931" w:rsidRDefault="00113FF4" w:rsidP="0070185F">
      <w:pPr>
        <w:spacing w:after="60"/>
        <w:ind w:firstLine="288"/>
        <w:jc w:val="both"/>
        <w:rPr>
          <w:rFonts w:ascii="Times New Roman" w:hAnsi="Times New Roman" w:cs="Times New Roman"/>
        </w:rPr>
      </w:pPr>
      <w:r w:rsidRPr="00F10931">
        <w:rPr>
          <w:rFonts w:ascii="Times New Roman" w:hAnsi="Times New Roman" w:cs="Times New Roman"/>
        </w:rPr>
        <w:t>“(7) A person who is appointed under this section may resign that appointment by writing signed by him delivered to the Minister.</w:t>
      </w:r>
    </w:p>
    <w:p w14:paraId="0609D35A" w14:textId="77777777" w:rsidR="003E6F47" w:rsidRDefault="003E6F47">
      <w:pPr>
        <w:rPr>
          <w:rFonts w:ascii="Times New Roman" w:hAnsi="Times New Roman" w:cs="Times New Roman"/>
        </w:rPr>
      </w:pPr>
      <w:r>
        <w:rPr>
          <w:rFonts w:ascii="Times New Roman" w:hAnsi="Times New Roman" w:cs="Times New Roman"/>
        </w:rPr>
        <w:br w:type="page"/>
      </w:r>
    </w:p>
    <w:p w14:paraId="5710703A" w14:textId="0907A9CD" w:rsidR="0070185F" w:rsidRDefault="00933699" w:rsidP="0070185F">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(8) The Minister may—</w:t>
      </w:r>
    </w:p>
    <w:p w14:paraId="33BD86D1" w14:textId="77777777" w:rsidR="00C00440" w:rsidRPr="00F10931" w:rsidRDefault="00113FF4" w:rsidP="003A73C6">
      <w:pPr>
        <w:ind w:left="648" w:hanging="360"/>
        <w:jc w:val="both"/>
        <w:rPr>
          <w:rFonts w:ascii="Times New Roman" w:hAnsi="Times New Roman" w:cs="Times New Roman"/>
        </w:rPr>
      </w:pPr>
      <w:r w:rsidRPr="00F10931">
        <w:rPr>
          <w:rFonts w:ascii="Times New Roman" w:hAnsi="Times New Roman" w:cs="Times New Roman"/>
        </w:rPr>
        <w:t>(a) subject to this Part, determine the terms and conditions (including terms and conditions relating to remuneration and allowances) of appointment of a person appointed under this section; and</w:t>
      </w:r>
    </w:p>
    <w:p w14:paraId="08E9D07A" w14:textId="77777777" w:rsidR="00C00440" w:rsidRPr="00F10931" w:rsidRDefault="00113FF4" w:rsidP="003A73C6">
      <w:pPr>
        <w:ind w:left="648" w:hanging="360"/>
        <w:jc w:val="both"/>
        <w:rPr>
          <w:rFonts w:ascii="Times New Roman" w:hAnsi="Times New Roman" w:cs="Times New Roman"/>
        </w:rPr>
      </w:pPr>
      <w:r w:rsidRPr="00F10931">
        <w:rPr>
          <w:rFonts w:ascii="Times New Roman" w:hAnsi="Times New Roman" w:cs="Times New Roman"/>
        </w:rPr>
        <w:t>(b) at any time terminate such an appointment.</w:t>
      </w:r>
    </w:p>
    <w:p w14:paraId="0CEF95EA" w14:textId="77777777" w:rsidR="00C00440" w:rsidRPr="003A73C6" w:rsidRDefault="00113FF4" w:rsidP="003A73C6">
      <w:pPr>
        <w:spacing w:before="120" w:after="60"/>
        <w:jc w:val="both"/>
        <w:rPr>
          <w:rFonts w:ascii="Times New Roman" w:hAnsi="Times New Roman" w:cs="Times New Roman"/>
          <w:b/>
          <w:sz w:val="20"/>
        </w:rPr>
      </w:pPr>
      <w:r w:rsidRPr="003A73C6">
        <w:rPr>
          <w:rFonts w:ascii="Times New Roman" w:hAnsi="Times New Roman" w:cs="Times New Roman"/>
          <w:b/>
          <w:sz w:val="20"/>
        </w:rPr>
        <w:t>Leave of absence</w:t>
      </w:r>
    </w:p>
    <w:p w14:paraId="5E56F152"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vzn</w:t>
      </w:r>
      <w:r w:rsidRPr="00F10931">
        <w:rPr>
          <w:rFonts w:ascii="Times New Roman" w:hAnsi="Times New Roman" w:cs="Times New Roman"/>
        </w:rPr>
        <w:t>. The Minister may grant leave of absence to a full-time member upon such terms and conditions as to remuneration or otherwise as the Minister determines.</w:t>
      </w:r>
    </w:p>
    <w:p w14:paraId="4874C349" w14:textId="77777777" w:rsidR="00C00440" w:rsidRPr="003A73C6" w:rsidRDefault="00113FF4" w:rsidP="003A73C6">
      <w:pPr>
        <w:spacing w:before="120" w:after="60"/>
        <w:jc w:val="both"/>
        <w:rPr>
          <w:rFonts w:ascii="Times New Roman" w:hAnsi="Times New Roman" w:cs="Times New Roman"/>
          <w:b/>
          <w:sz w:val="20"/>
        </w:rPr>
      </w:pPr>
      <w:r w:rsidRPr="003A73C6">
        <w:rPr>
          <w:rFonts w:ascii="Times New Roman" w:hAnsi="Times New Roman" w:cs="Times New Roman"/>
          <w:b/>
          <w:sz w:val="20"/>
        </w:rPr>
        <w:t>Resignation</w:t>
      </w:r>
    </w:p>
    <w:p w14:paraId="4274A1F5" w14:textId="77777777" w:rsidR="00C00440" w:rsidRPr="00F10931" w:rsidRDefault="00933699" w:rsidP="003A73C6">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vzp</w:t>
      </w:r>
      <w:r w:rsidR="00113FF4" w:rsidRPr="00F10931">
        <w:rPr>
          <w:rFonts w:ascii="Times New Roman" w:hAnsi="Times New Roman" w:cs="Times New Roman"/>
        </w:rPr>
        <w:t>. A member may resign his office by writing signed by him delivered to the Governor-General.</w:t>
      </w:r>
    </w:p>
    <w:p w14:paraId="0F761710" w14:textId="77777777" w:rsidR="00C00440" w:rsidRPr="003A73C6" w:rsidRDefault="00113FF4" w:rsidP="003A73C6">
      <w:pPr>
        <w:spacing w:before="120" w:after="60"/>
        <w:jc w:val="both"/>
        <w:rPr>
          <w:rFonts w:ascii="Times New Roman" w:hAnsi="Times New Roman" w:cs="Times New Roman"/>
          <w:b/>
          <w:sz w:val="20"/>
        </w:rPr>
      </w:pPr>
      <w:r w:rsidRPr="003A73C6">
        <w:rPr>
          <w:rFonts w:ascii="Times New Roman" w:hAnsi="Times New Roman" w:cs="Times New Roman"/>
          <w:b/>
          <w:sz w:val="20"/>
        </w:rPr>
        <w:t>Removal from office</w:t>
      </w:r>
    </w:p>
    <w:p w14:paraId="405F793C"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vzq</w:t>
      </w:r>
      <w:r w:rsidRPr="00F10931">
        <w:rPr>
          <w:rFonts w:ascii="Times New Roman" w:hAnsi="Times New Roman" w:cs="Times New Roman"/>
        </w:rPr>
        <w:t>. (1) The Governor-General may remove a member from office on an address praying for his removal on the ground of proved misbehaviour or incapacity being presented to the Governor-General by each House of the Parliament in the same session of the Parliament.</w:t>
      </w:r>
    </w:p>
    <w:p w14:paraId="29BAC405"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“(2) The Minister may suspend a member from office on the ground of misbehaviour or incapacity.</w:t>
      </w:r>
    </w:p>
    <w:p w14:paraId="7CFEC9C1"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“(3) Where the Minister suspends a member from office, the Minister shall cause a statement of the ground of the suspension to be laid before each House of the Parliament within 7 sitting days of that House after the suspension.</w:t>
      </w:r>
    </w:p>
    <w:p w14:paraId="558EFE6D"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“(4) Where such a statement has been laid before a House of the Parliament, that House may, within 15 sitting days of that House after the day on which the statement has been laid before it, by resolution, declare that the member should be removed from office and, if each House so passes such a resolution, the Governor-General shall remove the member from office.</w:t>
      </w:r>
    </w:p>
    <w:p w14:paraId="69C38B9D"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“(5) If, at the expiration of 15 sitting days of a House of the Parliament after the day on which the statement has been laid before that House, that House has not passed such a resolution, the suspension terminates.</w:t>
      </w:r>
    </w:p>
    <w:p w14:paraId="0DCFF515"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“(6) The suspension of a member from office under this section does not affect any entitlement of the member to be paid remuneration and allowances.</w:t>
      </w:r>
    </w:p>
    <w:p w14:paraId="7DF9E172" w14:textId="77777777" w:rsidR="00C00440" w:rsidRPr="00F10931" w:rsidRDefault="00113FF4" w:rsidP="003A73C6">
      <w:pPr>
        <w:spacing w:after="60"/>
        <w:ind w:firstLine="288"/>
        <w:jc w:val="both"/>
        <w:rPr>
          <w:rFonts w:ascii="Times New Roman" w:hAnsi="Times New Roman" w:cs="Times New Roman"/>
        </w:rPr>
      </w:pPr>
      <w:r w:rsidRPr="00F10931">
        <w:rPr>
          <w:rFonts w:ascii="Times New Roman" w:hAnsi="Times New Roman" w:cs="Times New Roman"/>
        </w:rPr>
        <w:t>“(7) If—</w:t>
      </w:r>
    </w:p>
    <w:p w14:paraId="764AC2CE" w14:textId="77777777" w:rsidR="00C00440" w:rsidRPr="00F10931" w:rsidRDefault="00113FF4" w:rsidP="003A73C6">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member becomes bankrupt, applies to take the benefit of any law for the relief of bankrupt or insolvent debtors, compounds with his creditors or makes an assignment of his remuneration for their benefit; or</w:t>
      </w:r>
    </w:p>
    <w:p w14:paraId="2D20445C" w14:textId="77777777" w:rsidR="00C00440" w:rsidRPr="00F10931" w:rsidRDefault="00113FF4" w:rsidP="003A73C6">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full-time member engages, without the consent of the Minister, in any paid employment outside the duties of his office,</w:t>
      </w:r>
    </w:p>
    <w:p w14:paraId="49EB4A13" w14:textId="77777777" w:rsidR="003A73C6" w:rsidRDefault="00113FF4" w:rsidP="00F10931">
      <w:pPr>
        <w:jc w:val="both"/>
        <w:rPr>
          <w:rFonts w:ascii="Times New Roman" w:hAnsi="Times New Roman" w:cs="Times New Roman"/>
        </w:rPr>
      </w:pPr>
      <w:r w:rsidRPr="00F10931">
        <w:rPr>
          <w:rFonts w:ascii="Times New Roman" w:hAnsi="Times New Roman" w:cs="Times New Roman"/>
        </w:rPr>
        <w:t>the Governor-General shall remove that member from office.</w:t>
      </w:r>
    </w:p>
    <w:p w14:paraId="389CBAB9"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 xml:space="preserve">“(8) The Governor-General may, with the consent of a member who is an eligible employee for the purposes of the </w:t>
      </w:r>
      <w:r w:rsidRPr="00F10931">
        <w:rPr>
          <w:rFonts w:ascii="Times New Roman" w:hAnsi="Times New Roman" w:cs="Times New Roman"/>
          <w:i/>
          <w:iCs/>
        </w:rPr>
        <w:t xml:space="preserve">Superannuation Act </w:t>
      </w:r>
      <w:r w:rsidRPr="00F10931">
        <w:rPr>
          <w:rFonts w:ascii="Times New Roman" w:hAnsi="Times New Roman" w:cs="Times New Roman"/>
        </w:rPr>
        <w:t>1976, retire the member from office on the ground of incapacity.</w:t>
      </w:r>
    </w:p>
    <w:p w14:paraId="6FB42438"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“(9) A member shall not be suspended, removed or retired from office except as provided by this section.</w:t>
      </w:r>
    </w:p>
    <w:p w14:paraId="6CDE7074" w14:textId="77777777" w:rsidR="00C00440" w:rsidRPr="00431B16" w:rsidRDefault="00113FF4" w:rsidP="00431B16">
      <w:pPr>
        <w:spacing w:before="120" w:after="60"/>
        <w:jc w:val="both"/>
        <w:rPr>
          <w:rFonts w:ascii="Times New Roman" w:hAnsi="Times New Roman" w:cs="Times New Roman"/>
          <w:b/>
          <w:sz w:val="20"/>
        </w:rPr>
      </w:pPr>
      <w:r w:rsidRPr="00431B16">
        <w:rPr>
          <w:rFonts w:ascii="Times New Roman" w:hAnsi="Times New Roman" w:cs="Times New Roman"/>
          <w:b/>
          <w:sz w:val="20"/>
        </w:rPr>
        <w:t>Application of Superannuation Act and Officers’ Rights Declaration Act</w:t>
      </w:r>
    </w:p>
    <w:p w14:paraId="2C8CF293"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vzr</w:t>
      </w:r>
      <w:r w:rsidRPr="00F10931">
        <w:rPr>
          <w:rFonts w:ascii="Times New Roman" w:hAnsi="Times New Roman" w:cs="Times New Roman"/>
        </w:rPr>
        <w:t xml:space="preserve">. (1) For the purposes of the </w:t>
      </w:r>
      <w:r w:rsidRPr="00F10931">
        <w:rPr>
          <w:rFonts w:ascii="Times New Roman" w:hAnsi="Times New Roman" w:cs="Times New Roman"/>
          <w:i/>
          <w:iCs/>
        </w:rPr>
        <w:t>Superannuation Act</w:t>
      </w:r>
      <w:r w:rsidRPr="00F10931">
        <w:rPr>
          <w:rFonts w:ascii="Times New Roman" w:hAnsi="Times New Roman" w:cs="Times New Roman"/>
        </w:rPr>
        <w:t xml:space="preserve"> 1976, the removal under sub-section (1) of section 107</w:t>
      </w:r>
      <w:r w:rsidRPr="00F10931">
        <w:rPr>
          <w:rFonts w:ascii="Times New Roman" w:hAnsi="Times New Roman" w:cs="Times New Roman"/>
          <w:smallCaps/>
        </w:rPr>
        <w:t>vzq</w:t>
      </w:r>
      <w:r w:rsidRPr="00F10931">
        <w:rPr>
          <w:rFonts w:ascii="Times New Roman" w:hAnsi="Times New Roman" w:cs="Times New Roman"/>
        </w:rPr>
        <w:t xml:space="preserve"> of this Act of a member from office on the ground of incapacity or the removal under sub-section (4) of that section of a member from office following his suspension from office on that ground, or the retirement under sub-section (8) of that section of a member from office, shall be deemed to be retirement on the ground of invalidity.</w:t>
      </w:r>
    </w:p>
    <w:p w14:paraId="3642C28D"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 xml:space="preserve">“(2) Where a full-time member was, immediately before his appointment, an officer of the Australian Public Service or a person to whom the </w:t>
      </w:r>
      <w:r w:rsidRPr="00F10931">
        <w:rPr>
          <w:rFonts w:ascii="Times New Roman" w:hAnsi="Times New Roman" w:cs="Times New Roman"/>
          <w:i/>
          <w:iCs/>
        </w:rPr>
        <w:t>Officers’ Rights Declaration Act</w:t>
      </w:r>
      <w:r w:rsidRPr="00F10931">
        <w:rPr>
          <w:rFonts w:ascii="Times New Roman" w:hAnsi="Times New Roman" w:cs="Times New Roman"/>
        </w:rPr>
        <w:t xml:space="preserve"> 1928 applied—</w:t>
      </w:r>
    </w:p>
    <w:p w14:paraId="3A2E6A33" w14:textId="77777777" w:rsidR="00C00440" w:rsidRPr="00F10931" w:rsidRDefault="00113FF4" w:rsidP="00431B16">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he retains his existing and accruing rights;</w:t>
      </w:r>
    </w:p>
    <w:p w14:paraId="21ACEB3D" w14:textId="77777777" w:rsidR="00C00440" w:rsidRPr="00F10931" w:rsidRDefault="00113FF4" w:rsidP="00431B16">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for the purpose of determining those rights, his service under this Act shall be taken into account as if it were service in the Australian Public Service; and</w:t>
      </w:r>
    </w:p>
    <w:p w14:paraId="01C94C4B" w14:textId="77777777" w:rsidR="00C00440" w:rsidRPr="00F10931" w:rsidRDefault="00113FF4" w:rsidP="00431B16">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Officers’ Rights Declaration Act</w:t>
      </w:r>
      <w:r w:rsidRPr="00F10931">
        <w:rPr>
          <w:rFonts w:ascii="Times New Roman" w:hAnsi="Times New Roman" w:cs="Times New Roman"/>
        </w:rPr>
        <w:t xml:space="preserve"> 1928 applies as if this Act and this section had been specified in the Schedule to that Act.</w:t>
      </w:r>
    </w:p>
    <w:p w14:paraId="22809783" w14:textId="77777777" w:rsidR="00C00440" w:rsidRPr="00F10931" w:rsidRDefault="00113FF4" w:rsidP="00431B16">
      <w:pPr>
        <w:spacing w:before="240" w:after="120"/>
        <w:jc w:val="center"/>
        <w:rPr>
          <w:rFonts w:ascii="Times New Roman" w:hAnsi="Times New Roman" w:cs="Times New Roman"/>
        </w:rPr>
      </w:pPr>
      <w:r w:rsidRPr="003E6F47">
        <w:rPr>
          <w:rFonts w:ascii="Times New Roman" w:hAnsi="Times New Roman" w:cs="Times New Roman"/>
          <w:iCs/>
        </w:rPr>
        <w:t>“</w:t>
      </w:r>
      <w:r w:rsidRPr="00F10931">
        <w:rPr>
          <w:rFonts w:ascii="Times New Roman" w:hAnsi="Times New Roman" w:cs="Times New Roman"/>
          <w:i/>
          <w:iCs/>
        </w:rPr>
        <w:t>Division</w:t>
      </w:r>
      <w:r w:rsidRPr="00F10931">
        <w:rPr>
          <w:rFonts w:ascii="Times New Roman" w:hAnsi="Times New Roman" w:cs="Times New Roman"/>
        </w:rPr>
        <w:t xml:space="preserve"> 9—</w:t>
      </w:r>
      <w:r w:rsidRPr="00F10931">
        <w:rPr>
          <w:rFonts w:ascii="Times New Roman" w:hAnsi="Times New Roman" w:cs="Times New Roman"/>
          <w:i/>
          <w:iCs/>
        </w:rPr>
        <w:t>Miscellaneous</w:t>
      </w:r>
    </w:p>
    <w:p w14:paraId="3A415442" w14:textId="77777777" w:rsidR="00C00440" w:rsidRPr="00431B16" w:rsidRDefault="00113FF4" w:rsidP="00431B16">
      <w:pPr>
        <w:spacing w:before="120" w:after="60"/>
        <w:jc w:val="both"/>
        <w:rPr>
          <w:rFonts w:ascii="Times New Roman" w:hAnsi="Times New Roman" w:cs="Times New Roman"/>
          <w:b/>
          <w:sz w:val="20"/>
        </w:rPr>
      </w:pPr>
      <w:r w:rsidRPr="00431B16">
        <w:rPr>
          <w:rFonts w:ascii="Times New Roman" w:hAnsi="Times New Roman" w:cs="Times New Roman"/>
          <w:b/>
          <w:sz w:val="20"/>
        </w:rPr>
        <w:t>Delegation</w:t>
      </w:r>
    </w:p>
    <w:p w14:paraId="774A4662" w14:textId="77777777" w:rsidR="00C00440" w:rsidRPr="00F10931" w:rsidRDefault="00933699" w:rsidP="00431B16">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vzs</w:t>
      </w:r>
      <w:r w:rsidR="00113FF4" w:rsidRPr="00F10931">
        <w:rPr>
          <w:rFonts w:ascii="Times New Roman" w:hAnsi="Times New Roman" w:cs="Times New Roman"/>
        </w:rPr>
        <w:t>. (1) The President may, either generally or as otherwise provided by the instrument of delegation, by writing signed by him, delegate to a Deputy President any of his powers under this Part other than this power of delegation.</w:t>
      </w:r>
    </w:p>
    <w:p w14:paraId="777B18B5"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“(2) A power so delegated, when exercised by the delegate, shall, for the purposes of this Part, be deemed to have been exercised by the President.</w:t>
      </w:r>
    </w:p>
    <w:p w14:paraId="486FC260"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“(3) A delegation may be made to a Deputy President under this section notwithstanding a delegation to another Deputy President is, or delegations to other Deputy Presidents are, in force under this section.</w:t>
      </w:r>
    </w:p>
    <w:p w14:paraId="0280C900" w14:textId="77777777" w:rsidR="00C00440" w:rsidRPr="00F10931"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“(4) A delegation under this section does not prevent the exercise of a power by the President.</w:t>
      </w:r>
    </w:p>
    <w:p w14:paraId="21ABBC99" w14:textId="77777777" w:rsidR="00C00440" w:rsidRPr="00431B16" w:rsidRDefault="00113FF4" w:rsidP="00431B16">
      <w:pPr>
        <w:spacing w:before="120" w:after="60"/>
        <w:jc w:val="both"/>
        <w:rPr>
          <w:rFonts w:ascii="Times New Roman" w:hAnsi="Times New Roman" w:cs="Times New Roman"/>
          <w:b/>
          <w:sz w:val="20"/>
        </w:rPr>
      </w:pPr>
      <w:r w:rsidRPr="00431B16">
        <w:rPr>
          <w:rFonts w:ascii="Times New Roman" w:hAnsi="Times New Roman" w:cs="Times New Roman"/>
          <w:b/>
          <w:sz w:val="20"/>
        </w:rPr>
        <w:t>Protection of members and witnesses</w:t>
      </w:r>
    </w:p>
    <w:p w14:paraId="546F0AE1" w14:textId="77777777" w:rsidR="00C00440" w:rsidRPr="00F10931" w:rsidRDefault="00933699" w:rsidP="00431B16">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vzt</w:t>
      </w:r>
      <w:r w:rsidR="00113FF4" w:rsidRPr="00F10931">
        <w:rPr>
          <w:rFonts w:ascii="Times New Roman" w:hAnsi="Times New Roman" w:cs="Times New Roman"/>
        </w:rPr>
        <w:t>. (1) A member has, in the performance of his duties as a member, the same protection and immunity as a Justice of the High Court.</w:t>
      </w:r>
    </w:p>
    <w:p w14:paraId="43014DA7" w14:textId="77777777" w:rsidR="00E623BC" w:rsidRDefault="00113FF4" w:rsidP="00431B16">
      <w:pPr>
        <w:spacing w:after="60"/>
        <w:ind w:firstLine="288"/>
        <w:jc w:val="both"/>
        <w:rPr>
          <w:rFonts w:ascii="Times New Roman" w:hAnsi="Times New Roman" w:cs="Times New Roman"/>
        </w:rPr>
      </w:pPr>
      <w:r w:rsidRPr="00F10931">
        <w:rPr>
          <w:rFonts w:ascii="Times New Roman" w:hAnsi="Times New Roman" w:cs="Times New Roman"/>
        </w:rPr>
        <w:t>“(2) A person representing a party at a hearing of a proceeding before the Tribunal has the same protection and immunity as a barrister has in appearing for a party in proceedings in the High Court.</w:t>
      </w:r>
    </w:p>
    <w:p w14:paraId="1BFE4208"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“(3) Subject to this Part, a person summoned to attend, or appearing, before the Tribunal as a witness has the same protection, and is, in addition to the penalties provided by this Part, subject to the same liabilities, as a witness in proceedings in the High Court.</w:t>
      </w:r>
    </w:p>
    <w:p w14:paraId="0437E40F" w14:textId="77777777" w:rsidR="00C00440" w:rsidRPr="00AA0492" w:rsidRDefault="00113FF4" w:rsidP="00AA0492">
      <w:pPr>
        <w:spacing w:before="120" w:after="60"/>
        <w:jc w:val="both"/>
        <w:rPr>
          <w:rFonts w:ascii="Times New Roman" w:hAnsi="Times New Roman" w:cs="Times New Roman"/>
          <w:b/>
          <w:sz w:val="20"/>
        </w:rPr>
      </w:pPr>
      <w:r w:rsidRPr="00AA0492">
        <w:rPr>
          <w:rFonts w:ascii="Times New Roman" w:hAnsi="Times New Roman" w:cs="Times New Roman"/>
          <w:b/>
          <w:sz w:val="20"/>
        </w:rPr>
        <w:t>Failure of witness to attend</w:t>
      </w:r>
    </w:p>
    <w:p w14:paraId="6F34BAEF"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vzu</w:t>
      </w:r>
      <w:r w:rsidRPr="00F10931">
        <w:rPr>
          <w:rFonts w:ascii="Times New Roman" w:hAnsi="Times New Roman" w:cs="Times New Roman"/>
        </w:rPr>
        <w:t>. A person served, as prescribed, with a summons to appear as a witness before the Tribunal shall not, without reasonable excuse—</w:t>
      </w:r>
    </w:p>
    <w:p w14:paraId="54F45876"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fail to attend as required by the summons; or</w:t>
      </w:r>
    </w:p>
    <w:p w14:paraId="3CF2879A"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fail to appear and report himself from day to day unless excused, or released from further attendance, by a member.</w:t>
      </w:r>
    </w:p>
    <w:p w14:paraId="3F48E587"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Penalty: $1,000 or imprisonment for 3 months.</w:t>
      </w:r>
    </w:p>
    <w:p w14:paraId="6A9A49ED" w14:textId="77777777" w:rsidR="00C00440" w:rsidRPr="00AA0492" w:rsidRDefault="00113FF4" w:rsidP="00AA0492">
      <w:pPr>
        <w:spacing w:before="120" w:after="60"/>
        <w:jc w:val="both"/>
        <w:rPr>
          <w:rFonts w:ascii="Times New Roman" w:hAnsi="Times New Roman" w:cs="Times New Roman"/>
          <w:b/>
          <w:sz w:val="20"/>
        </w:rPr>
      </w:pPr>
      <w:r w:rsidRPr="00AA0492">
        <w:rPr>
          <w:rFonts w:ascii="Times New Roman" w:hAnsi="Times New Roman" w:cs="Times New Roman"/>
          <w:b/>
          <w:sz w:val="20"/>
        </w:rPr>
        <w:t>Refusal to be sworn or to answer questions</w:t>
      </w:r>
    </w:p>
    <w:p w14:paraId="3C12F9CA" w14:textId="77777777" w:rsidR="00C00440" w:rsidRPr="00F10931" w:rsidRDefault="00933699" w:rsidP="00AA0492">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vzv</w:t>
      </w:r>
      <w:r w:rsidR="00113FF4" w:rsidRPr="00F10931">
        <w:rPr>
          <w:rFonts w:ascii="Times New Roman" w:hAnsi="Times New Roman" w:cs="Times New Roman"/>
        </w:rPr>
        <w:t>. A person appearing as a witness before the Tribunal shall not, without reasonable excuse—</w:t>
      </w:r>
    </w:p>
    <w:p w14:paraId="3F059B6A"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when required in pursuance of section 107</w:t>
      </w:r>
      <w:r w:rsidRPr="00F10931">
        <w:rPr>
          <w:rFonts w:ascii="Times New Roman" w:hAnsi="Times New Roman" w:cs="Times New Roman"/>
          <w:smallCaps/>
        </w:rPr>
        <w:t>vy</w:t>
      </w:r>
      <w:r w:rsidRPr="00F10931">
        <w:rPr>
          <w:rFonts w:ascii="Times New Roman" w:hAnsi="Times New Roman" w:cs="Times New Roman"/>
        </w:rPr>
        <w:t xml:space="preserve"> either to take an oath or make an affirmation—refuse or fail to comply with the requirement;</w:t>
      </w:r>
    </w:p>
    <w:p w14:paraId="552813F6"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refuse or fail to answer a question that he is required to answer by the presiding member; or</w:t>
      </w:r>
    </w:p>
    <w:p w14:paraId="7D92B821"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refuse or fail to produce a document that he is required to produce by a summons under this Part served on him as prescribed.</w:t>
      </w:r>
    </w:p>
    <w:p w14:paraId="00AEBC2F"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Penalty: $1,000 or imprisonment for 3 months.</w:t>
      </w:r>
    </w:p>
    <w:p w14:paraId="4A7603A8" w14:textId="77777777" w:rsidR="00C00440" w:rsidRPr="00AA0492" w:rsidRDefault="00113FF4" w:rsidP="00AA0492">
      <w:pPr>
        <w:spacing w:before="120" w:after="60"/>
        <w:jc w:val="both"/>
        <w:rPr>
          <w:rFonts w:ascii="Times New Roman" w:hAnsi="Times New Roman" w:cs="Times New Roman"/>
          <w:b/>
          <w:sz w:val="20"/>
        </w:rPr>
      </w:pPr>
      <w:r w:rsidRPr="00AA0492">
        <w:rPr>
          <w:rFonts w:ascii="Times New Roman" w:hAnsi="Times New Roman" w:cs="Times New Roman"/>
          <w:b/>
          <w:sz w:val="20"/>
        </w:rPr>
        <w:t>Contempt of Tribunal</w:t>
      </w:r>
    </w:p>
    <w:p w14:paraId="2C7720CC"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vzw</w:t>
      </w:r>
      <w:r w:rsidRPr="00F10931">
        <w:rPr>
          <w:rFonts w:ascii="Times New Roman" w:hAnsi="Times New Roman" w:cs="Times New Roman"/>
        </w:rPr>
        <w:t>. A person shall not—</w:t>
      </w:r>
    </w:p>
    <w:p w14:paraId="7131EC1A"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insult a member in or in relation to the exercise of his powers or functions as a member;</w:t>
      </w:r>
    </w:p>
    <w:p w14:paraId="233B91EA"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interrupt the proceedings of the Tribunal;</w:t>
      </w:r>
    </w:p>
    <w:p w14:paraId="3F598A36"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create a disturbance, or take part in creating or continuing a disturbance, in or near a place where the Tribunal is sitting; or</w:t>
      </w:r>
    </w:p>
    <w:p w14:paraId="6918090A"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do any other act or thing that would, if the Tribunal were a court of record, constitute a contempt of that court.</w:t>
      </w:r>
    </w:p>
    <w:p w14:paraId="5A1FB327"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Penalty: $1,000 or imprisonment for 3 months.</w:t>
      </w:r>
    </w:p>
    <w:p w14:paraId="0D28B5F0" w14:textId="77777777" w:rsidR="00C00440" w:rsidRPr="00AA0492" w:rsidRDefault="00113FF4" w:rsidP="00AA0492">
      <w:pPr>
        <w:spacing w:before="120" w:after="60"/>
        <w:jc w:val="both"/>
        <w:rPr>
          <w:rFonts w:ascii="Times New Roman" w:hAnsi="Times New Roman" w:cs="Times New Roman"/>
          <w:b/>
          <w:sz w:val="20"/>
        </w:rPr>
      </w:pPr>
      <w:r w:rsidRPr="00AA0492">
        <w:rPr>
          <w:rFonts w:ascii="Times New Roman" w:hAnsi="Times New Roman" w:cs="Times New Roman"/>
          <w:b/>
          <w:sz w:val="20"/>
        </w:rPr>
        <w:t>Payments of expenses and allowances in respect of attendances</w:t>
      </w:r>
    </w:p>
    <w:p w14:paraId="6DD878B3"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vzx</w:t>
      </w:r>
      <w:r w:rsidRPr="00F10931">
        <w:rPr>
          <w:rFonts w:ascii="Times New Roman" w:hAnsi="Times New Roman" w:cs="Times New Roman"/>
        </w:rPr>
        <w:t>. (1) An applicant is entitled, if he attends at a hearing of a proceeding on a review pursuant to his application before the Tribunal, to receive—</w:t>
      </w:r>
    </w:p>
    <w:p w14:paraId="249B53EE"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such expenses in connection with his attendance; and</w:t>
      </w:r>
    </w:p>
    <w:p w14:paraId="75EF9053" w14:textId="77777777" w:rsidR="00C00440" w:rsidRPr="00F10931" w:rsidRDefault="00113FF4" w:rsidP="00AA049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such allowances in respect of any loss of salary or wages, or of earnings from work on his own account, suffered by him by reason of his attendance,</w:t>
      </w:r>
    </w:p>
    <w:p w14:paraId="0280A935" w14:textId="77777777" w:rsidR="00C00440" w:rsidRPr="00F10931"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as are prescribed.</w:t>
      </w:r>
    </w:p>
    <w:p w14:paraId="5164E4EB" w14:textId="77777777" w:rsidR="003E6F47" w:rsidRDefault="003E6F47">
      <w:pPr>
        <w:rPr>
          <w:rFonts w:ascii="Times New Roman" w:hAnsi="Times New Roman" w:cs="Times New Roman"/>
        </w:rPr>
      </w:pPr>
      <w:r>
        <w:rPr>
          <w:rFonts w:ascii="Times New Roman" w:hAnsi="Times New Roman" w:cs="Times New Roman"/>
        </w:rPr>
        <w:br w:type="page"/>
      </w:r>
    </w:p>
    <w:p w14:paraId="1CE7FCD8" w14:textId="6ED736F9" w:rsidR="00AA0492" w:rsidRDefault="00113FF4" w:rsidP="00AA0492">
      <w:pPr>
        <w:spacing w:after="60"/>
        <w:ind w:firstLine="288"/>
        <w:jc w:val="both"/>
        <w:rPr>
          <w:rFonts w:ascii="Times New Roman" w:hAnsi="Times New Roman" w:cs="Times New Roman"/>
        </w:rPr>
      </w:pPr>
      <w:r w:rsidRPr="00F10931">
        <w:rPr>
          <w:rFonts w:ascii="Times New Roman" w:hAnsi="Times New Roman" w:cs="Times New Roman"/>
        </w:rPr>
        <w:t>“(2) Subject to such conditions as the Commission determines, an attendant who accompanies an applicant referred to in sub-section (1) to a hearing of a proceeding is entitled to be paid—</w:t>
      </w:r>
    </w:p>
    <w:p w14:paraId="29693182" w14:textId="77777777" w:rsidR="00C00440" w:rsidRPr="00F10931" w:rsidRDefault="00113FF4" w:rsidP="00292EA5">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such expenses in connection with his accompanying the applicant; and</w:t>
      </w:r>
    </w:p>
    <w:p w14:paraId="439D19AC" w14:textId="77777777" w:rsidR="00C00440" w:rsidRPr="00F10931" w:rsidRDefault="00113FF4" w:rsidP="00292EA5">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such allowances in respect of any loss of salary or wages, or of earnings from work on his own account, suffered by him by reason of his accompanying the applicant,</w:t>
      </w:r>
    </w:p>
    <w:p w14:paraId="7CEEC654" w14:textId="77777777" w:rsidR="00C00440" w:rsidRPr="00F10931" w:rsidRDefault="00113FF4" w:rsidP="00951447">
      <w:pPr>
        <w:spacing w:after="60"/>
        <w:jc w:val="both"/>
        <w:rPr>
          <w:rFonts w:ascii="Times New Roman" w:hAnsi="Times New Roman" w:cs="Times New Roman"/>
        </w:rPr>
      </w:pPr>
      <w:r w:rsidRPr="00F10931">
        <w:rPr>
          <w:rFonts w:ascii="Times New Roman" w:hAnsi="Times New Roman" w:cs="Times New Roman"/>
        </w:rPr>
        <w:t>as the Commission considers reasonable.</w:t>
      </w:r>
    </w:p>
    <w:p w14:paraId="6F3B8577" w14:textId="77777777" w:rsidR="00C00440" w:rsidRPr="00F10931" w:rsidRDefault="00113FF4" w:rsidP="00951447">
      <w:pPr>
        <w:spacing w:after="60"/>
        <w:ind w:firstLine="288"/>
        <w:jc w:val="both"/>
        <w:rPr>
          <w:rFonts w:ascii="Times New Roman" w:hAnsi="Times New Roman" w:cs="Times New Roman"/>
        </w:rPr>
      </w:pPr>
      <w:r w:rsidRPr="00F10931">
        <w:rPr>
          <w:rFonts w:ascii="Times New Roman" w:hAnsi="Times New Roman" w:cs="Times New Roman"/>
        </w:rPr>
        <w:t>“(3) Where the Tribunal is of the opinion that an application made by an applicant is frivolous, it may declare that neither the applicant nor any attendant accompanying him is entitled to receive any payment under this section in connection with a hearing of the proceeding on a review pursuant to his application before the Tribunal.</w:t>
      </w:r>
    </w:p>
    <w:p w14:paraId="597C174C" w14:textId="77777777" w:rsidR="00C00440" w:rsidRPr="00951447" w:rsidRDefault="00113FF4" w:rsidP="00951447">
      <w:pPr>
        <w:spacing w:before="120" w:after="60"/>
        <w:jc w:val="both"/>
        <w:rPr>
          <w:rFonts w:ascii="Times New Roman" w:hAnsi="Times New Roman" w:cs="Times New Roman"/>
          <w:b/>
          <w:sz w:val="20"/>
        </w:rPr>
      </w:pPr>
      <w:r w:rsidRPr="00951447">
        <w:rPr>
          <w:rFonts w:ascii="Times New Roman" w:hAnsi="Times New Roman" w:cs="Times New Roman"/>
          <w:b/>
          <w:sz w:val="20"/>
        </w:rPr>
        <w:t>Fees for witnesses</w:t>
      </w:r>
    </w:p>
    <w:p w14:paraId="08969C33" w14:textId="77777777" w:rsidR="00C00440" w:rsidRPr="00F10931" w:rsidRDefault="00113FF4" w:rsidP="00951447">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vzy</w:t>
      </w:r>
      <w:r w:rsidRPr="00F10931">
        <w:rPr>
          <w:rFonts w:ascii="Times New Roman" w:hAnsi="Times New Roman" w:cs="Times New Roman"/>
        </w:rPr>
        <w:t>. (1) A person summoned to appear as a witness at a hearing before the Tribunal is entitled to be paid fees, and allowances for expenses, fixed by or in accordance with the regulations in respect of his attendance.</w:t>
      </w:r>
    </w:p>
    <w:p w14:paraId="14F2FEFC" w14:textId="77777777" w:rsidR="00C00440" w:rsidRPr="00F10931" w:rsidRDefault="00113FF4" w:rsidP="00951447">
      <w:pPr>
        <w:spacing w:after="60"/>
        <w:ind w:firstLine="288"/>
        <w:jc w:val="both"/>
        <w:rPr>
          <w:rFonts w:ascii="Times New Roman" w:hAnsi="Times New Roman" w:cs="Times New Roman"/>
        </w:rPr>
      </w:pPr>
      <w:r w:rsidRPr="00F10931">
        <w:rPr>
          <w:rFonts w:ascii="Times New Roman" w:hAnsi="Times New Roman" w:cs="Times New Roman"/>
        </w:rPr>
        <w:t>“(2) Subject to sub-section (3), the fees and allowances shall be paid—</w:t>
      </w:r>
    </w:p>
    <w:p w14:paraId="492CD4B3" w14:textId="77777777" w:rsidR="00C00440" w:rsidRPr="00F10931" w:rsidRDefault="00113FF4" w:rsidP="0095144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in a case where the witness was summoned at the request of the applicant—by that applicant; and</w:t>
      </w:r>
    </w:p>
    <w:p w14:paraId="57E8B7FC" w14:textId="77777777" w:rsidR="00C00440" w:rsidRPr="00F10931" w:rsidRDefault="00113FF4" w:rsidP="0095144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case—by the Commonwealth.</w:t>
      </w:r>
    </w:p>
    <w:p w14:paraId="15E71A0A" w14:textId="77777777" w:rsidR="00C00440" w:rsidRPr="00F10931" w:rsidRDefault="00113FF4" w:rsidP="00951447">
      <w:pPr>
        <w:spacing w:before="60" w:after="60"/>
        <w:ind w:firstLine="288"/>
        <w:jc w:val="both"/>
        <w:rPr>
          <w:rFonts w:ascii="Times New Roman" w:hAnsi="Times New Roman" w:cs="Times New Roman"/>
        </w:rPr>
      </w:pPr>
      <w:r w:rsidRPr="00F10931">
        <w:rPr>
          <w:rFonts w:ascii="Times New Roman" w:hAnsi="Times New Roman" w:cs="Times New Roman"/>
        </w:rPr>
        <w:t>“(3) The Tribunal may, in its discretion, order that the fees and allowances of a witness referred to in paragraph (a) of sub-section (2) shall be paid, in whole or in part, by the Commonwealth.</w:t>
      </w:r>
    </w:p>
    <w:p w14:paraId="5DDE9CCA" w14:textId="77777777" w:rsidR="00C00440" w:rsidRPr="00951447" w:rsidRDefault="00113FF4" w:rsidP="00951447">
      <w:pPr>
        <w:spacing w:before="120" w:after="60"/>
        <w:jc w:val="both"/>
        <w:rPr>
          <w:rFonts w:ascii="Times New Roman" w:hAnsi="Times New Roman" w:cs="Times New Roman"/>
          <w:b/>
          <w:sz w:val="20"/>
        </w:rPr>
      </w:pPr>
      <w:r w:rsidRPr="00951447">
        <w:rPr>
          <w:rFonts w:ascii="Times New Roman" w:hAnsi="Times New Roman" w:cs="Times New Roman"/>
          <w:b/>
          <w:sz w:val="20"/>
        </w:rPr>
        <w:t>Staff to assist President</w:t>
      </w:r>
    </w:p>
    <w:p w14:paraId="4031E333" w14:textId="77777777" w:rsidR="00C00440" w:rsidRPr="00F10931" w:rsidRDefault="00933699" w:rsidP="005B1CF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w:t>
      </w:r>
      <w:r w:rsidR="00113FF4" w:rsidRPr="00F10931">
        <w:rPr>
          <w:rFonts w:ascii="Times New Roman" w:hAnsi="Times New Roman" w:cs="Times New Roman"/>
        </w:rPr>
        <w:t xml:space="preserve">. Any staff required to assist the President shall be persons appointed or employed under the </w:t>
      </w:r>
      <w:r w:rsidR="00113FF4" w:rsidRPr="00F10931">
        <w:rPr>
          <w:rFonts w:ascii="Times New Roman" w:hAnsi="Times New Roman" w:cs="Times New Roman"/>
          <w:i/>
          <w:iCs/>
        </w:rPr>
        <w:t>Public Service Act</w:t>
      </w:r>
      <w:r w:rsidR="00113FF4" w:rsidRPr="00F10931">
        <w:rPr>
          <w:rFonts w:ascii="Times New Roman" w:hAnsi="Times New Roman" w:cs="Times New Roman"/>
        </w:rPr>
        <w:t xml:space="preserve"> 1922.</w:t>
      </w:r>
    </w:p>
    <w:p w14:paraId="54E5F1FE" w14:textId="77777777" w:rsidR="00C00440" w:rsidRPr="005B1CFA" w:rsidRDefault="00113FF4" w:rsidP="005B1CFA">
      <w:pPr>
        <w:spacing w:before="120" w:after="60"/>
        <w:jc w:val="both"/>
        <w:rPr>
          <w:rFonts w:ascii="Times New Roman" w:hAnsi="Times New Roman" w:cs="Times New Roman"/>
          <w:b/>
          <w:sz w:val="20"/>
        </w:rPr>
      </w:pPr>
      <w:r w:rsidRPr="005B1CFA">
        <w:rPr>
          <w:rFonts w:ascii="Times New Roman" w:hAnsi="Times New Roman" w:cs="Times New Roman"/>
          <w:b/>
          <w:sz w:val="20"/>
        </w:rPr>
        <w:t>Annual report</w:t>
      </w:r>
    </w:p>
    <w:p w14:paraId="14818EA5" w14:textId="77777777" w:rsidR="00C00440" w:rsidRPr="00F10931" w:rsidRDefault="00933699" w:rsidP="005B1CF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vzza</w:t>
      </w:r>
      <w:r w:rsidR="00113FF4" w:rsidRPr="00F10931">
        <w:rPr>
          <w:rFonts w:ascii="Times New Roman" w:hAnsi="Times New Roman" w:cs="Times New Roman"/>
        </w:rPr>
        <w:t>. (1) The President shall, as soon as practicable after 30 June in each year, prepare and furnish to the Minister a report of the operations of the Tribunal during that year.</w:t>
      </w:r>
    </w:p>
    <w:p w14:paraId="4949FC99" w14:textId="77777777" w:rsidR="00C00440" w:rsidRPr="00F10931" w:rsidRDefault="00113FF4" w:rsidP="005B1CFA">
      <w:pPr>
        <w:spacing w:after="60"/>
        <w:ind w:firstLine="288"/>
        <w:jc w:val="both"/>
        <w:rPr>
          <w:rFonts w:ascii="Times New Roman" w:hAnsi="Times New Roman" w:cs="Times New Roman"/>
        </w:rPr>
      </w:pPr>
      <w:r w:rsidRPr="00F10931">
        <w:rPr>
          <w:rFonts w:ascii="Times New Roman" w:hAnsi="Times New Roman" w:cs="Times New Roman"/>
        </w:rPr>
        <w:t>“(2) The Minister shall cause the report of the Tribunal to be laid before each House of the Parliament within 15 sitting days of that House after the receipt of the report by the Minister.</w:t>
      </w:r>
    </w:p>
    <w:p w14:paraId="366C5D50" w14:textId="77777777" w:rsidR="00C00440" w:rsidRPr="005B1CFA" w:rsidRDefault="00113FF4" w:rsidP="005B1CFA">
      <w:pPr>
        <w:spacing w:before="240" w:after="120"/>
        <w:ind w:left="720" w:right="720"/>
        <w:jc w:val="center"/>
        <w:rPr>
          <w:rFonts w:ascii="Times New Roman" w:hAnsi="Times New Roman" w:cs="Times New Roman"/>
        </w:rPr>
      </w:pPr>
      <w:r w:rsidRPr="005B1CFA">
        <w:rPr>
          <w:rFonts w:ascii="Times New Roman" w:hAnsi="Times New Roman" w:cs="Times New Roman"/>
        </w:rPr>
        <w:t xml:space="preserve">“PART </w:t>
      </w:r>
      <w:proofErr w:type="spellStart"/>
      <w:r w:rsidRPr="005B1CFA">
        <w:rPr>
          <w:rFonts w:ascii="Times New Roman" w:hAnsi="Times New Roman" w:cs="Times New Roman"/>
        </w:rPr>
        <w:t>III</w:t>
      </w:r>
      <w:r w:rsidRPr="005B1CFA">
        <w:rPr>
          <w:rFonts w:ascii="Times New Roman" w:hAnsi="Times New Roman" w:cs="Times New Roman"/>
          <w:smallCaps/>
        </w:rPr>
        <w:t>b</w:t>
      </w:r>
      <w:proofErr w:type="spellEnd"/>
      <w:r w:rsidRPr="005B1CFA">
        <w:rPr>
          <w:rFonts w:ascii="Times New Roman" w:hAnsi="Times New Roman" w:cs="Times New Roman"/>
          <w:smallCaps/>
        </w:rPr>
        <w:t>—</w:t>
      </w:r>
      <w:r w:rsidRPr="005B1CFA">
        <w:rPr>
          <w:rFonts w:ascii="Times New Roman" w:hAnsi="Times New Roman" w:cs="Times New Roman"/>
        </w:rPr>
        <w:t>REVIEW OF DECISIONS OF COMMISSION BY ADMINISTRATIVE APPEALS TRIBUNAL</w:t>
      </w:r>
    </w:p>
    <w:p w14:paraId="764496D5" w14:textId="77777777" w:rsidR="00C00440" w:rsidRPr="005B1CFA" w:rsidRDefault="00113FF4" w:rsidP="005B1CFA">
      <w:pPr>
        <w:spacing w:before="120" w:after="60"/>
        <w:jc w:val="both"/>
        <w:rPr>
          <w:rFonts w:ascii="Times New Roman" w:hAnsi="Times New Roman" w:cs="Times New Roman"/>
          <w:b/>
          <w:sz w:val="20"/>
        </w:rPr>
      </w:pPr>
      <w:r w:rsidRPr="005B1CFA">
        <w:rPr>
          <w:rFonts w:ascii="Times New Roman" w:hAnsi="Times New Roman" w:cs="Times New Roman"/>
          <w:b/>
          <w:sz w:val="20"/>
        </w:rPr>
        <w:t>Reference of decisions to Administrative Appeals Tribunal</w:t>
      </w:r>
    </w:p>
    <w:p w14:paraId="405B623D" w14:textId="77777777" w:rsidR="005B1CFA" w:rsidRDefault="00933699" w:rsidP="005B1CFA">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vzzb</w:t>
      </w:r>
      <w:r w:rsidR="00113FF4" w:rsidRPr="00F10931">
        <w:rPr>
          <w:rFonts w:ascii="Times New Roman" w:hAnsi="Times New Roman" w:cs="Times New Roman"/>
        </w:rPr>
        <w:t>. (1) At any time after the receipt by the President of the Repatriation Review Tribunal of an application for a review by that Tribunal under Part III</w:t>
      </w:r>
      <w:r w:rsidR="00113FF4" w:rsidRPr="00F10931">
        <w:rPr>
          <w:rFonts w:ascii="Times New Roman" w:hAnsi="Times New Roman" w:cs="Times New Roman"/>
          <w:smallCaps/>
        </w:rPr>
        <w:t>a</w:t>
      </w:r>
      <w:r w:rsidR="00113FF4" w:rsidRPr="00F10931">
        <w:rPr>
          <w:rFonts w:ascii="Times New Roman" w:hAnsi="Times New Roman" w:cs="Times New Roman"/>
        </w:rPr>
        <w:t xml:space="preserve"> of a decision of the Commission, the President may, if he considers that the decision involves an important principle of general application with respect to entitlement to, or assessment of, pension under this Act, refer the decision to the President of the Administrative Appeals Tribunal, together with a statement of his reasons for so concluding, with a request for a review by that Tribunal of that decision.</w:t>
      </w:r>
    </w:p>
    <w:p w14:paraId="52C6CA72" w14:textId="77777777" w:rsidR="00C00440" w:rsidRPr="00F10931" w:rsidRDefault="00113FF4" w:rsidP="004B541C">
      <w:pPr>
        <w:spacing w:after="60"/>
        <w:ind w:firstLine="288"/>
        <w:jc w:val="both"/>
        <w:rPr>
          <w:rFonts w:ascii="Times New Roman" w:hAnsi="Times New Roman" w:cs="Times New Roman"/>
        </w:rPr>
      </w:pPr>
      <w:r w:rsidRPr="00F10931">
        <w:rPr>
          <w:rFonts w:ascii="Times New Roman" w:hAnsi="Times New Roman" w:cs="Times New Roman"/>
        </w:rPr>
        <w:t>“(2) Where the President of the Repatriation Review Tribunal makes a reference under sub-section (1), the Tribunal shall not commence any hearing of the proceeding before it with respect to the decision the subject of that reference, or, if it has commenced such a hearing, shall adjourn that hearing.</w:t>
      </w:r>
    </w:p>
    <w:p w14:paraId="2F516988" w14:textId="77777777" w:rsidR="00C00440" w:rsidRPr="00F10931" w:rsidRDefault="00113FF4" w:rsidP="004B541C">
      <w:pPr>
        <w:spacing w:after="60"/>
        <w:ind w:firstLine="288"/>
        <w:jc w:val="both"/>
        <w:rPr>
          <w:rFonts w:ascii="Times New Roman" w:hAnsi="Times New Roman" w:cs="Times New Roman"/>
        </w:rPr>
      </w:pPr>
      <w:r w:rsidRPr="00F10931">
        <w:rPr>
          <w:rFonts w:ascii="Times New Roman" w:hAnsi="Times New Roman" w:cs="Times New Roman"/>
        </w:rPr>
        <w:t xml:space="preserve">“(3) At any time during the hearing of a proceeding before the Repatriation Review Tribunal under Part </w:t>
      </w:r>
      <w:r w:rsidRPr="00F10931">
        <w:rPr>
          <w:rFonts w:ascii="Times New Roman" w:hAnsi="Times New Roman" w:cs="Times New Roman"/>
          <w:smallCaps/>
        </w:rPr>
        <w:t>IIIa,</w:t>
      </w:r>
      <w:r w:rsidRPr="00F10931">
        <w:rPr>
          <w:rFonts w:ascii="Times New Roman" w:hAnsi="Times New Roman" w:cs="Times New Roman"/>
        </w:rPr>
        <w:t xml:space="preserve"> the applicant or the Commission may make an application to the Tribunal requesting that—</w:t>
      </w:r>
    </w:p>
    <w:p w14:paraId="614A5262" w14:textId="77777777" w:rsidR="00C00440" w:rsidRPr="00F10931" w:rsidRDefault="00113FF4" w:rsidP="004B541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decision to which the proceeding relates is a decision of the Commission—the decision be referred for review by the Administrative Appeals Tribunal; or</w:t>
      </w:r>
    </w:p>
    <w:p w14:paraId="7B475A7B" w14:textId="77777777" w:rsidR="00C00440" w:rsidRPr="00F10931" w:rsidRDefault="00113FF4" w:rsidP="004B541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case—the decision to which the proceeding relates be referred to the Commission with a request that it review the decision,</w:t>
      </w:r>
    </w:p>
    <w:p w14:paraId="7B671B90" w14:textId="77777777" w:rsidR="00C00440" w:rsidRPr="00F10931" w:rsidRDefault="00113FF4" w:rsidP="004B541C">
      <w:pPr>
        <w:spacing w:after="60"/>
        <w:jc w:val="both"/>
        <w:rPr>
          <w:rFonts w:ascii="Times New Roman" w:hAnsi="Times New Roman" w:cs="Times New Roman"/>
        </w:rPr>
      </w:pPr>
      <w:r w:rsidRPr="00F10931">
        <w:rPr>
          <w:rFonts w:ascii="Times New Roman" w:hAnsi="Times New Roman" w:cs="Times New Roman"/>
        </w:rPr>
        <w:t>and, if such an application is made, the person making the application shall furnish to the Tribunal, when making the application, a statement of the reasons for making the application.</w:t>
      </w:r>
    </w:p>
    <w:p w14:paraId="2A6A9C6F" w14:textId="77777777" w:rsidR="003E6F47" w:rsidRDefault="003E6F47">
      <w:pPr>
        <w:rPr>
          <w:rFonts w:ascii="Times New Roman" w:hAnsi="Times New Roman" w:cs="Times New Roman"/>
          <w:sz w:val="6"/>
          <w:szCs w:val="6"/>
        </w:rPr>
      </w:pPr>
      <w:r>
        <w:rPr>
          <w:rFonts w:ascii="Times New Roman" w:hAnsi="Times New Roman" w:cs="Times New Roman"/>
          <w:sz w:val="6"/>
          <w:szCs w:val="6"/>
        </w:rPr>
        <w:br w:type="page"/>
      </w:r>
    </w:p>
    <w:p w14:paraId="3FEA97F1" w14:textId="1F9ECEA7" w:rsidR="00C00440" w:rsidRPr="00F10931" w:rsidRDefault="00113FF4" w:rsidP="004B541C">
      <w:pPr>
        <w:spacing w:after="60"/>
        <w:ind w:firstLine="288"/>
        <w:jc w:val="both"/>
        <w:rPr>
          <w:rFonts w:ascii="Times New Roman" w:hAnsi="Times New Roman" w:cs="Times New Roman"/>
        </w:rPr>
      </w:pPr>
      <w:r w:rsidRPr="00F10931">
        <w:rPr>
          <w:rFonts w:ascii="Times New Roman" w:hAnsi="Times New Roman" w:cs="Times New Roman"/>
        </w:rPr>
        <w:t>“(4) Where an application is made under sub-section (3), the Repatriation Review Tribunal shall adjourn the hearing of the proceeding before it and shall—</w:t>
      </w:r>
    </w:p>
    <w:p w14:paraId="25D3D983" w14:textId="77777777" w:rsidR="00C00440" w:rsidRPr="00F10931" w:rsidRDefault="00113FF4" w:rsidP="004B541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application relates to a decision of the Commission— refer the application to the President of the Repatriation Review Tribunal; or</w:t>
      </w:r>
    </w:p>
    <w:p w14:paraId="4B4C2BB7" w14:textId="77777777" w:rsidR="00C00440" w:rsidRPr="00F10931" w:rsidRDefault="00113FF4" w:rsidP="004B541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case—request the Commission to review the decision the subject of the application.</w:t>
      </w:r>
    </w:p>
    <w:p w14:paraId="616C3AD0" w14:textId="77777777" w:rsidR="00C00440" w:rsidRPr="00F10931" w:rsidRDefault="00113FF4" w:rsidP="004B541C">
      <w:pPr>
        <w:spacing w:before="60" w:after="60"/>
        <w:ind w:firstLine="288"/>
        <w:jc w:val="both"/>
        <w:rPr>
          <w:rFonts w:ascii="Times New Roman" w:hAnsi="Times New Roman" w:cs="Times New Roman"/>
        </w:rPr>
      </w:pPr>
      <w:r w:rsidRPr="00F10931">
        <w:rPr>
          <w:rFonts w:ascii="Times New Roman" w:hAnsi="Times New Roman" w:cs="Times New Roman"/>
        </w:rPr>
        <w:t>“(5) Within 3 months after the service on the applicant,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a copy of the decision of the Commission on a review under sub-section (4) the applicant may notify the President of the Repatriation Review Tribunal requesting that the decision of the Commission be referred for review by the Administrative Appeals Tribunal.</w:t>
      </w:r>
    </w:p>
    <w:p w14:paraId="32E1FFB2" w14:textId="77777777" w:rsidR="00C00440" w:rsidRPr="00F10931" w:rsidRDefault="00113FF4" w:rsidP="004B541C">
      <w:pPr>
        <w:spacing w:after="60"/>
        <w:ind w:firstLine="288"/>
        <w:jc w:val="both"/>
        <w:rPr>
          <w:rFonts w:ascii="Times New Roman" w:hAnsi="Times New Roman" w:cs="Times New Roman"/>
        </w:rPr>
      </w:pPr>
      <w:r w:rsidRPr="00F10931">
        <w:rPr>
          <w:rFonts w:ascii="Times New Roman" w:hAnsi="Times New Roman" w:cs="Times New Roman"/>
        </w:rPr>
        <w:t>“(6) If no notification by an applicant referred to in sub-section (5) is received by the President of the Repatriation Review Tribunal within the period referred to in that sub-section, the President shall treat the application concerned as having lapsed.</w:t>
      </w:r>
    </w:p>
    <w:p w14:paraId="630E774D" w14:textId="77777777" w:rsidR="00C00440" w:rsidRPr="00F10931" w:rsidRDefault="00113FF4" w:rsidP="004B541C">
      <w:pPr>
        <w:spacing w:after="60"/>
        <w:ind w:firstLine="288"/>
        <w:jc w:val="both"/>
        <w:rPr>
          <w:rFonts w:ascii="Times New Roman" w:hAnsi="Times New Roman" w:cs="Times New Roman"/>
        </w:rPr>
      </w:pPr>
      <w:r w:rsidRPr="00F10931">
        <w:rPr>
          <w:rFonts w:ascii="Times New Roman" w:hAnsi="Times New Roman" w:cs="Times New Roman"/>
        </w:rPr>
        <w:t>“(7) The President of the Repatriation Review Tribunal shall consider any application under sub-section (4), or any notification under sub-section (5), received by him and shall—</w:t>
      </w:r>
    </w:p>
    <w:p w14:paraId="64A7896F" w14:textId="12415594" w:rsidR="00C00440" w:rsidRPr="00F10931" w:rsidRDefault="00113FF4" w:rsidP="003E6F4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if he considers that the decision the subject of the application or notification involves an important principle of general application with respect to entitlement to, or assessment of, pension under this Act—refer that decision to the President of the Administrative Appeals Tribunal, together with a statement of his reasons for so concluding and particulars of any submissions</w:t>
      </w:r>
      <w:r w:rsidR="003E6F47">
        <w:rPr>
          <w:rFonts w:ascii="Times New Roman" w:hAnsi="Times New Roman" w:cs="Times New Roman"/>
        </w:rPr>
        <w:t xml:space="preserve"> </w:t>
      </w:r>
      <w:r w:rsidRPr="00F10931">
        <w:rPr>
          <w:rFonts w:ascii="Times New Roman" w:hAnsi="Times New Roman" w:cs="Times New Roman"/>
        </w:rPr>
        <w:t>made in support of the application or the notification (including a copy of the statement of the reasons of the applicant furnished under sub-section (3)), with a request for a review by that Tribunal of that decision; and</w:t>
      </w:r>
    </w:p>
    <w:p w14:paraId="0A5054F3" w14:textId="77777777" w:rsidR="00C00440" w:rsidRPr="00F10931" w:rsidRDefault="00113FF4" w:rsidP="00A4338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case—refuse the request for such a review, and notify the applicant accordingly, including in the notification a statement of his reasons for his refusal.</w:t>
      </w:r>
    </w:p>
    <w:p w14:paraId="46D797CA" w14:textId="77777777" w:rsidR="00C00440" w:rsidRPr="00F10931" w:rsidRDefault="00113FF4" w:rsidP="00A43389">
      <w:pPr>
        <w:spacing w:before="120" w:after="60"/>
        <w:ind w:firstLine="288"/>
        <w:jc w:val="both"/>
        <w:rPr>
          <w:rFonts w:ascii="Times New Roman" w:hAnsi="Times New Roman" w:cs="Times New Roman"/>
        </w:rPr>
      </w:pPr>
      <w:r w:rsidRPr="00F10931">
        <w:rPr>
          <w:rFonts w:ascii="Times New Roman" w:hAnsi="Times New Roman" w:cs="Times New Roman"/>
        </w:rPr>
        <w:t>“(8) Where the President of the Administrative Appeals Tribunal receives a request under sub-section (1) or (7) for a review by that Tribunal of a decision, he shall—</w:t>
      </w:r>
    </w:p>
    <w:p w14:paraId="57E6EBFC" w14:textId="77777777" w:rsidR="00C00440" w:rsidRPr="00F10931" w:rsidRDefault="00113FF4" w:rsidP="00A4338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direct the review by that Tribunal, in accordance with the </w:t>
      </w:r>
      <w:r w:rsidRPr="00F10931">
        <w:rPr>
          <w:rFonts w:ascii="Times New Roman" w:hAnsi="Times New Roman" w:cs="Times New Roman"/>
          <w:i/>
          <w:iCs/>
        </w:rPr>
        <w:t>Administrative Appeals Tribunal Act</w:t>
      </w:r>
      <w:r w:rsidRPr="00F10931">
        <w:rPr>
          <w:rFonts w:ascii="Times New Roman" w:hAnsi="Times New Roman" w:cs="Times New Roman"/>
        </w:rPr>
        <w:t xml:space="preserve"> 1975, of that decision; and</w:t>
      </w:r>
    </w:p>
    <w:p w14:paraId="50F806F3" w14:textId="77777777" w:rsidR="00C00440" w:rsidRPr="00F10931" w:rsidRDefault="00113FF4" w:rsidP="00A43389">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notify the President of the Repatriation Review Tribunal accordingly.</w:t>
      </w:r>
    </w:p>
    <w:p w14:paraId="562F8167"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 xml:space="preserve">“(9) In a direction under sub-section (8), the President of the Administrative Appeals Tribunal may indicate his intention to nominate the President of the Repatriation Review Tribunal as one of the persons to constitute the Administrative Appeals Tribunal for the purposes of the proceeding before the Administrative Appeals Tribunal on the review to which the direction relates and, if he does so, the President of the Repatriation Review Tribunal shall, with respect to that proceeding, be deemed to be a non-presidential member of the Administrative Appeals Tribunal for the purposes of the </w:t>
      </w:r>
      <w:r w:rsidRPr="00F10931">
        <w:rPr>
          <w:rFonts w:ascii="Times New Roman" w:hAnsi="Times New Roman" w:cs="Times New Roman"/>
          <w:i/>
          <w:iCs/>
        </w:rPr>
        <w:t xml:space="preserve">Administrative Appeals Tribunal Act </w:t>
      </w:r>
      <w:r w:rsidRPr="00F10931">
        <w:rPr>
          <w:rFonts w:ascii="Times New Roman" w:hAnsi="Times New Roman" w:cs="Times New Roman"/>
        </w:rPr>
        <w:t>1975.</w:t>
      </w:r>
    </w:p>
    <w:p w14:paraId="7784202F"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“(10) Where the President of the Repatriation Review Tribunal receives a notification under sub-section (8), he shall forward to the Administrative Appeals Tribunal all documents and other records relating to the proceeding before the Repatriation Review Tribunal with respect to the decision the subject of the notification.</w:t>
      </w:r>
    </w:p>
    <w:p w14:paraId="22D3AE20"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“(11) In a proceeding before the Administrative Appeals Tribunal on a review of a decision in accordance with a direction under sub-section (8), the Tribunal may, for the purpose of that proceeding, have regard to any record of the proceeding before the Repatriation Review Tribunal with respect to that decision, including a record of any evidence taken in that last-mentioned proceeding.</w:t>
      </w:r>
    </w:p>
    <w:p w14:paraId="2DCBCFA0" w14:textId="77777777" w:rsidR="00C00440" w:rsidRPr="00A43389" w:rsidRDefault="00113FF4" w:rsidP="00A43389">
      <w:pPr>
        <w:spacing w:before="120" w:after="60"/>
        <w:jc w:val="both"/>
        <w:rPr>
          <w:rFonts w:ascii="Times New Roman" w:hAnsi="Times New Roman" w:cs="Times New Roman"/>
          <w:b/>
          <w:sz w:val="20"/>
        </w:rPr>
      </w:pPr>
      <w:r w:rsidRPr="00A43389">
        <w:rPr>
          <w:rFonts w:ascii="Times New Roman" w:hAnsi="Times New Roman" w:cs="Times New Roman"/>
          <w:b/>
          <w:sz w:val="20"/>
        </w:rPr>
        <w:t>Constitution of Administrative Appeals Tribunal</w:t>
      </w:r>
    </w:p>
    <w:p w14:paraId="7EE90A55"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vzzc</w:t>
      </w:r>
      <w:r w:rsidRPr="00F10931">
        <w:rPr>
          <w:rFonts w:ascii="Times New Roman" w:hAnsi="Times New Roman" w:cs="Times New Roman"/>
        </w:rPr>
        <w:t>. (1) For the purpose of the exercise of its powers in relation to a review under this Part, the Administrative Appeals Tribunal shall be constituted by—</w:t>
      </w:r>
    </w:p>
    <w:p w14:paraId="4D3E5D95"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presidential member and 2 non-presidential members; or</w:t>
      </w:r>
    </w:p>
    <w:p w14:paraId="6C98FCF6" w14:textId="77777777" w:rsidR="00C00440" w:rsidRPr="00F10931"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presidential member alone.</w:t>
      </w:r>
    </w:p>
    <w:p w14:paraId="442D4F6B" w14:textId="77777777" w:rsidR="00A43389" w:rsidRDefault="00113FF4" w:rsidP="00A43389">
      <w:pPr>
        <w:spacing w:after="60"/>
        <w:ind w:firstLine="288"/>
        <w:jc w:val="both"/>
        <w:rPr>
          <w:rFonts w:ascii="Times New Roman" w:hAnsi="Times New Roman" w:cs="Times New Roman"/>
        </w:rPr>
      </w:pPr>
      <w:r w:rsidRPr="00F10931">
        <w:rPr>
          <w:rFonts w:ascii="Times New Roman" w:hAnsi="Times New Roman" w:cs="Times New Roman"/>
        </w:rPr>
        <w:t xml:space="preserve">“(2) In this section, ‘non-presidential member’ and ‘presidential member’ have the same respective meanings as they have in the </w:t>
      </w:r>
      <w:r w:rsidRPr="00F10931">
        <w:rPr>
          <w:rFonts w:ascii="Times New Roman" w:hAnsi="Times New Roman" w:cs="Times New Roman"/>
          <w:i/>
          <w:iCs/>
        </w:rPr>
        <w:t>Administrative Appeals Tribunal Act</w:t>
      </w:r>
      <w:r w:rsidRPr="00F10931">
        <w:rPr>
          <w:rFonts w:ascii="Times New Roman" w:hAnsi="Times New Roman" w:cs="Times New Roman"/>
        </w:rPr>
        <w:t xml:space="preserve"> 1975.</w:t>
      </w:r>
    </w:p>
    <w:p w14:paraId="194CA500"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br w:type="page"/>
      </w:r>
    </w:p>
    <w:p w14:paraId="2C629E68" w14:textId="77777777" w:rsidR="00C00440" w:rsidRPr="007C771C" w:rsidRDefault="00113FF4" w:rsidP="007C771C">
      <w:pPr>
        <w:spacing w:before="120" w:after="60"/>
        <w:jc w:val="both"/>
        <w:rPr>
          <w:rFonts w:ascii="Times New Roman" w:hAnsi="Times New Roman" w:cs="Times New Roman"/>
          <w:b/>
          <w:sz w:val="20"/>
        </w:rPr>
      </w:pPr>
      <w:r w:rsidRPr="007C771C">
        <w:rPr>
          <w:rFonts w:ascii="Times New Roman" w:hAnsi="Times New Roman" w:cs="Times New Roman"/>
          <w:b/>
          <w:sz w:val="20"/>
          <w:lang w:val="de-DE" w:eastAsia="de-DE" w:bidi="de-DE"/>
        </w:rPr>
        <w:t xml:space="preserve">Additional </w:t>
      </w:r>
      <w:r w:rsidRPr="007C771C">
        <w:rPr>
          <w:rFonts w:ascii="Times New Roman" w:hAnsi="Times New Roman" w:cs="Times New Roman"/>
          <w:b/>
          <w:sz w:val="20"/>
        </w:rPr>
        <w:t>powers of Administrative Appeals Tribunal</w:t>
      </w:r>
    </w:p>
    <w:p w14:paraId="5E63D877" w14:textId="77777777" w:rsidR="00C00440" w:rsidRPr="00F10931" w:rsidRDefault="00933699" w:rsidP="007C771C">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vzzd</w:t>
      </w:r>
      <w:r w:rsidR="00113FF4" w:rsidRPr="00F10931">
        <w:rPr>
          <w:rFonts w:ascii="Times New Roman" w:hAnsi="Times New Roman" w:cs="Times New Roman"/>
        </w:rPr>
        <w:t xml:space="preserve">. (1) In addition to the powers conferred on it by section 43 of the </w:t>
      </w:r>
      <w:r w:rsidR="00113FF4" w:rsidRPr="00F10931">
        <w:rPr>
          <w:rFonts w:ascii="Times New Roman" w:hAnsi="Times New Roman" w:cs="Times New Roman"/>
          <w:i/>
          <w:iCs/>
        </w:rPr>
        <w:t>Administrative Appeals Tribunal Act</w:t>
      </w:r>
      <w:r w:rsidR="00113FF4" w:rsidRPr="00F10931">
        <w:rPr>
          <w:rFonts w:ascii="Times New Roman" w:hAnsi="Times New Roman" w:cs="Times New Roman"/>
        </w:rPr>
        <w:t xml:space="preserve"> 1975, the Administrative Appeals Tribunal may, in a proceeding on a review in accordance with a direction under sub-section (8) of section 107</w:t>
      </w:r>
      <w:r w:rsidR="00113FF4" w:rsidRPr="00F10931">
        <w:rPr>
          <w:rFonts w:ascii="Times New Roman" w:hAnsi="Times New Roman" w:cs="Times New Roman"/>
          <w:smallCaps/>
        </w:rPr>
        <w:t>vzzb</w:t>
      </w:r>
      <w:r w:rsidR="00113FF4" w:rsidRPr="00F10931">
        <w:rPr>
          <w:rFonts w:ascii="Times New Roman" w:hAnsi="Times New Roman" w:cs="Times New Roman"/>
        </w:rPr>
        <w:t>, at any time remit the review the subject of the proceeding to the Repatriation Review Tribunal.</w:t>
      </w:r>
    </w:p>
    <w:p w14:paraId="37744185" w14:textId="77777777" w:rsidR="00C00440" w:rsidRPr="00F10931" w:rsidRDefault="00113FF4" w:rsidP="007C771C">
      <w:pPr>
        <w:spacing w:after="60"/>
        <w:ind w:firstLine="288"/>
        <w:jc w:val="both"/>
        <w:rPr>
          <w:rFonts w:ascii="Times New Roman" w:hAnsi="Times New Roman" w:cs="Times New Roman"/>
        </w:rPr>
      </w:pPr>
      <w:r w:rsidRPr="00F10931">
        <w:rPr>
          <w:rFonts w:ascii="Times New Roman" w:hAnsi="Times New Roman" w:cs="Times New Roman"/>
        </w:rPr>
        <w:t>“(2) Where the Administrative Appeals Tribunal remits a review to the Repatriation Review Tribunal under sub-section (1), the Administrative Appeals Tribunal may give directions in relation to that review to the Repatriation Review Tribunal, and the Repatriation Review Tribunal shall, in conducting the review so remitted, comply with those directions.</w:t>
      </w:r>
    </w:p>
    <w:p w14:paraId="02026190" w14:textId="77777777" w:rsidR="00C00440" w:rsidRPr="00F10931" w:rsidRDefault="00113FF4" w:rsidP="007C771C">
      <w:pPr>
        <w:spacing w:after="60"/>
        <w:ind w:firstLine="288"/>
        <w:jc w:val="both"/>
        <w:rPr>
          <w:rFonts w:ascii="Times New Roman" w:hAnsi="Times New Roman" w:cs="Times New Roman"/>
        </w:rPr>
      </w:pPr>
      <w:r w:rsidRPr="00F10931">
        <w:rPr>
          <w:rFonts w:ascii="Times New Roman" w:hAnsi="Times New Roman" w:cs="Times New Roman"/>
        </w:rPr>
        <w:t>“(3) Where, under sub-section (1), a review is remitted by the Administrative Appeals Tribunal to the Repatriation Review Tribunal, the Repatriation Review Tribunal may, for the purpose of the proceeding before it on that review, have regard to any record of the proceeding before the Administrative Appeals Tribunal in which the review was so remitted, including a record of any evidence taken in that last-mentioned proceeding.</w:t>
      </w:r>
    </w:p>
    <w:p w14:paraId="30658769" w14:textId="77777777" w:rsidR="00C00440" w:rsidRPr="007C771C" w:rsidRDefault="00113FF4" w:rsidP="007C771C">
      <w:pPr>
        <w:spacing w:before="120" w:after="60"/>
        <w:jc w:val="both"/>
        <w:rPr>
          <w:rFonts w:ascii="Times New Roman" w:hAnsi="Times New Roman" w:cs="Times New Roman"/>
          <w:b/>
          <w:sz w:val="20"/>
        </w:rPr>
      </w:pPr>
      <w:r w:rsidRPr="007C771C">
        <w:rPr>
          <w:rFonts w:ascii="Times New Roman" w:hAnsi="Times New Roman" w:cs="Times New Roman"/>
          <w:b/>
          <w:sz w:val="20"/>
        </w:rPr>
        <w:t>Reference to decisions of Repatriation Review Tribunal to be read as including reference to decisions of Administrative Appeals Tribunal, &amp;c.</w:t>
      </w:r>
    </w:p>
    <w:p w14:paraId="4208A688" w14:textId="5BCA60BF" w:rsidR="00C00440" w:rsidRPr="00F10931" w:rsidRDefault="00113FF4" w:rsidP="003E6F47">
      <w:pPr>
        <w:spacing w:after="60"/>
        <w:ind w:firstLine="288"/>
        <w:jc w:val="both"/>
        <w:rPr>
          <w:rFonts w:ascii="Times New Roman" w:hAnsi="Times New Roman" w:cs="Times New Roman"/>
        </w:rPr>
      </w:pPr>
      <w:r w:rsidRPr="00F10931">
        <w:rPr>
          <w:rFonts w:ascii="Times New Roman" w:hAnsi="Times New Roman" w:cs="Times New Roman"/>
        </w:rPr>
        <w:t>“107</w:t>
      </w:r>
      <w:r w:rsidRPr="003E6F47">
        <w:rPr>
          <w:rFonts w:ascii="Times New Roman" w:hAnsi="Times New Roman" w:cs="Times New Roman"/>
          <w:smallCaps/>
        </w:rPr>
        <w:t>vzze</w:t>
      </w:r>
      <w:r w:rsidRPr="00F10931">
        <w:rPr>
          <w:rFonts w:ascii="Times New Roman" w:hAnsi="Times New Roman" w:cs="Times New Roman"/>
        </w:rPr>
        <w:t xml:space="preserve">. In Part </w:t>
      </w:r>
      <w:proofErr w:type="spellStart"/>
      <w:r w:rsidRPr="00F10931">
        <w:rPr>
          <w:rFonts w:ascii="Times New Roman" w:hAnsi="Times New Roman" w:cs="Times New Roman"/>
        </w:rPr>
        <w:t>III</w:t>
      </w:r>
      <w:r w:rsidRPr="003E6F47">
        <w:rPr>
          <w:rFonts w:ascii="Times New Roman" w:hAnsi="Times New Roman" w:cs="Times New Roman"/>
          <w:smallCaps/>
        </w:rPr>
        <w:t>a</w:t>
      </w:r>
      <w:proofErr w:type="spellEnd"/>
      <w:r w:rsidRPr="00F10931">
        <w:rPr>
          <w:rFonts w:ascii="Times New Roman" w:hAnsi="Times New Roman" w:cs="Times New Roman"/>
        </w:rPr>
        <w:t xml:space="preserve"> (other than section </w:t>
      </w:r>
      <w:r w:rsidRPr="003E6F47">
        <w:rPr>
          <w:rFonts w:ascii="Times New Roman" w:hAnsi="Times New Roman" w:cs="Times New Roman"/>
          <w:smallCaps/>
        </w:rPr>
        <w:t>107vk</w:t>
      </w:r>
      <w:r w:rsidRPr="00F10931">
        <w:rPr>
          <w:rFonts w:ascii="Times New Roman" w:hAnsi="Times New Roman" w:cs="Times New Roman"/>
        </w:rPr>
        <w:t>)—</w:t>
      </w:r>
    </w:p>
    <w:p w14:paraId="60E982A6" w14:textId="77777777" w:rsidR="00C00440" w:rsidRPr="00F10931" w:rsidRDefault="00113FF4" w:rsidP="007C771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reference to a decision of the Repatriation Review Tribunal shall be read as including a reference to a decision of the Administrative Appeals Tribunal on a review in accordance with a direction under sub-section (8) of section 107</w:t>
      </w:r>
      <w:r w:rsidRPr="00F10931">
        <w:rPr>
          <w:rFonts w:ascii="Times New Roman" w:hAnsi="Times New Roman" w:cs="Times New Roman"/>
          <w:smallCaps/>
        </w:rPr>
        <w:t>vzzb</w:t>
      </w:r>
      <w:r w:rsidRPr="00F10931">
        <w:rPr>
          <w:rFonts w:ascii="Times New Roman" w:hAnsi="Times New Roman" w:cs="Times New Roman"/>
        </w:rPr>
        <w:t>;</w:t>
      </w:r>
    </w:p>
    <w:p w14:paraId="794612F0" w14:textId="77777777" w:rsidR="00C00440" w:rsidRPr="00F10931" w:rsidRDefault="00113FF4" w:rsidP="007C771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reference to the Repatriation Review Tribunal shall, in relation to a decision of the Administrative Appeals Tribunal referred to in paragraph (a), be read as a reference to the Administrative Appeals Tribunal; and</w:t>
      </w:r>
    </w:p>
    <w:p w14:paraId="10516BF7" w14:textId="77777777" w:rsidR="00C00440" w:rsidRPr="00F10931" w:rsidRDefault="00113FF4" w:rsidP="007C771C">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reference to the service, in accordance with section 107</w:t>
      </w:r>
      <w:r w:rsidRPr="00F10931">
        <w:rPr>
          <w:rFonts w:ascii="Times New Roman" w:hAnsi="Times New Roman" w:cs="Times New Roman"/>
          <w:smallCaps/>
        </w:rPr>
        <w:t>vk</w:t>
      </w:r>
      <w:r w:rsidRPr="00F10931">
        <w:rPr>
          <w:rFonts w:ascii="Times New Roman" w:hAnsi="Times New Roman" w:cs="Times New Roman"/>
        </w:rPr>
        <w:t xml:space="preserve">, of a copy of a decision shall, in relation to a decision of the Administrative Appeals Tribunal referred to in paragraph (a) of this sub-section, be read as a reference to the service, in accordance with sub-section (3) of section 43 of the </w:t>
      </w:r>
      <w:r w:rsidRPr="00F10931">
        <w:rPr>
          <w:rFonts w:ascii="Times New Roman" w:hAnsi="Times New Roman" w:cs="Times New Roman"/>
          <w:i/>
          <w:iCs/>
        </w:rPr>
        <w:t>Administrative Appeals Tribunal Act</w:t>
      </w:r>
      <w:r w:rsidRPr="00F10931">
        <w:rPr>
          <w:rFonts w:ascii="Times New Roman" w:hAnsi="Times New Roman" w:cs="Times New Roman"/>
        </w:rPr>
        <w:t xml:space="preserve"> 1975, of a copy of that last-mentioned decision.</w:t>
      </w:r>
    </w:p>
    <w:p w14:paraId="1EA79010" w14:textId="77777777" w:rsidR="00C00440" w:rsidRPr="007C771C" w:rsidRDefault="00113FF4" w:rsidP="007C771C">
      <w:pPr>
        <w:spacing w:before="120" w:after="60"/>
        <w:jc w:val="both"/>
        <w:rPr>
          <w:rFonts w:ascii="Times New Roman" w:hAnsi="Times New Roman" w:cs="Times New Roman"/>
          <w:b/>
          <w:sz w:val="20"/>
        </w:rPr>
      </w:pPr>
      <w:r w:rsidRPr="007C771C">
        <w:rPr>
          <w:rFonts w:ascii="Times New Roman" w:hAnsi="Times New Roman" w:cs="Times New Roman"/>
          <w:b/>
          <w:sz w:val="20"/>
        </w:rPr>
        <w:t>Effect of decision of Administrative Appeals Tribunal on proceeding before Repatriation Review Tribunal</w:t>
      </w:r>
    </w:p>
    <w:p w14:paraId="1D4E8B88" w14:textId="77777777" w:rsidR="007C771C" w:rsidRDefault="00113FF4" w:rsidP="007C771C">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vzzf</w:t>
      </w:r>
      <w:r w:rsidRPr="00F10931">
        <w:rPr>
          <w:rFonts w:ascii="Times New Roman" w:hAnsi="Times New Roman" w:cs="Times New Roman"/>
        </w:rPr>
        <w:t>. Where the Administrative Appeals Tribunal decides a review under this Part without exercising the power conferred on it by section 107</w:t>
      </w:r>
      <w:r w:rsidRPr="00F10931">
        <w:rPr>
          <w:rFonts w:ascii="Times New Roman" w:hAnsi="Times New Roman" w:cs="Times New Roman"/>
          <w:smallCaps/>
        </w:rPr>
        <w:t>vzzd</w:t>
      </w:r>
      <w:r w:rsidRPr="00F10931">
        <w:rPr>
          <w:rFonts w:ascii="Times New Roman" w:hAnsi="Times New Roman" w:cs="Times New Roman"/>
        </w:rPr>
        <w:t xml:space="preserve"> to remit the review to the Repatriation Review Tribunal, the proceeding before the Repatriation Review Tribunal with respect to the decision the subject of the review by the Administrative Appeals Tribunal shall be deemed to have been closed.</w:t>
      </w:r>
    </w:p>
    <w:p w14:paraId="1809E203" w14:textId="0F8D54E6" w:rsidR="00C00440" w:rsidRPr="0065542A" w:rsidRDefault="00113FF4" w:rsidP="000742DC">
      <w:pPr>
        <w:spacing w:before="60" w:after="60"/>
        <w:ind w:left="1440" w:right="1440"/>
        <w:jc w:val="center"/>
        <w:rPr>
          <w:rFonts w:ascii="Times New Roman" w:hAnsi="Times New Roman" w:cs="Times New Roman"/>
        </w:rPr>
      </w:pPr>
      <w:r w:rsidRPr="0065542A">
        <w:rPr>
          <w:rFonts w:ascii="Times New Roman" w:hAnsi="Times New Roman" w:cs="Times New Roman"/>
        </w:rPr>
        <w:t>“PART III</w:t>
      </w:r>
      <w:r w:rsidRPr="0065542A">
        <w:rPr>
          <w:rFonts w:ascii="Times New Roman" w:hAnsi="Times New Roman" w:cs="Times New Roman"/>
          <w:smallCaps/>
        </w:rPr>
        <w:t>c</w:t>
      </w:r>
      <w:r w:rsidRPr="0065542A">
        <w:rPr>
          <w:rFonts w:ascii="Times New Roman" w:hAnsi="Times New Roman" w:cs="Times New Roman"/>
        </w:rPr>
        <w:t>—REFERENCES AND APPEALS FROM THE REPATRIATION REVIEW TRIBUNAL TO THE FEDERAL COURT</w:t>
      </w:r>
    </w:p>
    <w:p w14:paraId="4E3046B6" w14:textId="77777777" w:rsidR="00C00440" w:rsidRPr="000742DC" w:rsidRDefault="00113FF4" w:rsidP="000742DC">
      <w:pPr>
        <w:spacing w:before="120" w:after="60"/>
        <w:jc w:val="both"/>
        <w:rPr>
          <w:rFonts w:ascii="Times New Roman" w:hAnsi="Times New Roman" w:cs="Times New Roman"/>
          <w:b/>
          <w:sz w:val="20"/>
        </w:rPr>
      </w:pPr>
      <w:r w:rsidRPr="000742DC">
        <w:rPr>
          <w:rFonts w:ascii="Times New Roman" w:hAnsi="Times New Roman" w:cs="Times New Roman"/>
          <w:b/>
          <w:sz w:val="20"/>
        </w:rPr>
        <w:t>Reference of questions of law to Federal Court of Australia</w:t>
      </w:r>
    </w:p>
    <w:p w14:paraId="2D1581BF"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vzzg</w:t>
      </w:r>
      <w:r w:rsidRPr="00F10931">
        <w:rPr>
          <w:rFonts w:ascii="Times New Roman" w:hAnsi="Times New Roman" w:cs="Times New Roman"/>
        </w:rPr>
        <w:t>. (1) The Tribunal may, of its own motion or at the request of the applicant or the Commission, refer a question of law arising in a proceeding before the Tribunal to the Federal Court of Australia for decision but a question shall not be so referred without the concurrence of the President of the Tribunal.</w:t>
      </w:r>
    </w:p>
    <w:p w14:paraId="2D1F36C2"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“(2) The Federal Court of Australia has jurisdiction to hear and determine a question of law referred to it under this section and that jurisdiction shall be exercised, subject to sub-section (3), by a single Judge.</w:t>
      </w:r>
    </w:p>
    <w:p w14:paraId="21847710"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“(3) The Chief Judge of the Federal Court of Australia may, if in his opinion a question of law referred to the Court under this section involves the determination of a matter of sufficient importance, direct that, for the purpose of the determination of that question, the Court shall be constituted by not less than 3 Judges.</w:t>
      </w:r>
    </w:p>
    <w:p w14:paraId="71D85855"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“(4) Where a question of law arising in any proceeding has been referred to the Federal Court of Australia under this section, the Tribunal shall not, in that proceeding—</w:t>
      </w:r>
    </w:p>
    <w:p w14:paraId="13C1A593" w14:textId="77777777" w:rsidR="00C00440" w:rsidRPr="00F10931" w:rsidRDefault="00113FF4" w:rsidP="000742D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give a decision to which the question is relevant while the reference is pending; or</w:t>
      </w:r>
    </w:p>
    <w:p w14:paraId="06F9B313" w14:textId="77777777" w:rsidR="00C00440" w:rsidRPr="00F10931" w:rsidRDefault="00113FF4" w:rsidP="000742D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proceed in a manner, or make a decision, that is inconsistent with the opinion of the Federal Court of Australia on the question.</w:t>
      </w:r>
    </w:p>
    <w:p w14:paraId="3528D098" w14:textId="77777777" w:rsidR="003E6F47" w:rsidRDefault="003E6F47">
      <w:pPr>
        <w:rPr>
          <w:rFonts w:ascii="Times New Roman" w:hAnsi="Times New Roman" w:cs="Times New Roman"/>
          <w:b/>
          <w:sz w:val="20"/>
        </w:rPr>
      </w:pPr>
      <w:r>
        <w:rPr>
          <w:rFonts w:ascii="Times New Roman" w:hAnsi="Times New Roman" w:cs="Times New Roman"/>
          <w:b/>
          <w:sz w:val="20"/>
        </w:rPr>
        <w:br w:type="page"/>
      </w:r>
    </w:p>
    <w:p w14:paraId="34579BFF" w14:textId="3BFEB314" w:rsidR="00C00440" w:rsidRPr="000742DC" w:rsidRDefault="00113FF4" w:rsidP="000742DC">
      <w:pPr>
        <w:spacing w:before="120" w:after="60"/>
        <w:jc w:val="both"/>
        <w:rPr>
          <w:rFonts w:ascii="Times New Roman" w:hAnsi="Times New Roman" w:cs="Times New Roman"/>
          <w:b/>
          <w:sz w:val="20"/>
        </w:rPr>
      </w:pPr>
      <w:r w:rsidRPr="000742DC">
        <w:rPr>
          <w:rFonts w:ascii="Times New Roman" w:hAnsi="Times New Roman" w:cs="Times New Roman"/>
          <w:b/>
          <w:sz w:val="20"/>
        </w:rPr>
        <w:t>Appeal to Federal Court of Australia from decisions of the Tribunal</w:t>
      </w:r>
    </w:p>
    <w:p w14:paraId="2008530A"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vzzh</w:t>
      </w:r>
      <w:r w:rsidRPr="00F10931">
        <w:rPr>
          <w:rFonts w:ascii="Times New Roman" w:hAnsi="Times New Roman" w:cs="Times New Roman"/>
        </w:rPr>
        <w:t>. (1) An applicant in a proceeding before the Tribunal or the Commission may appeal to the Federal Court of Australia, on a question of law, from any decision of the Tribunal in that proceeding.</w:t>
      </w:r>
    </w:p>
    <w:p w14:paraId="7A667275" w14:textId="77777777" w:rsidR="00C00440" w:rsidRPr="00F10931"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“(2) An appeal by an applicant or the Commission under sub-section (1) shall be instituted—</w:t>
      </w:r>
    </w:p>
    <w:p w14:paraId="4741EBD0" w14:textId="77777777" w:rsidR="00C00440" w:rsidRPr="00F10931" w:rsidRDefault="00113FF4" w:rsidP="000742DC">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not later than the twenty-eighth day after the day on which a copy of the decision of the Tribunal is served on the applicant, or a person authorized by the applicant, or on the Commission, as the case may be, or within such further time as the Federal Court of Australia (whether before or after the expiration of that day) allows; and</w:t>
      </w:r>
    </w:p>
    <w:p w14:paraId="47006766" w14:textId="77777777" w:rsidR="00C00440" w:rsidRPr="00F10931" w:rsidRDefault="00113FF4" w:rsidP="000742DC">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in such manner as is prescribed by Rules of Court made under the </w:t>
      </w:r>
      <w:r w:rsidRPr="00F10931">
        <w:rPr>
          <w:rFonts w:ascii="Times New Roman" w:hAnsi="Times New Roman" w:cs="Times New Roman"/>
          <w:i/>
          <w:iCs/>
        </w:rPr>
        <w:t>Federal Court of Australia Act</w:t>
      </w:r>
      <w:r w:rsidRPr="00F10931">
        <w:rPr>
          <w:rFonts w:ascii="Times New Roman" w:hAnsi="Times New Roman" w:cs="Times New Roman"/>
        </w:rPr>
        <w:t xml:space="preserve"> 1976.</w:t>
      </w:r>
    </w:p>
    <w:p w14:paraId="758B8FEA" w14:textId="77777777" w:rsidR="00C00440" w:rsidRPr="00F10931" w:rsidRDefault="00113FF4" w:rsidP="000742DC">
      <w:pPr>
        <w:spacing w:before="60" w:after="60"/>
        <w:ind w:firstLine="288"/>
        <w:jc w:val="both"/>
        <w:rPr>
          <w:rFonts w:ascii="Times New Roman" w:hAnsi="Times New Roman" w:cs="Times New Roman"/>
        </w:rPr>
      </w:pPr>
      <w:r w:rsidRPr="00F10931">
        <w:rPr>
          <w:rFonts w:ascii="Times New Roman" w:hAnsi="Times New Roman" w:cs="Times New Roman"/>
        </w:rPr>
        <w:t>“(3) The Federal Court of Australia has jurisdiction to hear and determine appeals instituted in that Court in accordance with sub-section (1).</w:t>
      </w:r>
    </w:p>
    <w:p w14:paraId="061CF860" w14:textId="77777777" w:rsidR="000742DC" w:rsidRDefault="00113FF4" w:rsidP="000742DC">
      <w:pPr>
        <w:spacing w:after="60"/>
        <w:ind w:firstLine="288"/>
        <w:jc w:val="both"/>
        <w:rPr>
          <w:rFonts w:ascii="Times New Roman" w:hAnsi="Times New Roman" w:cs="Times New Roman"/>
        </w:rPr>
      </w:pPr>
      <w:r w:rsidRPr="00F10931">
        <w:rPr>
          <w:rFonts w:ascii="Times New Roman" w:hAnsi="Times New Roman" w:cs="Times New Roman"/>
        </w:rPr>
        <w:t>“(4) The Federal Court of Australia shall hear and determine the appeal and may make such order as it thinks appropriate by reason of its decision.</w:t>
      </w:r>
    </w:p>
    <w:p w14:paraId="31903E6B"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“(5) Without limiting by implication the generality of sub-section (4), the orders that may be made by the Federal Court of Australia on an appeal include an order affirming or setting aside the decision of the Tribunal and an order remitting the case to be heard and decided again, either with or without the hearing of further evidence, by the Tribunal in accordance with the directions of the Court.</w:t>
      </w:r>
    </w:p>
    <w:p w14:paraId="05B76A83"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Documents to be sent to Federal Court of Australia</w:t>
      </w:r>
    </w:p>
    <w:p w14:paraId="687DDCAF" w14:textId="77777777" w:rsidR="00C00440" w:rsidRPr="00F10931" w:rsidRDefault="00933699" w:rsidP="006B786D">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vzzj</w:t>
      </w:r>
      <w:r w:rsidR="00113FF4" w:rsidRPr="00F10931">
        <w:rPr>
          <w:rFonts w:ascii="Times New Roman" w:hAnsi="Times New Roman" w:cs="Times New Roman"/>
        </w:rPr>
        <w:t>. Where a question of law is referred to the Federal Court of Australia in accordance with section 107</w:t>
      </w:r>
      <w:r w:rsidR="00113FF4" w:rsidRPr="00F10931">
        <w:rPr>
          <w:rFonts w:ascii="Times New Roman" w:hAnsi="Times New Roman" w:cs="Times New Roman"/>
          <w:smallCaps/>
        </w:rPr>
        <w:t>vzzg</w:t>
      </w:r>
      <w:r w:rsidR="00113FF4" w:rsidRPr="00F10931">
        <w:rPr>
          <w:rFonts w:ascii="Times New Roman" w:hAnsi="Times New Roman" w:cs="Times New Roman"/>
        </w:rPr>
        <w:t xml:space="preserve"> or an appeal is instituted in that Court in accordance with section 107</w:t>
      </w:r>
      <w:r w:rsidR="00113FF4" w:rsidRPr="00F10931">
        <w:rPr>
          <w:rFonts w:ascii="Times New Roman" w:hAnsi="Times New Roman" w:cs="Times New Roman"/>
          <w:smallCaps/>
        </w:rPr>
        <w:t>vzzh</w:t>
      </w:r>
      <w:r w:rsidR="00113FF4" w:rsidRPr="00F10931">
        <w:rPr>
          <w:rFonts w:ascii="Times New Roman" w:hAnsi="Times New Roman" w:cs="Times New Roman"/>
        </w:rPr>
        <w:t>—</w:t>
      </w:r>
    </w:p>
    <w:p w14:paraId="3F880F26"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Tribunal shall cause to be sent to that Court all documents and other records relating to the proceeding before the Tribunal to which the reference or appeal relates; and</w:t>
      </w:r>
    </w:p>
    <w:p w14:paraId="61B9FC05"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at the conclusion of the proceeding before the Federal Court of Australia with respect to the reference or appeal, that Court shall cause the documents and other records to be returned to the Tribunal.</w:t>
      </w:r>
    </w:p>
    <w:p w14:paraId="37063624"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Costs in connection with references and appeals to the Federal Court of Australia</w:t>
      </w:r>
    </w:p>
    <w:p w14:paraId="0457D341" w14:textId="77777777" w:rsidR="00C00440" w:rsidRPr="00F10931" w:rsidRDefault="00933699" w:rsidP="006B786D">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107</w:t>
      </w:r>
      <w:r w:rsidR="00113FF4" w:rsidRPr="00F10931">
        <w:rPr>
          <w:rFonts w:ascii="Times New Roman" w:hAnsi="Times New Roman" w:cs="Times New Roman"/>
          <w:smallCaps/>
        </w:rPr>
        <w:t>vzzk</w:t>
      </w:r>
      <w:r w:rsidR="00113FF4" w:rsidRPr="00F10931">
        <w:rPr>
          <w:rFonts w:ascii="Times New Roman" w:hAnsi="Times New Roman" w:cs="Times New Roman"/>
        </w:rPr>
        <w:t>. (1) Where a question of law is referred to the Federal Court of Australia in accordance with section 107</w:t>
      </w:r>
      <w:r w:rsidR="00113FF4" w:rsidRPr="00F10931">
        <w:rPr>
          <w:rFonts w:ascii="Times New Roman" w:hAnsi="Times New Roman" w:cs="Times New Roman"/>
          <w:smallCaps/>
        </w:rPr>
        <w:t>vzzg</w:t>
      </w:r>
      <w:r w:rsidR="00113FF4" w:rsidRPr="00F10931">
        <w:rPr>
          <w:rFonts w:ascii="Times New Roman" w:hAnsi="Times New Roman" w:cs="Times New Roman"/>
        </w:rPr>
        <w:t>, the approved costs of the applicant in connection with that reference shall be borne by the Commonwealth.</w:t>
      </w:r>
    </w:p>
    <w:p w14:paraId="385025BA"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“(2) Where an appeal is instituted in the Federal Court of Australia by the Commission in accordance with section 107</w:t>
      </w:r>
      <w:r w:rsidRPr="00F10931">
        <w:rPr>
          <w:rFonts w:ascii="Times New Roman" w:hAnsi="Times New Roman" w:cs="Times New Roman"/>
          <w:smallCaps/>
        </w:rPr>
        <w:t>vzzh</w:t>
      </w:r>
      <w:r w:rsidRPr="00F10931">
        <w:rPr>
          <w:rFonts w:ascii="Times New Roman" w:hAnsi="Times New Roman" w:cs="Times New Roman"/>
        </w:rPr>
        <w:t>, the approved costs of the applicant in connection with that appeal shall be borne by the Commonwealth.</w:t>
      </w:r>
    </w:p>
    <w:p w14:paraId="75C4247D"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“(3) Where an appeal is instituted in the Federal Court of Australia by an applicant in accordance with section 107</w:t>
      </w:r>
      <w:r w:rsidRPr="00F10931">
        <w:rPr>
          <w:rFonts w:ascii="Times New Roman" w:hAnsi="Times New Roman" w:cs="Times New Roman"/>
          <w:smallCaps/>
        </w:rPr>
        <w:t>vzzh</w:t>
      </w:r>
      <w:r w:rsidRPr="00F10931">
        <w:rPr>
          <w:rFonts w:ascii="Times New Roman" w:hAnsi="Times New Roman" w:cs="Times New Roman"/>
        </w:rPr>
        <w:t>, that Court may, in its discretion, make such orders as to the costs in the appeal as it considers just.</w:t>
      </w:r>
    </w:p>
    <w:p w14:paraId="00B8BA0A"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“(4) In this section, ‘approved costs’, in relation to an applicant in connection with a reference or an appeal, means—</w:t>
      </w:r>
    </w:p>
    <w:p w14:paraId="49C5B107"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where the amount of the costs of the applicant in connection with the reference or appeal is the subject of an agreement between the applicant and the Commission—the amount of costs so agreed; or</w:t>
      </w:r>
    </w:p>
    <w:p w14:paraId="40253781"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in any other case—the taxed costs of the applicant in connection with that reference or appeal.</w:t>
      </w:r>
    </w:p>
    <w:p w14:paraId="6ECF2C9F" w14:textId="77777777" w:rsidR="00C00440" w:rsidRPr="00F10931" w:rsidRDefault="00113FF4" w:rsidP="006B786D">
      <w:pPr>
        <w:spacing w:before="60" w:after="60"/>
        <w:ind w:firstLine="288"/>
        <w:jc w:val="both"/>
        <w:rPr>
          <w:rFonts w:ascii="Times New Roman" w:hAnsi="Times New Roman" w:cs="Times New Roman"/>
        </w:rPr>
      </w:pPr>
      <w:r w:rsidRPr="00F10931">
        <w:rPr>
          <w:rFonts w:ascii="Times New Roman" w:hAnsi="Times New Roman" w:cs="Times New Roman"/>
        </w:rPr>
        <w:t>“(5) An applicant referred to in sub-section (4) may, for the purposes of that sub-section, request the Federal Court of Australia to direct the taxation of his costs in connection with a reference or appeal.</w:t>
      </w:r>
    </w:p>
    <w:p w14:paraId="1CEFCB05"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Legal assistance</w:t>
      </w:r>
    </w:p>
    <w:p w14:paraId="364C5103" w14:textId="77777777" w:rsidR="006B786D"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“107</w:t>
      </w:r>
      <w:r w:rsidRPr="00F10931">
        <w:rPr>
          <w:rFonts w:ascii="Times New Roman" w:hAnsi="Times New Roman" w:cs="Times New Roman"/>
          <w:smallCaps/>
        </w:rPr>
        <w:t>vzzl</w:t>
      </w:r>
      <w:r w:rsidRPr="00F10931">
        <w:rPr>
          <w:rFonts w:ascii="Times New Roman" w:hAnsi="Times New Roman" w:cs="Times New Roman"/>
        </w:rPr>
        <w:t>. (1) Where an applicant has instituted, or proposes to institute, an appeal in the Federal Court of Australia in accordance with section 107</w:t>
      </w:r>
      <w:r w:rsidRPr="00F10931">
        <w:rPr>
          <w:rFonts w:ascii="Times New Roman" w:hAnsi="Times New Roman" w:cs="Times New Roman"/>
          <w:smallCaps/>
        </w:rPr>
        <w:t>vzzh</w:t>
      </w:r>
      <w:r w:rsidRPr="00F10931">
        <w:rPr>
          <w:rFonts w:ascii="Times New Roman" w:hAnsi="Times New Roman" w:cs="Times New Roman"/>
        </w:rPr>
        <w:t>, the applicant may apply to the Attorney-General for the provision of assistance under this section in respect of the proceeding.</w:t>
      </w:r>
    </w:p>
    <w:p w14:paraId="28CCC3E5"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br w:type="page"/>
      </w:r>
    </w:p>
    <w:p w14:paraId="5283FFEE"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 xml:space="preserve">“(2) Where an application is made by an applicant under sub-section (1), the Attorney-General may, if he is satisfied that it would involve hardship to the applicant to refuse the application and that, in all the circumstances, it is reasonable that the application should be granted, authorize the provision by the Commonwealth to the applicant, either unconditionally or subject to such conditions as the </w:t>
      </w:r>
      <w:r w:rsidRPr="00F10931">
        <w:rPr>
          <w:rFonts w:ascii="Times New Roman" w:hAnsi="Times New Roman" w:cs="Times New Roman"/>
          <w:lang w:val="de-DE" w:eastAsia="de-DE" w:bidi="de-DE"/>
        </w:rPr>
        <w:t>AttorneyGeneral</w:t>
      </w:r>
      <w:r w:rsidRPr="00F10931">
        <w:rPr>
          <w:rFonts w:ascii="Times New Roman" w:hAnsi="Times New Roman" w:cs="Times New Roman"/>
        </w:rPr>
        <w:t xml:space="preserve"> determines, of such legal or financial assistance in relation to the proceeding as the Attorney-General determines.”.</w:t>
      </w:r>
    </w:p>
    <w:p w14:paraId="2CFE4233" w14:textId="77777777" w:rsidR="00C00440" w:rsidRPr="00F10931" w:rsidRDefault="00113FF4" w:rsidP="006B786D">
      <w:pPr>
        <w:spacing w:before="240" w:after="120"/>
        <w:jc w:val="center"/>
        <w:rPr>
          <w:rFonts w:ascii="Times New Roman" w:hAnsi="Times New Roman" w:cs="Times New Roman"/>
        </w:rPr>
      </w:pPr>
      <w:bookmarkStart w:id="4" w:name="bookmark3"/>
      <w:r w:rsidRPr="00F10931">
        <w:rPr>
          <w:rFonts w:ascii="Times New Roman" w:hAnsi="Times New Roman" w:cs="Times New Roman"/>
        </w:rPr>
        <w:t>PART III—AMENDMENTS OF THE INTERIM FORCES BENEFITS ACT 1947</w:t>
      </w:r>
      <w:bookmarkEnd w:id="4"/>
    </w:p>
    <w:p w14:paraId="313E7838"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Principal Act</w:t>
      </w:r>
    </w:p>
    <w:p w14:paraId="4496C014" w14:textId="5095D1B5"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b/>
          <w:bCs/>
        </w:rPr>
        <w:t>27.</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Interim Forces Benefits Act</w:t>
      </w:r>
      <w:r w:rsidRPr="00F10931">
        <w:rPr>
          <w:rFonts w:ascii="Times New Roman" w:hAnsi="Times New Roman" w:cs="Times New Roman"/>
        </w:rPr>
        <w:t xml:space="preserve"> 1947 is in this Part referred to as the Principal Act.</w:t>
      </w:r>
    </w:p>
    <w:p w14:paraId="6653A0E5"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Interpretation</w:t>
      </w:r>
    </w:p>
    <w:p w14:paraId="31506508"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b/>
          <w:bCs/>
        </w:rPr>
        <w:t>28.</w:t>
      </w:r>
      <w:r w:rsidR="00933699" w:rsidRPr="00F10931">
        <w:rPr>
          <w:rFonts w:ascii="Times New Roman" w:hAnsi="Times New Roman" w:cs="Times New Roman"/>
        </w:rPr>
        <w:t xml:space="preserve"> </w:t>
      </w:r>
      <w:r w:rsidRPr="00F10931">
        <w:rPr>
          <w:rFonts w:ascii="Times New Roman" w:hAnsi="Times New Roman" w:cs="Times New Roman"/>
        </w:rPr>
        <w:t>Section 3 of the Principal Act is amended by adding at the end thereof the following definition:</w:t>
      </w:r>
    </w:p>
    <w:p w14:paraId="7440B6B3" w14:textId="77777777" w:rsidR="00C00440" w:rsidRPr="00F10931" w:rsidRDefault="00933699" w:rsidP="006B786D">
      <w:pPr>
        <w:spacing w:after="60"/>
        <w:ind w:firstLine="288"/>
        <w:jc w:val="both"/>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 xml:space="preserve">‘Repatriation Act’ means the </w:t>
      </w:r>
      <w:r w:rsidR="00113FF4" w:rsidRPr="00F10931">
        <w:rPr>
          <w:rFonts w:ascii="Times New Roman" w:hAnsi="Times New Roman" w:cs="Times New Roman"/>
          <w:i/>
          <w:iCs/>
        </w:rPr>
        <w:t>Repatriation Act</w:t>
      </w:r>
      <w:r w:rsidR="00113FF4" w:rsidRPr="00F10931">
        <w:rPr>
          <w:rFonts w:ascii="Times New Roman" w:hAnsi="Times New Roman" w:cs="Times New Roman"/>
        </w:rPr>
        <w:t xml:space="preserve"> 1920.”.</w:t>
      </w:r>
    </w:p>
    <w:p w14:paraId="71ADE636"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War pensions for male members of the Interim Forces</w:t>
      </w:r>
    </w:p>
    <w:p w14:paraId="3765A91E"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b/>
          <w:bCs/>
        </w:rPr>
        <w:t>29.</w:t>
      </w:r>
      <w:r w:rsidR="00933699" w:rsidRPr="00F10931">
        <w:rPr>
          <w:rFonts w:ascii="Times New Roman" w:hAnsi="Times New Roman" w:cs="Times New Roman"/>
        </w:rPr>
        <w:t xml:space="preserve"> </w:t>
      </w:r>
      <w:r w:rsidRPr="00F10931">
        <w:rPr>
          <w:rFonts w:ascii="Times New Roman" w:hAnsi="Times New Roman" w:cs="Times New Roman"/>
        </w:rPr>
        <w:t>Section 6 of the Principal Act is amended—</w:t>
      </w:r>
    </w:p>
    <w:p w14:paraId="5215B558"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w:t>
      </w:r>
    </w:p>
    <w:p w14:paraId="25DADBD2"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omitting from sub-section (2) “Divisions 1 to 4 (inclusive)” and substituting “Division 1”; and</w:t>
      </w:r>
    </w:p>
    <w:p w14:paraId="582FBB83"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by omitting from paragraph (b) of sub-section (2) “those Divisions,” (wherever occurring) and substituting “that Division or those”.</w:t>
      </w:r>
    </w:p>
    <w:p w14:paraId="3A398195"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War pensions for f</w:t>
      </w:r>
      <w:r w:rsidRPr="006B786D">
        <w:rPr>
          <w:rFonts w:ascii="Times New Roman" w:hAnsi="Times New Roman" w:cs="Times New Roman"/>
          <w:b/>
          <w:sz w:val="20"/>
          <w:lang w:val="it-IT" w:eastAsia="it-IT" w:bidi="it-IT"/>
        </w:rPr>
        <w:t xml:space="preserve">emale </w:t>
      </w:r>
      <w:r w:rsidRPr="006B786D">
        <w:rPr>
          <w:rFonts w:ascii="Times New Roman" w:hAnsi="Times New Roman" w:cs="Times New Roman"/>
          <w:b/>
          <w:sz w:val="20"/>
        </w:rPr>
        <w:t>members of the Interim Forces</w:t>
      </w:r>
    </w:p>
    <w:p w14:paraId="4B2D07AC"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b/>
          <w:bCs/>
        </w:rPr>
        <w:t>30.</w:t>
      </w:r>
      <w:r w:rsidR="00933699" w:rsidRPr="00F10931">
        <w:rPr>
          <w:rFonts w:ascii="Times New Roman" w:hAnsi="Times New Roman" w:cs="Times New Roman"/>
        </w:rPr>
        <w:t xml:space="preserve"> </w:t>
      </w:r>
      <w:r w:rsidRPr="00F10931">
        <w:rPr>
          <w:rFonts w:ascii="Times New Roman" w:hAnsi="Times New Roman" w:cs="Times New Roman"/>
        </w:rPr>
        <w:t>Section 7 of the Principal Act is amended—</w:t>
      </w:r>
    </w:p>
    <w:p w14:paraId="198C2375"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w:t>
      </w:r>
    </w:p>
    <w:p w14:paraId="30390E68"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omitting from sub-section (2)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 and</w:t>
      </w:r>
    </w:p>
    <w:p w14:paraId="17EA6986"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by omitting from paragraph (b) of sub-section (2) “those Divisions,” (wherever occurring) and substituting “that Division or those”.</w:t>
      </w:r>
    </w:p>
    <w:p w14:paraId="16DF06EF"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b/>
          <w:bCs/>
        </w:rPr>
        <w:t>31.</w:t>
      </w:r>
      <w:r w:rsidR="00933699" w:rsidRPr="00F10931">
        <w:rPr>
          <w:rFonts w:ascii="Times New Roman" w:hAnsi="Times New Roman" w:cs="Times New Roman"/>
        </w:rPr>
        <w:t xml:space="preserve"> </w:t>
      </w:r>
      <w:r w:rsidRPr="00F10931">
        <w:rPr>
          <w:rFonts w:ascii="Times New Roman" w:hAnsi="Times New Roman" w:cs="Times New Roman"/>
        </w:rPr>
        <w:t>After section 7 of the Principal Act the following section is inserted:</w:t>
      </w:r>
    </w:p>
    <w:p w14:paraId="0519BCB8" w14:textId="77777777" w:rsidR="00C00440" w:rsidRPr="006B786D" w:rsidRDefault="00113FF4" w:rsidP="006B786D">
      <w:pPr>
        <w:spacing w:before="120" w:after="60"/>
        <w:jc w:val="both"/>
        <w:rPr>
          <w:rFonts w:ascii="Times New Roman" w:hAnsi="Times New Roman" w:cs="Times New Roman"/>
          <w:b/>
          <w:sz w:val="20"/>
        </w:rPr>
      </w:pPr>
      <w:r w:rsidRPr="006B786D">
        <w:rPr>
          <w:rFonts w:ascii="Times New Roman" w:hAnsi="Times New Roman" w:cs="Times New Roman"/>
          <w:b/>
          <w:sz w:val="20"/>
        </w:rPr>
        <w:t xml:space="preserve">Application of Parts </w:t>
      </w:r>
      <w:proofErr w:type="spellStart"/>
      <w:r w:rsidRPr="006B786D">
        <w:rPr>
          <w:rFonts w:ascii="Times New Roman" w:hAnsi="Times New Roman" w:cs="Times New Roman"/>
          <w:b/>
          <w:sz w:val="20"/>
        </w:rPr>
        <w:t>III</w:t>
      </w:r>
      <w:r w:rsidRPr="006B786D">
        <w:rPr>
          <w:rFonts w:ascii="Times New Roman" w:hAnsi="Times New Roman" w:cs="Times New Roman"/>
          <w:b/>
          <w:smallCaps/>
          <w:sz w:val="20"/>
        </w:rPr>
        <w:t>a</w:t>
      </w:r>
      <w:proofErr w:type="spellEnd"/>
      <w:r w:rsidRPr="006B786D">
        <w:rPr>
          <w:rFonts w:ascii="Times New Roman" w:hAnsi="Times New Roman" w:cs="Times New Roman"/>
          <w:b/>
          <w:sz w:val="20"/>
        </w:rPr>
        <w:t xml:space="preserve">, </w:t>
      </w:r>
      <w:proofErr w:type="spellStart"/>
      <w:r w:rsidRPr="006B786D">
        <w:rPr>
          <w:rFonts w:ascii="Times New Roman" w:hAnsi="Times New Roman" w:cs="Times New Roman"/>
          <w:b/>
          <w:sz w:val="20"/>
        </w:rPr>
        <w:t>III</w:t>
      </w:r>
      <w:r w:rsidRPr="006B786D">
        <w:rPr>
          <w:rFonts w:ascii="Times New Roman" w:hAnsi="Times New Roman" w:cs="Times New Roman"/>
          <w:b/>
          <w:smallCaps/>
          <w:sz w:val="20"/>
        </w:rPr>
        <w:t>b</w:t>
      </w:r>
      <w:proofErr w:type="spellEnd"/>
      <w:r w:rsidRPr="006B786D">
        <w:rPr>
          <w:rFonts w:ascii="Times New Roman" w:hAnsi="Times New Roman" w:cs="Times New Roman"/>
          <w:b/>
          <w:sz w:val="20"/>
        </w:rPr>
        <w:t xml:space="preserve"> and </w:t>
      </w:r>
      <w:proofErr w:type="spellStart"/>
      <w:r w:rsidRPr="006B786D">
        <w:rPr>
          <w:rFonts w:ascii="Times New Roman" w:hAnsi="Times New Roman" w:cs="Times New Roman"/>
          <w:b/>
          <w:sz w:val="20"/>
        </w:rPr>
        <w:t>III</w:t>
      </w:r>
      <w:r w:rsidRPr="006B786D">
        <w:rPr>
          <w:rFonts w:ascii="Times New Roman" w:hAnsi="Times New Roman" w:cs="Times New Roman"/>
          <w:b/>
          <w:smallCaps/>
          <w:sz w:val="20"/>
        </w:rPr>
        <w:t>c</w:t>
      </w:r>
      <w:proofErr w:type="spellEnd"/>
      <w:r w:rsidRPr="006B786D">
        <w:rPr>
          <w:rFonts w:ascii="Times New Roman" w:hAnsi="Times New Roman" w:cs="Times New Roman"/>
          <w:b/>
          <w:sz w:val="20"/>
        </w:rPr>
        <w:t xml:space="preserve"> of the Repatriation Act</w:t>
      </w:r>
    </w:p>
    <w:p w14:paraId="476993AB" w14:textId="77777777" w:rsidR="00C00440" w:rsidRPr="00F10931" w:rsidRDefault="00113FF4" w:rsidP="006B786D">
      <w:pPr>
        <w:spacing w:after="60"/>
        <w:ind w:firstLine="288"/>
        <w:jc w:val="both"/>
        <w:rPr>
          <w:rFonts w:ascii="Times New Roman" w:hAnsi="Times New Roman" w:cs="Times New Roman"/>
        </w:rPr>
      </w:pPr>
      <w:r w:rsidRPr="00F10931">
        <w:rPr>
          <w:rFonts w:ascii="Times New Roman" w:hAnsi="Times New Roman" w:cs="Times New Roman"/>
        </w:rPr>
        <w:t>“7</w:t>
      </w:r>
      <w:r w:rsidRPr="00F10931">
        <w:rPr>
          <w:rFonts w:ascii="Times New Roman" w:hAnsi="Times New Roman" w:cs="Times New Roman"/>
          <w:smallCaps/>
        </w:rPr>
        <w:t>aa</w:t>
      </w:r>
      <w:r w:rsidRPr="00F10931">
        <w:rPr>
          <w:rFonts w:ascii="Times New Roman" w:hAnsi="Times New Roman" w:cs="Times New Roman"/>
        </w:rPr>
        <w:t xml:space="preserve">. Subject to this Act, the provisions of Parts </w:t>
      </w:r>
      <w:proofErr w:type="spellStart"/>
      <w:r w:rsidRPr="00F10931">
        <w:rPr>
          <w:rFonts w:ascii="Times New Roman" w:hAnsi="Times New Roman" w:cs="Times New Roman"/>
        </w:rPr>
        <w:t>III</w:t>
      </w:r>
      <w:r w:rsidRPr="00F10931">
        <w:rPr>
          <w:rFonts w:ascii="Times New Roman" w:hAnsi="Times New Roman" w:cs="Times New Roman"/>
          <w:smallCaps/>
        </w:rPr>
        <w:t>a</w:t>
      </w:r>
      <w:proofErr w:type="spellEnd"/>
      <w:r w:rsidRPr="00F10931">
        <w:rPr>
          <w:rFonts w:ascii="Times New Roman" w:hAnsi="Times New Roman" w:cs="Times New Roman"/>
        </w:rPr>
        <w:t xml:space="preserve">, </w:t>
      </w:r>
      <w:proofErr w:type="spellStart"/>
      <w:r w:rsidRPr="00F10931">
        <w:rPr>
          <w:rFonts w:ascii="Times New Roman" w:hAnsi="Times New Roman" w:cs="Times New Roman"/>
        </w:rPr>
        <w:t>III</w:t>
      </w:r>
      <w:r w:rsidRPr="00F10931">
        <w:rPr>
          <w:rFonts w:ascii="Times New Roman" w:hAnsi="Times New Roman" w:cs="Times New Roman"/>
          <w:smallCaps/>
        </w:rPr>
        <w:t>b</w:t>
      </w:r>
      <w:proofErr w:type="spellEnd"/>
      <w:r w:rsidRPr="00F10931">
        <w:rPr>
          <w:rFonts w:ascii="Times New Roman" w:hAnsi="Times New Roman" w:cs="Times New Roman"/>
        </w:rPr>
        <w:t xml:space="preserve"> and </w:t>
      </w:r>
      <w:proofErr w:type="spellStart"/>
      <w:r w:rsidRPr="00F10931">
        <w:rPr>
          <w:rFonts w:ascii="Times New Roman" w:hAnsi="Times New Roman" w:cs="Times New Roman"/>
        </w:rPr>
        <w:t>III</w:t>
      </w:r>
      <w:r w:rsidRPr="00F10931">
        <w:rPr>
          <w:rFonts w:ascii="Times New Roman" w:hAnsi="Times New Roman" w:cs="Times New Roman"/>
          <w:smallCaps/>
        </w:rPr>
        <w:t>c</w:t>
      </w:r>
      <w:proofErr w:type="spellEnd"/>
      <w:r w:rsidRPr="00F10931">
        <w:rPr>
          <w:rFonts w:ascii="Times New Roman" w:hAnsi="Times New Roman" w:cs="Times New Roman"/>
        </w:rPr>
        <w:t xml:space="preserve"> of the Repatriation Act extend to and in relation to—</w:t>
      </w:r>
    </w:p>
    <w:p w14:paraId="3852E322"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members of the Interim Forces within the meaning of this Act; and</w:t>
      </w:r>
    </w:p>
    <w:p w14:paraId="5EE06B49" w14:textId="77777777" w:rsidR="00C00440" w:rsidRPr="00F10931" w:rsidRDefault="00113FF4" w:rsidP="006B786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the dependants of those members,</w:t>
      </w:r>
    </w:p>
    <w:p w14:paraId="6280CADA" w14:textId="77777777" w:rsidR="006B786D" w:rsidRDefault="00113FF4" w:rsidP="006B786D">
      <w:pPr>
        <w:spacing w:after="60"/>
        <w:jc w:val="both"/>
        <w:rPr>
          <w:rFonts w:ascii="Times New Roman" w:hAnsi="Times New Roman" w:cs="Times New Roman"/>
        </w:rPr>
      </w:pPr>
      <w:r w:rsidRPr="00F10931">
        <w:rPr>
          <w:rFonts w:ascii="Times New Roman" w:hAnsi="Times New Roman" w:cs="Times New Roman"/>
        </w:rPr>
        <w:t>and, in the application by virtue of this section of those provisions—</w:t>
      </w:r>
    </w:p>
    <w:p w14:paraId="5E79573C" w14:textId="77777777" w:rsidR="00C00440" w:rsidRPr="00F10931" w:rsidRDefault="00113FF4" w:rsidP="009D3C92">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reference to a member of the Forces shall be read as a reference to a member of the Interim Forces within the meaning of this Act;</w:t>
      </w:r>
    </w:p>
    <w:p w14:paraId="70147509" w14:textId="77777777" w:rsidR="00C00440" w:rsidRPr="00F10931" w:rsidRDefault="00113FF4" w:rsidP="009D3C92">
      <w:pPr>
        <w:ind w:left="648"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a reference to war service shall be read as a reference to service of a kind referred to in paragraph (a) of sub-section (1) of section 101 of the Repatriation Act in its application by virtue of paragraph (c) of sub-section (2) of section 6, or paragraph (c) of sub-section (2) of section 7, of this Act; and</w:t>
      </w:r>
    </w:p>
    <w:p w14:paraId="5BDABBC0" w14:textId="77777777" w:rsidR="00C00440" w:rsidRPr="00F10931" w:rsidRDefault="00113FF4" w:rsidP="009D3C92">
      <w:pPr>
        <w:ind w:left="648" w:hanging="360"/>
        <w:jc w:val="both"/>
        <w:rPr>
          <w:rFonts w:ascii="Times New Roman" w:hAnsi="Times New Roman" w:cs="Times New Roman"/>
        </w:rPr>
      </w:pPr>
      <w:r w:rsidRPr="00F10931">
        <w:rPr>
          <w:rFonts w:ascii="Times New Roman" w:hAnsi="Times New Roman" w:cs="Times New Roman"/>
        </w:rPr>
        <w:t>(e)</w:t>
      </w:r>
      <w:r w:rsidR="00933699" w:rsidRPr="00F10931">
        <w:rPr>
          <w:rFonts w:ascii="Times New Roman" w:hAnsi="Times New Roman" w:cs="Times New Roman"/>
        </w:rPr>
        <w:t xml:space="preserve"> </w:t>
      </w:r>
      <w:r w:rsidRPr="00F10931">
        <w:rPr>
          <w:rFonts w:ascii="Times New Roman" w:hAnsi="Times New Roman" w:cs="Times New Roman"/>
        </w:rPr>
        <w:t>a reference to the Repatriation Act shall be read as a reference to this Act and the Repatriation Act in its application by virtue of this Act.”.</w:t>
      </w:r>
    </w:p>
    <w:p w14:paraId="71619ABA" w14:textId="77777777" w:rsidR="00C00440" w:rsidRPr="009D3C92" w:rsidRDefault="00113FF4" w:rsidP="009D3C92">
      <w:pPr>
        <w:spacing w:before="120" w:after="60"/>
        <w:jc w:val="both"/>
        <w:rPr>
          <w:rFonts w:ascii="Times New Roman" w:hAnsi="Times New Roman" w:cs="Times New Roman"/>
          <w:b/>
          <w:sz w:val="20"/>
        </w:rPr>
      </w:pPr>
      <w:r w:rsidRPr="009D3C92">
        <w:rPr>
          <w:rFonts w:ascii="Times New Roman" w:hAnsi="Times New Roman" w:cs="Times New Roman"/>
          <w:b/>
          <w:sz w:val="20"/>
        </w:rPr>
        <w:t>Formal amendments</w:t>
      </w:r>
    </w:p>
    <w:p w14:paraId="4879B394" w14:textId="77777777" w:rsidR="00C00440" w:rsidRPr="00F10931" w:rsidRDefault="00113FF4" w:rsidP="009D3C92">
      <w:pPr>
        <w:spacing w:after="60"/>
        <w:ind w:firstLine="288"/>
        <w:jc w:val="both"/>
        <w:rPr>
          <w:rFonts w:ascii="Times New Roman" w:hAnsi="Times New Roman" w:cs="Times New Roman"/>
        </w:rPr>
      </w:pPr>
      <w:r w:rsidRPr="00F10931">
        <w:rPr>
          <w:rFonts w:ascii="Times New Roman" w:hAnsi="Times New Roman" w:cs="Times New Roman"/>
          <w:b/>
          <w:bCs/>
        </w:rPr>
        <w:t>32.</w:t>
      </w:r>
      <w:r w:rsidR="00933699" w:rsidRPr="00F10931">
        <w:rPr>
          <w:rFonts w:ascii="Times New Roman" w:hAnsi="Times New Roman" w:cs="Times New Roman"/>
        </w:rPr>
        <w:t xml:space="preserve"> </w:t>
      </w:r>
      <w:r w:rsidRPr="00F10931">
        <w:rPr>
          <w:rFonts w:ascii="Times New Roman" w:hAnsi="Times New Roman" w:cs="Times New Roman"/>
        </w:rPr>
        <w:t>The Principal Act is amended as set out in the Schedule.</w:t>
      </w:r>
    </w:p>
    <w:p w14:paraId="7FEAFEB7" w14:textId="77777777" w:rsidR="00C00440" w:rsidRPr="00F10931" w:rsidRDefault="00113FF4" w:rsidP="009D3C92">
      <w:pPr>
        <w:spacing w:before="240" w:after="120"/>
        <w:ind w:left="1728" w:right="1728"/>
        <w:jc w:val="center"/>
        <w:rPr>
          <w:rFonts w:ascii="Times New Roman" w:hAnsi="Times New Roman" w:cs="Times New Roman"/>
        </w:rPr>
      </w:pPr>
      <w:r w:rsidRPr="00F10931">
        <w:rPr>
          <w:rFonts w:ascii="Times New Roman" w:hAnsi="Times New Roman" w:cs="Times New Roman"/>
        </w:rPr>
        <w:t>PART IV—AMENDMENTS OF THE REPATRIATION (FAR EAST STRATEGIC RESERVE) ACT 1956</w:t>
      </w:r>
    </w:p>
    <w:p w14:paraId="753ABD65" w14:textId="77777777" w:rsidR="00C00440" w:rsidRPr="009D3C92" w:rsidRDefault="00113FF4" w:rsidP="009D3C92">
      <w:pPr>
        <w:spacing w:before="120" w:after="60"/>
        <w:jc w:val="both"/>
        <w:rPr>
          <w:rFonts w:ascii="Times New Roman" w:hAnsi="Times New Roman" w:cs="Times New Roman"/>
          <w:b/>
          <w:sz w:val="20"/>
        </w:rPr>
      </w:pPr>
      <w:r w:rsidRPr="009D3C92">
        <w:rPr>
          <w:rFonts w:ascii="Times New Roman" w:hAnsi="Times New Roman" w:cs="Times New Roman"/>
          <w:b/>
          <w:sz w:val="20"/>
        </w:rPr>
        <w:t>Principal Act</w:t>
      </w:r>
    </w:p>
    <w:p w14:paraId="6980C2E6" w14:textId="0DC88790" w:rsidR="00C00440" w:rsidRPr="009D3C92" w:rsidRDefault="00113FF4" w:rsidP="009D3C92">
      <w:pPr>
        <w:spacing w:after="60"/>
        <w:ind w:firstLine="288"/>
        <w:jc w:val="both"/>
        <w:rPr>
          <w:rFonts w:ascii="Times New Roman" w:hAnsi="Times New Roman" w:cs="Times New Roman"/>
          <w:sz w:val="20"/>
        </w:rPr>
      </w:pPr>
      <w:r w:rsidRPr="00F10931">
        <w:rPr>
          <w:rFonts w:ascii="Times New Roman" w:hAnsi="Times New Roman" w:cs="Times New Roman"/>
          <w:b/>
          <w:bCs/>
        </w:rPr>
        <w:t>33.</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Repatriation (Far East Strategic Reserve) Act</w:t>
      </w:r>
      <w:r w:rsidR="00FB4449">
        <w:rPr>
          <w:rFonts w:ascii="Times New Roman" w:hAnsi="Times New Roman" w:cs="Times New Roman"/>
        </w:rPr>
        <w:t xml:space="preserve"> 195</w:t>
      </w:r>
      <w:r w:rsidRPr="00F10931">
        <w:rPr>
          <w:rFonts w:ascii="Times New Roman" w:hAnsi="Times New Roman" w:cs="Times New Roman"/>
        </w:rPr>
        <w:t xml:space="preserve">6 is in this Part referred to as the </w:t>
      </w:r>
      <w:r w:rsidRPr="009D3C92">
        <w:rPr>
          <w:rFonts w:ascii="Times New Roman" w:hAnsi="Times New Roman" w:cs="Times New Roman"/>
        </w:rPr>
        <w:t>Principal Act.</w:t>
      </w:r>
    </w:p>
    <w:p w14:paraId="2417E320" w14:textId="77777777" w:rsidR="00FB4449" w:rsidRDefault="00FB4449">
      <w:pPr>
        <w:rPr>
          <w:rFonts w:ascii="Times New Roman" w:hAnsi="Times New Roman" w:cs="Times New Roman"/>
          <w:b/>
          <w:sz w:val="20"/>
        </w:rPr>
      </w:pPr>
      <w:r>
        <w:rPr>
          <w:rFonts w:ascii="Times New Roman" w:hAnsi="Times New Roman" w:cs="Times New Roman"/>
          <w:b/>
          <w:sz w:val="20"/>
        </w:rPr>
        <w:br w:type="page"/>
      </w:r>
    </w:p>
    <w:p w14:paraId="0BC1F176" w14:textId="61055196" w:rsidR="00C00440" w:rsidRPr="009D3C92" w:rsidRDefault="00113FF4" w:rsidP="009D3C92">
      <w:pPr>
        <w:spacing w:before="120" w:after="60"/>
        <w:jc w:val="both"/>
        <w:rPr>
          <w:rFonts w:ascii="Times New Roman" w:hAnsi="Times New Roman" w:cs="Times New Roman"/>
          <w:b/>
          <w:sz w:val="20"/>
        </w:rPr>
      </w:pPr>
      <w:r w:rsidRPr="009D3C92">
        <w:rPr>
          <w:rFonts w:ascii="Times New Roman" w:hAnsi="Times New Roman" w:cs="Times New Roman"/>
          <w:b/>
          <w:sz w:val="20"/>
        </w:rPr>
        <w:t>Extension of certain provisions of Repatriation Act</w:t>
      </w:r>
    </w:p>
    <w:p w14:paraId="2A58F1AB" w14:textId="77777777" w:rsidR="00C00440" w:rsidRPr="00F10931" w:rsidRDefault="00113FF4" w:rsidP="009D3C92">
      <w:pPr>
        <w:spacing w:after="60"/>
        <w:ind w:firstLine="288"/>
        <w:jc w:val="both"/>
        <w:rPr>
          <w:rFonts w:ascii="Times New Roman" w:hAnsi="Times New Roman" w:cs="Times New Roman"/>
        </w:rPr>
      </w:pPr>
      <w:r w:rsidRPr="00F10931">
        <w:rPr>
          <w:rFonts w:ascii="Times New Roman" w:hAnsi="Times New Roman" w:cs="Times New Roman"/>
          <w:b/>
          <w:bCs/>
        </w:rPr>
        <w:t>34.</w:t>
      </w:r>
      <w:r w:rsidR="00933699" w:rsidRPr="00F10931">
        <w:rPr>
          <w:rFonts w:ascii="Times New Roman" w:hAnsi="Times New Roman" w:cs="Times New Roman"/>
        </w:rPr>
        <w:t xml:space="preserve"> </w:t>
      </w:r>
      <w:r w:rsidRPr="00F10931">
        <w:rPr>
          <w:rFonts w:ascii="Times New Roman" w:hAnsi="Times New Roman" w:cs="Times New Roman"/>
        </w:rPr>
        <w:t>Section 7 of the Principal Act is amended—</w:t>
      </w:r>
    </w:p>
    <w:p w14:paraId="313BF0A2" w14:textId="77777777" w:rsidR="00C00440" w:rsidRPr="00F10931" w:rsidRDefault="00113FF4" w:rsidP="009D3C92">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w:t>
      </w:r>
      <w:r w:rsidR="00933699" w:rsidRPr="00F10931">
        <w:rPr>
          <w:rFonts w:ascii="Times New Roman" w:hAnsi="Times New Roman" w:cs="Times New Roman"/>
        </w:rPr>
        <w:t>”</w:t>
      </w:r>
      <w:r w:rsidRPr="00F10931">
        <w:rPr>
          <w:rFonts w:ascii="Times New Roman" w:hAnsi="Times New Roman" w:cs="Times New Roman"/>
        </w:rPr>
        <w:t>; and</w:t>
      </w:r>
    </w:p>
    <w:p w14:paraId="638B4394" w14:textId="77777777" w:rsidR="00C00440" w:rsidRPr="00F10931" w:rsidRDefault="00113FF4" w:rsidP="009D3C92">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inserting after sub-section (2) the following sub-section:</w:t>
      </w:r>
    </w:p>
    <w:p w14:paraId="70AC5E9A" w14:textId="77777777" w:rsidR="00C00440" w:rsidRPr="00F10931" w:rsidRDefault="00113FF4" w:rsidP="009D3C92">
      <w:pPr>
        <w:spacing w:after="60"/>
        <w:ind w:left="648" w:firstLine="288"/>
        <w:jc w:val="both"/>
        <w:rPr>
          <w:rFonts w:ascii="Times New Roman" w:hAnsi="Times New Roman" w:cs="Times New Roman"/>
        </w:rPr>
      </w:pPr>
      <w:r w:rsidRPr="00F10931">
        <w:rPr>
          <w:rFonts w:ascii="Times New Roman" w:hAnsi="Times New Roman" w:cs="Times New Roman"/>
          <w:smallCaps/>
        </w:rPr>
        <w:t>“(2a)</w:t>
      </w:r>
      <w:r w:rsidRPr="00F10931">
        <w:rPr>
          <w:rFonts w:ascii="Times New Roman" w:hAnsi="Times New Roman" w:cs="Times New Roman"/>
        </w:rPr>
        <w:t xml:space="preserve"> Subject to this Act, the provisions of Parts </w:t>
      </w:r>
      <w:proofErr w:type="spellStart"/>
      <w:r w:rsidRPr="00F10931">
        <w:rPr>
          <w:rFonts w:ascii="Times New Roman" w:hAnsi="Times New Roman" w:cs="Times New Roman"/>
        </w:rPr>
        <w:t>III</w:t>
      </w:r>
      <w:r w:rsidRPr="00F10931">
        <w:rPr>
          <w:rFonts w:ascii="Times New Roman" w:hAnsi="Times New Roman" w:cs="Times New Roman"/>
          <w:smallCaps/>
        </w:rPr>
        <w:t>a</w:t>
      </w:r>
      <w:proofErr w:type="spellEnd"/>
      <w:r w:rsidRPr="00F10931">
        <w:rPr>
          <w:rFonts w:ascii="Times New Roman" w:hAnsi="Times New Roman" w:cs="Times New Roman"/>
        </w:rPr>
        <w:t xml:space="preserve">, </w:t>
      </w:r>
      <w:proofErr w:type="spellStart"/>
      <w:r w:rsidRPr="00F10931">
        <w:rPr>
          <w:rFonts w:ascii="Times New Roman" w:hAnsi="Times New Roman" w:cs="Times New Roman"/>
        </w:rPr>
        <w:t>III</w:t>
      </w:r>
      <w:r w:rsidRPr="00F10931">
        <w:rPr>
          <w:rFonts w:ascii="Times New Roman" w:hAnsi="Times New Roman" w:cs="Times New Roman"/>
          <w:smallCaps/>
        </w:rPr>
        <w:t>b</w:t>
      </w:r>
      <w:proofErr w:type="spellEnd"/>
      <w:r w:rsidRPr="00F10931">
        <w:rPr>
          <w:rFonts w:ascii="Times New Roman" w:hAnsi="Times New Roman" w:cs="Times New Roman"/>
        </w:rPr>
        <w:t xml:space="preserve"> and </w:t>
      </w:r>
      <w:proofErr w:type="spellStart"/>
      <w:r w:rsidRPr="00F10931">
        <w:rPr>
          <w:rFonts w:ascii="Times New Roman" w:hAnsi="Times New Roman" w:cs="Times New Roman"/>
        </w:rPr>
        <w:t>III</w:t>
      </w:r>
      <w:r w:rsidRPr="00F10931">
        <w:rPr>
          <w:rFonts w:ascii="Times New Roman" w:hAnsi="Times New Roman" w:cs="Times New Roman"/>
          <w:smallCaps/>
        </w:rPr>
        <w:t>c</w:t>
      </w:r>
      <w:proofErr w:type="spellEnd"/>
      <w:r w:rsidRPr="00F10931">
        <w:rPr>
          <w:rFonts w:ascii="Times New Roman" w:hAnsi="Times New Roman" w:cs="Times New Roman"/>
        </w:rPr>
        <w:t xml:space="preserve"> of the Repatriation Act extend to and in relation to—</w:t>
      </w:r>
    </w:p>
    <w:p w14:paraId="1FB631FC" w14:textId="77777777" w:rsidR="00C00440" w:rsidRPr="00F10931" w:rsidRDefault="00113FF4" w:rsidP="009D3C92">
      <w:pPr>
        <w:spacing w:before="60" w:after="60"/>
        <w:ind w:left="1224" w:hanging="360"/>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members of the Forces within the meaning of this Act; and</w:t>
      </w:r>
    </w:p>
    <w:p w14:paraId="2BA843B9" w14:textId="77777777" w:rsidR="00C00440" w:rsidRPr="00F10931" w:rsidRDefault="00113FF4" w:rsidP="009D3C92">
      <w:pPr>
        <w:spacing w:before="60" w:after="60"/>
        <w:ind w:left="1224" w:hanging="360"/>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the dependants of those members,</w:t>
      </w:r>
    </w:p>
    <w:p w14:paraId="713AEC5E" w14:textId="77777777" w:rsidR="00C00440" w:rsidRPr="00F10931" w:rsidRDefault="00113FF4" w:rsidP="009D3C92">
      <w:pPr>
        <w:ind w:left="648"/>
        <w:jc w:val="both"/>
        <w:rPr>
          <w:rFonts w:ascii="Times New Roman" w:hAnsi="Times New Roman" w:cs="Times New Roman"/>
        </w:rPr>
      </w:pPr>
      <w:r w:rsidRPr="00F10931">
        <w:rPr>
          <w:rFonts w:ascii="Times New Roman" w:hAnsi="Times New Roman" w:cs="Times New Roman"/>
        </w:rPr>
        <w:t>and, in the application by virtue of this sub-section of those provisions—</w:t>
      </w:r>
    </w:p>
    <w:p w14:paraId="7C8ABC05" w14:textId="77777777" w:rsidR="00C00440" w:rsidRPr="00F10931" w:rsidRDefault="00113FF4" w:rsidP="009D3C92">
      <w:pPr>
        <w:spacing w:before="60" w:after="60"/>
        <w:ind w:left="1224"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reference to a member of the Forces shall be read as a reference to a member of the Force within the meaning of this Act;</w:t>
      </w:r>
    </w:p>
    <w:p w14:paraId="715BFEFA" w14:textId="77777777" w:rsidR="00C00440" w:rsidRPr="00F10931" w:rsidRDefault="00113FF4" w:rsidP="009D3C92">
      <w:pPr>
        <w:spacing w:before="60" w:after="60"/>
        <w:ind w:left="1224"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a reference to war service shall be read as a reference to Malayan service;</w:t>
      </w:r>
    </w:p>
    <w:p w14:paraId="7151C410" w14:textId="77777777" w:rsidR="00C00440" w:rsidRPr="00F10931" w:rsidRDefault="00113FF4" w:rsidP="009D3C92">
      <w:pPr>
        <w:spacing w:before="60" w:after="60"/>
        <w:ind w:left="1224" w:hanging="360"/>
        <w:jc w:val="both"/>
        <w:rPr>
          <w:rFonts w:ascii="Times New Roman" w:hAnsi="Times New Roman" w:cs="Times New Roman"/>
        </w:rPr>
      </w:pPr>
      <w:r w:rsidRPr="00F10931">
        <w:rPr>
          <w:rFonts w:ascii="Times New Roman" w:hAnsi="Times New Roman" w:cs="Times New Roman"/>
        </w:rPr>
        <w:t>(e)</w:t>
      </w:r>
      <w:r w:rsidR="00933699" w:rsidRPr="00F10931">
        <w:rPr>
          <w:rFonts w:ascii="Times New Roman" w:hAnsi="Times New Roman" w:cs="Times New Roman"/>
        </w:rPr>
        <w:t xml:space="preserve"> </w:t>
      </w:r>
      <w:r w:rsidRPr="00F10931">
        <w:rPr>
          <w:rFonts w:ascii="Times New Roman" w:hAnsi="Times New Roman" w:cs="Times New Roman"/>
        </w:rPr>
        <w:t>a reference to a pension under the Repatriation Act shall be read as a reference to a pension under this Act; and</w:t>
      </w:r>
    </w:p>
    <w:p w14:paraId="68DB94C5" w14:textId="77777777" w:rsidR="009D3C92" w:rsidRDefault="00113FF4" w:rsidP="009D3C92">
      <w:pPr>
        <w:spacing w:before="60" w:after="60"/>
        <w:ind w:left="1224" w:hanging="360"/>
        <w:jc w:val="both"/>
        <w:rPr>
          <w:rFonts w:ascii="Times New Roman" w:hAnsi="Times New Roman" w:cs="Times New Roman"/>
        </w:rPr>
      </w:pPr>
      <w:r w:rsidRPr="00F10931">
        <w:rPr>
          <w:rFonts w:ascii="Times New Roman" w:hAnsi="Times New Roman" w:cs="Times New Roman"/>
        </w:rPr>
        <w:t>(f)</w:t>
      </w:r>
      <w:r w:rsidR="00933699" w:rsidRPr="00F10931">
        <w:rPr>
          <w:rFonts w:ascii="Times New Roman" w:hAnsi="Times New Roman" w:cs="Times New Roman"/>
        </w:rPr>
        <w:t xml:space="preserve"> </w:t>
      </w:r>
      <w:r w:rsidRPr="00F10931">
        <w:rPr>
          <w:rFonts w:ascii="Times New Roman" w:hAnsi="Times New Roman" w:cs="Times New Roman"/>
        </w:rPr>
        <w:t>a reference to the Repatriation Act shall be read as a reference to this Act and to the Repatriation Act in its application by virtue of this Act.</w:t>
      </w:r>
      <w:r w:rsidR="00933699" w:rsidRPr="00F10931">
        <w:rPr>
          <w:rFonts w:ascii="Times New Roman" w:hAnsi="Times New Roman" w:cs="Times New Roman"/>
        </w:rPr>
        <w:t>”</w:t>
      </w:r>
      <w:r w:rsidRPr="00F10931">
        <w:rPr>
          <w:rFonts w:ascii="Times New Roman" w:hAnsi="Times New Roman" w:cs="Times New Roman"/>
        </w:rPr>
        <w:t>.</w:t>
      </w:r>
    </w:p>
    <w:p w14:paraId="20B3598A" w14:textId="77777777" w:rsidR="00C00440" w:rsidRPr="00F10931" w:rsidRDefault="00113FF4" w:rsidP="00804015">
      <w:pPr>
        <w:spacing w:after="120"/>
        <w:ind w:left="1440" w:right="1440"/>
        <w:jc w:val="center"/>
        <w:rPr>
          <w:rFonts w:ascii="Times New Roman" w:hAnsi="Times New Roman" w:cs="Times New Roman"/>
        </w:rPr>
      </w:pPr>
      <w:r w:rsidRPr="00F10931">
        <w:rPr>
          <w:rFonts w:ascii="Times New Roman" w:hAnsi="Times New Roman" w:cs="Times New Roman"/>
        </w:rPr>
        <w:t>PART V—AMENDMENTS OF THE REPATRIATION (SPECIAL OVERSEAS SERVICE) ACT 1962</w:t>
      </w:r>
    </w:p>
    <w:p w14:paraId="1B7ED961" w14:textId="77777777" w:rsidR="00C00440" w:rsidRPr="00804015" w:rsidRDefault="00113FF4" w:rsidP="00804015">
      <w:pPr>
        <w:spacing w:before="120" w:after="60"/>
        <w:jc w:val="both"/>
        <w:rPr>
          <w:rFonts w:ascii="Times New Roman" w:hAnsi="Times New Roman" w:cs="Times New Roman"/>
          <w:b/>
          <w:sz w:val="20"/>
        </w:rPr>
      </w:pPr>
      <w:r w:rsidRPr="00804015">
        <w:rPr>
          <w:rFonts w:ascii="Times New Roman" w:hAnsi="Times New Roman" w:cs="Times New Roman"/>
          <w:b/>
          <w:sz w:val="20"/>
        </w:rPr>
        <w:t>Principal Act</w:t>
      </w:r>
    </w:p>
    <w:p w14:paraId="6C661456" w14:textId="63AEA64D" w:rsidR="00C00440" w:rsidRPr="00F10931" w:rsidRDefault="00113FF4" w:rsidP="00804015">
      <w:pPr>
        <w:spacing w:after="60"/>
        <w:ind w:firstLine="288"/>
        <w:jc w:val="both"/>
        <w:rPr>
          <w:rFonts w:ascii="Times New Roman" w:hAnsi="Times New Roman" w:cs="Times New Roman"/>
        </w:rPr>
      </w:pPr>
      <w:r w:rsidRPr="00F10931">
        <w:rPr>
          <w:rFonts w:ascii="Times New Roman" w:hAnsi="Times New Roman" w:cs="Times New Roman"/>
          <w:b/>
          <w:bCs/>
        </w:rPr>
        <w:t>35.</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Repatriation (Special Overseas Service) Act</w:t>
      </w:r>
      <w:r w:rsidRPr="00F10931">
        <w:rPr>
          <w:rFonts w:ascii="Times New Roman" w:hAnsi="Times New Roman" w:cs="Times New Roman"/>
        </w:rPr>
        <w:t xml:space="preserve"> 1962 is in this Part referred to as the Principal Act.</w:t>
      </w:r>
    </w:p>
    <w:p w14:paraId="232706A1" w14:textId="77777777" w:rsidR="00C00440" w:rsidRPr="00804015" w:rsidRDefault="00113FF4" w:rsidP="00804015">
      <w:pPr>
        <w:spacing w:before="120" w:after="60"/>
        <w:jc w:val="both"/>
        <w:rPr>
          <w:rFonts w:ascii="Times New Roman" w:hAnsi="Times New Roman" w:cs="Times New Roman"/>
          <w:b/>
          <w:sz w:val="20"/>
        </w:rPr>
      </w:pPr>
      <w:r w:rsidRPr="00804015">
        <w:rPr>
          <w:rFonts w:ascii="Times New Roman" w:hAnsi="Times New Roman" w:cs="Times New Roman"/>
          <w:b/>
          <w:sz w:val="20"/>
        </w:rPr>
        <w:t>Extension of certain provisions of Repatriation Act</w:t>
      </w:r>
    </w:p>
    <w:p w14:paraId="2B360ACF" w14:textId="77777777" w:rsidR="00C00440" w:rsidRPr="00F10931" w:rsidRDefault="00113FF4" w:rsidP="00804015">
      <w:pPr>
        <w:spacing w:after="60"/>
        <w:ind w:firstLine="288"/>
        <w:jc w:val="both"/>
        <w:rPr>
          <w:rFonts w:ascii="Times New Roman" w:hAnsi="Times New Roman" w:cs="Times New Roman"/>
        </w:rPr>
      </w:pPr>
      <w:r w:rsidRPr="00F10931">
        <w:rPr>
          <w:rFonts w:ascii="Times New Roman" w:hAnsi="Times New Roman" w:cs="Times New Roman"/>
          <w:b/>
          <w:bCs/>
        </w:rPr>
        <w:t>36.</w:t>
      </w:r>
      <w:r w:rsidR="00933699" w:rsidRPr="00F10931">
        <w:rPr>
          <w:rFonts w:ascii="Times New Roman" w:hAnsi="Times New Roman" w:cs="Times New Roman"/>
        </w:rPr>
        <w:t xml:space="preserve"> </w:t>
      </w:r>
      <w:r w:rsidRPr="00F10931">
        <w:rPr>
          <w:rFonts w:ascii="Times New Roman" w:hAnsi="Times New Roman" w:cs="Times New Roman"/>
        </w:rPr>
        <w:t>Section 7 of the Principal Act is amended—</w:t>
      </w:r>
    </w:p>
    <w:p w14:paraId="53496324" w14:textId="77777777" w:rsidR="00C00440" w:rsidRPr="00F10931" w:rsidRDefault="00113FF4" w:rsidP="00804015">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“Divisions 1 to 4 (inclusive)” and substituting “Division 1 and</w:t>
      </w:r>
    </w:p>
    <w:p w14:paraId="416D41E8" w14:textId="77777777" w:rsidR="00C00440" w:rsidRPr="00F10931" w:rsidRDefault="00113FF4" w:rsidP="00804015">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inserting after sub-section (3) the following sub-section:</w:t>
      </w:r>
    </w:p>
    <w:p w14:paraId="1786355B" w14:textId="77777777" w:rsidR="00C00440" w:rsidRPr="00F10931" w:rsidRDefault="00113FF4" w:rsidP="00804015">
      <w:pPr>
        <w:spacing w:after="60"/>
        <w:ind w:left="576" w:firstLine="288"/>
        <w:jc w:val="both"/>
        <w:rPr>
          <w:rFonts w:ascii="Times New Roman" w:hAnsi="Times New Roman" w:cs="Times New Roman"/>
        </w:rPr>
      </w:pPr>
      <w:r w:rsidRPr="00F10931">
        <w:rPr>
          <w:rFonts w:ascii="Times New Roman" w:hAnsi="Times New Roman" w:cs="Times New Roman"/>
          <w:smallCaps/>
        </w:rPr>
        <w:t>“(3a)</w:t>
      </w:r>
      <w:r w:rsidRPr="00F10931">
        <w:rPr>
          <w:rFonts w:ascii="Times New Roman" w:hAnsi="Times New Roman" w:cs="Times New Roman"/>
        </w:rPr>
        <w:t xml:space="preserve"> Subject to this Act, the provisions of Parts </w:t>
      </w:r>
      <w:proofErr w:type="spellStart"/>
      <w:r w:rsidRPr="00F10931">
        <w:rPr>
          <w:rFonts w:ascii="Times New Roman" w:hAnsi="Times New Roman" w:cs="Times New Roman"/>
        </w:rPr>
        <w:t>III</w:t>
      </w:r>
      <w:r w:rsidRPr="00F10931">
        <w:rPr>
          <w:rFonts w:ascii="Times New Roman" w:hAnsi="Times New Roman" w:cs="Times New Roman"/>
          <w:smallCaps/>
        </w:rPr>
        <w:t>a</w:t>
      </w:r>
      <w:proofErr w:type="spellEnd"/>
      <w:r w:rsidRPr="00F10931">
        <w:rPr>
          <w:rFonts w:ascii="Times New Roman" w:hAnsi="Times New Roman" w:cs="Times New Roman"/>
        </w:rPr>
        <w:t xml:space="preserve">, </w:t>
      </w:r>
      <w:proofErr w:type="spellStart"/>
      <w:r w:rsidRPr="00F10931">
        <w:rPr>
          <w:rFonts w:ascii="Times New Roman" w:hAnsi="Times New Roman" w:cs="Times New Roman"/>
        </w:rPr>
        <w:t>III</w:t>
      </w:r>
      <w:r w:rsidRPr="00F10931">
        <w:rPr>
          <w:rFonts w:ascii="Times New Roman" w:hAnsi="Times New Roman" w:cs="Times New Roman"/>
          <w:smallCaps/>
        </w:rPr>
        <w:t>b</w:t>
      </w:r>
      <w:proofErr w:type="spellEnd"/>
      <w:r w:rsidRPr="00F10931">
        <w:rPr>
          <w:rFonts w:ascii="Times New Roman" w:hAnsi="Times New Roman" w:cs="Times New Roman"/>
        </w:rPr>
        <w:t xml:space="preserve"> and </w:t>
      </w:r>
      <w:proofErr w:type="spellStart"/>
      <w:r w:rsidRPr="00F10931">
        <w:rPr>
          <w:rFonts w:ascii="Times New Roman" w:hAnsi="Times New Roman" w:cs="Times New Roman"/>
        </w:rPr>
        <w:t>III</w:t>
      </w:r>
      <w:r w:rsidRPr="00F10931">
        <w:rPr>
          <w:rFonts w:ascii="Times New Roman" w:hAnsi="Times New Roman" w:cs="Times New Roman"/>
          <w:smallCaps/>
        </w:rPr>
        <w:t>c</w:t>
      </w:r>
      <w:proofErr w:type="spellEnd"/>
      <w:r w:rsidRPr="00F10931">
        <w:rPr>
          <w:rFonts w:ascii="Times New Roman" w:hAnsi="Times New Roman" w:cs="Times New Roman"/>
        </w:rPr>
        <w:t xml:space="preserve"> of the Repatriation Act extend to and in relation to—</w:t>
      </w:r>
    </w:p>
    <w:p w14:paraId="12B98FE5" w14:textId="77777777" w:rsidR="00C00440" w:rsidRPr="00F10931" w:rsidRDefault="00113FF4" w:rsidP="00804015">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members of the Forces within the meaning of this Act; and</w:t>
      </w:r>
    </w:p>
    <w:p w14:paraId="73D201A1" w14:textId="77777777" w:rsidR="00C00440" w:rsidRPr="00F10931" w:rsidRDefault="00113FF4" w:rsidP="00804015">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the dependants of those members,</w:t>
      </w:r>
    </w:p>
    <w:p w14:paraId="5A957B97"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and, in the application by virtue of this sub-section of those provisions—</w:t>
      </w:r>
    </w:p>
    <w:p w14:paraId="33B344AB"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reference to a member of the Forces shall be read as a reference to a member of the Forces within the meaning of this Act;</w:t>
      </w:r>
    </w:p>
    <w:p w14:paraId="7F5E34C6"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a reference to war service shall be read as a reference to special service;</w:t>
      </w:r>
    </w:p>
    <w:p w14:paraId="5C1B9C45"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(e)</w:t>
      </w:r>
      <w:r w:rsidR="00933699" w:rsidRPr="00F10931">
        <w:rPr>
          <w:rFonts w:ascii="Times New Roman" w:hAnsi="Times New Roman" w:cs="Times New Roman"/>
        </w:rPr>
        <w:t xml:space="preserve"> </w:t>
      </w:r>
      <w:r w:rsidRPr="00F10931">
        <w:rPr>
          <w:rFonts w:ascii="Times New Roman" w:hAnsi="Times New Roman" w:cs="Times New Roman"/>
        </w:rPr>
        <w:t>a reference to a pension under the Repatriation Act shall be read as a reference to a pension under this Act; and</w:t>
      </w:r>
    </w:p>
    <w:p w14:paraId="2A46E526"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(f)</w:t>
      </w:r>
      <w:r w:rsidR="00933699" w:rsidRPr="00F10931">
        <w:rPr>
          <w:rFonts w:ascii="Times New Roman" w:hAnsi="Times New Roman" w:cs="Times New Roman"/>
        </w:rPr>
        <w:t xml:space="preserve"> </w:t>
      </w:r>
      <w:r w:rsidRPr="00F10931">
        <w:rPr>
          <w:rFonts w:ascii="Times New Roman" w:hAnsi="Times New Roman" w:cs="Times New Roman"/>
        </w:rPr>
        <w:t>a reference to the Repatriation Act shall be read as a reference to this Act and to the Repatriation Act in its application by virtue of this Act.</w:t>
      </w:r>
    </w:p>
    <w:p w14:paraId="7CD1B3B9" w14:textId="77777777" w:rsidR="00C00440" w:rsidRPr="00E815DD" w:rsidRDefault="00113FF4" w:rsidP="00E815DD">
      <w:pPr>
        <w:spacing w:before="240" w:after="60"/>
        <w:ind w:left="1728" w:right="1728"/>
        <w:jc w:val="center"/>
        <w:rPr>
          <w:rFonts w:ascii="Times New Roman" w:hAnsi="Times New Roman" w:cs="Times New Roman"/>
        </w:rPr>
      </w:pPr>
      <w:r w:rsidRPr="00E815DD">
        <w:rPr>
          <w:rFonts w:ascii="Times New Roman" w:hAnsi="Times New Roman" w:cs="Times New Roman"/>
        </w:rPr>
        <w:t>PART VI—AMENDMENTS OF THE SEAMEN’S WAR PENSIONS AND ALLOWANCES ACT 1940</w:t>
      </w:r>
    </w:p>
    <w:p w14:paraId="13E8C702" w14:textId="77777777" w:rsidR="00C00440" w:rsidRPr="00E815DD" w:rsidRDefault="00113FF4" w:rsidP="00E815DD">
      <w:pPr>
        <w:spacing w:before="120" w:after="60"/>
        <w:jc w:val="both"/>
        <w:rPr>
          <w:rFonts w:ascii="Times New Roman" w:hAnsi="Times New Roman" w:cs="Times New Roman"/>
          <w:b/>
          <w:sz w:val="20"/>
        </w:rPr>
      </w:pPr>
      <w:r w:rsidRPr="00E815DD">
        <w:rPr>
          <w:rFonts w:ascii="Times New Roman" w:hAnsi="Times New Roman" w:cs="Times New Roman"/>
          <w:b/>
          <w:sz w:val="20"/>
        </w:rPr>
        <w:t>Principal Act</w:t>
      </w:r>
    </w:p>
    <w:p w14:paraId="64274282" w14:textId="42423B80" w:rsidR="00C00440" w:rsidRPr="00F10931" w:rsidRDefault="00113FF4" w:rsidP="00E815DD">
      <w:pPr>
        <w:spacing w:after="60"/>
        <w:ind w:firstLine="288"/>
        <w:jc w:val="both"/>
        <w:rPr>
          <w:rFonts w:ascii="Times New Roman" w:hAnsi="Times New Roman" w:cs="Times New Roman"/>
        </w:rPr>
      </w:pPr>
      <w:r w:rsidRPr="00F10931">
        <w:rPr>
          <w:rFonts w:ascii="Times New Roman" w:hAnsi="Times New Roman" w:cs="Times New Roman"/>
          <w:b/>
          <w:bCs/>
        </w:rPr>
        <w:t>37.</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is in this Part referred to as the Principal Act.</w:t>
      </w:r>
    </w:p>
    <w:p w14:paraId="512F6A90" w14:textId="77777777" w:rsidR="00C00440" w:rsidRPr="00E815DD" w:rsidRDefault="00113FF4" w:rsidP="00E815DD">
      <w:pPr>
        <w:spacing w:before="120" w:after="60"/>
        <w:jc w:val="both"/>
        <w:rPr>
          <w:rFonts w:ascii="Times New Roman" w:hAnsi="Times New Roman" w:cs="Times New Roman"/>
          <w:b/>
          <w:sz w:val="20"/>
        </w:rPr>
      </w:pPr>
      <w:r w:rsidRPr="00E815DD">
        <w:rPr>
          <w:rFonts w:ascii="Times New Roman" w:hAnsi="Times New Roman" w:cs="Times New Roman"/>
          <w:b/>
          <w:sz w:val="20"/>
        </w:rPr>
        <w:t>Interpretation</w:t>
      </w:r>
    </w:p>
    <w:p w14:paraId="23180163" w14:textId="77777777" w:rsidR="00C00440" w:rsidRPr="00F10931" w:rsidRDefault="00113FF4" w:rsidP="00E815DD">
      <w:pPr>
        <w:spacing w:after="60"/>
        <w:ind w:firstLine="288"/>
        <w:jc w:val="both"/>
        <w:rPr>
          <w:rFonts w:ascii="Times New Roman" w:hAnsi="Times New Roman" w:cs="Times New Roman"/>
        </w:rPr>
      </w:pPr>
      <w:r w:rsidRPr="00F10931">
        <w:rPr>
          <w:rFonts w:ascii="Times New Roman" w:hAnsi="Times New Roman" w:cs="Times New Roman"/>
          <w:b/>
          <w:bCs/>
        </w:rPr>
        <w:t>38.</w:t>
      </w:r>
      <w:r w:rsidR="00933699" w:rsidRPr="00F10931">
        <w:rPr>
          <w:rFonts w:ascii="Times New Roman" w:hAnsi="Times New Roman" w:cs="Times New Roman"/>
        </w:rPr>
        <w:t xml:space="preserve"> </w:t>
      </w:r>
      <w:r w:rsidRPr="00F10931">
        <w:rPr>
          <w:rFonts w:ascii="Times New Roman" w:hAnsi="Times New Roman" w:cs="Times New Roman"/>
        </w:rPr>
        <w:t>Section 3 of the Principal Act is amended—</w:t>
      </w:r>
    </w:p>
    <w:p w14:paraId="6AF9FC18"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omitting from sub-section (1) the definitions of “Appeal Tribunal” and “Assessment Appeal Tribunal”; and</w:t>
      </w:r>
    </w:p>
    <w:p w14:paraId="1349095A" w14:textId="77777777" w:rsidR="00C00440" w:rsidRPr="00F10931" w:rsidRDefault="00113FF4" w:rsidP="00E815DD">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inserting in sub-section (1), after the definition of “the present war”, the following definition:</w:t>
      </w:r>
    </w:p>
    <w:p w14:paraId="73F87312" w14:textId="77777777" w:rsidR="00E815DD" w:rsidRDefault="00933699" w:rsidP="00E815DD">
      <w:pPr>
        <w:spacing w:before="60" w:after="60"/>
        <w:ind w:left="1224" w:hanging="360"/>
        <w:rPr>
          <w:rFonts w:ascii="Times New Roman" w:hAnsi="Times New Roman" w:cs="Times New Roman"/>
        </w:rPr>
      </w:pPr>
      <w:r w:rsidRPr="00F10931">
        <w:rPr>
          <w:rFonts w:ascii="Times New Roman" w:hAnsi="Times New Roman" w:cs="Times New Roman"/>
        </w:rPr>
        <w:t>“</w:t>
      </w:r>
      <w:r w:rsidR="00113FF4" w:rsidRPr="00F10931">
        <w:rPr>
          <w:rFonts w:ascii="Times New Roman" w:hAnsi="Times New Roman" w:cs="Times New Roman"/>
        </w:rPr>
        <w:t xml:space="preserve">‘Tribunal’ means the Repatriation Review Tribunal established under the </w:t>
      </w:r>
      <w:r w:rsidR="00113FF4" w:rsidRPr="00F10931">
        <w:rPr>
          <w:rFonts w:ascii="Times New Roman" w:hAnsi="Times New Roman" w:cs="Times New Roman"/>
          <w:i/>
          <w:iCs/>
        </w:rPr>
        <w:t>Repatriation Act</w:t>
      </w:r>
      <w:r w:rsidR="00113FF4" w:rsidRPr="00F10931">
        <w:rPr>
          <w:rFonts w:ascii="Times New Roman" w:hAnsi="Times New Roman" w:cs="Times New Roman"/>
        </w:rPr>
        <w:t xml:space="preserve"> 1920;</w:t>
      </w:r>
      <w:r w:rsidRPr="00F10931">
        <w:rPr>
          <w:rFonts w:ascii="Times New Roman" w:hAnsi="Times New Roman" w:cs="Times New Roman"/>
        </w:rPr>
        <w:t>”</w:t>
      </w:r>
      <w:r w:rsidR="00113FF4" w:rsidRPr="00F10931">
        <w:rPr>
          <w:rFonts w:ascii="Times New Roman" w:hAnsi="Times New Roman" w:cs="Times New Roman"/>
        </w:rPr>
        <w:t>.</w:t>
      </w:r>
    </w:p>
    <w:p w14:paraId="1D636E48"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br w:type="page"/>
      </w:r>
    </w:p>
    <w:p w14:paraId="0A8A73A3" w14:textId="77777777" w:rsidR="00C00440" w:rsidRPr="00FC56F9" w:rsidRDefault="00113FF4" w:rsidP="00FC56F9">
      <w:pPr>
        <w:spacing w:before="120" w:after="60"/>
        <w:jc w:val="both"/>
        <w:rPr>
          <w:rFonts w:ascii="Times New Roman" w:hAnsi="Times New Roman" w:cs="Times New Roman"/>
          <w:b/>
          <w:sz w:val="20"/>
        </w:rPr>
      </w:pPr>
      <w:r w:rsidRPr="00FC56F9">
        <w:rPr>
          <w:rFonts w:ascii="Times New Roman" w:hAnsi="Times New Roman" w:cs="Times New Roman"/>
          <w:b/>
          <w:sz w:val="20"/>
          <w:lang w:val="fr-FR" w:eastAsia="fr-FR" w:bidi="fr-FR"/>
        </w:rPr>
        <w:t xml:space="preserve">Pensions </w:t>
      </w:r>
      <w:r w:rsidRPr="00FC56F9">
        <w:rPr>
          <w:rFonts w:ascii="Times New Roman" w:hAnsi="Times New Roman" w:cs="Times New Roman"/>
          <w:b/>
          <w:sz w:val="20"/>
        </w:rPr>
        <w:t>Committees to consult and co-operate with Commission</w:t>
      </w:r>
    </w:p>
    <w:p w14:paraId="7C82DF85"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b/>
          <w:bCs/>
        </w:rPr>
        <w:t>39.</w:t>
      </w:r>
      <w:r w:rsidR="00933699" w:rsidRPr="00F10931">
        <w:rPr>
          <w:rFonts w:ascii="Times New Roman" w:hAnsi="Times New Roman" w:cs="Times New Roman"/>
        </w:rPr>
        <w:t xml:space="preserve"> </w:t>
      </w:r>
      <w:r w:rsidRPr="00F10931">
        <w:rPr>
          <w:rFonts w:ascii="Times New Roman" w:hAnsi="Times New Roman" w:cs="Times New Roman"/>
        </w:rPr>
        <w:t>Section 4</w:t>
      </w:r>
      <w:r w:rsidRPr="00F10931">
        <w:rPr>
          <w:rFonts w:ascii="Times New Roman" w:hAnsi="Times New Roman" w:cs="Times New Roman"/>
          <w:smallCaps/>
        </w:rPr>
        <w:t>a</w:t>
      </w:r>
      <w:r w:rsidRPr="00F10931">
        <w:rPr>
          <w:rFonts w:ascii="Times New Roman" w:hAnsi="Times New Roman" w:cs="Times New Roman"/>
        </w:rPr>
        <w:t xml:space="preserve"> of the Principal Act is amended by omitting paragraph (b) of sub-section (2) and substituting the following paragraph:</w:t>
      </w:r>
    </w:p>
    <w:p w14:paraId="43C5F112"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“(b) statements of principles governing the decisions of the Repatriation Review Tribunal, being principles deduced by the Commission from—</w:t>
      </w:r>
    </w:p>
    <w:p w14:paraId="1BBE0DD7" w14:textId="77777777" w:rsidR="00C00440" w:rsidRPr="00F10931" w:rsidRDefault="00113FF4" w:rsidP="00FC56F9">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statements of reasons for decisions of that Tribunal prepared in accordance with sub-section (1) of section 107</w:t>
      </w:r>
      <w:r w:rsidRPr="00F10931">
        <w:rPr>
          <w:rFonts w:ascii="Times New Roman" w:hAnsi="Times New Roman" w:cs="Times New Roman"/>
          <w:smallCaps/>
        </w:rPr>
        <w:t>vk</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in its application by virtue of section 37 of this Act; or</w:t>
      </w:r>
    </w:p>
    <w:p w14:paraId="6525C3D3" w14:textId="77777777" w:rsidR="00C00440" w:rsidRPr="00F10931" w:rsidRDefault="00113FF4" w:rsidP="00FC56F9">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statements of reasons for decisions of the Administrative Appeals Tribunal on reviews in accordance with directions under sub-section (8) of section 107</w:t>
      </w:r>
      <w:r w:rsidRPr="00F10931">
        <w:rPr>
          <w:rFonts w:ascii="Times New Roman" w:hAnsi="Times New Roman" w:cs="Times New Roman"/>
          <w:smallCaps/>
        </w:rPr>
        <w:t>vzzb</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in its application by virtue of section 37 of this Act, being statements prepared in accordance with sub-section (2) of section 43 of the </w:t>
      </w:r>
      <w:r w:rsidRPr="00F10931">
        <w:rPr>
          <w:rFonts w:ascii="Times New Roman" w:hAnsi="Times New Roman" w:cs="Times New Roman"/>
          <w:i/>
          <w:iCs/>
        </w:rPr>
        <w:t>Administrative Appeals Tribunal Act</w:t>
      </w:r>
      <w:r w:rsidRPr="00F10931">
        <w:rPr>
          <w:rFonts w:ascii="Times New Roman" w:hAnsi="Times New Roman" w:cs="Times New Roman"/>
        </w:rPr>
        <w:t xml:space="preserve"> 1975; and”.</w:t>
      </w:r>
    </w:p>
    <w:p w14:paraId="74D663DE"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b/>
          <w:bCs/>
        </w:rPr>
        <w:t>40.</w:t>
      </w:r>
      <w:r w:rsidR="00933699" w:rsidRPr="00F10931">
        <w:rPr>
          <w:rFonts w:ascii="Times New Roman" w:hAnsi="Times New Roman" w:cs="Times New Roman"/>
        </w:rPr>
        <w:t xml:space="preserve"> </w:t>
      </w:r>
      <w:r w:rsidRPr="00F10931">
        <w:rPr>
          <w:rFonts w:ascii="Times New Roman" w:hAnsi="Times New Roman" w:cs="Times New Roman"/>
        </w:rPr>
        <w:t>Sections 8</w:t>
      </w:r>
      <w:r w:rsidRPr="00F10931">
        <w:rPr>
          <w:rFonts w:ascii="Times New Roman" w:hAnsi="Times New Roman" w:cs="Times New Roman"/>
          <w:smallCaps/>
        </w:rPr>
        <w:t>aa</w:t>
      </w:r>
      <w:r w:rsidRPr="00F10931">
        <w:rPr>
          <w:rFonts w:ascii="Times New Roman" w:hAnsi="Times New Roman" w:cs="Times New Roman"/>
        </w:rPr>
        <w:t>, 8</w:t>
      </w:r>
      <w:r w:rsidRPr="00F10931">
        <w:rPr>
          <w:rFonts w:ascii="Times New Roman" w:hAnsi="Times New Roman" w:cs="Times New Roman"/>
          <w:smallCaps/>
        </w:rPr>
        <w:t>ab</w:t>
      </w:r>
      <w:r w:rsidRPr="00F10931">
        <w:rPr>
          <w:rFonts w:ascii="Times New Roman" w:hAnsi="Times New Roman" w:cs="Times New Roman"/>
        </w:rPr>
        <w:t>, 8</w:t>
      </w:r>
      <w:r w:rsidRPr="00F10931">
        <w:rPr>
          <w:rFonts w:ascii="Times New Roman" w:hAnsi="Times New Roman" w:cs="Times New Roman"/>
          <w:smallCaps/>
        </w:rPr>
        <w:t>ac</w:t>
      </w:r>
      <w:r w:rsidRPr="00F10931">
        <w:rPr>
          <w:rFonts w:ascii="Times New Roman" w:hAnsi="Times New Roman" w:cs="Times New Roman"/>
        </w:rPr>
        <w:t xml:space="preserve"> and 8</w:t>
      </w:r>
      <w:r w:rsidRPr="00F10931">
        <w:rPr>
          <w:rFonts w:ascii="Times New Roman" w:hAnsi="Times New Roman" w:cs="Times New Roman"/>
          <w:smallCaps/>
        </w:rPr>
        <w:t>a</w:t>
      </w:r>
      <w:r w:rsidRPr="00F10931">
        <w:rPr>
          <w:rFonts w:ascii="Times New Roman" w:hAnsi="Times New Roman" w:cs="Times New Roman"/>
        </w:rPr>
        <w:t xml:space="preserve"> of the Principal Act are repealed and the following section is substituted:</w:t>
      </w:r>
    </w:p>
    <w:p w14:paraId="5FC24344" w14:textId="77777777" w:rsidR="00C00440" w:rsidRPr="00FC56F9" w:rsidRDefault="00113FF4" w:rsidP="00FC56F9">
      <w:pPr>
        <w:spacing w:before="120" w:after="60"/>
        <w:jc w:val="both"/>
        <w:rPr>
          <w:rFonts w:ascii="Times New Roman" w:hAnsi="Times New Roman" w:cs="Times New Roman"/>
          <w:b/>
          <w:sz w:val="20"/>
        </w:rPr>
      </w:pPr>
      <w:r w:rsidRPr="00FC56F9">
        <w:rPr>
          <w:rFonts w:ascii="Times New Roman" w:hAnsi="Times New Roman" w:cs="Times New Roman"/>
          <w:b/>
          <w:sz w:val="20"/>
        </w:rPr>
        <w:t>Form of decision of Commission or Pensions Committee</w:t>
      </w:r>
    </w:p>
    <w:p w14:paraId="3A9B7F37"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smallCaps/>
        </w:rPr>
        <w:t>“8a.</w:t>
      </w:r>
      <w:r w:rsidRPr="00F10931">
        <w:rPr>
          <w:rFonts w:ascii="Times New Roman" w:hAnsi="Times New Roman" w:cs="Times New Roman"/>
        </w:rPr>
        <w:t xml:space="preserve"> (1) Where, in a proceeding before the Commission or a Pensions Committee, the Commission or the Committee makes a decision relating, in whole or in part, to a prescribed matter, the Commission or the Committee shall cause to be prepared a written record of the decision containing a statement of the reasons for the decision, so far as the decision relates to the prescribed matter, including any findings of fact in relation to the prescribed matter.</w:t>
      </w:r>
    </w:p>
    <w:p w14:paraId="7A6C2FF4"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rPr>
        <w:t>“(2) Where the Commission or a Committee makes a decision referred to in sub-section (1), the Commission or the Committee—</w:t>
      </w:r>
    </w:p>
    <w:p w14:paraId="23788EB7"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shall file the decision with the records of the case; and</w:t>
      </w:r>
    </w:p>
    <w:p w14:paraId="6307CBAF"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shall serve, or cause to be served, either personally or by post, a copy of the decision on the claimant or a person authorized by the claimant.</w:t>
      </w:r>
    </w:p>
    <w:p w14:paraId="3D1DE42C" w14:textId="77777777" w:rsidR="00C00440" w:rsidRPr="00F10931" w:rsidRDefault="00113FF4" w:rsidP="00FC56F9">
      <w:pPr>
        <w:spacing w:before="120" w:after="60"/>
        <w:ind w:firstLine="288"/>
        <w:jc w:val="both"/>
        <w:rPr>
          <w:rFonts w:ascii="Times New Roman" w:hAnsi="Times New Roman" w:cs="Times New Roman"/>
        </w:rPr>
      </w:pPr>
      <w:r w:rsidRPr="00F10931">
        <w:rPr>
          <w:rFonts w:ascii="Times New Roman" w:hAnsi="Times New Roman" w:cs="Times New Roman"/>
        </w:rPr>
        <w:t>“(3) In this section—</w:t>
      </w:r>
    </w:p>
    <w:p w14:paraId="3EC73F88" w14:textId="77777777" w:rsidR="00C00440" w:rsidRPr="00F10931" w:rsidRDefault="00113FF4" w:rsidP="00FC56F9">
      <w:pPr>
        <w:spacing w:before="60"/>
        <w:ind w:left="648" w:hanging="360"/>
        <w:jc w:val="both"/>
        <w:rPr>
          <w:rFonts w:ascii="Times New Roman" w:hAnsi="Times New Roman" w:cs="Times New Roman"/>
        </w:rPr>
      </w:pPr>
      <w:r w:rsidRPr="00F10931">
        <w:rPr>
          <w:rFonts w:ascii="Times New Roman" w:hAnsi="Times New Roman" w:cs="Times New Roman"/>
        </w:rPr>
        <w:t>‘claimant’ includes a person to whom a pension or allowance is payable by virtue of a grant under review by the Commission under section 55;</w:t>
      </w:r>
    </w:p>
    <w:p w14:paraId="7CDD0C2F" w14:textId="77777777" w:rsidR="00C00440" w:rsidRPr="00F10931" w:rsidRDefault="00113FF4" w:rsidP="00FC56F9">
      <w:pPr>
        <w:spacing w:before="60"/>
        <w:ind w:left="648" w:hanging="360"/>
        <w:jc w:val="both"/>
        <w:rPr>
          <w:rFonts w:ascii="Times New Roman" w:hAnsi="Times New Roman" w:cs="Times New Roman"/>
        </w:rPr>
      </w:pPr>
      <w:r w:rsidRPr="00F10931">
        <w:rPr>
          <w:rFonts w:ascii="Times New Roman" w:hAnsi="Times New Roman" w:cs="Times New Roman"/>
        </w:rPr>
        <w:t>‘decision’ includes a determination and an assessment;</w:t>
      </w:r>
    </w:p>
    <w:p w14:paraId="472967BA" w14:textId="77777777" w:rsidR="00FC56F9" w:rsidRDefault="00113FF4" w:rsidP="00FC56F9">
      <w:pPr>
        <w:spacing w:before="60"/>
        <w:ind w:left="648" w:hanging="360"/>
        <w:jc w:val="both"/>
        <w:rPr>
          <w:rFonts w:ascii="Times New Roman" w:hAnsi="Times New Roman" w:cs="Times New Roman"/>
        </w:rPr>
      </w:pPr>
      <w:r w:rsidRPr="00F10931">
        <w:rPr>
          <w:rFonts w:ascii="Times New Roman" w:hAnsi="Times New Roman" w:cs="Times New Roman"/>
        </w:rPr>
        <w:t>‘prescribed matter’ means a matter referred to in sub-paragraph (i) or (iv) of paragraph (a), or paragraph (d), of section 5.</w:t>
      </w:r>
    </w:p>
    <w:p w14:paraId="4D3869D6" w14:textId="77777777" w:rsidR="00C00440" w:rsidRPr="00FC56F9" w:rsidRDefault="00113FF4" w:rsidP="00FC56F9">
      <w:pPr>
        <w:spacing w:before="120" w:after="60"/>
        <w:jc w:val="both"/>
        <w:rPr>
          <w:rFonts w:ascii="Times New Roman" w:hAnsi="Times New Roman" w:cs="Times New Roman"/>
          <w:b/>
          <w:sz w:val="20"/>
        </w:rPr>
      </w:pPr>
      <w:r w:rsidRPr="00FC56F9">
        <w:rPr>
          <w:rFonts w:ascii="Times New Roman" w:hAnsi="Times New Roman" w:cs="Times New Roman"/>
          <w:b/>
          <w:sz w:val="20"/>
        </w:rPr>
        <w:t>No action for making statements under proceedings, &amp;c.</w:t>
      </w:r>
    </w:p>
    <w:p w14:paraId="08410319"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b/>
          <w:bCs/>
        </w:rPr>
        <w:t>41.</w:t>
      </w:r>
      <w:r w:rsidR="00933699" w:rsidRPr="00F10931">
        <w:rPr>
          <w:rFonts w:ascii="Times New Roman" w:hAnsi="Times New Roman" w:cs="Times New Roman"/>
        </w:rPr>
        <w:t xml:space="preserve"> </w:t>
      </w:r>
      <w:r w:rsidRPr="00F10931">
        <w:rPr>
          <w:rFonts w:ascii="Times New Roman" w:hAnsi="Times New Roman" w:cs="Times New Roman"/>
        </w:rPr>
        <w:t>Section 8</w:t>
      </w:r>
      <w:r w:rsidRPr="00F10931">
        <w:rPr>
          <w:rFonts w:ascii="Times New Roman" w:hAnsi="Times New Roman" w:cs="Times New Roman"/>
          <w:smallCaps/>
        </w:rPr>
        <w:t>b</w:t>
      </w:r>
      <w:r w:rsidRPr="00F10931">
        <w:rPr>
          <w:rFonts w:ascii="Times New Roman" w:hAnsi="Times New Roman" w:cs="Times New Roman"/>
        </w:rPr>
        <w:t xml:space="preserve"> of the Principal Act is amended—</w:t>
      </w:r>
    </w:p>
    <w:p w14:paraId="41208D14"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by inserting in paragraph (a) “8 or” after “section”; and</w:t>
      </w:r>
    </w:p>
    <w:p w14:paraId="18D11E8C"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by omitting paragraph (b) and substituting the following paragraph:</w:t>
      </w:r>
    </w:p>
    <w:p w14:paraId="298D9204" w14:textId="77777777" w:rsidR="00C00440" w:rsidRPr="00F10931" w:rsidRDefault="00113FF4" w:rsidP="00FC56F9">
      <w:pPr>
        <w:spacing w:before="60" w:after="60"/>
        <w:ind w:left="1224" w:hanging="360"/>
        <w:rPr>
          <w:rFonts w:ascii="Times New Roman" w:hAnsi="Times New Roman" w:cs="Times New Roman"/>
        </w:rPr>
      </w:pPr>
      <w:r w:rsidRPr="00F10931">
        <w:rPr>
          <w:rFonts w:ascii="Times New Roman" w:hAnsi="Times New Roman" w:cs="Times New Roman"/>
        </w:rPr>
        <w:t>“(b) the service on a person, in accordance with section 8</w:t>
      </w:r>
      <w:r w:rsidRPr="00F10931">
        <w:rPr>
          <w:rFonts w:ascii="Times New Roman" w:hAnsi="Times New Roman" w:cs="Times New Roman"/>
          <w:smallCaps/>
        </w:rPr>
        <w:t>a,</w:t>
      </w:r>
      <w:r w:rsidRPr="00F10931">
        <w:rPr>
          <w:rFonts w:ascii="Times New Roman" w:hAnsi="Times New Roman" w:cs="Times New Roman"/>
        </w:rPr>
        <w:t xml:space="preserve"> of a copy of a determination, decision or assessment.”.</w:t>
      </w:r>
    </w:p>
    <w:p w14:paraId="37275CED" w14:textId="77777777" w:rsidR="00C00440" w:rsidRPr="00FC56F9" w:rsidRDefault="00113FF4" w:rsidP="00FC56F9">
      <w:pPr>
        <w:spacing w:before="120" w:after="60"/>
        <w:jc w:val="both"/>
        <w:rPr>
          <w:rFonts w:ascii="Times New Roman" w:hAnsi="Times New Roman" w:cs="Times New Roman"/>
          <w:b/>
          <w:sz w:val="20"/>
        </w:rPr>
      </w:pPr>
      <w:r w:rsidRPr="00FC56F9">
        <w:rPr>
          <w:rFonts w:ascii="Times New Roman" w:hAnsi="Times New Roman" w:cs="Times New Roman"/>
          <w:b/>
          <w:sz w:val="20"/>
        </w:rPr>
        <w:t>Medical reports</w:t>
      </w:r>
    </w:p>
    <w:p w14:paraId="7C24AFC9"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b/>
          <w:bCs/>
        </w:rPr>
        <w:t>42.</w:t>
      </w:r>
      <w:r w:rsidR="00933699" w:rsidRPr="00F10931">
        <w:rPr>
          <w:rFonts w:ascii="Times New Roman" w:hAnsi="Times New Roman" w:cs="Times New Roman"/>
        </w:rPr>
        <w:t xml:space="preserve"> </w:t>
      </w:r>
      <w:r w:rsidRPr="00F10931">
        <w:rPr>
          <w:rFonts w:ascii="Times New Roman" w:hAnsi="Times New Roman" w:cs="Times New Roman"/>
        </w:rPr>
        <w:t>Section 14 of the Principal Act is amended by omitting from sub-section (3) “an Appeal Tribunal” and substituting “the Tribunal”.</w:t>
      </w:r>
    </w:p>
    <w:p w14:paraId="26789AFF"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b/>
          <w:bCs/>
        </w:rPr>
        <w:t>43.</w:t>
      </w:r>
      <w:r w:rsidR="00933699" w:rsidRPr="00F10931">
        <w:rPr>
          <w:rFonts w:ascii="Times New Roman" w:hAnsi="Times New Roman" w:cs="Times New Roman"/>
        </w:rPr>
        <w:t xml:space="preserve"> </w:t>
      </w:r>
      <w:r w:rsidRPr="00F10931">
        <w:rPr>
          <w:rFonts w:ascii="Times New Roman" w:hAnsi="Times New Roman" w:cs="Times New Roman"/>
        </w:rPr>
        <w:t>After Part III of the Principal Act the following Part is inserted:</w:t>
      </w:r>
    </w:p>
    <w:p w14:paraId="7BDEEE8B" w14:textId="77777777" w:rsidR="00C00440" w:rsidRPr="00F10931" w:rsidRDefault="00113FF4" w:rsidP="00FC56F9">
      <w:pPr>
        <w:spacing w:before="240" w:after="120"/>
        <w:ind w:left="1440" w:right="1440"/>
        <w:jc w:val="center"/>
        <w:rPr>
          <w:rFonts w:ascii="Times New Roman" w:hAnsi="Times New Roman" w:cs="Times New Roman"/>
        </w:rPr>
      </w:pPr>
      <w:r w:rsidRPr="00F10931">
        <w:rPr>
          <w:rFonts w:ascii="Times New Roman" w:hAnsi="Times New Roman" w:cs="Times New Roman"/>
        </w:rPr>
        <w:t>“PART IV—REVIEW OF DECISIONS OF THE COMMISSION OR A PENSIONS COMMITTEE</w:t>
      </w:r>
    </w:p>
    <w:p w14:paraId="32723665" w14:textId="77777777" w:rsidR="00C00440" w:rsidRPr="00FC56F9" w:rsidRDefault="00113FF4" w:rsidP="00FC56F9">
      <w:pPr>
        <w:spacing w:before="120" w:after="60"/>
        <w:jc w:val="both"/>
        <w:rPr>
          <w:rFonts w:ascii="Times New Roman" w:hAnsi="Times New Roman" w:cs="Times New Roman"/>
          <w:b/>
          <w:sz w:val="20"/>
        </w:rPr>
      </w:pPr>
      <w:r w:rsidRPr="00FC56F9">
        <w:rPr>
          <w:rFonts w:ascii="Times New Roman" w:hAnsi="Times New Roman" w:cs="Times New Roman"/>
          <w:b/>
          <w:sz w:val="20"/>
        </w:rPr>
        <w:t>Tribunal may review decisions refusing entitlement to pension</w:t>
      </w:r>
    </w:p>
    <w:p w14:paraId="629D89BF"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rPr>
        <w:t>“34. (1) Where the Commission has made a determination refusing a claim by a person for a pension or other benefit under this Act arising out of the incapacity or death of an Australian mariner on the ground that—</w:t>
      </w:r>
    </w:p>
    <w:p w14:paraId="50BA420C"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(a) the mariner is not suffering from any incapacity; or</w:t>
      </w:r>
    </w:p>
    <w:p w14:paraId="1950E9B5" w14:textId="77777777" w:rsidR="00FB4449" w:rsidRDefault="00FB4449">
      <w:pPr>
        <w:rPr>
          <w:rFonts w:ascii="Times New Roman" w:hAnsi="Times New Roman" w:cs="Times New Roman"/>
        </w:rPr>
      </w:pPr>
      <w:r>
        <w:rPr>
          <w:rFonts w:ascii="Times New Roman" w:hAnsi="Times New Roman" w:cs="Times New Roman"/>
        </w:rPr>
        <w:br w:type="page"/>
      </w:r>
    </w:p>
    <w:p w14:paraId="1484A226" w14:textId="28A9E8B3"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(b) the incapacity or death of the mariner is not directly attributable to a war injury sustained by the mariner,</w:t>
      </w:r>
    </w:p>
    <w:p w14:paraId="3F4D52D6" w14:textId="77777777" w:rsidR="00C00440" w:rsidRPr="00F10931" w:rsidRDefault="00113FF4" w:rsidP="00FC56F9">
      <w:pPr>
        <w:spacing w:after="60"/>
        <w:jc w:val="both"/>
        <w:rPr>
          <w:rFonts w:ascii="Times New Roman" w:hAnsi="Times New Roman" w:cs="Times New Roman"/>
        </w:rPr>
      </w:pPr>
      <w:r w:rsidRPr="00F10931">
        <w:rPr>
          <w:rFonts w:ascii="Times New Roman" w:hAnsi="Times New Roman" w:cs="Times New Roman"/>
        </w:rPr>
        <w:t>the claimant may make application to the Tribunal for a review of the determination of the Commission.</w:t>
      </w:r>
    </w:p>
    <w:p w14:paraId="146FBD14"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rPr>
        <w:t>“(2) A reference in sub-section (1) to a determination of the Commission shall be read as including a reference to a decision of the Commission affirming, varying or annulling a determination of a Pensions Committee that would, if it were a determination of the Commission, be a determination of the kind referred to in that sub-section.</w:t>
      </w:r>
    </w:p>
    <w:p w14:paraId="1DB559DF" w14:textId="77777777" w:rsidR="00C00440" w:rsidRPr="00F10931" w:rsidRDefault="00113FF4" w:rsidP="00FC56F9">
      <w:pPr>
        <w:spacing w:after="60"/>
        <w:ind w:firstLine="288"/>
        <w:jc w:val="both"/>
        <w:rPr>
          <w:rFonts w:ascii="Times New Roman" w:hAnsi="Times New Roman" w:cs="Times New Roman"/>
        </w:rPr>
      </w:pPr>
      <w:r w:rsidRPr="00F10931">
        <w:rPr>
          <w:rFonts w:ascii="Times New Roman" w:hAnsi="Times New Roman" w:cs="Times New Roman"/>
        </w:rPr>
        <w:t>“(3) Where—</w:t>
      </w:r>
    </w:p>
    <w:p w14:paraId="51457CED" w14:textId="77777777" w:rsidR="00C00440" w:rsidRPr="00F10931" w:rsidRDefault="00113FF4" w:rsidP="00FC56F9">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the Tribunal, pursuant to an application under sub-section (1) for a review of a decision of the Commission, has made a decision (in this sub-section referred to as ‘the relevant decision’) affirming that decision of the Commission; and</w:t>
      </w:r>
    </w:p>
    <w:p w14:paraId="71D683C9" w14:textId="77777777" w:rsidR="00C00440" w:rsidRPr="00F10931" w:rsidRDefault="00113FF4" w:rsidP="00FC56F9">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at any time after the making of the relevant decision, the President of the Tribunal, under sub-section (2) of section 107</w:t>
      </w:r>
      <w:r w:rsidRPr="00F10931">
        <w:rPr>
          <w:rFonts w:ascii="Times New Roman" w:hAnsi="Times New Roman" w:cs="Times New Roman"/>
          <w:smallCaps/>
        </w:rPr>
        <w:t>vm</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in its application by virtue of section 37 of this Act, notifies the applicant that, in his opinion, further evidence submitted by the applicant under that sub-section would have been relevant to the making of a decision in the proceeding before the Commission the decision in which was affirmed by the relevant decision,</w:t>
      </w:r>
    </w:p>
    <w:p w14:paraId="4D8AA13E" w14:textId="77777777" w:rsidR="00FC56F9" w:rsidRDefault="00113FF4" w:rsidP="00FC56F9">
      <w:pPr>
        <w:spacing w:after="60"/>
        <w:jc w:val="both"/>
        <w:rPr>
          <w:rFonts w:ascii="Times New Roman" w:hAnsi="Times New Roman" w:cs="Times New Roman"/>
        </w:rPr>
      </w:pPr>
      <w:r w:rsidRPr="00F10931">
        <w:rPr>
          <w:rFonts w:ascii="Times New Roman" w:hAnsi="Times New Roman" w:cs="Times New Roman"/>
        </w:rPr>
        <w:t>the applicant may again make application for a review of that decision of the Commission.</w:t>
      </w:r>
    </w:p>
    <w:p w14:paraId="14CBC31E" w14:textId="77777777" w:rsidR="00C00440" w:rsidRPr="00DD5957" w:rsidRDefault="00113FF4" w:rsidP="00DD5957">
      <w:pPr>
        <w:spacing w:before="120" w:after="60"/>
        <w:jc w:val="both"/>
        <w:rPr>
          <w:rFonts w:ascii="Times New Roman" w:hAnsi="Times New Roman" w:cs="Times New Roman"/>
          <w:b/>
          <w:sz w:val="20"/>
        </w:rPr>
      </w:pPr>
      <w:r w:rsidRPr="00DD5957">
        <w:rPr>
          <w:rFonts w:ascii="Times New Roman" w:hAnsi="Times New Roman" w:cs="Times New Roman"/>
          <w:b/>
          <w:sz w:val="20"/>
          <w:lang w:val="fr-FR" w:eastAsia="fr-FR" w:bidi="fr-FR"/>
        </w:rPr>
        <w:t xml:space="preserve">Tribunal </w:t>
      </w:r>
      <w:r w:rsidRPr="00DD5957">
        <w:rPr>
          <w:rFonts w:ascii="Times New Roman" w:hAnsi="Times New Roman" w:cs="Times New Roman"/>
          <w:b/>
          <w:sz w:val="20"/>
        </w:rPr>
        <w:t>may review pension assessments</w:t>
      </w:r>
    </w:p>
    <w:p w14:paraId="680903D4" w14:textId="77777777" w:rsidR="00C00440" w:rsidRPr="00F10931"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t>“35. (1) Where the Commission or a Pensions Committee—</w:t>
      </w:r>
    </w:p>
    <w:p w14:paraId="3CE4C31E" w14:textId="77777777" w:rsidR="00C00440" w:rsidRPr="00F10931" w:rsidRDefault="00113FF4" w:rsidP="00DD595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has made a determination assessing the rate of pension of an Australian mariner;</w:t>
      </w:r>
    </w:p>
    <w:p w14:paraId="2F1E2D57" w14:textId="77777777" w:rsidR="00C00440" w:rsidRPr="00F10931" w:rsidRDefault="00113FF4" w:rsidP="00DD595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has made a determination refusing to alter the existing assessment of the rate of pension of an Australian mariner; or</w:t>
      </w:r>
    </w:p>
    <w:p w14:paraId="33BE3B79" w14:textId="77777777" w:rsidR="00C00440" w:rsidRPr="00F10931" w:rsidRDefault="00113FF4" w:rsidP="00DD5957">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has made a determination that—</w:t>
      </w:r>
    </w:p>
    <w:p w14:paraId="23FC54C5" w14:textId="77777777" w:rsidR="00C00440" w:rsidRPr="00F10931" w:rsidRDefault="00113FF4" w:rsidP="00DD5957">
      <w:pPr>
        <w:spacing w:before="60" w:after="60"/>
        <w:ind w:left="1224" w:hanging="360"/>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an Australian mariner has an incapacity that is directly attributable to a war injury sustained by the mariner; and</w:t>
      </w:r>
    </w:p>
    <w:p w14:paraId="224CCBCE" w14:textId="77777777" w:rsidR="00C00440" w:rsidRPr="00F10931" w:rsidRDefault="00113FF4" w:rsidP="00DD5957">
      <w:pPr>
        <w:spacing w:before="60" w:after="60"/>
        <w:ind w:left="1224" w:hanging="360"/>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the incapacity is so slight that it does not warrant a pension assessment,</w:t>
      </w:r>
    </w:p>
    <w:p w14:paraId="77336730" w14:textId="77777777" w:rsidR="00C00440" w:rsidRPr="00F10931" w:rsidRDefault="00113FF4" w:rsidP="00DD5957">
      <w:pPr>
        <w:spacing w:after="60"/>
        <w:jc w:val="both"/>
        <w:rPr>
          <w:rFonts w:ascii="Times New Roman" w:hAnsi="Times New Roman" w:cs="Times New Roman"/>
        </w:rPr>
      </w:pPr>
      <w:r w:rsidRPr="00F10931">
        <w:rPr>
          <w:rFonts w:ascii="Times New Roman" w:hAnsi="Times New Roman" w:cs="Times New Roman"/>
        </w:rPr>
        <w:t xml:space="preserve">the mariner may, within 3 months after the service on the mariner, in accordance with section </w:t>
      </w:r>
      <w:r w:rsidRPr="00F10931">
        <w:rPr>
          <w:rFonts w:ascii="Times New Roman" w:hAnsi="Times New Roman" w:cs="Times New Roman"/>
          <w:smallCaps/>
        </w:rPr>
        <w:t xml:space="preserve">8a, </w:t>
      </w:r>
      <w:r w:rsidRPr="00F10931">
        <w:rPr>
          <w:rFonts w:ascii="Times New Roman" w:hAnsi="Times New Roman" w:cs="Times New Roman"/>
        </w:rPr>
        <w:t>of a copy of the determination of the Commission or the Pensions Committee or, if the mariner was at any time during that period of 3 months a resident of the Torres Strait Islands, within a further period of 3 months after the expiration of that first period of 3 months, make application to the Tribunal for a review of that determination.</w:t>
      </w:r>
    </w:p>
    <w:p w14:paraId="0A0A95FA" w14:textId="77777777" w:rsidR="00C00440" w:rsidRPr="00F10931"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t>“(2) A reference in a paragraph of sub-section (1) to a determination of a Pensions Committee shall be read as including a reference to a decision of the Commission affirming, varying or annulling a determination of a Pensions Committee that is a determination of the kind referred to in that paragraph.</w:t>
      </w:r>
    </w:p>
    <w:p w14:paraId="53283CE9" w14:textId="77777777" w:rsidR="00C00440" w:rsidRPr="00DD5957" w:rsidRDefault="00113FF4" w:rsidP="00DD5957">
      <w:pPr>
        <w:spacing w:before="120" w:after="60"/>
        <w:jc w:val="both"/>
        <w:rPr>
          <w:rFonts w:ascii="Times New Roman" w:hAnsi="Times New Roman" w:cs="Times New Roman"/>
          <w:b/>
          <w:sz w:val="20"/>
        </w:rPr>
      </w:pPr>
      <w:r w:rsidRPr="00DD5957">
        <w:rPr>
          <w:rFonts w:ascii="Times New Roman" w:hAnsi="Times New Roman" w:cs="Times New Roman"/>
          <w:b/>
          <w:sz w:val="20"/>
        </w:rPr>
        <w:t>Decision of Tribunal</w:t>
      </w:r>
    </w:p>
    <w:p w14:paraId="49B58D1D" w14:textId="77777777" w:rsidR="00C00440" w:rsidRPr="00F10931"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t>“36. (1) In a proceeding on a review under this Part, the Tribunal shall have regard to the evidence that was before the Commission or the Pensions Committee when the decision the subject of the review was made and to any further evidence before the Tribunal in the proceeding that was not before the Commission or the Pensions Committee but would have been relevant to the making of a decision in the proceeding before the Commission or the Pensions Committee.</w:t>
      </w:r>
    </w:p>
    <w:p w14:paraId="54F35C8A" w14:textId="77777777" w:rsidR="00C00440" w:rsidRPr="00F10931"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t>“(2) On the completion of its consideration in a proceeding on a review under this Part, the Tribunal shall—</w:t>
      </w:r>
    </w:p>
    <w:p w14:paraId="1731ED28" w14:textId="77777777" w:rsidR="00C00440" w:rsidRPr="00F10931" w:rsidRDefault="00113FF4" w:rsidP="00DD595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if it is satisfied that the decision the subject of the review is not the decision that the Tribunal would have made if it had conducted the proceeding in which the decision was made—set aside that decision and substitute for that decision such decision as the Tribunal considers to be in accordance with this Act; or</w:t>
      </w:r>
    </w:p>
    <w:p w14:paraId="7163D4E5" w14:textId="77777777" w:rsidR="00C00440" w:rsidRPr="00F10931" w:rsidRDefault="00113FF4" w:rsidP="00DD595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if it is not so satisfied—affirm the decision the subject of the review.</w:t>
      </w:r>
    </w:p>
    <w:p w14:paraId="1DEB4C54" w14:textId="77777777" w:rsidR="00C00440" w:rsidRPr="00DD5957" w:rsidRDefault="00113FF4" w:rsidP="00DD5957">
      <w:pPr>
        <w:spacing w:before="120" w:after="60"/>
        <w:jc w:val="both"/>
        <w:rPr>
          <w:rFonts w:ascii="Times New Roman" w:hAnsi="Times New Roman" w:cs="Times New Roman"/>
          <w:b/>
          <w:sz w:val="20"/>
        </w:rPr>
      </w:pPr>
      <w:r w:rsidRPr="00DD5957">
        <w:rPr>
          <w:rFonts w:ascii="Times New Roman" w:hAnsi="Times New Roman" w:cs="Times New Roman"/>
          <w:b/>
          <w:sz w:val="20"/>
        </w:rPr>
        <w:t>Application of certain provisions of the Repatriation Act</w:t>
      </w:r>
    </w:p>
    <w:p w14:paraId="66DC0529" w14:textId="77777777" w:rsidR="00DD5957"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t>“37. (1) Part III</w:t>
      </w:r>
      <w:r w:rsidRPr="00F10931">
        <w:rPr>
          <w:rFonts w:ascii="Times New Roman" w:hAnsi="Times New Roman" w:cs="Times New Roman"/>
          <w:smallCaps/>
        </w:rPr>
        <w:t>a</w:t>
      </w:r>
      <w:r w:rsidRPr="00F10931">
        <w:rPr>
          <w:rFonts w:ascii="Times New Roman" w:hAnsi="Times New Roman" w:cs="Times New Roman"/>
        </w:rPr>
        <w:t xml:space="preserve"> (other than sections 107</w:t>
      </w:r>
      <w:r w:rsidRPr="00F10931">
        <w:rPr>
          <w:rFonts w:ascii="Times New Roman" w:hAnsi="Times New Roman" w:cs="Times New Roman"/>
          <w:smallCaps/>
        </w:rPr>
        <w:t>vc</w:t>
      </w:r>
      <w:r w:rsidRPr="00F10931">
        <w:rPr>
          <w:rFonts w:ascii="Times New Roman" w:hAnsi="Times New Roman" w:cs="Times New Roman"/>
        </w:rPr>
        <w:t>, 107</w:t>
      </w:r>
      <w:r w:rsidRPr="00F10931">
        <w:rPr>
          <w:rFonts w:ascii="Times New Roman" w:hAnsi="Times New Roman" w:cs="Times New Roman"/>
          <w:smallCaps/>
        </w:rPr>
        <w:t>vd</w:t>
      </w:r>
      <w:r w:rsidRPr="00F10931">
        <w:rPr>
          <w:rFonts w:ascii="Times New Roman" w:hAnsi="Times New Roman" w:cs="Times New Roman"/>
        </w:rPr>
        <w:t>, 107</w:t>
      </w:r>
      <w:r w:rsidRPr="00F10931">
        <w:rPr>
          <w:rFonts w:ascii="Times New Roman" w:hAnsi="Times New Roman" w:cs="Times New Roman"/>
          <w:smallCaps/>
        </w:rPr>
        <w:t>ve</w:t>
      </w:r>
      <w:r w:rsidRPr="00F10931">
        <w:rPr>
          <w:rFonts w:ascii="Times New Roman" w:hAnsi="Times New Roman" w:cs="Times New Roman"/>
        </w:rPr>
        <w:t>, 107</w:t>
      </w:r>
      <w:r w:rsidRPr="00F10931">
        <w:rPr>
          <w:rFonts w:ascii="Times New Roman" w:hAnsi="Times New Roman" w:cs="Times New Roman"/>
          <w:smallCaps/>
        </w:rPr>
        <w:t>vg</w:t>
      </w:r>
      <w:r w:rsidRPr="00F10931">
        <w:rPr>
          <w:rFonts w:ascii="Times New Roman" w:hAnsi="Times New Roman" w:cs="Times New Roman"/>
        </w:rPr>
        <w:t xml:space="preserve"> and 107</w:t>
      </w:r>
      <w:r w:rsidRPr="00F10931">
        <w:rPr>
          <w:rFonts w:ascii="Times New Roman" w:hAnsi="Times New Roman" w:cs="Times New Roman"/>
          <w:smallCaps/>
        </w:rPr>
        <w:t>vh</w:t>
      </w:r>
      <w:r w:rsidRPr="00F10931">
        <w:rPr>
          <w:rFonts w:ascii="Times New Roman" w:hAnsi="Times New Roman" w:cs="Times New Roman"/>
        </w:rPr>
        <w:t xml:space="preserve">), and Parts </w:t>
      </w:r>
      <w:proofErr w:type="spellStart"/>
      <w:r w:rsidRPr="00F10931">
        <w:rPr>
          <w:rFonts w:ascii="Times New Roman" w:hAnsi="Times New Roman" w:cs="Times New Roman"/>
        </w:rPr>
        <w:t>III</w:t>
      </w:r>
      <w:r w:rsidRPr="00F10931">
        <w:rPr>
          <w:rFonts w:ascii="Times New Roman" w:hAnsi="Times New Roman" w:cs="Times New Roman"/>
          <w:smallCaps/>
        </w:rPr>
        <w:t>b</w:t>
      </w:r>
      <w:proofErr w:type="spellEnd"/>
      <w:r w:rsidRPr="00F10931">
        <w:rPr>
          <w:rFonts w:ascii="Times New Roman" w:hAnsi="Times New Roman" w:cs="Times New Roman"/>
        </w:rPr>
        <w:t xml:space="preserve"> and </w:t>
      </w:r>
      <w:proofErr w:type="spellStart"/>
      <w:r w:rsidRPr="00F10931">
        <w:rPr>
          <w:rFonts w:ascii="Times New Roman" w:hAnsi="Times New Roman" w:cs="Times New Roman"/>
        </w:rPr>
        <w:t>III</w:t>
      </w:r>
      <w:r w:rsidRPr="00F10931">
        <w:rPr>
          <w:rFonts w:ascii="Times New Roman" w:hAnsi="Times New Roman" w:cs="Times New Roman"/>
          <w:smallCaps/>
        </w:rPr>
        <w:t>c</w:t>
      </w:r>
      <w:proofErr w:type="spellEnd"/>
      <w:r w:rsidRPr="00F10931">
        <w:rPr>
          <w:rFonts w:ascii="Times New Roman" w:hAnsi="Times New Roman" w:cs="Times New Roman"/>
        </w:rPr>
        <w:t xml:space="preserve">, of the </w:t>
      </w:r>
      <w:r w:rsidRPr="00F10931">
        <w:rPr>
          <w:rFonts w:ascii="Times New Roman" w:hAnsi="Times New Roman" w:cs="Times New Roman"/>
          <w:i/>
          <w:iCs/>
        </w:rPr>
        <w:t xml:space="preserve">Repatriation Act </w:t>
      </w:r>
      <w:r w:rsidRPr="00F10931">
        <w:rPr>
          <w:rFonts w:ascii="Times New Roman" w:hAnsi="Times New Roman" w:cs="Times New Roman"/>
        </w:rPr>
        <w:t>1920 apply to, and in relation to, an application under this Part as if the application were an application under Part III</w:t>
      </w:r>
      <w:r w:rsidRPr="00F10931">
        <w:rPr>
          <w:rFonts w:ascii="Times New Roman" w:hAnsi="Times New Roman" w:cs="Times New Roman"/>
          <w:smallCaps/>
        </w:rPr>
        <w:t>a</w:t>
      </w:r>
      <w:r w:rsidRPr="00F10931">
        <w:rPr>
          <w:rFonts w:ascii="Times New Roman" w:hAnsi="Times New Roman" w:cs="Times New Roman"/>
        </w:rPr>
        <w:t xml:space="preserve"> of that Act.</w:t>
      </w:r>
    </w:p>
    <w:p w14:paraId="21BEDD26" w14:textId="77777777" w:rsidR="00C00440" w:rsidRPr="00F10931" w:rsidRDefault="00113FF4" w:rsidP="00DD5957">
      <w:pPr>
        <w:spacing w:after="60"/>
        <w:ind w:firstLine="288"/>
        <w:jc w:val="both"/>
        <w:rPr>
          <w:rFonts w:ascii="Times New Roman" w:hAnsi="Times New Roman" w:cs="Times New Roman"/>
        </w:rPr>
      </w:pPr>
      <w:r w:rsidRPr="00F10931">
        <w:rPr>
          <w:rFonts w:ascii="Times New Roman" w:hAnsi="Times New Roman" w:cs="Times New Roman"/>
        </w:rPr>
        <w:br w:type="page"/>
      </w:r>
    </w:p>
    <w:p w14:paraId="3236B9D2" w14:textId="77777777" w:rsidR="00C00440" w:rsidRPr="00F10931" w:rsidRDefault="00113FF4" w:rsidP="00431765">
      <w:pPr>
        <w:spacing w:after="60"/>
        <w:ind w:firstLine="288"/>
        <w:jc w:val="both"/>
        <w:rPr>
          <w:rFonts w:ascii="Times New Roman" w:hAnsi="Times New Roman" w:cs="Times New Roman"/>
        </w:rPr>
      </w:pPr>
      <w:r w:rsidRPr="00F10931">
        <w:rPr>
          <w:rFonts w:ascii="Times New Roman" w:hAnsi="Times New Roman" w:cs="Times New Roman"/>
        </w:rPr>
        <w:t xml:space="preserve">“(2) For the purposes of the application, by virtue of sub-section (1) of this section, of the provisions of the </w:t>
      </w:r>
      <w:r w:rsidRPr="00F10931">
        <w:rPr>
          <w:rFonts w:ascii="Times New Roman" w:hAnsi="Times New Roman" w:cs="Times New Roman"/>
          <w:i/>
          <w:iCs/>
        </w:rPr>
        <w:t>Repatriation Act</w:t>
      </w:r>
      <w:r w:rsidRPr="00F10931">
        <w:rPr>
          <w:rFonts w:ascii="Times New Roman" w:hAnsi="Times New Roman" w:cs="Times New Roman"/>
        </w:rPr>
        <w:t xml:space="preserve"> 1920 referred to in that sub-section—</w:t>
      </w:r>
    </w:p>
    <w:p w14:paraId="78837DE9"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a Repatriation Board shall be read as a reference to a Pensions Committee;</w:t>
      </w:r>
    </w:p>
    <w:p w14:paraId="67823E91"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a pension shall be read as a reference to a pension under this Act;</w:t>
      </w:r>
    </w:p>
    <w:p w14:paraId="0AA72250"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 28 of that Act shall be read as a reference to section 7 of this Act;</w:t>
      </w:r>
    </w:p>
    <w:p w14:paraId="48DBFE2D"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(d)</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sections 31 of that Act shall be read as a reference to section 8 or 55, whichever is appropriate, of this Act;</w:t>
      </w:r>
    </w:p>
    <w:p w14:paraId="3AB2D725" w14:textId="51985E35"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(e)</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 47</w:t>
      </w:r>
      <w:r w:rsidRPr="00F10931">
        <w:rPr>
          <w:rFonts w:ascii="Times New Roman" w:hAnsi="Times New Roman" w:cs="Times New Roman"/>
          <w:smallCaps/>
        </w:rPr>
        <w:t>a</w:t>
      </w:r>
      <w:r w:rsidRPr="00F10931">
        <w:rPr>
          <w:rFonts w:ascii="Times New Roman" w:hAnsi="Times New Roman" w:cs="Times New Roman"/>
        </w:rPr>
        <w:t xml:space="preserve"> of that Act shall be read as a reference to section 8</w:t>
      </w:r>
      <w:r w:rsidR="00FB4449">
        <w:rPr>
          <w:rFonts w:ascii="Times New Roman" w:hAnsi="Times New Roman" w:cs="Times New Roman"/>
          <w:smallCaps/>
        </w:rPr>
        <w:t>a</w:t>
      </w:r>
      <w:r w:rsidRPr="00F10931">
        <w:rPr>
          <w:rFonts w:ascii="Times New Roman" w:hAnsi="Times New Roman" w:cs="Times New Roman"/>
        </w:rPr>
        <w:t xml:space="preserve"> of this Act;</w:t>
      </w:r>
    </w:p>
    <w:p w14:paraId="79F47543"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(f)</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 107</w:t>
      </w:r>
      <w:r w:rsidRPr="00F10931">
        <w:rPr>
          <w:rFonts w:ascii="Times New Roman" w:hAnsi="Times New Roman" w:cs="Times New Roman"/>
          <w:smallCaps/>
        </w:rPr>
        <w:t>vc</w:t>
      </w:r>
      <w:r w:rsidRPr="00F10931">
        <w:rPr>
          <w:rFonts w:ascii="Times New Roman" w:hAnsi="Times New Roman" w:cs="Times New Roman"/>
        </w:rPr>
        <w:t xml:space="preserve"> of that Act shall be read as a reference to section 34 of this Act;</w:t>
      </w:r>
    </w:p>
    <w:p w14:paraId="32438ED7"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(g)</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 107</w:t>
      </w:r>
      <w:r w:rsidRPr="00F10931">
        <w:rPr>
          <w:rFonts w:ascii="Times New Roman" w:hAnsi="Times New Roman" w:cs="Times New Roman"/>
          <w:smallCaps/>
        </w:rPr>
        <w:t>vd</w:t>
      </w:r>
      <w:r w:rsidRPr="00F10931">
        <w:rPr>
          <w:rFonts w:ascii="Times New Roman" w:hAnsi="Times New Roman" w:cs="Times New Roman"/>
        </w:rPr>
        <w:t xml:space="preserve"> of that Act shall be read as a reference to section 35 of this Act;</w:t>
      </w:r>
    </w:p>
    <w:p w14:paraId="64CB9F8D"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(h)</w:t>
      </w:r>
      <w:r w:rsidR="00933699" w:rsidRPr="00F10931">
        <w:rPr>
          <w:rFonts w:ascii="Times New Roman" w:hAnsi="Times New Roman" w:cs="Times New Roman"/>
        </w:rPr>
        <w:t xml:space="preserve"> </w:t>
      </w:r>
      <w:r w:rsidRPr="00F10931">
        <w:rPr>
          <w:rFonts w:ascii="Times New Roman" w:hAnsi="Times New Roman" w:cs="Times New Roman"/>
        </w:rPr>
        <w:t>a reference in those provisions to section 123</w:t>
      </w:r>
      <w:r w:rsidRPr="00F10931">
        <w:rPr>
          <w:rFonts w:ascii="Times New Roman" w:hAnsi="Times New Roman" w:cs="Times New Roman"/>
          <w:smallCaps/>
        </w:rPr>
        <w:t>ac</w:t>
      </w:r>
      <w:r w:rsidRPr="00F10931">
        <w:rPr>
          <w:rFonts w:ascii="Times New Roman" w:hAnsi="Times New Roman" w:cs="Times New Roman"/>
        </w:rPr>
        <w:t xml:space="preserve"> of that Act shall be read as a reference to section 55</w:t>
      </w:r>
      <w:r w:rsidRPr="00F10931">
        <w:rPr>
          <w:rFonts w:ascii="Times New Roman" w:hAnsi="Times New Roman" w:cs="Times New Roman"/>
          <w:smallCaps/>
        </w:rPr>
        <w:t>b</w:t>
      </w:r>
      <w:r w:rsidRPr="00F10931">
        <w:rPr>
          <w:rFonts w:ascii="Times New Roman" w:hAnsi="Times New Roman" w:cs="Times New Roman"/>
        </w:rPr>
        <w:t xml:space="preserve"> of this Act; and</w:t>
      </w:r>
    </w:p>
    <w:p w14:paraId="72B4CF11" w14:textId="6F33E60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(j) a reference in section 107</w:t>
      </w:r>
      <w:r w:rsidRPr="00F10931">
        <w:rPr>
          <w:rFonts w:ascii="Times New Roman" w:hAnsi="Times New Roman" w:cs="Times New Roman"/>
          <w:smallCaps/>
        </w:rPr>
        <w:t>vk</w:t>
      </w:r>
      <w:r w:rsidRPr="00F10931">
        <w:rPr>
          <w:rFonts w:ascii="Times New Roman" w:hAnsi="Times New Roman" w:cs="Times New Roman"/>
        </w:rPr>
        <w:t xml:space="preserve"> of that Act to a prescribed matter shall be read as a reference to a prescribed matter as defined in sub-section (3) of section 8</w:t>
      </w:r>
      <w:r w:rsidRPr="00F10931">
        <w:rPr>
          <w:rFonts w:ascii="Times New Roman" w:hAnsi="Times New Roman" w:cs="Times New Roman"/>
          <w:smallCaps/>
        </w:rPr>
        <w:t xml:space="preserve">a </w:t>
      </w:r>
      <w:r w:rsidRPr="00F10931">
        <w:rPr>
          <w:rFonts w:ascii="Times New Roman" w:hAnsi="Times New Roman" w:cs="Times New Roman"/>
        </w:rPr>
        <w:t>of this Act.”.</w:t>
      </w:r>
    </w:p>
    <w:p w14:paraId="1D78C021" w14:textId="77777777" w:rsidR="00C00440" w:rsidRPr="00431765" w:rsidRDefault="00113FF4" w:rsidP="00431765">
      <w:pPr>
        <w:spacing w:before="120" w:after="60"/>
        <w:jc w:val="both"/>
        <w:rPr>
          <w:rFonts w:ascii="Times New Roman" w:hAnsi="Times New Roman" w:cs="Times New Roman"/>
          <w:b/>
          <w:sz w:val="20"/>
        </w:rPr>
      </w:pPr>
      <w:r w:rsidRPr="00431765">
        <w:rPr>
          <w:rFonts w:ascii="Times New Roman" w:hAnsi="Times New Roman" w:cs="Times New Roman"/>
          <w:b/>
          <w:sz w:val="20"/>
        </w:rPr>
        <w:t>Commission may review pensions, &amp;c.</w:t>
      </w:r>
    </w:p>
    <w:p w14:paraId="3C6F7CB1" w14:textId="77777777" w:rsidR="00C00440" w:rsidRPr="00F10931" w:rsidRDefault="00113FF4" w:rsidP="00431765">
      <w:pPr>
        <w:spacing w:after="60"/>
        <w:ind w:firstLine="288"/>
        <w:jc w:val="both"/>
        <w:rPr>
          <w:rFonts w:ascii="Times New Roman" w:hAnsi="Times New Roman" w:cs="Times New Roman"/>
        </w:rPr>
      </w:pPr>
      <w:r w:rsidRPr="00F10931">
        <w:rPr>
          <w:rFonts w:ascii="Times New Roman" w:hAnsi="Times New Roman" w:cs="Times New Roman"/>
          <w:b/>
          <w:bCs/>
        </w:rPr>
        <w:t>44.</w:t>
      </w:r>
      <w:r w:rsidR="00933699" w:rsidRPr="00F10931">
        <w:rPr>
          <w:rFonts w:ascii="Times New Roman" w:hAnsi="Times New Roman" w:cs="Times New Roman"/>
        </w:rPr>
        <w:t xml:space="preserve"> </w:t>
      </w:r>
      <w:r w:rsidRPr="00F10931">
        <w:rPr>
          <w:rFonts w:ascii="Times New Roman" w:hAnsi="Times New Roman" w:cs="Times New Roman"/>
        </w:rPr>
        <w:t>Section 55 of the Principal Act is amended by adding at the end thereof the following sub-sections:</w:t>
      </w:r>
    </w:p>
    <w:p w14:paraId="1C0F6FD0" w14:textId="77777777" w:rsidR="00C00440" w:rsidRPr="00F10931" w:rsidRDefault="00113FF4" w:rsidP="00431765">
      <w:pPr>
        <w:spacing w:after="60"/>
        <w:ind w:firstLine="288"/>
        <w:jc w:val="both"/>
        <w:rPr>
          <w:rFonts w:ascii="Times New Roman" w:hAnsi="Times New Roman" w:cs="Times New Roman"/>
        </w:rPr>
      </w:pPr>
      <w:r w:rsidRPr="00F10931">
        <w:rPr>
          <w:rFonts w:ascii="Times New Roman" w:hAnsi="Times New Roman" w:cs="Times New Roman"/>
        </w:rPr>
        <w:t>“(4) This section—</w:t>
      </w:r>
    </w:p>
    <w:p w14:paraId="17414C6A" w14:textId="77777777" w:rsidR="00C00440" w:rsidRPr="00F10931" w:rsidRDefault="00113FF4" w:rsidP="00431765">
      <w:pPr>
        <w:ind w:left="648" w:hanging="360"/>
        <w:jc w:val="both"/>
        <w:rPr>
          <w:rFonts w:ascii="Times New Roman" w:hAnsi="Times New Roman" w:cs="Times New Roman"/>
        </w:rPr>
      </w:pPr>
      <w:r w:rsidRPr="00F10931">
        <w:rPr>
          <w:rFonts w:ascii="Times New Roman" w:hAnsi="Times New Roman" w:cs="Times New Roman"/>
        </w:rPr>
        <w:t>(a) does not apply in relation to—</w:t>
      </w:r>
    </w:p>
    <w:p w14:paraId="3F1D4DC8" w14:textId="77777777" w:rsidR="00C00440" w:rsidRPr="00F10931" w:rsidRDefault="00113FF4" w:rsidP="00431765">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a decision of the Repatriation Review Tribunal referred to in section 107</w:t>
      </w:r>
      <w:r w:rsidRPr="00F10931">
        <w:rPr>
          <w:rFonts w:ascii="Times New Roman" w:hAnsi="Times New Roman" w:cs="Times New Roman"/>
          <w:smallCaps/>
        </w:rPr>
        <w:t>vzb</w:t>
      </w:r>
      <w:r w:rsidRPr="00F10931">
        <w:rPr>
          <w:rFonts w:ascii="Times New Roman" w:hAnsi="Times New Roman" w:cs="Times New Roman"/>
        </w:rPr>
        <w:t xml:space="preserve"> of the Repatriation Act;</w:t>
      </w:r>
    </w:p>
    <w:p w14:paraId="623DD23D" w14:textId="77777777" w:rsidR="00C00440" w:rsidRPr="00F10931" w:rsidRDefault="00113FF4" w:rsidP="00431765">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a decision of the Administrative Appeals Tribunal referred to in section 107</w:t>
      </w:r>
      <w:r w:rsidRPr="00F10931">
        <w:rPr>
          <w:rFonts w:ascii="Times New Roman" w:hAnsi="Times New Roman" w:cs="Times New Roman"/>
          <w:smallCaps/>
        </w:rPr>
        <w:t>vzb</w:t>
      </w:r>
      <w:r w:rsidRPr="00F10931">
        <w:rPr>
          <w:rFonts w:ascii="Times New Roman" w:hAnsi="Times New Roman" w:cs="Times New Roman"/>
        </w:rPr>
        <w:t xml:space="preserve"> of the Repatriation Act in its application by virtue of section 107</w:t>
      </w:r>
      <w:r w:rsidRPr="00F10931">
        <w:rPr>
          <w:rFonts w:ascii="Times New Roman" w:hAnsi="Times New Roman" w:cs="Times New Roman"/>
          <w:smallCaps/>
        </w:rPr>
        <w:t>vzze</w:t>
      </w:r>
      <w:r w:rsidRPr="00F10931">
        <w:rPr>
          <w:rFonts w:ascii="Times New Roman" w:hAnsi="Times New Roman" w:cs="Times New Roman"/>
        </w:rPr>
        <w:t xml:space="preserve"> of the Repatriation Act;</w:t>
      </w:r>
    </w:p>
    <w:p w14:paraId="78B74D2B" w14:textId="77777777" w:rsidR="00C00440" w:rsidRPr="00F10931" w:rsidRDefault="00113FF4" w:rsidP="00431765">
      <w:pPr>
        <w:spacing w:before="60" w:after="60"/>
        <w:ind w:left="1224" w:hanging="360"/>
        <w:jc w:val="both"/>
        <w:rPr>
          <w:rFonts w:ascii="Times New Roman" w:hAnsi="Times New Roman" w:cs="Times New Roman"/>
        </w:rPr>
      </w:pPr>
      <w:r w:rsidRPr="00F10931">
        <w:rPr>
          <w:rFonts w:ascii="Times New Roman" w:hAnsi="Times New Roman" w:cs="Times New Roman"/>
        </w:rPr>
        <w:t>(iii)</w:t>
      </w:r>
      <w:r w:rsidR="00933699" w:rsidRPr="00F10931">
        <w:rPr>
          <w:rFonts w:ascii="Times New Roman" w:hAnsi="Times New Roman" w:cs="Times New Roman"/>
        </w:rPr>
        <w:t xml:space="preserve"> </w:t>
      </w:r>
      <w:r w:rsidRPr="00F10931">
        <w:rPr>
          <w:rFonts w:ascii="Times New Roman" w:hAnsi="Times New Roman" w:cs="Times New Roman"/>
        </w:rPr>
        <w:t>a decision of the Repatriation Review Tribunal referred to in sub-section (1) of section 107</w:t>
      </w:r>
      <w:r w:rsidRPr="00F10931">
        <w:rPr>
          <w:rFonts w:ascii="Times New Roman" w:hAnsi="Times New Roman" w:cs="Times New Roman"/>
          <w:smallCaps/>
        </w:rPr>
        <w:t>vzc</w:t>
      </w:r>
      <w:r w:rsidRPr="00F10931">
        <w:rPr>
          <w:rFonts w:ascii="Times New Roman" w:hAnsi="Times New Roman" w:cs="Times New Roman"/>
        </w:rPr>
        <w:t xml:space="preserve"> of the Repatriation Act that is binding on the Commission by reason that the appropriate period specified in that sub-section has not expired; or</w:t>
      </w:r>
    </w:p>
    <w:p w14:paraId="2B1850C0" w14:textId="77777777" w:rsidR="00431765" w:rsidRDefault="00113FF4" w:rsidP="00431765">
      <w:pPr>
        <w:spacing w:before="60" w:after="60"/>
        <w:ind w:left="1224" w:hanging="360"/>
        <w:jc w:val="both"/>
        <w:rPr>
          <w:rFonts w:ascii="Times New Roman" w:hAnsi="Times New Roman" w:cs="Times New Roman"/>
        </w:rPr>
      </w:pPr>
      <w:r w:rsidRPr="00F10931">
        <w:rPr>
          <w:rFonts w:ascii="Times New Roman" w:hAnsi="Times New Roman" w:cs="Times New Roman"/>
        </w:rPr>
        <w:t>(iv)</w:t>
      </w:r>
      <w:r w:rsidR="00933699" w:rsidRPr="00F10931">
        <w:rPr>
          <w:rFonts w:ascii="Times New Roman" w:hAnsi="Times New Roman" w:cs="Times New Roman"/>
        </w:rPr>
        <w:t xml:space="preserve"> </w:t>
      </w:r>
      <w:r w:rsidRPr="00F10931">
        <w:rPr>
          <w:rFonts w:ascii="Times New Roman" w:hAnsi="Times New Roman" w:cs="Times New Roman"/>
        </w:rPr>
        <w:t>a decision of the Administrative Appeals Tribunal referred to in sub-section (1) of section 107</w:t>
      </w:r>
      <w:r w:rsidRPr="00F10931">
        <w:rPr>
          <w:rFonts w:ascii="Times New Roman" w:hAnsi="Times New Roman" w:cs="Times New Roman"/>
          <w:smallCaps/>
        </w:rPr>
        <w:t>vzc</w:t>
      </w:r>
      <w:r w:rsidRPr="00F10931">
        <w:rPr>
          <w:rFonts w:ascii="Times New Roman" w:hAnsi="Times New Roman" w:cs="Times New Roman"/>
        </w:rPr>
        <w:t xml:space="preserve"> of the Repatriation Act, in its application by virtue of section 107</w:t>
      </w:r>
      <w:r w:rsidRPr="00F10931">
        <w:rPr>
          <w:rFonts w:ascii="Times New Roman" w:hAnsi="Times New Roman" w:cs="Times New Roman"/>
          <w:smallCaps/>
        </w:rPr>
        <w:t>vzze</w:t>
      </w:r>
      <w:r w:rsidRPr="00F10931">
        <w:rPr>
          <w:rFonts w:ascii="Times New Roman" w:hAnsi="Times New Roman" w:cs="Times New Roman"/>
        </w:rPr>
        <w:t xml:space="preserve"> of the Repatriation Act, that is binding on the Commission by reason that the appropriate period specified in that sub-section has not expired; and</w:t>
      </w:r>
    </w:p>
    <w:p w14:paraId="1D962177" w14:textId="77777777" w:rsidR="00C00440" w:rsidRPr="00F10931" w:rsidRDefault="00113FF4" w:rsidP="004C4CF8">
      <w:pPr>
        <w:spacing w:after="60"/>
        <w:ind w:left="648" w:hanging="360"/>
        <w:jc w:val="both"/>
        <w:rPr>
          <w:rFonts w:ascii="Times New Roman" w:hAnsi="Times New Roman" w:cs="Times New Roman"/>
        </w:rPr>
      </w:pPr>
      <w:r w:rsidRPr="00F10931">
        <w:rPr>
          <w:rFonts w:ascii="Times New Roman" w:hAnsi="Times New Roman" w:cs="Times New Roman"/>
        </w:rPr>
        <w:t>(b) subject to section 107</w:t>
      </w:r>
      <w:r w:rsidRPr="00F10931">
        <w:rPr>
          <w:rFonts w:ascii="Times New Roman" w:hAnsi="Times New Roman" w:cs="Times New Roman"/>
          <w:smallCaps/>
        </w:rPr>
        <w:t>vj</w:t>
      </w:r>
      <w:r w:rsidRPr="00F10931">
        <w:rPr>
          <w:rFonts w:ascii="Times New Roman" w:hAnsi="Times New Roman" w:cs="Times New Roman"/>
        </w:rPr>
        <w:t>, and sub-section (2) of section 107</w:t>
      </w:r>
      <w:r w:rsidRPr="00F10931">
        <w:rPr>
          <w:rFonts w:ascii="Times New Roman" w:hAnsi="Times New Roman" w:cs="Times New Roman"/>
          <w:smallCaps/>
        </w:rPr>
        <w:t>vzc</w:t>
      </w:r>
      <w:r w:rsidRPr="00F10931">
        <w:rPr>
          <w:rFonts w:ascii="Times New Roman" w:hAnsi="Times New Roman" w:cs="Times New Roman"/>
        </w:rPr>
        <w:t>, of the Repatriation Act, does not apply in relation to an assessment made by a decision to which sub-paragraph (iii) or (iv) of paragraph (a) applies.</w:t>
      </w:r>
    </w:p>
    <w:p w14:paraId="238E8D0D" w14:textId="0208502D"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rPr>
        <w:t xml:space="preserve">“(5) In this section, ‘Repatriation Act’ means the </w:t>
      </w:r>
      <w:r w:rsidRPr="00F10931">
        <w:rPr>
          <w:rFonts w:ascii="Times New Roman" w:hAnsi="Times New Roman" w:cs="Times New Roman"/>
          <w:i/>
          <w:iCs/>
        </w:rPr>
        <w:t xml:space="preserve">Repatriation Act </w:t>
      </w:r>
      <w:r w:rsidRPr="00F10931">
        <w:rPr>
          <w:rFonts w:ascii="Times New Roman" w:hAnsi="Times New Roman" w:cs="Times New Roman"/>
        </w:rPr>
        <w:t>1920 in its application by virtue of section 37 of this Act.”.</w:t>
      </w:r>
    </w:p>
    <w:p w14:paraId="2EC5F5C1" w14:textId="77777777" w:rsidR="00C00440" w:rsidRPr="00692034" w:rsidRDefault="00113FF4" w:rsidP="004C4CF8">
      <w:pPr>
        <w:spacing w:before="240" w:after="120"/>
        <w:ind w:left="1728" w:right="1728"/>
        <w:jc w:val="center"/>
        <w:rPr>
          <w:rFonts w:ascii="Times New Roman" w:hAnsi="Times New Roman" w:cs="Times New Roman"/>
          <w:sz w:val="22"/>
        </w:rPr>
      </w:pPr>
      <w:bookmarkStart w:id="5" w:name="bookmark4"/>
      <w:r w:rsidRPr="00692034">
        <w:rPr>
          <w:rFonts w:ascii="Times New Roman" w:hAnsi="Times New Roman" w:cs="Times New Roman"/>
          <w:sz w:val="22"/>
        </w:rPr>
        <w:t>PART VII—AMENDMENT OF THE REPATRIATION ACTS AMENDMENT ACT 1978</w:t>
      </w:r>
      <w:bookmarkEnd w:id="5"/>
    </w:p>
    <w:p w14:paraId="7B71B245" w14:textId="77777777" w:rsidR="00C00440" w:rsidRPr="004C4CF8" w:rsidRDefault="00113FF4" w:rsidP="004C4CF8">
      <w:pPr>
        <w:spacing w:before="120" w:after="60"/>
        <w:jc w:val="both"/>
        <w:rPr>
          <w:rFonts w:ascii="Times New Roman" w:hAnsi="Times New Roman" w:cs="Times New Roman"/>
          <w:b/>
          <w:sz w:val="20"/>
        </w:rPr>
      </w:pPr>
      <w:r w:rsidRPr="004C4CF8">
        <w:rPr>
          <w:rFonts w:ascii="Times New Roman" w:hAnsi="Times New Roman" w:cs="Times New Roman"/>
          <w:b/>
          <w:sz w:val="20"/>
        </w:rPr>
        <w:t>Principal Act</w:t>
      </w:r>
    </w:p>
    <w:p w14:paraId="53D0F401" w14:textId="50CF16B6"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b/>
          <w:bCs/>
        </w:rPr>
        <w:t>45.</w:t>
      </w:r>
      <w:r w:rsidR="00933699" w:rsidRPr="00F10931">
        <w:rPr>
          <w:rFonts w:ascii="Times New Roman" w:hAnsi="Times New Roman" w:cs="Times New Roman"/>
        </w:rPr>
        <w:t xml:space="preserve"> </w:t>
      </w:r>
      <w:r w:rsidRPr="00F10931">
        <w:rPr>
          <w:rFonts w:ascii="Times New Roman" w:hAnsi="Times New Roman" w:cs="Times New Roman"/>
        </w:rPr>
        <w:t xml:space="preserve">The </w:t>
      </w:r>
      <w:r w:rsidRPr="00F10931">
        <w:rPr>
          <w:rFonts w:ascii="Times New Roman" w:hAnsi="Times New Roman" w:cs="Times New Roman"/>
          <w:i/>
          <w:iCs/>
        </w:rPr>
        <w:t>Repatriation Acts Amendment Act</w:t>
      </w:r>
      <w:r w:rsidRPr="00F10931">
        <w:rPr>
          <w:rFonts w:ascii="Times New Roman" w:hAnsi="Times New Roman" w:cs="Times New Roman"/>
        </w:rPr>
        <w:t xml:space="preserve"> 1978 is in this Part referred to as the Principal Act.</w:t>
      </w:r>
    </w:p>
    <w:p w14:paraId="122DBCC8" w14:textId="77777777" w:rsidR="00C00440" w:rsidRPr="004C4CF8" w:rsidRDefault="00113FF4" w:rsidP="004C4CF8">
      <w:pPr>
        <w:spacing w:before="120" w:after="60"/>
        <w:jc w:val="both"/>
        <w:rPr>
          <w:rFonts w:ascii="Times New Roman" w:hAnsi="Times New Roman" w:cs="Times New Roman"/>
          <w:b/>
          <w:sz w:val="20"/>
        </w:rPr>
      </w:pPr>
      <w:r w:rsidRPr="004C4CF8">
        <w:rPr>
          <w:rFonts w:ascii="Times New Roman" w:hAnsi="Times New Roman" w:cs="Times New Roman"/>
          <w:b/>
          <w:sz w:val="20"/>
        </w:rPr>
        <w:t>Interpretation</w:t>
      </w:r>
    </w:p>
    <w:p w14:paraId="7FB00624" w14:textId="77777777"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b/>
          <w:bCs/>
        </w:rPr>
        <w:t>46.</w:t>
      </w:r>
      <w:r w:rsidR="00933699" w:rsidRPr="00F10931">
        <w:rPr>
          <w:rFonts w:ascii="Times New Roman" w:hAnsi="Times New Roman" w:cs="Times New Roman"/>
        </w:rPr>
        <w:t xml:space="preserve"> </w:t>
      </w:r>
      <w:r w:rsidRPr="00F10931">
        <w:rPr>
          <w:rFonts w:ascii="Times New Roman" w:hAnsi="Times New Roman" w:cs="Times New Roman"/>
        </w:rPr>
        <w:t>Section 37 of the Principal Act is amended by omitting paragraph (c) of the definition of “determining Authority” and substituting the following paragraph:</w:t>
      </w:r>
    </w:p>
    <w:p w14:paraId="1EE889D8" w14:textId="77777777"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rPr>
        <w:t>“(c) the Repatriation Review Tribunal;”.</w:t>
      </w:r>
    </w:p>
    <w:p w14:paraId="2DCD3CD1" w14:textId="77777777" w:rsidR="00FB4449" w:rsidRDefault="00FB4449">
      <w:pPr>
        <w:rPr>
          <w:rFonts w:ascii="Times New Roman" w:hAnsi="Times New Roman" w:cs="Times New Roman"/>
        </w:rPr>
      </w:pPr>
      <w:bookmarkStart w:id="6" w:name="bookmark5"/>
      <w:r>
        <w:rPr>
          <w:rFonts w:ascii="Times New Roman" w:hAnsi="Times New Roman" w:cs="Times New Roman"/>
        </w:rPr>
        <w:br w:type="page"/>
      </w:r>
    </w:p>
    <w:p w14:paraId="59FCD332" w14:textId="33A721EC" w:rsidR="00C00440" w:rsidRPr="004C4CF8" w:rsidRDefault="00113FF4" w:rsidP="004C4CF8">
      <w:pPr>
        <w:spacing w:before="240" w:after="60"/>
        <w:jc w:val="center"/>
        <w:rPr>
          <w:rFonts w:ascii="Times New Roman" w:hAnsi="Times New Roman" w:cs="Times New Roman"/>
        </w:rPr>
      </w:pPr>
      <w:r w:rsidRPr="004C4CF8">
        <w:rPr>
          <w:rFonts w:ascii="Times New Roman" w:hAnsi="Times New Roman" w:cs="Times New Roman"/>
        </w:rPr>
        <w:t>PART VIII—TRANSITIONAL</w:t>
      </w:r>
      <w:bookmarkEnd w:id="6"/>
    </w:p>
    <w:p w14:paraId="533F1A0D" w14:textId="77777777" w:rsidR="00C00440" w:rsidRPr="004C4CF8" w:rsidRDefault="00113FF4" w:rsidP="004C4CF8">
      <w:pPr>
        <w:spacing w:before="120" w:after="60"/>
        <w:jc w:val="both"/>
        <w:rPr>
          <w:rFonts w:ascii="Times New Roman" w:hAnsi="Times New Roman" w:cs="Times New Roman"/>
          <w:b/>
          <w:sz w:val="20"/>
        </w:rPr>
      </w:pPr>
      <w:r w:rsidRPr="004C4CF8">
        <w:rPr>
          <w:rFonts w:ascii="Times New Roman" w:hAnsi="Times New Roman" w:cs="Times New Roman"/>
          <w:b/>
          <w:sz w:val="20"/>
        </w:rPr>
        <w:t>Interpretation</w:t>
      </w:r>
    </w:p>
    <w:p w14:paraId="36D74C59" w14:textId="77777777"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b/>
          <w:bCs/>
        </w:rPr>
        <w:t>47.</w:t>
      </w:r>
      <w:r w:rsidR="00933699" w:rsidRPr="00F10931">
        <w:rPr>
          <w:rFonts w:ascii="Times New Roman" w:hAnsi="Times New Roman" w:cs="Times New Roman"/>
        </w:rPr>
        <w:t xml:space="preserve"> </w:t>
      </w:r>
      <w:r w:rsidRPr="00F10931">
        <w:rPr>
          <w:rFonts w:ascii="Times New Roman" w:hAnsi="Times New Roman" w:cs="Times New Roman"/>
        </w:rPr>
        <w:t>In this Part, “Appeal Tribunal” means a War Pensions Entitlement Appeal Tribunal.</w:t>
      </w:r>
    </w:p>
    <w:p w14:paraId="7C98D42F" w14:textId="77777777" w:rsidR="00C00440" w:rsidRPr="004C4CF8" w:rsidRDefault="00113FF4" w:rsidP="004C4CF8">
      <w:pPr>
        <w:spacing w:before="120" w:after="60"/>
        <w:jc w:val="both"/>
        <w:rPr>
          <w:rFonts w:ascii="Times New Roman" w:hAnsi="Times New Roman" w:cs="Times New Roman"/>
          <w:b/>
          <w:sz w:val="20"/>
        </w:rPr>
      </w:pPr>
      <w:r w:rsidRPr="004C4CF8">
        <w:rPr>
          <w:rFonts w:ascii="Times New Roman" w:hAnsi="Times New Roman" w:cs="Times New Roman"/>
          <w:b/>
          <w:sz w:val="20"/>
        </w:rPr>
        <w:t>Appeals lodged, but not determined, before commencement of this Part</w:t>
      </w:r>
    </w:p>
    <w:p w14:paraId="0E1117D2" w14:textId="77777777" w:rsidR="00C00440" w:rsidRPr="00F10931" w:rsidRDefault="00113FF4" w:rsidP="004C4CF8">
      <w:pPr>
        <w:spacing w:after="60"/>
        <w:ind w:firstLine="288"/>
        <w:jc w:val="both"/>
        <w:rPr>
          <w:rFonts w:ascii="Times New Roman" w:hAnsi="Times New Roman" w:cs="Times New Roman"/>
        </w:rPr>
      </w:pPr>
      <w:r w:rsidRPr="00F10931">
        <w:rPr>
          <w:rFonts w:ascii="Times New Roman" w:hAnsi="Times New Roman" w:cs="Times New Roman"/>
          <w:b/>
          <w:bCs/>
        </w:rPr>
        <w:t>48.</w:t>
      </w:r>
      <w:r w:rsidR="00933699" w:rsidRPr="00F10931">
        <w:rPr>
          <w:rFonts w:ascii="Times New Roman" w:hAnsi="Times New Roman" w:cs="Times New Roman"/>
        </w:rPr>
        <w:t xml:space="preserve"> </w:t>
      </w:r>
      <w:r w:rsidRPr="00F10931">
        <w:rPr>
          <w:rFonts w:ascii="Times New Roman" w:hAnsi="Times New Roman" w:cs="Times New Roman"/>
        </w:rPr>
        <w:t xml:space="preserve">(1) An appeal lodged under section 64 of the </w:t>
      </w:r>
      <w:r w:rsidRPr="00F10931">
        <w:rPr>
          <w:rFonts w:ascii="Times New Roman" w:hAnsi="Times New Roman" w:cs="Times New Roman"/>
          <w:i/>
          <w:iCs/>
        </w:rPr>
        <w:t xml:space="preserve">Repatriation Act </w:t>
      </w:r>
      <w:r w:rsidRPr="00F10931">
        <w:rPr>
          <w:rFonts w:ascii="Times New Roman" w:hAnsi="Times New Roman" w:cs="Times New Roman"/>
        </w:rPr>
        <w:t>1920 or section 8</w:t>
      </w:r>
      <w:r w:rsidRPr="00F10931">
        <w:rPr>
          <w:rFonts w:ascii="Times New Roman" w:hAnsi="Times New Roman" w:cs="Times New Roman"/>
          <w:smallCaps/>
        </w:rPr>
        <w:t>aa</w:t>
      </w:r>
      <w:r w:rsidRPr="00F10931">
        <w:rPr>
          <w:rFonts w:ascii="Times New Roman" w:hAnsi="Times New Roman" w:cs="Times New Roman"/>
        </w:rPr>
        <w:t xml:space="preserve"> of the </w:t>
      </w:r>
      <w:r w:rsidRPr="00F10931">
        <w:rPr>
          <w:rFonts w:ascii="Times New Roman" w:hAnsi="Times New Roman" w:cs="Times New Roman"/>
          <w:i/>
          <w:iCs/>
        </w:rPr>
        <w:t xml:space="preserve">Seamen’s War Pensions and Allowances Act </w:t>
      </w:r>
      <w:r w:rsidRPr="00F10931">
        <w:rPr>
          <w:rFonts w:ascii="Times New Roman" w:hAnsi="Times New Roman" w:cs="Times New Roman"/>
        </w:rPr>
        <w:t xml:space="preserve">1940, but not determined by an Appeal Tribunal, before the commencement of this Part shall, after the commencement of this Part, be treated, for the purposes of the </w:t>
      </w:r>
      <w:r w:rsidRPr="00F10931">
        <w:rPr>
          <w:rFonts w:ascii="Times New Roman" w:hAnsi="Times New Roman" w:cs="Times New Roman"/>
          <w:i/>
          <w:iCs/>
        </w:rPr>
        <w:t>Repatriation Act</w:t>
      </w:r>
      <w:r w:rsidRPr="00F10931">
        <w:rPr>
          <w:rFonts w:ascii="Times New Roman" w:hAnsi="Times New Roman" w:cs="Times New Roman"/>
        </w:rPr>
        <w:t xml:space="preserve"> 1920 or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whichever is the appropriate Act, as if it were an application under section 107</w:t>
      </w:r>
      <w:r w:rsidRPr="00F10931">
        <w:rPr>
          <w:rFonts w:ascii="Times New Roman" w:hAnsi="Times New Roman" w:cs="Times New Roman"/>
          <w:smallCaps/>
        </w:rPr>
        <w:t>vc</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34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whichever is the appropriate section, for a review by the Repatriation Review Tribunal of the determination the subject of the appeal, and, for the purposes of that review, that determination shall be deemed to be a decision.</w:t>
      </w:r>
    </w:p>
    <w:p w14:paraId="423920FE" w14:textId="11FFEA4D" w:rsidR="00C00440" w:rsidRPr="00F10931" w:rsidRDefault="00113FF4" w:rsidP="00FB4449">
      <w:pPr>
        <w:spacing w:after="60"/>
        <w:ind w:firstLine="288"/>
        <w:jc w:val="both"/>
        <w:rPr>
          <w:rFonts w:ascii="Times New Roman" w:hAnsi="Times New Roman" w:cs="Times New Roman"/>
        </w:rPr>
      </w:pPr>
      <w:r w:rsidRPr="00F10931">
        <w:rPr>
          <w:rFonts w:ascii="Times New Roman" w:hAnsi="Times New Roman" w:cs="Times New Roman"/>
        </w:rPr>
        <w:t xml:space="preserve">(2) An appeal lodged under section 67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8</w:t>
      </w:r>
      <w:r w:rsidRPr="00F10931">
        <w:rPr>
          <w:rFonts w:ascii="Times New Roman" w:hAnsi="Times New Roman" w:cs="Times New Roman"/>
          <w:smallCaps/>
        </w:rPr>
        <w:t>ab</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but not determined by an Assessment Appeal Tribunal, before the commencement of this Part shall, after the commencement of this Part, be treated, for the purposes of the </w:t>
      </w:r>
      <w:r w:rsidRPr="00F10931">
        <w:rPr>
          <w:rFonts w:ascii="Times New Roman" w:hAnsi="Times New Roman" w:cs="Times New Roman"/>
          <w:i/>
          <w:iCs/>
        </w:rPr>
        <w:t>Repatriation Act</w:t>
      </w:r>
      <w:r w:rsidRPr="00F10931">
        <w:rPr>
          <w:rFonts w:ascii="Times New Roman" w:hAnsi="Times New Roman" w:cs="Times New Roman"/>
        </w:rPr>
        <w:t xml:space="preserve"> 1920 or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whichever is the appropriate Act, as if it were an application under section 107</w:t>
      </w:r>
      <w:r w:rsidRPr="00F10931">
        <w:rPr>
          <w:rFonts w:ascii="Times New Roman" w:hAnsi="Times New Roman" w:cs="Times New Roman"/>
          <w:smallCaps/>
        </w:rPr>
        <w:t>vd</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35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whichever is the appropriate section, for a review by the Repatriation Review Tribunal of the decision the subject of the appeal or, if</w:t>
      </w:r>
      <w:r w:rsidR="00FB4449">
        <w:rPr>
          <w:rFonts w:ascii="Times New Roman" w:hAnsi="Times New Roman" w:cs="Times New Roman"/>
        </w:rPr>
        <w:t xml:space="preserve"> </w:t>
      </w:r>
      <w:r w:rsidRPr="00F10931">
        <w:rPr>
          <w:rFonts w:ascii="Times New Roman" w:hAnsi="Times New Roman" w:cs="Times New Roman"/>
        </w:rPr>
        <w:t>the subject of the appeal was the current assessment of the rate of a pension, of the decision making that assessment.</w:t>
      </w:r>
    </w:p>
    <w:p w14:paraId="24B390EF" w14:textId="77777777" w:rsidR="00C00440" w:rsidRPr="00F10931" w:rsidRDefault="00113FF4" w:rsidP="00E22C0C">
      <w:pPr>
        <w:spacing w:after="60"/>
        <w:ind w:firstLine="288"/>
        <w:jc w:val="both"/>
        <w:rPr>
          <w:rFonts w:ascii="Times New Roman" w:hAnsi="Times New Roman" w:cs="Times New Roman"/>
        </w:rPr>
      </w:pPr>
      <w:r w:rsidRPr="00F10931">
        <w:rPr>
          <w:rFonts w:ascii="Times New Roman" w:hAnsi="Times New Roman" w:cs="Times New Roman"/>
        </w:rPr>
        <w:t xml:space="preserve">(3) An appeal lodged under section 70 of the </w:t>
      </w:r>
      <w:r w:rsidRPr="00F10931">
        <w:rPr>
          <w:rFonts w:ascii="Times New Roman" w:hAnsi="Times New Roman" w:cs="Times New Roman"/>
          <w:i/>
          <w:iCs/>
        </w:rPr>
        <w:t>Repatriation Act</w:t>
      </w:r>
      <w:r w:rsidRPr="00F10931">
        <w:rPr>
          <w:rFonts w:ascii="Times New Roman" w:hAnsi="Times New Roman" w:cs="Times New Roman"/>
        </w:rPr>
        <w:t xml:space="preserve"> 1920, but not determined by an Assessment Appeal Tribunal, before the commencement of this Part shall, after the commencement of this Part, be treated, for the purposes of the </w:t>
      </w:r>
      <w:r w:rsidRPr="00F10931">
        <w:rPr>
          <w:rFonts w:ascii="Times New Roman" w:hAnsi="Times New Roman" w:cs="Times New Roman"/>
          <w:i/>
          <w:iCs/>
        </w:rPr>
        <w:t>Repatriation Act</w:t>
      </w:r>
      <w:r w:rsidRPr="00F10931">
        <w:rPr>
          <w:rFonts w:ascii="Times New Roman" w:hAnsi="Times New Roman" w:cs="Times New Roman"/>
        </w:rPr>
        <w:t xml:space="preserve"> 1920, as if it were an application under section 107</w:t>
      </w:r>
      <w:r w:rsidRPr="00F10931">
        <w:rPr>
          <w:rFonts w:ascii="Times New Roman" w:hAnsi="Times New Roman" w:cs="Times New Roman"/>
          <w:smallCaps/>
        </w:rPr>
        <w:t>ve</w:t>
      </w:r>
      <w:r w:rsidRPr="00F10931">
        <w:rPr>
          <w:rFonts w:ascii="Times New Roman" w:hAnsi="Times New Roman" w:cs="Times New Roman"/>
        </w:rPr>
        <w:t xml:space="preserve"> of that Act for a review by the Repatriation Review Tribunal of the determination the subject of the appeal, and, for the purposes of that review, that determination shall be deemed to be a decision.</w:t>
      </w:r>
    </w:p>
    <w:p w14:paraId="17CBE071" w14:textId="77777777" w:rsidR="00C00440" w:rsidRPr="00E22C0C" w:rsidRDefault="00113FF4" w:rsidP="00E22C0C">
      <w:pPr>
        <w:spacing w:before="120" w:after="60"/>
        <w:jc w:val="both"/>
        <w:rPr>
          <w:rFonts w:ascii="Times New Roman" w:hAnsi="Times New Roman" w:cs="Times New Roman"/>
          <w:b/>
          <w:sz w:val="20"/>
        </w:rPr>
      </w:pPr>
      <w:r w:rsidRPr="00E22C0C">
        <w:rPr>
          <w:rFonts w:ascii="Times New Roman" w:hAnsi="Times New Roman" w:cs="Times New Roman"/>
          <w:b/>
          <w:sz w:val="20"/>
        </w:rPr>
        <w:t xml:space="preserve">Application of Part </w:t>
      </w:r>
      <w:r w:rsidRPr="00E22C0C">
        <w:rPr>
          <w:rFonts w:ascii="Times New Roman" w:hAnsi="Times New Roman" w:cs="Times New Roman"/>
          <w:b/>
          <w:smallCaps/>
          <w:sz w:val="20"/>
        </w:rPr>
        <w:t xml:space="preserve">IIIa </w:t>
      </w:r>
      <w:r w:rsidRPr="00E22C0C">
        <w:rPr>
          <w:rFonts w:ascii="Times New Roman" w:hAnsi="Times New Roman" w:cs="Times New Roman"/>
          <w:b/>
          <w:sz w:val="20"/>
        </w:rPr>
        <w:t>of the Repatriation Act to decisions of former Tribunals</w:t>
      </w:r>
    </w:p>
    <w:p w14:paraId="036E0AB3" w14:textId="77777777" w:rsidR="00C00440" w:rsidRPr="00F10931" w:rsidRDefault="00113FF4" w:rsidP="00E22C0C">
      <w:pPr>
        <w:spacing w:after="60"/>
        <w:ind w:firstLine="288"/>
        <w:jc w:val="both"/>
        <w:rPr>
          <w:rFonts w:ascii="Times New Roman" w:hAnsi="Times New Roman" w:cs="Times New Roman"/>
        </w:rPr>
      </w:pPr>
      <w:r w:rsidRPr="00F10931">
        <w:rPr>
          <w:rFonts w:ascii="Times New Roman" w:hAnsi="Times New Roman" w:cs="Times New Roman"/>
          <w:b/>
          <w:bCs/>
        </w:rPr>
        <w:t>49.</w:t>
      </w:r>
      <w:r w:rsidR="00933699" w:rsidRPr="00F10931">
        <w:rPr>
          <w:rFonts w:ascii="Times New Roman" w:hAnsi="Times New Roman" w:cs="Times New Roman"/>
        </w:rPr>
        <w:t xml:space="preserve"> </w:t>
      </w:r>
      <w:r w:rsidRPr="00F10931">
        <w:rPr>
          <w:rFonts w:ascii="Times New Roman" w:hAnsi="Times New Roman" w:cs="Times New Roman"/>
        </w:rPr>
        <w:t>(1) Part III</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applies to, and in relation to, a decision of an Appeal Tribunal or of an Assessment Appeal Tribunal made before the commencement of this Part as if—</w:t>
      </w:r>
    </w:p>
    <w:p w14:paraId="2F9D189F" w14:textId="6C7A9AA2" w:rsidR="00C00440" w:rsidRPr="00F10931" w:rsidRDefault="00113FF4" w:rsidP="00E22C0C">
      <w:pPr>
        <w:spacing w:after="60"/>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where that decision was made on an appeal under section 64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8</w:t>
      </w:r>
      <w:r w:rsidR="00FB4449">
        <w:rPr>
          <w:rFonts w:ascii="Times New Roman" w:hAnsi="Times New Roman" w:cs="Times New Roman"/>
          <w:smallCaps/>
        </w:rPr>
        <w:t>aa</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as in force before the commencement of this Part—that decision were a decision of the Repatriation Review Tribunal on a review in pursuance of an application under section 107</w:t>
      </w:r>
      <w:r w:rsidRPr="00F10931">
        <w:rPr>
          <w:rFonts w:ascii="Times New Roman" w:hAnsi="Times New Roman" w:cs="Times New Roman"/>
          <w:smallCaps/>
        </w:rPr>
        <w:t>vc</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34 of the </w:t>
      </w:r>
      <w:r w:rsidRPr="00F10931">
        <w:rPr>
          <w:rFonts w:ascii="Times New Roman" w:hAnsi="Times New Roman" w:cs="Times New Roman"/>
          <w:i/>
          <w:iCs/>
        </w:rPr>
        <w:t xml:space="preserve">Seamen’s War Pensions and Allowances Act </w:t>
      </w:r>
      <w:r w:rsidRPr="00F10931">
        <w:rPr>
          <w:rFonts w:ascii="Times New Roman" w:hAnsi="Times New Roman" w:cs="Times New Roman"/>
        </w:rPr>
        <w:t>1940, whichever is the appropriate section;</w:t>
      </w:r>
    </w:p>
    <w:p w14:paraId="38C649F4" w14:textId="77777777" w:rsidR="00C00440" w:rsidRPr="00F10931" w:rsidRDefault="00113FF4" w:rsidP="00E22C0C">
      <w:pPr>
        <w:spacing w:after="60"/>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 xml:space="preserve">where that decision was made on an appeal under section 67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8</w:t>
      </w:r>
      <w:r w:rsidRPr="00F10931">
        <w:rPr>
          <w:rFonts w:ascii="Times New Roman" w:hAnsi="Times New Roman" w:cs="Times New Roman"/>
          <w:smallCaps/>
        </w:rPr>
        <w:t>ab</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as in force before the commencement of this Part—that decision were a decision of the Repatriation Review Tribunal on a review in pursuance of an application under section 107</w:t>
      </w:r>
      <w:r w:rsidRPr="00F10931">
        <w:rPr>
          <w:rFonts w:ascii="Times New Roman" w:hAnsi="Times New Roman" w:cs="Times New Roman"/>
          <w:smallCaps/>
        </w:rPr>
        <w:t>vd</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35 of the </w:t>
      </w:r>
      <w:r w:rsidRPr="00F10931">
        <w:rPr>
          <w:rFonts w:ascii="Times New Roman" w:hAnsi="Times New Roman" w:cs="Times New Roman"/>
          <w:i/>
          <w:iCs/>
        </w:rPr>
        <w:t xml:space="preserve">Seamen’s War Pensions and Allowances Act </w:t>
      </w:r>
      <w:r w:rsidRPr="00F10931">
        <w:rPr>
          <w:rFonts w:ascii="Times New Roman" w:hAnsi="Times New Roman" w:cs="Times New Roman"/>
        </w:rPr>
        <w:t>1940, whichever is the appropriate section; or</w:t>
      </w:r>
    </w:p>
    <w:p w14:paraId="2A0FE657" w14:textId="77777777" w:rsidR="00C00440" w:rsidRPr="00F10931" w:rsidRDefault="00113FF4" w:rsidP="00E22C0C">
      <w:pPr>
        <w:spacing w:after="60"/>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 xml:space="preserve">where that decision was made on an appeal under section 70 of the </w:t>
      </w:r>
      <w:r w:rsidRPr="00F10931">
        <w:rPr>
          <w:rFonts w:ascii="Times New Roman" w:hAnsi="Times New Roman" w:cs="Times New Roman"/>
          <w:i/>
          <w:iCs/>
        </w:rPr>
        <w:t>Repatriation Act</w:t>
      </w:r>
      <w:r w:rsidRPr="00F10931">
        <w:rPr>
          <w:rFonts w:ascii="Times New Roman" w:hAnsi="Times New Roman" w:cs="Times New Roman"/>
        </w:rPr>
        <w:t xml:space="preserve"> 1920 as in force before the commencement of this Part—that decision were a decision of the Repatriation Review Tribunal on a review in pursuance of section 107</w:t>
      </w:r>
      <w:r w:rsidRPr="00F10931">
        <w:rPr>
          <w:rFonts w:ascii="Times New Roman" w:hAnsi="Times New Roman" w:cs="Times New Roman"/>
          <w:smallCaps/>
        </w:rPr>
        <w:t>ve</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w:t>
      </w:r>
    </w:p>
    <w:p w14:paraId="3F046322" w14:textId="77777777" w:rsidR="00E22C0C" w:rsidRDefault="00113FF4" w:rsidP="00E22C0C">
      <w:pPr>
        <w:spacing w:after="60"/>
        <w:ind w:firstLine="288"/>
        <w:jc w:val="both"/>
        <w:rPr>
          <w:rFonts w:ascii="Times New Roman" w:hAnsi="Times New Roman" w:cs="Times New Roman"/>
        </w:rPr>
      </w:pPr>
      <w:r w:rsidRPr="00F10931">
        <w:rPr>
          <w:rFonts w:ascii="Times New Roman" w:hAnsi="Times New Roman" w:cs="Times New Roman"/>
        </w:rPr>
        <w:t>(2) For the purposes of the application, by virtue of sub-section (1) of this section, of section 107</w:t>
      </w:r>
      <w:r w:rsidRPr="00F10931">
        <w:rPr>
          <w:rFonts w:ascii="Times New Roman" w:hAnsi="Times New Roman" w:cs="Times New Roman"/>
          <w:smallCaps/>
        </w:rPr>
        <w:t>vzb</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to, and in relation to, a decision of an Appeal Tribunal or an Assessment Appeal Tribunal, the reference in that section to the service, in accordance with section 107</w:t>
      </w:r>
      <w:r w:rsidRPr="00F10931">
        <w:rPr>
          <w:rFonts w:ascii="Times New Roman" w:hAnsi="Times New Roman" w:cs="Times New Roman"/>
          <w:smallCaps/>
        </w:rPr>
        <w:t>vk</w:t>
      </w:r>
      <w:r w:rsidRPr="00F10931">
        <w:rPr>
          <w:rFonts w:ascii="Times New Roman" w:hAnsi="Times New Roman" w:cs="Times New Roman"/>
        </w:rPr>
        <w:t xml:space="preserve"> of that Act, of a copy of a decision of the Repatriation Review Tribunal shall be read as a reference to the furnishing to the Repatriation Commission of a copy of that first-mentioned decision.</w:t>
      </w:r>
    </w:p>
    <w:p w14:paraId="2F97C844" w14:textId="77777777" w:rsidR="00C00440" w:rsidRPr="00BD2727" w:rsidRDefault="00113FF4" w:rsidP="00BD2727">
      <w:pPr>
        <w:spacing w:before="120" w:after="60"/>
        <w:jc w:val="both"/>
        <w:rPr>
          <w:rFonts w:ascii="Times New Roman" w:hAnsi="Times New Roman" w:cs="Times New Roman"/>
          <w:b/>
          <w:sz w:val="20"/>
        </w:rPr>
      </w:pPr>
      <w:r w:rsidRPr="00BD2727">
        <w:rPr>
          <w:rFonts w:ascii="Times New Roman" w:hAnsi="Times New Roman" w:cs="Times New Roman"/>
          <w:b/>
          <w:sz w:val="20"/>
        </w:rPr>
        <w:t>Decisions of former Tribunals not affected by amendments made by section 14</w:t>
      </w:r>
    </w:p>
    <w:p w14:paraId="6CEAAC19" w14:textId="77777777" w:rsidR="00C00440" w:rsidRPr="00F10931" w:rsidRDefault="00113FF4" w:rsidP="00BD2727">
      <w:pPr>
        <w:spacing w:after="60"/>
        <w:ind w:firstLine="288"/>
        <w:jc w:val="both"/>
        <w:rPr>
          <w:rFonts w:ascii="Times New Roman" w:hAnsi="Times New Roman" w:cs="Times New Roman"/>
        </w:rPr>
      </w:pPr>
      <w:r w:rsidRPr="00F10931">
        <w:rPr>
          <w:rFonts w:ascii="Times New Roman" w:hAnsi="Times New Roman" w:cs="Times New Roman"/>
          <w:b/>
          <w:bCs/>
        </w:rPr>
        <w:t>50.</w:t>
      </w:r>
      <w:r w:rsidR="00933699" w:rsidRPr="00F10931">
        <w:rPr>
          <w:rFonts w:ascii="Times New Roman" w:hAnsi="Times New Roman" w:cs="Times New Roman"/>
        </w:rPr>
        <w:t xml:space="preserve"> </w:t>
      </w:r>
      <w:r w:rsidRPr="00F10931">
        <w:rPr>
          <w:rFonts w:ascii="Times New Roman" w:hAnsi="Times New Roman" w:cs="Times New Roman"/>
        </w:rPr>
        <w:t>(1) The amendments made by section 15 do not affect decisions of an Appeal Tribunal or of an Assessment Appeal Tribunal made before the commencement of this Part.</w:t>
      </w:r>
    </w:p>
    <w:p w14:paraId="01D91B4B" w14:textId="77777777" w:rsidR="00C00440" w:rsidRPr="00F10931" w:rsidRDefault="00113FF4" w:rsidP="00BD2727">
      <w:pPr>
        <w:spacing w:after="60"/>
        <w:ind w:firstLine="288"/>
        <w:jc w:val="both"/>
        <w:rPr>
          <w:rFonts w:ascii="Times New Roman" w:hAnsi="Times New Roman" w:cs="Times New Roman"/>
        </w:rPr>
      </w:pPr>
      <w:r w:rsidRPr="00F10931">
        <w:rPr>
          <w:rFonts w:ascii="Times New Roman" w:hAnsi="Times New Roman" w:cs="Times New Roman"/>
        </w:rPr>
        <w:t xml:space="preserve">(2) Section 31 of the </w:t>
      </w:r>
      <w:r w:rsidRPr="00F10931">
        <w:rPr>
          <w:rFonts w:ascii="Times New Roman" w:hAnsi="Times New Roman" w:cs="Times New Roman"/>
          <w:i/>
          <w:iCs/>
        </w:rPr>
        <w:t>Repatriation Act</w:t>
      </w:r>
      <w:r w:rsidRPr="00F10931">
        <w:rPr>
          <w:rFonts w:ascii="Times New Roman" w:hAnsi="Times New Roman" w:cs="Times New Roman"/>
        </w:rPr>
        <w:t xml:space="preserve"> 1920 and section 55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w:t>
      </w:r>
    </w:p>
    <w:p w14:paraId="00F8C86B" w14:textId="77777777" w:rsidR="00C00440" w:rsidRPr="00F10931" w:rsidRDefault="00113FF4" w:rsidP="00BD272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do not apply in relation to a decision referred to in sub-section (1) of this section that is—</w:t>
      </w:r>
    </w:p>
    <w:p w14:paraId="632D5EE1" w14:textId="77777777" w:rsidR="00C00440" w:rsidRPr="00F10931" w:rsidRDefault="00113FF4" w:rsidP="00BD2727">
      <w:pPr>
        <w:spacing w:before="60" w:after="60"/>
        <w:ind w:left="1224" w:hanging="360"/>
        <w:jc w:val="both"/>
        <w:rPr>
          <w:rFonts w:ascii="Times New Roman" w:hAnsi="Times New Roman" w:cs="Times New Roman"/>
        </w:rPr>
      </w:pPr>
      <w:r w:rsidRPr="00F10931">
        <w:rPr>
          <w:rFonts w:ascii="Times New Roman" w:hAnsi="Times New Roman" w:cs="Times New Roman"/>
        </w:rPr>
        <w:t>(i)</w:t>
      </w:r>
      <w:r w:rsidR="00933699" w:rsidRPr="00F10931">
        <w:rPr>
          <w:rFonts w:ascii="Times New Roman" w:hAnsi="Times New Roman" w:cs="Times New Roman"/>
        </w:rPr>
        <w:t xml:space="preserve"> </w:t>
      </w:r>
      <w:r w:rsidRPr="00F10931">
        <w:rPr>
          <w:rFonts w:ascii="Times New Roman" w:hAnsi="Times New Roman" w:cs="Times New Roman"/>
        </w:rPr>
        <w:t>a decision to which section 107</w:t>
      </w:r>
      <w:r w:rsidRPr="00F10931">
        <w:rPr>
          <w:rFonts w:ascii="Times New Roman" w:hAnsi="Times New Roman" w:cs="Times New Roman"/>
          <w:smallCaps/>
        </w:rPr>
        <w:t>vzb</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applies by virtue of section 49 of this Act; or</w:t>
      </w:r>
    </w:p>
    <w:p w14:paraId="5E9DBC71" w14:textId="77777777" w:rsidR="00C00440" w:rsidRPr="00F10931" w:rsidRDefault="00113FF4" w:rsidP="00BD2727">
      <w:pPr>
        <w:spacing w:before="60" w:after="60"/>
        <w:ind w:left="1224" w:hanging="360"/>
        <w:jc w:val="both"/>
        <w:rPr>
          <w:rFonts w:ascii="Times New Roman" w:hAnsi="Times New Roman" w:cs="Times New Roman"/>
        </w:rPr>
      </w:pPr>
      <w:r w:rsidRPr="00F10931">
        <w:rPr>
          <w:rFonts w:ascii="Times New Roman" w:hAnsi="Times New Roman" w:cs="Times New Roman"/>
        </w:rPr>
        <w:t>(ii)</w:t>
      </w:r>
      <w:r w:rsidR="00933699" w:rsidRPr="00F10931">
        <w:rPr>
          <w:rFonts w:ascii="Times New Roman" w:hAnsi="Times New Roman" w:cs="Times New Roman"/>
        </w:rPr>
        <w:t xml:space="preserve"> </w:t>
      </w:r>
      <w:r w:rsidRPr="00F10931">
        <w:rPr>
          <w:rFonts w:ascii="Times New Roman" w:hAnsi="Times New Roman" w:cs="Times New Roman"/>
        </w:rPr>
        <w:t>a decision to which section 107</w:t>
      </w:r>
      <w:r w:rsidRPr="00F10931">
        <w:rPr>
          <w:rFonts w:ascii="Times New Roman" w:hAnsi="Times New Roman" w:cs="Times New Roman"/>
          <w:smallCaps/>
        </w:rPr>
        <w:t>vzc</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applies by virtue of section 49 of this Act that is binding on the Repatriation Commission by reason that the appropriate period specified in sub-section 107</w:t>
      </w:r>
      <w:r w:rsidRPr="00F10931">
        <w:rPr>
          <w:rFonts w:ascii="Times New Roman" w:hAnsi="Times New Roman" w:cs="Times New Roman"/>
          <w:smallCaps/>
        </w:rPr>
        <w:t>vzc</w:t>
      </w:r>
      <w:r w:rsidRPr="00F10931">
        <w:rPr>
          <w:rFonts w:ascii="Times New Roman" w:hAnsi="Times New Roman" w:cs="Times New Roman"/>
        </w:rPr>
        <w:t xml:space="preserve"> (1) of that Act has not expired; and</w:t>
      </w:r>
    </w:p>
    <w:p w14:paraId="6453188F" w14:textId="77777777" w:rsidR="00C00440" w:rsidRPr="00F10931" w:rsidRDefault="00113FF4" w:rsidP="00BD272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subject to sub-section 107</w:t>
      </w:r>
      <w:r w:rsidRPr="00F10931">
        <w:rPr>
          <w:rFonts w:ascii="Times New Roman" w:hAnsi="Times New Roman" w:cs="Times New Roman"/>
          <w:smallCaps/>
        </w:rPr>
        <w:t>vzc</w:t>
      </w:r>
      <w:r w:rsidRPr="00F10931">
        <w:rPr>
          <w:rFonts w:ascii="Times New Roman" w:hAnsi="Times New Roman" w:cs="Times New Roman"/>
        </w:rPr>
        <w:t xml:space="preserve"> (2) of the </w:t>
      </w:r>
      <w:r w:rsidRPr="00F10931">
        <w:rPr>
          <w:rFonts w:ascii="Times New Roman" w:hAnsi="Times New Roman" w:cs="Times New Roman"/>
          <w:i/>
          <w:iCs/>
        </w:rPr>
        <w:t>Repatriation Act</w:t>
      </w:r>
      <w:r w:rsidRPr="00F10931">
        <w:rPr>
          <w:rFonts w:ascii="Times New Roman" w:hAnsi="Times New Roman" w:cs="Times New Roman"/>
        </w:rPr>
        <w:t xml:space="preserve"> 1920 in its application by virtue of section 49 of this Act, do not apply in relation to an assessment made by a decision to which sub-paragraph (a) (ii) of this sub-section applies.</w:t>
      </w:r>
    </w:p>
    <w:p w14:paraId="62E21A29" w14:textId="77777777" w:rsidR="00C00440" w:rsidRPr="00BD2727" w:rsidRDefault="00113FF4" w:rsidP="00BD2727">
      <w:pPr>
        <w:spacing w:before="120" w:after="60"/>
        <w:jc w:val="both"/>
        <w:rPr>
          <w:rFonts w:ascii="Times New Roman" w:hAnsi="Times New Roman" w:cs="Times New Roman"/>
          <w:b/>
          <w:sz w:val="20"/>
        </w:rPr>
      </w:pPr>
      <w:r w:rsidRPr="00BD2727">
        <w:rPr>
          <w:rFonts w:ascii="Times New Roman" w:hAnsi="Times New Roman" w:cs="Times New Roman"/>
          <w:b/>
          <w:sz w:val="20"/>
        </w:rPr>
        <w:t>Furnishing of copies of determinations, &amp;c., before commencement of this Part</w:t>
      </w:r>
    </w:p>
    <w:p w14:paraId="17128C89" w14:textId="77777777" w:rsidR="00C00440" w:rsidRPr="00F10931" w:rsidRDefault="00113FF4" w:rsidP="00BD2727">
      <w:pPr>
        <w:spacing w:after="60"/>
        <w:ind w:firstLine="288"/>
        <w:jc w:val="both"/>
        <w:rPr>
          <w:rFonts w:ascii="Times New Roman" w:hAnsi="Times New Roman" w:cs="Times New Roman"/>
        </w:rPr>
      </w:pPr>
      <w:r w:rsidRPr="00F10931">
        <w:rPr>
          <w:rFonts w:ascii="Times New Roman" w:hAnsi="Times New Roman" w:cs="Times New Roman"/>
          <w:b/>
          <w:bCs/>
        </w:rPr>
        <w:t>51.</w:t>
      </w:r>
      <w:r w:rsidR="00933699" w:rsidRPr="00F10931">
        <w:rPr>
          <w:rFonts w:ascii="Times New Roman" w:hAnsi="Times New Roman" w:cs="Times New Roman"/>
        </w:rPr>
        <w:t xml:space="preserve"> </w:t>
      </w:r>
      <w:r w:rsidRPr="00F10931">
        <w:rPr>
          <w:rFonts w:ascii="Times New Roman" w:hAnsi="Times New Roman" w:cs="Times New Roman"/>
        </w:rPr>
        <w:t>Where, before the commencement of this Part, a copy of a decision or determination was furnished to a person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8</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then—</w:t>
      </w:r>
    </w:p>
    <w:p w14:paraId="3DA61DFD" w14:textId="77777777" w:rsidR="00C00440" w:rsidRPr="00F10931" w:rsidRDefault="00113FF4" w:rsidP="00BD2727">
      <w:pPr>
        <w:ind w:left="648" w:hanging="360"/>
        <w:jc w:val="both"/>
        <w:rPr>
          <w:rFonts w:ascii="Times New Roman" w:hAnsi="Times New Roman" w:cs="Times New Roman"/>
        </w:rPr>
      </w:pPr>
      <w:r w:rsidRPr="00F10931">
        <w:rPr>
          <w:rFonts w:ascii="Times New Roman" w:hAnsi="Times New Roman" w:cs="Times New Roman"/>
        </w:rPr>
        <w:t>(a)</w:t>
      </w:r>
      <w:r w:rsidR="00933699" w:rsidRPr="00F10931">
        <w:rPr>
          <w:rFonts w:ascii="Times New Roman" w:hAnsi="Times New Roman" w:cs="Times New Roman"/>
        </w:rPr>
        <w:t xml:space="preserve"> </w:t>
      </w:r>
      <w:r w:rsidRPr="00F10931">
        <w:rPr>
          <w:rFonts w:ascii="Times New Roman" w:hAnsi="Times New Roman" w:cs="Times New Roman"/>
        </w:rPr>
        <w:t xml:space="preserve">where the decision or determination was a decision or determination of the Repatriation Commission or a Repatriation Board and the furnishing was in accordance with section </w:t>
      </w:r>
      <w:r w:rsidRPr="00F10931">
        <w:rPr>
          <w:rFonts w:ascii="Times New Roman" w:hAnsi="Times New Roman" w:cs="Times New Roman"/>
          <w:smallCaps/>
        </w:rPr>
        <w:t xml:space="preserve">47a </w:t>
      </w:r>
      <w:r w:rsidRPr="00F10931">
        <w:rPr>
          <w:rFonts w:ascii="Times New Roman" w:hAnsi="Times New Roman" w:cs="Times New Roman"/>
        </w:rPr>
        <w:t xml:space="preserve">of the </w:t>
      </w:r>
      <w:r w:rsidRPr="00F10931">
        <w:rPr>
          <w:rFonts w:ascii="Times New Roman" w:hAnsi="Times New Roman" w:cs="Times New Roman"/>
          <w:i/>
          <w:iCs/>
        </w:rPr>
        <w:t>Repatriation Act</w:t>
      </w:r>
      <w:r w:rsidRPr="00F10931">
        <w:rPr>
          <w:rFonts w:ascii="Times New Roman" w:hAnsi="Times New Roman" w:cs="Times New Roman"/>
        </w:rPr>
        <w:t xml:space="preserve"> 1920—that furnishing shall, after the commencement of this Part, be deemed, for the purposes of Part III</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to be a service, in accordance with section 47</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as in force after the commencement of this Part, of that copy;</w:t>
      </w:r>
    </w:p>
    <w:p w14:paraId="28D951EC" w14:textId="77777777" w:rsidR="00C00440" w:rsidRPr="00F10931" w:rsidRDefault="00113FF4" w:rsidP="00BD2727">
      <w:pPr>
        <w:ind w:left="648" w:hanging="360"/>
        <w:jc w:val="both"/>
        <w:rPr>
          <w:rFonts w:ascii="Times New Roman" w:hAnsi="Times New Roman" w:cs="Times New Roman"/>
        </w:rPr>
      </w:pPr>
      <w:r w:rsidRPr="00F10931">
        <w:rPr>
          <w:rFonts w:ascii="Times New Roman" w:hAnsi="Times New Roman" w:cs="Times New Roman"/>
        </w:rPr>
        <w:t>(b)</w:t>
      </w:r>
      <w:r w:rsidR="00933699" w:rsidRPr="00F10931">
        <w:rPr>
          <w:rFonts w:ascii="Times New Roman" w:hAnsi="Times New Roman" w:cs="Times New Roman"/>
        </w:rPr>
        <w:t xml:space="preserve"> </w:t>
      </w:r>
      <w:r w:rsidRPr="00F10931">
        <w:rPr>
          <w:rFonts w:ascii="Times New Roman" w:hAnsi="Times New Roman" w:cs="Times New Roman"/>
        </w:rPr>
        <w:t>where the decision or determination was a decision or determination of the Repatriation Commission or a Seamen’s Pensions and Allowances Committee and the furnishing was in accordance with section 8</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1940—that furnishing shall, after the commencement of this Part, be deemed, for the purposes of Part III</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to be a service, in accordance with section 8</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 as in force after the commencement of this Part, of that copy; and</w:t>
      </w:r>
    </w:p>
    <w:p w14:paraId="0C335958" w14:textId="120D5AA8" w:rsidR="00C00440" w:rsidRPr="00F10931" w:rsidRDefault="00113FF4" w:rsidP="0096679F">
      <w:pPr>
        <w:ind w:left="648" w:hanging="360"/>
        <w:jc w:val="both"/>
        <w:rPr>
          <w:rFonts w:ascii="Times New Roman" w:hAnsi="Times New Roman" w:cs="Times New Roman"/>
        </w:rPr>
      </w:pPr>
      <w:r w:rsidRPr="00F10931">
        <w:rPr>
          <w:rFonts w:ascii="Times New Roman" w:hAnsi="Times New Roman" w:cs="Times New Roman"/>
        </w:rPr>
        <w:t>(c)</w:t>
      </w:r>
      <w:r w:rsidR="00933699" w:rsidRPr="00F10931">
        <w:rPr>
          <w:rFonts w:ascii="Times New Roman" w:hAnsi="Times New Roman" w:cs="Times New Roman"/>
        </w:rPr>
        <w:t xml:space="preserve"> </w:t>
      </w:r>
      <w:r w:rsidRPr="00F10931">
        <w:rPr>
          <w:rFonts w:ascii="Times New Roman" w:hAnsi="Times New Roman" w:cs="Times New Roman"/>
        </w:rPr>
        <w:t xml:space="preserve">where the decision or determination was a decision or determination of an Appeal Tribunal or an Assessment Appeal Tribunal and the furnishing was in accordance with section </w:t>
      </w:r>
      <w:r w:rsidRPr="00F10931">
        <w:rPr>
          <w:rFonts w:ascii="Times New Roman" w:hAnsi="Times New Roman" w:cs="Times New Roman"/>
          <w:smallCaps/>
        </w:rPr>
        <w:t xml:space="preserve">47a </w:t>
      </w:r>
      <w:r w:rsidRPr="00F10931">
        <w:rPr>
          <w:rFonts w:ascii="Times New Roman" w:hAnsi="Times New Roman" w:cs="Times New Roman"/>
        </w:rPr>
        <w:t xml:space="preserve">of the </w:t>
      </w:r>
      <w:r w:rsidRPr="00F10931">
        <w:rPr>
          <w:rFonts w:ascii="Times New Roman" w:hAnsi="Times New Roman" w:cs="Times New Roman"/>
          <w:i/>
          <w:iCs/>
        </w:rPr>
        <w:t>Repatriation Act</w:t>
      </w:r>
      <w:r w:rsidRPr="00F10931">
        <w:rPr>
          <w:rFonts w:ascii="Times New Roman" w:hAnsi="Times New Roman" w:cs="Times New Roman"/>
        </w:rPr>
        <w:t xml:space="preserve"> 1920 or section 8</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Seamen’s War Pensions and Allowances Act</w:t>
      </w:r>
      <w:r w:rsidRPr="00F10931">
        <w:rPr>
          <w:rFonts w:ascii="Times New Roman" w:hAnsi="Times New Roman" w:cs="Times New Roman"/>
        </w:rPr>
        <w:t xml:space="preserve"> 1940—that furnishing shall, after the commencement of this Part, be deemed, for the purposes of</w:t>
      </w:r>
      <w:r w:rsidR="0096679F">
        <w:rPr>
          <w:rFonts w:ascii="Times New Roman" w:hAnsi="Times New Roman" w:cs="Times New Roman"/>
        </w:rPr>
        <w:t xml:space="preserve"> </w:t>
      </w:r>
      <w:r w:rsidRPr="00F10931">
        <w:rPr>
          <w:rFonts w:ascii="Times New Roman" w:hAnsi="Times New Roman" w:cs="Times New Roman"/>
        </w:rPr>
        <w:t xml:space="preserve">Part </w:t>
      </w:r>
      <w:proofErr w:type="spellStart"/>
      <w:r w:rsidRPr="00F10931">
        <w:rPr>
          <w:rFonts w:ascii="Times New Roman" w:hAnsi="Times New Roman" w:cs="Times New Roman"/>
        </w:rPr>
        <w:t>III</w:t>
      </w:r>
      <w:r w:rsidRPr="00F10931">
        <w:rPr>
          <w:rFonts w:ascii="Times New Roman" w:hAnsi="Times New Roman" w:cs="Times New Roman"/>
          <w:smallCaps/>
        </w:rPr>
        <w:t>a</w:t>
      </w:r>
      <w:proofErr w:type="spellEnd"/>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to be a service, in accordance with section 107</w:t>
      </w:r>
      <w:r w:rsidRPr="00F10931">
        <w:rPr>
          <w:rFonts w:ascii="Times New Roman" w:hAnsi="Times New Roman" w:cs="Times New Roman"/>
          <w:smallCaps/>
        </w:rPr>
        <w:t>vk</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of that copy.</w:t>
      </w:r>
    </w:p>
    <w:p w14:paraId="28F743E9" w14:textId="77777777" w:rsidR="00C00440" w:rsidRPr="001F725A" w:rsidRDefault="00113FF4" w:rsidP="001F725A">
      <w:pPr>
        <w:spacing w:before="120" w:after="60"/>
        <w:jc w:val="both"/>
        <w:rPr>
          <w:rFonts w:ascii="Times New Roman" w:hAnsi="Times New Roman" w:cs="Times New Roman"/>
          <w:b/>
          <w:sz w:val="20"/>
        </w:rPr>
      </w:pPr>
      <w:r w:rsidRPr="001F725A">
        <w:rPr>
          <w:rFonts w:ascii="Times New Roman" w:hAnsi="Times New Roman" w:cs="Times New Roman"/>
          <w:b/>
          <w:sz w:val="20"/>
        </w:rPr>
        <w:t>Approvals under Repatriation Act to continue in force</w:t>
      </w:r>
    </w:p>
    <w:p w14:paraId="30F50B4D" w14:textId="77777777" w:rsidR="00C00440" w:rsidRPr="00F10931" w:rsidRDefault="00113FF4" w:rsidP="001F725A">
      <w:pPr>
        <w:spacing w:after="60"/>
        <w:ind w:firstLine="288"/>
        <w:jc w:val="both"/>
        <w:rPr>
          <w:rFonts w:ascii="Times New Roman" w:hAnsi="Times New Roman" w:cs="Times New Roman"/>
        </w:rPr>
      </w:pPr>
      <w:r w:rsidRPr="00F10931">
        <w:rPr>
          <w:rFonts w:ascii="Times New Roman" w:hAnsi="Times New Roman" w:cs="Times New Roman"/>
          <w:b/>
          <w:bCs/>
        </w:rPr>
        <w:t>52.</w:t>
      </w:r>
      <w:r w:rsidR="00933699" w:rsidRPr="00F10931">
        <w:rPr>
          <w:rFonts w:ascii="Times New Roman" w:hAnsi="Times New Roman" w:cs="Times New Roman"/>
        </w:rPr>
        <w:t xml:space="preserve"> </w:t>
      </w:r>
      <w:r w:rsidRPr="00F10931">
        <w:rPr>
          <w:rFonts w:ascii="Times New Roman" w:hAnsi="Times New Roman" w:cs="Times New Roman"/>
        </w:rPr>
        <w:t xml:space="preserve">(1) An approval of a person as a representative of a claimant under section </w:t>
      </w:r>
      <w:r w:rsidRPr="00F10931">
        <w:rPr>
          <w:rFonts w:ascii="Times New Roman" w:hAnsi="Times New Roman" w:cs="Times New Roman"/>
          <w:smallCaps/>
        </w:rPr>
        <w:t xml:space="preserve">24a </w:t>
      </w:r>
      <w:r w:rsidRPr="00F10931">
        <w:rPr>
          <w:rFonts w:ascii="Times New Roman" w:hAnsi="Times New Roman" w:cs="Times New Roman"/>
        </w:rPr>
        <w:t xml:space="preserve">of the </w:t>
      </w:r>
      <w:r w:rsidRPr="00F10931">
        <w:rPr>
          <w:rFonts w:ascii="Times New Roman" w:hAnsi="Times New Roman" w:cs="Times New Roman"/>
          <w:i/>
          <w:iCs/>
        </w:rPr>
        <w:t>Repatriation Act</w:t>
      </w:r>
      <w:r w:rsidRPr="00F10931">
        <w:rPr>
          <w:rFonts w:ascii="Times New Roman" w:hAnsi="Times New Roman" w:cs="Times New Roman"/>
        </w:rPr>
        <w:t xml:space="preserve"> 1920 that was in force immediately before the commencement of this Part continues in force, after the commencement of this Part, as if it had been given under section </w:t>
      </w:r>
      <w:r w:rsidRPr="00F10931">
        <w:rPr>
          <w:rFonts w:ascii="Times New Roman" w:hAnsi="Times New Roman" w:cs="Times New Roman"/>
          <w:smallCaps/>
        </w:rPr>
        <w:t xml:space="preserve">24a </w:t>
      </w:r>
      <w:r w:rsidRPr="00F10931">
        <w:rPr>
          <w:rFonts w:ascii="Times New Roman" w:hAnsi="Times New Roman" w:cs="Times New Roman"/>
        </w:rPr>
        <w:t xml:space="preserve">of the </w:t>
      </w:r>
      <w:r w:rsidRPr="00F10931">
        <w:rPr>
          <w:rFonts w:ascii="Times New Roman" w:hAnsi="Times New Roman" w:cs="Times New Roman"/>
          <w:i/>
          <w:iCs/>
        </w:rPr>
        <w:t>Repatriation Act</w:t>
      </w:r>
      <w:r w:rsidRPr="00F10931">
        <w:rPr>
          <w:rFonts w:ascii="Times New Roman" w:hAnsi="Times New Roman" w:cs="Times New Roman"/>
        </w:rPr>
        <w:t xml:space="preserve"> 1920 as in force after the commencement of this Part.</w:t>
      </w:r>
    </w:p>
    <w:p w14:paraId="43BF51A7" w14:textId="77777777" w:rsidR="00C00440" w:rsidRPr="00F10931" w:rsidRDefault="00113FF4" w:rsidP="001F725A">
      <w:pPr>
        <w:spacing w:after="60"/>
        <w:ind w:firstLine="288"/>
        <w:jc w:val="both"/>
        <w:rPr>
          <w:rFonts w:ascii="Times New Roman" w:hAnsi="Times New Roman" w:cs="Times New Roman"/>
        </w:rPr>
      </w:pPr>
      <w:r w:rsidRPr="00F10931">
        <w:rPr>
          <w:rFonts w:ascii="Times New Roman" w:hAnsi="Times New Roman" w:cs="Times New Roman"/>
        </w:rPr>
        <w:t xml:space="preserve">(2) An approval of a person as the proper representative of an appellant under section 79 of the </w:t>
      </w:r>
      <w:r w:rsidRPr="00F10931">
        <w:rPr>
          <w:rFonts w:ascii="Times New Roman" w:hAnsi="Times New Roman" w:cs="Times New Roman"/>
          <w:i/>
          <w:iCs/>
        </w:rPr>
        <w:t>Repatriation Act</w:t>
      </w:r>
      <w:r w:rsidRPr="00F10931">
        <w:rPr>
          <w:rFonts w:ascii="Times New Roman" w:hAnsi="Times New Roman" w:cs="Times New Roman"/>
        </w:rPr>
        <w:t xml:space="preserve"> 1920 that was in force immediately before the commencement of this Part continues in force, after the commencement of this Part, as if it were an approval by the Repatriation Commission of the person as the representative, under section 24</w:t>
      </w:r>
      <w:r w:rsidRPr="00F10931">
        <w:rPr>
          <w:rFonts w:ascii="Times New Roman" w:hAnsi="Times New Roman" w:cs="Times New Roman"/>
          <w:smallCaps/>
        </w:rPr>
        <w:t>a</w:t>
      </w:r>
      <w:r w:rsidRPr="00F10931">
        <w:rPr>
          <w:rFonts w:ascii="Times New Roman" w:hAnsi="Times New Roman" w:cs="Times New Roman"/>
        </w:rPr>
        <w:t xml:space="preserve"> of the </w:t>
      </w:r>
      <w:r w:rsidRPr="00F10931">
        <w:rPr>
          <w:rFonts w:ascii="Times New Roman" w:hAnsi="Times New Roman" w:cs="Times New Roman"/>
          <w:i/>
          <w:iCs/>
        </w:rPr>
        <w:t>Repatriation Act</w:t>
      </w:r>
      <w:r w:rsidRPr="00F10931">
        <w:rPr>
          <w:rFonts w:ascii="Times New Roman" w:hAnsi="Times New Roman" w:cs="Times New Roman"/>
        </w:rPr>
        <w:t xml:space="preserve"> 1920, of the person who was the appellant.</w:t>
      </w:r>
    </w:p>
    <w:p w14:paraId="1DAC54DA" w14:textId="77777777" w:rsidR="00C00440" w:rsidRPr="00F10931" w:rsidRDefault="003E6F47" w:rsidP="001F725A">
      <w:pPr>
        <w:spacing w:before="360"/>
        <w:jc w:val="right"/>
        <w:rPr>
          <w:rFonts w:ascii="Times New Roman" w:hAnsi="Times New Roman" w:cs="Times New Roman"/>
        </w:rPr>
      </w:pPr>
      <w:r>
        <w:rPr>
          <w:rFonts w:ascii="Times New Roman" w:hAnsi="Times New Roman" w:cs="Times New Roman"/>
          <w:noProof/>
          <w:lang w:bidi="ar-SA"/>
        </w:rPr>
        <w:pict w14:anchorId="733947EB">
          <v:shapetype id="_x0000_t32" coordsize="21600,21600" o:spt="32" o:oned="t" path="m,l21600,21600e" filled="f">
            <v:path arrowok="t" fillok="f" o:connecttype="none"/>
            <o:lock v:ext="edit" shapetype="t"/>
          </v:shapetype>
          <v:shape id="_x0000_s1026" type="#_x0000_t32" style="position:absolute;left:0;text-align:left;margin-left:224.75pt;margin-top:3.45pt;width:51pt;height:0;z-index:251658240" o:connectortype="straight"/>
        </w:pict>
      </w:r>
      <w:r w:rsidR="00113FF4" w:rsidRPr="00F10931">
        <w:rPr>
          <w:rFonts w:ascii="Times New Roman" w:hAnsi="Times New Roman" w:cs="Times New Roman"/>
        </w:rPr>
        <w:t>SCHEDULE</w:t>
      </w:r>
      <w:r w:rsidR="001F725A">
        <w:rPr>
          <w:rFonts w:ascii="Times New Roman" w:hAnsi="Times New Roman" w:cs="Times New Roman"/>
        </w:rPr>
        <w:tab/>
      </w:r>
      <w:r w:rsidR="001F725A">
        <w:rPr>
          <w:rFonts w:ascii="Times New Roman" w:hAnsi="Times New Roman" w:cs="Times New Roman"/>
        </w:rPr>
        <w:tab/>
      </w:r>
      <w:r w:rsidR="001F725A">
        <w:rPr>
          <w:rFonts w:ascii="Times New Roman" w:hAnsi="Times New Roman" w:cs="Times New Roman"/>
        </w:rPr>
        <w:tab/>
      </w:r>
      <w:r w:rsidR="001F725A">
        <w:rPr>
          <w:rFonts w:ascii="Times New Roman" w:hAnsi="Times New Roman" w:cs="Times New Roman"/>
        </w:rPr>
        <w:tab/>
      </w:r>
      <w:r w:rsidR="001F725A">
        <w:rPr>
          <w:rFonts w:ascii="Times New Roman" w:hAnsi="Times New Roman" w:cs="Times New Roman"/>
        </w:rPr>
        <w:tab/>
      </w:r>
      <w:r w:rsidR="00113FF4" w:rsidRPr="00F10931">
        <w:rPr>
          <w:rFonts w:ascii="Times New Roman" w:hAnsi="Times New Roman" w:cs="Times New Roman"/>
        </w:rPr>
        <w:t>Section 32</w:t>
      </w:r>
    </w:p>
    <w:p w14:paraId="773FF939" w14:textId="77777777" w:rsidR="001F725A" w:rsidRDefault="00113FF4" w:rsidP="001F725A">
      <w:pPr>
        <w:spacing w:before="60" w:after="60"/>
        <w:jc w:val="center"/>
        <w:rPr>
          <w:rFonts w:ascii="Times New Roman" w:hAnsi="Times New Roman" w:cs="Times New Roman"/>
        </w:rPr>
      </w:pPr>
      <w:r w:rsidRPr="00F10931">
        <w:rPr>
          <w:rFonts w:ascii="Times New Roman" w:hAnsi="Times New Roman" w:cs="Times New Roman"/>
        </w:rPr>
        <w:t>FORMAL AMENDMENTS OF THE INTERIM FORCES BENEFITS ACT 1947</w:t>
      </w:r>
    </w:p>
    <w:p w14:paraId="6C48EB3A" w14:textId="77777777" w:rsidR="00C00440" w:rsidRPr="00F10931" w:rsidRDefault="00113FF4" w:rsidP="001F725A">
      <w:pPr>
        <w:spacing w:after="120"/>
        <w:jc w:val="center"/>
        <w:rPr>
          <w:rFonts w:ascii="Times New Roman" w:hAnsi="Times New Roman" w:cs="Times New Roman"/>
        </w:rPr>
      </w:pPr>
      <w:r w:rsidRPr="00F10931">
        <w:rPr>
          <w:rFonts w:ascii="Times New Roman" w:hAnsi="Times New Roman" w:cs="Times New Roman"/>
        </w:rPr>
        <w:t xml:space="preserve">The </w:t>
      </w:r>
      <w:r w:rsidRPr="00F10931">
        <w:rPr>
          <w:rFonts w:ascii="Times New Roman" w:hAnsi="Times New Roman" w:cs="Times New Roman"/>
          <w:i/>
          <w:iCs/>
        </w:rPr>
        <w:t>Interim Forces Benefits Act</w:t>
      </w:r>
      <w:r w:rsidRPr="00F10931">
        <w:rPr>
          <w:rFonts w:ascii="Times New Roman" w:hAnsi="Times New Roman" w:cs="Times New Roman"/>
        </w:rPr>
        <w:t xml:space="preserve"> 1947 is amended as set out in the following table:</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2991"/>
        <w:gridCol w:w="6778"/>
      </w:tblGrid>
      <w:tr w:rsidR="00C00440" w:rsidRPr="00F10931" w14:paraId="349614F3" w14:textId="77777777" w:rsidTr="001F725A">
        <w:trPr>
          <w:trHeight w:val="254"/>
          <w:jc w:val="center"/>
        </w:trPr>
        <w:tc>
          <w:tcPr>
            <w:tcW w:w="2059" w:type="dxa"/>
            <w:tcBorders>
              <w:top w:val="single" w:sz="4" w:space="0" w:color="auto"/>
            </w:tcBorders>
            <w:shd w:val="clear" w:color="auto" w:fill="FFFFFF"/>
          </w:tcPr>
          <w:p w14:paraId="44750316"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Provision</w:t>
            </w:r>
          </w:p>
        </w:tc>
        <w:tc>
          <w:tcPr>
            <w:tcW w:w="4666" w:type="dxa"/>
            <w:tcBorders>
              <w:top w:val="single" w:sz="4" w:space="0" w:color="auto"/>
            </w:tcBorders>
            <w:shd w:val="clear" w:color="auto" w:fill="FFFFFF"/>
          </w:tcPr>
          <w:p w14:paraId="580435F0"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Amendment</w:t>
            </w:r>
          </w:p>
        </w:tc>
      </w:tr>
      <w:tr w:rsidR="00C00440" w:rsidRPr="00F10931" w14:paraId="4B9645A5" w14:textId="77777777" w:rsidTr="001F725A">
        <w:trPr>
          <w:trHeight w:val="475"/>
          <w:jc w:val="center"/>
        </w:trPr>
        <w:tc>
          <w:tcPr>
            <w:tcW w:w="2059" w:type="dxa"/>
            <w:tcBorders>
              <w:top w:val="single" w:sz="4" w:space="0" w:color="auto"/>
            </w:tcBorders>
            <w:shd w:val="clear" w:color="auto" w:fill="FFFFFF"/>
          </w:tcPr>
          <w:p w14:paraId="7CAE832B" w14:textId="77777777" w:rsidR="00C00440" w:rsidRPr="00F10931" w:rsidRDefault="00113FF4" w:rsidP="001F725A">
            <w:pPr>
              <w:tabs>
                <w:tab w:val="left" w:leader="dot" w:pos="2880"/>
              </w:tabs>
              <w:jc w:val="both"/>
              <w:rPr>
                <w:rFonts w:ascii="Times New Roman" w:hAnsi="Times New Roman" w:cs="Times New Roman"/>
              </w:rPr>
            </w:pPr>
            <w:r w:rsidRPr="00F10931">
              <w:rPr>
                <w:rFonts w:ascii="Times New Roman" w:hAnsi="Times New Roman" w:cs="Times New Roman"/>
              </w:rPr>
              <w:t>Section 6</w:t>
            </w:r>
            <w:r w:rsidR="001F725A">
              <w:rPr>
                <w:rFonts w:ascii="Times New Roman" w:hAnsi="Times New Roman" w:cs="Times New Roman"/>
              </w:rPr>
              <w:tab/>
            </w:r>
          </w:p>
        </w:tc>
        <w:tc>
          <w:tcPr>
            <w:tcW w:w="4666" w:type="dxa"/>
            <w:tcBorders>
              <w:top w:val="single" w:sz="4" w:space="0" w:color="auto"/>
            </w:tcBorders>
            <w:shd w:val="clear" w:color="auto" w:fill="FFFFFF"/>
          </w:tcPr>
          <w:p w14:paraId="4DEB011B"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Omit “</w:t>
            </w:r>
            <w:r w:rsidRPr="00F10931">
              <w:rPr>
                <w:rFonts w:ascii="Times New Roman" w:hAnsi="Times New Roman" w:cs="Times New Roman"/>
                <w:i/>
                <w:iCs/>
              </w:rPr>
              <w:t>Australian Soldiers’ Repatriation Act</w:t>
            </w:r>
            <w:r w:rsidRPr="00F10931">
              <w:rPr>
                <w:rFonts w:ascii="Times New Roman" w:hAnsi="Times New Roman" w:cs="Times New Roman"/>
              </w:rPr>
              <w:t xml:space="preserve"> 1920-1947” (wherever occurring), substitute “Repatriation Act</w:t>
            </w:r>
            <w:r w:rsidR="007A4F27" w:rsidRPr="00F10931">
              <w:rPr>
                <w:rFonts w:ascii="Times New Roman" w:hAnsi="Times New Roman" w:cs="Times New Roman"/>
              </w:rPr>
              <w:t>”</w:t>
            </w:r>
            <w:r w:rsidRPr="00F10931">
              <w:rPr>
                <w:rFonts w:ascii="Times New Roman" w:hAnsi="Times New Roman" w:cs="Times New Roman"/>
              </w:rPr>
              <w:t>.</w:t>
            </w:r>
          </w:p>
        </w:tc>
      </w:tr>
      <w:tr w:rsidR="00C00440" w:rsidRPr="00F10931" w14:paraId="6EECC0F3" w14:textId="77777777" w:rsidTr="001F725A">
        <w:trPr>
          <w:trHeight w:val="394"/>
          <w:jc w:val="center"/>
        </w:trPr>
        <w:tc>
          <w:tcPr>
            <w:tcW w:w="2059" w:type="dxa"/>
            <w:shd w:val="clear" w:color="auto" w:fill="FFFFFF"/>
          </w:tcPr>
          <w:p w14:paraId="5EFAA6CD" w14:textId="77777777" w:rsidR="00C00440" w:rsidRPr="00F10931" w:rsidRDefault="00113FF4" w:rsidP="001F725A">
            <w:pPr>
              <w:tabs>
                <w:tab w:val="left" w:leader="dot" w:pos="2880"/>
              </w:tabs>
              <w:jc w:val="both"/>
              <w:rPr>
                <w:rFonts w:ascii="Times New Roman" w:hAnsi="Times New Roman" w:cs="Times New Roman"/>
              </w:rPr>
            </w:pPr>
            <w:r w:rsidRPr="00F10931">
              <w:rPr>
                <w:rFonts w:ascii="Times New Roman" w:hAnsi="Times New Roman" w:cs="Times New Roman"/>
              </w:rPr>
              <w:t>Section 7</w:t>
            </w:r>
            <w:r w:rsidR="001F725A">
              <w:rPr>
                <w:rFonts w:ascii="Times New Roman" w:hAnsi="Times New Roman" w:cs="Times New Roman"/>
              </w:rPr>
              <w:tab/>
            </w:r>
          </w:p>
        </w:tc>
        <w:tc>
          <w:tcPr>
            <w:tcW w:w="4666" w:type="dxa"/>
            <w:shd w:val="clear" w:color="auto" w:fill="FFFFFF"/>
          </w:tcPr>
          <w:p w14:paraId="50DDFAD6"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Omit “</w:t>
            </w:r>
            <w:r w:rsidRPr="00F10931">
              <w:rPr>
                <w:rFonts w:ascii="Times New Roman" w:hAnsi="Times New Roman" w:cs="Times New Roman"/>
                <w:i/>
                <w:iCs/>
              </w:rPr>
              <w:t>Australian Soldiers’ Repatriation Act</w:t>
            </w:r>
            <w:r w:rsidRPr="00F10931">
              <w:rPr>
                <w:rFonts w:ascii="Times New Roman" w:hAnsi="Times New Roman" w:cs="Times New Roman"/>
              </w:rPr>
              <w:t xml:space="preserve"> 1920-1947” (wherever occurring), substitute </w:t>
            </w:r>
            <w:r w:rsidR="00933699" w:rsidRPr="00F10931">
              <w:rPr>
                <w:rFonts w:ascii="Times New Roman" w:hAnsi="Times New Roman" w:cs="Times New Roman"/>
              </w:rPr>
              <w:t>“</w:t>
            </w:r>
            <w:r w:rsidRPr="00F10931">
              <w:rPr>
                <w:rFonts w:ascii="Times New Roman" w:hAnsi="Times New Roman" w:cs="Times New Roman"/>
              </w:rPr>
              <w:t>Repatriation Act</w:t>
            </w:r>
            <w:r w:rsidR="00933699" w:rsidRPr="00F10931">
              <w:rPr>
                <w:rFonts w:ascii="Times New Roman" w:hAnsi="Times New Roman" w:cs="Times New Roman"/>
              </w:rPr>
              <w:t>”</w:t>
            </w:r>
            <w:r w:rsidRPr="00F10931">
              <w:rPr>
                <w:rFonts w:ascii="Times New Roman" w:hAnsi="Times New Roman" w:cs="Times New Roman"/>
              </w:rPr>
              <w:t>.</w:t>
            </w:r>
          </w:p>
        </w:tc>
      </w:tr>
      <w:tr w:rsidR="00C00440" w:rsidRPr="00F10931" w14:paraId="47255081" w14:textId="77777777" w:rsidTr="001F725A">
        <w:trPr>
          <w:trHeight w:val="374"/>
          <w:jc w:val="center"/>
        </w:trPr>
        <w:tc>
          <w:tcPr>
            <w:tcW w:w="2059" w:type="dxa"/>
            <w:shd w:val="clear" w:color="auto" w:fill="FFFFFF"/>
          </w:tcPr>
          <w:p w14:paraId="0BB328FC" w14:textId="77777777" w:rsidR="00C00440" w:rsidRPr="00F10931" w:rsidRDefault="00113FF4" w:rsidP="001F725A">
            <w:pPr>
              <w:tabs>
                <w:tab w:val="left" w:leader="dot" w:pos="2880"/>
              </w:tabs>
              <w:jc w:val="both"/>
              <w:rPr>
                <w:rFonts w:ascii="Times New Roman" w:hAnsi="Times New Roman" w:cs="Times New Roman"/>
              </w:rPr>
            </w:pPr>
            <w:r w:rsidRPr="00F10931">
              <w:rPr>
                <w:rFonts w:ascii="Times New Roman" w:hAnsi="Times New Roman" w:cs="Times New Roman"/>
              </w:rPr>
              <w:t xml:space="preserve">Section </w:t>
            </w:r>
            <w:r w:rsidRPr="00F10931">
              <w:rPr>
                <w:rFonts w:ascii="Times New Roman" w:hAnsi="Times New Roman" w:cs="Times New Roman"/>
                <w:smallCaps/>
              </w:rPr>
              <w:t>7a</w:t>
            </w:r>
            <w:r w:rsidR="001F725A">
              <w:rPr>
                <w:rFonts w:ascii="Times New Roman" w:hAnsi="Times New Roman" w:cs="Times New Roman"/>
                <w:smallCaps/>
              </w:rPr>
              <w:tab/>
            </w:r>
          </w:p>
        </w:tc>
        <w:tc>
          <w:tcPr>
            <w:tcW w:w="4666" w:type="dxa"/>
            <w:shd w:val="clear" w:color="auto" w:fill="FFFFFF"/>
          </w:tcPr>
          <w:p w14:paraId="73380504"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Omit “</w:t>
            </w:r>
            <w:r w:rsidRPr="00F10931">
              <w:rPr>
                <w:rFonts w:ascii="Times New Roman" w:hAnsi="Times New Roman" w:cs="Times New Roman"/>
                <w:i/>
                <w:iCs/>
              </w:rPr>
              <w:t>Repatriation Act</w:t>
            </w:r>
            <w:r w:rsidRPr="00F10931">
              <w:rPr>
                <w:rFonts w:ascii="Times New Roman" w:hAnsi="Times New Roman" w:cs="Times New Roman"/>
              </w:rPr>
              <w:t xml:space="preserve"> 1920-1973”, substitute “Repatriation Act”.</w:t>
            </w:r>
          </w:p>
        </w:tc>
      </w:tr>
      <w:tr w:rsidR="00C00440" w:rsidRPr="00F10931" w14:paraId="1B370E0D" w14:textId="77777777" w:rsidTr="001F725A">
        <w:trPr>
          <w:trHeight w:val="370"/>
          <w:jc w:val="center"/>
        </w:trPr>
        <w:tc>
          <w:tcPr>
            <w:tcW w:w="2059" w:type="dxa"/>
            <w:tcBorders>
              <w:bottom w:val="single" w:sz="4" w:space="0" w:color="auto"/>
            </w:tcBorders>
            <w:shd w:val="clear" w:color="auto" w:fill="FFFFFF"/>
          </w:tcPr>
          <w:p w14:paraId="7D8E4DFC" w14:textId="561243C3" w:rsidR="00C00440" w:rsidRPr="00F10931" w:rsidRDefault="00113FF4" w:rsidP="0096679F">
            <w:pPr>
              <w:tabs>
                <w:tab w:val="left" w:leader="dot" w:pos="2880"/>
              </w:tabs>
              <w:jc w:val="both"/>
              <w:rPr>
                <w:rFonts w:ascii="Times New Roman" w:hAnsi="Times New Roman" w:cs="Times New Roman"/>
              </w:rPr>
            </w:pPr>
            <w:r w:rsidRPr="00F10931">
              <w:rPr>
                <w:rFonts w:ascii="Times New Roman" w:hAnsi="Times New Roman" w:cs="Times New Roman"/>
              </w:rPr>
              <w:t>Sub-section 9(4)</w:t>
            </w:r>
            <w:r w:rsidR="001F725A">
              <w:rPr>
                <w:rFonts w:ascii="Times New Roman" w:hAnsi="Times New Roman" w:cs="Times New Roman"/>
              </w:rPr>
              <w:tab/>
            </w:r>
          </w:p>
        </w:tc>
        <w:tc>
          <w:tcPr>
            <w:tcW w:w="4666" w:type="dxa"/>
            <w:tcBorders>
              <w:bottom w:val="single" w:sz="4" w:space="0" w:color="auto"/>
            </w:tcBorders>
            <w:shd w:val="clear" w:color="auto" w:fill="FFFFFF"/>
          </w:tcPr>
          <w:p w14:paraId="5752B6AE" w14:textId="77777777" w:rsidR="00C00440" w:rsidRPr="00F10931" w:rsidRDefault="00113FF4" w:rsidP="00F10931">
            <w:pPr>
              <w:jc w:val="both"/>
              <w:rPr>
                <w:rFonts w:ascii="Times New Roman" w:hAnsi="Times New Roman" w:cs="Times New Roman"/>
              </w:rPr>
            </w:pPr>
            <w:r w:rsidRPr="00F10931">
              <w:rPr>
                <w:rFonts w:ascii="Times New Roman" w:hAnsi="Times New Roman" w:cs="Times New Roman"/>
              </w:rPr>
              <w:t>Omit “</w:t>
            </w:r>
            <w:r w:rsidRPr="00F10931">
              <w:rPr>
                <w:rFonts w:ascii="Times New Roman" w:hAnsi="Times New Roman" w:cs="Times New Roman"/>
                <w:i/>
                <w:iCs/>
              </w:rPr>
              <w:t>Repatriation Act</w:t>
            </w:r>
            <w:r w:rsidRPr="00F10931">
              <w:rPr>
                <w:rFonts w:ascii="Times New Roman" w:hAnsi="Times New Roman" w:cs="Times New Roman"/>
              </w:rPr>
              <w:t xml:space="preserve"> 1920-1964”, substitute “Repatriation Act”.</w:t>
            </w:r>
          </w:p>
        </w:tc>
      </w:tr>
    </w:tbl>
    <w:p w14:paraId="4072126A" w14:textId="14A36F52" w:rsidR="00C00440" w:rsidRPr="00F10931" w:rsidRDefault="003E6F47" w:rsidP="0096679F">
      <w:pPr>
        <w:spacing w:before="480" w:after="120"/>
        <w:jc w:val="center"/>
        <w:rPr>
          <w:rFonts w:ascii="Times New Roman" w:hAnsi="Times New Roman" w:cs="Times New Roman"/>
        </w:rPr>
      </w:pPr>
      <w:r>
        <w:rPr>
          <w:rFonts w:ascii="Times New Roman" w:hAnsi="Times New Roman" w:cs="Times New Roman"/>
          <w:b/>
          <w:bCs/>
          <w:noProof/>
          <w:lang w:bidi="ar-SA"/>
        </w:rPr>
        <w:pict w14:anchorId="7788F349">
          <v:shape id="_x0000_s1027" type="#_x0000_t32" style="position:absolute;left:0;text-align:left;margin-left:-18pt;margin-top:16.1pt;width:508.5pt;height:0;z-index:251659264;mso-position-horizontal-relative:text;mso-position-vertical-relative:text" o:connectortype="straight" strokecolor="black [3213]" strokeweight="1.5pt">
            <v:shadow type="perspective" color="#7f7f7f [1601]" opacity=".5" offset="1pt" offset2="-1pt"/>
          </v:shape>
        </w:pict>
      </w:r>
    </w:p>
    <w:sectPr w:rsidR="00C00440" w:rsidRPr="00F10931" w:rsidSect="00943FB4">
      <w:headerReference w:type="even" r:id="rId6"/>
      <w:headerReference w:type="default" r:id="rId7"/>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119CF" w14:textId="77777777" w:rsidR="00181358" w:rsidRDefault="00181358" w:rsidP="00C00440">
      <w:r>
        <w:separator/>
      </w:r>
    </w:p>
  </w:endnote>
  <w:endnote w:type="continuationSeparator" w:id="0">
    <w:p w14:paraId="0D3378DF" w14:textId="77777777" w:rsidR="00181358" w:rsidRDefault="00181358" w:rsidP="00C0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D2716" w14:textId="77777777" w:rsidR="00181358" w:rsidRDefault="00181358"/>
  </w:footnote>
  <w:footnote w:type="continuationSeparator" w:id="0">
    <w:p w14:paraId="6176A18A" w14:textId="77777777" w:rsidR="00181358" w:rsidRDefault="00181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A792" w14:textId="77777777" w:rsidR="003E6F47" w:rsidRPr="00943FB4" w:rsidRDefault="003E6F47" w:rsidP="00943FB4">
    <w:pPr>
      <w:pStyle w:val="Header"/>
      <w:tabs>
        <w:tab w:val="clear" w:pos="9360"/>
        <w:tab w:val="right" w:pos="9720"/>
      </w:tabs>
      <w:rPr>
        <w:sz w:val="22"/>
      </w:rPr>
    </w:pPr>
    <w:r w:rsidRPr="00943FB4">
      <w:rPr>
        <w:rFonts w:ascii="Times New Roman" w:hAnsi="Times New Roman" w:cs="Times New Roman"/>
        <w:sz w:val="22"/>
      </w:rPr>
      <w:t>1979</w:t>
    </w:r>
    <w:r w:rsidRPr="00943FB4">
      <w:rPr>
        <w:rFonts w:ascii="Times New Roman" w:hAnsi="Times New Roman" w:cs="Times New Roman"/>
        <w:sz w:val="22"/>
      </w:rPr>
      <w:tab/>
    </w:r>
    <w:r w:rsidRPr="00943FB4">
      <w:rPr>
        <w:rFonts w:ascii="Times New Roman" w:hAnsi="Times New Roman" w:cs="Times New Roman"/>
        <w:i/>
        <w:iCs/>
        <w:sz w:val="22"/>
      </w:rPr>
      <w:t>Repatriation Acts Amendment</w:t>
    </w:r>
    <w:r w:rsidRPr="00943FB4">
      <w:rPr>
        <w:rFonts w:ascii="Times New Roman" w:hAnsi="Times New Roman" w:cs="Times New Roman"/>
        <w:sz w:val="22"/>
      </w:rPr>
      <w:tab/>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35ECA" w14:textId="77777777" w:rsidR="003E6F47" w:rsidRPr="000B113B" w:rsidRDefault="003E6F47" w:rsidP="000B113B">
    <w:pPr>
      <w:pStyle w:val="Header"/>
      <w:tabs>
        <w:tab w:val="clear" w:pos="9360"/>
        <w:tab w:val="right" w:pos="9720"/>
      </w:tabs>
      <w:rPr>
        <w:sz w:val="22"/>
      </w:rPr>
    </w:pPr>
    <w:r w:rsidRPr="00943FB4">
      <w:rPr>
        <w:rFonts w:ascii="Times New Roman" w:hAnsi="Times New Roman" w:cs="Times New Roman"/>
        <w:sz w:val="22"/>
      </w:rPr>
      <w:t>No. 18</w:t>
    </w:r>
    <w:r w:rsidRPr="00943FB4">
      <w:rPr>
        <w:rFonts w:ascii="Times New Roman" w:hAnsi="Times New Roman" w:cs="Times New Roman"/>
        <w:sz w:val="22"/>
      </w:rPr>
      <w:tab/>
    </w:r>
    <w:r w:rsidRPr="00943FB4">
      <w:rPr>
        <w:rFonts w:ascii="Times New Roman" w:hAnsi="Times New Roman" w:cs="Times New Roman"/>
        <w:i/>
        <w:iCs/>
        <w:sz w:val="22"/>
      </w:rPr>
      <w:t>Repatriation Acts Amendment</w:t>
    </w:r>
    <w:r w:rsidRPr="00943FB4">
      <w:rPr>
        <w:rFonts w:ascii="Times New Roman" w:hAnsi="Times New Roman" w:cs="Times New Roman"/>
        <w:sz w:val="22"/>
      </w:rPr>
      <w:tab/>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00440"/>
    <w:rsid w:val="00063018"/>
    <w:rsid w:val="000742DC"/>
    <w:rsid w:val="000926CA"/>
    <w:rsid w:val="000B113B"/>
    <w:rsid w:val="000B69C2"/>
    <w:rsid w:val="00113FF4"/>
    <w:rsid w:val="00181358"/>
    <w:rsid w:val="001B2EB4"/>
    <w:rsid w:val="001C443A"/>
    <w:rsid w:val="001F725A"/>
    <w:rsid w:val="00215F69"/>
    <w:rsid w:val="00292EA5"/>
    <w:rsid w:val="00297FA9"/>
    <w:rsid w:val="002F037C"/>
    <w:rsid w:val="003A73C6"/>
    <w:rsid w:val="003C39C6"/>
    <w:rsid w:val="003C53B9"/>
    <w:rsid w:val="003E6F47"/>
    <w:rsid w:val="004052BD"/>
    <w:rsid w:val="00431765"/>
    <w:rsid w:val="00431B16"/>
    <w:rsid w:val="00477896"/>
    <w:rsid w:val="00492CD3"/>
    <w:rsid w:val="004B541C"/>
    <w:rsid w:val="004C4CF8"/>
    <w:rsid w:val="004D32AC"/>
    <w:rsid w:val="004E50B3"/>
    <w:rsid w:val="0050731A"/>
    <w:rsid w:val="00512C3D"/>
    <w:rsid w:val="00546E2A"/>
    <w:rsid w:val="005B1CFA"/>
    <w:rsid w:val="005E011A"/>
    <w:rsid w:val="0065542A"/>
    <w:rsid w:val="00692034"/>
    <w:rsid w:val="006B786D"/>
    <w:rsid w:val="006D2907"/>
    <w:rsid w:val="0070027E"/>
    <w:rsid w:val="0070185F"/>
    <w:rsid w:val="00702930"/>
    <w:rsid w:val="00721965"/>
    <w:rsid w:val="0076379F"/>
    <w:rsid w:val="007A4F27"/>
    <w:rsid w:val="007C771C"/>
    <w:rsid w:val="00804015"/>
    <w:rsid w:val="0082338C"/>
    <w:rsid w:val="008A4A7A"/>
    <w:rsid w:val="00912368"/>
    <w:rsid w:val="00933699"/>
    <w:rsid w:val="00943FB4"/>
    <w:rsid w:val="00951447"/>
    <w:rsid w:val="00963BD2"/>
    <w:rsid w:val="0096679F"/>
    <w:rsid w:val="00967553"/>
    <w:rsid w:val="00976839"/>
    <w:rsid w:val="0098391D"/>
    <w:rsid w:val="009929C8"/>
    <w:rsid w:val="009D3C92"/>
    <w:rsid w:val="00A43389"/>
    <w:rsid w:val="00A47798"/>
    <w:rsid w:val="00A66299"/>
    <w:rsid w:val="00A84687"/>
    <w:rsid w:val="00AA0492"/>
    <w:rsid w:val="00BD2727"/>
    <w:rsid w:val="00C00440"/>
    <w:rsid w:val="00C20440"/>
    <w:rsid w:val="00C33581"/>
    <w:rsid w:val="00C52DBF"/>
    <w:rsid w:val="00C5620F"/>
    <w:rsid w:val="00C61172"/>
    <w:rsid w:val="00C9614A"/>
    <w:rsid w:val="00DA7252"/>
    <w:rsid w:val="00DD5957"/>
    <w:rsid w:val="00E22C0C"/>
    <w:rsid w:val="00E317C3"/>
    <w:rsid w:val="00E623BC"/>
    <w:rsid w:val="00E72DA4"/>
    <w:rsid w:val="00E8002F"/>
    <w:rsid w:val="00E815DD"/>
    <w:rsid w:val="00E83FE1"/>
    <w:rsid w:val="00E95A36"/>
    <w:rsid w:val="00ED58B3"/>
    <w:rsid w:val="00EF6FF4"/>
    <w:rsid w:val="00F01110"/>
    <w:rsid w:val="00F10931"/>
    <w:rsid w:val="00F25AED"/>
    <w:rsid w:val="00F74900"/>
    <w:rsid w:val="00FA0BC4"/>
    <w:rsid w:val="00FA44B4"/>
    <w:rsid w:val="00FB4449"/>
    <w:rsid w:val="00FC56F9"/>
    <w:rsid w:val="00FE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4DD4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44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440"/>
    <w:rPr>
      <w:color w:val="0066CC"/>
      <w:u w:val="single"/>
    </w:rPr>
  </w:style>
  <w:style w:type="paragraph" w:styleId="ListParagraph">
    <w:name w:val="List Paragraph"/>
    <w:basedOn w:val="Normal"/>
    <w:uiPriority w:val="34"/>
    <w:qFormat/>
    <w:rsid w:val="004B541C"/>
    <w:pPr>
      <w:ind w:left="720"/>
      <w:contextualSpacing/>
    </w:pPr>
  </w:style>
  <w:style w:type="paragraph" w:styleId="Header">
    <w:name w:val="header"/>
    <w:basedOn w:val="Normal"/>
    <w:link w:val="HeaderChar"/>
    <w:uiPriority w:val="99"/>
    <w:unhideWhenUsed/>
    <w:rsid w:val="00943FB4"/>
    <w:pPr>
      <w:tabs>
        <w:tab w:val="center" w:pos="4680"/>
        <w:tab w:val="right" w:pos="9360"/>
      </w:tabs>
    </w:pPr>
  </w:style>
  <w:style w:type="character" w:customStyle="1" w:styleId="HeaderChar">
    <w:name w:val="Header Char"/>
    <w:basedOn w:val="DefaultParagraphFont"/>
    <w:link w:val="Header"/>
    <w:uiPriority w:val="99"/>
    <w:rsid w:val="00943FB4"/>
    <w:rPr>
      <w:color w:val="000000"/>
    </w:rPr>
  </w:style>
  <w:style w:type="paragraph" w:styleId="Footer">
    <w:name w:val="footer"/>
    <w:basedOn w:val="Normal"/>
    <w:link w:val="FooterChar"/>
    <w:uiPriority w:val="99"/>
    <w:unhideWhenUsed/>
    <w:rsid w:val="00943FB4"/>
    <w:pPr>
      <w:tabs>
        <w:tab w:val="center" w:pos="4680"/>
        <w:tab w:val="right" w:pos="9360"/>
      </w:tabs>
    </w:pPr>
  </w:style>
  <w:style w:type="character" w:customStyle="1" w:styleId="FooterChar">
    <w:name w:val="Footer Char"/>
    <w:basedOn w:val="DefaultParagraphFont"/>
    <w:link w:val="Footer"/>
    <w:uiPriority w:val="99"/>
    <w:rsid w:val="00943FB4"/>
    <w:rPr>
      <w:color w:val="000000"/>
    </w:rPr>
  </w:style>
  <w:style w:type="paragraph" w:styleId="BalloonText">
    <w:name w:val="Balloon Text"/>
    <w:basedOn w:val="Normal"/>
    <w:link w:val="BalloonTextChar"/>
    <w:uiPriority w:val="99"/>
    <w:semiHidden/>
    <w:unhideWhenUsed/>
    <w:rsid w:val="00943FB4"/>
    <w:rPr>
      <w:rFonts w:ascii="Tahoma" w:hAnsi="Tahoma" w:cs="Tahoma"/>
      <w:sz w:val="16"/>
      <w:szCs w:val="16"/>
    </w:rPr>
  </w:style>
  <w:style w:type="character" w:customStyle="1" w:styleId="BalloonTextChar">
    <w:name w:val="Balloon Text Char"/>
    <w:basedOn w:val="DefaultParagraphFont"/>
    <w:link w:val="BalloonText"/>
    <w:uiPriority w:val="99"/>
    <w:semiHidden/>
    <w:rsid w:val="00943FB4"/>
    <w:rPr>
      <w:rFonts w:ascii="Tahoma" w:hAnsi="Tahoma" w:cs="Tahoma"/>
      <w:color w:val="000000"/>
      <w:sz w:val="16"/>
      <w:szCs w:val="16"/>
    </w:rPr>
  </w:style>
  <w:style w:type="character" w:styleId="CommentReference">
    <w:name w:val="annotation reference"/>
    <w:basedOn w:val="DefaultParagraphFont"/>
    <w:uiPriority w:val="99"/>
    <w:semiHidden/>
    <w:unhideWhenUsed/>
    <w:rsid w:val="008A4A7A"/>
    <w:rPr>
      <w:sz w:val="16"/>
      <w:szCs w:val="16"/>
    </w:rPr>
  </w:style>
  <w:style w:type="paragraph" w:styleId="CommentText">
    <w:name w:val="annotation text"/>
    <w:basedOn w:val="Normal"/>
    <w:link w:val="CommentTextChar"/>
    <w:uiPriority w:val="99"/>
    <w:semiHidden/>
    <w:unhideWhenUsed/>
    <w:rsid w:val="008A4A7A"/>
    <w:rPr>
      <w:sz w:val="20"/>
      <w:szCs w:val="20"/>
    </w:rPr>
  </w:style>
  <w:style w:type="character" w:customStyle="1" w:styleId="CommentTextChar">
    <w:name w:val="Comment Text Char"/>
    <w:basedOn w:val="DefaultParagraphFont"/>
    <w:link w:val="CommentText"/>
    <w:uiPriority w:val="99"/>
    <w:semiHidden/>
    <w:rsid w:val="008A4A7A"/>
    <w:rPr>
      <w:color w:val="000000"/>
      <w:sz w:val="20"/>
      <w:szCs w:val="20"/>
    </w:rPr>
  </w:style>
  <w:style w:type="paragraph" w:styleId="CommentSubject">
    <w:name w:val="annotation subject"/>
    <w:basedOn w:val="CommentText"/>
    <w:next w:val="CommentText"/>
    <w:link w:val="CommentSubjectChar"/>
    <w:uiPriority w:val="99"/>
    <w:semiHidden/>
    <w:unhideWhenUsed/>
    <w:rsid w:val="008A4A7A"/>
    <w:rPr>
      <w:b/>
      <w:bCs/>
    </w:rPr>
  </w:style>
  <w:style w:type="character" w:customStyle="1" w:styleId="CommentSubjectChar">
    <w:name w:val="Comment Subject Char"/>
    <w:basedOn w:val="CommentTextChar"/>
    <w:link w:val="CommentSubject"/>
    <w:uiPriority w:val="99"/>
    <w:semiHidden/>
    <w:rsid w:val="008A4A7A"/>
    <w:rPr>
      <w:b/>
      <w:bCs/>
      <w:color w:val="000000"/>
      <w:sz w:val="20"/>
      <w:szCs w:val="20"/>
    </w:rPr>
  </w:style>
  <w:style w:type="paragraph" w:styleId="Revision">
    <w:name w:val="Revision"/>
    <w:hidden/>
    <w:uiPriority w:val="99"/>
    <w:semiHidden/>
    <w:rsid w:val="003E6F4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28</Pages>
  <Words>14531</Words>
  <Characters>82830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2018-10-23T01:00:00Z</dcterms:created>
  <dcterms:modified xsi:type="dcterms:W3CDTF">2019-10-08T20:20:00Z</dcterms:modified>
</cp:coreProperties>
</file>