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CD0AB" w14:textId="77777777" w:rsidR="001835FD" w:rsidRPr="004C40F5" w:rsidRDefault="00432DA8" w:rsidP="007C1BC9">
      <w:pPr>
        <w:shd w:val="clear" w:color="auto" w:fill="FFFFFF"/>
        <w:autoSpaceDE w:val="0"/>
        <w:autoSpaceDN w:val="0"/>
        <w:adjustRightInd w:val="0"/>
        <w:ind w:left="2160" w:right="2160"/>
        <w:jc w:val="center"/>
        <w:rPr>
          <w:rFonts w:ascii="Times New Roman" w:hAnsi="Times New Roman" w:cs="Times New Roman"/>
          <w:sz w:val="32"/>
        </w:rPr>
      </w:pPr>
      <w:bookmarkStart w:id="0" w:name="bookmark0"/>
      <w:r w:rsidRPr="004C40F5">
        <w:rPr>
          <w:rFonts w:ascii="Times New Roman" w:hAnsi="Times New Roman" w:cs="Times New Roman"/>
          <w:b/>
          <w:bCs/>
          <w:sz w:val="32"/>
        </w:rPr>
        <w:t>Australian Meat and Live-stock</w:t>
      </w:r>
      <w:r w:rsidR="007C1BC9">
        <w:rPr>
          <w:rFonts w:ascii="Times New Roman" w:hAnsi="Times New Roman" w:cs="Times New Roman"/>
          <w:b/>
          <w:bCs/>
          <w:sz w:val="32"/>
        </w:rPr>
        <w:t xml:space="preserve"> </w:t>
      </w:r>
      <w:r w:rsidRPr="004C40F5">
        <w:rPr>
          <w:rFonts w:ascii="Times New Roman" w:hAnsi="Times New Roman" w:cs="Times New Roman"/>
          <w:b/>
          <w:bCs/>
          <w:sz w:val="32"/>
        </w:rPr>
        <w:t>Corporation Amendment Act 1979</w:t>
      </w:r>
      <w:bookmarkEnd w:id="0"/>
    </w:p>
    <w:p w14:paraId="1D9DFFFF" w14:textId="77777777" w:rsidR="001835FD" w:rsidRPr="004C40F5" w:rsidRDefault="00432DA8" w:rsidP="004C40F5">
      <w:pPr>
        <w:spacing w:before="240" w:after="360"/>
        <w:jc w:val="center"/>
        <w:rPr>
          <w:rFonts w:ascii="Times New Roman" w:hAnsi="Times New Roman" w:cs="Times New Roman"/>
          <w:sz w:val="28"/>
        </w:rPr>
      </w:pPr>
      <w:bookmarkStart w:id="1" w:name="bookmark1"/>
      <w:r w:rsidRPr="004C40F5">
        <w:rPr>
          <w:rFonts w:ascii="Times New Roman" w:hAnsi="Times New Roman" w:cs="Times New Roman"/>
          <w:b/>
          <w:bCs/>
          <w:sz w:val="28"/>
        </w:rPr>
        <w:t>No. 76 of 1979</w:t>
      </w:r>
      <w:bookmarkEnd w:id="1"/>
    </w:p>
    <w:p w14:paraId="5172A53D" w14:textId="77777777" w:rsidR="001835FD" w:rsidRPr="006E4710" w:rsidRDefault="00432DA8" w:rsidP="006E4710">
      <w:pPr>
        <w:jc w:val="both"/>
        <w:rPr>
          <w:rFonts w:ascii="Times New Roman" w:hAnsi="Times New Roman" w:cs="Times New Roman"/>
        </w:rPr>
      </w:pPr>
      <w:r w:rsidRPr="006E4710">
        <w:rPr>
          <w:rFonts w:ascii="Times New Roman" w:hAnsi="Times New Roman" w:cs="Times New Roman"/>
        </w:rPr>
        <w:t xml:space="preserve">An Act to amend the </w:t>
      </w:r>
      <w:r w:rsidRPr="006E4710">
        <w:rPr>
          <w:rFonts w:ascii="Times New Roman" w:hAnsi="Times New Roman" w:cs="Times New Roman"/>
          <w:i/>
          <w:iCs/>
        </w:rPr>
        <w:t xml:space="preserve">Australian Meat and Live-stock Corporation Act </w:t>
      </w:r>
      <w:r w:rsidRPr="006E4710">
        <w:rPr>
          <w:rFonts w:ascii="Times New Roman" w:hAnsi="Times New Roman" w:cs="Times New Roman"/>
        </w:rPr>
        <w:t>1977.</w:t>
      </w:r>
    </w:p>
    <w:p w14:paraId="3639F991" w14:textId="77777777" w:rsidR="001835FD" w:rsidRPr="006E4710" w:rsidRDefault="00432DA8" w:rsidP="00F4426A">
      <w:pPr>
        <w:spacing w:before="360" w:after="240"/>
        <w:ind w:firstLine="432"/>
        <w:jc w:val="both"/>
        <w:rPr>
          <w:rFonts w:ascii="Times New Roman" w:hAnsi="Times New Roman" w:cs="Times New Roman"/>
        </w:rPr>
      </w:pPr>
      <w:r w:rsidRPr="006E4710">
        <w:rPr>
          <w:rFonts w:ascii="Times New Roman" w:hAnsi="Times New Roman" w:cs="Times New Roman"/>
        </w:rPr>
        <w:t>BE IT ENACTED by the Queen, and the Senate and House of Representatives of the Commonwealth of Australia, as follows:</w:t>
      </w:r>
    </w:p>
    <w:p w14:paraId="6927F26F" w14:textId="77777777" w:rsidR="001835FD" w:rsidRPr="00F4426A" w:rsidRDefault="00432DA8" w:rsidP="00F4426A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F4426A">
        <w:rPr>
          <w:rFonts w:ascii="Times New Roman" w:hAnsi="Times New Roman" w:cs="Times New Roman"/>
          <w:b/>
          <w:color w:val="auto"/>
          <w:sz w:val="20"/>
        </w:rPr>
        <w:t>Short title, &amp;c.</w:t>
      </w:r>
    </w:p>
    <w:p w14:paraId="3C8C8675" w14:textId="0EF7163C" w:rsidR="001835FD" w:rsidRPr="006E4710" w:rsidRDefault="00432DA8" w:rsidP="00F4426A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6E4710">
        <w:rPr>
          <w:rFonts w:ascii="Times New Roman" w:hAnsi="Times New Roman" w:cs="Times New Roman"/>
          <w:b/>
          <w:bCs/>
        </w:rPr>
        <w:t>1.</w:t>
      </w:r>
      <w:r w:rsidR="003D61F9" w:rsidRPr="006E4710">
        <w:rPr>
          <w:rFonts w:ascii="Times New Roman" w:hAnsi="Times New Roman" w:cs="Times New Roman"/>
        </w:rPr>
        <w:t xml:space="preserve"> </w:t>
      </w:r>
      <w:r w:rsidRPr="006E4710">
        <w:rPr>
          <w:rFonts w:ascii="Times New Roman" w:hAnsi="Times New Roman" w:cs="Times New Roman"/>
        </w:rPr>
        <w:t xml:space="preserve">(1) This Act may be cited as the </w:t>
      </w:r>
      <w:r w:rsidRPr="006E4710">
        <w:rPr>
          <w:rFonts w:ascii="Times New Roman" w:hAnsi="Times New Roman" w:cs="Times New Roman"/>
          <w:i/>
          <w:iCs/>
        </w:rPr>
        <w:t>Australian Meat and Live-stock Corporation Amendment Act</w:t>
      </w:r>
      <w:r w:rsidRPr="006E4710">
        <w:rPr>
          <w:rFonts w:ascii="Times New Roman" w:hAnsi="Times New Roman" w:cs="Times New Roman"/>
        </w:rPr>
        <w:t xml:space="preserve"> 1979.</w:t>
      </w:r>
    </w:p>
    <w:p w14:paraId="760F1330" w14:textId="24D4B381" w:rsidR="001835FD" w:rsidRPr="006E4710" w:rsidRDefault="00432DA8" w:rsidP="00F4426A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6E4710">
        <w:rPr>
          <w:rFonts w:ascii="Times New Roman" w:hAnsi="Times New Roman" w:cs="Times New Roman"/>
        </w:rPr>
        <w:t xml:space="preserve">(2) The </w:t>
      </w:r>
      <w:r w:rsidRPr="006E4710">
        <w:rPr>
          <w:rFonts w:ascii="Times New Roman" w:hAnsi="Times New Roman" w:cs="Times New Roman"/>
          <w:i/>
          <w:iCs/>
        </w:rPr>
        <w:t>Australian Meat and Live-stock Corporation Act</w:t>
      </w:r>
      <w:r w:rsidRPr="006E4710">
        <w:rPr>
          <w:rFonts w:ascii="Times New Roman" w:hAnsi="Times New Roman" w:cs="Times New Roman"/>
        </w:rPr>
        <w:t xml:space="preserve"> 1977 is in this Act referred to as the Principal Act.</w:t>
      </w:r>
    </w:p>
    <w:p w14:paraId="3B600CBA" w14:textId="77777777" w:rsidR="001835FD" w:rsidRPr="00F4426A" w:rsidRDefault="00432DA8" w:rsidP="00F4426A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F4426A">
        <w:rPr>
          <w:rFonts w:ascii="Times New Roman" w:hAnsi="Times New Roman" w:cs="Times New Roman"/>
          <w:b/>
          <w:color w:val="auto"/>
          <w:sz w:val="20"/>
        </w:rPr>
        <w:t>Commencement</w:t>
      </w:r>
    </w:p>
    <w:p w14:paraId="6ED511CF" w14:textId="77777777" w:rsidR="001835FD" w:rsidRPr="006E4710" w:rsidRDefault="00432DA8" w:rsidP="00F4426A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6E4710">
        <w:rPr>
          <w:rFonts w:ascii="Times New Roman" w:hAnsi="Times New Roman" w:cs="Times New Roman"/>
          <w:b/>
          <w:bCs/>
        </w:rPr>
        <w:t>2.</w:t>
      </w:r>
      <w:r w:rsidR="003D61F9" w:rsidRPr="006E4710">
        <w:rPr>
          <w:rFonts w:ascii="Times New Roman" w:hAnsi="Times New Roman" w:cs="Times New Roman"/>
        </w:rPr>
        <w:t xml:space="preserve"> </w:t>
      </w:r>
      <w:r w:rsidRPr="006E4710">
        <w:rPr>
          <w:rFonts w:ascii="Times New Roman" w:hAnsi="Times New Roman" w:cs="Times New Roman"/>
        </w:rPr>
        <w:t>This Act shall come into operation on 1 July 1979.</w:t>
      </w:r>
    </w:p>
    <w:p w14:paraId="7F193505" w14:textId="77777777" w:rsidR="001835FD" w:rsidRPr="003136F9" w:rsidRDefault="00432DA8" w:rsidP="003136F9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3136F9">
        <w:rPr>
          <w:rFonts w:ascii="Times New Roman" w:hAnsi="Times New Roman" w:cs="Times New Roman"/>
          <w:b/>
          <w:color w:val="auto"/>
          <w:sz w:val="20"/>
        </w:rPr>
        <w:t>Payments to the Corporation</w:t>
      </w:r>
    </w:p>
    <w:p w14:paraId="051406B8" w14:textId="427C491D" w:rsidR="001835FD" w:rsidRPr="006E4710" w:rsidRDefault="00432DA8" w:rsidP="003136F9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6E4710">
        <w:rPr>
          <w:rFonts w:ascii="Times New Roman" w:hAnsi="Times New Roman" w:cs="Times New Roman"/>
          <w:b/>
          <w:bCs/>
        </w:rPr>
        <w:t>3.</w:t>
      </w:r>
      <w:r w:rsidR="003D61F9" w:rsidRPr="006E4710">
        <w:rPr>
          <w:rFonts w:ascii="Times New Roman" w:hAnsi="Times New Roman" w:cs="Times New Roman"/>
        </w:rPr>
        <w:t xml:space="preserve"> </w:t>
      </w:r>
      <w:r w:rsidRPr="006E4710">
        <w:rPr>
          <w:rFonts w:ascii="Times New Roman" w:hAnsi="Times New Roman" w:cs="Times New Roman"/>
        </w:rPr>
        <w:t xml:space="preserve">Section 34 of the Principal Act is amended by omitting from paragraph (a) of sub-section (1) </w:t>
      </w:r>
      <w:r w:rsidR="006E4710">
        <w:rPr>
          <w:rFonts w:ascii="Times New Roman" w:hAnsi="Times New Roman" w:cs="Times New Roman"/>
        </w:rPr>
        <w:t>“</w:t>
      </w:r>
      <w:r w:rsidRPr="006E4710">
        <w:rPr>
          <w:rFonts w:ascii="Times New Roman" w:hAnsi="Times New Roman" w:cs="Times New Roman"/>
        </w:rPr>
        <w:t>and 6</w:t>
      </w:r>
      <w:r w:rsidRPr="006E4710">
        <w:rPr>
          <w:rFonts w:ascii="Times New Roman" w:hAnsi="Times New Roman" w:cs="Times New Roman"/>
          <w:smallCaps/>
        </w:rPr>
        <w:t>d</w:t>
      </w:r>
      <w:r w:rsidRPr="006E4710">
        <w:rPr>
          <w:rFonts w:ascii="Times New Roman" w:hAnsi="Times New Roman" w:cs="Times New Roman"/>
        </w:rPr>
        <w:t>(1)(a)</w:t>
      </w:r>
      <w:r w:rsidR="006E4710">
        <w:rPr>
          <w:rFonts w:ascii="Times New Roman" w:hAnsi="Times New Roman" w:cs="Times New Roman"/>
        </w:rPr>
        <w:t>”</w:t>
      </w:r>
      <w:r w:rsidRPr="006E4710">
        <w:rPr>
          <w:rFonts w:ascii="Times New Roman" w:hAnsi="Times New Roman" w:cs="Times New Roman"/>
        </w:rPr>
        <w:t xml:space="preserve"> and substituting </w:t>
      </w:r>
      <w:r w:rsidR="006E4710">
        <w:rPr>
          <w:rFonts w:ascii="Times New Roman" w:hAnsi="Times New Roman" w:cs="Times New Roman"/>
        </w:rPr>
        <w:t>“</w:t>
      </w:r>
      <w:r w:rsidRPr="006E4710">
        <w:rPr>
          <w:rFonts w:ascii="Times New Roman" w:hAnsi="Times New Roman" w:cs="Times New Roman"/>
        </w:rPr>
        <w:t>, 6</w:t>
      </w:r>
      <w:r w:rsidRPr="006E4710">
        <w:rPr>
          <w:rFonts w:ascii="Times New Roman" w:hAnsi="Times New Roman" w:cs="Times New Roman"/>
          <w:smallCaps/>
        </w:rPr>
        <w:t>d</w:t>
      </w:r>
      <w:r w:rsidRPr="006E4710">
        <w:rPr>
          <w:rFonts w:ascii="Times New Roman" w:hAnsi="Times New Roman" w:cs="Times New Roman"/>
        </w:rPr>
        <w:t xml:space="preserve">(1)(a), </w:t>
      </w:r>
      <w:r w:rsidRPr="006E4710">
        <w:rPr>
          <w:rFonts w:ascii="Times New Roman" w:hAnsi="Times New Roman" w:cs="Times New Roman"/>
          <w:smallCaps/>
        </w:rPr>
        <w:t>6e(1</w:t>
      </w:r>
      <w:r w:rsidRPr="006E4710">
        <w:rPr>
          <w:rFonts w:ascii="Times New Roman" w:hAnsi="Times New Roman" w:cs="Times New Roman"/>
        </w:rPr>
        <w:t xml:space="preserve">)(a) and </w:t>
      </w:r>
      <w:r w:rsidRPr="006E4710">
        <w:rPr>
          <w:rFonts w:ascii="Times New Roman" w:hAnsi="Times New Roman" w:cs="Times New Roman"/>
          <w:smallCaps/>
        </w:rPr>
        <w:t>6f</w:t>
      </w:r>
      <w:r w:rsidRPr="006E4710">
        <w:rPr>
          <w:rFonts w:ascii="Times New Roman" w:hAnsi="Times New Roman" w:cs="Times New Roman"/>
        </w:rPr>
        <w:t>(1)(a)</w:t>
      </w:r>
      <w:r w:rsidR="006E4710">
        <w:rPr>
          <w:rFonts w:ascii="Times New Roman" w:hAnsi="Times New Roman" w:cs="Times New Roman"/>
        </w:rPr>
        <w:t>”</w:t>
      </w:r>
      <w:r w:rsidRPr="006E4710">
        <w:rPr>
          <w:rFonts w:ascii="Times New Roman" w:hAnsi="Times New Roman" w:cs="Times New Roman"/>
        </w:rPr>
        <w:t>.</w:t>
      </w:r>
    </w:p>
    <w:p w14:paraId="0C6A6227" w14:textId="45598975" w:rsidR="001835FD" w:rsidRPr="006E4710" w:rsidRDefault="00D50BD2" w:rsidP="00D50BD2">
      <w:pPr>
        <w:spacing w:befor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IN" w:eastAsia="en-IN" w:bidi="ar-SA"/>
        </w:rPr>
        <w:pict w14:anchorId="684426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35pt;margin-top:15.55pt;width:490pt;height:0;z-index:251658240" o:connectortype="straight" strokeweight="1.5pt"/>
        </w:pict>
      </w:r>
      <w:bookmarkStart w:id="2" w:name="_GoBack"/>
      <w:bookmarkEnd w:id="2"/>
    </w:p>
    <w:sectPr w:rsidR="001835FD" w:rsidRPr="006E4710" w:rsidSect="006E4710">
      <w:type w:val="continuous"/>
      <w:pgSz w:w="11909" w:h="18000"/>
      <w:pgMar w:top="1080" w:right="1080" w:bottom="1080" w:left="1080" w:header="720" w:footer="72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6C11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6C1147" w16cid:durableId="1F7C15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7C699" w14:textId="77777777" w:rsidR="007F2F1E" w:rsidRDefault="007F2F1E" w:rsidP="001835FD">
      <w:r>
        <w:separator/>
      </w:r>
    </w:p>
  </w:endnote>
  <w:endnote w:type="continuationSeparator" w:id="0">
    <w:p w14:paraId="5C4249AA" w14:textId="77777777" w:rsidR="007F2F1E" w:rsidRDefault="007F2F1E" w:rsidP="0018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77AE2" w14:textId="77777777" w:rsidR="007F2F1E" w:rsidRDefault="007F2F1E"/>
  </w:footnote>
  <w:footnote w:type="continuationSeparator" w:id="0">
    <w:p w14:paraId="2D285352" w14:textId="77777777" w:rsidR="007F2F1E" w:rsidRDefault="007F2F1E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35FD"/>
    <w:rsid w:val="00070F3A"/>
    <w:rsid w:val="001835FD"/>
    <w:rsid w:val="002F4172"/>
    <w:rsid w:val="003136F9"/>
    <w:rsid w:val="003D61F9"/>
    <w:rsid w:val="00432DA8"/>
    <w:rsid w:val="004C40F5"/>
    <w:rsid w:val="006E4710"/>
    <w:rsid w:val="007C1BC9"/>
    <w:rsid w:val="007F2F1E"/>
    <w:rsid w:val="00CD731E"/>
    <w:rsid w:val="00D50BD2"/>
    <w:rsid w:val="00F37E37"/>
    <w:rsid w:val="00F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CCCC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5F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5FD"/>
    <w:rPr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31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31E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1E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50BD2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2018-10-25T00:13:00Z</dcterms:created>
  <dcterms:modified xsi:type="dcterms:W3CDTF">2019-10-11T18:03:00Z</dcterms:modified>
</cp:coreProperties>
</file>