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DA7005" w14:textId="77777777" w:rsidR="003E66BE" w:rsidRPr="00ED17CB" w:rsidRDefault="007A0FED" w:rsidP="00D455F5">
      <w:pPr>
        <w:spacing w:after="0" w:line="240" w:lineRule="auto"/>
        <w:jc w:val="center"/>
        <w:rPr>
          <w:rFonts w:ascii="Times New Roman" w:hAnsi="Times New Roman" w:cs="Times New Roman"/>
          <w:b/>
          <w:sz w:val="36"/>
        </w:rPr>
      </w:pPr>
      <w:bookmarkStart w:id="0" w:name="_GoBack"/>
      <w:bookmarkEnd w:id="0"/>
      <w:r w:rsidRPr="00ED17CB">
        <w:rPr>
          <w:rFonts w:ascii="Times New Roman" w:hAnsi="Times New Roman" w:cs="Times New Roman"/>
          <w:b/>
          <w:sz w:val="36"/>
        </w:rPr>
        <w:t>Seas and Submerged Lands Amendment Act 1980</w:t>
      </w:r>
    </w:p>
    <w:p w14:paraId="66085125" w14:textId="77777777" w:rsidR="003E66BE" w:rsidRPr="00ED17CB" w:rsidRDefault="003E66BE" w:rsidP="00D455F5">
      <w:pPr>
        <w:spacing w:before="240" w:after="240" w:line="240" w:lineRule="auto"/>
        <w:jc w:val="center"/>
        <w:rPr>
          <w:rFonts w:ascii="Times New Roman" w:hAnsi="Times New Roman" w:cs="Times New Roman"/>
          <w:b/>
          <w:sz w:val="28"/>
        </w:rPr>
      </w:pPr>
      <w:r w:rsidRPr="00ED17CB">
        <w:rPr>
          <w:rFonts w:ascii="Times New Roman" w:hAnsi="Times New Roman" w:cs="Times New Roman"/>
          <w:b/>
          <w:sz w:val="28"/>
        </w:rPr>
        <w:t>No. 79 of 1980</w:t>
      </w:r>
    </w:p>
    <w:p w14:paraId="681DF6C5" w14:textId="77777777" w:rsidR="00D455F5" w:rsidRDefault="00D455F5" w:rsidP="00D455F5">
      <w:pPr>
        <w:pBdr>
          <w:bottom w:val="double" w:sz="6" w:space="1" w:color="auto"/>
        </w:pBdr>
        <w:spacing w:after="240" w:line="240" w:lineRule="auto"/>
        <w:jc w:val="center"/>
        <w:rPr>
          <w:rFonts w:ascii="Times New Roman" w:hAnsi="Times New Roman" w:cs="Times New Roman"/>
          <w:b/>
        </w:rPr>
      </w:pPr>
    </w:p>
    <w:p w14:paraId="6090C6D8" w14:textId="77777777" w:rsidR="003E66BE" w:rsidRPr="00ED17CB" w:rsidRDefault="007A0FED" w:rsidP="00D455F5">
      <w:pPr>
        <w:spacing w:after="0" w:line="240" w:lineRule="auto"/>
        <w:jc w:val="center"/>
        <w:rPr>
          <w:rFonts w:ascii="Times New Roman" w:hAnsi="Times New Roman" w:cs="Times New Roman"/>
          <w:b/>
          <w:sz w:val="26"/>
        </w:rPr>
      </w:pPr>
      <w:r w:rsidRPr="00ED17CB">
        <w:rPr>
          <w:rFonts w:ascii="Times New Roman" w:hAnsi="Times New Roman" w:cs="Times New Roman"/>
          <w:b/>
          <w:sz w:val="26"/>
        </w:rPr>
        <w:t xml:space="preserve">An Act to amend the </w:t>
      </w:r>
      <w:r w:rsidRPr="00ED17CB">
        <w:rPr>
          <w:rFonts w:ascii="Times New Roman" w:hAnsi="Times New Roman" w:cs="Times New Roman"/>
          <w:b/>
          <w:i/>
          <w:sz w:val="26"/>
        </w:rPr>
        <w:t xml:space="preserve">Seas and Submerged Lands Act </w:t>
      </w:r>
      <w:r w:rsidRPr="00ED17CB">
        <w:rPr>
          <w:rFonts w:ascii="Times New Roman" w:hAnsi="Times New Roman" w:cs="Times New Roman"/>
          <w:b/>
          <w:sz w:val="26"/>
        </w:rPr>
        <w:t>1973</w:t>
      </w:r>
    </w:p>
    <w:p w14:paraId="2D294029" w14:textId="77777777" w:rsidR="003E66BE" w:rsidRPr="00E21D74" w:rsidRDefault="007A0FED" w:rsidP="00D455F5">
      <w:pPr>
        <w:spacing w:before="120" w:after="120" w:line="240" w:lineRule="auto"/>
        <w:jc w:val="right"/>
        <w:rPr>
          <w:rFonts w:ascii="Times New Roman" w:hAnsi="Times New Roman" w:cs="Times New Roman"/>
          <w:sz w:val="24"/>
        </w:rPr>
      </w:pPr>
      <w:r w:rsidRPr="00E21D74">
        <w:rPr>
          <w:rFonts w:ascii="Times New Roman" w:hAnsi="Times New Roman" w:cs="Times New Roman"/>
          <w:sz w:val="24"/>
        </w:rPr>
        <w:t>[</w:t>
      </w:r>
      <w:r w:rsidRPr="00E21D74">
        <w:rPr>
          <w:rFonts w:ascii="Times New Roman" w:hAnsi="Times New Roman" w:cs="Times New Roman"/>
          <w:i/>
          <w:sz w:val="24"/>
        </w:rPr>
        <w:t>Assented to 29 May 1980</w:t>
      </w:r>
      <w:r w:rsidRPr="00E21D74">
        <w:rPr>
          <w:rFonts w:ascii="Times New Roman" w:hAnsi="Times New Roman" w:cs="Times New Roman"/>
          <w:sz w:val="24"/>
        </w:rPr>
        <w:t>]</w:t>
      </w:r>
    </w:p>
    <w:p w14:paraId="228F29C1" w14:textId="77777777" w:rsidR="003E66BE" w:rsidRPr="00ED17CB" w:rsidRDefault="003E66BE" w:rsidP="00ED17CB">
      <w:pPr>
        <w:spacing w:after="0" w:line="240" w:lineRule="auto"/>
        <w:ind w:firstLine="432"/>
        <w:jc w:val="both"/>
        <w:rPr>
          <w:rFonts w:ascii="Times New Roman" w:hAnsi="Times New Roman" w:cs="Times New Roman"/>
          <w:sz w:val="24"/>
        </w:rPr>
      </w:pPr>
      <w:r w:rsidRPr="00ED17CB">
        <w:rPr>
          <w:rFonts w:ascii="Times New Roman" w:hAnsi="Times New Roman" w:cs="Times New Roman"/>
          <w:sz w:val="24"/>
        </w:rPr>
        <w:t>BE IT ENACTED by the Queen, and the Senate and the House of Representatives of the Commonwealth of Australia, as follows:</w:t>
      </w:r>
    </w:p>
    <w:p w14:paraId="6941A82E" w14:textId="77777777" w:rsidR="003E66BE" w:rsidRPr="00A45BE9" w:rsidRDefault="007A0FED" w:rsidP="00A45BE9">
      <w:pPr>
        <w:spacing w:before="120" w:after="60" w:line="240" w:lineRule="auto"/>
        <w:rPr>
          <w:rFonts w:ascii="Times New Roman" w:hAnsi="Times New Roman" w:cs="Times New Roman"/>
          <w:b/>
          <w:sz w:val="20"/>
        </w:rPr>
      </w:pPr>
      <w:r w:rsidRPr="00A45BE9">
        <w:rPr>
          <w:rFonts w:ascii="Times New Roman" w:hAnsi="Times New Roman" w:cs="Times New Roman"/>
          <w:b/>
          <w:sz w:val="20"/>
        </w:rPr>
        <w:t>Short title, &amp;c.</w:t>
      </w:r>
    </w:p>
    <w:p w14:paraId="16DDC91A" w14:textId="77777777" w:rsidR="003E66BE" w:rsidRPr="001D17D9" w:rsidRDefault="007A0FED" w:rsidP="00A45BE9">
      <w:pPr>
        <w:spacing w:after="0" w:line="240" w:lineRule="auto"/>
        <w:ind w:firstLine="432"/>
        <w:jc w:val="both"/>
        <w:rPr>
          <w:rFonts w:ascii="Times New Roman" w:hAnsi="Times New Roman" w:cs="Times New Roman"/>
        </w:rPr>
      </w:pPr>
      <w:r w:rsidRPr="001D17D9">
        <w:rPr>
          <w:rFonts w:ascii="Times New Roman" w:hAnsi="Times New Roman" w:cs="Times New Roman"/>
          <w:b/>
        </w:rPr>
        <w:t>1.</w:t>
      </w:r>
      <w:r w:rsidR="003E66BE" w:rsidRPr="001D17D9">
        <w:rPr>
          <w:rFonts w:ascii="Times New Roman" w:hAnsi="Times New Roman" w:cs="Times New Roman"/>
        </w:rPr>
        <w:t xml:space="preserve"> </w:t>
      </w:r>
      <w:r w:rsidRPr="001D17D9">
        <w:rPr>
          <w:rFonts w:ascii="Times New Roman" w:hAnsi="Times New Roman" w:cs="Times New Roman"/>
          <w:b/>
        </w:rPr>
        <w:t xml:space="preserve">(1) </w:t>
      </w:r>
      <w:r w:rsidR="003E66BE" w:rsidRPr="001D17D9">
        <w:rPr>
          <w:rFonts w:ascii="Times New Roman" w:hAnsi="Times New Roman" w:cs="Times New Roman"/>
        </w:rPr>
        <w:t xml:space="preserve">This Act may be cited as the </w:t>
      </w:r>
      <w:r w:rsidRPr="001D17D9">
        <w:rPr>
          <w:rFonts w:ascii="Times New Roman" w:hAnsi="Times New Roman" w:cs="Times New Roman"/>
          <w:i/>
        </w:rPr>
        <w:t xml:space="preserve">Seas and Submerged Lands Amendment Act </w:t>
      </w:r>
      <w:r w:rsidR="003E66BE" w:rsidRPr="001D17D9">
        <w:rPr>
          <w:rFonts w:ascii="Times New Roman" w:hAnsi="Times New Roman" w:cs="Times New Roman"/>
        </w:rPr>
        <w:t>1980.</w:t>
      </w:r>
    </w:p>
    <w:p w14:paraId="55789C7F" w14:textId="63751F40" w:rsidR="003E66BE" w:rsidRPr="001D17D9" w:rsidRDefault="007A0FED" w:rsidP="00A45BE9">
      <w:pPr>
        <w:spacing w:after="0" w:line="240" w:lineRule="auto"/>
        <w:ind w:firstLine="432"/>
        <w:jc w:val="both"/>
        <w:rPr>
          <w:rFonts w:ascii="Times New Roman" w:hAnsi="Times New Roman" w:cs="Times New Roman"/>
        </w:rPr>
      </w:pPr>
      <w:r w:rsidRPr="001D17D9">
        <w:rPr>
          <w:rFonts w:ascii="Times New Roman" w:hAnsi="Times New Roman" w:cs="Times New Roman"/>
          <w:b/>
        </w:rPr>
        <w:t xml:space="preserve">(2) </w:t>
      </w:r>
      <w:r w:rsidR="003E66BE" w:rsidRPr="001D17D9">
        <w:rPr>
          <w:rFonts w:ascii="Times New Roman" w:hAnsi="Times New Roman" w:cs="Times New Roman"/>
        </w:rPr>
        <w:t xml:space="preserve">The </w:t>
      </w:r>
      <w:r w:rsidRPr="001D17D9">
        <w:rPr>
          <w:rFonts w:ascii="Times New Roman" w:hAnsi="Times New Roman" w:cs="Times New Roman"/>
          <w:i/>
        </w:rPr>
        <w:t xml:space="preserve">Seas and Submerged Lands Act </w:t>
      </w:r>
      <w:r w:rsidR="003E66BE" w:rsidRPr="001D17D9">
        <w:rPr>
          <w:rFonts w:ascii="Times New Roman" w:hAnsi="Times New Roman" w:cs="Times New Roman"/>
        </w:rPr>
        <w:t>1973 is in this Act referred to as the Principal Act.</w:t>
      </w:r>
    </w:p>
    <w:p w14:paraId="0F189ADE" w14:textId="77777777" w:rsidR="003E66BE" w:rsidRPr="00A45BE9" w:rsidRDefault="007A0FED" w:rsidP="00A45BE9">
      <w:pPr>
        <w:spacing w:before="120" w:after="60" w:line="240" w:lineRule="auto"/>
        <w:rPr>
          <w:rFonts w:ascii="Times New Roman" w:hAnsi="Times New Roman" w:cs="Times New Roman"/>
          <w:b/>
          <w:sz w:val="20"/>
        </w:rPr>
      </w:pPr>
      <w:r w:rsidRPr="00A45BE9">
        <w:rPr>
          <w:rFonts w:ascii="Times New Roman" w:hAnsi="Times New Roman" w:cs="Times New Roman"/>
          <w:b/>
          <w:sz w:val="20"/>
        </w:rPr>
        <w:t>Commencement</w:t>
      </w:r>
    </w:p>
    <w:p w14:paraId="3DF9EB40" w14:textId="77777777" w:rsidR="003E66BE" w:rsidRPr="001D17D9" w:rsidRDefault="007A0FED" w:rsidP="00A45BE9">
      <w:pPr>
        <w:spacing w:after="0" w:line="240" w:lineRule="auto"/>
        <w:ind w:firstLine="432"/>
        <w:jc w:val="both"/>
        <w:rPr>
          <w:rFonts w:ascii="Times New Roman" w:hAnsi="Times New Roman" w:cs="Times New Roman"/>
        </w:rPr>
      </w:pPr>
      <w:r w:rsidRPr="001D17D9">
        <w:rPr>
          <w:rFonts w:ascii="Times New Roman" w:hAnsi="Times New Roman" w:cs="Times New Roman"/>
          <w:b/>
        </w:rPr>
        <w:t>2.</w:t>
      </w:r>
      <w:r w:rsidR="003E66BE" w:rsidRPr="001D17D9">
        <w:rPr>
          <w:rFonts w:ascii="Times New Roman" w:hAnsi="Times New Roman" w:cs="Times New Roman"/>
        </w:rPr>
        <w:t xml:space="preserve"> This Act shall come into operation on a date to be fixed by Proclamation.</w:t>
      </w:r>
    </w:p>
    <w:p w14:paraId="37C2BD5C" w14:textId="77777777" w:rsidR="003E66BE" w:rsidRPr="00A45BE9" w:rsidRDefault="007A0FED" w:rsidP="00A45BE9">
      <w:pPr>
        <w:spacing w:before="120" w:after="60" w:line="240" w:lineRule="auto"/>
        <w:rPr>
          <w:rFonts w:ascii="Times New Roman" w:hAnsi="Times New Roman" w:cs="Times New Roman"/>
          <w:b/>
          <w:sz w:val="20"/>
        </w:rPr>
      </w:pPr>
      <w:r w:rsidRPr="00A45BE9">
        <w:rPr>
          <w:rFonts w:ascii="Times New Roman" w:hAnsi="Times New Roman" w:cs="Times New Roman"/>
          <w:b/>
          <w:sz w:val="20"/>
        </w:rPr>
        <w:t>Saving of other laws</w:t>
      </w:r>
    </w:p>
    <w:p w14:paraId="44E7345C" w14:textId="77777777" w:rsidR="003E66BE" w:rsidRPr="001D17D9" w:rsidRDefault="007A0FED" w:rsidP="00A45BE9">
      <w:pPr>
        <w:spacing w:after="0" w:line="240" w:lineRule="auto"/>
        <w:ind w:firstLine="432"/>
        <w:jc w:val="both"/>
        <w:rPr>
          <w:rFonts w:ascii="Times New Roman" w:hAnsi="Times New Roman" w:cs="Times New Roman"/>
        </w:rPr>
      </w:pPr>
      <w:r w:rsidRPr="001D17D9">
        <w:rPr>
          <w:rFonts w:ascii="Times New Roman" w:hAnsi="Times New Roman" w:cs="Times New Roman"/>
          <w:b/>
        </w:rPr>
        <w:t>3.</w:t>
      </w:r>
      <w:r w:rsidR="003E66BE" w:rsidRPr="001D17D9">
        <w:rPr>
          <w:rFonts w:ascii="Times New Roman" w:hAnsi="Times New Roman" w:cs="Times New Roman"/>
        </w:rPr>
        <w:t xml:space="preserve"> Section 16 of the Principal Act is amended—</w:t>
      </w:r>
    </w:p>
    <w:p w14:paraId="74D08144" w14:textId="77777777" w:rsidR="003E66BE" w:rsidRPr="001D17D9" w:rsidRDefault="003E66BE" w:rsidP="00A45BE9">
      <w:pPr>
        <w:spacing w:after="0" w:line="240" w:lineRule="auto"/>
        <w:ind w:left="720" w:hanging="288"/>
        <w:jc w:val="both"/>
        <w:rPr>
          <w:rFonts w:ascii="Times New Roman" w:hAnsi="Times New Roman" w:cs="Times New Roman"/>
        </w:rPr>
      </w:pPr>
      <w:r w:rsidRPr="001D17D9">
        <w:rPr>
          <w:rFonts w:ascii="Times New Roman" w:hAnsi="Times New Roman" w:cs="Times New Roman"/>
        </w:rPr>
        <w:t xml:space="preserve">(a) by inserting </w:t>
      </w:r>
      <w:r w:rsidR="008E0A32" w:rsidRPr="001D17D9">
        <w:rPr>
          <w:rFonts w:ascii="Times New Roman" w:hAnsi="Times New Roman" w:cs="Times New Roman"/>
        </w:rPr>
        <w:t>“</w:t>
      </w:r>
      <w:r w:rsidRPr="001D17D9">
        <w:rPr>
          <w:rFonts w:ascii="Times New Roman" w:hAnsi="Times New Roman" w:cs="Times New Roman"/>
        </w:rPr>
        <w:t>, other than the Northern Territory,</w:t>
      </w:r>
      <w:r w:rsidR="008E0A32" w:rsidRPr="001D17D9">
        <w:rPr>
          <w:rFonts w:ascii="Times New Roman" w:hAnsi="Times New Roman" w:cs="Times New Roman"/>
        </w:rPr>
        <w:t>”</w:t>
      </w:r>
      <w:r w:rsidRPr="001D17D9">
        <w:rPr>
          <w:rFonts w:ascii="Times New Roman" w:hAnsi="Times New Roman" w:cs="Times New Roman"/>
        </w:rPr>
        <w:t xml:space="preserve"> after </w:t>
      </w:r>
      <w:r w:rsidR="008E0A32" w:rsidRPr="001D17D9">
        <w:rPr>
          <w:rFonts w:ascii="Times New Roman" w:hAnsi="Times New Roman" w:cs="Times New Roman"/>
        </w:rPr>
        <w:t>“</w:t>
      </w:r>
      <w:r w:rsidRPr="001D17D9">
        <w:rPr>
          <w:rFonts w:ascii="Times New Roman" w:hAnsi="Times New Roman" w:cs="Times New Roman"/>
        </w:rPr>
        <w:t>Territory</w:t>
      </w:r>
      <w:r w:rsidR="008E0A32" w:rsidRPr="001D17D9">
        <w:rPr>
          <w:rFonts w:ascii="Times New Roman" w:hAnsi="Times New Roman" w:cs="Times New Roman"/>
        </w:rPr>
        <w:t>”</w:t>
      </w:r>
      <w:r w:rsidRPr="001D17D9">
        <w:rPr>
          <w:rFonts w:ascii="Times New Roman" w:hAnsi="Times New Roman" w:cs="Times New Roman"/>
        </w:rPr>
        <w:t xml:space="preserve"> in paragraph (a);</w:t>
      </w:r>
    </w:p>
    <w:p w14:paraId="7DFBF15B" w14:textId="77777777" w:rsidR="003E66BE" w:rsidRPr="001D17D9" w:rsidRDefault="003E66BE" w:rsidP="00A45BE9">
      <w:pPr>
        <w:spacing w:after="0" w:line="240" w:lineRule="auto"/>
        <w:ind w:left="720" w:hanging="288"/>
        <w:jc w:val="both"/>
        <w:rPr>
          <w:rFonts w:ascii="Times New Roman" w:hAnsi="Times New Roman" w:cs="Times New Roman"/>
        </w:rPr>
      </w:pPr>
      <w:r w:rsidRPr="001D17D9">
        <w:rPr>
          <w:rFonts w:ascii="Times New Roman" w:hAnsi="Times New Roman" w:cs="Times New Roman"/>
        </w:rPr>
        <w:t xml:space="preserve">(b) by inserting </w:t>
      </w:r>
      <w:r w:rsidR="008E0A32" w:rsidRPr="001D17D9">
        <w:rPr>
          <w:rFonts w:ascii="Times New Roman" w:hAnsi="Times New Roman" w:cs="Times New Roman"/>
        </w:rPr>
        <w:t>“</w:t>
      </w:r>
      <w:r w:rsidRPr="001D17D9">
        <w:rPr>
          <w:rFonts w:ascii="Times New Roman" w:hAnsi="Times New Roman" w:cs="Times New Roman"/>
        </w:rPr>
        <w:t>or of the Northern Territory</w:t>
      </w:r>
      <w:r w:rsidR="008E0A32" w:rsidRPr="001D17D9">
        <w:rPr>
          <w:rFonts w:ascii="Times New Roman" w:hAnsi="Times New Roman" w:cs="Times New Roman"/>
        </w:rPr>
        <w:t>”</w:t>
      </w:r>
      <w:r w:rsidRPr="001D17D9">
        <w:rPr>
          <w:rFonts w:ascii="Times New Roman" w:hAnsi="Times New Roman" w:cs="Times New Roman"/>
        </w:rPr>
        <w:t xml:space="preserve"> after </w:t>
      </w:r>
      <w:r w:rsidR="008E0A32" w:rsidRPr="001D17D9">
        <w:rPr>
          <w:rFonts w:ascii="Times New Roman" w:hAnsi="Times New Roman" w:cs="Times New Roman"/>
        </w:rPr>
        <w:t>“</w:t>
      </w:r>
      <w:r w:rsidRPr="001D17D9">
        <w:rPr>
          <w:rFonts w:ascii="Times New Roman" w:hAnsi="Times New Roman" w:cs="Times New Roman"/>
        </w:rPr>
        <w:t>State</w:t>
      </w:r>
      <w:r w:rsidR="008E0A32" w:rsidRPr="001D17D9">
        <w:rPr>
          <w:rFonts w:ascii="Times New Roman" w:hAnsi="Times New Roman" w:cs="Times New Roman"/>
        </w:rPr>
        <w:t>”</w:t>
      </w:r>
      <w:r w:rsidRPr="001D17D9">
        <w:rPr>
          <w:rFonts w:ascii="Times New Roman" w:hAnsi="Times New Roman" w:cs="Times New Roman"/>
        </w:rPr>
        <w:t xml:space="preserve"> in paragraph (b); and</w:t>
      </w:r>
    </w:p>
    <w:p w14:paraId="45672060" w14:textId="77777777" w:rsidR="003E66BE" w:rsidRPr="001D17D9" w:rsidRDefault="003E66BE" w:rsidP="00A45BE9">
      <w:pPr>
        <w:spacing w:after="0" w:line="240" w:lineRule="auto"/>
        <w:ind w:left="720" w:hanging="288"/>
        <w:jc w:val="both"/>
        <w:rPr>
          <w:rFonts w:ascii="Times New Roman" w:hAnsi="Times New Roman" w:cs="Times New Roman"/>
        </w:rPr>
      </w:pPr>
      <w:r w:rsidRPr="001D17D9">
        <w:rPr>
          <w:rFonts w:ascii="Times New Roman" w:hAnsi="Times New Roman" w:cs="Times New Roman"/>
        </w:rPr>
        <w:t>(c) by adding at the end thereof the following sub-section:</w:t>
      </w:r>
    </w:p>
    <w:p w14:paraId="2051E782" w14:textId="59EEA8BF" w:rsidR="003E66BE" w:rsidRPr="001D17D9" w:rsidRDefault="008E0A32" w:rsidP="00A45BE9">
      <w:pPr>
        <w:spacing w:after="0" w:line="240" w:lineRule="auto"/>
        <w:ind w:left="720" w:firstLine="360"/>
        <w:jc w:val="both"/>
        <w:rPr>
          <w:rFonts w:ascii="Times New Roman" w:hAnsi="Times New Roman" w:cs="Times New Roman"/>
        </w:rPr>
      </w:pPr>
      <w:r w:rsidRPr="001D17D9">
        <w:rPr>
          <w:rFonts w:ascii="Times New Roman" w:hAnsi="Times New Roman" w:cs="Times New Roman"/>
        </w:rPr>
        <w:t>“</w:t>
      </w:r>
      <w:r w:rsidR="003E66BE" w:rsidRPr="001D17D9">
        <w:rPr>
          <w:rFonts w:ascii="Times New Roman" w:hAnsi="Times New Roman" w:cs="Times New Roman"/>
        </w:rPr>
        <w:t>(2) A law of a State or of the Northern Territory shall not be taken to be within the words of exception in paragraph (b) of sub</w:t>
      </w:r>
      <w:r w:rsidR="009360F5">
        <w:rPr>
          <w:rFonts w:ascii="Times New Roman" w:hAnsi="Times New Roman" w:cs="Times New Roman"/>
        </w:rPr>
        <w:t>-</w:t>
      </w:r>
      <w:r w:rsidR="003E66BE" w:rsidRPr="001D17D9">
        <w:rPr>
          <w:rFonts w:ascii="Times New Roman" w:hAnsi="Times New Roman" w:cs="Times New Roman"/>
        </w:rPr>
        <w:t>section (1)—</w:t>
      </w:r>
    </w:p>
    <w:p w14:paraId="6D3283CF" w14:textId="2A97763C" w:rsidR="006D6603" w:rsidRDefault="003E66BE" w:rsidP="009360F5">
      <w:pPr>
        <w:spacing w:after="0" w:line="240" w:lineRule="auto"/>
        <w:ind w:left="1440" w:hanging="432"/>
        <w:jc w:val="both"/>
        <w:rPr>
          <w:rFonts w:ascii="Times New Roman" w:hAnsi="Times New Roman" w:cs="Times New Roman"/>
        </w:rPr>
      </w:pPr>
      <w:r w:rsidRPr="001D17D9">
        <w:rPr>
          <w:rFonts w:ascii="Times New Roman" w:hAnsi="Times New Roman" w:cs="Times New Roman"/>
        </w:rPr>
        <w:t>(a) by reason that the law makes provision with respect to, or touching or concerning, any sea-bed or subsoil that is declared by Division 1 to be within the sovereignty of the Crown in right of the Commonwealth, or the living or non-living resources of any such sea-bed or subsoil, if proprietary rights in respect of that sea-bed or subsoil have become vested in the Crown in</w:t>
      </w:r>
      <w:r w:rsidR="009360F5">
        <w:rPr>
          <w:rFonts w:ascii="Times New Roman" w:hAnsi="Times New Roman" w:cs="Times New Roman"/>
        </w:rPr>
        <w:t xml:space="preserve"> </w:t>
      </w:r>
      <w:r w:rsidRPr="001D17D9">
        <w:rPr>
          <w:rFonts w:ascii="Times New Roman" w:hAnsi="Times New Roman" w:cs="Times New Roman"/>
        </w:rPr>
        <w:t>right of the State or of the Northern Territory, as the case may be, by or under a law of the Commonwealth; or</w:t>
      </w:r>
    </w:p>
    <w:p w14:paraId="77E93ADB" w14:textId="77777777" w:rsidR="009360F5" w:rsidRDefault="009360F5">
      <w:pPr>
        <w:rPr>
          <w:rFonts w:ascii="Times New Roman" w:hAnsi="Times New Roman" w:cs="Times New Roman"/>
        </w:rPr>
      </w:pPr>
      <w:r>
        <w:rPr>
          <w:rFonts w:ascii="Times New Roman" w:hAnsi="Times New Roman" w:cs="Times New Roman"/>
        </w:rPr>
        <w:br w:type="page"/>
      </w:r>
    </w:p>
    <w:p w14:paraId="45F7A060" w14:textId="0F9F9379" w:rsidR="003E66BE" w:rsidRPr="001D17D9" w:rsidRDefault="003E66BE" w:rsidP="004E5963">
      <w:pPr>
        <w:spacing w:after="0" w:line="240" w:lineRule="auto"/>
        <w:ind w:left="1440" w:hanging="432"/>
        <w:jc w:val="both"/>
        <w:rPr>
          <w:rFonts w:ascii="Times New Roman" w:hAnsi="Times New Roman" w:cs="Times New Roman"/>
        </w:rPr>
      </w:pPr>
      <w:r w:rsidRPr="001D17D9">
        <w:rPr>
          <w:rFonts w:ascii="Times New Roman" w:hAnsi="Times New Roman" w:cs="Times New Roman"/>
        </w:rPr>
        <w:lastRenderedPageBreak/>
        <w:t xml:space="preserve">(b) by reason that the law makes provision with respect to, or touching or concerning, any sea-bed or subsoil referred to in Division 1 or Division 2 but in respect of which paragraph (a) does not apply, or the living or non-living resources of any such sea-bed or subsoil, if the law is otherwise within powers with respect to particular matters that are conferred on the legislature of the State or of the Northern Territory, as the case may be, by the </w:t>
      </w:r>
      <w:r w:rsidR="007A0FED" w:rsidRPr="001D17D9">
        <w:rPr>
          <w:rFonts w:ascii="Times New Roman" w:hAnsi="Times New Roman" w:cs="Times New Roman"/>
          <w:i/>
        </w:rPr>
        <w:t xml:space="preserve">Coastal Waters (State Powers) Act </w:t>
      </w:r>
      <w:r w:rsidRPr="001D17D9">
        <w:rPr>
          <w:rFonts w:ascii="Times New Roman" w:hAnsi="Times New Roman" w:cs="Times New Roman"/>
        </w:rPr>
        <w:t xml:space="preserve">1980 or the </w:t>
      </w:r>
      <w:r w:rsidR="007A0FED" w:rsidRPr="001D17D9">
        <w:rPr>
          <w:rFonts w:ascii="Times New Roman" w:hAnsi="Times New Roman" w:cs="Times New Roman"/>
          <w:i/>
        </w:rPr>
        <w:t xml:space="preserve">Coastal Waters (Northern Territory Powers) Act </w:t>
      </w:r>
      <w:r w:rsidRPr="001D17D9">
        <w:rPr>
          <w:rFonts w:ascii="Times New Roman" w:hAnsi="Times New Roman" w:cs="Times New Roman"/>
        </w:rPr>
        <w:t>1980.</w:t>
      </w:r>
      <w:r w:rsidR="008E0A32" w:rsidRPr="001D17D9">
        <w:rPr>
          <w:rFonts w:ascii="Times New Roman" w:hAnsi="Times New Roman" w:cs="Times New Roman"/>
        </w:rPr>
        <w:t>”</w:t>
      </w:r>
      <w:r w:rsidRPr="001D17D9">
        <w:rPr>
          <w:rFonts w:ascii="Times New Roman" w:hAnsi="Times New Roman" w:cs="Times New Roman"/>
        </w:rPr>
        <w:t>.</w:t>
      </w:r>
    </w:p>
    <w:p w14:paraId="47D051C6" w14:textId="77777777" w:rsidR="006D6603" w:rsidRDefault="006D6603" w:rsidP="006D6603">
      <w:pPr>
        <w:pBdr>
          <w:bottom w:val="single" w:sz="8" w:space="1" w:color="auto"/>
        </w:pBdr>
        <w:spacing w:after="0" w:line="240" w:lineRule="auto"/>
        <w:jc w:val="both"/>
        <w:rPr>
          <w:rFonts w:ascii="Times New Roman" w:hAnsi="Times New Roman" w:cs="Times New Roman"/>
        </w:rPr>
      </w:pPr>
    </w:p>
    <w:p w14:paraId="68410F85" w14:textId="63C98005" w:rsidR="003E66BE" w:rsidRPr="009360F5" w:rsidRDefault="003E66BE" w:rsidP="009360F5">
      <w:pPr>
        <w:spacing w:before="120" w:after="0" w:line="240" w:lineRule="auto"/>
        <w:jc w:val="center"/>
        <w:rPr>
          <w:rFonts w:ascii="Times New Roman" w:hAnsi="Times New Roman" w:cs="Times New Roman"/>
          <w:b/>
        </w:rPr>
      </w:pPr>
    </w:p>
    <w:sectPr w:rsidR="003E66BE" w:rsidRPr="009360F5" w:rsidSect="00105C1F">
      <w:headerReference w:type="even" r:id="rId6"/>
      <w:pgSz w:w="10080" w:h="14400"/>
      <w:pgMar w:top="1440" w:right="1440" w:bottom="72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483834" w14:textId="77777777" w:rsidR="000907BD" w:rsidRDefault="000907BD" w:rsidP="00CB130D">
      <w:pPr>
        <w:spacing w:after="0" w:line="240" w:lineRule="auto"/>
      </w:pPr>
      <w:r>
        <w:separator/>
      </w:r>
    </w:p>
  </w:endnote>
  <w:endnote w:type="continuationSeparator" w:id="0">
    <w:p w14:paraId="12533B51" w14:textId="77777777" w:rsidR="000907BD" w:rsidRDefault="000907BD" w:rsidP="00CB1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9F33CA" w14:textId="77777777" w:rsidR="000907BD" w:rsidRDefault="000907BD" w:rsidP="00CB130D">
      <w:pPr>
        <w:spacing w:after="0" w:line="240" w:lineRule="auto"/>
      </w:pPr>
      <w:r>
        <w:separator/>
      </w:r>
    </w:p>
  </w:footnote>
  <w:footnote w:type="continuationSeparator" w:id="0">
    <w:p w14:paraId="7FA40589" w14:textId="77777777" w:rsidR="000907BD" w:rsidRDefault="000907BD" w:rsidP="00CB13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F7E7B" w14:textId="77777777" w:rsidR="00CB130D" w:rsidRPr="00CB130D" w:rsidRDefault="00CB130D" w:rsidP="00B80421">
    <w:pPr>
      <w:pStyle w:val="Header"/>
      <w:tabs>
        <w:tab w:val="clear" w:pos="4680"/>
        <w:tab w:val="center" w:pos="4320"/>
      </w:tabs>
      <w:jc w:val="center"/>
      <w:rPr>
        <w:sz w:val="20"/>
        <w:szCs w:val="20"/>
      </w:rPr>
    </w:pPr>
    <w:r w:rsidRPr="00CB130D">
      <w:rPr>
        <w:rFonts w:ascii="Times New Roman" w:hAnsi="Times New Roman" w:cs="Times New Roman"/>
        <w:i/>
        <w:sz w:val="20"/>
        <w:szCs w:val="20"/>
      </w:rPr>
      <w:t>Seas and Submerged Lands Amendment</w:t>
    </w:r>
    <w:r w:rsidRPr="00CB130D">
      <w:rPr>
        <w:rFonts w:ascii="Times New Roman" w:hAnsi="Times New Roman" w:cs="Times New Roman"/>
        <w:i/>
        <w:sz w:val="20"/>
        <w:szCs w:val="20"/>
      </w:rPr>
      <w:tab/>
      <w:t>No. 79, 1980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E66BE"/>
    <w:rsid w:val="000907BD"/>
    <w:rsid w:val="00105C1F"/>
    <w:rsid w:val="001433FE"/>
    <w:rsid w:val="00191D11"/>
    <w:rsid w:val="001D17D9"/>
    <w:rsid w:val="0026164C"/>
    <w:rsid w:val="00271CE5"/>
    <w:rsid w:val="00340C5A"/>
    <w:rsid w:val="003476F7"/>
    <w:rsid w:val="003836DF"/>
    <w:rsid w:val="003E66BE"/>
    <w:rsid w:val="004E5963"/>
    <w:rsid w:val="006A3E20"/>
    <w:rsid w:val="006D6603"/>
    <w:rsid w:val="007834FF"/>
    <w:rsid w:val="007A0FED"/>
    <w:rsid w:val="00875017"/>
    <w:rsid w:val="00887A4E"/>
    <w:rsid w:val="008E0A32"/>
    <w:rsid w:val="009360F5"/>
    <w:rsid w:val="00962CD1"/>
    <w:rsid w:val="00962E49"/>
    <w:rsid w:val="00A45BE9"/>
    <w:rsid w:val="00B32650"/>
    <w:rsid w:val="00B80421"/>
    <w:rsid w:val="00C4041B"/>
    <w:rsid w:val="00C649C5"/>
    <w:rsid w:val="00CB130D"/>
    <w:rsid w:val="00CB5D72"/>
    <w:rsid w:val="00D25CD9"/>
    <w:rsid w:val="00D455F5"/>
    <w:rsid w:val="00E21D74"/>
    <w:rsid w:val="00E51667"/>
    <w:rsid w:val="00ED17CB"/>
    <w:rsid w:val="00F16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32C2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4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3E66BE"/>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3E66BE"/>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3E66BE"/>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3E66BE"/>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3E66BE"/>
    <w:pPr>
      <w:spacing w:after="0" w:line="240" w:lineRule="auto"/>
    </w:pPr>
    <w:rPr>
      <w:rFonts w:ascii="Times New Roman" w:eastAsia="Times New Roman" w:hAnsi="Times New Roman" w:cs="Times New Roman"/>
      <w:sz w:val="20"/>
      <w:szCs w:val="20"/>
    </w:rPr>
  </w:style>
  <w:style w:type="paragraph" w:customStyle="1" w:styleId="Style202">
    <w:name w:val="Style202"/>
    <w:basedOn w:val="Normal"/>
    <w:rsid w:val="003E66BE"/>
    <w:pPr>
      <w:spacing w:after="0" w:line="240" w:lineRule="auto"/>
    </w:pPr>
    <w:rPr>
      <w:rFonts w:ascii="Times New Roman" w:eastAsia="Times New Roman" w:hAnsi="Times New Roman" w:cs="Times New Roman"/>
      <w:sz w:val="20"/>
      <w:szCs w:val="20"/>
    </w:rPr>
  </w:style>
  <w:style w:type="paragraph" w:customStyle="1" w:styleId="Style176">
    <w:name w:val="Style176"/>
    <w:basedOn w:val="Normal"/>
    <w:rsid w:val="003E66BE"/>
    <w:pPr>
      <w:spacing w:after="0" w:line="240" w:lineRule="auto"/>
    </w:pPr>
    <w:rPr>
      <w:rFonts w:ascii="Times New Roman" w:eastAsia="Times New Roman" w:hAnsi="Times New Roman" w:cs="Times New Roman"/>
      <w:sz w:val="20"/>
      <w:szCs w:val="20"/>
    </w:rPr>
  </w:style>
  <w:style w:type="paragraph" w:customStyle="1" w:styleId="Style217">
    <w:name w:val="Style217"/>
    <w:basedOn w:val="Normal"/>
    <w:rsid w:val="003E66BE"/>
    <w:pPr>
      <w:spacing w:after="0" w:line="240" w:lineRule="auto"/>
    </w:pPr>
    <w:rPr>
      <w:rFonts w:ascii="Times New Roman" w:eastAsia="Times New Roman" w:hAnsi="Times New Roman" w:cs="Times New Roman"/>
      <w:sz w:val="20"/>
      <w:szCs w:val="20"/>
    </w:rPr>
  </w:style>
  <w:style w:type="paragraph" w:customStyle="1" w:styleId="Style141">
    <w:name w:val="Style141"/>
    <w:basedOn w:val="Normal"/>
    <w:rsid w:val="003E66BE"/>
    <w:pPr>
      <w:spacing w:after="0" w:line="240" w:lineRule="auto"/>
    </w:pPr>
    <w:rPr>
      <w:rFonts w:ascii="Times New Roman" w:eastAsia="Times New Roman" w:hAnsi="Times New Roman" w:cs="Times New Roman"/>
      <w:sz w:val="20"/>
      <w:szCs w:val="20"/>
    </w:rPr>
  </w:style>
  <w:style w:type="paragraph" w:customStyle="1" w:styleId="Style143">
    <w:name w:val="Style143"/>
    <w:basedOn w:val="Normal"/>
    <w:rsid w:val="003E66BE"/>
    <w:pPr>
      <w:spacing w:after="0" w:line="240" w:lineRule="auto"/>
    </w:pPr>
    <w:rPr>
      <w:rFonts w:ascii="Times New Roman" w:eastAsia="Times New Roman" w:hAnsi="Times New Roman" w:cs="Times New Roman"/>
      <w:sz w:val="20"/>
      <w:szCs w:val="20"/>
    </w:rPr>
  </w:style>
  <w:style w:type="paragraph" w:customStyle="1" w:styleId="Style157">
    <w:name w:val="Style157"/>
    <w:basedOn w:val="Normal"/>
    <w:rsid w:val="003E66BE"/>
    <w:pPr>
      <w:spacing w:after="0" w:line="240" w:lineRule="auto"/>
    </w:pPr>
    <w:rPr>
      <w:rFonts w:ascii="Times New Roman" w:eastAsia="Times New Roman" w:hAnsi="Times New Roman" w:cs="Times New Roman"/>
      <w:sz w:val="20"/>
      <w:szCs w:val="20"/>
    </w:rPr>
  </w:style>
  <w:style w:type="character" w:customStyle="1" w:styleId="CharStyle41">
    <w:name w:val="CharStyle41"/>
    <w:basedOn w:val="DefaultParagraphFont"/>
    <w:rsid w:val="003E66BE"/>
    <w:rPr>
      <w:rFonts w:ascii="Times New Roman" w:eastAsia="Times New Roman" w:hAnsi="Times New Roman" w:cs="Times New Roman"/>
      <w:b w:val="0"/>
      <w:bCs w:val="0"/>
      <w:i w:val="0"/>
      <w:iCs w:val="0"/>
      <w:smallCaps w:val="0"/>
      <w:sz w:val="20"/>
      <w:szCs w:val="20"/>
    </w:rPr>
  </w:style>
  <w:style w:type="character" w:customStyle="1" w:styleId="CharStyle65">
    <w:name w:val="CharStyle65"/>
    <w:basedOn w:val="DefaultParagraphFont"/>
    <w:rsid w:val="003E66BE"/>
    <w:rPr>
      <w:rFonts w:ascii="Times New Roman" w:eastAsia="Times New Roman" w:hAnsi="Times New Roman" w:cs="Times New Roman"/>
      <w:b/>
      <w:bCs/>
      <w:i w:val="0"/>
      <w:iCs w:val="0"/>
      <w:smallCaps w:val="0"/>
      <w:sz w:val="16"/>
      <w:szCs w:val="16"/>
    </w:rPr>
  </w:style>
  <w:style w:type="character" w:customStyle="1" w:styleId="CharStyle66">
    <w:name w:val="CharStyle66"/>
    <w:basedOn w:val="DefaultParagraphFont"/>
    <w:rsid w:val="003E66BE"/>
    <w:rPr>
      <w:rFonts w:ascii="Times New Roman" w:eastAsia="Times New Roman" w:hAnsi="Times New Roman" w:cs="Times New Roman"/>
      <w:b/>
      <w:bCs/>
      <w:i w:val="0"/>
      <w:iCs w:val="0"/>
      <w:smallCaps w:val="0"/>
      <w:sz w:val="34"/>
      <w:szCs w:val="34"/>
    </w:rPr>
  </w:style>
  <w:style w:type="character" w:customStyle="1" w:styleId="CharStyle68">
    <w:name w:val="CharStyle68"/>
    <w:basedOn w:val="DefaultParagraphFont"/>
    <w:rsid w:val="003E66BE"/>
    <w:rPr>
      <w:rFonts w:ascii="Times New Roman" w:eastAsia="Times New Roman" w:hAnsi="Times New Roman" w:cs="Times New Roman"/>
      <w:b/>
      <w:bCs/>
      <w:i/>
      <w:iCs/>
      <w:smallCaps w:val="0"/>
      <w:sz w:val="26"/>
      <w:szCs w:val="26"/>
    </w:rPr>
  </w:style>
  <w:style w:type="character" w:customStyle="1" w:styleId="CharStyle86">
    <w:name w:val="CharStyle86"/>
    <w:basedOn w:val="DefaultParagraphFont"/>
    <w:rsid w:val="003E66BE"/>
    <w:rPr>
      <w:rFonts w:ascii="Times New Roman" w:eastAsia="Times New Roman" w:hAnsi="Times New Roman" w:cs="Times New Roman"/>
      <w:b w:val="0"/>
      <w:bCs w:val="0"/>
      <w:i/>
      <w:iCs/>
      <w:smallCaps w:val="0"/>
      <w:sz w:val="20"/>
      <w:szCs w:val="20"/>
    </w:rPr>
  </w:style>
  <w:style w:type="character" w:customStyle="1" w:styleId="CharStyle123">
    <w:name w:val="CharStyle123"/>
    <w:basedOn w:val="DefaultParagraphFont"/>
    <w:rsid w:val="003E66BE"/>
    <w:rPr>
      <w:rFonts w:ascii="Times New Roman" w:eastAsia="Times New Roman" w:hAnsi="Times New Roman" w:cs="Times New Roman"/>
      <w:b/>
      <w:bCs/>
      <w:i w:val="0"/>
      <w:iCs w:val="0"/>
      <w:smallCaps w:val="0"/>
      <w:sz w:val="20"/>
      <w:szCs w:val="20"/>
    </w:rPr>
  </w:style>
  <w:style w:type="character" w:customStyle="1" w:styleId="CharStyle193">
    <w:name w:val="CharStyle193"/>
    <w:basedOn w:val="DefaultParagraphFont"/>
    <w:rsid w:val="003E66BE"/>
    <w:rPr>
      <w:rFonts w:ascii="Times New Roman" w:eastAsia="Times New Roman" w:hAnsi="Times New Roman" w:cs="Times New Roman"/>
      <w:b/>
      <w:bCs/>
      <w:i w:val="0"/>
      <w:iCs w:val="0"/>
      <w:smallCaps w:val="0"/>
      <w:sz w:val="26"/>
      <w:szCs w:val="26"/>
    </w:rPr>
  </w:style>
  <w:style w:type="paragraph" w:styleId="Header">
    <w:name w:val="header"/>
    <w:basedOn w:val="Normal"/>
    <w:link w:val="HeaderChar"/>
    <w:uiPriority w:val="99"/>
    <w:semiHidden/>
    <w:unhideWhenUsed/>
    <w:rsid w:val="00CB130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130D"/>
  </w:style>
  <w:style w:type="paragraph" w:styleId="Footer">
    <w:name w:val="footer"/>
    <w:basedOn w:val="Normal"/>
    <w:link w:val="FooterChar"/>
    <w:uiPriority w:val="99"/>
    <w:semiHidden/>
    <w:unhideWhenUsed/>
    <w:rsid w:val="00CB130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B130D"/>
  </w:style>
  <w:style w:type="character" w:styleId="CommentReference">
    <w:name w:val="annotation reference"/>
    <w:basedOn w:val="DefaultParagraphFont"/>
    <w:uiPriority w:val="99"/>
    <w:semiHidden/>
    <w:unhideWhenUsed/>
    <w:rsid w:val="00191D11"/>
    <w:rPr>
      <w:sz w:val="16"/>
      <w:szCs w:val="16"/>
    </w:rPr>
  </w:style>
  <w:style w:type="paragraph" w:styleId="CommentText">
    <w:name w:val="annotation text"/>
    <w:basedOn w:val="Normal"/>
    <w:link w:val="CommentTextChar"/>
    <w:uiPriority w:val="99"/>
    <w:semiHidden/>
    <w:unhideWhenUsed/>
    <w:rsid w:val="00191D11"/>
    <w:pPr>
      <w:spacing w:line="240" w:lineRule="auto"/>
    </w:pPr>
    <w:rPr>
      <w:sz w:val="20"/>
      <w:szCs w:val="20"/>
    </w:rPr>
  </w:style>
  <w:style w:type="character" w:customStyle="1" w:styleId="CommentTextChar">
    <w:name w:val="Comment Text Char"/>
    <w:basedOn w:val="DefaultParagraphFont"/>
    <w:link w:val="CommentText"/>
    <w:uiPriority w:val="99"/>
    <w:semiHidden/>
    <w:rsid w:val="00191D11"/>
    <w:rPr>
      <w:sz w:val="20"/>
      <w:szCs w:val="20"/>
    </w:rPr>
  </w:style>
  <w:style w:type="paragraph" w:styleId="CommentSubject">
    <w:name w:val="annotation subject"/>
    <w:basedOn w:val="CommentText"/>
    <w:next w:val="CommentText"/>
    <w:link w:val="CommentSubjectChar"/>
    <w:uiPriority w:val="99"/>
    <w:semiHidden/>
    <w:unhideWhenUsed/>
    <w:rsid w:val="00191D11"/>
    <w:rPr>
      <w:b/>
      <w:bCs/>
    </w:rPr>
  </w:style>
  <w:style w:type="character" w:customStyle="1" w:styleId="CommentSubjectChar">
    <w:name w:val="Comment Subject Char"/>
    <w:basedOn w:val="CommentTextChar"/>
    <w:link w:val="CommentSubject"/>
    <w:uiPriority w:val="99"/>
    <w:semiHidden/>
    <w:rsid w:val="00191D11"/>
    <w:rPr>
      <w:b/>
      <w:bCs/>
      <w:sz w:val="20"/>
      <w:szCs w:val="20"/>
    </w:rPr>
  </w:style>
  <w:style w:type="paragraph" w:styleId="BalloonText">
    <w:name w:val="Balloon Text"/>
    <w:basedOn w:val="Normal"/>
    <w:link w:val="BalloonTextChar"/>
    <w:uiPriority w:val="99"/>
    <w:semiHidden/>
    <w:unhideWhenUsed/>
    <w:rsid w:val="00191D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D11"/>
    <w:rPr>
      <w:rFonts w:ascii="Segoe UI" w:hAnsi="Segoe UI" w:cs="Segoe UI"/>
      <w:sz w:val="18"/>
      <w:szCs w:val="18"/>
    </w:rPr>
  </w:style>
  <w:style w:type="paragraph" w:styleId="Revision">
    <w:name w:val="Revision"/>
    <w:hidden/>
    <w:uiPriority w:val="99"/>
    <w:semiHidden/>
    <w:rsid w:val="009360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2018-11-10T05:43:00Z</dcterms:created>
  <dcterms:modified xsi:type="dcterms:W3CDTF">2019-11-05T04:28:00Z</dcterms:modified>
</cp:coreProperties>
</file>