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B76" w:rsidRDefault="00DC0B76" w:rsidP="00DC0B76">
      <w:pPr>
        <w:spacing w:after="120" w:line="240" w:lineRule="auto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noProof/>
          <w:sz w:val="36"/>
        </w:rPr>
        <w:drawing>
          <wp:inline distT="0" distB="0" distL="0" distR="0">
            <wp:extent cx="993648" cy="737616"/>
            <wp:effectExtent l="19050" t="0" r="0" b="0"/>
            <wp:docPr id="1" name="Picture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3648" cy="737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6382" w:rsidRPr="00DC0B76" w:rsidRDefault="00596382" w:rsidP="00DC0B76">
      <w:pPr>
        <w:spacing w:after="12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DC0B76">
        <w:rPr>
          <w:rFonts w:ascii="Times New Roman" w:hAnsi="Times New Roman" w:cs="Times New Roman"/>
          <w:b/>
          <w:sz w:val="36"/>
        </w:rPr>
        <w:t>Bounty Acts Amendment Act 1982</w:t>
      </w:r>
    </w:p>
    <w:p w:rsidR="00596382" w:rsidRPr="00DC0B76" w:rsidRDefault="00596382" w:rsidP="00DC0B76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C0B76">
        <w:rPr>
          <w:rFonts w:ascii="Times New Roman" w:hAnsi="Times New Roman" w:cs="Times New Roman"/>
          <w:b/>
          <w:sz w:val="28"/>
        </w:rPr>
        <w:t>No. 21 of 1982</w:t>
      </w:r>
    </w:p>
    <w:p w:rsidR="00DC0B76" w:rsidRDefault="00DC0B76" w:rsidP="00DC0B76">
      <w:pPr>
        <w:pBdr>
          <w:bottom w:val="thickThinSmallGap" w:sz="12" w:space="1" w:color="auto"/>
        </w:pBdr>
        <w:spacing w:after="120" w:line="240" w:lineRule="auto"/>
        <w:jc w:val="center"/>
        <w:rPr>
          <w:rFonts w:ascii="Times New Roman" w:hAnsi="Times New Roman" w:cs="Times New Roman"/>
        </w:rPr>
      </w:pPr>
    </w:p>
    <w:p w:rsidR="00596382" w:rsidRPr="00DC0B76" w:rsidRDefault="00596382" w:rsidP="00DC0B76">
      <w:pPr>
        <w:spacing w:after="120" w:line="240" w:lineRule="auto"/>
        <w:jc w:val="center"/>
        <w:rPr>
          <w:rFonts w:ascii="Times New Roman" w:hAnsi="Times New Roman" w:cs="Times New Roman"/>
          <w:b/>
          <w:sz w:val="26"/>
        </w:rPr>
      </w:pPr>
      <w:r w:rsidRPr="00DC0B76">
        <w:rPr>
          <w:rFonts w:ascii="Times New Roman" w:hAnsi="Times New Roman" w:cs="Times New Roman"/>
          <w:b/>
          <w:sz w:val="26"/>
        </w:rPr>
        <w:t xml:space="preserve">An Act to amend the </w:t>
      </w:r>
      <w:r w:rsidR="00546595" w:rsidRPr="00DC0B76">
        <w:rPr>
          <w:rFonts w:ascii="Times New Roman" w:hAnsi="Times New Roman" w:cs="Times New Roman"/>
          <w:b/>
          <w:i/>
          <w:sz w:val="26"/>
        </w:rPr>
        <w:t xml:space="preserve">Bounty (Drilling Bits) Act </w:t>
      </w:r>
      <w:r w:rsidRPr="00DC0B76">
        <w:rPr>
          <w:rFonts w:ascii="Times New Roman" w:hAnsi="Times New Roman" w:cs="Times New Roman"/>
          <w:b/>
          <w:sz w:val="26"/>
        </w:rPr>
        <w:t xml:space="preserve">1980 and the </w:t>
      </w:r>
      <w:r w:rsidR="00546595" w:rsidRPr="00DC0B76">
        <w:rPr>
          <w:rFonts w:ascii="Times New Roman" w:hAnsi="Times New Roman" w:cs="Times New Roman"/>
          <w:b/>
          <w:i/>
          <w:sz w:val="26"/>
        </w:rPr>
        <w:t xml:space="preserve">Bounty (Non-adjustable Wrenches) Act </w:t>
      </w:r>
      <w:r w:rsidRPr="00DC0B76">
        <w:rPr>
          <w:rFonts w:ascii="Times New Roman" w:hAnsi="Times New Roman" w:cs="Times New Roman"/>
          <w:b/>
          <w:sz w:val="26"/>
        </w:rPr>
        <w:t>1981</w:t>
      </w:r>
    </w:p>
    <w:p w:rsidR="00596382" w:rsidRPr="00DC0B76" w:rsidRDefault="00546595" w:rsidP="00DC0B76">
      <w:pPr>
        <w:spacing w:after="120" w:line="240" w:lineRule="auto"/>
        <w:jc w:val="right"/>
        <w:rPr>
          <w:rFonts w:ascii="Times New Roman" w:hAnsi="Times New Roman" w:cs="Times New Roman"/>
          <w:sz w:val="24"/>
        </w:rPr>
      </w:pPr>
      <w:r w:rsidRPr="009C3429">
        <w:rPr>
          <w:rFonts w:ascii="Times New Roman" w:hAnsi="Times New Roman" w:cs="Times New Roman"/>
          <w:sz w:val="24"/>
        </w:rPr>
        <w:t>[</w:t>
      </w:r>
      <w:r w:rsidRPr="00DC0B76">
        <w:rPr>
          <w:rFonts w:ascii="Times New Roman" w:hAnsi="Times New Roman" w:cs="Times New Roman"/>
          <w:i/>
          <w:sz w:val="24"/>
        </w:rPr>
        <w:t>Assented to 3 May 1982</w:t>
      </w:r>
      <w:r w:rsidRPr="009C3429">
        <w:rPr>
          <w:rFonts w:ascii="Times New Roman" w:hAnsi="Times New Roman" w:cs="Times New Roman"/>
          <w:sz w:val="24"/>
        </w:rPr>
        <w:t>]</w:t>
      </w:r>
    </w:p>
    <w:p w:rsidR="00596382" w:rsidRPr="00DC0B76" w:rsidRDefault="00596382" w:rsidP="00DC0B76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24"/>
        </w:rPr>
      </w:pPr>
      <w:r w:rsidRPr="00DC0B76">
        <w:rPr>
          <w:rFonts w:ascii="Times New Roman" w:hAnsi="Times New Roman" w:cs="Times New Roman"/>
          <w:sz w:val="24"/>
        </w:rPr>
        <w:t>BE IT ENACTED by the Queen, and the Senate and the House of Representatives of the Commonwealth of Australia, as follows:</w:t>
      </w:r>
    </w:p>
    <w:p w:rsidR="00596382" w:rsidRPr="00F826DD" w:rsidRDefault="00546595" w:rsidP="00F826DD">
      <w:pPr>
        <w:spacing w:before="60" w:after="6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F826DD">
        <w:rPr>
          <w:rFonts w:ascii="Times New Roman" w:hAnsi="Times New Roman" w:cs="Times New Roman"/>
          <w:b/>
          <w:sz w:val="24"/>
        </w:rPr>
        <w:t>PART I—PRELIMINARY</w:t>
      </w:r>
    </w:p>
    <w:p w:rsidR="00596382" w:rsidRPr="003201FC" w:rsidRDefault="00546595" w:rsidP="003201FC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3201FC">
        <w:rPr>
          <w:rFonts w:ascii="Times New Roman" w:hAnsi="Times New Roman" w:cs="Times New Roman"/>
          <w:b/>
          <w:sz w:val="20"/>
        </w:rPr>
        <w:t>Short title</w:t>
      </w:r>
    </w:p>
    <w:p w:rsidR="00596382" w:rsidRPr="00546595" w:rsidRDefault="00546595" w:rsidP="003201FC">
      <w:pPr>
        <w:spacing w:after="60" w:line="240" w:lineRule="auto"/>
        <w:ind w:firstLine="432"/>
        <w:jc w:val="both"/>
        <w:rPr>
          <w:rFonts w:ascii="Times New Roman" w:hAnsi="Times New Roman" w:cs="Times New Roman"/>
        </w:rPr>
      </w:pPr>
      <w:r w:rsidRPr="00546595">
        <w:rPr>
          <w:rFonts w:ascii="Times New Roman" w:hAnsi="Times New Roman" w:cs="Times New Roman"/>
          <w:b/>
        </w:rPr>
        <w:t>1.</w:t>
      </w:r>
      <w:r w:rsidR="00596382" w:rsidRPr="00546595">
        <w:rPr>
          <w:rFonts w:ascii="Times New Roman" w:hAnsi="Times New Roman" w:cs="Times New Roman"/>
        </w:rPr>
        <w:t xml:space="preserve"> This Act may be cited as the </w:t>
      </w:r>
      <w:r w:rsidRPr="00546595">
        <w:rPr>
          <w:rFonts w:ascii="Times New Roman" w:hAnsi="Times New Roman" w:cs="Times New Roman"/>
          <w:i/>
        </w:rPr>
        <w:t xml:space="preserve">Bounty Acts Amendment Act </w:t>
      </w:r>
      <w:r w:rsidR="00596382" w:rsidRPr="00546595">
        <w:rPr>
          <w:rFonts w:ascii="Times New Roman" w:hAnsi="Times New Roman" w:cs="Times New Roman"/>
        </w:rPr>
        <w:t>1982.</w:t>
      </w:r>
    </w:p>
    <w:p w:rsidR="00596382" w:rsidRPr="003201FC" w:rsidRDefault="00546595" w:rsidP="003201FC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3201FC">
        <w:rPr>
          <w:rFonts w:ascii="Times New Roman" w:hAnsi="Times New Roman" w:cs="Times New Roman"/>
          <w:b/>
          <w:sz w:val="20"/>
        </w:rPr>
        <w:t>Commencement</w:t>
      </w:r>
    </w:p>
    <w:p w:rsidR="00596382" w:rsidRPr="00546595" w:rsidRDefault="00546595" w:rsidP="003201FC">
      <w:pPr>
        <w:spacing w:after="60" w:line="240" w:lineRule="auto"/>
        <w:ind w:firstLine="432"/>
        <w:jc w:val="both"/>
        <w:rPr>
          <w:rFonts w:ascii="Times New Roman" w:hAnsi="Times New Roman" w:cs="Times New Roman"/>
        </w:rPr>
      </w:pPr>
      <w:r w:rsidRPr="00546595">
        <w:rPr>
          <w:rFonts w:ascii="Times New Roman" w:hAnsi="Times New Roman" w:cs="Times New Roman"/>
          <w:b/>
        </w:rPr>
        <w:t>2.</w:t>
      </w:r>
      <w:r w:rsidR="00596382" w:rsidRPr="00546595">
        <w:rPr>
          <w:rFonts w:ascii="Times New Roman" w:hAnsi="Times New Roman" w:cs="Times New Roman"/>
        </w:rPr>
        <w:t xml:space="preserve"> This Act shall be deemed to have come into operation on 1 January 1982.</w:t>
      </w:r>
    </w:p>
    <w:p w:rsidR="00596382" w:rsidRPr="00EC2245" w:rsidRDefault="00546595" w:rsidP="00EC2245">
      <w:pPr>
        <w:spacing w:before="60" w:after="6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EC2245">
        <w:rPr>
          <w:rFonts w:ascii="Times New Roman" w:hAnsi="Times New Roman" w:cs="Times New Roman"/>
          <w:b/>
          <w:sz w:val="24"/>
        </w:rPr>
        <w:t>PART II—AMENDMENTS OF BOUNTY (DRILLING BITS) ACT</w:t>
      </w:r>
    </w:p>
    <w:p w:rsidR="00596382" w:rsidRPr="00EC2245" w:rsidRDefault="00546595" w:rsidP="00EC2245">
      <w:pPr>
        <w:spacing w:before="60" w:after="6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EC2245">
        <w:rPr>
          <w:rFonts w:ascii="Times New Roman" w:hAnsi="Times New Roman" w:cs="Times New Roman"/>
          <w:b/>
          <w:sz w:val="24"/>
        </w:rPr>
        <w:t>1980</w:t>
      </w:r>
    </w:p>
    <w:p w:rsidR="00596382" w:rsidRPr="003201FC" w:rsidRDefault="00546595" w:rsidP="003201FC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3201FC">
        <w:rPr>
          <w:rFonts w:ascii="Times New Roman" w:hAnsi="Times New Roman" w:cs="Times New Roman"/>
          <w:b/>
          <w:sz w:val="20"/>
        </w:rPr>
        <w:t>Principal Act</w:t>
      </w:r>
    </w:p>
    <w:p w:rsidR="00596382" w:rsidRPr="00546595" w:rsidRDefault="00546595" w:rsidP="003201FC">
      <w:pPr>
        <w:spacing w:after="60" w:line="240" w:lineRule="auto"/>
        <w:ind w:firstLine="432"/>
        <w:jc w:val="both"/>
        <w:rPr>
          <w:rFonts w:ascii="Times New Roman" w:hAnsi="Times New Roman" w:cs="Times New Roman"/>
        </w:rPr>
      </w:pPr>
      <w:r w:rsidRPr="00546595">
        <w:rPr>
          <w:rFonts w:ascii="Times New Roman" w:hAnsi="Times New Roman" w:cs="Times New Roman"/>
          <w:b/>
        </w:rPr>
        <w:t>3.</w:t>
      </w:r>
      <w:r w:rsidR="00596382" w:rsidRPr="00546595">
        <w:rPr>
          <w:rFonts w:ascii="Times New Roman" w:hAnsi="Times New Roman" w:cs="Times New Roman"/>
        </w:rPr>
        <w:t xml:space="preserve"> The </w:t>
      </w:r>
      <w:r w:rsidRPr="00546595">
        <w:rPr>
          <w:rFonts w:ascii="Times New Roman" w:hAnsi="Times New Roman" w:cs="Times New Roman"/>
          <w:i/>
        </w:rPr>
        <w:t xml:space="preserve">Bounty (Drilling Bits) Act </w:t>
      </w:r>
      <w:r w:rsidR="00596382" w:rsidRPr="00546595">
        <w:rPr>
          <w:rFonts w:ascii="Times New Roman" w:hAnsi="Times New Roman" w:cs="Times New Roman"/>
        </w:rPr>
        <w:t>1980</w:t>
      </w:r>
      <w:r w:rsidRPr="00546595">
        <w:rPr>
          <w:rFonts w:ascii="Times New Roman" w:hAnsi="Times New Roman" w:cs="Times New Roman"/>
          <w:vertAlign w:val="superscript"/>
        </w:rPr>
        <w:t>1</w:t>
      </w:r>
      <w:r w:rsidR="00596382" w:rsidRPr="00546595">
        <w:rPr>
          <w:rFonts w:ascii="Times New Roman" w:hAnsi="Times New Roman" w:cs="Times New Roman"/>
        </w:rPr>
        <w:t xml:space="preserve"> is in this Part referred to as the Principal Act.</w:t>
      </w:r>
    </w:p>
    <w:p w:rsidR="003201FC" w:rsidRPr="00546595" w:rsidRDefault="00546595" w:rsidP="003201FC">
      <w:pPr>
        <w:spacing w:after="60" w:line="240" w:lineRule="auto"/>
        <w:ind w:firstLine="432"/>
        <w:jc w:val="both"/>
        <w:rPr>
          <w:rFonts w:ascii="Times New Roman" w:hAnsi="Times New Roman" w:cs="Times New Roman"/>
        </w:rPr>
      </w:pPr>
      <w:r w:rsidRPr="00546595">
        <w:rPr>
          <w:rFonts w:ascii="Times New Roman" w:hAnsi="Times New Roman" w:cs="Times New Roman"/>
        </w:rPr>
        <w:br w:type="page"/>
      </w:r>
      <w:r w:rsidR="003201FC" w:rsidRPr="003201FC">
        <w:rPr>
          <w:rFonts w:ascii="Times New Roman" w:hAnsi="Times New Roman" w:cs="Times New Roman"/>
          <w:b/>
        </w:rPr>
        <w:lastRenderedPageBreak/>
        <w:t xml:space="preserve">4. </w:t>
      </w:r>
      <w:r w:rsidR="003201FC" w:rsidRPr="00546595">
        <w:rPr>
          <w:rFonts w:ascii="Times New Roman" w:hAnsi="Times New Roman" w:cs="Times New Roman"/>
        </w:rPr>
        <w:t>Section 4 of the Principal Act is repealed and the following section is substituted:</w:t>
      </w:r>
    </w:p>
    <w:p w:rsidR="003201FC" w:rsidRPr="003201FC" w:rsidRDefault="003201FC" w:rsidP="003201FC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3201FC">
        <w:rPr>
          <w:rFonts w:ascii="Times New Roman" w:hAnsi="Times New Roman" w:cs="Times New Roman"/>
          <w:b/>
          <w:sz w:val="20"/>
        </w:rPr>
        <w:t>Bounty periods</w:t>
      </w:r>
    </w:p>
    <w:p w:rsidR="003201FC" w:rsidRPr="00546595" w:rsidRDefault="003201FC" w:rsidP="003201FC">
      <w:pPr>
        <w:spacing w:after="60" w:line="240" w:lineRule="auto"/>
        <w:ind w:firstLine="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Pr="00546595">
        <w:rPr>
          <w:rFonts w:ascii="Times New Roman" w:hAnsi="Times New Roman" w:cs="Times New Roman"/>
        </w:rPr>
        <w:t xml:space="preserve">4. </w:t>
      </w:r>
      <w:proofErr w:type="gramStart"/>
      <w:r w:rsidRPr="00546595">
        <w:rPr>
          <w:rFonts w:ascii="Times New Roman" w:hAnsi="Times New Roman" w:cs="Times New Roman"/>
        </w:rPr>
        <w:t>Each</w:t>
      </w:r>
      <w:proofErr w:type="gramEnd"/>
      <w:r w:rsidRPr="00546595">
        <w:rPr>
          <w:rFonts w:ascii="Times New Roman" w:hAnsi="Times New Roman" w:cs="Times New Roman"/>
        </w:rPr>
        <w:t xml:space="preserve"> of the following periods is a bounty period:</w:t>
      </w:r>
    </w:p>
    <w:p w:rsidR="003201FC" w:rsidRPr="00546595" w:rsidRDefault="003201FC" w:rsidP="003201FC">
      <w:pPr>
        <w:spacing w:after="60" w:line="240" w:lineRule="auto"/>
        <w:ind w:left="720" w:hanging="288"/>
        <w:jc w:val="both"/>
        <w:rPr>
          <w:rFonts w:ascii="Times New Roman" w:hAnsi="Times New Roman" w:cs="Times New Roman"/>
        </w:rPr>
      </w:pPr>
      <w:r w:rsidRPr="00546595">
        <w:rPr>
          <w:rFonts w:ascii="Times New Roman" w:hAnsi="Times New Roman" w:cs="Times New Roman"/>
        </w:rPr>
        <w:t xml:space="preserve">(a) </w:t>
      </w:r>
      <w:proofErr w:type="gramStart"/>
      <w:r w:rsidRPr="00546595">
        <w:rPr>
          <w:rFonts w:ascii="Times New Roman" w:hAnsi="Times New Roman" w:cs="Times New Roman"/>
        </w:rPr>
        <w:t>the</w:t>
      </w:r>
      <w:proofErr w:type="gramEnd"/>
      <w:r w:rsidRPr="00546595">
        <w:rPr>
          <w:rFonts w:ascii="Times New Roman" w:hAnsi="Times New Roman" w:cs="Times New Roman"/>
        </w:rPr>
        <w:t xml:space="preserve"> period of 12 months that commenced on 1 October 1979;</w:t>
      </w:r>
    </w:p>
    <w:p w:rsidR="003201FC" w:rsidRPr="00546595" w:rsidRDefault="003201FC" w:rsidP="003201FC">
      <w:pPr>
        <w:spacing w:after="60" w:line="240" w:lineRule="auto"/>
        <w:ind w:left="720" w:hanging="288"/>
        <w:jc w:val="both"/>
        <w:rPr>
          <w:rFonts w:ascii="Times New Roman" w:hAnsi="Times New Roman" w:cs="Times New Roman"/>
        </w:rPr>
      </w:pPr>
      <w:r w:rsidRPr="00546595">
        <w:rPr>
          <w:rFonts w:ascii="Times New Roman" w:hAnsi="Times New Roman" w:cs="Times New Roman"/>
        </w:rPr>
        <w:t xml:space="preserve">(b) </w:t>
      </w:r>
      <w:proofErr w:type="gramStart"/>
      <w:r w:rsidRPr="00546595">
        <w:rPr>
          <w:rFonts w:ascii="Times New Roman" w:hAnsi="Times New Roman" w:cs="Times New Roman"/>
        </w:rPr>
        <w:t>the</w:t>
      </w:r>
      <w:proofErr w:type="gramEnd"/>
      <w:r w:rsidRPr="00546595">
        <w:rPr>
          <w:rFonts w:ascii="Times New Roman" w:hAnsi="Times New Roman" w:cs="Times New Roman"/>
        </w:rPr>
        <w:t xml:space="preserve"> period of 12 months that commenced on 1 October 1980;</w:t>
      </w:r>
    </w:p>
    <w:p w:rsidR="003201FC" w:rsidRPr="00546595" w:rsidRDefault="003201FC" w:rsidP="003201FC">
      <w:pPr>
        <w:spacing w:after="60" w:line="240" w:lineRule="auto"/>
        <w:ind w:left="720" w:hanging="288"/>
        <w:jc w:val="both"/>
        <w:rPr>
          <w:rFonts w:ascii="Times New Roman" w:hAnsi="Times New Roman" w:cs="Times New Roman"/>
        </w:rPr>
      </w:pPr>
      <w:r w:rsidRPr="00546595">
        <w:rPr>
          <w:rFonts w:ascii="Times New Roman" w:hAnsi="Times New Roman" w:cs="Times New Roman"/>
        </w:rPr>
        <w:t xml:space="preserve">(c) </w:t>
      </w:r>
      <w:proofErr w:type="gramStart"/>
      <w:r w:rsidRPr="00546595">
        <w:rPr>
          <w:rFonts w:ascii="Times New Roman" w:hAnsi="Times New Roman" w:cs="Times New Roman"/>
        </w:rPr>
        <w:t>the</w:t>
      </w:r>
      <w:proofErr w:type="gramEnd"/>
      <w:r w:rsidRPr="00546595">
        <w:rPr>
          <w:rFonts w:ascii="Times New Roman" w:hAnsi="Times New Roman" w:cs="Times New Roman"/>
        </w:rPr>
        <w:t xml:space="preserve"> period of 3 months that commenced on 1 October 1981;</w:t>
      </w:r>
    </w:p>
    <w:p w:rsidR="003201FC" w:rsidRPr="00546595" w:rsidRDefault="003201FC" w:rsidP="003201FC">
      <w:pPr>
        <w:spacing w:after="60" w:line="240" w:lineRule="auto"/>
        <w:ind w:left="720" w:hanging="288"/>
        <w:jc w:val="both"/>
        <w:rPr>
          <w:rFonts w:ascii="Times New Roman" w:hAnsi="Times New Roman" w:cs="Times New Roman"/>
        </w:rPr>
      </w:pPr>
      <w:r w:rsidRPr="00546595">
        <w:rPr>
          <w:rFonts w:ascii="Times New Roman" w:hAnsi="Times New Roman" w:cs="Times New Roman"/>
        </w:rPr>
        <w:t xml:space="preserve">(d) </w:t>
      </w:r>
      <w:proofErr w:type="gramStart"/>
      <w:r w:rsidRPr="00546595">
        <w:rPr>
          <w:rFonts w:ascii="Times New Roman" w:hAnsi="Times New Roman" w:cs="Times New Roman"/>
        </w:rPr>
        <w:t>the</w:t>
      </w:r>
      <w:proofErr w:type="gramEnd"/>
      <w:r w:rsidRPr="00546595">
        <w:rPr>
          <w:rFonts w:ascii="Times New Roman" w:hAnsi="Times New Roman" w:cs="Times New Roman"/>
        </w:rPr>
        <w:t xml:space="preserve"> period of 12 months commencing on 1 January 1982.</w:t>
      </w:r>
      <w:r>
        <w:rPr>
          <w:rFonts w:ascii="Times New Roman" w:hAnsi="Times New Roman" w:cs="Times New Roman"/>
        </w:rPr>
        <w:t>”</w:t>
      </w:r>
      <w:r w:rsidRPr="00546595">
        <w:rPr>
          <w:rFonts w:ascii="Times New Roman" w:hAnsi="Times New Roman" w:cs="Times New Roman"/>
        </w:rPr>
        <w:t>.</w:t>
      </w:r>
    </w:p>
    <w:p w:rsidR="00596382" w:rsidRPr="003201FC" w:rsidRDefault="00546595" w:rsidP="003201FC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3201FC">
        <w:rPr>
          <w:rFonts w:ascii="Times New Roman" w:hAnsi="Times New Roman" w:cs="Times New Roman"/>
          <w:b/>
          <w:sz w:val="20"/>
        </w:rPr>
        <w:t>Rate of bounty</w:t>
      </w:r>
    </w:p>
    <w:p w:rsidR="00596382" w:rsidRPr="00546595" w:rsidRDefault="00546595" w:rsidP="00B64263">
      <w:pPr>
        <w:spacing w:after="60" w:line="240" w:lineRule="auto"/>
        <w:ind w:firstLine="432"/>
        <w:jc w:val="both"/>
        <w:rPr>
          <w:rFonts w:ascii="Times New Roman" w:hAnsi="Times New Roman" w:cs="Times New Roman"/>
        </w:rPr>
      </w:pPr>
      <w:r w:rsidRPr="00546595">
        <w:rPr>
          <w:rFonts w:ascii="Times New Roman" w:hAnsi="Times New Roman" w:cs="Times New Roman"/>
          <w:b/>
        </w:rPr>
        <w:t xml:space="preserve">5. </w:t>
      </w:r>
      <w:r w:rsidR="00596382" w:rsidRPr="00546595">
        <w:rPr>
          <w:rFonts w:ascii="Times New Roman" w:hAnsi="Times New Roman" w:cs="Times New Roman"/>
        </w:rPr>
        <w:t>Section 8 of the Principal Act is amended—</w:t>
      </w:r>
    </w:p>
    <w:p w:rsidR="00596382" w:rsidRPr="00546595" w:rsidRDefault="00596382" w:rsidP="00B64263">
      <w:pPr>
        <w:spacing w:after="60" w:line="240" w:lineRule="auto"/>
        <w:ind w:left="720" w:hanging="288"/>
        <w:jc w:val="both"/>
        <w:rPr>
          <w:rFonts w:ascii="Times New Roman" w:hAnsi="Times New Roman" w:cs="Times New Roman"/>
        </w:rPr>
      </w:pPr>
      <w:r w:rsidRPr="00546595">
        <w:rPr>
          <w:rFonts w:ascii="Times New Roman" w:hAnsi="Times New Roman" w:cs="Times New Roman"/>
        </w:rPr>
        <w:t xml:space="preserve">(a) by omitting </w:t>
      </w:r>
      <w:r w:rsidR="00546595">
        <w:rPr>
          <w:rFonts w:ascii="Times New Roman" w:hAnsi="Times New Roman" w:cs="Times New Roman"/>
        </w:rPr>
        <w:t>“</w:t>
      </w:r>
      <w:r w:rsidRPr="00546595">
        <w:rPr>
          <w:rFonts w:ascii="Times New Roman" w:hAnsi="Times New Roman" w:cs="Times New Roman"/>
        </w:rPr>
        <w:t xml:space="preserve">The amount of bounty payable in respect of a </w:t>
      </w:r>
      <w:proofErr w:type="spellStart"/>
      <w:r w:rsidRPr="00546595">
        <w:rPr>
          <w:rFonts w:ascii="Times New Roman" w:hAnsi="Times New Roman" w:cs="Times New Roman"/>
        </w:rPr>
        <w:t>bountiable</w:t>
      </w:r>
      <w:proofErr w:type="spellEnd"/>
      <w:r w:rsidRPr="00546595">
        <w:rPr>
          <w:rFonts w:ascii="Times New Roman" w:hAnsi="Times New Roman" w:cs="Times New Roman"/>
        </w:rPr>
        <w:t xml:space="preserve"> drilling bit</w:t>
      </w:r>
      <w:r w:rsidR="00546595">
        <w:rPr>
          <w:rFonts w:ascii="Times New Roman" w:hAnsi="Times New Roman" w:cs="Times New Roman"/>
        </w:rPr>
        <w:t>”</w:t>
      </w:r>
      <w:r w:rsidRPr="00546595">
        <w:rPr>
          <w:rFonts w:ascii="Times New Roman" w:hAnsi="Times New Roman" w:cs="Times New Roman"/>
        </w:rPr>
        <w:t xml:space="preserve"> and substituting </w:t>
      </w:r>
      <w:r w:rsidR="00546595">
        <w:rPr>
          <w:rFonts w:ascii="Times New Roman" w:hAnsi="Times New Roman" w:cs="Times New Roman"/>
        </w:rPr>
        <w:t>“</w:t>
      </w:r>
      <w:r w:rsidRPr="00546595">
        <w:rPr>
          <w:rFonts w:ascii="Times New Roman" w:hAnsi="Times New Roman" w:cs="Times New Roman"/>
        </w:rPr>
        <w:t xml:space="preserve">Where bounty became payable in respect of a </w:t>
      </w:r>
      <w:proofErr w:type="spellStart"/>
      <w:r w:rsidRPr="00546595">
        <w:rPr>
          <w:rFonts w:ascii="Times New Roman" w:hAnsi="Times New Roman" w:cs="Times New Roman"/>
        </w:rPr>
        <w:t>bountiable</w:t>
      </w:r>
      <w:proofErr w:type="spellEnd"/>
      <w:r w:rsidRPr="00546595">
        <w:rPr>
          <w:rFonts w:ascii="Times New Roman" w:hAnsi="Times New Roman" w:cs="Times New Roman"/>
        </w:rPr>
        <w:t xml:space="preserve"> drilling bit during a bounty period referred to in paragraph 4 (a), (b) or (c), the amount of bounty so payable</w:t>
      </w:r>
      <w:r w:rsidR="00546595">
        <w:rPr>
          <w:rFonts w:ascii="Times New Roman" w:hAnsi="Times New Roman" w:cs="Times New Roman"/>
        </w:rPr>
        <w:t>”</w:t>
      </w:r>
      <w:r w:rsidRPr="00546595">
        <w:rPr>
          <w:rFonts w:ascii="Times New Roman" w:hAnsi="Times New Roman" w:cs="Times New Roman"/>
        </w:rPr>
        <w:t>; and</w:t>
      </w:r>
    </w:p>
    <w:p w:rsidR="00596382" w:rsidRPr="00546595" w:rsidRDefault="00596382" w:rsidP="00B64263">
      <w:pPr>
        <w:spacing w:after="60" w:line="240" w:lineRule="auto"/>
        <w:ind w:left="720" w:hanging="288"/>
        <w:jc w:val="both"/>
        <w:rPr>
          <w:rFonts w:ascii="Times New Roman" w:hAnsi="Times New Roman" w:cs="Times New Roman"/>
        </w:rPr>
      </w:pPr>
      <w:r w:rsidRPr="00546595">
        <w:rPr>
          <w:rFonts w:ascii="Times New Roman" w:hAnsi="Times New Roman" w:cs="Times New Roman"/>
        </w:rPr>
        <w:t xml:space="preserve">(b) </w:t>
      </w:r>
      <w:proofErr w:type="gramStart"/>
      <w:r w:rsidRPr="00546595">
        <w:rPr>
          <w:rFonts w:ascii="Times New Roman" w:hAnsi="Times New Roman" w:cs="Times New Roman"/>
        </w:rPr>
        <w:t>by</w:t>
      </w:r>
      <w:proofErr w:type="gramEnd"/>
      <w:r w:rsidRPr="00546595">
        <w:rPr>
          <w:rFonts w:ascii="Times New Roman" w:hAnsi="Times New Roman" w:cs="Times New Roman"/>
        </w:rPr>
        <w:t xml:space="preserve"> adding at the end thereof the following sub-section:</w:t>
      </w:r>
    </w:p>
    <w:p w:rsidR="00596382" w:rsidRPr="00546595" w:rsidRDefault="00546595" w:rsidP="00B64263">
      <w:pPr>
        <w:spacing w:after="60" w:line="240" w:lineRule="auto"/>
        <w:ind w:left="720" w:firstLine="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596382" w:rsidRPr="00546595">
        <w:rPr>
          <w:rFonts w:ascii="Times New Roman" w:hAnsi="Times New Roman" w:cs="Times New Roman"/>
        </w:rPr>
        <w:t xml:space="preserve">(2) Where bounty becomes payable in respect of a </w:t>
      </w:r>
      <w:proofErr w:type="spellStart"/>
      <w:r w:rsidR="00596382" w:rsidRPr="00546595">
        <w:rPr>
          <w:rFonts w:ascii="Times New Roman" w:hAnsi="Times New Roman" w:cs="Times New Roman"/>
        </w:rPr>
        <w:t>bountiable</w:t>
      </w:r>
      <w:proofErr w:type="spellEnd"/>
      <w:r w:rsidR="00596382" w:rsidRPr="00546595">
        <w:rPr>
          <w:rFonts w:ascii="Times New Roman" w:hAnsi="Times New Roman" w:cs="Times New Roman"/>
        </w:rPr>
        <w:t xml:space="preserve"> drilling bit during the bounty period referred to in paragraph 4 (d), the amount of bounty so payable is—</w:t>
      </w:r>
    </w:p>
    <w:p w:rsidR="00596382" w:rsidRPr="00546595" w:rsidRDefault="00596382" w:rsidP="008B1601">
      <w:pPr>
        <w:spacing w:after="60" w:line="240" w:lineRule="auto"/>
        <w:ind w:left="1440" w:hanging="288"/>
        <w:jc w:val="both"/>
        <w:rPr>
          <w:rFonts w:ascii="Times New Roman" w:hAnsi="Times New Roman" w:cs="Times New Roman"/>
        </w:rPr>
      </w:pPr>
      <w:r w:rsidRPr="00546595">
        <w:rPr>
          <w:rFonts w:ascii="Times New Roman" w:hAnsi="Times New Roman" w:cs="Times New Roman"/>
        </w:rPr>
        <w:t xml:space="preserve">(a) </w:t>
      </w:r>
      <w:proofErr w:type="gramStart"/>
      <w:r w:rsidRPr="00546595">
        <w:rPr>
          <w:rFonts w:ascii="Times New Roman" w:hAnsi="Times New Roman" w:cs="Times New Roman"/>
        </w:rPr>
        <w:t>where</w:t>
      </w:r>
      <w:proofErr w:type="gramEnd"/>
      <w:r w:rsidRPr="00546595">
        <w:rPr>
          <w:rFonts w:ascii="Times New Roman" w:hAnsi="Times New Roman" w:cs="Times New Roman"/>
        </w:rPr>
        <w:t xml:space="preserve"> the diameter of the bit is less than 127 millimetres—$20;</w:t>
      </w:r>
    </w:p>
    <w:p w:rsidR="00596382" w:rsidRPr="00546595" w:rsidRDefault="00596382" w:rsidP="008B1601">
      <w:pPr>
        <w:spacing w:after="60" w:line="240" w:lineRule="auto"/>
        <w:ind w:left="1440" w:hanging="288"/>
        <w:jc w:val="both"/>
        <w:rPr>
          <w:rFonts w:ascii="Times New Roman" w:hAnsi="Times New Roman" w:cs="Times New Roman"/>
        </w:rPr>
      </w:pPr>
      <w:r w:rsidRPr="00546595">
        <w:rPr>
          <w:rFonts w:ascii="Times New Roman" w:hAnsi="Times New Roman" w:cs="Times New Roman"/>
        </w:rPr>
        <w:t xml:space="preserve">(b) </w:t>
      </w:r>
      <w:proofErr w:type="gramStart"/>
      <w:r w:rsidRPr="00546595">
        <w:rPr>
          <w:rFonts w:ascii="Times New Roman" w:hAnsi="Times New Roman" w:cs="Times New Roman"/>
        </w:rPr>
        <w:t>where</w:t>
      </w:r>
      <w:proofErr w:type="gramEnd"/>
      <w:r w:rsidRPr="00546595">
        <w:rPr>
          <w:rFonts w:ascii="Times New Roman" w:hAnsi="Times New Roman" w:cs="Times New Roman"/>
        </w:rPr>
        <w:t xml:space="preserve"> the diameter of the bit is not less than 127 millimetres but is less than 152 millimetres—$37.50;</w:t>
      </w:r>
    </w:p>
    <w:p w:rsidR="00596382" w:rsidRPr="00546595" w:rsidRDefault="00596382" w:rsidP="008B1601">
      <w:pPr>
        <w:spacing w:after="60" w:line="240" w:lineRule="auto"/>
        <w:ind w:left="1440" w:hanging="288"/>
        <w:jc w:val="both"/>
        <w:rPr>
          <w:rFonts w:ascii="Times New Roman" w:hAnsi="Times New Roman" w:cs="Times New Roman"/>
        </w:rPr>
      </w:pPr>
      <w:r w:rsidRPr="00546595">
        <w:rPr>
          <w:rFonts w:ascii="Times New Roman" w:hAnsi="Times New Roman" w:cs="Times New Roman"/>
        </w:rPr>
        <w:t xml:space="preserve">(c) </w:t>
      </w:r>
      <w:proofErr w:type="gramStart"/>
      <w:r w:rsidRPr="00546595">
        <w:rPr>
          <w:rFonts w:ascii="Times New Roman" w:hAnsi="Times New Roman" w:cs="Times New Roman"/>
        </w:rPr>
        <w:t>where</w:t>
      </w:r>
      <w:proofErr w:type="gramEnd"/>
      <w:r w:rsidRPr="00546595">
        <w:rPr>
          <w:rFonts w:ascii="Times New Roman" w:hAnsi="Times New Roman" w:cs="Times New Roman"/>
        </w:rPr>
        <w:t xml:space="preserve"> the diameter of the bit is not less than 152 millimetres but is less than 177 millimetres—$45;</w:t>
      </w:r>
    </w:p>
    <w:p w:rsidR="00596382" w:rsidRPr="00546595" w:rsidRDefault="00596382" w:rsidP="008B1601">
      <w:pPr>
        <w:spacing w:after="60" w:line="240" w:lineRule="auto"/>
        <w:ind w:left="1440" w:hanging="288"/>
        <w:jc w:val="both"/>
        <w:rPr>
          <w:rFonts w:ascii="Times New Roman" w:hAnsi="Times New Roman" w:cs="Times New Roman"/>
        </w:rPr>
      </w:pPr>
      <w:r w:rsidRPr="00546595">
        <w:rPr>
          <w:rFonts w:ascii="Times New Roman" w:hAnsi="Times New Roman" w:cs="Times New Roman"/>
        </w:rPr>
        <w:t xml:space="preserve">(d) </w:t>
      </w:r>
      <w:proofErr w:type="gramStart"/>
      <w:r w:rsidRPr="00546595">
        <w:rPr>
          <w:rFonts w:ascii="Times New Roman" w:hAnsi="Times New Roman" w:cs="Times New Roman"/>
        </w:rPr>
        <w:t>where</w:t>
      </w:r>
      <w:proofErr w:type="gramEnd"/>
      <w:r w:rsidRPr="00546595">
        <w:rPr>
          <w:rFonts w:ascii="Times New Roman" w:hAnsi="Times New Roman" w:cs="Times New Roman"/>
        </w:rPr>
        <w:t xml:space="preserve"> the diameter of the bit is not less than 177 millimetres but is less than 203 millimetres—$62.50; and</w:t>
      </w:r>
    </w:p>
    <w:p w:rsidR="00596382" w:rsidRPr="00546595" w:rsidRDefault="00596382" w:rsidP="008B1601">
      <w:pPr>
        <w:spacing w:after="60" w:line="240" w:lineRule="auto"/>
        <w:ind w:left="1440" w:hanging="288"/>
        <w:jc w:val="both"/>
        <w:rPr>
          <w:rFonts w:ascii="Times New Roman" w:hAnsi="Times New Roman" w:cs="Times New Roman"/>
        </w:rPr>
      </w:pPr>
      <w:r w:rsidRPr="00546595">
        <w:rPr>
          <w:rFonts w:ascii="Times New Roman" w:hAnsi="Times New Roman" w:cs="Times New Roman"/>
        </w:rPr>
        <w:t xml:space="preserve">(e) </w:t>
      </w:r>
      <w:proofErr w:type="gramStart"/>
      <w:r w:rsidRPr="00546595">
        <w:rPr>
          <w:rFonts w:ascii="Times New Roman" w:hAnsi="Times New Roman" w:cs="Times New Roman"/>
        </w:rPr>
        <w:t>where</w:t>
      </w:r>
      <w:proofErr w:type="gramEnd"/>
      <w:r w:rsidRPr="00546595">
        <w:rPr>
          <w:rFonts w:ascii="Times New Roman" w:hAnsi="Times New Roman" w:cs="Times New Roman"/>
        </w:rPr>
        <w:t xml:space="preserve"> the diameter of the bit is not less than 203 millimetres—$80.</w:t>
      </w:r>
      <w:r w:rsidR="00546595">
        <w:rPr>
          <w:rFonts w:ascii="Times New Roman" w:hAnsi="Times New Roman" w:cs="Times New Roman"/>
        </w:rPr>
        <w:t>”</w:t>
      </w:r>
      <w:r w:rsidRPr="00546595">
        <w:rPr>
          <w:rFonts w:ascii="Times New Roman" w:hAnsi="Times New Roman" w:cs="Times New Roman"/>
        </w:rPr>
        <w:t>.</w:t>
      </w:r>
    </w:p>
    <w:p w:rsidR="00596382" w:rsidRPr="00A93348" w:rsidRDefault="00546595" w:rsidP="00A93348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A93348">
        <w:rPr>
          <w:rFonts w:ascii="Times New Roman" w:hAnsi="Times New Roman" w:cs="Times New Roman"/>
          <w:b/>
          <w:sz w:val="20"/>
        </w:rPr>
        <w:t>Limit of available bounty</w:t>
      </w:r>
    </w:p>
    <w:p w:rsidR="00596382" w:rsidRPr="00546595" w:rsidRDefault="00546595" w:rsidP="00A93348">
      <w:pPr>
        <w:spacing w:after="60" w:line="240" w:lineRule="auto"/>
        <w:ind w:firstLine="432"/>
        <w:jc w:val="both"/>
        <w:rPr>
          <w:rFonts w:ascii="Times New Roman" w:hAnsi="Times New Roman" w:cs="Times New Roman"/>
        </w:rPr>
      </w:pPr>
      <w:r w:rsidRPr="00546595">
        <w:rPr>
          <w:rFonts w:ascii="Times New Roman" w:hAnsi="Times New Roman" w:cs="Times New Roman"/>
          <w:b/>
        </w:rPr>
        <w:t xml:space="preserve">6. </w:t>
      </w:r>
      <w:r w:rsidR="00596382" w:rsidRPr="00546595">
        <w:rPr>
          <w:rFonts w:ascii="Times New Roman" w:hAnsi="Times New Roman" w:cs="Times New Roman"/>
        </w:rPr>
        <w:t>Section 9 of the Principal Act is amended by omitting paragraphs (1) (a) and (b) and substituting the following paragraphs:</w:t>
      </w:r>
    </w:p>
    <w:p w:rsidR="00596382" w:rsidRPr="00546595" w:rsidRDefault="00546595" w:rsidP="00A93348">
      <w:pPr>
        <w:spacing w:after="60" w:line="240" w:lineRule="auto"/>
        <w:ind w:left="720" w:hanging="28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596382" w:rsidRPr="00546595">
        <w:rPr>
          <w:rFonts w:ascii="Times New Roman" w:hAnsi="Times New Roman" w:cs="Times New Roman"/>
        </w:rPr>
        <w:t xml:space="preserve">(a) </w:t>
      </w:r>
      <w:proofErr w:type="gramStart"/>
      <w:r w:rsidR="00596382" w:rsidRPr="00546595">
        <w:rPr>
          <w:rFonts w:ascii="Times New Roman" w:hAnsi="Times New Roman" w:cs="Times New Roman"/>
        </w:rPr>
        <w:t>in</w:t>
      </w:r>
      <w:proofErr w:type="gramEnd"/>
      <w:r w:rsidR="00596382" w:rsidRPr="00546595">
        <w:rPr>
          <w:rFonts w:ascii="Times New Roman" w:hAnsi="Times New Roman" w:cs="Times New Roman"/>
        </w:rPr>
        <w:t xml:space="preserve"> the case of a bounty period referred to in paragraph 4 (a) or (b)—$150,000;</w:t>
      </w:r>
    </w:p>
    <w:p w:rsidR="00596382" w:rsidRPr="00546595" w:rsidRDefault="00596382" w:rsidP="00A93348">
      <w:pPr>
        <w:spacing w:after="60" w:line="240" w:lineRule="auto"/>
        <w:ind w:left="720" w:hanging="288"/>
        <w:jc w:val="both"/>
        <w:rPr>
          <w:rFonts w:ascii="Times New Roman" w:hAnsi="Times New Roman" w:cs="Times New Roman"/>
        </w:rPr>
      </w:pPr>
      <w:r w:rsidRPr="00546595">
        <w:rPr>
          <w:rFonts w:ascii="Times New Roman" w:hAnsi="Times New Roman" w:cs="Times New Roman"/>
        </w:rPr>
        <w:t xml:space="preserve">(b) </w:t>
      </w:r>
      <w:proofErr w:type="gramStart"/>
      <w:r w:rsidRPr="00546595">
        <w:rPr>
          <w:rFonts w:ascii="Times New Roman" w:hAnsi="Times New Roman" w:cs="Times New Roman"/>
        </w:rPr>
        <w:t>in</w:t>
      </w:r>
      <w:proofErr w:type="gramEnd"/>
      <w:r w:rsidRPr="00546595">
        <w:rPr>
          <w:rFonts w:ascii="Times New Roman" w:hAnsi="Times New Roman" w:cs="Times New Roman"/>
        </w:rPr>
        <w:t xml:space="preserve"> the case of the bounty period referred to in paragraph 4 (c)—$37,808.22; and</w:t>
      </w:r>
    </w:p>
    <w:p w:rsidR="00596382" w:rsidRPr="00546595" w:rsidRDefault="00596382" w:rsidP="00A93348">
      <w:pPr>
        <w:spacing w:after="60" w:line="240" w:lineRule="auto"/>
        <w:ind w:left="720" w:hanging="288"/>
        <w:jc w:val="both"/>
        <w:rPr>
          <w:rFonts w:ascii="Times New Roman" w:hAnsi="Times New Roman" w:cs="Times New Roman"/>
        </w:rPr>
      </w:pPr>
      <w:r w:rsidRPr="00546595">
        <w:rPr>
          <w:rFonts w:ascii="Times New Roman" w:hAnsi="Times New Roman" w:cs="Times New Roman"/>
        </w:rPr>
        <w:t xml:space="preserve">(c) </w:t>
      </w:r>
      <w:proofErr w:type="gramStart"/>
      <w:r w:rsidRPr="00546595">
        <w:rPr>
          <w:rFonts w:ascii="Times New Roman" w:hAnsi="Times New Roman" w:cs="Times New Roman"/>
        </w:rPr>
        <w:t>in</w:t>
      </w:r>
      <w:proofErr w:type="gramEnd"/>
      <w:r w:rsidRPr="00546595">
        <w:rPr>
          <w:rFonts w:ascii="Times New Roman" w:hAnsi="Times New Roman" w:cs="Times New Roman"/>
        </w:rPr>
        <w:t xml:space="preserve"> the case of the bounty period referred to in paragraph 4 (d)—$75,000.</w:t>
      </w:r>
      <w:r w:rsidR="00546595">
        <w:rPr>
          <w:rFonts w:ascii="Times New Roman" w:hAnsi="Times New Roman" w:cs="Times New Roman"/>
        </w:rPr>
        <w:t>”</w:t>
      </w:r>
      <w:r w:rsidRPr="00546595">
        <w:rPr>
          <w:rFonts w:ascii="Times New Roman" w:hAnsi="Times New Roman" w:cs="Times New Roman"/>
        </w:rPr>
        <w:t>.</w:t>
      </w:r>
    </w:p>
    <w:p w:rsidR="00596382" w:rsidRPr="00546595" w:rsidRDefault="00546595" w:rsidP="0059174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46595">
        <w:rPr>
          <w:rFonts w:ascii="Times New Roman" w:hAnsi="Times New Roman" w:cs="Times New Roman"/>
        </w:rPr>
        <w:br w:type="page"/>
      </w:r>
    </w:p>
    <w:p w:rsidR="00596382" w:rsidRPr="00591743" w:rsidRDefault="00596382" w:rsidP="00591743">
      <w:pPr>
        <w:spacing w:before="60" w:after="6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591743">
        <w:rPr>
          <w:rFonts w:ascii="Times New Roman" w:hAnsi="Times New Roman" w:cs="Times New Roman"/>
          <w:b/>
          <w:sz w:val="24"/>
        </w:rPr>
        <w:lastRenderedPageBreak/>
        <w:t xml:space="preserve">PART </w:t>
      </w:r>
      <w:r w:rsidR="00546595" w:rsidRPr="00591743">
        <w:rPr>
          <w:rFonts w:ascii="Times New Roman" w:hAnsi="Times New Roman" w:cs="Times New Roman"/>
          <w:b/>
          <w:sz w:val="24"/>
        </w:rPr>
        <w:t>III—</w:t>
      </w:r>
      <w:r w:rsidRPr="00591743">
        <w:rPr>
          <w:rFonts w:ascii="Times New Roman" w:hAnsi="Times New Roman" w:cs="Times New Roman"/>
          <w:b/>
          <w:sz w:val="24"/>
        </w:rPr>
        <w:t>AMENDMENTS OF BOUNTY (NON-ADJUSTABLE WRENCHES) ACT 1981</w:t>
      </w:r>
    </w:p>
    <w:p w:rsidR="00596382" w:rsidRPr="000A650B" w:rsidRDefault="00596382" w:rsidP="000A650B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0A650B">
        <w:rPr>
          <w:rFonts w:ascii="Times New Roman" w:hAnsi="Times New Roman" w:cs="Times New Roman"/>
          <w:b/>
          <w:sz w:val="20"/>
        </w:rPr>
        <w:t>Principal Act</w:t>
      </w:r>
    </w:p>
    <w:p w:rsidR="00596382" w:rsidRPr="00546595" w:rsidRDefault="00546595" w:rsidP="000A650B">
      <w:pPr>
        <w:spacing w:after="60" w:line="240" w:lineRule="auto"/>
        <w:ind w:firstLine="432"/>
        <w:jc w:val="both"/>
        <w:rPr>
          <w:rFonts w:ascii="Times New Roman" w:hAnsi="Times New Roman" w:cs="Times New Roman"/>
        </w:rPr>
      </w:pPr>
      <w:r w:rsidRPr="00546595">
        <w:rPr>
          <w:rFonts w:ascii="Times New Roman" w:hAnsi="Times New Roman" w:cs="Times New Roman"/>
          <w:b/>
        </w:rPr>
        <w:t>7.</w:t>
      </w:r>
      <w:r w:rsidR="00596382" w:rsidRPr="00546595">
        <w:rPr>
          <w:rFonts w:ascii="Times New Roman" w:hAnsi="Times New Roman" w:cs="Times New Roman"/>
        </w:rPr>
        <w:t xml:space="preserve"> The </w:t>
      </w:r>
      <w:r w:rsidRPr="00546595">
        <w:rPr>
          <w:rFonts w:ascii="Times New Roman" w:hAnsi="Times New Roman" w:cs="Times New Roman"/>
          <w:i/>
        </w:rPr>
        <w:t xml:space="preserve">Bounty (Non-adjustable Wrenches) Act </w:t>
      </w:r>
      <w:r w:rsidR="00596382" w:rsidRPr="00546595">
        <w:rPr>
          <w:rFonts w:ascii="Times New Roman" w:hAnsi="Times New Roman" w:cs="Times New Roman"/>
        </w:rPr>
        <w:t>1981</w:t>
      </w:r>
      <w:r w:rsidRPr="00546595">
        <w:rPr>
          <w:rFonts w:ascii="Times New Roman" w:hAnsi="Times New Roman" w:cs="Times New Roman"/>
          <w:vertAlign w:val="superscript"/>
        </w:rPr>
        <w:t>2</w:t>
      </w:r>
      <w:r w:rsidR="00596382" w:rsidRPr="00546595">
        <w:rPr>
          <w:rFonts w:ascii="Times New Roman" w:hAnsi="Times New Roman" w:cs="Times New Roman"/>
        </w:rPr>
        <w:t xml:space="preserve"> is in this Part referred to as the Principal Act.</w:t>
      </w:r>
    </w:p>
    <w:p w:rsidR="00596382" w:rsidRPr="00546595" w:rsidRDefault="00596382" w:rsidP="000A650B">
      <w:pPr>
        <w:spacing w:after="60" w:line="240" w:lineRule="auto"/>
        <w:ind w:firstLine="432"/>
        <w:jc w:val="both"/>
        <w:rPr>
          <w:rFonts w:ascii="Times New Roman" w:hAnsi="Times New Roman" w:cs="Times New Roman"/>
        </w:rPr>
      </w:pPr>
      <w:r w:rsidRPr="000A650B">
        <w:rPr>
          <w:rFonts w:ascii="Times New Roman" w:hAnsi="Times New Roman" w:cs="Times New Roman"/>
          <w:b/>
        </w:rPr>
        <w:t>8.</w:t>
      </w:r>
      <w:r w:rsidRPr="00546595">
        <w:rPr>
          <w:rFonts w:ascii="Times New Roman" w:hAnsi="Times New Roman" w:cs="Times New Roman"/>
        </w:rPr>
        <w:t xml:space="preserve"> Section 4 of the Principal Act is repealed and the following section is substituted:</w:t>
      </w:r>
    </w:p>
    <w:p w:rsidR="00596382" w:rsidRPr="000A650B" w:rsidRDefault="00596382" w:rsidP="000A650B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0A650B">
        <w:rPr>
          <w:rFonts w:ascii="Times New Roman" w:hAnsi="Times New Roman" w:cs="Times New Roman"/>
          <w:b/>
          <w:sz w:val="20"/>
        </w:rPr>
        <w:t>Bounty periods</w:t>
      </w:r>
    </w:p>
    <w:p w:rsidR="00596382" w:rsidRPr="00546595" w:rsidRDefault="00546595" w:rsidP="000A650B">
      <w:pPr>
        <w:spacing w:after="60" w:line="240" w:lineRule="auto"/>
        <w:ind w:firstLine="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596382" w:rsidRPr="00546595">
        <w:rPr>
          <w:rFonts w:ascii="Times New Roman" w:hAnsi="Times New Roman" w:cs="Times New Roman"/>
        </w:rPr>
        <w:t xml:space="preserve">4. </w:t>
      </w:r>
      <w:proofErr w:type="gramStart"/>
      <w:r w:rsidR="00596382" w:rsidRPr="00546595">
        <w:rPr>
          <w:rFonts w:ascii="Times New Roman" w:hAnsi="Times New Roman" w:cs="Times New Roman"/>
        </w:rPr>
        <w:t>Each</w:t>
      </w:r>
      <w:proofErr w:type="gramEnd"/>
      <w:r w:rsidR="00596382" w:rsidRPr="00546595">
        <w:rPr>
          <w:rFonts w:ascii="Times New Roman" w:hAnsi="Times New Roman" w:cs="Times New Roman"/>
        </w:rPr>
        <w:t xml:space="preserve"> of the following periods is a bounty period:</w:t>
      </w:r>
    </w:p>
    <w:p w:rsidR="00596382" w:rsidRPr="00546595" w:rsidRDefault="00596382" w:rsidP="000A650B">
      <w:pPr>
        <w:spacing w:after="60" w:line="240" w:lineRule="auto"/>
        <w:ind w:left="720" w:hanging="288"/>
        <w:jc w:val="both"/>
        <w:rPr>
          <w:rFonts w:ascii="Times New Roman" w:hAnsi="Times New Roman" w:cs="Times New Roman"/>
        </w:rPr>
      </w:pPr>
      <w:r w:rsidRPr="00546595">
        <w:rPr>
          <w:rFonts w:ascii="Times New Roman" w:hAnsi="Times New Roman" w:cs="Times New Roman"/>
        </w:rPr>
        <w:t xml:space="preserve">(a) </w:t>
      </w:r>
      <w:proofErr w:type="gramStart"/>
      <w:r w:rsidRPr="00546595">
        <w:rPr>
          <w:rFonts w:ascii="Times New Roman" w:hAnsi="Times New Roman" w:cs="Times New Roman"/>
        </w:rPr>
        <w:t>the</w:t>
      </w:r>
      <w:proofErr w:type="gramEnd"/>
      <w:r w:rsidRPr="00546595">
        <w:rPr>
          <w:rFonts w:ascii="Times New Roman" w:hAnsi="Times New Roman" w:cs="Times New Roman"/>
        </w:rPr>
        <w:t xml:space="preserve"> period of 12 months that commenced on 1 July 1980;</w:t>
      </w:r>
    </w:p>
    <w:p w:rsidR="00596382" w:rsidRPr="00546595" w:rsidRDefault="00596382" w:rsidP="000A650B">
      <w:pPr>
        <w:spacing w:after="60" w:line="240" w:lineRule="auto"/>
        <w:ind w:left="720" w:hanging="288"/>
        <w:jc w:val="both"/>
        <w:rPr>
          <w:rFonts w:ascii="Times New Roman" w:hAnsi="Times New Roman" w:cs="Times New Roman"/>
        </w:rPr>
      </w:pPr>
      <w:r w:rsidRPr="00546595">
        <w:rPr>
          <w:rFonts w:ascii="Times New Roman" w:hAnsi="Times New Roman" w:cs="Times New Roman"/>
        </w:rPr>
        <w:t xml:space="preserve">(b) </w:t>
      </w:r>
      <w:proofErr w:type="gramStart"/>
      <w:r w:rsidRPr="00546595">
        <w:rPr>
          <w:rFonts w:ascii="Times New Roman" w:hAnsi="Times New Roman" w:cs="Times New Roman"/>
        </w:rPr>
        <w:t>the</w:t>
      </w:r>
      <w:proofErr w:type="gramEnd"/>
      <w:r w:rsidRPr="00546595">
        <w:rPr>
          <w:rFonts w:ascii="Times New Roman" w:hAnsi="Times New Roman" w:cs="Times New Roman"/>
        </w:rPr>
        <w:t xml:space="preserve"> period of 6 months that commenced on 1 July 1981;</w:t>
      </w:r>
    </w:p>
    <w:p w:rsidR="00596382" w:rsidRPr="00546595" w:rsidRDefault="00596382" w:rsidP="000A650B">
      <w:pPr>
        <w:spacing w:after="60" w:line="240" w:lineRule="auto"/>
        <w:ind w:left="720" w:hanging="288"/>
        <w:jc w:val="both"/>
        <w:rPr>
          <w:rFonts w:ascii="Times New Roman" w:hAnsi="Times New Roman" w:cs="Times New Roman"/>
        </w:rPr>
      </w:pPr>
      <w:r w:rsidRPr="00546595">
        <w:rPr>
          <w:rFonts w:ascii="Times New Roman" w:hAnsi="Times New Roman" w:cs="Times New Roman"/>
        </w:rPr>
        <w:t xml:space="preserve">(c) </w:t>
      </w:r>
      <w:proofErr w:type="gramStart"/>
      <w:r w:rsidRPr="00546595">
        <w:rPr>
          <w:rFonts w:ascii="Times New Roman" w:hAnsi="Times New Roman" w:cs="Times New Roman"/>
        </w:rPr>
        <w:t>the</w:t>
      </w:r>
      <w:proofErr w:type="gramEnd"/>
      <w:r w:rsidRPr="00546595">
        <w:rPr>
          <w:rFonts w:ascii="Times New Roman" w:hAnsi="Times New Roman" w:cs="Times New Roman"/>
        </w:rPr>
        <w:t xml:space="preserve"> period of 12 months commencing on 1 January 1982.</w:t>
      </w:r>
      <w:r w:rsidR="00546595">
        <w:rPr>
          <w:rFonts w:ascii="Times New Roman" w:hAnsi="Times New Roman" w:cs="Times New Roman"/>
        </w:rPr>
        <w:t>”</w:t>
      </w:r>
      <w:r w:rsidRPr="00546595">
        <w:rPr>
          <w:rFonts w:ascii="Times New Roman" w:hAnsi="Times New Roman" w:cs="Times New Roman"/>
        </w:rPr>
        <w:t>.</w:t>
      </w:r>
    </w:p>
    <w:p w:rsidR="00596382" w:rsidRPr="00546595" w:rsidRDefault="00596382" w:rsidP="007A63B0">
      <w:pPr>
        <w:spacing w:after="60" w:line="240" w:lineRule="auto"/>
        <w:ind w:firstLine="432"/>
        <w:jc w:val="both"/>
        <w:rPr>
          <w:rFonts w:ascii="Times New Roman" w:hAnsi="Times New Roman" w:cs="Times New Roman"/>
        </w:rPr>
      </w:pPr>
      <w:r w:rsidRPr="007A63B0">
        <w:rPr>
          <w:rFonts w:ascii="Times New Roman" w:hAnsi="Times New Roman" w:cs="Times New Roman"/>
          <w:b/>
        </w:rPr>
        <w:t>9.</w:t>
      </w:r>
      <w:r w:rsidRPr="00546595">
        <w:rPr>
          <w:rFonts w:ascii="Times New Roman" w:hAnsi="Times New Roman" w:cs="Times New Roman"/>
        </w:rPr>
        <w:t xml:space="preserve"> Section 8 of the Principal Act is repealed and the following section is substituted:</w:t>
      </w:r>
    </w:p>
    <w:p w:rsidR="00596382" w:rsidRPr="000A650B" w:rsidRDefault="00596382" w:rsidP="000A650B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0A650B">
        <w:rPr>
          <w:rFonts w:ascii="Times New Roman" w:hAnsi="Times New Roman" w:cs="Times New Roman"/>
          <w:b/>
          <w:sz w:val="20"/>
        </w:rPr>
        <w:t>Rate of bounty</w:t>
      </w:r>
    </w:p>
    <w:p w:rsidR="00596382" w:rsidRPr="00546595" w:rsidRDefault="00546595" w:rsidP="001E0E77">
      <w:pPr>
        <w:spacing w:after="60" w:line="240" w:lineRule="auto"/>
        <w:ind w:firstLine="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596382" w:rsidRPr="00546595">
        <w:rPr>
          <w:rFonts w:ascii="Times New Roman" w:hAnsi="Times New Roman" w:cs="Times New Roman"/>
        </w:rPr>
        <w:t xml:space="preserve">8. The amount of bounty payable in respect of a </w:t>
      </w:r>
      <w:proofErr w:type="spellStart"/>
      <w:r w:rsidR="00596382" w:rsidRPr="00546595">
        <w:rPr>
          <w:rFonts w:ascii="Times New Roman" w:hAnsi="Times New Roman" w:cs="Times New Roman"/>
        </w:rPr>
        <w:t>bountiable</w:t>
      </w:r>
      <w:proofErr w:type="spellEnd"/>
      <w:r w:rsidR="00596382" w:rsidRPr="00546595">
        <w:rPr>
          <w:rFonts w:ascii="Times New Roman" w:hAnsi="Times New Roman" w:cs="Times New Roman"/>
        </w:rPr>
        <w:t xml:space="preserve"> implement is—</w:t>
      </w:r>
    </w:p>
    <w:p w:rsidR="00596382" w:rsidRPr="00546595" w:rsidRDefault="00596382" w:rsidP="001E0E77">
      <w:pPr>
        <w:spacing w:after="60" w:line="240" w:lineRule="auto"/>
        <w:ind w:left="720" w:hanging="288"/>
        <w:jc w:val="both"/>
        <w:rPr>
          <w:rFonts w:ascii="Times New Roman" w:hAnsi="Times New Roman" w:cs="Times New Roman"/>
        </w:rPr>
      </w:pPr>
      <w:r w:rsidRPr="00546595">
        <w:rPr>
          <w:rFonts w:ascii="Times New Roman" w:hAnsi="Times New Roman" w:cs="Times New Roman"/>
        </w:rPr>
        <w:t xml:space="preserve">(a) </w:t>
      </w:r>
      <w:proofErr w:type="gramStart"/>
      <w:r w:rsidRPr="00546595">
        <w:rPr>
          <w:rFonts w:ascii="Times New Roman" w:hAnsi="Times New Roman" w:cs="Times New Roman"/>
        </w:rPr>
        <w:t>where</w:t>
      </w:r>
      <w:proofErr w:type="gramEnd"/>
      <w:r w:rsidRPr="00546595">
        <w:rPr>
          <w:rFonts w:ascii="Times New Roman" w:hAnsi="Times New Roman" w:cs="Times New Roman"/>
        </w:rPr>
        <w:t xml:space="preserve"> the bounty became payable during a bounty period referred to in paragraph 4 (a) or (b)—11 cents; and</w:t>
      </w:r>
    </w:p>
    <w:p w:rsidR="00596382" w:rsidRPr="00546595" w:rsidRDefault="00596382" w:rsidP="001E0E77">
      <w:pPr>
        <w:spacing w:after="60" w:line="240" w:lineRule="auto"/>
        <w:ind w:left="720" w:hanging="288"/>
        <w:jc w:val="both"/>
        <w:rPr>
          <w:rFonts w:ascii="Times New Roman" w:hAnsi="Times New Roman" w:cs="Times New Roman"/>
        </w:rPr>
      </w:pPr>
      <w:r w:rsidRPr="00546595">
        <w:rPr>
          <w:rFonts w:ascii="Times New Roman" w:hAnsi="Times New Roman" w:cs="Times New Roman"/>
        </w:rPr>
        <w:t xml:space="preserve">(b) </w:t>
      </w:r>
      <w:proofErr w:type="gramStart"/>
      <w:r w:rsidRPr="00546595">
        <w:rPr>
          <w:rFonts w:ascii="Times New Roman" w:hAnsi="Times New Roman" w:cs="Times New Roman"/>
        </w:rPr>
        <w:t>where</w:t>
      </w:r>
      <w:proofErr w:type="gramEnd"/>
      <w:r w:rsidRPr="00546595">
        <w:rPr>
          <w:rFonts w:ascii="Times New Roman" w:hAnsi="Times New Roman" w:cs="Times New Roman"/>
        </w:rPr>
        <w:t xml:space="preserve"> the bounty becomes payable during the bounty period referred to in paragraph 4 (c)—5.5 cents.</w:t>
      </w:r>
      <w:r w:rsidR="00546595">
        <w:rPr>
          <w:rFonts w:ascii="Times New Roman" w:hAnsi="Times New Roman" w:cs="Times New Roman"/>
        </w:rPr>
        <w:t>”</w:t>
      </w:r>
      <w:r w:rsidRPr="00546595">
        <w:rPr>
          <w:rFonts w:ascii="Times New Roman" w:hAnsi="Times New Roman" w:cs="Times New Roman"/>
        </w:rPr>
        <w:t>.</w:t>
      </w:r>
    </w:p>
    <w:p w:rsidR="00596382" w:rsidRPr="000A650B" w:rsidRDefault="00596382" w:rsidP="000A650B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0A650B">
        <w:rPr>
          <w:rFonts w:ascii="Times New Roman" w:hAnsi="Times New Roman" w:cs="Times New Roman"/>
          <w:b/>
          <w:sz w:val="20"/>
        </w:rPr>
        <w:t>Limit of available bounty</w:t>
      </w:r>
    </w:p>
    <w:p w:rsidR="00596382" w:rsidRPr="00546595" w:rsidRDefault="00596382" w:rsidP="00F72606">
      <w:pPr>
        <w:spacing w:after="60" w:line="240" w:lineRule="auto"/>
        <w:ind w:firstLine="432"/>
        <w:jc w:val="both"/>
        <w:rPr>
          <w:rFonts w:ascii="Times New Roman" w:hAnsi="Times New Roman" w:cs="Times New Roman"/>
        </w:rPr>
      </w:pPr>
      <w:r w:rsidRPr="00F72606">
        <w:rPr>
          <w:rFonts w:ascii="Times New Roman" w:hAnsi="Times New Roman" w:cs="Times New Roman"/>
          <w:b/>
        </w:rPr>
        <w:t>10.</w:t>
      </w:r>
      <w:r w:rsidRPr="00546595">
        <w:rPr>
          <w:rFonts w:ascii="Times New Roman" w:hAnsi="Times New Roman" w:cs="Times New Roman"/>
        </w:rPr>
        <w:t xml:space="preserve"> Section 9 of the Principal Act is amended by omitting paragraphs (1) (a) and (b) and substituting the following paragraphs:</w:t>
      </w:r>
    </w:p>
    <w:p w:rsidR="00596382" w:rsidRPr="00546595" w:rsidRDefault="00546595" w:rsidP="00506655">
      <w:pPr>
        <w:spacing w:after="60" w:line="240" w:lineRule="auto"/>
        <w:ind w:left="720" w:hanging="28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506655">
        <w:rPr>
          <w:rFonts w:ascii="Times New Roman" w:hAnsi="Times New Roman" w:cs="Times New Roman"/>
        </w:rPr>
        <w:t xml:space="preserve">(a) </w:t>
      </w:r>
      <w:r w:rsidR="00596382" w:rsidRPr="00546595">
        <w:rPr>
          <w:rFonts w:ascii="Times New Roman" w:hAnsi="Times New Roman" w:cs="Times New Roman"/>
        </w:rPr>
        <w:t>in the case of the bounty period referred to in paragraph 4 (a)—$620,000;</w:t>
      </w:r>
    </w:p>
    <w:p w:rsidR="00596382" w:rsidRPr="00546595" w:rsidRDefault="00596382" w:rsidP="00506655">
      <w:pPr>
        <w:spacing w:after="60" w:line="240" w:lineRule="auto"/>
        <w:ind w:left="720" w:hanging="288"/>
        <w:jc w:val="both"/>
        <w:rPr>
          <w:rFonts w:ascii="Times New Roman" w:hAnsi="Times New Roman" w:cs="Times New Roman"/>
        </w:rPr>
      </w:pPr>
      <w:r w:rsidRPr="00546595">
        <w:rPr>
          <w:rFonts w:ascii="Times New Roman" w:hAnsi="Times New Roman" w:cs="Times New Roman"/>
        </w:rPr>
        <w:t xml:space="preserve">(b) </w:t>
      </w:r>
      <w:proofErr w:type="gramStart"/>
      <w:r w:rsidRPr="00546595">
        <w:rPr>
          <w:rFonts w:ascii="Times New Roman" w:hAnsi="Times New Roman" w:cs="Times New Roman"/>
        </w:rPr>
        <w:t>in</w:t>
      </w:r>
      <w:proofErr w:type="gramEnd"/>
      <w:r w:rsidRPr="00546595">
        <w:rPr>
          <w:rFonts w:ascii="Times New Roman" w:hAnsi="Times New Roman" w:cs="Times New Roman"/>
        </w:rPr>
        <w:t xml:space="preserve"> the case of the bounty period referred to in paragraph 4 (b)—$312,547.94; and</w:t>
      </w:r>
    </w:p>
    <w:p w:rsidR="00596382" w:rsidRDefault="00596382" w:rsidP="00506655">
      <w:pPr>
        <w:spacing w:after="60" w:line="240" w:lineRule="auto"/>
        <w:ind w:left="720" w:hanging="288"/>
        <w:jc w:val="both"/>
        <w:rPr>
          <w:rFonts w:ascii="Times New Roman" w:hAnsi="Times New Roman" w:cs="Times New Roman"/>
        </w:rPr>
      </w:pPr>
      <w:r w:rsidRPr="00546595">
        <w:rPr>
          <w:rFonts w:ascii="Times New Roman" w:hAnsi="Times New Roman" w:cs="Times New Roman"/>
        </w:rPr>
        <w:t xml:space="preserve">(c) </w:t>
      </w:r>
      <w:proofErr w:type="gramStart"/>
      <w:r w:rsidRPr="00546595">
        <w:rPr>
          <w:rFonts w:ascii="Times New Roman" w:hAnsi="Times New Roman" w:cs="Times New Roman"/>
        </w:rPr>
        <w:t>in</w:t>
      </w:r>
      <w:proofErr w:type="gramEnd"/>
      <w:r w:rsidRPr="00546595">
        <w:rPr>
          <w:rFonts w:ascii="Times New Roman" w:hAnsi="Times New Roman" w:cs="Times New Roman"/>
        </w:rPr>
        <w:t xml:space="preserve"> the case of the bounty period referred to in paragraph 4 (c)—$310,000.</w:t>
      </w:r>
      <w:r w:rsidR="00546595">
        <w:rPr>
          <w:rFonts w:ascii="Times New Roman" w:hAnsi="Times New Roman" w:cs="Times New Roman"/>
        </w:rPr>
        <w:t>”</w:t>
      </w:r>
      <w:r w:rsidRPr="00546595">
        <w:rPr>
          <w:rFonts w:ascii="Times New Roman" w:hAnsi="Times New Roman" w:cs="Times New Roman"/>
        </w:rPr>
        <w:t>.</w:t>
      </w:r>
    </w:p>
    <w:p w:rsidR="00506655" w:rsidRDefault="00506655" w:rsidP="00506655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</w:rPr>
      </w:pPr>
    </w:p>
    <w:p w:rsidR="00591743" w:rsidRPr="00506655" w:rsidRDefault="00591743" w:rsidP="00506655">
      <w:pPr>
        <w:spacing w:before="60" w:after="60" w:line="240" w:lineRule="auto"/>
        <w:jc w:val="center"/>
        <w:rPr>
          <w:rFonts w:ascii="Times New Roman" w:hAnsi="Times New Roman" w:cs="Times New Roman"/>
          <w:b/>
        </w:rPr>
      </w:pPr>
      <w:r w:rsidRPr="00506655">
        <w:rPr>
          <w:rFonts w:ascii="Times New Roman" w:hAnsi="Times New Roman" w:cs="Times New Roman"/>
          <w:b/>
        </w:rPr>
        <w:t>NOTES</w:t>
      </w:r>
    </w:p>
    <w:p w:rsidR="00591743" w:rsidRPr="00506655" w:rsidRDefault="00591743" w:rsidP="00506655">
      <w:pPr>
        <w:spacing w:after="6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506655">
        <w:rPr>
          <w:rFonts w:ascii="Times New Roman" w:hAnsi="Times New Roman" w:cs="Times New Roman"/>
          <w:sz w:val="20"/>
          <w:szCs w:val="20"/>
        </w:rPr>
        <w:t>1. No. 33, 1980.</w:t>
      </w:r>
      <w:proofErr w:type="gramEnd"/>
    </w:p>
    <w:p w:rsidR="00591743" w:rsidRPr="00506655" w:rsidRDefault="00591743" w:rsidP="00506655">
      <w:pPr>
        <w:spacing w:after="6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506655">
        <w:rPr>
          <w:rFonts w:ascii="Times New Roman" w:hAnsi="Times New Roman" w:cs="Times New Roman"/>
          <w:sz w:val="20"/>
          <w:szCs w:val="20"/>
        </w:rPr>
        <w:t>2. No. 18, 1981.</w:t>
      </w:r>
      <w:proofErr w:type="gramEnd"/>
    </w:p>
    <w:sectPr w:rsidR="00591743" w:rsidRPr="00506655" w:rsidSect="00653752">
      <w:headerReference w:type="default" r:id="rId7"/>
      <w:pgSz w:w="10325" w:h="14573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2603" w:rsidRDefault="000B2603" w:rsidP="00653752">
      <w:pPr>
        <w:spacing w:after="0" w:line="240" w:lineRule="auto"/>
      </w:pPr>
      <w:r>
        <w:separator/>
      </w:r>
    </w:p>
  </w:endnote>
  <w:endnote w:type="continuationSeparator" w:id="0">
    <w:p w:rsidR="000B2603" w:rsidRDefault="000B2603" w:rsidP="00653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800022EF" w:usb1="C000205A" w:usb2="00000008" w:usb3="00000000" w:csb0="00000057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2603" w:rsidRDefault="000B2603" w:rsidP="00653752">
      <w:pPr>
        <w:spacing w:after="0" w:line="240" w:lineRule="auto"/>
      </w:pPr>
      <w:r>
        <w:separator/>
      </w:r>
    </w:p>
  </w:footnote>
  <w:footnote w:type="continuationSeparator" w:id="0">
    <w:p w:rsidR="000B2603" w:rsidRDefault="000B2603" w:rsidP="006537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752" w:rsidRPr="00653752" w:rsidRDefault="00653752" w:rsidP="00653752">
    <w:pPr>
      <w:pStyle w:val="Header"/>
      <w:tabs>
        <w:tab w:val="clear" w:pos="4680"/>
        <w:tab w:val="center" w:pos="3420"/>
      </w:tabs>
      <w:jc w:val="center"/>
      <w:rPr>
        <w:sz w:val="20"/>
        <w:szCs w:val="20"/>
      </w:rPr>
    </w:pPr>
    <w:r w:rsidRPr="00653752">
      <w:rPr>
        <w:rFonts w:ascii="Times New Roman" w:hAnsi="Times New Roman" w:cs="Times New Roman"/>
        <w:i/>
        <w:sz w:val="20"/>
        <w:szCs w:val="20"/>
      </w:rPr>
      <w:t>Bounty Acts Amendment</w:t>
    </w:r>
    <w:r w:rsidRPr="00653752">
      <w:rPr>
        <w:rFonts w:ascii="Times New Roman" w:hAnsi="Times New Roman" w:cs="Times New Roman"/>
        <w:i/>
        <w:sz w:val="20"/>
        <w:szCs w:val="20"/>
      </w:rPr>
      <w:tab/>
      <w:t>No. 21, 1982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96382"/>
    <w:rsid w:val="000A650B"/>
    <w:rsid w:val="000B2603"/>
    <w:rsid w:val="001E0E77"/>
    <w:rsid w:val="003201FC"/>
    <w:rsid w:val="00443CBD"/>
    <w:rsid w:val="00506655"/>
    <w:rsid w:val="00546595"/>
    <w:rsid w:val="00591743"/>
    <w:rsid w:val="00596382"/>
    <w:rsid w:val="00653752"/>
    <w:rsid w:val="007A63B0"/>
    <w:rsid w:val="007C08BB"/>
    <w:rsid w:val="008B1601"/>
    <w:rsid w:val="009C3429"/>
    <w:rsid w:val="009D7D1C"/>
    <w:rsid w:val="00A93348"/>
    <w:rsid w:val="00B64263"/>
    <w:rsid w:val="00B675B5"/>
    <w:rsid w:val="00D4745F"/>
    <w:rsid w:val="00DC0B76"/>
    <w:rsid w:val="00E00C6A"/>
    <w:rsid w:val="00E21DC7"/>
    <w:rsid w:val="00EC2245"/>
    <w:rsid w:val="00F72606"/>
    <w:rsid w:val="00F82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5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5963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">
    <w:name w:val="Style13"/>
    <w:basedOn w:val="Normal"/>
    <w:rsid w:val="005963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3"/>
    <w:basedOn w:val="Normal"/>
    <w:rsid w:val="005963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6">
    <w:name w:val="Style16"/>
    <w:basedOn w:val="Normal"/>
    <w:rsid w:val="005963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">
    <w:name w:val="Style10"/>
    <w:basedOn w:val="Normal"/>
    <w:rsid w:val="005963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7">
    <w:name w:val="Style17"/>
    <w:basedOn w:val="Normal"/>
    <w:rsid w:val="005963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9">
    <w:name w:val="Style19"/>
    <w:basedOn w:val="Normal"/>
    <w:rsid w:val="005963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6">
    <w:name w:val="Style26"/>
    <w:basedOn w:val="Normal"/>
    <w:rsid w:val="005963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07">
    <w:name w:val="Style307"/>
    <w:basedOn w:val="Normal"/>
    <w:rsid w:val="005963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5">
    <w:name w:val="Style35"/>
    <w:basedOn w:val="Normal"/>
    <w:rsid w:val="005963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8">
    <w:name w:val="Style48"/>
    <w:basedOn w:val="Normal"/>
    <w:rsid w:val="005963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9">
    <w:name w:val="Style69"/>
    <w:basedOn w:val="Normal"/>
    <w:rsid w:val="005963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11">
    <w:name w:val="Style411"/>
    <w:basedOn w:val="Normal"/>
    <w:rsid w:val="005963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2">
    <w:name w:val="CharStyle2"/>
    <w:basedOn w:val="DefaultParagraphFont"/>
    <w:rsid w:val="00596382"/>
    <w:rPr>
      <w:rFonts w:ascii="Times New Roman" w:eastAsia="Times New Roman" w:hAnsi="Times New Roman" w:cs="Times New Roman"/>
      <w:b w:val="0"/>
      <w:bCs w:val="0"/>
      <w:i/>
      <w:iCs/>
      <w:smallCaps w:val="0"/>
      <w:sz w:val="20"/>
      <w:szCs w:val="20"/>
    </w:rPr>
  </w:style>
  <w:style w:type="character" w:customStyle="1" w:styleId="CharStyle6">
    <w:name w:val="CharStyle6"/>
    <w:basedOn w:val="DefaultParagraphFont"/>
    <w:rsid w:val="00596382"/>
    <w:rPr>
      <w:rFonts w:ascii="Times New Roman" w:eastAsia="Times New Roman" w:hAnsi="Times New Roman" w:cs="Times New Roman"/>
      <w:b/>
      <w:bCs/>
      <w:i w:val="0"/>
      <w:iCs w:val="0"/>
      <w:smallCaps w:val="0"/>
      <w:sz w:val="20"/>
      <w:szCs w:val="20"/>
    </w:rPr>
  </w:style>
  <w:style w:type="character" w:customStyle="1" w:styleId="CharStyle7">
    <w:name w:val="CharStyle7"/>
    <w:basedOn w:val="DefaultParagraphFont"/>
    <w:rsid w:val="00596382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0"/>
      <w:szCs w:val="20"/>
    </w:rPr>
  </w:style>
  <w:style w:type="character" w:customStyle="1" w:styleId="CharStyle9">
    <w:name w:val="CharStyle9"/>
    <w:basedOn w:val="DefaultParagraphFont"/>
    <w:rsid w:val="00596382"/>
    <w:rPr>
      <w:rFonts w:ascii="Times New Roman" w:eastAsia="Times New Roman" w:hAnsi="Times New Roman" w:cs="Times New Roman"/>
      <w:b/>
      <w:bCs/>
      <w:i/>
      <w:iCs/>
      <w:smallCaps w:val="0"/>
      <w:sz w:val="26"/>
      <w:szCs w:val="26"/>
    </w:rPr>
  </w:style>
  <w:style w:type="character" w:customStyle="1" w:styleId="CharStyle10">
    <w:name w:val="CharStyle10"/>
    <w:basedOn w:val="DefaultParagraphFont"/>
    <w:rsid w:val="00596382"/>
    <w:rPr>
      <w:rFonts w:ascii="Times New Roman" w:eastAsia="Times New Roman" w:hAnsi="Times New Roman" w:cs="Times New Roman"/>
      <w:b/>
      <w:bCs/>
      <w:i w:val="0"/>
      <w:iCs w:val="0"/>
      <w:smallCaps w:val="0"/>
      <w:sz w:val="26"/>
      <w:szCs w:val="26"/>
    </w:rPr>
  </w:style>
  <w:style w:type="character" w:customStyle="1" w:styleId="CharStyle72">
    <w:name w:val="CharStyle72"/>
    <w:basedOn w:val="DefaultParagraphFont"/>
    <w:rsid w:val="00596382"/>
    <w:rPr>
      <w:rFonts w:ascii="Times New Roman" w:eastAsia="Times New Roman" w:hAnsi="Times New Roman" w:cs="Times New Roman"/>
      <w:b/>
      <w:bCs/>
      <w:i/>
      <w:iCs/>
      <w:smallCaps w:val="0"/>
      <w:sz w:val="20"/>
      <w:szCs w:val="20"/>
    </w:rPr>
  </w:style>
  <w:style w:type="character" w:customStyle="1" w:styleId="CharStyle73">
    <w:name w:val="CharStyle73"/>
    <w:basedOn w:val="DefaultParagraphFont"/>
    <w:rsid w:val="00596382"/>
    <w:rPr>
      <w:rFonts w:ascii="Times New Roman" w:eastAsia="Times New Roman" w:hAnsi="Times New Roman" w:cs="Times New Roman"/>
      <w:b/>
      <w:bCs/>
      <w:i w:val="0"/>
      <w:iCs w:val="0"/>
      <w:smallCaps w:val="0"/>
      <w:sz w:val="16"/>
      <w:szCs w:val="16"/>
    </w:rPr>
  </w:style>
  <w:style w:type="character" w:customStyle="1" w:styleId="CharStyle74">
    <w:name w:val="CharStyle74"/>
    <w:basedOn w:val="DefaultParagraphFont"/>
    <w:rsid w:val="00596382"/>
    <w:rPr>
      <w:rFonts w:ascii="Times New Roman" w:eastAsia="Times New Roman" w:hAnsi="Times New Roman" w:cs="Times New Roman"/>
      <w:b/>
      <w:bCs/>
      <w:i w:val="0"/>
      <w:iCs w:val="0"/>
      <w:smallCaps w:val="0"/>
      <w:sz w:val="34"/>
      <w:szCs w:val="3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0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B7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537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53752"/>
  </w:style>
  <w:style w:type="paragraph" w:styleId="Footer">
    <w:name w:val="footer"/>
    <w:basedOn w:val="Normal"/>
    <w:link w:val="FooterChar"/>
    <w:uiPriority w:val="99"/>
    <w:semiHidden/>
    <w:unhideWhenUsed/>
    <w:rsid w:val="006537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5375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570</Words>
  <Characters>3253</Characters>
  <Application>Microsoft Office Word</Application>
  <DocSecurity>0</DocSecurity>
  <Lines>27</Lines>
  <Paragraphs>7</Paragraphs>
  <ScaleCrop>false</ScaleCrop>
  <Company/>
  <LinksUpToDate>false</LinksUpToDate>
  <CharactersWithSpaces>3816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test1</cp:lastModifiedBy>
  <cp:revision>23</cp:revision>
  <dcterms:created xsi:type="dcterms:W3CDTF">2018-02-28T06:35:00Z</dcterms:created>
  <dcterms:modified xsi:type="dcterms:W3CDTF">2018-02-28T09:29:00Z</dcterms:modified>
</cp:coreProperties>
</file>