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2D4" w:rsidRDefault="00C322D4" w:rsidP="00C322D4">
      <w:pPr>
        <w:spacing w:after="120" w:line="240" w:lineRule="auto"/>
        <w:jc w:val="center"/>
        <w:rPr>
          <w:rFonts w:ascii="Times New Roman" w:hAnsi="Times New Roman" w:cs="Times New Roman"/>
          <w:b/>
          <w:sz w:val="36"/>
        </w:rPr>
      </w:pPr>
      <w:r>
        <w:rPr>
          <w:rFonts w:ascii="Times New Roman" w:hAnsi="Times New Roman" w:cs="Times New Roman"/>
          <w:b/>
          <w:noProof/>
          <w:sz w:val="36"/>
        </w:rPr>
        <w:drawing>
          <wp:inline distT="0" distB="0" distL="0" distR="0">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6"/>
                    <a:stretch>
                      <a:fillRect/>
                    </a:stretch>
                  </pic:blipFill>
                  <pic:spPr>
                    <a:xfrm>
                      <a:off x="0" y="0"/>
                      <a:ext cx="999744" cy="786384"/>
                    </a:xfrm>
                    <a:prstGeom prst="rect">
                      <a:avLst/>
                    </a:prstGeom>
                  </pic:spPr>
                </pic:pic>
              </a:graphicData>
            </a:graphic>
          </wp:inline>
        </w:drawing>
      </w:r>
    </w:p>
    <w:p w:rsidR="00247382" w:rsidRPr="00C322D4" w:rsidRDefault="003877F6" w:rsidP="00C322D4">
      <w:pPr>
        <w:spacing w:after="120" w:line="240" w:lineRule="auto"/>
        <w:jc w:val="center"/>
        <w:rPr>
          <w:rFonts w:ascii="Times New Roman" w:hAnsi="Times New Roman" w:cs="Times New Roman"/>
          <w:b/>
          <w:sz w:val="36"/>
        </w:rPr>
      </w:pPr>
      <w:r w:rsidRPr="00C322D4">
        <w:rPr>
          <w:rFonts w:ascii="Times New Roman" w:hAnsi="Times New Roman" w:cs="Times New Roman"/>
          <w:b/>
          <w:sz w:val="36"/>
        </w:rPr>
        <w:t>Customs Tariff (Anti-Dumping) Amendment (Countervailing Duties) Act 1982</w:t>
      </w:r>
    </w:p>
    <w:p w:rsidR="00247382" w:rsidRPr="00C322D4" w:rsidRDefault="003877F6" w:rsidP="00C322D4">
      <w:pPr>
        <w:spacing w:before="480" w:after="0" w:line="240" w:lineRule="auto"/>
        <w:jc w:val="center"/>
        <w:rPr>
          <w:rFonts w:ascii="Times New Roman" w:hAnsi="Times New Roman" w:cs="Times New Roman"/>
          <w:b/>
          <w:sz w:val="28"/>
        </w:rPr>
      </w:pPr>
      <w:r w:rsidRPr="00C322D4">
        <w:rPr>
          <w:rFonts w:ascii="Times New Roman" w:hAnsi="Times New Roman" w:cs="Times New Roman"/>
          <w:b/>
          <w:sz w:val="28"/>
        </w:rPr>
        <w:t>No. 68 of 1982</w:t>
      </w:r>
    </w:p>
    <w:p w:rsidR="00C322D4" w:rsidRDefault="00C322D4" w:rsidP="00C322D4">
      <w:pPr>
        <w:pBdr>
          <w:bottom w:val="thickThinSmallGap" w:sz="12" w:space="1" w:color="auto"/>
        </w:pBdr>
        <w:spacing w:before="480" w:after="480" w:line="240" w:lineRule="auto"/>
        <w:jc w:val="center"/>
        <w:rPr>
          <w:rFonts w:ascii="Times New Roman" w:hAnsi="Times New Roman" w:cs="Times New Roman"/>
          <w:b/>
        </w:rPr>
      </w:pPr>
    </w:p>
    <w:p w:rsidR="00247382" w:rsidRPr="00C322D4" w:rsidRDefault="003877F6" w:rsidP="00C322D4">
      <w:pPr>
        <w:spacing w:after="120" w:line="240" w:lineRule="auto"/>
        <w:jc w:val="center"/>
        <w:rPr>
          <w:rFonts w:ascii="Times New Roman" w:hAnsi="Times New Roman" w:cs="Times New Roman"/>
          <w:sz w:val="26"/>
        </w:rPr>
      </w:pPr>
      <w:r w:rsidRPr="00C322D4">
        <w:rPr>
          <w:rFonts w:ascii="Times New Roman" w:hAnsi="Times New Roman" w:cs="Times New Roman"/>
          <w:b/>
          <w:sz w:val="26"/>
        </w:rPr>
        <w:t xml:space="preserve">An Act to amend the </w:t>
      </w:r>
      <w:r w:rsidRPr="00C322D4">
        <w:rPr>
          <w:rFonts w:ascii="Times New Roman" w:hAnsi="Times New Roman" w:cs="Times New Roman"/>
          <w:b/>
          <w:i/>
          <w:sz w:val="26"/>
        </w:rPr>
        <w:t xml:space="preserve">Customs Tariff </w:t>
      </w:r>
      <w:r w:rsidRPr="00C322D4">
        <w:rPr>
          <w:rFonts w:ascii="Times New Roman" w:hAnsi="Times New Roman" w:cs="Times New Roman"/>
          <w:b/>
          <w:sz w:val="26"/>
        </w:rPr>
        <w:t>(</w:t>
      </w:r>
      <w:r w:rsidRPr="00C322D4">
        <w:rPr>
          <w:rFonts w:ascii="Times New Roman" w:hAnsi="Times New Roman" w:cs="Times New Roman"/>
          <w:b/>
          <w:i/>
          <w:sz w:val="26"/>
        </w:rPr>
        <w:t>Anti-Dumping</w:t>
      </w:r>
      <w:r w:rsidRPr="00C322D4">
        <w:rPr>
          <w:rFonts w:ascii="Times New Roman" w:hAnsi="Times New Roman" w:cs="Times New Roman"/>
          <w:b/>
          <w:sz w:val="26"/>
        </w:rPr>
        <w:t>)</w:t>
      </w:r>
      <w:r w:rsidRPr="00C322D4">
        <w:rPr>
          <w:rFonts w:ascii="Times New Roman" w:hAnsi="Times New Roman" w:cs="Times New Roman"/>
          <w:b/>
          <w:i/>
          <w:sz w:val="26"/>
        </w:rPr>
        <w:t xml:space="preserve"> Act </w:t>
      </w:r>
      <w:r w:rsidRPr="00C322D4">
        <w:rPr>
          <w:rFonts w:ascii="Times New Roman" w:hAnsi="Times New Roman" w:cs="Times New Roman"/>
          <w:b/>
          <w:sz w:val="26"/>
        </w:rPr>
        <w:t xml:space="preserve">1975 in relation to </w:t>
      </w:r>
      <w:r w:rsidRPr="00C322D4">
        <w:rPr>
          <w:rFonts w:ascii="Times New Roman" w:hAnsi="Times New Roman" w:cs="Times New Roman"/>
          <w:b/>
          <w:i/>
          <w:sz w:val="26"/>
        </w:rPr>
        <w:t>c</w:t>
      </w:r>
      <w:r w:rsidRPr="00C322D4">
        <w:rPr>
          <w:rFonts w:ascii="Times New Roman" w:hAnsi="Times New Roman" w:cs="Times New Roman"/>
          <w:b/>
          <w:sz w:val="26"/>
        </w:rPr>
        <w:t>ountervailing duties</w:t>
      </w:r>
    </w:p>
    <w:p w:rsidR="00247382" w:rsidRPr="00C322D4" w:rsidRDefault="003877F6" w:rsidP="00C322D4">
      <w:pPr>
        <w:spacing w:before="120" w:after="120" w:line="240" w:lineRule="auto"/>
        <w:jc w:val="right"/>
        <w:rPr>
          <w:rFonts w:ascii="Times New Roman" w:hAnsi="Times New Roman" w:cs="Times New Roman"/>
          <w:sz w:val="24"/>
        </w:rPr>
      </w:pPr>
      <w:r w:rsidRPr="00C322D4">
        <w:rPr>
          <w:rFonts w:ascii="Times New Roman" w:hAnsi="Times New Roman" w:cs="Times New Roman"/>
          <w:sz w:val="24"/>
        </w:rPr>
        <w:t>[Assented to 24 August 1982]</w:t>
      </w:r>
    </w:p>
    <w:p w:rsidR="00247382" w:rsidRPr="00C322D4" w:rsidRDefault="003877F6" w:rsidP="00C322D4">
      <w:pPr>
        <w:spacing w:after="120" w:line="240" w:lineRule="auto"/>
        <w:jc w:val="right"/>
        <w:rPr>
          <w:rFonts w:ascii="Times New Roman" w:hAnsi="Times New Roman" w:cs="Times New Roman"/>
          <w:sz w:val="24"/>
        </w:rPr>
      </w:pPr>
      <w:r w:rsidRPr="00991034">
        <w:rPr>
          <w:rFonts w:ascii="Times New Roman" w:hAnsi="Times New Roman" w:cs="Times New Roman"/>
          <w:sz w:val="24"/>
        </w:rPr>
        <w:t>[</w:t>
      </w:r>
      <w:r w:rsidRPr="00C322D4">
        <w:rPr>
          <w:rFonts w:ascii="Times New Roman" w:hAnsi="Times New Roman" w:cs="Times New Roman"/>
          <w:i/>
          <w:sz w:val="24"/>
        </w:rPr>
        <w:t>Date of commencement 21 September 1982</w:t>
      </w:r>
      <w:r w:rsidRPr="00991034">
        <w:rPr>
          <w:rFonts w:ascii="Times New Roman" w:hAnsi="Times New Roman" w:cs="Times New Roman"/>
          <w:sz w:val="24"/>
        </w:rPr>
        <w:t>]</w:t>
      </w:r>
    </w:p>
    <w:p w:rsidR="00247382" w:rsidRPr="00A672EC" w:rsidRDefault="00247382" w:rsidP="00A672EC">
      <w:pPr>
        <w:spacing w:after="0" w:line="240" w:lineRule="auto"/>
        <w:ind w:firstLine="432"/>
        <w:jc w:val="both"/>
        <w:rPr>
          <w:rFonts w:ascii="Times New Roman" w:hAnsi="Times New Roman" w:cs="Times New Roman"/>
          <w:sz w:val="24"/>
        </w:rPr>
      </w:pPr>
      <w:r w:rsidRPr="00A672EC">
        <w:rPr>
          <w:rFonts w:ascii="Times New Roman" w:hAnsi="Times New Roman" w:cs="Times New Roman"/>
          <w:sz w:val="24"/>
        </w:rPr>
        <w:t>BE IT ENACTED by the Queen, and the Senate and the House of Representatives of the Commonwealth of Australia, as follows:</w:t>
      </w:r>
    </w:p>
    <w:p w:rsidR="00247382" w:rsidRPr="00A672EC" w:rsidRDefault="003877F6" w:rsidP="00A672EC">
      <w:pPr>
        <w:spacing w:before="120" w:after="60" w:line="240" w:lineRule="auto"/>
        <w:jc w:val="both"/>
        <w:rPr>
          <w:rFonts w:ascii="Times New Roman" w:hAnsi="Times New Roman" w:cs="Times New Roman"/>
          <w:sz w:val="20"/>
        </w:rPr>
      </w:pPr>
      <w:r w:rsidRPr="00A672EC">
        <w:rPr>
          <w:rFonts w:ascii="Times New Roman" w:hAnsi="Times New Roman" w:cs="Times New Roman"/>
          <w:b/>
          <w:sz w:val="20"/>
        </w:rPr>
        <w:t>Short title, &amp;c.</w:t>
      </w:r>
    </w:p>
    <w:p w:rsidR="00247382" w:rsidRPr="003877F6" w:rsidRDefault="003877F6" w:rsidP="00A672EC">
      <w:pPr>
        <w:spacing w:after="0" w:line="240" w:lineRule="auto"/>
        <w:ind w:firstLine="432"/>
        <w:jc w:val="both"/>
        <w:rPr>
          <w:rFonts w:ascii="Times New Roman" w:hAnsi="Times New Roman" w:cs="Times New Roman"/>
        </w:rPr>
      </w:pPr>
      <w:r w:rsidRPr="003877F6">
        <w:rPr>
          <w:rFonts w:ascii="Times New Roman" w:hAnsi="Times New Roman" w:cs="Times New Roman"/>
          <w:b/>
        </w:rPr>
        <w:t>1.</w:t>
      </w:r>
      <w:r w:rsidR="00247382" w:rsidRPr="003877F6">
        <w:rPr>
          <w:rFonts w:ascii="Times New Roman" w:hAnsi="Times New Roman" w:cs="Times New Roman"/>
        </w:rPr>
        <w:t xml:space="preserve"> </w:t>
      </w:r>
      <w:r w:rsidRPr="003877F6">
        <w:rPr>
          <w:rFonts w:ascii="Times New Roman" w:hAnsi="Times New Roman" w:cs="Times New Roman"/>
          <w:b/>
        </w:rPr>
        <w:t xml:space="preserve">(1) </w:t>
      </w:r>
      <w:r w:rsidR="00247382" w:rsidRPr="003877F6">
        <w:rPr>
          <w:rFonts w:ascii="Times New Roman" w:hAnsi="Times New Roman" w:cs="Times New Roman"/>
        </w:rPr>
        <w:t xml:space="preserve">This Act may be cited as the </w:t>
      </w:r>
      <w:r w:rsidRPr="003877F6">
        <w:rPr>
          <w:rFonts w:ascii="Times New Roman" w:hAnsi="Times New Roman" w:cs="Times New Roman"/>
          <w:i/>
        </w:rPr>
        <w:t xml:space="preserve">Customs Tariff </w:t>
      </w:r>
      <w:r w:rsidRPr="003877F6">
        <w:rPr>
          <w:rFonts w:ascii="Times New Roman" w:hAnsi="Times New Roman" w:cs="Times New Roman"/>
        </w:rPr>
        <w:t>(</w:t>
      </w:r>
      <w:r w:rsidRPr="003877F6">
        <w:rPr>
          <w:rFonts w:ascii="Times New Roman" w:hAnsi="Times New Roman" w:cs="Times New Roman"/>
          <w:i/>
        </w:rPr>
        <w:t>Anti-Dumping</w:t>
      </w:r>
      <w:r w:rsidRPr="003877F6">
        <w:rPr>
          <w:rFonts w:ascii="Times New Roman" w:hAnsi="Times New Roman" w:cs="Times New Roman"/>
        </w:rPr>
        <w:t>)</w:t>
      </w:r>
      <w:r w:rsidRPr="003877F6">
        <w:rPr>
          <w:rFonts w:ascii="Times New Roman" w:hAnsi="Times New Roman" w:cs="Times New Roman"/>
          <w:i/>
        </w:rPr>
        <w:t xml:space="preserve"> Amendment </w:t>
      </w:r>
      <w:r w:rsidRPr="003877F6">
        <w:rPr>
          <w:rFonts w:ascii="Times New Roman" w:hAnsi="Times New Roman" w:cs="Times New Roman"/>
        </w:rPr>
        <w:t>(</w:t>
      </w:r>
      <w:r w:rsidRPr="003877F6">
        <w:rPr>
          <w:rFonts w:ascii="Times New Roman" w:hAnsi="Times New Roman" w:cs="Times New Roman"/>
          <w:i/>
        </w:rPr>
        <w:t>Countervailing Duties</w:t>
      </w:r>
      <w:r w:rsidRPr="003877F6">
        <w:rPr>
          <w:rFonts w:ascii="Times New Roman" w:hAnsi="Times New Roman" w:cs="Times New Roman"/>
        </w:rPr>
        <w:t>)</w:t>
      </w:r>
      <w:r w:rsidRPr="003877F6">
        <w:rPr>
          <w:rFonts w:ascii="Times New Roman" w:hAnsi="Times New Roman" w:cs="Times New Roman"/>
          <w:i/>
        </w:rPr>
        <w:t xml:space="preserve"> Act </w:t>
      </w:r>
      <w:r w:rsidR="00247382" w:rsidRPr="003877F6">
        <w:rPr>
          <w:rFonts w:ascii="Times New Roman" w:hAnsi="Times New Roman" w:cs="Times New Roman"/>
        </w:rPr>
        <w:t>1982.</w:t>
      </w:r>
    </w:p>
    <w:p w:rsidR="00247382" w:rsidRPr="003877F6" w:rsidRDefault="003877F6" w:rsidP="00A672EC">
      <w:pPr>
        <w:spacing w:after="0" w:line="240" w:lineRule="auto"/>
        <w:ind w:firstLine="432"/>
        <w:jc w:val="both"/>
        <w:rPr>
          <w:rFonts w:ascii="Times New Roman" w:hAnsi="Times New Roman" w:cs="Times New Roman"/>
        </w:rPr>
      </w:pPr>
      <w:r w:rsidRPr="003877F6">
        <w:rPr>
          <w:rFonts w:ascii="Times New Roman" w:hAnsi="Times New Roman" w:cs="Times New Roman"/>
          <w:b/>
        </w:rPr>
        <w:t xml:space="preserve">(2) </w:t>
      </w:r>
      <w:r w:rsidR="00247382" w:rsidRPr="003877F6">
        <w:rPr>
          <w:rFonts w:ascii="Times New Roman" w:hAnsi="Times New Roman" w:cs="Times New Roman"/>
        </w:rPr>
        <w:t xml:space="preserve">The </w:t>
      </w:r>
      <w:r w:rsidRPr="003877F6">
        <w:rPr>
          <w:rFonts w:ascii="Times New Roman" w:hAnsi="Times New Roman" w:cs="Times New Roman"/>
          <w:i/>
        </w:rPr>
        <w:t xml:space="preserve">Customs Tariff </w:t>
      </w:r>
      <w:r w:rsidRPr="003877F6">
        <w:rPr>
          <w:rFonts w:ascii="Times New Roman" w:hAnsi="Times New Roman" w:cs="Times New Roman"/>
        </w:rPr>
        <w:t>(</w:t>
      </w:r>
      <w:r w:rsidRPr="003877F6">
        <w:rPr>
          <w:rFonts w:ascii="Times New Roman" w:hAnsi="Times New Roman" w:cs="Times New Roman"/>
          <w:i/>
        </w:rPr>
        <w:t>Anti-Dumping</w:t>
      </w:r>
      <w:r w:rsidRPr="003877F6">
        <w:rPr>
          <w:rFonts w:ascii="Times New Roman" w:hAnsi="Times New Roman" w:cs="Times New Roman"/>
        </w:rPr>
        <w:t>)</w:t>
      </w:r>
      <w:r w:rsidRPr="003877F6">
        <w:rPr>
          <w:rFonts w:ascii="Times New Roman" w:hAnsi="Times New Roman" w:cs="Times New Roman"/>
          <w:i/>
        </w:rPr>
        <w:t xml:space="preserve"> Act </w:t>
      </w:r>
      <w:r w:rsidR="00247382" w:rsidRPr="003877F6">
        <w:rPr>
          <w:rFonts w:ascii="Times New Roman" w:hAnsi="Times New Roman" w:cs="Times New Roman"/>
        </w:rPr>
        <w:t>1975</w:t>
      </w:r>
      <w:r w:rsidR="004C5184" w:rsidRPr="005D232A">
        <w:rPr>
          <w:rFonts w:ascii="Times New Roman" w:hAnsi="Times New Roman" w:cs="Times New Roman"/>
          <w:vertAlign w:val="superscript"/>
        </w:rPr>
        <w:t>1</w:t>
      </w:r>
      <w:r w:rsidR="00247382" w:rsidRPr="003877F6">
        <w:rPr>
          <w:rFonts w:ascii="Times New Roman" w:hAnsi="Times New Roman" w:cs="Times New Roman"/>
        </w:rPr>
        <w:t xml:space="preserve"> is in this Act referred to as the Principal Act.</w:t>
      </w:r>
    </w:p>
    <w:p w:rsidR="00247382" w:rsidRPr="00A672EC" w:rsidRDefault="003877F6" w:rsidP="00A672EC">
      <w:pPr>
        <w:spacing w:before="120" w:after="60" w:line="240" w:lineRule="auto"/>
        <w:jc w:val="both"/>
        <w:rPr>
          <w:rFonts w:ascii="Times New Roman" w:hAnsi="Times New Roman" w:cs="Times New Roman"/>
          <w:b/>
          <w:sz w:val="20"/>
        </w:rPr>
      </w:pPr>
      <w:r w:rsidRPr="00A672EC">
        <w:rPr>
          <w:rFonts w:ascii="Times New Roman" w:hAnsi="Times New Roman" w:cs="Times New Roman"/>
          <w:b/>
          <w:sz w:val="20"/>
        </w:rPr>
        <w:t>Countervailing duties</w:t>
      </w:r>
    </w:p>
    <w:p w:rsidR="00247382" w:rsidRPr="003877F6" w:rsidRDefault="003877F6" w:rsidP="00A672EC">
      <w:pPr>
        <w:spacing w:after="0" w:line="240" w:lineRule="auto"/>
        <w:ind w:firstLine="432"/>
        <w:jc w:val="both"/>
        <w:rPr>
          <w:rFonts w:ascii="Times New Roman" w:hAnsi="Times New Roman" w:cs="Times New Roman"/>
        </w:rPr>
      </w:pPr>
      <w:r w:rsidRPr="003877F6">
        <w:rPr>
          <w:rFonts w:ascii="Times New Roman" w:hAnsi="Times New Roman" w:cs="Times New Roman"/>
          <w:b/>
        </w:rPr>
        <w:t>2.</w:t>
      </w:r>
      <w:r w:rsidR="00247382" w:rsidRPr="003877F6">
        <w:rPr>
          <w:rFonts w:ascii="Times New Roman" w:hAnsi="Times New Roman" w:cs="Times New Roman"/>
        </w:rPr>
        <w:t xml:space="preserve"> Section 10 of the Principal Act is amended—</w:t>
      </w:r>
    </w:p>
    <w:p w:rsidR="00247382" w:rsidRPr="003877F6" w:rsidRDefault="00247382" w:rsidP="00A672EC">
      <w:pPr>
        <w:spacing w:after="0" w:line="240" w:lineRule="auto"/>
        <w:ind w:left="720" w:hanging="288"/>
        <w:jc w:val="both"/>
        <w:rPr>
          <w:rFonts w:ascii="Times New Roman" w:hAnsi="Times New Roman" w:cs="Times New Roman"/>
        </w:rPr>
      </w:pPr>
      <w:r w:rsidRPr="003877F6">
        <w:rPr>
          <w:rFonts w:ascii="Times New Roman" w:hAnsi="Times New Roman" w:cs="Times New Roman"/>
        </w:rPr>
        <w:t>(a) by inserting after sub-section (2</w:t>
      </w:r>
      <w:r w:rsidR="00A57D29" w:rsidRPr="00A57D29">
        <w:rPr>
          <w:rFonts w:ascii="Times New Roman" w:hAnsi="Times New Roman" w:cs="Times New Roman"/>
          <w:smallCaps/>
        </w:rPr>
        <w:t>a</w:t>
      </w:r>
      <w:r w:rsidRPr="003877F6">
        <w:rPr>
          <w:rFonts w:ascii="Times New Roman" w:hAnsi="Times New Roman" w:cs="Times New Roman"/>
        </w:rPr>
        <w:t>) the following sub-sections:</w:t>
      </w:r>
    </w:p>
    <w:p w:rsidR="00A672EC" w:rsidRDefault="003877F6" w:rsidP="00A672EC">
      <w:pPr>
        <w:spacing w:after="0" w:line="240" w:lineRule="auto"/>
        <w:ind w:left="144"/>
        <w:jc w:val="both"/>
        <w:rPr>
          <w:rFonts w:ascii="Times New Roman" w:hAnsi="Times New Roman" w:cs="Times New Roman"/>
        </w:rPr>
      </w:pPr>
      <w:r>
        <w:rPr>
          <w:rFonts w:ascii="Times New Roman" w:hAnsi="Times New Roman" w:cs="Times New Roman"/>
        </w:rPr>
        <w:br w:type="page"/>
      </w:r>
    </w:p>
    <w:p w:rsidR="00247382" w:rsidRPr="003877F6" w:rsidRDefault="000D6EF5" w:rsidP="00A4489B">
      <w:pPr>
        <w:spacing w:after="0" w:line="240" w:lineRule="auto"/>
        <w:ind w:left="720" w:firstLine="288"/>
        <w:jc w:val="both"/>
        <w:rPr>
          <w:rFonts w:ascii="Times New Roman" w:hAnsi="Times New Roman" w:cs="Times New Roman"/>
        </w:rPr>
      </w:pPr>
      <w:r>
        <w:rPr>
          <w:rFonts w:ascii="Times New Roman" w:hAnsi="Times New Roman" w:cs="Times New Roman"/>
        </w:rPr>
        <w:lastRenderedPageBreak/>
        <w:t>“</w:t>
      </w:r>
      <w:r w:rsidR="00247382" w:rsidRPr="003877F6">
        <w:rPr>
          <w:rFonts w:ascii="Times New Roman" w:hAnsi="Times New Roman" w:cs="Times New Roman"/>
        </w:rPr>
        <w:t>(2</w:t>
      </w:r>
      <w:r w:rsidR="00D473ED" w:rsidRPr="00D473ED">
        <w:rPr>
          <w:rFonts w:ascii="Times New Roman" w:hAnsi="Times New Roman" w:cs="Times New Roman"/>
          <w:smallCaps/>
        </w:rPr>
        <w:t>b</w:t>
      </w:r>
      <w:r w:rsidR="00247382" w:rsidRPr="003877F6">
        <w:rPr>
          <w:rFonts w:ascii="Times New Roman" w:hAnsi="Times New Roman" w:cs="Times New Roman"/>
        </w:rPr>
        <w:t>) Notwithstanding section 14, where the Minister is satisfied that—</w:t>
      </w:r>
    </w:p>
    <w:p w:rsidR="00247382" w:rsidRPr="003877F6" w:rsidRDefault="00247382" w:rsidP="00A4489B">
      <w:pPr>
        <w:spacing w:after="0" w:line="240" w:lineRule="auto"/>
        <w:ind w:left="1296" w:hanging="288"/>
        <w:jc w:val="both"/>
        <w:rPr>
          <w:rFonts w:ascii="Times New Roman" w:hAnsi="Times New Roman" w:cs="Times New Roman"/>
        </w:rPr>
      </w:pPr>
      <w:r w:rsidRPr="003877F6">
        <w:rPr>
          <w:rFonts w:ascii="Times New Roman" w:hAnsi="Times New Roman" w:cs="Times New Roman"/>
        </w:rPr>
        <w:t>(a) under the law of a country other than Australia there are imposed on goods of a particular kind that are exported from Australia to that country special duties of customs in the nature of countervailing duties;</w:t>
      </w:r>
    </w:p>
    <w:p w:rsidR="00247382" w:rsidRPr="003877F6" w:rsidRDefault="00247382" w:rsidP="002D331B">
      <w:pPr>
        <w:spacing w:after="0" w:line="240" w:lineRule="auto"/>
        <w:ind w:left="1296" w:hanging="288"/>
        <w:jc w:val="both"/>
        <w:rPr>
          <w:rFonts w:ascii="Times New Roman" w:hAnsi="Times New Roman" w:cs="Times New Roman"/>
        </w:rPr>
      </w:pPr>
      <w:r w:rsidRPr="003877F6">
        <w:rPr>
          <w:rFonts w:ascii="Times New Roman" w:hAnsi="Times New Roman" w:cs="Times New Roman"/>
        </w:rPr>
        <w:t>(b) those duties are imposed because it is alleged that there is paid or granted, directly or indirectly, upon the production, manufacture, carriage or export of goods of that kind a subsidy, bounty, reduction or remission of freight or other financial assistance; and</w:t>
      </w:r>
    </w:p>
    <w:p w:rsidR="00247382" w:rsidRPr="003877F6" w:rsidRDefault="00247382" w:rsidP="002D331B">
      <w:pPr>
        <w:spacing w:after="0" w:line="240" w:lineRule="auto"/>
        <w:ind w:left="1296" w:hanging="288"/>
        <w:jc w:val="both"/>
        <w:rPr>
          <w:rFonts w:ascii="Times New Roman" w:hAnsi="Times New Roman" w:cs="Times New Roman"/>
        </w:rPr>
      </w:pPr>
      <w:r w:rsidRPr="003877F6">
        <w:rPr>
          <w:rFonts w:ascii="Times New Roman" w:hAnsi="Times New Roman" w:cs="Times New Roman"/>
        </w:rPr>
        <w:t>(c) those duties are imposed without regard to, or without proper regard to, whether or not material injury to an industry in that country has been or is being caused or is threatened, or the establishment of an industry in that country has been or may be materially hindered, by reason of the payment or grant of that subsidy, bounty, reduction or remission of freight or other financial assistance,</w:t>
      </w:r>
    </w:p>
    <w:p w:rsidR="00247382" w:rsidRPr="003877F6" w:rsidRDefault="00247382" w:rsidP="002D331B">
      <w:pPr>
        <w:spacing w:after="0" w:line="240" w:lineRule="auto"/>
        <w:ind w:left="720"/>
        <w:jc w:val="both"/>
        <w:rPr>
          <w:rFonts w:ascii="Times New Roman" w:hAnsi="Times New Roman" w:cs="Times New Roman"/>
        </w:rPr>
      </w:pPr>
      <w:r w:rsidRPr="003877F6">
        <w:rPr>
          <w:rFonts w:ascii="Times New Roman" w:hAnsi="Times New Roman" w:cs="Times New Roman"/>
        </w:rPr>
        <w:t xml:space="preserve">the Minister may, by notice published in the </w:t>
      </w:r>
      <w:r w:rsidR="003877F6" w:rsidRPr="003877F6">
        <w:rPr>
          <w:rFonts w:ascii="Times New Roman" w:hAnsi="Times New Roman" w:cs="Times New Roman"/>
          <w:i/>
        </w:rPr>
        <w:t xml:space="preserve">Gazette, </w:t>
      </w:r>
      <w:r w:rsidRPr="003877F6">
        <w:rPr>
          <w:rFonts w:ascii="Times New Roman" w:hAnsi="Times New Roman" w:cs="Times New Roman"/>
        </w:rPr>
        <w:t>declare that this section applies to goods specified in the notice—</w:t>
      </w:r>
    </w:p>
    <w:p w:rsidR="00247382" w:rsidRPr="003877F6" w:rsidRDefault="00247382" w:rsidP="002D331B">
      <w:pPr>
        <w:spacing w:after="0" w:line="240" w:lineRule="auto"/>
        <w:ind w:left="1296" w:hanging="288"/>
        <w:jc w:val="both"/>
        <w:rPr>
          <w:rFonts w:ascii="Times New Roman" w:hAnsi="Times New Roman" w:cs="Times New Roman"/>
        </w:rPr>
      </w:pPr>
      <w:r w:rsidRPr="003877F6">
        <w:rPr>
          <w:rFonts w:ascii="Times New Roman" w:hAnsi="Times New Roman" w:cs="Times New Roman"/>
        </w:rPr>
        <w:t>(d) that are exported from that country to Australia after the date of publication of the notice or, if a later date is specified in the notice, that later date; and</w:t>
      </w:r>
    </w:p>
    <w:p w:rsidR="00247382" w:rsidRPr="003877F6" w:rsidRDefault="00247382" w:rsidP="002D331B">
      <w:pPr>
        <w:spacing w:after="0" w:line="240" w:lineRule="auto"/>
        <w:ind w:left="1296" w:hanging="288"/>
        <w:jc w:val="both"/>
        <w:rPr>
          <w:rFonts w:ascii="Times New Roman" w:hAnsi="Times New Roman" w:cs="Times New Roman"/>
        </w:rPr>
      </w:pPr>
      <w:r w:rsidRPr="003877F6">
        <w:rPr>
          <w:rFonts w:ascii="Times New Roman" w:hAnsi="Times New Roman" w:cs="Times New Roman"/>
        </w:rPr>
        <w:t>(e) upon the production, manufacture, carriage or export of which there is paid or granted, directly or indirectly, a subsidy, bounty, reduction or remission of freight or other financial assistance.</w:t>
      </w:r>
    </w:p>
    <w:p w:rsidR="00247382" w:rsidRPr="003877F6" w:rsidRDefault="000D6EF5" w:rsidP="002D331B">
      <w:pPr>
        <w:spacing w:after="0" w:line="240" w:lineRule="auto"/>
        <w:ind w:left="720" w:firstLine="288"/>
        <w:jc w:val="both"/>
        <w:rPr>
          <w:rFonts w:ascii="Times New Roman" w:hAnsi="Times New Roman" w:cs="Times New Roman"/>
        </w:rPr>
      </w:pPr>
      <w:r>
        <w:rPr>
          <w:rFonts w:ascii="Times New Roman" w:hAnsi="Times New Roman" w:cs="Times New Roman"/>
        </w:rPr>
        <w:t>“</w:t>
      </w:r>
      <w:r w:rsidR="00247382" w:rsidRPr="003877F6">
        <w:rPr>
          <w:rFonts w:ascii="Times New Roman" w:hAnsi="Times New Roman" w:cs="Times New Roman"/>
        </w:rPr>
        <w:t>(2</w:t>
      </w:r>
      <w:r w:rsidR="00B44C28" w:rsidRPr="00B44C28">
        <w:rPr>
          <w:rFonts w:ascii="Times New Roman" w:hAnsi="Times New Roman" w:cs="Times New Roman"/>
          <w:smallCaps/>
        </w:rPr>
        <w:t>c</w:t>
      </w:r>
      <w:r w:rsidR="00247382" w:rsidRPr="003877F6">
        <w:rPr>
          <w:rFonts w:ascii="Times New Roman" w:hAnsi="Times New Roman" w:cs="Times New Roman"/>
        </w:rPr>
        <w:t>) Notwithstanding section 14, where the Minister is satisfied that —</w:t>
      </w:r>
    </w:p>
    <w:p w:rsidR="00247382" w:rsidRPr="003877F6" w:rsidRDefault="00247382" w:rsidP="002D331B">
      <w:pPr>
        <w:spacing w:after="0" w:line="240" w:lineRule="auto"/>
        <w:ind w:left="1296" w:hanging="288"/>
        <w:jc w:val="both"/>
        <w:rPr>
          <w:rFonts w:ascii="Times New Roman" w:hAnsi="Times New Roman" w:cs="Times New Roman"/>
        </w:rPr>
      </w:pPr>
      <w:r w:rsidRPr="003877F6">
        <w:rPr>
          <w:rFonts w:ascii="Times New Roman" w:hAnsi="Times New Roman" w:cs="Times New Roman"/>
        </w:rPr>
        <w:t>(a) under the law of a country other than Australia there are imposed on goods of a particular kind that are exported from Australia to that country special duties of customs in the nature of countervailing duties;</w:t>
      </w:r>
    </w:p>
    <w:p w:rsidR="00247382" w:rsidRPr="003877F6" w:rsidRDefault="00247382" w:rsidP="002D331B">
      <w:pPr>
        <w:spacing w:after="0" w:line="240" w:lineRule="auto"/>
        <w:ind w:left="1296" w:hanging="288"/>
        <w:jc w:val="both"/>
        <w:rPr>
          <w:rFonts w:ascii="Times New Roman" w:hAnsi="Times New Roman" w:cs="Times New Roman"/>
        </w:rPr>
      </w:pPr>
      <w:r w:rsidRPr="003877F6">
        <w:rPr>
          <w:rFonts w:ascii="Times New Roman" w:hAnsi="Times New Roman" w:cs="Times New Roman"/>
        </w:rPr>
        <w:t>(b) those duties are imposed because it is alleged that—</w:t>
      </w:r>
    </w:p>
    <w:p w:rsidR="00247382" w:rsidRPr="003877F6" w:rsidRDefault="00247382" w:rsidP="002D331B">
      <w:pPr>
        <w:spacing w:after="0" w:line="240" w:lineRule="auto"/>
        <w:ind w:left="1728" w:hanging="288"/>
        <w:jc w:val="both"/>
        <w:rPr>
          <w:rFonts w:ascii="Times New Roman" w:hAnsi="Times New Roman" w:cs="Times New Roman"/>
        </w:rPr>
      </w:pPr>
      <w:r w:rsidRPr="003877F6">
        <w:rPr>
          <w:rFonts w:ascii="Times New Roman" w:hAnsi="Times New Roman" w:cs="Times New Roman"/>
        </w:rPr>
        <w:t>(i) prescribed assistance is paid or granted, directly or indirectly, in relation to goods of that kind that are exported from Australia to that country; and</w:t>
      </w:r>
    </w:p>
    <w:p w:rsidR="00247382" w:rsidRPr="003877F6" w:rsidRDefault="00247382" w:rsidP="002D331B">
      <w:pPr>
        <w:spacing w:after="0" w:line="240" w:lineRule="auto"/>
        <w:ind w:left="1728" w:hanging="288"/>
        <w:jc w:val="both"/>
        <w:rPr>
          <w:rFonts w:ascii="Times New Roman" w:hAnsi="Times New Roman" w:cs="Times New Roman"/>
        </w:rPr>
      </w:pPr>
      <w:r w:rsidRPr="003877F6">
        <w:rPr>
          <w:rFonts w:ascii="Times New Roman" w:hAnsi="Times New Roman" w:cs="Times New Roman"/>
        </w:rPr>
        <w:t>(ii) material injury to an industry in that country has been or is being caused or is threatened, or the establishment of an industry in that country has been or may be materially hindered, by reason of the payment or grant of that prescribed assistance; and</w:t>
      </w:r>
    </w:p>
    <w:p w:rsidR="00E13603" w:rsidRDefault="00247382" w:rsidP="002D331B">
      <w:pPr>
        <w:spacing w:after="0" w:line="240" w:lineRule="auto"/>
        <w:ind w:left="1296" w:hanging="288"/>
        <w:jc w:val="both"/>
        <w:rPr>
          <w:rFonts w:ascii="Times New Roman" w:hAnsi="Times New Roman" w:cs="Times New Roman"/>
        </w:rPr>
      </w:pPr>
      <w:r w:rsidRPr="003877F6">
        <w:rPr>
          <w:rFonts w:ascii="Times New Roman" w:hAnsi="Times New Roman" w:cs="Times New Roman"/>
        </w:rPr>
        <w:t>(c) prescribed assistance of the same kind as, or a substantially similar kind to, the prescribed assistance by reason of which the duties referred to in paragraph (a) were imposed has been paid</w:t>
      </w:r>
    </w:p>
    <w:p w:rsidR="002D331B" w:rsidRDefault="003877F6" w:rsidP="00E13603">
      <w:pPr>
        <w:spacing w:after="0" w:line="240" w:lineRule="auto"/>
        <w:jc w:val="both"/>
        <w:rPr>
          <w:rFonts w:ascii="Times New Roman" w:hAnsi="Times New Roman" w:cs="Times New Roman"/>
        </w:rPr>
      </w:pPr>
      <w:r>
        <w:rPr>
          <w:rFonts w:ascii="Times New Roman" w:hAnsi="Times New Roman" w:cs="Times New Roman"/>
        </w:rPr>
        <w:br w:type="page"/>
      </w:r>
    </w:p>
    <w:p w:rsidR="002D331B" w:rsidRDefault="00247382" w:rsidP="002D331B">
      <w:pPr>
        <w:spacing w:after="0" w:line="240" w:lineRule="auto"/>
        <w:ind w:left="1296"/>
        <w:jc w:val="both"/>
        <w:rPr>
          <w:rFonts w:ascii="Times New Roman" w:hAnsi="Times New Roman" w:cs="Times New Roman"/>
        </w:rPr>
      </w:pPr>
      <w:r w:rsidRPr="003877F6">
        <w:rPr>
          <w:rFonts w:ascii="Times New Roman" w:hAnsi="Times New Roman" w:cs="Times New Roman"/>
        </w:rPr>
        <w:lastRenderedPageBreak/>
        <w:t>or granted in relation to goods exported from that country to Australia and material injury to an Australian industry has been or is being caused or is threatened, or the establishment of an Australian industry has been or may be materially hindered, by reason of the payment or grant of that prescribed assistance,</w:t>
      </w:r>
    </w:p>
    <w:p w:rsidR="00247382" w:rsidRPr="003877F6" w:rsidRDefault="00247382" w:rsidP="002D331B">
      <w:pPr>
        <w:spacing w:after="0" w:line="240" w:lineRule="auto"/>
        <w:ind w:left="864"/>
        <w:jc w:val="both"/>
        <w:rPr>
          <w:rFonts w:ascii="Times New Roman" w:hAnsi="Times New Roman" w:cs="Times New Roman"/>
        </w:rPr>
      </w:pPr>
      <w:r w:rsidRPr="003877F6">
        <w:rPr>
          <w:rFonts w:ascii="Times New Roman" w:hAnsi="Times New Roman" w:cs="Times New Roman"/>
        </w:rPr>
        <w:t xml:space="preserve">the Minister may, by notice published in the </w:t>
      </w:r>
      <w:r w:rsidR="003877F6" w:rsidRPr="003877F6">
        <w:rPr>
          <w:rFonts w:ascii="Times New Roman" w:hAnsi="Times New Roman" w:cs="Times New Roman"/>
          <w:i/>
        </w:rPr>
        <w:t xml:space="preserve">Gazette, </w:t>
      </w:r>
      <w:r w:rsidRPr="003877F6">
        <w:rPr>
          <w:rFonts w:ascii="Times New Roman" w:hAnsi="Times New Roman" w:cs="Times New Roman"/>
        </w:rPr>
        <w:t>declare that this section applies to goods specified in the notice, being goods of a kind mentioned in paragraph (c) —</w:t>
      </w:r>
    </w:p>
    <w:p w:rsidR="00247382" w:rsidRPr="003877F6" w:rsidRDefault="00247382" w:rsidP="002D331B">
      <w:pPr>
        <w:spacing w:after="0" w:line="240" w:lineRule="auto"/>
        <w:ind w:left="1296" w:hanging="288"/>
        <w:jc w:val="both"/>
        <w:rPr>
          <w:rFonts w:ascii="Times New Roman" w:hAnsi="Times New Roman" w:cs="Times New Roman"/>
        </w:rPr>
      </w:pPr>
      <w:r w:rsidRPr="003877F6">
        <w:rPr>
          <w:rFonts w:ascii="Times New Roman" w:hAnsi="Times New Roman" w:cs="Times New Roman"/>
        </w:rPr>
        <w:t>(d) that are exported from that country to Australia after the date of publication of the notice or, if a later date is specified in the notice, that later date; and</w:t>
      </w:r>
    </w:p>
    <w:p w:rsidR="00247382" w:rsidRPr="003877F6" w:rsidRDefault="00247382" w:rsidP="002D331B">
      <w:pPr>
        <w:spacing w:after="0" w:line="240" w:lineRule="auto"/>
        <w:ind w:left="1296" w:hanging="288"/>
        <w:jc w:val="both"/>
        <w:rPr>
          <w:rFonts w:ascii="Times New Roman" w:hAnsi="Times New Roman" w:cs="Times New Roman"/>
        </w:rPr>
      </w:pPr>
      <w:r w:rsidRPr="003877F6">
        <w:rPr>
          <w:rFonts w:ascii="Times New Roman" w:hAnsi="Times New Roman" w:cs="Times New Roman"/>
        </w:rPr>
        <w:t>(e) in relation to which there is paid or granted prescribed assistance of a kind specified in the notice, being prescribed assistance of the same kind as, or a substantially similar kind to, the prescribed assistance by reason of which the duties referred to in paragraph (a) were imposed.</w:t>
      </w:r>
    </w:p>
    <w:p w:rsidR="00247382" w:rsidRPr="003877F6" w:rsidRDefault="000D6EF5" w:rsidP="002D331B">
      <w:pPr>
        <w:spacing w:after="0" w:line="240" w:lineRule="auto"/>
        <w:ind w:left="720" w:firstLine="288"/>
        <w:jc w:val="both"/>
        <w:rPr>
          <w:rFonts w:ascii="Times New Roman" w:hAnsi="Times New Roman" w:cs="Times New Roman"/>
        </w:rPr>
      </w:pPr>
      <w:r>
        <w:rPr>
          <w:rFonts w:ascii="Times New Roman" w:hAnsi="Times New Roman" w:cs="Times New Roman"/>
        </w:rPr>
        <w:t>“</w:t>
      </w:r>
      <w:r w:rsidR="00247382" w:rsidRPr="003877F6">
        <w:rPr>
          <w:rFonts w:ascii="Times New Roman" w:hAnsi="Times New Roman" w:cs="Times New Roman"/>
        </w:rPr>
        <w:t>(2</w:t>
      </w:r>
      <w:r w:rsidR="00E13603" w:rsidRPr="00E13603">
        <w:rPr>
          <w:rFonts w:ascii="Times New Roman" w:hAnsi="Times New Roman" w:cs="Times New Roman"/>
          <w:smallCaps/>
        </w:rPr>
        <w:t>d</w:t>
      </w:r>
      <w:r w:rsidR="00247382" w:rsidRPr="003877F6">
        <w:rPr>
          <w:rFonts w:ascii="Times New Roman" w:hAnsi="Times New Roman" w:cs="Times New Roman"/>
        </w:rPr>
        <w:t>) Notwithstanding section 14, where the Minister is satisfied that—</w:t>
      </w:r>
    </w:p>
    <w:p w:rsidR="00247382" w:rsidRPr="003877F6" w:rsidRDefault="00247382" w:rsidP="002D331B">
      <w:pPr>
        <w:spacing w:after="0" w:line="240" w:lineRule="auto"/>
        <w:ind w:left="1296" w:hanging="288"/>
        <w:jc w:val="both"/>
        <w:rPr>
          <w:rFonts w:ascii="Times New Roman" w:hAnsi="Times New Roman" w:cs="Times New Roman"/>
        </w:rPr>
      </w:pPr>
      <w:r w:rsidRPr="003877F6">
        <w:rPr>
          <w:rFonts w:ascii="Times New Roman" w:hAnsi="Times New Roman" w:cs="Times New Roman"/>
        </w:rPr>
        <w:t>(a) under the law of a country other than Australia there are imposed on goods of a particular kind that are exported from Australia to that country special duties of customs in the nature of countervailing duties;</w:t>
      </w:r>
    </w:p>
    <w:p w:rsidR="00247382" w:rsidRPr="003877F6" w:rsidRDefault="00247382" w:rsidP="002D331B">
      <w:pPr>
        <w:spacing w:after="0" w:line="240" w:lineRule="auto"/>
        <w:ind w:left="1296" w:hanging="288"/>
        <w:jc w:val="both"/>
        <w:rPr>
          <w:rFonts w:ascii="Times New Roman" w:hAnsi="Times New Roman" w:cs="Times New Roman"/>
        </w:rPr>
      </w:pPr>
      <w:r w:rsidRPr="003877F6">
        <w:rPr>
          <w:rFonts w:ascii="Times New Roman" w:hAnsi="Times New Roman" w:cs="Times New Roman"/>
        </w:rPr>
        <w:t>(b) those duties are imposed because it is alleged that prescribed assistance is paid or granted, directly or indirectly, in relation to goods of that kind that are exported from Australia to that country; and</w:t>
      </w:r>
    </w:p>
    <w:p w:rsidR="00247382" w:rsidRPr="003877F6" w:rsidRDefault="00247382" w:rsidP="002D331B">
      <w:pPr>
        <w:spacing w:after="0" w:line="240" w:lineRule="auto"/>
        <w:ind w:left="1296" w:hanging="288"/>
        <w:jc w:val="both"/>
        <w:rPr>
          <w:rFonts w:ascii="Times New Roman" w:hAnsi="Times New Roman" w:cs="Times New Roman"/>
        </w:rPr>
      </w:pPr>
      <w:r w:rsidRPr="003877F6">
        <w:rPr>
          <w:rFonts w:ascii="Times New Roman" w:hAnsi="Times New Roman" w:cs="Times New Roman"/>
        </w:rPr>
        <w:t>(c) those duties are imposed without regard to, or without proper regard to, whether or not material injury to an industry in that country has been or is being caused or is threatened, or the establishment of an industry in that country has been or may be materially hindered, by reason of the payment or grant of that prescribed assistance,</w:t>
      </w:r>
    </w:p>
    <w:p w:rsidR="00247382" w:rsidRPr="003877F6" w:rsidRDefault="00247382" w:rsidP="002D331B">
      <w:pPr>
        <w:spacing w:after="0" w:line="240" w:lineRule="auto"/>
        <w:ind w:left="864"/>
        <w:jc w:val="both"/>
        <w:rPr>
          <w:rFonts w:ascii="Times New Roman" w:hAnsi="Times New Roman" w:cs="Times New Roman"/>
        </w:rPr>
      </w:pPr>
      <w:r w:rsidRPr="003877F6">
        <w:rPr>
          <w:rFonts w:ascii="Times New Roman" w:hAnsi="Times New Roman" w:cs="Times New Roman"/>
        </w:rPr>
        <w:t xml:space="preserve">the Minister may, by notice published in the </w:t>
      </w:r>
      <w:r w:rsidR="003877F6" w:rsidRPr="003877F6">
        <w:rPr>
          <w:rFonts w:ascii="Times New Roman" w:hAnsi="Times New Roman" w:cs="Times New Roman"/>
          <w:i/>
        </w:rPr>
        <w:t xml:space="preserve">Gazette, </w:t>
      </w:r>
      <w:r w:rsidRPr="003877F6">
        <w:rPr>
          <w:rFonts w:ascii="Times New Roman" w:hAnsi="Times New Roman" w:cs="Times New Roman"/>
        </w:rPr>
        <w:t>declare that this section applies to goods specified in the notice—</w:t>
      </w:r>
    </w:p>
    <w:p w:rsidR="00247382" w:rsidRPr="003877F6" w:rsidRDefault="00247382" w:rsidP="002D331B">
      <w:pPr>
        <w:spacing w:after="0" w:line="240" w:lineRule="auto"/>
        <w:ind w:left="1296" w:hanging="288"/>
        <w:jc w:val="both"/>
        <w:rPr>
          <w:rFonts w:ascii="Times New Roman" w:hAnsi="Times New Roman" w:cs="Times New Roman"/>
        </w:rPr>
      </w:pPr>
      <w:r w:rsidRPr="003877F6">
        <w:rPr>
          <w:rFonts w:ascii="Times New Roman" w:hAnsi="Times New Roman" w:cs="Times New Roman"/>
        </w:rPr>
        <w:t>(d) that are exported from that country to Australia after the date of publication of the notice or, if a later date is specified in the notice, that later date; and</w:t>
      </w:r>
    </w:p>
    <w:p w:rsidR="00247382" w:rsidRPr="003877F6" w:rsidRDefault="00247382" w:rsidP="002D331B">
      <w:pPr>
        <w:spacing w:after="0" w:line="240" w:lineRule="auto"/>
        <w:ind w:left="1296" w:hanging="288"/>
        <w:jc w:val="both"/>
        <w:rPr>
          <w:rFonts w:ascii="Times New Roman" w:hAnsi="Times New Roman" w:cs="Times New Roman"/>
        </w:rPr>
      </w:pPr>
      <w:r w:rsidRPr="003877F6">
        <w:rPr>
          <w:rFonts w:ascii="Times New Roman" w:hAnsi="Times New Roman" w:cs="Times New Roman"/>
        </w:rPr>
        <w:t>(e) in relation to which there is paid or granted prescribed assistance of a kind specified in the notice, being prescribed assistance of the same kind as, or a substantially similar kind to, the prescribed assistance by reason of which the duties referred to in paragraph (a) were imposed.</w:t>
      </w:r>
    </w:p>
    <w:p w:rsidR="002D331B" w:rsidRDefault="000D6EF5" w:rsidP="00B44C28">
      <w:pPr>
        <w:spacing w:after="0" w:line="240" w:lineRule="auto"/>
        <w:ind w:left="720" w:firstLine="288"/>
        <w:jc w:val="both"/>
        <w:rPr>
          <w:rFonts w:ascii="Times New Roman" w:hAnsi="Times New Roman" w:cs="Times New Roman"/>
        </w:rPr>
      </w:pPr>
      <w:r>
        <w:rPr>
          <w:rFonts w:ascii="Times New Roman" w:hAnsi="Times New Roman" w:cs="Times New Roman"/>
        </w:rPr>
        <w:t>“</w:t>
      </w:r>
      <w:r w:rsidR="00247382" w:rsidRPr="003877F6">
        <w:rPr>
          <w:rFonts w:ascii="Times New Roman" w:hAnsi="Times New Roman" w:cs="Times New Roman"/>
        </w:rPr>
        <w:t>(2</w:t>
      </w:r>
      <w:r w:rsidR="001B6D5A" w:rsidRPr="001B6D5A">
        <w:rPr>
          <w:rFonts w:ascii="Times New Roman" w:hAnsi="Times New Roman" w:cs="Times New Roman"/>
          <w:smallCaps/>
        </w:rPr>
        <w:t>e</w:t>
      </w:r>
      <w:r w:rsidR="00247382" w:rsidRPr="003877F6">
        <w:rPr>
          <w:rFonts w:ascii="Times New Roman" w:hAnsi="Times New Roman" w:cs="Times New Roman"/>
        </w:rPr>
        <w:t>) A reference in this section to prescribed assistance in relation to goods is a reference to any assistance, incentive, exemption, privilege or benefit (whether financial or otherwise) in relation to goods other</w:t>
      </w:r>
      <w:r w:rsidR="003877F6">
        <w:rPr>
          <w:rFonts w:ascii="Times New Roman" w:hAnsi="Times New Roman" w:cs="Times New Roman"/>
        </w:rPr>
        <w:br w:type="page"/>
      </w:r>
    </w:p>
    <w:p w:rsidR="00247382" w:rsidRPr="003877F6" w:rsidRDefault="00247382" w:rsidP="002D331B">
      <w:pPr>
        <w:spacing w:after="0" w:line="240" w:lineRule="auto"/>
        <w:ind w:left="720"/>
        <w:jc w:val="both"/>
        <w:rPr>
          <w:rFonts w:ascii="Times New Roman" w:hAnsi="Times New Roman" w:cs="Times New Roman"/>
        </w:rPr>
      </w:pPr>
      <w:r w:rsidRPr="003877F6">
        <w:rPr>
          <w:rFonts w:ascii="Times New Roman" w:hAnsi="Times New Roman" w:cs="Times New Roman"/>
        </w:rPr>
        <w:lastRenderedPageBreak/>
        <w:t>than the payment or grant of a subsidy, bounty, reduction or remission of freight or other financial assistance on the production, manufacture, carriage or export of the goods.</w:t>
      </w:r>
      <w:r w:rsidR="000D6EF5">
        <w:rPr>
          <w:rFonts w:ascii="Times New Roman" w:hAnsi="Times New Roman" w:cs="Times New Roman"/>
        </w:rPr>
        <w:t>”</w:t>
      </w:r>
      <w:r w:rsidRPr="003877F6">
        <w:rPr>
          <w:rFonts w:ascii="Times New Roman" w:hAnsi="Times New Roman" w:cs="Times New Roman"/>
        </w:rPr>
        <w:t>;</w:t>
      </w:r>
    </w:p>
    <w:p w:rsidR="00247382" w:rsidRPr="003877F6" w:rsidRDefault="00247382" w:rsidP="002D331B">
      <w:pPr>
        <w:spacing w:after="0" w:line="240" w:lineRule="auto"/>
        <w:ind w:left="720" w:hanging="288"/>
        <w:jc w:val="both"/>
        <w:rPr>
          <w:rFonts w:ascii="Times New Roman" w:hAnsi="Times New Roman" w:cs="Times New Roman"/>
        </w:rPr>
      </w:pPr>
      <w:r w:rsidRPr="003877F6">
        <w:rPr>
          <w:rFonts w:ascii="Times New Roman" w:hAnsi="Times New Roman" w:cs="Times New Roman"/>
        </w:rPr>
        <w:t>(b) by omitting sub-section (4) and substituting the following sub-section:</w:t>
      </w:r>
    </w:p>
    <w:p w:rsidR="00247382" w:rsidRPr="003877F6" w:rsidRDefault="000D6EF5" w:rsidP="002D331B">
      <w:pPr>
        <w:spacing w:after="0" w:line="240" w:lineRule="auto"/>
        <w:ind w:left="720" w:firstLine="288"/>
        <w:jc w:val="both"/>
        <w:rPr>
          <w:rFonts w:ascii="Times New Roman" w:hAnsi="Times New Roman" w:cs="Times New Roman"/>
        </w:rPr>
      </w:pPr>
      <w:r>
        <w:rPr>
          <w:rFonts w:ascii="Times New Roman" w:hAnsi="Times New Roman" w:cs="Times New Roman"/>
        </w:rPr>
        <w:t>“</w:t>
      </w:r>
      <w:r w:rsidR="00247382" w:rsidRPr="003877F6">
        <w:rPr>
          <w:rFonts w:ascii="Times New Roman" w:hAnsi="Times New Roman" w:cs="Times New Roman"/>
        </w:rPr>
        <w:t>(4) Subject to sub-section (5), the countervailing duty in respect of goods is—</w:t>
      </w:r>
    </w:p>
    <w:p w:rsidR="00247382" w:rsidRPr="003877F6" w:rsidRDefault="00247382" w:rsidP="002D331B">
      <w:pPr>
        <w:spacing w:after="0" w:line="240" w:lineRule="auto"/>
        <w:ind w:left="1296" w:hanging="288"/>
        <w:jc w:val="both"/>
        <w:rPr>
          <w:rFonts w:ascii="Times New Roman" w:hAnsi="Times New Roman" w:cs="Times New Roman"/>
        </w:rPr>
      </w:pPr>
      <w:r w:rsidRPr="003877F6">
        <w:rPr>
          <w:rFonts w:ascii="Times New Roman" w:hAnsi="Times New Roman" w:cs="Times New Roman"/>
        </w:rPr>
        <w:t>(a) in the case of countervailing duty in respect of goods to which this section applies by virtue of sub-section (1), (2) or (2</w:t>
      </w:r>
      <w:r w:rsidR="006444FB" w:rsidRPr="006444FB">
        <w:rPr>
          <w:rFonts w:ascii="Times New Roman" w:hAnsi="Times New Roman" w:cs="Times New Roman"/>
          <w:smallCaps/>
        </w:rPr>
        <w:t>b</w:t>
      </w:r>
      <w:r w:rsidRPr="003877F6">
        <w:rPr>
          <w:rFonts w:ascii="Times New Roman" w:hAnsi="Times New Roman" w:cs="Times New Roman"/>
        </w:rPr>
        <w:t>)—a sum equal to the amount of the subsidy, bounty, reduction or remission of freight or other financial assistance that has been paid or granted, directly or indirectly, upon the production, manufacture, carriage or export of the goods; or</w:t>
      </w:r>
    </w:p>
    <w:p w:rsidR="00247382" w:rsidRPr="003877F6" w:rsidRDefault="00247382" w:rsidP="002D331B">
      <w:pPr>
        <w:spacing w:after="0" w:line="240" w:lineRule="auto"/>
        <w:ind w:left="1296" w:hanging="288"/>
        <w:jc w:val="both"/>
        <w:rPr>
          <w:rFonts w:ascii="Times New Roman" w:hAnsi="Times New Roman" w:cs="Times New Roman"/>
        </w:rPr>
      </w:pPr>
      <w:r w:rsidRPr="003877F6">
        <w:rPr>
          <w:rFonts w:ascii="Times New Roman" w:hAnsi="Times New Roman" w:cs="Times New Roman"/>
        </w:rPr>
        <w:t>(b) in the case of countervailing duty in respect of goods to which this section applies by virtue of sub-section (2</w:t>
      </w:r>
      <w:r w:rsidR="00CE2AD5" w:rsidRPr="00CE2AD5">
        <w:rPr>
          <w:rFonts w:ascii="Times New Roman" w:hAnsi="Times New Roman" w:cs="Times New Roman"/>
          <w:smallCaps/>
        </w:rPr>
        <w:t>c</w:t>
      </w:r>
      <w:r w:rsidRPr="003877F6">
        <w:rPr>
          <w:rFonts w:ascii="Times New Roman" w:hAnsi="Times New Roman" w:cs="Times New Roman"/>
        </w:rPr>
        <w:t>) or (2</w:t>
      </w:r>
      <w:r w:rsidR="00CE2AD5" w:rsidRPr="00CE2AD5">
        <w:rPr>
          <w:rFonts w:ascii="Times New Roman" w:hAnsi="Times New Roman" w:cs="Times New Roman"/>
          <w:smallCaps/>
        </w:rPr>
        <w:t>d</w:t>
      </w:r>
      <w:r w:rsidRPr="003877F6">
        <w:rPr>
          <w:rFonts w:ascii="Times New Roman" w:hAnsi="Times New Roman" w:cs="Times New Roman"/>
        </w:rPr>
        <w:t>), a sum equal to—</w:t>
      </w:r>
    </w:p>
    <w:p w:rsidR="00247382" w:rsidRPr="003877F6" w:rsidRDefault="00247382" w:rsidP="002D331B">
      <w:pPr>
        <w:spacing w:after="0" w:line="240" w:lineRule="auto"/>
        <w:ind w:left="1872" w:hanging="288"/>
        <w:jc w:val="both"/>
        <w:rPr>
          <w:rFonts w:ascii="Times New Roman" w:hAnsi="Times New Roman" w:cs="Times New Roman"/>
        </w:rPr>
      </w:pPr>
      <w:r w:rsidRPr="003877F6">
        <w:rPr>
          <w:rFonts w:ascii="Times New Roman" w:hAnsi="Times New Roman" w:cs="Times New Roman"/>
        </w:rPr>
        <w:t>(i) if the prescribed assistance that has been paid or granted, directly or indirectly, in relation to the goods was financial assistance—the amount of that financial assistance; or</w:t>
      </w:r>
    </w:p>
    <w:p w:rsidR="00247382" w:rsidRPr="003877F6" w:rsidRDefault="00247382" w:rsidP="002D331B">
      <w:pPr>
        <w:spacing w:after="0" w:line="240" w:lineRule="auto"/>
        <w:ind w:left="1872" w:hanging="288"/>
        <w:jc w:val="both"/>
        <w:rPr>
          <w:rFonts w:ascii="Times New Roman" w:hAnsi="Times New Roman" w:cs="Times New Roman"/>
        </w:rPr>
      </w:pPr>
      <w:r w:rsidRPr="003877F6">
        <w:rPr>
          <w:rFonts w:ascii="Times New Roman" w:hAnsi="Times New Roman" w:cs="Times New Roman"/>
        </w:rPr>
        <w:t>(ii) if the prescribed assistance that has been granted, directly or indirectly, in relation to the goods was not financial assistance, whichever of the following is determined by the Minister to be appropriate:</w:t>
      </w:r>
    </w:p>
    <w:p w:rsidR="00247382" w:rsidRPr="003877F6" w:rsidRDefault="003877F6" w:rsidP="002D331B">
      <w:pPr>
        <w:spacing w:after="0" w:line="240" w:lineRule="auto"/>
        <w:ind w:left="2304" w:hanging="288"/>
        <w:jc w:val="both"/>
        <w:rPr>
          <w:rFonts w:ascii="Times New Roman" w:hAnsi="Times New Roman" w:cs="Times New Roman"/>
        </w:rPr>
      </w:pPr>
      <w:r w:rsidRPr="003877F6">
        <w:rPr>
          <w:rFonts w:ascii="Times New Roman" w:hAnsi="Times New Roman" w:cs="Times New Roman"/>
          <w:smallCaps/>
        </w:rPr>
        <w:t>(a)</w:t>
      </w:r>
      <w:r w:rsidR="00247382" w:rsidRPr="003877F6">
        <w:rPr>
          <w:rFonts w:ascii="Times New Roman" w:hAnsi="Times New Roman" w:cs="Times New Roman"/>
        </w:rPr>
        <w:t xml:space="preserve"> the cost of granting that assistance;</w:t>
      </w:r>
    </w:p>
    <w:p w:rsidR="00247382" w:rsidRPr="003877F6" w:rsidRDefault="00247382" w:rsidP="002D331B">
      <w:pPr>
        <w:spacing w:after="0" w:line="240" w:lineRule="auto"/>
        <w:ind w:left="2304" w:hanging="288"/>
        <w:jc w:val="both"/>
        <w:rPr>
          <w:rFonts w:ascii="Times New Roman" w:hAnsi="Times New Roman" w:cs="Times New Roman"/>
        </w:rPr>
      </w:pPr>
      <w:r w:rsidRPr="003877F6">
        <w:rPr>
          <w:rFonts w:ascii="Times New Roman" w:hAnsi="Times New Roman" w:cs="Times New Roman"/>
        </w:rPr>
        <w:t>(</w:t>
      </w:r>
      <w:r w:rsidR="002D331B" w:rsidRPr="002D331B">
        <w:rPr>
          <w:rFonts w:ascii="Times New Roman" w:hAnsi="Times New Roman" w:cs="Times New Roman"/>
          <w:smallCaps/>
        </w:rPr>
        <w:t>b</w:t>
      </w:r>
      <w:r w:rsidRPr="003877F6">
        <w:rPr>
          <w:rFonts w:ascii="Times New Roman" w:hAnsi="Times New Roman" w:cs="Times New Roman"/>
        </w:rPr>
        <w:t>) the value of that assistance to the person to whom it was granted.</w:t>
      </w:r>
      <w:r w:rsidR="000D6EF5">
        <w:rPr>
          <w:rFonts w:ascii="Times New Roman" w:hAnsi="Times New Roman" w:cs="Times New Roman"/>
        </w:rPr>
        <w:t>”</w:t>
      </w:r>
      <w:r w:rsidRPr="003877F6">
        <w:rPr>
          <w:rFonts w:ascii="Times New Roman" w:hAnsi="Times New Roman" w:cs="Times New Roman"/>
        </w:rPr>
        <w:t>;</w:t>
      </w:r>
    </w:p>
    <w:p w:rsidR="00247382" w:rsidRPr="003877F6" w:rsidRDefault="00247382" w:rsidP="0078293A">
      <w:pPr>
        <w:spacing w:after="0" w:line="240" w:lineRule="auto"/>
        <w:ind w:left="720" w:hanging="288"/>
        <w:jc w:val="both"/>
        <w:rPr>
          <w:rFonts w:ascii="Times New Roman" w:hAnsi="Times New Roman" w:cs="Times New Roman"/>
        </w:rPr>
      </w:pPr>
      <w:r w:rsidRPr="003877F6">
        <w:rPr>
          <w:rFonts w:ascii="Times New Roman" w:hAnsi="Times New Roman" w:cs="Times New Roman"/>
        </w:rPr>
        <w:t xml:space="preserve">(c) by inserting in sub-section (7) </w:t>
      </w:r>
      <w:r w:rsidR="000D6EF5">
        <w:rPr>
          <w:rFonts w:ascii="Times New Roman" w:hAnsi="Times New Roman" w:cs="Times New Roman"/>
        </w:rPr>
        <w:t>“</w:t>
      </w:r>
      <w:r w:rsidRPr="003877F6">
        <w:rPr>
          <w:rFonts w:ascii="Times New Roman" w:hAnsi="Times New Roman" w:cs="Times New Roman"/>
        </w:rPr>
        <w:t>in a case to which paragraph (4) (a) applies</w:t>
      </w:r>
      <w:r w:rsidR="000D6EF5">
        <w:rPr>
          <w:rFonts w:ascii="Times New Roman" w:hAnsi="Times New Roman" w:cs="Times New Roman"/>
        </w:rPr>
        <w:t>”</w:t>
      </w:r>
      <w:r w:rsidRPr="003877F6">
        <w:rPr>
          <w:rFonts w:ascii="Times New Roman" w:hAnsi="Times New Roman" w:cs="Times New Roman"/>
        </w:rPr>
        <w:t xml:space="preserve"> after </w:t>
      </w:r>
      <w:r w:rsidR="000D6EF5">
        <w:rPr>
          <w:rFonts w:ascii="Times New Roman" w:hAnsi="Times New Roman" w:cs="Times New Roman"/>
        </w:rPr>
        <w:t>“</w:t>
      </w:r>
      <w:r w:rsidRPr="003877F6">
        <w:rPr>
          <w:rFonts w:ascii="Times New Roman" w:hAnsi="Times New Roman" w:cs="Times New Roman"/>
        </w:rPr>
        <w:t>satisfied</w:t>
      </w:r>
      <w:r w:rsidR="000D6EF5">
        <w:rPr>
          <w:rFonts w:ascii="Times New Roman" w:hAnsi="Times New Roman" w:cs="Times New Roman"/>
        </w:rPr>
        <w:t>”</w:t>
      </w:r>
      <w:r w:rsidRPr="003877F6">
        <w:rPr>
          <w:rFonts w:ascii="Times New Roman" w:hAnsi="Times New Roman" w:cs="Times New Roman"/>
        </w:rPr>
        <w:t>; and</w:t>
      </w:r>
    </w:p>
    <w:p w:rsidR="00247382" w:rsidRPr="003877F6" w:rsidRDefault="00247382" w:rsidP="0078293A">
      <w:pPr>
        <w:spacing w:after="0" w:line="240" w:lineRule="auto"/>
        <w:ind w:left="720" w:hanging="288"/>
        <w:jc w:val="both"/>
        <w:rPr>
          <w:rFonts w:ascii="Times New Roman" w:hAnsi="Times New Roman" w:cs="Times New Roman"/>
        </w:rPr>
      </w:pPr>
      <w:r w:rsidRPr="003877F6">
        <w:rPr>
          <w:rFonts w:ascii="Times New Roman" w:hAnsi="Times New Roman" w:cs="Times New Roman"/>
        </w:rPr>
        <w:t>(d) by inserting after sub-section (7) the following sub-section:</w:t>
      </w:r>
    </w:p>
    <w:p w:rsidR="00247382" w:rsidRPr="003877F6" w:rsidRDefault="000D6EF5" w:rsidP="0078293A">
      <w:pPr>
        <w:spacing w:after="0" w:line="240" w:lineRule="auto"/>
        <w:ind w:left="720" w:firstLine="288"/>
        <w:jc w:val="both"/>
        <w:rPr>
          <w:rFonts w:ascii="Times New Roman" w:hAnsi="Times New Roman" w:cs="Times New Roman"/>
        </w:rPr>
      </w:pPr>
      <w:r>
        <w:rPr>
          <w:rFonts w:ascii="Times New Roman" w:hAnsi="Times New Roman" w:cs="Times New Roman"/>
        </w:rPr>
        <w:t>“</w:t>
      </w:r>
      <w:r w:rsidR="00247382" w:rsidRPr="003877F6">
        <w:rPr>
          <w:rFonts w:ascii="Times New Roman" w:hAnsi="Times New Roman" w:cs="Times New Roman"/>
        </w:rPr>
        <w:t>(7</w:t>
      </w:r>
      <w:r w:rsidR="003877F6" w:rsidRPr="003877F6">
        <w:rPr>
          <w:rFonts w:ascii="Times New Roman" w:hAnsi="Times New Roman" w:cs="Times New Roman"/>
          <w:smallCaps/>
        </w:rPr>
        <w:t>a</w:t>
      </w:r>
      <w:r w:rsidR="00247382" w:rsidRPr="003877F6">
        <w:rPr>
          <w:rFonts w:ascii="Times New Roman" w:hAnsi="Times New Roman" w:cs="Times New Roman"/>
        </w:rPr>
        <w:t>) If the Minister is satisfied in a case to which paragraph (4) (b) applies that adequate information as to the amount, cost or value of the prescribed assistance in relation to goods cannot be obtained, the amount, cost or value of that prescribed assistance shall, for the purpose of this section, be such as is determined, in writing, by the Minister.</w:t>
      </w:r>
      <w:r>
        <w:rPr>
          <w:rFonts w:ascii="Times New Roman" w:hAnsi="Times New Roman" w:cs="Times New Roman"/>
        </w:rPr>
        <w:t>”</w:t>
      </w:r>
      <w:r w:rsidR="00247382" w:rsidRPr="003877F6">
        <w:rPr>
          <w:rFonts w:ascii="Times New Roman" w:hAnsi="Times New Roman" w:cs="Times New Roman"/>
        </w:rPr>
        <w:t>.</w:t>
      </w:r>
    </w:p>
    <w:p w:rsidR="00247382" w:rsidRPr="0078293A" w:rsidRDefault="003877F6" w:rsidP="0078293A">
      <w:pPr>
        <w:spacing w:before="120" w:after="60" w:line="240" w:lineRule="auto"/>
        <w:jc w:val="both"/>
        <w:rPr>
          <w:rFonts w:ascii="Times New Roman" w:hAnsi="Times New Roman" w:cs="Times New Roman"/>
          <w:b/>
          <w:sz w:val="20"/>
        </w:rPr>
      </w:pPr>
      <w:r w:rsidRPr="0078293A">
        <w:rPr>
          <w:rFonts w:ascii="Times New Roman" w:hAnsi="Times New Roman" w:cs="Times New Roman"/>
          <w:b/>
          <w:sz w:val="20"/>
        </w:rPr>
        <w:t>Notices not to be published if inconsistent with international obligations</w:t>
      </w:r>
    </w:p>
    <w:p w:rsidR="00247382" w:rsidRPr="003877F6" w:rsidRDefault="00247382" w:rsidP="0078293A">
      <w:pPr>
        <w:spacing w:after="0" w:line="240" w:lineRule="auto"/>
        <w:ind w:firstLine="432"/>
        <w:jc w:val="both"/>
        <w:rPr>
          <w:rFonts w:ascii="Times New Roman" w:hAnsi="Times New Roman" w:cs="Times New Roman"/>
        </w:rPr>
      </w:pPr>
      <w:r w:rsidRPr="0078293A">
        <w:rPr>
          <w:rFonts w:ascii="Times New Roman" w:hAnsi="Times New Roman" w:cs="Times New Roman"/>
          <w:b/>
        </w:rPr>
        <w:t>3.</w:t>
      </w:r>
      <w:r w:rsidRPr="003877F6">
        <w:rPr>
          <w:rFonts w:ascii="Times New Roman" w:hAnsi="Times New Roman" w:cs="Times New Roman"/>
        </w:rPr>
        <w:t xml:space="preserve"> Section 14 of the Principal Act is amended by inserting </w:t>
      </w:r>
      <w:r w:rsidR="000D6EF5">
        <w:rPr>
          <w:rFonts w:ascii="Times New Roman" w:hAnsi="Times New Roman" w:cs="Times New Roman"/>
        </w:rPr>
        <w:t>“</w:t>
      </w:r>
      <w:r w:rsidRPr="003877F6">
        <w:rPr>
          <w:rFonts w:ascii="Times New Roman" w:hAnsi="Times New Roman" w:cs="Times New Roman"/>
        </w:rPr>
        <w:t>other than sub-section 10 (2</w:t>
      </w:r>
      <w:r w:rsidR="00051A78" w:rsidRPr="00051A78">
        <w:rPr>
          <w:rFonts w:ascii="Times New Roman" w:hAnsi="Times New Roman" w:cs="Times New Roman"/>
          <w:smallCaps/>
        </w:rPr>
        <w:t>b</w:t>
      </w:r>
      <w:r w:rsidRPr="003877F6">
        <w:rPr>
          <w:rFonts w:ascii="Times New Roman" w:hAnsi="Times New Roman" w:cs="Times New Roman"/>
        </w:rPr>
        <w:t>), (2</w:t>
      </w:r>
      <w:r w:rsidR="00051A78" w:rsidRPr="00051A78">
        <w:rPr>
          <w:rFonts w:ascii="Times New Roman" w:hAnsi="Times New Roman" w:cs="Times New Roman"/>
          <w:smallCaps/>
        </w:rPr>
        <w:t>c</w:t>
      </w:r>
      <w:r w:rsidRPr="003877F6">
        <w:rPr>
          <w:rFonts w:ascii="Times New Roman" w:hAnsi="Times New Roman" w:cs="Times New Roman"/>
        </w:rPr>
        <w:t>) or (2</w:t>
      </w:r>
      <w:r w:rsidR="00051A78" w:rsidRPr="00051A78">
        <w:rPr>
          <w:rFonts w:ascii="Times New Roman" w:hAnsi="Times New Roman" w:cs="Times New Roman"/>
          <w:smallCaps/>
        </w:rPr>
        <w:t>d</w:t>
      </w:r>
      <w:r w:rsidRPr="003877F6">
        <w:rPr>
          <w:rFonts w:ascii="Times New Roman" w:hAnsi="Times New Roman" w:cs="Times New Roman"/>
        </w:rPr>
        <w:t>)</w:t>
      </w:r>
      <w:r w:rsidR="000D6EF5">
        <w:rPr>
          <w:rFonts w:ascii="Times New Roman" w:hAnsi="Times New Roman" w:cs="Times New Roman"/>
        </w:rPr>
        <w:t>”</w:t>
      </w:r>
      <w:r w:rsidRPr="003877F6">
        <w:rPr>
          <w:rFonts w:ascii="Times New Roman" w:hAnsi="Times New Roman" w:cs="Times New Roman"/>
        </w:rPr>
        <w:t xml:space="preserve"> after </w:t>
      </w:r>
      <w:r w:rsidR="000D6EF5">
        <w:rPr>
          <w:rFonts w:ascii="Times New Roman" w:hAnsi="Times New Roman" w:cs="Times New Roman"/>
        </w:rPr>
        <w:t>“</w:t>
      </w:r>
      <w:r w:rsidRPr="003877F6">
        <w:rPr>
          <w:rFonts w:ascii="Times New Roman" w:hAnsi="Times New Roman" w:cs="Times New Roman"/>
        </w:rPr>
        <w:t>Act</w:t>
      </w:r>
      <w:r w:rsidR="000D6EF5">
        <w:rPr>
          <w:rFonts w:ascii="Times New Roman" w:hAnsi="Times New Roman" w:cs="Times New Roman"/>
        </w:rPr>
        <w:t>”</w:t>
      </w:r>
      <w:r w:rsidRPr="003877F6">
        <w:rPr>
          <w:rFonts w:ascii="Times New Roman" w:hAnsi="Times New Roman" w:cs="Times New Roman"/>
        </w:rPr>
        <w:t>.</w:t>
      </w:r>
    </w:p>
    <w:p w:rsidR="002937D4" w:rsidRDefault="002937D4" w:rsidP="002937D4">
      <w:pPr>
        <w:pBdr>
          <w:bottom w:val="single" w:sz="4" w:space="1" w:color="auto"/>
        </w:pBdr>
        <w:spacing w:after="240" w:line="240" w:lineRule="auto"/>
        <w:jc w:val="both"/>
        <w:rPr>
          <w:rFonts w:ascii="Times New Roman" w:hAnsi="Times New Roman" w:cs="Times New Roman"/>
          <w:b/>
        </w:rPr>
      </w:pPr>
    </w:p>
    <w:p w:rsidR="00247382" w:rsidRPr="00B44C28" w:rsidRDefault="003877F6" w:rsidP="002937D4">
      <w:pPr>
        <w:spacing w:after="0" w:line="240" w:lineRule="auto"/>
        <w:jc w:val="center"/>
        <w:rPr>
          <w:rFonts w:ascii="Times New Roman" w:hAnsi="Times New Roman" w:cs="Times New Roman"/>
        </w:rPr>
      </w:pPr>
      <w:r w:rsidRPr="00B44C28">
        <w:rPr>
          <w:rFonts w:ascii="Times New Roman" w:hAnsi="Times New Roman" w:cs="Times New Roman"/>
          <w:b/>
        </w:rPr>
        <w:t>NOTE</w:t>
      </w:r>
    </w:p>
    <w:p w:rsidR="00247382" w:rsidRPr="00B44C28" w:rsidRDefault="003877F6" w:rsidP="003877F6">
      <w:pPr>
        <w:spacing w:after="0" w:line="240" w:lineRule="auto"/>
        <w:jc w:val="both"/>
        <w:rPr>
          <w:rFonts w:ascii="Times New Roman" w:hAnsi="Times New Roman" w:cs="Times New Roman"/>
          <w:sz w:val="20"/>
        </w:rPr>
      </w:pPr>
      <w:r w:rsidRPr="00B44C28">
        <w:rPr>
          <w:rFonts w:ascii="Times New Roman" w:hAnsi="Times New Roman" w:cs="Times New Roman"/>
          <w:sz w:val="20"/>
        </w:rPr>
        <w:t>1. No. 76, 1975, as amended. For previous amendments, see No. 66,</w:t>
      </w:r>
      <w:r w:rsidR="00B44C28">
        <w:rPr>
          <w:rFonts w:ascii="Times New Roman" w:hAnsi="Times New Roman" w:cs="Times New Roman"/>
          <w:sz w:val="20"/>
        </w:rPr>
        <w:t xml:space="preserve"> </w:t>
      </w:r>
      <w:r w:rsidRPr="00B44C28">
        <w:rPr>
          <w:rFonts w:ascii="Times New Roman" w:hAnsi="Times New Roman" w:cs="Times New Roman"/>
          <w:sz w:val="20"/>
        </w:rPr>
        <w:t>1981.</w:t>
      </w:r>
    </w:p>
    <w:sectPr w:rsidR="00247382" w:rsidRPr="00B44C28" w:rsidSect="003871AE">
      <w:headerReference w:type="default" r:id="rId7"/>
      <w:pgSz w:w="10325" w:h="14573" w:code="13"/>
      <w:pgMar w:top="1440" w:right="1440" w:bottom="72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5DD" w:rsidRDefault="00BA65DD" w:rsidP="00F6104A">
      <w:pPr>
        <w:spacing w:after="0" w:line="240" w:lineRule="auto"/>
      </w:pPr>
      <w:r>
        <w:separator/>
      </w:r>
    </w:p>
  </w:endnote>
  <w:endnote w:type="continuationSeparator" w:id="1">
    <w:p w:rsidR="00BA65DD" w:rsidRDefault="00BA65DD" w:rsidP="00F61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5DD" w:rsidRDefault="00BA65DD" w:rsidP="00F6104A">
      <w:pPr>
        <w:spacing w:after="0" w:line="240" w:lineRule="auto"/>
      </w:pPr>
      <w:r>
        <w:separator/>
      </w:r>
    </w:p>
  </w:footnote>
  <w:footnote w:type="continuationSeparator" w:id="1">
    <w:p w:rsidR="00BA65DD" w:rsidRDefault="00BA65DD" w:rsidP="00F610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04A" w:rsidRPr="00F6104A" w:rsidRDefault="00F6104A" w:rsidP="00F6104A">
    <w:pPr>
      <w:spacing w:after="0" w:line="240" w:lineRule="auto"/>
      <w:jc w:val="center"/>
      <w:rPr>
        <w:rFonts w:ascii="Times New Roman" w:hAnsi="Times New Roman" w:cs="Times New Roman"/>
        <w:i/>
        <w:sz w:val="20"/>
      </w:rPr>
    </w:pPr>
    <w:r w:rsidRPr="00F6104A">
      <w:rPr>
        <w:rFonts w:ascii="Times New Roman" w:hAnsi="Times New Roman" w:cs="Times New Roman"/>
        <w:i/>
        <w:sz w:val="20"/>
      </w:rPr>
      <w:t xml:space="preserve">Customs Tariff </w:t>
    </w:r>
    <w:r w:rsidRPr="00F6104A">
      <w:rPr>
        <w:rFonts w:ascii="Times New Roman" w:hAnsi="Times New Roman" w:cs="Times New Roman"/>
        <w:sz w:val="20"/>
      </w:rPr>
      <w:t>(</w:t>
    </w:r>
    <w:r w:rsidRPr="00F6104A">
      <w:rPr>
        <w:rFonts w:ascii="Times New Roman" w:hAnsi="Times New Roman" w:cs="Times New Roman"/>
        <w:i/>
        <w:sz w:val="20"/>
      </w:rPr>
      <w:t>Anti-Dumping</w:t>
    </w:r>
    <w:r w:rsidRPr="00F6104A">
      <w:rPr>
        <w:rFonts w:ascii="Times New Roman" w:hAnsi="Times New Roman" w:cs="Times New Roman"/>
        <w:sz w:val="20"/>
      </w:rPr>
      <w:t>)</w:t>
    </w:r>
    <w:r w:rsidRPr="00F6104A">
      <w:rPr>
        <w:rFonts w:ascii="Times New Roman" w:hAnsi="Times New Roman" w:cs="Times New Roman"/>
        <w:i/>
        <w:sz w:val="20"/>
      </w:rPr>
      <w:t xml:space="preserve"> Amendment</w:t>
    </w:r>
  </w:p>
  <w:p w:rsidR="00F6104A" w:rsidRPr="00F6104A" w:rsidRDefault="00F6104A" w:rsidP="00F6104A">
    <w:pPr>
      <w:spacing w:after="0" w:line="240" w:lineRule="auto"/>
      <w:jc w:val="center"/>
      <w:rPr>
        <w:rFonts w:ascii="Times New Roman" w:hAnsi="Times New Roman" w:cs="Times New Roman"/>
        <w:sz w:val="20"/>
      </w:rPr>
    </w:pPr>
    <w:r w:rsidRPr="00F6104A">
      <w:rPr>
        <w:rFonts w:ascii="Times New Roman" w:hAnsi="Times New Roman" w:cs="Times New Roman"/>
        <w:sz w:val="20"/>
      </w:rPr>
      <w:t>(</w:t>
    </w:r>
    <w:r w:rsidRPr="00F6104A">
      <w:rPr>
        <w:rFonts w:ascii="Times New Roman" w:hAnsi="Times New Roman" w:cs="Times New Roman"/>
        <w:i/>
        <w:sz w:val="20"/>
      </w:rPr>
      <w:t>Countervailing Duties</w:t>
    </w:r>
    <w:r w:rsidRPr="00F6104A">
      <w:rPr>
        <w:rFonts w:ascii="Times New Roman" w:hAnsi="Times New Roman" w:cs="Times New Roman"/>
        <w:sz w:val="20"/>
      </w:rPr>
      <w:t>)</w:t>
    </w:r>
    <w:r>
      <w:rPr>
        <w:rFonts w:ascii="Times New Roman" w:hAnsi="Times New Roman" w:cs="Times New Roman"/>
        <w:i/>
        <w:sz w:val="20"/>
      </w:rPr>
      <w:tab/>
    </w:r>
    <w:r w:rsidRPr="00F6104A">
      <w:rPr>
        <w:rFonts w:ascii="Times New Roman" w:hAnsi="Times New Roman" w:cs="Times New Roman"/>
        <w:i/>
        <w:sz w:val="20"/>
      </w:rPr>
      <w:t>No. 68, 1982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47382"/>
    <w:rsid w:val="00051A78"/>
    <w:rsid w:val="000D6EF5"/>
    <w:rsid w:val="001B6D5A"/>
    <w:rsid w:val="00211524"/>
    <w:rsid w:val="00211C82"/>
    <w:rsid w:val="00247382"/>
    <w:rsid w:val="002937D4"/>
    <w:rsid w:val="002A1023"/>
    <w:rsid w:val="002D331B"/>
    <w:rsid w:val="003871AE"/>
    <w:rsid w:val="003877F6"/>
    <w:rsid w:val="0049786E"/>
    <w:rsid w:val="004C5184"/>
    <w:rsid w:val="005A2CF1"/>
    <w:rsid w:val="005D232A"/>
    <w:rsid w:val="006444FB"/>
    <w:rsid w:val="0078293A"/>
    <w:rsid w:val="007B70A1"/>
    <w:rsid w:val="00991034"/>
    <w:rsid w:val="00A4489B"/>
    <w:rsid w:val="00A57D29"/>
    <w:rsid w:val="00A672EC"/>
    <w:rsid w:val="00AA5C10"/>
    <w:rsid w:val="00B44C28"/>
    <w:rsid w:val="00BA65DD"/>
    <w:rsid w:val="00C322D4"/>
    <w:rsid w:val="00C66405"/>
    <w:rsid w:val="00CD3DE6"/>
    <w:rsid w:val="00CE2AD5"/>
    <w:rsid w:val="00D473ED"/>
    <w:rsid w:val="00DB465E"/>
    <w:rsid w:val="00E13603"/>
    <w:rsid w:val="00E740A9"/>
    <w:rsid w:val="00ED261E"/>
    <w:rsid w:val="00F61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4738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4738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4738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47382"/>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247382"/>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4738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47382"/>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247382"/>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247382"/>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247382"/>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247382"/>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24738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47382"/>
    <w:rPr>
      <w:rFonts w:ascii="Times New Roman" w:eastAsia="Times New Roman" w:hAnsi="Times New Roman" w:cs="Times New Roman"/>
      <w:b/>
      <w:bCs/>
      <w:i w:val="0"/>
      <w:iCs w:val="0"/>
      <w:smallCaps w:val="0"/>
      <w:sz w:val="34"/>
      <w:szCs w:val="34"/>
    </w:rPr>
  </w:style>
  <w:style w:type="character" w:customStyle="1" w:styleId="CharStyle3">
    <w:name w:val="CharStyle3"/>
    <w:basedOn w:val="DefaultParagraphFont"/>
    <w:rsid w:val="00247382"/>
    <w:rPr>
      <w:rFonts w:ascii="Times New Roman" w:eastAsia="Times New Roman" w:hAnsi="Times New Roman" w:cs="Times New Roman"/>
      <w:b/>
      <w:bCs/>
      <w:i w:val="0"/>
      <w:iCs w:val="0"/>
      <w:smallCaps w:val="0"/>
      <w:sz w:val="26"/>
      <w:szCs w:val="26"/>
    </w:rPr>
  </w:style>
  <w:style w:type="character" w:customStyle="1" w:styleId="CharStyle5">
    <w:name w:val="CharStyle5"/>
    <w:basedOn w:val="DefaultParagraphFont"/>
    <w:rsid w:val="00247382"/>
    <w:rPr>
      <w:rFonts w:ascii="Times New Roman" w:eastAsia="Times New Roman" w:hAnsi="Times New Roman" w:cs="Times New Roman"/>
      <w:b w:val="0"/>
      <w:bCs w:val="0"/>
      <w:i/>
      <w:iCs/>
      <w:smallCaps w:val="0"/>
      <w:sz w:val="20"/>
      <w:szCs w:val="20"/>
    </w:rPr>
  </w:style>
  <w:style w:type="character" w:customStyle="1" w:styleId="CharStyle7">
    <w:name w:val="CharStyle7"/>
    <w:basedOn w:val="DefaultParagraphFont"/>
    <w:rsid w:val="00247382"/>
    <w:rPr>
      <w:rFonts w:ascii="Times New Roman" w:eastAsia="Times New Roman" w:hAnsi="Times New Roman" w:cs="Times New Roman"/>
      <w:b w:val="0"/>
      <w:bCs w:val="0"/>
      <w:i w:val="0"/>
      <w:iCs w:val="0"/>
      <w:smallCaps w:val="0"/>
      <w:sz w:val="20"/>
      <w:szCs w:val="20"/>
    </w:rPr>
  </w:style>
  <w:style w:type="character" w:customStyle="1" w:styleId="CharStyle25">
    <w:name w:val="CharStyle25"/>
    <w:basedOn w:val="DefaultParagraphFont"/>
    <w:rsid w:val="00247382"/>
    <w:rPr>
      <w:rFonts w:ascii="Times New Roman" w:eastAsia="Times New Roman" w:hAnsi="Times New Roman" w:cs="Times New Roman"/>
      <w:b/>
      <w:bCs/>
      <w:i/>
      <w:iCs/>
      <w:smallCaps w:val="0"/>
      <w:sz w:val="26"/>
      <w:szCs w:val="26"/>
    </w:rPr>
  </w:style>
  <w:style w:type="character" w:customStyle="1" w:styleId="CharStyle34">
    <w:name w:val="CharStyle34"/>
    <w:basedOn w:val="DefaultParagraphFont"/>
    <w:rsid w:val="00247382"/>
    <w:rPr>
      <w:rFonts w:ascii="Times New Roman" w:eastAsia="Times New Roman" w:hAnsi="Times New Roman" w:cs="Times New Roman"/>
      <w:b/>
      <w:bCs/>
      <w:i w:val="0"/>
      <w:iCs w:val="0"/>
      <w:smallCaps w:val="0"/>
      <w:sz w:val="20"/>
      <w:szCs w:val="20"/>
    </w:rPr>
  </w:style>
  <w:style w:type="character" w:customStyle="1" w:styleId="CharStyle54">
    <w:name w:val="CharStyle54"/>
    <w:basedOn w:val="DefaultParagraphFont"/>
    <w:rsid w:val="00247382"/>
    <w:rPr>
      <w:rFonts w:ascii="Times New Roman" w:eastAsia="Times New Roman" w:hAnsi="Times New Roman" w:cs="Times New Roman"/>
      <w:b/>
      <w:bCs/>
      <w:i w:val="0"/>
      <w:iCs w:val="0"/>
      <w:smallCaps/>
      <w:spacing w:val="20"/>
      <w:sz w:val="22"/>
      <w:szCs w:val="22"/>
    </w:rPr>
  </w:style>
  <w:style w:type="character" w:customStyle="1" w:styleId="CharStyle80">
    <w:name w:val="CharStyle80"/>
    <w:basedOn w:val="DefaultParagraphFont"/>
    <w:rsid w:val="00247382"/>
    <w:rPr>
      <w:rFonts w:ascii="Times New Roman" w:eastAsia="Times New Roman" w:hAnsi="Times New Roman" w:cs="Times New Roman"/>
      <w:b/>
      <w:bCs/>
      <w:i w:val="0"/>
      <w:iCs w:val="0"/>
      <w:smallCaps w:val="0"/>
      <w:sz w:val="18"/>
      <w:szCs w:val="18"/>
    </w:rPr>
  </w:style>
  <w:style w:type="paragraph" w:styleId="BalloonText">
    <w:name w:val="Balloon Text"/>
    <w:basedOn w:val="Normal"/>
    <w:link w:val="BalloonTextChar"/>
    <w:uiPriority w:val="99"/>
    <w:semiHidden/>
    <w:unhideWhenUsed/>
    <w:rsid w:val="00C32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2D4"/>
    <w:rPr>
      <w:rFonts w:ascii="Tahoma" w:hAnsi="Tahoma" w:cs="Tahoma"/>
      <w:sz w:val="16"/>
      <w:szCs w:val="16"/>
    </w:rPr>
  </w:style>
  <w:style w:type="paragraph" w:styleId="Header">
    <w:name w:val="header"/>
    <w:basedOn w:val="Normal"/>
    <w:link w:val="HeaderChar"/>
    <w:uiPriority w:val="99"/>
    <w:unhideWhenUsed/>
    <w:rsid w:val="00F61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04A"/>
  </w:style>
  <w:style w:type="paragraph" w:styleId="Footer">
    <w:name w:val="footer"/>
    <w:basedOn w:val="Normal"/>
    <w:link w:val="FooterChar"/>
    <w:uiPriority w:val="99"/>
    <w:semiHidden/>
    <w:unhideWhenUsed/>
    <w:rsid w:val="00F610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104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1177</Words>
  <Characters>6715</Characters>
  <Application>Microsoft Office Word</Application>
  <DocSecurity>0</DocSecurity>
  <Lines>55</Lines>
  <Paragraphs>15</Paragraphs>
  <ScaleCrop>false</ScaleCrop>
  <Company/>
  <LinksUpToDate>false</LinksUpToDate>
  <CharactersWithSpaces>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44</cp:revision>
  <dcterms:created xsi:type="dcterms:W3CDTF">2018-02-28T17:22:00Z</dcterms:created>
  <dcterms:modified xsi:type="dcterms:W3CDTF">2018-03-23T07:23:00Z</dcterms:modified>
</cp:coreProperties>
</file>