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257FD" w14:textId="77777777" w:rsidR="00B843E6" w:rsidRPr="00D57EF9" w:rsidRDefault="00B843E6" w:rsidP="00F324B7">
      <w:pP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  <w:r w:rsidRPr="00D57EF9"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70901967" wp14:editId="632B8358">
            <wp:extent cx="926592" cy="682752"/>
            <wp:effectExtent l="19050" t="0" r="6858" b="0"/>
            <wp:docPr id="1" name="Picture 0" descr="C2004A02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38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662CC" w14:textId="77777777" w:rsidR="00123C54" w:rsidRPr="00D57EF9" w:rsidRDefault="00892F11" w:rsidP="00F324B7">
      <w:pPr>
        <w:spacing w:before="360" w:after="360" w:line="240" w:lineRule="auto"/>
        <w:jc w:val="center"/>
        <w:rPr>
          <w:rFonts w:ascii="Times New Roman" w:hAnsi="Times New Roman" w:cs="Times New Roman"/>
          <w:sz w:val="36"/>
        </w:rPr>
      </w:pPr>
      <w:r w:rsidRPr="00D57EF9">
        <w:rPr>
          <w:rFonts w:ascii="Times New Roman" w:hAnsi="Times New Roman" w:cs="Times New Roman"/>
          <w:b/>
          <w:sz w:val="36"/>
        </w:rPr>
        <w:t>Da</w:t>
      </w:r>
      <w:bookmarkStart w:id="0" w:name="_GoBack"/>
      <w:bookmarkEnd w:id="0"/>
      <w:r w:rsidRPr="00D57EF9">
        <w:rPr>
          <w:rFonts w:ascii="Times New Roman" w:hAnsi="Times New Roman" w:cs="Times New Roman"/>
          <w:b/>
          <w:sz w:val="36"/>
        </w:rPr>
        <w:t>irying Industry Research and Promotion Levy Amendment Act 1983</w:t>
      </w:r>
    </w:p>
    <w:p w14:paraId="59A8F670" w14:textId="77777777" w:rsidR="00123C54" w:rsidRPr="00D57EF9" w:rsidRDefault="00892F11" w:rsidP="00971328">
      <w:pPr>
        <w:spacing w:before="240" w:after="0" w:line="240" w:lineRule="auto"/>
        <w:jc w:val="center"/>
        <w:rPr>
          <w:rFonts w:ascii="Times New Roman" w:hAnsi="Times New Roman" w:cs="Times New Roman"/>
          <w:sz w:val="28"/>
        </w:rPr>
      </w:pPr>
      <w:r w:rsidRPr="00D57EF9">
        <w:rPr>
          <w:rFonts w:ascii="Times New Roman" w:hAnsi="Times New Roman" w:cs="Times New Roman"/>
          <w:b/>
          <w:sz w:val="28"/>
        </w:rPr>
        <w:t>No. 65 of 1983</w:t>
      </w:r>
    </w:p>
    <w:p w14:paraId="420307B8" w14:textId="77777777" w:rsidR="00B843E6" w:rsidRPr="00D57EF9" w:rsidRDefault="00B843E6" w:rsidP="00B843E6">
      <w:pPr>
        <w:pBdr>
          <w:bottom w:val="thickThinSmallGap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14:paraId="094C004E" w14:textId="77777777" w:rsidR="00123C54" w:rsidRPr="00D57EF9" w:rsidRDefault="00892F11" w:rsidP="00B843E6">
      <w:pPr>
        <w:spacing w:before="240" w:after="0" w:line="240" w:lineRule="auto"/>
        <w:jc w:val="center"/>
        <w:rPr>
          <w:rFonts w:ascii="Times New Roman" w:hAnsi="Times New Roman" w:cs="Times New Roman"/>
          <w:sz w:val="26"/>
        </w:rPr>
      </w:pPr>
      <w:r w:rsidRPr="00D57EF9">
        <w:rPr>
          <w:rFonts w:ascii="Times New Roman" w:hAnsi="Times New Roman" w:cs="Times New Roman"/>
          <w:b/>
          <w:sz w:val="26"/>
        </w:rPr>
        <w:t xml:space="preserve">An Act to amend the </w:t>
      </w:r>
      <w:r w:rsidRPr="00D57EF9">
        <w:rPr>
          <w:rFonts w:ascii="Times New Roman" w:hAnsi="Times New Roman" w:cs="Times New Roman"/>
          <w:b/>
          <w:i/>
          <w:sz w:val="26"/>
        </w:rPr>
        <w:t>Dairying Industry Research and Promotion Levy Act 1972</w:t>
      </w:r>
    </w:p>
    <w:p w14:paraId="43B45760" w14:textId="77777777" w:rsidR="00123C54" w:rsidRPr="00D57EF9" w:rsidRDefault="00892F11" w:rsidP="00B843E6">
      <w:pPr>
        <w:spacing w:before="120" w:after="0" w:line="240" w:lineRule="auto"/>
        <w:jc w:val="right"/>
        <w:rPr>
          <w:rFonts w:ascii="Times New Roman" w:hAnsi="Times New Roman" w:cs="Times New Roman"/>
          <w:sz w:val="24"/>
        </w:rPr>
      </w:pPr>
      <w:r w:rsidRPr="00D57EF9">
        <w:rPr>
          <w:rFonts w:ascii="Times New Roman" w:hAnsi="Times New Roman" w:cs="Times New Roman"/>
          <w:i/>
          <w:sz w:val="24"/>
        </w:rPr>
        <w:t>[Assented to 18 October 1983]</w:t>
      </w:r>
    </w:p>
    <w:p w14:paraId="7888C9B3" w14:textId="77777777" w:rsidR="00123C54" w:rsidRPr="00D57EF9" w:rsidRDefault="00123C54" w:rsidP="00B843E6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D57EF9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32AED156" w14:textId="77777777" w:rsidR="00123C54" w:rsidRPr="00D57EF9" w:rsidRDefault="00892F11" w:rsidP="00B843E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57EF9">
        <w:rPr>
          <w:rFonts w:ascii="Times New Roman" w:hAnsi="Times New Roman" w:cs="Times New Roman"/>
          <w:b/>
          <w:sz w:val="20"/>
        </w:rPr>
        <w:t>Short title, &amp;c.</w:t>
      </w:r>
    </w:p>
    <w:p w14:paraId="77A1AD13" w14:textId="77777777" w:rsidR="00123C54" w:rsidRPr="00D57EF9" w:rsidRDefault="00892F11" w:rsidP="00B843E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57EF9">
        <w:rPr>
          <w:rFonts w:ascii="Times New Roman" w:hAnsi="Times New Roman" w:cs="Times New Roman"/>
          <w:b/>
        </w:rPr>
        <w:t>1.</w:t>
      </w:r>
      <w:r w:rsidR="00123C54" w:rsidRPr="00D57EF9">
        <w:rPr>
          <w:rFonts w:ascii="Times New Roman" w:hAnsi="Times New Roman" w:cs="Times New Roman"/>
        </w:rPr>
        <w:t xml:space="preserve"> </w:t>
      </w:r>
      <w:r w:rsidRPr="00D57EF9">
        <w:rPr>
          <w:rFonts w:ascii="Times New Roman" w:hAnsi="Times New Roman" w:cs="Times New Roman"/>
          <w:b/>
        </w:rPr>
        <w:t xml:space="preserve">(1) </w:t>
      </w:r>
      <w:r w:rsidR="00123C54" w:rsidRPr="00D57EF9">
        <w:rPr>
          <w:rFonts w:ascii="Times New Roman" w:hAnsi="Times New Roman" w:cs="Times New Roman"/>
        </w:rPr>
        <w:t xml:space="preserve">This Act may be cited as the </w:t>
      </w:r>
      <w:r w:rsidRPr="00D57EF9">
        <w:rPr>
          <w:rFonts w:ascii="Times New Roman" w:hAnsi="Times New Roman" w:cs="Times New Roman"/>
          <w:i/>
        </w:rPr>
        <w:t>Dairying Industry Research and Promotion Levy Amendment Act 1983.</w:t>
      </w:r>
    </w:p>
    <w:p w14:paraId="1079B422" w14:textId="77777777" w:rsidR="00123C54" w:rsidRPr="00D57EF9" w:rsidRDefault="00892F11" w:rsidP="001E6AA8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57EF9">
        <w:rPr>
          <w:rFonts w:ascii="Times New Roman" w:hAnsi="Times New Roman" w:cs="Times New Roman"/>
          <w:b/>
        </w:rPr>
        <w:t xml:space="preserve">(2) </w:t>
      </w:r>
      <w:r w:rsidR="00123C54" w:rsidRPr="00D57EF9">
        <w:rPr>
          <w:rFonts w:ascii="Times New Roman" w:hAnsi="Times New Roman" w:cs="Times New Roman"/>
        </w:rPr>
        <w:t xml:space="preserve">The </w:t>
      </w:r>
      <w:r w:rsidRPr="00D57EF9">
        <w:rPr>
          <w:rFonts w:ascii="Times New Roman" w:hAnsi="Times New Roman" w:cs="Times New Roman"/>
          <w:i/>
        </w:rPr>
        <w:t>Dairying Industry Research and Promotion Levy Act 1972</w:t>
      </w:r>
      <w:r w:rsidRPr="00B418DF">
        <w:rPr>
          <w:rFonts w:ascii="Times New Roman" w:hAnsi="Times New Roman" w:cs="Times New Roman"/>
          <w:vertAlign w:val="superscript"/>
        </w:rPr>
        <w:t>1</w:t>
      </w:r>
      <w:r w:rsidRPr="00D57EF9">
        <w:rPr>
          <w:rFonts w:ascii="Times New Roman" w:hAnsi="Times New Roman" w:cs="Times New Roman"/>
          <w:i/>
        </w:rPr>
        <w:t xml:space="preserve"> </w:t>
      </w:r>
      <w:r w:rsidR="00123C54" w:rsidRPr="00D57EF9">
        <w:rPr>
          <w:rFonts w:ascii="Times New Roman" w:hAnsi="Times New Roman" w:cs="Times New Roman"/>
        </w:rPr>
        <w:t>is in this Act referred to as the Principal Act.</w:t>
      </w:r>
    </w:p>
    <w:p w14:paraId="28002424" w14:textId="77777777" w:rsidR="00123C54" w:rsidRPr="00D57EF9" w:rsidRDefault="00892F11" w:rsidP="00B843E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57EF9">
        <w:rPr>
          <w:rFonts w:ascii="Times New Roman" w:hAnsi="Times New Roman" w:cs="Times New Roman"/>
          <w:b/>
          <w:sz w:val="20"/>
        </w:rPr>
        <w:t>Commencement</w:t>
      </w:r>
    </w:p>
    <w:p w14:paraId="28773DDD" w14:textId="77777777" w:rsidR="00123C54" w:rsidRPr="00D57EF9" w:rsidRDefault="00892F11" w:rsidP="00B843E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57EF9">
        <w:rPr>
          <w:rFonts w:ascii="Times New Roman" w:hAnsi="Times New Roman" w:cs="Times New Roman"/>
          <w:b/>
        </w:rPr>
        <w:t>2.</w:t>
      </w:r>
      <w:r w:rsidR="00123C54" w:rsidRPr="00D57EF9">
        <w:rPr>
          <w:rFonts w:ascii="Times New Roman" w:hAnsi="Times New Roman" w:cs="Times New Roman"/>
        </w:rPr>
        <w:t xml:space="preserve"> This Act shall come into operation on the day on which it receives the Royal Assent.</w:t>
      </w:r>
    </w:p>
    <w:p w14:paraId="018D1763" w14:textId="77777777" w:rsidR="00123C54" w:rsidRPr="00D57EF9" w:rsidRDefault="00892F11" w:rsidP="00B843E6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57EF9">
        <w:rPr>
          <w:rFonts w:ascii="Times New Roman" w:hAnsi="Times New Roman" w:cs="Times New Roman"/>
          <w:b/>
          <w:sz w:val="20"/>
        </w:rPr>
        <w:t>Amount of levy</w:t>
      </w:r>
    </w:p>
    <w:p w14:paraId="1CC6EB1D" w14:textId="77777777" w:rsidR="00123C54" w:rsidRPr="00D57EF9" w:rsidRDefault="00892F11" w:rsidP="00B843E6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57EF9">
        <w:rPr>
          <w:rFonts w:ascii="Times New Roman" w:hAnsi="Times New Roman" w:cs="Times New Roman"/>
          <w:b/>
        </w:rPr>
        <w:t>3.</w:t>
      </w:r>
      <w:r w:rsidR="00123C54" w:rsidRPr="00D57EF9">
        <w:rPr>
          <w:rFonts w:ascii="Times New Roman" w:hAnsi="Times New Roman" w:cs="Times New Roman"/>
        </w:rPr>
        <w:t xml:space="preserve"> Section 7 of the Principal Act is amended by omitting from paragraph (b) </w:t>
      </w:r>
      <w:r w:rsidR="00B843E6" w:rsidRPr="00D57EF9">
        <w:rPr>
          <w:rFonts w:ascii="Times New Roman" w:hAnsi="Times New Roman" w:cs="Times New Roman"/>
        </w:rPr>
        <w:t>“</w:t>
      </w:r>
      <w:r w:rsidR="00123C54" w:rsidRPr="00D57EF9">
        <w:rPr>
          <w:rFonts w:ascii="Times New Roman" w:hAnsi="Times New Roman" w:cs="Times New Roman"/>
        </w:rPr>
        <w:t>12 cents</w:t>
      </w:r>
      <w:r w:rsidR="00B843E6" w:rsidRPr="00D57EF9">
        <w:rPr>
          <w:rFonts w:ascii="Times New Roman" w:hAnsi="Times New Roman" w:cs="Times New Roman"/>
        </w:rPr>
        <w:t>”</w:t>
      </w:r>
      <w:r w:rsidR="00123C54" w:rsidRPr="00D57EF9">
        <w:rPr>
          <w:rFonts w:ascii="Times New Roman" w:hAnsi="Times New Roman" w:cs="Times New Roman"/>
        </w:rPr>
        <w:t xml:space="preserve"> and substituting </w:t>
      </w:r>
      <w:r w:rsidR="00B843E6" w:rsidRPr="00D57EF9">
        <w:rPr>
          <w:rFonts w:ascii="Times New Roman" w:hAnsi="Times New Roman" w:cs="Times New Roman"/>
        </w:rPr>
        <w:t>“</w:t>
      </w:r>
      <w:r w:rsidR="00123C54" w:rsidRPr="00D57EF9">
        <w:rPr>
          <w:rFonts w:ascii="Times New Roman" w:hAnsi="Times New Roman" w:cs="Times New Roman"/>
        </w:rPr>
        <w:t>24 cents</w:t>
      </w:r>
      <w:r w:rsidR="00B843E6" w:rsidRPr="00D57EF9">
        <w:rPr>
          <w:rFonts w:ascii="Times New Roman" w:hAnsi="Times New Roman" w:cs="Times New Roman"/>
        </w:rPr>
        <w:t>”</w:t>
      </w:r>
      <w:r w:rsidR="00123C54" w:rsidRPr="00D57EF9">
        <w:rPr>
          <w:rFonts w:ascii="Times New Roman" w:hAnsi="Times New Roman" w:cs="Times New Roman"/>
        </w:rPr>
        <w:t>.</w:t>
      </w:r>
    </w:p>
    <w:p w14:paraId="16366937" w14:textId="77777777" w:rsidR="00D00E37" w:rsidRPr="00D57EF9" w:rsidRDefault="00D00E37" w:rsidP="00B843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EF9">
        <w:rPr>
          <w:rFonts w:ascii="Times New Roman" w:hAnsi="Times New Roman" w:cs="Times New Roman"/>
        </w:rPr>
        <w:br w:type="page"/>
      </w:r>
    </w:p>
    <w:p w14:paraId="406F325E" w14:textId="77777777" w:rsidR="00F47D7B" w:rsidRPr="00D57EF9" w:rsidRDefault="00F47D7B" w:rsidP="00F47D7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57EF9">
        <w:rPr>
          <w:rFonts w:ascii="Times New Roman" w:hAnsi="Times New Roman" w:cs="Times New Roman"/>
          <w:b/>
          <w:sz w:val="20"/>
        </w:rPr>
        <w:lastRenderedPageBreak/>
        <w:t>Exemptions</w:t>
      </w:r>
    </w:p>
    <w:p w14:paraId="04EC1801" w14:textId="77777777" w:rsidR="00F47D7B" w:rsidRPr="00D57EF9" w:rsidRDefault="00F47D7B" w:rsidP="00F47D7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57EF9">
        <w:rPr>
          <w:rFonts w:ascii="Times New Roman" w:hAnsi="Times New Roman" w:cs="Times New Roman"/>
          <w:b/>
        </w:rPr>
        <w:t>4.</w:t>
      </w:r>
      <w:r w:rsidRPr="00D57EF9">
        <w:rPr>
          <w:rFonts w:ascii="Times New Roman" w:hAnsi="Times New Roman" w:cs="Times New Roman"/>
        </w:rPr>
        <w:t xml:space="preserve"> Section 9 of the Principal Act is amended by omitting from paragraph (1) (b) “gallons” and substituting “</w:t>
      </w:r>
      <w:proofErr w:type="spellStart"/>
      <w:r w:rsidRPr="00D57EF9">
        <w:rPr>
          <w:rFonts w:ascii="Times New Roman" w:hAnsi="Times New Roman" w:cs="Times New Roman"/>
        </w:rPr>
        <w:t>litres</w:t>
      </w:r>
      <w:proofErr w:type="spellEnd"/>
      <w:r w:rsidRPr="00D57EF9">
        <w:rPr>
          <w:rFonts w:ascii="Times New Roman" w:hAnsi="Times New Roman" w:cs="Times New Roman"/>
        </w:rPr>
        <w:t>”.</w:t>
      </w:r>
    </w:p>
    <w:p w14:paraId="7061A40B" w14:textId="77777777" w:rsidR="00F47D7B" w:rsidRPr="00D57EF9" w:rsidRDefault="00F47D7B" w:rsidP="00F47D7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57EF9">
        <w:rPr>
          <w:rFonts w:ascii="Times New Roman" w:hAnsi="Times New Roman" w:cs="Times New Roman"/>
          <w:b/>
          <w:sz w:val="20"/>
        </w:rPr>
        <w:t>Amount of levy</w:t>
      </w:r>
    </w:p>
    <w:p w14:paraId="6CDF3759" w14:textId="72785EC1" w:rsidR="00F47D7B" w:rsidRPr="00D57EF9" w:rsidRDefault="00F47D7B" w:rsidP="00F47D7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57EF9">
        <w:rPr>
          <w:rFonts w:ascii="Times New Roman" w:hAnsi="Times New Roman" w:cs="Times New Roman"/>
          <w:b/>
        </w:rPr>
        <w:t>5.</w:t>
      </w:r>
      <w:r w:rsidRPr="00D57EF9">
        <w:rPr>
          <w:rFonts w:ascii="Times New Roman" w:hAnsi="Times New Roman" w:cs="Times New Roman"/>
        </w:rPr>
        <w:t xml:space="preserve"> Section 11 of the Principal Act is amended b</w:t>
      </w:r>
      <w:r w:rsidR="00881524">
        <w:rPr>
          <w:rFonts w:ascii="Times New Roman" w:hAnsi="Times New Roman" w:cs="Times New Roman"/>
        </w:rPr>
        <w:t>y omitting from paragraph (b) “$</w:t>
      </w:r>
      <w:r w:rsidRPr="00D57EF9">
        <w:rPr>
          <w:rFonts w:ascii="Times New Roman" w:hAnsi="Times New Roman" w:cs="Times New Roman"/>
        </w:rPr>
        <w:t>3” and substituting “$6”.</w:t>
      </w:r>
    </w:p>
    <w:p w14:paraId="4A5B4D30" w14:textId="77777777" w:rsidR="00F47D7B" w:rsidRPr="00D57EF9" w:rsidRDefault="00F47D7B" w:rsidP="00F47D7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14:paraId="2BAD0E05" w14:textId="77777777" w:rsidR="00F47D7B" w:rsidRPr="00D57EF9" w:rsidRDefault="00B63846" w:rsidP="00F47D7B">
      <w:pPr>
        <w:spacing w:before="120" w:after="20" w:line="240" w:lineRule="auto"/>
        <w:jc w:val="center"/>
        <w:rPr>
          <w:rFonts w:ascii="Times New Roman" w:hAnsi="Times New Roman" w:cs="Times New Roman"/>
          <w:b/>
        </w:rPr>
      </w:pPr>
      <w:r w:rsidRPr="00D57EF9">
        <w:rPr>
          <w:rFonts w:ascii="Times New Roman" w:hAnsi="Times New Roman" w:cs="Times New Roman"/>
          <w:b/>
        </w:rPr>
        <w:t>NOTE</w:t>
      </w:r>
    </w:p>
    <w:p w14:paraId="28FF98A7" w14:textId="77777777" w:rsidR="00123C54" w:rsidRPr="00D57EF9" w:rsidRDefault="00123C54" w:rsidP="00F47D7B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D57EF9">
        <w:rPr>
          <w:rFonts w:ascii="Times New Roman" w:hAnsi="Times New Roman" w:cs="Times New Roman"/>
          <w:sz w:val="20"/>
        </w:rPr>
        <w:t>1. No. 31, 1972, as amended. For previous amendments, see No. 216, 1973 (as amended by No. 20, 1974); Nos. 78 and 200, 1976; No. 138, 1978; No. 170, 1980; and No. 12, 1981.</w:t>
      </w:r>
    </w:p>
    <w:sectPr w:rsidR="00123C54" w:rsidRPr="00D57EF9" w:rsidSect="00F0409D">
      <w:headerReference w:type="default" r:id="rId8"/>
      <w:pgSz w:w="10080" w:h="14400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06D0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06D0F4" w16cid:durableId="1FDB16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3BD88" w14:textId="77777777" w:rsidR="00E65C55" w:rsidRDefault="00E65C55" w:rsidP="00F47D7B">
      <w:pPr>
        <w:spacing w:after="0" w:line="240" w:lineRule="auto"/>
      </w:pPr>
      <w:r>
        <w:separator/>
      </w:r>
    </w:p>
  </w:endnote>
  <w:endnote w:type="continuationSeparator" w:id="0">
    <w:p w14:paraId="2B1103F0" w14:textId="77777777" w:rsidR="00E65C55" w:rsidRDefault="00E65C55" w:rsidP="00F4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ABBC9" w14:textId="77777777" w:rsidR="00E65C55" w:rsidRDefault="00E65C55" w:rsidP="00F47D7B">
      <w:pPr>
        <w:spacing w:after="0" w:line="240" w:lineRule="auto"/>
      </w:pPr>
      <w:r>
        <w:separator/>
      </w:r>
    </w:p>
  </w:footnote>
  <w:footnote w:type="continuationSeparator" w:id="0">
    <w:p w14:paraId="2D2B8B0B" w14:textId="77777777" w:rsidR="00E65C55" w:rsidRDefault="00E65C55" w:rsidP="00F47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F0607" w14:textId="77777777" w:rsidR="00F47D7B" w:rsidRPr="00F47D7B" w:rsidRDefault="00F47D7B" w:rsidP="00F47D7B">
    <w:pPr>
      <w:pStyle w:val="Header"/>
      <w:tabs>
        <w:tab w:val="clear" w:pos="4680"/>
        <w:tab w:val="clear" w:pos="9360"/>
        <w:tab w:val="left" w:pos="5400"/>
      </w:tabs>
      <w:jc w:val="center"/>
      <w:rPr>
        <w:sz w:val="20"/>
      </w:rPr>
    </w:pPr>
    <w:r w:rsidRPr="00F47D7B">
      <w:rPr>
        <w:rFonts w:ascii="Times New Roman" w:hAnsi="Times New Roman" w:cs="Times New Roman"/>
        <w:i/>
        <w:sz w:val="20"/>
      </w:rPr>
      <w:t>Dairying Industry Research and Promotion Levy Amendment</w:t>
    </w:r>
    <w:r w:rsidRPr="00F47D7B">
      <w:rPr>
        <w:rFonts w:ascii="Times New Roman" w:hAnsi="Times New Roman" w:cs="Times New Roman"/>
        <w:i/>
        <w:sz w:val="20"/>
      </w:rPr>
      <w:tab/>
      <w:t>No. 65, 1983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C54"/>
    <w:rsid w:val="00123C54"/>
    <w:rsid w:val="001E6AA8"/>
    <w:rsid w:val="00267E27"/>
    <w:rsid w:val="005B3D2F"/>
    <w:rsid w:val="005D03E8"/>
    <w:rsid w:val="005D7C21"/>
    <w:rsid w:val="00720ACA"/>
    <w:rsid w:val="00823457"/>
    <w:rsid w:val="00881524"/>
    <w:rsid w:val="00892F11"/>
    <w:rsid w:val="008C11A2"/>
    <w:rsid w:val="00971328"/>
    <w:rsid w:val="009D7504"/>
    <w:rsid w:val="00B418DF"/>
    <w:rsid w:val="00B63846"/>
    <w:rsid w:val="00B843E6"/>
    <w:rsid w:val="00D00E37"/>
    <w:rsid w:val="00D57EF9"/>
    <w:rsid w:val="00E20BA4"/>
    <w:rsid w:val="00E557BF"/>
    <w:rsid w:val="00E65C55"/>
    <w:rsid w:val="00F030C3"/>
    <w:rsid w:val="00F0409D"/>
    <w:rsid w:val="00F324B7"/>
    <w:rsid w:val="00F4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AB5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23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123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123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123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123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123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123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">
    <w:name w:val="Style142"/>
    <w:basedOn w:val="Normal"/>
    <w:rsid w:val="00123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">
    <w:name w:val="Style147"/>
    <w:basedOn w:val="Normal"/>
    <w:rsid w:val="00123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">
    <w:name w:val="Style154"/>
    <w:basedOn w:val="Normal"/>
    <w:rsid w:val="00123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4">
    <w:name w:val="CharStyle14"/>
    <w:basedOn w:val="DefaultParagraphFont"/>
    <w:rsid w:val="00123C5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7">
    <w:name w:val="CharStyle47"/>
    <w:basedOn w:val="DefaultParagraphFont"/>
    <w:rsid w:val="00123C54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62">
    <w:name w:val="CharStyle62"/>
    <w:basedOn w:val="DefaultParagraphFont"/>
    <w:rsid w:val="00123C54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63">
    <w:name w:val="CharStyle63"/>
    <w:basedOn w:val="DefaultParagraphFont"/>
    <w:rsid w:val="00123C54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77">
    <w:name w:val="CharStyle77"/>
    <w:basedOn w:val="DefaultParagraphFont"/>
    <w:rsid w:val="00123C54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06">
    <w:name w:val="CharStyle106"/>
    <w:basedOn w:val="DefaultParagraphFont"/>
    <w:rsid w:val="00123C54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51">
    <w:name w:val="CharStyle351"/>
    <w:basedOn w:val="DefaultParagraphFont"/>
    <w:rsid w:val="00123C54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7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7D7B"/>
  </w:style>
  <w:style w:type="paragraph" w:styleId="Footer">
    <w:name w:val="footer"/>
    <w:basedOn w:val="Normal"/>
    <w:link w:val="FooterChar"/>
    <w:uiPriority w:val="99"/>
    <w:semiHidden/>
    <w:unhideWhenUsed/>
    <w:rsid w:val="00F47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D7B"/>
  </w:style>
  <w:style w:type="character" w:styleId="CommentReference">
    <w:name w:val="annotation reference"/>
    <w:basedOn w:val="DefaultParagraphFont"/>
    <w:uiPriority w:val="99"/>
    <w:semiHidden/>
    <w:unhideWhenUsed/>
    <w:rsid w:val="008C1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1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15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2019-01-05T01:42:00Z</dcterms:created>
  <dcterms:modified xsi:type="dcterms:W3CDTF">2019-09-17T05:23:00Z</dcterms:modified>
</cp:coreProperties>
</file>