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7A39E" w14:textId="77777777" w:rsidR="00777D3F" w:rsidRPr="003A69D5" w:rsidRDefault="00412D71" w:rsidP="00412D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5CA1A807" wp14:editId="40B7E9A9">
            <wp:extent cx="1583662" cy="1159175"/>
            <wp:effectExtent l="19050" t="0" r="0" b="0"/>
            <wp:docPr id="1" name="Picture 0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363" cy="116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CB70C" w14:textId="77777777" w:rsidR="00777D3F" w:rsidRPr="00412D71" w:rsidRDefault="00171E36" w:rsidP="00412D71">
      <w:pPr>
        <w:spacing w:before="360" w:after="0" w:line="240" w:lineRule="auto"/>
        <w:jc w:val="center"/>
        <w:rPr>
          <w:rFonts w:ascii="Times New Roman" w:hAnsi="Times New Roman" w:cs="Times New Roman"/>
          <w:sz w:val="36"/>
        </w:rPr>
      </w:pPr>
      <w:r w:rsidRPr="00412D71">
        <w:rPr>
          <w:rFonts w:ascii="Times New Roman" w:hAnsi="Times New Roman" w:cs="Times New Roman"/>
          <w:b/>
          <w:sz w:val="36"/>
        </w:rPr>
        <w:t>Di</w:t>
      </w:r>
      <w:bookmarkStart w:id="0" w:name="_GoBack"/>
      <w:bookmarkEnd w:id="0"/>
      <w:r w:rsidRPr="00412D71">
        <w:rPr>
          <w:rFonts w:ascii="Times New Roman" w:hAnsi="Times New Roman" w:cs="Times New Roman"/>
          <w:b/>
          <w:sz w:val="36"/>
        </w:rPr>
        <w:t>rector of Public Prosecutions</w:t>
      </w:r>
      <w:r w:rsidR="00195B08" w:rsidRPr="00412D71">
        <w:rPr>
          <w:rFonts w:ascii="Times New Roman" w:hAnsi="Times New Roman" w:cs="Times New Roman"/>
          <w:b/>
          <w:sz w:val="36"/>
        </w:rPr>
        <w:t xml:space="preserve"> </w:t>
      </w:r>
      <w:r w:rsidRPr="00412D71">
        <w:rPr>
          <w:rFonts w:ascii="Times New Roman" w:hAnsi="Times New Roman" w:cs="Times New Roman"/>
          <w:b/>
          <w:sz w:val="36"/>
        </w:rPr>
        <w:t>Act 1983</w:t>
      </w:r>
    </w:p>
    <w:p w14:paraId="4CB7083F" w14:textId="77777777" w:rsidR="00777D3F" w:rsidRPr="00412D71" w:rsidRDefault="00171E36" w:rsidP="00412D71">
      <w:pPr>
        <w:spacing w:before="360" w:after="360" w:line="240" w:lineRule="auto"/>
        <w:jc w:val="center"/>
        <w:rPr>
          <w:rFonts w:ascii="Times New Roman" w:hAnsi="Times New Roman" w:cs="Times New Roman"/>
          <w:sz w:val="28"/>
        </w:rPr>
      </w:pPr>
      <w:r w:rsidRPr="00412D71">
        <w:rPr>
          <w:rFonts w:ascii="Times New Roman" w:hAnsi="Times New Roman" w:cs="Times New Roman"/>
          <w:b/>
          <w:sz w:val="28"/>
        </w:rPr>
        <w:t>No. 113 of 1983</w:t>
      </w:r>
    </w:p>
    <w:p w14:paraId="24C43E44" w14:textId="77777777" w:rsidR="00777D3F" w:rsidRPr="00412D71" w:rsidRDefault="00171E36" w:rsidP="00412D71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412D71">
        <w:rPr>
          <w:rFonts w:ascii="Times New Roman" w:hAnsi="Times New Roman" w:cs="Times New Roman"/>
          <w:b/>
          <w:sz w:val="24"/>
        </w:rPr>
        <w:t>TABLE OF PROVISIONS</w:t>
      </w:r>
    </w:p>
    <w:p w14:paraId="17958754" w14:textId="77777777" w:rsidR="00777D3F" w:rsidRPr="00412D71" w:rsidRDefault="00171E36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2D71">
        <w:rPr>
          <w:rFonts w:ascii="Times New Roman" w:hAnsi="Times New Roman" w:cs="Times New Roman"/>
        </w:rPr>
        <w:t>Section</w:t>
      </w:r>
    </w:p>
    <w:p w14:paraId="5E756613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Short title</w:t>
      </w:r>
    </w:p>
    <w:p w14:paraId="58D9C875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Commencement</w:t>
      </w:r>
    </w:p>
    <w:p w14:paraId="35EC1D60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3.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Interpretation</w:t>
      </w:r>
    </w:p>
    <w:p w14:paraId="3E2FC2CB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4.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Extension to external Territories</w:t>
      </w:r>
    </w:p>
    <w:p w14:paraId="4950B432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5.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Office of the Director of Public Prosecutions</w:t>
      </w:r>
    </w:p>
    <w:p w14:paraId="381DC2D3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6.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Functions of Director</w:t>
      </w:r>
    </w:p>
    <w:p w14:paraId="68C7D844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7.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Consultation</w:t>
      </w:r>
    </w:p>
    <w:p w14:paraId="55C08AB5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8.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Directions and guidelines by Attorney-General</w:t>
      </w:r>
    </w:p>
    <w:p w14:paraId="56963212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9.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Powers of Director</w:t>
      </w:r>
    </w:p>
    <w:p w14:paraId="5B0BC117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10.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Powers and functions of Director do not affect those of certain other persons</w:t>
      </w:r>
    </w:p>
    <w:p w14:paraId="6CFB866A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11.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Directions and guidelines by Director</w:t>
      </w:r>
    </w:p>
    <w:p w14:paraId="08608267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12.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Provision of information to Director</w:t>
      </w:r>
    </w:p>
    <w:p w14:paraId="7977607D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13.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Director may request assistance of Commissioner of Police</w:t>
      </w:r>
    </w:p>
    <w:p w14:paraId="73BD88A7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14.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Director to inform court when taking over or carrying on proceedings</w:t>
      </w:r>
    </w:p>
    <w:p w14:paraId="49306893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15.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Appearances by and on behalf of Director</w:t>
      </w:r>
    </w:p>
    <w:p w14:paraId="6128BD9F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16.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 xml:space="preserve">Right of Director and staff to </w:t>
      </w:r>
      <w:proofErr w:type="spellStart"/>
      <w:r w:rsidRPr="003A69D5">
        <w:rPr>
          <w:rFonts w:ascii="Times New Roman" w:hAnsi="Times New Roman" w:cs="Times New Roman"/>
        </w:rPr>
        <w:t>practise</w:t>
      </w:r>
      <w:proofErr w:type="spellEnd"/>
      <w:r w:rsidRPr="003A69D5">
        <w:rPr>
          <w:rFonts w:ascii="Times New Roman" w:hAnsi="Times New Roman" w:cs="Times New Roman"/>
        </w:rPr>
        <w:t xml:space="preserve"> in their official capacity</w:t>
      </w:r>
    </w:p>
    <w:p w14:paraId="72FF5E04" w14:textId="77777777" w:rsidR="00777D3F" w:rsidRPr="003A69D5" w:rsidRDefault="00777D3F" w:rsidP="005A44B3">
      <w:pPr>
        <w:tabs>
          <w:tab w:val="left" w:pos="990"/>
        </w:tabs>
        <w:spacing w:after="0" w:line="240" w:lineRule="auto"/>
        <w:ind w:left="1008" w:hanging="720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17.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Member of staff of Office may hold appointment to prosecute offences under State laws</w:t>
      </w:r>
    </w:p>
    <w:p w14:paraId="49C6B6D0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18.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Appointment, and terms and conditions of appointment, of Director</w:t>
      </w:r>
    </w:p>
    <w:p w14:paraId="67603109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19.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Remuneration and allowances</w:t>
      </w:r>
    </w:p>
    <w:p w14:paraId="7046208D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20.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Leave of absence</w:t>
      </w:r>
    </w:p>
    <w:p w14:paraId="4D5BABD8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21.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Resignation</w:t>
      </w:r>
    </w:p>
    <w:p w14:paraId="50DC6997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22.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Director not to undertake other work</w:t>
      </w:r>
    </w:p>
    <w:p w14:paraId="32CBA3D1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23.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Termination of appointment</w:t>
      </w:r>
    </w:p>
    <w:p w14:paraId="49585A39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24.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Disclosure of interests</w:t>
      </w:r>
    </w:p>
    <w:p w14:paraId="5D8A199E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25.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Oath or affirmation of office</w:t>
      </w:r>
    </w:p>
    <w:p w14:paraId="1605A53B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26.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Acting appointments</w:t>
      </w:r>
    </w:p>
    <w:p w14:paraId="71A0924F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27.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Staff</w:t>
      </w:r>
    </w:p>
    <w:p w14:paraId="3819E4A6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28.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Engagement of consultants, &amp;c.</w:t>
      </w:r>
    </w:p>
    <w:p w14:paraId="54658933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564D3BA6" w14:textId="77777777" w:rsidR="00777D3F" w:rsidRPr="003A69D5" w:rsidRDefault="00777D3F" w:rsidP="00412D7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lastRenderedPageBreak/>
        <w:t>TABLE OF PROVISIONS—</w:t>
      </w:r>
      <w:r w:rsidR="00171E36" w:rsidRPr="003A69D5">
        <w:rPr>
          <w:rFonts w:ascii="Times New Roman" w:hAnsi="Times New Roman" w:cs="Times New Roman"/>
          <w:i/>
        </w:rPr>
        <w:t>continued</w:t>
      </w:r>
    </w:p>
    <w:p w14:paraId="6BF62C23" w14:textId="77777777" w:rsidR="00777D3F" w:rsidRPr="00412D71" w:rsidRDefault="00171E36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2D71">
        <w:rPr>
          <w:rFonts w:ascii="Times New Roman" w:hAnsi="Times New Roman" w:cs="Times New Roman"/>
        </w:rPr>
        <w:t>Section</w:t>
      </w:r>
    </w:p>
    <w:p w14:paraId="5E083CF0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29.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Staff on secondment to Director</w:t>
      </w:r>
    </w:p>
    <w:p w14:paraId="7D16B7B3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30.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Administrative arrangements</w:t>
      </w:r>
    </w:p>
    <w:p w14:paraId="6B92392C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31.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Delegation by Director</w:t>
      </w:r>
    </w:p>
    <w:p w14:paraId="63A84398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32.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Arrangements with Crown Solicitor</w:t>
      </w:r>
    </w:p>
    <w:p w14:paraId="49360CBD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33.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Annual report</w:t>
      </w:r>
    </w:p>
    <w:p w14:paraId="3993856E" w14:textId="77777777" w:rsidR="00777D3F" w:rsidRPr="003A69D5" w:rsidRDefault="00777D3F" w:rsidP="00412D71">
      <w:pPr>
        <w:tabs>
          <w:tab w:val="left" w:pos="99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34.</w:t>
      </w:r>
      <w:r w:rsidR="00412D71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Regulations</w:t>
      </w:r>
    </w:p>
    <w:p w14:paraId="6B728D79" w14:textId="77777777" w:rsidR="00777D3F" w:rsidRPr="00412D71" w:rsidRDefault="00777D3F" w:rsidP="00412D71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412D71">
        <w:rPr>
          <w:rFonts w:ascii="Times New Roman" w:hAnsi="Times New Roman" w:cs="Times New Roman"/>
          <w:sz w:val="24"/>
        </w:rPr>
        <w:t>SCHEDULE</w:t>
      </w:r>
    </w:p>
    <w:p w14:paraId="24AA43DC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32FA0DCA" w14:textId="77777777" w:rsidR="00777D3F" w:rsidRPr="003A69D5" w:rsidRDefault="00A40BD3" w:rsidP="00A40B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AU" w:eastAsia="en-AU"/>
        </w:rPr>
        <w:lastRenderedPageBreak/>
        <w:drawing>
          <wp:inline distT="0" distB="0" distL="0" distR="0" wp14:anchorId="6A8BDF6B" wp14:editId="130702B6">
            <wp:extent cx="1542555" cy="1129087"/>
            <wp:effectExtent l="19050" t="0" r="495" b="0"/>
            <wp:docPr id="2" name="Picture 1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92" cy="112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FC112" w14:textId="77777777" w:rsidR="00777D3F" w:rsidRPr="00A40BD3" w:rsidRDefault="00171E36" w:rsidP="00A40BD3">
      <w:pPr>
        <w:spacing w:before="360" w:after="360" w:line="240" w:lineRule="auto"/>
        <w:jc w:val="center"/>
        <w:rPr>
          <w:rFonts w:ascii="Times New Roman" w:hAnsi="Times New Roman" w:cs="Times New Roman"/>
          <w:sz w:val="36"/>
        </w:rPr>
      </w:pPr>
      <w:r w:rsidRPr="00A40BD3">
        <w:rPr>
          <w:rFonts w:ascii="Times New Roman" w:hAnsi="Times New Roman" w:cs="Times New Roman"/>
          <w:b/>
          <w:sz w:val="36"/>
        </w:rPr>
        <w:t>Director of Public Prosecutions</w:t>
      </w:r>
      <w:r w:rsidR="00195B08" w:rsidRPr="00A40BD3">
        <w:rPr>
          <w:rFonts w:ascii="Times New Roman" w:hAnsi="Times New Roman" w:cs="Times New Roman"/>
          <w:b/>
          <w:sz w:val="36"/>
        </w:rPr>
        <w:t xml:space="preserve"> </w:t>
      </w:r>
      <w:r w:rsidRPr="00A40BD3">
        <w:rPr>
          <w:rFonts w:ascii="Times New Roman" w:hAnsi="Times New Roman" w:cs="Times New Roman"/>
          <w:b/>
          <w:sz w:val="36"/>
        </w:rPr>
        <w:t>Act 1983</w:t>
      </w:r>
    </w:p>
    <w:p w14:paraId="31CE9C57" w14:textId="77777777" w:rsidR="00777D3F" w:rsidRDefault="00171E36" w:rsidP="00A4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0BD3">
        <w:rPr>
          <w:rFonts w:ascii="Times New Roman" w:hAnsi="Times New Roman" w:cs="Times New Roman"/>
          <w:b/>
          <w:sz w:val="28"/>
        </w:rPr>
        <w:t>No. 113 of 1983</w:t>
      </w:r>
    </w:p>
    <w:p w14:paraId="5E509669" w14:textId="77777777" w:rsidR="00A40BD3" w:rsidRPr="00A40BD3" w:rsidRDefault="00A40BD3" w:rsidP="00A40BD3">
      <w:pPr>
        <w:pBdr>
          <w:top w:val="double" w:sz="4" w:space="1" w:color="auto"/>
        </w:pBdr>
        <w:spacing w:before="360" w:after="240" w:line="240" w:lineRule="auto"/>
        <w:jc w:val="center"/>
        <w:rPr>
          <w:rFonts w:ascii="Times New Roman" w:hAnsi="Times New Roman" w:cs="Times New Roman"/>
          <w:b/>
          <w:sz w:val="8"/>
        </w:rPr>
      </w:pPr>
    </w:p>
    <w:p w14:paraId="54A72E0F" w14:textId="77777777" w:rsidR="00777D3F" w:rsidRPr="00A40BD3" w:rsidRDefault="00171E36" w:rsidP="00A40BD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40BD3">
        <w:rPr>
          <w:rFonts w:ascii="Times New Roman" w:hAnsi="Times New Roman" w:cs="Times New Roman"/>
          <w:b/>
          <w:sz w:val="26"/>
        </w:rPr>
        <w:t>An Act to establish an Office of the Director of Public</w:t>
      </w:r>
      <w:r w:rsidR="00195B08" w:rsidRPr="00A40BD3">
        <w:rPr>
          <w:rFonts w:ascii="Times New Roman" w:hAnsi="Times New Roman" w:cs="Times New Roman"/>
          <w:b/>
          <w:sz w:val="26"/>
        </w:rPr>
        <w:t xml:space="preserve"> </w:t>
      </w:r>
      <w:r w:rsidRPr="00A40BD3">
        <w:rPr>
          <w:rFonts w:ascii="Times New Roman" w:hAnsi="Times New Roman" w:cs="Times New Roman"/>
          <w:b/>
          <w:sz w:val="26"/>
        </w:rPr>
        <w:t>Prosecutions and for related purposes</w:t>
      </w:r>
    </w:p>
    <w:p w14:paraId="2C9ECF37" w14:textId="77777777" w:rsidR="00777D3F" w:rsidRPr="00A40BD3" w:rsidRDefault="00777D3F" w:rsidP="009940EC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A40BD3">
        <w:rPr>
          <w:rFonts w:ascii="Times New Roman" w:hAnsi="Times New Roman" w:cs="Times New Roman"/>
          <w:sz w:val="24"/>
        </w:rPr>
        <w:t>[</w:t>
      </w:r>
      <w:r w:rsidR="00171E36" w:rsidRPr="00A40BD3">
        <w:rPr>
          <w:rFonts w:ascii="Times New Roman" w:hAnsi="Times New Roman" w:cs="Times New Roman"/>
          <w:i/>
          <w:sz w:val="24"/>
        </w:rPr>
        <w:t>Assented to 14 December 1983</w:t>
      </w:r>
      <w:r w:rsidRPr="00A40BD3">
        <w:rPr>
          <w:rFonts w:ascii="Times New Roman" w:hAnsi="Times New Roman" w:cs="Times New Roman"/>
          <w:sz w:val="24"/>
        </w:rPr>
        <w:t>]</w:t>
      </w:r>
    </w:p>
    <w:p w14:paraId="63803BAF" w14:textId="77777777" w:rsidR="00777D3F" w:rsidRPr="00A40BD3" w:rsidRDefault="00777D3F" w:rsidP="00A40B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A40BD3">
        <w:rPr>
          <w:rFonts w:ascii="Times New Roman" w:hAnsi="Times New Roman" w:cs="Times New Roman"/>
          <w:sz w:val="24"/>
        </w:rPr>
        <w:t>BE IT ENACTED by the Queen, and the Senate and the House of</w:t>
      </w:r>
      <w:r w:rsidR="00195B08" w:rsidRPr="00A40BD3">
        <w:rPr>
          <w:rFonts w:ascii="Times New Roman" w:hAnsi="Times New Roman" w:cs="Times New Roman"/>
          <w:sz w:val="24"/>
        </w:rPr>
        <w:t xml:space="preserve"> </w:t>
      </w:r>
      <w:r w:rsidRPr="00A40BD3">
        <w:rPr>
          <w:rFonts w:ascii="Times New Roman" w:hAnsi="Times New Roman" w:cs="Times New Roman"/>
          <w:sz w:val="24"/>
        </w:rPr>
        <w:t>Representatives of the Commonwealth of Australia, as follows:</w:t>
      </w:r>
    </w:p>
    <w:p w14:paraId="497E8616" w14:textId="77777777" w:rsidR="00777D3F" w:rsidRPr="00A40BD3" w:rsidRDefault="00171E36" w:rsidP="00A40B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40BD3">
        <w:rPr>
          <w:rFonts w:ascii="Times New Roman" w:hAnsi="Times New Roman" w:cs="Times New Roman"/>
          <w:b/>
          <w:sz w:val="20"/>
        </w:rPr>
        <w:t>Short title</w:t>
      </w:r>
    </w:p>
    <w:p w14:paraId="15EAC7D8" w14:textId="77777777" w:rsidR="00777D3F" w:rsidRPr="003A69D5" w:rsidRDefault="00171E36" w:rsidP="00A40B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1.</w:t>
      </w:r>
      <w:r w:rsidR="00777D3F" w:rsidRPr="003A69D5">
        <w:rPr>
          <w:rFonts w:ascii="Times New Roman" w:hAnsi="Times New Roman" w:cs="Times New Roman"/>
        </w:rPr>
        <w:t xml:space="preserve"> This Act may be cited as the </w:t>
      </w:r>
      <w:r w:rsidRPr="003A69D5">
        <w:rPr>
          <w:rFonts w:ascii="Times New Roman" w:hAnsi="Times New Roman" w:cs="Times New Roman"/>
          <w:i/>
        </w:rPr>
        <w:t>Director of Public Prosecutions Act 1983.</w:t>
      </w:r>
    </w:p>
    <w:p w14:paraId="6B0178BE" w14:textId="77777777" w:rsidR="00777D3F" w:rsidRPr="00A40BD3" w:rsidRDefault="00171E36" w:rsidP="00A40B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40BD3">
        <w:rPr>
          <w:rFonts w:ascii="Times New Roman" w:hAnsi="Times New Roman" w:cs="Times New Roman"/>
          <w:b/>
          <w:sz w:val="20"/>
        </w:rPr>
        <w:t>Commencement</w:t>
      </w:r>
    </w:p>
    <w:p w14:paraId="3281F19B" w14:textId="77777777" w:rsidR="00777D3F" w:rsidRPr="003A69D5" w:rsidRDefault="00171E36" w:rsidP="00A40B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2.</w:t>
      </w:r>
      <w:r w:rsidR="00777D3F" w:rsidRPr="003A69D5">
        <w:rPr>
          <w:rFonts w:ascii="Times New Roman" w:hAnsi="Times New Roman" w:cs="Times New Roman"/>
        </w:rPr>
        <w:t xml:space="preserve"> This Act shall come into operation on a day to be fixed by Proclamation.</w:t>
      </w:r>
    </w:p>
    <w:p w14:paraId="3E1EA665" w14:textId="77777777" w:rsidR="00777D3F" w:rsidRPr="00A40BD3" w:rsidRDefault="00171E36" w:rsidP="00A40B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40BD3">
        <w:rPr>
          <w:rFonts w:ascii="Times New Roman" w:hAnsi="Times New Roman" w:cs="Times New Roman"/>
          <w:b/>
          <w:sz w:val="20"/>
        </w:rPr>
        <w:t>Interpretation</w:t>
      </w:r>
    </w:p>
    <w:p w14:paraId="38E2376D" w14:textId="77777777" w:rsidR="00777D3F" w:rsidRPr="003A69D5" w:rsidRDefault="00171E36" w:rsidP="00A40B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3.</w:t>
      </w:r>
      <w:r w:rsidR="00777D3F" w:rsidRPr="003A69D5">
        <w:rPr>
          <w:rFonts w:ascii="Times New Roman" w:hAnsi="Times New Roman" w:cs="Times New Roman"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In this Act, unless the contrary intention appears—</w:t>
      </w:r>
    </w:p>
    <w:p w14:paraId="5975160E" w14:textId="77777777" w:rsidR="00777D3F" w:rsidRPr="003A69D5" w:rsidRDefault="00195B08" w:rsidP="00A40BD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“</w:t>
      </w:r>
      <w:r w:rsidR="00777D3F" w:rsidRPr="003A69D5">
        <w:rPr>
          <w:rFonts w:ascii="Times New Roman" w:hAnsi="Times New Roman" w:cs="Times New Roman"/>
        </w:rPr>
        <w:t>appoint</w:t>
      </w:r>
      <w:r w:rsidRPr="003A69D5">
        <w:rPr>
          <w:rFonts w:ascii="Times New Roman" w:hAnsi="Times New Roman" w:cs="Times New Roman"/>
        </w:rPr>
        <w:t>”</w:t>
      </w:r>
      <w:r w:rsidR="00777D3F" w:rsidRPr="003A69D5">
        <w:rPr>
          <w:rFonts w:ascii="Times New Roman" w:hAnsi="Times New Roman" w:cs="Times New Roman"/>
        </w:rPr>
        <w:t xml:space="preserve"> includes re-appoint;</w:t>
      </w:r>
    </w:p>
    <w:p w14:paraId="7BDBFF88" w14:textId="77777777" w:rsidR="00777D3F" w:rsidRPr="003A69D5" w:rsidRDefault="00195B08" w:rsidP="00A40BD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“</w:t>
      </w:r>
      <w:r w:rsidR="00777D3F" w:rsidRPr="003A69D5">
        <w:rPr>
          <w:rFonts w:ascii="Times New Roman" w:hAnsi="Times New Roman" w:cs="Times New Roman"/>
        </w:rPr>
        <w:t>authority of the Commonwealth</w:t>
      </w:r>
      <w:r w:rsidRPr="003A69D5">
        <w:rPr>
          <w:rFonts w:ascii="Times New Roman" w:hAnsi="Times New Roman" w:cs="Times New Roman"/>
        </w:rPr>
        <w:t>”</w:t>
      </w:r>
      <w:r w:rsidR="00777D3F" w:rsidRPr="003A69D5">
        <w:rPr>
          <w:rFonts w:ascii="Times New Roman" w:hAnsi="Times New Roman" w:cs="Times New Roman"/>
        </w:rPr>
        <w:t xml:space="preserve"> means—</w:t>
      </w:r>
    </w:p>
    <w:p w14:paraId="41E70C8D" w14:textId="77777777" w:rsidR="00777D3F" w:rsidRPr="003A69D5" w:rsidRDefault="00777D3F" w:rsidP="00A40BD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an authority, institution or other body (other than a society,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association or incorporated company) established for a public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purpose by or under a law of the Commonwealth;</w:t>
      </w:r>
    </w:p>
    <w:p w14:paraId="57D958B5" w14:textId="77777777" w:rsidR="0007585C" w:rsidRDefault="0007585C" w:rsidP="008161D2">
      <w:pPr>
        <w:spacing w:after="0" w:line="240" w:lineRule="auto"/>
        <w:jc w:val="both"/>
        <w:rPr>
          <w:rFonts w:ascii="Times New Roman" w:hAnsi="Times New Roman" w:cs="Times New Roman"/>
        </w:rPr>
        <w:sectPr w:rsidR="0007585C" w:rsidSect="00536A11">
          <w:pgSz w:w="9979" w:h="14184" w:code="138"/>
          <w:pgMar w:top="1008" w:right="1008" w:bottom="432" w:left="1008" w:header="432" w:footer="432" w:gutter="0"/>
          <w:pgNumType w:start="3"/>
          <w:cols w:space="720"/>
          <w:titlePg/>
          <w:docGrid w:linePitch="299"/>
        </w:sectPr>
      </w:pPr>
    </w:p>
    <w:p w14:paraId="482D0FA4" w14:textId="77777777" w:rsidR="00777D3F" w:rsidRPr="003A69D5" w:rsidRDefault="00777D3F" w:rsidP="00953D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lastRenderedPageBreak/>
        <w:t>(b) a society, association or incorporated company in which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Commonwealth, or an authority, institution or other body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kind referred to in paragraph (a), has a controlling interest;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or</w:t>
      </w:r>
    </w:p>
    <w:p w14:paraId="03BDD209" w14:textId="77777777" w:rsidR="00777D3F" w:rsidRPr="003A69D5" w:rsidRDefault="00777D3F" w:rsidP="00953D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a person who holds—</w:t>
      </w:r>
    </w:p>
    <w:p w14:paraId="242F5360" w14:textId="77777777" w:rsidR="00777D3F" w:rsidRPr="003A69D5" w:rsidRDefault="00777D3F" w:rsidP="00953D74">
      <w:pPr>
        <w:spacing w:before="60" w:after="0" w:line="240" w:lineRule="auto"/>
        <w:ind w:left="2016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</w:t>
      </w:r>
      <w:proofErr w:type="spellStart"/>
      <w:r w:rsidRPr="003A69D5">
        <w:rPr>
          <w:rFonts w:ascii="Times New Roman" w:hAnsi="Times New Roman" w:cs="Times New Roman"/>
        </w:rPr>
        <w:t>i</w:t>
      </w:r>
      <w:proofErr w:type="spellEnd"/>
      <w:r w:rsidRPr="003A69D5">
        <w:rPr>
          <w:rFonts w:ascii="Times New Roman" w:hAnsi="Times New Roman" w:cs="Times New Roman"/>
        </w:rPr>
        <w:t>) an office or position established by or under a law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Commonwealth;</w:t>
      </w:r>
    </w:p>
    <w:p w14:paraId="469E54E1" w14:textId="77777777" w:rsidR="00777D3F" w:rsidRPr="003A69D5" w:rsidRDefault="00777D3F" w:rsidP="00953D74">
      <w:pPr>
        <w:spacing w:before="60" w:after="0" w:line="240" w:lineRule="auto"/>
        <w:ind w:left="2016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(ii) an appointment made under a law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Commonwealth; or</w:t>
      </w:r>
    </w:p>
    <w:p w14:paraId="432B0EC2" w14:textId="77777777" w:rsidR="00777D3F" w:rsidRPr="003A69D5" w:rsidRDefault="00777D3F" w:rsidP="00953D74">
      <w:pPr>
        <w:spacing w:before="60" w:after="0" w:line="240" w:lineRule="auto"/>
        <w:ind w:left="2016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(iii) an appointment made, otherwise than under a law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Commonwealth, by the Governor-General, by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Minister, or by any other person on behalf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Executive Government of the Commonwealth or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Administration of a Territory;</w:t>
      </w:r>
    </w:p>
    <w:p w14:paraId="65E20C34" w14:textId="77777777" w:rsidR="00777D3F" w:rsidRPr="003A69D5" w:rsidRDefault="00195B08" w:rsidP="00953D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“</w:t>
      </w:r>
      <w:r w:rsidR="00777D3F" w:rsidRPr="003A69D5">
        <w:rPr>
          <w:rFonts w:ascii="Times New Roman" w:hAnsi="Times New Roman" w:cs="Times New Roman"/>
        </w:rPr>
        <w:t>Director</w:t>
      </w:r>
      <w:r w:rsidRPr="003A69D5">
        <w:rPr>
          <w:rFonts w:ascii="Times New Roman" w:hAnsi="Times New Roman" w:cs="Times New Roman"/>
        </w:rPr>
        <w:t>”</w:t>
      </w:r>
      <w:r w:rsidR="00777D3F" w:rsidRPr="003A69D5">
        <w:rPr>
          <w:rFonts w:ascii="Times New Roman" w:hAnsi="Times New Roman" w:cs="Times New Roman"/>
        </w:rPr>
        <w:t xml:space="preserve"> means the Director of Public Prosecutions;</w:t>
      </w:r>
    </w:p>
    <w:p w14:paraId="2BFB1E07" w14:textId="77777777" w:rsidR="00777D3F" w:rsidRPr="003A69D5" w:rsidRDefault="00195B08" w:rsidP="00953D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“</w:t>
      </w:r>
      <w:r w:rsidR="00777D3F" w:rsidRPr="003A69D5">
        <w:rPr>
          <w:rFonts w:ascii="Times New Roman" w:hAnsi="Times New Roman" w:cs="Times New Roman"/>
        </w:rPr>
        <w:t>law of the Commonwealth</w:t>
      </w:r>
      <w:r w:rsidRPr="003A69D5">
        <w:rPr>
          <w:rFonts w:ascii="Times New Roman" w:hAnsi="Times New Roman" w:cs="Times New Roman"/>
        </w:rPr>
        <w:t>”</w:t>
      </w:r>
      <w:r w:rsidR="00777D3F" w:rsidRPr="003A69D5">
        <w:rPr>
          <w:rFonts w:ascii="Times New Roman" w:hAnsi="Times New Roman" w:cs="Times New Roman"/>
        </w:rPr>
        <w:t xml:space="preserve"> includes a law of a Territory, but does not</w:t>
      </w:r>
      <w:r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include—</w:t>
      </w:r>
    </w:p>
    <w:p w14:paraId="5BBBC50A" w14:textId="77777777" w:rsidR="00777D3F" w:rsidRPr="003A69D5" w:rsidRDefault="00777D3F" w:rsidP="0041264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 xml:space="preserve">(a) the </w:t>
      </w:r>
      <w:r w:rsidR="00171E36" w:rsidRPr="003A69D5">
        <w:rPr>
          <w:rFonts w:ascii="Times New Roman" w:hAnsi="Times New Roman" w:cs="Times New Roman"/>
          <w:i/>
        </w:rPr>
        <w:t xml:space="preserve">Northern Territory </w:t>
      </w:r>
      <w:r w:rsidRPr="003A69D5">
        <w:rPr>
          <w:rFonts w:ascii="Times New Roman" w:hAnsi="Times New Roman" w:cs="Times New Roman"/>
        </w:rPr>
        <w:t>(</w:t>
      </w:r>
      <w:r w:rsidR="00171E36" w:rsidRPr="003A69D5">
        <w:rPr>
          <w:rFonts w:ascii="Times New Roman" w:hAnsi="Times New Roman" w:cs="Times New Roman"/>
          <w:i/>
        </w:rPr>
        <w:t>Self-Government</w:t>
      </w:r>
      <w:r w:rsidRPr="003A69D5">
        <w:rPr>
          <w:rFonts w:ascii="Times New Roman" w:hAnsi="Times New Roman" w:cs="Times New Roman"/>
        </w:rPr>
        <w:t>)</w:t>
      </w:r>
      <w:r w:rsidR="00171E36" w:rsidRPr="003A69D5">
        <w:rPr>
          <w:rFonts w:ascii="Times New Roman" w:hAnsi="Times New Roman" w:cs="Times New Roman"/>
          <w:i/>
        </w:rPr>
        <w:t xml:space="preserve"> Act 1978;</w:t>
      </w:r>
    </w:p>
    <w:p w14:paraId="4D82E9F2" w14:textId="77777777" w:rsidR="00777D3F" w:rsidRPr="003A69D5" w:rsidRDefault="00777D3F" w:rsidP="00953D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 xml:space="preserve">(b) the </w:t>
      </w:r>
      <w:r w:rsidR="00171E36" w:rsidRPr="003A69D5">
        <w:rPr>
          <w:rFonts w:ascii="Times New Roman" w:hAnsi="Times New Roman" w:cs="Times New Roman"/>
          <w:i/>
        </w:rPr>
        <w:t xml:space="preserve">Norfolk Island Act 1979; </w:t>
      </w:r>
      <w:r w:rsidRPr="003A69D5">
        <w:rPr>
          <w:rFonts w:ascii="Times New Roman" w:hAnsi="Times New Roman" w:cs="Times New Roman"/>
        </w:rPr>
        <w:t>or</w:t>
      </w:r>
    </w:p>
    <w:p w14:paraId="3255D689" w14:textId="77777777" w:rsidR="00777D3F" w:rsidRPr="003A69D5" w:rsidRDefault="00777D3F" w:rsidP="00953D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a law made under, or continued in force by, an Act referred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 paragraph (a) or (b);</w:t>
      </w:r>
    </w:p>
    <w:p w14:paraId="221415A5" w14:textId="77777777" w:rsidR="00777D3F" w:rsidRPr="003A69D5" w:rsidRDefault="00195B08" w:rsidP="00953D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“</w:t>
      </w:r>
      <w:r w:rsidR="00777D3F" w:rsidRPr="003A69D5">
        <w:rPr>
          <w:rFonts w:ascii="Times New Roman" w:hAnsi="Times New Roman" w:cs="Times New Roman"/>
        </w:rPr>
        <w:t>legal practitioner</w:t>
      </w:r>
      <w:r w:rsidRPr="003A69D5">
        <w:rPr>
          <w:rFonts w:ascii="Times New Roman" w:hAnsi="Times New Roman" w:cs="Times New Roman"/>
        </w:rPr>
        <w:t>”</w:t>
      </w:r>
      <w:r w:rsidR="00777D3F" w:rsidRPr="003A69D5">
        <w:rPr>
          <w:rFonts w:ascii="Times New Roman" w:hAnsi="Times New Roman" w:cs="Times New Roman"/>
        </w:rPr>
        <w:t xml:space="preserve"> means a person—</w:t>
      </w:r>
    </w:p>
    <w:p w14:paraId="778F268A" w14:textId="77777777" w:rsidR="00777D3F" w:rsidRPr="003A69D5" w:rsidRDefault="00777D3F" w:rsidP="00953D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whose name is on the roll of barristers and solicitors of the High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 xml:space="preserve">Court kept in pursuance of rules in force under the </w:t>
      </w:r>
      <w:r w:rsidR="00171E36" w:rsidRPr="003A69D5">
        <w:rPr>
          <w:rFonts w:ascii="Times New Roman" w:hAnsi="Times New Roman" w:cs="Times New Roman"/>
          <w:i/>
        </w:rPr>
        <w:t>Judiciary</w:t>
      </w:r>
      <w:r w:rsidR="00195B08" w:rsidRPr="003A69D5">
        <w:rPr>
          <w:rFonts w:ascii="Times New Roman" w:hAnsi="Times New Roman" w:cs="Times New Roman"/>
          <w:i/>
        </w:rPr>
        <w:t xml:space="preserve"> </w:t>
      </w:r>
      <w:r w:rsidR="00171E36" w:rsidRPr="003A69D5">
        <w:rPr>
          <w:rFonts w:ascii="Times New Roman" w:hAnsi="Times New Roman" w:cs="Times New Roman"/>
          <w:i/>
        </w:rPr>
        <w:t xml:space="preserve">Act 1903; </w:t>
      </w:r>
      <w:r w:rsidRPr="003A69D5">
        <w:rPr>
          <w:rFonts w:ascii="Times New Roman" w:hAnsi="Times New Roman" w:cs="Times New Roman"/>
        </w:rPr>
        <w:t>or</w:t>
      </w:r>
    </w:p>
    <w:p w14:paraId="49C686E6" w14:textId="77777777" w:rsidR="00777D3F" w:rsidRPr="003A69D5" w:rsidRDefault="00777D3F" w:rsidP="00953D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whose name is on the roll of barristers, of solicitors,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barristers and solicitors or of legal practitioners of the Supreme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Court of a State or Territory;</w:t>
      </w:r>
    </w:p>
    <w:p w14:paraId="60320EAD" w14:textId="34F15BC7" w:rsidR="00777D3F" w:rsidRPr="003A69D5" w:rsidRDefault="00195B08" w:rsidP="00953D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“</w:t>
      </w:r>
      <w:r w:rsidR="00777D3F" w:rsidRPr="003A69D5">
        <w:rPr>
          <w:rFonts w:ascii="Times New Roman" w:hAnsi="Times New Roman" w:cs="Times New Roman"/>
        </w:rPr>
        <w:t>Office</w:t>
      </w:r>
      <w:r w:rsidRPr="003A69D5">
        <w:rPr>
          <w:rFonts w:ascii="Times New Roman" w:hAnsi="Times New Roman" w:cs="Times New Roman"/>
        </w:rPr>
        <w:t>”</w:t>
      </w:r>
      <w:r w:rsidR="00777D3F" w:rsidRPr="003A69D5">
        <w:rPr>
          <w:rFonts w:ascii="Times New Roman" w:hAnsi="Times New Roman" w:cs="Times New Roman"/>
        </w:rPr>
        <w:t xml:space="preserve"> means the Office of the Director of Public Prosecutions established</w:t>
      </w:r>
      <w:r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by sub-section 5</w:t>
      </w:r>
      <w:r w:rsidR="00DB1137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(1);</w:t>
      </w:r>
    </w:p>
    <w:p w14:paraId="7B69FCFA" w14:textId="77777777" w:rsidR="00777D3F" w:rsidRPr="003A69D5" w:rsidRDefault="00195B08" w:rsidP="00953D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“</w:t>
      </w:r>
      <w:r w:rsidR="00777D3F" w:rsidRPr="003A69D5">
        <w:rPr>
          <w:rFonts w:ascii="Times New Roman" w:hAnsi="Times New Roman" w:cs="Times New Roman"/>
        </w:rPr>
        <w:t>Special Prosecutor</w:t>
      </w:r>
      <w:r w:rsidRPr="003A69D5">
        <w:rPr>
          <w:rFonts w:ascii="Times New Roman" w:hAnsi="Times New Roman" w:cs="Times New Roman"/>
        </w:rPr>
        <w:t>”</w:t>
      </w:r>
      <w:r w:rsidR="00777D3F" w:rsidRPr="003A69D5">
        <w:rPr>
          <w:rFonts w:ascii="Times New Roman" w:hAnsi="Times New Roman" w:cs="Times New Roman"/>
        </w:rPr>
        <w:t xml:space="preserve"> means a person holding office as, or acting as, a</w:t>
      </w:r>
      <w:r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 xml:space="preserve">Special Prosecutor under the </w:t>
      </w:r>
      <w:r w:rsidR="00171E36" w:rsidRPr="003A69D5">
        <w:rPr>
          <w:rFonts w:ascii="Times New Roman" w:hAnsi="Times New Roman" w:cs="Times New Roman"/>
          <w:i/>
        </w:rPr>
        <w:t>Special Prosecutors Act 1982;</w:t>
      </w:r>
    </w:p>
    <w:p w14:paraId="2C1B05DF" w14:textId="77777777" w:rsidR="00777D3F" w:rsidRPr="003A69D5" w:rsidRDefault="00195B08" w:rsidP="00953D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“</w:t>
      </w:r>
      <w:r w:rsidR="00777D3F" w:rsidRPr="003A69D5">
        <w:rPr>
          <w:rFonts w:ascii="Times New Roman" w:hAnsi="Times New Roman" w:cs="Times New Roman"/>
        </w:rPr>
        <w:t>State</w:t>
      </w:r>
      <w:r w:rsidRPr="003A69D5">
        <w:rPr>
          <w:rFonts w:ascii="Times New Roman" w:hAnsi="Times New Roman" w:cs="Times New Roman"/>
        </w:rPr>
        <w:t>”</w:t>
      </w:r>
      <w:r w:rsidR="00777D3F" w:rsidRPr="003A69D5">
        <w:rPr>
          <w:rFonts w:ascii="Times New Roman" w:hAnsi="Times New Roman" w:cs="Times New Roman"/>
        </w:rPr>
        <w:t xml:space="preserve"> includes the Northern Territory;</w:t>
      </w:r>
    </w:p>
    <w:p w14:paraId="23BD0A04" w14:textId="77777777" w:rsidR="00777D3F" w:rsidRPr="003A69D5" w:rsidRDefault="00195B08" w:rsidP="00953D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“</w:t>
      </w:r>
      <w:r w:rsidR="00777D3F" w:rsidRPr="003A69D5">
        <w:rPr>
          <w:rFonts w:ascii="Times New Roman" w:hAnsi="Times New Roman" w:cs="Times New Roman"/>
        </w:rPr>
        <w:t>Territory</w:t>
      </w:r>
      <w:r w:rsidRPr="003A69D5">
        <w:rPr>
          <w:rFonts w:ascii="Times New Roman" w:hAnsi="Times New Roman" w:cs="Times New Roman"/>
        </w:rPr>
        <w:t>”</w:t>
      </w:r>
      <w:r w:rsidR="00777D3F" w:rsidRPr="003A69D5">
        <w:rPr>
          <w:rFonts w:ascii="Times New Roman" w:hAnsi="Times New Roman" w:cs="Times New Roman"/>
        </w:rPr>
        <w:t xml:space="preserve"> does not include the Northern Territory.</w:t>
      </w:r>
    </w:p>
    <w:p w14:paraId="2635F24D" w14:textId="77777777" w:rsidR="00777D3F" w:rsidRPr="003A69D5" w:rsidRDefault="00777D3F" w:rsidP="00953D7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F6BBA">
        <w:rPr>
          <w:rFonts w:ascii="Times New Roman" w:hAnsi="Times New Roman" w:cs="Times New Roman"/>
          <w:b/>
        </w:rPr>
        <w:t>(2)</w:t>
      </w:r>
      <w:r w:rsidRPr="003A69D5">
        <w:rPr>
          <w:rFonts w:ascii="Times New Roman" w:hAnsi="Times New Roman" w:cs="Times New Roman"/>
        </w:rPr>
        <w:t xml:space="preserve"> A reference in this Act to an appointment to prosecute offences against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laws of a State includes a reference to a commission or authority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prosecute such offences.</w:t>
      </w:r>
    </w:p>
    <w:p w14:paraId="7E9D4C4F" w14:textId="77777777" w:rsidR="00777D3F" w:rsidRPr="003A69D5" w:rsidRDefault="00777D3F" w:rsidP="00953D7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F6BBA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A provision of this Act that confers on the Director a function or power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 relation to a prosecution or proceeding (including a proceeding for the taking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 a civil remedy) instituted by another person applies in relation to such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prosecution or proceeding whether instituted before or after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commencement of this Act.</w:t>
      </w:r>
    </w:p>
    <w:p w14:paraId="738578D1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6278EF85" w14:textId="77777777" w:rsidR="00777D3F" w:rsidRPr="003A69D5" w:rsidRDefault="00777D3F" w:rsidP="007949E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949E8">
        <w:rPr>
          <w:rFonts w:ascii="Times New Roman" w:hAnsi="Times New Roman" w:cs="Times New Roman"/>
          <w:b/>
        </w:rPr>
        <w:lastRenderedPageBreak/>
        <w:t>(4)</w:t>
      </w:r>
      <w:r w:rsidRPr="003A69D5">
        <w:rPr>
          <w:rFonts w:ascii="Times New Roman" w:hAnsi="Times New Roman" w:cs="Times New Roman"/>
        </w:rPr>
        <w:t xml:space="preserve"> A reference in this Act to a member of the staff of the Office is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reference to—</w:t>
      </w:r>
    </w:p>
    <w:p w14:paraId="5489BC6C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a member of the staff referred to in sub-section 27 (1);</w:t>
      </w:r>
    </w:p>
    <w:p w14:paraId="430E65C8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a person engaged under sub-section 28 (1); or</w:t>
      </w:r>
    </w:p>
    <w:p w14:paraId="1A638EBD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a person referred to in section 29 whose services are made available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Director.</w:t>
      </w:r>
    </w:p>
    <w:p w14:paraId="78679D68" w14:textId="77777777" w:rsidR="00777D3F" w:rsidRPr="007949E8" w:rsidRDefault="00171E36" w:rsidP="007949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949E8">
        <w:rPr>
          <w:rFonts w:ascii="Times New Roman" w:hAnsi="Times New Roman" w:cs="Times New Roman"/>
          <w:b/>
          <w:sz w:val="20"/>
        </w:rPr>
        <w:t>Extension to external Territories</w:t>
      </w:r>
    </w:p>
    <w:p w14:paraId="3A0E9A30" w14:textId="77777777" w:rsidR="00777D3F" w:rsidRPr="003A69D5" w:rsidRDefault="00171E36" w:rsidP="007949E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4.</w:t>
      </w:r>
      <w:r w:rsidR="00777D3F" w:rsidRPr="003A69D5">
        <w:rPr>
          <w:rFonts w:ascii="Times New Roman" w:hAnsi="Times New Roman" w:cs="Times New Roman"/>
        </w:rPr>
        <w:t xml:space="preserve"> This Act extends to all the external Territories.</w:t>
      </w:r>
    </w:p>
    <w:p w14:paraId="5D3E0392" w14:textId="77777777" w:rsidR="00777D3F" w:rsidRPr="007949E8" w:rsidRDefault="00171E36" w:rsidP="007949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949E8">
        <w:rPr>
          <w:rFonts w:ascii="Times New Roman" w:hAnsi="Times New Roman" w:cs="Times New Roman"/>
          <w:b/>
          <w:sz w:val="20"/>
        </w:rPr>
        <w:t>Office of the Director of Public Prosecutions</w:t>
      </w:r>
    </w:p>
    <w:p w14:paraId="2F1BD39A" w14:textId="77777777" w:rsidR="00777D3F" w:rsidRPr="003A69D5" w:rsidRDefault="00171E36" w:rsidP="007949E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949E8">
        <w:rPr>
          <w:rFonts w:ascii="Times New Roman" w:hAnsi="Times New Roman" w:cs="Times New Roman"/>
          <w:b/>
        </w:rPr>
        <w:t>5.</w:t>
      </w:r>
      <w:r w:rsidR="00777D3F" w:rsidRPr="007949E8">
        <w:rPr>
          <w:rFonts w:ascii="Times New Roman" w:hAnsi="Times New Roman" w:cs="Times New Roman"/>
          <w:b/>
        </w:rPr>
        <w:t xml:space="preserve"> (1)</w:t>
      </w:r>
      <w:r w:rsidR="00777D3F" w:rsidRPr="003A69D5">
        <w:rPr>
          <w:rFonts w:ascii="Times New Roman" w:hAnsi="Times New Roman" w:cs="Times New Roman"/>
        </w:rPr>
        <w:t xml:space="preserve"> There is established an Office to be known as the Office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Director of Public Prosecutions.</w:t>
      </w:r>
    </w:p>
    <w:p w14:paraId="5991936F" w14:textId="77777777" w:rsidR="00777D3F" w:rsidRPr="003A69D5" w:rsidRDefault="00777D3F" w:rsidP="007949E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949E8">
        <w:rPr>
          <w:rFonts w:ascii="Times New Roman" w:hAnsi="Times New Roman" w:cs="Times New Roman"/>
          <w:b/>
        </w:rPr>
        <w:t>(2)</w:t>
      </w:r>
      <w:r w:rsidRPr="003A69D5">
        <w:rPr>
          <w:rFonts w:ascii="Times New Roman" w:hAnsi="Times New Roman" w:cs="Times New Roman"/>
        </w:rPr>
        <w:t xml:space="preserve"> There shall be a Director of Public Prosecutions.</w:t>
      </w:r>
    </w:p>
    <w:p w14:paraId="40D1F705" w14:textId="77777777" w:rsidR="00777D3F" w:rsidRPr="003A69D5" w:rsidRDefault="00777D3F" w:rsidP="007949E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949E8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The Office shall consist of the Director and the members of the staff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Office.</w:t>
      </w:r>
    </w:p>
    <w:p w14:paraId="51FE51A8" w14:textId="77777777" w:rsidR="00777D3F" w:rsidRPr="003A69D5" w:rsidRDefault="00777D3F" w:rsidP="007949E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949E8">
        <w:rPr>
          <w:rFonts w:ascii="Times New Roman" w:hAnsi="Times New Roman" w:cs="Times New Roman"/>
          <w:b/>
        </w:rPr>
        <w:t>(4)</w:t>
      </w:r>
      <w:r w:rsidRPr="003A69D5">
        <w:rPr>
          <w:rFonts w:ascii="Times New Roman" w:hAnsi="Times New Roman" w:cs="Times New Roman"/>
        </w:rPr>
        <w:t xml:space="preserve"> The Director shall control the Office.</w:t>
      </w:r>
    </w:p>
    <w:p w14:paraId="248F87E1" w14:textId="77777777" w:rsidR="00777D3F" w:rsidRPr="007949E8" w:rsidRDefault="00171E36" w:rsidP="007949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949E8">
        <w:rPr>
          <w:rFonts w:ascii="Times New Roman" w:hAnsi="Times New Roman" w:cs="Times New Roman"/>
          <w:b/>
          <w:sz w:val="20"/>
        </w:rPr>
        <w:t>Functions of Director</w:t>
      </w:r>
    </w:p>
    <w:p w14:paraId="315C8128" w14:textId="77777777" w:rsidR="00777D3F" w:rsidRPr="003A69D5" w:rsidRDefault="00171E36" w:rsidP="007949E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949E8">
        <w:rPr>
          <w:rFonts w:ascii="Times New Roman" w:hAnsi="Times New Roman" w:cs="Times New Roman"/>
          <w:b/>
        </w:rPr>
        <w:t>6.</w:t>
      </w:r>
      <w:r w:rsidR="00777D3F" w:rsidRPr="007949E8">
        <w:rPr>
          <w:rFonts w:ascii="Times New Roman" w:hAnsi="Times New Roman" w:cs="Times New Roman"/>
          <w:b/>
        </w:rPr>
        <w:t xml:space="preserve"> (1)</w:t>
      </w:r>
      <w:r w:rsidR="00777D3F" w:rsidRPr="003A69D5">
        <w:rPr>
          <w:rFonts w:ascii="Times New Roman" w:hAnsi="Times New Roman" w:cs="Times New Roman"/>
        </w:rPr>
        <w:t xml:space="preserve"> The functions of the Director are—</w:t>
      </w:r>
    </w:p>
    <w:p w14:paraId="44D39AC5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to institute prosecutions on indictment for indictable offences against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laws of the Commonwealth;</w:t>
      </w:r>
    </w:p>
    <w:p w14:paraId="04E55D19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to carry on prosecutions of the kind referred to in paragraph (a) (not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being prosecutions instituted by the Attorney-General or a Special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Prosecutor), whether or not instituted by the Director;</w:t>
      </w:r>
    </w:p>
    <w:p w14:paraId="6E314047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to institute proceedings for the commitment of persons for trial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respect of indictable offences against the laws of the Commonwealth;</w:t>
      </w:r>
    </w:p>
    <w:p w14:paraId="727BC679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(d) to institute proceedings for the summary conviction of persons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respect of offences against the laws of the Commonwealth;</w:t>
      </w:r>
    </w:p>
    <w:p w14:paraId="1179F257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(e) to carry on proceedings of a kind referred to in paragraph (c) or (d)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(whether or not instituted by the Director);</w:t>
      </w:r>
    </w:p>
    <w:p w14:paraId="0E52BA1E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(f) to assist a coroner in inquests and inquiries conducted under the laws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Commonwealth;</w:t>
      </w:r>
    </w:p>
    <w:p w14:paraId="16BAC174" w14:textId="77777777" w:rsidR="00777D3F" w:rsidRPr="003A69D5" w:rsidRDefault="00777D3F" w:rsidP="007949E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(g) in respect of matters in relation to which an instrument under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sub-section (3) is in force—</w:t>
      </w:r>
    </w:p>
    <w:p w14:paraId="159C4D98" w14:textId="77777777" w:rsidR="00777D3F" w:rsidRPr="003A69D5" w:rsidRDefault="00777D3F" w:rsidP="007949E8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</w:t>
      </w:r>
      <w:proofErr w:type="spellStart"/>
      <w:r w:rsidRPr="003A69D5">
        <w:rPr>
          <w:rFonts w:ascii="Times New Roman" w:hAnsi="Times New Roman" w:cs="Times New Roman"/>
        </w:rPr>
        <w:t>i</w:t>
      </w:r>
      <w:proofErr w:type="spellEnd"/>
      <w:r w:rsidRPr="003A69D5">
        <w:rPr>
          <w:rFonts w:ascii="Times New Roman" w:hAnsi="Times New Roman" w:cs="Times New Roman"/>
        </w:rPr>
        <w:t>) to institute proceedings;</w:t>
      </w:r>
    </w:p>
    <w:p w14:paraId="28597A84" w14:textId="77777777" w:rsidR="00777D3F" w:rsidRPr="003A69D5" w:rsidRDefault="00777D3F" w:rsidP="007949E8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(ii) to carry on proceedings (whether or not instituted by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Director); or</w:t>
      </w:r>
    </w:p>
    <w:p w14:paraId="0BBDD992" w14:textId="77777777" w:rsidR="00777D3F" w:rsidRPr="003A69D5" w:rsidRDefault="00777D3F" w:rsidP="007949E8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(iii) to co-ordinate or supervise the institution or carrying on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proceedings,</w:t>
      </w:r>
    </w:p>
    <w:p w14:paraId="0D5071AF" w14:textId="77777777" w:rsidR="00777D3F" w:rsidRPr="003A69D5" w:rsidRDefault="00777D3F" w:rsidP="00933113">
      <w:pPr>
        <w:spacing w:before="60" w:after="0" w:line="240" w:lineRule="auto"/>
        <w:ind w:left="720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for the recovery of pecuniary penalties under the laws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Commonwealth;</w:t>
      </w:r>
    </w:p>
    <w:p w14:paraId="62261087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6954EF98" w14:textId="77777777" w:rsidR="00777D3F" w:rsidRPr="003A69D5" w:rsidRDefault="00777D3F" w:rsidP="0091389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lastRenderedPageBreak/>
        <w:t>(h) in respect of matters connected with, or arising out of, prosecutions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instituted or carried on by the Director, being matters in relation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which an instrument under sub-section (3) is in force—</w:t>
      </w:r>
    </w:p>
    <w:p w14:paraId="7A789147" w14:textId="77777777" w:rsidR="00777D3F" w:rsidRPr="003A69D5" w:rsidRDefault="00777D3F" w:rsidP="0091389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</w:t>
      </w:r>
      <w:proofErr w:type="spellStart"/>
      <w:r w:rsidRPr="003A69D5">
        <w:rPr>
          <w:rFonts w:ascii="Times New Roman" w:hAnsi="Times New Roman" w:cs="Times New Roman"/>
        </w:rPr>
        <w:t>i</w:t>
      </w:r>
      <w:proofErr w:type="spellEnd"/>
      <w:r w:rsidRPr="003A69D5">
        <w:rPr>
          <w:rFonts w:ascii="Times New Roman" w:hAnsi="Times New Roman" w:cs="Times New Roman"/>
        </w:rPr>
        <w:t>) to take civil remedies on behalf of and in the name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 and authorities of the Commonwealth; or</w:t>
      </w:r>
    </w:p>
    <w:p w14:paraId="7E6A42AE" w14:textId="77777777" w:rsidR="00777D3F" w:rsidRPr="003A69D5" w:rsidRDefault="00777D3F" w:rsidP="0091389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(ii) to co-ordinate or supervise the taking of civil remedies by or on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behalf of the Commonwealth and authorities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Commonwealth;</w:t>
      </w:r>
    </w:p>
    <w:p w14:paraId="4D8D1102" w14:textId="77777777" w:rsidR="00777D3F" w:rsidRPr="003A69D5" w:rsidRDefault="00777D3F" w:rsidP="0091389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(j) to consent to prosecutions for offences against the laws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Commonwealth, being offences of a kind in relation to which an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instrument under sub-section (4) is in force;</w:t>
      </w:r>
    </w:p>
    <w:p w14:paraId="37D2670C" w14:textId="77777777" w:rsidR="00777D3F" w:rsidRPr="003A69D5" w:rsidRDefault="00777D3F" w:rsidP="0091389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 xml:space="preserve">(k) to appear in proceedings under the </w:t>
      </w:r>
      <w:r w:rsidR="00171E36" w:rsidRPr="003A69D5">
        <w:rPr>
          <w:rFonts w:ascii="Times New Roman" w:hAnsi="Times New Roman" w:cs="Times New Roman"/>
          <w:i/>
        </w:rPr>
        <w:t xml:space="preserve">Extradition </w:t>
      </w:r>
      <w:r w:rsidRPr="003A69D5">
        <w:rPr>
          <w:rFonts w:ascii="Times New Roman" w:hAnsi="Times New Roman" w:cs="Times New Roman"/>
        </w:rPr>
        <w:t>(</w:t>
      </w:r>
      <w:r w:rsidR="00171E36" w:rsidRPr="003A69D5">
        <w:rPr>
          <w:rFonts w:ascii="Times New Roman" w:hAnsi="Times New Roman" w:cs="Times New Roman"/>
          <w:i/>
        </w:rPr>
        <w:t>Commonwealth</w:t>
      </w:r>
      <w:r w:rsidR="00195B08" w:rsidRPr="003A69D5">
        <w:rPr>
          <w:rFonts w:ascii="Times New Roman" w:hAnsi="Times New Roman" w:cs="Times New Roman"/>
          <w:i/>
        </w:rPr>
        <w:t xml:space="preserve"> </w:t>
      </w:r>
      <w:r w:rsidR="00171E36" w:rsidRPr="003A69D5">
        <w:rPr>
          <w:rFonts w:ascii="Times New Roman" w:hAnsi="Times New Roman" w:cs="Times New Roman"/>
          <w:i/>
        </w:rPr>
        <w:t>Countries</w:t>
      </w:r>
      <w:r w:rsidRPr="003A69D5">
        <w:rPr>
          <w:rFonts w:ascii="Times New Roman" w:hAnsi="Times New Roman" w:cs="Times New Roman"/>
        </w:rPr>
        <w:t>)</w:t>
      </w:r>
      <w:r w:rsidR="00171E36" w:rsidRPr="003A69D5">
        <w:rPr>
          <w:rFonts w:ascii="Times New Roman" w:hAnsi="Times New Roman" w:cs="Times New Roman"/>
          <w:i/>
        </w:rPr>
        <w:t xml:space="preserve"> Act 1966 </w:t>
      </w:r>
      <w:r w:rsidRPr="003A69D5">
        <w:rPr>
          <w:rFonts w:ascii="Times New Roman" w:hAnsi="Times New Roman" w:cs="Times New Roman"/>
        </w:rPr>
        <w:t xml:space="preserve">or the </w:t>
      </w:r>
      <w:r w:rsidR="00171E36" w:rsidRPr="003A69D5">
        <w:rPr>
          <w:rFonts w:ascii="Times New Roman" w:hAnsi="Times New Roman" w:cs="Times New Roman"/>
          <w:i/>
        </w:rPr>
        <w:t xml:space="preserve">Extradition </w:t>
      </w:r>
      <w:r w:rsidRPr="003A69D5">
        <w:rPr>
          <w:rFonts w:ascii="Times New Roman" w:hAnsi="Times New Roman" w:cs="Times New Roman"/>
        </w:rPr>
        <w:t>(</w:t>
      </w:r>
      <w:r w:rsidR="00171E36" w:rsidRPr="003A69D5">
        <w:rPr>
          <w:rFonts w:ascii="Times New Roman" w:hAnsi="Times New Roman" w:cs="Times New Roman"/>
          <w:i/>
        </w:rPr>
        <w:t>Foreign States</w:t>
      </w:r>
      <w:r w:rsidRPr="003A69D5">
        <w:rPr>
          <w:rFonts w:ascii="Times New Roman" w:hAnsi="Times New Roman" w:cs="Times New Roman"/>
        </w:rPr>
        <w:t>)</w:t>
      </w:r>
      <w:r w:rsidR="00171E36" w:rsidRPr="003A69D5">
        <w:rPr>
          <w:rFonts w:ascii="Times New Roman" w:hAnsi="Times New Roman" w:cs="Times New Roman"/>
          <w:i/>
        </w:rPr>
        <w:t xml:space="preserve"> Act 1966;</w:t>
      </w:r>
    </w:p>
    <w:p w14:paraId="1DC811BA" w14:textId="77777777" w:rsidR="00777D3F" w:rsidRPr="003A69D5" w:rsidRDefault="00777D3F" w:rsidP="0091389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(m) where the Director, with the consent of the Attorney-General, holds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an appointment to prosecute offences against the laws of a State—to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institute and carry on, in accordance with the terms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appointment, prosecutions for such offences; and</w:t>
      </w:r>
    </w:p>
    <w:p w14:paraId="1F5CC24C" w14:textId="77777777" w:rsidR="00777D3F" w:rsidRPr="003A69D5" w:rsidRDefault="00777D3F" w:rsidP="0091389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(n) to do anything incidental or conducive to the performance of any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functions referred to in paragraphs (a) to (m) and in sub-section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(2).</w:t>
      </w:r>
    </w:p>
    <w:p w14:paraId="44969A27" w14:textId="77777777" w:rsidR="00777D3F" w:rsidRPr="003A69D5" w:rsidRDefault="00777D3F" w:rsidP="0091389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1389A">
        <w:rPr>
          <w:rFonts w:ascii="Times New Roman" w:hAnsi="Times New Roman" w:cs="Times New Roman"/>
          <w:b/>
        </w:rPr>
        <w:t>(2)</w:t>
      </w:r>
      <w:r w:rsidRPr="003A69D5">
        <w:rPr>
          <w:rFonts w:ascii="Times New Roman" w:hAnsi="Times New Roman" w:cs="Times New Roman"/>
        </w:rPr>
        <w:t xml:space="preserve"> In addition to his functions under sub-section (1),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the functions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Director include—</w:t>
      </w:r>
    </w:p>
    <w:p w14:paraId="60A49B04" w14:textId="77777777" w:rsidR="00777D3F" w:rsidRPr="003A69D5" w:rsidRDefault="00777D3F" w:rsidP="0091389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functions that are conferred on the Director by or under any other law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 the Commonwealth; and</w:t>
      </w:r>
    </w:p>
    <w:p w14:paraId="25DBC1EB" w14:textId="77777777" w:rsidR="00777D3F" w:rsidRPr="003A69D5" w:rsidRDefault="00777D3F" w:rsidP="0091389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such other functions as are prescribed.</w:t>
      </w:r>
    </w:p>
    <w:p w14:paraId="7AAB2990" w14:textId="77777777" w:rsidR="00777D3F" w:rsidRPr="003A69D5" w:rsidRDefault="00777D3F" w:rsidP="0091389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1389A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The Attorney-General may, by instrument in writing published in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171E36" w:rsidRPr="003A69D5">
        <w:rPr>
          <w:rFonts w:ascii="Times New Roman" w:hAnsi="Times New Roman" w:cs="Times New Roman"/>
          <w:i/>
        </w:rPr>
        <w:t xml:space="preserve">Gazette, </w:t>
      </w:r>
      <w:r w:rsidRPr="003A69D5">
        <w:rPr>
          <w:rFonts w:ascii="Times New Roman" w:hAnsi="Times New Roman" w:cs="Times New Roman"/>
        </w:rPr>
        <w:t>specify a matter or class of matters for the purposes of paragraph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(1) (g) or (h).</w:t>
      </w:r>
    </w:p>
    <w:p w14:paraId="1366674F" w14:textId="77777777" w:rsidR="00777D3F" w:rsidRPr="003A69D5" w:rsidRDefault="00777D3F" w:rsidP="0091389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1389A">
        <w:rPr>
          <w:rFonts w:ascii="Times New Roman" w:hAnsi="Times New Roman" w:cs="Times New Roman"/>
          <w:b/>
        </w:rPr>
        <w:t>(4)</w:t>
      </w:r>
      <w:r w:rsidRPr="003A69D5">
        <w:rPr>
          <w:rFonts w:ascii="Times New Roman" w:hAnsi="Times New Roman" w:cs="Times New Roman"/>
        </w:rPr>
        <w:t xml:space="preserve"> A person who has, pursuant to a law of the Commonwealth, the power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to consent to prosecutions for offences of a particular kind against the laws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Commonwealth (not being a person who has that power by virtue of an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authorization granted to the person by another person) may, by instrument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 xml:space="preserve">writing published in the </w:t>
      </w:r>
      <w:r w:rsidR="00171E36" w:rsidRPr="003A69D5">
        <w:rPr>
          <w:rFonts w:ascii="Times New Roman" w:hAnsi="Times New Roman" w:cs="Times New Roman"/>
          <w:i/>
        </w:rPr>
        <w:t xml:space="preserve">Gazette, </w:t>
      </w:r>
      <w:r w:rsidRPr="003A69D5">
        <w:rPr>
          <w:rFonts w:ascii="Times New Roman" w:hAnsi="Times New Roman" w:cs="Times New Roman"/>
        </w:rPr>
        <w:t>authorize the Director to consent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prosecutions for offences of that kind, but the giving of such an authorization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does not prevent the giving of a consent by a person who, but for this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sub-section, would have the power to give a consent.</w:t>
      </w:r>
    </w:p>
    <w:p w14:paraId="5A960E0D" w14:textId="77777777" w:rsidR="00777D3F" w:rsidRPr="003A69D5" w:rsidRDefault="00777D3F" w:rsidP="0091389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1389A">
        <w:rPr>
          <w:rFonts w:ascii="Times New Roman" w:hAnsi="Times New Roman" w:cs="Times New Roman"/>
          <w:b/>
        </w:rPr>
        <w:t>(5)</w:t>
      </w:r>
      <w:r w:rsidRPr="003A69D5">
        <w:rPr>
          <w:rFonts w:ascii="Times New Roman" w:hAnsi="Times New Roman" w:cs="Times New Roman"/>
        </w:rPr>
        <w:t xml:space="preserve"> Where the Director consents to a prosecution for an offence against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law of the Commonwealth, being an offence of a kind in relation to which an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instrument under sub-section (4) is in force, the prosecution may be instituted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and carried on without the consent of any other person.</w:t>
      </w:r>
    </w:p>
    <w:p w14:paraId="49A5E615" w14:textId="77777777" w:rsidR="00777D3F" w:rsidRPr="003A69D5" w:rsidRDefault="00777D3F" w:rsidP="0091389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1389A">
        <w:rPr>
          <w:rFonts w:ascii="Times New Roman" w:hAnsi="Times New Roman" w:cs="Times New Roman"/>
          <w:b/>
        </w:rPr>
        <w:t>(6)</w:t>
      </w:r>
      <w:r w:rsidRPr="003A69D5">
        <w:rPr>
          <w:rFonts w:ascii="Times New Roman" w:hAnsi="Times New Roman" w:cs="Times New Roman"/>
        </w:rPr>
        <w:t xml:space="preserve"> The institution or carrying on by the Director of proceedings for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recovery of a pecuniary penalty under a law of the Commonwealth, or any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other act or thing done by the Director in relation to such proceedings, shall not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be challenged or called in question in any court on the ground that the</w:t>
      </w:r>
    </w:p>
    <w:p w14:paraId="7C7899E7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39B530CC" w14:textId="77777777" w:rsidR="00777D3F" w:rsidRPr="003A69D5" w:rsidRDefault="00777D3F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lastRenderedPageBreak/>
        <w:t>proceedings did not or do not relate to a matter in relation to which paragraph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(1) (g) applies.</w:t>
      </w:r>
    </w:p>
    <w:p w14:paraId="771DE1F1" w14:textId="77777777" w:rsidR="00777D3F" w:rsidRPr="003A69D5" w:rsidRDefault="00777D3F" w:rsidP="00FB48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482C">
        <w:rPr>
          <w:rFonts w:ascii="Times New Roman" w:hAnsi="Times New Roman" w:cs="Times New Roman"/>
          <w:b/>
        </w:rPr>
        <w:t>(7)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The taking by the Director of a civil remedy on behalf of and in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name of the Commonwealth or an authority of the Commonwealth, or any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other act or thing done by the Director in relation to the taking of such a civil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remedy, shall not be challenged or called in question in any court on the ground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that the taking of the civil remedy did not or does not relate to a matter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relation to which paragraph (1) (h) applies.</w:t>
      </w:r>
    </w:p>
    <w:p w14:paraId="5071C09A" w14:textId="77777777" w:rsidR="00777D3F" w:rsidRPr="00FB482C" w:rsidRDefault="00171E36" w:rsidP="00FB482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482C">
        <w:rPr>
          <w:rFonts w:ascii="Times New Roman" w:hAnsi="Times New Roman" w:cs="Times New Roman"/>
          <w:b/>
          <w:sz w:val="20"/>
        </w:rPr>
        <w:t>Consultation</w:t>
      </w:r>
    </w:p>
    <w:p w14:paraId="36F6BD12" w14:textId="77777777" w:rsidR="00777D3F" w:rsidRPr="003A69D5" w:rsidRDefault="00171E36" w:rsidP="00FB48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482C">
        <w:rPr>
          <w:rFonts w:ascii="Times New Roman" w:hAnsi="Times New Roman" w:cs="Times New Roman"/>
          <w:b/>
        </w:rPr>
        <w:t>7.</w:t>
      </w:r>
      <w:r w:rsidR="00777D3F" w:rsidRPr="00FB482C">
        <w:rPr>
          <w:rFonts w:ascii="Times New Roman" w:hAnsi="Times New Roman" w:cs="Times New Roman"/>
          <w:b/>
        </w:rPr>
        <w:t xml:space="preserve"> (1)</w:t>
      </w:r>
      <w:r w:rsidR="00777D3F" w:rsidRPr="003A69D5">
        <w:rPr>
          <w:rFonts w:ascii="Times New Roman" w:hAnsi="Times New Roman" w:cs="Times New Roman"/>
        </w:rPr>
        <w:t xml:space="preserve"> The Director shall, if requested to do so by the Attorney-General,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consult with the Attorney-General with respect to matters concerning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performance of the Director</w:t>
      </w:r>
      <w:r w:rsidR="00195B08" w:rsidRPr="003A69D5">
        <w:rPr>
          <w:rFonts w:ascii="Times New Roman" w:hAnsi="Times New Roman" w:cs="Times New Roman"/>
        </w:rPr>
        <w:t>’</w:t>
      </w:r>
      <w:r w:rsidR="00777D3F" w:rsidRPr="003A69D5">
        <w:rPr>
          <w:rFonts w:ascii="Times New Roman" w:hAnsi="Times New Roman" w:cs="Times New Roman"/>
        </w:rPr>
        <w:t>s functions or the exercise of the Director</w:t>
      </w:r>
      <w:r w:rsidR="00195B08" w:rsidRPr="003A69D5">
        <w:rPr>
          <w:rFonts w:ascii="Times New Roman" w:hAnsi="Times New Roman" w:cs="Times New Roman"/>
        </w:rPr>
        <w:t>’</w:t>
      </w:r>
      <w:r w:rsidR="00777D3F" w:rsidRPr="003A69D5">
        <w:rPr>
          <w:rFonts w:ascii="Times New Roman" w:hAnsi="Times New Roman" w:cs="Times New Roman"/>
        </w:rPr>
        <w:t>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powers.</w:t>
      </w:r>
    </w:p>
    <w:p w14:paraId="32C02F4F" w14:textId="77777777" w:rsidR="00777D3F" w:rsidRPr="003A69D5" w:rsidRDefault="00777D3F" w:rsidP="00FB48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482C">
        <w:rPr>
          <w:rFonts w:ascii="Times New Roman" w:hAnsi="Times New Roman" w:cs="Times New Roman"/>
          <w:b/>
        </w:rPr>
        <w:t>(2)</w:t>
      </w:r>
      <w:r w:rsidRPr="003A69D5">
        <w:rPr>
          <w:rFonts w:ascii="Times New Roman" w:hAnsi="Times New Roman" w:cs="Times New Roman"/>
        </w:rPr>
        <w:t xml:space="preserve"> The Attorney-General shall, if requested to do so by the Director,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consult with the Director with respect to matters concerning the performance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 the Director</w:t>
      </w:r>
      <w:r w:rsidR="00195B08" w:rsidRPr="003A69D5">
        <w:rPr>
          <w:rFonts w:ascii="Times New Roman" w:hAnsi="Times New Roman" w:cs="Times New Roman"/>
        </w:rPr>
        <w:t>’</w:t>
      </w:r>
      <w:r w:rsidRPr="003A69D5">
        <w:rPr>
          <w:rFonts w:ascii="Times New Roman" w:hAnsi="Times New Roman" w:cs="Times New Roman"/>
        </w:rPr>
        <w:t>s functions or the exercise of the Director</w:t>
      </w:r>
      <w:r w:rsidR="00195B08" w:rsidRPr="003A69D5">
        <w:rPr>
          <w:rFonts w:ascii="Times New Roman" w:hAnsi="Times New Roman" w:cs="Times New Roman"/>
        </w:rPr>
        <w:t>’</w:t>
      </w:r>
      <w:r w:rsidRPr="003A69D5">
        <w:rPr>
          <w:rFonts w:ascii="Times New Roman" w:hAnsi="Times New Roman" w:cs="Times New Roman"/>
        </w:rPr>
        <w:t>s powers.</w:t>
      </w:r>
    </w:p>
    <w:p w14:paraId="11E3C663" w14:textId="77777777" w:rsidR="00777D3F" w:rsidRPr="00FB482C" w:rsidRDefault="00171E36" w:rsidP="00FB482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482C">
        <w:rPr>
          <w:rFonts w:ascii="Times New Roman" w:hAnsi="Times New Roman" w:cs="Times New Roman"/>
          <w:b/>
          <w:sz w:val="20"/>
        </w:rPr>
        <w:t>Directions and guidelines by Attorney-General</w:t>
      </w:r>
    </w:p>
    <w:p w14:paraId="6A3E91E3" w14:textId="77777777" w:rsidR="00777D3F" w:rsidRPr="003A69D5" w:rsidRDefault="00171E36" w:rsidP="00FB48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8.</w:t>
      </w:r>
      <w:r w:rsidR="00777D3F" w:rsidRPr="003A69D5">
        <w:rPr>
          <w:rFonts w:ascii="Times New Roman" w:hAnsi="Times New Roman" w:cs="Times New Roman"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In the performance of the Director</w:t>
      </w:r>
      <w:r w:rsidR="00195B08" w:rsidRPr="003A69D5">
        <w:rPr>
          <w:rFonts w:ascii="Times New Roman" w:hAnsi="Times New Roman" w:cs="Times New Roman"/>
        </w:rPr>
        <w:t>’</w:t>
      </w:r>
      <w:r w:rsidR="00777D3F" w:rsidRPr="003A69D5">
        <w:rPr>
          <w:rFonts w:ascii="Times New Roman" w:hAnsi="Times New Roman" w:cs="Times New Roman"/>
        </w:rPr>
        <w:t>s functions and in the exercise of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the Director</w:t>
      </w:r>
      <w:r w:rsidR="00195B08" w:rsidRPr="003A69D5">
        <w:rPr>
          <w:rFonts w:ascii="Times New Roman" w:hAnsi="Times New Roman" w:cs="Times New Roman"/>
        </w:rPr>
        <w:t>’</w:t>
      </w:r>
      <w:r w:rsidR="00777D3F" w:rsidRPr="003A69D5">
        <w:rPr>
          <w:rFonts w:ascii="Times New Roman" w:hAnsi="Times New Roman" w:cs="Times New Roman"/>
        </w:rPr>
        <w:t>s powers, the Director is subject to such directions or guidelines as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the Attorney-General, after consultation with the Director, gives or furnishes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to the Director by instrument in writing.</w:t>
      </w:r>
    </w:p>
    <w:p w14:paraId="7D6FAE11" w14:textId="77777777" w:rsidR="00777D3F" w:rsidRPr="00FB482C" w:rsidRDefault="00777D3F" w:rsidP="00FB48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482C">
        <w:rPr>
          <w:rFonts w:ascii="Times New Roman" w:hAnsi="Times New Roman" w:cs="Times New Roman"/>
          <w:b/>
        </w:rPr>
        <w:t>(2)</w:t>
      </w:r>
      <w:r w:rsidRPr="00FB482C">
        <w:rPr>
          <w:rFonts w:ascii="Times New Roman" w:hAnsi="Times New Roman" w:cs="Times New Roman"/>
        </w:rPr>
        <w:t xml:space="preserve"> Without limiting the generality of sub-section (1), directions or</w:t>
      </w:r>
      <w:r w:rsidR="00195B08" w:rsidRPr="00FB482C">
        <w:rPr>
          <w:rFonts w:ascii="Times New Roman" w:hAnsi="Times New Roman" w:cs="Times New Roman"/>
        </w:rPr>
        <w:t xml:space="preserve"> </w:t>
      </w:r>
      <w:r w:rsidRPr="00FB482C">
        <w:rPr>
          <w:rFonts w:ascii="Times New Roman" w:hAnsi="Times New Roman" w:cs="Times New Roman"/>
        </w:rPr>
        <w:t>guidelines under that sub-section may—</w:t>
      </w:r>
    </w:p>
    <w:p w14:paraId="4075C500" w14:textId="77777777" w:rsidR="00777D3F" w:rsidRPr="003A69D5" w:rsidRDefault="00777D3F" w:rsidP="00FB48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relate to the circumstances in which the Director should institute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carry on prosecutions for offences;</w:t>
      </w:r>
    </w:p>
    <w:p w14:paraId="0113708A" w14:textId="77777777" w:rsidR="00777D3F" w:rsidRPr="003A69D5" w:rsidRDefault="00777D3F" w:rsidP="00FB48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relate to the circumstances in which undertakings should be given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under sub-section 9 (6); and</w:t>
      </w:r>
    </w:p>
    <w:p w14:paraId="61D101F2" w14:textId="77777777" w:rsidR="00777D3F" w:rsidRPr="003A69D5" w:rsidRDefault="00777D3F" w:rsidP="00FB48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be given or furnished in relation to particular cases.</w:t>
      </w:r>
    </w:p>
    <w:p w14:paraId="2A449A60" w14:textId="77777777" w:rsidR="00777D3F" w:rsidRPr="003A69D5" w:rsidRDefault="00777D3F" w:rsidP="00FB48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482C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Where the Attorney-General gives a direction or furnishes a guideline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under sub-section (1), he shall—</w:t>
      </w:r>
    </w:p>
    <w:p w14:paraId="24E324AD" w14:textId="77777777" w:rsidR="00777D3F" w:rsidRPr="003A69D5" w:rsidRDefault="00777D3F" w:rsidP="00FB48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as soon as practicable after the time that is the relevant time in relation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to the instrument containing the direction or guideline, cause a copy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 xml:space="preserve">the instrument to be published in the </w:t>
      </w:r>
      <w:r w:rsidR="00171E36" w:rsidRPr="003A69D5">
        <w:rPr>
          <w:rFonts w:ascii="Times New Roman" w:hAnsi="Times New Roman" w:cs="Times New Roman"/>
          <w:i/>
        </w:rPr>
        <w:t xml:space="preserve">Gazette; </w:t>
      </w:r>
      <w:r w:rsidRPr="003A69D5">
        <w:rPr>
          <w:rFonts w:ascii="Times New Roman" w:hAnsi="Times New Roman" w:cs="Times New Roman"/>
        </w:rPr>
        <w:t>and</w:t>
      </w:r>
    </w:p>
    <w:p w14:paraId="3902C57C" w14:textId="77777777" w:rsidR="00777D3F" w:rsidRPr="003A69D5" w:rsidRDefault="00777D3F" w:rsidP="00FB48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cause a copy of that instrument to be laid before each House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Parliament within 15 sitting days of that House after that time.</w:t>
      </w:r>
    </w:p>
    <w:p w14:paraId="3A5EE836" w14:textId="77777777" w:rsidR="00777D3F" w:rsidRPr="003A69D5" w:rsidRDefault="00777D3F" w:rsidP="00FB48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482C">
        <w:rPr>
          <w:rFonts w:ascii="Times New Roman" w:hAnsi="Times New Roman" w:cs="Times New Roman"/>
          <w:b/>
        </w:rPr>
        <w:t>(4)</w:t>
      </w:r>
      <w:r w:rsidRPr="003A69D5">
        <w:rPr>
          <w:rFonts w:ascii="Times New Roman" w:hAnsi="Times New Roman" w:cs="Times New Roman"/>
        </w:rPr>
        <w:t xml:space="preserve"> Subject to sub-section (5), the relevant time for the purposes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sub-section (3), in relation to an instrument under sub-section (1), is the time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when the instrument is made.</w:t>
      </w:r>
    </w:p>
    <w:p w14:paraId="65FF2200" w14:textId="77777777" w:rsidR="00777D3F" w:rsidRPr="003A69D5" w:rsidRDefault="00777D3F" w:rsidP="00FB48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482C">
        <w:rPr>
          <w:rFonts w:ascii="Times New Roman" w:hAnsi="Times New Roman" w:cs="Times New Roman"/>
          <w:b/>
        </w:rPr>
        <w:t>(5)</w:t>
      </w:r>
      <w:r w:rsidRPr="003A69D5">
        <w:rPr>
          <w:rFonts w:ascii="Times New Roman" w:hAnsi="Times New Roman" w:cs="Times New Roman"/>
        </w:rPr>
        <w:t xml:space="preserve"> Where—</w:t>
      </w:r>
    </w:p>
    <w:p w14:paraId="07C857A9" w14:textId="77777777" w:rsidR="00777D3F" w:rsidRPr="003A69D5" w:rsidRDefault="00777D3F" w:rsidP="00FB48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an instrument under sub-section (1) relates to a matter in relation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which proceedings may be instituted or are being carried on; and</w:t>
      </w:r>
    </w:p>
    <w:p w14:paraId="2BD792F6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082DB36C" w14:textId="77777777" w:rsidR="00777D3F" w:rsidRPr="003A69D5" w:rsidRDefault="00777D3F" w:rsidP="00155D4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lastRenderedPageBreak/>
        <w:t>(b) the Attorney-General is satisfied that the interests of justice require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that the contents of the instrument not be disclosed,</w:t>
      </w:r>
    </w:p>
    <w:p w14:paraId="5C48F7B8" w14:textId="77777777" w:rsidR="00777D3F" w:rsidRPr="003A69D5" w:rsidRDefault="00777D3F" w:rsidP="00155D48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the relevant time for the purposes of sub-section (3) in relation to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instrument is whichever is the earlier of the following times:</w:t>
      </w:r>
    </w:p>
    <w:p w14:paraId="7654449A" w14:textId="77777777" w:rsidR="00777D3F" w:rsidRPr="003A69D5" w:rsidRDefault="00777D3F" w:rsidP="00155D4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the time when the Attorney-General ceases to be satisfied as to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matter mentioned in paragraph (b); or</w:t>
      </w:r>
    </w:p>
    <w:p w14:paraId="19D8C454" w14:textId="77777777" w:rsidR="00777D3F" w:rsidRPr="003A69D5" w:rsidRDefault="00777D3F" w:rsidP="00155D4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(d) the time when—</w:t>
      </w:r>
    </w:p>
    <w:p w14:paraId="2BF09213" w14:textId="77777777" w:rsidR="00777D3F" w:rsidRPr="003A69D5" w:rsidRDefault="00777D3F" w:rsidP="00155D48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</w:t>
      </w:r>
      <w:proofErr w:type="spellStart"/>
      <w:r w:rsidRPr="003A69D5">
        <w:rPr>
          <w:rFonts w:ascii="Times New Roman" w:hAnsi="Times New Roman" w:cs="Times New Roman"/>
        </w:rPr>
        <w:t>i</w:t>
      </w:r>
      <w:proofErr w:type="spellEnd"/>
      <w:r w:rsidRPr="003A69D5">
        <w:rPr>
          <w:rFonts w:ascii="Times New Roman" w:hAnsi="Times New Roman" w:cs="Times New Roman"/>
        </w:rPr>
        <w:t>) it is decided that no proceedings will be instituted in relation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matter; or</w:t>
      </w:r>
    </w:p>
    <w:p w14:paraId="4720A849" w14:textId="77777777" w:rsidR="00777D3F" w:rsidRPr="003A69D5" w:rsidRDefault="00777D3F" w:rsidP="00155D48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(ii) all proceedings in relation to the matter (including proceedings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by way of appeal from, or otherwise arising out of, proceedings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 relation to the matter) are determined or discontinued,</w:t>
      </w:r>
    </w:p>
    <w:p w14:paraId="4AE4DA00" w14:textId="77777777" w:rsidR="00777D3F" w:rsidRPr="003A69D5" w:rsidRDefault="00777D3F" w:rsidP="00424188">
      <w:pPr>
        <w:spacing w:before="60" w:after="0" w:line="240" w:lineRule="auto"/>
        <w:ind w:left="720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as the case may be.</w:t>
      </w:r>
    </w:p>
    <w:p w14:paraId="488C17E7" w14:textId="77777777" w:rsidR="00777D3F" w:rsidRPr="00155D48" w:rsidRDefault="00171E36" w:rsidP="00155D4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5D48">
        <w:rPr>
          <w:rFonts w:ascii="Times New Roman" w:hAnsi="Times New Roman" w:cs="Times New Roman"/>
          <w:b/>
          <w:sz w:val="20"/>
        </w:rPr>
        <w:t>Powers of Director</w:t>
      </w:r>
    </w:p>
    <w:p w14:paraId="417DD3F5" w14:textId="77777777" w:rsidR="00777D3F" w:rsidRPr="003A69D5" w:rsidRDefault="00171E36" w:rsidP="00155D4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5D48">
        <w:rPr>
          <w:rFonts w:ascii="Times New Roman" w:hAnsi="Times New Roman" w:cs="Times New Roman"/>
          <w:b/>
        </w:rPr>
        <w:t xml:space="preserve">9. </w:t>
      </w:r>
      <w:r w:rsidR="00777D3F" w:rsidRPr="00155D48">
        <w:rPr>
          <w:rFonts w:ascii="Times New Roman" w:hAnsi="Times New Roman" w:cs="Times New Roman"/>
          <w:b/>
        </w:rPr>
        <w:t>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For the purposes of the performance of his functions, the Director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may prosecute by indictment in his official name indictable offences against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laws of the Commonwealth, but nothing in this sub-section prevents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Director from prosecuting an offence against a law of the Commonwealth in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any other manner.</w:t>
      </w:r>
    </w:p>
    <w:p w14:paraId="13392C15" w14:textId="77777777" w:rsidR="00777D3F" w:rsidRPr="003A69D5" w:rsidRDefault="00777D3F" w:rsidP="00155D4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5D48">
        <w:rPr>
          <w:rFonts w:ascii="Times New Roman" w:hAnsi="Times New Roman" w:cs="Times New Roman"/>
          <w:b/>
        </w:rPr>
        <w:t>(2)</w:t>
      </w:r>
      <w:r w:rsidRPr="003A69D5">
        <w:rPr>
          <w:rFonts w:ascii="Times New Roman" w:hAnsi="Times New Roman" w:cs="Times New Roman"/>
        </w:rPr>
        <w:t xml:space="preserve"> Where the Director institutes a prosecution on indictment for an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offence against a law of the Commonwealth, the indictment shall be signed—</w:t>
      </w:r>
    </w:p>
    <w:p w14:paraId="135CDF73" w14:textId="77777777" w:rsidR="00777D3F" w:rsidRPr="003A69D5" w:rsidRDefault="00777D3F" w:rsidP="00155D4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by the Director; or</w:t>
      </w:r>
    </w:p>
    <w:p w14:paraId="6CF4ECA2" w14:textId="77777777" w:rsidR="00777D3F" w:rsidRPr="003A69D5" w:rsidRDefault="00777D3F" w:rsidP="00155D48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for and on behalf of the Director, by a person authorized by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Director, by instrument in writing, to sign indictments.</w:t>
      </w:r>
    </w:p>
    <w:p w14:paraId="0B26E2FD" w14:textId="77777777" w:rsidR="00777D3F" w:rsidRPr="003A69D5" w:rsidRDefault="00777D3F" w:rsidP="00155D4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5D48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For the purposes of the performance of his functions, the Director may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take over a prosecution on indictment for an offence against a law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Commonwealth, being a prosecution instituted by another person (other than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Attorney-General or a Special Prosecutor).</w:t>
      </w:r>
    </w:p>
    <w:p w14:paraId="6DDEB92F" w14:textId="77777777" w:rsidR="00777D3F" w:rsidRPr="003A69D5" w:rsidRDefault="00777D3F" w:rsidP="00E678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67865">
        <w:rPr>
          <w:rFonts w:ascii="Times New Roman" w:hAnsi="Times New Roman" w:cs="Times New Roman"/>
          <w:b/>
        </w:rPr>
        <w:t>(4)</w:t>
      </w:r>
      <w:r w:rsidRPr="003A69D5">
        <w:rPr>
          <w:rFonts w:ascii="Times New Roman" w:hAnsi="Times New Roman" w:cs="Times New Roman"/>
        </w:rPr>
        <w:t xml:space="preserve"> Where—</w:t>
      </w:r>
    </w:p>
    <w:p w14:paraId="14731F89" w14:textId="77777777" w:rsidR="00777D3F" w:rsidRPr="003A69D5" w:rsidRDefault="00777D3F" w:rsidP="00E678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a person is under commitment, or has been indicted, on a charge of an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indictable offence against a law of the Commonwealth; and</w:t>
      </w:r>
    </w:p>
    <w:p w14:paraId="1F8D8E22" w14:textId="77777777" w:rsidR="00777D3F" w:rsidRPr="003A69D5" w:rsidRDefault="00777D3F" w:rsidP="00E678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the prosecution for the offence was instituted, has been taken over or is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being carried on by the Director,</w:t>
      </w:r>
    </w:p>
    <w:p w14:paraId="14926D25" w14:textId="77777777" w:rsidR="00777D3F" w:rsidRPr="003A69D5" w:rsidRDefault="00777D3F" w:rsidP="00E67865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the Director may decline to proceed further in the prosecution and may, if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person is in custody, by warrant signed by the Director, direct the discharge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person from custody, and where such a direction is given, the person shall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be discharged accordingly.</w:t>
      </w:r>
    </w:p>
    <w:p w14:paraId="5071E029" w14:textId="77777777" w:rsidR="00777D3F" w:rsidRPr="003A69D5" w:rsidRDefault="00777D3F" w:rsidP="00E678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67865">
        <w:rPr>
          <w:rFonts w:ascii="Times New Roman" w:hAnsi="Times New Roman" w:cs="Times New Roman"/>
          <w:b/>
        </w:rPr>
        <w:t>(5)</w:t>
      </w:r>
      <w:r w:rsidRPr="003A69D5">
        <w:rPr>
          <w:rFonts w:ascii="Times New Roman" w:hAnsi="Times New Roman" w:cs="Times New Roman"/>
        </w:rPr>
        <w:t xml:space="preserve"> For the purposes of the performance of his functions, the Director may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take over a proceeding that was instituted or is being carried on by another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person, being a proceeding—</w:t>
      </w:r>
    </w:p>
    <w:p w14:paraId="3BB155D1" w14:textId="77777777" w:rsidR="00777D3F" w:rsidRPr="003A69D5" w:rsidRDefault="00777D3F" w:rsidP="00E6786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for the commitment of a person for trial in respect of an indictable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offence against a law of the Commonwealth; or</w:t>
      </w:r>
    </w:p>
    <w:p w14:paraId="1D36135C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3E91817F" w14:textId="77777777" w:rsidR="00777D3F" w:rsidRPr="003A69D5" w:rsidRDefault="00777D3F" w:rsidP="00EB798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lastRenderedPageBreak/>
        <w:t>(b) for the summary conviction of a person in respect of an offence against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 law of the Commonwealth,</w:t>
      </w:r>
    </w:p>
    <w:p w14:paraId="6F21AD24" w14:textId="77777777" w:rsidR="00777D3F" w:rsidRPr="003A69D5" w:rsidRDefault="00777D3F" w:rsidP="00EB798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and where the Director takes over such a proceeding, he may decline to carry it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on further.</w:t>
      </w:r>
    </w:p>
    <w:p w14:paraId="79FC2D45" w14:textId="77777777" w:rsidR="00777D3F" w:rsidRPr="003A69D5" w:rsidRDefault="00777D3F" w:rsidP="00EB798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7987">
        <w:rPr>
          <w:rFonts w:ascii="Times New Roman" w:hAnsi="Times New Roman" w:cs="Times New Roman"/>
          <w:b/>
        </w:rPr>
        <w:t>(6)</w:t>
      </w:r>
      <w:r w:rsidRPr="003A69D5">
        <w:rPr>
          <w:rFonts w:ascii="Times New Roman" w:hAnsi="Times New Roman" w:cs="Times New Roman"/>
        </w:rPr>
        <w:t xml:space="preserve"> The Director may, if he considers it appropriate to do so, give to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person an undertaking that—</w:t>
      </w:r>
    </w:p>
    <w:p w14:paraId="5A619F2F" w14:textId="77777777" w:rsidR="00777D3F" w:rsidRPr="003A69D5" w:rsidRDefault="00777D3F" w:rsidP="00EB798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an answer that is given, or a statement or disclosure that is made, by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person in the course of giving evidence in specified proceedings; or</w:t>
      </w:r>
    </w:p>
    <w:p w14:paraId="6E24B64C" w14:textId="77777777" w:rsidR="00777D3F" w:rsidRPr="003A69D5" w:rsidRDefault="00777D3F" w:rsidP="00EB798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the fact that the person discloses or produces a document or other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thing in specified proceedings,</w:t>
      </w:r>
    </w:p>
    <w:p w14:paraId="117274DA" w14:textId="77777777" w:rsidR="00777D3F" w:rsidRPr="003A69D5" w:rsidRDefault="00777D3F" w:rsidP="00EB798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being proceedings for an offence against, or for the recovery of a pecuniary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penalty under, a law of the Commonwealth instituted, taken over or carried on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by, or under the co-ordination or supervision of, the Director, will not be used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 evidence against the person, and where the Director gives such an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undertaking—</w:t>
      </w:r>
    </w:p>
    <w:p w14:paraId="6EF990C1" w14:textId="77777777" w:rsidR="00777D3F" w:rsidRPr="003A69D5" w:rsidRDefault="00777D3F" w:rsidP="00EB798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an answer that is given, or a statement or disclosure that is made, by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person in the course of giving evidence in the specified proceedings;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or</w:t>
      </w:r>
    </w:p>
    <w:p w14:paraId="773339D7" w14:textId="77777777" w:rsidR="00777D3F" w:rsidRPr="003A69D5" w:rsidRDefault="00777D3F" w:rsidP="00EB798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(d) the fact that the person discloses or produces a document or other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thing in the specified proceedings,</w:t>
      </w:r>
    </w:p>
    <w:p w14:paraId="033EE585" w14:textId="77777777" w:rsidR="00777D3F" w:rsidRPr="003A69D5" w:rsidRDefault="00777D3F" w:rsidP="00E37C30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as the case may be, is not admissible in evidence against the person in any civil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or criminal proceedings in a federal court or in a court of a State or Territory,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other than proceedings in respect of the falsity of evidence given by the person.</w:t>
      </w:r>
    </w:p>
    <w:p w14:paraId="1EF7CEE6" w14:textId="77777777" w:rsidR="00777D3F" w:rsidRPr="003A69D5" w:rsidRDefault="00777D3F" w:rsidP="00E37C3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37C30">
        <w:rPr>
          <w:rFonts w:ascii="Times New Roman" w:hAnsi="Times New Roman" w:cs="Times New Roman"/>
          <w:b/>
        </w:rPr>
        <w:t>(7)</w:t>
      </w:r>
      <w:r w:rsidRPr="003A69D5">
        <w:rPr>
          <w:rFonts w:ascii="Times New Roman" w:hAnsi="Times New Roman" w:cs="Times New Roman"/>
        </w:rPr>
        <w:t xml:space="preserve"> Where the Director has instituted or taken over, or is carrying on,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prosecution for an offence against a law of the Commonwealth, the Director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may exercise in respect of that prosecution, in addition to such rights of appeal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(if any) as are exercisable by him otherwise than under this sub-section, such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rights of appeal (if any) as are exercisable by the Attorney-General in respect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 that prosecution.</w:t>
      </w:r>
    </w:p>
    <w:p w14:paraId="23C90E26" w14:textId="77777777" w:rsidR="00777D3F" w:rsidRPr="003A69D5" w:rsidRDefault="00777D3F" w:rsidP="00E37C3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37C30">
        <w:rPr>
          <w:rFonts w:ascii="Times New Roman" w:hAnsi="Times New Roman" w:cs="Times New Roman"/>
          <w:b/>
        </w:rPr>
        <w:t>(8)</w:t>
      </w:r>
      <w:r w:rsidRPr="003A69D5">
        <w:rPr>
          <w:rFonts w:ascii="Times New Roman" w:hAnsi="Times New Roman" w:cs="Times New Roman"/>
        </w:rPr>
        <w:t xml:space="preserve"> Nothing in sub-section (7) prevents the exercise by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Attorney-General of a right of appeal that, but for that sub-section, would be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exercisable by the Attorney-General.</w:t>
      </w:r>
    </w:p>
    <w:p w14:paraId="733081F2" w14:textId="77777777" w:rsidR="00777D3F" w:rsidRPr="003A69D5" w:rsidRDefault="00777D3F" w:rsidP="00E37C3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37C30">
        <w:rPr>
          <w:rFonts w:ascii="Times New Roman" w:hAnsi="Times New Roman" w:cs="Times New Roman"/>
          <w:b/>
        </w:rPr>
        <w:t>(9)</w:t>
      </w:r>
      <w:r w:rsidRPr="003A69D5">
        <w:rPr>
          <w:rFonts w:ascii="Times New Roman" w:hAnsi="Times New Roman" w:cs="Times New Roman"/>
        </w:rPr>
        <w:t xml:space="preserve"> For the purposes of the performance of the function referred to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paragraph 6 (1) (g), the Director may institute, in the name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 or of an authority of the Commonwealth, proceedings for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recovery of a pecuniary penalty under a law of the Commonwealth.</w:t>
      </w:r>
    </w:p>
    <w:p w14:paraId="26F61F52" w14:textId="77777777" w:rsidR="00777D3F" w:rsidRPr="003A69D5" w:rsidRDefault="00777D3F" w:rsidP="00E37C3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37C30">
        <w:rPr>
          <w:rFonts w:ascii="Times New Roman" w:hAnsi="Times New Roman" w:cs="Times New Roman"/>
          <w:b/>
        </w:rPr>
        <w:t>(10)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For the purposes of the performance of the function referred to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paragraph 6 (1) (h), the Director may take, in the name of the Commonwealth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or of an authority of the Commonwealth, civil remedies on behalf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 or of that authority, as the case may be.</w:t>
      </w:r>
    </w:p>
    <w:p w14:paraId="4B1C50C0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1852A5ED" w14:textId="77777777" w:rsidR="00777D3F" w:rsidRPr="008F4B63" w:rsidRDefault="00171E36" w:rsidP="008F4B6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4B63">
        <w:rPr>
          <w:rFonts w:ascii="Times New Roman" w:hAnsi="Times New Roman" w:cs="Times New Roman"/>
          <w:b/>
          <w:sz w:val="20"/>
        </w:rPr>
        <w:lastRenderedPageBreak/>
        <w:t>Powers and functions of Director do not affect those of certain other persons</w:t>
      </w:r>
    </w:p>
    <w:p w14:paraId="35B43636" w14:textId="77777777" w:rsidR="00777D3F" w:rsidRPr="003A69D5" w:rsidRDefault="00171E36" w:rsidP="008F4B6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10.</w:t>
      </w:r>
      <w:r w:rsidR="00777D3F" w:rsidRPr="008F4B63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Nothing in this Act affects—</w:t>
      </w:r>
    </w:p>
    <w:p w14:paraId="5D908989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the power of the Attorney-General, of a person appointed by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Governor-General or of a Special Prosecutor to prosecute by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indictment in his own name indictable offences against the laws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Commonwealth;</w:t>
      </w:r>
    </w:p>
    <w:p w14:paraId="0CF93765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the power of the Attorney-General, of a person appointed by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Attorney-General or of a Special Prosecutor to prosecute by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information in his own name an indictable offence triable before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Supreme Court of the Australian Capital Territory;</w:t>
      </w:r>
    </w:p>
    <w:p w14:paraId="4FCEE360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 xml:space="preserve">(c) the power under section 61 of the </w:t>
      </w:r>
      <w:r w:rsidR="00171E36" w:rsidRPr="003A69D5">
        <w:rPr>
          <w:rFonts w:ascii="Times New Roman" w:hAnsi="Times New Roman" w:cs="Times New Roman"/>
          <w:i/>
        </w:rPr>
        <w:t xml:space="preserve">Judiciary Act 1903 </w:t>
      </w:r>
      <w:r w:rsidRPr="003A69D5">
        <w:rPr>
          <w:rFonts w:ascii="Times New Roman" w:hAnsi="Times New Roman" w:cs="Times New Roman"/>
        </w:rPr>
        <w:t>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Attorney-General or of a person appointed by the Attorney-General;</w:t>
      </w:r>
    </w:p>
    <w:p w14:paraId="4EF5B0DE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 xml:space="preserve">(d) the power under section 71 of the </w:t>
      </w:r>
      <w:r w:rsidR="00171E36" w:rsidRPr="003A69D5">
        <w:rPr>
          <w:rFonts w:ascii="Times New Roman" w:hAnsi="Times New Roman" w:cs="Times New Roman"/>
          <w:i/>
        </w:rPr>
        <w:t xml:space="preserve">Judiciary Act 1903 </w:t>
      </w:r>
      <w:r w:rsidRPr="003A69D5">
        <w:rPr>
          <w:rFonts w:ascii="Times New Roman" w:hAnsi="Times New Roman" w:cs="Times New Roman"/>
        </w:rPr>
        <w:t>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Attorney-General or of a person appointed by the Governor-General;</w:t>
      </w:r>
    </w:p>
    <w:p w14:paraId="428F0A11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 xml:space="preserve">(e) the power under sub-section 53 (6) of the </w:t>
      </w:r>
      <w:r w:rsidR="00171E36" w:rsidRPr="003A69D5">
        <w:rPr>
          <w:rFonts w:ascii="Times New Roman" w:hAnsi="Times New Roman" w:cs="Times New Roman"/>
          <w:i/>
        </w:rPr>
        <w:t>Australian Capital</w:t>
      </w:r>
      <w:r w:rsidR="00195B08" w:rsidRPr="003A69D5">
        <w:rPr>
          <w:rFonts w:ascii="Times New Roman" w:hAnsi="Times New Roman" w:cs="Times New Roman"/>
          <w:i/>
        </w:rPr>
        <w:t xml:space="preserve"> </w:t>
      </w:r>
      <w:r w:rsidR="00171E36" w:rsidRPr="003A69D5">
        <w:rPr>
          <w:rFonts w:ascii="Times New Roman" w:hAnsi="Times New Roman" w:cs="Times New Roman"/>
          <w:i/>
        </w:rPr>
        <w:t xml:space="preserve">Territory Supreme Court Act 1933 </w:t>
      </w:r>
      <w:r w:rsidRPr="003A69D5">
        <w:rPr>
          <w:rFonts w:ascii="Times New Roman" w:hAnsi="Times New Roman" w:cs="Times New Roman"/>
        </w:rPr>
        <w:t>of the Attorney-General or of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person appointed by the Attorney-General; or</w:t>
      </w:r>
    </w:p>
    <w:p w14:paraId="04820AB7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(f) the power of a Special Prosecutor under sub-section 8 (2)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171E36" w:rsidRPr="003A69D5">
        <w:rPr>
          <w:rFonts w:ascii="Times New Roman" w:hAnsi="Times New Roman" w:cs="Times New Roman"/>
          <w:i/>
        </w:rPr>
        <w:t>Special Prosecutors Act 1982.</w:t>
      </w:r>
    </w:p>
    <w:p w14:paraId="0BE1CE79" w14:textId="77777777" w:rsidR="00777D3F" w:rsidRPr="003A69D5" w:rsidRDefault="00777D3F" w:rsidP="008F4B6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4B63">
        <w:rPr>
          <w:rFonts w:ascii="Times New Roman" w:hAnsi="Times New Roman" w:cs="Times New Roman"/>
          <w:b/>
        </w:rPr>
        <w:t>(2)</w:t>
      </w:r>
      <w:r w:rsidRPr="003A69D5">
        <w:rPr>
          <w:rFonts w:ascii="Times New Roman" w:hAnsi="Times New Roman" w:cs="Times New Roman"/>
        </w:rPr>
        <w:t xml:space="preserve"> Nothing in this Act (other than sub-section 9 (5)) affects the right of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person to institute or carry on proceedings for—</w:t>
      </w:r>
    </w:p>
    <w:p w14:paraId="70BAB013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the commitment of persons for trial in respect of indictable offences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against the laws of the Commonwealth; or</w:t>
      </w:r>
    </w:p>
    <w:p w14:paraId="4501CAFA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the summary conviction of persons in respect of offences against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laws of the Commonwealth.</w:t>
      </w:r>
    </w:p>
    <w:p w14:paraId="70D4BF3F" w14:textId="77777777" w:rsidR="00777D3F" w:rsidRPr="003A69D5" w:rsidRDefault="00777D3F" w:rsidP="008F4B6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4B63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Nothing in this Act affects the right of a person—</w:t>
      </w:r>
    </w:p>
    <w:p w14:paraId="2CB9B957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to institute or carry on proceedings for the recovery of pecuniary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penalties under the laws of the Commonwealth; or</w:t>
      </w:r>
    </w:p>
    <w:p w14:paraId="6C081658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to take civil remedies on behalf of the Commonwealth or of authorities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 the Commonwealth.</w:t>
      </w:r>
    </w:p>
    <w:p w14:paraId="0D4E22B6" w14:textId="77777777" w:rsidR="00777D3F" w:rsidRPr="008F4B63" w:rsidRDefault="00171E36" w:rsidP="008F4B6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4B63">
        <w:rPr>
          <w:rFonts w:ascii="Times New Roman" w:hAnsi="Times New Roman" w:cs="Times New Roman"/>
          <w:b/>
          <w:sz w:val="20"/>
        </w:rPr>
        <w:t>Directions and guidelines by Director</w:t>
      </w:r>
    </w:p>
    <w:p w14:paraId="09965399" w14:textId="77777777" w:rsidR="00777D3F" w:rsidRPr="003A69D5" w:rsidRDefault="00171E36" w:rsidP="008F4B6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11.</w:t>
      </w:r>
      <w:r w:rsidR="00777D3F" w:rsidRPr="008F4B63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Director may, by instrument in writing, give directions, or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furnish guidelines, to—</w:t>
      </w:r>
    </w:p>
    <w:p w14:paraId="6711BFE3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the Commissioner of Police of the Australian Federal Police;</w:t>
      </w:r>
    </w:p>
    <w:p w14:paraId="2EFB6738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the Crown Solicitor or a Deputy Crown Solicitor; or</w:t>
      </w:r>
    </w:p>
    <w:p w14:paraId="7DB39D91" w14:textId="77777777" w:rsidR="00777D3F" w:rsidRPr="003A69D5" w:rsidRDefault="00777D3F" w:rsidP="008F4B6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any other person who—</w:t>
      </w:r>
    </w:p>
    <w:p w14:paraId="6EB0B5CA" w14:textId="77777777" w:rsidR="00777D3F" w:rsidRPr="003A69D5" w:rsidRDefault="00777D3F" w:rsidP="008F4B6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</w:t>
      </w:r>
      <w:proofErr w:type="spellStart"/>
      <w:r w:rsidRPr="003A69D5">
        <w:rPr>
          <w:rFonts w:ascii="Times New Roman" w:hAnsi="Times New Roman" w:cs="Times New Roman"/>
        </w:rPr>
        <w:t>i</w:t>
      </w:r>
      <w:proofErr w:type="spellEnd"/>
      <w:r w:rsidRPr="003A69D5">
        <w:rPr>
          <w:rFonts w:ascii="Times New Roman" w:hAnsi="Times New Roman" w:cs="Times New Roman"/>
        </w:rPr>
        <w:t>) conducts investigations in relation to offences against the laws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 the Commonwealth; or</w:t>
      </w:r>
    </w:p>
    <w:p w14:paraId="0C3AF8CD" w14:textId="77777777" w:rsidR="00777D3F" w:rsidRPr="003A69D5" w:rsidRDefault="00777D3F" w:rsidP="008F4B6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(ii) institutes or carries on prosecutions for offences against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laws of the Commonwealth,</w:t>
      </w:r>
    </w:p>
    <w:p w14:paraId="4D679209" w14:textId="77777777" w:rsidR="00777D3F" w:rsidRPr="003A69D5" w:rsidRDefault="00777D3F" w:rsidP="00C318D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with respect to the prosecution of offences against the laws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Commonwealth.</w:t>
      </w:r>
    </w:p>
    <w:p w14:paraId="195A3AA3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3588511D" w14:textId="77777777" w:rsidR="00777D3F" w:rsidRPr="003A69D5" w:rsidRDefault="00777D3F" w:rsidP="00FF7BD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7BD5">
        <w:rPr>
          <w:rFonts w:ascii="Times New Roman" w:hAnsi="Times New Roman" w:cs="Times New Roman"/>
          <w:b/>
        </w:rPr>
        <w:lastRenderedPageBreak/>
        <w:t>(2)</w:t>
      </w:r>
      <w:r w:rsidRPr="003A69D5">
        <w:rPr>
          <w:rFonts w:ascii="Times New Roman" w:hAnsi="Times New Roman" w:cs="Times New Roman"/>
        </w:rPr>
        <w:t xml:space="preserve"> Without limiting the generality of sub-section (1), directions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guidelines under that sub-section may be given or furnished in relation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particular cases and may specify—</w:t>
      </w:r>
    </w:p>
    <w:p w14:paraId="499C8D77" w14:textId="77777777" w:rsidR="00777D3F" w:rsidRPr="003A69D5" w:rsidRDefault="00777D3F" w:rsidP="00FF7BD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an offence against a law of the Commonwealth, being an offence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matter relating to which is to be referred to the Director for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institution or carrying on of a prosecution for that offence; or</w:t>
      </w:r>
    </w:p>
    <w:p w14:paraId="15EBF675" w14:textId="77777777" w:rsidR="00777D3F" w:rsidRPr="003A69D5" w:rsidRDefault="00777D3F" w:rsidP="00FF7BD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a class of offences against the laws of the Commonwealth, being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offences matters relating to which are to be referred to the Director for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institution or carrying on of prosecutions for those offences.</w:t>
      </w:r>
    </w:p>
    <w:p w14:paraId="185AB362" w14:textId="77777777" w:rsidR="00777D3F" w:rsidRPr="003A69D5" w:rsidRDefault="00777D3F" w:rsidP="00FF7BD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7BD5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The Director shall—</w:t>
      </w:r>
    </w:p>
    <w:p w14:paraId="6AA07803" w14:textId="77777777" w:rsidR="00777D3F" w:rsidRPr="003A69D5" w:rsidRDefault="00777D3F" w:rsidP="00FF7BD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give to the Attorney-General a copy of each direction given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guideline furnished under sub-section (1); and</w:t>
      </w:r>
    </w:p>
    <w:p w14:paraId="2928FAE2" w14:textId="77777777" w:rsidR="00777D3F" w:rsidRPr="003A69D5" w:rsidRDefault="00777D3F" w:rsidP="00FF7BD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include in a report under sub-section 33 (1)—</w:t>
      </w:r>
    </w:p>
    <w:p w14:paraId="242D8A3E" w14:textId="77777777" w:rsidR="00777D3F" w:rsidRPr="003A69D5" w:rsidRDefault="00777D3F" w:rsidP="00FF7BD5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</w:t>
      </w:r>
      <w:proofErr w:type="spellStart"/>
      <w:r w:rsidRPr="003A69D5">
        <w:rPr>
          <w:rFonts w:ascii="Times New Roman" w:hAnsi="Times New Roman" w:cs="Times New Roman"/>
        </w:rPr>
        <w:t>i</w:t>
      </w:r>
      <w:proofErr w:type="spellEnd"/>
      <w:r w:rsidRPr="003A69D5">
        <w:rPr>
          <w:rFonts w:ascii="Times New Roman" w:hAnsi="Times New Roman" w:cs="Times New Roman"/>
        </w:rPr>
        <w:t>) a copy of each direction given or guideline furnished under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sub-section (1) of this section during the period to which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report relates; and</w:t>
      </w:r>
    </w:p>
    <w:p w14:paraId="021D33B6" w14:textId="77777777" w:rsidR="00777D3F" w:rsidRPr="003A69D5" w:rsidRDefault="00777D3F" w:rsidP="00FF7BD5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(ii) a copy of each direction given or guideline furnished under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sub-section (1) of this section as in force at the end of that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period.</w:t>
      </w:r>
    </w:p>
    <w:p w14:paraId="35556FA9" w14:textId="77777777" w:rsidR="00777D3F" w:rsidRPr="00FF7BD5" w:rsidRDefault="00171E36" w:rsidP="00FF7BD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F7BD5">
        <w:rPr>
          <w:rFonts w:ascii="Times New Roman" w:hAnsi="Times New Roman" w:cs="Times New Roman"/>
          <w:b/>
          <w:sz w:val="20"/>
        </w:rPr>
        <w:t>Provision of information to Director</w:t>
      </w:r>
    </w:p>
    <w:p w14:paraId="29A9761F" w14:textId="77777777" w:rsidR="00777D3F" w:rsidRPr="003A69D5" w:rsidRDefault="00171E36" w:rsidP="00FF7BD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12.</w:t>
      </w:r>
      <w:r w:rsidR="00777D3F" w:rsidRPr="003A69D5">
        <w:rPr>
          <w:rFonts w:ascii="Times New Roman" w:hAnsi="Times New Roman" w:cs="Times New Roman"/>
        </w:rPr>
        <w:t xml:space="preserve"> Where a prosecution for an offence against a law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Commonwealth has been instituted, or is being carried on, by a person other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than the Director and—</w:t>
      </w:r>
    </w:p>
    <w:p w14:paraId="652557EE" w14:textId="77777777" w:rsidR="00777D3F" w:rsidRPr="003A69D5" w:rsidRDefault="00777D3F" w:rsidP="00FF7BD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the Director informs the person that the Director is considering taking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over the prosecution or directing that the matter be referred to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Director for the carrying on of the prosecution;</w:t>
      </w:r>
    </w:p>
    <w:p w14:paraId="64AB290A" w14:textId="77777777" w:rsidR="00777D3F" w:rsidRPr="003A69D5" w:rsidRDefault="00777D3F" w:rsidP="00FF7BD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the Director takes over the prosecution or directs that the matter be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referred to the Director for the carrying on of the prosecution; or</w:t>
      </w:r>
    </w:p>
    <w:p w14:paraId="15524DD6" w14:textId="77777777" w:rsidR="00777D3F" w:rsidRPr="003A69D5" w:rsidRDefault="00777D3F" w:rsidP="00FF7BD5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the person considers that the Director should take over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prosecution or that the matter should be referred to the Director for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carrying on of the prosecution,</w:t>
      </w:r>
    </w:p>
    <w:p w14:paraId="1180BF1F" w14:textId="77777777" w:rsidR="00777D3F" w:rsidRPr="003A69D5" w:rsidRDefault="00777D3F" w:rsidP="00E87A86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the person shall furnish to the Director—</w:t>
      </w:r>
    </w:p>
    <w:p w14:paraId="1330BA77" w14:textId="77777777" w:rsidR="00777D3F" w:rsidRPr="003A69D5" w:rsidRDefault="00777D3F" w:rsidP="00E87A8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(d) a full report of the circumstances of the matter;</w:t>
      </w:r>
    </w:p>
    <w:p w14:paraId="4F6E3588" w14:textId="77777777" w:rsidR="00777D3F" w:rsidRPr="003A69D5" w:rsidRDefault="00777D3F" w:rsidP="00E87A8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(e) a copy of the statements of any witnesses;</w:t>
      </w:r>
    </w:p>
    <w:p w14:paraId="52087520" w14:textId="77777777" w:rsidR="00777D3F" w:rsidRPr="003A69D5" w:rsidRDefault="00777D3F" w:rsidP="00E87A8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(f) each material document in the possession of the person; and</w:t>
      </w:r>
    </w:p>
    <w:p w14:paraId="29823AD9" w14:textId="77777777" w:rsidR="00777D3F" w:rsidRPr="003A69D5" w:rsidRDefault="00777D3F" w:rsidP="00E87A8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(g) such other information or material as the Director requires.</w:t>
      </w:r>
    </w:p>
    <w:p w14:paraId="041851BB" w14:textId="77777777" w:rsidR="00777D3F" w:rsidRPr="00E87A86" w:rsidRDefault="00171E36" w:rsidP="00E87A8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87A86">
        <w:rPr>
          <w:rFonts w:ascii="Times New Roman" w:hAnsi="Times New Roman" w:cs="Times New Roman"/>
          <w:b/>
          <w:sz w:val="20"/>
        </w:rPr>
        <w:t>Director may request assistance of Commissioner of Police</w:t>
      </w:r>
    </w:p>
    <w:p w14:paraId="34041D92" w14:textId="77777777" w:rsidR="00777D3F" w:rsidRPr="003A69D5" w:rsidRDefault="00171E36" w:rsidP="00E87A86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13.</w:t>
      </w:r>
      <w:r w:rsidR="00777D3F" w:rsidRPr="003A69D5">
        <w:rPr>
          <w:rFonts w:ascii="Times New Roman" w:hAnsi="Times New Roman" w:cs="Times New Roman"/>
        </w:rPr>
        <w:t xml:space="preserve"> Where the Director—</w:t>
      </w:r>
    </w:p>
    <w:p w14:paraId="1CEF2B14" w14:textId="77777777" w:rsidR="00777D3F" w:rsidRPr="003A69D5" w:rsidRDefault="00777D3F" w:rsidP="00E87A86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is considering instituting, taking over or carrying on, or has instituted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or taken over, or is carrying on, a prosecution for an offence against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law of the Commonwealth; and</w:t>
      </w:r>
    </w:p>
    <w:p w14:paraId="1E546B38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27A20BBA" w14:textId="77777777" w:rsidR="00777D3F" w:rsidRPr="003A69D5" w:rsidRDefault="00777D3F" w:rsidP="00F61DB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lastRenderedPageBreak/>
        <w:t>(b) is of the opinion that a matter connected with, or arising out of,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offence requires further investigation,</w:t>
      </w:r>
    </w:p>
    <w:p w14:paraId="0EA8A3E2" w14:textId="77777777" w:rsidR="00777D3F" w:rsidRPr="003A69D5" w:rsidRDefault="00777D3F" w:rsidP="00F61DBA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the Director may, by instrument in writing, request the Commissioner of Police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 the Australian Federal Police for the assistance of members of the Australian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Federal Police in the investigation of that matter, and where the Director so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requests, the Commissioner shall, so far as practicable, comply with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request.</w:t>
      </w:r>
    </w:p>
    <w:p w14:paraId="76A3C940" w14:textId="77777777" w:rsidR="00777D3F" w:rsidRPr="00F61DBA" w:rsidRDefault="00171E36" w:rsidP="00F61DB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61DBA">
        <w:rPr>
          <w:rFonts w:ascii="Times New Roman" w:hAnsi="Times New Roman" w:cs="Times New Roman"/>
          <w:b/>
          <w:sz w:val="20"/>
        </w:rPr>
        <w:t>Director to inform court when taking over or carrying on proceedings</w:t>
      </w:r>
    </w:p>
    <w:p w14:paraId="046C8647" w14:textId="77777777" w:rsidR="00777D3F" w:rsidRPr="003A69D5" w:rsidRDefault="00171E36" w:rsidP="00F61DB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1DBA">
        <w:rPr>
          <w:rFonts w:ascii="Times New Roman" w:hAnsi="Times New Roman" w:cs="Times New Roman"/>
          <w:b/>
        </w:rPr>
        <w:t>14.</w:t>
      </w:r>
      <w:r w:rsidR="00777D3F" w:rsidRPr="00F61DBA">
        <w:rPr>
          <w:rFonts w:ascii="Times New Roman" w:hAnsi="Times New Roman" w:cs="Times New Roman"/>
          <w:b/>
        </w:rPr>
        <w:t xml:space="preserve"> (1)</w:t>
      </w:r>
      <w:r w:rsidR="00777D3F" w:rsidRPr="003A69D5">
        <w:rPr>
          <w:rFonts w:ascii="Times New Roman" w:hAnsi="Times New Roman" w:cs="Times New Roman"/>
        </w:rPr>
        <w:t xml:space="preserve"> Where—</w:t>
      </w:r>
    </w:p>
    <w:p w14:paraId="5268062B" w14:textId="77777777" w:rsidR="00777D3F" w:rsidRPr="003A69D5" w:rsidRDefault="00777D3F" w:rsidP="00F61DB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pursuant to sub-section 9 (3) or (5), the Director takes over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prosecution or proceeding; or</w:t>
      </w:r>
    </w:p>
    <w:p w14:paraId="7BC1782F" w14:textId="77777777" w:rsidR="00777D3F" w:rsidRPr="003A69D5" w:rsidRDefault="00777D3F" w:rsidP="00F61DB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the Director decides to carry on—</w:t>
      </w:r>
    </w:p>
    <w:p w14:paraId="482C97BD" w14:textId="77777777" w:rsidR="00777D3F" w:rsidRPr="003A69D5" w:rsidRDefault="00777D3F" w:rsidP="00F61D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</w:t>
      </w:r>
      <w:proofErr w:type="spellStart"/>
      <w:r w:rsidRPr="003A69D5">
        <w:rPr>
          <w:rFonts w:ascii="Times New Roman" w:hAnsi="Times New Roman" w:cs="Times New Roman"/>
        </w:rPr>
        <w:t>i</w:t>
      </w:r>
      <w:proofErr w:type="spellEnd"/>
      <w:r w:rsidRPr="003A69D5">
        <w:rPr>
          <w:rFonts w:ascii="Times New Roman" w:hAnsi="Times New Roman" w:cs="Times New Roman"/>
        </w:rPr>
        <w:t>) a prosecution for an offence against a law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Commonwealth; or</w:t>
      </w:r>
    </w:p>
    <w:p w14:paraId="71C60074" w14:textId="77777777" w:rsidR="00777D3F" w:rsidRPr="003A69D5" w:rsidRDefault="00777D3F" w:rsidP="00F61D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(ii) a proceeding for the recovery of a pecuniary penalty under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law of the Commonwealth,</w:t>
      </w:r>
    </w:p>
    <w:p w14:paraId="540C5754" w14:textId="77777777" w:rsidR="00777D3F" w:rsidRPr="003A69D5" w:rsidRDefault="00777D3F" w:rsidP="00F61DBA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being a prosecution or proceeding that was instituted or is being carried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on by another person,</w:t>
      </w:r>
    </w:p>
    <w:p w14:paraId="787F0EA6" w14:textId="77777777" w:rsidR="00777D3F" w:rsidRPr="003A69D5" w:rsidRDefault="00777D3F" w:rsidP="00F61DBA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the Director shall, as soon as practicable—</w:t>
      </w:r>
    </w:p>
    <w:p w14:paraId="3D61EE0A" w14:textId="77777777" w:rsidR="00777D3F" w:rsidRPr="003A69D5" w:rsidRDefault="00777D3F" w:rsidP="00F61DB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by notice in writing, inform the registrar or other proper officer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court in which the prosecution or proceeding is to be heard; or</w:t>
      </w:r>
    </w:p>
    <w:p w14:paraId="70F5D9A9" w14:textId="77777777" w:rsidR="00777D3F" w:rsidRPr="003A69D5" w:rsidRDefault="00777D3F" w:rsidP="00F61DB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(d) if the prosecution or proceeding is being heard by a judge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magistrate—in such manner as the Director thinks fit, inform the judge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or magistrate,</w:t>
      </w:r>
    </w:p>
    <w:p w14:paraId="22AC150B" w14:textId="77777777" w:rsidR="00777D3F" w:rsidRPr="003A69D5" w:rsidRDefault="00777D3F" w:rsidP="00F61DBA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that the Director has taken over, or is carrying on, as the case may be,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prosecution or proceeding, but failure of the Director to do so does not affect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any of the Director</w:t>
      </w:r>
      <w:r w:rsidR="00195B08" w:rsidRPr="003A69D5">
        <w:rPr>
          <w:rFonts w:ascii="Times New Roman" w:hAnsi="Times New Roman" w:cs="Times New Roman"/>
        </w:rPr>
        <w:t>’</w:t>
      </w:r>
      <w:r w:rsidRPr="003A69D5">
        <w:rPr>
          <w:rFonts w:ascii="Times New Roman" w:hAnsi="Times New Roman" w:cs="Times New Roman"/>
        </w:rPr>
        <w:t>s powers in relation to the prosecution or proceeding.</w:t>
      </w:r>
    </w:p>
    <w:p w14:paraId="3EB00928" w14:textId="77777777" w:rsidR="00777D3F" w:rsidRPr="003A69D5" w:rsidRDefault="00777D3F" w:rsidP="00F61DB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1DBA">
        <w:rPr>
          <w:rFonts w:ascii="Times New Roman" w:hAnsi="Times New Roman" w:cs="Times New Roman"/>
          <w:b/>
        </w:rPr>
        <w:t>(2)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The Director shall, as from the time when he complies with sub-section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(1) in relation to a prosecution or proceeding that he has taken over pursuant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to sub-section 9 (3) or (5), be deemed for all purposes to be the prosecutor,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informant or complainant, as the case requires, in that prosecution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proceeding.</w:t>
      </w:r>
    </w:p>
    <w:p w14:paraId="025C2C49" w14:textId="77777777" w:rsidR="00777D3F" w:rsidRPr="00A36C60" w:rsidRDefault="00171E36" w:rsidP="00A36C6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36C60">
        <w:rPr>
          <w:rFonts w:ascii="Times New Roman" w:hAnsi="Times New Roman" w:cs="Times New Roman"/>
          <w:b/>
          <w:sz w:val="20"/>
        </w:rPr>
        <w:t>Appearances by and on behalf of Director</w:t>
      </w:r>
    </w:p>
    <w:p w14:paraId="251B9D73" w14:textId="77777777" w:rsidR="00777D3F" w:rsidRPr="003A69D5" w:rsidRDefault="00171E36" w:rsidP="00A36C6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15.</w:t>
      </w:r>
      <w:r w:rsidR="00777D3F" w:rsidRPr="003A69D5">
        <w:rPr>
          <w:rFonts w:ascii="Times New Roman" w:hAnsi="Times New Roman" w:cs="Times New Roman"/>
        </w:rPr>
        <w:t xml:space="preserve"> In—</w:t>
      </w:r>
    </w:p>
    <w:p w14:paraId="2F740FB6" w14:textId="77777777" w:rsidR="00777D3F" w:rsidRPr="003A69D5" w:rsidRDefault="00777D3F" w:rsidP="00A36C6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proceedings—</w:t>
      </w:r>
    </w:p>
    <w:p w14:paraId="128B75D0" w14:textId="77777777" w:rsidR="00777D3F" w:rsidRPr="003A69D5" w:rsidRDefault="00777D3F" w:rsidP="00A36C60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</w:t>
      </w:r>
      <w:proofErr w:type="spellStart"/>
      <w:r w:rsidRPr="003A69D5">
        <w:rPr>
          <w:rFonts w:ascii="Times New Roman" w:hAnsi="Times New Roman" w:cs="Times New Roman"/>
        </w:rPr>
        <w:t>i</w:t>
      </w:r>
      <w:proofErr w:type="spellEnd"/>
      <w:r w:rsidRPr="003A69D5">
        <w:rPr>
          <w:rFonts w:ascii="Times New Roman" w:hAnsi="Times New Roman" w:cs="Times New Roman"/>
        </w:rPr>
        <w:t>) instituted, taken over or carried on by the Director;</w:t>
      </w:r>
    </w:p>
    <w:p w14:paraId="0B3364FD" w14:textId="77777777" w:rsidR="00777D3F" w:rsidRPr="003A69D5" w:rsidRDefault="00777D3F" w:rsidP="00A36C60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(ii) to which the Director is, or is seeking to become, a party;</w:t>
      </w:r>
    </w:p>
    <w:p w14:paraId="4DB5E8C5" w14:textId="77777777" w:rsidR="00777D3F" w:rsidRPr="003A69D5" w:rsidRDefault="00777D3F" w:rsidP="00A36C60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(iii) in which the Director intervenes or seeks to intervene; or</w:t>
      </w:r>
    </w:p>
    <w:p w14:paraId="56AFA382" w14:textId="77777777" w:rsidR="00777D3F" w:rsidRPr="003A69D5" w:rsidRDefault="00777D3F" w:rsidP="00A36C60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(iv) of a kind referred to in paragraph 6 (1) (k);</w:t>
      </w:r>
    </w:p>
    <w:p w14:paraId="2B20992E" w14:textId="77777777" w:rsidR="00777D3F" w:rsidRPr="003A69D5" w:rsidRDefault="00777D3F" w:rsidP="00A36C60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an inquest or inquiry conducted under a law of the Commonwealth,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being an inquest or inquiry in which the Director is assisting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coroner; or</w:t>
      </w:r>
    </w:p>
    <w:p w14:paraId="1CA14338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719C7616" w14:textId="77777777" w:rsidR="00777D3F" w:rsidRPr="003A69D5" w:rsidRDefault="00777D3F" w:rsidP="00FA54D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lastRenderedPageBreak/>
        <w:t>(c) proceedings by way of appeal from, or otherwise arising out of,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proceedings of a kind referred to in paragraph (a) or an inquest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inquiry of the kind referred to in paragraph (b),</w:t>
      </w:r>
    </w:p>
    <w:p w14:paraId="1A6B136B" w14:textId="77777777" w:rsidR="00777D3F" w:rsidRPr="003A69D5" w:rsidRDefault="00777D3F" w:rsidP="00FA54D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the Director may appear in person or may be represented—</w:t>
      </w:r>
    </w:p>
    <w:p w14:paraId="18D4B93B" w14:textId="77777777" w:rsidR="00777D3F" w:rsidRPr="003A69D5" w:rsidRDefault="00777D3F" w:rsidP="00FA54D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(d) by a member of the staff of the Office who is a legal practitioner; or</w:t>
      </w:r>
    </w:p>
    <w:p w14:paraId="33D2B93E" w14:textId="77777777" w:rsidR="00777D3F" w:rsidRPr="003A69D5" w:rsidRDefault="00777D3F" w:rsidP="00FA54D7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(e) by counsel or solicitor (including the Crown Solicitor).</w:t>
      </w:r>
    </w:p>
    <w:p w14:paraId="36194AD4" w14:textId="77777777" w:rsidR="00777D3F" w:rsidRPr="00FA54D7" w:rsidRDefault="00171E36" w:rsidP="00FA54D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A54D7">
        <w:rPr>
          <w:rFonts w:ascii="Times New Roman" w:hAnsi="Times New Roman" w:cs="Times New Roman"/>
          <w:b/>
          <w:sz w:val="20"/>
        </w:rPr>
        <w:t xml:space="preserve">Right of Director and staff to </w:t>
      </w:r>
      <w:proofErr w:type="spellStart"/>
      <w:r w:rsidRPr="00FA54D7">
        <w:rPr>
          <w:rFonts w:ascii="Times New Roman" w:hAnsi="Times New Roman" w:cs="Times New Roman"/>
          <w:b/>
          <w:sz w:val="20"/>
        </w:rPr>
        <w:t>practise</w:t>
      </w:r>
      <w:proofErr w:type="spellEnd"/>
      <w:r w:rsidRPr="00FA54D7">
        <w:rPr>
          <w:rFonts w:ascii="Times New Roman" w:hAnsi="Times New Roman" w:cs="Times New Roman"/>
          <w:b/>
          <w:sz w:val="20"/>
        </w:rPr>
        <w:t xml:space="preserve"> in their official capacity</w:t>
      </w:r>
    </w:p>
    <w:p w14:paraId="03586F8D" w14:textId="77777777" w:rsidR="00777D3F" w:rsidRPr="003A69D5" w:rsidRDefault="00171E36" w:rsidP="00FA54D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16.</w:t>
      </w:r>
      <w:r w:rsidR="00777D3F" w:rsidRPr="003A69D5">
        <w:rPr>
          <w:rFonts w:ascii="Times New Roman" w:hAnsi="Times New Roman" w:cs="Times New Roman"/>
        </w:rPr>
        <w:t xml:space="preserve"> The Director, or a member of the staff of the Office who is a legal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practitioner, is, in his official capacity—</w:t>
      </w:r>
    </w:p>
    <w:p w14:paraId="72BC211A" w14:textId="77777777" w:rsidR="00777D3F" w:rsidRPr="003A69D5" w:rsidRDefault="00777D3F" w:rsidP="00810E3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 xml:space="preserve">(a) entitled to </w:t>
      </w:r>
      <w:proofErr w:type="spellStart"/>
      <w:r w:rsidRPr="003A69D5">
        <w:rPr>
          <w:rFonts w:ascii="Times New Roman" w:hAnsi="Times New Roman" w:cs="Times New Roman"/>
        </w:rPr>
        <w:t>practise</w:t>
      </w:r>
      <w:proofErr w:type="spellEnd"/>
      <w:r w:rsidRPr="003A69D5">
        <w:rPr>
          <w:rFonts w:ascii="Times New Roman" w:hAnsi="Times New Roman" w:cs="Times New Roman"/>
        </w:rPr>
        <w:t xml:space="preserve"> as a barrister, solicitor, or barrister and solicitor,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 federal court or in a court of a State or Territory; and</w:t>
      </w:r>
    </w:p>
    <w:p w14:paraId="364EDB15" w14:textId="77777777" w:rsidR="00777D3F" w:rsidRPr="003A69D5" w:rsidRDefault="00777D3F" w:rsidP="00810E3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entitled to all the rights and privileges of a barrister, solicitor,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barrister and solicitor, as the case may be, in that court,</w:t>
      </w:r>
    </w:p>
    <w:p w14:paraId="0A377931" w14:textId="77777777" w:rsidR="00777D3F" w:rsidRPr="003A69D5" w:rsidRDefault="00777D3F" w:rsidP="00810E3F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 xml:space="preserve">whether or not he would, but for this section, be entitled to </w:t>
      </w:r>
      <w:proofErr w:type="spellStart"/>
      <w:r w:rsidRPr="003A69D5">
        <w:rPr>
          <w:rFonts w:ascii="Times New Roman" w:hAnsi="Times New Roman" w:cs="Times New Roman"/>
        </w:rPr>
        <w:t>practise</w:t>
      </w:r>
      <w:proofErr w:type="spellEnd"/>
      <w:r w:rsidRPr="003A69D5">
        <w:rPr>
          <w:rFonts w:ascii="Times New Roman" w:hAnsi="Times New Roman" w:cs="Times New Roman"/>
        </w:rPr>
        <w:t xml:space="preserve"> in that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court.</w:t>
      </w:r>
    </w:p>
    <w:p w14:paraId="0D3107FF" w14:textId="77777777" w:rsidR="00777D3F" w:rsidRPr="00810E3F" w:rsidRDefault="00171E36" w:rsidP="00810E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10E3F">
        <w:rPr>
          <w:rFonts w:ascii="Times New Roman" w:hAnsi="Times New Roman" w:cs="Times New Roman"/>
          <w:b/>
          <w:sz w:val="20"/>
        </w:rPr>
        <w:t>Member of staff of Office may hold appointment to prosecute offences under</w:t>
      </w:r>
      <w:r w:rsidR="00195B08" w:rsidRPr="00810E3F">
        <w:rPr>
          <w:rFonts w:ascii="Times New Roman" w:hAnsi="Times New Roman" w:cs="Times New Roman"/>
          <w:b/>
          <w:sz w:val="20"/>
        </w:rPr>
        <w:t xml:space="preserve"> </w:t>
      </w:r>
      <w:r w:rsidRPr="00810E3F">
        <w:rPr>
          <w:rFonts w:ascii="Times New Roman" w:hAnsi="Times New Roman" w:cs="Times New Roman"/>
          <w:b/>
          <w:sz w:val="20"/>
        </w:rPr>
        <w:t>State laws</w:t>
      </w:r>
    </w:p>
    <w:p w14:paraId="2D0C8825" w14:textId="77777777" w:rsidR="00777D3F" w:rsidRPr="003A69D5" w:rsidRDefault="00171E36" w:rsidP="00810E3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17.</w:t>
      </w:r>
      <w:r w:rsidR="00777D3F" w:rsidRPr="003A69D5">
        <w:rPr>
          <w:rFonts w:ascii="Times New Roman" w:hAnsi="Times New Roman" w:cs="Times New Roman"/>
        </w:rPr>
        <w:t xml:space="preserve"> Where a member of the staff of the Office, with the consent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Attorney-General, holds an appointment to prosecute offences against the laws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of a State, the member may institute and carry on, in accordance with the terms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of the appointment, prosecutions for such offences.</w:t>
      </w:r>
    </w:p>
    <w:p w14:paraId="54CFCA5B" w14:textId="77777777" w:rsidR="00777D3F" w:rsidRPr="00810E3F" w:rsidRDefault="00171E36" w:rsidP="00810E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10E3F">
        <w:rPr>
          <w:rFonts w:ascii="Times New Roman" w:hAnsi="Times New Roman" w:cs="Times New Roman"/>
          <w:b/>
          <w:sz w:val="20"/>
        </w:rPr>
        <w:t>Appointment, and terms and conditions of appointment, of Director</w:t>
      </w:r>
    </w:p>
    <w:p w14:paraId="4292F9DF" w14:textId="77777777" w:rsidR="00777D3F" w:rsidRPr="003A69D5" w:rsidRDefault="00171E36" w:rsidP="00810E3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E3F">
        <w:rPr>
          <w:rFonts w:ascii="Times New Roman" w:hAnsi="Times New Roman" w:cs="Times New Roman"/>
          <w:b/>
        </w:rPr>
        <w:t>18.</w:t>
      </w:r>
      <w:r w:rsidR="00777D3F" w:rsidRPr="00810E3F">
        <w:rPr>
          <w:rFonts w:ascii="Times New Roman" w:hAnsi="Times New Roman" w:cs="Times New Roman"/>
          <w:b/>
        </w:rPr>
        <w:t xml:space="preserve"> (1)</w:t>
      </w:r>
      <w:r w:rsidR="00777D3F" w:rsidRPr="003A69D5">
        <w:rPr>
          <w:rFonts w:ascii="Times New Roman" w:hAnsi="Times New Roman" w:cs="Times New Roman"/>
        </w:rPr>
        <w:t xml:space="preserve"> The Director shall be appointed by the Governor-General.</w:t>
      </w:r>
    </w:p>
    <w:p w14:paraId="1B88C0AC" w14:textId="77777777" w:rsidR="00777D3F" w:rsidRPr="003A69D5" w:rsidRDefault="00777D3F" w:rsidP="00810E3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E3F">
        <w:rPr>
          <w:rFonts w:ascii="Times New Roman" w:hAnsi="Times New Roman" w:cs="Times New Roman"/>
          <w:b/>
        </w:rPr>
        <w:t>(2)</w:t>
      </w:r>
      <w:r w:rsidRPr="003A69D5">
        <w:rPr>
          <w:rFonts w:ascii="Times New Roman" w:hAnsi="Times New Roman" w:cs="Times New Roman"/>
        </w:rPr>
        <w:t xml:space="preserve"> A person shall not be appointed as the Director unless he is a legal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practitioner and has been a legal practitioner for not less than 5 years.</w:t>
      </w:r>
    </w:p>
    <w:p w14:paraId="68544619" w14:textId="77777777" w:rsidR="00777D3F" w:rsidRPr="003A69D5" w:rsidRDefault="00777D3F" w:rsidP="00810E3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E3F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The Director shall be appointed for such period, not exceeding 7 years,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as is specified in the instrument of his appointment, but is eligible for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re-appointment.</w:t>
      </w:r>
    </w:p>
    <w:p w14:paraId="04120F18" w14:textId="77777777" w:rsidR="00777D3F" w:rsidRPr="003A69D5" w:rsidRDefault="00777D3F" w:rsidP="00810E3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0E3F">
        <w:rPr>
          <w:rFonts w:ascii="Times New Roman" w:hAnsi="Times New Roman" w:cs="Times New Roman"/>
          <w:b/>
        </w:rPr>
        <w:t>(4)</w:t>
      </w:r>
      <w:r w:rsidRPr="003A69D5">
        <w:rPr>
          <w:rFonts w:ascii="Times New Roman" w:hAnsi="Times New Roman" w:cs="Times New Roman"/>
        </w:rPr>
        <w:t xml:space="preserve"> A person who has attained the age of 65 years shall not be appointed as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Director and a person shall not be appointed as the Director for a period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that extends beyond the day on which he will attain the age of 65 years.</w:t>
      </w:r>
    </w:p>
    <w:p w14:paraId="43D9AF4F" w14:textId="77777777" w:rsidR="00777D3F" w:rsidRPr="003A69D5" w:rsidRDefault="00777D3F" w:rsidP="00D5018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0181">
        <w:rPr>
          <w:rFonts w:ascii="Times New Roman" w:hAnsi="Times New Roman" w:cs="Times New Roman"/>
          <w:b/>
        </w:rPr>
        <w:t>(5)</w:t>
      </w:r>
      <w:r w:rsidRPr="003A69D5">
        <w:rPr>
          <w:rFonts w:ascii="Times New Roman" w:hAnsi="Times New Roman" w:cs="Times New Roman"/>
        </w:rPr>
        <w:t xml:space="preserve"> The Director holds office on such terms and conditions (if any)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respect of matters not provided for by this Act as are determined by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Governor-General.</w:t>
      </w:r>
    </w:p>
    <w:p w14:paraId="11274E42" w14:textId="77777777" w:rsidR="00777D3F" w:rsidRPr="00D50181" w:rsidRDefault="00171E36" w:rsidP="00D5018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50181">
        <w:rPr>
          <w:rFonts w:ascii="Times New Roman" w:hAnsi="Times New Roman" w:cs="Times New Roman"/>
          <w:b/>
          <w:sz w:val="20"/>
        </w:rPr>
        <w:t>Remuneration and allowances</w:t>
      </w:r>
    </w:p>
    <w:p w14:paraId="2BF1E450" w14:textId="77777777" w:rsidR="00777D3F" w:rsidRPr="003A69D5" w:rsidRDefault="00171E36" w:rsidP="00D5018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19.</w:t>
      </w:r>
      <w:r w:rsidR="00777D3F" w:rsidRPr="00D50181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Director shall be paid such remuneration as is determined by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the Remuneration Tribunal, but if no determination of that remuneration by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the Tribunal is in operation he shall be paid such remuneration as is prescribed.</w:t>
      </w:r>
    </w:p>
    <w:p w14:paraId="79D09C96" w14:textId="77777777" w:rsidR="00777D3F" w:rsidRPr="003A69D5" w:rsidRDefault="00777D3F" w:rsidP="00D5018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0181">
        <w:rPr>
          <w:rFonts w:ascii="Times New Roman" w:hAnsi="Times New Roman" w:cs="Times New Roman"/>
          <w:b/>
        </w:rPr>
        <w:t>(2)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The Director shall be paid such allowances as are prescribed.</w:t>
      </w:r>
    </w:p>
    <w:p w14:paraId="53142A4A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47A74634" w14:textId="77777777" w:rsidR="00777D3F" w:rsidRPr="003A69D5" w:rsidRDefault="00777D3F" w:rsidP="000934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9342C">
        <w:rPr>
          <w:rFonts w:ascii="Times New Roman" w:hAnsi="Times New Roman" w:cs="Times New Roman"/>
          <w:b/>
        </w:rPr>
        <w:lastRenderedPageBreak/>
        <w:t>(3)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 xml:space="preserve">This section has effect subject to the </w:t>
      </w:r>
      <w:r w:rsidR="00171E36" w:rsidRPr="003A69D5">
        <w:rPr>
          <w:rFonts w:ascii="Times New Roman" w:hAnsi="Times New Roman" w:cs="Times New Roman"/>
          <w:i/>
        </w:rPr>
        <w:t>Remuneration Tribunals Act</w:t>
      </w:r>
      <w:r w:rsidR="00195B08" w:rsidRPr="003A69D5">
        <w:rPr>
          <w:rFonts w:ascii="Times New Roman" w:hAnsi="Times New Roman" w:cs="Times New Roman"/>
          <w:i/>
        </w:rPr>
        <w:t xml:space="preserve"> </w:t>
      </w:r>
      <w:r w:rsidR="00171E36" w:rsidRPr="003A69D5">
        <w:rPr>
          <w:rFonts w:ascii="Times New Roman" w:hAnsi="Times New Roman" w:cs="Times New Roman"/>
          <w:i/>
        </w:rPr>
        <w:t>1973.</w:t>
      </w:r>
    </w:p>
    <w:p w14:paraId="773D1340" w14:textId="77777777" w:rsidR="00777D3F" w:rsidRPr="0009342C" w:rsidRDefault="00171E36" w:rsidP="0009342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9342C">
        <w:rPr>
          <w:rFonts w:ascii="Times New Roman" w:hAnsi="Times New Roman" w:cs="Times New Roman"/>
          <w:b/>
          <w:sz w:val="20"/>
        </w:rPr>
        <w:t>Leave of absence</w:t>
      </w:r>
    </w:p>
    <w:p w14:paraId="7D1880B2" w14:textId="77777777" w:rsidR="00777D3F" w:rsidRPr="003A69D5" w:rsidRDefault="00171E36" w:rsidP="000934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20.</w:t>
      </w:r>
      <w:r w:rsidR="00777D3F" w:rsidRPr="003A69D5">
        <w:rPr>
          <w:rFonts w:ascii="Times New Roman" w:hAnsi="Times New Roman" w:cs="Times New Roman"/>
        </w:rPr>
        <w:t xml:space="preserve"> The Attorney-General may grant to the Director leave of absence from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duty on such terms and conditions as to remuneration or otherwise as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Attorney-General determines.</w:t>
      </w:r>
    </w:p>
    <w:p w14:paraId="300E3602" w14:textId="77777777" w:rsidR="00777D3F" w:rsidRPr="0009342C" w:rsidRDefault="00171E36" w:rsidP="0009342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9342C">
        <w:rPr>
          <w:rFonts w:ascii="Times New Roman" w:hAnsi="Times New Roman" w:cs="Times New Roman"/>
          <w:b/>
          <w:sz w:val="20"/>
        </w:rPr>
        <w:t>Resignation</w:t>
      </w:r>
    </w:p>
    <w:p w14:paraId="2C3AC29E" w14:textId="77777777" w:rsidR="00777D3F" w:rsidRPr="003A69D5" w:rsidRDefault="00171E36" w:rsidP="000934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21.</w:t>
      </w:r>
      <w:r w:rsidR="00777D3F" w:rsidRPr="003A69D5">
        <w:rPr>
          <w:rFonts w:ascii="Times New Roman" w:hAnsi="Times New Roman" w:cs="Times New Roman"/>
        </w:rPr>
        <w:t xml:space="preserve"> The Director may resign his office by writing signed by him and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delivered to the Governor-General.</w:t>
      </w:r>
    </w:p>
    <w:p w14:paraId="654903B5" w14:textId="77777777" w:rsidR="00777D3F" w:rsidRPr="0009342C" w:rsidRDefault="00171E36" w:rsidP="0009342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9342C">
        <w:rPr>
          <w:rFonts w:ascii="Times New Roman" w:hAnsi="Times New Roman" w:cs="Times New Roman"/>
          <w:b/>
          <w:sz w:val="20"/>
        </w:rPr>
        <w:t>Director not to undertake other work</w:t>
      </w:r>
    </w:p>
    <w:p w14:paraId="3D202E91" w14:textId="77777777" w:rsidR="00777D3F" w:rsidRPr="003A69D5" w:rsidRDefault="00171E36" w:rsidP="000934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22.</w:t>
      </w:r>
      <w:r w:rsidR="00777D3F" w:rsidRPr="003A69D5">
        <w:rPr>
          <w:rFonts w:ascii="Times New Roman" w:hAnsi="Times New Roman" w:cs="Times New Roman"/>
        </w:rPr>
        <w:t xml:space="preserve"> The Director shall not—</w:t>
      </w:r>
    </w:p>
    <w:p w14:paraId="16A7352A" w14:textId="77777777" w:rsidR="00777D3F" w:rsidRPr="003A69D5" w:rsidRDefault="00777D3F" w:rsidP="000934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engage in practice as a legal practitioner outside the duties of his office;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or</w:t>
      </w:r>
    </w:p>
    <w:p w14:paraId="27AF407C" w14:textId="77777777" w:rsidR="00777D3F" w:rsidRPr="003A69D5" w:rsidRDefault="00777D3F" w:rsidP="000934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without the consent of the Attorney-General, engage in paid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employment outside the duties of his office.</w:t>
      </w:r>
    </w:p>
    <w:p w14:paraId="09499FAE" w14:textId="77777777" w:rsidR="00777D3F" w:rsidRPr="0009342C" w:rsidRDefault="00171E36" w:rsidP="0009342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9342C">
        <w:rPr>
          <w:rFonts w:ascii="Times New Roman" w:hAnsi="Times New Roman" w:cs="Times New Roman"/>
          <w:b/>
          <w:sz w:val="20"/>
        </w:rPr>
        <w:t>Termination of appointment</w:t>
      </w:r>
    </w:p>
    <w:p w14:paraId="687F8663" w14:textId="77777777" w:rsidR="00777D3F" w:rsidRPr="003A69D5" w:rsidRDefault="00171E36" w:rsidP="000934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23.</w:t>
      </w:r>
      <w:r w:rsidR="00777D3F" w:rsidRPr="0009342C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Governor-General may terminate the appointment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Director for misbehaviour or physical or mental incapacity.</w:t>
      </w:r>
    </w:p>
    <w:p w14:paraId="7F537C4C" w14:textId="77777777" w:rsidR="00777D3F" w:rsidRPr="003A69D5" w:rsidRDefault="00777D3F" w:rsidP="0009342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9342C">
        <w:rPr>
          <w:rFonts w:ascii="Times New Roman" w:hAnsi="Times New Roman" w:cs="Times New Roman"/>
          <w:b/>
        </w:rPr>
        <w:t>(2)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If the Director—</w:t>
      </w:r>
    </w:p>
    <w:p w14:paraId="40D464DF" w14:textId="77777777" w:rsidR="00777D3F" w:rsidRPr="003A69D5" w:rsidRDefault="00777D3F" w:rsidP="000934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becomes bankrupt, applies to take the benefit of any law for the relief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 bankrupt or insolvent debtors, compounds with his creditors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makes an assignment of his remuneration for their benefit;</w:t>
      </w:r>
    </w:p>
    <w:p w14:paraId="2F2EA331" w14:textId="77777777" w:rsidR="00777D3F" w:rsidRPr="003A69D5" w:rsidRDefault="00777D3F" w:rsidP="000934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is absent from duty, except on leave of absence granted by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Attorney-General, for 14 consecutive days or for 28 days in any 12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months;</w:t>
      </w:r>
    </w:p>
    <w:p w14:paraId="2B376306" w14:textId="77777777" w:rsidR="00777D3F" w:rsidRPr="003A69D5" w:rsidRDefault="00777D3F" w:rsidP="000934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(c) engages in practice as a legal practitioner outside the duties of his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office;</w:t>
      </w:r>
    </w:p>
    <w:p w14:paraId="06DE96F4" w14:textId="77777777" w:rsidR="00777D3F" w:rsidRPr="003A69D5" w:rsidRDefault="00777D3F" w:rsidP="000934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(d) without the consent of the Attorney-General, engages in paid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employment outside the duties of his office; or</w:t>
      </w:r>
    </w:p>
    <w:p w14:paraId="2451C3D7" w14:textId="77777777" w:rsidR="00777D3F" w:rsidRPr="003A69D5" w:rsidRDefault="00777D3F" w:rsidP="0009342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(e) fails, without reasonable excuse, to comply with his obligations under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section 24,</w:t>
      </w:r>
    </w:p>
    <w:p w14:paraId="6FD2E798" w14:textId="77777777" w:rsidR="00777D3F" w:rsidRPr="003A69D5" w:rsidRDefault="00777D3F" w:rsidP="0009342C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the Governor-General shall terminate the appointment of the Director.</w:t>
      </w:r>
    </w:p>
    <w:p w14:paraId="090B9FEB" w14:textId="77777777" w:rsidR="00777D3F" w:rsidRPr="008027B4" w:rsidRDefault="00171E36" w:rsidP="008027B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027B4">
        <w:rPr>
          <w:rFonts w:ascii="Times New Roman" w:hAnsi="Times New Roman" w:cs="Times New Roman"/>
          <w:b/>
          <w:sz w:val="20"/>
        </w:rPr>
        <w:t>Disclosure of interests</w:t>
      </w:r>
    </w:p>
    <w:p w14:paraId="1E02AADA" w14:textId="77777777" w:rsidR="00777D3F" w:rsidRPr="003A69D5" w:rsidRDefault="00171E36" w:rsidP="008027B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24.</w:t>
      </w:r>
      <w:r w:rsidR="00777D3F" w:rsidRPr="003A69D5">
        <w:rPr>
          <w:rFonts w:ascii="Times New Roman" w:hAnsi="Times New Roman" w:cs="Times New Roman"/>
        </w:rPr>
        <w:t xml:space="preserve"> The Director shall give written notice to the Attorney-General of all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direct or indirect pecuniary interests that he has or acquires in any business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whether in Australia or elsewhere or in any body corporate carrying on any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such business.</w:t>
      </w:r>
    </w:p>
    <w:p w14:paraId="676134AD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172EB5A1" w14:textId="77777777" w:rsidR="00777D3F" w:rsidRPr="005A70F1" w:rsidRDefault="00171E36" w:rsidP="005A70F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70F1">
        <w:rPr>
          <w:rFonts w:ascii="Times New Roman" w:hAnsi="Times New Roman" w:cs="Times New Roman"/>
          <w:b/>
          <w:sz w:val="20"/>
        </w:rPr>
        <w:lastRenderedPageBreak/>
        <w:t>Oath or affirmation of office</w:t>
      </w:r>
    </w:p>
    <w:p w14:paraId="75FAA0BA" w14:textId="77777777" w:rsidR="00777D3F" w:rsidRPr="003A69D5" w:rsidRDefault="00171E36" w:rsidP="005A70F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70F1">
        <w:rPr>
          <w:rFonts w:ascii="Times New Roman" w:hAnsi="Times New Roman" w:cs="Times New Roman"/>
          <w:b/>
        </w:rPr>
        <w:t>25.</w:t>
      </w:r>
      <w:r w:rsidR="00777D3F" w:rsidRPr="005A70F1">
        <w:rPr>
          <w:rFonts w:ascii="Times New Roman" w:hAnsi="Times New Roman" w:cs="Times New Roman"/>
          <w:b/>
        </w:rPr>
        <w:t xml:space="preserve"> (1)</w:t>
      </w:r>
      <w:r w:rsidR="00777D3F" w:rsidRPr="003A69D5">
        <w:rPr>
          <w:rFonts w:ascii="Times New Roman" w:hAnsi="Times New Roman" w:cs="Times New Roman"/>
        </w:rPr>
        <w:t xml:space="preserve"> The Director shall not perform the duties of his office unless he has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made an oath or affirmation in relation to that office in accordance with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form of oath or affirmation in the Schedule.</w:t>
      </w:r>
    </w:p>
    <w:p w14:paraId="2AF4E51A" w14:textId="77777777" w:rsidR="00777D3F" w:rsidRPr="003A69D5" w:rsidRDefault="00777D3F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0F1">
        <w:rPr>
          <w:rFonts w:ascii="Times New Roman" w:hAnsi="Times New Roman" w:cs="Times New Roman"/>
          <w:b/>
        </w:rPr>
        <w:t>(2)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An oath or affirmation under sub-section (1) shall be made before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justice of the peace or a commissioner for taking affidavits.</w:t>
      </w:r>
    </w:p>
    <w:p w14:paraId="1005CEB8" w14:textId="77777777" w:rsidR="00777D3F" w:rsidRPr="005A70F1" w:rsidRDefault="00171E36" w:rsidP="005A70F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70F1">
        <w:rPr>
          <w:rFonts w:ascii="Times New Roman" w:hAnsi="Times New Roman" w:cs="Times New Roman"/>
          <w:b/>
          <w:sz w:val="20"/>
        </w:rPr>
        <w:t>Acting appointments</w:t>
      </w:r>
    </w:p>
    <w:p w14:paraId="49D82C21" w14:textId="77777777" w:rsidR="00777D3F" w:rsidRPr="003A69D5" w:rsidRDefault="00171E36" w:rsidP="005A70F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70F1">
        <w:rPr>
          <w:rFonts w:ascii="Times New Roman" w:hAnsi="Times New Roman" w:cs="Times New Roman"/>
          <w:b/>
        </w:rPr>
        <w:t>26.</w:t>
      </w:r>
      <w:r w:rsidR="00777D3F" w:rsidRPr="005A70F1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Attorney-General may appoint a person who is eligible for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appointment as the Director to act in the office of Director—</w:t>
      </w:r>
    </w:p>
    <w:p w14:paraId="0521CC2D" w14:textId="77777777" w:rsidR="00777D3F" w:rsidRPr="003A69D5" w:rsidRDefault="00777D3F" w:rsidP="005A70F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during a vacancy in that office, whether or not an appointment has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previously been made to that office; or</w:t>
      </w:r>
    </w:p>
    <w:p w14:paraId="7CA29A2F" w14:textId="77777777" w:rsidR="00777D3F" w:rsidRPr="003A69D5" w:rsidRDefault="00777D3F" w:rsidP="005A70F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during any period, or during all periods, when the person holding that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office is absent from duty or from Australia or is, for any other reason,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unable to perform the functions of that office.</w:t>
      </w:r>
    </w:p>
    <w:p w14:paraId="0501F3FD" w14:textId="77777777" w:rsidR="00777D3F" w:rsidRPr="003A69D5" w:rsidRDefault="00777D3F" w:rsidP="005A70F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70F1">
        <w:rPr>
          <w:rFonts w:ascii="Times New Roman" w:hAnsi="Times New Roman" w:cs="Times New Roman"/>
          <w:b/>
        </w:rPr>
        <w:t>(2)</w:t>
      </w:r>
      <w:r w:rsidRPr="003A69D5">
        <w:rPr>
          <w:rFonts w:ascii="Times New Roman" w:hAnsi="Times New Roman" w:cs="Times New Roman"/>
        </w:rPr>
        <w:t xml:space="preserve"> An appointment of a person under sub-section (1) may be expressed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have effect only in such circumstances as are specified in the instrument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appointment.</w:t>
      </w:r>
    </w:p>
    <w:p w14:paraId="36F9EE94" w14:textId="77777777" w:rsidR="00777D3F" w:rsidRPr="003A69D5" w:rsidRDefault="00777D3F" w:rsidP="005A70F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70F1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The Attorney-General may—</w:t>
      </w:r>
    </w:p>
    <w:p w14:paraId="2D426A0D" w14:textId="77777777" w:rsidR="00777D3F" w:rsidRPr="003A69D5" w:rsidRDefault="00777D3F" w:rsidP="005A70F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subject to this section, determine the terms and conditions of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appointment, including remuneration and allowances, of a person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acting in the office of Director; and</w:t>
      </w:r>
    </w:p>
    <w:p w14:paraId="67EB36BB" w14:textId="77777777" w:rsidR="00777D3F" w:rsidRPr="003A69D5" w:rsidRDefault="00777D3F" w:rsidP="005A70F1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terminate such an appointment at any time.</w:t>
      </w:r>
    </w:p>
    <w:p w14:paraId="459FA51C" w14:textId="77777777" w:rsidR="00777D3F" w:rsidRPr="003A69D5" w:rsidRDefault="00777D3F" w:rsidP="005A70F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70F1">
        <w:rPr>
          <w:rFonts w:ascii="Times New Roman" w:hAnsi="Times New Roman" w:cs="Times New Roman"/>
          <w:b/>
        </w:rPr>
        <w:t>(4)</w:t>
      </w:r>
      <w:r w:rsidRPr="003A69D5">
        <w:rPr>
          <w:rFonts w:ascii="Times New Roman" w:hAnsi="Times New Roman" w:cs="Times New Roman"/>
        </w:rPr>
        <w:t xml:space="preserve"> Where a person is acting in the office of Director in accordance with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paragraph (1) (b) and that office becomes vacant while that person is so acting,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that person may continue so to act until the Attorney-General otherwise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directs, the vacancy is filled or a period of 12 months from the date on which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vacancy occurred expires, whichever first happens.</w:t>
      </w:r>
    </w:p>
    <w:p w14:paraId="188E02B5" w14:textId="77777777" w:rsidR="00777D3F" w:rsidRPr="003A69D5" w:rsidRDefault="00777D3F" w:rsidP="00FB3BB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3BBE">
        <w:rPr>
          <w:rFonts w:ascii="Times New Roman" w:hAnsi="Times New Roman" w:cs="Times New Roman"/>
          <w:b/>
        </w:rPr>
        <w:t>(5)</w:t>
      </w:r>
      <w:r w:rsidRPr="003A69D5">
        <w:rPr>
          <w:rFonts w:ascii="Times New Roman" w:hAnsi="Times New Roman" w:cs="Times New Roman"/>
        </w:rPr>
        <w:t xml:space="preserve"> Sections 20, 24 and 25 apply in relation to a person appointed under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this section to act in the office of Director in like manner as they apply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relation to the Director.</w:t>
      </w:r>
    </w:p>
    <w:p w14:paraId="1B0AA3EF" w14:textId="77777777" w:rsidR="00777D3F" w:rsidRPr="003A69D5" w:rsidRDefault="00777D3F" w:rsidP="00FB3BB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3BBE">
        <w:rPr>
          <w:rFonts w:ascii="Times New Roman" w:hAnsi="Times New Roman" w:cs="Times New Roman"/>
          <w:b/>
        </w:rPr>
        <w:t>(6)</w:t>
      </w:r>
      <w:r w:rsidRPr="003A69D5">
        <w:rPr>
          <w:rFonts w:ascii="Times New Roman" w:hAnsi="Times New Roman" w:cs="Times New Roman"/>
        </w:rPr>
        <w:t xml:space="preserve"> The appointment of a person to act in the office of Director ceases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have effect if he resigns his appointment by writing signed by him and delivered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to the Attorney-General.</w:t>
      </w:r>
    </w:p>
    <w:p w14:paraId="023FDAEC" w14:textId="77777777" w:rsidR="00777D3F" w:rsidRPr="003A69D5" w:rsidRDefault="00777D3F" w:rsidP="00FB3BB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3BBE">
        <w:rPr>
          <w:rFonts w:ascii="Times New Roman" w:hAnsi="Times New Roman" w:cs="Times New Roman"/>
          <w:b/>
        </w:rPr>
        <w:t>(7)</w:t>
      </w:r>
      <w:r w:rsidRPr="003A69D5">
        <w:rPr>
          <w:rFonts w:ascii="Times New Roman" w:hAnsi="Times New Roman" w:cs="Times New Roman"/>
        </w:rPr>
        <w:t xml:space="preserve"> While a person is acting in the office of Director, he has and may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exercise all the powers, and shall perform all the functions, of the Director, and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where a person, while so acting, does an act in the exercise or performance of a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power or function of the Director, the act shall, for the purposes of this Act, be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deemed to have been done by the Director.</w:t>
      </w:r>
    </w:p>
    <w:p w14:paraId="66BE5411" w14:textId="77777777" w:rsidR="00777D3F" w:rsidRPr="003A69D5" w:rsidRDefault="00777D3F" w:rsidP="00FB3BB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B3BBE">
        <w:rPr>
          <w:rFonts w:ascii="Times New Roman" w:hAnsi="Times New Roman" w:cs="Times New Roman"/>
          <w:b/>
        </w:rPr>
        <w:t>(8)</w:t>
      </w:r>
      <w:r w:rsidRPr="003A69D5">
        <w:rPr>
          <w:rFonts w:ascii="Times New Roman" w:hAnsi="Times New Roman" w:cs="Times New Roman"/>
        </w:rPr>
        <w:t xml:space="preserve"> The validity of anything done by or in relation to a person purporting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act in the office of Director under an appointment made under sub-section (1)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shall not be called in question on the ground that the occasion for his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appointment had not arisen, that there is a defect or irregularity in or in</w:t>
      </w:r>
    </w:p>
    <w:p w14:paraId="2EAC0332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180358AD" w14:textId="77777777" w:rsidR="00777D3F" w:rsidRPr="003A69D5" w:rsidRDefault="00777D3F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lastRenderedPageBreak/>
        <w:t>connection with his appointment, that the appointment had ceased to have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effect or that the occasion for him to act had not arisen or had ceased.</w:t>
      </w:r>
    </w:p>
    <w:p w14:paraId="536DB193" w14:textId="77777777" w:rsidR="00777D3F" w:rsidRPr="00C75072" w:rsidRDefault="00171E36" w:rsidP="00C7507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75072">
        <w:rPr>
          <w:rFonts w:ascii="Times New Roman" w:hAnsi="Times New Roman" w:cs="Times New Roman"/>
          <w:b/>
          <w:sz w:val="20"/>
        </w:rPr>
        <w:t>Staff</w:t>
      </w:r>
    </w:p>
    <w:p w14:paraId="32422E3E" w14:textId="77777777" w:rsidR="00777D3F" w:rsidRPr="003A69D5" w:rsidRDefault="00171E36" w:rsidP="00FF3F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27.</w:t>
      </w:r>
      <w:r w:rsidR="00777D3F" w:rsidRPr="00FF3FD3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staff of the Office shall be persons appointed or employed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 xml:space="preserve">under the </w:t>
      </w:r>
      <w:r w:rsidRPr="003A69D5">
        <w:rPr>
          <w:rFonts w:ascii="Times New Roman" w:hAnsi="Times New Roman" w:cs="Times New Roman"/>
          <w:i/>
        </w:rPr>
        <w:t>Public Service Act 1922.</w:t>
      </w:r>
    </w:p>
    <w:p w14:paraId="2FF4D232" w14:textId="77777777" w:rsidR="00777D3F" w:rsidRPr="003A69D5" w:rsidRDefault="00777D3F" w:rsidP="00FF3F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3FD3">
        <w:rPr>
          <w:rFonts w:ascii="Times New Roman" w:hAnsi="Times New Roman" w:cs="Times New Roman"/>
          <w:b/>
        </w:rPr>
        <w:t>(2)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The Director has all the powers of, or exercisable by, a Permanent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 xml:space="preserve">Head under the </w:t>
      </w:r>
      <w:r w:rsidR="00171E36" w:rsidRPr="003A69D5">
        <w:rPr>
          <w:rFonts w:ascii="Times New Roman" w:hAnsi="Times New Roman" w:cs="Times New Roman"/>
          <w:i/>
        </w:rPr>
        <w:t xml:space="preserve">Public Service Act 1922, </w:t>
      </w:r>
      <w:r w:rsidRPr="003A69D5">
        <w:rPr>
          <w:rFonts w:ascii="Times New Roman" w:hAnsi="Times New Roman" w:cs="Times New Roman"/>
        </w:rPr>
        <w:t>so far as those powers relate to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branch of the Australian Public Service comprising the staff referred to in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sub-section (1), as if that branch were a separate Department of the Australian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Public Service.</w:t>
      </w:r>
    </w:p>
    <w:p w14:paraId="5E30A18D" w14:textId="77777777" w:rsidR="00777D3F" w:rsidRPr="00C75072" w:rsidRDefault="00171E36" w:rsidP="00C7507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75072">
        <w:rPr>
          <w:rFonts w:ascii="Times New Roman" w:hAnsi="Times New Roman" w:cs="Times New Roman"/>
          <w:b/>
          <w:sz w:val="20"/>
        </w:rPr>
        <w:t>Engagement of consultants, &amp;c.</w:t>
      </w:r>
    </w:p>
    <w:p w14:paraId="0AB292D1" w14:textId="77777777" w:rsidR="00777D3F" w:rsidRPr="003A69D5" w:rsidRDefault="00171E36" w:rsidP="00FF3F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28.</w:t>
      </w:r>
      <w:r w:rsidR="00777D3F" w:rsidRPr="00FF3FD3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Director may, on behalf of the Commonwealth and with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approval of the Attorney-General or a person authorized by instrument in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writing by the Attorney-General for the purpose, engage, under agreements in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writing, persons having suitable qualifications and experience as consultants to,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or to perform services for, the Director.</w:t>
      </w:r>
    </w:p>
    <w:p w14:paraId="7FB70150" w14:textId="77777777" w:rsidR="00777D3F" w:rsidRPr="003A69D5" w:rsidRDefault="00777D3F" w:rsidP="00FF3F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3FD3">
        <w:rPr>
          <w:rFonts w:ascii="Times New Roman" w:hAnsi="Times New Roman" w:cs="Times New Roman"/>
          <w:b/>
        </w:rPr>
        <w:t>(2)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The terms and conditions of engagement of a person engaged by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Director under sub-section (1) are such as are from time to time determined by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Director, with the approval of the Public Service Board.</w:t>
      </w:r>
    </w:p>
    <w:p w14:paraId="2ABA4C68" w14:textId="77777777" w:rsidR="00777D3F" w:rsidRPr="00FF3FD3" w:rsidRDefault="00171E36" w:rsidP="00FF3F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F3FD3">
        <w:rPr>
          <w:rFonts w:ascii="Times New Roman" w:hAnsi="Times New Roman" w:cs="Times New Roman"/>
          <w:b/>
          <w:sz w:val="20"/>
        </w:rPr>
        <w:t>Staff on secondment to Director</w:t>
      </w:r>
    </w:p>
    <w:p w14:paraId="4811EC73" w14:textId="77777777" w:rsidR="00777D3F" w:rsidRPr="003A69D5" w:rsidRDefault="00171E36" w:rsidP="00FF3F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29.</w:t>
      </w:r>
      <w:r w:rsidR="00777D3F" w:rsidRPr="003A69D5">
        <w:rPr>
          <w:rFonts w:ascii="Times New Roman" w:hAnsi="Times New Roman" w:cs="Times New Roman"/>
        </w:rPr>
        <w:t xml:space="preserve"> In addition to members of the staff referred to in sub-section 27 (1) and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persons engaged under sub-section 28 (1), the Director shall be assisted by—</w:t>
      </w:r>
    </w:p>
    <w:p w14:paraId="72A8DA3B" w14:textId="77777777" w:rsidR="00777D3F" w:rsidRPr="003A69D5" w:rsidRDefault="00777D3F" w:rsidP="00FF3FD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officers and employees of authorities of the Commonwealth whose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services are made available to the Director; and</w:t>
      </w:r>
    </w:p>
    <w:p w14:paraId="52C8FD32" w14:textId="77777777" w:rsidR="00777D3F" w:rsidRPr="003A69D5" w:rsidRDefault="00777D3F" w:rsidP="00FF3FD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persons whose services are made available to the Director pursuant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arrangements made under section 30.</w:t>
      </w:r>
    </w:p>
    <w:p w14:paraId="03A6596F" w14:textId="77777777" w:rsidR="00777D3F" w:rsidRPr="00A8749D" w:rsidRDefault="00171E36" w:rsidP="00A874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8749D">
        <w:rPr>
          <w:rFonts w:ascii="Times New Roman" w:hAnsi="Times New Roman" w:cs="Times New Roman"/>
          <w:b/>
          <w:sz w:val="20"/>
        </w:rPr>
        <w:t>Administrative arrangements</w:t>
      </w:r>
    </w:p>
    <w:p w14:paraId="1FC1AAE1" w14:textId="77777777" w:rsidR="00777D3F" w:rsidRPr="003A69D5" w:rsidRDefault="00171E36" w:rsidP="00FF3F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30.</w:t>
      </w:r>
      <w:r w:rsidR="00777D3F" w:rsidRPr="00FF3FD3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Attorney-General may make an arrangement with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appropriate Minister of the Crown of a State under which the State will, from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time to time as agreed upon under the arrangement, make available a person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who is an officer or employee of the State or of an authority of the State or a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member of the Police Force of the State, to perform services for the Director.</w:t>
      </w:r>
    </w:p>
    <w:p w14:paraId="63C52C03" w14:textId="77777777" w:rsidR="00777D3F" w:rsidRPr="003A69D5" w:rsidRDefault="00777D3F" w:rsidP="00FF3FD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3FD3">
        <w:rPr>
          <w:rFonts w:ascii="Times New Roman" w:hAnsi="Times New Roman" w:cs="Times New Roman"/>
          <w:b/>
        </w:rPr>
        <w:t>(2)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An arrangement under sub-section (1) may provide for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Commonwealth to reimburse a State with respect to the services of a person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persons to whom the arrangement relates.</w:t>
      </w:r>
    </w:p>
    <w:p w14:paraId="1E366AB9" w14:textId="77777777" w:rsidR="00777D3F" w:rsidRPr="00A8749D" w:rsidRDefault="00171E36" w:rsidP="00A874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8749D">
        <w:rPr>
          <w:rFonts w:ascii="Times New Roman" w:hAnsi="Times New Roman" w:cs="Times New Roman"/>
          <w:b/>
          <w:sz w:val="20"/>
        </w:rPr>
        <w:t>Delegation by Director</w:t>
      </w:r>
    </w:p>
    <w:p w14:paraId="28A909CF" w14:textId="77777777" w:rsidR="00777D3F" w:rsidRPr="003A69D5" w:rsidRDefault="00171E36" w:rsidP="008456C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456C1">
        <w:rPr>
          <w:rFonts w:ascii="Times New Roman" w:hAnsi="Times New Roman" w:cs="Times New Roman"/>
          <w:b/>
        </w:rPr>
        <w:t>31.</w:t>
      </w:r>
      <w:r w:rsidR="00777D3F" w:rsidRPr="008456C1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Director may, either generally or as otherwise provided by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instrument of delegation, by writing signed by him, delegate to a member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staff of the Office all or any of his powers under this Act, other than his powers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under sub-section 9 (2) and this power of delegation.</w:t>
      </w:r>
    </w:p>
    <w:p w14:paraId="77EA126D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69D1E3B2" w14:textId="77777777" w:rsidR="00777D3F" w:rsidRPr="003A69D5" w:rsidRDefault="00777D3F" w:rsidP="00921E7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1E74">
        <w:rPr>
          <w:rFonts w:ascii="Times New Roman" w:hAnsi="Times New Roman" w:cs="Times New Roman"/>
          <w:b/>
        </w:rPr>
        <w:lastRenderedPageBreak/>
        <w:t>(2)</w:t>
      </w:r>
      <w:r w:rsidRPr="003A69D5">
        <w:rPr>
          <w:rFonts w:ascii="Times New Roman" w:hAnsi="Times New Roman" w:cs="Times New Roman"/>
        </w:rPr>
        <w:t xml:space="preserve"> A power so delegated, when exercised by the delegate, shall, for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purposes of this Act, be deemed to have been exercised by the Director.</w:t>
      </w:r>
    </w:p>
    <w:p w14:paraId="3419067F" w14:textId="77777777" w:rsidR="00777D3F" w:rsidRPr="003A69D5" w:rsidRDefault="00777D3F" w:rsidP="00921E7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1E74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A delegation under this section does not prevent the exercise of a power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by the Director.</w:t>
      </w:r>
    </w:p>
    <w:p w14:paraId="3F1B0004" w14:textId="77777777" w:rsidR="00777D3F" w:rsidRPr="00921E74" w:rsidRDefault="00171E36" w:rsidP="00921E7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1E74">
        <w:rPr>
          <w:rFonts w:ascii="Times New Roman" w:hAnsi="Times New Roman" w:cs="Times New Roman"/>
          <w:b/>
          <w:sz w:val="20"/>
        </w:rPr>
        <w:t>Arrangements with Crown Solicitor</w:t>
      </w:r>
    </w:p>
    <w:p w14:paraId="09DC770B" w14:textId="77777777" w:rsidR="00777D3F" w:rsidRPr="003A69D5" w:rsidRDefault="00171E36" w:rsidP="00921E7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1E74">
        <w:rPr>
          <w:rFonts w:ascii="Times New Roman" w:hAnsi="Times New Roman" w:cs="Times New Roman"/>
          <w:b/>
        </w:rPr>
        <w:t xml:space="preserve">32. </w:t>
      </w:r>
      <w:r w:rsidR="00777D3F" w:rsidRPr="00921E74">
        <w:rPr>
          <w:rFonts w:ascii="Times New Roman" w:hAnsi="Times New Roman" w:cs="Times New Roman"/>
          <w:b/>
        </w:rPr>
        <w:t>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Director may make an arrangement with the Crown Solicitor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for the Crown Solicitor or a Deputy Crown Solicitor to perform or exercise in a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State or Territory, in the name of the Director and subject to such conditions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and restrictions as are specified in the arrangement, all or any of the Director</w:t>
      </w:r>
      <w:r w:rsidR="00195B08" w:rsidRPr="003A69D5">
        <w:rPr>
          <w:rFonts w:ascii="Times New Roman" w:hAnsi="Times New Roman" w:cs="Times New Roman"/>
        </w:rPr>
        <w:t>’</w:t>
      </w:r>
      <w:r w:rsidR="00777D3F" w:rsidRPr="003A69D5">
        <w:rPr>
          <w:rFonts w:ascii="Times New Roman" w:hAnsi="Times New Roman" w:cs="Times New Roman"/>
        </w:rPr>
        <w:t>s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functions or powers under this Act, and where such an arrangement is made—</w:t>
      </w:r>
    </w:p>
    <w:p w14:paraId="69CF8F73" w14:textId="77777777" w:rsidR="00777D3F" w:rsidRPr="003A69D5" w:rsidRDefault="00777D3F" w:rsidP="00921E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the Crown Solicitor or that Deputy Crown Solicitor, as the case may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be, may perform those functions or exercise those powers accordingly;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and</w:t>
      </w:r>
    </w:p>
    <w:p w14:paraId="5ABF204B" w14:textId="77777777" w:rsidR="00777D3F" w:rsidRPr="003A69D5" w:rsidRDefault="00777D3F" w:rsidP="00921E7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sections 15 and 16 apply, for the purposes of the performance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exercise of those functions or powers by the Crown Solicitor or by that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Deputy Crown Solicitor, as if—</w:t>
      </w:r>
    </w:p>
    <w:p w14:paraId="7146BE33" w14:textId="77777777" w:rsidR="00777D3F" w:rsidRPr="003A69D5" w:rsidRDefault="00777D3F" w:rsidP="00921E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</w:t>
      </w:r>
      <w:proofErr w:type="spellStart"/>
      <w:r w:rsidRPr="003A69D5">
        <w:rPr>
          <w:rFonts w:ascii="Times New Roman" w:hAnsi="Times New Roman" w:cs="Times New Roman"/>
        </w:rPr>
        <w:t>i</w:t>
      </w:r>
      <w:proofErr w:type="spellEnd"/>
      <w:r w:rsidRPr="003A69D5">
        <w:rPr>
          <w:rFonts w:ascii="Times New Roman" w:hAnsi="Times New Roman" w:cs="Times New Roman"/>
        </w:rPr>
        <w:t>) a reference in those sections to the Director were a reference to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the Crown Solicitor, or to that Deputy Crown Solicitor, as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case may be; and</w:t>
      </w:r>
    </w:p>
    <w:p w14:paraId="41FBAC61" w14:textId="77777777" w:rsidR="00777D3F" w:rsidRPr="003A69D5" w:rsidRDefault="00777D3F" w:rsidP="00921E74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(ii) a reference in those sections to a member of the staff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Office were a reference to an officer of the Attorney-General</w:t>
      </w:r>
      <w:r w:rsidR="00195B08" w:rsidRPr="003A69D5">
        <w:rPr>
          <w:rFonts w:ascii="Times New Roman" w:hAnsi="Times New Roman" w:cs="Times New Roman"/>
        </w:rPr>
        <w:t>’</w:t>
      </w:r>
      <w:r w:rsidRPr="003A69D5">
        <w:rPr>
          <w:rFonts w:ascii="Times New Roman" w:hAnsi="Times New Roman" w:cs="Times New Roman"/>
        </w:rPr>
        <w:t>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Department who is authorized in writing by the Crown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Solicitor, or by that Deputy Crown Solicitor, as the case may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be, to act on behalf of the Crown Solicitor, or of that Deputy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Crown Solicitor, in the performance or exercise of those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functions or powers.</w:t>
      </w:r>
    </w:p>
    <w:p w14:paraId="6F10D6D5" w14:textId="77777777" w:rsidR="00777D3F" w:rsidRPr="003A69D5" w:rsidRDefault="00777D3F" w:rsidP="00921E7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1E74">
        <w:rPr>
          <w:rFonts w:ascii="Times New Roman" w:hAnsi="Times New Roman" w:cs="Times New Roman"/>
          <w:b/>
        </w:rPr>
        <w:t>(2)</w:t>
      </w:r>
      <w:r w:rsidRPr="003A69D5">
        <w:rPr>
          <w:rFonts w:ascii="Times New Roman" w:hAnsi="Times New Roman" w:cs="Times New Roman"/>
        </w:rPr>
        <w:t xml:space="preserve"> The Director shall, as soon as practicable after an arrangement has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been made under sub-section (1), cause an instrument in writing setting out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 xml:space="preserve">terms of the arrangement to be published in the </w:t>
      </w:r>
      <w:r w:rsidR="00171E36" w:rsidRPr="003A69D5">
        <w:rPr>
          <w:rFonts w:ascii="Times New Roman" w:hAnsi="Times New Roman" w:cs="Times New Roman"/>
          <w:i/>
        </w:rPr>
        <w:t xml:space="preserve">Gazette, </w:t>
      </w:r>
      <w:r w:rsidRPr="003A69D5">
        <w:rPr>
          <w:rFonts w:ascii="Times New Roman" w:hAnsi="Times New Roman" w:cs="Times New Roman"/>
        </w:rPr>
        <w:t>but failure of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Director to do so does not affect the validity of the arrangement.</w:t>
      </w:r>
    </w:p>
    <w:p w14:paraId="740EA229" w14:textId="77777777" w:rsidR="00777D3F" w:rsidRPr="003A69D5" w:rsidRDefault="00777D3F" w:rsidP="009326C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326CF">
        <w:rPr>
          <w:rFonts w:ascii="Times New Roman" w:hAnsi="Times New Roman" w:cs="Times New Roman"/>
          <w:b/>
        </w:rPr>
        <w:t>(3)</w:t>
      </w:r>
      <w:r w:rsidRPr="003A69D5">
        <w:rPr>
          <w:rFonts w:ascii="Times New Roman" w:hAnsi="Times New Roman" w:cs="Times New Roman"/>
        </w:rPr>
        <w:t xml:space="preserve"> Where the Crown Solicitor or a Deputy Crown Solicitor, in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performance or purported performance of a function of the Director, or in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exercise or purported exercise of a power of the Director, does an act in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name of the Director—</w:t>
      </w:r>
    </w:p>
    <w:p w14:paraId="706FF79A" w14:textId="77777777" w:rsidR="00777D3F" w:rsidRPr="003A69D5" w:rsidRDefault="00777D3F" w:rsidP="009326C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the act shall, for the purposes of this Act, be deemed to have been done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by the Director; and</w:t>
      </w:r>
    </w:p>
    <w:p w14:paraId="127AC0C4" w14:textId="77777777" w:rsidR="00777D3F" w:rsidRPr="003A69D5" w:rsidRDefault="00777D3F" w:rsidP="009326C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the act shall not be challenged or called in question in any court on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ground that the function or power, as the case may be, was not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subject of an arrangement under sub-section (1) or was performed or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exercised otherwise than in accordance with such an arrangement.</w:t>
      </w:r>
    </w:p>
    <w:p w14:paraId="0A41CF63" w14:textId="77777777" w:rsidR="00195B08" w:rsidRPr="003A69D5" w:rsidRDefault="00195B08" w:rsidP="008161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br w:type="page"/>
      </w:r>
    </w:p>
    <w:p w14:paraId="19BDB493" w14:textId="77777777" w:rsidR="00777D3F" w:rsidRPr="0007648A" w:rsidRDefault="00171E36" w:rsidP="0007648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7648A">
        <w:rPr>
          <w:rFonts w:ascii="Times New Roman" w:hAnsi="Times New Roman" w:cs="Times New Roman"/>
          <w:b/>
          <w:sz w:val="20"/>
        </w:rPr>
        <w:lastRenderedPageBreak/>
        <w:t>Annual report</w:t>
      </w:r>
    </w:p>
    <w:p w14:paraId="1DC53A4E" w14:textId="77777777" w:rsidR="00777D3F" w:rsidRPr="003A69D5" w:rsidRDefault="00171E36" w:rsidP="0007648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7648A">
        <w:rPr>
          <w:rFonts w:ascii="Times New Roman" w:hAnsi="Times New Roman" w:cs="Times New Roman"/>
          <w:b/>
        </w:rPr>
        <w:t>33.</w:t>
      </w:r>
      <w:r w:rsidR="00777D3F" w:rsidRPr="0007648A">
        <w:rPr>
          <w:rFonts w:ascii="Times New Roman" w:hAnsi="Times New Roman" w:cs="Times New Roman"/>
          <w:b/>
        </w:rPr>
        <w:t xml:space="preserve"> (1)</w:t>
      </w:r>
      <w:r w:rsidRPr="003A69D5">
        <w:rPr>
          <w:rFonts w:ascii="Times New Roman" w:hAnsi="Times New Roman" w:cs="Times New Roman"/>
          <w:b/>
        </w:rPr>
        <w:t xml:space="preserve"> </w:t>
      </w:r>
      <w:r w:rsidR="00777D3F" w:rsidRPr="003A69D5">
        <w:rPr>
          <w:rFonts w:ascii="Times New Roman" w:hAnsi="Times New Roman" w:cs="Times New Roman"/>
        </w:rPr>
        <w:t>The Director shall, as soon as practicable after 30 June in each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year, prepare and furnish to the Attorney-General a report with respect to the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operations of the Office during the year that ended on that date.</w:t>
      </w:r>
    </w:p>
    <w:p w14:paraId="325A8014" w14:textId="77777777" w:rsidR="00777D3F" w:rsidRPr="003A69D5" w:rsidRDefault="00777D3F" w:rsidP="0007648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7648A">
        <w:rPr>
          <w:rFonts w:ascii="Times New Roman" w:hAnsi="Times New Roman" w:cs="Times New Roman"/>
          <w:b/>
        </w:rPr>
        <w:t>(2)</w:t>
      </w:r>
      <w:r w:rsidR="00171E36" w:rsidRPr="003A69D5">
        <w:rPr>
          <w:rFonts w:ascii="Times New Roman" w:hAnsi="Times New Roman" w:cs="Times New Roman"/>
          <w:b/>
        </w:rPr>
        <w:t xml:space="preserve"> </w:t>
      </w:r>
      <w:r w:rsidRPr="003A69D5">
        <w:rPr>
          <w:rFonts w:ascii="Times New Roman" w:hAnsi="Times New Roman" w:cs="Times New Roman"/>
        </w:rPr>
        <w:t>The Attorney-General shall cause a copy of a report furnished to him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under sub-section (1) to be laid before each House of the Parliament within 15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sitting days of that House after the report is received by him.</w:t>
      </w:r>
    </w:p>
    <w:p w14:paraId="54F04C84" w14:textId="77777777" w:rsidR="00777D3F" w:rsidRPr="0007648A" w:rsidRDefault="00171E36" w:rsidP="0007648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7648A">
        <w:rPr>
          <w:rFonts w:ascii="Times New Roman" w:hAnsi="Times New Roman" w:cs="Times New Roman"/>
          <w:b/>
          <w:sz w:val="20"/>
        </w:rPr>
        <w:t>Regulations</w:t>
      </w:r>
    </w:p>
    <w:p w14:paraId="21B44836" w14:textId="77777777" w:rsidR="00777D3F" w:rsidRPr="003A69D5" w:rsidRDefault="00171E36" w:rsidP="0007648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  <w:b/>
        </w:rPr>
        <w:t>34.</w:t>
      </w:r>
      <w:r w:rsidR="00777D3F" w:rsidRPr="003A69D5">
        <w:rPr>
          <w:rFonts w:ascii="Times New Roman" w:hAnsi="Times New Roman" w:cs="Times New Roman"/>
        </w:rPr>
        <w:t xml:space="preserve"> The Governor-General may make regulations, not inconsistent with</w:t>
      </w:r>
      <w:r w:rsidR="00195B08" w:rsidRPr="003A69D5">
        <w:rPr>
          <w:rFonts w:ascii="Times New Roman" w:hAnsi="Times New Roman" w:cs="Times New Roman"/>
        </w:rPr>
        <w:t xml:space="preserve"> </w:t>
      </w:r>
      <w:r w:rsidR="00777D3F" w:rsidRPr="003A69D5">
        <w:rPr>
          <w:rFonts w:ascii="Times New Roman" w:hAnsi="Times New Roman" w:cs="Times New Roman"/>
        </w:rPr>
        <w:t>this Act, prescribing matters—</w:t>
      </w:r>
    </w:p>
    <w:p w14:paraId="1C42F472" w14:textId="77777777" w:rsidR="00777D3F" w:rsidRPr="003A69D5" w:rsidRDefault="00777D3F" w:rsidP="000764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(a) required or permitted by this Act to be prescribed; or</w:t>
      </w:r>
    </w:p>
    <w:p w14:paraId="4FA86F10" w14:textId="77777777" w:rsidR="00777D3F" w:rsidRPr="003A69D5" w:rsidRDefault="00777D3F" w:rsidP="0007648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(b) necessary or convenient to be prescribed for carrying out or giving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effect to this Act.</w:t>
      </w:r>
    </w:p>
    <w:p w14:paraId="0BB994C1" w14:textId="77777777" w:rsidR="0007648A" w:rsidRPr="0007648A" w:rsidRDefault="0007648A" w:rsidP="000764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8"/>
        </w:rPr>
      </w:pPr>
      <w:r w:rsidRPr="0007648A">
        <w:rPr>
          <w:rFonts w:ascii="Times New Roman" w:hAnsi="Times New Roman" w:cs="Times New Roman"/>
          <w:b/>
        </w:rPr>
        <w:t>––––––</w:t>
      </w:r>
      <w:r w:rsidR="0077656F">
        <w:rPr>
          <w:rFonts w:ascii="Times New Roman" w:hAnsi="Times New Roman" w:cs="Times New Roman"/>
          <w:b/>
        </w:rPr>
        <w:t>––</w:t>
      </w:r>
      <w:r w:rsidRPr="0007648A">
        <w:rPr>
          <w:rFonts w:ascii="Times New Roman" w:hAnsi="Times New Roman" w:cs="Times New Roman"/>
          <w:b/>
        </w:rPr>
        <w:t>––––––</w:t>
      </w:r>
    </w:p>
    <w:p w14:paraId="698C5EB7" w14:textId="77777777" w:rsidR="00777D3F" w:rsidRPr="003A69D5" w:rsidRDefault="00777D3F" w:rsidP="005F7BC4">
      <w:pPr>
        <w:tabs>
          <w:tab w:val="left" w:pos="3060"/>
        </w:tabs>
        <w:spacing w:before="60" w:after="0" w:line="240" w:lineRule="auto"/>
        <w:jc w:val="right"/>
        <w:rPr>
          <w:rFonts w:ascii="Times New Roman" w:hAnsi="Times New Roman" w:cs="Times New Roman"/>
        </w:rPr>
      </w:pPr>
      <w:r w:rsidRPr="0007648A">
        <w:rPr>
          <w:rFonts w:ascii="Times New Roman" w:hAnsi="Times New Roman" w:cs="Times New Roman"/>
          <w:b/>
          <w:sz w:val="24"/>
        </w:rPr>
        <w:t>SCHEDULE</w:t>
      </w:r>
      <w:r w:rsidR="0007648A">
        <w:rPr>
          <w:rFonts w:ascii="Times New Roman" w:hAnsi="Times New Roman" w:cs="Times New Roman"/>
        </w:rPr>
        <w:tab/>
      </w:r>
      <w:r w:rsidRPr="003A69D5">
        <w:rPr>
          <w:rFonts w:ascii="Times New Roman" w:hAnsi="Times New Roman" w:cs="Times New Roman"/>
        </w:rPr>
        <w:t>Sections 25 and 26</w:t>
      </w:r>
    </w:p>
    <w:p w14:paraId="491A91EF" w14:textId="77777777" w:rsidR="00777D3F" w:rsidRPr="003A69D5" w:rsidRDefault="00777D3F" w:rsidP="0007648A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OATH</w:t>
      </w:r>
    </w:p>
    <w:p w14:paraId="1B5D568B" w14:textId="77777777" w:rsidR="00777D3F" w:rsidRPr="003A69D5" w:rsidRDefault="00777D3F" w:rsidP="0007648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I, A. B., do swear that I will be faithful and bear true allegiance to Her Majesty Queen Elizabeth the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Second, Her Heirs and Successors according to law and that I will well and truly serve Her in the office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of</w:t>
      </w:r>
    </w:p>
    <w:p w14:paraId="66CDC85E" w14:textId="77777777" w:rsidR="0007648A" w:rsidRDefault="00777D3F" w:rsidP="0007648A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So help me God!</w:t>
      </w:r>
    </w:p>
    <w:p w14:paraId="7F8CAEFD" w14:textId="77777777" w:rsidR="00777D3F" w:rsidRPr="003A69D5" w:rsidRDefault="00777D3F" w:rsidP="0007648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AFFIRMATION</w:t>
      </w:r>
    </w:p>
    <w:p w14:paraId="53220EE1" w14:textId="77777777" w:rsidR="00777D3F" w:rsidRPr="003A69D5" w:rsidRDefault="00777D3F" w:rsidP="0007648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69D5">
        <w:rPr>
          <w:rFonts w:ascii="Times New Roman" w:hAnsi="Times New Roman" w:cs="Times New Roman"/>
        </w:rPr>
        <w:t>I, A. B., do solemnly and sincerely promise and declare that I will be faithful and bear true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allegiance to Her Majesty Queen Elizabeth the Second, Her Heirs and Successors according to law and</w:t>
      </w:r>
      <w:r w:rsidR="00195B08" w:rsidRPr="003A69D5">
        <w:rPr>
          <w:rFonts w:ascii="Times New Roman" w:hAnsi="Times New Roman" w:cs="Times New Roman"/>
        </w:rPr>
        <w:t xml:space="preserve"> </w:t>
      </w:r>
      <w:r w:rsidRPr="003A69D5">
        <w:rPr>
          <w:rFonts w:ascii="Times New Roman" w:hAnsi="Times New Roman" w:cs="Times New Roman"/>
        </w:rPr>
        <w:t>that I will well and truly serve Her in the office of</w:t>
      </w:r>
    </w:p>
    <w:sectPr w:rsidR="00777D3F" w:rsidRPr="003A69D5" w:rsidSect="00EA3182">
      <w:headerReference w:type="default" r:id="rId9"/>
      <w:headerReference w:type="first" r:id="rId10"/>
      <w:pgSz w:w="9979" w:h="14184" w:code="138"/>
      <w:pgMar w:top="1008" w:right="1008" w:bottom="432" w:left="1008" w:header="432" w:footer="432" w:gutter="0"/>
      <w:pgNumType w:start="3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125A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125A77" w16cid:durableId="1FDDB7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8AE18" w14:textId="77777777" w:rsidR="00613B7B" w:rsidRDefault="00613B7B" w:rsidP="00A12543">
      <w:pPr>
        <w:spacing w:after="0" w:line="240" w:lineRule="auto"/>
      </w:pPr>
      <w:r>
        <w:separator/>
      </w:r>
    </w:p>
  </w:endnote>
  <w:endnote w:type="continuationSeparator" w:id="0">
    <w:p w14:paraId="123B510C" w14:textId="77777777" w:rsidR="00613B7B" w:rsidRDefault="00613B7B" w:rsidP="00A1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7A617" w14:textId="77777777" w:rsidR="00613B7B" w:rsidRDefault="00613B7B" w:rsidP="00A12543">
      <w:pPr>
        <w:spacing w:after="0" w:line="240" w:lineRule="auto"/>
      </w:pPr>
      <w:r>
        <w:separator/>
      </w:r>
    </w:p>
  </w:footnote>
  <w:footnote w:type="continuationSeparator" w:id="0">
    <w:p w14:paraId="15852AF7" w14:textId="77777777" w:rsidR="00613B7B" w:rsidRDefault="00613B7B" w:rsidP="00A1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073F6" w14:textId="77777777" w:rsidR="00571DC4" w:rsidRDefault="00571DC4" w:rsidP="00571DC4">
    <w:pPr>
      <w:pStyle w:val="Header"/>
      <w:ind w:firstLine="540"/>
      <w:jc w:val="center"/>
    </w:pPr>
    <w:r w:rsidRPr="00571DC4">
      <w:rPr>
        <w:rFonts w:ascii="Times New Roman" w:hAnsi="Times New Roman" w:cs="Times New Roman"/>
        <w:i/>
        <w:sz w:val="20"/>
      </w:rPr>
      <w:t xml:space="preserve">Director of Public Prosecutions </w:t>
    </w:r>
    <w:r w:rsidRPr="00571DC4">
      <w:rPr>
        <w:rFonts w:ascii="Times New Roman" w:hAnsi="Times New Roman" w:cs="Times New Roman"/>
        <w:i/>
        <w:sz w:val="20"/>
      </w:rPr>
      <w:tab/>
      <w:t>No. 113, 1983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44FE9" w14:textId="77777777" w:rsidR="00571DC4" w:rsidRPr="00571DC4" w:rsidRDefault="00571DC4" w:rsidP="00571DC4">
    <w:pPr>
      <w:pStyle w:val="Header"/>
      <w:ind w:firstLine="540"/>
      <w:jc w:val="center"/>
      <w:rPr>
        <w:sz w:val="20"/>
      </w:rPr>
    </w:pPr>
    <w:r w:rsidRPr="00571DC4">
      <w:rPr>
        <w:rFonts w:ascii="Times New Roman" w:hAnsi="Times New Roman" w:cs="Times New Roman"/>
        <w:i/>
        <w:sz w:val="20"/>
      </w:rPr>
      <w:t xml:space="preserve">Director of Public Prosecutions </w:t>
    </w:r>
    <w:r w:rsidRPr="00571DC4">
      <w:rPr>
        <w:rFonts w:ascii="Times New Roman" w:hAnsi="Times New Roman" w:cs="Times New Roman"/>
        <w:i/>
        <w:sz w:val="20"/>
      </w:rPr>
      <w:tab/>
      <w:t>No. 113, 1983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D3F"/>
    <w:rsid w:val="00045247"/>
    <w:rsid w:val="00074E49"/>
    <w:rsid w:val="0007585C"/>
    <w:rsid w:val="0007648A"/>
    <w:rsid w:val="00092A55"/>
    <w:rsid w:val="0009342C"/>
    <w:rsid w:val="000D3FA3"/>
    <w:rsid w:val="00155D48"/>
    <w:rsid w:val="00171E36"/>
    <w:rsid w:val="00195B08"/>
    <w:rsid w:val="002860A9"/>
    <w:rsid w:val="00395874"/>
    <w:rsid w:val="003A69D5"/>
    <w:rsid w:val="00412643"/>
    <w:rsid w:val="00412D71"/>
    <w:rsid w:val="00424188"/>
    <w:rsid w:val="00536A11"/>
    <w:rsid w:val="00571DC4"/>
    <w:rsid w:val="005A44B3"/>
    <w:rsid w:val="005A70F1"/>
    <w:rsid w:val="005F6BBA"/>
    <w:rsid w:val="005F7BC4"/>
    <w:rsid w:val="00613B7B"/>
    <w:rsid w:val="00630E66"/>
    <w:rsid w:val="007257FB"/>
    <w:rsid w:val="00751ED7"/>
    <w:rsid w:val="0077656F"/>
    <w:rsid w:val="00777D3F"/>
    <w:rsid w:val="007949E8"/>
    <w:rsid w:val="00801856"/>
    <w:rsid w:val="008027B4"/>
    <w:rsid w:val="00810E3F"/>
    <w:rsid w:val="008161D2"/>
    <w:rsid w:val="008456C1"/>
    <w:rsid w:val="008C3914"/>
    <w:rsid w:val="008F4B63"/>
    <w:rsid w:val="0091389A"/>
    <w:rsid w:val="00921E74"/>
    <w:rsid w:val="009326CF"/>
    <w:rsid w:val="00933113"/>
    <w:rsid w:val="00953D74"/>
    <w:rsid w:val="009940EC"/>
    <w:rsid w:val="009C46C1"/>
    <w:rsid w:val="009D4F62"/>
    <w:rsid w:val="00A12543"/>
    <w:rsid w:val="00A36C60"/>
    <w:rsid w:val="00A40BD3"/>
    <w:rsid w:val="00A8749D"/>
    <w:rsid w:val="00BA2DA1"/>
    <w:rsid w:val="00C318DE"/>
    <w:rsid w:val="00C75072"/>
    <w:rsid w:val="00C7746A"/>
    <w:rsid w:val="00CA7B36"/>
    <w:rsid w:val="00D50181"/>
    <w:rsid w:val="00DB1137"/>
    <w:rsid w:val="00E37C30"/>
    <w:rsid w:val="00E67865"/>
    <w:rsid w:val="00E80FB5"/>
    <w:rsid w:val="00E87A86"/>
    <w:rsid w:val="00EA1008"/>
    <w:rsid w:val="00EA3182"/>
    <w:rsid w:val="00EB7987"/>
    <w:rsid w:val="00F056C1"/>
    <w:rsid w:val="00F366E3"/>
    <w:rsid w:val="00F61DBA"/>
    <w:rsid w:val="00FA54D7"/>
    <w:rsid w:val="00FB3BBE"/>
    <w:rsid w:val="00FB482C"/>
    <w:rsid w:val="00FF3FD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DCC9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7">
    <w:name w:val="Style927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8">
    <w:name w:val="Style428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8">
    <w:name w:val="Style928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">
    <w:name w:val="Style123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5">
    <w:name w:val="Style595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1">
    <w:name w:val="Style821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77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777D3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777D3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777D3F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2">
    <w:name w:val="CharStyle22"/>
    <w:basedOn w:val="DefaultParagraphFont"/>
    <w:rsid w:val="00777D3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7">
    <w:name w:val="CharStyle47"/>
    <w:basedOn w:val="DefaultParagraphFont"/>
    <w:rsid w:val="00777D3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1">
    <w:name w:val="CharStyle101"/>
    <w:basedOn w:val="DefaultParagraphFont"/>
    <w:rsid w:val="00777D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74">
    <w:name w:val="CharStyle174"/>
    <w:basedOn w:val="DefaultParagraphFont"/>
    <w:rsid w:val="00777D3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75">
    <w:name w:val="CharStyle175"/>
    <w:basedOn w:val="DefaultParagraphFont"/>
    <w:rsid w:val="00777D3F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76">
    <w:name w:val="CharStyle176"/>
    <w:basedOn w:val="DefaultParagraphFont"/>
    <w:rsid w:val="00777D3F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1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543"/>
  </w:style>
  <w:style w:type="paragraph" w:styleId="Footer">
    <w:name w:val="footer"/>
    <w:basedOn w:val="Normal"/>
    <w:link w:val="FooterChar"/>
    <w:uiPriority w:val="99"/>
    <w:semiHidden/>
    <w:unhideWhenUsed/>
    <w:rsid w:val="00A1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543"/>
  </w:style>
  <w:style w:type="character" w:styleId="LineNumber">
    <w:name w:val="line number"/>
    <w:basedOn w:val="DefaultParagraphFont"/>
    <w:uiPriority w:val="99"/>
    <w:semiHidden/>
    <w:unhideWhenUsed/>
    <w:rsid w:val="00A12543"/>
  </w:style>
  <w:style w:type="paragraph" w:styleId="BalloonText">
    <w:name w:val="Balloon Text"/>
    <w:basedOn w:val="Normal"/>
    <w:link w:val="BalloonTextChar"/>
    <w:uiPriority w:val="99"/>
    <w:semiHidden/>
    <w:unhideWhenUsed/>
    <w:rsid w:val="0053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11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1D71A56-F8AB-4B4A-A5AC-33A7A7CA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5396</Words>
  <Characters>30761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Pettingill, Tia</cp:lastModifiedBy>
  <cp:revision>3</cp:revision>
  <dcterms:created xsi:type="dcterms:W3CDTF">2019-01-07T01:40:00Z</dcterms:created>
  <dcterms:modified xsi:type="dcterms:W3CDTF">2019-09-17T05:53:00Z</dcterms:modified>
</cp:coreProperties>
</file>