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C00256" w14:textId="77777777" w:rsidR="00F409A0" w:rsidRDefault="00F409A0" w:rsidP="00F409A0">
      <w:pPr>
        <w:spacing w:after="24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435C9CD2" wp14:editId="52F8FD27">
            <wp:extent cx="999744" cy="786384"/>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999744" cy="786384"/>
                    </a:xfrm>
                    <a:prstGeom prst="rect">
                      <a:avLst/>
                    </a:prstGeom>
                  </pic:spPr>
                </pic:pic>
              </a:graphicData>
            </a:graphic>
          </wp:inline>
        </w:drawing>
      </w:r>
    </w:p>
    <w:p w14:paraId="4E268D7C" w14:textId="77777777" w:rsidR="00EC282D" w:rsidRPr="00F409A0" w:rsidRDefault="00F80154" w:rsidP="00F409A0">
      <w:pPr>
        <w:spacing w:before="240" w:after="240" w:line="240" w:lineRule="auto"/>
        <w:jc w:val="center"/>
        <w:rPr>
          <w:rFonts w:ascii="Times New Roman" w:hAnsi="Times New Roman" w:cs="Times New Roman"/>
          <w:b/>
          <w:sz w:val="36"/>
        </w:rPr>
      </w:pPr>
      <w:r w:rsidRPr="00F409A0">
        <w:rPr>
          <w:rFonts w:ascii="Times New Roman" w:hAnsi="Times New Roman" w:cs="Times New Roman"/>
          <w:b/>
          <w:sz w:val="36"/>
        </w:rPr>
        <w:t>Bass Strait Freight Adjustment Levy Collection Act 1984</w:t>
      </w:r>
    </w:p>
    <w:p w14:paraId="380EABA2" w14:textId="77777777" w:rsidR="00EC282D" w:rsidRPr="00F409A0" w:rsidRDefault="00F80154" w:rsidP="00F409A0">
      <w:pPr>
        <w:spacing w:before="240" w:after="240" w:line="240" w:lineRule="auto"/>
        <w:jc w:val="center"/>
        <w:rPr>
          <w:rFonts w:ascii="Times New Roman" w:hAnsi="Times New Roman" w:cs="Times New Roman"/>
          <w:b/>
          <w:sz w:val="28"/>
        </w:rPr>
      </w:pPr>
      <w:r w:rsidRPr="00F409A0">
        <w:rPr>
          <w:rFonts w:ascii="Times New Roman" w:hAnsi="Times New Roman" w:cs="Times New Roman"/>
          <w:b/>
          <w:sz w:val="28"/>
        </w:rPr>
        <w:t>No. 26 of 1984</w:t>
      </w:r>
    </w:p>
    <w:p w14:paraId="25DB3AAC" w14:textId="77777777" w:rsidR="00F409A0" w:rsidRPr="00F409A0" w:rsidRDefault="00F409A0" w:rsidP="00F409A0">
      <w:pPr>
        <w:pBdr>
          <w:bottom w:val="thickThinSmallGap" w:sz="12" w:space="1" w:color="auto"/>
        </w:pBdr>
        <w:spacing w:before="240" w:after="240" w:line="240" w:lineRule="auto"/>
        <w:jc w:val="center"/>
        <w:rPr>
          <w:rFonts w:ascii="Times New Roman" w:hAnsi="Times New Roman" w:cs="Times New Roman"/>
          <w:b/>
          <w:sz w:val="2"/>
        </w:rPr>
      </w:pPr>
    </w:p>
    <w:p w14:paraId="6666A3A3" w14:textId="77777777" w:rsidR="00EC282D" w:rsidRPr="00F409A0" w:rsidRDefault="00F80154" w:rsidP="00F409A0">
      <w:pPr>
        <w:spacing w:before="240" w:after="240" w:line="240" w:lineRule="auto"/>
        <w:jc w:val="center"/>
        <w:rPr>
          <w:rFonts w:ascii="Times New Roman" w:hAnsi="Times New Roman" w:cs="Times New Roman"/>
          <w:b/>
          <w:sz w:val="26"/>
        </w:rPr>
      </w:pPr>
      <w:r w:rsidRPr="00F409A0">
        <w:rPr>
          <w:rFonts w:ascii="Times New Roman" w:hAnsi="Times New Roman" w:cs="Times New Roman"/>
          <w:b/>
          <w:sz w:val="26"/>
        </w:rPr>
        <w:t xml:space="preserve">An Act relating to the collection of levy under the </w:t>
      </w:r>
      <w:r w:rsidRPr="00F409A0">
        <w:rPr>
          <w:rFonts w:ascii="Times New Roman" w:hAnsi="Times New Roman" w:cs="Times New Roman"/>
          <w:b/>
          <w:i/>
          <w:sz w:val="26"/>
        </w:rPr>
        <w:t>Bass Strait Freight Adjustment Levy Act</w:t>
      </w:r>
      <w:r w:rsidRPr="00F409A0">
        <w:rPr>
          <w:rFonts w:ascii="Times New Roman" w:hAnsi="Times New Roman" w:cs="Times New Roman"/>
          <w:b/>
          <w:sz w:val="26"/>
        </w:rPr>
        <w:t xml:space="preserve"> </w:t>
      </w:r>
      <w:r w:rsidRPr="004C40FA">
        <w:rPr>
          <w:rFonts w:ascii="Times New Roman" w:hAnsi="Times New Roman" w:cs="Times New Roman"/>
          <w:b/>
          <w:i/>
          <w:sz w:val="26"/>
        </w:rPr>
        <w:t>1984</w:t>
      </w:r>
    </w:p>
    <w:p w14:paraId="0AA0852D" w14:textId="77777777" w:rsidR="00EC282D" w:rsidRPr="00F409A0" w:rsidRDefault="00EC282D" w:rsidP="00F409A0">
      <w:pPr>
        <w:spacing w:after="0" w:line="240" w:lineRule="auto"/>
        <w:jc w:val="right"/>
        <w:rPr>
          <w:rFonts w:ascii="Times New Roman" w:hAnsi="Times New Roman" w:cs="Times New Roman"/>
          <w:sz w:val="24"/>
        </w:rPr>
      </w:pPr>
      <w:r w:rsidRPr="00F409A0">
        <w:rPr>
          <w:rFonts w:ascii="Times New Roman" w:hAnsi="Times New Roman" w:cs="Times New Roman"/>
          <w:sz w:val="24"/>
        </w:rPr>
        <w:t>[</w:t>
      </w:r>
      <w:r w:rsidR="00F80154" w:rsidRPr="00F409A0">
        <w:rPr>
          <w:rFonts w:ascii="Times New Roman" w:hAnsi="Times New Roman" w:cs="Times New Roman"/>
          <w:i/>
          <w:sz w:val="24"/>
        </w:rPr>
        <w:t>Assented to 26 April 1984</w:t>
      </w:r>
      <w:r w:rsidRPr="00F409A0">
        <w:rPr>
          <w:rFonts w:ascii="Times New Roman" w:hAnsi="Times New Roman" w:cs="Times New Roman"/>
          <w:sz w:val="24"/>
        </w:rPr>
        <w:t>]</w:t>
      </w:r>
    </w:p>
    <w:p w14:paraId="4B21C479" w14:textId="77777777" w:rsidR="00EC282D" w:rsidRPr="00F409A0" w:rsidRDefault="00EC282D" w:rsidP="00F409A0">
      <w:pPr>
        <w:spacing w:before="120" w:after="120" w:line="240" w:lineRule="auto"/>
        <w:ind w:firstLine="432"/>
        <w:jc w:val="both"/>
        <w:rPr>
          <w:rFonts w:ascii="Times New Roman" w:hAnsi="Times New Roman" w:cs="Times New Roman"/>
          <w:sz w:val="24"/>
        </w:rPr>
      </w:pPr>
      <w:r w:rsidRPr="00F409A0">
        <w:rPr>
          <w:rFonts w:ascii="Times New Roman" w:hAnsi="Times New Roman" w:cs="Times New Roman"/>
          <w:sz w:val="24"/>
        </w:rPr>
        <w:t>BE IT ENACTED by the Queen, and the S</w:t>
      </w:r>
      <w:bookmarkStart w:id="0" w:name="_GoBack"/>
      <w:bookmarkEnd w:id="0"/>
      <w:r w:rsidRPr="00F409A0">
        <w:rPr>
          <w:rFonts w:ascii="Times New Roman" w:hAnsi="Times New Roman" w:cs="Times New Roman"/>
          <w:sz w:val="24"/>
        </w:rPr>
        <w:t>enate and the House of Representatives of the Commonwealth of Australia, as follows:</w:t>
      </w:r>
    </w:p>
    <w:p w14:paraId="697B277A" w14:textId="77777777" w:rsidR="00EC282D" w:rsidRPr="00F409A0" w:rsidRDefault="00F80154" w:rsidP="00F409A0">
      <w:pPr>
        <w:spacing w:before="120" w:after="60" w:line="240" w:lineRule="auto"/>
        <w:jc w:val="both"/>
        <w:rPr>
          <w:rFonts w:ascii="Times New Roman" w:hAnsi="Times New Roman" w:cs="Times New Roman"/>
          <w:b/>
          <w:sz w:val="20"/>
        </w:rPr>
      </w:pPr>
      <w:r w:rsidRPr="00F409A0">
        <w:rPr>
          <w:rFonts w:ascii="Times New Roman" w:hAnsi="Times New Roman" w:cs="Times New Roman"/>
          <w:b/>
          <w:sz w:val="20"/>
        </w:rPr>
        <w:t>Short title</w:t>
      </w:r>
    </w:p>
    <w:p w14:paraId="34A66523" w14:textId="77777777" w:rsidR="00EC282D" w:rsidRPr="00F80154" w:rsidRDefault="00F80154" w:rsidP="00F409A0">
      <w:pPr>
        <w:spacing w:after="0" w:line="240" w:lineRule="auto"/>
        <w:ind w:firstLine="432"/>
        <w:jc w:val="both"/>
        <w:rPr>
          <w:rFonts w:ascii="Times New Roman" w:hAnsi="Times New Roman" w:cs="Times New Roman"/>
        </w:rPr>
      </w:pPr>
      <w:r w:rsidRPr="00F80154">
        <w:rPr>
          <w:rFonts w:ascii="Times New Roman" w:hAnsi="Times New Roman" w:cs="Times New Roman"/>
          <w:b/>
        </w:rPr>
        <w:t>1.</w:t>
      </w:r>
      <w:r w:rsidR="00EC282D" w:rsidRPr="00F80154">
        <w:rPr>
          <w:rFonts w:ascii="Times New Roman" w:hAnsi="Times New Roman" w:cs="Times New Roman"/>
        </w:rPr>
        <w:t xml:space="preserve"> This Act may be cited as the </w:t>
      </w:r>
      <w:r w:rsidRPr="00F80154">
        <w:rPr>
          <w:rFonts w:ascii="Times New Roman" w:hAnsi="Times New Roman" w:cs="Times New Roman"/>
          <w:i/>
        </w:rPr>
        <w:t>Bass Strait Freight Adjustment Levy Collection Act 1984.</w:t>
      </w:r>
    </w:p>
    <w:p w14:paraId="6E82C62E" w14:textId="77777777" w:rsidR="00EC282D" w:rsidRPr="00F409A0" w:rsidRDefault="00F80154" w:rsidP="00F409A0">
      <w:pPr>
        <w:spacing w:before="120" w:after="60" w:line="240" w:lineRule="auto"/>
        <w:jc w:val="both"/>
        <w:rPr>
          <w:rFonts w:ascii="Times New Roman" w:hAnsi="Times New Roman" w:cs="Times New Roman"/>
          <w:b/>
          <w:sz w:val="20"/>
        </w:rPr>
      </w:pPr>
      <w:r w:rsidRPr="00F409A0">
        <w:rPr>
          <w:rFonts w:ascii="Times New Roman" w:hAnsi="Times New Roman" w:cs="Times New Roman"/>
          <w:b/>
          <w:sz w:val="20"/>
        </w:rPr>
        <w:t>Commencement</w:t>
      </w:r>
    </w:p>
    <w:p w14:paraId="29F9C414" w14:textId="77777777" w:rsidR="00EC282D" w:rsidRPr="00F80154" w:rsidRDefault="00F80154" w:rsidP="00F409A0">
      <w:pPr>
        <w:spacing w:after="0" w:line="240" w:lineRule="auto"/>
        <w:ind w:firstLine="432"/>
        <w:jc w:val="both"/>
        <w:rPr>
          <w:rFonts w:ascii="Times New Roman" w:hAnsi="Times New Roman" w:cs="Times New Roman"/>
        </w:rPr>
      </w:pPr>
      <w:r w:rsidRPr="00F80154">
        <w:rPr>
          <w:rFonts w:ascii="Times New Roman" w:hAnsi="Times New Roman" w:cs="Times New Roman"/>
          <w:b/>
        </w:rPr>
        <w:t>2.</w:t>
      </w:r>
      <w:r w:rsidR="00EC282D" w:rsidRPr="00F80154">
        <w:rPr>
          <w:rFonts w:ascii="Times New Roman" w:hAnsi="Times New Roman" w:cs="Times New Roman"/>
        </w:rPr>
        <w:t xml:space="preserve"> This Act shall come into operation on the day on which it receives the Royal Assent.</w:t>
      </w:r>
    </w:p>
    <w:p w14:paraId="6DE4065C" w14:textId="77777777" w:rsidR="00EC282D" w:rsidRPr="00F409A0" w:rsidRDefault="00F80154" w:rsidP="00F409A0">
      <w:pPr>
        <w:spacing w:before="120" w:after="60" w:line="240" w:lineRule="auto"/>
        <w:jc w:val="both"/>
        <w:rPr>
          <w:rFonts w:ascii="Times New Roman" w:hAnsi="Times New Roman" w:cs="Times New Roman"/>
          <w:b/>
          <w:sz w:val="20"/>
        </w:rPr>
      </w:pPr>
      <w:r w:rsidRPr="00F409A0">
        <w:rPr>
          <w:rFonts w:ascii="Times New Roman" w:hAnsi="Times New Roman" w:cs="Times New Roman"/>
          <w:b/>
          <w:sz w:val="20"/>
        </w:rPr>
        <w:t>Interpretation</w:t>
      </w:r>
    </w:p>
    <w:p w14:paraId="5FD4E21E" w14:textId="77777777" w:rsidR="00EC282D" w:rsidRPr="00F80154" w:rsidRDefault="00F80154" w:rsidP="00F409A0">
      <w:pPr>
        <w:spacing w:after="0" w:line="240" w:lineRule="auto"/>
        <w:ind w:firstLine="432"/>
        <w:jc w:val="both"/>
        <w:rPr>
          <w:rFonts w:ascii="Times New Roman" w:hAnsi="Times New Roman" w:cs="Times New Roman"/>
        </w:rPr>
      </w:pPr>
      <w:r w:rsidRPr="00F80154">
        <w:rPr>
          <w:rFonts w:ascii="Times New Roman" w:hAnsi="Times New Roman" w:cs="Times New Roman"/>
          <w:b/>
        </w:rPr>
        <w:t>3.</w:t>
      </w:r>
      <w:r w:rsidR="00EC282D" w:rsidRPr="00F80154">
        <w:rPr>
          <w:rFonts w:ascii="Times New Roman" w:hAnsi="Times New Roman" w:cs="Times New Roman"/>
        </w:rPr>
        <w:t xml:space="preserve"> In this Act, unless the contrary intention appears—</w:t>
      </w:r>
    </w:p>
    <w:p w14:paraId="04F38BEB" w14:textId="77777777" w:rsidR="00EC282D" w:rsidRPr="00F80154" w:rsidRDefault="00F80154" w:rsidP="00F409A0">
      <w:pPr>
        <w:spacing w:after="0" w:line="240" w:lineRule="auto"/>
        <w:ind w:left="792" w:hanging="360"/>
        <w:jc w:val="both"/>
        <w:rPr>
          <w:rFonts w:ascii="Times New Roman" w:hAnsi="Times New Roman" w:cs="Times New Roman"/>
        </w:rPr>
      </w:pPr>
      <w:r>
        <w:rPr>
          <w:rFonts w:ascii="Times New Roman" w:hAnsi="Times New Roman" w:cs="Times New Roman"/>
        </w:rPr>
        <w:t>“</w:t>
      </w:r>
      <w:r w:rsidR="00EC282D" w:rsidRPr="00F80154">
        <w:rPr>
          <w:rFonts w:ascii="Times New Roman" w:hAnsi="Times New Roman" w:cs="Times New Roman"/>
        </w:rPr>
        <w:t>prescribed oil</w:t>
      </w:r>
      <w:r>
        <w:rPr>
          <w:rFonts w:ascii="Times New Roman" w:hAnsi="Times New Roman" w:cs="Times New Roman"/>
        </w:rPr>
        <w:t>”</w:t>
      </w:r>
      <w:r w:rsidR="00EC282D" w:rsidRPr="00F80154">
        <w:rPr>
          <w:rFonts w:ascii="Times New Roman" w:hAnsi="Times New Roman" w:cs="Times New Roman"/>
        </w:rPr>
        <w:t xml:space="preserve"> means stabilized crude petroleum oil derived from relevant oil;</w:t>
      </w:r>
    </w:p>
    <w:p w14:paraId="0E4B62E2" w14:textId="77777777" w:rsidR="00EC282D" w:rsidRPr="00F80154" w:rsidRDefault="00F80154" w:rsidP="00F409A0">
      <w:pPr>
        <w:spacing w:after="0" w:line="240" w:lineRule="auto"/>
        <w:ind w:left="792" w:hanging="360"/>
        <w:jc w:val="both"/>
        <w:rPr>
          <w:rFonts w:ascii="Times New Roman" w:hAnsi="Times New Roman" w:cs="Times New Roman"/>
        </w:rPr>
      </w:pPr>
      <w:r>
        <w:rPr>
          <w:rFonts w:ascii="Times New Roman" w:hAnsi="Times New Roman" w:cs="Times New Roman"/>
        </w:rPr>
        <w:t>“</w:t>
      </w:r>
      <w:r w:rsidR="00EC282D" w:rsidRPr="00F80154">
        <w:rPr>
          <w:rFonts w:ascii="Times New Roman" w:hAnsi="Times New Roman" w:cs="Times New Roman"/>
        </w:rPr>
        <w:t>producer</w:t>
      </w:r>
      <w:r>
        <w:rPr>
          <w:rFonts w:ascii="Times New Roman" w:hAnsi="Times New Roman" w:cs="Times New Roman"/>
        </w:rPr>
        <w:t>”</w:t>
      </w:r>
      <w:r w:rsidR="00EC282D" w:rsidRPr="00F80154">
        <w:rPr>
          <w:rFonts w:ascii="Times New Roman" w:hAnsi="Times New Roman" w:cs="Times New Roman"/>
        </w:rPr>
        <w:t xml:space="preserve"> means a producer of relevant oil;</w:t>
      </w:r>
    </w:p>
    <w:p w14:paraId="7D1D2787" w14:textId="77777777" w:rsidR="00EC282D" w:rsidRPr="00F80154" w:rsidRDefault="00F80154" w:rsidP="00F409A0">
      <w:pPr>
        <w:spacing w:after="0" w:line="240" w:lineRule="auto"/>
        <w:ind w:left="792" w:hanging="360"/>
        <w:jc w:val="both"/>
        <w:rPr>
          <w:rFonts w:ascii="Times New Roman" w:hAnsi="Times New Roman" w:cs="Times New Roman"/>
        </w:rPr>
      </w:pPr>
      <w:r>
        <w:rPr>
          <w:rFonts w:ascii="Times New Roman" w:hAnsi="Times New Roman" w:cs="Times New Roman"/>
        </w:rPr>
        <w:t>“</w:t>
      </w:r>
      <w:r w:rsidR="00EC282D" w:rsidRPr="00F80154">
        <w:rPr>
          <w:rFonts w:ascii="Times New Roman" w:hAnsi="Times New Roman" w:cs="Times New Roman"/>
        </w:rPr>
        <w:t>relevant oil</w:t>
      </w:r>
      <w:r>
        <w:rPr>
          <w:rFonts w:ascii="Times New Roman" w:hAnsi="Times New Roman" w:cs="Times New Roman"/>
        </w:rPr>
        <w:t>”</w:t>
      </w:r>
      <w:r w:rsidR="00EC282D" w:rsidRPr="00F80154">
        <w:rPr>
          <w:rFonts w:ascii="Times New Roman" w:hAnsi="Times New Roman" w:cs="Times New Roman"/>
        </w:rPr>
        <w:t xml:space="preserve"> means unstabilized crude petroleum oil produced at an Australian installation in the Gippsland Basin in Bass Strait.</w:t>
      </w:r>
    </w:p>
    <w:p w14:paraId="6282656B" w14:textId="77777777" w:rsidR="00EC282D" w:rsidRPr="00F80154" w:rsidRDefault="00F80154" w:rsidP="00F80154">
      <w:pPr>
        <w:spacing w:after="0" w:line="240" w:lineRule="auto"/>
        <w:jc w:val="both"/>
        <w:rPr>
          <w:rFonts w:ascii="Times New Roman" w:hAnsi="Times New Roman" w:cs="Times New Roman"/>
        </w:rPr>
      </w:pPr>
      <w:r>
        <w:rPr>
          <w:rFonts w:ascii="Times New Roman" w:hAnsi="Times New Roman" w:cs="Times New Roman"/>
        </w:rPr>
        <w:br w:type="page"/>
      </w:r>
    </w:p>
    <w:p w14:paraId="3F79B1FB" w14:textId="77777777" w:rsidR="00EC282D" w:rsidRPr="00F409A0" w:rsidRDefault="00F80154" w:rsidP="00F409A0">
      <w:pPr>
        <w:spacing w:before="120" w:after="60" w:line="240" w:lineRule="auto"/>
        <w:jc w:val="both"/>
        <w:rPr>
          <w:rFonts w:ascii="Times New Roman" w:hAnsi="Times New Roman" w:cs="Times New Roman"/>
          <w:b/>
          <w:sz w:val="20"/>
        </w:rPr>
      </w:pPr>
      <w:r w:rsidRPr="00F409A0">
        <w:rPr>
          <w:rFonts w:ascii="Times New Roman" w:hAnsi="Times New Roman" w:cs="Times New Roman"/>
          <w:b/>
          <w:sz w:val="20"/>
        </w:rPr>
        <w:lastRenderedPageBreak/>
        <w:t>Measurement of unstabilized oil</w:t>
      </w:r>
    </w:p>
    <w:p w14:paraId="3AADCA8B" w14:textId="77777777" w:rsidR="00EC282D" w:rsidRPr="00F80154" w:rsidRDefault="00F80154" w:rsidP="00F409A0">
      <w:pPr>
        <w:spacing w:after="0" w:line="240" w:lineRule="auto"/>
        <w:ind w:firstLine="432"/>
        <w:jc w:val="both"/>
        <w:rPr>
          <w:rFonts w:ascii="Times New Roman" w:hAnsi="Times New Roman" w:cs="Times New Roman"/>
        </w:rPr>
      </w:pPr>
      <w:r w:rsidRPr="00F80154">
        <w:rPr>
          <w:rFonts w:ascii="Times New Roman" w:hAnsi="Times New Roman" w:cs="Times New Roman"/>
          <w:b/>
        </w:rPr>
        <w:t>4.</w:t>
      </w:r>
      <w:r w:rsidR="00EC282D" w:rsidRPr="00F80154">
        <w:rPr>
          <w:rFonts w:ascii="Times New Roman" w:hAnsi="Times New Roman" w:cs="Times New Roman"/>
        </w:rPr>
        <w:t xml:space="preserve"> In ascertaining, for the purposes of this Act, the volume of relevant oil produced during a particular period by a particular producer, that volume shall be taken to be equal to the volume of prescribed oil produced by that producer and deemed to be entered for home consumption under sub-section 61</w:t>
      </w:r>
      <w:r w:rsidRPr="00F80154">
        <w:rPr>
          <w:rFonts w:ascii="Times New Roman" w:hAnsi="Times New Roman" w:cs="Times New Roman"/>
          <w:smallCaps/>
        </w:rPr>
        <w:t>c</w:t>
      </w:r>
      <w:r w:rsidR="00EC282D" w:rsidRPr="00F80154">
        <w:rPr>
          <w:rFonts w:ascii="Times New Roman" w:hAnsi="Times New Roman" w:cs="Times New Roman"/>
        </w:rPr>
        <w:t xml:space="preserve"> (2) of the </w:t>
      </w:r>
      <w:r w:rsidRPr="00F80154">
        <w:rPr>
          <w:rFonts w:ascii="Times New Roman" w:hAnsi="Times New Roman" w:cs="Times New Roman"/>
          <w:i/>
        </w:rPr>
        <w:t xml:space="preserve">Excise Act 1901 </w:t>
      </w:r>
      <w:r w:rsidR="00EC282D" w:rsidRPr="00F80154">
        <w:rPr>
          <w:rFonts w:ascii="Times New Roman" w:hAnsi="Times New Roman" w:cs="Times New Roman"/>
        </w:rPr>
        <w:t>during that period.</w:t>
      </w:r>
    </w:p>
    <w:p w14:paraId="3840009A" w14:textId="77777777" w:rsidR="00EC282D" w:rsidRPr="00F409A0" w:rsidRDefault="00F80154" w:rsidP="00F409A0">
      <w:pPr>
        <w:spacing w:before="120" w:after="60" w:line="240" w:lineRule="auto"/>
        <w:jc w:val="both"/>
        <w:rPr>
          <w:rFonts w:ascii="Times New Roman" w:hAnsi="Times New Roman" w:cs="Times New Roman"/>
          <w:b/>
          <w:sz w:val="20"/>
        </w:rPr>
      </w:pPr>
      <w:r w:rsidRPr="00F409A0">
        <w:rPr>
          <w:rFonts w:ascii="Times New Roman" w:hAnsi="Times New Roman" w:cs="Times New Roman"/>
          <w:b/>
          <w:sz w:val="20"/>
        </w:rPr>
        <w:t>Date of payment</w:t>
      </w:r>
    </w:p>
    <w:p w14:paraId="0A63E013" w14:textId="77777777" w:rsidR="00EC282D" w:rsidRPr="00F80154" w:rsidRDefault="00EC282D" w:rsidP="00F409A0">
      <w:pPr>
        <w:spacing w:after="0" w:line="240" w:lineRule="auto"/>
        <w:ind w:firstLine="432"/>
        <w:jc w:val="both"/>
        <w:rPr>
          <w:rFonts w:ascii="Times New Roman" w:hAnsi="Times New Roman" w:cs="Times New Roman"/>
        </w:rPr>
      </w:pPr>
      <w:r w:rsidRPr="00F409A0">
        <w:rPr>
          <w:rFonts w:ascii="Times New Roman" w:hAnsi="Times New Roman" w:cs="Times New Roman"/>
          <w:b/>
        </w:rPr>
        <w:t>5.</w:t>
      </w:r>
      <w:r w:rsidRPr="00F80154">
        <w:rPr>
          <w:rFonts w:ascii="Times New Roman" w:hAnsi="Times New Roman" w:cs="Times New Roman"/>
        </w:rPr>
        <w:t xml:space="preserve"> </w:t>
      </w:r>
      <w:r w:rsidR="00F80154" w:rsidRPr="00F80154">
        <w:rPr>
          <w:rFonts w:ascii="Times New Roman" w:hAnsi="Times New Roman" w:cs="Times New Roman"/>
          <w:b/>
        </w:rPr>
        <w:t xml:space="preserve">(1) </w:t>
      </w:r>
      <w:r w:rsidRPr="00F80154">
        <w:rPr>
          <w:rFonts w:ascii="Times New Roman" w:hAnsi="Times New Roman" w:cs="Times New Roman"/>
        </w:rPr>
        <w:t>Adjustment levy in respect of relevant oil produced during a period after the commencement of this Act is payable on the day on which duty of Excise is payable in respect of prescribed oil produced during that period.</w:t>
      </w:r>
    </w:p>
    <w:p w14:paraId="3498015C" w14:textId="77777777" w:rsidR="00EC282D" w:rsidRPr="00F80154" w:rsidRDefault="00F80154" w:rsidP="00F409A0">
      <w:pPr>
        <w:spacing w:after="0" w:line="240" w:lineRule="auto"/>
        <w:ind w:firstLine="432"/>
        <w:jc w:val="both"/>
        <w:rPr>
          <w:rFonts w:ascii="Times New Roman" w:hAnsi="Times New Roman" w:cs="Times New Roman"/>
        </w:rPr>
      </w:pPr>
      <w:r w:rsidRPr="00F80154">
        <w:rPr>
          <w:rFonts w:ascii="Times New Roman" w:hAnsi="Times New Roman" w:cs="Times New Roman"/>
          <w:b/>
        </w:rPr>
        <w:t xml:space="preserve">(2) </w:t>
      </w:r>
      <w:r w:rsidR="00EC282D" w:rsidRPr="00F80154">
        <w:rPr>
          <w:rFonts w:ascii="Times New Roman" w:hAnsi="Times New Roman" w:cs="Times New Roman"/>
        </w:rPr>
        <w:t>Adjustment levy in respect of relevant oil produced before the commencement of this Act is payable on the first day on which adjustment levy is payable in respect of relevant oil produced after the commencement of this Act.</w:t>
      </w:r>
    </w:p>
    <w:p w14:paraId="4678F2B3" w14:textId="77777777" w:rsidR="00EC282D" w:rsidRPr="00F409A0" w:rsidRDefault="00F80154" w:rsidP="00F409A0">
      <w:pPr>
        <w:spacing w:before="120" w:after="60" w:line="240" w:lineRule="auto"/>
        <w:jc w:val="both"/>
        <w:rPr>
          <w:rFonts w:ascii="Times New Roman" w:hAnsi="Times New Roman" w:cs="Times New Roman"/>
          <w:b/>
          <w:sz w:val="20"/>
        </w:rPr>
      </w:pPr>
      <w:r w:rsidRPr="00F409A0">
        <w:rPr>
          <w:rFonts w:ascii="Times New Roman" w:hAnsi="Times New Roman" w:cs="Times New Roman"/>
          <w:b/>
          <w:sz w:val="20"/>
        </w:rPr>
        <w:t>Excise Act to apply</w:t>
      </w:r>
    </w:p>
    <w:p w14:paraId="2903936C" w14:textId="77777777" w:rsidR="00EC282D" w:rsidRPr="00F80154" w:rsidRDefault="00F80154" w:rsidP="00F409A0">
      <w:pPr>
        <w:spacing w:after="0" w:line="240" w:lineRule="auto"/>
        <w:ind w:firstLine="432"/>
        <w:jc w:val="both"/>
        <w:rPr>
          <w:rFonts w:ascii="Times New Roman" w:hAnsi="Times New Roman" w:cs="Times New Roman"/>
        </w:rPr>
      </w:pPr>
      <w:r w:rsidRPr="00F80154">
        <w:rPr>
          <w:rFonts w:ascii="Times New Roman" w:hAnsi="Times New Roman" w:cs="Times New Roman"/>
          <w:b/>
        </w:rPr>
        <w:t>6.</w:t>
      </w:r>
      <w:r w:rsidR="00EC282D" w:rsidRPr="00F80154">
        <w:rPr>
          <w:rFonts w:ascii="Times New Roman" w:hAnsi="Times New Roman" w:cs="Times New Roman"/>
        </w:rPr>
        <w:t xml:space="preserve"> Without limiting the effect of sections 114 and 160</w:t>
      </w:r>
      <w:r w:rsidRPr="00F80154">
        <w:rPr>
          <w:rFonts w:ascii="Times New Roman" w:hAnsi="Times New Roman" w:cs="Times New Roman"/>
          <w:smallCaps/>
        </w:rPr>
        <w:t>b</w:t>
      </w:r>
      <w:r w:rsidR="00EC282D" w:rsidRPr="00F80154">
        <w:rPr>
          <w:rFonts w:ascii="Times New Roman" w:hAnsi="Times New Roman" w:cs="Times New Roman"/>
        </w:rPr>
        <w:t xml:space="preserve"> of the </w:t>
      </w:r>
      <w:r w:rsidRPr="00F80154">
        <w:rPr>
          <w:rFonts w:ascii="Times New Roman" w:hAnsi="Times New Roman" w:cs="Times New Roman"/>
          <w:i/>
        </w:rPr>
        <w:t xml:space="preserve">Excise Act 1901 </w:t>
      </w:r>
      <w:r w:rsidR="00EC282D" w:rsidRPr="00F80154">
        <w:rPr>
          <w:rFonts w:ascii="Times New Roman" w:hAnsi="Times New Roman" w:cs="Times New Roman"/>
        </w:rPr>
        <w:t>apart from this section, those sections shall have effect as if—</w:t>
      </w:r>
    </w:p>
    <w:p w14:paraId="093B5A46" w14:textId="77777777" w:rsidR="00EC282D" w:rsidRPr="00F80154" w:rsidRDefault="00EC282D" w:rsidP="00F409A0">
      <w:pPr>
        <w:spacing w:after="0" w:line="240" w:lineRule="auto"/>
        <w:ind w:left="792" w:hanging="360"/>
        <w:jc w:val="both"/>
        <w:rPr>
          <w:rFonts w:ascii="Times New Roman" w:hAnsi="Times New Roman" w:cs="Times New Roman"/>
        </w:rPr>
      </w:pPr>
      <w:r w:rsidRPr="00F80154">
        <w:rPr>
          <w:rFonts w:ascii="Times New Roman" w:hAnsi="Times New Roman" w:cs="Times New Roman"/>
        </w:rPr>
        <w:t>(a) adjustment levy were a duty of Excise;</w:t>
      </w:r>
    </w:p>
    <w:p w14:paraId="4502E035" w14:textId="77777777" w:rsidR="00EC282D" w:rsidRPr="00F80154" w:rsidRDefault="00EC282D" w:rsidP="00F409A0">
      <w:pPr>
        <w:spacing w:after="0" w:line="240" w:lineRule="auto"/>
        <w:ind w:left="792" w:hanging="360"/>
        <w:jc w:val="both"/>
        <w:rPr>
          <w:rFonts w:ascii="Times New Roman" w:hAnsi="Times New Roman" w:cs="Times New Roman"/>
        </w:rPr>
      </w:pPr>
      <w:r w:rsidRPr="00F80154">
        <w:rPr>
          <w:rFonts w:ascii="Times New Roman" w:hAnsi="Times New Roman" w:cs="Times New Roman"/>
        </w:rPr>
        <w:t xml:space="preserve">(b) the </w:t>
      </w:r>
      <w:r w:rsidR="00F80154" w:rsidRPr="00F80154">
        <w:rPr>
          <w:rFonts w:ascii="Times New Roman" w:hAnsi="Times New Roman" w:cs="Times New Roman"/>
          <w:i/>
        </w:rPr>
        <w:t xml:space="preserve">Bass Strait Freight Adjustment Levy Act 1984 </w:t>
      </w:r>
      <w:r w:rsidRPr="00F80154">
        <w:rPr>
          <w:rFonts w:ascii="Times New Roman" w:hAnsi="Times New Roman" w:cs="Times New Roman"/>
        </w:rPr>
        <w:t>were an Act imposing duties of Excise; and</w:t>
      </w:r>
    </w:p>
    <w:p w14:paraId="1A60349D" w14:textId="77777777" w:rsidR="00EC282D" w:rsidRPr="00F80154" w:rsidRDefault="00EC282D" w:rsidP="00F409A0">
      <w:pPr>
        <w:spacing w:after="0" w:line="240" w:lineRule="auto"/>
        <w:ind w:left="792" w:hanging="360"/>
        <w:jc w:val="both"/>
        <w:rPr>
          <w:rFonts w:ascii="Times New Roman" w:hAnsi="Times New Roman" w:cs="Times New Roman"/>
        </w:rPr>
      </w:pPr>
      <w:r w:rsidRPr="00F80154">
        <w:rPr>
          <w:rFonts w:ascii="Times New Roman" w:hAnsi="Times New Roman" w:cs="Times New Roman"/>
        </w:rPr>
        <w:t xml:space="preserve">(c) an amendment of the </w:t>
      </w:r>
      <w:r w:rsidR="00F80154" w:rsidRPr="00F80154">
        <w:rPr>
          <w:rFonts w:ascii="Times New Roman" w:hAnsi="Times New Roman" w:cs="Times New Roman"/>
          <w:i/>
        </w:rPr>
        <w:t xml:space="preserve">Bass Strait Freight Adjustment Levy Act 1984 </w:t>
      </w:r>
      <w:r w:rsidRPr="00F80154">
        <w:rPr>
          <w:rFonts w:ascii="Times New Roman" w:hAnsi="Times New Roman" w:cs="Times New Roman"/>
        </w:rPr>
        <w:t>were an Excise Tariff alteration.</w:t>
      </w:r>
    </w:p>
    <w:p w14:paraId="77CF18F7" w14:textId="77777777" w:rsidR="00EC282D" w:rsidRPr="00F409A0" w:rsidRDefault="00F80154" w:rsidP="00F409A0">
      <w:pPr>
        <w:spacing w:before="120" w:after="60" w:line="240" w:lineRule="auto"/>
        <w:jc w:val="both"/>
        <w:rPr>
          <w:rFonts w:ascii="Times New Roman" w:hAnsi="Times New Roman" w:cs="Times New Roman"/>
          <w:b/>
          <w:sz w:val="20"/>
        </w:rPr>
      </w:pPr>
      <w:r w:rsidRPr="00F409A0">
        <w:rPr>
          <w:rFonts w:ascii="Times New Roman" w:hAnsi="Times New Roman" w:cs="Times New Roman"/>
          <w:b/>
          <w:sz w:val="20"/>
        </w:rPr>
        <w:t>Regulations</w:t>
      </w:r>
    </w:p>
    <w:p w14:paraId="5EFDA2D5" w14:textId="77777777" w:rsidR="00EC282D" w:rsidRPr="00F80154" w:rsidRDefault="00F80154" w:rsidP="00F409A0">
      <w:pPr>
        <w:spacing w:after="0" w:line="240" w:lineRule="auto"/>
        <w:ind w:firstLine="432"/>
        <w:jc w:val="both"/>
        <w:rPr>
          <w:rFonts w:ascii="Times New Roman" w:hAnsi="Times New Roman" w:cs="Times New Roman"/>
        </w:rPr>
      </w:pPr>
      <w:r w:rsidRPr="00F80154">
        <w:rPr>
          <w:rFonts w:ascii="Times New Roman" w:hAnsi="Times New Roman" w:cs="Times New Roman"/>
          <w:b/>
        </w:rPr>
        <w:t>7.</w:t>
      </w:r>
      <w:r w:rsidR="00EC282D" w:rsidRPr="00F80154">
        <w:rPr>
          <w:rFonts w:ascii="Times New Roman" w:hAnsi="Times New Roman" w:cs="Times New Roman"/>
        </w:rPr>
        <w:t xml:space="preserve"> The Governor-General may make regulations, not inconsistent with this Act, prescribing all matters necessary or convenient to be prescribed for carrying out or giving effect to this Act.</w:t>
      </w:r>
    </w:p>
    <w:sectPr w:rsidR="00EC282D" w:rsidRPr="00F80154" w:rsidSect="00A831E9">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315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3156BA" w16cid:durableId="1FE342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EEFA4" w14:textId="77777777" w:rsidR="008C7EF0" w:rsidRDefault="008C7EF0" w:rsidP="00A831E9">
      <w:pPr>
        <w:spacing w:after="0" w:line="240" w:lineRule="auto"/>
      </w:pPr>
      <w:r>
        <w:separator/>
      </w:r>
    </w:p>
  </w:endnote>
  <w:endnote w:type="continuationSeparator" w:id="0">
    <w:p w14:paraId="0BC9BD65" w14:textId="77777777" w:rsidR="008C7EF0" w:rsidRDefault="008C7EF0" w:rsidP="00A8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14AB58" w14:textId="77777777" w:rsidR="008C7EF0" w:rsidRDefault="008C7EF0" w:rsidP="00A831E9">
      <w:pPr>
        <w:spacing w:after="0" w:line="240" w:lineRule="auto"/>
      </w:pPr>
      <w:r>
        <w:separator/>
      </w:r>
    </w:p>
  </w:footnote>
  <w:footnote w:type="continuationSeparator" w:id="0">
    <w:p w14:paraId="51E6E79C" w14:textId="77777777" w:rsidR="008C7EF0" w:rsidRDefault="008C7EF0" w:rsidP="00A831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44D68" w14:textId="77777777" w:rsidR="00A831E9" w:rsidRPr="00A831E9" w:rsidRDefault="00A831E9" w:rsidP="00A831E9">
    <w:pPr>
      <w:tabs>
        <w:tab w:val="left" w:pos="4590"/>
      </w:tabs>
      <w:spacing w:after="0" w:line="240" w:lineRule="auto"/>
      <w:jc w:val="center"/>
      <w:rPr>
        <w:rFonts w:ascii="Times New Roman" w:hAnsi="Times New Roman" w:cs="Times New Roman"/>
        <w:sz w:val="20"/>
      </w:rPr>
    </w:pPr>
    <w:r w:rsidRPr="00A831E9">
      <w:rPr>
        <w:rFonts w:ascii="Times New Roman" w:hAnsi="Times New Roman" w:cs="Times New Roman"/>
        <w:i/>
        <w:sz w:val="20"/>
      </w:rPr>
      <w:t>Bass Strait Freight Adjustment Levy Collection</w:t>
    </w:r>
    <w:r w:rsidRPr="00A831E9">
      <w:rPr>
        <w:rFonts w:ascii="Times New Roman" w:hAnsi="Times New Roman" w:cs="Times New Roman"/>
        <w:i/>
        <w:sz w:val="20"/>
      </w:rPr>
      <w:tab/>
      <w:t>No. 26, 1984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C282D"/>
    <w:rsid w:val="001C52E1"/>
    <w:rsid w:val="004C40FA"/>
    <w:rsid w:val="005D2647"/>
    <w:rsid w:val="008C7EF0"/>
    <w:rsid w:val="00A831E9"/>
    <w:rsid w:val="00B60736"/>
    <w:rsid w:val="00EC282D"/>
    <w:rsid w:val="00F409A0"/>
    <w:rsid w:val="00F8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EC282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EC282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EC282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EC282D"/>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EC282D"/>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EC282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EC282D"/>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EC282D"/>
    <w:pPr>
      <w:spacing w:after="0" w:line="240" w:lineRule="auto"/>
    </w:pPr>
    <w:rPr>
      <w:rFonts w:ascii="Times New Roman" w:eastAsia="Times New Roman" w:hAnsi="Times New Roman" w:cs="Times New Roman"/>
      <w:sz w:val="20"/>
      <w:szCs w:val="20"/>
    </w:rPr>
  </w:style>
  <w:style w:type="paragraph" w:customStyle="1" w:styleId="Style104">
    <w:name w:val="Style104"/>
    <w:basedOn w:val="Normal"/>
    <w:rsid w:val="00EC282D"/>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EC282D"/>
    <w:rPr>
      <w:rFonts w:ascii="Times New Roman" w:eastAsia="Times New Roman" w:hAnsi="Times New Roman" w:cs="Times New Roman"/>
      <w:b/>
      <w:bCs/>
      <w:i w:val="0"/>
      <w:iCs w:val="0"/>
      <w:smallCaps w:val="0"/>
      <w:sz w:val="24"/>
      <w:szCs w:val="24"/>
    </w:rPr>
  </w:style>
  <w:style w:type="character" w:customStyle="1" w:styleId="CharStyle3">
    <w:name w:val="CharStyle3"/>
    <w:basedOn w:val="DefaultParagraphFont"/>
    <w:rsid w:val="00EC282D"/>
    <w:rPr>
      <w:rFonts w:ascii="Times New Roman" w:eastAsia="Times New Roman" w:hAnsi="Times New Roman" w:cs="Times New Roman"/>
      <w:b w:val="0"/>
      <w:bCs w:val="0"/>
      <w:i w:val="0"/>
      <w:iCs w:val="0"/>
      <w:smallCaps w:val="0"/>
      <w:sz w:val="20"/>
      <w:szCs w:val="20"/>
    </w:rPr>
  </w:style>
  <w:style w:type="character" w:customStyle="1" w:styleId="CharStyle7">
    <w:name w:val="CharStyle7"/>
    <w:basedOn w:val="DefaultParagraphFont"/>
    <w:rsid w:val="00EC282D"/>
    <w:rPr>
      <w:rFonts w:ascii="Times New Roman" w:eastAsia="Times New Roman" w:hAnsi="Times New Roman" w:cs="Times New Roman"/>
      <w:b w:val="0"/>
      <w:bCs w:val="0"/>
      <w:i/>
      <w:iCs/>
      <w:smallCaps w:val="0"/>
      <w:sz w:val="20"/>
      <w:szCs w:val="20"/>
    </w:rPr>
  </w:style>
  <w:style w:type="character" w:customStyle="1" w:styleId="CharStyle68">
    <w:name w:val="CharStyle68"/>
    <w:basedOn w:val="DefaultParagraphFont"/>
    <w:rsid w:val="00EC282D"/>
    <w:rPr>
      <w:rFonts w:ascii="Times New Roman" w:eastAsia="Times New Roman" w:hAnsi="Times New Roman" w:cs="Times New Roman"/>
      <w:b/>
      <w:bCs/>
      <w:i w:val="0"/>
      <w:iCs w:val="0"/>
      <w:smallCaps w:val="0"/>
      <w:sz w:val="34"/>
      <w:szCs w:val="34"/>
    </w:rPr>
  </w:style>
  <w:style w:type="character" w:customStyle="1" w:styleId="CharStyle71">
    <w:name w:val="CharStyle71"/>
    <w:basedOn w:val="DefaultParagraphFont"/>
    <w:rsid w:val="00EC282D"/>
    <w:rPr>
      <w:rFonts w:ascii="Times New Roman" w:eastAsia="Times New Roman" w:hAnsi="Times New Roman" w:cs="Times New Roman"/>
      <w:b/>
      <w:bCs/>
      <w:i/>
      <w:iCs/>
      <w:smallCaps w:val="0"/>
      <w:sz w:val="24"/>
      <w:szCs w:val="24"/>
    </w:rPr>
  </w:style>
  <w:style w:type="character" w:customStyle="1" w:styleId="CharStyle220">
    <w:name w:val="CharStyle220"/>
    <w:basedOn w:val="DefaultParagraphFont"/>
    <w:rsid w:val="00EC282D"/>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F409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9A0"/>
    <w:rPr>
      <w:rFonts w:ascii="Tahoma" w:hAnsi="Tahoma" w:cs="Tahoma"/>
      <w:sz w:val="16"/>
      <w:szCs w:val="16"/>
    </w:rPr>
  </w:style>
  <w:style w:type="paragraph" w:styleId="Header">
    <w:name w:val="header"/>
    <w:basedOn w:val="Normal"/>
    <w:link w:val="HeaderChar"/>
    <w:uiPriority w:val="99"/>
    <w:unhideWhenUsed/>
    <w:rsid w:val="00A831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1E9"/>
  </w:style>
  <w:style w:type="paragraph" w:styleId="Footer">
    <w:name w:val="footer"/>
    <w:basedOn w:val="Normal"/>
    <w:link w:val="FooterChar"/>
    <w:uiPriority w:val="99"/>
    <w:semiHidden/>
    <w:unhideWhenUsed/>
    <w:rsid w:val="00A831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31E9"/>
  </w:style>
  <w:style w:type="character" w:styleId="CommentReference">
    <w:name w:val="annotation reference"/>
    <w:basedOn w:val="DefaultParagraphFont"/>
    <w:uiPriority w:val="99"/>
    <w:semiHidden/>
    <w:unhideWhenUsed/>
    <w:rsid w:val="001C52E1"/>
    <w:rPr>
      <w:sz w:val="16"/>
      <w:szCs w:val="16"/>
    </w:rPr>
  </w:style>
  <w:style w:type="paragraph" w:styleId="CommentText">
    <w:name w:val="annotation text"/>
    <w:basedOn w:val="Normal"/>
    <w:link w:val="CommentTextChar"/>
    <w:uiPriority w:val="99"/>
    <w:semiHidden/>
    <w:unhideWhenUsed/>
    <w:rsid w:val="001C52E1"/>
    <w:pPr>
      <w:spacing w:line="240" w:lineRule="auto"/>
    </w:pPr>
    <w:rPr>
      <w:sz w:val="20"/>
      <w:szCs w:val="20"/>
    </w:rPr>
  </w:style>
  <w:style w:type="character" w:customStyle="1" w:styleId="CommentTextChar">
    <w:name w:val="Comment Text Char"/>
    <w:basedOn w:val="DefaultParagraphFont"/>
    <w:link w:val="CommentText"/>
    <w:uiPriority w:val="99"/>
    <w:semiHidden/>
    <w:rsid w:val="001C52E1"/>
    <w:rPr>
      <w:sz w:val="20"/>
      <w:szCs w:val="20"/>
    </w:rPr>
  </w:style>
  <w:style w:type="paragraph" w:styleId="CommentSubject">
    <w:name w:val="annotation subject"/>
    <w:basedOn w:val="CommentText"/>
    <w:next w:val="CommentText"/>
    <w:link w:val="CommentSubjectChar"/>
    <w:uiPriority w:val="99"/>
    <w:semiHidden/>
    <w:unhideWhenUsed/>
    <w:rsid w:val="001C52E1"/>
    <w:rPr>
      <w:b/>
      <w:bCs/>
    </w:rPr>
  </w:style>
  <w:style w:type="character" w:customStyle="1" w:styleId="CommentSubjectChar">
    <w:name w:val="Comment Subject Char"/>
    <w:basedOn w:val="CommentTextChar"/>
    <w:link w:val="CommentSubject"/>
    <w:uiPriority w:val="99"/>
    <w:semiHidden/>
    <w:rsid w:val="001C52E1"/>
    <w:rPr>
      <w:b/>
      <w:bCs/>
      <w:sz w:val="20"/>
      <w:szCs w:val="20"/>
    </w:rPr>
  </w:style>
  <w:style w:type="paragraph" w:styleId="Revision">
    <w:name w:val="Revision"/>
    <w:hidden/>
    <w:uiPriority w:val="99"/>
    <w:semiHidden/>
    <w:rsid w:val="004C40F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2019-01-11T06:30:00Z</dcterms:created>
  <dcterms:modified xsi:type="dcterms:W3CDTF">2019-09-18T06:08:00Z</dcterms:modified>
</cp:coreProperties>
</file>