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36709" w14:textId="77777777" w:rsidR="007429CF" w:rsidRDefault="007429CF" w:rsidP="007429CF">
      <w:pPr>
        <w:spacing w:after="24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AU" w:eastAsia="en-AU"/>
        </w:rPr>
        <w:drawing>
          <wp:inline distT="0" distB="0" distL="0" distR="0" wp14:anchorId="7CB21CC0" wp14:editId="5805FC84">
            <wp:extent cx="999744" cy="786384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49199" w14:textId="77777777" w:rsidR="00E65530" w:rsidRPr="007429CF" w:rsidRDefault="0083160C" w:rsidP="007429CF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429CF">
        <w:rPr>
          <w:rFonts w:ascii="Times New Roman" w:hAnsi="Times New Roman" w:cs="Times New Roman"/>
          <w:b/>
          <w:sz w:val="36"/>
        </w:rPr>
        <w:t>National Welfare Fund Repeal Act 1985</w:t>
      </w:r>
    </w:p>
    <w:p w14:paraId="47D25F71" w14:textId="77777777" w:rsidR="00E65530" w:rsidRPr="007429CF" w:rsidRDefault="00E65530" w:rsidP="007429CF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429CF">
        <w:rPr>
          <w:rFonts w:ascii="Times New Roman" w:hAnsi="Times New Roman" w:cs="Times New Roman"/>
          <w:b/>
          <w:sz w:val="28"/>
        </w:rPr>
        <w:t>No. 24 of 1985</w:t>
      </w:r>
    </w:p>
    <w:p w14:paraId="6CA4491D" w14:textId="77777777" w:rsidR="007429CF" w:rsidRPr="007429CF" w:rsidRDefault="007429CF" w:rsidP="007429CF">
      <w:pPr>
        <w:pBdr>
          <w:bottom w:val="thickThinSmallGap" w:sz="12" w:space="1" w:color="auto"/>
        </w:pBdr>
        <w:spacing w:before="240" w:after="240" w:line="240" w:lineRule="auto"/>
        <w:jc w:val="center"/>
        <w:rPr>
          <w:rFonts w:ascii="Times New Roman" w:hAnsi="Times New Roman" w:cs="Times New Roman"/>
          <w:b/>
          <w:sz w:val="2"/>
        </w:rPr>
      </w:pPr>
    </w:p>
    <w:p w14:paraId="7595E048" w14:textId="77777777" w:rsidR="00E65530" w:rsidRPr="007429CF" w:rsidRDefault="0083160C" w:rsidP="007429CF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7429CF">
        <w:rPr>
          <w:rFonts w:ascii="Times New Roman" w:hAnsi="Times New Roman" w:cs="Times New Roman"/>
          <w:b/>
          <w:sz w:val="26"/>
        </w:rPr>
        <w:t xml:space="preserve">An Act to repeal the </w:t>
      </w:r>
      <w:r w:rsidRPr="007429CF">
        <w:rPr>
          <w:rFonts w:ascii="Times New Roman" w:hAnsi="Times New Roman" w:cs="Times New Roman"/>
          <w:b/>
          <w:i/>
          <w:sz w:val="26"/>
        </w:rPr>
        <w:t xml:space="preserve">National Welfare Fund Act 1943, </w:t>
      </w:r>
      <w:r w:rsidRPr="007429CF">
        <w:rPr>
          <w:rFonts w:ascii="Times New Roman" w:hAnsi="Times New Roman" w:cs="Times New Roman"/>
          <w:b/>
          <w:sz w:val="26"/>
        </w:rPr>
        <w:t>and for</w:t>
      </w:r>
      <w:r w:rsidR="007429CF" w:rsidRPr="007429CF">
        <w:rPr>
          <w:rFonts w:ascii="Times New Roman" w:hAnsi="Times New Roman" w:cs="Times New Roman"/>
          <w:b/>
          <w:sz w:val="26"/>
        </w:rPr>
        <w:t xml:space="preserve"> </w:t>
      </w:r>
      <w:r w:rsidRPr="007429CF">
        <w:rPr>
          <w:rFonts w:ascii="Times New Roman" w:hAnsi="Times New Roman" w:cs="Times New Roman"/>
          <w:b/>
          <w:sz w:val="26"/>
        </w:rPr>
        <w:t>related purposes</w:t>
      </w:r>
    </w:p>
    <w:p w14:paraId="11CA2903" w14:textId="77777777" w:rsidR="00E65530" w:rsidRPr="007429CF" w:rsidRDefault="00E65530" w:rsidP="007429C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429CF">
        <w:rPr>
          <w:rFonts w:ascii="Times New Roman" w:hAnsi="Times New Roman" w:cs="Times New Roman"/>
          <w:sz w:val="24"/>
        </w:rPr>
        <w:t>[</w:t>
      </w:r>
      <w:r w:rsidR="0083160C" w:rsidRPr="007429CF">
        <w:rPr>
          <w:rFonts w:ascii="Times New Roman" w:hAnsi="Times New Roman" w:cs="Times New Roman"/>
          <w:i/>
          <w:sz w:val="24"/>
        </w:rPr>
        <w:t>Assented to 22 May 1985</w:t>
      </w:r>
      <w:r w:rsidRPr="007429CF">
        <w:rPr>
          <w:rFonts w:ascii="Times New Roman" w:hAnsi="Times New Roman" w:cs="Times New Roman"/>
          <w:sz w:val="24"/>
        </w:rPr>
        <w:t>]</w:t>
      </w:r>
    </w:p>
    <w:p w14:paraId="13941F80" w14:textId="77777777" w:rsidR="00E65530" w:rsidRPr="007429CF" w:rsidRDefault="00E65530" w:rsidP="007429CF">
      <w:pPr>
        <w:spacing w:before="120" w:after="12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7429CF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348928F3" w14:textId="77777777" w:rsidR="00E65530" w:rsidRPr="007429CF" w:rsidRDefault="0083160C" w:rsidP="007429C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429CF">
        <w:rPr>
          <w:rFonts w:ascii="Times New Roman" w:hAnsi="Times New Roman" w:cs="Times New Roman"/>
          <w:b/>
          <w:sz w:val="20"/>
        </w:rPr>
        <w:t>Short title</w:t>
      </w:r>
    </w:p>
    <w:p w14:paraId="0CF4B5A4" w14:textId="77777777" w:rsidR="00E65530" w:rsidRPr="0083160C" w:rsidRDefault="0083160C" w:rsidP="007429C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3160C">
        <w:rPr>
          <w:rFonts w:ascii="Times New Roman" w:hAnsi="Times New Roman" w:cs="Times New Roman"/>
          <w:b/>
        </w:rPr>
        <w:t>1.</w:t>
      </w:r>
      <w:r w:rsidR="00E65530" w:rsidRPr="0083160C">
        <w:rPr>
          <w:rFonts w:ascii="Times New Roman" w:hAnsi="Times New Roman" w:cs="Times New Roman"/>
        </w:rPr>
        <w:t xml:space="preserve"> This Act may be cited as the </w:t>
      </w:r>
      <w:r w:rsidRPr="0083160C">
        <w:rPr>
          <w:rFonts w:ascii="Times New Roman" w:hAnsi="Times New Roman" w:cs="Times New Roman"/>
          <w:i/>
        </w:rPr>
        <w:t>National Welfare Fund Repeal Act 1985.</w:t>
      </w:r>
    </w:p>
    <w:p w14:paraId="22E9135F" w14:textId="77777777" w:rsidR="00E65530" w:rsidRPr="007429CF" w:rsidRDefault="0083160C" w:rsidP="007429C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429CF">
        <w:rPr>
          <w:rFonts w:ascii="Times New Roman" w:hAnsi="Times New Roman" w:cs="Times New Roman"/>
          <w:b/>
          <w:sz w:val="20"/>
        </w:rPr>
        <w:t>Commencement</w:t>
      </w:r>
    </w:p>
    <w:p w14:paraId="6298DF3A" w14:textId="77777777" w:rsidR="00E65530" w:rsidRPr="0083160C" w:rsidRDefault="0083160C" w:rsidP="007429C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3160C">
        <w:rPr>
          <w:rFonts w:ascii="Times New Roman" w:hAnsi="Times New Roman" w:cs="Times New Roman"/>
          <w:b/>
        </w:rPr>
        <w:t>2.</w:t>
      </w:r>
      <w:r w:rsidR="00E65530" w:rsidRPr="0083160C">
        <w:rPr>
          <w:rFonts w:ascii="Times New Roman" w:hAnsi="Times New Roman" w:cs="Times New Roman"/>
        </w:rPr>
        <w:t xml:space="preserve"> </w:t>
      </w:r>
      <w:r w:rsidRPr="0083160C">
        <w:rPr>
          <w:rFonts w:ascii="Times New Roman" w:hAnsi="Times New Roman" w:cs="Times New Roman"/>
          <w:b/>
        </w:rPr>
        <w:t xml:space="preserve">(1) </w:t>
      </w:r>
      <w:r w:rsidR="00E65530" w:rsidRPr="0083160C">
        <w:rPr>
          <w:rFonts w:ascii="Times New Roman" w:hAnsi="Times New Roman" w:cs="Times New Roman"/>
        </w:rPr>
        <w:t>Sections 1, 2 and 5 shall come into operation on the day on which this Act receives the Royal Assent.</w:t>
      </w:r>
    </w:p>
    <w:p w14:paraId="1DB8AB5C" w14:textId="77777777" w:rsidR="00E65530" w:rsidRPr="0083160C" w:rsidRDefault="0083160C" w:rsidP="007429C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3160C">
        <w:rPr>
          <w:rFonts w:ascii="Times New Roman" w:hAnsi="Times New Roman" w:cs="Times New Roman"/>
          <w:b/>
        </w:rPr>
        <w:t xml:space="preserve">(2) </w:t>
      </w:r>
      <w:r w:rsidR="00E65530" w:rsidRPr="0083160C">
        <w:rPr>
          <w:rFonts w:ascii="Times New Roman" w:hAnsi="Times New Roman" w:cs="Times New Roman"/>
        </w:rPr>
        <w:t>The remaining provisions of this Act shall come into operation on a day to be fixed by Proclamation.</w:t>
      </w:r>
    </w:p>
    <w:p w14:paraId="5092A27E" w14:textId="77777777" w:rsidR="00E65530" w:rsidRPr="007429CF" w:rsidRDefault="0083160C" w:rsidP="007429C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429CF">
        <w:rPr>
          <w:rFonts w:ascii="Times New Roman" w:hAnsi="Times New Roman" w:cs="Times New Roman"/>
          <w:b/>
          <w:sz w:val="20"/>
        </w:rPr>
        <w:t>Repeal</w:t>
      </w:r>
    </w:p>
    <w:p w14:paraId="24708CD9" w14:textId="77777777" w:rsidR="00E65530" w:rsidRPr="0083160C" w:rsidRDefault="0083160C" w:rsidP="007429C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3160C">
        <w:rPr>
          <w:rFonts w:ascii="Times New Roman" w:hAnsi="Times New Roman" w:cs="Times New Roman"/>
          <w:b/>
        </w:rPr>
        <w:t>3.</w:t>
      </w:r>
      <w:r w:rsidR="00E65530" w:rsidRPr="0083160C">
        <w:rPr>
          <w:rFonts w:ascii="Times New Roman" w:hAnsi="Times New Roman" w:cs="Times New Roman"/>
        </w:rPr>
        <w:t xml:space="preserve"> The following Acts are repealed:</w:t>
      </w:r>
    </w:p>
    <w:p w14:paraId="0CD828D7" w14:textId="77777777" w:rsidR="00E65530" w:rsidRPr="0083160C" w:rsidRDefault="0083160C" w:rsidP="007429CF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83160C">
        <w:rPr>
          <w:rFonts w:ascii="Times New Roman" w:hAnsi="Times New Roman" w:cs="Times New Roman"/>
          <w:i/>
        </w:rPr>
        <w:t>National Welfare Fund Act 1943</w:t>
      </w:r>
    </w:p>
    <w:p w14:paraId="5BA388EF" w14:textId="77777777" w:rsidR="00E65530" w:rsidRPr="0083160C" w:rsidRDefault="0083160C" w:rsidP="007429CF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83160C">
        <w:rPr>
          <w:rFonts w:ascii="Times New Roman" w:hAnsi="Times New Roman" w:cs="Times New Roman"/>
          <w:i/>
        </w:rPr>
        <w:t>National Welfare Fund Act 1945</w:t>
      </w:r>
    </w:p>
    <w:p w14:paraId="2BC927F2" w14:textId="77777777" w:rsidR="00E65530" w:rsidRPr="0083160C" w:rsidRDefault="0083160C" w:rsidP="007429CF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83160C">
        <w:rPr>
          <w:rFonts w:ascii="Times New Roman" w:hAnsi="Times New Roman" w:cs="Times New Roman"/>
          <w:i/>
        </w:rPr>
        <w:t>National Welfare Fund Act 1950</w:t>
      </w:r>
    </w:p>
    <w:p w14:paraId="5F0E30B3" w14:textId="77777777" w:rsidR="00E65530" w:rsidRPr="0083160C" w:rsidRDefault="0083160C" w:rsidP="007429CF">
      <w:pPr>
        <w:spacing w:after="0" w:line="240" w:lineRule="auto"/>
        <w:ind w:left="792" w:hanging="360"/>
        <w:jc w:val="both"/>
        <w:rPr>
          <w:rFonts w:ascii="Times New Roman" w:hAnsi="Times New Roman" w:cs="Times New Roman"/>
        </w:rPr>
      </w:pPr>
      <w:r w:rsidRPr="0083160C">
        <w:rPr>
          <w:rFonts w:ascii="Times New Roman" w:hAnsi="Times New Roman" w:cs="Times New Roman"/>
          <w:i/>
        </w:rPr>
        <w:t>National Welfare Fund Act 1952.</w:t>
      </w:r>
    </w:p>
    <w:p w14:paraId="3E6F2F4D" w14:textId="77777777" w:rsidR="00E65530" w:rsidRPr="0083160C" w:rsidRDefault="0083160C" w:rsidP="008316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A766281" w14:textId="77777777" w:rsidR="00E65530" w:rsidRPr="007429CF" w:rsidRDefault="0083160C" w:rsidP="007429C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429CF">
        <w:rPr>
          <w:rFonts w:ascii="Times New Roman" w:hAnsi="Times New Roman" w:cs="Times New Roman"/>
          <w:b/>
          <w:sz w:val="20"/>
        </w:rPr>
        <w:lastRenderedPageBreak/>
        <w:t>Consequential amendments</w:t>
      </w:r>
    </w:p>
    <w:p w14:paraId="3AADDE48" w14:textId="77777777" w:rsidR="00E65530" w:rsidRPr="0083160C" w:rsidRDefault="0083160C" w:rsidP="007429C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3160C">
        <w:rPr>
          <w:rFonts w:ascii="Times New Roman" w:hAnsi="Times New Roman" w:cs="Times New Roman"/>
          <w:b/>
        </w:rPr>
        <w:t>4.</w:t>
      </w:r>
      <w:r w:rsidR="00E65530" w:rsidRPr="0083160C">
        <w:rPr>
          <w:rFonts w:ascii="Times New Roman" w:hAnsi="Times New Roman" w:cs="Times New Roman"/>
        </w:rPr>
        <w:t xml:space="preserve"> The Acts specified in the Schedule are amended as set out in the Schedule.</w:t>
      </w:r>
    </w:p>
    <w:p w14:paraId="3B354DD1" w14:textId="77777777" w:rsidR="00E65530" w:rsidRPr="007429CF" w:rsidRDefault="0083160C" w:rsidP="007429C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429CF">
        <w:rPr>
          <w:rFonts w:ascii="Times New Roman" w:hAnsi="Times New Roman" w:cs="Times New Roman"/>
          <w:b/>
          <w:sz w:val="20"/>
        </w:rPr>
        <w:t>Transitional</w:t>
      </w:r>
    </w:p>
    <w:p w14:paraId="06F726B7" w14:textId="77777777" w:rsidR="00E65530" w:rsidRPr="0083160C" w:rsidRDefault="0083160C" w:rsidP="007429C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83160C">
        <w:rPr>
          <w:rFonts w:ascii="Times New Roman" w:hAnsi="Times New Roman" w:cs="Times New Roman"/>
          <w:b/>
        </w:rPr>
        <w:t>5.</w:t>
      </w:r>
      <w:r w:rsidR="00E65530" w:rsidRPr="0083160C">
        <w:rPr>
          <w:rFonts w:ascii="Times New Roman" w:hAnsi="Times New Roman" w:cs="Times New Roman"/>
        </w:rPr>
        <w:t xml:space="preserve"> For the purposes of the operation, on or after the day fixed under sub-section 2 (2), of the Acts specified in the Schedule—</w:t>
      </w:r>
    </w:p>
    <w:p w14:paraId="52950183" w14:textId="77777777" w:rsidR="00E65530" w:rsidRPr="0083160C" w:rsidRDefault="00E65530" w:rsidP="007429CF">
      <w:pPr>
        <w:spacing w:after="0" w:line="240" w:lineRule="auto"/>
        <w:ind w:left="576" w:hanging="288"/>
        <w:jc w:val="both"/>
        <w:rPr>
          <w:rFonts w:ascii="Times New Roman" w:hAnsi="Times New Roman" w:cs="Times New Roman"/>
        </w:rPr>
      </w:pPr>
      <w:r w:rsidRPr="0083160C">
        <w:rPr>
          <w:rFonts w:ascii="Times New Roman" w:hAnsi="Times New Roman" w:cs="Times New Roman"/>
        </w:rPr>
        <w:t xml:space="preserve">(a) instruments may be made under sub-section 32 (1) of the </w:t>
      </w:r>
      <w:r w:rsidR="0083160C" w:rsidRPr="0083160C">
        <w:rPr>
          <w:rFonts w:ascii="Times New Roman" w:hAnsi="Times New Roman" w:cs="Times New Roman"/>
          <w:i/>
        </w:rPr>
        <w:t>Audit Act 1901;</w:t>
      </w:r>
    </w:p>
    <w:p w14:paraId="3967DFEC" w14:textId="77777777" w:rsidR="00E65530" w:rsidRPr="0083160C" w:rsidRDefault="00E65530" w:rsidP="007429CF">
      <w:pPr>
        <w:spacing w:after="0" w:line="240" w:lineRule="auto"/>
        <w:ind w:left="576" w:hanging="288"/>
        <w:jc w:val="both"/>
        <w:rPr>
          <w:rFonts w:ascii="Times New Roman" w:hAnsi="Times New Roman" w:cs="Times New Roman"/>
        </w:rPr>
      </w:pPr>
      <w:r w:rsidRPr="0083160C">
        <w:rPr>
          <w:rFonts w:ascii="Times New Roman" w:hAnsi="Times New Roman" w:cs="Times New Roman"/>
        </w:rPr>
        <w:t>(b) certificates may be given under sub-section 32 (2) of that Act; and</w:t>
      </w:r>
    </w:p>
    <w:p w14:paraId="610638B3" w14:textId="77777777" w:rsidR="00E65530" w:rsidRPr="0083160C" w:rsidRDefault="00E65530" w:rsidP="007429CF">
      <w:pPr>
        <w:spacing w:after="0" w:line="240" w:lineRule="auto"/>
        <w:ind w:left="576" w:hanging="288"/>
        <w:jc w:val="both"/>
        <w:rPr>
          <w:rFonts w:ascii="Times New Roman" w:hAnsi="Times New Roman" w:cs="Times New Roman"/>
        </w:rPr>
      </w:pPr>
      <w:r w:rsidRPr="0083160C">
        <w:rPr>
          <w:rFonts w:ascii="Times New Roman" w:hAnsi="Times New Roman" w:cs="Times New Roman"/>
        </w:rPr>
        <w:t>(c) warrants may be issued under sub-section 32 (3) of that Act,</w:t>
      </w:r>
    </w:p>
    <w:p w14:paraId="46BA0E4F" w14:textId="77777777" w:rsidR="00E65530" w:rsidRPr="0083160C" w:rsidRDefault="00E65530" w:rsidP="008316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160C">
        <w:rPr>
          <w:rFonts w:ascii="Times New Roman" w:hAnsi="Times New Roman" w:cs="Times New Roman"/>
        </w:rPr>
        <w:t>on or after the day on which this Act receives the Royal Assent as if the amendments made by section 4 of this Act had come into operation on that last-mentioned day.</w:t>
      </w:r>
    </w:p>
    <w:p w14:paraId="6AC3BA06" w14:textId="77777777" w:rsidR="007429CF" w:rsidRDefault="007429CF" w:rsidP="004571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––––––––––––</w:t>
      </w:r>
    </w:p>
    <w:p w14:paraId="71C46366" w14:textId="77777777" w:rsidR="00E65530" w:rsidRPr="00A77D56" w:rsidRDefault="0083160C" w:rsidP="0045715D">
      <w:pPr>
        <w:tabs>
          <w:tab w:val="left" w:pos="5670"/>
        </w:tabs>
        <w:spacing w:after="0" w:line="240" w:lineRule="auto"/>
        <w:ind w:firstLine="2970"/>
        <w:jc w:val="center"/>
        <w:rPr>
          <w:rFonts w:ascii="Times New Roman" w:hAnsi="Times New Roman" w:cs="Times New Roman"/>
          <w:sz w:val="20"/>
          <w:szCs w:val="20"/>
        </w:rPr>
      </w:pPr>
      <w:r w:rsidRPr="0083160C">
        <w:rPr>
          <w:rFonts w:ascii="Times New Roman" w:hAnsi="Times New Roman" w:cs="Times New Roman"/>
          <w:b/>
        </w:rPr>
        <w:t>SCHEDULE</w:t>
      </w:r>
      <w:r w:rsidR="007429CF">
        <w:rPr>
          <w:rFonts w:ascii="Times New Roman" w:hAnsi="Times New Roman" w:cs="Times New Roman"/>
          <w:b/>
        </w:rPr>
        <w:tab/>
      </w:r>
      <w:r w:rsidR="00E65530" w:rsidRPr="00A77D56">
        <w:rPr>
          <w:rFonts w:ascii="Times New Roman" w:hAnsi="Times New Roman" w:cs="Times New Roman"/>
          <w:sz w:val="20"/>
          <w:szCs w:val="20"/>
        </w:rPr>
        <w:t>Sections 4 and 5</w:t>
      </w:r>
    </w:p>
    <w:p w14:paraId="16263D7D" w14:textId="77777777" w:rsidR="00E65530" w:rsidRPr="00A77D56" w:rsidRDefault="00E65530" w:rsidP="004571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7D56">
        <w:rPr>
          <w:rFonts w:ascii="Times New Roman" w:hAnsi="Times New Roman" w:cs="Times New Roman"/>
          <w:sz w:val="20"/>
          <w:szCs w:val="20"/>
        </w:rPr>
        <w:t>CONSEQUENTIAL AMENDMENTS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85"/>
        <w:gridCol w:w="4904"/>
      </w:tblGrid>
      <w:tr w:rsidR="00E65530" w:rsidRPr="00A77D56" w14:paraId="180B492C" w14:textId="77777777" w:rsidTr="0045715D">
        <w:trPr>
          <w:trHeight w:val="20"/>
        </w:trPr>
        <w:tc>
          <w:tcPr>
            <w:tcW w:w="2077" w:type="pct"/>
            <w:tcBorders>
              <w:top w:val="single" w:sz="6" w:space="0" w:color="auto"/>
              <w:bottom w:val="single" w:sz="6" w:space="0" w:color="auto"/>
            </w:tcBorders>
          </w:tcPr>
          <w:p w14:paraId="54119A95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>Acts</w:t>
            </w:r>
          </w:p>
        </w:tc>
        <w:tc>
          <w:tcPr>
            <w:tcW w:w="2923" w:type="pct"/>
            <w:tcBorders>
              <w:top w:val="single" w:sz="6" w:space="0" w:color="auto"/>
              <w:bottom w:val="single" w:sz="6" w:space="0" w:color="auto"/>
            </w:tcBorders>
          </w:tcPr>
          <w:p w14:paraId="42642C7B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>Amendments</w:t>
            </w:r>
          </w:p>
        </w:tc>
      </w:tr>
      <w:tr w:rsidR="00E65530" w:rsidRPr="00A77D56" w14:paraId="2ADBAECA" w14:textId="77777777" w:rsidTr="0045715D">
        <w:trPr>
          <w:trHeight w:val="20"/>
        </w:trPr>
        <w:tc>
          <w:tcPr>
            <w:tcW w:w="2077" w:type="pct"/>
            <w:vMerge w:val="restart"/>
            <w:tcBorders>
              <w:top w:val="single" w:sz="6" w:space="0" w:color="auto"/>
            </w:tcBorders>
          </w:tcPr>
          <w:p w14:paraId="0402D256" w14:textId="77777777" w:rsidR="00E65530" w:rsidRPr="00A77D56" w:rsidRDefault="0083160C" w:rsidP="00A77D56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i/>
                <w:sz w:val="20"/>
                <w:szCs w:val="20"/>
              </w:rPr>
              <w:t>Aged or Disabled Persons Homes Act 1954</w:t>
            </w:r>
          </w:p>
        </w:tc>
        <w:tc>
          <w:tcPr>
            <w:tcW w:w="2923" w:type="pct"/>
            <w:tcBorders>
              <w:top w:val="single" w:sz="6" w:space="0" w:color="auto"/>
            </w:tcBorders>
          </w:tcPr>
          <w:p w14:paraId="7B4BED4D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>Section 10</w:t>
            </w:r>
            <w:r w:rsidR="0083160C" w:rsidRPr="00A77D56">
              <w:rPr>
                <w:rFonts w:ascii="Times New Roman" w:hAnsi="Times New Roman" w:cs="Times New Roman"/>
                <w:smallCaps/>
                <w:sz w:val="20"/>
                <w:szCs w:val="20"/>
              </w:rPr>
              <w:t>g—</w:t>
            </w:r>
          </w:p>
        </w:tc>
      </w:tr>
      <w:tr w:rsidR="00E65530" w:rsidRPr="00A77D56" w14:paraId="39CAF6B1" w14:textId="77777777" w:rsidTr="0045715D">
        <w:trPr>
          <w:trHeight w:val="20"/>
        </w:trPr>
        <w:tc>
          <w:tcPr>
            <w:tcW w:w="2077" w:type="pct"/>
            <w:vMerge/>
            <w:tcBorders>
              <w:top w:val="single" w:sz="6" w:space="0" w:color="auto"/>
            </w:tcBorders>
          </w:tcPr>
          <w:p w14:paraId="48CD5320" w14:textId="77777777" w:rsidR="00E65530" w:rsidRPr="00A77D56" w:rsidRDefault="00E65530" w:rsidP="00A77D56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pct"/>
          </w:tcPr>
          <w:p w14:paraId="07FAC101" w14:textId="77777777" w:rsidR="00E65530" w:rsidRPr="00A77D56" w:rsidRDefault="00E65530" w:rsidP="0045715D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>Repeal the section, substitute the following section:</w:t>
            </w:r>
          </w:p>
        </w:tc>
      </w:tr>
      <w:tr w:rsidR="00E65530" w:rsidRPr="00A77D56" w14:paraId="08986566" w14:textId="77777777" w:rsidTr="0045715D">
        <w:trPr>
          <w:trHeight w:val="20"/>
        </w:trPr>
        <w:tc>
          <w:tcPr>
            <w:tcW w:w="2077" w:type="pct"/>
            <w:vMerge/>
            <w:tcBorders>
              <w:top w:val="single" w:sz="6" w:space="0" w:color="auto"/>
            </w:tcBorders>
          </w:tcPr>
          <w:p w14:paraId="3A66A809" w14:textId="77777777" w:rsidR="00E65530" w:rsidRPr="00A77D56" w:rsidRDefault="00E65530" w:rsidP="00A77D56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pct"/>
          </w:tcPr>
          <w:p w14:paraId="0F4942E8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b/>
                <w:sz w:val="20"/>
                <w:szCs w:val="20"/>
              </w:rPr>
              <w:t>Appropriation</w:t>
            </w:r>
          </w:p>
        </w:tc>
      </w:tr>
      <w:tr w:rsidR="00E65530" w:rsidRPr="00A77D56" w14:paraId="54BD52EF" w14:textId="77777777" w:rsidTr="0045715D">
        <w:trPr>
          <w:trHeight w:val="253"/>
        </w:trPr>
        <w:tc>
          <w:tcPr>
            <w:tcW w:w="2077" w:type="pct"/>
            <w:vMerge/>
            <w:tcBorders>
              <w:top w:val="single" w:sz="6" w:space="0" w:color="auto"/>
            </w:tcBorders>
          </w:tcPr>
          <w:p w14:paraId="5976A67C" w14:textId="77777777" w:rsidR="00E65530" w:rsidRPr="00A77D56" w:rsidRDefault="00E65530" w:rsidP="00A77D56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pct"/>
            <w:vMerge w:val="restart"/>
          </w:tcPr>
          <w:p w14:paraId="37DDD83C" w14:textId="77777777" w:rsidR="00E65530" w:rsidRPr="00A77D56" w:rsidRDefault="0083160C" w:rsidP="0045715D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E65530" w:rsidRPr="00A77D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77D56">
              <w:rPr>
                <w:rFonts w:ascii="Times New Roman" w:hAnsi="Times New Roman" w:cs="Times New Roman"/>
                <w:smallCaps/>
                <w:sz w:val="20"/>
                <w:szCs w:val="20"/>
              </w:rPr>
              <w:t>g</w:t>
            </w:r>
            <w:r w:rsidR="00E65530" w:rsidRPr="00A77D56">
              <w:rPr>
                <w:rFonts w:ascii="Times New Roman" w:hAnsi="Times New Roman" w:cs="Times New Roman"/>
                <w:sz w:val="20"/>
                <w:szCs w:val="20"/>
              </w:rPr>
              <w:t>. Payments under this Part to an approved organization shall be made out of the Consolidated Revenue Fund, which is appropriated accordingly.</w:t>
            </w: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E65530" w:rsidRPr="00A77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65530" w:rsidRPr="00A77D56" w14:paraId="3C8DEAC8" w14:textId="77777777" w:rsidTr="0045715D">
        <w:trPr>
          <w:trHeight w:val="253"/>
        </w:trPr>
        <w:tc>
          <w:tcPr>
            <w:tcW w:w="2077" w:type="pct"/>
            <w:vMerge/>
            <w:tcBorders>
              <w:top w:val="single" w:sz="6" w:space="0" w:color="auto"/>
            </w:tcBorders>
          </w:tcPr>
          <w:p w14:paraId="7E236C31" w14:textId="77777777" w:rsidR="00E65530" w:rsidRPr="00A77D56" w:rsidRDefault="00E65530" w:rsidP="00A77D56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pct"/>
            <w:vMerge/>
          </w:tcPr>
          <w:p w14:paraId="2FFA9E0B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530" w:rsidRPr="00A77D56" w14:paraId="3190962A" w14:textId="77777777" w:rsidTr="0045715D">
        <w:trPr>
          <w:trHeight w:val="20"/>
        </w:trPr>
        <w:tc>
          <w:tcPr>
            <w:tcW w:w="2077" w:type="pct"/>
            <w:vMerge w:val="restart"/>
          </w:tcPr>
          <w:p w14:paraId="2B74CBE1" w14:textId="67D205B9" w:rsidR="00E65530" w:rsidRPr="00A77D56" w:rsidRDefault="0083160C" w:rsidP="00A77D56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i/>
                <w:sz w:val="20"/>
                <w:szCs w:val="20"/>
              </w:rPr>
              <w:t>Commonwealth and State Housing Agreement Act 1945</w:t>
            </w:r>
          </w:p>
        </w:tc>
        <w:tc>
          <w:tcPr>
            <w:tcW w:w="2923" w:type="pct"/>
          </w:tcPr>
          <w:p w14:paraId="3ABE4CAF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>Section 4—</w:t>
            </w:r>
          </w:p>
        </w:tc>
      </w:tr>
      <w:tr w:rsidR="00E65530" w:rsidRPr="00A77D56" w14:paraId="0BF3E457" w14:textId="77777777" w:rsidTr="0045715D">
        <w:trPr>
          <w:trHeight w:val="20"/>
        </w:trPr>
        <w:tc>
          <w:tcPr>
            <w:tcW w:w="2077" w:type="pct"/>
            <w:vMerge/>
          </w:tcPr>
          <w:p w14:paraId="12DD92C4" w14:textId="77777777" w:rsidR="00E65530" w:rsidRPr="00A77D56" w:rsidRDefault="00E65530" w:rsidP="00A77D56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pct"/>
          </w:tcPr>
          <w:p w14:paraId="595423F2" w14:textId="77777777" w:rsidR="00E65530" w:rsidRPr="00A77D56" w:rsidRDefault="00E65530" w:rsidP="0045715D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>Repeal the section.</w:t>
            </w:r>
          </w:p>
        </w:tc>
      </w:tr>
      <w:tr w:rsidR="00E65530" w:rsidRPr="00A77D56" w14:paraId="253B558C" w14:textId="77777777" w:rsidTr="0045715D">
        <w:trPr>
          <w:trHeight w:val="20"/>
        </w:trPr>
        <w:tc>
          <w:tcPr>
            <w:tcW w:w="2077" w:type="pct"/>
            <w:vMerge w:val="restart"/>
          </w:tcPr>
          <w:p w14:paraId="268BA6E3" w14:textId="77777777" w:rsidR="00E65530" w:rsidRPr="00A77D56" w:rsidRDefault="0083160C" w:rsidP="00A77D56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i/>
                <w:sz w:val="20"/>
                <w:szCs w:val="20"/>
              </w:rPr>
              <w:t>Delivered Meals Subsidy Act 1970</w:t>
            </w:r>
          </w:p>
        </w:tc>
        <w:tc>
          <w:tcPr>
            <w:tcW w:w="2923" w:type="pct"/>
          </w:tcPr>
          <w:p w14:paraId="568E1EAA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>Section 10—</w:t>
            </w:r>
          </w:p>
        </w:tc>
      </w:tr>
      <w:tr w:rsidR="00E65530" w:rsidRPr="00A77D56" w14:paraId="48A0BF5F" w14:textId="77777777" w:rsidTr="0045715D">
        <w:trPr>
          <w:trHeight w:val="20"/>
        </w:trPr>
        <w:tc>
          <w:tcPr>
            <w:tcW w:w="2077" w:type="pct"/>
            <w:vMerge/>
          </w:tcPr>
          <w:p w14:paraId="704DA403" w14:textId="77777777" w:rsidR="00E65530" w:rsidRPr="00A77D56" w:rsidRDefault="00E65530" w:rsidP="00A77D56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pct"/>
          </w:tcPr>
          <w:p w14:paraId="6D9A0438" w14:textId="77777777" w:rsidR="00E65530" w:rsidRPr="00A77D56" w:rsidRDefault="00E65530" w:rsidP="0045715D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>Repeal the section, substitute the following section:</w:t>
            </w:r>
          </w:p>
        </w:tc>
      </w:tr>
      <w:tr w:rsidR="00E65530" w:rsidRPr="00A77D56" w14:paraId="0FFFFC19" w14:textId="77777777" w:rsidTr="0045715D">
        <w:trPr>
          <w:trHeight w:val="20"/>
        </w:trPr>
        <w:tc>
          <w:tcPr>
            <w:tcW w:w="2077" w:type="pct"/>
            <w:vMerge/>
          </w:tcPr>
          <w:p w14:paraId="59DA700F" w14:textId="77777777" w:rsidR="00E65530" w:rsidRPr="00A77D56" w:rsidRDefault="00E65530" w:rsidP="00A77D56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pct"/>
          </w:tcPr>
          <w:p w14:paraId="2C09D368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b/>
                <w:sz w:val="20"/>
                <w:szCs w:val="20"/>
              </w:rPr>
              <w:t>Appropriation</w:t>
            </w:r>
          </w:p>
        </w:tc>
      </w:tr>
      <w:tr w:rsidR="00E65530" w:rsidRPr="00A77D56" w14:paraId="415FFCED" w14:textId="77777777" w:rsidTr="0045715D">
        <w:trPr>
          <w:trHeight w:val="253"/>
        </w:trPr>
        <w:tc>
          <w:tcPr>
            <w:tcW w:w="2077" w:type="pct"/>
            <w:vMerge/>
          </w:tcPr>
          <w:p w14:paraId="6A771136" w14:textId="77777777" w:rsidR="00E65530" w:rsidRPr="00A77D56" w:rsidRDefault="00E65530" w:rsidP="00A77D56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pct"/>
          </w:tcPr>
          <w:p w14:paraId="74DC456B" w14:textId="77777777" w:rsidR="00E65530" w:rsidRPr="00A77D56" w:rsidRDefault="0083160C" w:rsidP="0045715D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E65530" w:rsidRPr="00A77D56">
              <w:rPr>
                <w:rFonts w:ascii="Times New Roman" w:hAnsi="Times New Roman" w:cs="Times New Roman"/>
                <w:sz w:val="20"/>
                <w:szCs w:val="20"/>
              </w:rPr>
              <w:t>10. Payments under this Act shall be made out of the Consolidated Revenue Fund, which is appropriated accordingly.</w:t>
            </w: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E65530" w:rsidRPr="00A77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65530" w:rsidRPr="00A77D56" w14:paraId="6CAC8AE0" w14:textId="77777777" w:rsidTr="0045715D">
        <w:trPr>
          <w:trHeight w:val="20"/>
        </w:trPr>
        <w:tc>
          <w:tcPr>
            <w:tcW w:w="2077" w:type="pct"/>
            <w:vMerge w:val="restart"/>
          </w:tcPr>
          <w:p w14:paraId="1A76EF09" w14:textId="77777777" w:rsidR="00E65530" w:rsidRPr="00A77D56" w:rsidRDefault="0083160C" w:rsidP="00A77D56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i/>
                <w:sz w:val="20"/>
                <w:szCs w:val="20"/>
              </w:rPr>
              <w:t>Health Insurance Act 1973</w:t>
            </w:r>
          </w:p>
        </w:tc>
        <w:tc>
          <w:tcPr>
            <w:tcW w:w="2923" w:type="pct"/>
          </w:tcPr>
          <w:p w14:paraId="5FBCE510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>Sub-section 125 (1)—</w:t>
            </w:r>
          </w:p>
        </w:tc>
      </w:tr>
      <w:tr w:rsidR="00E65530" w:rsidRPr="00A77D56" w14:paraId="5D888DD4" w14:textId="77777777" w:rsidTr="0045715D">
        <w:trPr>
          <w:trHeight w:val="253"/>
        </w:trPr>
        <w:tc>
          <w:tcPr>
            <w:tcW w:w="2077" w:type="pct"/>
            <w:vMerge/>
          </w:tcPr>
          <w:p w14:paraId="32589B14" w14:textId="77777777" w:rsidR="00E65530" w:rsidRPr="00A77D56" w:rsidRDefault="00E65530" w:rsidP="00A77D56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pct"/>
            <w:vMerge w:val="restart"/>
          </w:tcPr>
          <w:p w14:paraId="0C4210BB" w14:textId="77777777" w:rsidR="00E65530" w:rsidRPr="00A77D56" w:rsidRDefault="00E65530" w:rsidP="0045715D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 xml:space="preserve">Omit all the words after </w:t>
            </w:r>
            <w:r w:rsidR="0083160C" w:rsidRPr="00A77D56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 xml:space="preserve">section </w:t>
            </w:r>
            <w:r w:rsidR="0083160C" w:rsidRPr="00A77D56">
              <w:rPr>
                <w:rFonts w:ascii="Times New Roman" w:hAnsi="Times New Roman" w:cs="Times New Roman"/>
                <w:smallCaps/>
                <w:sz w:val="20"/>
                <w:szCs w:val="20"/>
              </w:rPr>
              <w:t>129a</w:t>
            </w:r>
            <w:r w:rsidR="0083160C" w:rsidRPr="00A77D5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 xml:space="preserve">, substitute </w:t>
            </w:r>
            <w:r w:rsidR="0083160C" w:rsidRPr="00A77D56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>shall be paid out of the Consolidated Revenue Fund, which is appropriated accordingly.</w:t>
            </w:r>
            <w:r w:rsidR="0083160C" w:rsidRPr="00A77D5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65530" w:rsidRPr="00A77D56" w14:paraId="45536E9D" w14:textId="77777777" w:rsidTr="0045715D">
        <w:trPr>
          <w:trHeight w:val="253"/>
        </w:trPr>
        <w:tc>
          <w:tcPr>
            <w:tcW w:w="2077" w:type="pct"/>
            <w:vMerge/>
          </w:tcPr>
          <w:p w14:paraId="5AB5EB2F" w14:textId="77777777" w:rsidR="00E65530" w:rsidRPr="00A77D56" w:rsidRDefault="00E65530" w:rsidP="00A77D56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pct"/>
            <w:vMerge/>
          </w:tcPr>
          <w:p w14:paraId="100C5CDE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530" w:rsidRPr="00A77D56" w14:paraId="2B230C9D" w14:textId="77777777" w:rsidTr="0045715D">
        <w:trPr>
          <w:trHeight w:val="20"/>
        </w:trPr>
        <w:tc>
          <w:tcPr>
            <w:tcW w:w="2077" w:type="pct"/>
            <w:vMerge w:val="restart"/>
          </w:tcPr>
          <w:p w14:paraId="2CC75F31" w14:textId="77777777" w:rsidR="00E65530" w:rsidRPr="00A77D56" w:rsidRDefault="0083160C" w:rsidP="00A77D56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i/>
                <w:sz w:val="20"/>
                <w:szCs w:val="20"/>
              </w:rPr>
              <w:t>Homeless Persons Assistance Act 1974</w:t>
            </w:r>
          </w:p>
        </w:tc>
        <w:tc>
          <w:tcPr>
            <w:tcW w:w="2923" w:type="pct"/>
          </w:tcPr>
          <w:p w14:paraId="779BB2B0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>Section 18—</w:t>
            </w:r>
          </w:p>
        </w:tc>
      </w:tr>
      <w:tr w:rsidR="00E65530" w:rsidRPr="00A77D56" w14:paraId="064AE526" w14:textId="77777777" w:rsidTr="0045715D">
        <w:trPr>
          <w:trHeight w:val="20"/>
        </w:trPr>
        <w:tc>
          <w:tcPr>
            <w:tcW w:w="2077" w:type="pct"/>
            <w:vMerge/>
          </w:tcPr>
          <w:p w14:paraId="7AA7B47B" w14:textId="77777777" w:rsidR="00E65530" w:rsidRPr="00A77D56" w:rsidRDefault="00E65530" w:rsidP="00A77D56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pct"/>
          </w:tcPr>
          <w:p w14:paraId="0EC3BD89" w14:textId="77777777" w:rsidR="00E65530" w:rsidRPr="00A77D56" w:rsidRDefault="00E65530" w:rsidP="0045715D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>Repeal the section, substitute the following section:</w:t>
            </w:r>
          </w:p>
        </w:tc>
      </w:tr>
      <w:tr w:rsidR="00E65530" w:rsidRPr="00A77D56" w14:paraId="3375AB44" w14:textId="77777777" w:rsidTr="0045715D">
        <w:trPr>
          <w:trHeight w:val="20"/>
        </w:trPr>
        <w:tc>
          <w:tcPr>
            <w:tcW w:w="2077" w:type="pct"/>
            <w:vMerge/>
          </w:tcPr>
          <w:p w14:paraId="02459503" w14:textId="77777777" w:rsidR="00E65530" w:rsidRPr="00A77D56" w:rsidRDefault="00E65530" w:rsidP="00A77D56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pct"/>
          </w:tcPr>
          <w:p w14:paraId="42723C07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b/>
                <w:sz w:val="20"/>
                <w:szCs w:val="20"/>
              </w:rPr>
              <w:t>Appropriation for payments under section 9 or 10</w:t>
            </w:r>
          </w:p>
        </w:tc>
      </w:tr>
      <w:tr w:rsidR="00E65530" w:rsidRPr="00A77D56" w14:paraId="6EBB80AF" w14:textId="77777777" w:rsidTr="0045715D">
        <w:trPr>
          <w:trHeight w:val="253"/>
        </w:trPr>
        <w:tc>
          <w:tcPr>
            <w:tcW w:w="2077" w:type="pct"/>
            <w:vMerge/>
          </w:tcPr>
          <w:p w14:paraId="44382E90" w14:textId="77777777" w:rsidR="00E65530" w:rsidRPr="00A77D56" w:rsidRDefault="00E65530" w:rsidP="00A77D56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pct"/>
            <w:vMerge w:val="restart"/>
          </w:tcPr>
          <w:p w14:paraId="3A5F2281" w14:textId="77777777" w:rsidR="00E65530" w:rsidRPr="00A77D56" w:rsidRDefault="0083160C" w:rsidP="0045715D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E65530" w:rsidRPr="00A77D56">
              <w:rPr>
                <w:rFonts w:ascii="Times New Roman" w:hAnsi="Times New Roman" w:cs="Times New Roman"/>
                <w:sz w:val="20"/>
                <w:szCs w:val="20"/>
              </w:rPr>
              <w:t>18. Payments under section 9 or 10, and advances on account of payments under section 9 or 10, shall be made out of the Consolidated Revenue Fund, which is appropriated accordingly.</w:t>
            </w: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E65530" w:rsidRPr="00A77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65530" w:rsidRPr="00A77D56" w14:paraId="3E1CE14A" w14:textId="77777777" w:rsidTr="0045715D">
        <w:trPr>
          <w:trHeight w:val="253"/>
        </w:trPr>
        <w:tc>
          <w:tcPr>
            <w:tcW w:w="2077" w:type="pct"/>
            <w:vMerge/>
          </w:tcPr>
          <w:p w14:paraId="2A44A0E7" w14:textId="77777777" w:rsidR="00E65530" w:rsidRPr="00A77D56" w:rsidRDefault="00E65530" w:rsidP="00A77D56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pct"/>
            <w:vMerge/>
          </w:tcPr>
          <w:p w14:paraId="25DD83FA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530" w:rsidRPr="00A77D56" w14:paraId="65AE28AA" w14:textId="77777777" w:rsidTr="0045715D">
        <w:trPr>
          <w:trHeight w:val="20"/>
        </w:trPr>
        <w:tc>
          <w:tcPr>
            <w:tcW w:w="2077" w:type="pct"/>
            <w:vMerge w:val="restart"/>
          </w:tcPr>
          <w:p w14:paraId="74FBBB0E" w14:textId="77777777" w:rsidR="00E65530" w:rsidRPr="00A77D56" w:rsidRDefault="0083160C" w:rsidP="00A77D56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i/>
                <w:sz w:val="20"/>
                <w:szCs w:val="20"/>
              </w:rPr>
              <w:t>Home Nursing Subsidy Act 1956</w:t>
            </w:r>
          </w:p>
        </w:tc>
        <w:tc>
          <w:tcPr>
            <w:tcW w:w="2923" w:type="pct"/>
          </w:tcPr>
          <w:p w14:paraId="78440CDB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>Section 7—</w:t>
            </w:r>
          </w:p>
        </w:tc>
      </w:tr>
      <w:tr w:rsidR="00E65530" w:rsidRPr="00A77D56" w14:paraId="500E9483" w14:textId="77777777" w:rsidTr="0045715D">
        <w:trPr>
          <w:trHeight w:val="20"/>
        </w:trPr>
        <w:tc>
          <w:tcPr>
            <w:tcW w:w="2077" w:type="pct"/>
            <w:vMerge/>
          </w:tcPr>
          <w:p w14:paraId="655AEC61" w14:textId="77777777" w:rsidR="00E65530" w:rsidRPr="00A77D56" w:rsidRDefault="00E65530" w:rsidP="00A77D56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pct"/>
          </w:tcPr>
          <w:p w14:paraId="6C2B3148" w14:textId="77777777" w:rsidR="00E65530" w:rsidRPr="00A77D56" w:rsidRDefault="00E65530" w:rsidP="0045715D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>Repeal the section, substitute the following section:</w:t>
            </w:r>
          </w:p>
        </w:tc>
      </w:tr>
      <w:tr w:rsidR="00E65530" w:rsidRPr="00A77D56" w14:paraId="4E7C9295" w14:textId="77777777" w:rsidTr="0045715D">
        <w:trPr>
          <w:trHeight w:val="20"/>
        </w:trPr>
        <w:tc>
          <w:tcPr>
            <w:tcW w:w="2077" w:type="pct"/>
            <w:vMerge/>
          </w:tcPr>
          <w:p w14:paraId="5A643B15" w14:textId="77777777" w:rsidR="00E65530" w:rsidRPr="00A77D56" w:rsidRDefault="00E65530" w:rsidP="00A77D56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pct"/>
          </w:tcPr>
          <w:p w14:paraId="523B7822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b/>
                <w:sz w:val="20"/>
                <w:szCs w:val="20"/>
              </w:rPr>
              <w:t>Appropriation</w:t>
            </w:r>
          </w:p>
        </w:tc>
      </w:tr>
      <w:tr w:rsidR="00E65530" w:rsidRPr="00A77D56" w14:paraId="4E584D44" w14:textId="77777777" w:rsidTr="0045715D">
        <w:trPr>
          <w:trHeight w:val="253"/>
        </w:trPr>
        <w:tc>
          <w:tcPr>
            <w:tcW w:w="2077" w:type="pct"/>
            <w:vMerge/>
          </w:tcPr>
          <w:p w14:paraId="1C103CFE" w14:textId="77777777" w:rsidR="00E65530" w:rsidRPr="00A77D56" w:rsidRDefault="00E65530" w:rsidP="00A77D56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pct"/>
          </w:tcPr>
          <w:p w14:paraId="36008E1A" w14:textId="77777777" w:rsidR="00E65530" w:rsidRPr="00A77D56" w:rsidRDefault="0083160C" w:rsidP="0045715D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E65530" w:rsidRPr="00A77D56">
              <w:rPr>
                <w:rFonts w:ascii="Times New Roman" w:hAnsi="Times New Roman" w:cs="Times New Roman"/>
                <w:sz w:val="20"/>
                <w:szCs w:val="20"/>
              </w:rPr>
              <w:t>7. Payments of subsidies shall be made out of the Consolidated Revenue Fund, which is appropriated accordingly.</w:t>
            </w: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E65530" w:rsidRPr="00A77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65530" w:rsidRPr="00A77D56" w14:paraId="36CD6855" w14:textId="77777777" w:rsidTr="0045715D">
        <w:trPr>
          <w:trHeight w:val="20"/>
        </w:trPr>
        <w:tc>
          <w:tcPr>
            <w:tcW w:w="2077" w:type="pct"/>
            <w:vMerge w:val="restart"/>
          </w:tcPr>
          <w:p w14:paraId="2C991108" w14:textId="77777777" w:rsidR="00E65530" w:rsidRPr="00A77D56" w:rsidRDefault="0083160C" w:rsidP="00A77D56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i/>
                <w:sz w:val="20"/>
                <w:szCs w:val="20"/>
              </w:rPr>
              <w:t>Homes Savings Grant Act 1964</w:t>
            </w:r>
          </w:p>
        </w:tc>
        <w:tc>
          <w:tcPr>
            <w:tcW w:w="2923" w:type="pct"/>
          </w:tcPr>
          <w:p w14:paraId="072F25E5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>Section 25—</w:t>
            </w:r>
          </w:p>
        </w:tc>
      </w:tr>
      <w:tr w:rsidR="00E65530" w:rsidRPr="00A77D56" w14:paraId="20FF5BDA" w14:textId="77777777" w:rsidTr="0045715D">
        <w:trPr>
          <w:trHeight w:val="20"/>
        </w:trPr>
        <w:tc>
          <w:tcPr>
            <w:tcW w:w="2077" w:type="pct"/>
            <w:vMerge/>
          </w:tcPr>
          <w:p w14:paraId="012849D1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pct"/>
          </w:tcPr>
          <w:p w14:paraId="01A48E9A" w14:textId="77777777" w:rsidR="00E65530" w:rsidRPr="00A77D56" w:rsidRDefault="00E65530" w:rsidP="0045715D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>Repeal the section, substitute the following section:</w:t>
            </w:r>
          </w:p>
        </w:tc>
      </w:tr>
      <w:tr w:rsidR="00E65530" w:rsidRPr="00A77D56" w14:paraId="62ADE07B" w14:textId="77777777" w:rsidTr="0045715D">
        <w:trPr>
          <w:trHeight w:val="20"/>
        </w:trPr>
        <w:tc>
          <w:tcPr>
            <w:tcW w:w="2077" w:type="pct"/>
            <w:vMerge/>
          </w:tcPr>
          <w:p w14:paraId="7F73781E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pct"/>
          </w:tcPr>
          <w:p w14:paraId="0BD4181E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b/>
                <w:sz w:val="20"/>
                <w:szCs w:val="20"/>
              </w:rPr>
              <w:t>Appropriation</w:t>
            </w:r>
          </w:p>
        </w:tc>
      </w:tr>
      <w:tr w:rsidR="00E65530" w:rsidRPr="00A77D56" w14:paraId="1C7474B6" w14:textId="77777777" w:rsidTr="0045715D">
        <w:trPr>
          <w:trHeight w:val="253"/>
        </w:trPr>
        <w:tc>
          <w:tcPr>
            <w:tcW w:w="2077" w:type="pct"/>
            <w:vMerge/>
          </w:tcPr>
          <w:p w14:paraId="4389C79E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pct"/>
            <w:vMerge w:val="restart"/>
          </w:tcPr>
          <w:p w14:paraId="17BBD8AF" w14:textId="77777777" w:rsidR="00E65530" w:rsidRPr="00A77D56" w:rsidRDefault="0083160C" w:rsidP="0045715D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E65530" w:rsidRPr="00A77D56">
              <w:rPr>
                <w:rFonts w:ascii="Times New Roman" w:hAnsi="Times New Roman" w:cs="Times New Roman"/>
                <w:sz w:val="20"/>
                <w:szCs w:val="20"/>
              </w:rPr>
              <w:t>25. Grants under this Act are payable out of the Consolidated Revenue Fund, which is appropriated accordingly.</w:t>
            </w: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E65530" w:rsidRPr="00A77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65530" w:rsidRPr="00A77D56" w14:paraId="6A69D73B" w14:textId="77777777" w:rsidTr="0045715D">
        <w:trPr>
          <w:trHeight w:val="253"/>
        </w:trPr>
        <w:tc>
          <w:tcPr>
            <w:tcW w:w="2077" w:type="pct"/>
            <w:vMerge/>
          </w:tcPr>
          <w:p w14:paraId="3AAE3A5E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pct"/>
            <w:vMerge/>
          </w:tcPr>
          <w:p w14:paraId="4901F03B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72DD6E" w14:textId="77777777" w:rsidR="00E65530" w:rsidRPr="00A77D56" w:rsidRDefault="0083160C" w:rsidP="008316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7D56">
        <w:rPr>
          <w:rFonts w:ascii="Times New Roman" w:hAnsi="Times New Roman" w:cs="Times New Roman"/>
          <w:sz w:val="20"/>
          <w:szCs w:val="20"/>
        </w:rPr>
        <w:br w:type="page"/>
      </w:r>
    </w:p>
    <w:p w14:paraId="46A5AD7C" w14:textId="77777777" w:rsidR="00E65530" w:rsidRPr="0083160C" w:rsidRDefault="0083160C" w:rsidP="004571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160C">
        <w:rPr>
          <w:rFonts w:ascii="Times New Roman" w:hAnsi="Times New Roman" w:cs="Times New Roman"/>
          <w:b/>
        </w:rPr>
        <w:lastRenderedPageBreak/>
        <w:t>SCHEDULE—</w:t>
      </w:r>
      <w:r w:rsidR="00E65530" w:rsidRPr="0083160C">
        <w:rPr>
          <w:rFonts w:ascii="Times New Roman" w:hAnsi="Times New Roman" w:cs="Times New Roman"/>
        </w:rPr>
        <w:t>continued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62"/>
        <w:gridCol w:w="5127"/>
      </w:tblGrid>
      <w:tr w:rsidR="00E65530" w:rsidRPr="00A77D56" w14:paraId="0F244F3E" w14:textId="77777777" w:rsidTr="0045715D">
        <w:trPr>
          <w:trHeight w:val="20"/>
        </w:trPr>
        <w:tc>
          <w:tcPr>
            <w:tcW w:w="1944" w:type="pct"/>
            <w:tcBorders>
              <w:top w:val="single" w:sz="6" w:space="0" w:color="auto"/>
              <w:bottom w:val="single" w:sz="6" w:space="0" w:color="auto"/>
            </w:tcBorders>
          </w:tcPr>
          <w:p w14:paraId="5CFD56DF" w14:textId="4F3C97D8" w:rsidR="00E65530" w:rsidRPr="00A77D56" w:rsidRDefault="00E65530" w:rsidP="00A77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>Acts</w:t>
            </w:r>
          </w:p>
        </w:tc>
        <w:tc>
          <w:tcPr>
            <w:tcW w:w="3056" w:type="pct"/>
            <w:tcBorders>
              <w:top w:val="single" w:sz="6" w:space="0" w:color="auto"/>
              <w:bottom w:val="single" w:sz="6" w:space="0" w:color="auto"/>
            </w:tcBorders>
          </w:tcPr>
          <w:p w14:paraId="7DFA8745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>Amendments</w:t>
            </w:r>
          </w:p>
        </w:tc>
      </w:tr>
      <w:tr w:rsidR="00E65530" w:rsidRPr="00A77D56" w14:paraId="7216E555" w14:textId="77777777" w:rsidTr="0045715D">
        <w:trPr>
          <w:trHeight w:val="20"/>
        </w:trPr>
        <w:tc>
          <w:tcPr>
            <w:tcW w:w="1944" w:type="pct"/>
            <w:vMerge w:val="restart"/>
            <w:tcBorders>
              <w:top w:val="single" w:sz="6" w:space="0" w:color="auto"/>
            </w:tcBorders>
          </w:tcPr>
          <w:p w14:paraId="7F00A3A9" w14:textId="77777777" w:rsidR="00E65530" w:rsidRPr="00A77D56" w:rsidRDefault="0083160C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i/>
                <w:sz w:val="20"/>
                <w:szCs w:val="20"/>
              </w:rPr>
              <w:t>National Health Act 1953</w:t>
            </w:r>
          </w:p>
        </w:tc>
        <w:tc>
          <w:tcPr>
            <w:tcW w:w="3056" w:type="pct"/>
            <w:tcBorders>
              <w:top w:val="single" w:sz="6" w:space="0" w:color="auto"/>
            </w:tcBorders>
          </w:tcPr>
          <w:p w14:paraId="569375B1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>Sub-section 137 (1) —</w:t>
            </w:r>
          </w:p>
        </w:tc>
      </w:tr>
      <w:tr w:rsidR="00E65530" w:rsidRPr="00A77D56" w14:paraId="69E70C79" w14:textId="77777777" w:rsidTr="0045715D">
        <w:trPr>
          <w:trHeight w:val="253"/>
        </w:trPr>
        <w:tc>
          <w:tcPr>
            <w:tcW w:w="1944" w:type="pct"/>
            <w:vMerge/>
            <w:tcBorders>
              <w:top w:val="single" w:sz="6" w:space="0" w:color="auto"/>
            </w:tcBorders>
          </w:tcPr>
          <w:p w14:paraId="7368EC81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pct"/>
            <w:vMerge w:val="restart"/>
          </w:tcPr>
          <w:p w14:paraId="1B46102B" w14:textId="77777777" w:rsidR="00E65530" w:rsidRPr="00A77D56" w:rsidRDefault="00E65530" w:rsidP="0045715D">
            <w:pPr>
              <w:spacing w:after="0" w:line="240" w:lineRule="auto"/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 xml:space="preserve">Omit all the words after </w:t>
            </w:r>
            <w:r w:rsidR="0083160C" w:rsidRPr="00A77D56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>of this Act</w:t>
            </w:r>
            <w:r w:rsidR="0083160C" w:rsidRPr="00A77D5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 xml:space="preserve">, substitute </w:t>
            </w:r>
            <w:r w:rsidR="0083160C" w:rsidRPr="00A77D56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>shall be made out of the Consolidated Revenue Fund, which is appropriated accordingly.</w:t>
            </w:r>
            <w:r w:rsidR="0083160C" w:rsidRPr="00A77D5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65530" w:rsidRPr="00A77D56" w14:paraId="0BC84C5B" w14:textId="77777777" w:rsidTr="0045715D">
        <w:trPr>
          <w:trHeight w:val="253"/>
        </w:trPr>
        <w:tc>
          <w:tcPr>
            <w:tcW w:w="1944" w:type="pct"/>
            <w:vMerge/>
            <w:tcBorders>
              <w:top w:val="single" w:sz="6" w:space="0" w:color="auto"/>
            </w:tcBorders>
          </w:tcPr>
          <w:p w14:paraId="5FD66967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pct"/>
            <w:vMerge/>
          </w:tcPr>
          <w:p w14:paraId="3F968064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530" w:rsidRPr="00A77D56" w14:paraId="6DCC77E0" w14:textId="77777777" w:rsidTr="0045715D">
        <w:trPr>
          <w:trHeight w:val="253"/>
        </w:trPr>
        <w:tc>
          <w:tcPr>
            <w:tcW w:w="1944" w:type="pct"/>
            <w:vMerge/>
            <w:tcBorders>
              <w:top w:val="single" w:sz="6" w:space="0" w:color="auto"/>
            </w:tcBorders>
          </w:tcPr>
          <w:p w14:paraId="1E25F23D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pct"/>
            <w:vMerge/>
          </w:tcPr>
          <w:p w14:paraId="30CAC3F6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530" w:rsidRPr="00A77D56" w14:paraId="251F0E36" w14:textId="77777777" w:rsidTr="0045715D">
        <w:trPr>
          <w:trHeight w:val="20"/>
        </w:trPr>
        <w:tc>
          <w:tcPr>
            <w:tcW w:w="1944" w:type="pct"/>
            <w:vMerge w:val="restart"/>
          </w:tcPr>
          <w:p w14:paraId="581FBF77" w14:textId="2B279A7B" w:rsidR="00E65530" w:rsidRPr="00A77D56" w:rsidRDefault="0083160C" w:rsidP="00A77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i/>
                <w:sz w:val="20"/>
                <w:szCs w:val="20"/>
              </w:rPr>
              <w:t>Nursing Homes Assistance Act</w:t>
            </w:r>
            <w:bookmarkStart w:id="0" w:name="_GoBack"/>
            <w:bookmarkEnd w:id="0"/>
            <w:r w:rsidRPr="00A77D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1974</w:t>
            </w:r>
          </w:p>
        </w:tc>
        <w:tc>
          <w:tcPr>
            <w:tcW w:w="3056" w:type="pct"/>
          </w:tcPr>
          <w:p w14:paraId="55011212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>Section 36—</w:t>
            </w:r>
          </w:p>
        </w:tc>
      </w:tr>
      <w:tr w:rsidR="00E65530" w:rsidRPr="00A77D56" w14:paraId="6FB94D64" w14:textId="77777777" w:rsidTr="0045715D">
        <w:trPr>
          <w:trHeight w:val="253"/>
        </w:trPr>
        <w:tc>
          <w:tcPr>
            <w:tcW w:w="1944" w:type="pct"/>
            <w:vMerge/>
          </w:tcPr>
          <w:p w14:paraId="33710702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pct"/>
            <w:vMerge w:val="restart"/>
          </w:tcPr>
          <w:p w14:paraId="1226A5F4" w14:textId="77777777" w:rsidR="00E65530" w:rsidRPr="00A77D56" w:rsidRDefault="00E65530" w:rsidP="0045715D">
            <w:pPr>
              <w:spacing w:after="0" w:line="240" w:lineRule="auto"/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 xml:space="preserve">Omit all the words after </w:t>
            </w:r>
            <w:r w:rsidR="0083160C" w:rsidRPr="00A77D56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>of this Act</w:t>
            </w:r>
            <w:r w:rsidR="0083160C" w:rsidRPr="00A77D5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 xml:space="preserve"> (last occurring), substitute </w:t>
            </w:r>
            <w:r w:rsidR="0083160C" w:rsidRPr="00A77D56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>shall be made out of the Consolidated Revenue Fund, which is appropriated accordingly</w:t>
            </w:r>
            <w:r w:rsidR="0083160C" w:rsidRPr="00A77D5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65530" w:rsidRPr="00A77D56" w14:paraId="129FF6A0" w14:textId="77777777" w:rsidTr="0045715D">
        <w:trPr>
          <w:trHeight w:val="253"/>
        </w:trPr>
        <w:tc>
          <w:tcPr>
            <w:tcW w:w="1944" w:type="pct"/>
            <w:vMerge/>
          </w:tcPr>
          <w:p w14:paraId="32DAE7AB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pct"/>
            <w:vMerge/>
          </w:tcPr>
          <w:p w14:paraId="12F66C28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530" w:rsidRPr="00A77D56" w14:paraId="642C78F5" w14:textId="77777777" w:rsidTr="0045715D">
        <w:trPr>
          <w:trHeight w:val="253"/>
        </w:trPr>
        <w:tc>
          <w:tcPr>
            <w:tcW w:w="1944" w:type="pct"/>
            <w:vMerge/>
          </w:tcPr>
          <w:p w14:paraId="1DC52587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pct"/>
            <w:vMerge/>
          </w:tcPr>
          <w:p w14:paraId="2F3D77DF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530" w:rsidRPr="00A77D56" w14:paraId="782F3833" w14:textId="77777777" w:rsidTr="0045715D">
        <w:trPr>
          <w:trHeight w:val="20"/>
        </w:trPr>
        <w:tc>
          <w:tcPr>
            <w:tcW w:w="1944" w:type="pct"/>
            <w:vMerge w:val="restart"/>
          </w:tcPr>
          <w:p w14:paraId="19292BC5" w14:textId="77777777" w:rsidR="00E65530" w:rsidRPr="00A77D56" w:rsidRDefault="0083160C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i/>
                <w:sz w:val="20"/>
                <w:szCs w:val="20"/>
              </w:rPr>
              <w:t>Social Security Act 1947</w:t>
            </w:r>
          </w:p>
        </w:tc>
        <w:tc>
          <w:tcPr>
            <w:tcW w:w="3056" w:type="pct"/>
          </w:tcPr>
          <w:p w14:paraId="5B80D318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>Section 136—</w:t>
            </w:r>
          </w:p>
        </w:tc>
      </w:tr>
      <w:tr w:rsidR="00E65530" w:rsidRPr="00A77D56" w14:paraId="04DC7633" w14:textId="77777777" w:rsidTr="0045715D">
        <w:trPr>
          <w:trHeight w:val="20"/>
        </w:trPr>
        <w:tc>
          <w:tcPr>
            <w:tcW w:w="1944" w:type="pct"/>
            <w:vMerge/>
          </w:tcPr>
          <w:p w14:paraId="468BFFBA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pct"/>
          </w:tcPr>
          <w:p w14:paraId="03DE5E83" w14:textId="77777777" w:rsidR="00E65530" w:rsidRPr="00A77D56" w:rsidRDefault="00E65530" w:rsidP="0045715D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>Repeal the section, substitute the following section:</w:t>
            </w:r>
          </w:p>
        </w:tc>
      </w:tr>
      <w:tr w:rsidR="00E65530" w:rsidRPr="00A77D56" w14:paraId="13438DC1" w14:textId="77777777" w:rsidTr="0045715D">
        <w:trPr>
          <w:trHeight w:val="20"/>
        </w:trPr>
        <w:tc>
          <w:tcPr>
            <w:tcW w:w="1944" w:type="pct"/>
            <w:vMerge/>
          </w:tcPr>
          <w:p w14:paraId="18AF3542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pct"/>
          </w:tcPr>
          <w:p w14:paraId="149AD755" w14:textId="77777777" w:rsidR="00E65530" w:rsidRPr="00A77D56" w:rsidRDefault="0083160C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b/>
                <w:sz w:val="20"/>
                <w:szCs w:val="20"/>
              </w:rPr>
              <w:t>Appropriation</w:t>
            </w:r>
          </w:p>
        </w:tc>
      </w:tr>
      <w:tr w:rsidR="00E65530" w:rsidRPr="00A77D56" w14:paraId="04E912DF" w14:textId="77777777" w:rsidTr="0045715D">
        <w:trPr>
          <w:trHeight w:val="253"/>
        </w:trPr>
        <w:tc>
          <w:tcPr>
            <w:tcW w:w="1944" w:type="pct"/>
            <w:vMerge/>
          </w:tcPr>
          <w:p w14:paraId="21A1EF98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pct"/>
            <w:vMerge w:val="restart"/>
          </w:tcPr>
          <w:p w14:paraId="5C7162D3" w14:textId="77777777" w:rsidR="00E65530" w:rsidRPr="00A77D56" w:rsidRDefault="0083160C" w:rsidP="0045715D">
            <w:pPr>
              <w:spacing w:after="0" w:line="240" w:lineRule="auto"/>
              <w:ind w:firstLine="4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E65530" w:rsidRPr="00A77D56">
              <w:rPr>
                <w:rFonts w:ascii="Times New Roman" w:hAnsi="Times New Roman" w:cs="Times New Roman"/>
                <w:sz w:val="20"/>
                <w:szCs w:val="20"/>
              </w:rPr>
              <w:t xml:space="preserve">136. Payments of pensions, benefits and allowances under this Act, and any payments made in pursuance of paragraph 135 (2) (b) or section </w:t>
            </w:r>
            <w:r w:rsidRPr="00A77D56">
              <w:rPr>
                <w:rFonts w:ascii="Times New Roman" w:hAnsi="Times New Roman" w:cs="Times New Roman"/>
                <w:smallCaps/>
                <w:sz w:val="20"/>
                <w:szCs w:val="20"/>
              </w:rPr>
              <w:t>135c</w:t>
            </w:r>
            <w:r w:rsidR="00E65530" w:rsidRPr="00A77D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77D56">
              <w:rPr>
                <w:rFonts w:ascii="Times New Roman" w:hAnsi="Times New Roman" w:cs="Times New Roman"/>
                <w:smallCaps/>
                <w:sz w:val="20"/>
                <w:szCs w:val="20"/>
              </w:rPr>
              <w:t>135k</w:t>
            </w:r>
            <w:r w:rsidR="00E65530" w:rsidRPr="00A77D56">
              <w:rPr>
                <w:rFonts w:ascii="Times New Roman" w:hAnsi="Times New Roman" w:cs="Times New Roman"/>
                <w:sz w:val="20"/>
                <w:szCs w:val="20"/>
              </w:rPr>
              <w:t xml:space="preserve"> or </w:t>
            </w:r>
            <w:r w:rsidRPr="00A77D56">
              <w:rPr>
                <w:rFonts w:ascii="Times New Roman" w:hAnsi="Times New Roman" w:cs="Times New Roman"/>
                <w:smallCaps/>
                <w:sz w:val="20"/>
                <w:szCs w:val="20"/>
              </w:rPr>
              <w:t>135l,</w:t>
            </w:r>
            <w:r w:rsidR="00E65530" w:rsidRPr="00A77D56">
              <w:rPr>
                <w:rFonts w:ascii="Times New Roman" w:hAnsi="Times New Roman" w:cs="Times New Roman"/>
                <w:sz w:val="20"/>
                <w:szCs w:val="20"/>
              </w:rPr>
              <w:t xml:space="preserve"> shall be made out of the Consolidated Revenue Fund, which is appropriated accordingly.</w:t>
            </w: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E65530" w:rsidRPr="00A77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65530" w:rsidRPr="00A77D56" w14:paraId="3B84993A" w14:textId="77777777" w:rsidTr="0045715D">
        <w:trPr>
          <w:trHeight w:val="253"/>
        </w:trPr>
        <w:tc>
          <w:tcPr>
            <w:tcW w:w="1944" w:type="pct"/>
            <w:vMerge/>
          </w:tcPr>
          <w:p w14:paraId="7C859CCC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pct"/>
            <w:vMerge/>
          </w:tcPr>
          <w:p w14:paraId="2CDD2942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530" w:rsidRPr="00A77D56" w14:paraId="771297BA" w14:textId="77777777" w:rsidTr="0045715D">
        <w:trPr>
          <w:trHeight w:val="253"/>
        </w:trPr>
        <w:tc>
          <w:tcPr>
            <w:tcW w:w="1944" w:type="pct"/>
            <w:vMerge/>
          </w:tcPr>
          <w:p w14:paraId="68F70E26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pct"/>
            <w:vMerge/>
          </w:tcPr>
          <w:p w14:paraId="68E6BDF7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530" w:rsidRPr="00A77D56" w14:paraId="58488AC1" w14:textId="77777777" w:rsidTr="0045715D">
        <w:trPr>
          <w:trHeight w:val="253"/>
        </w:trPr>
        <w:tc>
          <w:tcPr>
            <w:tcW w:w="1944" w:type="pct"/>
            <w:vMerge/>
          </w:tcPr>
          <w:p w14:paraId="1F53A319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pct"/>
            <w:vMerge/>
          </w:tcPr>
          <w:p w14:paraId="66A4B88B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530" w:rsidRPr="00A77D56" w14:paraId="3C03873E" w14:textId="77777777" w:rsidTr="00AF48D1">
        <w:trPr>
          <w:trHeight w:val="253"/>
        </w:trPr>
        <w:tc>
          <w:tcPr>
            <w:tcW w:w="1944" w:type="pct"/>
            <w:vMerge/>
          </w:tcPr>
          <w:p w14:paraId="71FFFB48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pct"/>
            <w:vMerge/>
          </w:tcPr>
          <w:p w14:paraId="0457EBF3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530" w:rsidRPr="00A77D56" w14:paraId="68844FD4" w14:textId="77777777" w:rsidTr="00AF48D1">
        <w:trPr>
          <w:trHeight w:val="20"/>
        </w:trPr>
        <w:tc>
          <w:tcPr>
            <w:tcW w:w="1944" w:type="pct"/>
            <w:vMerge w:val="restart"/>
            <w:tcBorders>
              <w:bottom w:val="single" w:sz="4" w:space="0" w:color="auto"/>
            </w:tcBorders>
          </w:tcPr>
          <w:p w14:paraId="6E6837AD" w14:textId="77777777" w:rsidR="00E65530" w:rsidRPr="00A77D56" w:rsidRDefault="0083160C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i/>
                <w:sz w:val="20"/>
                <w:szCs w:val="20"/>
              </w:rPr>
              <w:t>Tuberculosis Act 1948</w:t>
            </w:r>
          </w:p>
        </w:tc>
        <w:tc>
          <w:tcPr>
            <w:tcW w:w="3056" w:type="pct"/>
          </w:tcPr>
          <w:p w14:paraId="2F2CE61A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>Sub-section 11 (1)</w:t>
            </w:r>
          </w:p>
        </w:tc>
      </w:tr>
      <w:tr w:rsidR="00E65530" w:rsidRPr="00A77D56" w14:paraId="4C716CEB" w14:textId="77777777" w:rsidTr="00AF48D1">
        <w:trPr>
          <w:trHeight w:val="253"/>
        </w:trPr>
        <w:tc>
          <w:tcPr>
            <w:tcW w:w="1944" w:type="pct"/>
            <w:vMerge/>
            <w:tcBorders>
              <w:bottom w:val="single" w:sz="4" w:space="0" w:color="auto"/>
            </w:tcBorders>
          </w:tcPr>
          <w:p w14:paraId="36F776CC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pct"/>
            <w:vMerge w:val="restart"/>
            <w:tcBorders>
              <w:bottom w:val="single" w:sz="4" w:space="0" w:color="auto"/>
            </w:tcBorders>
          </w:tcPr>
          <w:p w14:paraId="4E953079" w14:textId="77777777" w:rsidR="00E65530" w:rsidRPr="00A77D56" w:rsidRDefault="00E65530" w:rsidP="0045715D">
            <w:pPr>
              <w:spacing w:after="0" w:line="240" w:lineRule="auto"/>
              <w:ind w:left="2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 xml:space="preserve">Omit all the words after paragraph (l) (c), substitute </w:t>
            </w:r>
            <w:r w:rsidR="0083160C" w:rsidRPr="00A77D56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>shall be made out of the Consolidated Revenue Fund, which is appropriated accordingly</w:t>
            </w:r>
            <w:r w:rsidR="0083160C" w:rsidRPr="00A77D5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A77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65530" w:rsidRPr="00A77D56" w14:paraId="0B3869A1" w14:textId="77777777" w:rsidTr="00AF48D1">
        <w:trPr>
          <w:trHeight w:val="253"/>
        </w:trPr>
        <w:tc>
          <w:tcPr>
            <w:tcW w:w="1944" w:type="pct"/>
            <w:vMerge/>
            <w:tcBorders>
              <w:bottom w:val="single" w:sz="4" w:space="0" w:color="auto"/>
            </w:tcBorders>
          </w:tcPr>
          <w:p w14:paraId="366C60D8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CC0067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530" w:rsidRPr="00A77D56" w14:paraId="7FF5FB5F" w14:textId="77777777" w:rsidTr="00AF48D1">
        <w:trPr>
          <w:trHeight w:val="253"/>
        </w:trPr>
        <w:tc>
          <w:tcPr>
            <w:tcW w:w="1944" w:type="pct"/>
            <w:vMerge/>
            <w:tcBorders>
              <w:bottom w:val="single" w:sz="4" w:space="0" w:color="auto"/>
            </w:tcBorders>
          </w:tcPr>
          <w:p w14:paraId="0E3902DC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2F5C55" w14:textId="77777777" w:rsidR="00E65530" w:rsidRPr="00A77D56" w:rsidRDefault="00E65530" w:rsidP="00831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B96B31" w14:textId="77777777" w:rsidR="00E65530" w:rsidRPr="0083160C" w:rsidRDefault="00E65530" w:rsidP="008316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160C">
        <w:rPr>
          <w:rFonts w:ascii="Times New Roman" w:hAnsi="Times New Roman" w:cs="Times New Roman"/>
        </w:rPr>
        <w:t>[</w:t>
      </w:r>
      <w:r w:rsidR="0083160C" w:rsidRPr="0083160C">
        <w:rPr>
          <w:rFonts w:ascii="Times New Roman" w:hAnsi="Times New Roman" w:cs="Times New Roman"/>
          <w:i/>
        </w:rPr>
        <w:t>Minister</w:t>
      </w:r>
      <w:r w:rsidR="0083160C">
        <w:rPr>
          <w:rFonts w:ascii="Times New Roman" w:hAnsi="Times New Roman" w:cs="Times New Roman"/>
          <w:i/>
        </w:rPr>
        <w:t>’</w:t>
      </w:r>
      <w:r w:rsidR="0083160C" w:rsidRPr="0083160C">
        <w:rPr>
          <w:rFonts w:ascii="Times New Roman" w:hAnsi="Times New Roman" w:cs="Times New Roman"/>
          <w:i/>
        </w:rPr>
        <w:t>s second reading speech made in—</w:t>
      </w:r>
    </w:p>
    <w:p w14:paraId="5651FE0E" w14:textId="77777777" w:rsidR="0045715D" w:rsidRDefault="0083160C" w:rsidP="0045715D">
      <w:pPr>
        <w:spacing w:after="0" w:line="240" w:lineRule="auto"/>
        <w:ind w:left="900"/>
        <w:jc w:val="both"/>
        <w:rPr>
          <w:rFonts w:ascii="Times New Roman" w:hAnsi="Times New Roman" w:cs="Times New Roman"/>
          <w:i/>
        </w:rPr>
      </w:pPr>
      <w:r w:rsidRPr="0083160C">
        <w:rPr>
          <w:rFonts w:ascii="Times New Roman" w:hAnsi="Times New Roman" w:cs="Times New Roman"/>
          <w:i/>
        </w:rPr>
        <w:t>House of R</w:t>
      </w:r>
      <w:r w:rsidR="0045715D">
        <w:rPr>
          <w:rFonts w:ascii="Times New Roman" w:hAnsi="Times New Roman" w:cs="Times New Roman"/>
          <w:i/>
        </w:rPr>
        <w:t>epresentatives on 27 March 1985</w:t>
      </w:r>
    </w:p>
    <w:p w14:paraId="228C5553" w14:textId="77777777" w:rsidR="00E65530" w:rsidRPr="0083160C" w:rsidRDefault="0083160C" w:rsidP="0045715D">
      <w:pPr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83160C">
        <w:rPr>
          <w:rFonts w:ascii="Times New Roman" w:hAnsi="Times New Roman" w:cs="Times New Roman"/>
          <w:i/>
        </w:rPr>
        <w:t>Senate on 22 April 1985</w:t>
      </w:r>
      <w:r w:rsidR="00E65530" w:rsidRPr="0083160C">
        <w:rPr>
          <w:rFonts w:ascii="Times New Roman" w:hAnsi="Times New Roman" w:cs="Times New Roman"/>
        </w:rPr>
        <w:t>]</w:t>
      </w:r>
    </w:p>
    <w:sectPr w:rsidR="00E65530" w:rsidRPr="0083160C" w:rsidSect="000B5A10">
      <w:headerReference w:type="default" r:id="rId8"/>
      <w:pgSz w:w="10325" w:h="14573" w:code="13"/>
      <w:pgMar w:top="1008" w:right="1008" w:bottom="432" w:left="1008" w:header="576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2E31215" w15:done="0"/>
  <w15:commentEx w15:paraId="327145A2" w15:done="0"/>
  <w15:commentEx w15:paraId="4FAD044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E31215" w16cid:durableId="1FEEDEF2"/>
  <w16cid:commentId w16cid:paraId="327145A2" w16cid:durableId="1FEEDECC"/>
  <w16cid:commentId w16cid:paraId="4FAD044A" w16cid:durableId="1FEEDE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3D17C" w14:textId="77777777" w:rsidR="00A944C7" w:rsidRDefault="00A944C7" w:rsidP="0045715D">
      <w:pPr>
        <w:spacing w:after="0" w:line="240" w:lineRule="auto"/>
      </w:pPr>
      <w:r>
        <w:separator/>
      </w:r>
    </w:p>
  </w:endnote>
  <w:endnote w:type="continuationSeparator" w:id="0">
    <w:p w14:paraId="5AFB3F51" w14:textId="77777777" w:rsidR="00A944C7" w:rsidRDefault="00A944C7" w:rsidP="0045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53D13" w14:textId="77777777" w:rsidR="00A944C7" w:rsidRDefault="00A944C7" w:rsidP="0045715D">
      <w:pPr>
        <w:spacing w:after="0" w:line="240" w:lineRule="auto"/>
      </w:pPr>
      <w:r>
        <w:separator/>
      </w:r>
    </w:p>
  </w:footnote>
  <w:footnote w:type="continuationSeparator" w:id="0">
    <w:p w14:paraId="6075C21B" w14:textId="77777777" w:rsidR="00A944C7" w:rsidRDefault="00A944C7" w:rsidP="00457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37829" w14:textId="77777777" w:rsidR="0045715D" w:rsidRPr="0045715D" w:rsidRDefault="0045715D" w:rsidP="0045715D">
    <w:pPr>
      <w:tabs>
        <w:tab w:val="left" w:pos="3060"/>
      </w:tabs>
      <w:spacing w:after="240" w:line="240" w:lineRule="auto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i/>
        <w:sz w:val="20"/>
      </w:rPr>
      <w:t>National Welfare Fund Repeal</w:t>
    </w:r>
    <w:r>
      <w:rPr>
        <w:rFonts w:ascii="Times New Roman" w:hAnsi="Times New Roman" w:cs="Times New Roman"/>
        <w:i/>
        <w:sz w:val="20"/>
      </w:rPr>
      <w:tab/>
    </w:r>
    <w:r w:rsidRPr="0045715D">
      <w:rPr>
        <w:rFonts w:ascii="Times New Roman" w:hAnsi="Times New Roman" w:cs="Times New Roman"/>
        <w:i/>
        <w:sz w:val="20"/>
      </w:rPr>
      <w:t>No. 24, 1985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530"/>
    <w:rsid w:val="000B5A10"/>
    <w:rsid w:val="00256811"/>
    <w:rsid w:val="0045715D"/>
    <w:rsid w:val="00626AED"/>
    <w:rsid w:val="007429CF"/>
    <w:rsid w:val="0083160C"/>
    <w:rsid w:val="00A77D56"/>
    <w:rsid w:val="00A944C7"/>
    <w:rsid w:val="00AF48D1"/>
    <w:rsid w:val="00C202C9"/>
    <w:rsid w:val="00C715BA"/>
    <w:rsid w:val="00E65530"/>
    <w:rsid w:val="00EF4D2D"/>
    <w:rsid w:val="00F4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87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E65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E65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E65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E65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E65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E65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E65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E65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E65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">
    <w:name w:val="Style55"/>
    <w:basedOn w:val="Normal"/>
    <w:rsid w:val="00E65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E65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">
    <w:name w:val="Style30"/>
    <w:basedOn w:val="Normal"/>
    <w:rsid w:val="00E65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">
    <w:name w:val="Style31"/>
    <w:basedOn w:val="Normal"/>
    <w:rsid w:val="00E65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E65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Normal"/>
    <w:rsid w:val="00E65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">
    <w:name w:val="Style57"/>
    <w:basedOn w:val="Normal"/>
    <w:rsid w:val="00E65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1">
    <w:name w:val="Style71"/>
    <w:basedOn w:val="Normal"/>
    <w:rsid w:val="00E65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">
    <w:name w:val="Style70"/>
    <w:basedOn w:val="Normal"/>
    <w:rsid w:val="00E65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">
    <w:name w:val="Style75"/>
    <w:basedOn w:val="Normal"/>
    <w:rsid w:val="00E65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">
    <w:name w:val="Style62"/>
    <w:basedOn w:val="Normal"/>
    <w:rsid w:val="00E65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">
    <w:name w:val="Style74"/>
    <w:basedOn w:val="Normal"/>
    <w:rsid w:val="00E65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5">
    <w:name w:val="CharStyle15"/>
    <w:basedOn w:val="DefaultParagraphFont"/>
    <w:rsid w:val="00E65530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9">
    <w:name w:val="CharStyle19"/>
    <w:basedOn w:val="DefaultParagraphFont"/>
    <w:rsid w:val="00E65530"/>
    <w:rPr>
      <w:rFonts w:ascii="Times New Roman" w:eastAsia="Times New Roman" w:hAnsi="Times New Roman" w:cs="Times New Roman"/>
      <w:b/>
      <w:bCs/>
      <w:i w:val="0"/>
      <w:iCs w:val="0"/>
      <w:smallCaps/>
      <w:spacing w:val="20"/>
      <w:sz w:val="16"/>
      <w:szCs w:val="16"/>
    </w:rPr>
  </w:style>
  <w:style w:type="character" w:customStyle="1" w:styleId="CharStyle21">
    <w:name w:val="CharStyle21"/>
    <w:basedOn w:val="DefaultParagraphFont"/>
    <w:rsid w:val="00E65530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6">
    <w:name w:val="CharStyle26"/>
    <w:basedOn w:val="DefaultParagraphFont"/>
    <w:rsid w:val="00E65530"/>
    <w:rPr>
      <w:rFonts w:ascii="Times New Roman" w:eastAsia="Times New Roman" w:hAnsi="Times New Roman" w:cs="Times New Roman"/>
      <w:b w:val="0"/>
      <w:bCs w:val="0"/>
      <w:i/>
      <w:iCs/>
      <w:smallCaps w:val="0"/>
      <w:sz w:val="14"/>
      <w:szCs w:val="14"/>
    </w:rPr>
  </w:style>
  <w:style w:type="character" w:customStyle="1" w:styleId="CharStyle27">
    <w:name w:val="CharStyle27"/>
    <w:basedOn w:val="DefaultParagraphFont"/>
    <w:rsid w:val="00E6553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31">
    <w:name w:val="CharStyle31"/>
    <w:basedOn w:val="DefaultParagraphFont"/>
    <w:rsid w:val="00E65530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33">
    <w:name w:val="CharStyle33"/>
    <w:basedOn w:val="DefaultParagraphFont"/>
    <w:rsid w:val="00E65530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36">
    <w:name w:val="CharStyle36"/>
    <w:basedOn w:val="DefaultParagraphFont"/>
    <w:rsid w:val="00E65530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22">
    <w:name w:val="CharStyle122"/>
    <w:basedOn w:val="DefaultParagraphFont"/>
    <w:rsid w:val="00E65530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183">
    <w:name w:val="CharStyle183"/>
    <w:basedOn w:val="DefaultParagraphFont"/>
    <w:rsid w:val="00E65530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293">
    <w:name w:val="CharStyle293"/>
    <w:basedOn w:val="DefaultParagraphFont"/>
    <w:rsid w:val="00E65530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328">
    <w:name w:val="CharStyle328"/>
    <w:basedOn w:val="DefaultParagraphFont"/>
    <w:rsid w:val="00E65530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463">
    <w:name w:val="CharStyle463"/>
    <w:basedOn w:val="DefaultParagraphFont"/>
    <w:rsid w:val="00E6553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9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7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15D"/>
  </w:style>
  <w:style w:type="paragraph" w:styleId="Footer">
    <w:name w:val="footer"/>
    <w:basedOn w:val="Normal"/>
    <w:link w:val="FooterChar"/>
    <w:uiPriority w:val="99"/>
    <w:semiHidden/>
    <w:unhideWhenUsed/>
    <w:rsid w:val="00457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715D"/>
  </w:style>
  <w:style w:type="character" w:styleId="CommentReference">
    <w:name w:val="annotation reference"/>
    <w:basedOn w:val="DefaultParagraphFont"/>
    <w:uiPriority w:val="99"/>
    <w:semiHidden/>
    <w:unhideWhenUsed/>
    <w:rsid w:val="00C7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5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5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5B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7D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2019-01-20T01:50:00Z</dcterms:created>
  <dcterms:modified xsi:type="dcterms:W3CDTF">2019-09-19T23:36:00Z</dcterms:modified>
</cp:coreProperties>
</file>