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0CF88" w14:textId="77777777" w:rsidR="00A43B97" w:rsidRPr="00781D74" w:rsidRDefault="00A43B97" w:rsidP="00364BAA">
      <w:pPr>
        <w:spacing w:after="480" w:line="240" w:lineRule="auto"/>
        <w:jc w:val="center"/>
        <w:rPr>
          <w:rFonts w:ascii="Times New Roman" w:hAnsi="Times New Roman" w:cs="Times New Roman"/>
        </w:rPr>
      </w:pPr>
      <w:r>
        <w:rPr>
          <w:rFonts w:ascii="Times New Roman" w:hAnsi="Times New Roman" w:cs="Times New Roman"/>
          <w:b/>
          <w:noProof/>
          <w:sz w:val="36"/>
          <w:lang w:val="en-AU" w:eastAsia="en-AU"/>
        </w:rPr>
        <w:drawing>
          <wp:inline distT="0" distB="0" distL="0" distR="0" wp14:anchorId="3807537A" wp14:editId="0C1A40EC">
            <wp:extent cx="1273464" cy="945332"/>
            <wp:effectExtent l="19050" t="0" r="2886"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1270744" cy="943313"/>
                    </a:xfrm>
                    <a:prstGeom prst="rect">
                      <a:avLst/>
                    </a:prstGeom>
                  </pic:spPr>
                </pic:pic>
              </a:graphicData>
            </a:graphic>
          </wp:inline>
        </w:drawing>
      </w:r>
    </w:p>
    <w:p w14:paraId="34B64662" w14:textId="77777777" w:rsidR="00D871B3" w:rsidRPr="00A43B97" w:rsidRDefault="00AE4003" w:rsidP="00364BAA">
      <w:pPr>
        <w:spacing w:after="480" w:line="240" w:lineRule="auto"/>
        <w:jc w:val="center"/>
        <w:rPr>
          <w:rFonts w:ascii="Times New Roman" w:hAnsi="Times New Roman" w:cs="Times New Roman"/>
          <w:b/>
          <w:sz w:val="36"/>
        </w:rPr>
      </w:pPr>
      <w:r w:rsidRPr="00A43B97">
        <w:rPr>
          <w:rFonts w:ascii="Times New Roman" w:hAnsi="Times New Roman" w:cs="Times New Roman"/>
          <w:b/>
          <w:sz w:val="36"/>
        </w:rPr>
        <w:t>Social Security and Repatriation Legislation Amendment Act 1985</w:t>
      </w:r>
    </w:p>
    <w:p w14:paraId="4FB6FD5C" w14:textId="77777777" w:rsidR="00D871B3" w:rsidRPr="00A43B97" w:rsidRDefault="00AE4003" w:rsidP="00364BAA">
      <w:pPr>
        <w:spacing w:after="480" w:line="240" w:lineRule="auto"/>
        <w:jc w:val="center"/>
        <w:rPr>
          <w:rFonts w:ascii="Times New Roman" w:hAnsi="Times New Roman" w:cs="Times New Roman"/>
          <w:b/>
          <w:sz w:val="28"/>
        </w:rPr>
      </w:pPr>
      <w:r w:rsidRPr="00A43B97">
        <w:rPr>
          <w:rFonts w:ascii="Times New Roman" w:hAnsi="Times New Roman" w:cs="Times New Roman"/>
          <w:b/>
          <w:sz w:val="28"/>
        </w:rPr>
        <w:t>No. 95 of 1985</w:t>
      </w:r>
    </w:p>
    <w:p w14:paraId="3A229182" w14:textId="77777777" w:rsidR="00D871B3" w:rsidRPr="00A43B97" w:rsidRDefault="00AE4003" w:rsidP="00A43B97">
      <w:pPr>
        <w:spacing w:after="120" w:line="240" w:lineRule="auto"/>
        <w:jc w:val="center"/>
        <w:rPr>
          <w:rFonts w:ascii="Times New Roman" w:hAnsi="Times New Roman" w:cs="Times New Roman"/>
          <w:b/>
          <w:sz w:val="24"/>
        </w:rPr>
      </w:pPr>
      <w:r w:rsidRPr="00A43B97">
        <w:rPr>
          <w:rFonts w:ascii="Times New Roman" w:hAnsi="Times New Roman" w:cs="Times New Roman"/>
          <w:b/>
          <w:sz w:val="24"/>
        </w:rPr>
        <w:t>TABLE OF PROVISIONS</w:t>
      </w:r>
    </w:p>
    <w:p w14:paraId="5B34EEF5" w14:textId="77777777" w:rsidR="00D871B3" w:rsidRPr="003B259F" w:rsidRDefault="00D871B3" w:rsidP="00A43B97">
      <w:pPr>
        <w:spacing w:after="120" w:line="240" w:lineRule="auto"/>
        <w:jc w:val="center"/>
        <w:rPr>
          <w:rFonts w:ascii="Times New Roman" w:hAnsi="Times New Roman" w:cs="Times New Roman"/>
        </w:rPr>
      </w:pPr>
      <w:r w:rsidRPr="003B259F">
        <w:rPr>
          <w:rFonts w:ascii="Times New Roman" w:hAnsi="Times New Roman" w:cs="Times New Roman"/>
        </w:rPr>
        <w:t>PART I—PRELIMINARY</w:t>
      </w:r>
    </w:p>
    <w:p w14:paraId="18C018D4" w14:textId="77777777" w:rsidR="00D871B3" w:rsidRPr="003B259F" w:rsidRDefault="00D871B3" w:rsidP="00A43B97">
      <w:pPr>
        <w:spacing w:after="0" w:line="240" w:lineRule="auto"/>
        <w:jc w:val="both"/>
        <w:rPr>
          <w:rFonts w:ascii="Times New Roman" w:hAnsi="Times New Roman" w:cs="Times New Roman"/>
        </w:rPr>
      </w:pPr>
      <w:r w:rsidRPr="003B259F">
        <w:rPr>
          <w:rFonts w:ascii="Times New Roman" w:hAnsi="Times New Roman" w:cs="Times New Roman"/>
        </w:rPr>
        <w:t>Section</w:t>
      </w:r>
    </w:p>
    <w:p w14:paraId="1C853F1B" w14:textId="77777777" w:rsidR="00D871B3" w:rsidRPr="003B259F" w:rsidRDefault="00823708" w:rsidP="00823708">
      <w:pPr>
        <w:tabs>
          <w:tab w:val="left" w:pos="990"/>
        </w:tabs>
        <w:spacing w:after="0" w:line="240" w:lineRule="auto"/>
        <w:ind w:left="432"/>
        <w:jc w:val="both"/>
        <w:rPr>
          <w:rFonts w:ascii="Times New Roman" w:hAnsi="Times New Roman" w:cs="Times New Roman"/>
          <w:sz w:val="20"/>
        </w:rPr>
      </w:pPr>
      <w:r w:rsidRPr="003B259F">
        <w:rPr>
          <w:rFonts w:ascii="Times New Roman" w:hAnsi="Times New Roman" w:cs="Times New Roman"/>
          <w:sz w:val="20"/>
        </w:rPr>
        <w:t>1.</w:t>
      </w:r>
      <w:r w:rsidRPr="003B259F">
        <w:rPr>
          <w:rFonts w:ascii="Times New Roman" w:hAnsi="Times New Roman" w:cs="Times New Roman"/>
          <w:sz w:val="20"/>
        </w:rPr>
        <w:tab/>
      </w:r>
      <w:r w:rsidR="00D871B3" w:rsidRPr="003B259F">
        <w:rPr>
          <w:rFonts w:ascii="Times New Roman" w:hAnsi="Times New Roman" w:cs="Times New Roman"/>
          <w:sz w:val="20"/>
        </w:rPr>
        <w:t>Short title</w:t>
      </w:r>
    </w:p>
    <w:p w14:paraId="3ED2AA3A" w14:textId="77777777" w:rsidR="00D871B3" w:rsidRPr="003B259F" w:rsidRDefault="00A93AB8" w:rsidP="00823708">
      <w:pPr>
        <w:tabs>
          <w:tab w:val="left" w:pos="990"/>
        </w:tabs>
        <w:spacing w:after="0" w:line="240" w:lineRule="auto"/>
        <w:ind w:left="432"/>
        <w:jc w:val="both"/>
        <w:rPr>
          <w:rFonts w:ascii="Times New Roman" w:hAnsi="Times New Roman" w:cs="Times New Roman"/>
          <w:sz w:val="20"/>
        </w:rPr>
      </w:pPr>
      <w:r w:rsidRPr="003B259F">
        <w:rPr>
          <w:rFonts w:ascii="Times New Roman" w:hAnsi="Times New Roman" w:cs="Times New Roman"/>
          <w:sz w:val="20"/>
        </w:rPr>
        <w:t>2.</w:t>
      </w:r>
      <w:r w:rsidRPr="003B259F">
        <w:rPr>
          <w:rFonts w:ascii="Times New Roman" w:hAnsi="Times New Roman" w:cs="Times New Roman"/>
          <w:sz w:val="20"/>
        </w:rPr>
        <w:tab/>
      </w:r>
      <w:r w:rsidR="00D871B3" w:rsidRPr="003B259F">
        <w:rPr>
          <w:rFonts w:ascii="Times New Roman" w:hAnsi="Times New Roman" w:cs="Times New Roman"/>
          <w:sz w:val="20"/>
        </w:rPr>
        <w:t>Commencement</w:t>
      </w:r>
    </w:p>
    <w:p w14:paraId="32D94E7C" w14:textId="77777777" w:rsidR="00D871B3" w:rsidRPr="003B259F" w:rsidRDefault="00D871B3" w:rsidP="00EB4F48">
      <w:pPr>
        <w:spacing w:before="60" w:after="60" w:line="240" w:lineRule="auto"/>
        <w:jc w:val="center"/>
        <w:rPr>
          <w:rFonts w:ascii="Times New Roman" w:hAnsi="Times New Roman" w:cs="Times New Roman"/>
        </w:rPr>
      </w:pPr>
      <w:r w:rsidRPr="003B259F">
        <w:rPr>
          <w:rFonts w:ascii="Times New Roman" w:hAnsi="Times New Roman" w:cs="Times New Roman"/>
        </w:rPr>
        <w:t>PART II—AMENDMENTS OF THE AGED OR DISABLED PERSONS HOMES ACT 1954</w:t>
      </w:r>
    </w:p>
    <w:p w14:paraId="55A4B599" w14:textId="77777777" w:rsidR="00D871B3" w:rsidRPr="003B259F" w:rsidRDefault="00A93AB8" w:rsidP="00823708">
      <w:pPr>
        <w:tabs>
          <w:tab w:val="left" w:pos="990"/>
        </w:tabs>
        <w:spacing w:after="0" w:line="240" w:lineRule="auto"/>
        <w:ind w:left="432"/>
        <w:jc w:val="both"/>
        <w:rPr>
          <w:rFonts w:ascii="Times New Roman" w:hAnsi="Times New Roman" w:cs="Times New Roman"/>
          <w:sz w:val="20"/>
        </w:rPr>
      </w:pPr>
      <w:r w:rsidRPr="003B259F">
        <w:rPr>
          <w:rFonts w:ascii="Times New Roman" w:hAnsi="Times New Roman" w:cs="Times New Roman"/>
          <w:sz w:val="20"/>
        </w:rPr>
        <w:t>3.</w:t>
      </w:r>
      <w:r w:rsidRPr="003B259F">
        <w:rPr>
          <w:rFonts w:ascii="Times New Roman" w:hAnsi="Times New Roman" w:cs="Times New Roman"/>
          <w:sz w:val="20"/>
        </w:rPr>
        <w:tab/>
      </w:r>
      <w:r w:rsidR="00D871B3" w:rsidRPr="003B259F">
        <w:rPr>
          <w:rFonts w:ascii="Times New Roman" w:hAnsi="Times New Roman" w:cs="Times New Roman"/>
          <w:sz w:val="20"/>
        </w:rPr>
        <w:t>Principal Act</w:t>
      </w:r>
    </w:p>
    <w:p w14:paraId="2AD7A485" w14:textId="77777777" w:rsidR="00D871B3" w:rsidRPr="003B259F" w:rsidRDefault="00A93AB8" w:rsidP="00823708">
      <w:pPr>
        <w:tabs>
          <w:tab w:val="left" w:pos="990"/>
        </w:tabs>
        <w:spacing w:after="0" w:line="240" w:lineRule="auto"/>
        <w:ind w:left="432"/>
        <w:jc w:val="both"/>
        <w:rPr>
          <w:rFonts w:ascii="Times New Roman" w:hAnsi="Times New Roman" w:cs="Times New Roman"/>
          <w:sz w:val="20"/>
        </w:rPr>
      </w:pPr>
      <w:r w:rsidRPr="003B259F">
        <w:rPr>
          <w:rFonts w:ascii="Times New Roman" w:hAnsi="Times New Roman" w:cs="Times New Roman"/>
          <w:sz w:val="20"/>
        </w:rPr>
        <w:t>4.</w:t>
      </w:r>
      <w:r w:rsidRPr="003B259F">
        <w:rPr>
          <w:rFonts w:ascii="Times New Roman" w:hAnsi="Times New Roman" w:cs="Times New Roman"/>
          <w:sz w:val="20"/>
        </w:rPr>
        <w:tab/>
      </w:r>
      <w:r w:rsidR="00D871B3" w:rsidRPr="003B259F">
        <w:rPr>
          <w:rFonts w:ascii="Times New Roman" w:hAnsi="Times New Roman" w:cs="Times New Roman"/>
          <w:sz w:val="20"/>
        </w:rPr>
        <w:t>Interpretation</w:t>
      </w:r>
    </w:p>
    <w:p w14:paraId="2DCF5869" w14:textId="77777777" w:rsidR="00D871B3" w:rsidRPr="003B259F" w:rsidRDefault="00A93AB8" w:rsidP="00823708">
      <w:pPr>
        <w:tabs>
          <w:tab w:val="left" w:pos="990"/>
        </w:tabs>
        <w:spacing w:after="0" w:line="240" w:lineRule="auto"/>
        <w:ind w:left="432"/>
        <w:jc w:val="both"/>
        <w:rPr>
          <w:rFonts w:ascii="Times New Roman" w:hAnsi="Times New Roman" w:cs="Times New Roman"/>
          <w:sz w:val="20"/>
        </w:rPr>
      </w:pPr>
      <w:r w:rsidRPr="003B259F">
        <w:rPr>
          <w:rFonts w:ascii="Times New Roman" w:hAnsi="Times New Roman" w:cs="Times New Roman"/>
          <w:sz w:val="20"/>
        </w:rPr>
        <w:t>5.</w:t>
      </w:r>
      <w:r w:rsidRPr="003B259F">
        <w:rPr>
          <w:rFonts w:ascii="Times New Roman" w:hAnsi="Times New Roman" w:cs="Times New Roman"/>
          <w:sz w:val="20"/>
        </w:rPr>
        <w:tab/>
      </w:r>
      <w:r w:rsidR="00D871B3" w:rsidRPr="003B259F">
        <w:rPr>
          <w:rFonts w:ascii="Times New Roman" w:hAnsi="Times New Roman" w:cs="Times New Roman"/>
          <w:sz w:val="20"/>
        </w:rPr>
        <w:t>Approval of homes</w:t>
      </w:r>
    </w:p>
    <w:p w14:paraId="067F82AC" w14:textId="77777777" w:rsidR="00D871B3" w:rsidRPr="003B259F" w:rsidRDefault="00A93AB8" w:rsidP="00823708">
      <w:pPr>
        <w:tabs>
          <w:tab w:val="left" w:pos="990"/>
        </w:tabs>
        <w:spacing w:after="0" w:line="240" w:lineRule="auto"/>
        <w:ind w:left="432"/>
        <w:jc w:val="both"/>
        <w:rPr>
          <w:rFonts w:ascii="Times New Roman" w:hAnsi="Times New Roman" w:cs="Times New Roman"/>
          <w:sz w:val="20"/>
        </w:rPr>
      </w:pPr>
      <w:r w:rsidRPr="003B259F">
        <w:rPr>
          <w:rFonts w:ascii="Times New Roman" w:hAnsi="Times New Roman" w:cs="Times New Roman"/>
          <w:sz w:val="20"/>
        </w:rPr>
        <w:t>6.</w:t>
      </w:r>
      <w:r w:rsidRPr="003B259F">
        <w:rPr>
          <w:rFonts w:ascii="Times New Roman" w:hAnsi="Times New Roman" w:cs="Times New Roman"/>
          <w:sz w:val="20"/>
        </w:rPr>
        <w:tab/>
      </w:r>
      <w:r w:rsidR="00D871B3" w:rsidRPr="003B259F">
        <w:rPr>
          <w:rFonts w:ascii="Times New Roman" w:hAnsi="Times New Roman" w:cs="Times New Roman"/>
          <w:sz w:val="20"/>
        </w:rPr>
        <w:t>Terms and conditions of grants</w:t>
      </w:r>
    </w:p>
    <w:p w14:paraId="64C4C1BF" w14:textId="77777777" w:rsidR="00D871B3" w:rsidRPr="003B259F" w:rsidRDefault="00A93AB8" w:rsidP="00823708">
      <w:pPr>
        <w:tabs>
          <w:tab w:val="left" w:pos="990"/>
        </w:tabs>
        <w:spacing w:after="0" w:line="240" w:lineRule="auto"/>
        <w:ind w:left="432"/>
        <w:jc w:val="both"/>
        <w:rPr>
          <w:rFonts w:ascii="Times New Roman" w:hAnsi="Times New Roman" w:cs="Times New Roman"/>
          <w:sz w:val="20"/>
        </w:rPr>
      </w:pPr>
      <w:r w:rsidRPr="003B259F">
        <w:rPr>
          <w:rFonts w:ascii="Times New Roman" w:hAnsi="Times New Roman" w:cs="Times New Roman"/>
          <w:sz w:val="20"/>
        </w:rPr>
        <w:t>7.</w:t>
      </w:r>
      <w:r w:rsidRPr="003B259F">
        <w:rPr>
          <w:rFonts w:ascii="Times New Roman" w:hAnsi="Times New Roman" w:cs="Times New Roman"/>
          <w:sz w:val="20"/>
        </w:rPr>
        <w:tab/>
      </w:r>
      <w:r w:rsidR="00D871B3" w:rsidRPr="003B259F">
        <w:rPr>
          <w:rFonts w:ascii="Times New Roman" w:hAnsi="Times New Roman" w:cs="Times New Roman"/>
          <w:sz w:val="20"/>
        </w:rPr>
        <w:t>Insertion of new section—</w:t>
      </w:r>
    </w:p>
    <w:p w14:paraId="6B499E3E" w14:textId="77777777" w:rsidR="00D871B3" w:rsidRPr="003B259F" w:rsidRDefault="00D871B3" w:rsidP="008837B6">
      <w:pPr>
        <w:tabs>
          <w:tab w:val="left" w:pos="1350"/>
        </w:tabs>
        <w:spacing w:after="0" w:line="240" w:lineRule="auto"/>
        <w:ind w:left="720"/>
        <w:jc w:val="center"/>
        <w:rPr>
          <w:rFonts w:ascii="Times New Roman" w:hAnsi="Times New Roman" w:cs="Times New Roman"/>
          <w:sz w:val="20"/>
        </w:rPr>
      </w:pPr>
      <w:r w:rsidRPr="003B259F">
        <w:rPr>
          <w:rFonts w:ascii="Times New Roman" w:hAnsi="Times New Roman" w:cs="Times New Roman"/>
          <w:sz w:val="20"/>
        </w:rPr>
        <w:t>8</w:t>
      </w:r>
      <w:r w:rsidR="00AE4003" w:rsidRPr="003B259F">
        <w:rPr>
          <w:rFonts w:ascii="Times New Roman" w:hAnsi="Times New Roman" w:cs="Times New Roman"/>
          <w:smallCaps/>
          <w:sz w:val="20"/>
        </w:rPr>
        <w:t>a</w:t>
      </w:r>
      <w:r w:rsidR="00944722" w:rsidRPr="003B259F">
        <w:rPr>
          <w:rFonts w:ascii="Times New Roman" w:hAnsi="Times New Roman" w:cs="Times New Roman"/>
          <w:sz w:val="20"/>
        </w:rPr>
        <w:t>.</w:t>
      </w:r>
      <w:r w:rsidR="00944722" w:rsidRPr="003B259F">
        <w:rPr>
          <w:rFonts w:ascii="Times New Roman" w:hAnsi="Times New Roman" w:cs="Times New Roman"/>
          <w:sz w:val="20"/>
        </w:rPr>
        <w:tab/>
      </w:r>
      <w:r w:rsidRPr="003B259F">
        <w:rPr>
          <w:rFonts w:ascii="Times New Roman" w:hAnsi="Times New Roman" w:cs="Times New Roman"/>
          <w:sz w:val="20"/>
        </w:rPr>
        <w:t>Agreements may be entered into with transferees of buildings, &amp;c.</w:t>
      </w:r>
    </w:p>
    <w:p w14:paraId="024892E9" w14:textId="77777777" w:rsidR="00D871B3" w:rsidRPr="003B259F" w:rsidRDefault="00A93AB8" w:rsidP="00823708">
      <w:pPr>
        <w:tabs>
          <w:tab w:val="left" w:pos="990"/>
        </w:tabs>
        <w:spacing w:after="0" w:line="240" w:lineRule="auto"/>
        <w:ind w:left="432"/>
        <w:jc w:val="both"/>
        <w:rPr>
          <w:rFonts w:ascii="Times New Roman" w:hAnsi="Times New Roman" w:cs="Times New Roman"/>
          <w:sz w:val="20"/>
        </w:rPr>
      </w:pPr>
      <w:r w:rsidRPr="003B259F">
        <w:rPr>
          <w:rFonts w:ascii="Times New Roman" w:hAnsi="Times New Roman" w:cs="Times New Roman"/>
          <w:sz w:val="20"/>
        </w:rPr>
        <w:t>8.</w:t>
      </w:r>
      <w:r w:rsidRPr="003B259F">
        <w:rPr>
          <w:rFonts w:ascii="Times New Roman" w:hAnsi="Times New Roman" w:cs="Times New Roman"/>
          <w:sz w:val="20"/>
        </w:rPr>
        <w:tab/>
      </w:r>
      <w:r w:rsidR="00D871B3" w:rsidRPr="003B259F">
        <w:rPr>
          <w:rFonts w:ascii="Times New Roman" w:hAnsi="Times New Roman" w:cs="Times New Roman"/>
          <w:sz w:val="20"/>
        </w:rPr>
        <w:t>Terms and conditions</w:t>
      </w:r>
    </w:p>
    <w:p w14:paraId="353894CA" w14:textId="77777777" w:rsidR="00D871B3" w:rsidRPr="003B259F" w:rsidRDefault="00D871B3" w:rsidP="008837B6">
      <w:pPr>
        <w:spacing w:before="60" w:after="60" w:line="240" w:lineRule="auto"/>
        <w:jc w:val="center"/>
        <w:rPr>
          <w:rFonts w:ascii="Times New Roman" w:hAnsi="Times New Roman" w:cs="Times New Roman"/>
        </w:rPr>
      </w:pPr>
      <w:r w:rsidRPr="003B259F">
        <w:rPr>
          <w:rFonts w:ascii="Times New Roman" w:hAnsi="Times New Roman" w:cs="Times New Roman"/>
        </w:rPr>
        <w:t>PART III—AMENDMENTS OF THE AGED OR DISABLED PERSONS HOSTELS ACT 1972</w:t>
      </w:r>
    </w:p>
    <w:p w14:paraId="56B0E04D" w14:textId="77777777" w:rsidR="00D871B3" w:rsidRPr="003B259F" w:rsidRDefault="00A93AB8" w:rsidP="00823708">
      <w:pPr>
        <w:tabs>
          <w:tab w:val="left" w:pos="990"/>
        </w:tabs>
        <w:spacing w:after="0" w:line="240" w:lineRule="auto"/>
        <w:ind w:left="432"/>
        <w:jc w:val="both"/>
        <w:rPr>
          <w:rFonts w:ascii="Times New Roman" w:hAnsi="Times New Roman" w:cs="Times New Roman"/>
          <w:sz w:val="20"/>
        </w:rPr>
      </w:pPr>
      <w:r w:rsidRPr="003B259F">
        <w:rPr>
          <w:rFonts w:ascii="Times New Roman" w:hAnsi="Times New Roman" w:cs="Times New Roman"/>
          <w:sz w:val="20"/>
        </w:rPr>
        <w:t>9.</w:t>
      </w:r>
      <w:r w:rsidRPr="003B259F">
        <w:rPr>
          <w:rFonts w:ascii="Times New Roman" w:hAnsi="Times New Roman" w:cs="Times New Roman"/>
          <w:sz w:val="20"/>
        </w:rPr>
        <w:tab/>
      </w:r>
      <w:r w:rsidR="00D871B3" w:rsidRPr="003B259F">
        <w:rPr>
          <w:rFonts w:ascii="Times New Roman" w:hAnsi="Times New Roman" w:cs="Times New Roman"/>
          <w:sz w:val="20"/>
        </w:rPr>
        <w:t>Principal Act</w:t>
      </w:r>
    </w:p>
    <w:p w14:paraId="5A99CF6D" w14:textId="77777777" w:rsidR="00D871B3" w:rsidRPr="003B259F" w:rsidRDefault="00A93AB8" w:rsidP="00823708">
      <w:pPr>
        <w:tabs>
          <w:tab w:val="left" w:pos="990"/>
        </w:tabs>
        <w:spacing w:after="0" w:line="240" w:lineRule="auto"/>
        <w:ind w:left="331"/>
        <w:jc w:val="both"/>
        <w:rPr>
          <w:rFonts w:ascii="Times New Roman" w:hAnsi="Times New Roman" w:cs="Times New Roman"/>
          <w:sz w:val="20"/>
        </w:rPr>
      </w:pPr>
      <w:r w:rsidRPr="003B259F">
        <w:rPr>
          <w:rFonts w:ascii="Times New Roman" w:hAnsi="Times New Roman" w:cs="Times New Roman"/>
          <w:sz w:val="20"/>
        </w:rPr>
        <w:t>10.</w:t>
      </w:r>
      <w:r w:rsidRPr="003B259F">
        <w:rPr>
          <w:rFonts w:ascii="Times New Roman" w:hAnsi="Times New Roman" w:cs="Times New Roman"/>
          <w:sz w:val="20"/>
        </w:rPr>
        <w:tab/>
      </w:r>
      <w:r w:rsidR="00D871B3" w:rsidRPr="003B259F">
        <w:rPr>
          <w:rFonts w:ascii="Times New Roman" w:hAnsi="Times New Roman" w:cs="Times New Roman"/>
          <w:sz w:val="20"/>
        </w:rPr>
        <w:t>Approval of hostels</w:t>
      </w:r>
    </w:p>
    <w:p w14:paraId="59B76030" w14:textId="77777777" w:rsidR="00D871B3" w:rsidRPr="003B259F" w:rsidRDefault="00A93AB8" w:rsidP="00A93AB8">
      <w:pPr>
        <w:tabs>
          <w:tab w:val="left" w:pos="990"/>
        </w:tabs>
        <w:spacing w:after="0" w:line="240" w:lineRule="auto"/>
        <w:ind w:left="331"/>
        <w:jc w:val="both"/>
        <w:rPr>
          <w:rFonts w:ascii="Times New Roman" w:hAnsi="Times New Roman" w:cs="Times New Roman"/>
          <w:sz w:val="20"/>
        </w:rPr>
      </w:pPr>
      <w:r w:rsidRPr="003B259F">
        <w:rPr>
          <w:rFonts w:ascii="Times New Roman" w:hAnsi="Times New Roman" w:cs="Times New Roman"/>
          <w:sz w:val="20"/>
        </w:rPr>
        <w:t>11.</w:t>
      </w:r>
      <w:r w:rsidRPr="003B259F">
        <w:rPr>
          <w:rFonts w:ascii="Times New Roman" w:hAnsi="Times New Roman" w:cs="Times New Roman"/>
          <w:sz w:val="20"/>
        </w:rPr>
        <w:tab/>
      </w:r>
      <w:r w:rsidR="00D871B3" w:rsidRPr="003B259F">
        <w:rPr>
          <w:rFonts w:ascii="Times New Roman" w:hAnsi="Times New Roman" w:cs="Times New Roman"/>
          <w:sz w:val="20"/>
        </w:rPr>
        <w:t>Terms and conditions of grants</w:t>
      </w:r>
    </w:p>
    <w:p w14:paraId="6AF1F83D" w14:textId="77777777" w:rsidR="00D871B3" w:rsidRPr="003B259F" w:rsidRDefault="00A93AB8" w:rsidP="00A93AB8">
      <w:pPr>
        <w:tabs>
          <w:tab w:val="left" w:pos="990"/>
        </w:tabs>
        <w:spacing w:after="0" w:line="240" w:lineRule="auto"/>
        <w:ind w:left="331"/>
        <w:jc w:val="both"/>
        <w:rPr>
          <w:rFonts w:ascii="Times New Roman" w:hAnsi="Times New Roman" w:cs="Times New Roman"/>
          <w:sz w:val="20"/>
        </w:rPr>
      </w:pPr>
      <w:r w:rsidRPr="003B259F">
        <w:rPr>
          <w:rFonts w:ascii="Times New Roman" w:hAnsi="Times New Roman" w:cs="Times New Roman"/>
          <w:sz w:val="20"/>
        </w:rPr>
        <w:t>12.</w:t>
      </w:r>
      <w:r w:rsidRPr="003B259F">
        <w:rPr>
          <w:rFonts w:ascii="Times New Roman" w:hAnsi="Times New Roman" w:cs="Times New Roman"/>
          <w:sz w:val="20"/>
        </w:rPr>
        <w:tab/>
      </w:r>
      <w:r w:rsidR="00D871B3" w:rsidRPr="003B259F">
        <w:rPr>
          <w:rFonts w:ascii="Times New Roman" w:hAnsi="Times New Roman" w:cs="Times New Roman"/>
          <w:sz w:val="20"/>
        </w:rPr>
        <w:t>Insertion of new section—</w:t>
      </w:r>
    </w:p>
    <w:p w14:paraId="5FCD1E17" w14:textId="77777777" w:rsidR="00D871B3" w:rsidRPr="003B259F" w:rsidRDefault="00D871B3" w:rsidP="008837B6">
      <w:pPr>
        <w:tabs>
          <w:tab w:val="left" w:pos="1350"/>
        </w:tabs>
        <w:spacing w:after="0" w:line="240" w:lineRule="auto"/>
        <w:ind w:left="720"/>
        <w:jc w:val="center"/>
        <w:rPr>
          <w:rFonts w:ascii="Times New Roman" w:hAnsi="Times New Roman" w:cs="Times New Roman"/>
          <w:sz w:val="20"/>
        </w:rPr>
      </w:pPr>
      <w:r w:rsidRPr="003B259F">
        <w:rPr>
          <w:rFonts w:ascii="Times New Roman" w:hAnsi="Times New Roman" w:cs="Times New Roman"/>
        </w:rPr>
        <w:t>9</w:t>
      </w:r>
      <w:r w:rsidR="00AE4003" w:rsidRPr="003B259F">
        <w:rPr>
          <w:rFonts w:ascii="Times New Roman" w:hAnsi="Times New Roman" w:cs="Times New Roman"/>
          <w:smallCaps/>
        </w:rPr>
        <w:t>a</w:t>
      </w:r>
      <w:r w:rsidR="00480DE7" w:rsidRPr="003B259F">
        <w:rPr>
          <w:rFonts w:ascii="Times New Roman" w:hAnsi="Times New Roman" w:cs="Times New Roman"/>
          <w:sz w:val="20"/>
        </w:rPr>
        <w:t>.</w:t>
      </w:r>
      <w:r w:rsidR="00480DE7" w:rsidRPr="003B259F">
        <w:rPr>
          <w:rFonts w:ascii="Times New Roman" w:hAnsi="Times New Roman" w:cs="Times New Roman"/>
          <w:sz w:val="20"/>
        </w:rPr>
        <w:tab/>
      </w:r>
      <w:r w:rsidRPr="003B259F">
        <w:rPr>
          <w:rFonts w:ascii="Times New Roman" w:hAnsi="Times New Roman" w:cs="Times New Roman"/>
          <w:sz w:val="20"/>
        </w:rPr>
        <w:t>Agreements may be entered into with transferees of buildings, &amp;c.</w:t>
      </w:r>
    </w:p>
    <w:p w14:paraId="5B0841C7" w14:textId="77777777" w:rsidR="00D871B3" w:rsidRPr="003B259F" w:rsidRDefault="00D871B3" w:rsidP="00C567C3">
      <w:pPr>
        <w:spacing w:before="60" w:after="60" w:line="240" w:lineRule="auto"/>
        <w:jc w:val="center"/>
        <w:rPr>
          <w:rFonts w:ascii="Times New Roman" w:hAnsi="Times New Roman" w:cs="Times New Roman"/>
        </w:rPr>
      </w:pPr>
      <w:r w:rsidRPr="003B259F">
        <w:rPr>
          <w:rFonts w:ascii="Times New Roman" w:hAnsi="Times New Roman" w:cs="Times New Roman"/>
        </w:rPr>
        <w:t>PART IV—AMENDMENTS OF THE CHILD CARE ACT 1972</w:t>
      </w:r>
    </w:p>
    <w:p w14:paraId="66D05EEF" w14:textId="77777777" w:rsidR="00D871B3" w:rsidRPr="003B259F" w:rsidRDefault="0030140B" w:rsidP="00480DE7">
      <w:pPr>
        <w:tabs>
          <w:tab w:val="left" w:pos="990"/>
        </w:tabs>
        <w:spacing w:after="0" w:line="240" w:lineRule="auto"/>
        <w:ind w:left="331"/>
        <w:jc w:val="both"/>
        <w:rPr>
          <w:rFonts w:ascii="Times New Roman" w:hAnsi="Times New Roman" w:cs="Times New Roman"/>
          <w:sz w:val="20"/>
        </w:rPr>
      </w:pPr>
      <w:r w:rsidRPr="003B259F">
        <w:rPr>
          <w:rFonts w:ascii="Times New Roman" w:hAnsi="Times New Roman" w:cs="Times New Roman"/>
          <w:sz w:val="20"/>
        </w:rPr>
        <w:t>13.</w:t>
      </w:r>
      <w:r w:rsidRPr="003B259F">
        <w:rPr>
          <w:rFonts w:ascii="Times New Roman" w:hAnsi="Times New Roman" w:cs="Times New Roman"/>
          <w:sz w:val="20"/>
        </w:rPr>
        <w:tab/>
      </w:r>
      <w:r w:rsidR="00D871B3" w:rsidRPr="003B259F">
        <w:rPr>
          <w:rFonts w:ascii="Times New Roman" w:hAnsi="Times New Roman" w:cs="Times New Roman"/>
          <w:sz w:val="20"/>
        </w:rPr>
        <w:t>Principal Act</w:t>
      </w:r>
    </w:p>
    <w:p w14:paraId="62D6E963" w14:textId="77777777" w:rsidR="00D871B3" w:rsidRPr="003B259F" w:rsidRDefault="0030140B" w:rsidP="00480DE7">
      <w:pPr>
        <w:tabs>
          <w:tab w:val="left" w:pos="990"/>
        </w:tabs>
        <w:spacing w:after="0" w:line="240" w:lineRule="auto"/>
        <w:ind w:left="331"/>
        <w:jc w:val="both"/>
        <w:rPr>
          <w:rFonts w:ascii="Times New Roman" w:hAnsi="Times New Roman" w:cs="Times New Roman"/>
          <w:sz w:val="20"/>
        </w:rPr>
      </w:pPr>
      <w:r w:rsidRPr="003B259F">
        <w:rPr>
          <w:rFonts w:ascii="Times New Roman" w:hAnsi="Times New Roman" w:cs="Times New Roman"/>
          <w:sz w:val="20"/>
        </w:rPr>
        <w:t>14.</w:t>
      </w:r>
      <w:r w:rsidRPr="003B259F">
        <w:rPr>
          <w:rFonts w:ascii="Times New Roman" w:hAnsi="Times New Roman" w:cs="Times New Roman"/>
          <w:sz w:val="20"/>
        </w:rPr>
        <w:tab/>
      </w:r>
      <w:r w:rsidR="00D871B3" w:rsidRPr="003B259F">
        <w:rPr>
          <w:rFonts w:ascii="Times New Roman" w:hAnsi="Times New Roman" w:cs="Times New Roman"/>
          <w:sz w:val="20"/>
        </w:rPr>
        <w:t>Title</w:t>
      </w:r>
    </w:p>
    <w:p w14:paraId="69C470C0" w14:textId="77777777" w:rsidR="00D871B3" w:rsidRPr="003B259F" w:rsidRDefault="0030140B" w:rsidP="00480DE7">
      <w:pPr>
        <w:tabs>
          <w:tab w:val="left" w:pos="990"/>
        </w:tabs>
        <w:spacing w:after="0" w:line="240" w:lineRule="auto"/>
        <w:ind w:left="331"/>
        <w:jc w:val="both"/>
        <w:rPr>
          <w:rFonts w:ascii="Times New Roman" w:hAnsi="Times New Roman" w:cs="Times New Roman"/>
          <w:sz w:val="20"/>
        </w:rPr>
      </w:pPr>
      <w:r w:rsidRPr="003B259F">
        <w:rPr>
          <w:rFonts w:ascii="Times New Roman" w:hAnsi="Times New Roman" w:cs="Times New Roman"/>
          <w:sz w:val="20"/>
        </w:rPr>
        <w:t>15.</w:t>
      </w:r>
      <w:r w:rsidRPr="003B259F">
        <w:rPr>
          <w:rFonts w:ascii="Times New Roman" w:hAnsi="Times New Roman" w:cs="Times New Roman"/>
          <w:sz w:val="20"/>
        </w:rPr>
        <w:tab/>
      </w:r>
      <w:r w:rsidR="00D871B3" w:rsidRPr="003B259F">
        <w:rPr>
          <w:rFonts w:ascii="Times New Roman" w:hAnsi="Times New Roman" w:cs="Times New Roman"/>
          <w:sz w:val="20"/>
        </w:rPr>
        <w:t>Interpretation</w:t>
      </w:r>
    </w:p>
    <w:p w14:paraId="7D653292" w14:textId="77777777" w:rsidR="003B259F" w:rsidRDefault="00AE4003" w:rsidP="00317868">
      <w:pPr>
        <w:spacing w:after="0" w:line="240" w:lineRule="auto"/>
        <w:jc w:val="center"/>
        <w:rPr>
          <w:rFonts w:ascii="Times New Roman" w:hAnsi="Times New Roman" w:cs="Times New Roman"/>
          <w:sz w:val="20"/>
        </w:rPr>
        <w:sectPr w:rsidR="003B259F" w:rsidSect="00393DD4">
          <w:pgSz w:w="10325" w:h="14573" w:code="13"/>
          <w:pgMar w:top="1008" w:right="1008" w:bottom="288" w:left="1008" w:header="720" w:footer="720" w:gutter="0"/>
          <w:cols w:space="720"/>
          <w:titlePg/>
          <w:docGrid w:linePitch="299"/>
        </w:sectPr>
      </w:pPr>
      <w:r w:rsidRPr="003B259F">
        <w:rPr>
          <w:rFonts w:ascii="Times New Roman" w:hAnsi="Times New Roman" w:cs="Times New Roman"/>
          <w:sz w:val="20"/>
        </w:rPr>
        <w:br w:type="page"/>
      </w:r>
    </w:p>
    <w:p w14:paraId="30266445" w14:textId="3702B1A1" w:rsidR="00D871B3" w:rsidRPr="003B259F" w:rsidRDefault="00D871B3" w:rsidP="00317868">
      <w:pPr>
        <w:spacing w:after="0" w:line="240" w:lineRule="auto"/>
        <w:jc w:val="center"/>
        <w:rPr>
          <w:rFonts w:ascii="Times New Roman" w:hAnsi="Times New Roman" w:cs="Times New Roman"/>
        </w:rPr>
      </w:pPr>
      <w:r w:rsidRPr="003B259F">
        <w:rPr>
          <w:rFonts w:ascii="Times New Roman" w:hAnsi="Times New Roman" w:cs="Times New Roman"/>
        </w:rPr>
        <w:lastRenderedPageBreak/>
        <w:t>TABLE OF PROVISIONS—</w:t>
      </w:r>
      <w:r w:rsidR="00AE4003" w:rsidRPr="003B259F">
        <w:rPr>
          <w:rFonts w:ascii="Times New Roman" w:hAnsi="Times New Roman" w:cs="Times New Roman"/>
          <w:i/>
        </w:rPr>
        <w:t>continued</w:t>
      </w:r>
    </w:p>
    <w:p w14:paraId="4BE181D5" w14:textId="06B5865B" w:rsidR="00D871B3" w:rsidRPr="003B259F" w:rsidRDefault="00D871B3" w:rsidP="003B259F">
      <w:pPr>
        <w:spacing w:after="0" w:line="240" w:lineRule="auto"/>
        <w:jc w:val="both"/>
        <w:rPr>
          <w:rFonts w:ascii="Times New Roman" w:hAnsi="Times New Roman" w:cs="Times New Roman"/>
          <w:sz w:val="20"/>
          <w:szCs w:val="20"/>
        </w:rPr>
      </w:pPr>
      <w:r w:rsidRPr="003B259F">
        <w:rPr>
          <w:rFonts w:ascii="Times New Roman" w:hAnsi="Times New Roman" w:cs="Times New Roman"/>
          <w:sz w:val="20"/>
          <w:szCs w:val="20"/>
        </w:rPr>
        <w:t>Section</w:t>
      </w:r>
    </w:p>
    <w:p w14:paraId="253EAF42" w14:textId="77777777" w:rsidR="00D871B3" w:rsidRPr="003B259F" w:rsidRDefault="00317868"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16.</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Repeal of sections 8 and 9 and substitution of new sections—</w:t>
      </w:r>
    </w:p>
    <w:p w14:paraId="70D63983" w14:textId="77777777" w:rsidR="00D871B3" w:rsidRPr="003B259F" w:rsidRDefault="008837B6" w:rsidP="003B259F">
      <w:pPr>
        <w:tabs>
          <w:tab w:val="left" w:pos="540"/>
          <w:tab w:val="left" w:pos="1800"/>
        </w:tabs>
        <w:spacing w:after="0" w:line="240" w:lineRule="auto"/>
        <w:ind w:left="1152"/>
        <w:jc w:val="both"/>
        <w:rPr>
          <w:rFonts w:ascii="Times New Roman" w:hAnsi="Times New Roman" w:cs="Times New Roman"/>
          <w:sz w:val="20"/>
          <w:szCs w:val="20"/>
        </w:rPr>
      </w:pPr>
      <w:r w:rsidRPr="003B259F">
        <w:rPr>
          <w:rFonts w:ascii="Times New Roman" w:hAnsi="Times New Roman" w:cs="Times New Roman"/>
          <w:sz w:val="20"/>
          <w:szCs w:val="20"/>
        </w:rPr>
        <w:t>8.</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Interpretation of Division 2</w:t>
      </w:r>
    </w:p>
    <w:p w14:paraId="65693BD1" w14:textId="77777777" w:rsidR="00D871B3" w:rsidRPr="003B259F" w:rsidRDefault="007E3F93" w:rsidP="003B259F">
      <w:pPr>
        <w:tabs>
          <w:tab w:val="left" w:pos="540"/>
          <w:tab w:val="left" w:pos="1800"/>
        </w:tabs>
        <w:spacing w:after="0" w:line="240" w:lineRule="auto"/>
        <w:ind w:left="1152"/>
        <w:jc w:val="both"/>
        <w:rPr>
          <w:rFonts w:ascii="Times New Roman" w:hAnsi="Times New Roman" w:cs="Times New Roman"/>
          <w:sz w:val="20"/>
          <w:szCs w:val="20"/>
        </w:rPr>
      </w:pPr>
      <w:r w:rsidRPr="003B259F">
        <w:rPr>
          <w:rFonts w:ascii="Times New Roman" w:hAnsi="Times New Roman" w:cs="Times New Roman"/>
          <w:sz w:val="20"/>
          <w:szCs w:val="20"/>
        </w:rPr>
        <w:t>9.</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Approval of equipment</w:t>
      </w:r>
    </w:p>
    <w:p w14:paraId="1128AA0E" w14:textId="77777777" w:rsidR="00D871B3" w:rsidRPr="003B259F" w:rsidRDefault="00317868"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17.</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Grants for approved equipment</w:t>
      </w:r>
    </w:p>
    <w:p w14:paraId="6010887E" w14:textId="77777777" w:rsidR="00D871B3" w:rsidRPr="003B259F" w:rsidRDefault="00317868"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18.</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Grants in respect of staff</w:t>
      </w:r>
    </w:p>
    <w:p w14:paraId="75512675" w14:textId="77777777" w:rsidR="00D871B3" w:rsidRPr="003B259F" w:rsidRDefault="00317868"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19.</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Repeal of section 12 and substitution of new sections—</w:t>
      </w:r>
    </w:p>
    <w:p w14:paraId="453D4ACB" w14:textId="77777777" w:rsidR="00D871B3" w:rsidRPr="003B259F" w:rsidRDefault="008837B6" w:rsidP="003B259F">
      <w:pPr>
        <w:tabs>
          <w:tab w:val="left" w:pos="540"/>
          <w:tab w:val="left" w:pos="1800"/>
        </w:tabs>
        <w:spacing w:after="0" w:line="240" w:lineRule="auto"/>
        <w:ind w:left="1152"/>
        <w:jc w:val="both"/>
        <w:rPr>
          <w:rFonts w:ascii="Times New Roman" w:hAnsi="Times New Roman" w:cs="Times New Roman"/>
          <w:sz w:val="20"/>
          <w:szCs w:val="20"/>
        </w:rPr>
      </w:pPr>
      <w:r w:rsidRPr="003B259F">
        <w:rPr>
          <w:rFonts w:ascii="Times New Roman" w:hAnsi="Times New Roman" w:cs="Times New Roman"/>
          <w:sz w:val="20"/>
          <w:szCs w:val="20"/>
        </w:rPr>
        <w:t>12.</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 xml:space="preserve">Grants to new child care </w:t>
      </w:r>
      <w:proofErr w:type="spellStart"/>
      <w:r w:rsidR="00D871B3" w:rsidRPr="003B259F">
        <w:rPr>
          <w:rFonts w:ascii="Times New Roman" w:hAnsi="Times New Roman" w:cs="Times New Roman"/>
          <w:sz w:val="20"/>
          <w:szCs w:val="20"/>
        </w:rPr>
        <w:t>centres</w:t>
      </w:r>
      <w:proofErr w:type="spellEnd"/>
    </w:p>
    <w:p w14:paraId="5B6B23FD" w14:textId="77777777" w:rsidR="00D871B3" w:rsidRPr="003B259F" w:rsidRDefault="00D871B3" w:rsidP="003B259F">
      <w:pPr>
        <w:tabs>
          <w:tab w:val="left" w:pos="540"/>
          <w:tab w:val="left" w:pos="1800"/>
        </w:tabs>
        <w:spacing w:after="0" w:line="240" w:lineRule="auto"/>
        <w:ind w:left="1152"/>
        <w:jc w:val="both"/>
        <w:rPr>
          <w:rFonts w:ascii="Times New Roman" w:hAnsi="Times New Roman" w:cs="Times New Roman"/>
          <w:sz w:val="20"/>
          <w:szCs w:val="20"/>
        </w:rPr>
      </w:pPr>
      <w:r w:rsidRPr="003B259F">
        <w:rPr>
          <w:rFonts w:ascii="Times New Roman" w:hAnsi="Times New Roman" w:cs="Times New Roman"/>
          <w:sz w:val="20"/>
          <w:szCs w:val="20"/>
        </w:rPr>
        <w:t>12</w:t>
      </w:r>
      <w:r w:rsidR="00AE4003" w:rsidRPr="003B259F">
        <w:rPr>
          <w:rFonts w:ascii="Times New Roman" w:hAnsi="Times New Roman" w:cs="Times New Roman"/>
          <w:smallCaps/>
          <w:sz w:val="20"/>
          <w:szCs w:val="20"/>
        </w:rPr>
        <w:t>a</w:t>
      </w:r>
      <w:r w:rsidR="008837B6" w:rsidRPr="003B259F">
        <w:rPr>
          <w:rFonts w:ascii="Times New Roman" w:hAnsi="Times New Roman" w:cs="Times New Roman"/>
          <w:sz w:val="20"/>
          <w:szCs w:val="20"/>
        </w:rPr>
        <w:t>.</w:t>
      </w:r>
      <w:r w:rsidR="008837B6" w:rsidRPr="003B259F">
        <w:rPr>
          <w:rFonts w:ascii="Times New Roman" w:hAnsi="Times New Roman" w:cs="Times New Roman"/>
          <w:sz w:val="20"/>
          <w:szCs w:val="20"/>
        </w:rPr>
        <w:tab/>
      </w:r>
      <w:r w:rsidRPr="003B259F">
        <w:rPr>
          <w:rFonts w:ascii="Times New Roman" w:hAnsi="Times New Roman" w:cs="Times New Roman"/>
          <w:sz w:val="20"/>
          <w:szCs w:val="20"/>
        </w:rPr>
        <w:t>Grants in respect of fee relief</w:t>
      </w:r>
    </w:p>
    <w:p w14:paraId="38507D5F" w14:textId="77777777" w:rsidR="00D871B3" w:rsidRPr="003B259F" w:rsidRDefault="00317868"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20.</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Grants for research, &amp;c.</w:t>
      </w:r>
    </w:p>
    <w:p w14:paraId="02E684E6" w14:textId="77777777" w:rsidR="00D871B3" w:rsidRPr="003B259F" w:rsidRDefault="00317868"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21.</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Insertion of new Part—</w:t>
      </w:r>
    </w:p>
    <w:p w14:paraId="608527CC" w14:textId="05933755" w:rsidR="00D871B3" w:rsidRPr="003B259F" w:rsidRDefault="00D871B3" w:rsidP="003B259F">
      <w:pPr>
        <w:spacing w:before="120" w:after="0" w:line="240" w:lineRule="auto"/>
        <w:jc w:val="center"/>
        <w:rPr>
          <w:rFonts w:ascii="Times New Roman" w:hAnsi="Times New Roman" w:cs="Times New Roman"/>
        </w:rPr>
      </w:pPr>
      <w:r w:rsidRPr="003B259F">
        <w:rPr>
          <w:rFonts w:ascii="Times New Roman" w:hAnsi="Times New Roman" w:cs="Times New Roman"/>
        </w:rPr>
        <w:t xml:space="preserve">PART </w:t>
      </w:r>
      <w:proofErr w:type="spellStart"/>
      <w:r w:rsidRPr="003B259F">
        <w:rPr>
          <w:rFonts w:ascii="Times New Roman" w:hAnsi="Times New Roman" w:cs="Times New Roman"/>
        </w:rPr>
        <w:t>IV</w:t>
      </w:r>
      <w:r w:rsidR="003B259F" w:rsidRPr="003B259F">
        <w:rPr>
          <w:rFonts w:ascii="Times New Roman" w:hAnsi="Times New Roman" w:cs="Times New Roman"/>
          <w:smallCaps/>
        </w:rPr>
        <w:t>a</w:t>
      </w:r>
      <w:proofErr w:type="spellEnd"/>
      <w:r w:rsidRPr="003B259F">
        <w:rPr>
          <w:rFonts w:ascii="Times New Roman" w:hAnsi="Times New Roman" w:cs="Times New Roman"/>
        </w:rPr>
        <w:t>—GRANTS IN RESPECT OF THE DEVELOPMENT OF CHILD CARE CENTRES</w:t>
      </w:r>
    </w:p>
    <w:p w14:paraId="6F549872" w14:textId="77777777" w:rsidR="00D871B3" w:rsidRPr="003B259F" w:rsidRDefault="00D871B3" w:rsidP="003B259F">
      <w:pPr>
        <w:tabs>
          <w:tab w:val="left" w:pos="540"/>
          <w:tab w:val="left" w:pos="1800"/>
        </w:tabs>
        <w:spacing w:after="0" w:line="240" w:lineRule="auto"/>
        <w:ind w:left="1152"/>
        <w:jc w:val="both"/>
        <w:rPr>
          <w:rFonts w:ascii="Times New Roman" w:hAnsi="Times New Roman" w:cs="Times New Roman"/>
          <w:sz w:val="20"/>
          <w:szCs w:val="20"/>
        </w:rPr>
      </w:pPr>
      <w:r w:rsidRPr="003B259F">
        <w:rPr>
          <w:rFonts w:ascii="Times New Roman" w:hAnsi="Times New Roman" w:cs="Times New Roman"/>
          <w:sz w:val="20"/>
          <w:szCs w:val="20"/>
        </w:rPr>
        <w:t>13</w:t>
      </w:r>
      <w:r w:rsidR="00533940" w:rsidRPr="003B259F">
        <w:rPr>
          <w:rFonts w:ascii="Times New Roman" w:hAnsi="Times New Roman" w:cs="Times New Roman"/>
          <w:smallCaps/>
          <w:sz w:val="20"/>
          <w:szCs w:val="20"/>
        </w:rPr>
        <w:t>a</w:t>
      </w:r>
      <w:r w:rsidR="00533940" w:rsidRPr="003B259F">
        <w:rPr>
          <w:rFonts w:ascii="Times New Roman" w:hAnsi="Times New Roman" w:cs="Times New Roman"/>
          <w:sz w:val="20"/>
          <w:szCs w:val="20"/>
        </w:rPr>
        <w:t>.</w:t>
      </w:r>
      <w:r w:rsidR="00533940" w:rsidRPr="003B259F">
        <w:rPr>
          <w:rFonts w:ascii="Times New Roman" w:hAnsi="Times New Roman" w:cs="Times New Roman"/>
          <w:sz w:val="20"/>
          <w:szCs w:val="20"/>
        </w:rPr>
        <w:tab/>
      </w:r>
      <w:r w:rsidRPr="003B259F">
        <w:rPr>
          <w:rFonts w:ascii="Times New Roman" w:hAnsi="Times New Roman" w:cs="Times New Roman"/>
          <w:sz w:val="20"/>
          <w:szCs w:val="20"/>
        </w:rPr>
        <w:t>Interpretation</w:t>
      </w:r>
    </w:p>
    <w:p w14:paraId="1B694E5E" w14:textId="77777777" w:rsidR="00D871B3" w:rsidRPr="003B259F" w:rsidRDefault="00D871B3" w:rsidP="003B259F">
      <w:pPr>
        <w:tabs>
          <w:tab w:val="left" w:pos="540"/>
          <w:tab w:val="left" w:pos="1800"/>
        </w:tabs>
        <w:spacing w:after="0" w:line="240" w:lineRule="auto"/>
        <w:ind w:left="1152"/>
        <w:jc w:val="both"/>
        <w:rPr>
          <w:rFonts w:ascii="Times New Roman" w:hAnsi="Times New Roman" w:cs="Times New Roman"/>
          <w:sz w:val="20"/>
          <w:szCs w:val="20"/>
        </w:rPr>
      </w:pPr>
      <w:r w:rsidRPr="003B259F">
        <w:rPr>
          <w:rFonts w:ascii="Times New Roman" w:hAnsi="Times New Roman" w:cs="Times New Roman"/>
          <w:sz w:val="20"/>
          <w:szCs w:val="20"/>
        </w:rPr>
        <w:t>13</w:t>
      </w:r>
      <w:r w:rsidR="00533940" w:rsidRPr="003B259F">
        <w:rPr>
          <w:rFonts w:ascii="Times New Roman" w:hAnsi="Times New Roman" w:cs="Times New Roman"/>
          <w:smallCaps/>
          <w:sz w:val="20"/>
          <w:szCs w:val="20"/>
        </w:rPr>
        <w:t>b</w:t>
      </w:r>
      <w:r w:rsidR="00533940" w:rsidRPr="003B259F">
        <w:rPr>
          <w:rFonts w:ascii="Times New Roman" w:hAnsi="Times New Roman" w:cs="Times New Roman"/>
          <w:sz w:val="20"/>
          <w:szCs w:val="20"/>
        </w:rPr>
        <w:t>.</w:t>
      </w:r>
      <w:r w:rsidR="00533940" w:rsidRPr="003B259F">
        <w:rPr>
          <w:rFonts w:ascii="Times New Roman" w:hAnsi="Times New Roman" w:cs="Times New Roman"/>
          <w:sz w:val="20"/>
          <w:szCs w:val="20"/>
        </w:rPr>
        <w:tab/>
      </w:r>
      <w:r w:rsidRPr="003B259F">
        <w:rPr>
          <w:rFonts w:ascii="Times New Roman" w:hAnsi="Times New Roman" w:cs="Times New Roman"/>
          <w:sz w:val="20"/>
          <w:szCs w:val="20"/>
        </w:rPr>
        <w:t xml:space="preserve">Approval of projects related to the development of child care </w:t>
      </w:r>
      <w:proofErr w:type="spellStart"/>
      <w:r w:rsidRPr="003B259F">
        <w:rPr>
          <w:rFonts w:ascii="Times New Roman" w:hAnsi="Times New Roman" w:cs="Times New Roman"/>
          <w:sz w:val="20"/>
          <w:szCs w:val="20"/>
        </w:rPr>
        <w:t>centres</w:t>
      </w:r>
      <w:proofErr w:type="spellEnd"/>
    </w:p>
    <w:p w14:paraId="31F036DA" w14:textId="77777777" w:rsidR="00D871B3" w:rsidRPr="003B259F" w:rsidRDefault="00D871B3" w:rsidP="003B259F">
      <w:pPr>
        <w:tabs>
          <w:tab w:val="left" w:pos="540"/>
          <w:tab w:val="left" w:pos="1800"/>
        </w:tabs>
        <w:spacing w:after="0" w:line="240" w:lineRule="auto"/>
        <w:ind w:left="1152"/>
        <w:jc w:val="both"/>
        <w:rPr>
          <w:rFonts w:ascii="Times New Roman" w:hAnsi="Times New Roman" w:cs="Times New Roman"/>
          <w:sz w:val="20"/>
          <w:szCs w:val="20"/>
        </w:rPr>
      </w:pPr>
      <w:r w:rsidRPr="003B259F">
        <w:rPr>
          <w:rFonts w:ascii="Times New Roman" w:hAnsi="Times New Roman" w:cs="Times New Roman"/>
          <w:sz w:val="20"/>
          <w:szCs w:val="20"/>
        </w:rPr>
        <w:t>13</w:t>
      </w:r>
      <w:r w:rsidR="00582645" w:rsidRPr="003B259F">
        <w:rPr>
          <w:rFonts w:ascii="Times New Roman" w:hAnsi="Times New Roman" w:cs="Times New Roman"/>
          <w:smallCaps/>
          <w:sz w:val="20"/>
          <w:szCs w:val="20"/>
        </w:rPr>
        <w:t>c</w:t>
      </w:r>
      <w:r w:rsidR="00582645" w:rsidRPr="003B259F">
        <w:rPr>
          <w:rFonts w:ascii="Times New Roman" w:hAnsi="Times New Roman" w:cs="Times New Roman"/>
          <w:sz w:val="20"/>
          <w:szCs w:val="20"/>
        </w:rPr>
        <w:t>.</w:t>
      </w:r>
      <w:r w:rsidR="00582645" w:rsidRPr="003B259F">
        <w:rPr>
          <w:rFonts w:ascii="Times New Roman" w:hAnsi="Times New Roman" w:cs="Times New Roman"/>
          <w:sz w:val="20"/>
          <w:szCs w:val="20"/>
        </w:rPr>
        <w:tab/>
      </w:r>
      <w:r w:rsidRPr="003B259F">
        <w:rPr>
          <w:rFonts w:ascii="Times New Roman" w:hAnsi="Times New Roman" w:cs="Times New Roman"/>
          <w:sz w:val="20"/>
          <w:szCs w:val="20"/>
        </w:rPr>
        <w:t xml:space="preserve">Grants for projects related to the development of child care </w:t>
      </w:r>
      <w:proofErr w:type="spellStart"/>
      <w:r w:rsidRPr="003B259F">
        <w:rPr>
          <w:rFonts w:ascii="Times New Roman" w:hAnsi="Times New Roman" w:cs="Times New Roman"/>
          <w:sz w:val="20"/>
          <w:szCs w:val="20"/>
        </w:rPr>
        <w:t>centres</w:t>
      </w:r>
      <w:proofErr w:type="spellEnd"/>
    </w:p>
    <w:p w14:paraId="677526B4"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22.</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Repeal of section 15 and substitution of new section—</w:t>
      </w:r>
    </w:p>
    <w:p w14:paraId="145ABB9B" w14:textId="77777777" w:rsidR="00D871B3" w:rsidRPr="003B259F" w:rsidRDefault="00ED2B93" w:rsidP="003B259F">
      <w:pPr>
        <w:tabs>
          <w:tab w:val="left" w:pos="540"/>
          <w:tab w:val="left" w:pos="1800"/>
        </w:tabs>
        <w:spacing w:after="0" w:line="240" w:lineRule="auto"/>
        <w:ind w:left="1152"/>
        <w:jc w:val="both"/>
        <w:rPr>
          <w:rFonts w:ascii="Times New Roman" w:hAnsi="Times New Roman" w:cs="Times New Roman"/>
          <w:sz w:val="20"/>
          <w:szCs w:val="20"/>
        </w:rPr>
      </w:pPr>
      <w:r w:rsidRPr="003B259F">
        <w:rPr>
          <w:rFonts w:ascii="Times New Roman" w:hAnsi="Times New Roman" w:cs="Times New Roman"/>
          <w:sz w:val="20"/>
          <w:szCs w:val="20"/>
        </w:rPr>
        <w:t>15.</w:t>
      </w:r>
      <w:r w:rsidRPr="003B259F">
        <w:rPr>
          <w:rFonts w:ascii="Times New Roman" w:hAnsi="Times New Roman" w:cs="Times New Roman"/>
          <w:sz w:val="20"/>
          <w:szCs w:val="20"/>
        </w:rPr>
        <w:tab/>
      </w:r>
      <w:proofErr w:type="spellStart"/>
      <w:r w:rsidR="00D871B3" w:rsidRPr="003B259F">
        <w:rPr>
          <w:rFonts w:ascii="Times New Roman" w:hAnsi="Times New Roman" w:cs="Times New Roman"/>
          <w:sz w:val="20"/>
          <w:szCs w:val="20"/>
        </w:rPr>
        <w:t>Convenor</w:t>
      </w:r>
      <w:proofErr w:type="spellEnd"/>
      <w:r w:rsidR="00D871B3" w:rsidRPr="003B259F">
        <w:rPr>
          <w:rFonts w:ascii="Times New Roman" w:hAnsi="Times New Roman" w:cs="Times New Roman"/>
          <w:sz w:val="20"/>
          <w:szCs w:val="20"/>
        </w:rPr>
        <w:t xml:space="preserve"> of Child Care Standards Committee</w:t>
      </w:r>
    </w:p>
    <w:p w14:paraId="77DBF894" w14:textId="77777777" w:rsidR="00D871B3" w:rsidRPr="003B259F" w:rsidRDefault="00D871B3"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23</w:t>
      </w:r>
      <w:r w:rsidR="00582645" w:rsidRPr="003B259F">
        <w:rPr>
          <w:rFonts w:ascii="Times New Roman" w:hAnsi="Times New Roman" w:cs="Times New Roman"/>
          <w:sz w:val="20"/>
          <w:szCs w:val="20"/>
        </w:rPr>
        <w:t>.</w:t>
      </w:r>
      <w:r w:rsidR="00582645" w:rsidRPr="003B259F">
        <w:rPr>
          <w:rFonts w:ascii="Times New Roman" w:hAnsi="Times New Roman" w:cs="Times New Roman"/>
          <w:sz w:val="20"/>
          <w:szCs w:val="20"/>
        </w:rPr>
        <w:tab/>
      </w:r>
      <w:r w:rsidRPr="003B259F">
        <w:rPr>
          <w:rFonts w:ascii="Times New Roman" w:hAnsi="Times New Roman" w:cs="Times New Roman"/>
          <w:sz w:val="20"/>
          <w:szCs w:val="20"/>
        </w:rPr>
        <w:t>Appointment of members of committees</w:t>
      </w:r>
    </w:p>
    <w:p w14:paraId="4CDC4CB6"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24.</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Repeal of section 19 and substitution of new section—</w:t>
      </w:r>
    </w:p>
    <w:p w14:paraId="3A77C134" w14:textId="77777777" w:rsidR="00D871B3" w:rsidRPr="003B259F" w:rsidRDefault="00ED2B93" w:rsidP="003B259F">
      <w:pPr>
        <w:tabs>
          <w:tab w:val="left" w:pos="540"/>
          <w:tab w:val="left" w:pos="1800"/>
        </w:tabs>
        <w:spacing w:after="0" w:line="240" w:lineRule="auto"/>
        <w:ind w:left="1152"/>
        <w:jc w:val="both"/>
        <w:rPr>
          <w:rFonts w:ascii="Times New Roman" w:hAnsi="Times New Roman" w:cs="Times New Roman"/>
          <w:sz w:val="20"/>
          <w:szCs w:val="20"/>
        </w:rPr>
      </w:pPr>
      <w:r w:rsidRPr="003B259F">
        <w:rPr>
          <w:rFonts w:ascii="Times New Roman" w:hAnsi="Times New Roman" w:cs="Times New Roman"/>
          <w:sz w:val="20"/>
          <w:szCs w:val="20"/>
        </w:rPr>
        <w:t>19.</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Remuneration and allowances of members of committees</w:t>
      </w:r>
    </w:p>
    <w:p w14:paraId="1F3BAEA0"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25.</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Conditions relating to grants</w:t>
      </w:r>
    </w:p>
    <w:p w14:paraId="4FA6F595"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26.</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Insertion of new section—</w:t>
      </w:r>
    </w:p>
    <w:p w14:paraId="53283D94" w14:textId="77777777" w:rsidR="00D871B3" w:rsidRPr="003B259F" w:rsidRDefault="00D871B3" w:rsidP="003B259F">
      <w:pPr>
        <w:tabs>
          <w:tab w:val="left" w:pos="540"/>
          <w:tab w:val="left" w:pos="1800"/>
        </w:tabs>
        <w:spacing w:after="0" w:line="240" w:lineRule="auto"/>
        <w:ind w:left="1152"/>
        <w:jc w:val="both"/>
        <w:rPr>
          <w:rFonts w:ascii="Times New Roman" w:hAnsi="Times New Roman" w:cs="Times New Roman"/>
          <w:sz w:val="20"/>
          <w:szCs w:val="20"/>
        </w:rPr>
      </w:pPr>
      <w:r w:rsidRPr="003B259F">
        <w:rPr>
          <w:rFonts w:ascii="Times New Roman" w:hAnsi="Times New Roman" w:cs="Times New Roman"/>
          <w:sz w:val="20"/>
          <w:szCs w:val="20"/>
        </w:rPr>
        <w:t>20</w:t>
      </w:r>
      <w:r w:rsidR="00ED2B93" w:rsidRPr="003B259F">
        <w:rPr>
          <w:rFonts w:ascii="Times New Roman" w:hAnsi="Times New Roman" w:cs="Times New Roman"/>
          <w:smallCaps/>
          <w:sz w:val="20"/>
          <w:szCs w:val="20"/>
        </w:rPr>
        <w:t>a</w:t>
      </w:r>
      <w:r w:rsidR="00ED2B93" w:rsidRPr="003B259F">
        <w:rPr>
          <w:rFonts w:ascii="Times New Roman" w:hAnsi="Times New Roman" w:cs="Times New Roman"/>
          <w:sz w:val="20"/>
          <w:szCs w:val="20"/>
        </w:rPr>
        <w:t>.</w:t>
      </w:r>
      <w:r w:rsidR="00ED2B93" w:rsidRPr="003B259F">
        <w:rPr>
          <w:rFonts w:ascii="Times New Roman" w:hAnsi="Times New Roman" w:cs="Times New Roman"/>
          <w:sz w:val="20"/>
          <w:szCs w:val="20"/>
        </w:rPr>
        <w:tab/>
      </w:r>
      <w:r w:rsidRPr="003B259F">
        <w:rPr>
          <w:rFonts w:ascii="Times New Roman" w:hAnsi="Times New Roman" w:cs="Times New Roman"/>
          <w:sz w:val="20"/>
          <w:szCs w:val="20"/>
        </w:rPr>
        <w:t>Agreements may be entered into with transferees of buildings, &amp;c.</w:t>
      </w:r>
    </w:p>
    <w:p w14:paraId="49CF388C"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27.</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Delegation</w:t>
      </w:r>
    </w:p>
    <w:p w14:paraId="2DB92E46"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28.</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Repeal of section 24 and substitution of new section—</w:t>
      </w:r>
    </w:p>
    <w:p w14:paraId="3430FDFC" w14:textId="77777777" w:rsidR="00D871B3" w:rsidRPr="003B259F" w:rsidRDefault="00ED2B93" w:rsidP="003B259F">
      <w:pPr>
        <w:tabs>
          <w:tab w:val="left" w:pos="540"/>
          <w:tab w:val="left" w:pos="1800"/>
        </w:tabs>
        <w:spacing w:after="0" w:line="240" w:lineRule="auto"/>
        <w:ind w:left="1152"/>
        <w:jc w:val="both"/>
        <w:rPr>
          <w:rFonts w:ascii="Times New Roman" w:hAnsi="Times New Roman" w:cs="Times New Roman"/>
          <w:sz w:val="20"/>
          <w:szCs w:val="20"/>
        </w:rPr>
      </w:pPr>
      <w:r w:rsidRPr="003B259F">
        <w:rPr>
          <w:rFonts w:ascii="Times New Roman" w:hAnsi="Times New Roman" w:cs="Times New Roman"/>
          <w:sz w:val="20"/>
          <w:szCs w:val="20"/>
        </w:rPr>
        <w:t>24.</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Money to be appropriated</w:t>
      </w:r>
    </w:p>
    <w:p w14:paraId="568C7C1F"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29.</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Formal amendments</w:t>
      </w:r>
    </w:p>
    <w:p w14:paraId="6682875A"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30.</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Saving</w:t>
      </w:r>
    </w:p>
    <w:p w14:paraId="388F7C96" w14:textId="77777777" w:rsidR="00D871B3" w:rsidRPr="003B259F" w:rsidRDefault="00D871B3" w:rsidP="003B259F">
      <w:pPr>
        <w:spacing w:before="120" w:after="0" w:line="240" w:lineRule="auto"/>
        <w:jc w:val="center"/>
        <w:rPr>
          <w:rFonts w:ascii="Times New Roman" w:hAnsi="Times New Roman" w:cs="Times New Roman"/>
        </w:rPr>
      </w:pPr>
      <w:r w:rsidRPr="003B259F">
        <w:rPr>
          <w:rFonts w:ascii="Times New Roman" w:hAnsi="Times New Roman" w:cs="Times New Roman"/>
        </w:rPr>
        <w:t>PART V—AMENDMENT OF THE CHRISTMAS ISLAND ADMINISTRATION (MISCELLANEOUS AMENDMENTS) ACT 1984</w:t>
      </w:r>
    </w:p>
    <w:p w14:paraId="73AB47C0"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31.</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Principal Act</w:t>
      </w:r>
    </w:p>
    <w:p w14:paraId="0CEC98F9"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32.</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Interpretation</w:t>
      </w:r>
    </w:p>
    <w:p w14:paraId="6BB5449F" w14:textId="77777777" w:rsidR="00D871B3" w:rsidRPr="003B259F" w:rsidRDefault="00D871B3" w:rsidP="003B259F">
      <w:pPr>
        <w:spacing w:before="120" w:after="0" w:line="240" w:lineRule="auto"/>
        <w:jc w:val="center"/>
        <w:rPr>
          <w:rFonts w:ascii="Times New Roman" w:hAnsi="Times New Roman" w:cs="Times New Roman"/>
        </w:rPr>
      </w:pPr>
      <w:r w:rsidRPr="003B259F">
        <w:rPr>
          <w:rFonts w:ascii="Times New Roman" w:hAnsi="Times New Roman" w:cs="Times New Roman"/>
        </w:rPr>
        <w:t>PART VI—AMENDMENTS OF THE COMPENSATION (COMMONWEALTH GOVERNMENT EMPLOYEES) ACT 1971</w:t>
      </w:r>
    </w:p>
    <w:p w14:paraId="2416827F"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33.</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Principal Act</w:t>
      </w:r>
    </w:p>
    <w:p w14:paraId="0E9909FF"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34.</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Interpretation</w:t>
      </w:r>
    </w:p>
    <w:p w14:paraId="20213688"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35.</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Repeal of section 26 and substitution of new section—</w:t>
      </w:r>
    </w:p>
    <w:p w14:paraId="3535D068" w14:textId="77777777" w:rsidR="00D871B3" w:rsidRPr="003B259F" w:rsidRDefault="00104D9E" w:rsidP="003B259F">
      <w:pPr>
        <w:tabs>
          <w:tab w:val="left" w:pos="540"/>
          <w:tab w:val="left" w:pos="1800"/>
        </w:tabs>
        <w:spacing w:after="0" w:line="240" w:lineRule="auto"/>
        <w:ind w:left="1699" w:hanging="547"/>
        <w:jc w:val="both"/>
        <w:rPr>
          <w:rFonts w:ascii="Times New Roman" w:hAnsi="Times New Roman" w:cs="Times New Roman"/>
          <w:sz w:val="20"/>
          <w:szCs w:val="20"/>
        </w:rPr>
      </w:pPr>
      <w:r w:rsidRPr="003B259F">
        <w:rPr>
          <w:rFonts w:ascii="Times New Roman" w:hAnsi="Times New Roman" w:cs="Times New Roman"/>
          <w:sz w:val="20"/>
          <w:szCs w:val="20"/>
        </w:rPr>
        <w:t>26.</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Partially incapacitated employees unable to obtain suitable employment</w:t>
      </w:r>
    </w:p>
    <w:p w14:paraId="6C88E6D1"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36.</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Provision of vocational training</w:t>
      </w:r>
    </w:p>
    <w:p w14:paraId="5B0BD33D"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37.</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Compensation in respect of loss of sexual organs, &amp;c.</w:t>
      </w:r>
    </w:p>
    <w:p w14:paraId="6FB3B9FA"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38.</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Compensation payable in respect of injuries resulting in death</w:t>
      </w:r>
    </w:p>
    <w:p w14:paraId="5CF29E76"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39.</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Compensation payable in respect of injuries resulting in total incapacity</w:t>
      </w:r>
    </w:p>
    <w:p w14:paraId="62B5EB68"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40.</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Reduction of compensation in certain cases</w:t>
      </w:r>
    </w:p>
    <w:p w14:paraId="7814ED1D"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41.</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Certain persons may request cessation of compensation payments</w:t>
      </w:r>
    </w:p>
    <w:p w14:paraId="55D966CC"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42.</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Compensation payable to locally engaged overseas employees</w:t>
      </w:r>
    </w:p>
    <w:p w14:paraId="1049844B"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43.</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Insertion of new section—</w:t>
      </w:r>
    </w:p>
    <w:p w14:paraId="6F64DF1A" w14:textId="77777777" w:rsidR="00D871B3" w:rsidRPr="003B259F" w:rsidRDefault="00D871B3" w:rsidP="003B259F">
      <w:pPr>
        <w:tabs>
          <w:tab w:val="left" w:pos="540"/>
          <w:tab w:val="left" w:pos="1800"/>
        </w:tabs>
        <w:spacing w:after="0" w:line="240" w:lineRule="auto"/>
        <w:ind w:left="1152"/>
        <w:jc w:val="both"/>
        <w:rPr>
          <w:rFonts w:ascii="Times New Roman" w:hAnsi="Times New Roman" w:cs="Times New Roman"/>
          <w:sz w:val="20"/>
          <w:szCs w:val="20"/>
        </w:rPr>
      </w:pPr>
      <w:r w:rsidRPr="003B259F">
        <w:rPr>
          <w:rFonts w:ascii="Times New Roman" w:hAnsi="Times New Roman" w:cs="Times New Roman"/>
          <w:sz w:val="20"/>
          <w:szCs w:val="20"/>
        </w:rPr>
        <w:t>121</w:t>
      </w:r>
      <w:r w:rsidR="00AE4003" w:rsidRPr="003B259F">
        <w:rPr>
          <w:rFonts w:ascii="Times New Roman" w:hAnsi="Times New Roman" w:cs="Times New Roman"/>
          <w:smallCaps/>
          <w:sz w:val="20"/>
          <w:szCs w:val="20"/>
        </w:rPr>
        <w:t>b</w:t>
      </w:r>
      <w:r w:rsidR="00B316A0" w:rsidRPr="003B259F">
        <w:rPr>
          <w:rFonts w:ascii="Times New Roman" w:hAnsi="Times New Roman" w:cs="Times New Roman"/>
          <w:sz w:val="20"/>
          <w:szCs w:val="20"/>
        </w:rPr>
        <w:t>.</w:t>
      </w:r>
      <w:r w:rsidR="00B316A0" w:rsidRPr="003B259F">
        <w:rPr>
          <w:rFonts w:ascii="Times New Roman" w:hAnsi="Times New Roman" w:cs="Times New Roman"/>
          <w:sz w:val="20"/>
          <w:szCs w:val="20"/>
        </w:rPr>
        <w:tab/>
      </w:r>
      <w:r w:rsidRPr="003B259F">
        <w:rPr>
          <w:rFonts w:ascii="Times New Roman" w:hAnsi="Times New Roman" w:cs="Times New Roman"/>
          <w:sz w:val="20"/>
          <w:szCs w:val="20"/>
        </w:rPr>
        <w:t>Notice of departure from Australia, &amp;c.</w:t>
      </w:r>
    </w:p>
    <w:p w14:paraId="0BCFC895"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44.</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Formal and other minor amendments</w:t>
      </w:r>
    </w:p>
    <w:p w14:paraId="3D4EB167" w14:textId="77777777" w:rsidR="00D871B3" w:rsidRPr="003B259F" w:rsidRDefault="00582645"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45.</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Application</w:t>
      </w:r>
    </w:p>
    <w:p w14:paraId="0EF89BE1" w14:textId="77777777" w:rsidR="00D871B3" w:rsidRPr="003B259F" w:rsidRDefault="00D871B3" w:rsidP="003B259F">
      <w:pPr>
        <w:spacing w:after="0" w:line="240" w:lineRule="auto"/>
        <w:jc w:val="center"/>
        <w:rPr>
          <w:rFonts w:ascii="Times New Roman" w:hAnsi="Times New Roman" w:cs="Times New Roman"/>
          <w:sz w:val="20"/>
        </w:rPr>
      </w:pPr>
      <w:r w:rsidRPr="003B259F">
        <w:rPr>
          <w:rFonts w:ascii="Times New Roman" w:hAnsi="Times New Roman" w:cs="Times New Roman"/>
        </w:rPr>
        <w:t>PART VII—AMENDMENTS OF THE DELIVERED MEALS SUBSIDY ACT 1970</w:t>
      </w:r>
    </w:p>
    <w:p w14:paraId="7280C9F2" w14:textId="77777777" w:rsidR="00D871B3" w:rsidRPr="003B259F" w:rsidRDefault="00B316A0"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46.</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Principal Act</w:t>
      </w:r>
    </w:p>
    <w:p w14:paraId="51D0467E" w14:textId="77777777" w:rsidR="00D871B3" w:rsidRPr="003B259F" w:rsidRDefault="00B316A0"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47.</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Interpretation</w:t>
      </w:r>
    </w:p>
    <w:p w14:paraId="3E2D3A19" w14:textId="77777777" w:rsidR="00D871B3" w:rsidRPr="003B259F" w:rsidRDefault="00B316A0" w:rsidP="003B259F">
      <w:pPr>
        <w:tabs>
          <w:tab w:val="left" w:pos="990"/>
        </w:tabs>
        <w:spacing w:after="0" w:line="240" w:lineRule="auto"/>
        <w:ind w:left="331"/>
        <w:jc w:val="both"/>
        <w:rPr>
          <w:rFonts w:ascii="Times New Roman" w:hAnsi="Times New Roman" w:cs="Times New Roman"/>
          <w:sz w:val="20"/>
          <w:szCs w:val="20"/>
        </w:rPr>
      </w:pPr>
      <w:r w:rsidRPr="003B259F">
        <w:rPr>
          <w:rFonts w:ascii="Times New Roman" w:hAnsi="Times New Roman" w:cs="Times New Roman"/>
          <w:sz w:val="20"/>
          <w:szCs w:val="20"/>
        </w:rPr>
        <w:t>48.</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Terms and conditions</w:t>
      </w:r>
    </w:p>
    <w:p w14:paraId="197DFE31" w14:textId="0073ADD8" w:rsidR="003B259F" w:rsidRPr="003B259F" w:rsidRDefault="00B316A0" w:rsidP="003B259F">
      <w:pPr>
        <w:tabs>
          <w:tab w:val="left" w:pos="990"/>
        </w:tabs>
        <w:spacing w:after="0" w:line="240" w:lineRule="auto"/>
        <w:ind w:left="331"/>
        <w:jc w:val="both"/>
        <w:rPr>
          <w:rFonts w:ascii="Times New Roman" w:hAnsi="Times New Roman" w:cs="Times New Roman"/>
          <w:sz w:val="20"/>
          <w:szCs w:val="20"/>
        </w:rPr>
        <w:sectPr w:rsidR="003B259F" w:rsidRPr="003B259F" w:rsidSect="003B259F">
          <w:pgSz w:w="10325" w:h="14573" w:code="13"/>
          <w:pgMar w:top="1009" w:right="851" w:bottom="289" w:left="851" w:header="720" w:footer="720" w:gutter="0"/>
          <w:cols w:space="720"/>
          <w:titlePg/>
          <w:docGrid w:linePitch="299"/>
        </w:sectPr>
      </w:pPr>
      <w:r w:rsidRPr="003B259F">
        <w:rPr>
          <w:rFonts w:ascii="Times New Roman" w:hAnsi="Times New Roman" w:cs="Times New Roman"/>
          <w:sz w:val="20"/>
          <w:szCs w:val="20"/>
        </w:rPr>
        <w:t>49.</w:t>
      </w:r>
      <w:r w:rsidRPr="003B259F">
        <w:rPr>
          <w:rFonts w:ascii="Times New Roman" w:hAnsi="Times New Roman" w:cs="Times New Roman"/>
          <w:sz w:val="20"/>
          <w:szCs w:val="20"/>
        </w:rPr>
        <w:tab/>
      </w:r>
      <w:r w:rsidR="00D871B3" w:rsidRPr="003B259F">
        <w:rPr>
          <w:rFonts w:ascii="Times New Roman" w:hAnsi="Times New Roman" w:cs="Times New Roman"/>
          <w:sz w:val="20"/>
          <w:szCs w:val="20"/>
        </w:rPr>
        <w:t>Delegation</w:t>
      </w:r>
      <w:r w:rsidR="00AE4003" w:rsidRPr="003B259F">
        <w:rPr>
          <w:rFonts w:ascii="Times New Roman" w:hAnsi="Times New Roman" w:cs="Times New Roman"/>
          <w:sz w:val="24"/>
        </w:rPr>
        <w:br w:type="page"/>
      </w:r>
    </w:p>
    <w:p w14:paraId="60A92216" w14:textId="70E0EACB" w:rsidR="00D871B3" w:rsidRPr="00AE4003" w:rsidRDefault="00D871B3" w:rsidP="00ED59D0">
      <w:pPr>
        <w:spacing w:after="0" w:line="240" w:lineRule="auto"/>
        <w:jc w:val="center"/>
        <w:rPr>
          <w:rFonts w:ascii="Times New Roman" w:hAnsi="Times New Roman" w:cs="Times New Roman"/>
        </w:rPr>
      </w:pPr>
      <w:r w:rsidRPr="003B259F">
        <w:rPr>
          <w:rFonts w:ascii="Times New Roman" w:hAnsi="Times New Roman" w:cs="Times New Roman"/>
        </w:rPr>
        <w:lastRenderedPageBreak/>
        <w:t>TABLE OF PROVISIONS—</w:t>
      </w:r>
      <w:r w:rsidR="00AE4003" w:rsidRPr="003B259F">
        <w:rPr>
          <w:rFonts w:ascii="Times New Roman" w:hAnsi="Times New Roman" w:cs="Times New Roman"/>
          <w:i/>
        </w:rPr>
        <w:t>co</w:t>
      </w:r>
      <w:r w:rsidR="00AE4003" w:rsidRPr="00AE4003">
        <w:rPr>
          <w:rFonts w:ascii="Times New Roman" w:hAnsi="Times New Roman" w:cs="Times New Roman"/>
          <w:i/>
        </w:rPr>
        <w:t>ntinued</w:t>
      </w:r>
    </w:p>
    <w:p w14:paraId="538DA046" w14:textId="1ED6728B" w:rsidR="00D871B3" w:rsidRPr="00EF7F35" w:rsidRDefault="00D871B3" w:rsidP="00AE4003">
      <w:pPr>
        <w:spacing w:after="0" w:line="240" w:lineRule="auto"/>
        <w:jc w:val="both"/>
        <w:rPr>
          <w:rFonts w:ascii="Times New Roman" w:hAnsi="Times New Roman" w:cs="Times New Roman"/>
          <w:sz w:val="20"/>
          <w:szCs w:val="20"/>
        </w:rPr>
      </w:pPr>
      <w:r w:rsidRPr="00EF7F35">
        <w:rPr>
          <w:rFonts w:ascii="Times New Roman" w:hAnsi="Times New Roman" w:cs="Times New Roman"/>
          <w:sz w:val="20"/>
          <w:szCs w:val="20"/>
        </w:rPr>
        <w:t>Section</w:t>
      </w:r>
    </w:p>
    <w:p w14:paraId="7B4A880D" w14:textId="77777777" w:rsidR="00D871B3" w:rsidRPr="006E710E" w:rsidRDefault="00D871B3" w:rsidP="006E710E">
      <w:pPr>
        <w:spacing w:before="60" w:after="60" w:line="240" w:lineRule="auto"/>
        <w:jc w:val="center"/>
        <w:rPr>
          <w:rFonts w:ascii="Times New Roman" w:hAnsi="Times New Roman" w:cs="Times New Roman"/>
        </w:rPr>
      </w:pPr>
      <w:r w:rsidRPr="006E710E">
        <w:rPr>
          <w:rFonts w:ascii="Times New Roman" w:hAnsi="Times New Roman" w:cs="Times New Roman"/>
        </w:rPr>
        <w:t>PART VIII—AMENDMENTS OF THE HANDICAPPED PERSONS ASSISTANCE ACT 1974</w:t>
      </w:r>
    </w:p>
    <w:p w14:paraId="755246C4" w14:textId="77777777" w:rsidR="00D871B3" w:rsidRPr="00EF7F35" w:rsidRDefault="00ED59D0" w:rsidP="00ED59D0">
      <w:pPr>
        <w:tabs>
          <w:tab w:val="left" w:pos="990"/>
        </w:tabs>
        <w:spacing w:after="0" w:line="240" w:lineRule="auto"/>
        <w:ind w:left="331"/>
        <w:jc w:val="both"/>
        <w:rPr>
          <w:rFonts w:ascii="Times New Roman" w:hAnsi="Times New Roman" w:cs="Times New Roman"/>
          <w:sz w:val="20"/>
          <w:szCs w:val="20"/>
        </w:rPr>
      </w:pPr>
      <w:r w:rsidRPr="00EF7F35">
        <w:rPr>
          <w:rFonts w:ascii="Times New Roman" w:hAnsi="Times New Roman" w:cs="Times New Roman"/>
          <w:sz w:val="20"/>
          <w:szCs w:val="20"/>
        </w:rPr>
        <w:t>50.</w:t>
      </w:r>
      <w:r w:rsidRPr="00EF7F35">
        <w:rPr>
          <w:rFonts w:ascii="Times New Roman" w:hAnsi="Times New Roman" w:cs="Times New Roman"/>
          <w:sz w:val="20"/>
          <w:szCs w:val="20"/>
        </w:rPr>
        <w:tab/>
      </w:r>
      <w:r w:rsidR="00D871B3" w:rsidRPr="00EF7F35">
        <w:rPr>
          <w:rFonts w:ascii="Times New Roman" w:hAnsi="Times New Roman" w:cs="Times New Roman"/>
          <w:sz w:val="20"/>
          <w:szCs w:val="20"/>
        </w:rPr>
        <w:t>Principal Act</w:t>
      </w:r>
    </w:p>
    <w:p w14:paraId="7071CAB5" w14:textId="77777777" w:rsidR="00D871B3" w:rsidRPr="00EF7F35" w:rsidRDefault="00ED59D0" w:rsidP="00ED59D0">
      <w:pPr>
        <w:tabs>
          <w:tab w:val="left" w:pos="990"/>
        </w:tabs>
        <w:spacing w:after="0" w:line="240" w:lineRule="auto"/>
        <w:ind w:left="331"/>
        <w:jc w:val="both"/>
        <w:rPr>
          <w:rFonts w:ascii="Times New Roman" w:hAnsi="Times New Roman" w:cs="Times New Roman"/>
          <w:sz w:val="20"/>
          <w:szCs w:val="20"/>
        </w:rPr>
      </w:pPr>
      <w:r w:rsidRPr="00EF7F35">
        <w:rPr>
          <w:rFonts w:ascii="Times New Roman" w:hAnsi="Times New Roman" w:cs="Times New Roman"/>
          <w:sz w:val="20"/>
          <w:szCs w:val="20"/>
        </w:rPr>
        <w:t>51.</w:t>
      </w:r>
      <w:r w:rsidRPr="00EF7F35">
        <w:rPr>
          <w:rFonts w:ascii="Times New Roman" w:hAnsi="Times New Roman" w:cs="Times New Roman"/>
          <w:sz w:val="20"/>
          <w:szCs w:val="20"/>
        </w:rPr>
        <w:tab/>
      </w:r>
      <w:r w:rsidR="00D871B3" w:rsidRPr="00EF7F35">
        <w:rPr>
          <w:rFonts w:ascii="Times New Roman" w:hAnsi="Times New Roman" w:cs="Times New Roman"/>
          <w:sz w:val="20"/>
          <w:szCs w:val="20"/>
        </w:rPr>
        <w:t>Terms and conditions of grants</w:t>
      </w:r>
    </w:p>
    <w:p w14:paraId="587A652F" w14:textId="77777777" w:rsidR="00D871B3" w:rsidRPr="00EF7F35" w:rsidRDefault="00ED59D0" w:rsidP="00ED59D0">
      <w:pPr>
        <w:tabs>
          <w:tab w:val="left" w:pos="990"/>
        </w:tabs>
        <w:spacing w:after="0" w:line="240" w:lineRule="auto"/>
        <w:ind w:left="331"/>
        <w:jc w:val="both"/>
        <w:rPr>
          <w:rFonts w:ascii="Times New Roman" w:hAnsi="Times New Roman" w:cs="Times New Roman"/>
          <w:sz w:val="20"/>
          <w:szCs w:val="20"/>
        </w:rPr>
      </w:pPr>
      <w:r w:rsidRPr="00EF7F35">
        <w:rPr>
          <w:rFonts w:ascii="Times New Roman" w:hAnsi="Times New Roman" w:cs="Times New Roman"/>
          <w:sz w:val="20"/>
          <w:szCs w:val="20"/>
        </w:rPr>
        <w:t>52.</w:t>
      </w:r>
      <w:r w:rsidRPr="00EF7F35">
        <w:rPr>
          <w:rFonts w:ascii="Times New Roman" w:hAnsi="Times New Roman" w:cs="Times New Roman"/>
          <w:sz w:val="20"/>
          <w:szCs w:val="20"/>
        </w:rPr>
        <w:tab/>
      </w:r>
      <w:r w:rsidR="00D871B3" w:rsidRPr="00EF7F35">
        <w:rPr>
          <w:rFonts w:ascii="Times New Roman" w:hAnsi="Times New Roman" w:cs="Times New Roman"/>
          <w:sz w:val="20"/>
          <w:szCs w:val="20"/>
        </w:rPr>
        <w:t>Insertion of new section—</w:t>
      </w:r>
    </w:p>
    <w:p w14:paraId="6A889769" w14:textId="77777777" w:rsidR="00D871B3" w:rsidRPr="00EF7F35" w:rsidRDefault="00516E62" w:rsidP="00516E62">
      <w:pPr>
        <w:tabs>
          <w:tab w:val="left" w:pos="540"/>
          <w:tab w:val="left" w:pos="1800"/>
        </w:tabs>
        <w:spacing w:after="0" w:line="240" w:lineRule="auto"/>
        <w:ind w:left="1152"/>
        <w:jc w:val="both"/>
        <w:rPr>
          <w:rFonts w:ascii="Times New Roman" w:hAnsi="Times New Roman" w:cs="Times New Roman"/>
          <w:sz w:val="20"/>
          <w:szCs w:val="20"/>
        </w:rPr>
      </w:pPr>
      <w:r w:rsidRPr="00EF7F35">
        <w:rPr>
          <w:rFonts w:ascii="Times New Roman" w:hAnsi="Times New Roman" w:cs="Times New Roman"/>
          <w:sz w:val="20"/>
          <w:szCs w:val="20"/>
        </w:rPr>
        <w:t>31</w:t>
      </w:r>
      <w:r w:rsidRPr="00EF7F35">
        <w:rPr>
          <w:rFonts w:ascii="Times New Roman" w:hAnsi="Times New Roman" w:cs="Times New Roman"/>
          <w:smallCaps/>
          <w:sz w:val="20"/>
          <w:szCs w:val="20"/>
        </w:rPr>
        <w:t>a</w:t>
      </w:r>
      <w:r w:rsidRPr="00EF7F35">
        <w:rPr>
          <w:rFonts w:ascii="Times New Roman" w:hAnsi="Times New Roman" w:cs="Times New Roman"/>
          <w:sz w:val="20"/>
          <w:szCs w:val="20"/>
        </w:rPr>
        <w:t>.</w:t>
      </w:r>
      <w:r w:rsidRPr="00EF7F35">
        <w:rPr>
          <w:rFonts w:ascii="Times New Roman" w:hAnsi="Times New Roman" w:cs="Times New Roman"/>
          <w:sz w:val="20"/>
          <w:szCs w:val="20"/>
        </w:rPr>
        <w:tab/>
      </w:r>
      <w:r w:rsidR="00D871B3" w:rsidRPr="00EF7F35">
        <w:rPr>
          <w:rFonts w:ascii="Times New Roman" w:hAnsi="Times New Roman" w:cs="Times New Roman"/>
          <w:sz w:val="20"/>
          <w:szCs w:val="20"/>
        </w:rPr>
        <w:t>Agreements may be entered into with transferees of buildings, &amp;c.</w:t>
      </w:r>
    </w:p>
    <w:p w14:paraId="15258119" w14:textId="77777777" w:rsidR="00D871B3" w:rsidRPr="00EF7F35" w:rsidRDefault="00ED59D0" w:rsidP="00516E62">
      <w:pPr>
        <w:tabs>
          <w:tab w:val="left" w:pos="990"/>
        </w:tabs>
        <w:spacing w:after="0" w:line="240" w:lineRule="auto"/>
        <w:ind w:left="1368" w:hanging="1008"/>
        <w:jc w:val="both"/>
        <w:rPr>
          <w:rFonts w:ascii="Times New Roman" w:hAnsi="Times New Roman" w:cs="Times New Roman"/>
          <w:sz w:val="20"/>
          <w:szCs w:val="20"/>
        </w:rPr>
      </w:pPr>
      <w:r w:rsidRPr="00EF7F35">
        <w:rPr>
          <w:rFonts w:ascii="Times New Roman" w:hAnsi="Times New Roman" w:cs="Times New Roman"/>
          <w:sz w:val="20"/>
          <w:szCs w:val="20"/>
        </w:rPr>
        <w:t>53.</w:t>
      </w:r>
      <w:r w:rsidRPr="00EF7F35">
        <w:rPr>
          <w:rFonts w:ascii="Times New Roman" w:hAnsi="Times New Roman" w:cs="Times New Roman"/>
          <w:sz w:val="20"/>
          <w:szCs w:val="20"/>
        </w:rPr>
        <w:tab/>
      </w:r>
      <w:r w:rsidR="00D871B3" w:rsidRPr="00EF7F35">
        <w:rPr>
          <w:rFonts w:ascii="Times New Roman" w:hAnsi="Times New Roman" w:cs="Times New Roman"/>
          <w:sz w:val="20"/>
          <w:szCs w:val="20"/>
        </w:rPr>
        <w:t>Repealed Parts of the Sheltered Employment (Assistance) Act to continue in force, &amp;c.</w:t>
      </w:r>
    </w:p>
    <w:p w14:paraId="5AD6496A" w14:textId="77777777" w:rsidR="00D871B3" w:rsidRPr="00EF7F35" w:rsidRDefault="00ED59D0" w:rsidP="00216B3F">
      <w:pPr>
        <w:tabs>
          <w:tab w:val="left" w:pos="990"/>
        </w:tabs>
        <w:spacing w:after="0" w:line="240" w:lineRule="auto"/>
        <w:ind w:left="1368" w:hanging="1008"/>
        <w:jc w:val="both"/>
        <w:rPr>
          <w:rFonts w:ascii="Times New Roman" w:hAnsi="Times New Roman" w:cs="Times New Roman"/>
          <w:sz w:val="20"/>
          <w:szCs w:val="20"/>
        </w:rPr>
      </w:pPr>
      <w:r w:rsidRPr="00EF7F35">
        <w:rPr>
          <w:rFonts w:ascii="Times New Roman" w:hAnsi="Times New Roman" w:cs="Times New Roman"/>
          <w:sz w:val="20"/>
          <w:szCs w:val="20"/>
        </w:rPr>
        <w:t>54.</w:t>
      </w:r>
      <w:r w:rsidRPr="00EF7F35">
        <w:rPr>
          <w:rFonts w:ascii="Times New Roman" w:hAnsi="Times New Roman" w:cs="Times New Roman"/>
          <w:sz w:val="20"/>
          <w:szCs w:val="20"/>
        </w:rPr>
        <w:tab/>
      </w:r>
      <w:r w:rsidR="00D871B3" w:rsidRPr="00EF7F35">
        <w:rPr>
          <w:rFonts w:ascii="Times New Roman" w:hAnsi="Times New Roman" w:cs="Times New Roman"/>
          <w:sz w:val="20"/>
          <w:szCs w:val="20"/>
        </w:rPr>
        <w:t>Certain projects approved under repealed provisions to be approved projects under this Act, &amp;c.</w:t>
      </w:r>
    </w:p>
    <w:p w14:paraId="69CB3D39" w14:textId="77777777" w:rsidR="00D871B3" w:rsidRPr="006E710E" w:rsidRDefault="00D871B3" w:rsidP="006E710E">
      <w:pPr>
        <w:spacing w:before="60" w:after="60" w:line="240" w:lineRule="auto"/>
        <w:jc w:val="center"/>
        <w:rPr>
          <w:rFonts w:ascii="Times New Roman" w:hAnsi="Times New Roman" w:cs="Times New Roman"/>
        </w:rPr>
      </w:pPr>
      <w:r w:rsidRPr="006E710E">
        <w:rPr>
          <w:rFonts w:ascii="Times New Roman" w:hAnsi="Times New Roman" w:cs="Times New Roman"/>
        </w:rPr>
        <w:t>PART IX—AMENDMENT OF THE HEALTH INSURANCE ACT 1973</w:t>
      </w:r>
    </w:p>
    <w:p w14:paraId="34F8AC1E" w14:textId="77777777" w:rsidR="00D871B3" w:rsidRPr="00EF7F35" w:rsidRDefault="00894050" w:rsidP="00216B3F">
      <w:pPr>
        <w:tabs>
          <w:tab w:val="left" w:pos="990"/>
        </w:tabs>
        <w:spacing w:after="0" w:line="240" w:lineRule="auto"/>
        <w:ind w:left="1368" w:hanging="1008"/>
        <w:jc w:val="both"/>
        <w:rPr>
          <w:rFonts w:ascii="Times New Roman" w:hAnsi="Times New Roman" w:cs="Times New Roman"/>
          <w:sz w:val="20"/>
          <w:szCs w:val="20"/>
        </w:rPr>
      </w:pPr>
      <w:r w:rsidRPr="00EF7F35">
        <w:rPr>
          <w:rFonts w:ascii="Times New Roman" w:hAnsi="Times New Roman" w:cs="Times New Roman"/>
          <w:sz w:val="20"/>
          <w:szCs w:val="20"/>
        </w:rPr>
        <w:t>55.</w:t>
      </w:r>
      <w:r w:rsidRPr="00EF7F35">
        <w:rPr>
          <w:rFonts w:ascii="Times New Roman" w:hAnsi="Times New Roman" w:cs="Times New Roman"/>
          <w:sz w:val="20"/>
          <w:szCs w:val="20"/>
        </w:rPr>
        <w:tab/>
      </w:r>
      <w:r w:rsidR="00D871B3" w:rsidRPr="00EF7F35">
        <w:rPr>
          <w:rFonts w:ascii="Times New Roman" w:hAnsi="Times New Roman" w:cs="Times New Roman"/>
          <w:sz w:val="20"/>
          <w:szCs w:val="20"/>
        </w:rPr>
        <w:t>Principal Act</w:t>
      </w:r>
    </w:p>
    <w:p w14:paraId="42EFD0C4" w14:textId="77777777" w:rsidR="00D871B3" w:rsidRPr="00EF7F35" w:rsidRDefault="00894050" w:rsidP="00216B3F">
      <w:pPr>
        <w:tabs>
          <w:tab w:val="left" w:pos="990"/>
        </w:tabs>
        <w:spacing w:after="0" w:line="240" w:lineRule="auto"/>
        <w:ind w:left="1368" w:hanging="1008"/>
        <w:jc w:val="both"/>
        <w:rPr>
          <w:rFonts w:ascii="Times New Roman" w:hAnsi="Times New Roman" w:cs="Times New Roman"/>
          <w:sz w:val="20"/>
          <w:szCs w:val="20"/>
        </w:rPr>
      </w:pPr>
      <w:r w:rsidRPr="00EF7F35">
        <w:rPr>
          <w:rFonts w:ascii="Times New Roman" w:hAnsi="Times New Roman" w:cs="Times New Roman"/>
          <w:sz w:val="20"/>
          <w:szCs w:val="20"/>
        </w:rPr>
        <w:t>56.</w:t>
      </w:r>
      <w:r w:rsidRPr="00EF7F35">
        <w:rPr>
          <w:rFonts w:ascii="Times New Roman" w:hAnsi="Times New Roman" w:cs="Times New Roman"/>
          <w:sz w:val="20"/>
          <w:szCs w:val="20"/>
        </w:rPr>
        <w:tab/>
      </w:r>
      <w:r w:rsidR="00D871B3" w:rsidRPr="00EF7F35">
        <w:rPr>
          <w:rFonts w:ascii="Times New Roman" w:hAnsi="Times New Roman" w:cs="Times New Roman"/>
          <w:sz w:val="20"/>
          <w:szCs w:val="20"/>
        </w:rPr>
        <w:t>Disadvantaged persons, being persons on low incomes</w:t>
      </w:r>
    </w:p>
    <w:p w14:paraId="0528CF31" w14:textId="77777777" w:rsidR="00D871B3" w:rsidRPr="006E710E" w:rsidRDefault="00D871B3" w:rsidP="006E710E">
      <w:pPr>
        <w:spacing w:before="60" w:after="60" w:line="240" w:lineRule="auto"/>
        <w:jc w:val="center"/>
        <w:rPr>
          <w:rFonts w:ascii="Times New Roman" w:hAnsi="Times New Roman" w:cs="Times New Roman"/>
        </w:rPr>
      </w:pPr>
      <w:r w:rsidRPr="006E710E">
        <w:rPr>
          <w:rFonts w:ascii="Times New Roman" w:hAnsi="Times New Roman" w:cs="Times New Roman"/>
        </w:rPr>
        <w:t>PART X—AMENDMENTS OF THE HOMELESS PERSONS ASSISTANCE ACT 1974</w:t>
      </w:r>
    </w:p>
    <w:p w14:paraId="09A13211" w14:textId="77777777" w:rsidR="00D871B3" w:rsidRPr="00EF7F35" w:rsidRDefault="00934CB8" w:rsidP="00216B3F">
      <w:pPr>
        <w:tabs>
          <w:tab w:val="left" w:pos="990"/>
        </w:tabs>
        <w:spacing w:after="0" w:line="240" w:lineRule="auto"/>
        <w:ind w:left="1368" w:hanging="1008"/>
        <w:jc w:val="both"/>
        <w:rPr>
          <w:rFonts w:ascii="Times New Roman" w:hAnsi="Times New Roman" w:cs="Times New Roman"/>
          <w:sz w:val="20"/>
          <w:szCs w:val="20"/>
        </w:rPr>
      </w:pPr>
      <w:r w:rsidRPr="00EF7F35">
        <w:rPr>
          <w:rFonts w:ascii="Times New Roman" w:hAnsi="Times New Roman" w:cs="Times New Roman"/>
          <w:sz w:val="20"/>
          <w:szCs w:val="20"/>
        </w:rPr>
        <w:t>57.</w:t>
      </w:r>
      <w:r w:rsidRPr="00EF7F35">
        <w:rPr>
          <w:rFonts w:ascii="Times New Roman" w:hAnsi="Times New Roman" w:cs="Times New Roman"/>
          <w:sz w:val="20"/>
          <w:szCs w:val="20"/>
        </w:rPr>
        <w:tab/>
      </w:r>
      <w:r w:rsidR="00D871B3" w:rsidRPr="00EF7F35">
        <w:rPr>
          <w:rFonts w:ascii="Times New Roman" w:hAnsi="Times New Roman" w:cs="Times New Roman"/>
          <w:sz w:val="20"/>
          <w:szCs w:val="20"/>
        </w:rPr>
        <w:t>Principal Act</w:t>
      </w:r>
    </w:p>
    <w:p w14:paraId="080A708C" w14:textId="77777777" w:rsidR="00D871B3" w:rsidRPr="00EF7F35" w:rsidRDefault="00934CB8" w:rsidP="00216B3F">
      <w:pPr>
        <w:tabs>
          <w:tab w:val="left" w:pos="990"/>
        </w:tabs>
        <w:spacing w:after="0" w:line="240" w:lineRule="auto"/>
        <w:ind w:left="1368" w:hanging="1008"/>
        <w:jc w:val="both"/>
        <w:rPr>
          <w:rFonts w:ascii="Times New Roman" w:hAnsi="Times New Roman" w:cs="Times New Roman"/>
          <w:sz w:val="20"/>
          <w:szCs w:val="20"/>
        </w:rPr>
      </w:pPr>
      <w:r w:rsidRPr="00EF7F35">
        <w:rPr>
          <w:rFonts w:ascii="Times New Roman" w:hAnsi="Times New Roman" w:cs="Times New Roman"/>
          <w:sz w:val="20"/>
          <w:szCs w:val="20"/>
        </w:rPr>
        <w:t>58.</w:t>
      </w:r>
      <w:r w:rsidRPr="00EF7F35">
        <w:rPr>
          <w:rFonts w:ascii="Times New Roman" w:hAnsi="Times New Roman" w:cs="Times New Roman"/>
          <w:sz w:val="20"/>
          <w:szCs w:val="20"/>
        </w:rPr>
        <w:tab/>
      </w:r>
      <w:r w:rsidR="00D871B3" w:rsidRPr="00EF7F35">
        <w:rPr>
          <w:rFonts w:ascii="Times New Roman" w:hAnsi="Times New Roman" w:cs="Times New Roman"/>
          <w:sz w:val="20"/>
          <w:szCs w:val="20"/>
        </w:rPr>
        <w:t>Conditions relating to payments, &amp;c.</w:t>
      </w:r>
    </w:p>
    <w:p w14:paraId="138C7172" w14:textId="77777777" w:rsidR="00D871B3" w:rsidRPr="00EF7F35" w:rsidRDefault="00934CB8" w:rsidP="00216B3F">
      <w:pPr>
        <w:tabs>
          <w:tab w:val="left" w:pos="990"/>
        </w:tabs>
        <w:spacing w:after="0" w:line="240" w:lineRule="auto"/>
        <w:ind w:left="1368" w:hanging="1008"/>
        <w:jc w:val="both"/>
        <w:rPr>
          <w:rFonts w:ascii="Times New Roman" w:hAnsi="Times New Roman" w:cs="Times New Roman"/>
          <w:sz w:val="20"/>
          <w:szCs w:val="20"/>
        </w:rPr>
      </w:pPr>
      <w:r w:rsidRPr="00EF7F35">
        <w:rPr>
          <w:rFonts w:ascii="Times New Roman" w:hAnsi="Times New Roman" w:cs="Times New Roman"/>
          <w:sz w:val="20"/>
          <w:szCs w:val="20"/>
        </w:rPr>
        <w:t>59.</w:t>
      </w:r>
      <w:r w:rsidRPr="00EF7F35">
        <w:rPr>
          <w:rFonts w:ascii="Times New Roman" w:hAnsi="Times New Roman" w:cs="Times New Roman"/>
          <w:sz w:val="20"/>
          <w:szCs w:val="20"/>
        </w:rPr>
        <w:tab/>
        <w:t>I</w:t>
      </w:r>
      <w:r w:rsidR="00D871B3" w:rsidRPr="00EF7F35">
        <w:rPr>
          <w:rFonts w:ascii="Times New Roman" w:hAnsi="Times New Roman" w:cs="Times New Roman"/>
          <w:sz w:val="20"/>
          <w:szCs w:val="20"/>
        </w:rPr>
        <w:t>nsertion of new section—</w:t>
      </w:r>
    </w:p>
    <w:p w14:paraId="0DE8D9F0" w14:textId="77777777" w:rsidR="00D871B3" w:rsidRPr="00EF7F35" w:rsidRDefault="00D871B3" w:rsidP="00216B3F">
      <w:pPr>
        <w:tabs>
          <w:tab w:val="left" w:pos="540"/>
          <w:tab w:val="left" w:pos="1800"/>
        </w:tabs>
        <w:spacing w:after="0" w:line="240" w:lineRule="auto"/>
        <w:ind w:left="1152"/>
        <w:jc w:val="both"/>
        <w:rPr>
          <w:rFonts w:ascii="Times New Roman" w:hAnsi="Times New Roman" w:cs="Times New Roman"/>
          <w:sz w:val="20"/>
          <w:szCs w:val="20"/>
        </w:rPr>
      </w:pPr>
      <w:r w:rsidRPr="00EF7F35">
        <w:rPr>
          <w:rFonts w:ascii="Times New Roman" w:hAnsi="Times New Roman" w:cs="Times New Roman"/>
          <w:sz w:val="20"/>
          <w:szCs w:val="20"/>
        </w:rPr>
        <w:t>13</w:t>
      </w:r>
      <w:r w:rsidR="00934CB8" w:rsidRPr="00EF7F35">
        <w:rPr>
          <w:rFonts w:ascii="Times New Roman" w:hAnsi="Times New Roman" w:cs="Times New Roman"/>
          <w:smallCaps/>
          <w:sz w:val="20"/>
          <w:szCs w:val="20"/>
        </w:rPr>
        <w:t>a</w:t>
      </w:r>
      <w:r w:rsidR="00934CB8" w:rsidRPr="00EF7F35">
        <w:rPr>
          <w:rFonts w:ascii="Times New Roman" w:hAnsi="Times New Roman" w:cs="Times New Roman"/>
          <w:sz w:val="20"/>
          <w:szCs w:val="20"/>
        </w:rPr>
        <w:t>.</w:t>
      </w:r>
      <w:r w:rsidR="00934CB8" w:rsidRPr="00EF7F35">
        <w:rPr>
          <w:rFonts w:ascii="Times New Roman" w:hAnsi="Times New Roman" w:cs="Times New Roman"/>
          <w:sz w:val="20"/>
          <w:szCs w:val="20"/>
        </w:rPr>
        <w:tab/>
      </w:r>
      <w:r w:rsidRPr="00EF7F35">
        <w:rPr>
          <w:rFonts w:ascii="Times New Roman" w:hAnsi="Times New Roman" w:cs="Times New Roman"/>
          <w:sz w:val="20"/>
          <w:szCs w:val="20"/>
        </w:rPr>
        <w:t>Agreements may be entered into with transferees of buildings, &amp;c.</w:t>
      </w:r>
    </w:p>
    <w:p w14:paraId="38FD9684" w14:textId="77777777" w:rsidR="00D871B3" w:rsidRPr="006E710E" w:rsidRDefault="00D871B3" w:rsidP="006E710E">
      <w:pPr>
        <w:spacing w:before="60" w:after="60" w:line="240" w:lineRule="auto"/>
        <w:jc w:val="center"/>
        <w:rPr>
          <w:rFonts w:ascii="Times New Roman" w:hAnsi="Times New Roman" w:cs="Times New Roman"/>
        </w:rPr>
      </w:pPr>
      <w:r w:rsidRPr="006E710E">
        <w:rPr>
          <w:rFonts w:ascii="Times New Roman" w:hAnsi="Times New Roman" w:cs="Times New Roman"/>
        </w:rPr>
        <w:t>PART XI—AMENDMENTS OF THE NATIONAL HEALTH ACT 1953</w:t>
      </w:r>
    </w:p>
    <w:p w14:paraId="738426FC" w14:textId="77777777" w:rsidR="00D871B3" w:rsidRPr="00A80813" w:rsidRDefault="00934CB8"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60.</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Principal Act</w:t>
      </w:r>
    </w:p>
    <w:p w14:paraId="2FD87401" w14:textId="77777777" w:rsidR="00D871B3" w:rsidRPr="00A80813" w:rsidRDefault="00934CB8"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61.</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Recognized days of absence of qualified nursing home patients, &amp;c.</w:t>
      </w:r>
    </w:p>
    <w:p w14:paraId="1DE717EB" w14:textId="77777777" w:rsidR="00D871B3" w:rsidRPr="00A80813" w:rsidRDefault="00B24EC4"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62.</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Approval of nursing home</w:t>
      </w:r>
    </w:p>
    <w:p w14:paraId="458D45C6" w14:textId="77777777" w:rsidR="00D871B3" w:rsidRPr="006E710E" w:rsidRDefault="00D871B3" w:rsidP="006E710E">
      <w:pPr>
        <w:spacing w:before="60" w:after="60" w:line="240" w:lineRule="auto"/>
        <w:jc w:val="center"/>
        <w:rPr>
          <w:rFonts w:ascii="Times New Roman" w:hAnsi="Times New Roman" w:cs="Times New Roman"/>
        </w:rPr>
      </w:pPr>
      <w:r w:rsidRPr="006E710E">
        <w:rPr>
          <w:rFonts w:ascii="Times New Roman" w:hAnsi="Times New Roman" w:cs="Times New Roman"/>
        </w:rPr>
        <w:t>PART XII—AMENDMENTS OF THE REPATRIATION ACT 1920</w:t>
      </w:r>
    </w:p>
    <w:p w14:paraId="57BA87A2" w14:textId="77777777" w:rsidR="00D871B3" w:rsidRPr="00A80813" w:rsidRDefault="001A1659"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63.</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Principal Act</w:t>
      </w:r>
    </w:p>
    <w:p w14:paraId="29F22F5D" w14:textId="77777777" w:rsidR="00D871B3" w:rsidRPr="00A80813" w:rsidRDefault="001A1659"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64.</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Delegation by Commission</w:t>
      </w:r>
    </w:p>
    <w:p w14:paraId="4B0FD0A3" w14:textId="77777777" w:rsidR="00D871B3" w:rsidRPr="00A80813" w:rsidRDefault="001A1659"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65.</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Repeal of section 21</w:t>
      </w:r>
    </w:p>
    <w:p w14:paraId="38C3CC7D" w14:textId="77777777" w:rsidR="00D871B3" w:rsidRPr="00A80813" w:rsidRDefault="001A1659"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66.</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Reasons for decisions to be given</w:t>
      </w:r>
    </w:p>
    <w:p w14:paraId="4A88B7FE" w14:textId="77777777" w:rsidR="00D871B3" w:rsidRPr="00A80813" w:rsidRDefault="001A1659"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67.</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Interpretation</w:t>
      </w:r>
    </w:p>
    <w:p w14:paraId="7A076A47" w14:textId="77777777" w:rsidR="00D871B3" w:rsidRPr="00A80813" w:rsidRDefault="001A1659"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68.</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Variation of rate of service pension</w:t>
      </w:r>
    </w:p>
    <w:p w14:paraId="0985324A" w14:textId="77777777" w:rsidR="00D871B3" w:rsidRPr="00A80813" w:rsidRDefault="001A1659"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69.</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Insertion of new sections—</w:t>
      </w:r>
    </w:p>
    <w:p w14:paraId="55E6E42C" w14:textId="77777777" w:rsidR="00D871B3" w:rsidRPr="00A80813" w:rsidRDefault="001A1659" w:rsidP="00015451">
      <w:pPr>
        <w:tabs>
          <w:tab w:val="left" w:pos="540"/>
          <w:tab w:val="left" w:pos="1800"/>
        </w:tabs>
        <w:spacing w:after="0" w:line="240" w:lineRule="auto"/>
        <w:ind w:left="1728" w:hanging="576"/>
        <w:jc w:val="both"/>
        <w:rPr>
          <w:rFonts w:ascii="Times New Roman" w:hAnsi="Times New Roman" w:cs="Times New Roman"/>
          <w:sz w:val="20"/>
          <w:szCs w:val="20"/>
        </w:rPr>
      </w:pPr>
      <w:r w:rsidRPr="00A80813">
        <w:rPr>
          <w:rFonts w:ascii="Times New Roman" w:hAnsi="Times New Roman" w:cs="Times New Roman"/>
          <w:sz w:val="20"/>
          <w:szCs w:val="20"/>
        </w:rPr>
        <w:t>97.</w:t>
      </w:r>
      <w:r w:rsidRPr="00A80813">
        <w:rPr>
          <w:rFonts w:ascii="Times New Roman" w:hAnsi="Times New Roman" w:cs="Times New Roman"/>
          <w:sz w:val="20"/>
          <w:szCs w:val="20"/>
        </w:rPr>
        <w:tab/>
        <w:t xml:space="preserve">Payments </w:t>
      </w:r>
      <w:r w:rsidR="00D871B3" w:rsidRPr="00A80813">
        <w:rPr>
          <w:rFonts w:ascii="Times New Roman" w:hAnsi="Times New Roman" w:cs="Times New Roman"/>
          <w:sz w:val="20"/>
          <w:szCs w:val="20"/>
        </w:rPr>
        <w:t>received under the New Enterprise Incentive Scheme—effect where recipient is in receipt of a service pension and spouse of recipient is not in receipt of a pension by reason of being the spouse of the recipient</w:t>
      </w:r>
    </w:p>
    <w:p w14:paraId="15CC5B08" w14:textId="77777777" w:rsidR="00D871B3" w:rsidRPr="00A80813" w:rsidRDefault="00D871B3" w:rsidP="00015451">
      <w:pPr>
        <w:tabs>
          <w:tab w:val="left" w:pos="540"/>
          <w:tab w:val="left" w:pos="1800"/>
        </w:tabs>
        <w:spacing w:after="0" w:line="240" w:lineRule="auto"/>
        <w:ind w:left="1728" w:hanging="576"/>
        <w:jc w:val="both"/>
        <w:rPr>
          <w:rFonts w:ascii="Times New Roman" w:hAnsi="Times New Roman" w:cs="Times New Roman"/>
          <w:sz w:val="20"/>
          <w:szCs w:val="20"/>
        </w:rPr>
      </w:pPr>
      <w:r w:rsidRPr="00A80813">
        <w:rPr>
          <w:rFonts w:ascii="Times New Roman" w:hAnsi="Times New Roman" w:cs="Times New Roman"/>
          <w:sz w:val="20"/>
          <w:szCs w:val="20"/>
        </w:rPr>
        <w:t>97</w:t>
      </w:r>
      <w:r w:rsidR="00AE4003" w:rsidRPr="00A80813">
        <w:rPr>
          <w:rFonts w:ascii="Times New Roman" w:hAnsi="Times New Roman" w:cs="Times New Roman"/>
          <w:smallCaps/>
          <w:sz w:val="20"/>
          <w:szCs w:val="20"/>
        </w:rPr>
        <w:t>a</w:t>
      </w:r>
      <w:r w:rsidR="00015451" w:rsidRPr="00A80813">
        <w:rPr>
          <w:rFonts w:ascii="Times New Roman" w:hAnsi="Times New Roman" w:cs="Times New Roman"/>
          <w:sz w:val="20"/>
          <w:szCs w:val="20"/>
        </w:rPr>
        <w:t>.</w:t>
      </w:r>
      <w:r w:rsidR="00015451" w:rsidRPr="00A80813">
        <w:rPr>
          <w:rFonts w:ascii="Times New Roman" w:hAnsi="Times New Roman" w:cs="Times New Roman"/>
          <w:sz w:val="20"/>
          <w:szCs w:val="20"/>
        </w:rPr>
        <w:tab/>
      </w:r>
      <w:r w:rsidRPr="00A80813">
        <w:rPr>
          <w:rFonts w:ascii="Times New Roman" w:hAnsi="Times New Roman" w:cs="Times New Roman"/>
          <w:sz w:val="20"/>
          <w:szCs w:val="20"/>
        </w:rPr>
        <w:t>Payments received under the New Enterprise Incentive Scheme—effect where spouse of recipient is in receipt of a pension by reason of being the spouse of the recipient</w:t>
      </w:r>
    </w:p>
    <w:p w14:paraId="5BCCFCB9" w14:textId="77777777" w:rsidR="00D871B3" w:rsidRPr="00A80813" w:rsidRDefault="000B719E"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70.</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Review of decisions in respect of pensions</w:t>
      </w:r>
    </w:p>
    <w:p w14:paraId="62083599" w14:textId="77777777" w:rsidR="00D871B3" w:rsidRPr="00A80813" w:rsidRDefault="000B719E"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71.</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Secretary to prepare report</w:t>
      </w:r>
    </w:p>
    <w:p w14:paraId="6FFD1A1A" w14:textId="77777777" w:rsidR="00D871B3" w:rsidRPr="00A80813" w:rsidRDefault="000B719E"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72.</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Dates that may be specified</w:t>
      </w:r>
    </w:p>
    <w:p w14:paraId="5BDF4A62" w14:textId="77777777" w:rsidR="00D871B3" w:rsidRPr="00A80813" w:rsidRDefault="000B719E"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73.</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Applications for review</w:t>
      </w:r>
    </w:p>
    <w:p w14:paraId="20358405" w14:textId="77777777" w:rsidR="00D871B3" w:rsidRPr="00A80813" w:rsidRDefault="000B719E"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74.</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Application of Administrative Appeals Tribunal Act</w:t>
      </w:r>
    </w:p>
    <w:p w14:paraId="4016754E" w14:textId="77777777" w:rsidR="00D871B3" w:rsidRPr="00A80813" w:rsidRDefault="000B719E"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75.</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Effective dates of payment of pension, &amp;c.</w:t>
      </w:r>
    </w:p>
    <w:p w14:paraId="389F01BC" w14:textId="77777777" w:rsidR="00D871B3" w:rsidRPr="00A80813" w:rsidRDefault="000B719E"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76.</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Notification and review</w:t>
      </w:r>
    </w:p>
    <w:p w14:paraId="47125F50" w14:textId="77777777" w:rsidR="00D871B3" w:rsidRPr="00A80813" w:rsidRDefault="000B719E"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77.</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Prescribed persons</w:t>
      </w:r>
    </w:p>
    <w:p w14:paraId="26DF6DFC" w14:textId="77777777" w:rsidR="00D871B3" w:rsidRPr="00A80813" w:rsidRDefault="000B719E"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78.</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Minor amendments</w:t>
      </w:r>
    </w:p>
    <w:p w14:paraId="648B21EE" w14:textId="77777777" w:rsidR="00D871B3" w:rsidRPr="006E710E" w:rsidRDefault="00D871B3" w:rsidP="006E710E">
      <w:pPr>
        <w:spacing w:before="60" w:after="60" w:line="240" w:lineRule="auto"/>
        <w:jc w:val="center"/>
        <w:rPr>
          <w:rFonts w:ascii="Times New Roman" w:hAnsi="Times New Roman" w:cs="Times New Roman"/>
        </w:rPr>
      </w:pPr>
      <w:r w:rsidRPr="006E710E">
        <w:rPr>
          <w:rFonts w:ascii="Times New Roman" w:hAnsi="Times New Roman" w:cs="Times New Roman"/>
        </w:rPr>
        <w:t>PART XIII—AMENDMENTS OF THE REPATRIATION ACT 1973</w:t>
      </w:r>
    </w:p>
    <w:p w14:paraId="48A188F1" w14:textId="77777777" w:rsidR="00D871B3" w:rsidRPr="00A80813" w:rsidRDefault="000B719E"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79.</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Principal Act</w:t>
      </w:r>
    </w:p>
    <w:p w14:paraId="780F6B73" w14:textId="77777777" w:rsidR="00D871B3" w:rsidRPr="00A80813" w:rsidRDefault="000B719E" w:rsidP="00216B3F">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80.</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Restriction as to dual pensions</w:t>
      </w:r>
    </w:p>
    <w:p w14:paraId="029A1C2F" w14:textId="77777777" w:rsidR="006E710E" w:rsidRPr="006E710E" w:rsidRDefault="00A80813" w:rsidP="006E710E">
      <w:pPr>
        <w:tabs>
          <w:tab w:val="left" w:pos="990"/>
        </w:tabs>
        <w:spacing w:after="0" w:line="240" w:lineRule="auto"/>
        <w:ind w:left="1368" w:hanging="1008"/>
        <w:jc w:val="both"/>
        <w:rPr>
          <w:rFonts w:ascii="Times New Roman" w:hAnsi="Times New Roman" w:cs="Times New Roman"/>
          <w:sz w:val="20"/>
          <w:szCs w:val="20"/>
        </w:rPr>
      </w:pPr>
      <w:r w:rsidRPr="00A80813">
        <w:rPr>
          <w:rFonts w:ascii="Times New Roman" w:hAnsi="Times New Roman" w:cs="Times New Roman"/>
          <w:sz w:val="20"/>
          <w:szCs w:val="20"/>
        </w:rPr>
        <w:t>81.</w:t>
      </w:r>
      <w:r w:rsidRPr="00A80813">
        <w:rPr>
          <w:rFonts w:ascii="Times New Roman" w:hAnsi="Times New Roman" w:cs="Times New Roman"/>
          <w:sz w:val="20"/>
          <w:szCs w:val="20"/>
        </w:rPr>
        <w:tab/>
      </w:r>
      <w:r w:rsidR="00D871B3" w:rsidRPr="00A80813">
        <w:rPr>
          <w:rFonts w:ascii="Times New Roman" w:hAnsi="Times New Roman" w:cs="Times New Roman"/>
          <w:sz w:val="20"/>
          <w:szCs w:val="20"/>
        </w:rPr>
        <w:t>Rate of saved pensions</w:t>
      </w:r>
      <w:r w:rsidR="00AE4003" w:rsidRPr="00AE4003">
        <w:rPr>
          <w:rFonts w:ascii="Times New Roman" w:hAnsi="Times New Roman" w:cs="Times New Roman"/>
        </w:rPr>
        <w:br w:type="page"/>
      </w:r>
    </w:p>
    <w:p w14:paraId="6CBCCC6E" w14:textId="77777777" w:rsidR="003B259F" w:rsidRDefault="003B259F" w:rsidP="00241DBB">
      <w:pPr>
        <w:spacing w:after="0" w:line="240" w:lineRule="auto"/>
        <w:jc w:val="center"/>
        <w:rPr>
          <w:rFonts w:ascii="Times New Roman" w:hAnsi="Times New Roman" w:cs="Times New Roman"/>
        </w:rPr>
        <w:sectPr w:rsidR="003B259F" w:rsidSect="00393DD4">
          <w:pgSz w:w="10325" w:h="14573" w:code="13"/>
          <w:pgMar w:top="1008" w:right="1008" w:bottom="288" w:left="1008" w:header="720" w:footer="720" w:gutter="0"/>
          <w:cols w:space="720"/>
          <w:titlePg/>
          <w:docGrid w:linePitch="299"/>
        </w:sectPr>
      </w:pPr>
    </w:p>
    <w:p w14:paraId="6D37DEDC" w14:textId="7B14EC5E" w:rsidR="00D871B3" w:rsidRPr="00AE4003" w:rsidRDefault="00D871B3" w:rsidP="00241DBB">
      <w:pPr>
        <w:spacing w:after="0" w:line="240" w:lineRule="auto"/>
        <w:jc w:val="center"/>
        <w:rPr>
          <w:rFonts w:ascii="Times New Roman" w:hAnsi="Times New Roman" w:cs="Times New Roman"/>
        </w:rPr>
      </w:pPr>
      <w:r w:rsidRPr="003B259F">
        <w:rPr>
          <w:rFonts w:ascii="Times New Roman" w:hAnsi="Times New Roman" w:cs="Times New Roman"/>
        </w:rPr>
        <w:lastRenderedPageBreak/>
        <w:t>TABLE OF PROVISIONS—</w:t>
      </w:r>
      <w:r w:rsidR="00AE4003" w:rsidRPr="00AE4003">
        <w:rPr>
          <w:rFonts w:ascii="Times New Roman" w:hAnsi="Times New Roman" w:cs="Times New Roman"/>
          <w:i/>
        </w:rPr>
        <w:t>continued</w:t>
      </w:r>
    </w:p>
    <w:p w14:paraId="136D8913" w14:textId="47CA0487" w:rsidR="00D871B3" w:rsidRPr="003B259F" w:rsidRDefault="00D871B3" w:rsidP="00AE4003">
      <w:pPr>
        <w:spacing w:after="0" w:line="240" w:lineRule="auto"/>
        <w:jc w:val="both"/>
        <w:rPr>
          <w:rFonts w:ascii="Times New Roman" w:hAnsi="Times New Roman" w:cs="Times New Roman"/>
          <w:sz w:val="20"/>
          <w:szCs w:val="18"/>
        </w:rPr>
      </w:pPr>
      <w:r w:rsidRPr="003B259F">
        <w:rPr>
          <w:rFonts w:ascii="Times New Roman" w:hAnsi="Times New Roman" w:cs="Times New Roman"/>
          <w:sz w:val="20"/>
          <w:szCs w:val="18"/>
        </w:rPr>
        <w:t>Section</w:t>
      </w:r>
    </w:p>
    <w:p w14:paraId="6C305EB7" w14:textId="77777777" w:rsidR="00D871B3" w:rsidRPr="00995DA9" w:rsidRDefault="00D871B3" w:rsidP="00995DA9">
      <w:pPr>
        <w:spacing w:before="60" w:after="60" w:line="240" w:lineRule="auto"/>
        <w:jc w:val="center"/>
        <w:rPr>
          <w:rFonts w:ascii="Times New Roman" w:hAnsi="Times New Roman" w:cs="Times New Roman"/>
        </w:rPr>
      </w:pPr>
      <w:r w:rsidRPr="00995DA9">
        <w:rPr>
          <w:rFonts w:ascii="Times New Roman" w:hAnsi="Times New Roman" w:cs="Times New Roman"/>
        </w:rPr>
        <w:t>PART XIV—AMENDMENT OF THE REPATRIATION (FAR EAST STRATEGIC RESERVE) ACT 1956</w:t>
      </w:r>
    </w:p>
    <w:p w14:paraId="16AE70E5" w14:textId="77777777" w:rsidR="00D871B3" w:rsidRPr="003B259F" w:rsidRDefault="00241DBB" w:rsidP="00216B3F">
      <w:pPr>
        <w:tabs>
          <w:tab w:val="left" w:pos="990"/>
        </w:tabs>
        <w:spacing w:after="0" w:line="240" w:lineRule="auto"/>
        <w:ind w:left="1368" w:hanging="1008"/>
        <w:jc w:val="both"/>
        <w:rPr>
          <w:rFonts w:ascii="Times New Roman" w:hAnsi="Times New Roman" w:cs="Times New Roman"/>
          <w:sz w:val="20"/>
          <w:szCs w:val="18"/>
        </w:rPr>
      </w:pPr>
      <w:r w:rsidRPr="003B259F">
        <w:rPr>
          <w:rFonts w:ascii="Times New Roman" w:hAnsi="Times New Roman" w:cs="Times New Roman"/>
          <w:sz w:val="20"/>
          <w:szCs w:val="18"/>
        </w:rPr>
        <w:t>82.</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Principal Act</w:t>
      </w:r>
    </w:p>
    <w:p w14:paraId="3D2DAF93" w14:textId="77777777" w:rsidR="00D871B3" w:rsidRPr="003B259F" w:rsidRDefault="00241DBB" w:rsidP="00216B3F">
      <w:pPr>
        <w:tabs>
          <w:tab w:val="left" w:pos="990"/>
        </w:tabs>
        <w:spacing w:after="0" w:line="240" w:lineRule="auto"/>
        <w:ind w:left="1368" w:hanging="1008"/>
        <w:jc w:val="both"/>
        <w:rPr>
          <w:rFonts w:ascii="Times New Roman" w:hAnsi="Times New Roman" w:cs="Times New Roman"/>
          <w:sz w:val="20"/>
          <w:szCs w:val="18"/>
        </w:rPr>
      </w:pPr>
      <w:r w:rsidRPr="003B259F">
        <w:rPr>
          <w:rFonts w:ascii="Times New Roman" w:hAnsi="Times New Roman" w:cs="Times New Roman"/>
          <w:sz w:val="20"/>
          <w:szCs w:val="18"/>
        </w:rPr>
        <w:t>83.</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Delegation</w:t>
      </w:r>
    </w:p>
    <w:p w14:paraId="1CB55E97" w14:textId="77777777" w:rsidR="00D871B3" w:rsidRPr="00995DA9" w:rsidRDefault="00D871B3" w:rsidP="00995DA9">
      <w:pPr>
        <w:spacing w:before="60" w:after="60" w:line="240" w:lineRule="auto"/>
        <w:jc w:val="center"/>
        <w:rPr>
          <w:rFonts w:ascii="Times New Roman" w:hAnsi="Times New Roman" w:cs="Times New Roman"/>
        </w:rPr>
      </w:pPr>
      <w:r w:rsidRPr="00995DA9">
        <w:rPr>
          <w:rFonts w:ascii="Times New Roman" w:hAnsi="Times New Roman" w:cs="Times New Roman"/>
        </w:rPr>
        <w:t>PART XV—AMENDMENTS OF THE REPATRIATION LEGISLATION AMENDMENT ACT 1984</w:t>
      </w:r>
    </w:p>
    <w:p w14:paraId="74FA8591" w14:textId="77777777" w:rsidR="00D871B3" w:rsidRPr="003B259F" w:rsidRDefault="00241DBB" w:rsidP="00216B3F">
      <w:pPr>
        <w:tabs>
          <w:tab w:val="left" w:pos="990"/>
        </w:tabs>
        <w:spacing w:after="0" w:line="240" w:lineRule="auto"/>
        <w:ind w:left="1368" w:hanging="1008"/>
        <w:jc w:val="both"/>
        <w:rPr>
          <w:rFonts w:ascii="Times New Roman" w:hAnsi="Times New Roman" w:cs="Times New Roman"/>
          <w:sz w:val="20"/>
          <w:szCs w:val="18"/>
        </w:rPr>
      </w:pPr>
      <w:r w:rsidRPr="003B259F">
        <w:rPr>
          <w:rFonts w:ascii="Times New Roman" w:hAnsi="Times New Roman" w:cs="Times New Roman"/>
          <w:sz w:val="20"/>
          <w:szCs w:val="18"/>
        </w:rPr>
        <w:t>84.</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Principal Act</w:t>
      </w:r>
    </w:p>
    <w:p w14:paraId="49E30D27" w14:textId="77777777" w:rsidR="00D871B3" w:rsidRPr="003B259F" w:rsidRDefault="00241DBB" w:rsidP="00216B3F">
      <w:pPr>
        <w:tabs>
          <w:tab w:val="left" w:pos="990"/>
        </w:tabs>
        <w:spacing w:after="0" w:line="240" w:lineRule="auto"/>
        <w:ind w:left="1368" w:hanging="1008"/>
        <w:jc w:val="both"/>
        <w:rPr>
          <w:rFonts w:ascii="Times New Roman" w:hAnsi="Times New Roman" w:cs="Times New Roman"/>
          <w:sz w:val="20"/>
          <w:szCs w:val="18"/>
        </w:rPr>
      </w:pPr>
      <w:r w:rsidRPr="003B259F">
        <w:rPr>
          <w:rFonts w:ascii="Times New Roman" w:hAnsi="Times New Roman" w:cs="Times New Roman"/>
          <w:sz w:val="20"/>
          <w:szCs w:val="18"/>
        </w:rPr>
        <w:t>85.</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Amendment of section 5</w:t>
      </w:r>
    </w:p>
    <w:p w14:paraId="267C6637" w14:textId="77777777" w:rsidR="00D871B3" w:rsidRPr="003B259F" w:rsidRDefault="00241DBB" w:rsidP="00216B3F">
      <w:pPr>
        <w:tabs>
          <w:tab w:val="left" w:pos="990"/>
        </w:tabs>
        <w:spacing w:after="0" w:line="240" w:lineRule="auto"/>
        <w:ind w:left="1368" w:hanging="1008"/>
        <w:jc w:val="both"/>
        <w:rPr>
          <w:rFonts w:ascii="Times New Roman" w:hAnsi="Times New Roman" w:cs="Times New Roman"/>
          <w:sz w:val="20"/>
          <w:szCs w:val="18"/>
        </w:rPr>
      </w:pPr>
      <w:r w:rsidRPr="003B259F">
        <w:rPr>
          <w:rFonts w:ascii="Times New Roman" w:hAnsi="Times New Roman" w:cs="Times New Roman"/>
          <w:sz w:val="20"/>
          <w:szCs w:val="18"/>
        </w:rPr>
        <w:t>86.</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 xml:space="preserve">Application of Parts </w:t>
      </w:r>
      <w:proofErr w:type="spellStart"/>
      <w:r w:rsidR="00D871B3" w:rsidRPr="003B259F">
        <w:rPr>
          <w:rFonts w:ascii="Times New Roman" w:hAnsi="Times New Roman" w:cs="Times New Roman"/>
          <w:sz w:val="20"/>
          <w:szCs w:val="18"/>
        </w:rPr>
        <w:t>III</w:t>
      </w:r>
      <w:r w:rsidRPr="003B259F">
        <w:rPr>
          <w:rFonts w:ascii="Times New Roman" w:hAnsi="Times New Roman" w:cs="Times New Roman"/>
          <w:smallCaps/>
          <w:sz w:val="20"/>
          <w:szCs w:val="18"/>
        </w:rPr>
        <w:t>a</w:t>
      </w:r>
      <w:proofErr w:type="spellEnd"/>
      <w:r w:rsidR="00D871B3" w:rsidRPr="003B259F">
        <w:rPr>
          <w:rFonts w:ascii="Times New Roman" w:hAnsi="Times New Roman" w:cs="Times New Roman"/>
          <w:sz w:val="20"/>
          <w:szCs w:val="18"/>
        </w:rPr>
        <w:t xml:space="preserve"> and </w:t>
      </w:r>
      <w:proofErr w:type="spellStart"/>
      <w:r w:rsidR="00D871B3" w:rsidRPr="003B259F">
        <w:rPr>
          <w:rFonts w:ascii="Times New Roman" w:hAnsi="Times New Roman" w:cs="Times New Roman"/>
          <w:sz w:val="20"/>
          <w:szCs w:val="18"/>
        </w:rPr>
        <w:t>III</w:t>
      </w:r>
      <w:r w:rsidRPr="003B259F">
        <w:rPr>
          <w:rFonts w:ascii="Times New Roman" w:hAnsi="Times New Roman" w:cs="Times New Roman"/>
          <w:smallCaps/>
          <w:sz w:val="20"/>
          <w:szCs w:val="18"/>
        </w:rPr>
        <w:t>b</w:t>
      </w:r>
      <w:proofErr w:type="spellEnd"/>
      <w:r w:rsidR="00D871B3" w:rsidRPr="003B259F">
        <w:rPr>
          <w:rFonts w:ascii="Times New Roman" w:hAnsi="Times New Roman" w:cs="Times New Roman"/>
          <w:sz w:val="20"/>
          <w:szCs w:val="18"/>
        </w:rPr>
        <w:t xml:space="preserve"> of Repatriation Act</w:t>
      </w:r>
    </w:p>
    <w:p w14:paraId="0D6A05AE" w14:textId="77777777" w:rsidR="00D871B3" w:rsidRPr="003B259F" w:rsidRDefault="00241DBB" w:rsidP="00216B3F">
      <w:pPr>
        <w:tabs>
          <w:tab w:val="left" w:pos="990"/>
        </w:tabs>
        <w:spacing w:after="0" w:line="240" w:lineRule="auto"/>
        <w:ind w:left="1368" w:hanging="1008"/>
        <w:jc w:val="both"/>
        <w:rPr>
          <w:rFonts w:ascii="Times New Roman" w:hAnsi="Times New Roman" w:cs="Times New Roman"/>
          <w:sz w:val="20"/>
          <w:szCs w:val="18"/>
        </w:rPr>
      </w:pPr>
      <w:r w:rsidRPr="003B259F">
        <w:rPr>
          <w:rFonts w:ascii="Times New Roman" w:hAnsi="Times New Roman" w:cs="Times New Roman"/>
          <w:sz w:val="20"/>
          <w:szCs w:val="18"/>
        </w:rPr>
        <w:t>87.</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Amendment of section 30</w:t>
      </w:r>
    </w:p>
    <w:p w14:paraId="37689271" w14:textId="77777777" w:rsidR="00D871B3" w:rsidRPr="003B259F" w:rsidRDefault="00241DBB" w:rsidP="00216B3F">
      <w:pPr>
        <w:tabs>
          <w:tab w:val="left" w:pos="990"/>
        </w:tabs>
        <w:spacing w:after="0" w:line="240" w:lineRule="auto"/>
        <w:ind w:left="1368" w:hanging="1008"/>
        <w:jc w:val="both"/>
        <w:rPr>
          <w:rFonts w:ascii="Times New Roman" w:hAnsi="Times New Roman" w:cs="Times New Roman"/>
          <w:sz w:val="20"/>
          <w:szCs w:val="18"/>
        </w:rPr>
      </w:pPr>
      <w:r w:rsidRPr="003B259F">
        <w:rPr>
          <w:rFonts w:ascii="Times New Roman" w:hAnsi="Times New Roman" w:cs="Times New Roman"/>
          <w:sz w:val="20"/>
          <w:szCs w:val="18"/>
        </w:rPr>
        <w:t>88.</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Amendment of section 36</w:t>
      </w:r>
    </w:p>
    <w:p w14:paraId="41C6D5AA" w14:textId="77777777" w:rsidR="00D871B3" w:rsidRPr="003B259F" w:rsidRDefault="00241DBB" w:rsidP="00216B3F">
      <w:pPr>
        <w:tabs>
          <w:tab w:val="left" w:pos="990"/>
        </w:tabs>
        <w:spacing w:after="0" w:line="240" w:lineRule="auto"/>
        <w:ind w:left="1368" w:hanging="1008"/>
        <w:jc w:val="both"/>
        <w:rPr>
          <w:rFonts w:ascii="Times New Roman" w:hAnsi="Times New Roman" w:cs="Times New Roman"/>
          <w:sz w:val="20"/>
          <w:szCs w:val="18"/>
        </w:rPr>
      </w:pPr>
      <w:r w:rsidRPr="003B259F">
        <w:rPr>
          <w:rFonts w:ascii="Times New Roman" w:hAnsi="Times New Roman" w:cs="Times New Roman"/>
          <w:sz w:val="20"/>
          <w:szCs w:val="18"/>
        </w:rPr>
        <w:t>89.</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Amendment of section 47</w:t>
      </w:r>
    </w:p>
    <w:p w14:paraId="03FFA1B8" w14:textId="77777777" w:rsidR="00D871B3" w:rsidRPr="003B259F" w:rsidRDefault="00241DBB" w:rsidP="00216B3F">
      <w:pPr>
        <w:tabs>
          <w:tab w:val="left" w:pos="990"/>
        </w:tabs>
        <w:spacing w:after="0" w:line="240" w:lineRule="auto"/>
        <w:ind w:left="1368" w:hanging="1008"/>
        <w:jc w:val="both"/>
        <w:rPr>
          <w:rFonts w:ascii="Times New Roman" w:hAnsi="Times New Roman" w:cs="Times New Roman"/>
          <w:sz w:val="20"/>
          <w:szCs w:val="18"/>
        </w:rPr>
      </w:pPr>
      <w:r w:rsidRPr="003B259F">
        <w:rPr>
          <w:rFonts w:ascii="Times New Roman" w:hAnsi="Times New Roman" w:cs="Times New Roman"/>
          <w:sz w:val="20"/>
          <w:szCs w:val="18"/>
        </w:rPr>
        <w:t>90.</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Appeals under section 28 of Repatriation Act</w:t>
      </w:r>
    </w:p>
    <w:p w14:paraId="00EBC3D9" w14:textId="77777777" w:rsidR="00D871B3" w:rsidRPr="003B259F" w:rsidRDefault="00241DBB" w:rsidP="00216B3F">
      <w:pPr>
        <w:tabs>
          <w:tab w:val="left" w:pos="990"/>
        </w:tabs>
        <w:spacing w:after="0" w:line="240" w:lineRule="auto"/>
        <w:ind w:left="1368" w:hanging="1008"/>
        <w:jc w:val="both"/>
        <w:rPr>
          <w:rFonts w:ascii="Times New Roman" w:hAnsi="Times New Roman" w:cs="Times New Roman"/>
          <w:sz w:val="20"/>
          <w:szCs w:val="18"/>
        </w:rPr>
      </w:pPr>
      <w:r w:rsidRPr="003B259F">
        <w:rPr>
          <w:rFonts w:ascii="Times New Roman" w:hAnsi="Times New Roman" w:cs="Times New Roman"/>
          <w:sz w:val="20"/>
          <w:szCs w:val="18"/>
        </w:rPr>
        <w:t>91.</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Applications to Tribunal</w:t>
      </w:r>
    </w:p>
    <w:p w14:paraId="6FC5118E" w14:textId="77777777" w:rsidR="00D871B3" w:rsidRPr="003B259F" w:rsidRDefault="00241DBB" w:rsidP="00216B3F">
      <w:pPr>
        <w:tabs>
          <w:tab w:val="left" w:pos="990"/>
        </w:tabs>
        <w:spacing w:after="0" w:line="240" w:lineRule="auto"/>
        <w:ind w:left="1368" w:hanging="1008"/>
        <w:jc w:val="both"/>
        <w:rPr>
          <w:rFonts w:ascii="Times New Roman" w:hAnsi="Times New Roman" w:cs="Times New Roman"/>
          <w:sz w:val="20"/>
          <w:szCs w:val="18"/>
        </w:rPr>
      </w:pPr>
      <w:r w:rsidRPr="003B259F">
        <w:rPr>
          <w:rFonts w:ascii="Times New Roman" w:hAnsi="Times New Roman" w:cs="Times New Roman"/>
          <w:sz w:val="20"/>
          <w:szCs w:val="18"/>
        </w:rPr>
        <w:t>92.</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Matters under section 107</w:t>
      </w:r>
      <w:r w:rsidRPr="003B259F">
        <w:rPr>
          <w:rFonts w:ascii="Times New Roman" w:hAnsi="Times New Roman" w:cs="Times New Roman"/>
          <w:smallCaps/>
          <w:sz w:val="20"/>
          <w:szCs w:val="18"/>
        </w:rPr>
        <w:t>vm</w:t>
      </w:r>
      <w:r w:rsidR="00D871B3" w:rsidRPr="003B259F">
        <w:rPr>
          <w:rFonts w:ascii="Times New Roman" w:hAnsi="Times New Roman" w:cs="Times New Roman"/>
          <w:sz w:val="20"/>
          <w:szCs w:val="18"/>
        </w:rPr>
        <w:t xml:space="preserve"> of Repatriation Act</w:t>
      </w:r>
    </w:p>
    <w:p w14:paraId="763F577D" w14:textId="77777777" w:rsidR="00D871B3" w:rsidRPr="003B259F" w:rsidRDefault="00241DBB" w:rsidP="00216B3F">
      <w:pPr>
        <w:tabs>
          <w:tab w:val="left" w:pos="990"/>
        </w:tabs>
        <w:spacing w:after="0" w:line="240" w:lineRule="auto"/>
        <w:ind w:left="1368" w:hanging="1008"/>
        <w:jc w:val="both"/>
        <w:rPr>
          <w:rFonts w:ascii="Times New Roman" w:hAnsi="Times New Roman" w:cs="Times New Roman"/>
          <w:sz w:val="20"/>
          <w:szCs w:val="18"/>
        </w:rPr>
      </w:pPr>
      <w:r w:rsidRPr="003B259F">
        <w:rPr>
          <w:rFonts w:ascii="Times New Roman" w:hAnsi="Times New Roman" w:cs="Times New Roman"/>
          <w:sz w:val="20"/>
          <w:szCs w:val="18"/>
        </w:rPr>
        <w:t>93.</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Seamen</w:t>
      </w:r>
      <w:r w:rsidR="00AE4003" w:rsidRPr="003B259F">
        <w:rPr>
          <w:rFonts w:ascii="Times New Roman" w:hAnsi="Times New Roman" w:cs="Times New Roman"/>
          <w:sz w:val="20"/>
          <w:szCs w:val="18"/>
        </w:rPr>
        <w:t>’</w:t>
      </w:r>
      <w:r w:rsidR="00D871B3" w:rsidRPr="003B259F">
        <w:rPr>
          <w:rFonts w:ascii="Times New Roman" w:hAnsi="Times New Roman" w:cs="Times New Roman"/>
          <w:sz w:val="20"/>
          <w:szCs w:val="18"/>
        </w:rPr>
        <w:t>s War Pensions and Allowances Act</w:t>
      </w:r>
    </w:p>
    <w:p w14:paraId="770C5928" w14:textId="77777777" w:rsidR="00D871B3" w:rsidRPr="003B259F" w:rsidRDefault="00241DBB" w:rsidP="00216B3F">
      <w:pPr>
        <w:tabs>
          <w:tab w:val="left" w:pos="990"/>
        </w:tabs>
        <w:spacing w:after="0" w:line="240" w:lineRule="auto"/>
        <w:ind w:left="1368" w:hanging="1008"/>
        <w:jc w:val="both"/>
        <w:rPr>
          <w:rFonts w:ascii="Times New Roman" w:hAnsi="Times New Roman" w:cs="Times New Roman"/>
          <w:sz w:val="20"/>
          <w:szCs w:val="18"/>
        </w:rPr>
      </w:pPr>
      <w:r w:rsidRPr="003B259F">
        <w:rPr>
          <w:rFonts w:ascii="Times New Roman" w:hAnsi="Times New Roman" w:cs="Times New Roman"/>
          <w:sz w:val="20"/>
          <w:szCs w:val="18"/>
        </w:rPr>
        <w:t>94.</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Service of copy of decision</w:t>
      </w:r>
    </w:p>
    <w:p w14:paraId="2FC55263" w14:textId="77777777" w:rsidR="00D871B3" w:rsidRPr="00995DA9" w:rsidRDefault="00D871B3" w:rsidP="00995DA9">
      <w:pPr>
        <w:spacing w:before="60" w:after="60" w:line="240" w:lineRule="auto"/>
        <w:jc w:val="center"/>
        <w:rPr>
          <w:rFonts w:ascii="Times New Roman" w:hAnsi="Times New Roman" w:cs="Times New Roman"/>
        </w:rPr>
      </w:pPr>
      <w:r w:rsidRPr="00995DA9">
        <w:rPr>
          <w:rFonts w:ascii="Times New Roman" w:hAnsi="Times New Roman" w:cs="Times New Roman"/>
        </w:rPr>
        <w:t>PART XVI—AMENDMENT OF THE REPATRIATION (SPECIAL OVERSEAS</w:t>
      </w:r>
      <w:r w:rsidR="00995DA9">
        <w:rPr>
          <w:rFonts w:ascii="Times New Roman" w:hAnsi="Times New Roman" w:cs="Times New Roman"/>
        </w:rPr>
        <w:t xml:space="preserve"> </w:t>
      </w:r>
      <w:r w:rsidRPr="00995DA9">
        <w:rPr>
          <w:rFonts w:ascii="Times New Roman" w:hAnsi="Times New Roman" w:cs="Times New Roman"/>
        </w:rPr>
        <w:t>SERVICE) ACT 1962</w:t>
      </w:r>
    </w:p>
    <w:p w14:paraId="3FF6675F" w14:textId="77777777" w:rsidR="00D871B3" w:rsidRPr="003B259F" w:rsidRDefault="00241DBB" w:rsidP="00216B3F">
      <w:pPr>
        <w:tabs>
          <w:tab w:val="left" w:pos="990"/>
        </w:tabs>
        <w:spacing w:after="0" w:line="240" w:lineRule="auto"/>
        <w:ind w:left="1368" w:hanging="1008"/>
        <w:jc w:val="both"/>
        <w:rPr>
          <w:rFonts w:ascii="Times New Roman" w:hAnsi="Times New Roman" w:cs="Times New Roman"/>
          <w:sz w:val="20"/>
          <w:szCs w:val="18"/>
        </w:rPr>
      </w:pPr>
      <w:r w:rsidRPr="003B259F">
        <w:rPr>
          <w:rFonts w:ascii="Times New Roman" w:hAnsi="Times New Roman" w:cs="Times New Roman"/>
          <w:sz w:val="20"/>
          <w:szCs w:val="18"/>
        </w:rPr>
        <w:t>95.</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Principal Act</w:t>
      </w:r>
    </w:p>
    <w:p w14:paraId="6AE88552" w14:textId="77777777" w:rsidR="00D871B3" w:rsidRPr="003B259F" w:rsidRDefault="00241DBB" w:rsidP="00995DA9">
      <w:pPr>
        <w:tabs>
          <w:tab w:val="left" w:pos="990"/>
        </w:tabs>
        <w:spacing w:after="0" w:line="240" w:lineRule="auto"/>
        <w:ind w:left="1368" w:hanging="1008"/>
        <w:jc w:val="both"/>
        <w:rPr>
          <w:rFonts w:ascii="Times New Roman" w:hAnsi="Times New Roman" w:cs="Times New Roman"/>
          <w:sz w:val="20"/>
          <w:szCs w:val="18"/>
        </w:rPr>
      </w:pPr>
      <w:r w:rsidRPr="003B259F">
        <w:rPr>
          <w:rFonts w:ascii="Times New Roman" w:hAnsi="Times New Roman" w:cs="Times New Roman"/>
          <w:sz w:val="20"/>
          <w:szCs w:val="18"/>
        </w:rPr>
        <w:t>96.</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Delegation</w:t>
      </w:r>
    </w:p>
    <w:p w14:paraId="754F8483" w14:textId="77777777" w:rsidR="00D871B3" w:rsidRPr="00995DA9" w:rsidRDefault="00D871B3" w:rsidP="00995DA9">
      <w:pPr>
        <w:spacing w:before="60" w:after="60" w:line="240" w:lineRule="auto"/>
        <w:jc w:val="center"/>
        <w:rPr>
          <w:rFonts w:ascii="Times New Roman" w:hAnsi="Times New Roman" w:cs="Times New Roman"/>
        </w:rPr>
      </w:pPr>
      <w:r w:rsidRPr="00995DA9">
        <w:rPr>
          <w:rFonts w:ascii="Times New Roman" w:hAnsi="Times New Roman" w:cs="Times New Roman"/>
        </w:rPr>
        <w:t>PART XVII—AMENDMENTS OF THE SEAMEN</w:t>
      </w:r>
      <w:r w:rsidR="00AE4003" w:rsidRPr="00995DA9">
        <w:rPr>
          <w:rFonts w:ascii="Times New Roman" w:hAnsi="Times New Roman" w:cs="Times New Roman"/>
        </w:rPr>
        <w:t>’</w:t>
      </w:r>
      <w:r w:rsidRPr="00995DA9">
        <w:rPr>
          <w:rFonts w:ascii="Times New Roman" w:hAnsi="Times New Roman" w:cs="Times New Roman"/>
        </w:rPr>
        <w:t>S WAR PENSIONS AND ALLOWANCES ACT 1940</w:t>
      </w:r>
    </w:p>
    <w:p w14:paraId="069B7AD2" w14:textId="77777777" w:rsidR="00D871B3" w:rsidRPr="003B259F" w:rsidRDefault="00241DBB" w:rsidP="00216B3F">
      <w:pPr>
        <w:tabs>
          <w:tab w:val="left" w:pos="990"/>
        </w:tabs>
        <w:spacing w:after="0" w:line="240" w:lineRule="auto"/>
        <w:ind w:left="1368" w:hanging="1008"/>
        <w:jc w:val="both"/>
        <w:rPr>
          <w:rFonts w:ascii="Times New Roman" w:hAnsi="Times New Roman" w:cs="Times New Roman"/>
          <w:sz w:val="20"/>
          <w:szCs w:val="18"/>
        </w:rPr>
      </w:pPr>
      <w:r w:rsidRPr="003B259F">
        <w:rPr>
          <w:rFonts w:ascii="Times New Roman" w:hAnsi="Times New Roman" w:cs="Times New Roman"/>
          <w:sz w:val="20"/>
          <w:szCs w:val="18"/>
        </w:rPr>
        <w:t>97.</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Principal Act</w:t>
      </w:r>
    </w:p>
    <w:p w14:paraId="15C38D0E" w14:textId="1E83366D" w:rsidR="00D871B3" w:rsidRPr="003B259F" w:rsidRDefault="00241DBB" w:rsidP="00216B3F">
      <w:pPr>
        <w:tabs>
          <w:tab w:val="left" w:pos="990"/>
        </w:tabs>
        <w:spacing w:after="0" w:line="240" w:lineRule="auto"/>
        <w:ind w:left="1368" w:hanging="1008"/>
        <w:jc w:val="both"/>
        <w:rPr>
          <w:rFonts w:ascii="Times New Roman" w:hAnsi="Times New Roman" w:cs="Times New Roman"/>
          <w:sz w:val="20"/>
          <w:szCs w:val="18"/>
        </w:rPr>
      </w:pPr>
      <w:r w:rsidRPr="003B259F">
        <w:rPr>
          <w:rFonts w:ascii="Times New Roman" w:hAnsi="Times New Roman" w:cs="Times New Roman"/>
          <w:sz w:val="20"/>
          <w:szCs w:val="18"/>
        </w:rPr>
        <w:t>98.</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 xml:space="preserve">Application of certain provisions of Part </w:t>
      </w:r>
      <w:proofErr w:type="spellStart"/>
      <w:r w:rsidR="00D871B3" w:rsidRPr="003B259F">
        <w:rPr>
          <w:rFonts w:ascii="Times New Roman" w:hAnsi="Times New Roman" w:cs="Times New Roman"/>
          <w:sz w:val="20"/>
          <w:szCs w:val="18"/>
        </w:rPr>
        <w:t>III</w:t>
      </w:r>
      <w:r w:rsidR="003B259F" w:rsidRPr="003B259F">
        <w:rPr>
          <w:rFonts w:ascii="Times New Roman" w:hAnsi="Times New Roman" w:cs="Times New Roman"/>
          <w:smallCaps/>
          <w:sz w:val="20"/>
          <w:szCs w:val="18"/>
        </w:rPr>
        <w:t>a</w:t>
      </w:r>
      <w:proofErr w:type="spellEnd"/>
      <w:r w:rsidR="00D871B3" w:rsidRPr="003B259F">
        <w:rPr>
          <w:rFonts w:ascii="Times New Roman" w:hAnsi="Times New Roman" w:cs="Times New Roman"/>
          <w:sz w:val="20"/>
          <w:szCs w:val="18"/>
        </w:rPr>
        <w:t xml:space="preserve"> of Repatriation Act</w:t>
      </w:r>
    </w:p>
    <w:p w14:paraId="0A06FF7F" w14:textId="77777777" w:rsidR="00D871B3" w:rsidRPr="003B259F" w:rsidRDefault="00241DBB" w:rsidP="00216B3F">
      <w:pPr>
        <w:tabs>
          <w:tab w:val="left" w:pos="990"/>
        </w:tabs>
        <w:spacing w:after="0" w:line="240" w:lineRule="auto"/>
        <w:ind w:left="1368" w:hanging="1008"/>
        <w:jc w:val="both"/>
        <w:rPr>
          <w:rFonts w:ascii="Times New Roman" w:hAnsi="Times New Roman" w:cs="Times New Roman"/>
          <w:sz w:val="20"/>
          <w:szCs w:val="18"/>
        </w:rPr>
      </w:pPr>
      <w:r w:rsidRPr="003B259F">
        <w:rPr>
          <w:rFonts w:ascii="Times New Roman" w:hAnsi="Times New Roman" w:cs="Times New Roman"/>
          <w:sz w:val="20"/>
          <w:szCs w:val="18"/>
        </w:rPr>
        <w:t>99.</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Delegation by Commission</w:t>
      </w:r>
    </w:p>
    <w:p w14:paraId="49846176" w14:textId="77777777" w:rsidR="00D871B3" w:rsidRPr="00995DA9" w:rsidRDefault="00D871B3" w:rsidP="00995DA9">
      <w:pPr>
        <w:spacing w:before="60" w:after="60" w:line="240" w:lineRule="auto"/>
        <w:jc w:val="center"/>
        <w:rPr>
          <w:rFonts w:ascii="Times New Roman" w:hAnsi="Times New Roman" w:cs="Times New Roman"/>
        </w:rPr>
      </w:pPr>
      <w:r w:rsidRPr="00995DA9">
        <w:rPr>
          <w:rFonts w:ascii="Times New Roman" w:hAnsi="Times New Roman" w:cs="Times New Roman"/>
        </w:rPr>
        <w:t>PART XVIII—AMENDMENTS OF THE SOCIAL SECURITY ACT 1947</w:t>
      </w:r>
    </w:p>
    <w:p w14:paraId="769BB9CA" w14:textId="77777777" w:rsidR="00D871B3" w:rsidRPr="003B259F" w:rsidRDefault="00241DBB"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100.</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Principal Act</w:t>
      </w:r>
    </w:p>
    <w:p w14:paraId="4F3376FD" w14:textId="77777777" w:rsidR="00D871B3" w:rsidRPr="003B259F" w:rsidRDefault="00241DBB"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101.</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Interpretation</w:t>
      </w:r>
    </w:p>
    <w:p w14:paraId="0468A473" w14:textId="77777777" w:rsidR="00D871B3" w:rsidRPr="003B259F" w:rsidRDefault="00241DBB"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102.</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Qualifications for age pension</w:t>
      </w:r>
    </w:p>
    <w:p w14:paraId="3D798FC4" w14:textId="77777777" w:rsidR="00D871B3" w:rsidRPr="003B259F" w:rsidRDefault="00241DBB"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103.</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Conditions of grant of invalid pension</w:t>
      </w:r>
    </w:p>
    <w:p w14:paraId="7B8D30AF" w14:textId="77777777" w:rsidR="00D871B3" w:rsidRPr="003B259F" w:rsidRDefault="00241DBB"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104.</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Rate of age or invalid pension</w:t>
      </w:r>
    </w:p>
    <w:p w14:paraId="7291ABA6" w14:textId="77777777" w:rsidR="00D871B3" w:rsidRPr="003B259F" w:rsidRDefault="00241DBB"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105.</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Payment of allowance</w:t>
      </w:r>
    </w:p>
    <w:p w14:paraId="5972E5BB" w14:textId="77777777" w:rsidR="00D871B3" w:rsidRPr="003B259F" w:rsidRDefault="00241DBB"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106.</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Qualification for family allowance</w:t>
      </w:r>
    </w:p>
    <w:p w14:paraId="27E41C77" w14:textId="77777777" w:rsidR="00D871B3" w:rsidRPr="003B259F" w:rsidRDefault="00241DBB"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107.</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Family allowance to cease in certain circumstances</w:t>
      </w:r>
    </w:p>
    <w:p w14:paraId="7524B96C" w14:textId="77777777" w:rsidR="00D871B3" w:rsidRPr="003B259F" w:rsidRDefault="00241DBB"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108.</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Rate of unemployment and sickness benefit</w:t>
      </w:r>
    </w:p>
    <w:p w14:paraId="1CEA6D48" w14:textId="77777777" w:rsidR="00D871B3" w:rsidRPr="003B259F" w:rsidRDefault="00241DBB"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109.</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Rent assistance</w:t>
      </w:r>
    </w:p>
    <w:p w14:paraId="686F1F2C" w14:textId="77777777" w:rsidR="00D871B3" w:rsidRPr="003B259F" w:rsidRDefault="00D871B3"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11</w:t>
      </w:r>
      <w:r w:rsidR="00241DBB" w:rsidRPr="003B259F">
        <w:rPr>
          <w:rFonts w:ascii="Times New Roman" w:hAnsi="Times New Roman" w:cs="Times New Roman"/>
          <w:sz w:val="20"/>
          <w:szCs w:val="18"/>
        </w:rPr>
        <w:t>0.</w:t>
      </w:r>
      <w:r w:rsidR="00241DBB" w:rsidRPr="003B259F">
        <w:rPr>
          <w:rFonts w:ascii="Times New Roman" w:hAnsi="Times New Roman" w:cs="Times New Roman"/>
          <w:sz w:val="20"/>
          <w:szCs w:val="18"/>
        </w:rPr>
        <w:tab/>
      </w:r>
      <w:r w:rsidRPr="003B259F">
        <w:rPr>
          <w:rFonts w:ascii="Times New Roman" w:hAnsi="Times New Roman" w:cs="Times New Roman"/>
          <w:sz w:val="20"/>
          <w:szCs w:val="18"/>
        </w:rPr>
        <w:t>Limitation of amount payable as sickness benefit</w:t>
      </w:r>
    </w:p>
    <w:p w14:paraId="0A0BC7C9" w14:textId="77777777" w:rsidR="00D871B3" w:rsidRPr="003B259F" w:rsidRDefault="00241DBB"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111.</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Persons eligible to be paid rehabilitation allowance</w:t>
      </w:r>
    </w:p>
    <w:p w14:paraId="00FC139C" w14:textId="77777777" w:rsidR="00D871B3" w:rsidRPr="003B259F" w:rsidRDefault="00241DBB"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112.</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Making and lodgment of claims, &amp;c.</w:t>
      </w:r>
    </w:p>
    <w:p w14:paraId="6188F3E1" w14:textId="77777777" w:rsidR="00D871B3" w:rsidRPr="003B259F" w:rsidRDefault="00241DBB"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113.</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Insertion of new section—</w:t>
      </w:r>
    </w:p>
    <w:p w14:paraId="5E00DF05" w14:textId="77777777" w:rsidR="00D871B3" w:rsidRPr="003B259F" w:rsidRDefault="00241DBB" w:rsidP="00241DBB">
      <w:pPr>
        <w:tabs>
          <w:tab w:val="left" w:pos="540"/>
          <w:tab w:val="left" w:pos="1800"/>
        </w:tabs>
        <w:spacing w:after="0" w:line="240" w:lineRule="auto"/>
        <w:ind w:left="1728" w:hanging="576"/>
        <w:jc w:val="both"/>
        <w:rPr>
          <w:rFonts w:ascii="Times New Roman" w:hAnsi="Times New Roman" w:cs="Times New Roman"/>
          <w:sz w:val="20"/>
          <w:szCs w:val="18"/>
        </w:rPr>
      </w:pPr>
      <w:r w:rsidRPr="003B259F">
        <w:rPr>
          <w:rFonts w:ascii="Times New Roman" w:hAnsi="Times New Roman" w:cs="Times New Roman"/>
          <w:sz w:val="20"/>
          <w:szCs w:val="18"/>
        </w:rPr>
        <w:t>135</w:t>
      </w:r>
      <w:r w:rsidRPr="003B259F">
        <w:rPr>
          <w:rFonts w:ascii="Times New Roman" w:hAnsi="Times New Roman" w:cs="Times New Roman"/>
          <w:smallCaps/>
          <w:sz w:val="20"/>
          <w:szCs w:val="18"/>
        </w:rPr>
        <w:t>tba</w:t>
      </w:r>
      <w:r w:rsidRPr="003B259F">
        <w:rPr>
          <w:rFonts w:ascii="Times New Roman" w:hAnsi="Times New Roman" w:cs="Times New Roman"/>
          <w:sz w:val="20"/>
          <w:szCs w:val="18"/>
        </w:rPr>
        <w:t>.</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Payment and calculation of instalments of certain pensions, &amp;c.</w:t>
      </w:r>
    </w:p>
    <w:p w14:paraId="6278B7C7" w14:textId="77777777" w:rsidR="00D871B3" w:rsidRPr="003B259F" w:rsidRDefault="00D871B3"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114</w:t>
      </w:r>
      <w:r w:rsidR="00241DBB" w:rsidRPr="003B259F">
        <w:rPr>
          <w:rFonts w:ascii="Times New Roman" w:hAnsi="Times New Roman" w:cs="Times New Roman"/>
          <w:sz w:val="20"/>
          <w:szCs w:val="18"/>
        </w:rPr>
        <w:t>.</w:t>
      </w:r>
      <w:r w:rsidR="00241DBB" w:rsidRPr="003B259F">
        <w:rPr>
          <w:rFonts w:ascii="Times New Roman" w:hAnsi="Times New Roman" w:cs="Times New Roman"/>
          <w:sz w:val="20"/>
          <w:szCs w:val="18"/>
        </w:rPr>
        <w:tab/>
      </w:r>
      <w:r w:rsidRPr="003B259F">
        <w:rPr>
          <w:rFonts w:ascii="Times New Roman" w:hAnsi="Times New Roman" w:cs="Times New Roman"/>
          <w:sz w:val="20"/>
          <w:szCs w:val="18"/>
        </w:rPr>
        <w:t>Pension, benefit or allowance may be paid to bank, &amp;c.</w:t>
      </w:r>
    </w:p>
    <w:p w14:paraId="4C2F3BE3" w14:textId="77777777" w:rsidR="00D871B3" w:rsidRPr="003B259F" w:rsidRDefault="00241DBB"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115.</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Power to obtain information, &amp;c.</w:t>
      </w:r>
    </w:p>
    <w:p w14:paraId="4B195133" w14:textId="77777777" w:rsidR="00D871B3" w:rsidRPr="003B259F" w:rsidRDefault="00241DBB"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116.</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Payment of pension, benefit, &amp;c., during term of imprisonment, &amp;c.</w:t>
      </w:r>
    </w:p>
    <w:p w14:paraId="254CF449" w14:textId="77777777" w:rsidR="00D871B3" w:rsidRPr="003B259F" w:rsidRDefault="00241DBB"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117.</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Offences</w:t>
      </w:r>
    </w:p>
    <w:p w14:paraId="1444576F" w14:textId="77777777" w:rsidR="00D871B3" w:rsidRPr="003B259F" w:rsidRDefault="00241DBB"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118.</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Indictable offences</w:t>
      </w:r>
    </w:p>
    <w:p w14:paraId="1CDAF8AB" w14:textId="77777777" w:rsidR="00D871B3" w:rsidRPr="003B259F" w:rsidRDefault="00241DBB" w:rsidP="00241DBB">
      <w:pPr>
        <w:tabs>
          <w:tab w:val="left" w:pos="990"/>
        </w:tabs>
        <w:spacing w:after="0" w:line="240" w:lineRule="auto"/>
        <w:ind w:left="1238" w:hanging="1008"/>
        <w:jc w:val="both"/>
        <w:rPr>
          <w:rFonts w:ascii="Times New Roman" w:hAnsi="Times New Roman" w:cs="Times New Roman"/>
          <w:sz w:val="20"/>
          <w:szCs w:val="18"/>
        </w:rPr>
      </w:pPr>
      <w:r w:rsidRPr="003B259F">
        <w:rPr>
          <w:rFonts w:ascii="Times New Roman" w:hAnsi="Times New Roman" w:cs="Times New Roman"/>
          <w:sz w:val="20"/>
          <w:szCs w:val="18"/>
        </w:rPr>
        <w:t>119.</w:t>
      </w:r>
      <w:r w:rsidRPr="003B259F">
        <w:rPr>
          <w:rFonts w:ascii="Times New Roman" w:hAnsi="Times New Roman" w:cs="Times New Roman"/>
          <w:sz w:val="20"/>
          <w:szCs w:val="18"/>
        </w:rPr>
        <w:tab/>
      </w:r>
      <w:r w:rsidR="00D871B3" w:rsidRPr="003B259F">
        <w:rPr>
          <w:rFonts w:ascii="Times New Roman" w:hAnsi="Times New Roman" w:cs="Times New Roman"/>
          <w:sz w:val="20"/>
          <w:szCs w:val="18"/>
        </w:rPr>
        <w:t>Insertion of new sections—</w:t>
      </w:r>
    </w:p>
    <w:p w14:paraId="17828C91" w14:textId="77777777" w:rsidR="00D871B3" w:rsidRPr="003B259F" w:rsidRDefault="00D871B3" w:rsidP="00241DBB">
      <w:pPr>
        <w:tabs>
          <w:tab w:val="left" w:pos="540"/>
          <w:tab w:val="left" w:pos="1800"/>
        </w:tabs>
        <w:spacing w:after="0" w:line="240" w:lineRule="auto"/>
        <w:ind w:left="1728" w:hanging="576"/>
        <w:jc w:val="both"/>
        <w:rPr>
          <w:rFonts w:ascii="Times New Roman" w:hAnsi="Times New Roman" w:cs="Times New Roman"/>
          <w:sz w:val="20"/>
          <w:szCs w:val="18"/>
        </w:rPr>
      </w:pPr>
      <w:r w:rsidRPr="003B259F">
        <w:rPr>
          <w:rFonts w:ascii="Times New Roman" w:hAnsi="Times New Roman" w:cs="Times New Roman"/>
          <w:sz w:val="20"/>
          <w:szCs w:val="18"/>
        </w:rPr>
        <w:t>139</w:t>
      </w:r>
      <w:r w:rsidR="00AE4003" w:rsidRPr="003B259F">
        <w:rPr>
          <w:rFonts w:ascii="Times New Roman" w:hAnsi="Times New Roman" w:cs="Times New Roman"/>
          <w:smallCaps/>
          <w:sz w:val="20"/>
          <w:szCs w:val="18"/>
        </w:rPr>
        <w:t>a</w:t>
      </w:r>
      <w:r w:rsidR="00241DBB" w:rsidRPr="003B259F">
        <w:rPr>
          <w:rFonts w:ascii="Times New Roman" w:hAnsi="Times New Roman" w:cs="Times New Roman"/>
          <w:sz w:val="20"/>
          <w:szCs w:val="18"/>
        </w:rPr>
        <w:t>.</w:t>
      </w:r>
      <w:r w:rsidR="00241DBB" w:rsidRPr="003B259F">
        <w:rPr>
          <w:rFonts w:ascii="Times New Roman" w:hAnsi="Times New Roman" w:cs="Times New Roman"/>
          <w:sz w:val="20"/>
          <w:szCs w:val="18"/>
        </w:rPr>
        <w:tab/>
      </w:r>
      <w:r w:rsidRPr="003B259F">
        <w:rPr>
          <w:rFonts w:ascii="Times New Roman" w:hAnsi="Times New Roman" w:cs="Times New Roman"/>
          <w:sz w:val="20"/>
          <w:szCs w:val="18"/>
        </w:rPr>
        <w:t>Payments received under the New Enterprise Incentive Scheme—effect where recipient is in receipt of a particular pension, benefit or allowance and spouse of recipient is not in receipt of wife</w:t>
      </w:r>
      <w:r w:rsidR="00AE4003" w:rsidRPr="003B259F">
        <w:rPr>
          <w:rFonts w:ascii="Times New Roman" w:hAnsi="Times New Roman" w:cs="Times New Roman"/>
          <w:sz w:val="20"/>
          <w:szCs w:val="18"/>
        </w:rPr>
        <w:t>’</w:t>
      </w:r>
      <w:r w:rsidRPr="003B259F">
        <w:rPr>
          <w:rFonts w:ascii="Times New Roman" w:hAnsi="Times New Roman" w:cs="Times New Roman"/>
          <w:sz w:val="20"/>
          <w:szCs w:val="18"/>
        </w:rPr>
        <w:t xml:space="preserve">s pension or spouse </w:t>
      </w:r>
      <w:proofErr w:type="spellStart"/>
      <w:r w:rsidRPr="003B259F">
        <w:rPr>
          <w:rFonts w:ascii="Times New Roman" w:hAnsi="Times New Roman" w:cs="Times New Roman"/>
          <w:sz w:val="20"/>
          <w:szCs w:val="18"/>
        </w:rPr>
        <w:t>carer</w:t>
      </w:r>
      <w:r w:rsidR="00AE4003" w:rsidRPr="003B259F">
        <w:rPr>
          <w:rFonts w:ascii="Times New Roman" w:hAnsi="Times New Roman" w:cs="Times New Roman"/>
          <w:sz w:val="20"/>
          <w:szCs w:val="18"/>
        </w:rPr>
        <w:t>’</w:t>
      </w:r>
      <w:r w:rsidRPr="003B259F">
        <w:rPr>
          <w:rFonts w:ascii="Times New Roman" w:hAnsi="Times New Roman" w:cs="Times New Roman"/>
          <w:sz w:val="20"/>
          <w:szCs w:val="18"/>
        </w:rPr>
        <w:t>s</w:t>
      </w:r>
      <w:proofErr w:type="spellEnd"/>
      <w:r w:rsidRPr="003B259F">
        <w:rPr>
          <w:rFonts w:ascii="Times New Roman" w:hAnsi="Times New Roman" w:cs="Times New Roman"/>
          <w:sz w:val="20"/>
          <w:szCs w:val="18"/>
        </w:rPr>
        <w:t xml:space="preserve"> pension</w:t>
      </w:r>
    </w:p>
    <w:p w14:paraId="0657655B" w14:textId="77777777" w:rsidR="00D871B3" w:rsidRPr="003B259F" w:rsidRDefault="00D871B3" w:rsidP="00241DBB">
      <w:pPr>
        <w:tabs>
          <w:tab w:val="left" w:pos="540"/>
          <w:tab w:val="left" w:pos="1800"/>
        </w:tabs>
        <w:spacing w:after="0" w:line="240" w:lineRule="auto"/>
        <w:ind w:left="1728" w:hanging="576"/>
        <w:jc w:val="both"/>
        <w:rPr>
          <w:rFonts w:ascii="Times New Roman" w:hAnsi="Times New Roman" w:cs="Times New Roman"/>
          <w:sz w:val="20"/>
          <w:szCs w:val="18"/>
        </w:rPr>
      </w:pPr>
      <w:r w:rsidRPr="003B259F">
        <w:rPr>
          <w:rFonts w:ascii="Times New Roman" w:hAnsi="Times New Roman" w:cs="Times New Roman"/>
          <w:sz w:val="20"/>
          <w:szCs w:val="18"/>
        </w:rPr>
        <w:t>139</w:t>
      </w:r>
      <w:r w:rsidR="00AE4003" w:rsidRPr="003B259F">
        <w:rPr>
          <w:rFonts w:ascii="Times New Roman" w:hAnsi="Times New Roman" w:cs="Times New Roman"/>
          <w:smallCaps/>
          <w:sz w:val="20"/>
          <w:szCs w:val="18"/>
        </w:rPr>
        <w:t>b</w:t>
      </w:r>
      <w:r w:rsidR="00241DBB" w:rsidRPr="003B259F">
        <w:rPr>
          <w:rFonts w:ascii="Times New Roman" w:hAnsi="Times New Roman" w:cs="Times New Roman"/>
          <w:sz w:val="20"/>
          <w:szCs w:val="18"/>
        </w:rPr>
        <w:t>.</w:t>
      </w:r>
      <w:r w:rsidR="00241DBB" w:rsidRPr="003B259F">
        <w:rPr>
          <w:rFonts w:ascii="Times New Roman" w:hAnsi="Times New Roman" w:cs="Times New Roman"/>
          <w:sz w:val="20"/>
          <w:szCs w:val="18"/>
        </w:rPr>
        <w:tab/>
      </w:r>
      <w:r w:rsidRPr="003B259F">
        <w:rPr>
          <w:rFonts w:ascii="Times New Roman" w:hAnsi="Times New Roman" w:cs="Times New Roman"/>
          <w:sz w:val="20"/>
          <w:szCs w:val="18"/>
        </w:rPr>
        <w:t>Payments received under the New Enterprise Incentive Scheme—effect where spouse of recipient is in receipt of wife</w:t>
      </w:r>
      <w:r w:rsidR="00AE4003" w:rsidRPr="003B259F">
        <w:rPr>
          <w:rFonts w:ascii="Times New Roman" w:hAnsi="Times New Roman" w:cs="Times New Roman"/>
          <w:sz w:val="20"/>
          <w:szCs w:val="18"/>
        </w:rPr>
        <w:t>’</w:t>
      </w:r>
      <w:r w:rsidRPr="003B259F">
        <w:rPr>
          <w:rFonts w:ascii="Times New Roman" w:hAnsi="Times New Roman" w:cs="Times New Roman"/>
          <w:sz w:val="20"/>
          <w:szCs w:val="18"/>
        </w:rPr>
        <w:t xml:space="preserve">s pension or spouse </w:t>
      </w:r>
      <w:proofErr w:type="spellStart"/>
      <w:r w:rsidRPr="003B259F">
        <w:rPr>
          <w:rFonts w:ascii="Times New Roman" w:hAnsi="Times New Roman" w:cs="Times New Roman"/>
          <w:sz w:val="20"/>
          <w:szCs w:val="18"/>
        </w:rPr>
        <w:t>carer</w:t>
      </w:r>
      <w:r w:rsidR="00AE4003" w:rsidRPr="003B259F">
        <w:rPr>
          <w:rFonts w:ascii="Times New Roman" w:hAnsi="Times New Roman" w:cs="Times New Roman"/>
          <w:sz w:val="20"/>
          <w:szCs w:val="18"/>
        </w:rPr>
        <w:t>’</w:t>
      </w:r>
      <w:r w:rsidRPr="003B259F">
        <w:rPr>
          <w:rFonts w:ascii="Times New Roman" w:hAnsi="Times New Roman" w:cs="Times New Roman"/>
          <w:sz w:val="20"/>
          <w:szCs w:val="18"/>
        </w:rPr>
        <w:t>s</w:t>
      </w:r>
      <w:proofErr w:type="spellEnd"/>
      <w:r w:rsidRPr="003B259F">
        <w:rPr>
          <w:rFonts w:ascii="Times New Roman" w:hAnsi="Times New Roman" w:cs="Times New Roman"/>
          <w:sz w:val="20"/>
          <w:szCs w:val="18"/>
        </w:rPr>
        <w:t xml:space="preserve"> pension</w:t>
      </w:r>
    </w:p>
    <w:p w14:paraId="48CD7A40" w14:textId="036993E7" w:rsidR="003B259F" w:rsidRDefault="00D871B3" w:rsidP="003B259F">
      <w:pPr>
        <w:tabs>
          <w:tab w:val="left" w:pos="540"/>
          <w:tab w:val="left" w:pos="1800"/>
        </w:tabs>
        <w:spacing w:after="0" w:line="240" w:lineRule="auto"/>
        <w:ind w:left="1728" w:hanging="576"/>
        <w:rPr>
          <w:rFonts w:ascii="Times New Roman" w:hAnsi="Times New Roman" w:cs="Times New Roman"/>
          <w:sz w:val="20"/>
          <w:szCs w:val="18"/>
        </w:rPr>
        <w:sectPr w:rsidR="003B259F" w:rsidSect="003B259F">
          <w:pgSz w:w="10325" w:h="14573" w:code="13"/>
          <w:pgMar w:top="567" w:right="567" w:bottom="289" w:left="567" w:header="720" w:footer="720" w:gutter="0"/>
          <w:cols w:space="720"/>
          <w:titlePg/>
          <w:docGrid w:linePitch="299"/>
        </w:sectPr>
      </w:pPr>
      <w:r w:rsidRPr="003B259F">
        <w:rPr>
          <w:rFonts w:ascii="Times New Roman" w:hAnsi="Times New Roman" w:cs="Times New Roman"/>
          <w:sz w:val="20"/>
          <w:szCs w:val="18"/>
        </w:rPr>
        <w:t>139</w:t>
      </w:r>
      <w:r w:rsidR="00AE4003" w:rsidRPr="003B259F">
        <w:rPr>
          <w:rFonts w:ascii="Times New Roman" w:hAnsi="Times New Roman" w:cs="Times New Roman"/>
          <w:smallCaps/>
          <w:sz w:val="20"/>
          <w:szCs w:val="18"/>
        </w:rPr>
        <w:t>c</w:t>
      </w:r>
      <w:r w:rsidR="00241DBB" w:rsidRPr="003B259F">
        <w:rPr>
          <w:rFonts w:ascii="Times New Roman" w:hAnsi="Times New Roman" w:cs="Times New Roman"/>
          <w:sz w:val="20"/>
          <w:szCs w:val="18"/>
        </w:rPr>
        <w:t>.</w:t>
      </w:r>
      <w:r w:rsidR="00241DBB" w:rsidRPr="003B259F">
        <w:rPr>
          <w:rFonts w:ascii="Times New Roman" w:hAnsi="Times New Roman" w:cs="Times New Roman"/>
          <w:sz w:val="20"/>
          <w:szCs w:val="18"/>
        </w:rPr>
        <w:tab/>
      </w:r>
      <w:r w:rsidRPr="003B259F">
        <w:rPr>
          <w:rFonts w:ascii="Times New Roman" w:hAnsi="Times New Roman" w:cs="Times New Roman"/>
          <w:sz w:val="20"/>
          <w:szCs w:val="18"/>
        </w:rPr>
        <w:t>Payments received under the New Enterprise Incentive Scheme—effect where spouse of recipient is in receipt of a</w:t>
      </w:r>
      <w:r w:rsidR="003B259F">
        <w:rPr>
          <w:rFonts w:ascii="Times New Roman" w:hAnsi="Times New Roman" w:cs="Times New Roman"/>
          <w:sz w:val="20"/>
          <w:szCs w:val="18"/>
        </w:rPr>
        <w:t xml:space="preserve"> particular benefit or allowance</w:t>
      </w:r>
    </w:p>
    <w:p w14:paraId="360DB6CE" w14:textId="77777777" w:rsidR="00D871B3" w:rsidRPr="00AE4003" w:rsidRDefault="00D871B3" w:rsidP="00625461">
      <w:pPr>
        <w:spacing w:after="0" w:line="240" w:lineRule="auto"/>
        <w:jc w:val="center"/>
        <w:rPr>
          <w:rFonts w:ascii="Times New Roman" w:hAnsi="Times New Roman" w:cs="Times New Roman"/>
        </w:rPr>
      </w:pPr>
      <w:r w:rsidRPr="003B259F">
        <w:rPr>
          <w:rFonts w:ascii="Times New Roman" w:hAnsi="Times New Roman" w:cs="Times New Roman"/>
        </w:rPr>
        <w:lastRenderedPageBreak/>
        <w:t>TABLE OF PROVISIONS</w:t>
      </w:r>
      <w:r w:rsidRPr="00AE4003">
        <w:rPr>
          <w:rFonts w:ascii="Times New Roman" w:hAnsi="Times New Roman" w:cs="Times New Roman"/>
        </w:rPr>
        <w:t>—</w:t>
      </w:r>
      <w:r w:rsidR="00AE4003" w:rsidRPr="00AE4003">
        <w:rPr>
          <w:rFonts w:ascii="Times New Roman" w:hAnsi="Times New Roman" w:cs="Times New Roman"/>
          <w:i/>
        </w:rPr>
        <w:t>continued</w:t>
      </w:r>
    </w:p>
    <w:p w14:paraId="472ADFF7" w14:textId="045BA537" w:rsidR="00D871B3" w:rsidRPr="003B259F" w:rsidRDefault="00D871B3" w:rsidP="00AE4003">
      <w:pPr>
        <w:spacing w:after="0" w:line="240" w:lineRule="auto"/>
        <w:jc w:val="both"/>
        <w:rPr>
          <w:rFonts w:ascii="Times New Roman" w:hAnsi="Times New Roman" w:cs="Times New Roman"/>
          <w:sz w:val="20"/>
        </w:rPr>
      </w:pPr>
      <w:r w:rsidRPr="003B259F">
        <w:rPr>
          <w:rFonts w:ascii="Times New Roman" w:hAnsi="Times New Roman" w:cs="Times New Roman"/>
          <w:sz w:val="20"/>
        </w:rPr>
        <w:t>Section</w:t>
      </w:r>
    </w:p>
    <w:p w14:paraId="52DEEC7B" w14:textId="77777777" w:rsidR="00D871B3" w:rsidRPr="003B259F" w:rsidRDefault="00625461" w:rsidP="00625461">
      <w:pPr>
        <w:tabs>
          <w:tab w:val="left" w:pos="990"/>
        </w:tabs>
        <w:spacing w:after="0" w:line="240" w:lineRule="auto"/>
        <w:ind w:left="1238" w:hanging="1008"/>
        <w:jc w:val="both"/>
        <w:rPr>
          <w:rFonts w:ascii="Times New Roman" w:hAnsi="Times New Roman" w:cs="Times New Roman"/>
          <w:sz w:val="20"/>
        </w:rPr>
      </w:pPr>
      <w:r w:rsidRPr="003B259F">
        <w:rPr>
          <w:rFonts w:ascii="Times New Roman" w:hAnsi="Times New Roman" w:cs="Times New Roman"/>
          <w:sz w:val="20"/>
        </w:rPr>
        <w:t>120.</w:t>
      </w:r>
      <w:r w:rsidRPr="003B259F">
        <w:rPr>
          <w:rFonts w:ascii="Times New Roman" w:hAnsi="Times New Roman" w:cs="Times New Roman"/>
          <w:sz w:val="20"/>
        </w:rPr>
        <w:tab/>
      </w:r>
      <w:r w:rsidR="00D871B3" w:rsidRPr="003B259F">
        <w:rPr>
          <w:rFonts w:ascii="Times New Roman" w:hAnsi="Times New Roman" w:cs="Times New Roman"/>
          <w:sz w:val="20"/>
        </w:rPr>
        <w:t>Minor and consequential amendments</w:t>
      </w:r>
    </w:p>
    <w:p w14:paraId="4D231E26" w14:textId="77777777" w:rsidR="00D871B3" w:rsidRPr="003B259F" w:rsidRDefault="00625461" w:rsidP="00625461">
      <w:pPr>
        <w:tabs>
          <w:tab w:val="left" w:pos="990"/>
        </w:tabs>
        <w:spacing w:after="0" w:line="240" w:lineRule="auto"/>
        <w:ind w:left="1238" w:hanging="1008"/>
        <w:jc w:val="both"/>
        <w:rPr>
          <w:rFonts w:ascii="Times New Roman" w:hAnsi="Times New Roman" w:cs="Times New Roman"/>
          <w:sz w:val="20"/>
        </w:rPr>
      </w:pPr>
      <w:r w:rsidRPr="003B259F">
        <w:rPr>
          <w:rFonts w:ascii="Times New Roman" w:hAnsi="Times New Roman" w:cs="Times New Roman"/>
          <w:sz w:val="20"/>
        </w:rPr>
        <w:t>121.</w:t>
      </w:r>
      <w:r w:rsidRPr="003B259F">
        <w:rPr>
          <w:rFonts w:ascii="Times New Roman" w:hAnsi="Times New Roman" w:cs="Times New Roman"/>
          <w:sz w:val="20"/>
        </w:rPr>
        <w:tab/>
      </w:r>
      <w:r w:rsidR="00D871B3" w:rsidRPr="003B259F">
        <w:rPr>
          <w:rFonts w:ascii="Times New Roman" w:hAnsi="Times New Roman" w:cs="Times New Roman"/>
          <w:sz w:val="20"/>
        </w:rPr>
        <w:t>Further amendments related to the change in title from Director-General of Social Security to Secretary to the Department of Social Security</w:t>
      </w:r>
    </w:p>
    <w:p w14:paraId="57486E1F" w14:textId="77777777" w:rsidR="00D871B3" w:rsidRPr="003B259F" w:rsidRDefault="00625461" w:rsidP="00625461">
      <w:pPr>
        <w:tabs>
          <w:tab w:val="left" w:pos="990"/>
        </w:tabs>
        <w:spacing w:after="0" w:line="240" w:lineRule="auto"/>
        <w:ind w:left="1238" w:hanging="1008"/>
        <w:jc w:val="both"/>
        <w:rPr>
          <w:rFonts w:ascii="Times New Roman" w:hAnsi="Times New Roman" w:cs="Times New Roman"/>
          <w:sz w:val="20"/>
        </w:rPr>
      </w:pPr>
      <w:r w:rsidRPr="003B259F">
        <w:rPr>
          <w:rFonts w:ascii="Times New Roman" w:hAnsi="Times New Roman" w:cs="Times New Roman"/>
          <w:sz w:val="20"/>
        </w:rPr>
        <w:t>122.</w:t>
      </w:r>
      <w:r w:rsidRPr="003B259F">
        <w:rPr>
          <w:rFonts w:ascii="Times New Roman" w:hAnsi="Times New Roman" w:cs="Times New Roman"/>
          <w:sz w:val="20"/>
        </w:rPr>
        <w:tab/>
      </w:r>
      <w:r w:rsidR="00D871B3" w:rsidRPr="003B259F">
        <w:rPr>
          <w:rFonts w:ascii="Times New Roman" w:hAnsi="Times New Roman" w:cs="Times New Roman"/>
          <w:sz w:val="20"/>
        </w:rPr>
        <w:t>Transitional</w:t>
      </w:r>
    </w:p>
    <w:p w14:paraId="10B57EB2" w14:textId="77777777" w:rsidR="00D871B3" w:rsidRPr="003B259F" w:rsidRDefault="00D871B3" w:rsidP="00625461">
      <w:pPr>
        <w:tabs>
          <w:tab w:val="left" w:pos="990"/>
        </w:tabs>
        <w:spacing w:after="0" w:line="240" w:lineRule="auto"/>
        <w:ind w:left="1238" w:hanging="1008"/>
        <w:jc w:val="both"/>
        <w:rPr>
          <w:rFonts w:ascii="Times New Roman" w:hAnsi="Times New Roman" w:cs="Times New Roman"/>
          <w:sz w:val="20"/>
        </w:rPr>
      </w:pPr>
      <w:r w:rsidRPr="003B259F">
        <w:rPr>
          <w:rFonts w:ascii="Times New Roman" w:hAnsi="Times New Roman" w:cs="Times New Roman"/>
          <w:sz w:val="20"/>
        </w:rPr>
        <w:t>123</w:t>
      </w:r>
      <w:r w:rsidR="00625461" w:rsidRPr="003B259F">
        <w:rPr>
          <w:rFonts w:ascii="Times New Roman" w:hAnsi="Times New Roman" w:cs="Times New Roman"/>
          <w:sz w:val="20"/>
        </w:rPr>
        <w:t>.</w:t>
      </w:r>
      <w:r w:rsidR="00625461" w:rsidRPr="003B259F">
        <w:rPr>
          <w:rFonts w:ascii="Times New Roman" w:hAnsi="Times New Roman" w:cs="Times New Roman"/>
          <w:sz w:val="20"/>
        </w:rPr>
        <w:tab/>
      </w:r>
      <w:r w:rsidRPr="003B259F">
        <w:rPr>
          <w:rFonts w:ascii="Times New Roman" w:hAnsi="Times New Roman" w:cs="Times New Roman"/>
          <w:sz w:val="20"/>
        </w:rPr>
        <w:t>Application</w:t>
      </w:r>
    </w:p>
    <w:p w14:paraId="1DCA2791" w14:textId="77777777" w:rsidR="00D871B3" w:rsidRPr="003B259F" w:rsidRDefault="00D860B2" w:rsidP="00625461">
      <w:pPr>
        <w:tabs>
          <w:tab w:val="left" w:pos="990"/>
        </w:tabs>
        <w:spacing w:after="0" w:line="240" w:lineRule="auto"/>
        <w:ind w:left="1238" w:hanging="1008"/>
        <w:jc w:val="both"/>
        <w:rPr>
          <w:rFonts w:ascii="Times New Roman" w:hAnsi="Times New Roman" w:cs="Times New Roman"/>
          <w:sz w:val="20"/>
        </w:rPr>
      </w:pPr>
      <w:r w:rsidRPr="003B259F">
        <w:rPr>
          <w:rFonts w:ascii="Times New Roman" w:hAnsi="Times New Roman" w:cs="Times New Roman"/>
          <w:sz w:val="20"/>
        </w:rPr>
        <w:t>124.</w:t>
      </w:r>
      <w:r w:rsidRPr="003B259F">
        <w:rPr>
          <w:rFonts w:ascii="Times New Roman" w:hAnsi="Times New Roman" w:cs="Times New Roman"/>
          <w:sz w:val="20"/>
        </w:rPr>
        <w:tab/>
      </w:r>
      <w:r w:rsidR="00D871B3" w:rsidRPr="003B259F">
        <w:rPr>
          <w:rFonts w:ascii="Times New Roman" w:hAnsi="Times New Roman" w:cs="Times New Roman"/>
          <w:sz w:val="20"/>
        </w:rPr>
        <w:t>Saving—certain children to be treated as dependent children</w:t>
      </w:r>
    </w:p>
    <w:p w14:paraId="6F5CA24A" w14:textId="77777777" w:rsidR="00D871B3" w:rsidRPr="003B259F" w:rsidRDefault="00D871B3" w:rsidP="00F73367">
      <w:pPr>
        <w:spacing w:before="120" w:after="120" w:line="240" w:lineRule="auto"/>
        <w:jc w:val="center"/>
        <w:rPr>
          <w:rFonts w:ascii="Times New Roman" w:hAnsi="Times New Roman" w:cs="Times New Roman"/>
        </w:rPr>
      </w:pPr>
      <w:r w:rsidRPr="003B259F">
        <w:rPr>
          <w:rFonts w:ascii="Times New Roman" w:hAnsi="Times New Roman" w:cs="Times New Roman"/>
        </w:rPr>
        <w:t>PART XIX—AMENDMENTS OF THE SOCIAL SECURITY AND REPATRIATION (BUDGET MEASURES AND ASSETS TEST) ACT 1984</w:t>
      </w:r>
    </w:p>
    <w:p w14:paraId="4FCAEF10" w14:textId="77777777" w:rsidR="00D871B3" w:rsidRPr="003B259F" w:rsidRDefault="00AE4D7D" w:rsidP="00625461">
      <w:pPr>
        <w:tabs>
          <w:tab w:val="left" w:pos="990"/>
        </w:tabs>
        <w:spacing w:after="0" w:line="240" w:lineRule="auto"/>
        <w:ind w:left="1238" w:hanging="1008"/>
        <w:jc w:val="both"/>
        <w:rPr>
          <w:rFonts w:ascii="Times New Roman" w:hAnsi="Times New Roman" w:cs="Times New Roman"/>
          <w:sz w:val="20"/>
        </w:rPr>
      </w:pPr>
      <w:r w:rsidRPr="003B259F">
        <w:rPr>
          <w:rFonts w:ascii="Times New Roman" w:hAnsi="Times New Roman" w:cs="Times New Roman"/>
          <w:sz w:val="20"/>
        </w:rPr>
        <w:t>125.</w:t>
      </w:r>
      <w:r w:rsidRPr="003B259F">
        <w:rPr>
          <w:rFonts w:ascii="Times New Roman" w:hAnsi="Times New Roman" w:cs="Times New Roman"/>
          <w:sz w:val="20"/>
        </w:rPr>
        <w:tab/>
      </w:r>
      <w:r w:rsidR="00D871B3" w:rsidRPr="003B259F">
        <w:rPr>
          <w:rFonts w:ascii="Times New Roman" w:hAnsi="Times New Roman" w:cs="Times New Roman"/>
          <w:sz w:val="20"/>
        </w:rPr>
        <w:t>Principal Act</w:t>
      </w:r>
    </w:p>
    <w:p w14:paraId="37420E28" w14:textId="77777777" w:rsidR="00D871B3" w:rsidRPr="003B259F" w:rsidRDefault="00AE4D7D" w:rsidP="00625461">
      <w:pPr>
        <w:tabs>
          <w:tab w:val="left" w:pos="990"/>
        </w:tabs>
        <w:spacing w:after="0" w:line="240" w:lineRule="auto"/>
        <w:ind w:left="1238" w:hanging="1008"/>
        <w:jc w:val="both"/>
        <w:rPr>
          <w:rFonts w:ascii="Times New Roman" w:hAnsi="Times New Roman" w:cs="Times New Roman"/>
          <w:sz w:val="20"/>
        </w:rPr>
      </w:pPr>
      <w:r w:rsidRPr="003B259F">
        <w:rPr>
          <w:rFonts w:ascii="Times New Roman" w:hAnsi="Times New Roman" w:cs="Times New Roman"/>
          <w:sz w:val="20"/>
        </w:rPr>
        <w:t>126.</w:t>
      </w:r>
      <w:r w:rsidRPr="003B259F">
        <w:rPr>
          <w:rFonts w:ascii="Times New Roman" w:hAnsi="Times New Roman" w:cs="Times New Roman"/>
          <w:sz w:val="20"/>
        </w:rPr>
        <w:tab/>
      </w:r>
      <w:r w:rsidR="00D871B3" w:rsidRPr="003B259F">
        <w:rPr>
          <w:rFonts w:ascii="Times New Roman" w:hAnsi="Times New Roman" w:cs="Times New Roman"/>
          <w:sz w:val="20"/>
        </w:rPr>
        <w:t>Application of amendments</w:t>
      </w:r>
    </w:p>
    <w:p w14:paraId="7C25EA19" w14:textId="77777777" w:rsidR="00D871B3" w:rsidRPr="003B259F" w:rsidRDefault="00D871B3" w:rsidP="00625461">
      <w:pPr>
        <w:tabs>
          <w:tab w:val="left" w:pos="990"/>
        </w:tabs>
        <w:spacing w:after="0" w:line="240" w:lineRule="auto"/>
        <w:ind w:left="1238" w:hanging="1008"/>
        <w:jc w:val="both"/>
        <w:rPr>
          <w:rFonts w:ascii="Times New Roman" w:hAnsi="Times New Roman" w:cs="Times New Roman"/>
          <w:sz w:val="20"/>
        </w:rPr>
      </w:pPr>
      <w:r w:rsidRPr="003B259F">
        <w:rPr>
          <w:rFonts w:ascii="Times New Roman" w:hAnsi="Times New Roman" w:cs="Times New Roman"/>
          <w:sz w:val="20"/>
        </w:rPr>
        <w:t>127</w:t>
      </w:r>
      <w:r w:rsidR="00AE4D7D" w:rsidRPr="003B259F">
        <w:rPr>
          <w:rFonts w:ascii="Times New Roman" w:hAnsi="Times New Roman" w:cs="Times New Roman"/>
          <w:sz w:val="20"/>
        </w:rPr>
        <w:t>.</w:t>
      </w:r>
      <w:r w:rsidR="00AE4D7D" w:rsidRPr="003B259F">
        <w:rPr>
          <w:rFonts w:ascii="Times New Roman" w:hAnsi="Times New Roman" w:cs="Times New Roman"/>
          <w:sz w:val="20"/>
        </w:rPr>
        <w:tab/>
      </w:r>
      <w:r w:rsidRPr="003B259F">
        <w:rPr>
          <w:rFonts w:ascii="Times New Roman" w:hAnsi="Times New Roman" w:cs="Times New Roman"/>
          <w:sz w:val="20"/>
        </w:rPr>
        <w:t>Interpretation</w:t>
      </w:r>
    </w:p>
    <w:p w14:paraId="5592AB8E" w14:textId="77777777" w:rsidR="00D871B3" w:rsidRPr="003B259F" w:rsidRDefault="00D871B3" w:rsidP="00F73367">
      <w:pPr>
        <w:spacing w:before="120" w:after="120" w:line="240" w:lineRule="auto"/>
        <w:jc w:val="center"/>
        <w:rPr>
          <w:rFonts w:ascii="Times New Roman" w:hAnsi="Times New Roman" w:cs="Times New Roman"/>
          <w:szCs w:val="24"/>
        </w:rPr>
      </w:pPr>
      <w:r w:rsidRPr="003B259F">
        <w:rPr>
          <w:rFonts w:ascii="Times New Roman" w:hAnsi="Times New Roman" w:cs="Times New Roman"/>
          <w:szCs w:val="24"/>
        </w:rPr>
        <w:t>PART XX—AMENDMENT OF THE SOCIAL SECURITY LEGISLATION AMENDMENT ACT 1983</w:t>
      </w:r>
    </w:p>
    <w:p w14:paraId="76CC44C5" w14:textId="77777777" w:rsidR="00D871B3" w:rsidRPr="003B259F" w:rsidRDefault="00D871B3" w:rsidP="00625461">
      <w:pPr>
        <w:tabs>
          <w:tab w:val="left" w:pos="990"/>
        </w:tabs>
        <w:spacing w:after="0" w:line="240" w:lineRule="auto"/>
        <w:ind w:left="1238" w:hanging="1008"/>
        <w:jc w:val="both"/>
        <w:rPr>
          <w:rFonts w:ascii="Times New Roman" w:hAnsi="Times New Roman" w:cs="Times New Roman"/>
          <w:sz w:val="20"/>
        </w:rPr>
      </w:pPr>
      <w:r w:rsidRPr="003B259F">
        <w:rPr>
          <w:rFonts w:ascii="Times New Roman" w:hAnsi="Times New Roman" w:cs="Times New Roman"/>
          <w:sz w:val="20"/>
        </w:rPr>
        <w:t>128</w:t>
      </w:r>
      <w:r w:rsidR="004E069E" w:rsidRPr="003B259F">
        <w:rPr>
          <w:rFonts w:ascii="Times New Roman" w:hAnsi="Times New Roman" w:cs="Times New Roman"/>
          <w:sz w:val="20"/>
        </w:rPr>
        <w:t>.</w:t>
      </w:r>
      <w:r w:rsidR="004E069E" w:rsidRPr="003B259F">
        <w:rPr>
          <w:rFonts w:ascii="Times New Roman" w:hAnsi="Times New Roman" w:cs="Times New Roman"/>
          <w:sz w:val="20"/>
        </w:rPr>
        <w:tab/>
      </w:r>
      <w:r w:rsidRPr="003B259F">
        <w:rPr>
          <w:rFonts w:ascii="Times New Roman" w:hAnsi="Times New Roman" w:cs="Times New Roman"/>
          <w:sz w:val="20"/>
        </w:rPr>
        <w:t>Principal Act</w:t>
      </w:r>
    </w:p>
    <w:p w14:paraId="15771FC6" w14:textId="77777777" w:rsidR="00D871B3" w:rsidRPr="003B259F" w:rsidRDefault="004E069E" w:rsidP="00625461">
      <w:pPr>
        <w:tabs>
          <w:tab w:val="left" w:pos="990"/>
        </w:tabs>
        <w:spacing w:after="0" w:line="240" w:lineRule="auto"/>
        <w:ind w:left="1238" w:hanging="1008"/>
        <w:jc w:val="both"/>
        <w:rPr>
          <w:rFonts w:ascii="Times New Roman" w:hAnsi="Times New Roman" w:cs="Times New Roman"/>
          <w:sz w:val="20"/>
        </w:rPr>
      </w:pPr>
      <w:r w:rsidRPr="003B259F">
        <w:rPr>
          <w:rFonts w:ascii="Times New Roman" w:hAnsi="Times New Roman" w:cs="Times New Roman"/>
          <w:sz w:val="20"/>
        </w:rPr>
        <w:t>129.</w:t>
      </w:r>
      <w:r w:rsidRPr="003B259F">
        <w:rPr>
          <w:rFonts w:ascii="Times New Roman" w:hAnsi="Times New Roman" w:cs="Times New Roman"/>
          <w:sz w:val="20"/>
        </w:rPr>
        <w:tab/>
      </w:r>
      <w:r w:rsidR="00D871B3" w:rsidRPr="003B259F">
        <w:rPr>
          <w:rFonts w:ascii="Times New Roman" w:hAnsi="Times New Roman" w:cs="Times New Roman"/>
          <w:sz w:val="20"/>
        </w:rPr>
        <w:t>Amendment of Schedule 1</w:t>
      </w:r>
    </w:p>
    <w:p w14:paraId="160A991E" w14:textId="77777777" w:rsidR="00D871B3" w:rsidRPr="00AE4003" w:rsidRDefault="00D871B3" w:rsidP="003B259F">
      <w:pPr>
        <w:spacing w:before="120" w:after="60" w:line="240" w:lineRule="auto"/>
        <w:jc w:val="center"/>
        <w:rPr>
          <w:rFonts w:ascii="Times New Roman" w:hAnsi="Times New Roman" w:cs="Times New Roman"/>
        </w:rPr>
      </w:pPr>
      <w:r w:rsidRPr="00AE4003">
        <w:rPr>
          <w:rFonts w:ascii="Times New Roman" w:hAnsi="Times New Roman" w:cs="Times New Roman"/>
        </w:rPr>
        <w:t>SCHEDULE 1</w:t>
      </w:r>
    </w:p>
    <w:p w14:paraId="2FA0D17E" w14:textId="77777777" w:rsidR="00D871B3" w:rsidRPr="003B259F" w:rsidRDefault="00D871B3" w:rsidP="004E069E">
      <w:pPr>
        <w:spacing w:after="60" w:line="240" w:lineRule="auto"/>
        <w:jc w:val="center"/>
        <w:rPr>
          <w:rFonts w:ascii="Times New Roman" w:hAnsi="Times New Roman" w:cs="Times New Roman"/>
          <w:sz w:val="20"/>
        </w:rPr>
      </w:pPr>
      <w:r w:rsidRPr="003B259F">
        <w:rPr>
          <w:rFonts w:ascii="Times New Roman" w:hAnsi="Times New Roman" w:cs="Times New Roman"/>
          <w:sz w:val="20"/>
        </w:rPr>
        <w:t>FORMAL AMENDMENTS OF THE CHILD CARE ACT 1972</w:t>
      </w:r>
    </w:p>
    <w:p w14:paraId="47918E16" w14:textId="3671DF49" w:rsidR="00D871B3" w:rsidRPr="00AE4003" w:rsidRDefault="00D871B3" w:rsidP="003B259F">
      <w:pPr>
        <w:spacing w:before="120" w:after="60" w:line="240" w:lineRule="auto"/>
        <w:jc w:val="center"/>
        <w:rPr>
          <w:rFonts w:ascii="Times New Roman" w:hAnsi="Times New Roman" w:cs="Times New Roman"/>
        </w:rPr>
      </w:pPr>
      <w:r w:rsidRPr="00AE4003">
        <w:rPr>
          <w:rFonts w:ascii="Times New Roman" w:hAnsi="Times New Roman" w:cs="Times New Roman"/>
        </w:rPr>
        <w:t>SCHEDULE 2</w:t>
      </w:r>
    </w:p>
    <w:p w14:paraId="3604CE7D" w14:textId="77777777" w:rsidR="00D871B3" w:rsidRPr="003B259F" w:rsidRDefault="00D871B3" w:rsidP="004E069E">
      <w:pPr>
        <w:spacing w:after="60" w:line="240" w:lineRule="auto"/>
        <w:jc w:val="center"/>
        <w:rPr>
          <w:rFonts w:ascii="Times New Roman" w:hAnsi="Times New Roman" w:cs="Times New Roman"/>
          <w:sz w:val="20"/>
        </w:rPr>
      </w:pPr>
      <w:r w:rsidRPr="003B259F">
        <w:rPr>
          <w:rFonts w:ascii="Times New Roman" w:hAnsi="Times New Roman" w:cs="Times New Roman"/>
          <w:sz w:val="20"/>
        </w:rPr>
        <w:t>MINOR AMENDMENTS OF THE COMPENSATION (COMMONWEALTH GOVERNMENT EMPLOYEES) ACT 1971</w:t>
      </w:r>
    </w:p>
    <w:p w14:paraId="71726BD9" w14:textId="0905EFAD" w:rsidR="00D871B3" w:rsidRPr="00AE4003" w:rsidRDefault="00D871B3" w:rsidP="003B259F">
      <w:pPr>
        <w:spacing w:before="120" w:after="60" w:line="240" w:lineRule="auto"/>
        <w:jc w:val="center"/>
        <w:rPr>
          <w:rFonts w:ascii="Times New Roman" w:hAnsi="Times New Roman" w:cs="Times New Roman"/>
        </w:rPr>
      </w:pPr>
      <w:r w:rsidRPr="00AE4003">
        <w:rPr>
          <w:rFonts w:ascii="Times New Roman" w:hAnsi="Times New Roman" w:cs="Times New Roman"/>
        </w:rPr>
        <w:t>SCHEDULE 3</w:t>
      </w:r>
    </w:p>
    <w:p w14:paraId="4DA046E3" w14:textId="77777777" w:rsidR="00D871B3" w:rsidRPr="003B259F" w:rsidRDefault="00D871B3" w:rsidP="004E069E">
      <w:pPr>
        <w:spacing w:after="60" w:line="240" w:lineRule="auto"/>
        <w:jc w:val="center"/>
        <w:rPr>
          <w:rFonts w:ascii="Times New Roman" w:hAnsi="Times New Roman" w:cs="Times New Roman"/>
          <w:sz w:val="20"/>
        </w:rPr>
      </w:pPr>
      <w:r w:rsidRPr="003B259F">
        <w:rPr>
          <w:rFonts w:ascii="Times New Roman" w:hAnsi="Times New Roman" w:cs="Times New Roman"/>
          <w:sz w:val="20"/>
        </w:rPr>
        <w:t>MINOR AMENDMENTS OF THE REPATRIATION ACT 1920</w:t>
      </w:r>
    </w:p>
    <w:p w14:paraId="18CC5167" w14:textId="51ACD034" w:rsidR="00D871B3" w:rsidRPr="00AE4003" w:rsidRDefault="00D871B3" w:rsidP="003B259F">
      <w:pPr>
        <w:spacing w:before="120" w:after="60" w:line="240" w:lineRule="auto"/>
        <w:jc w:val="center"/>
        <w:rPr>
          <w:rFonts w:ascii="Times New Roman" w:hAnsi="Times New Roman" w:cs="Times New Roman"/>
        </w:rPr>
      </w:pPr>
      <w:r w:rsidRPr="00AE4003">
        <w:rPr>
          <w:rFonts w:ascii="Times New Roman" w:hAnsi="Times New Roman" w:cs="Times New Roman"/>
        </w:rPr>
        <w:t>SCHEDULE 4</w:t>
      </w:r>
    </w:p>
    <w:p w14:paraId="715B9536" w14:textId="77777777" w:rsidR="00D871B3" w:rsidRPr="003B259F" w:rsidRDefault="00D871B3" w:rsidP="004E069E">
      <w:pPr>
        <w:spacing w:after="60" w:line="240" w:lineRule="auto"/>
        <w:jc w:val="center"/>
        <w:rPr>
          <w:rFonts w:ascii="Times New Roman" w:hAnsi="Times New Roman" w:cs="Times New Roman"/>
          <w:sz w:val="20"/>
        </w:rPr>
      </w:pPr>
      <w:r w:rsidRPr="003B259F">
        <w:rPr>
          <w:rFonts w:ascii="Times New Roman" w:hAnsi="Times New Roman" w:cs="Times New Roman"/>
          <w:sz w:val="20"/>
        </w:rPr>
        <w:t>MINOR AND CONSEQUENTIAL AMENDMENTS OF THE SOCIAL SECURITY ACT 1947</w:t>
      </w:r>
    </w:p>
    <w:p w14:paraId="61782CAE" w14:textId="0600A733" w:rsidR="00D871B3" w:rsidRPr="00AE4003" w:rsidRDefault="00D871B3" w:rsidP="003B259F">
      <w:pPr>
        <w:spacing w:before="120" w:after="60" w:line="240" w:lineRule="auto"/>
        <w:jc w:val="center"/>
        <w:rPr>
          <w:rFonts w:ascii="Times New Roman" w:hAnsi="Times New Roman" w:cs="Times New Roman"/>
        </w:rPr>
      </w:pPr>
      <w:r w:rsidRPr="00AE4003">
        <w:rPr>
          <w:rFonts w:ascii="Times New Roman" w:hAnsi="Times New Roman" w:cs="Times New Roman"/>
        </w:rPr>
        <w:t>SCHEDULE 5</w:t>
      </w:r>
    </w:p>
    <w:p w14:paraId="5A56F6FC" w14:textId="77777777" w:rsidR="00D871B3" w:rsidRPr="003B259F" w:rsidRDefault="00D871B3" w:rsidP="004E069E">
      <w:pPr>
        <w:spacing w:after="60" w:line="240" w:lineRule="auto"/>
        <w:jc w:val="center"/>
        <w:rPr>
          <w:rFonts w:ascii="Times New Roman" w:hAnsi="Times New Roman" w:cs="Times New Roman"/>
          <w:sz w:val="20"/>
        </w:rPr>
      </w:pPr>
      <w:r w:rsidRPr="003B259F">
        <w:rPr>
          <w:rFonts w:ascii="Times New Roman" w:hAnsi="Times New Roman" w:cs="Times New Roman"/>
          <w:sz w:val="20"/>
        </w:rPr>
        <w:t>FURTHER AMENDMENTS OF THE SOCIAL SECURITY ACT 1947 RELATED TO THE CHANGE IN TITLE FROM DIRECTOR-GENERAL OF SOCIAL SECURITY TO SECRETARY TO THE DEPARTMENT OF SOCIAL SECURITY</w:t>
      </w:r>
    </w:p>
    <w:p w14:paraId="554E1157" w14:textId="77777777" w:rsidR="006B63CC" w:rsidRDefault="006B63CC" w:rsidP="00123C4C">
      <w:pPr>
        <w:spacing w:after="120" w:line="240" w:lineRule="auto"/>
        <w:jc w:val="center"/>
        <w:rPr>
          <w:rFonts w:ascii="Times New Roman" w:hAnsi="Times New Roman" w:cs="Times New Roman"/>
        </w:rPr>
        <w:sectPr w:rsidR="006B63CC" w:rsidSect="00393DD4">
          <w:pgSz w:w="10325" w:h="14573" w:code="13"/>
          <w:pgMar w:top="1008" w:right="1008" w:bottom="288" w:left="1008" w:header="720" w:footer="720" w:gutter="0"/>
          <w:cols w:space="720"/>
          <w:titlePg/>
          <w:docGrid w:linePitch="299"/>
        </w:sectPr>
      </w:pPr>
    </w:p>
    <w:p w14:paraId="2EFC10BF" w14:textId="77777777" w:rsidR="00123C4C" w:rsidRDefault="00123C4C" w:rsidP="00123C4C">
      <w:pPr>
        <w:spacing w:after="360" w:line="240" w:lineRule="auto"/>
        <w:jc w:val="center"/>
        <w:rPr>
          <w:rFonts w:ascii="Times New Roman" w:hAnsi="Times New Roman" w:cs="Times New Roman"/>
          <w:b/>
          <w:sz w:val="36"/>
        </w:rPr>
      </w:pPr>
      <w:r>
        <w:rPr>
          <w:rFonts w:ascii="Times New Roman" w:hAnsi="Times New Roman" w:cs="Times New Roman"/>
          <w:b/>
          <w:noProof/>
          <w:sz w:val="36"/>
          <w:lang w:val="en-AU" w:eastAsia="en-AU"/>
        </w:rPr>
        <w:lastRenderedPageBreak/>
        <w:drawing>
          <wp:inline distT="0" distB="0" distL="0" distR="0" wp14:anchorId="663949CA" wp14:editId="3ED0C318">
            <wp:extent cx="1252101" cy="929474"/>
            <wp:effectExtent l="19050" t="0" r="5199" b="0"/>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1249426" cy="927489"/>
                    </a:xfrm>
                    <a:prstGeom prst="rect">
                      <a:avLst/>
                    </a:prstGeom>
                  </pic:spPr>
                </pic:pic>
              </a:graphicData>
            </a:graphic>
          </wp:inline>
        </w:drawing>
      </w:r>
    </w:p>
    <w:p w14:paraId="171B3692" w14:textId="77777777" w:rsidR="00D871B3" w:rsidRPr="00123C4C" w:rsidRDefault="00AE4003" w:rsidP="00123C4C">
      <w:pPr>
        <w:spacing w:after="360" w:line="240" w:lineRule="auto"/>
        <w:jc w:val="center"/>
        <w:rPr>
          <w:rFonts w:ascii="Times New Roman" w:hAnsi="Times New Roman" w:cs="Times New Roman"/>
          <w:b/>
          <w:sz w:val="36"/>
        </w:rPr>
      </w:pPr>
      <w:r w:rsidRPr="00123C4C">
        <w:rPr>
          <w:rFonts w:ascii="Times New Roman" w:hAnsi="Times New Roman" w:cs="Times New Roman"/>
          <w:b/>
          <w:sz w:val="36"/>
        </w:rPr>
        <w:t>Social Security and Repatriation Legislation Amendment Act 1985</w:t>
      </w:r>
    </w:p>
    <w:p w14:paraId="0A0947F3" w14:textId="77777777" w:rsidR="00D871B3" w:rsidRPr="00123C4C" w:rsidRDefault="00AE4003" w:rsidP="00123C4C">
      <w:pPr>
        <w:spacing w:after="360" w:line="240" w:lineRule="auto"/>
        <w:jc w:val="center"/>
        <w:rPr>
          <w:rFonts w:ascii="Times New Roman" w:hAnsi="Times New Roman" w:cs="Times New Roman"/>
          <w:b/>
          <w:sz w:val="28"/>
        </w:rPr>
      </w:pPr>
      <w:r w:rsidRPr="00123C4C">
        <w:rPr>
          <w:rFonts w:ascii="Times New Roman" w:hAnsi="Times New Roman" w:cs="Times New Roman"/>
          <w:b/>
          <w:sz w:val="28"/>
        </w:rPr>
        <w:t>No. 95 of 1985</w:t>
      </w:r>
    </w:p>
    <w:p w14:paraId="2119DEA4" w14:textId="77777777" w:rsidR="00123C4C" w:rsidRDefault="00123C4C" w:rsidP="00123C4C">
      <w:pPr>
        <w:pBdr>
          <w:bottom w:val="thickThinSmallGap" w:sz="12" w:space="1" w:color="auto"/>
        </w:pBdr>
        <w:spacing w:after="360" w:line="240" w:lineRule="auto"/>
        <w:jc w:val="center"/>
        <w:rPr>
          <w:rFonts w:ascii="Times New Roman" w:hAnsi="Times New Roman" w:cs="Times New Roman"/>
          <w:b/>
        </w:rPr>
      </w:pPr>
    </w:p>
    <w:p w14:paraId="787EF73E" w14:textId="77777777" w:rsidR="00D871B3" w:rsidRPr="00123C4C" w:rsidRDefault="00AE4003" w:rsidP="00123C4C">
      <w:pPr>
        <w:spacing w:after="120" w:line="240" w:lineRule="auto"/>
        <w:jc w:val="center"/>
        <w:rPr>
          <w:rFonts w:ascii="Times New Roman" w:hAnsi="Times New Roman" w:cs="Times New Roman"/>
          <w:b/>
          <w:sz w:val="26"/>
        </w:rPr>
      </w:pPr>
      <w:r w:rsidRPr="00123C4C">
        <w:rPr>
          <w:rFonts w:ascii="Times New Roman" w:hAnsi="Times New Roman" w:cs="Times New Roman"/>
          <w:b/>
          <w:sz w:val="26"/>
        </w:rPr>
        <w:t>An Act relating to social security, repatriation and other matters</w:t>
      </w:r>
    </w:p>
    <w:p w14:paraId="39DFF22C" w14:textId="77777777" w:rsidR="00D871B3" w:rsidRPr="00123C4C" w:rsidRDefault="00D871B3" w:rsidP="00123C4C">
      <w:pPr>
        <w:spacing w:after="120" w:line="240" w:lineRule="auto"/>
        <w:jc w:val="right"/>
        <w:rPr>
          <w:rFonts w:ascii="Times New Roman" w:hAnsi="Times New Roman" w:cs="Times New Roman"/>
          <w:sz w:val="24"/>
        </w:rPr>
      </w:pPr>
      <w:r w:rsidRPr="00123C4C">
        <w:rPr>
          <w:rFonts w:ascii="Times New Roman" w:hAnsi="Times New Roman" w:cs="Times New Roman"/>
          <w:sz w:val="24"/>
        </w:rPr>
        <w:t>[</w:t>
      </w:r>
      <w:r w:rsidR="00AE4003" w:rsidRPr="00123C4C">
        <w:rPr>
          <w:rFonts w:ascii="Times New Roman" w:hAnsi="Times New Roman" w:cs="Times New Roman"/>
          <w:i/>
          <w:sz w:val="24"/>
        </w:rPr>
        <w:t>Assented to 5 September 1985</w:t>
      </w:r>
      <w:r w:rsidRPr="00123C4C">
        <w:rPr>
          <w:rFonts w:ascii="Times New Roman" w:hAnsi="Times New Roman" w:cs="Times New Roman"/>
          <w:sz w:val="24"/>
        </w:rPr>
        <w:t>]</w:t>
      </w:r>
    </w:p>
    <w:p w14:paraId="5F5A4425" w14:textId="77777777" w:rsidR="00D871B3" w:rsidRPr="00123C4C" w:rsidRDefault="00D871B3" w:rsidP="00123C4C">
      <w:pPr>
        <w:spacing w:after="0" w:line="240" w:lineRule="auto"/>
        <w:ind w:firstLine="432"/>
        <w:jc w:val="both"/>
        <w:rPr>
          <w:rFonts w:ascii="Times New Roman" w:hAnsi="Times New Roman" w:cs="Times New Roman"/>
          <w:sz w:val="24"/>
        </w:rPr>
      </w:pPr>
      <w:r w:rsidRPr="00123C4C">
        <w:rPr>
          <w:rFonts w:ascii="Times New Roman" w:hAnsi="Times New Roman" w:cs="Times New Roman"/>
          <w:sz w:val="24"/>
        </w:rPr>
        <w:t>BE IT ENACTED by the Queen, and the Senate and the House of Representatives of the Commonwealth of Australia, as follows:</w:t>
      </w:r>
    </w:p>
    <w:p w14:paraId="24F52831" w14:textId="42FDD629" w:rsidR="00D871B3" w:rsidRPr="00123C4C" w:rsidRDefault="00AE4003" w:rsidP="003B259F">
      <w:pPr>
        <w:spacing w:before="240" w:after="60" w:line="240" w:lineRule="auto"/>
        <w:jc w:val="center"/>
        <w:rPr>
          <w:rFonts w:ascii="Times New Roman" w:hAnsi="Times New Roman" w:cs="Times New Roman"/>
          <w:sz w:val="24"/>
        </w:rPr>
      </w:pPr>
      <w:r w:rsidRPr="00123C4C">
        <w:rPr>
          <w:rFonts w:ascii="Times New Roman" w:hAnsi="Times New Roman" w:cs="Times New Roman"/>
          <w:b/>
          <w:sz w:val="24"/>
        </w:rPr>
        <w:t>PART I—PRELIMINARY</w:t>
      </w:r>
    </w:p>
    <w:p w14:paraId="6C13B717" w14:textId="77777777" w:rsidR="00D871B3" w:rsidRPr="000F1344" w:rsidRDefault="00AE4003" w:rsidP="000F1344">
      <w:pPr>
        <w:spacing w:before="120" w:after="60" w:line="240" w:lineRule="auto"/>
        <w:jc w:val="both"/>
        <w:rPr>
          <w:rFonts w:ascii="Times New Roman" w:hAnsi="Times New Roman" w:cs="Times New Roman"/>
          <w:b/>
          <w:sz w:val="20"/>
        </w:rPr>
      </w:pPr>
      <w:r w:rsidRPr="000F1344">
        <w:rPr>
          <w:rFonts w:ascii="Times New Roman" w:hAnsi="Times New Roman" w:cs="Times New Roman"/>
          <w:b/>
          <w:sz w:val="20"/>
        </w:rPr>
        <w:t>Short title</w:t>
      </w:r>
    </w:p>
    <w:p w14:paraId="4B63DEA6" w14:textId="77777777" w:rsidR="00D871B3" w:rsidRPr="00AE4003" w:rsidRDefault="00AE4003" w:rsidP="000F1344">
      <w:pPr>
        <w:spacing w:after="0" w:line="240" w:lineRule="auto"/>
        <w:ind w:firstLine="432"/>
        <w:jc w:val="both"/>
        <w:rPr>
          <w:rFonts w:ascii="Times New Roman" w:hAnsi="Times New Roman" w:cs="Times New Roman"/>
        </w:rPr>
      </w:pPr>
      <w:r w:rsidRPr="00AE4003">
        <w:rPr>
          <w:rFonts w:ascii="Times New Roman" w:hAnsi="Times New Roman" w:cs="Times New Roman"/>
          <w:b/>
        </w:rPr>
        <w:t>1.</w:t>
      </w:r>
      <w:r w:rsidR="00D871B3" w:rsidRPr="00AE4003">
        <w:rPr>
          <w:rFonts w:ascii="Times New Roman" w:hAnsi="Times New Roman" w:cs="Times New Roman"/>
        </w:rPr>
        <w:t xml:space="preserve"> This Act may be cited as the </w:t>
      </w:r>
      <w:r w:rsidRPr="00AE4003">
        <w:rPr>
          <w:rFonts w:ascii="Times New Roman" w:hAnsi="Times New Roman" w:cs="Times New Roman"/>
          <w:i/>
        </w:rPr>
        <w:t>Social Security and Repatriation Legislation Amendment Act 1985.</w:t>
      </w:r>
    </w:p>
    <w:p w14:paraId="5161525B" w14:textId="77777777" w:rsidR="00D871B3" w:rsidRPr="000F1344" w:rsidRDefault="00AE4003" w:rsidP="000F1344">
      <w:pPr>
        <w:spacing w:before="120" w:after="60" w:line="240" w:lineRule="auto"/>
        <w:jc w:val="both"/>
        <w:rPr>
          <w:rFonts w:ascii="Times New Roman" w:hAnsi="Times New Roman" w:cs="Times New Roman"/>
          <w:b/>
          <w:sz w:val="20"/>
        </w:rPr>
      </w:pPr>
      <w:r w:rsidRPr="000F1344">
        <w:rPr>
          <w:rFonts w:ascii="Times New Roman" w:hAnsi="Times New Roman" w:cs="Times New Roman"/>
          <w:b/>
          <w:sz w:val="20"/>
        </w:rPr>
        <w:t>Commencement</w:t>
      </w:r>
    </w:p>
    <w:p w14:paraId="1DA154E9" w14:textId="77777777" w:rsidR="00D871B3" w:rsidRPr="00AE4003" w:rsidRDefault="00AE4003" w:rsidP="000F1344">
      <w:pPr>
        <w:spacing w:after="0" w:line="240" w:lineRule="auto"/>
        <w:ind w:firstLine="432"/>
        <w:jc w:val="both"/>
        <w:rPr>
          <w:rFonts w:ascii="Times New Roman" w:hAnsi="Times New Roman" w:cs="Times New Roman"/>
        </w:rPr>
      </w:pPr>
      <w:r w:rsidRPr="00AE4003">
        <w:rPr>
          <w:rFonts w:ascii="Times New Roman" w:hAnsi="Times New Roman" w:cs="Times New Roman"/>
          <w:b/>
        </w:rPr>
        <w:t>2.</w:t>
      </w:r>
      <w:r w:rsidR="00D871B3" w:rsidRPr="00AE4003">
        <w:rPr>
          <w:rFonts w:ascii="Times New Roman" w:hAnsi="Times New Roman" w:cs="Times New Roman"/>
        </w:rPr>
        <w:t xml:space="preserve"> </w:t>
      </w:r>
      <w:r w:rsidRPr="00AE4003">
        <w:rPr>
          <w:rFonts w:ascii="Times New Roman" w:hAnsi="Times New Roman" w:cs="Times New Roman"/>
          <w:b/>
        </w:rPr>
        <w:t xml:space="preserve">(1) </w:t>
      </w:r>
      <w:r w:rsidR="00D871B3" w:rsidRPr="00AE4003">
        <w:rPr>
          <w:rFonts w:ascii="Times New Roman" w:hAnsi="Times New Roman" w:cs="Times New Roman"/>
        </w:rPr>
        <w:t>Subject to this section, this Act shall come into operation on the day on which it receives the Royal Assent.</w:t>
      </w:r>
    </w:p>
    <w:p w14:paraId="51433F0B" w14:textId="77777777" w:rsidR="00D871B3" w:rsidRPr="00AE4003" w:rsidRDefault="00AE4003" w:rsidP="000F1344">
      <w:pPr>
        <w:spacing w:after="0" w:line="240" w:lineRule="auto"/>
        <w:ind w:firstLine="432"/>
        <w:jc w:val="both"/>
        <w:rPr>
          <w:rFonts w:ascii="Times New Roman" w:hAnsi="Times New Roman" w:cs="Times New Roman"/>
        </w:rPr>
      </w:pPr>
      <w:r w:rsidRPr="00AE4003">
        <w:rPr>
          <w:rFonts w:ascii="Times New Roman" w:hAnsi="Times New Roman" w:cs="Times New Roman"/>
          <w:b/>
        </w:rPr>
        <w:t>(2)</w:t>
      </w:r>
      <w:r w:rsidR="00D871B3" w:rsidRPr="00AE4003">
        <w:rPr>
          <w:rFonts w:ascii="Times New Roman" w:hAnsi="Times New Roman" w:cs="Times New Roman"/>
        </w:rPr>
        <w:t xml:space="preserve"> Section 27 shall come into operation on the twenty-eighth day after the day on which this Act receives the Royal Assent.</w:t>
      </w:r>
    </w:p>
    <w:p w14:paraId="1BD65F04" w14:textId="77777777" w:rsidR="00D871B3" w:rsidRPr="00AE4003" w:rsidRDefault="00AE4003" w:rsidP="000F1344">
      <w:pPr>
        <w:spacing w:after="0" w:line="240" w:lineRule="auto"/>
        <w:ind w:firstLine="432"/>
        <w:jc w:val="both"/>
        <w:rPr>
          <w:rFonts w:ascii="Times New Roman" w:hAnsi="Times New Roman" w:cs="Times New Roman"/>
        </w:rPr>
      </w:pPr>
      <w:r w:rsidRPr="00AE4003">
        <w:rPr>
          <w:rFonts w:ascii="Times New Roman" w:hAnsi="Times New Roman" w:cs="Times New Roman"/>
          <w:b/>
        </w:rPr>
        <w:t>(3)</w:t>
      </w:r>
      <w:r w:rsidR="00D871B3" w:rsidRPr="00AE4003">
        <w:rPr>
          <w:rFonts w:ascii="Times New Roman" w:hAnsi="Times New Roman" w:cs="Times New Roman"/>
        </w:rPr>
        <w:t xml:space="preserve"> Part V shall be deemed to have come into operation on 1 October 1984.</w:t>
      </w:r>
    </w:p>
    <w:p w14:paraId="0A07E403" w14:textId="77777777" w:rsidR="00D871B3" w:rsidRPr="00AE4003" w:rsidRDefault="00AE4003" w:rsidP="000F1344">
      <w:pPr>
        <w:spacing w:after="0" w:line="240" w:lineRule="auto"/>
        <w:ind w:firstLine="432"/>
        <w:jc w:val="both"/>
        <w:rPr>
          <w:rFonts w:ascii="Times New Roman" w:hAnsi="Times New Roman" w:cs="Times New Roman"/>
        </w:rPr>
      </w:pPr>
      <w:r w:rsidRPr="00AE4003">
        <w:rPr>
          <w:rFonts w:ascii="Times New Roman" w:hAnsi="Times New Roman" w:cs="Times New Roman"/>
          <w:b/>
        </w:rPr>
        <w:t>(4)</w:t>
      </w:r>
      <w:r w:rsidR="00D871B3" w:rsidRPr="00AE4003">
        <w:rPr>
          <w:rFonts w:ascii="Times New Roman" w:hAnsi="Times New Roman" w:cs="Times New Roman"/>
        </w:rPr>
        <w:t xml:space="preserve"> Section 40 shall be deemed to have come into operation on 20 December 1976.</w:t>
      </w:r>
    </w:p>
    <w:p w14:paraId="6BC30C79" w14:textId="77777777" w:rsidR="00D871B3" w:rsidRPr="00AE4003" w:rsidRDefault="00AE4003" w:rsidP="00B04021">
      <w:pPr>
        <w:spacing w:after="0" w:line="240" w:lineRule="auto"/>
        <w:ind w:firstLine="432"/>
        <w:jc w:val="both"/>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(5)</w:t>
      </w:r>
      <w:r w:rsidR="00D871B3" w:rsidRPr="00AE4003">
        <w:rPr>
          <w:rFonts w:ascii="Times New Roman" w:hAnsi="Times New Roman" w:cs="Times New Roman"/>
        </w:rPr>
        <w:t xml:space="preserve"> Part XI shall come into operation, or shall be deemed to have come into operation, as the case requires, immediately after the commencement of section 12 of the </w:t>
      </w:r>
      <w:r w:rsidRPr="00AE4003">
        <w:rPr>
          <w:rFonts w:ascii="Times New Roman" w:hAnsi="Times New Roman" w:cs="Times New Roman"/>
          <w:i/>
        </w:rPr>
        <w:t>Health Legislation Amendment Act 1984.</w:t>
      </w:r>
    </w:p>
    <w:p w14:paraId="34C25F71" w14:textId="77777777" w:rsidR="00D871B3" w:rsidRPr="00AE4003" w:rsidRDefault="00AE4003" w:rsidP="00B04021">
      <w:pPr>
        <w:spacing w:after="0" w:line="240" w:lineRule="auto"/>
        <w:ind w:firstLine="432"/>
        <w:jc w:val="both"/>
        <w:rPr>
          <w:rFonts w:ascii="Times New Roman" w:hAnsi="Times New Roman" w:cs="Times New Roman"/>
        </w:rPr>
      </w:pPr>
      <w:r w:rsidRPr="00AE4003">
        <w:rPr>
          <w:rFonts w:ascii="Times New Roman" w:hAnsi="Times New Roman" w:cs="Times New Roman"/>
          <w:b/>
        </w:rPr>
        <w:t>(6)</w:t>
      </w:r>
      <w:r w:rsidR="00D871B3" w:rsidRPr="00AE4003">
        <w:rPr>
          <w:rFonts w:ascii="Times New Roman" w:hAnsi="Times New Roman" w:cs="Times New Roman"/>
        </w:rPr>
        <w:t xml:space="preserve"> Sections 64, 66 and 70 to 75 (inclusive) and Parts XIV, XV, XVI and XVII shall be deemed to have come into operation on 1 January 1985.</w:t>
      </w:r>
    </w:p>
    <w:p w14:paraId="1FD431AB" w14:textId="77777777" w:rsidR="00D871B3" w:rsidRPr="00AE4003" w:rsidRDefault="00AE4003" w:rsidP="00B04021">
      <w:pPr>
        <w:spacing w:after="0" w:line="240" w:lineRule="auto"/>
        <w:ind w:firstLine="432"/>
        <w:jc w:val="both"/>
        <w:rPr>
          <w:rFonts w:ascii="Times New Roman" w:hAnsi="Times New Roman" w:cs="Times New Roman"/>
        </w:rPr>
      </w:pPr>
      <w:r w:rsidRPr="00AE4003">
        <w:rPr>
          <w:rFonts w:ascii="Times New Roman" w:hAnsi="Times New Roman" w:cs="Times New Roman"/>
          <w:b/>
        </w:rPr>
        <w:t>(7)</w:t>
      </w:r>
      <w:r w:rsidR="00D871B3" w:rsidRPr="00AE4003">
        <w:rPr>
          <w:rFonts w:ascii="Times New Roman" w:hAnsi="Times New Roman" w:cs="Times New Roman"/>
        </w:rPr>
        <w:t xml:space="preserve"> Sub-section 67 (1) and sections 68 and 77 shall be deemed to have come into operation on 21 September 1984.</w:t>
      </w:r>
    </w:p>
    <w:p w14:paraId="2A8228C4" w14:textId="77777777" w:rsidR="00D871B3" w:rsidRPr="00AE4003" w:rsidRDefault="00AE4003" w:rsidP="00B04021">
      <w:pPr>
        <w:spacing w:after="0" w:line="240" w:lineRule="auto"/>
        <w:ind w:firstLine="432"/>
        <w:jc w:val="both"/>
        <w:rPr>
          <w:rFonts w:ascii="Times New Roman" w:hAnsi="Times New Roman" w:cs="Times New Roman"/>
        </w:rPr>
      </w:pPr>
      <w:r w:rsidRPr="00AE4003">
        <w:rPr>
          <w:rFonts w:ascii="Times New Roman" w:hAnsi="Times New Roman" w:cs="Times New Roman"/>
          <w:b/>
        </w:rPr>
        <w:t>(8)</w:t>
      </w:r>
      <w:r w:rsidR="00D871B3" w:rsidRPr="00AE4003">
        <w:rPr>
          <w:rFonts w:ascii="Times New Roman" w:hAnsi="Times New Roman" w:cs="Times New Roman"/>
        </w:rPr>
        <w:t xml:space="preserve"> Sub-section 67 (2) shall be deemed to have come into operation on 13 December 1984.</w:t>
      </w:r>
    </w:p>
    <w:p w14:paraId="5E62B128" w14:textId="77777777" w:rsidR="00D871B3" w:rsidRPr="00AE4003" w:rsidRDefault="00AE4003" w:rsidP="00B04021">
      <w:pPr>
        <w:spacing w:after="0" w:line="240" w:lineRule="auto"/>
        <w:ind w:firstLine="432"/>
        <w:jc w:val="both"/>
        <w:rPr>
          <w:rFonts w:ascii="Times New Roman" w:hAnsi="Times New Roman" w:cs="Times New Roman"/>
        </w:rPr>
      </w:pPr>
      <w:r w:rsidRPr="00AE4003">
        <w:rPr>
          <w:rFonts w:ascii="Times New Roman" w:hAnsi="Times New Roman" w:cs="Times New Roman"/>
          <w:b/>
        </w:rPr>
        <w:t>(9)</w:t>
      </w:r>
      <w:r w:rsidR="00D871B3" w:rsidRPr="00AE4003">
        <w:rPr>
          <w:rFonts w:ascii="Times New Roman" w:hAnsi="Times New Roman" w:cs="Times New Roman"/>
        </w:rPr>
        <w:t xml:space="preserve"> Sub-section 80 (1) shall be deemed to have come into operation on 16 March 1973.</w:t>
      </w:r>
    </w:p>
    <w:p w14:paraId="0B333017" w14:textId="77777777" w:rsidR="00D871B3" w:rsidRPr="00AE4003" w:rsidRDefault="00AE4003" w:rsidP="00B04021">
      <w:pPr>
        <w:spacing w:after="0" w:line="240" w:lineRule="auto"/>
        <w:ind w:firstLine="432"/>
        <w:jc w:val="both"/>
        <w:rPr>
          <w:rFonts w:ascii="Times New Roman" w:hAnsi="Times New Roman" w:cs="Times New Roman"/>
        </w:rPr>
      </w:pPr>
      <w:r w:rsidRPr="00AE4003">
        <w:rPr>
          <w:rFonts w:ascii="Times New Roman" w:hAnsi="Times New Roman" w:cs="Times New Roman"/>
          <w:b/>
        </w:rPr>
        <w:t>(10)</w:t>
      </w:r>
      <w:r w:rsidR="00D871B3" w:rsidRPr="00AE4003">
        <w:rPr>
          <w:rFonts w:ascii="Times New Roman" w:hAnsi="Times New Roman" w:cs="Times New Roman"/>
        </w:rPr>
        <w:t xml:space="preserve"> Sub-section 80 (2) shall be deemed to have come into operation on 1 July 1982.</w:t>
      </w:r>
    </w:p>
    <w:p w14:paraId="45C88CB1" w14:textId="77777777" w:rsidR="00D871B3" w:rsidRPr="00AE4003" w:rsidRDefault="00AE4003" w:rsidP="00B04021">
      <w:pPr>
        <w:spacing w:after="0" w:line="240" w:lineRule="auto"/>
        <w:ind w:firstLine="432"/>
        <w:jc w:val="both"/>
        <w:rPr>
          <w:rFonts w:ascii="Times New Roman" w:hAnsi="Times New Roman" w:cs="Times New Roman"/>
        </w:rPr>
      </w:pPr>
      <w:r w:rsidRPr="00AE4003">
        <w:rPr>
          <w:rFonts w:ascii="Times New Roman" w:hAnsi="Times New Roman" w:cs="Times New Roman"/>
          <w:b/>
        </w:rPr>
        <w:t>(11)</w:t>
      </w:r>
      <w:r w:rsidR="00D871B3" w:rsidRPr="00AE4003">
        <w:rPr>
          <w:rFonts w:ascii="Times New Roman" w:hAnsi="Times New Roman" w:cs="Times New Roman"/>
        </w:rPr>
        <w:t xml:space="preserve"> Section 109 shall be deemed to have come into operation on 1 November 1984.</w:t>
      </w:r>
    </w:p>
    <w:p w14:paraId="39CA2DD4" w14:textId="77777777" w:rsidR="00D871B3" w:rsidRPr="00AE4003" w:rsidRDefault="00AE4003" w:rsidP="00B04021">
      <w:pPr>
        <w:spacing w:after="0" w:line="240" w:lineRule="auto"/>
        <w:ind w:firstLine="432"/>
        <w:jc w:val="both"/>
        <w:rPr>
          <w:rFonts w:ascii="Times New Roman" w:hAnsi="Times New Roman" w:cs="Times New Roman"/>
        </w:rPr>
      </w:pPr>
      <w:r w:rsidRPr="00AE4003">
        <w:rPr>
          <w:rFonts w:ascii="Times New Roman" w:hAnsi="Times New Roman" w:cs="Times New Roman"/>
          <w:b/>
        </w:rPr>
        <w:t>(12)</w:t>
      </w:r>
      <w:r w:rsidR="00D871B3" w:rsidRPr="00AE4003">
        <w:rPr>
          <w:rFonts w:ascii="Times New Roman" w:hAnsi="Times New Roman" w:cs="Times New Roman"/>
        </w:rPr>
        <w:t xml:space="preserve"> Section 121 shall be deemed to have come into operation on 13 December 1984.</w:t>
      </w:r>
    </w:p>
    <w:p w14:paraId="1C4CFB74" w14:textId="77777777" w:rsidR="00D871B3" w:rsidRPr="00AE4003" w:rsidRDefault="00AE4003" w:rsidP="00B04021">
      <w:pPr>
        <w:spacing w:after="0" w:line="240" w:lineRule="auto"/>
        <w:ind w:firstLine="432"/>
        <w:jc w:val="both"/>
        <w:rPr>
          <w:rFonts w:ascii="Times New Roman" w:hAnsi="Times New Roman" w:cs="Times New Roman"/>
        </w:rPr>
      </w:pPr>
      <w:r w:rsidRPr="00AE4003">
        <w:rPr>
          <w:rFonts w:ascii="Times New Roman" w:hAnsi="Times New Roman" w:cs="Times New Roman"/>
          <w:b/>
        </w:rPr>
        <w:t>(13)</w:t>
      </w:r>
      <w:r w:rsidR="00D871B3" w:rsidRPr="00AE4003">
        <w:rPr>
          <w:rFonts w:ascii="Times New Roman" w:hAnsi="Times New Roman" w:cs="Times New Roman"/>
        </w:rPr>
        <w:t xml:space="preserve"> Part XIX shall be deemed to have come into operation on 21 September 1984.</w:t>
      </w:r>
    </w:p>
    <w:p w14:paraId="50575806" w14:textId="77777777" w:rsidR="00D871B3" w:rsidRPr="00AE4003" w:rsidRDefault="00AE4003" w:rsidP="00B04021">
      <w:pPr>
        <w:spacing w:after="0" w:line="240" w:lineRule="auto"/>
        <w:ind w:firstLine="432"/>
        <w:jc w:val="both"/>
        <w:rPr>
          <w:rFonts w:ascii="Times New Roman" w:hAnsi="Times New Roman" w:cs="Times New Roman"/>
        </w:rPr>
      </w:pPr>
      <w:r w:rsidRPr="00AE4003">
        <w:rPr>
          <w:rFonts w:ascii="Times New Roman" w:hAnsi="Times New Roman" w:cs="Times New Roman"/>
          <w:b/>
        </w:rPr>
        <w:t>(14)</w:t>
      </w:r>
      <w:r w:rsidR="00D871B3" w:rsidRPr="00AE4003">
        <w:rPr>
          <w:rFonts w:ascii="Times New Roman" w:hAnsi="Times New Roman" w:cs="Times New Roman"/>
        </w:rPr>
        <w:t xml:space="preserve"> Part XX shall come into operation on the date fixed by Proclamation for the purposes of sub-section 2 (10) of the </w:t>
      </w:r>
      <w:r w:rsidRPr="00AE4003">
        <w:rPr>
          <w:rFonts w:ascii="Times New Roman" w:hAnsi="Times New Roman" w:cs="Times New Roman"/>
          <w:i/>
        </w:rPr>
        <w:t xml:space="preserve">Social Security Legislation Amendment Act 1983 </w:t>
      </w:r>
      <w:r w:rsidR="00D871B3" w:rsidRPr="00AE4003">
        <w:rPr>
          <w:rFonts w:ascii="Times New Roman" w:hAnsi="Times New Roman" w:cs="Times New Roman"/>
        </w:rPr>
        <w:t>as the date on which the amendments made by item 7 of Schedule 1 to that Act are to come into operation.</w:t>
      </w:r>
    </w:p>
    <w:p w14:paraId="41D8B193" w14:textId="1D410620" w:rsidR="00D871B3" w:rsidRPr="00CE3DC3" w:rsidRDefault="00AE4003" w:rsidP="003B259F">
      <w:pPr>
        <w:spacing w:before="240" w:after="60" w:line="240" w:lineRule="auto"/>
        <w:jc w:val="center"/>
        <w:rPr>
          <w:rFonts w:ascii="Times New Roman" w:hAnsi="Times New Roman" w:cs="Times New Roman"/>
          <w:sz w:val="24"/>
        </w:rPr>
      </w:pPr>
      <w:r w:rsidRPr="00CE3DC3">
        <w:rPr>
          <w:rFonts w:ascii="Times New Roman" w:hAnsi="Times New Roman" w:cs="Times New Roman"/>
          <w:b/>
          <w:sz w:val="24"/>
        </w:rPr>
        <w:t>PART II—AMENDMENTS OF THE AGED OR DISABLED PERSONS HOMES ACT 1954</w:t>
      </w:r>
    </w:p>
    <w:p w14:paraId="3121349D" w14:textId="77777777" w:rsidR="00D871B3" w:rsidRPr="003646D2" w:rsidRDefault="00AE4003" w:rsidP="003646D2">
      <w:pPr>
        <w:spacing w:before="120" w:after="60" w:line="240" w:lineRule="auto"/>
        <w:jc w:val="both"/>
        <w:rPr>
          <w:rFonts w:ascii="Times New Roman" w:hAnsi="Times New Roman" w:cs="Times New Roman"/>
          <w:b/>
          <w:sz w:val="20"/>
        </w:rPr>
      </w:pPr>
      <w:r w:rsidRPr="003646D2">
        <w:rPr>
          <w:rFonts w:ascii="Times New Roman" w:hAnsi="Times New Roman" w:cs="Times New Roman"/>
          <w:b/>
          <w:sz w:val="20"/>
        </w:rPr>
        <w:t>Principal Act</w:t>
      </w:r>
    </w:p>
    <w:p w14:paraId="61EC2733" w14:textId="77777777" w:rsidR="00D871B3" w:rsidRPr="00AE4003" w:rsidRDefault="00AE4003" w:rsidP="003646D2">
      <w:pPr>
        <w:spacing w:after="0" w:line="240" w:lineRule="auto"/>
        <w:ind w:firstLine="432"/>
        <w:jc w:val="both"/>
        <w:rPr>
          <w:rFonts w:ascii="Times New Roman" w:hAnsi="Times New Roman" w:cs="Times New Roman"/>
        </w:rPr>
      </w:pPr>
      <w:r w:rsidRPr="00AE4003">
        <w:rPr>
          <w:rFonts w:ascii="Times New Roman" w:hAnsi="Times New Roman" w:cs="Times New Roman"/>
          <w:b/>
        </w:rPr>
        <w:t>3.</w:t>
      </w:r>
      <w:r w:rsidR="00D871B3" w:rsidRPr="00AE4003">
        <w:rPr>
          <w:rFonts w:ascii="Times New Roman" w:hAnsi="Times New Roman" w:cs="Times New Roman"/>
        </w:rPr>
        <w:t xml:space="preserve"> The </w:t>
      </w:r>
      <w:r w:rsidRPr="00AE4003">
        <w:rPr>
          <w:rFonts w:ascii="Times New Roman" w:hAnsi="Times New Roman" w:cs="Times New Roman"/>
          <w:i/>
        </w:rPr>
        <w:t>Aged or Disabled Persons Homes Act 1954</w:t>
      </w:r>
      <w:r w:rsidRPr="00AE4003">
        <w:rPr>
          <w:rFonts w:ascii="Times New Roman" w:hAnsi="Times New Roman" w:cs="Times New Roman"/>
          <w:vertAlign w:val="superscript"/>
        </w:rPr>
        <w:t>1</w:t>
      </w:r>
      <w:r w:rsidRPr="00AE4003">
        <w:rPr>
          <w:rFonts w:ascii="Times New Roman" w:hAnsi="Times New Roman" w:cs="Times New Roman"/>
          <w:i/>
        </w:rPr>
        <w:t xml:space="preserve"> </w:t>
      </w:r>
      <w:r w:rsidR="00D871B3" w:rsidRPr="00AE4003">
        <w:rPr>
          <w:rFonts w:ascii="Times New Roman" w:hAnsi="Times New Roman" w:cs="Times New Roman"/>
        </w:rPr>
        <w:t>is in this Part referred to as the Principal Act.</w:t>
      </w:r>
    </w:p>
    <w:p w14:paraId="3BA8CA43" w14:textId="77777777" w:rsidR="00D871B3" w:rsidRPr="003646D2" w:rsidRDefault="00AE4003" w:rsidP="003646D2">
      <w:pPr>
        <w:spacing w:before="120" w:after="60" w:line="240" w:lineRule="auto"/>
        <w:jc w:val="both"/>
        <w:rPr>
          <w:rFonts w:ascii="Times New Roman" w:hAnsi="Times New Roman" w:cs="Times New Roman"/>
          <w:b/>
          <w:sz w:val="20"/>
        </w:rPr>
      </w:pPr>
      <w:r w:rsidRPr="003646D2">
        <w:rPr>
          <w:rFonts w:ascii="Times New Roman" w:hAnsi="Times New Roman" w:cs="Times New Roman"/>
          <w:b/>
          <w:sz w:val="20"/>
        </w:rPr>
        <w:t>Interpretation</w:t>
      </w:r>
    </w:p>
    <w:p w14:paraId="5564340C" w14:textId="77777777" w:rsidR="00D871B3" w:rsidRPr="00AE4003" w:rsidRDefault="00AE4003" w:rsidP="003646D2">
      <w:pPr>
        <w:spacing w:after="0" w:line="240" w:lineRule="auto"/>
        <w:ind w:firstLine="432"/>
        <w:jc w:val="both"/>
        <w:rPr>
          <w:rFonts w:ascii="Times New Roman" w:hAnsi="Times New Roman" w:cs="Times New Roman"/>
        </w:rPr>
      </w:pPr>
      <w:r w:rsidRPr="00AE4003">
        <w:rPr>
          <w:rFonts w:ascii="Times New Roman" w:hAnsi="Times New Roman" w:cs="Times New Roman"/>
          <w:b/>
        </w:rPr>
        <w:t>4.</w:t>
      </w:r>
      <w:r w:rsidR="00D871B3" w:rsidRPr="00AE4003">
        <w:rPr>
          <w:rFonts w:ascii="Times New Roman" w:hAnsi="Times New Roman" w:cs="Times New Roman"/>
        </w:rPr>
        <w:t xml:space="preserve"> Section 2 of the Principal Act is amended by omitting from the definition of </w:t>
      </w:r>
      <w:r>
        <w:rPr>
          <w:rFonts w:ascii="Times New Roman" w:hAnsi="Times New Roman" w:cs="Times New Roman"/>
        </w:rPr>
        <w:t>“</w:t>
      </w:r>
      <w:r w:rsidR="00D871B3" w:rsidRPr="00AE4003">
        <w:rPr>
          <w:rFonts w:ascii="Times New Roman" w:hAnsi="Times New Roman" w:cs="Times New Roman"/>
        </w:rPr>
        <w:t>Secretary</w:t>
      </w:r>
      <w:r>
        <w:rPr>
          <w:rFonts w:ascii="Times New Roman" w:hAnsi="Times New Roman" w:cs="Times New Roman"/>
        </w:rPr>
        <w:t>”</w:t>
      </w:r>
      <w:r w:rsidR="00D871B3" w:rsidRPr="00AE4003">
        <w:rPr>
          <w:rFonts w:ascii="Times New Roman" w:hAnsi="Times New Roman" w:cs="Times New Roman"/>
        </w:rPr>
        <w:t xml:space="preserve"> in sub-section (1) </w:t>
      </w:r>
      <w:r>
        <w:rPr>
          <w:rFonts w:ascii="Times New Roman" w:hAnsi="Times New Roman" w:cs="Times New Roman"/>
        </w:rPr>
        <w:t>“</w:t>
      </w:r>
      <w:r w:rsidR="00D871B3" w:rsidRPr="00AE4003">
        <w:rPr>
          <w:rFonts w:ascii="Times New Roman" w:hAnsi="Times New Roman" w:cs="Times New Roman"/>
        </w:rPr>
        <w:t xml:space="preserve">of and substituting </w:t>
      </w:r>
      <w:r>
        <w:rPr>
          <w:rFonts w:ascii="Times New Roman" w:hAnsi="Times New Roman" w:cs="Times New Roman"/>
        </w:rPr>
        <w:t>“</w:t>
      </w:r>
      <w:r w:rsidR="00D871B3" w:rsidRPr="00AE4003">
        <w:rPr>
          <w:rFonts w:ascii="Times New Roman" w:hAnsi="Times New Roman" w:cs="Times New Roman"/>
        </w:rPr>
        <w:t>to</w:t>
      </w:r>
      <w:r>
        <w:rPr>
          <w:rFonts w:ascii="Times New Roman" w:hAnsi="Times New Roman" w:cs="Times New Roman"/>
        </w:rPr>
        <w:t>”</w:t>
      </w:r>
      <w:r w:rsidR="00D871B3" w:rsidRPr="00AE4003">
        <w:rPr>
          <w:rFonts w:ascii="Times New Roman" w:hAnsi="Times New Roman" w:cs="Times New Roman"/>
        </w:rPr>
        <w:t>.</w:t>
      </w:r>
    </w:p>
    <w:p w14:paraId="002D83AF" w14:textId="77777777" w:rsidR="00D871B3" w:rsidRPr="003646D2" w:rsidRDefault="00AE4003" w:rsidP="003646D2">
      <w:pPr>
        <w:spacing w:before="120" w:after="60" w:line="240" w:lineRule="auto"/>
        <w:jc w:val="both"/>
        <w:rPr>
          <w:rFonts w:ascii="Times New Roman" w:hAnsi="Times New Roman" w:cs="Times New Roman"/>
          <w:b/>
          <w:sz w:val="20"/>
        </w:rPr>
      </w:pPr>
      <w:r w:rsidRPr="003646D2">
        <w:rPr>
          <w:rFonts w:ascii="Times New Roman" w:hAnsi="Times New Roman" w:cs="Times New Roman"/>
          <w:b/>
          <w:sz w:val="20"/>
        </w:rPr>
        <w:t>Approval of homes</w:t>
      </w:r>
    </w:p>
    <w:p w14:paraId="6D218373" w14:textId="77777777" w:rsidR="00D871B3" w:rsidRPr="00AE4003" w:rsidRDefault="00AE4003" w:rsidP="003646D2">
      <w:pPr>
        <w:spacing w:after="0" w:line="240" w:lineRule="auto"/>
        <w:ind w:firstLine="432"/>
        <w:jc w:val="both"/>
        <w:rPr>
          <w:rFonts w:ascii="Times New Roman" w:hAnsi="Times New Roman" w:cs="Times New Roman"/>
        </w:rPr>
      </w:pPr>
      <w:r w:rsidRPr="00AE4003">
        <w:rPr>
          <w:rFonts w:ascii="Times New Roman" w:hAnsi="Times New Roman" w:cs="Times New Roman"/>
          <w:b/>
        </w:rPr>
        <w:t>5.</w:t>
      </w:r>
      <w:r w:rsidR="00D871B3" w:rsidRPr="00AE4003">
        <w:rPr>
          <w:rFonts w:ascii="Times New Roman" w:hAnsi="Times New Roman" w:cs="Times New Roman"/>
        </w:rPr>
        <w:t xml:space="preserve"> Section 6 of the Principal Act is amended by omitting from sub-section (1) </w:t>
      </w:r>
      <w:r>
        <w:rPr>
          <w:rFonts w:ascii="Times New Roman" w:hAnsi="Times New Roman" w:cs="Times New Roman"/>
        </w:rPr>
        <w:t>“</w:t>
      </w:r>
      <w:r w:rsidR="00D871B3" w:rsidRPr="00AE4003">
        <w:rPr>
          <w:rFonts w:ascii="Times New Roman" w:hAnsi="Times New Roman" w:cs="Times New Roman"/>
        </w:rPr>
        <w:t>is or are intended to be used permanently by or on behalf of the organization</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is not, or are not, intended to be used other than by or on behalf of an eligible organization</w:t>
      </w:r>
      <w:r>
        <w:rPr>
          <w:rFonts w:ascii="Times New Roman" w:hAnsi="Times New Roman" w:cs="Times New Roman"/>
        </w:rPr>
        <w:t>”</w:t>
      </w:r>
      <w:r w:rsidR="00D871B3" w:rsidRPr="00AE4003">
        <w:rPr>
          <w:rFonts w:ascii="Times New Roman" w:hAnsi="Times New Roman" w:cs="Times New Roman"/>
        </w:rPr>
        <w:t>.</w:t>
      </w:r>
    </w:p>
    <w:p w14:paraId="39BCB96E" w14:textId="77777777" w:rsidR="00D871B3" w:rsidRPr="009924C1" w:rsidRDefault="00AE4003" w:rsidP="009924C1">
      <w:pPr>
        <w:spacing w:before="120" w:after="60" w:line="240" w:lineRule="auto"/>
        <w:jc w:val="both"/>
        <w:rPr>
          <w:rFonts w:ascii="Times New Roman" w:hAnsi="Times New Roman" w:cs="Times New Roman"/>
          <w:b/>
          <w:sz w:val="20"/>
        </w:rPr>
      </w:pPr>
      <w:r w:rsidRPr="00AE4003">
        <w:rPr>
          <w:rFonts w:ascii="Times New Roman" w:hAnsi="Times New Roman" w:cs="Times New Roman"/>
        </w:rPr>
        <w:br w:type="page"/>
      </w:r>
      <w:r w:rsidRPr="009924C1">
        <w:rPr>
          <w:rFonts w:ascii="Times New Roman" w:hAnsi="Times New Roman" w:cs="Times New Roman"/>
          <w:b/>
          <w:sz w:val="20"/>
        </w:rPr>
        <w:lastRenderedPageBreak/>
        <w:t>Terms and conditions of grants</w:t>
      </w:r>
    </w:p>
    <w:p w14:paraId="18229358" w14:textId="77777777" w:rsidR="00D871B3" w:rsidRPr="00AE4003" w:rsidRDefault="00AE4003" w:rsidP="009924C1">
      <w:pPr>
        <w:spacing w:after="0" w:line="240" w:lineRule="auto"/>
        <w:ind w:firstLine="432"/>
        <w:jc w:val="both"/>
        <w:rPr>
          <w:rFonts w:ascii="Times New Roman" w:hAnsi="Times New Roman" w:cs="Times New Roman"/>
        </w:rPr>
      </w:pPr>
      <w:r w:rsidRPr="00AE4003">
        <w:rPr>
          <w:rFonts w:ascii="Times New Roman" w:hAnsi="Times New Roman" w:cs="Times New Roman"/>
          <w:b/>
        </w:rPr>
        <w:t>6.</w:t>
      </w:r>
      <w:r w:rsidR="00D871B3" w:rsidRPr="00AE4003">
        <w:rPr>
          <w:rFonts w:ascii="Times New Roman" w:hAnsi="Times New Roman" w:cs="Times New Roman"/>
        </w:rPr>
        <w:t xml:space="preserve"> Section 8 of the Principal Act is amended by adding at the end the following sub-section:</w:t>
      </w:r>
    </w:p>
    <w:p w14:paraId="017B5D68" w14:textId="77777777" w:rsidR="00D871B3" w:rsidRPr="00AE4003" w:rsidRDefault="00AE4003" w:rsidP="009924C1">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(4) Where a grant to an eligible organization under this Part has, in accordance with this section, been made on terms and conditions, the Secretary, with the agreement of the organization, may, by writing, vary those terms and conditions and, where there is an agreement under sub-section (2) with respect to the terms and conditions so varied, that agreement shall be taken to be varied accordingly.</w:t>
      </w:r>
      <w:r>
        <w:rPr>
          <w:rFonts w:ascii="Times New Roman" w:hAnsi="Times New Roman" w:cs="Times New Roman"/>
        </w:rPr>
        <w:t>”</w:t>
      </w:r>
      <w:r w:rsidR="00D871B3" w:rsidRPr="00AE4003">
        <w:rPr>
          <w:rFonts w:ascii="Times New Roman" w:hAnsi="Times New Roman" w:cs="Times New Roman"/>
        </w:rPr>
        <w:t>.</w:t>
      </w:r>
    </w:p>
    <w:p w14:paraId="74BB085D" w14:textId="77777777" w:rsidR="00D871B3" w:rsidRPr="00AE4003" w:rsidRDefault="00AE4003" w:rsidP="009924C1">
      <w:pPr>
        <w:spacing w:after="0" w:line="240" w:lineRule="auto"/>
        <w:ind w:firstLine="432"/>
        <w:jc w:val="both"/>
        <w:rPr>
          <w:rFonts w:ascii="Times New Roman" w:hAnsi="Times New Roman" w:cs="Times New Roman"/>
        </w:rPr>
      </w:pPr>
      <w:r w:rsidRPr="00AE4003">
        <w:rPr>
          <w:rFonts w:ascii="Times New Roman" w:hAnsi="Times New Roman" w:cs="Times New Roman"/>
          <w:b/>
        </w:rPr>
        <w:t>7.</w:t>
      </w:r>
      <w:r w:rsidR="00D871B3" w:rsidRPr="00AE4003">
        <w:rPr>
          <w:rFonts w:ascii="Times New Roman" w:hAnsi="Times New Roman" w:cs="Times New Roman"/>
        </w:rPr>
        <w:t xml:space="preserve"> After section 8 of the Principal Act the following section is inserted:</w:t>
      </w:r>
    </w:p>
    <w:p w14:paraId="463CD0B8" w14:textId="77777777" w:rsidR="00D871B3" w:rsidRPr="009924C1" w:rsidRDefault="00AE4003" w:rsidP="009924C1">
      <w:pPr>
        <w:spacing w:before="120" w:after="60" w:line="240" w:lineRule="auto"/>
        <w:jc w:val="both"/>
        <w:rPr>
          <w:rFonts w:ascii="Times New Roman" w:hAnsi="Times New Roman" w:cs="Times New Roman"/>
          <w:b/>
          <w:sz w:val="20"/>
        </w:rPr>
      </w:pPr>
      <w:r w:rsidRPr="009924C1">
        <w:rPr>
          <w:rFonts w:ascii="Times New Roman" w:hAnsi="Times New Roman" w:cs="Times New Roman"/>
          <w:b/>
          <w:sz w:val="20"/>
        </w:rPr>
        <w:t>Agreements may be entered into with transferees of buildings, &amp;c.</w:t>
      </w:r>
    </w:p>
    <w:p w14:paraId="26200EAB" w14:textId="77777777" w:rsidR="00D871B3" w:rsidRPr="00AE4003" w:rsidRDefault="00AE4003" w:rsidP="009924C1">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8</w:t>
      </w:r>
      <w:r w:rsidRPr="00AE4003">
        <w:rPr>
          <w:rFonts w:ascii="Times New Roman" w:hAnsi="Times New Roman" w:cs="Times New Roman"/>
          <w:smallCaps/>
        </w:rPr>
        <w:t>a</w:t>
      </w:r>
      <w:r w:rsidR="00D871B3" w:rsidRPr="00AE4003">
        <w:rPr>
          <w:rFonts w:ascii="Times New Roman" w:hAnsi="Times New Roman" w:cs="Times New Roman"/>
        </w:rPr>
        <w:t>. (1) Where—</w:t>
      </w:r>
    </w:p>
    <w:p w14:paraId="36DF7835" w14:textId="77777777" w:rsidR="00D871B3" w:rsidRPr="00AE4003" w:rsidRDefault="00D871B3" w:rsidP="009924C1">
      <w:pPr>
        <w:spacing w:after="0" w:line="240" w:lineRule="auto"/>
        <w:ind w:left="720" w:hanging="288"/>
        <w:jc w:val="both"/>
        <w:rPr>
          <w:rFonts w:ascii="Times New Roman" w:hAnsi="Times New Roman" w:cs="Times New Roman"/>
        </w:rPr>
      </w:pPr>
      <w:r w:rsidRPr="00AE4003">
        <w:rPr>
          <w:rFonts w:ascii="Times New Roman" w:hAnsi="Times New Roman" w:cs="Times New Roman"/>
        </w:rPr>
        <w:t>(a) a grant to an eligible organization under this Part has, in accordance with section 8, been made on terms and conditions with respect to a building or buildings; and</w:t>
      </w:r>
    </w:p>
    <w:p w14:paraId="36136B09" w14:textId="77777777" w:rsidR="00D871B3" w:rsidRPr="00AE4003" w:rsidRDefault="00D871B3" w:rsidP="009924C1">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organization has transferred, or proposes to transfer, its interest in the building or in one or more of the buildings to another eligible organization,</w:t>
      </w:r>
    </w:p>
    <w:p w14:paraId="21FE13AF"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 Secretary may enter into an agreement with that other organization under which that other organization is required to comply, or will, upon the transfer being effected, be required to comply, with some or all of those terms and conditions in so far as they relate to the building or buildings the subject of the transfer.</w:t>
      </w:r>
    </w:p>
    <w:p w14:paraId="2B45EB21" w14:textId="77777777" w:rsidR="00D871B3" w:rsidRPr="00AE4003" w:rsidRDefault="00AE4003" w:rsidP="009924C1">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Where—</w:t>
      </w:r>
    </w:p>
    <w:p w14:paraId="345A2090" w14:textId="77777777" w:rsidR="00D871B3" w:rsidRPr="00AE4003" w:rsidRDefault="00D871B3" w:rsidP="009924C1">
      <w:pPr>
        <w:spacing w:after="0" w:line="240" w:lineRule="auto"/>
        <w:ind w:left="720" w:hanging="288"/>
        <w:jc w:val="both"/>
        <w:rPr>
          <w:rFonts w:ascii="Times New Roman" w:hAnsi="Times New Roman" w:cs="Times New Roman"/>
        </w:rPr>
      </w:pPr>
      <w:r w:rsidRPr="00AE4003">
        <w:rPr>
          <w:rFonts w:ascii="Times New Roman" w:hAnsi="Times New Roman" w:cs="Times New Roman"/>
        </w:rPr>
        <w:t>(a) an eligible organization has entered into an agreement under sub-section (1) or this sub-section under which it is required to comply with certain terms and conditions with respect to a building or buildings; and</w:t>
      </w:r>
    </w:p>
    <w:p w14:paraId="00A00A69" w14:textId="77777777" w:rsidR="00D871B3" w:rsidRPr="00AE4003" w:rsidRDefault="00D871B3" w:rsidP="009924C1">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organization has transferred, or proposes to transfer, its interest in the building, or in one or more of the buildings, to another eligible organization,</w:t>
      </w:r>
    </w:p>
    <w:p w14:paraId="16BC064F"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 Secretary may enter into an agreement with that other organization under which that other organization is required to comply, or will, upon the transfer being effected, be required to comply, with some or all of those terms and conditions in so far as they relate to the building or buildings the subject of the transfer.</w:t>
      </w:r>
    </w:p>
    <w:p w14:paraId="464AC5F6" w14:textId="77777777" w:rsidR="00D871B3" w:rsidRPr="00AE4003" w:rsidRDefault="00AE4003" w:rsidP="009924C1">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 Where an agreement under sub-section (1) or (2) between the Secretary and an eligible organization is in force, the Secretary, with the agreement of the organization, may, by writing, vary that agreement.</w:t>
      </w:r>
      <w:r>
        <w:rPr>
          <w:rFonts w:ascii="Times New Roman" w:hAnsi="Times New Roman" w:cs="Times New Roman"/>
        </w:rPr>
        <w:t>”</w:t>
      </w:r>
      <w:r w:rsidR="00D871B3" w:rsidRPr="00AE4003">
        <w:rPr>
          <w:rFonts w:ascii="Times New Roman" w:hAnsi="Times New Roman" w:cs="Times New Roman"/>
        </w:rPr>
        <w:t>.</w:t>
      </w:r>
    </w:p>
    <w:p w14:paraId="3D995BBA" w14:textId="77777777" w:rsidR="00D871B3" w:rsidRPr="00B2629D" w:rsidRDefault="00AE4003" w:rsidP="00B2629D">
      <w:pPr>
        <w:spacing w:before="120" w:after="60" w:line="240" w:lineRule="auto"/>
        <w:jc w:val="both"/>
        <w:rPr>
          <w:rFonts w:ascii="Times New Roman" w:hAnsi="Times New Roman" w:cs="Times New Roman"/>
          <w:b/>
          <w:sz w:val="20"/>
        </w:rPr>
      </w:pPr>
      <w:r w:rsidRPr="00AE4003">
        <w:rPr>
          <w:rFonts w:ascii="Times New Roman" w:hAnsi="Times New Roman" w:cs="Times New Roman"/>
        </w:rPr>
        <w:br w:type="page"/>
      </w:r>
      <w:r w:rsidRPr="00B2629D">
        <w:rPr>
          <w:rFonts w:ascii="Times New Roman" w:hAnsi="Times New Roman" w:cs="Times New Roman"/>
          <w:b/>
          <w:sz w:val="20"/>
        </w:rPr>
        <w:lastRenderedPageBreak/>
        <w:t>Terms and conditions</w:t>
      </w:r>
    </w:p>
    <w:p w14:paraId="3F60B933" w14:textId="77777777" w:rsidR="00D871B3" w:rsidRPr="00AE4003" w:rsidRDefault="00AE4003" w:rsidP="00B2629D">
      <w:pPr>
        <w:spacing w:after="0" w:line="240" w:lineRule="auto"/>
        <w:ind w:firstLine="432"/>
        <w:jc w:val="both"/>
        <w:rPr>
          <w:rFonts w:ascii="Times New Roman" w:hAnsi="Times New Roman" w:cs="Times New Roman"/>
        </w:rPr>
      </w:pPr>
      <w:r w:rsidRPr="00AE4003">
        <w:rPr>
          <w:rFonts w:ascii="Times New Roman" w:hAnsi="Times New Roman" w:cs="Times New Roman"/>
          <w:b/>
        </w:rPr>
        <w:t>8.</w:t>
      </w:r>
      <w:r w:rsidR="00D871B3" w:rsidRPr="00AE4003">
        <w:rPr>
          <w:rFonts w:ascii="Times New Roman" w:hAnsi="Times New Roman" w:cs="Times New Roman"/>
        </w:rPr>
        <w:t xml:space="preserve"> Section 10</w:t>
      </w:r>
      <w:r w:rsidRPr="00AE4003">
        <w:rPr>
          <w:rFonts w:ascii="Times New Roman" w:hAnsi="Times New Roman" w:cs="Times New Roman"/>
          <w:smallCaps/>
        </w:rPr>
        <w:t>d</w:t>
      </w:r>
      <w:r w:rsidR="00D871B3" w:rsidRPr="00AE4003">
        <w:rPr>
          <w:rFonts w:ascii="Times New Roman" w:hAnsi="Times New Roman" w:cs="Times New Roman"/>
        </w:rPr>
        <w:t xml:space="preserve"> of the Principal Act is amended by adding at the end the following sub-section:</w:t>
      </w:r>
    </w:p>
    <w:p w14:paraId="7CADB011" w14:textId="77777777" w:rsidR="00D871B3" w:rsidRPr="00AE4003" w:rsidRDefault="00AE4003" w:rsidP="00B2629D">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 Where a payment to an approved organization under this Part has, in accordance with this section, been made on terms and conditions, the Secretary, with the agreement of the organization, may, by writing, vary those terms and conditions and, where there is an agreement under sub-section (2) with respect to the terms and conditions so varied, that agreement shall be taken to be varied accordingly.</w:t>
      </w:r>
      <w:r>
        <w:rPr>
          <w:rFonts w:ascii="Times New Roman" w:hAnsi="Times New Roman" w:cs="Times New Roman"/>
        </w:rPr>
        <w:t>”</w:t>
      </w:r>
      <w:r w:rsidR="00D871B3" w:rsidRPr="00AE4003">
        <w:rPr>
          <w:rFonts w:ascii="Times New Roman" w:hAnsi="Times New Roman" w:cs="Times New Roman"/>
        </w:rPr>
        <w:t>.</w:t>
      </w:r>
    </w:p>
    <w:p w14:paraId="2E487483" w14:textId="07C471F5" w:rsidR="00D871B3" w:rsidRPr="00B2629D" w:rsidRDefault="00AE4003" w:rsidP="003B259F">
      <w:pPr>
        <w:spacing w:before="240" w:after="60" w:line="240" w:lineRule="auto"/>
        <w:jc w:val="center"/>
        <w:rPr>
          <w:rFonts w:ascii="Times New Roman" w:hAnsi="Times New Roman" w:cs="Times New Roman"/>
          <w:sz w:val="24"/>
        </w:rPr>
      </w:pPr>
      <w:r w:rsidRPr="00B2629D">
        <w:rPr>
          <w:rFonts w:ascii="Times New Roman" w:hAnsi="Times New Roman" w:cs="Times New Roman"/>
          <w:b/>
          <w:sz w:val="24"/>
        </w:rPr>
        <w:t>PART III—AMENDMENTS OF THE AGED OR DISABLED PERSONS HOSTELS ACT 1972</w:t>
      </w:r>
    </w:p>
    <w:p w14:paraId="2CAA94A4" w14:textId="77777777" w:rsidR="00D871B3" w:rsidRPr="00B2629D" w:rsidRDefault="00AE4003" w:rsidP="00B2629D">
      <w:pPr>
        <w:spacing w:before="120" w:after="60" w:line="240" w:lineRule="auto"/>
        <w:jc w:val="both"/>
        <w:rPr>
          <w:rFonts w:ascii="Times New Roman" w:hAnsi="Times New Roman" w:cs="Times New Roman"/>
          <w:b/>
          <w:sz w:val="20"/>
        </w:rPr>
      </w:pPr>
      <w:r w:rsidRPr="00B2629D">
        <w:rPr>
          <w:rFonts w:ascii="Times New Roman" w:hAnsi="Times New Roman" w:cs="Times New Roman"/>
          <w:b/>
          <w:sz w:val="20"/>
        </w:rPr>
        <w:t>Principal Act</w:t>
      </w:r>
    </w:p>
    <w:p w14:paraId="27152342" w14:textId="77777777" w:rsidR="00D871B3" w:rsidRPr="00AE4003" w:rsidRDefault="00AE4003" w:rsidP="00B2629D">
      <w:pPr>
        <w:spacing w:after="0" w:line="240" w:lineRule="auto"/>
        <w:ind w:firstLine="432"/>
        <w:jc w:val="both"/>
        <w:rPr>
          <w:rFonts w:ascii="Times New Roman" w:hAnsi="Times New Roman" w:cs="Times New Roman"/>
        </w:rPr>
      </w:pPr>
      <w:r w:rsidRPr="00AE4003">
        <w:rPr>
          <w:rFonts w:ascii="Times New Roman" w:hAnsi="Times New Roman" w:cs="Times New Roman"/>
          <w:b/>
        </w:rPr>
        <w:t>9.</w:t>
      </w:r>
      <w:r w:rsidR="00D871B3" w:rsidRPr="00AE4003">
        <w:rPr>
          <w:rFonts w:ascii="Times New Roman" w:hAnsi="Times New Roman" w:cs="Times New Roman"/>
        </w:rPr>
        <w:t xml:space="preserve"> The </w:t>
      </w:r>
      <w:r w:rsidRPr="00AE4003">
        <w:rPr>
          <w:rFonts w:ascii="Times New Roman" w:hAnsi="Times New Roman" w:cs="Times New Roman"/>
          <w:i/>
        </w:rPr>
        <w:t>Aged or Disabled Persons Hostels Act 1972</w:t>
      </w:r>
      <w:r w:rsidRPr="00AE4003">
        <w:rPr>
          <w:rFonts w:ascii="Times New Roman" w:hAnsi="Times New Roman" w:cs="Times New Roman"/>
          <w:vertAlign w:val="superscript"/>
        </w:rPr>
        <w:t>2</w:t>
      </w:r>
      <w:r w:rsidRPr="00AE4003">
        <w:rPr>
          <w:rFonts w:ascii="Times New Roman" w:hAnsi="Times New Roman" w:cs="Times New Roman"/>
          <w:i/>
        </w:rPr>
        <w:t xml:space="preserve"> </w:t>
      </w:r>
      <w:r w:rsidR="00D871B3" w:rsidRPr="00AE4003">
        <w:rPr>
          <w:rFonts w:ascii="Times New Roman" w:hAnsi="Times New Roman" w:cs="Times New Roman"/>
        </w:rPr>
        <w:t xml:space="preserve">is in this Part </w:t>
      </w:r>
      <w:proofErr w:type="spellStart"/>
      <w:r w:rsidR="00D871B3" w:rsidRPr="00AE4003">
        <w:rPr>
          <w:rFonts w:ascii="Times New Roman" w:hAnsi="Times New Roman" w:cs="Times New Roman"/>
        </w:rPr>
        <w:t>referrred</w:t>
      </w:r>
      <w:proofErr w:type="spellEnd"/>
      <w:r w:rsidR="00D871B3" w:rsidRPr="00AE4003">
        <w:rPr>
          <w:rFonts w:ascii="Times New Roman" w:hAnsi="Times New Roman" w:cs="Times New Roman"/>
        </w:rPr>
        <w:t xml:space="preserve"> to as the Principal Act.</w:t>
      </w:r>
    </w:p>
    <w:p w14:paraId="70F65FFC" w14:textId="77777777" w:rsidR="00D871B3" w:rsidRPr="00B2629D" w:rsidRDefault="00AE4003" w:rsidP="00B2629D">
      <w:pPr>
        <w:spacing w:before="120" w:after="60" w:line="240" w:lineRule="auto"/>
        <w:jc w:val="both"/>
        <w:rPr>
          <w:rFonts w:ascii="Times New Roman" w:hAnsi="Times New Roman" w:cs="Times New Roman"/>
          <w:b/>
          <w:sz w:val="20"/>
        </w:rPr>
      </w:pPr>
      <w:r w:rsidRPr="00B2629D">
        <w:rPr>
          <w:rFonts w:ascii="Times New Roman" w:hAnsi="Times New Roman" w:cs="Times New Roman"/>
          <w:b/>
          <w:sz w:val="20"/>
        </w:rPr>
        <w:t>Approval of Hostels</w:t>
      </w:r>
    </w:p>
    <w:p w14:paraId="36CD2B8D" w14:textId="77777777" w:rsidR="00D871B3" w:rsidRPr="00AE4003" w:rsidRDefault="00AE4003" w:rsidP="00B2629D">
      <w:pPr>
        <w:spacing w:after="0" w:line="240" w:lineRule="auto"/>
        <w:ind w:firstLine="432"/>
        <w:jc w:val="both"/>
        <w:rPr>
          <w:rFonts w:ascii="Times New Roman" w:hAnsi="Times New Roman" w:cs="Times New Roman"/>
        </w:rPr>
      </w:pPr>
      <w:r w:rsidRPr="00AE4003">
        <w:rPr>
          <w:rFonts w:ascii="Times New Roman" w:hAnsi="Times New Roman" w:cs="Times New Roman"/>
          <w:b/>
        </w:rPr>
        <w:t>10.</w:t>
      </w:r>
      <w:r w:rsidR="00D871B3" w:rsidRPr="00AE4003">
        <w:rPr>
          <w:rFonts w:ascii="Times New Roman" w:hAnsi="Times New Roman" w:cs="Times New Roman"/>
        </w:rPr>
        <w:t xml:space="preserve"> Section 5 of the Principal Act is amended by omitting from sub-section (1) </w:t>
      </w:r>
      <w:r>
        <w:rPr>
          <w:rFonts w:ascii="Times New Roman" w:hAnsi="Times New Roman" w:cs="Times New Roman"/>
        </w:rPr>
        <w:t>“</w:t>
      </w:r>
      <w:r w:rsidR="00D871B3" w:rsidRPr="00AE4003">
        <w:rPr>
          <w:rFonts w:ascii="Times New Roman" w:hAnsi="Times New Roman" w:cs="Times New Roman"/>
        </w:rPr>
        <w:t>is intended to be used permanently by or on behalf of the organization</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is not intended to be used other than by or on behalf of a prescribed organization</w:t>
      </w:r>
      <w:r>
        <w:rPr>
          <w:rFonts w:ascii="Times New Roman" w:hAnsi="Times New Roman" w:cs="Times New Roman"/>
        </w:rPr>
        <w:t>”</w:t>
      </w:r>
      <w:r w:rsidR="00D871B3" w:rsidRPr="00AE4003">
        <w:rPr>
          <w:rFonts w:ascii="Times New Roman" w:hAnsi="Times New Roman" w:cs="Times New Roman"/>
        </w:rPr>
        <w:t>.</w:t>
      </w:r>
    </w:p>
    <w:p w14:paraId="780C945D" w14:textId="77777777" w:rsidR="00D871B3" w:rsidRPr="00B2629D" w:rsidRDefault="00AE4003" w:rsidP="00B2629D">
      <w:pPr>
        <w:spacing w:before="120" w:after="60" w:line="240" w:lineRule="auto"/>
        <w:jc w:val="both"/>
        <w:rPr>
          <w:rFonts w:ascii="Times New Roman" w:hAnsi="Times New Roman" w:cs="Times New Roman"/>
          <w:b/>
          <w:sz w:val="20"/>
        </w:rPr>
      </w:pPr>
      <w:r w:rsidRPr="00B2629D">
        <w:rPr>
          <w:rFonts w:ascii="Times New Roman" w:hAnsi="Times New Roman" w:cs="Times New Roman"/>
          <w:b/>
          <w:sz w:val="20"/>
        </w:rPr>
        <w:t>Terms and conditions of grants</w:t>
      </w:r>
    </w:p>
    <w:p w14:paraId="15A4B351" w14:textId="77777777" w:rsidR="00D871B3" w:rsidRPr="00AE4003" w:rsidRDefault="00AE4003" w:rsidP="00B2629D">
      <w:pPr>
        <w:spacing w:after="0" w:line="240" w:lineRule="auto"/>
        <w:ind w:firstLine="432"/>
        <w:jc w:val="both"/>
        <w:rPr>
          <w:rFonts w:ascii="Times New Roman" w:hAnsi="Times New Roman" w:cs="Times New Roman"/>
        </w:rPr>
      </w:pPr>
      <w:r w:rsidRPr="00AE4003">
        <w:rPr>
          <w:rFonts w:ascii="Times New Roman" w:hAnsi="Times New Roman" w:cs="Times New Roman"/>
          <w:b/>
        </w:rPr>
        <w:t>11.</w:t>
      </w:r>
      <w:r w:rsidR="00D871B3" w:rsidRPr="00AE4003">
        <w:rPr>
          <w:rFonts w:ascii="Times New Roman" w:hAnsi="Times New Roman" w:cs="Times New Roman"/>
        </w:rPr>
        <w:t xml:space="preserve"> Section 9 of the Principal Act is amended by inserting after sub-section (4) the following sub-section:</w:t>
      </w:r>
    </w:p>
    <w:p w14:paraId="6A7FE3E5" w14:textId="77777777" w:rsidR="00D871B3" w:rsidRPr="00AE4003" w:rsidRDefault="00AE4003" w:rsidP="00B2629D">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(4</w:t>
      </w:r>
      <w:r w:rsidRPr="00AE4003">
        <w:rPr>
          <w:rFonts w:ascii="Times New Roman" w:hAnsi="Times New Roman" w:cs="Times New Roman"/>
          <w:smallCaps/>
        </w:rPr>
        <w:t>a</w:t>
      </w:r>
      <w:r w:rsidR="00D871B3" w:rsidRPr="00AE4003">
        <w:rPr>
          <w:rFonts w:ascii="Times New Roman" w:hAnsi="Times New Roman" w:cs="Times New Roman"/>
        </w:rPr>
        <w:t>) Where a grant to a prescribed organization under this Act has, in accordance with this section, been made on terms and conditions, the Secretary, with the agreement of the organization, may, by writing, vary those terms and conditions and, where there is an agreement under sub-section (3) with respect to the terms and conditions so varied, that agreement shall be taken to be varied accordingly.</w:t>
      </w:r>
      <w:r>
        <w:rPr>
          <w:rFonts w:ascii="Times New Roman" w:hAnsi="Times New Roman" w:cs="Times New Roman"/>
        </w:rPr>
        <w:t>”</w:t>
      </w:r>
      <w:r w:rsidR="00D871B3" w:rsidRPr="00AE4003">
        <w:rPr>
          <w:rFonts w:ascii="Times New Roman" w:hAnsi="Times New Roman" w:cs="Times New Roman"/>
        </w:rPr>
        <w:t>.</w:t>
      </w:r>
    </w:p>
    <w:p w14:paraId="4756AE3E" w14:textId="77777777" w:rsidR="00D871B3" w:rsidRPr="00AE4003" w:rsidRDefault="00AE4003" w:rsidP="00B2629D">
      <w:pPr>
        <w:spacing w:after="0" w:line="240" w:lineRule="auto"/>
        <w:ind w:firstLine="432"/>
        <w:jc w:val="both"/>
        <w:rPr>
          <w:rFonts w:ascii="Times New Roman" w:hAnsi="Times New Roman" w:cs="Times New Roman"/>
        </w:rPr>
      </w:pPr>
      <w:r w:rsidRPr="00AE4003">
        <w:rPr>
          <w:rFonts w:ascii="Times New Roman" w:hAnsi="Times New Roman" w:cs="Times New Roman"/>
          <w:b/>
        </w:rPr>
        <w:t>12.</w:t>
      </w:r>
      <w:r w:rsidR="00D871B3" w:rsidRPr="00AE4003">
        <w:rPr>
          <w:rFonts w:ascii="Times New Roman" w:hAnsi="Times New Roman" w:cs="Times New Roman"/>
        </w:rPr>
        <w:t xml:space="preserve"> After section 9 of the Principal Act the following section is inserted:</w:t>
      </w:r>
    </w:p>
    <w:p w14:paraId="6367697F" w14:textId="77777777" w:rsidR="00D871B3" w:rsidRPr="00B2629D" w:rsidRDefault="00AE4003" w:rsidP="00B2629D">
      <w:pPr>
        <w:spacing w:before="120" w:after="60" w:line="240" w:lineRule="auto"/>
        <w:jc w:val="both"/>
        <w:rPr>
          <w:rFonts w:ascii="Times New Roman" w:hAnsi="Times New Roman" w:cs="Times New Roman"/>
          <w:b/>
          <w:sz w:val="20"/>
        </w:rPr>
      </w:pPr>
      <w:r w:rsidRPr="00B2629D">
        <w:rPr>
          <w:rFonts w:ascii="Times New Roman" w:hAnsi="Times New Roman" w:cs="Times New Roman"/>
          <w:b/>
          <w:sz w:val="20"/>
        </w:rPr>
        <w:t>Agreements may be entered into with transferees of buildings, &amp;c.</w:t>
      </w:r>
    </w:p>
    <w:p w14:paraId="11471956" w14:textId="77777777" w:rsidR="00D871B3" w:rsidRPr="00AE4003" w:rsidRDefault="00AE4003" w:rsidP="00B2629D">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9</w:t>
      </w:r>
      <w:r w:rsidRPr="00AE4003">
        <w:rPr>
          <w:rFonts w:ascii="Times New Roman" w:hAnsi="Times New Roman" w:cs="Times New Roman"/>
          <w:smallCaps/>
        </w:rPr>
        <w:t>a</w:t>
      </w:r>
      <w:r w:rsidR="00D871B3" w:rsidRPr="00AE4003">
        <w:rPr>
          <w:rFonts w:ascii="Times New Roman" w:hAnsi="Times New Roman" w:cs="Times New Roman"/>
        </w:rPr>
        <w:t>. (1) Where—</w:t>
      </w:r>
    </w:p>
    <w:p w14:paraId="6FA3B6CE" w14:textId="77777777" w:rsidR="00D871B3" w:rsidRPr="00AE4003" w:rsidRDefault="00D871B3" w:rsidP="00B2629D">
      <w:pPr>
        <w:spacing w:after="0" w:line="240" w:lineRule="auto"/>
        <w:ind w:left="720" w:hanging="288"/>
        <w:jc w:val="both"/>
        <w:rPr>
          <w:rFonts w:ascii="Times New Roman" w:hAnsi="Times New Roman" w:cs="Times New Roman"/>
        </w:rPr>
      </w:pPr>
      <w:r w:rsidRPr="00AE4003">
        <w:rPr>
          <w:rFonts w:ascii="Times New Roman" w:hAnsi="Times New Roman" w:cs="Times New Roman"/>
        </w:rPr>
        <w:t>(a) a grant to a prescribed organization under this Act has, in accordance with section 9, been made on terms and conditions with respect to a building or buildings; and</w:t>
      </w:r>
    </w:p>
    <w:p w14:paraId="76A8F05F" w14:textId="77777777" w:rsidR="00D871B3" w:rsidRPr="00AE4003" w:rsidRDefault="00D871B3" w:rsidP="00B2629D">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organization has transferred, or proposes to transfer, its interest in the building or in one or more of the buildings to another prescribed organization,</w:t>
      </w:r>
    </w:p>
    <w:p w14:paraId="4A1A704F"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 Secretary may enter into an agreement with that other organization under which that other organization is required to comply, or will, upon the transfer being effected, be required to comply, with some or all of those terms and</w:t>
      </w:r>
    </w:p>
    <w:p w14:paraId="73537404" w14:textId="77777777" w:rsidR="00D871B3" w:rsidRPr="00AE4003" w:rsidRDefault="00AE4003" w:rsidP="00AE4003">
      <w:pPr>
        <w:spacing w:after="0" w:line="240" w:lineRule="auto"/>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conditions in so far as they relate to the building or buildings the subject of the transfer.</w:t>
      </w:r>
    </w:p>
    <w:p w14:paraId="6396BE2E" w14:textId="77777777" w:rsidR="00D871B3" w:rsidRPr="00AE4003" w:rsidRDefault="00AE4003" w:rsidP="00D268D2">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Where—</w:t>
      </w:r>
    </w:p>
    <w:p w14:paraId="290AC6F3" w14:textId="77777777" w:rsidR="00D871B3" w:rsidRPr="00AE4003" w:rsidRDefault="00D871B3" w:rsidP="00D268D2">
      <w:pPr>
        <w:spacing w:after="0" w:line="240" w:lineRule="auto"/>
        <w:ind w:left="720" w:hanging="288"/>
        <w:jc w:val="both"/>
        <w:rPr>
          <w:rFonts w:ascii="Times New Roman" w:hAnsi="Times New Roman" w:cs="Times New Roman"/>
        </w:rPr>
      </w:pPr>
      <w:r w:rsidRPr="00AE4003">
        <w:rPr>
          <w:rFonts w:ascii="Times New Roman" w:hAnsi="Times New Roman" w:cs="Times New Roman"/>
        </w:rPr>
        <w:t>(a) a prescribed organization has entered into an agreement under sub-section (1) or this sub-section under which it is required to comply with certain terms and conditions with respect to a building or buildings; and</w:t>
      </w:r>
    </w:p>
    <w:p w14:paraId="1D7F22C2" w14:textId="77777777" w:rsidR="00D871B3" w:rsidRPr="00AE4003" w:rsidRDefault="00D871B3" w:rsidP="00D268D2">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organization has transferred, or proposes to transfer, its interest in the building, or in one or more of the buildings, to another prescribed organization,</w:t>
      </w:r>
    </w:p>
    <w:p w14:paraId="31653515"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 Secretary may enter into an agreement with that other organization under which that other organization is required to comply, or will, upon the transfer being effected, be required to comply, with some or all of those terms and conditions in so far as they relate to the building or buildings the subject of the transfer.</w:t>
      </w:r>
    </w:p>
    <w:p w14:paraId="12B240D8" w14:textId="77777777" w:rsidR="00D871B3" w:rsidRPr="00D268D2" w:rsidRDefault="00AE4003" w:rsidP="00D268D2">
      <w:pPr>
        <w:spacing w:after="0" w:line="240" w:lineRule="auto"/>
        <w:ind w:firstLine="432"/>
        <w:jc w:val="both"/>
        <w:rPr>
          <w:rFonts w:ascii="Times New Roman" w:hAnsi="Times New Roman" w:cs="Times New Roman"/>
        </w:rPr>
      </w:pPr>
      <w:r w:rsidRPr="00D268D2">
        <w:rPr>
          <w:rFonts w:ascii="Times New Roman" w:hAnsi="Times New Roman" w:cs="Times New Roman"/>
        </w:rPr>
        <w:t>“</w:t>
      </w:r>
      <w:r w:rsidR="00D871B3" w:rsidRPr="00D268D2">
        <w:rPr>
          <w:rFonts w:ascii="Times New Roman" w:hAnsi="Times New Roman" w:cs="Times New Roman"/>
        </w:rPr>
        <w:t>(3) Where an agreement under sub-section (1) or (2) between the Secretary and a prescribed organization is in force, the Secretary, with the agreement of the organization, may, by writing, vary that agreement.</w:t>
      </w:r>
      <w:r w:rsidRPr="00D268D2">
        <w:rPr>
          <w:rFonts w:ascii="Times New Roman" w:hAnsi="Times New Roman" w:cs="Times New Roman"/>
        </w:rPr>
        <w:t>”</w:t>
      </w:r>
      <w:r w:rsidR="00D871B3" w:rsidRPr="00D268D2">
        <w:rPr>
          <w:rFonts w:ascii="Times New Roman" w:hAnsi="Times New Roman" w:cs="Times New Roman"/>
        </w:rPr>
        <w:t>.</w:t>
      </w:r>
    </w:p>
    <w:p w14:paraId="5B6E6C9E" w14:textId="698D3FA0" w:rsidR="00D871B3" w:rsidRPr="00D268D2" w:rsidRDefault="00AE4003" w:rsidP="003B259F">
      <w:pPr>
        <w:spacing w:before="240" w:after="60" w:line="240" w:lineRule="auto"/>
        <w:jc w:val="center"/>
        <w:rPr>
          <w:rFonts w:ascii="Times New Roman" w:hAnsi="Times New Roman" w:cs="Times New Roman"/>
          <w:sz w:val="24"/>
        </w:rPr>
      </w:pPr>
      <w:r w:rsidRPr="00D268D2">
        <w:rPr>
          <w:rFonts w:ascii="Times New Roman" w:hAnsi="Times New Roman" w:cs="Times New Roman"/>
          <w:b/>
          <w:sz w:val="24"/>
        </w:rPr>
        <w:t>PART IV—AMENDMENTS OF THE CHILD CARE ACT 1972</w:t>
      </w:r>
    </w:p>
    <w:p w14:paraId="3649D48C" w14:textId="77777777" w:rsidR="00D871B3" w:rsidRPr="002B015C" w:rsidRDefault="00AE4003" w:rsidP="002B015C">
      <w:pPr>
        <w:spacing w:before="120" w:after="60" w:line="240" w:lineRule="auto"/>
        <w:jc w:val="both"/>
        <w:rPr>
          <w:rFonts w:ascii="Times New Roman" w:hAnsi="Times New Roman" w:cs="Times New Roman"/>
          <w:b/>
          <w:sz w:val="20"/>
        </w:rPr>
      </w:pPr>
      <w:r w:rsidRPr="002B015C">
        <w:rPr>
          <w:rFonts w:ascii="Times New Roman" w:hAnsi="Times New Roman" w:cs="Times New Roman"/>
          <w:b/>
          <w:sz w:val="20"/>
        </w:rPr>
        <w:t>Principal Act</w:t>
      </w:r>
    </w:p>
    <w:p w14:paraId="496BCEF5" w14:textId="77777777" w:rsidR="00D871B3" w:rsidRPr="00AE4003" w:rsidRDefault="00AE4003" w:rsidP="002B015C">
      <w:pPr>
        <w:spacing w:after="0" w:line="240" w:lineRule="auto"/>
        <w:ind w:firstLine="432"/>
        <w:jc w:val="both"/>
        <w:rPr>
          <w:rFonts w:ascii="Times New Roman" w:hAnsi="Times New Roman" w:cs="Times New Roman"/>
        </w:rPr>
      </w:pPr>
      <w:r w:rsidRPr="00AE4003">
        <w:rPr>
          <w:rFonts w:ascii="Times New Roman" w:hAnsi="Times New Roman" w:cs="Times New Roman"/>
          <w:b/>
        </w:rPr>
        <w:t>13.</w:t>
      </w:r>
      <w:r w:rsidR="00D871B3" w:rsidRPr="00AE4003">
        <w:rPr>
          <w:rFonts w:ascii="Times New Roman" w:hAnsi="Times New Roman" w:cs="Times New Roman"/>
        </w:rPr>
        <w:t xml:space="preserve"> The </w:t>
      </w:r>
      <w:r w:rsidRPr="00AE4003">
        <w:rPr>
          <w:rFonts w:ascii="Times New Roman" w:hAnsi="Times New Roman" w:cs="Times New Roman"/>
          <w:i/>
        </w:rPr>
        <w:t>Child Care Act 1972</w:t>
      </w:r>
      <w:r w:rsidRPr="00AE4003">
        <w:rPr>
          <w:rFonts w:ascii="Times New Roman" w:hAnsi="Times New Roman" w:cs="Times New Roman"/>
          <w:vertAlign w:val="superscript"/>
        </w:rPr>
        <w:t>3</w:t>
      </w:r>
      <w:r w:rsidRPr="00AE4003">
        <w:rPr>
          <w:rFonts w:ascii="Times New Roman" w:hAnsi="Times New Roman" w:cs="Times New Roman"/>
          <w:i/>
        </w:rPr>
        <w:t xml:space="preserve"> </w:t>
      </w:r>
      <w:r w:rsidR="00D871B3" w:rsidRPr="00AE4003">
        <w:rPr>
          <w:rFonts w:ascii="Times New Roman" w:hAnsi="Times New Roman" w:cs="Times New Roman"/>
        </w:rPr>
        <w:t>is in this Part referred to as the Principal Act.</w:t>
      </w:r>
    </w:p>
    <w:p w14:paraId="47EF6D83" w14:textId="77777777" w:rsidR="00D871B3" w:rsidRPr="002B015C" w:rsidRDefault="00AE4003" w:rsidP="002B015C">
      <w:pPr>
        <w:spacing w:before="120" w:after="60" w:line="240" w:lineRule="auto"/>
        <w:jc w:val="both"/>
        <w:rPr>
          <w:rFonts w:ascii="Times New Roman" w:hAnsi="Times New Roman" w:cs="Times New Roman"/>
          <w:b/>
          <w:sz w:val="20"/>
        </w:rPr>
      </w:pPr>
      <w:r w:rsidRPr="002B015C">
        <w:rPr>
          <w:rFonts w:ascii="Times New Roman" w:hAnsi="Times New Roman" w:cs="Times New Roman"/>
          <w:b/>
          <w:sz w:val="20"/>
        </w:rPr>
        <w:t>Title</w:t>
      </w:r>
    </w:p>
    <w:p w14:paraId="474912A1" w14:textId="77777777" w:rsidR="00D871B3" w:rsidRPr="00AE4003" w:rsidRDefault="00AE4003" w:rsidP="002B015C">
      <w:pPr>
        <w:spacing w:after="0" w:line="240" w:lineRule="auto"/>
        <w:ind w:firstLine="432"/>
        <w:jc w:val="both"/>
        <w:rPr>
          <w:rFonts w:ascii="Times New Roman" w:hAnsi="Times New Roman" w:cs="Times New Roman"/>
        </w:rPr>
      </w:pPr>
      <w:r w:rsidRPr="00AE4003">
        <w:rPr>
          <w:rFonts w:ascii="Times New Roman" w:hAnsi="Times New Roman" w:cs="Times New Roman"/>
          <w:b/>
        </w:rPr>
        <w:t>14.</w:t>
      </w:r>
      <w:r w:rsidR="00D871B3" w:rsidRPr="00AE4003">
        <w:rPr>
          <w:rFonts w:ascii="Times New Roman" w:hAnsi="Times New Roman" w:cs="Times New Roman"/>
        </w:rPr>
        <w:t xml:space="preserve"> The title of the Principal Act is repealed and the following title is substituted:</w:t>
      </w:r>
    </w:p>
    <w:p w14:paraId="595C94BC" w14:textId="77777777" w:rsidR="00D871B3" w:rsidRPr="00AE4003" w:rsidRDefault="00AE4003" w:rsidP="002B015C">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An Act to provide for assistance by the Commonwealth in respect of places where children all or the majority of whom are under school age may be cared for during the day, in respect of the development of such places and in respect of research in connection with the care of children, and for related purposes</w:t>
      </w:r>
      <w:r>
        <w:rPr>
          <w:rFonts w:ascii="Times New Roman" w:hAnsi="Times New Roman" w:cs="Times New Roman"/>
        </w:rPr>
        <w:t>”</w:t>
      </w:r>
      <w:r w:rsidR="00D871B3" w:rsidRPr="00AE4003">
        <w:rPr>
          <w:rFonts w:ascii="Times New Roman" w:hAnsi="Times New Roman" w:cs="Times New Roman"/>
        </w:rPr>
        <w:t>.</w:t>
      </w:r>
    </w:p>
    <w:p w14:paraId="4FC2DFDD" w14:textId="77777777" w:rsidR="00D871B3" w:rsidRPr="006B597B" w:rsidRDefault="00AE4003" w:rsidP="006B597B">
      <w:pPr>
        <w:spacing w:before="120" w:after="60" w:line="240" w:lineRule="auto"/>
        <w:jc w:val="both"/>
        <w:rPr>
          <w:rFonts w:ascii="Times New Roman" w:hAnsi="Times New Roman" w:cs="Times New Roman"/>
          <w:b/>
          <w:sz w:val="20"/>
        </w:rPr>
      </w:pPr>
      <w:r w:rsidRPr="006B597B">
        <w:rPr>
          <w:rFonts w:ascii="Times New Roman" w:hAnsi="Times New Roman" w:cs="Times New Roman"/>
          <w:b/>
          <w:sz w:val="20"/>
        </w:rPr>
        <w:t>Interpretation</w:t>
      </w:r>
    </w:p>
    <w:p w14:paraId="02130CE3" w14:textId="77777777" w:rsidR="00D871B3" w:rsidRPr="00AE4003" w:rsidRDefault="00AE4003" w:rsidP="006B597B">
      <w:pPr>
        <w:spacing w:after="0" w:line="240" w:lineRule="auto"/>
        <w:ind w:firstLine="432"/>
        <w:jc w:val="both"/>
        <w:rPr>
          <w:rFonts w:ascii="Times New Roman" w:hAnsi="Times New Roman" w:cs="Times New Roman"/>
        </w:rPr>
      </w:pPr>
      <w:r w:rsidRPr="00AE4003">
        <w:rPr>
          <w:rFonts w:ascii="Times New Roman" w:hAnsi="Times New Roman" w:cs="Times New Roman"/>
          <w:b/>
        </w:rPr>
        <w:t>15.</w:t>
      </w:r>
      <w:r w:rsidR="00D871B3" w:rsidRPr="00AE4003">
        <w:rPr>
          <w:rFonts w:ascii="Times New Roman" w:hAnsi="Times New Roman" w:cs="Times New Roman"/>
        </w:rPr>
        <w:t xml:space="preserve"> Section 4 of the Principal Act is amended—</w:t>
      </w:r>
    </w:p>
    <w:p w14:paraId="2FE20DA6" w14:textId="77777777" w:rsidR="00D871B3" w:rsidRPr="00AE4003" w:rsidRDefault="00D871B3" w:rsidP="006B597B">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by omitting </w:t>
      </w:r>
      <w:r w:rsidR="00AE4003">
        <w:rPr>
          <w:rFonts w:ascii="Times New Roman" w:hAnsi="Times New Roman" w:cs="Times New Roman"/>
        </w:rPr>
        <w:t>“</w:t>
      </w:r>
      <w:r w:rsidRPr="00AE4003">
        <w:rPr>
          <w:rFonts w:ascii="Times New Roman" w:hAnsi="Times New Roman" w:cs="Times New Roman"/>
        </w:rPr>
        <w:t>pre-school aged</w:t>
      </w:r>
      <w:r w:rsidR="00AE4003">
        <w:rPr>
          <w:rFonts w:ascii="Times New Roman" w:hAnsi="Times New Roman" w:cs="Times New Roman"/>
        </w:rPr>
        <w:t>”</w:t>
      </w:r>
      <w:r w:rsidRPr="00AE4003">
        <w:rPr>
          <w:rFonts w:ascii="Times New Roman" w:hAnsi="Times New Roman" w:cs="Times New Roman"/>
        </w:rPr>
        <w:t xml:space="preserve"> from the definition of </w:t>
      </w:r>
      <w:r w:rsidR="00AE4003">
        <w:rPr>
          <w:rFonts w:ascii="Times New Roman" w:hAnsi="Times New Roman" w:cs="Times New Roman"/>
        </w:rPr>
        <w:t>“</w:t>
      </w:r>
      <w:r w:rsidRPr="00AE4003">
        <w:rPr>
          <w:rFonts w:ascii="Times New Roman" w:hAnsi="Times New Roman" w:cs="Times New Roman"/>
        </w:rPr>
        <w:t>child care</w:t>
      </w:r>
      <w:r w:rsidR="00AE4003">
        <w:rPr>
          <w:rFonts w:ascii="Times New Roman" w:hAnsi="Times New Roman" w:cs="Times New Roman"/>
        </w:rPr>
        <w:t>”</w:t>
      </w:r>
      <w:r w:rsidRPr="00AE4003">
        <w:rPr>
          <w:rFonts w:ascii="Times New Roman" w:hAnsi="Times New Roman" w:cs="Times New Roman"/>
        </w:rPr>
        <w:t xml:space="preserve"> in sub-section (1);</w:t>
      </w:r>
    </w:p>
    <w:p w14:paraId="0E326117" w14:textId="77777777" w:rsidR="00D871B3" w:rsidRPr="00AE4003" w:rsidRDefault="00D871B3" w:rsidP="006B597B">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by omitting from sub-section (1) the definition of </w:t>
      </w:r>
      <w:r w:rsidR="00AE4003">
        <w:rPr>
          <w:rFonts w:ascii="Times New Roman" w:hAnsi="Times New Roman" w:cs="Times New Roman"/>
        </w:rPr>
        <w:t>“</w:t>
      </w:r>
      <w:r w:rsidRPr="00AE4003">
        <w:rPr>
          <w:rFonts w:ascii="Times New Roman" w:hAnsi="Times New Roman" w:cs="Times New Roman"/>
        </w:rPr>
        <w:t xml:space="preserve">child care </w:t>
      </w:r>
      <w:proofErr w:type="spellStart"/>
      <w:r w:rsidRPr="00AE4003">
        <w:rPr>
          <w:rFonts w:ascii="Times New Roman" w:hAnsi="Times New Roman" w:cs="Times New Roman"/>
        </w:rPr>
        <w:t>centre</w:t>
      </w:r>
      <w:proofErr w:type="spellEnd"/>
      <w:r w:rsidR="00AE4003">
        <w:rPr>
          <w:rFonts w:ascii="Times New Roman" w:hAnsi="Times New Roman" w:cs="Times New Roman"/>
        </w:rPr>
        <w:t>”</w:t>
      </w:r>
      <w:r w:rsidRPr="00AE4003">
        <w:rPr>
          <w:rFonts w:ascii="Times New Roman" w:hAnsi="Times New Roman" w:cs="Times New Roman"/>
        </w:rPr>
        <w:t xml:space="preserve"> and substituting the following definitions:</w:t>
      </w:r>
    </w:p>
    <w:p w14:paraId="3DC37A49" w14:textId="77777777" w:rsidR="00D871B3" w:rsidRPr="00AE4003" w:rsidRDefault="00E67365" w:rsidP="006B597B">
      <w:pPr>
        <w:spacing w:after="0" w:line="240" w:lineRule="auto"/>
        <w:ind w:left="1152"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child care </w:t>
      </w:r>
      <w:proofErr w:type="spellStart"/>
      <w:r w:rsidR="00D871B3" w:rsidRPr="00AE4003">
        <w:rPr>
          <w:rFonts w:ascii="Times New Roman" w:hAnsi="Times New Roman" w:cs="Times New Roman"/>
        </w:rPr>
        <w:t>centre</w:t>
      </w:r>
      <w:proofErr w:type="spellEnd"/>
      <w:r w:rsidR="00AE4003">
        <w:rPr>
          <w:rFonts w:ascii="Times New Roman" w:hAnsi="Times New Roman" w:cs="Times New Roman"/>
        </w:rPr>
        <w:t>’</w:t>
      </w:r>
      <w:r w:rsidR="00D871B3" w:rsidRPr="00AE4003">
        <w:rPr>
          <w:rFonts w:ascii="Times New Roman" w:hAnsi="Times New Roman" w:cs="Times New Roman"/>
        </w:rPr>
        <w:t xml:space="preserve"> means a place that provides child care for children all of whom are residing in their own homes and all or the majority of whom—</w:t>
      </w:r>
    </w:p>
    <w:p w14:paraId="0F370E93" w14:textId="77777777" w:rsidR="00D871B3" w:rsidRPr="00AE4003" w:rsidRDefault="00D871B3" w:rsidP="006B597B">
      <w:pPr>
        <w:spacing w:after="0" w:line="240" w:lineRule="auto"/>
        <w:ind w:left="1728" w:hanging="288"/>
        <w:jc w:val="both"/>
        <w:rPr>
          <w:rFonts w:ascii="Times New Roman" w:hAnsi="Times New Roman" w:cs="Times New Roman"/>
        </w:rPr>
      </w:pPr>
      <w:r w:rsidRPr="00AE4003">
        <w:rPr>
          <w:rFonts w:ascii="Times New Roman" w:hAnsi="Times New Roman" w:cs="Times New Roman"/>
        </w:rPr>
        <w:t>(a) are of pre-school age; and</w:t>
      </w:r>
    </w:p>
    <w:p w14:paraId="4E36DEE4" w14:textId="77777777" w:rsidR="00D871B3" w:rsidRPr="00AE4003" w:rsidRDefault="00AE4003" w:rsidP="005E1900">
      <w:pPr>
        <w:spacing w:after="0" w:line="240" w:lineRule="auto"/>
        <w:ind w:left="1728" w:hanging="288"/>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(b) attend the place on a regular basis;</w:t>
      </w:r>
    </w:p>
    <w:p w14:paraId="2A11A13A" w14:textId="77777777" w:rsidR="00D871B3" w:rsidRPr="00AE4003" w:rsidRDefault="00AE4003" w:rsidP="005E1900">
      <w:pPr>
        <w:spacing w:after="0" w:line="240" w:lineRule="auto"/>
        <w:ind w:left="1152"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Child Care Standards Committee</w:t>
      </w:r>
      <w:r>
        <w:rPr>
          <w:rFonts w:ascii="Times New Roman" w:hAnsi="Times New Roman" w:cs="Times New Roman"/>
        </w:rPr>
        <w:t>’</w:t>
      </w:r>
      <w:r w:rsidR="00D871B3" w:rsidRPr="00AE4003">
        <w:rPr>
          <w:rFonts w:ascii="Times New Roman" w:hAnsi="Times New Roman" w:cs="Times New Roman"/>
        </w:rPr>
        <w:t xml:space="preserve"> means the committee established under section 14;</w:t>
      </w:r>
      <w:r>
        <w:rPr>
          <w:rFonts w:ascii="Times New Roman" w:hAnsi="Times New Roman" w:cs="Times New Roman"/>
        </w:rPr>
        <w:t>”</w:t>
      </w:r>
      <w:r w:rsidR="00D871B3" w:rsidRPr="00AE4003">
        <w:rPr>
          <w:rFonts w:ascii="Times New Roman" w:hAnsi="Times New Roman" w:cs="Times New Roman"/>
        </w:rPr>
        <w:t>;</w:t>
      </w:r>
    </w:p>
    <w:p w14:paraId="01630418" w14:textId="77777777" w:rsidR="00D871B3" w:rsidRPr="00AE4003" w:rsidRDefault="00D871B3" w:rsidP="005E1900">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by omitting from sub-section (1) the definition of </w:t>
      </w:r>
      <w:r w:rsidR="00AE4003">
        <w:rPr>
          <w:rFonts w:ascii="Times New Roman" w:hAnsi="Times New Roman" w:cs="Times New Roman"/>
        </w:rPr>
        <w:t>“</w:t>
      </w:r>
      <w:r w:rsidRPr="00AE4003">
        <w:rPr>
          <w:rFonts w:ascii="Times New Roman" w:hAnsi="Times New Roman" w:cs="Times New Roman"/>
        </w:rPr>
        <w:t>the Child Care Standards Committee</w:t>
      </w:r>
      <w:r w:rsidR="00AE4003">
        <w:rPr>
          <w:rFonts w:ascii="Times New Roman" w:hAnsi="Times New Roman" w:cs="Times New Roman"/>
        </w:rPr>
        <w:t>”</w:t>
      </w:r>
      <w:r w:rsidRPr="00AE4003">
        <w:rPr>
          <w:rFonts w:ascii="Times New Roman" w:hAnsi="Times New Roman" w:cs="Times New Roman"/>
        </w:rPr>
        <w:t>; and</w:t>
      </w:r>
    </w:p>
    <w:p w14:paraId="4EA0ADE9" w14:textId="77777777" w:rsidR="00D871B3" w:rsidRPr="00AE4003" w:rsidRDefault="00D871B3" w:rsidP="005E1900">
      <w:pPr>
        <w:spacing w:after="0" w:line="240" w:lineRule="auto"/>
        <w:ind w:left="720" w:hanging="288"/>
        <w:jc w:val="both"/>
        <w:rPr>
          <w:rFonts w:ascii="Times New Roman" w:hAnsi="Times New Roman" w:cs="Times New Roman"/>
        </w:rPr>
      </w:pPr>
      <w:r w:rsidRPr="00AE4003">
        <w:rPr>
          <w:rFonts w:ascii="Times New Roman" w:hAnsi="Times New Roman" w:cs="Times New Roman"/>
        </w:rPr>
        <w:t>(d) by omitting sub-section (2).</w:t>
      </w:r>
    </w:p>
    <w:p w14:paraId="053CAF66" w14:textId="77777777" w:rsidR="00D871B3" w:rsidRPr="00AE4003" w:rsidRDefault="00AE4003" w:rsidP="005E1900">
      <w:pPr>
        <w:spacing w:after="0" w:line="240" w:lineRule="auto"/>
        <w:ind w:firstLine="432"/>
        <w:jc w:val="both"/>
        <w:rPr>
          <w:rFonts w:ascii="Times New Roman" w:hAnsi="Times New Roman" w:cs="Times New Roman"/>
        </w:rPr>
      </w:pPr>
      <w:r w:rsidRPr="00AE4003">
        <w:rPr>
          <w:rFonts w:ascii="Times New Roman" w:hAnsi="Times New Roman" w:cs="Times New Roman"/>
          <w:b/>
        </w:rPr>
        <w:t>16.</w:t>
      </w:r>
      <w:r w:rsidR="00D871B3" w:rsidRPr="00AE4003">
        <w:rPr>
          <w:rFonts w:ascii="Times New Roman" w:hAnsi="Times New Roman" w:cs="Times New Roman"/>
        </w:rPr>
        <w:t xml:space="preserve"> Sections 8 and 9 of the Principal Act are repealed and the following sections are substituted:</w:t>
      </w:r>
    </w:p>
    <w:p w14:paraId="04217C47" w14:textId="77777777" w:rsidR="00D871B3" w:rsidRPr="005E1900" w:rsidRDefault="00AE4003" w:rsidP="005E1900">
      <w:pPr>
        <w:spacing w:before="120" w:after="60" w:line="240" w:lineRule="auto"/>
        <w:jc w:val="both"/>
        <w:rPr>
          <w:rFonts w:ascii="Times New Roman" w:hAnsi="Times New Roman" w:cs="Times New Roman"/>
          <w:b/>
          <w:sz w:val="20"/>
        </w:rPr>
      </w:pPr>
      <w:r w:rsidRPr="005E1900">
        <w:rPr>
          <w:rFonts w:ascii="Times New Roman" w:hAnsi="Times New Roman" w:cs="Times New Roman"/>
          <w:b/>
          <w:sz w:val="20"/>
        </w:rPr>
        <w:t>Interpretation of Division 2</w:t>
      </w:r>
    </w:p>
    <w:p w14:paraId="13A96751" w14:textId="77777777" w:rsidR="00D871B3" w:rsidRPr="00AE4003" w:rsidRDefault="00AE4003" w:rsidP="005E1900">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8. In this Division, unless the contrary intention appears—</w:t>
      </w:r>
    </w:p>
    <w:p w14:paraId="64ED58C1" w14:textId="77777777" w:rsidR="00D871B3" w:rsidRPr="00AE4003" w:rsidRDefault="00AE4003" w:rsidP="005E1900">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acquisition</w:t>
      </w:r>
      <w:r>
        <w:rPr>
          <w:rFonts w:ascii="Times New Roman" w:hAnsi="Times New Roman" w:cs="Times New Roman"/>
        </w:rPr>
        <w:t>’</w:t>
      </w:r>
      <w:r w:rsidR="00D871B3" w:rsidRPr="00AE4003">
        <w:rPr>
          <w:rFonts w:ascii="Times New Roman" w:hAnsi="Times New Roman" w:cs="Times New Roman"/>
        </w:rPr>
        <w:t xml:space="preserve"> includes acquisition by way of exchange or purchase or by way of taking on lease, on hire, on hire-purchase or on lease and purchase;</w:t>
      </w:r>
    </w:p>
    <w:p w14:paraId="0072C526" w14:textId="77777777" w:rsidR="00D871B3" w:rsidRPr="00AE4003" w:rsidRDefault="00AE4003" w:rsidP="005E1900">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approved equipment</w:t>
      </w:r>
      <w:r>
        <w:rPr>
          <w:rFonts w:ascii="Times New Roman" w:hAnsi="Times New Roman" w:cs="Times New Roman"/>
        </w:rPr>
        <w:t>’</w:t>
      </w:r>
      <w:r w:rsidR="00D871B3" w:rsidRPr="00AE4003">
        <w:rPr>
          <w:rFonts w:ascii="Times New Roman" w:hAnsi="Times New Roman" w:cs="Times New Roman"/>
        </w:rPr>
        <w:t xml:space="preserve"> means equipment approved under section 9 or equipment included in a class of equipment approved under that section;</w:t>
      </w:r>
    </w:p>
    <w:p w14:paraId="4E01FEE6" w14:textId="77777777" w:rsidR="00D871B3" w:rsidRPr="00AE4003" w:rsidRDefault="00AE4003" w:rsidP="005E1900">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cost</w:t>
      </w:r>
      <w:r>
        <w:rPr>
          <w:rFonts w:ascii="Times New Roman" w:hAnsi="Times New Roman" w:cs="Times New Roman"/>
        </w:rPr>
        <w:t>’</w:t>
      </w:r>
      <w:r w:rsidR="00D871B3" w:rsidRPr="00AE4003">
        <w:rPr>
          <w:rFonts w:ascii="Times New Roman" w:hAnsi="Times New Roman" w:cs="Times New Roman"/>
        </w:rPr>
        <w:t>, in relation to the acquisition by an eligible organization of approved equipment, means the sum of the amounts that the Minister is satisfied is the cost of acquiring the equipment and such amount (if any) in respect of altering, adding to or installing the equipment as the Minister determines.</w:t>
      </w:r>
    </w:p>
    <w:p w14:paraId="3D9C8AF5" w14:textId="77777777" w:rsidR="00D871B3" w:rsidRPr="005E1900" w:rsidRDefault="00AE4003" w:rsidP="005E1900">
      <w:pPr>
        <w:spacing w:before="120" w:after="60" w:line="240" w:lineRule="auto"/>
        <w:jc w:val="both"/>
        <w:rPr>
          <w:rFonts w:ascii="Times New Roman" w:hAnsi="Times New Roman" w:cs="Times New Roman"/>
          <w:b/>
          <w:sz w:val="20"/>
        </w:rPr>
      </w:pPr>
      <w:r w:rsidRPr="005E1900">
        <w:rPr>
          <w:rFonts w:ascii="Times New Roman" w:hAnsi="Times New Roman" w:cs="Times New Roman"/>
          <w:b/>
          <w:sz w:val="20"/>
        </w:rPr>
        <w:t>Approval of equipment</w:t>
      </w:r>
    </w:p>
    <w:p w14:paraId="398BB04C" w14:textId="77777777" w:rsidR="00D871B3" w:rsidRPr="00AE4003" w:rsidRDefault="00AE4003" w:rsidP="005E1900">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9. The Minister may, by writing signed by the Minister, approve equipment or classes of equipment for the purposes of this Division.</w:t>
      </w:r>
      <w:r>
        <w:rPr>
          <w:rFonts w:ascii="Times New Roman" w:hAnsi="Times New Roman" w:cs="Times New Roman"/>
        </w:rPr>
        <w:t>”</w:t>
      </w:r>
      <w:r w:rsidR="00D871B3" w:rsidRPr="00AE4003">
        <w:rPr>
          <w:rFonts w:ascii="Times New Roman" w:hAnsi="Times New Roman" w:cs="Times New Roman"/>
        </w:rPr>
        <w:t>.</w:t>
      </w:r>
    </w:p>
    <w:p w14:paraId="3EF71E8A" w14:textId="77777777" w:rsidR="00D871B3" w:rsidRPr="003F3F27" w:rsidRDefault="00AE4003" w:rsidP="003F3F27">
      <w:pPr>
        <w:spacing w:before="120" w:after="60" w:line="240" w:lineRule="auto"/>
        <w:jc w:val="both"/>
        <w:rPr>
          <w:rFonts w:ascii="Times New Roman" w:hAnsi="Times New Roman" w:cs="Times New Roman"/>
          <w:b/>
          <w:sz w:val="20"/>
        </w:rPr>
      </w:pPr>
      <w:r w:rsidRPr="003F3F27">
        <w:rPr>
          <w:rFonts w:ascii="Times New Roman" w:hAnsi="Times New Roman" w:cs="Times New Roman"/>
          <w:b/>
          <w:sz w:val="20"/>
        </w:rPr>
        <w:t>Grants for approved equipment</w:t>
      </w:r>
    </w:p>
    <w:p w14:paraId="295B6030" w14:textId="77777777" w:rsidR="00D871B3" w:rsidRPr="00AE4003" w:rsidRDefault="00AE4003" w:rsidP="003F3F27">
      <w:pPr>
        <w:spacing w:after="0" w:line="240" w:lineRule="auto"/>
        <w:ind w:firstLine="432"/>
        <w:jc w:val="both"/>
        <w:rPr>
          <w:rFonts w:ascii="Times New Roman" w:hAnsi="Times New Roman" w:cs="Times New Roman"/>
        </w:rPr>
      </w:pPr>
      <w:r w:rsidRPr="00AE4003">
        <w:rPr>
          <w:rFonts w:ascii="Times New Roman" w:hAnsi="Times New Roman" w:cs="Times New Roman"/>
          <w:b/>
        </w:rPr>
        <w:t>17.</w:t>
      </w:r>
      <w:r w:rsidR="00D871B3" w:rsidRPr="00AE4003">
        <w:rPr>
          <w:rFonts w:ascii="Times New Roman" w:hAnsi="Times New Roman" w:cs="Times New Roman"/>
        </w:rPr>
        <w:t xml:space="preserve"> Section 10 of the Principal Act is amended by omitting </w:t>
      </w:r>
      <w:r>
        <w:rPr>
          <w:rFonts w:ascii="Times New Roman" w:hAnsi="Times New Roman" w:cs="Times New Roman"/>
        </w:rPr>
        <w:t>“</w:t>
      </w:r>
      <w:r w:rsidR="00D871B3" w:rsidRPr="00AE4003">
        <w:rPr>
          <w:rFonts w:ascii="Times New Roman" w:hAnsi="Times New Roman" w:cs="Times New Roman"/>
        </w:rPr>
        <w:t>purchase</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acquisition</w:t>
      </w:r>
      <w:r>
        <w:rPr>
          <w:rFonts w:ascii="Times New Roman" w:hAnsi="Times New Roman" w:cs="Times New Roman"/>
        </w:rPr>
        <w:t>”</w:t>
      </w:r>
      <w:r w:rsidR="00D871B3" w:rsidRPr="00AE4003">
        <w:rPr>
          <w:rFonts w:ascii="Times New Roman" w:hAnsi="Times New Roman" w:cs="Times New Roman"/>
        </w:rPr>
        <w:t>.</w:t>
      </w:r>
    </w:p>
    <w:p w14:paraId="3185D2ED" w14:textId="77777777" w:rsidR="00D871B3" w:rsidRPr="003F3F27" w:rsidRDefault="00AE4003" w:rsidP="003F3F27">
      <w:pPr>
        <w:spacing w:before="120" w:after="60" w:line="240" w:lineRule="auto"/>
        <w:jc w:val="both"/>
        <w:rPr>
          <w:rFonts w:ascii="Times New Roman" w:hAnsi="Times New Roman" w:cs="Times New Roman"/>
          <w:b/>
          <w:sz w:val="20"/>
        </w:rPr>
      </w:pPr>
      <w:r w:rsidRPr="003F3F27">
        <w:rPr>
          <w:rFonts w:ascii="Times New Roman" w:hAnsi="Times New Roman" w:cs="Times New Roman"/>
          <w:b/>
          <w:sz w:val="20"/>
        </w:rPr>
        <w:t>Grants in respect of staff</w:t>
      </w:r>
    </w:p>
    <w:p w14:paraId="75F99E7E" w14:textId="77777777" w:rsidR="00D871B3" w:rsidRPr="00AE4003" w:rsidRDefault="00AE4003" w:rsidP="003F3F27">
      <w:pPr>
        <w:spacing w:after="0" w:line="240" w:lineRule="auto"/>
        <w:ind w:firstLine="432"/>
        <w:jc w:val="both"/>
        <w:rPr>
          <w:rFonts w:ascii="Times New Roman" w:hAnsi="Times New Roman" w:cs="Times New Roman"/>
        </w:rPr>
      </w:pPr>
      <w:r w:rsidRPr="00AE4003">
        <w:rPr>
          <w:rFonts w:ascii="Times New Roman" w:hAnsi="Times New Roman" w:cs="Times New Roman"/>
          <w:b/>
        </w:rPr>
        <w:t>18.</w:t>
      </w:r>
      <w:r w:rsidR="00D871B3" w:rsidRPr="00AE4003">
        <w:rPr>
          <w:rFonts w:ascii="Times New Roman" w:hAnsi="Times New Roman" w:cs="Times New Roman"/>
        </w:rPr>
        <w:t xml:space="preserve"> Section 11 of the Principal Act is amended—</w:t>
      </w:r>
    </w:p>
    <w:p w14:paraId="04424429" w14:textId="77777777" w:rsidR="00D871B3" w:rsidRPr="00AE4003" w:rsidRDefault="00D871B3" w:rsidP="003F3F27">
      <w:pPr>
        <w:spacing w:after="0" w:line="240" w:lineRule="auto"/>
        <w:ind w:left="720" w:hanging="288"/>
        <w:jc w:val="both"/>
        <w:rPr>
          <w:rFonts w:ascii="Times New Roman" w:hAnsi="Times New Roman" w:cs="Times New Roman"/>
        </w:rPr>
      </w:pPr>
      <w:r w:rsidRPr="00AE4003">
        <w:rPr>
          <w:rFonts w:ascii="Times New Roman" w:hAnsi="Times New Roman" w:cs="Times New Roman"/>
        </w:rPr>
        <w:t>(a) by omitting sub-section (1) and substituting the following sub-section:</w:t>
      </w:r>
    </w:p>
    <w:p w14:paraId="7D3D7A16" w14:textId="77777777" w:rsidR="00D871B3" w:rsidRPr="00AE4003" w:rsidRDefault="00AE4003" w:rsidP="003F3F27">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(1) The Minister may, in the discretion of the Minister, on behalf of the Commonwealth, make, in relation to a quarter, a grant of money to an eligible organization in respect of each child care </w:t>
      </w:r>
      <w:proofErr w:type="spellStart"/>
      <w:r w:rsidR="00D871B3" w:rsidRPr="00AE4003">
        <w:rPr>
          <w:rFonts w:ascii="Times New Roman" w:hAnsi="Times New Roman" w:cs="Times New Roman"/>
        </w:rPr>
        <w:t>centre</w:t>
      </w:r>
      <w:proofErr w:type="spellEnd"/>
      <w:r w:rsidR="00D871B3" w:rsidRPr="00AE4003">
        <w:rPr>
          <w:rFonts w:ascii="Times New Roman" w:hAnsi="Times New Roman" w:cs="Times New Roman"/>
        </w:rPr>
        <w:t xml:space="preserve"> operated by the organization during that quarter, of an amount equal to the amount ascertained in accordance with this section in relation to that quarter.</w:t>
      </w:r>
      <w:r>
        <w:rPr>
          <w:rFonts w:ascii="Times New Roman" w:hAnsi="Times New Roman" w:cs="Times New Roman"/>
        </w:rPr>
        <w:t>”</w:t>
      </w:r>
      <w:r w:rsidR="00D871B3" w:rsidRPr="00AE4003">
        <w:rPr>
          <w:rFonts w:ascii="Times New Roman" w:hAnsi="Times New Roman" w:cs="Times New Roman"/>
        </w:rPr>
        <w:t>;</w:t>
      </w:r>
    </w:p>
    <w:p w14:paraId="3A8189BD" w14:textId="77777777" w:rsidR="00D871B3" w:rsidRPr="00AE4003" w:rsidRDefault="00D871B3" w:rsidP="003F3F27">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by omitting from sub-section (2) </w:t>
      </w:r>
      <w:r w:rsidR="00AE4003">
        <w:rPr>
          <w:rFonts w:ascii="Times New Roman" w:hAnsi="Times New Roman" w:cs="Times New Roman"/>
        </w:rPr>
        <w:t>“</w:t>
      </w:r>
      <w:r w:rsidRPr="00AE4003">
        <w:rPr>
          <w:rFonts w:ascii="Times New Roman" w:hAnsi="Times New Roman" w:cs="Times New Roman"/>
        </w:rPr>
        <w:t>The rate of a grant payable under this section</w:t>
      </w:r>
      <w:r w:rsidR="00AE4003">
        <w:rPr>
          <w:rFonts w:ascii="Times New Roman" w:hAnsi="Times New Roman" w:cs="Times New Roman"/>
        </w:rPr>
        <w:t>”</w:t>
      </w:r>
      <w:r w:rsidRPr="00AE4003">
        <w:rPr>
          <w:rFonts w:ascii="Times New Roman" w:hAnsi="Times New Roman" w:cs="Times New Roman"/>
        </w:rPr>
        <w:t xml:space="preserve"> and substituting </w:t>
      </w:r>
      <w:r w:rsidR="00AE4003">
        <w:rPr>
          <w:rFonts w:ascii="Times New Roman" w:hAnsi="Times New Roman" w:cs="Times New Roman"/>
        </w:rPr>
        <w:t>“</w:t>
      </w:r>
      <w:r w:rsidRPr="00AE4003">
        <w:rPr>
          <w:rFonts w:ascii="Times New Roman" w:hAnsi="Times New Roman" w:cs="Times New Roman"/>
        </w:rPr>
        <w:t>Subject to sub-section (3), the amount of a grant payable under this section in relation to a quarter</w:t>
      </w:r>
      <w:r w:rsidR="00AE4003">
        <w:rPr>
          <w:rFonts w:ascii="Times New Roman" w:hAnsi="Times New Roman" w:cs="Times New Roman"/>
        </w:rPr>
        <w:t>”</w:t>
      </w:r>
      <w:r w:rsidRPr="00AE4003">
        <w:rPr>
          <w:rFonts w:ascii="Times New Roman" w:hAnsi="Times New Roman" w:cs="Times New Roman"/>
        </w:rPr>
        <w:t>;</w:t>
      </w:r>
    </w:p>
    <w:p w14:paraId="168DF94B" w14:textId="77777777" w:rsidR="00D871B3" w:rsidRPr="00AE4003" w:rsidRDefault="00D871B3" w:rsidP="003F3F27">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by omitting from sub-section (2) </w:t>
      </w:r>
      <w:r w:rsidR="00AE4003">
        <w:rPr>
          <w:rFonts w:ascii="Times New Roman" w:hAnsi="Times New Roman" w:cs="Times New Roman"/>
        </w:rPr>
        <w:t>“</w:t>
      </w:r>
      <w:r w:rsidRPr="00AE4003">
        <w:rPr>
          <w:rFonts w:ascii="Times New Roman" w:hAnsi="Times New Roman" w:cs="Times New Roman"/>
        </w:rPr>
        <w:t>per quarter</w:t>
      </w:r>
      <w:r w:rsidR="00AE4003">
        <w:rPr>
          <w:rFonts w:ascii="Times New Roman" w:hAnsi="Times New Roman" w:cs="Times New Roman"/>
        </w:rPr>
        <w:t>”</w:t>
      </w:r>
      <w:r w:rsidRPr="00AE4003">
        <w:rPr>
          <w:rFonts w:ascii="Times New Roman" w:hAnsi="Times New Roman" w:cs="Times New Roman"/>
        </w:rPr>
        <w:t>;</w:t>
      </w:r>
    </w:p>
    <w:p w14:paraId="5FA17FB8" w14:textId="77777777" w:rsidR="00D871B3" w:rsidRPr="00AE4003" w:rsidRDefault="00D871B3" w:rsidP="003F3F27">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(d) by omitting from paragraph (2) (a) </w:t>
      </w:r>
      <w:r w:rsidR="00AE4003">
        <w:rPr>
          <w:rFonts w:ascii="Times New Roman" w:hAnsi="Times New Roman" w:cs="Times New Roman"/>
        </w:rPr>
        <w:t>“</w:t>
      </w:r>
      <w:r w:rsidRPr="00AE4003">
        <w:rPr>
          <w:rFonts w:ascii="Times New Roman" w:hAnsi="Times New Roman" w:cs="Times New Roman"/>
        </w:rPr>
        <w:t>the prescribed proportion</w:t>
      </w:r>
      <w:r w:rsidR="00AE4003">
        <w:rPr>
          <w:rFonts w:ascii="Times New Roman" w:hAnsi="Times New Roman" w:cs="Times New Roman"/>
        </w:rPr>
        <w:t>”</w:t>
      </w:r>
      <w:r w:rsidRPr="00AE4003">
        <w:rPr>
          <w:rFonts w:ascii="Times New Roman" w:hAnsi="Times New Roman" w:cs="Times New Roman"/>
        </w:rPr>
        <w:t xml:space="preserve"> and substituting </w:t>
      </w:r>
      <w:r w:rsidR="00AE4003">
        <w:rPr>
          <w:rFonts w:ascii="Times New Roman" w:hAnsi="Times New Roman" w:cs="Times New Roman"/>
        </w:rPr>
        <w:t>“</w:t>
      </w:r>
      <w:r w:rsidRPr="00AE4003">
        <w:rPr>
          <w:rFonts w:ascii="Times New Roman" w:hAnsi="Times New Roman" w:cs="Times New Roman"/>
        </w:rPr>
        <w:t>75%</w:t>
      </w:r>
      <w:r w:rsidR="00AE4003">
        <w:rPr>
          <w:rFonts w:ascii="Times New Roman" w:hAnsi="Times New Roman" w:cs="Times New Roman"/>
        </w:rPr>
        <w:t>”</w:t>
      </w:r>
      <w:r w:rsidRPr="00AE4003">
        <w:rPr>
          <w:rFonts w:ascii="Times New Roman" w:hAnsi="Times New Roman" w:cs="Times New Roman"/>
        </w:rPr>
        <w:t>;</w:t>
      </w:r>
    </w:p>
    <w:p w14:paraId="51ADAF01" w14:textId="77777777" w:rsidR="00D871B3" w:rsidRPr="00AE4003" w:rsidRDefault="00AE4003" w:rsidP="00BC51D9">
      <w:pPr>
        <w:spacing w:after="0" w:line="240" w:lineRule="auto"/>
        <w:ind w:left="720" w:hanging="288"/>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 xml:space="preserve">(e) by inserting in paragraph (2) (a) </w:t>
      </w:r>
      <w:r>
        <w:rPr>
          <w:rFonts w:ascii="Times New Roman" w:hAnsi="Times New Roman" w:cs="Times New Roman"/>
        </w:rPr>
        <w:t>“</w:t>
      </w:r>
      <w:r w:rsidR="00D871B3" w:rsidRPr="00AE4003">
        <w:rPr>
          <w:rFonts w:ascii="Times New Roman" w:hAnsi="Times New Roman" w:cs="Times New Roman"/>
        </w:rPr>
        <w:t>the eligible organization that operates</w:t>
      </w:r>
      <w:r>
        <w:rPr>
          <w:rFonts w:ascii="Times New Roman" w:hAnsi="Times New Roman" w:cs="Times New Roman"/>
        </w:rPr>
        <w:t>”</w:t>
      </w:r>
      <w:r w:rsidR="00D871B3" w:rsidRPr="00AE4003">
        <w:rPr>
          <w:rFonts w:ascii="Times New Roman" w:hAnsi="Times New Roman" w:cs="Times New Roman"/>
        </w:rPr>
        <w:t xml:space="preserve"> after </w:t>
      </w:r>
      <w:r>
        <w:rPr>
          <w:rFonts w:ascii="Times New Roman" w:hAnsi="Times New Roman" w:cs="Times New Roman"/>
        </w:rPr>
        <w:t>“</w:t>
      </w:r>
      <w:r w:rsidR="00D871B3" w:rsidRPr="00AE4003">
        <w:rPr>
          <w:rFonts w:ascii="Times New Roman" w:hAnsi="Times New Roman" w:cs="Times New Roman"/>
        </w:rPr>
        <w:t>specified by</w:t>
      </w:r>
      <w:r>
        <w:rPr>
          <w:rFonts w:ascii="Times New Roman" w:hAnsi="Times New Roman" w:cs="Times New Roman"/>
        </w:rPr>
        <w:t>”</w:t>
      </w:r>
      <w:r w:rsidR="00D871B3" w:rsidRPr="00AE4003">
        <w:rPr>
          <w:rFonts w:ascii="Times New Roman" w:hAnsi="Times New Roman" w:cs="Times New Roman"/>
        </w:rPr>
        <w:t>;</w:t>
      </w:r>
    </w:p>
    <w:p w14:paraId="0F1F8831" w14:textId="77777777" w:rsidR="00D871B3" w:rsidRPr="00AE4003" w:rsidRDefault="00D871B3" w:rsidP="00BC51D9">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(f) by omitting from paragraph (2) (b) </w:t>
      </w:r>
      <w:r w:rsidR="00AE4003">
        <w:rPr>
          <w:rFonts w:ascii="Times New Roman" w:hAnsi="Times New Roman" w:cs="Times New Roman"/>
        </w:rPr>
        <w:t>“</w:t>
      </w:r>
      <w:r w:rsidRPr="00AE4003">
        <w:rPr>
          <w:rFonts w:ascii="Times New Roman" w:hAnsi="Times New Roman" w:cs="Times New Roman"/>
        </w:rPr>
        <w:t>the prescribed proportion</w:t>
      </w:r>
      <w:r w:rsidR="00AE4003">
        <w:rPr>
          <w:rFonts w:ascii="Times New Roman" w:hAnsi="Times New Roman" w:cs="Times New Roman"/>
        </w:rPr>
        <w:t>”</w:t>
      </w:r>
      <w:r w:rsidRPr="00AE4003">
        <w:rPr>
          <w:rFonts w:ascii="Times New Roman" w:hAnsi="Times New Roman" w:cs="Times New Roman"/>
        </w:rPr>
        <w:t xml:space="preserve"> and substituting </w:t>
      </w:r>
      <w:r w:rsidR="00AE4003">
        <w:rPr>
          <w:rFonts w:ascii="Times New Roman" w:hAnsi="Times New Roman" w:cs="Times New Roman"/>
        </w:rPr>
        <w:t>“</w:t>
      </w:r>
      <w:r w:rsidRPr="00AE4003">
        <w:rPr>
          <w:rFonts w:ascii="Times New Roman" w:hAnsi="Times New Roman" w:cs="Times New Roman"/>
        </w:rPr>
        <w:t>75%</w:t>
      </w:r>
      <w:r w:rsidR="00AE4003">
        <w:rPr>
          <w:rFonts w:ascii="Times New Roman" w:hAnsi="Times New Roman" w:cs="Times New Roman"/>
        </w:rPr>
        <w:t>”</w:t>
      </w:r>
      <w:r w:rsidRPr="00AE4003">
        <w:rPr>
          <w:rFonts w:ascii="Times New Roman" w:hAnsi="Times New Roman" w:cs="Times New Roman"/>
        </w:rPr>
        <w:t>;</w:t>
      </w:r>
    </w:p>
    <w:p w14:paraId="47B87693" w14:textId="77777777" w:rsidR="00D871B3" w:rsidRPr="00AE4003" w:rsidRDefault="00D871B3" w:rsidP="00BC51D9">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(g) by inserting in paragraph (2) (b) </w:t>
      </w:r>
      <w:r w:rsidR="00AE4003">
        <w:rPr>
          <w:rFonts w:ascii="Times New Roman" w:hAnsi="Times New Roman" w:cs="Times New Roman"/>
        </w:rPr>
        <w:t>“</w:t>
      </w:r>
      <w:r w:rsidRPr="00AE4003">
        <w:rPr>
          <w:rFonts w:ascii="Times New Roman" w:hAnsi="Times New Roman" w:cs="Times New Roman"/>
        </w:rPr>
        <w:t>the eligible organization that operates</w:t>
      </w:r>
      <w:r w:rsidR="00AE4003">
        <w:rPr>
          <w:rFonts w:ascii="Times New Roman" w:hAnsi="Times New Roman" w:cs="Times New Roman"/>
        </w:rPr>
        <w:t>”</w:t>
      </w:r>
      <w:r w:rsidRPr="00AE4003">
        <w:rPr>
          <w:rFonts w:ascii="Times New Roman" w:hAnsi="Times New Roman" w:cs="Times New Roman"/>
        </w:rPr>
        <w:t xml:space="preserve"> after </w:t>
      </w:r>
      <w:r w:rsidR="00AE4003">
        <w:rPr>
          <w:rFonts w:ascii="Times New Roman" w:hAnsi="Times New Roman" w:cs="Times New Roman"/>
        </w:rPr>
        <w:t>“</w:t>
      </w:r>
      <w:r w:rsidRPr="00AE4003">
        <w:rPr>
          <w:rFonts w:ascii="Times New Roman" w:hAnsi="Times New Roman" w:cs="Times New Roman"/>
        </w:rPr>
        <w:t>specified by</w:t>
      </w:r>
      <w:r w:rsidR="00AE4003">
        <w:rPr>
          <w:rFonts w:ascii="Times New Roman" w:hAnsi="Times New Roman" w:cs="Times New Roman"/>
        </w:rPr>
        <w:t>”</w:t>
      </w:r>
      <w:r w:rsidRPr="00AE4003">
        <w:rPr>
          <w:rFonts w:ascii="Times New Roman" w:hAnsi="Times New Roman" w:cs="Times New Roman"/>
        </w:rPr>
        <w:t>;</w:t>
      </w:r>
    </w:p>
    <w:p w14:paraId="0AA9B6C7" w14:textId="77777777" w:rsidR="00D871B3" w:rsidRPr="00AE4003" w:rsidRDefault="00D871B3" w:rsidP="00BC51D9">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(h) by omitting from paragraph (2) (c) all the words from and including </w:t>
      </w:r>
      <w:r w:rsidR="00AE4003">
        <w:rPr>
          <w:rFonts w:ascii="Times New Roman" w:hAnsi="Times New Roman" w:cs="Times New Roman"/>
        </w:rPr>
        <w:t>“</w:t>
      </w:r>
      <w:r w:rsidRPr="00AE4003">
        <w:rPr>
          <w:rFonts w:ascii="Times New Roman" w:hAnsi="Times New Roman" w:cs="Times New Roman"/>
        </w:rPr>
        <w:t>if fifteen</w:t>
      </w:r>
      <w:r w:rsidR="00AE4003">
        <w:rPr>
          <w:rFonts w:ascii="Times New Roman" w:hAnsi="Times New Roman" w:cs="Times New Roman"/>
        </w:rPr>
        <w:t>”</w:t>
      </w:r>
      <w:r w:rsidRPr="00AE4003">
        <w:rPr>
          <w:rFonts w:ascii="Times New Roman" w:hAnsi="Times New Roman" w:cs="Times New Roman"/>
        </w:rPr>
        <w:t xml:space="preserve"> to and including </w:t>
      </w:r>
      <w:r w:rsidR="00AE4003">
        <w:rPr>
          <w:rFonts w:ascii="Times New Roman" w:hAnsi="Times New Roman" w:cs="Times New Roman"/>
        </w:rPr>
        <w:t>“</w:t>
      </w:r>
      <w:r w:rsidRPr="00AE4003">
        <w:rPr>
          <w:rFonts w:ascii="Times New Roman" w:hAnsi="Times New Roman" w:cs="Times New Roman"/>
        </w:rPr>
        <w:t>three years—</w:t>
      </w:r>
      <w:r w:rsidR="00AE4003">
        <w:rPr>
          <w:rFonts w:ascii="Times New Roman" w:hAnsi="Times New Roman" w:cs="Times New Roman"/>
        </w:rPr>
        <w:t>”</w:t>
      </w:r>
      <w:r w:rsidRPr="00AE4003">
        <w:rPr>
          <w:rFonts w:ascii="Times New Roman" w:hAnsi="Times New Roman" w:cs="Times New Roman"/>
        </w:rPr>
        <w:t xml:space="preserve"> and substituting the following:</w:t>
      </w:r>
    </w:p>
    <w:p w14:paraId="2BD5ADD0" w14:textId="77777777" w:rsidR="00D871B3" w:rsidRPr="00AE4003" w:rsidRDefault="00AE4003" w:rsidP="00BC51D9">
      <w:pPr>
        <w:spacing w:after="0" w:line="240" w:lineRule="auto"/>
        <w:ind w:left="115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if the number of places at that child care </w:t>
      </w:r>
      <w:proofErr w:type="spellStart"/>
      <w:r w:rsidR="00D871B3" w:rsidRPr="00AE4003">
        <w:rPr>
          <w:rFonts w:ascii="Times New Roman" w:hAnsi="Times New Roman" w:cs="Times New Roman"/>
        </w:rPr>
        <w:t>centre</w:t>
      </w:r>
      <w:proofErr w:type="spellEnd"/>
      <w:r w:rsidR="00D871B3" w:rsidRPr="00AE4003">
        <w:rPr>
          <w:rFonts w:ascii="Times New Roman" w:hAnsi="Times New Roman" w:cs="Times New Roman"/>
        </w:rPr>
        <w:t xml:space="preserve"> that are filled on the specified day in that quarter by children of or above the age of 3 years exceeds 14 but does not exceed 34—</w:t>
      </w:r>
      <w:r>
        <w:rPr>
          <w:rFonts w:ascii="Times New Roman" w:hAnsi="Times New Roman" w:cs="Times New Roman"/>
        </w:rPr>
        <w:t>”</w:t>
      </w:r>
      <w:r w:rsidR="00D871B3" w:rsidRPr="00AE4003">
        <w:rPr>
          <w:rFonts w:ascii="Times New Roman" w:hAnsi="Times New Roman" w:cs="Times New Roman"/>
        </w:rPr>
        <w:t>;</w:t>
      </w:r>
    </w:p>
    <w:p w14:paraId="3F79BCE9" w14:textId="77777777" w:rsidR="00D871B3" w:rsidRPr="00AE4003" w:rsidRDefault="00D871B3" w:rsidP="00BC51D9">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(j) by omitting from paragraph (2) (c) </w:t>
      </w:r>
      <w:r w:rsidR="00AE4003">
        <w:rPr>
          <w:rFonts w:ascii="Times New Roman" w:hAnsi="Times New Roman" w:cs="Times New Roman"/>
        </w:rPr>
        <w:t>“</w:t>
      </w:r>
      <w:r w:rsidRPr="00AE4003">
        <w:rPr>
          <w:rFonts w:ascii="Times New Roman" w:hAnsi="Times New Roman" w:cs="Times New Roman"/>
        </w:rPr>
        <w:t>the prescribed proportion</w:t>
      </w:r>
      <w:r w:rsidR="00AE4003">
        <w:rPr>
          <w:rFonts w:ascii="Times New Roman" w:hAnsi="Times New Roman" w:cs="Times New Roman"/>
        </w:rPr>
        <w:t>”</w:t>
      </w:r>
      <w:r w:rsidRPr="00AE4003">
        <w:rPr>
          <w:rFonts w:ascii="Times New Roman" w:hAnsi="Times New Roman" w:cs="Times New Roman"/>
        </w:rPr>
        <w:t xml:space="preserve"> and substituting </w:t>
      </w:r>
      <w:r w:rsidR="00AE4003">
        <w:rPr>
          <w:rFonts w:ascii="Times New Roman" w:hAnsi="Times New Roman" w:cs="Times New Roman"/>
        </w:rPr>
        <w:t>“</w:t>
      </w:r>
      <w:r w:rsidRPr="00AE4003">
        <w:rPr>
          <w:rFonts w:ascii="Times New Roman" w:hAnsi="Times New Roman" w:cs="Times New Roman"/>
        </w:rPr>
        <w:t>75%</w:t>
      </w:r>
      <w:r w:rsidR="00AE4003">
        <w:rPr>
          <w:rFonts w:ascii="Times New Roman" w:hAnsi="Times New Roman" w:cs="Times New Roman"/>
        </w:rPr>
        <w:t>”</w:t>
      </w:r>
      <w:r w:rsidRPr="00AE4003">
        <w:rPr>
          <w:rFonts w:ascii="Times New Roman" w:hAnsi="Times New Roman" w:cs="Times New Roman"/>
        </w:rPr>
        <w:t>;</w:t>
      </w:r>
    </w:p>
    <w:p w14:paraId="3C5100E6" w14:textId="77777777" w:rsidR="00D871B3" w:rsidRPr="00AE4003" w:rsidRDefault="00D871B3" w:rsidP="00BC51D9">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(k) by inserting in paragraph (2) (c) </w:t>
      </w:r>
      <w:r w:rsidR="00AE4003">
        <w:rPr>
          <w:rFonts w:ascii="Times New Roman" w:hAnsi="Times New Roman" w:cs="Times New Roman"/>
        </w:rPr>
        <w:t>“</w:t>
      </w:r>
      <w:r w:rsidRPr="00AE4003">
        <w:rPr>
          <w:rFonts w:ascii="Times New Roman" w:hAnsi="Times New Roman" w:cs="Times New Roman"/>
        </w:rPr>
        <w:t>the eligible organization that operates</w:t>
      </w:r>
      <w:r w:rsidR="00AE4003">
        <w:rPr>
          <w:rFonts w:ascii="Times New Roman" w:hAnsi="Times New Roman" w:cs="Times New Roman"/>
        </w:rPr>
        <w:t>”</w:t>
      </w:r>
      <w:r w:rsidRPr="00AE4003">
        <w:rPr>
          <w:rFonts w:ascii="Times New Roman" w:hAnsi="Times New Roman" w:cs="Times New Roman"/>
        </w:rPr>
        <w:t xml:space="preserve"> after </w:t>
      </w:r>
      <w:r w:rsidR="00AE4003">
        <w:rPr>
          <w:rFonts w:ascii="Times New Roman" w:hAnsi="Times New Roman" w:cs="Times New Roman"/>
        </w:rPr>
        <w:t>“</w:t>
      </w:r>
      <w:r w:rsidRPr="00AE4003">
        <w:rPr>
          <w:rFonts w:ascii="Times New Roman" w:hAnsi="Times New Roman" w:cs="Times New Roman"/>
        </w:rPr>
        <w:t>specified by</w:t>
      </w:r>
      <w:r w:rsidR="00AE4003">
        <w:rPr>
          <w:rFonts w:ascii="Times New Roman" w:hAnsi="Times New Roman" w:cs="Times New Roman"/>
        </w:rPr>
        <w:t>”</w:t>
      </w:r>
      <w:r w:rsidRPr="00AE4003">
        <w:rPr>
          <w:rFonts w:ascii="Times New Roman" w:hAnsi="Times New Roman" w:cs="Times New Roman"/>
        </w:rPr>
        <w:t>;</w:t>
      </w:r>
    </w:p>
    <w:p w14:paraId="0A9C519F" w14:textId="77777777" w:rsidR="00D871B3" w:rsidRPr="00AE4003" w:rsidRDefault="00D871B3" w:rsidP="00BC51D9">
      <w:pPr>
        <w:spacing w:after="0" w:line="240" w:lineRule="auto"/>
        <w:ind w:left="720" w:hanging="288"/>
        <w:jc w:val="both"/>
        <w:rPr>
          <w:rFonts w:ascii="Times New Roman" w:hAnsi="Times New Roman" w:cs="Times New Roman"/>
        </w:rPr>
      </w:pPr>
      <w:r w:rsidRPr="00AE4003">
        <w:rPr>
          <w:rFonts w:ascii="Times New Roman" w:hAnsi="Times New Roman" w:cs="Times New Roman"/>
        </w:rPr>
        <w:t>(m) by omitting paragraph (2) (d) and substituting the following paragraphs:</w:t>
      </w:r>
    </w:p>
    <w:p w14:paraId="29F400FA" w14:textId="77777777" w:rsidR="00D871B3" w:rsidRPr="00AE4003" w:rsidRDefault="00AE4003" w:rsidP="003B61D0">
      <w:pPr>
        <w:spacing w:after="0" w:line="240" w:lineRule="auto"/>
        <w:ind w:left="115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(d) if—</w:t>
      </w:r>
    </w:p>
    <w:p w14:paraId="10D643DA" w14:textId="77777777" w:rsidR="00D871B3" w:rsidRPr="00AE4003" w:rsidRDefault="00D871B3" w:rsidP="003B61D0">
      <w:pPr>
        <w:spacing w:after="0" w:line="240" w:lineRule="auto"/>
        <w:ind w:left="2016"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xml:space="preserve">) the number of places at that child care </w:t>
      </w:r>
      <w:proofErr w:type="spellStart"/>
      <w:r w:rsidRPr="00AE4003">
        <w:rPr>
          <w:rFonts w:ascii="Times New Roman" w:hAnsi="Times New Roman" w:cs="Times New Roman"/>
        </w:rPr>
        <w:t>centre</w:t>
      </w:r>
      <w:proofErr w:type="spellEnd"/>
      <w:r w:rsidRPr="00AE4003">
        <w:rPr>
          <w:rFonts w:ascii="Times New Roman" w:hAnsi="Times New Roman" w:cs="Times New Roman"/>
        </w:rPr>
        <w:t xml:space="preserve"> that are filled on the specified day in that quarter by children of or above the age of 3 years exceeds 34 but does not exceed 54; and</w:t>
      </w:r>
    </w:p>
    <w:p w14:paraId="06F5AB2F" w14:textId="77777777" w:rsidR="00D871B3" w:rsidRPr="00AE4003" w:rsidRDefault="00D871B3" w:rsidP="003B61D0">
      <w:pPr>
        <w:spacing w:after="0" w:line="240" w:lineRule="auto"/>
        <w:ind w:left="2016" w:hanging="288"/>
        <w:jc w:val="both"/>
        <w:rPr>
          <w:rFonts w:ascii="Times New Roman" w:hAnsi="Times New Roman" w:cs="Times New Roman"/>
        </w:rPr>
      </w:pPr>
      <w:r w:rsidRPr="00AE4003">
        <w:rPr>
          <w:rFonts w:ascii="Times New Roman" w:hAnsi="Times New Roman" w:cs="Times New Roman"/>
        </w:rPr>
        <w:t>(ii) the Minister, in the discretion of the Minister, determines that an amount should be payable under this paragraph,</w:t>
      </w:r>
    </w:p>
    <w:p w14:paraId="19B4EB44" w14:textId="77777777" w:rsidR="00D871B3" w:rsidRPr="00AE4003" w:rsidRDefault="00D871B3" w:rsidP="003B61D0">
      <w:pPr>
        <w:spacing w:after="0" w:line="240" w:lineRule="auto"/>
        <w:ind w:left="1440"/>
        <w:jc w:val="both"/>
        <w:rPr>
          <w:rFonts w:ascii="Times New Roman" w:hAnsi="Times New Roman" w:cs="Times New Roman"/>
        </w:rPr>
      </w:pPr>
      <w:r w:rsidRPr="00AE4003">
        <w:rPr>
          <w:rFonts w:ascii="Times New Roman" w:hAnsi="Times New Roman" w:cs="Times New Roman"/>
        </w:rPr>
        <w:t xml:space="preserve">an amount equal to 75% of the amount of the salary or wages payable during that quarter to not more than 2 teachers employed at that child care </w:t>
      </w:r>
      <w:proofErr w:type="spellStart"/>
      <w:r w:rsidRPr="00AE4003">
        <w:rPr>
          <w:rFonts w:ascii="Times New Roman" w:hAnsi="Times New Roman" w:cs="Times New Roman"/>
        </w:rPr>
        <w:t>centre</w:t>
      </w:r>
      <w:proofErr w:type="spellEnd"/>
      <w:r w:rsidRPr="00AE4003">
        <w:rPr>
          <w:rFonts w:ascii="Times New Roman" w:hAnsi="Times New Roman" w:cs="Times New Roman"/>
        </w:rPr>
        <w:t xml:space="preserve"> and specified by the eligible organization that operates that child care </w:t>
      </w:r>
      <w:proofErr w:type="spellStart"/>
      <w:r w:rsidRPr="00AE4003">
        <w:rPr>
          <w:rFonts w:ascii="Times New Roman" w:hAnsi="Times New Roman" w:cs="Times New Roman"/>
        </w:rPr>
        <w:t>centre</w:t>
      </w:r>
      <w:proofErr w:type="spellEnd"/>
      <w:r w:rsidRPr="00AE4003">
        <w:rPr>
          <w:rFonts w:ascii="Times New Roman" w:hAnsi="Times New Roman" w:cs="Times New Roman"/>
        </w:rPr>
        <w:t xml:space="preserve"> for the purposes of this paragraph;</w:t>
      </w:r>
    </w:p>
    <w:p w14:paraId="4CB2443A" w14:textId="77777777" w:rsidR="00D871B3" w:rsidRPr="00AE4003" w:rsidRDefault="00D871B3" w:rsidP="003B61D0">
      <w:pPr>
        <w:spacing w:after="0" w:line="240" w:lineRule="auto"/>
        <w:ind w:left="1152"/>
        <w:jc w:val="both"/>
        <w:rPr>
          <w:rFonts w:ascii="Times New Roman" w:hAnsi="Times New Roman" w:cs="Times New Roman"/>
        </w:rPr>
      </w:pPr>
      <w:r w:rsidRPr="00AE4003">
        <w:rPr>
          <w:rFonts w:ascii="Times New Roman" w:hAnsi="Times New Roman" w:cs="Times New Roman"/>
        </w:rPr>
        <w:t>(e) if—</w:t>
      </w:r>
    </w:p>
    <w:p w14:paraId="6DF04B92" w14:textId="77777777" w:rsidR="00D871B3" w:rsidRPr="00AE4003" w:rsidRDefault="00D871B3" w:rsidP="00612FCE">
      <w:pPr>
        <w:spacing w:after="0" w:line="240" w:lineRule="auto"/>
        <w:ind w:left="2016"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xml:space="preserve">) the number of places at that child care </w:t>
      </w:r>
      <w:proofErr w:type="spellStart"/>
      <w:r w:rsidRPr="00AE4003">
        <w:rPr>
          <w:rFonts w:ascii="Times New Roman" w:hAnsi="Times New Roman" w:cs="Times New Roman"/>
        </w:rPr>
        <w:t>centre</w:t>
      </w:r>
      <w:proofErr w:type="spellEnd"/>
      <w:r w:rsidRPr="00AE4003">
        <w:rPr>
          <w:rFonts w:ascii="Times New Roman" w:hAnsi="Times New Roman" w:cs="Times New Roman"/>
        </w:rPr>
        <w:t xml:space="preserve"> that are filled on the specified day in that quarter by children of or above the age of 3 years exceeds 54; and</w:t>
      </w:r>
    </w:p>
    <w:p w14:paraId="36900C76" w14:textId="77777777" w:rsidR="00D871B3" w:rsidRPr="00AE4003" w:rsidRDefault="00D871B3" w:rsidP="00612FCE">
      <w:pPr>
        <w:spacing w:after="0" w:line="240" w:lineRule="auto"/>
        <w:ind w:left="2016" w:hanging="288"/>
        <w:jc w:val="both"/>
        <w:rPr>
          <w:rFonts w:ascii="Times New Roman" w:hAnsi="Times New Roman" w:cs="Times New Roman"/>
        </w:rPr>
      </w:pPr>
      <w:r w:rsidRPr="00AE4003">
        <w:rPr>
          <w:rFonts w:ascii="Times New Roman" w:hAnsi="Times New Roman" w:cs="Times New Roman"/>
        </w:rPr>
        <w:t>(ii) the Minister, in the discretion of the Minister, determines that an amount should be payable under this paragraph,</w:t>
      </w:r>
    </w:p>
    <w:p w14:paraId="4F3ADE69" w14:textId="77777777" w:rsidR="00D871B3" w:rsidRPr="00AE4003" w:rsidRDefault="00D871B3" w:rsidP="00612FCE">
      <w:pPr>
        <w:spacing w:after="0" w:line="240" w:lineRule="auto"/>
        <w:ind w:left="1440"/>
        <w:jc w:val="both"/>
        <w:rPr>
          <w:rFonts w:ascii="Times New Roman" w:hAnsi="Times New Roman" w:cs="Times New Roman"/>
        </w:rPr>
      </w:pPr>
      <w:r w:rsidRPr="00AE4003">
        <w:rPr>
          <w:rFonts w:ascii="Times New Roman" w:hAnsi="Times New Roman" w:cs="Times New Roman"/>
        </w:rPr>
        <w:t xml:space="preserve">an amount equal to 75% of the amount of salary or wages payable during that quarter to such number of teachers, not exceeding 3, employed at that child care </w:t>
      </w:r>
      <w:proofErr w:type="spellStart"/>
      <w:r w:rsidRPr="00AE4003">
        <w:rPr>
          <w:rFonts w:ascii="Times New Roman" w:hAnsi="Times New Roman" w:cs="Times New Roman"/>
        </w:rPr>
        <w:t>centre</w:t>
      </w:r>
      <w:proofErr w:type="spellEnd"/>
      <w:r w:rsidRPr="00AE4003">
        <w:rPr>
          <w:rFonts w:ascii="Times New Roman" w:hAnsi="Times New Roman" w:cs="Times New Roman"/>
        </w:rPr>
        <w:t xml:space="preserve"> and specified by the eligible organization that operates that child care </w:t>
      </w:r>
      <w:proofErr w:type="spellStart"/>
      <w:r w:rsidRPr="00AE4003">
        <w:rPr>
          <w:rFonts w:ascii="Times New Roman" w:hAnsi="Times New Roman" w:cs="Times New Roman"/>
        </w:rPr>
        <w:t>centre</w:t>
      </w:r>
      <w:proofErr w:type="spellEnd"/>
      <w:r w:rsidRPr="00AE4003">
        <w:rPr>
          <w:rFonts w:ascii="Times New Roman" w:hAnsi="Times New Roman" w:cs="Times New Roman"/>
        </w:rPr>
        <w:t xml:space="preserve"> for the purposes of this paragraph.</w:t>
      </w:r>
      <w:r w:rsidR="00AE4003">
        <w:rPr>
          <w:rFonts w:ascii="Times New Roman" w:hAnsi="Times New Roman" w:cs="Times New Roman"/>
        </w:rPr>
        <w:t>”</w:t>
      </w:r>
      <w:r w:rsidRPr="00AE4003">
        <w:rPr>
          <w:rFonts w:ascii="Times New Roman" w:hAnsi="Times New Roman" w:cs="Times New Roman"/>
        </w:rPr>
        <w:t>;</w:t>
      </w:r>
    </w:p>
    <w:p w14:paraId="2073504B" w14:textId="77777777" w:rsidR="00D871B3" w:rsidRPr="00AE4003" w:rsidRDefault="00AE4003" w:rsidP="00310CB6">
      <w:pPr>
        <w:spacing w:after="0" w:line="240" w:lineRule="auto"/>
        <w:ind w:left="720" w:hanging="288"/>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(n) by omitting sub-section (3) and substituting the following sub-section:</w:t>
      </w:r>
    </w:p>
    <w:p w14:paraId="02DC012D" w14:textId="77777777" w:rsidR="00D871B3" w:rsidRPr="00AE4003" w:rsidRDefault="00AE4003" w:rsidP="00310CB6">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 For the purposes of calculating an amount under sub-section (2) in relation to a quarter, the salary or wages payable to a particular nurse or teacher shall not be taken into account more than once in respect of that quarter.</w:t>
      </w:r>
      <w:r>
        <w:rPr>
          <w:rFonts w:ascii="Times New Roman" w:hAnsi="Times New Roman" w:cs="Times New Roman"/>
        </w:rPr>
        <w:t>”</w:t>
      </w:r>
      <w:r w:rsidR="00D871B3" w:rsidRPr="00AE4003">
        <w:rPr>
          <w:rFonts w:ascii="Times New Roman" w:hAnsi="Times New Roman" w:cs="Times New Roman"/>
        </w:rPr>
        <w:t>;</w:t>
      </w:r>
    </w:p>
    <w:p w14:paraId="4D25CA1A" w14:textId="5F3B9BF6" w:rsidR="00D871B3" w:rsidRPr="00AE4003" w:rsidRDefault="00D871B3" w:rsidP="00310CB6">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(p) by adding at the end of sub-section (4) </w:t>
      </w:r>
      <w:r w:rsidR="00AE4003">
        <w:rPr>
          <w:rFonts w:ascii="Times New Roman" w:hAnsi="Times New Roman" w:cs="Times New Roman"/>
        </w:rPr>
        <w:t>“</w:t>
      </w:r>
      <w:r w:rsidRPr="00AE4003">
        <w:rPr>
          <w:rFonts w:ascii="Times New Roman" w:hAnsi="Times New Roman" w:cs="Times New Roman"/>
        </w:rPr>
        <w:t>,</w:t>
      </w:r>
      <w:r w:rsidR="003B259F">
        <w:rPr>
          <w:rFonts w:ascii="Times New Roman" w:hAnsi="Times New Roman" w:cs="Times New Roman"/>
        </w:rPr>
        <w:t xml:space="preserve"> </w:t>
      </w:r>
      <w:r w:rsidRPr="00AE4003">
        <w:rPr>
          <w:rFonts w:ascii="Times New Roman" w:hAnsi="Times New Roman" w:cs="Times New Roman"/>
        </w:rPr>
        <w:t>but where the number so calculated is a whole number and a fraction, the number so calculated shall be taken to be the next higher whole number</w:t>
      </w:r>
      <w:r w:rsidR="00AE4003">
        <w:rPr>
          <w:rFonts w:ascii="Times New Roman" w:hAnsi="Times New Roman" w:cs="Times New Roman"/>
        </w:rPr>
        <w:t>”</w:t>
      </w:r>
      <w:r w:rsidRPr="00AE4003">
        <w:rPr>
          <w:rFonts w:ascii="Times New Roman" w:hAnsi="Times New Roman" w:cs="Times New Roman"/>
        </w:rPr>
        <w:t>;</w:t>
      </w:r>
    </w:p>
    <w:p w14:paraId="3DC72E79" w14:textId="77777777" w:rsidR="00D871B3" w:rsidRPr="00AE4003" w:rsidRDefault="00D871B3" w:rsidP="00310CB6">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(q) by omitting from sub-section (5) the definition of </w:t>
      </w:r>
      <w:r w:rsidR="00AE4003">
        <w:rPr>
          <w:rFonts w:ascii="Times New Roman" w:hAnsi="Times New Roman" w:cs="Times New Roman"/>
        </w:rPr>
        <w:t>“</w:t>
      </w:r>
      <w:r w:rsidRPr="00AE4003">
        <w:rPr>
          <w:rFonts w:ascii="Times New Roman" w:hAnsi="Times New Roman" w:cs="Times New Roman"/>
        </w:rPr>
        <w:t>nurse</w:t>
      </w:r>
      <w:r w:rsidR="00AE4003">
        <w:rPr>
          <w:rFonts w:ascii="Times New Roman" w:hAnsi="Times New Roman" w:cs="Times New Roman"/>
        </w:rPr>
        <w:t>”</w:t>
      </w:r>
      <w:r w:rsidRPr="00AE4003">
        <w:rPr>
          <w:rFonts w:ascii="Times New Roman" w:hAnsi="Times New Roman" w:cs="Times New Roman"/>
        </w:rPr>
        <w:t xml:space="preserve"> and substituting the following definition:</w:t>
      </w:r>
    </w:p>
    <w:p w14:paraId="1D4EBF6F" w14:textId="77777777" w:rsidR="00D871B3" w:rsidRPr="00AE4003" w:rsidRDefault="00E67365" w:rsidP="00310CB6">
      <w:pPr>
        <w:spacing w:after="0" w:line="240" w:lineRule="auto"/>
        <w:ind w:left="1296" w:hanging="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nurse</w:t>
      </w:r>
      <w:r w:rsidR="00AE4003">
        <w:rPr>
          <w:rFonts w:ascii="Times New Roman" w:hAnsi="Times New Roman" w:cs="Times New Roman"/>
        </w:rPr>
        <w:t>’</w:t>
      </w:r>
      <w:r w:rsidR="00D871B3" w:rsidRPr="00AE4003">
        <w:rPr>
          <w:rFonts w:ascii="Times New Roman" w:hAnsi="Times New Roman" w:cs="Times New Roman"/>
        </w:rPr>
        <w:t xml:space="preserve"> means a person who has such qualifications and experience as are determined by the Minister as being sufficient for a nurse providing child care;</w:t>
      </w:r>
      <w:r w:rsidR="00AE4003">
        <w:rPr>
          <w:rFonts w:ascii="Times New Roman" w:hAnsi="Times New Roman" w:cs="Times New Roman"/>
        </w:rPr>
        <w:t>”</w:t>
      </w:r>
      <w:r w:rsidR="00D871B3" w:rsidRPr="00AE4003">
        <w:rPr>
          <w:rFonts w:ascii="Times New Roman" w:hAnsi="Times New Roman" w:cs="Times New Roman"/>
        </w:rPr>
        <w:t>; and</w:t>
      </w:r>
    </w:p>
    <w:p w14:paraId="7112D93E" w14:textId="77777777" w:rsidR="00D871B3" w:rsidRPr="00AE4003" w:rsidRDefault="00D871B3" w:rsidP="00017A92">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(r) by omitting from sub-section (5) the definitions of </w:t>
      </w:r>
      <w:r w:rsidR="00AE4003">
        <w:rPr>
          <w:rFonts w:ascii="Times New Roman" w:hAnsi="Times New Roman" w:cs="Times New Roman"/>
        </w:rPr>
        <w:t>“</w:t>
      </w:r>
      <w:r w:rsidRPr="00AE4003">
        <w:rPr>
          <w:rFonts w:ascii="Times New Roman" w:hAnsi="Times New Roman" w:cs="Times New Roman"/>
        </w:rPr>
        <w:t>teacher</w:t>
      </w:r>
      <w:r w:rsidR="00AE4003">
        <w:rPr>
          <w:rFonts w:ascii="Times New Roman" w:hAnsi="Times New Roman" w:cs="Times New Roman"/>
        </w:rPr>
        <w:t>”</w:t>
      </w:r>
      <w:r w:rsidRPr="00AE4003">
        <w:rPr>
          <w:rFonts w:ascii="Times New Roman" w:hAnsi="Times New Roman" w:cs="Times New Roman"/>
        </w:rPr>
        <w:t xml:space="preserve"> and </w:t>
      </w:r>
      <w:r w:rsidR="00AE4003">
        <w:rPr>
          <w:rFonts w:ascii="Times New Roman" w:hAnsi="Times New Roman" w:cs="Times New Roman"/>
        </w:rPr>
        <w:t>“</w:t>
      </w:r>
      <w:r w:rsidRPr="00AE4003">
        <w:rPr>
          <w:rFonts w:ascii="Times New Roman" w:hAnsi="Times New Roman" w:cs="Times New Roman"/>
        </w:rPr>
        <w:t>the specified day</w:t>
      </w:r>
      <w:r w:rsidR="00AE4003">
        <w:rPr>
          <w:rFonts w:ascii="Times New Roman" w:hAnsi="Times New Roman" w:cs="Times New Roman"/>
        </w:rPr>
        <w:t>”</w:t>
      </w:r>
      <w:r w:rsidRPr="00AE4003">
        <w:rPr>
          <w:rFonts w:ascii="Times New Roman" w:hAnsi="Times New Roman" w:cs="Times New Roman"/>
        </w:rPr>
        <w:t xml:space="preserve"> and substituting the following definitions:</w:t>
      </w:r>
    </w:p>
    <w:p w14:paraId="7B250A25" w14:textId="77777777" w:rsidR="00D871B3" w:rsidRPr="00AE4003" w:rsidRDefault="00E67365" w:rsidP="00F02658">
      <w:pPr>
        <w:spacing w:after="0" w:line="240" w:lineRule="auto"/>
        <w:ind w:left="1296" w:hanging="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specified day</w:t>
      </w:r>
      <w:r w:rsidR="00AE4003">
        <w:rPr>
          <w:rFonts w:ascii="Times New Roman" w:hAnsi="Times New Roman" w:cs="Times New Roman"/>
        </w:rPr>
        <w:t>’</w:t>
      </w:r>
      <w:r w:rsidR="00D871B3" w:rsidRPr="00AE4003">
        <w:rPr>
          <w:rFonts w:ascii="Times New Roman" w:hAnsi="Times New Roman" w:cs="Times New Roman"/>
        </w:rPr>
        <w:t>, in relation to a quarter, means a day in that quarter specified, in writing, by the Minister, not being a day that is a public holiday or a school holiday;</w:t>
      </w:r>
    </w:p>
    <w:p w14:paraId="57031990" w14:textId="77777777" w:rsidR="00D871B3" w:rsidRPr="00AE4003" w:rsidRDefault="00AE4003" w:rsidP="00F02658">
      <w:pPr>
        <w:spacing w:after="0" w:line="240" w:lineRule="auto"/>
        <w:ind w:left="1296" w:hanging="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teacher</w:t>
      </w:r>
      <w:r>
        <w:rPr>
          <w:rFonts w:ascii="Times New Roman" w:hAnsi="Times New Roman" w:cs="Times New Roman"/>
        </w:rPr>
        <w:t>’</w:t>
      </w:r>
      <w:r w:rsidR="00D871B3" w:rsidRPr="00AE4003">
        <w:rPr>
          <w:rFonts w:ascii="Times New Roman" w:hAnsi="Times New Roman" w:cs="Times New Roman"/>
        </w:rPr>
        <w:t xml:space="preserve"> means a person who has such qualifications and experience as are recognized by the Australian Early Childhood Association Incorporated as being sufficient for a teacher in a child care </w:t>
      </w:r>
      <w:proofErr w:type="spellStart"/>
      <w:r w:rsidR="00D871B3" w:rsidRPr="00AE4003">
        <w:rPr>
          <w:rFonts w:ascii="Times New Roman" w:hAnsi="Times New Roman" w:cs="Times New Roman"/>
        </w:rPr>
        <w:t>centre</w:t>
      </w:r>
      <w:proofErr w:type="spellEnd"/>
      <w:r w:rsidR="00D871B3" w:rsidRPr="00AE4003">
        <w:rPr>
          <w:rFonts w:ascii="Times New Roman" w:hAnsi="Times New Roman" w:cs="Times New Roman"/>
        </w:rPr>
        <w:t>.</w:t>
      </w:r>
      <w:r>
        <w:rPr>
          <w:rFonts w:ascii="Times New Roman" w:hAnsi="Times New Roman" w:cs="Times New Roman"/>
        </w:rPr>
        <w:t>”</w:t>
      </w:r>
      <w:r w:rsidR="00D871B3" w:rsidRPr="00AE4003">
        <w:rPr>
          <w:rFonts w:ascii="Times New Roman" w:hAnsi="Times New Roman" w:cs="Times New Roman"/>
        </w:rPr>
        <w:t>.</w:t>
      </w:r>
    </w:p>
    <w:p w14:paraId="2CF88759" w14:textId="77777777" w:rsidR="00D871B3" w:rsidRPr="00AE4003" w:rsidRDefault="00AE4003" w:rsidP="003C4483">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19. </w:t>
      </w:r>
      <w:r w:rsidR="00D871B3" w:rsidRPr="00AE4003">
        <w:rPr>
          <w:rFonts w:ascii="Times New Roman" w:hAnsi="Times New Roman" w:cs="Times New Roman"/>
        </w:rPr>
        <w:t>Section 12 of the Principal Act is repealed and the following sections are substituted:</w:t>
      </w:r>
    </w:p>
    <w:p w14:paraId="556D3999" w14:textId="77777777" w:rsidR="00D871B3" w:rsidRPr="003C4483" w:rsidRDefault="00AE4003" w:rsidP="003C4483">
      <w:pPr>
        <w:spacing w:before="120" w:after="60" w:line="240" w:lineRule="auto"/>
        <w:jc w:val="both"/>
        <w:rPr>
          <w:rFonts w:ascii="Times New Roman" w:hAnsi="Times New Roman" w:cs="Times New Roman"/>
          <w:b/>
          <w:sz w:val="20"/>
        </w:rPr>
      </w:pPr>
      <w:r w:rsidRPr="003C4483">
        <w:rPr>
          <w:rFonts w:ascii="Times New Roman" w:hAnsi="Times New Roman" w:cs="Times New Roman"/>
          <w:b/>
          <w:sz w:val="20"/>
        </w:rPr>
        <w:t xml:space="preserve">Grants to new child care </w:t>
      </w:r>
      <w:proofErr w:type="spellStart"/>
      <w:r w:rsidRPr="003C4483">
        <w:rPr>
          <w:rFonts w:ascii="Times New Roman" w:hAnsi="Times New Roman" w:cs="Times New Roman"/>
          <w:b/>
          <w:sz w:val="20"/>
        </w:rPr>
        <w:t>centres</w:t>
      </w:r>
      <w:proofErr w:type="spellEnd"/>
    </w:p>
    <w:p w14:paraId="5A477B5F" w14:textId="77777777" w:rsidR="00D871B3" w:rsidRPr="00AE4003" w:rsidRDefault="00AE4003" w:rsidP="003C4483">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12. (1) Where, during the period of 6 weeks immediately before a child care </w:t>
      </w:r>
      <w:proofErr w:type="spellStart"/>
      <w:r w:rsidR="00D871B3" w:rsidRPr="00AE4003">
        <w:rPr>
          <w:rFonts w:ascii="Times New Roman" w:hAnsi="Times New Roman" w:cs="Times New Roman"/>
        </w:rPr>
        <w:t>centre</w:t>
      </w:r>
      <w:proofErr w:type="spellEnd"/>
      <w:r w:rsidR="00D871B3" w:rsidRPr="00AE4003">
        <w:rPr>
          <w:rFonts w:ascii="Times New Roman" w:hAnsi="Times New Roman" w:cs="Times New Roman"/>
        </w:rPr>
        <w:t xml:space="preserve"> that is operated by an eligible organization first commenced to provide child care, a person was employed by the organization for the purpose of establishing the proposed child care </w:t>
      </w:r>
      <w:proofErr w:type="spellStart"/>
      <w:r w:rsidR="00D871B3" w:rsidRPr="00AE4003">
        <w:rPr>
          <w:rFonts w:ascii="Times New Roman" w:hAnsi="Times New Roman" w:cs="Times New Roman"/>
        </w:rPr>
        <w:t>centre</w:t>
      </w:r>
      <w:proofErr w:type="spellEnd"/>
      <w:r w:rsidR="00D871B3" w:rsidRPr="00AE4003">
        <w:rPr>
          <w:rFonts w:ascii="Times New Roman" w:hAnsi="Times New Roman" w:cs="Times New Roman"/>
        </w:rPr>
        <w:t>, the Minister may, in the discretion of the Minister, on behalf of the Commonwealth, make a grant to the organization of an amount not exceeding the amount of the salary or wages paid to the person in respect of that period by the organization.</w:t>
      </w:r>
    </w:p>
    <w:p w14:paraId="0354CEB9" w14:textId="77777777" w:rsidR="00D871B3" w:rsidRPr="00AE4003" w:rsidRDefault="00AE4003" w:rsidP="003C4483">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The Minister may, in the discretion of the Minister, authorize the payment to an eligible organization of an advance or advances in respect of a grant that may become payable to the organization under sub-section (1).</w:t>
      </w:r>
    </w:p>
    <w:p w14:paraId="678B2F33" w14:textId="77777777" w:rsidR="00D871B3" w:rsidRPr="00AE4003" w:rsidRDefault="00AE4003" w:rsidP="003C4483">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(3) In this section </w:t>
      </w:r>
      <w:r>
        <w:rPr>
          <w:rFonts w:ascii="Times New Roman" w:hAnsi="Times New Roman" w:cs="Times New Roman"/>
        </w:rPr>
        <w:t>‘</w:t>
      </w:r>
      <w:r w:rsidR="00D871B3" w:rsidRPr="00AE4003">
        <w:rPr>
          <w:rFonts w:ascii="Times New Roman" w:hAnsi="Times New Roman" w:cs="Times New Roman"/>
        </w:rPr>
        <w:t>salary or wages</w:t>
      </w:r>
      <w:r>
        <w:rPr>
          <w:rFonts w:ascii="Times New Roman" w:hAnsi="Times New Roman" w:cs="Times New Roman"/>
        </w:rPr>
        <w:t>’</w:t>
      </w:r>
      <w:r w:rsidR="00D871B3" w:rsidRPr="00AE4003">
        <w:rPr>
          <w:rFonts w:ascii="Times New Roman" w:hAnsi="Times New Roman" w:cs="Times New Roman"/>
        </w:rPr>
        <w:t xml:space="preserve"> in relation to a person referred to in sub-section (1), means salary or wages at the rate fixed by an award, order, determination or agreement made, or having effect under, a law of the Commonwealth, of a State or of a Territory, or if no such rate is applicable, the rate of salary or wages determined by the Minister.</w:t>
      </w:r>
    </w:p>
    <w:p w14:paraId="619EA6DF" w14:textId="77777777" w:rsidR="00D871B3" w:rsidRPr="001D042B" w:rsidRDefault="00AE4003" w:rsidP="001D042B">
      <w:pPr>
        <w:spacing w:before="120" w:after="60" w:line="240" w:lineRule="auto"/>
        <w:jc w:val="both"/>
        <w:rPr>
          <w:rFonts w:ascii="Times New Roman" w:hAnsi="Times New Roman" w:cs="Times New Roman"/>
          <w:b/>
          <w:sz w:val="20"/>
        </w:rPr>
      </w:pPr>
      <w:r w:rsidRPr="00AE4003">
        <w:rPr>
          <w:rFonts w:ascii="Times New Roman" w:hAnsi="Times New Roman" w:cs="Times New Roman"/>
        </w:rPr>
        <w:br w:type="page"/>
      </w:r>
      <w:r w:rsidRPr="001D042B">
        <w:rPr>
          <w:rFonts w:ascii="Times New Roman" w:hAnsi="Times New Roman" w:cs="Times New Roman"/>
          <w:b/>
          <w:sz w:val="20"/>
        </w:rPr>
        <w:lastRenderedPageBreak/>
        <w:t>Grants in respect of fee relief</w:t>
      </w:r>
    </w:p>
    <w:p w14:paraId="1E74A6B6" w14:textId="77777777" w:rsidR="00D871B3" w:rsidRPr="00AE4003" w:rsidRDefault="00AE4003" w:rsidP="001D042B">
      <w:pPr>
        <w:spacing w:after="0" w:line="240" w:lineRule="auto"/>
        <w:ind w:firstLine="432"/>
        <w:jc w:val="both"/>
        <w:rPr>
          <w:rFonts w:ascii="Times New Roman" w:hAnsi="Times New Roman" w:cs="Times New Roman"/>
        </w:rPr>
      </w:pPr>
      <w:r>
        <w:rPr>
          <w:rFonts w:ascii="Times New Roman" w:hAnsi="Times New Roman" w:cs="Times New Roman"/>
          <w:smallCaps/>
        </w:rPr>
        <w:t>“</w:t>
      </w:r>
      <w:r w:rsidRPr="00AE4003">
        <w:rPr>
          <w:rFonts w:ascii="Times New Roman" w:hAnsi="Times New Roman" w:cs="Times New Roman"/>
          <w:smallCaps/>
        </w:rPr>
        <w:t xml:space="preserve">12a. (1) </w:t>
      </w:r>
      <w:r w:rsidR="00D871B3" w:rsidRPr="00AE4003">
        <w:rPr>
          <w:rFonts w:ascii="Times New Roman" w:hAnsi="Times New Roman" w:cs="Times New Roman"/>
        </w:rPr>
        <w:t>The Minister may, at any time, by writing signed by the Minister—</w:t>
      </w:r>
    </w:p>
    <w:p w14:paraId="7C2C4498" w14:textId="77777777" w:rsidR="00D871B3" w:rsidRPr="00AE4003" w:rsidRDefault="00D871B3" w:rsidP="001D042B">
      <w:pPr>
        <w:spacing w:after="0" w:line="240" w:lineRule="auto"/>
        <w:ind w:left="720" w:hanging="288"/>
        <w:jc w:val="both"/>
        <w:rPr>
          <w:rFonts w:ascii="Times New Roman" w:hAnsi="Times New Roman" w:cs="Times New Roman"/>
        </w:rPr>
      </w:pPr>
      <w:r w:rsidRPr="00AE4003">
        <w:rPr>
          <w:rFonts w:ascii="Times New Roman" w:hAnsi="Times New Roman" w:cs="Times New Roman"/>
        </w:rPr>
        <w:t>(a) specify guidelines to be observed—</w:t>
      </w:r>
    </w:p>
    <w:p w14:paraId="49506910" w14:textId="77777777" w:rsidR="00D871B3" w:rsidRPr="00AE4003" w:rsidRDefault="00D871B3" w:rsidP="00C55B91">
      <w:pPr>
        <w:spacing w:after="0" w:line="240" w:lineRule="auto"/>
        <w:ind w:left="1296"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xml:space="preserve">) in identifying children receiving child care at a child care </w:t>
      </w:r>
      <w:proofErr w:type="spellStart"/>
      <w:r w:rsidRPr="00AE4003">
        <w:rPr>
          <w:rFonts w:ascii="Times New Roman" w:hAnsi="Times New Roman" w:cs="Times New Roman"/>
        </w:rPr>
        <w:t>centre</w:t>
      </w:r>
      <w:proofErr w:type="spellEnd"/>
      <w:r w:rsidRPr="00AE4003">
        <w:rPr>
          <w:rFonts w:ascii="Times New Roman" w:hAnsi="Times New Roman" w:cs="Times New Roman"/>
        </w:rPr>
        <w:t xml:space="preserve"> operated by an eligible organization as children in economic need; and</w:t>
      </w:r>
    </w:p>
    <w:p w14:paraId="2CDB6FBE" w14:textId="77777777" w:rsidR="00D871B3" w:rsidRPr="00AE4003" w:rsidRDefault="00D871B3" w:rsidP="00C55B91">
      <w:pPr>
        <w:spacing w:after="0" w:line="240" w:lineRule="auto"/>
        <w:ind w:left="1296" w:hanging="288"/>
        <w:jc w:val="both"/>
        <w:rPr>
          <w:rFonts w:ascii="Times New Roman" w:hAnsi="Times New Roman" w:cs="Times New Roman"/>
        </w:rPr>
      </w:pPr>
      <w:r w:rsidRPr="00AE4003">
        <w:rPr>
          <w:rFonts w:ascii="Times New Roman" w:hAnsi="Times New Roman" w:cs="Times New Roman"/>
        </w:rPr>
        <w:t xml:space="preserve">(ii) in calculating the maximum amount payable under this section in relation to a particular period of time to an eligible organization in respect of a child care </w:t>
      </w:r>
      <w:proofErr w:type="spellStart"/>
      <w:r w:rsidRPr="00AE4003">
        <w:rPr>
          <w:rFonts w:ascii="Times New Roman" w:hAnsi="Times New Roman" w:cs="Times New Roman"/>
        </w:rPr>
        <w:t>centre</w:t>
      </w:r>
      <w:proofErr w:type="spellEnd"/>
      <w:r w:rsidRPr="00AE4003">
        <w:rPr>
          <w:rFonts w:ascii="Times New Roman" w:hAnsi="Times New Roman" w:cs="Times New Roman"/>
        </w:rPr>
        <w:t>;</w:t>
      </w:r>
    </w:p>
    <w:p w14:paraId="795A9932" w14:textId="77777777" w:rsidR="00D871B3" w:rsidRPr="00AE4003" w:rsidRDefault="00D871B3" w:rsidP="001D042B">
      <w:pPr>
        <w:spacing w:after="0" w:line="240" w:lineRule="auto"/>
        <w:ind w:left="720" w:hanging="288"/>
        <w:jc w:val="both"/>
        <w:rPr>
          <w:rFonts w:ascii="Times New Roman" w:hAnsi="Times New Roman" w:cs="Times New Roman"/>
        </w:rPr>
      </w:pPr>
      <w:r w:rsidRPr="00AE4003">
        <w:rPr>
          <w:rFonts w:ascii="Times New Roman" w:hAnsi="Times New Roman" w:cs="Times New Roman"/>
        </w:rPr>
        <w:t>(b) vary guidelines specified by the Minister under this sub-section (including guidelines varied by virtue of a previous application or previous applications of this paragraph); and</w:t>
      </w:r>
    </w:p>
    <w:p w14:paraId="23B416D1" w14:textId="77777777" w:rsidR="00D871B3" w:rsidRPr="00AE4003" w:rsidRDefault="00D871B3" w:rsidP="001D042B">
      <w:pPr>
        <w:spacing w:after="0" w:line="240" w:lineRule="auto"/>
        <w:ind w:left="720" w:hanging="288"/>
        <w:jc w:val="both"/>
        <w:rPr>
          <w:rFonts w:ascii="Times New Roman" w:hAnsi="Times New Roman" w:cs="Times New Roman"/>
        </w:rPr>
      </w:pPr>
      <w:r w:rsidRPr="00AE4003">
        <w:rPr>
          <w:rFonts w:ascii="Times New Roman" w:hAnsi="Times New Roman" w:cs="Times New Roman"/>
        </w:rPr>
        <w:t>(c) revoke guidelines specified by the Minister under this sub-section (including guidelines varied by virtue of a previous application or previous applications of paragraph (b)).</w:t>
      </w:r>
    </w:p>
    <w:p w14:paraId="4EDC08F2" w14:textId="77777777" w:rsidR="00D871B3" w:rsidRPr="00AE4003" w:rsidRDefault="00AE4003" w:rsidP="00165221">
      <w:pPr>
        <w:spacing w:after="0" w:line="240" w:lineRule="auto"/>
        <w:ind w:firstLine="432"/>
        <w:jc w:val="both"/>
        <w:rPr>
          <w:rFonts w:ascii="Times New Roman" w:hAnsi="Times New Roman" w:cs="Times New Roman"/>
        </w:rPr>
      </w:pPr>
      <w:r>
        <w:rPr>
          <w:rFonts w:ascii="Times New Roman" w:hAnsi="Times New Roman" w:cs="Times New Roman"/>
          <w:smallCaps/>
        </w:rPr>
        <w:t>“</w:t>
      </w:r>
      <w:r w:rsidRPr="00AE4003">
        <w:rPr>
          <w:rFonts w:ascii="Times New Roman" w:hAnsi="Times New Roman" w:cs="Times New Roman"/>
          <w:smallCaps/>
        </w:rPr>
        <w:t xml:space="preserve">(2) </w:t>
      </w:r>
      <w:r w:rsidR="00D871B3" w:rsidRPr="00AE4003">
        <w:rPr>
          <w:rFonts w:ascii="Times New Roman" w:hAnsi="Times New Roman" w:cs="Times New Roman"/>
        </w:rPr>
        <w:t xml:space="preserve">Where a child care </w:t>
      </w:r>
      <w:proofErr w:type="spellStart"/>
      <w:r w:rsidR="00D871B3" w:rsidRPr="00AE4003">
        <w:rPr>
          <w:rFonts w:ascii="Times New Roman" w:hAnsi="Times New Roman" w:cs="Times New Roman"/>
        </w:rPr>
        <w:t>centre</w:t>
      </w:r>
      <w:proofErr w:type="spellEnd"/>
      <w:r w:rsidR="00D871B3" w:rsidRPr="00AE4003">
        <w:rPr>
          <w:rFonts w:ascii="Times New Roman" w:hAnsi="Times New Roman" w:cs="Times New Roman"/>
        </w:rPr>
        <w:t xml:space="preserve"> operated by an eligible organization provides child care to a child who is, or to a number of children each of whom is, in accordance with guidelines specified under sub-section </w:t>
      </w:r>
      <w:r w:rsidRPr="00AE4003">
        <w:rPr>
          <w:rFonts w:ascii="Times New Roman" w:hAnsi="Times New Roman" w:cs="Times New Roman"/>
          <w:smallCaps/>
        </w:rPr>
        <w:t xml:space="preserve">(1), </w:t>
      </w:r>
      <w:r w:rsidR="00D871B3" w:rsidRPr="00AE4003">
        <w:rPr>
          <w:rFonts w:ascii="Times New Roman" w:hAnsi="Times New Roman" w:cs="Times New Roman"/>
        </w:rPr>
        <w:t xml:space="preserve">identified as a child in economic need, the Minister may, in the discretion of the Minister, on behalf of the Commonwealth, for the purpose of enabling the eligible organization to allow fee relief in respect of that child or those children, make, in relation to a particular period of time, a grant of money to the eligible organization in respect of that child care </w:t>
      </w:r>
      <w:proofErr w:type="spellStart"/>
      <w:r w:rsidR="00D871B3" w:rsidRPr="00AE4003">
        <w:rPr>
          <w:rFonts w:ascii="Times New Roman" w:hAnsi="Times New Roman" w:cs="Times New Roman"/>
        </w:rPr>
        <w:t>centre</w:t>
      </w:r>
      <w:proofErr w:type="spellEnd"/>
      <w:r w:rsidR="00D871B3" w:rsidRPr="00AE4003">
        <w:rPr>
          <w:rFonts w:ascii="Times New Roman" w:hAnsi="Times New Roman" w:cs="Times New Roman"/>
        </w:rPr>
        <w:t xml:space="preserve"> not exceeding the amount ascertained in accordance with guidelines specified under sub-section </w:t>
      </w:r>
      <w:r w:rsidRPr="00AE4003">
        <w:rPr>
          <w:rFonts w:ascii="Times New Roman" w:hAnsi="Times New Roman" w:cs="Times New Roman"/>
          <w:smallCaps/>
        </w:rPr>
        <w:t xml:space="preserve">(1) </w:t>
      </w:r>
      <w:r w:rsidR="00D871B3" w:rsidRPr="00AE4003">
        <w:rPr>
          <w:rFonts w:ascii="Times New Roman" w:hAnsi="Times New Roman" w:cs="Times New Roman"/>
        </w:rPr>
        <w:t xml:space="preserve">as the maximum amount payable to the eligible organization in respect of child care provided to that child, or to those children, by that child care </w:t>
      </w:r>
      <w:proofErr w:type="spellStart"/>
      <w:r w:rsidR="00D871B3" w:rsidRPr="00AE4003">
        <w:rPr>
          <w:rFonts w:ascii="Times New Roman" w:hAnsi="Times New Roman" w:cs="Times New Roman"/>
        </w:rPr>
        <w:t>centre</w:t>
      </w:r>
      <w:proofErr w:type="spellEnd"/>
      <w:r w:rsidR="00D871B3" w:rsidRPr="00AE4003">
        <w:rPr>
          <w:rFonts w:ascii="Times New Roman" w:hAnsi="Times New Roman" w:cs="Times New Roman"/>
        </w:rPr>
        <w:t xml:space="preserve"> in relation to that period of time.</w:t>
      </w:r>
      <w:r>
        <w:rPr>
          <w:rFonts w:ascii="Times New Roman" w:hAnsi="Times New Roman" w:cs="Times New Roman"/>
        </w:rPr>
        <w:t>”</w:t>
      </w:r>
      <w:r w:rsidR="00D871B3" w:rsidRPr="00AE4003">
        <w:rPr>
          <w:rFonts w:ascii="Times New Roman" w:hAnsi="Times New Roman" w:cs="Times New Roman"/>
        </w:rPr>
        <w:t>.</w:t>
      </w:r>
    </w:p>
    <w:p w14:paraId="6A500E84" w14:textId="77777777" w:rsidR="00D871B3" w:rsidRPr="00EE1D1B" w:rsidRDefault="00AE4003" w:rsidP="00EE1D1B">
      <w:pPr>
        <w:spacing w:before="120" w:after="60" w:line="240" w:lineRule="auto"/>
        <w:jc w:val="both"/>
        <w:rPr>
          <w:rFonts w:ascii="Times New Roman" w:hAnsi="Times New Roman" w:cs="Times New Roman"/>
          <w:b/>
          <w:sz w:val="20"/>
        </w:rPr>
      </w:pPr>
      <w:r w:rsidRPr="00EE1D1B">
        <w:rPr>
          <w:rFonts w:ascii="Times New Roman" w:hAnsi="Times New Roman" w:cs="Times New Roman"/>
          <w:b/>
          <w:sz w:val="20"/>
        </w:rPr>
        <w:t>Grants for research, &amp;c.</w:t>
      </w:r>
    </w:p>
    <w:p w14:paraId="1C49DFA8" w14:textId="77777777" w:rsidR="00D871B3" w:rsidRPr="00AE4003" w:rsidRDefault="00AE4003" w:rsidP="00EE1D1B">
      <w:pPr>
        <w:spacing w:after="0" w:line="240" w:lineRule="auto"/>
        <w:ind w:firstLine="432"/>
        <w:jc w:val="both"/>
        <w:rPr>
          <w:rFonts w:ascii="Times New Roman" w:hAnsi="Times New Roman" w:cs="Times New Roman"/>
        </w:rPr>
      </w:pPr>
      <w:r w:rsidRPr="00AE4003">
        <w:rPr>
          <w:rFonts w:ascii="Times New Roman" w:hAnsi="Times New Roman" w:cs="Times New Roman"/>
          <w:b/>
        </w:rPr>
        <w:t>20.</w:t>
      </w:r>
      <w:r w:rsidR="00D871B3" w:rsidRPr="00AE4003">
        <w:rPr>
          <w:rFonts w:ascii="Times New Roman" w:hAnsi="Times New Roman" w:cs="Times New Roman"/>
        </w:rPr>
        <w:t xml:space="preserve"> Section </w:t>
      </w:r>
      <w:r w:rsidRPr="00AE4003">
        <w:rPr>
          <w:rFonts w:ascii="Times New Roman" w:hAnsi="Times New Roman" w:cs="Times New Roman"/>
          <w:smallCaps/>
        </w:rPr>
        <w:t xml:space="preserve">13 </w:t>
      </w:r>
      <w:r w:rsidR="00D871B3" w:rsidRPr="00AE4003">
        <w:rPr>
          <w:rFonts w:ascii="Times New Roman" w:hAnsi="Times New Roman" w:cs="Times New Roman"/>
        </w:rPr>
        <w:t xml:space="preserve">of the Principal Act is amended by omitting sub-section </w:t>
      </w:r>
      <w:r w:rsidRPr="00AE4003">
        <w:rPr>
          <w:rFonts w:ascii="Times New Roman" w:hAnsi="Times New Roman" w:cs="Times New Roman"/>
          <w:smallCaps/>
        </w:rPr>
        <w:t>(2)</w:t>
      </w:r>
      <w:r w:rsidR="00D871B3" w:rsidRPr="00AE4003">
        <w:rPr>
          <w:rFonts w:ascii="Times New Roman" w:hAnsi="Times New Roman" w:cs="Times New Roman"/>
        </w:rPr>
        <w:t xml:space="preserve"> and substituting the following sub-section:</w:t>
      </w:r>
    </w:p>
    <w:p w14:paraId="5915F39E" w14:textId="77777777" w:rsidR="00D871B3" w:rsidRPr="00AE4003" w:rsidRDefault="00AE4003" w:rsidP="00EE1D1B">
      <w:pPr>
        <w:spacing w:after="0" w:line="240" w:lineRule="auto"/>
        <w:ind w:firstLine="432"/>
        <w:jc w:val="both"/>
        <w:rPr>
          <w:rFonts w:ascii="Times New Roman" w:hAnsi="Times New Roman" w:cs="Times New Roman"/>
        </w:rPr>
      </w:pPr>
      <w:r>
        <w:rPr>
          <w:rFonts w:ascii="Times New Roman" w:hAnsi="Times New Roman" w:cs="Times New Roman"/>
          <w:smallCaps/>
        </w:rPr>
        <w:t>“</w:t>
      </w:r>
      <w:r w:rsidRPr="00AE4003">
        <w:rPr>
          <w:rFonts w:ascii="Times New Roman" w:hAnsi="Times New Roman" w:cs="Times New Roman"/>
          <w:smallCaps/>
        </w:rPr>
        <w:t xml:space="preserve">(2) </w:t>
      </w:r>
      <w:r w:rsidR="00D871B3" w:rsidRPr="00AE4003">
        <w:rPr>
          <w:rFonts w:ascii="Times New Roman" w:hAnsi="Times New Roman" w:cs="Times New Roman"/>
        </w:rPr>
        <w:t xml:space="preserve">In sub-section </w:t>
      </w:r>
      <w:r w:rsidRPr="00AE4003">
        <w:rPr>
          <w:rFonts w:ascii="Times New Roman" w:hAnsi="Times New Roman" w:cs="Times New Roman"/>
          <w:smallCaps/>
        </w:rPr>
        <w:t xml:space="preserve">(1), </w:t>
      </w:r>
      <w:r>
        <w:rPr>
          <w:rFonts w:ascii="Times New Roman" w:hAnsi="Times New Roman" w:cs="Times New Roman"/>
        </w:rPr>
        <w:t>‘</w:t>
      </w:r>
      <w:r w:rsidR="00D871B3" w:rsidRPr="00AE4003">
        <w:rPr>
          <w:rFonts w:ascii="Times New Roman" w:hAnsi="Times New Roman" w:cs="Times New Roman"/>
        </w:rPr>
        <w:t>child care</w:t>
      </w:r>
      <w:r>
        <w:rPr>
          <w:rFonts w:ascii="Times New Roman" w:hAnsi="Times New Roman" w:cs="Times New Roman"/>
        </w:rPr>
        <w:t>’</w:t>
      </w:r>
      <w:r w:rsidR="00D871B3" w:rsidRPr="00AE4003">
        <w:rPr>
          <w:rFonts w:ascii="Times New Roman" w:hAnsi="Times New Roman" w:cs="Times New Roman"/>
        </w:rPr>
        <w:t xml:space="preserve"> includes the care in any circumstances of children.</w:t>
      </w:r>
      <w:r>
        <w:rPr>
          <w:rFonts w:ascii="Times New Roman" w:hAnsi="Times New Roman" w:cs="Times New Roman"/>
        </w:rPr>
        <w:t>”</w:t>
      </w:r>
      <w:r w:rsidR="00D871B3" w:rsidRPr="00AE4003">
        <w:rPr>
          <w:rFonts w:ascii="Times New Roman" w:hAnsi="Times New Roman" w:cs="Times New Roman"/>
        </w:rPr>
        <w:t>.</w:t>
      </w:r>
    </w:p>
    <w:p w14:paraId="3A2FC818" w14:textId="77777777" w:rsidR="00D871B3" w:rsidRPr="00AE4003" w:rsidRDefault="00AE4003" w:rsidP="00EE1D1B">
      <w:pPr>
        <w:spacing w:after="0" w:line="240" w:lineRule="auto"/>
        <w:ind w:firstLine="432"/>
        <w:jc w:val="both"/>
        <w:rPr>
          <w:rFonts w:ascii="Times New Roman" w:hAnsi="Times New Roman" w:cs="Times New Roman"/>
        </w:rPr>
      </w:pPr>
      <w:r w:rsidRPr="00AE4003">
        <w:rPr>
          <w:rFonts w:ascii="Times New Roman" w:hAnsi="Times New Roman" w:cs="Times New Roman"/>
          <w:b/>
        </w:rPr>
        <w:t>21.</w:t>
      </w:r>
      <w:r w:rsidR="00D871B3" w:rsidRPr="00AE4003">
        <w:rPr>
          <w:rFonts w:ascii="Times New Roman" w:hAnsi="Times New Roman" w:cs="Times New Roman"/>
        </w:rPr>
        <w:t xml:space="preserve"> After Part IV of the Principal Act the following Part is inserted:</w:t>
      </w:r>
    </w:p>
    <w:p w14:paraId="561C1670" w14:textId="42583A73" w:rsidR="00D871B3" w:rsidRPr="003D7131" w:rsidRDefault="00AE4003" w:rsidP="003B259F">
      <w:pPr>
        <w:spacing w:before="240" w:after="60" w:line="240" w:lineRule="auto"/>
        <w:jc w:val="center"/>
        <w:rPr>
          <w:rFonts w:ascii="Times New Roman" w:hAnsi="Times New Roman" w:cs="Times New Roman"/>
          <w:sz w:val="24"/>
        </w:rPr>
      </w:pPr>
      <w:r w:rsidRPr="003D7131">
        <w:rPr>
          <w:rFonts w:ascii="Times New Roman" w:hAnsi="Times New Roman" w:cs="Times New Roman"/>
          <w:b/>
          <w:sz w:val="24"/>
        </w:rPr>
        <w:t xml:space="preserve">“PART </w:t>
      </w:r>
      <w:proofErr w:type="spellStart"/>
      <w:r w:rsidRPr="003D7131">
        <w:rPr>
          <w:rFonts w:ascii="Times New Roman" w:hAnsi="Times New Roman" w:cs="Times New Roman"/>
          <w:b/>
          <w:sz w:val="24"/>
        </w:rPr>
        <w:t>IV</w:t>
      </w:r>
      <w:r w:rsidR="000B774F" w:rsidRPr="000B774F">
        <w:rPr>
          <w:rFonts w:ascii="Times New Roman" w:hAnsi="Times New Roman" w:cs="Times New Roman"/>
          <w:b/>
          <w:smallCaps/>
          <w:sz w:val="24"/>
        </w:rPr>
        <w:t>a</w:t>
      </w:r>
      <w:proofErr w:type="spellEnd"/>
      <w:r w:rsidRPr="003D7131">
        <w:rPr>
          <w:rFonts w:ascii="Times New Roman" w:hAnsi="Times New Roman" w:cs="Times New Roman"/>
          <w:b/>
          <w:sz w:val="24"/>
        </w:rPr>
        <w:t xml:space="preserve">—GRANTS IN RESPECT OF THE DEVELOPMENT OF CHILD CARE </w:t>
      </w:r>
      <w:proofErr w:type="spellStart"/>
      <w:r w:rsidRPr="003D7131">
        <w:rPr>
          <w:rFonts w:ascii="Times New Roman" w:hAnsi="Times New Roman" w:cs="Times New Roman"/>
          <w:b/>
          <w:sz w:val="24"/>
        </w:rPr>
        <w:t>CENTRES</w:t>
      </w:r>
      <w:proofErr w:type="spellEnd"/>
    </w:p>
    <w:p w14:paraId="0E9598BD" w14:textId="77777777" w:rsidR="00D871B3" w:rsidRPr="00EE7A36" w:rsidRDefault="00AE4003" w:rsidP="00EE7A36">
      <w:pPr>
        <w:spacing w:before="120" w:after="60" w:line="240" w:lineRule="auto"/>
        <w:jc w:val="both"/>
        <w:rPr>
          <w:rFonts w:ascii="Times New Roman" w:hAnsi="Times New Roman" w:cs="Times New Roman"/>
          <w:b/>
          <w:sz w:val="20"/>
        </w:rPr>
      </w:pPr>
      <w:r w:rsidRPr="00EE7A36">
        <w:rPr>
          <w:rFonts w:ascii="Times New Roman" w:hAnsi="Times New Roman" w:cs="Times New Roman"/>
          <w:b/>
          <w:sz w:val="20"/>
        </w:rPr>
        <w:t>Interpretation</w:t>
      </w:r>
    </w:p>
    <w:p w14:paraId="1C113A2B" w14:textId="15CC9F87" w:rsidR="00D871B3" w:rsidRPr="00AE4003" w:rsidRDefault="00AE4003" w:rsidP="00EE7A36">
      <w:pPr>
        <w:spacing w:after="0" w:line="240" w:lineRule="auto"/>
        <w:ind w:firstLine="432"/>
        <w:jc w:val="both"/>
        <w:rPr>
          <w:rFonts w:ascii="Times New Roman" w:hAnsi="Times New Roman" w:cs="Times New Roman"/>
        </w:rPr>
      </w:pPr>
      <w:r>
        <w:rPr>
          <w:rFonts w:ascii="Times New Roman" w:hAnsi="Times New Roman" w:cs="Times New Roman"/>
          <w:smallCaps/>
        </w:rPr>
        <w:t>“</w:t>
      </w:r>
      <w:r w:rsidRPr="00AE4003">
        <w:rPr>
          <w:rFonts w:ascii="Times New Roman" w:hAnsi="Times New Roman" w:cs="Times New Roman"/>
          <w:smallCaps/>
        </w:rPr>
        <w:t>1</w:t>
      </w:r>
      <w:r w:rsidR="00D871B3" w:rsidRPr="00AE4003">
        <w:rPr>
          <w:rFonts w:ascii="Times New Roman" w:hAnsi="Times New Roman" w:cs="Times New Roman"/>
        </w:rPr>
        <w:t>3</w:t>
      </w:r>
      <w:r w:rsidRPr="00AE4003">
        <w:rPr>
          <w:rFonts w:ascii="Times New Roman" w:hAnsi="Times New Roman" w:cs="Times New Roman"/>
          <w:smallCaps/>
        </w:rPr>
        <w:t>a</w:t>
      </w:r>
      <w:r w:rsidR="00D871B3" w:rsidRPr="00AE4003">
        <w:rPr>
          <w:rFonts w:ascii="Times New Roman" w:hAnsi="Times New Roman" w:cs="Times New Roman"/>
        </w:rPr>
        <w:t>. In this Part, unless the contrary intention appears—</w:t>
      </w:r>
    </w:p>
    <w:p w14:paraId="5BF13D3D" w14:textId="77777777" w:rsidR="00D871B3" w:rsidRPr="00AE4003" w:rsidRDefault="00AE4003" w:rsidP="00EE7A36">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approved project</w:t>
      </w:r>
      <w:r>
        <w:rPr>
          <w:rFonts w:ascii="Times New Roman" w:hAnsi="Times New Roman" w:cs="Times New Roman"/>
        </w:rPr>
        <w:t>’</w:t>
      </w:r>
      <w:r w:rsidR="00D871B3" w:rsidRPr="00AE4003">
        <w:rPr>
          <w:rFonts w:ascii="Times New Roman" w:hAnsi="Times New Roman" w:cs="Times New Roman"/>
        </w:rPr>
        <w:t xml:space="preserve"> means a project approved by the Minister under section </w:t>
      </w:r>
      <w:r w:rsidRPr="00AE4003">
        <w:rPr>
          <w:rFonts w:ascii="Times New Roman" w:hAnsi="Times New Roman" w:cs="Times New Roman"/>
          <w:smallCaps/>
        </w:rPr>
        <w:t>13b;</w:t>
      </w:r>
    </w:p>
    <w:p w14:paraId="50C74126" w14:textId="77777777" w:rsidR="00D871B3" w:rsidRPr="00AE4003" w:rsidRDefault="00AE4003" w:rsidP="003B2A99">
      <w:pPr>
        <w:spacing w:after="0" w:line="240" w:lineRule="auto"/>
        <w:ind w:left="720" w:hanging="288"/>
        <w:jc w:val="both"/>
        <w:rPr>
          <w:rFonts w:ascii="Times New Roman" w:hAnsi="Times New Roman" w:cs="Times New Roman"/>
        </w:rPr>
      </w:pPr>
      <w:r w:rsidRPr="00AE4003">
        <w:rPr>
          <w:rFonts w:ascii="Times New Roman" w:hAnsi="Times New Roman" w:cs="Times New Roman"/>
        </w:rPr>
        <w:br w:type="page"/>
      </w:r>
      <w:r>
        <w:rPr>
          <w:rFonts w:ascii="Times New Roman" w:hAnsi="Times New Roman" w:cs="Times New Roman"/>
        </w:rPr>
        <w:lastRenderedPageBreak/>
        <w:t>‘</w:t>
      </w:r>
      <w:r w:rsidR="00D871B3" w:rsidRPr="00AE4003">
        <w:rPr>
          <w:rFonts w:ascii="Times New Roman" w:hAnsi="Times New Roman" w:cs="Times New Roman"/>
        </w:rPr>
        <w:t xml:space="preserve">child care </w:t>
      </w:r>
      <w:proofErr w:type="spellStart"/>
      <w:r w:rsidR="00D871B3" w:rsidRPr="00AE4003">
        <w:rPr>
          <w:rFonts w:ascii="Times New Roman" w:hAnsi="Times New Roman" w:cs="Times New Roman"/>
        </w:rPr>
        <w:t>centre</w:t>
      </w:r>
      <w:proofErr w:type="spellEnd"/>
      <w:r>
        <w:rPr>
          <w:rFonts w:ascii="Times New Roman" w:hAnsi="Times New Roman" w:cs="Times New Roman"/>
        </w:rPr>
        <w:t>’</w:t>
      </w:r>
      <w:r w:rsidR="00D871B3" w:rsidRPr="00AE4003">
        <w:rPr>
          <w:rFonts w:ascii="Times New Roman" w:hAnsi="Times New Roman" w:cs="Times New Roman"/>
        </w:rPr>
        <w:t xml:space="preserve"> means a place that provides child care for children all of whom are residing in their own homes and all or the majority of whom are of pre-school age, whether or not all or the majority of those children attend the place on a regular basis;</w:t>
      </w:r>
    </w:p>
    <w:p w14:paraId="071B2F8A" w14:textId="77777777" w:rsidR="00D871B3" w:rsidRPr="00AE4003" w:rsidRDefault="00AE4003" w:rsidP="003B2A99">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State</w:t>
      </w:r>
      <w:r>
        <w:rPr>
          <w:rFonts w:ascii="Times New Roman" w:hAnsi="Times New Roman" w:cs="Times New Roman"/>
        </w:rPr>
        <w:t>’</w:t>
      </w:r>
      <w:r w:rsidR="00D871B3" w:rsidRPr="00AE4003">
        <w:rPr>
          <w:rFonts w:ascii="Times New Roman" w:hAnsi="Times New Roman" w:cs="Times New Roman"/>
        </w:rPr>
        <w:t xml:space="preserve"> includes the Northern Territory.</w:t>
      </w:r>
    </w:p>
    <w:p w14:paraId="38FB87B7" w14:textId="77777777" w:rsidR="00D871B3" w:rsidRPr="003B2A99" w:rsidRDefault="00AE4003" w:rsidP="003B2A99">
      <w:pPr>
        <w:spacing w:before="120" w:after="60" w:line="240" w:lineRule="auto"/>
        <w:jc w:val="both"/>
        <w:rPr>
          <w:rFonts w:ascii="Times New Roman" w:hAnsi="Times New Roman" w:cs="Times New Roman"/>
          <w:b/>
          <w:sz w:val="20"/>
        </w:rPr>
      </w:pPr>
      <w:r w:rsidRPr="003B2A99">
        <w:rPr>
          <w:rFonts w:ascii="Times New Roman" w:hAnsi="Times New Roman" w:cs="Times New Roman"/>
          <w:b/>
          <w:sz w:val="20"/>
        </w:rPr>
        <w:t xml:space="preserve">Approval of projects related to the development of child care </w:t>
      </w:r>
      <w:proofErr w:type="spellStart"/>
      <w:r w:rsidRPr="003B2A99">
        <w:rPr>
          <w:rFonts w:ascii="Times New Roman" w:hAnsi="Times New Roman" w:cs="Times New Roman"/>
          <w:b/>
          <w:sz w:val="20"/>
        </w:rPr>
        <w:t>centres</w:t>
      </w:r>
      <w:proofErr w:type="spellEnd"/>
    </w:p>
    <w:p w14:paraId="2492555E" w14:textId="77777777" w:rsidR="00D871B3" w:rsidRPr="00AE4003" w:rsidRDefault="00AE4003" w:rsidP="003B2A99">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13</w:t>
      </w:r>
      <w:r w:rsidRPr="00AE4003">
        <w:rPr>
          <w:rFonts w:ascii="Times New Roman" w:hAnsi="Times New Roman" w:cs="Times New Roman"/>
          <w:smallCaps/>
        </w:rPr>
        <w:t>b</w:t>
      </w:r>
      <w:r w:rsidR="00D871B3" w:rsidRPr="00AE4003">
        <w:rPr>
          <w:rFonts w:ascii="Times New Roman" w:hAnsi="Times New Roman" w:cs="Times New Roman"/>
        </w:rPr>
        <w:t xml:space="preserve">. The Minister may, in the discretion of the Minister, approve, for the purposes of this Part, projects for the development of child care </w:t>
      </w:r>
      <w:proofErr w:type="spellStart"/>
      <w:r w:rsidR="00D871B3" w:rsidRPr="00AE4003">
        <w:rPr>
          <w:rFonts w:ascii="Times New Roman" w:hAnsi="Times New Roman" w:cs="Times New Roman"/>
        </w:rPr>
        <w:t>centres</w:t>
      </w:r>
      <w:proofErr w:type="spellEnd"/>
      <w:r w:rsidR="00D871B3" w:rsidRPr="00AE4003">
        <w:rPr>
          <w:rFonts w:ascii="Times New Roman" w:hAnsi="Times New Roman" w:cs="Times New Roman"/>
        </w:rPr>
        <w:t xml:space="preserve"> that are being carried out, or are proposed to be carried out, in a State.</w:t>
      </w:r>
    </w:p>
    <w:p w14:paraId="1CE1C17B" w14:textId="77777777" w:rsidR="00D871B3" w:rsidRPr="003B2A99" w:rsidRDefault="00AE4003" w:rsidP="003B2A99">
      <w:pPr>
        <w:spacing w:before="120" w:after="60" w:line="240" w:lineRule="auto"/>
        <w:jc w:val="both"/>
        <w:rPr>
          <w:rFonts w:ascii="Times New Roman" w:hAnsi="Times New Roman" w:cs="Times New Roman"/>
          <w:b/>
          <w:sz w:val="20"/>
        </w:rPr>
      </w:pPr>
      <w:r w:rsidRPr="003B2A99">
        <w:rPr>
          <w:rFonts w:ascii="Times New Roman" w:hAnsi="Times New Roman" w:cs="Times New Roman"/>
          <w:b/>
          <w:sz w:val="20"/>
        </w:rPr>
        <w:t xml:space="preserve">Grants for projects related to the development of child care </w:t>
      </w:r>
      <w:proofErr w:type="spellStart"/>
      <w:r w:rsidRPr="003B2A99">
        <w:rPr>
          <w:rFonts w:ascii="Times New Roman" w:hAnsi="Times New Roman" w:cs="Times New Roman"/>
          <w:b/>
          <w:sz w:val="20"/>
        </w:rPr>
        <w:t>centres</w:t>
      </w:r>
      <w:proofErr w:type="spellEnd"/>
    </w:p>
    <w:p w14:paraId="1BC8465B" w14:textId="77777777" w:rsidR="00D871B3" w:rsidRPr="00AE4003" w:rsidRDefault="00AE4003" w:rsidP="003B2A99">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13</w:t>
      </w:r>
      <w:r w:rsidRPr="00AE4003">
        <w:rPr>
          <w:rFonts w:ascii="Times New Roman" w:hAnsi="Times New Roman" w:cs="Times New Roman"/>
          <w:smallCaps/>
        </w:rPr>
        <w:t>c</w:t>
      </w:r>
      <w:r w:rsidR="00D871B3" w:rsidRPr="00AE4003">
        <w:rPr>
          <w:rFonts w:ascii="Times New Roman" w:hAnsi="Times New Roman" w:cs="Times New Roman"/>
        </w:rPr>
        <w:t>. The Minister may, in the discretion of the Minister, make a grant of money to a State, by way of financial assistance to the State, in respect of an approved project, or approved projects, that is, or are, being carried out in the State, or that is, or are, proposed to be carried out in the State.</w:t>
      </w:r>
      <w:r>
        <w:rPr>
          <w:rFonts w:ascii="Times New Roman" w:hAnsi="Times New Roman" w:cs="Times New Roman"/>
        </w:rPr>
        <w:t>”</w:t>
      </w:r>
      <w:r w:rsidR="00D871B3" w:rsidRPr="00AE4003">
        <w:rPr>
          <w:rFonts w:ascii="Times New Roman" w:hAnsi="Times New Roman" w:cs="Times New Roman"/>
        </w:rPr>
        <w:t>.</w:t>
      </w:r>
    </w:p>
    <w:p w14:paraId="6D3FCD26" w14:textId="77777777" w:rsidR="00D871B3" w:rsidRPr="00AE4003" w:rsidRDefault="00AE4003" w:rsidP="003B2A99">
      <w:pPr>
        <w:spacing w:after="0" w:line="240" w:lineRule="auto"/>
        <w:ind w:firstLine="432"/>
        <w:jc w:val="both"/>
        <w:rPr>
          <w:rFonts w:ascii="Times New Roman" w:hAnsi="Times New Roman" w:cs="Times New Roman"/>
        </w:rPr>
      </w:pPr>
      <w:r w:rsidRPr="00AE4003">
        <w:rPr>
          <w:rFonts w:ascii="Times New Roman" w:hAnsi="Times New Roman" w:cs="Times New Roman"/>
          <w:b/>
        </w:rPr>
        <w:t>22.</w:t>
      </w:r>
      <w:r w:rsidR="00D871B3" w:rsidRPr="00AE4003">
        <w:rPr>
          <w:rFonts w:ascii="Times New Roman" w:hAnsi="Times New Roman" w:cs="Times New Roman"/>
        </w:rPr>
        <w:t xml:space="preserve"> Section 15 of the Principal Act is repealed and the following section is substituted:</w:t>
      </w:r>
    </w:p>
    <w:p w14:paraId="43AE1E92" w14:textId="77777777" w:rsidR="00D871B3" w:rsidRPr="003B2A99" w:rsidRDefault="00AE4003" w:rsidP="003B2A99">
      <w:pPr>
        <w:spacing w:before="120" w:after="60" w:line="240" w:lineRule="auto"/>
        <w:jc w:val="both"/>
        <w:rPr>
          <w:rFonts w:ascii="Times New Roman" w:hAnsi="Times New Roman" w:cs="Times New Roman"/>
          <w:b/>
          <w:sz w:val="20"/>
        </w:rPr>
      </w:pPr>
      <w:proofErr w:type="spellStart"/>
      <w:r w:rsidRPr="003B2A99">
        <w:rPr>
          <w:rFonts w:ascii="Times New Roman" w:hAnsi="Times New Roman" w:cs="Times New Roman"/>
          <w:b/>
          <w:sz w:val="20"/>
        </w:rPr>
        <w:t>Convenor</w:t>
      </w:r>
      <w:proofErr w:type="spellEnd"/>
      <w:r w:rsidRPr="003B2A99">
        <w:rPr>
          <w:rFonts w:ascii="Times New Roman" w:hAnsi="Times New Roman" w:cs="Times New Roman"/>
          <w:b/>
          <w:sz w:val="20"/>
        </w:rPr>
        <w:t xml:space="preserve"> of Child Care Standards Committee</w:t>
      </w:r>
    </w:p>
    <w:p w14:paraId="09D792F2" w14:textId="77777777" w:rsidR="00D871B3" w:rsidRPr="00AE4003" w:rsidRDefault="00AE4003" w:rsidP="003B2A99">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15. The Minister shall appoint one of the members of the Child Care Standards Committee to be </w:t>
      </w:r>
      <w:proofErr w:type="spellStart"/>
      <w:r w:rsidR="00D871B3" w:rsidRPr="00AE4003">
        <w:rPr>
          <w:rFonts w:ascii="Times New Roman" w:hAnsi="Times New Roman" w:cs="Times New Roman"/>
        </w:rPr>
        <w:t>Convenor</w:t>
      </w:r>
      <w:proofErr w:type="spellEnd"/>
      <w:r w:rsidR="00D871B3" w:rsidRPr="00AE4003">
        <w:rPr>
          <w:rFonts w:ascii="Times New Roman" w:hAnsi="Times New Roman" w:cs="Times New Roman"/>
        </w:rPr>
        <w:t xml:space="preserve"> of the Committee.</w:t>
      </w:r>
      <w:r>
        <w:rPr>
          <w:rFonts w:ascii="Times New Roman" w:hAnsi="Times New Roman" w:cs="Times New Roman"/>
        </w:rPr>
        <w:t>”</w:t>
      </w:r>
      <w:r w:rsidR="00D871B3" w:rsidRPr="00AE4003">
        <w:rPr>
          <w:rFonts w:ascii="Times New Roman" w:hAnsi="Times New Roman" w:cs="Times New Roman"/>
        </w:rPr>
        <w:t>.</w:t>
      </w:r>
    </w:p>
    <w:p w14:paraId="2E2D0177" w14:textId="77777777" w:rsidR="00D871B3" w:rsidRPr="003B2A99" w:rsidRDefault="00AE4003" w:rsidP="003B2A99">
      <w:pPr>
        <w:spacing w:before="120" w:after="60" w:line="240" w:lineRule="auto"/>
        <w:jc w:val="both"/>
        <w:rPr>
          <w:rFonts w:ascii="Times New Roman" w:hAnsi="Times New Roman" w:cs="Times New Roman"/>
          <w:b/>
          <w:sz w:val="20"/>
        </w:rPr>
      </w:pPr>
      <w:r w:rsidRPr="003B2A99">
        <w:rPr>
          <w:rFonts w:ascii="Times New Roman" w:hAnsi="Times New Roman" w:cs="Times New Roman"/>
          <w:b/>
          <w:sz w:val="20"/>
        </w:rPr>
        <w:t>Appointment of members of committees</w:t>
      </w:r>
    </w:p>
    <w:p w14:paraId="0F9E0AE0" w14:textId="77777777" w:rsidR="00D871B3" w:rsidRPr="00AE4003" w:rsidRDefault="00AE4003" w:rsidP="003B2A99">
      <w:pPr>
        <w:spacing w:after="0" w:line="240" w:lineRule="auto"/>
        <w:ind w:firstLine="432"/>
        <w:jc w:val="both"/>
        <w:rPr>
          <w:rFonts w:ascii="Times New Roman" w:hAnsi="Times New Roman" w:cs="Times New Roman"/>
        </w:rPr>
      </w:pPr>
      <w:r w:rsidRPr="00AE4003">
        <w:rPr>
          <w:rFonts w:ascii="Times New Roman" w:hAnsi="Times New Roman" w:cs="Times New Roman"/>
          <w:b/>
        </w:rPr>
        <w:t>23.</w:t>
      </w:r>
      <w:r w:rsidR="00D871B3" w:rsidRPr="00AE4003">
        <w:rPr>
          <w:rFonts w:ascii="Times New Roman" w:hAnsi="Times New Roman" w:cs="Times New Roman"/>
        </w:rPr>
        <w:t xml:space="preserve"> Section 18 of the Principal Act is amended by inserting </w:t>
      </w:r>
      <w:r>
        <w:rPr>
          <w:rFonts w:ascii="Times New Roman" w:hAnsi="Times New Roman" w:cs="Times New Roman"/>
        </w:rPr>
        <w:t>“</w:t>
      </w:r>
      <w:r w:rsidR="00D871B3" w:rsidRPr="00AE4003">
        <w:rPr>
          <w:rFonts w:ascii="Times New Roman" w:hAnsi="Times New Roman" w:cs="Times New Roman"/>
        </w:rPr>
        <w:t>as a part-time member</w:t>
      </w:r>
      <w:r>
        <w:rPr>
          <w:rFonts w:ascii="Times New Roman" w:hAnsi="Times New Roman" w:cs="Times New Roman"/>
        </w:rPr>
        <w:t>”</w:t>
      </w:r>
      <w:r w:rsidR="00D871B3" w:rsidRPr="00AE4003">
        <w:rPr>
          <w:rFonts w:ascii="Times New Roman" w:hAnsi="Times New Roman" w:cs="Times New Roman"/>
        </w:rPr>
        <w:t xml:space="preserve"> after </w:t>
      </w:r>
      <w:r>
        <w:rPr>
          <w:rFonts w:ascii="Times New Roman" w:hAnsi="Times New Roman" w:cs="Times New Roman"/>
        </w:rPr>
        <w:t>“</w:t>
      </w:r>
      <w:r w:rsidR="00D871B3" w:rsidRPr="00AE4003">
        <w:rPr>
          <w:rFonts w:ascii="Times New Roman" w:hAnsi="Times New Roman" w:cs="Times New Roman"/>
        </w:rPr>
        <w:t>Minister</w:t>
      </w:r>
      <w:r>
        <w:rPr>
          <w:rFonts w:ascii="Times New Roman" w:hAnsi="Times New Roman" w:cs="Times New Roman"/>
        </w:rPr>
        <w:t>”</w:t>
      </w:r>
      <w:r w:rsidR="00D871B3" w:rsidRPr="00AE4003">
        <w:rPr>
          <w:rFonts w:ascii="Times New Roman" w:hAnsi="Times New Roman" w:cs="Times New Roman"/>
        </w:rPr>
        <w:t>.</w:t>
      </w:r>
    </w:p>
    <w:p w14:paraId="3D13E248" w14:textId="77777777" w:rsidR="00D871B3" w:rsidRPr="00AE4003" w:rsidRDefault="00AE4003" w:rsidP="003B2A99">
      <w:pPr>
        <w:spacing w:after="0" w:line="240" w:lineRule="auto"/>
        <w:ind w:firstLine="432"/>
        <w:jc w:val="both"/>
        <w:rPr>
          <w:rFonts w:ascii="Times New Roman" w:hAnsi="Times New Roman" w:cs="Times New Roman"/>
        </w:rPr>
      </w:pPr>
      <w:r w:rsidRPr="00AE4003">
        <w:rPr>
          <w:rFonts w:ascii="Times New Roman" w:hAnsi="Times New Roman" w:cs="Times New Roman"/>
          <w:b/>
        </w:rPr>
        <w:t>24.</w:t>
      </w:r>
      <w:r w:rsidR="00D871B3" w:rsidRPr="00AE4003">
        <w:rPr>
          <w:rFonts w:ascii="Times New Roman" w:hAnsi="Times New Roman" w:cs="Times New Roman"/>
        </w:rPr>
        <w:t xml:space="preserve"> Section 19 of the Principal Act is repealed and the following section is substituted:</w:t>
      </w:r>
    </w:p>
    <w:p w14:paraId="3EDCB2C2" w14:textId="77777777" w:rsidR="00D871B3" w:rsidRPr="003B2A99" w:rsidRDefault="00AE4003" w:rsidP="003B2A99">
      <w:pPr>
        <w:spacing w:before="120" w:after="60" w:line="240" w:lineRule="auto"/>
        <w:jc w:val="both"/>
        <w:rPr>
          <w:rFonts w:ascii="Times New Roman" w:hAnsi="Times New Roman" w:cs="Times New Roman"/>
          <w:b/>
          <w:sz w:val="20"/>
        </w:rPr>
      </w:pPr>
      <w:r w:rsidRPr="003B2A99">
        <w:rPr>
          <w:rFonts w:ascii="Times New Roman" w:hAnsi="Times New Roman" w:cs="Times New Roman"/>
          <w:b/>
          <w:sz w:val="20"/>
        </w:rPr>
        <w:t>Remuneration and allowances of members of committees</w:t>
      </w:r>
    </w:p>
    <w:p w14:paraId="33C284B5" w14:textId="77777777" w:rsidR="00D871B3" w:rsidRPr="00AE4003" w:rsidRDefault="00AE4003" w:rsidP="003B2A99">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19. (1) A member of a committee shall be paid such remuneration as is determined by the Remuneration Tribunal.</w:t>
      </w:r>
    </w:p>
    <w:p w14:paraId="4869F17D" w14:textId="77777777" w:rsidR="00D871B3" w:rsidRPr="00AE4003" w:rsidRDefault="00AE4003" w:rsidP="003B2A99">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A member of a committee shall be paid such allowances as are prescribed.</w:t>
      </w:r>
    </w:p>
    <w:p w14:paraId="23622B2B" w14:textId="77777777" w:rsidR="00D871B3" w:rsidRPr="00AE4003" w:rsidRDefault="00AE4003" w:rsidP="003B2A99">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(3) This section has effect subject to the </w:t>
      </w:r>
      <w:r w:rsidRPr="00AE4003">
        <w:rPr>
          <w:rFonts w:ascii="Times New Roman" w:hAnsi="Times New Roman" w:cs="Times New Roman"/>
          <w:i/>
        </w:rPr>
        <w:t>Remuneration Tribunals Act 1973.</w:t>
      </w:r>
      <w:r>
        <w:rPr>
          <w:rFonts w:ascii="Times New Roman" w:hAnsi="Times New Roman" w:cs="Times New Roman"/>
          <w:i/>
        </w:rPr>
        <w:t>”</w:t>
      </w:r>
      <w:r w:rsidRPr="00AE4003">
        <w:rPr>
          <w:rFonts w:ascii="Times New Roman" w:hAnsi="Times New Roman" w:cs="Times New Roman"/>
          <w:i/>
        </w:rPr>
        <w:t>.</w:t>
      </w:r>
    </w:p>
    <w:p w14:paraId="081ED389" w14:textId="77777777" w:rsidR="00D871B3" w:rsidRPr="003B2A99" w:rsidRDefault="00AE4003" w:rsidP="003B2A99">
      <w:pPr>
        <w:spacing w:before="120" w:after="60" w:line="240" w:lineRule="auto"/>
        <w:jc w:val="both"/>
        <w:rPr>
          <w:rFonts w:ascii="Times New Roman" w:hAnsi="Times New Roman" w:cs="Times New Roman"/>
          <w:b/>
          <w:sz w:val="20"/>
        </w:rPr>
      </w:pPr>
      <w:r w:rsidRPr="003B2A99">
        <w:rPr>
          <w:rFonts w:ascii="Times New Roman" w:hAnsi="Times New Roman" w:cs="Times New Roman"/>
          <w:b/>
          <w:sz w:val="20"/>
        </w:rPr>
        <w:t>Conditions relating to grants</w:t>
      </w:r>
    </w:p>
    <w:p w14:paraId="21A5EA1D" w14:textId="77777777" w:rsidR="00D871B3" w:rsidRPr="00AE4003" w:rsidRDefault="00AE4003" w:rsidP="003B2A99">
      <w:pPr>
        <w:spacing w:after="0" w:line="240" w:lineRule="auto"/>
        <w:ind w:firstLine="432"/>
        <w:jc w:val="both"/>
        <w:rPr>
          <w:rFonts w:ascii="Times New Roman" w:hAnsi="Times New Roman" w:cs="Times New Roman"/>
        </w:rPr>
      </w:pPr>
      <w:r w:rsidRPr="00AE4003">
        <w:rPr>
          <w:rFonts w:ascii="Times New Roman" w:hAnsi="Times New Roman" w:cs="Times New Roman"/>
          <w:b/>
        </w:rPr>
        <w:t>25.</w:t>
      </w:r>
      <w:r w:rsidR="00D871B3" w:rsidRPr="00AE4003">
        <w:rPr>
          <w:rFonts w:ascii="Times New Roman" w:hAnsi="Times New Roman" w:cs="Times New Roman"/>
        </w:rPr>
        <w:t xml:space="preserve"> Section 20 of the Principal Act is amended—</w:t>
      </w:r>
    </w:p>
    <w:p w14:paraId="75132EFA" w14:textId="77777777" w:rsidR="00D871B3" w:rsidRPr="00AE4003" w:rsidRDefault="00D871B3" w:rsidP="003B2A99">
      <w:pPr>
        <w:spacing w:after="0" w:line="240" w:lineRule="auto"/>
        <w:ind w:left="720" w:hanging="288"/>
        <w:jc w:val="both"/>
        <w:rPr>
          <w:rFonts w:ascii="Times New Roman" w:hAnsi="Times New Roman" w:cs="Times New Roman"/>
        </w:rPr>
      </w:pPr>
      <w:r w:rsidRPr="00AE4003">
        <w:rPr>
          <w:rFonts w:ascii="Times New Roman" w:hAnsi="Times New Roman" w:cs="Times New Roman"/>
        </w:rPr>
        <w:t>(a) by omitting paragraph (4) (a) and substituting the following paragraph:</w:t>
      </w:r>
    </w:p>
    <w:p w14:paraId="7BFE21DB" w14:textId="77777777" w:rsidR="00D871B3" w:rsidRPr="00AE4003" w:rsidRDefault="00AE4003" w:rsidP="003B2A99">
      <w:pPr>
        <w:spacing w:after="0" w:line="240" w:lineRule="auto"/>
        <w:ind w:left="1152"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(a) shall accept applications for the enrolment of children whose circumstances are such that, in the opinion of the Minister, the children are in special need of child care, in priority to applications relating to other children; and</w:t>
      </w:r>
      <w:r>
        <w:rPr>
          <w:rFonts w:ascii="Times New Roman" w:hAnsi="Times New Roman" w:cs="Times New Roman"/>
        </w:rPr>
        <w:t>”</w:t>
      </w:r>
      <w:r w:rsidR="00D871B3" w:rsidRPr="00AE4003">
        <w:rPr>
          <w:rFonts w:ascii="Times New Roman" w:hAnsi="Times New Roman" w:cs="Times New Roman"/>
        </w:rPr>
        <w:t>; and</w:t>
      </w:r>
    </w:p>
    <w:p w14:paraId="5F65C445" w14:textId="77777777" w:rsidR="00D871B3" w:rsidRPr="00AE4003" w:rsidRDefault="00AE4003" w:rsidP="00C36354">
      <w:pPr>
        <w:spacing w:after="0" w:line="240" w:lineRule="auto"/>
        <w:ind w:left="720" w:hanging="288"/>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(b) by adding at the end the following sub-sections:</w:t>
      </w:r>
    </w:p>
    <w:p w14:paraId="5E2772B1" w14:textId="77777777" w:rsidR="00D871B3" w:rsidRPr="00AE4003" w:rsidRDefault="00AE4003" w:rsidP="00C36354">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(5) Where a grant under this Act has, in accordance with this section, been made on terms and conditions, the Minister, with the agreement of the grantee, may, by writing, vary those terms and conditions and, where there is an agreement under sub-section (2) with respect to the terms and conditions so varied, that agreement shall be taken to be varied accordingly.</w:t>
      </w:r>
    </w:p>
    <w:p w14:paraId="2A67D229" w14:textId="77777777" w:rsidR="00D871B3" w:rsidRPr="00AE4003" w:rsidRDefault="00AE4003" w:rsidP="004661CD">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(6) In this section, </w:t>
      </w:r>
      <w:r>
        <w:rPr>
          <w:rFonts w:ascii="Times New Roman" w:hAnsi="Times New Roman" w:cs="Times New Roman"/>
        </w:rPr>
        <w:t>‘</w:t>
      </w:r>
      <w:r w:rsidR="00D871B3" w:rsidRPr="00AE4003">
        <w:rPr>
          <w:rFonts w:ascii="Times New Roman" w:hAnsi="Times New Roman" w:cs="Times New Roman"/>
        </w:rPr>
        <w:t>grant</w:t>
      </w:r>
      <w:r>
        <w:rPr>
          <w:rFonts w:ascii="Times New Roman" w:hAnsi="Times New Roman" w:cs="Times New Roman"/>
        </w:rPr>
        <w:t>’</w:t>
      </w:r>
      <w:r w:rsidR="00D871B3" w:rsidRPr="00AE4003">
        <w:rPr>
          <w:rFonts w:ascii="Times New Roman" w:hAnsi="Times New Roman" w:cs="Times New Roman"/>
        </w:rPr>
        <w:t xml:space="preserve"> includes an advance on account of grant under sub-section 12 (2).</w:t>
      </w:r>
      <w:r>
        <w:rPr>
          <w:rFonts w:ascii="Times New Roman" w:hAnsi="Times New Roman" w:cs="Times New Roman"/>
        </w:rPr>
        <w:t>”</w:t>
      </w:r>
      <w:r w:rsidR="00D871B3" w:rsidRPr="00AE4003">
        <w:rPr>
          <w:rFonts w:ascii="Times New Roman" w:hAnsi="Times New Roman" w:cs="Times New Roman"/>
        </w:rPr>
        <w:t>.</w:t>
      </w:r>
    </w:p>
    <w:p w14:paraId="6BF62AE9" w14:textId="77777777" w:rsidR="00D871B3" w:rsidRPr="00AE4003" w:rsidRDefault="00AE4003" w:rsidP="004661CD">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26. </w:t>
      </w:r>
      <w:r w:rsidR="00D871B3" w:rsidRPr="00AE4003">
        <w:rPr>
          <w:rFonts w:ascii="Times New Roman" w:hAnsi="Times New Roman" w:cs="Times New Roman"/>
        </w:rPr>
        <w:t>After section 20 of the Principal Act the following section is inserted:</w:t>
      </w:r>
    </w:p>
    <w:p w14:paraId="5DD91970" w14:textId="77777777" w:rsidR="00D871B3" w:rsidRPr="004661CD" w:rsidRDefault="00AE4003" w:rsidP="004661CD">
      <w:pPr>
        <w:spacing w:before="120" w:after="60" w:line="240" w:lineRule="auto"/>
        <w:jc w:val="both"/>
        <w:rPr>
          <w:rFonts w:ascii="Times New Roman" w:hAnsi="Times New Roman" w:cs="Times New Roman"/>
          <w:b/>
          <w:sz w:val="20"/>
        </w:rPr>
      </w:pPr>
      <w:r w:rsidRPr="004661CD">
        <w:rPr>
          <w:rFonts w:ascii="Times New Roman" w:hAnsi="Times New Roman" w:cs="Times New Roman"/>
          <w:b/>
          <w:sz w:val="20"/>
        </w:rPr>
        <w:t>Agreements may be entered into with transferees of buildings, &amp;c.</w:t>
      </w:r>
    </w:p>
    <w:p w14:paraId="6CB1D3FF" w14:textId="77777777" w:rsidR="00D871B3" w:rsidRPr="00AE4003" w:rsidRDefault="00AE4003" w:rsidP="004661CD">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20</w:t>
      </w:r>
      <w:r w:rsidRPr="00AE4003">
        <w:rPr>
          <w:rFonts w:ascii="Times New Roman" w:hAnsi="Times New Roman" w:cs="Times New Roman"/>
          <w:smallCaps/>
        </w:rPr>
        <w:t>a</w:t>
      </w:r>
      <w:r w:rsidR="00D871B3" w:rsidRPr="00AE4003">
        <w:rPr>
          <w:rFonts w:ascii="Times New Roman" w:hAnsi="Times New Roman" w:cs="Times New Roman"/>
        </w:rPr>
        <w:t>. (1) Where—</w:t>
      </w:r>
    </w:p>
    <w:p w14:paraId="7D1ED691" w14:textId="77777777" w:rsidR="00D871B3" w:rsidRPr="00AE4003" w:rsidRDefault="00D871B3" w:rsidP="004661CD">
      <w:pPr>
        <w:spacing w:after="0" w:line="240" w:lineRule="auto"/>
        <w:ind w:left="720" w:hanging="288"/>
        <w:jc w:val="both"/>
        <w:rPr>
          <w:rFonts w:ascii="Times New Roman" w:hAnsi="Times New Roman" w:cs="Times New Roman"/>
        </w:rPr>
      </w:pPr>
      <w:r w:rsidRPr="00AE4003">
        <w:rPr>
          <w:rFonts w:ascii="Times New Roman" w:hAnsi="Times New Roman" w:cs="Times New Roman"/>
        </w:rPr>
        <w:t>(a) a grant under Division 1 of Part II has, in accordance with section 20, been made on terms and conditions with respect to land, or to a building or buildings; and</w:t>
      </w:r>
    </w:p>
    <w:p w14:paraId="231A7F79" w14:textId="77777777" w:rsidR="00D871B3" w:rsidRPr="00AE4003" w:rsidRDefault="00D871B3" w:rsidP="004661CD">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the grantee has transferred, or proposes to transfer, its interest in the land, or in the building or in one or more of the buildings, to another person or body (in this sub-section referred to as the </w:t>
      </w:r>
      <w:r w:rsidR="00AE4003">
        <w:rPr>
          <w:rFonts w:ascii="Times New Roman" w:hAnsi="Times New Roman" w:cs="Times New Roman"/>
        </w:rPr>
        <w:t>‘</w:t>
      </w:r>
      <w:r w:rsidRPr="00AE4003">
        <w:rPr>
          <w:rFonts w:ascii="Times New Roman" w:hAnsi="Times New Roman" w:cs="Times New Roman"/>
        </w:rPr>
        <w:t>transferee</w:t>
      </w:r>
      <w:r w:rsidR="00AE4003">
        <w:rPr>
          <w:rFonts w:ascii="Times New Roman" w:hAnsi="Times New Roman" w:cs="Times New Roman"/>
        </w:rPr>
        <w:t>’</w:t>
      </w:r>
      <w:r w:rsidRPr="00AE4003">
        <w:rPr>
          <w:rFonts w:ascii="Times New Roman" w:hAnsi="Times New Roman" w:cs="Times New Roman"/>
        </w:rPr>
        <w:t>),</w:t>
      </w:r>
    </w:p>
    <w:p w14:paraId="4A99161B"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 Minister may enter into an agreement with the transferee under which—</w:t>
      </w:r>
    </w:p>
    <w:p w14:paraId="6DF1D8C8" w14:textId="77777777" w:rsidR="00D871B3" w:rsidRPr="00AE4003" w:rsidRDefault="00D871B3" w:rsidP="004661CD">
      <w:pPr>
        <w:spacing w:after="0" w:line="240" w:lineRule="auto"/>
        <w:ind w:left="720" w:hanging="288"/>
        <w:jc w:val="both"/>
        <w:rPr>
          <w:rFonts w:ascii="Times New Roman" w:hAnsi="Times New Roman" w:cs="Times New Roman"/>
        </w:rPr>
      </w:pPr>
      <w:r w:rsidRPr="00AE4003">
        <w:rPr>
          <w:rFonts w:ascii="Times New Roman" w:hAnsi="Times New Roman" w:cs="Times New Roman"/>
        </w:rPr>
        <w:t>(c) the transferee is required to comply, or will, upon the transfer being effected, be required to comply, with some or all of those terms and conditions in so far as they relate to the land, or to the building or buildings, the subject of the transfer; and</w:t>
      </w:r>
    </w:p>
    <w:p w14:paraId="72165BBA" w14:textId="77777777" w:rsidR="00D871B3" w:rsidRPr="00AE4003" w:rsidRDefault="00D871B3" w:rsidP="004661CD">
      <w:pPr>
        <w:spacing w:after="0" w:line="240" w:lineRule="auto"/>
        <w:ind w:left="720" w:hanging="288"/>
        <w:jc w:val="both"/>
        <w:rPr>
          <w:rFonts w:ascii="Times New Roman" w:hAnsi="Times New Roman" w:cs="Times New Roman"/>
        </w:rPr>
      </w:pPr>
      <w:r w:rsidRPr="00AE4003">
        <w:rPr>
          <w:rFonts w:ascii="Times New Roman" w:hAnsi="Times New Roman" w:cs="Times New Roman"/>
        </w:rPr>
        <w:t>(d) in a case where—</w:t>
      </w:r>
    </w:p>
    <w:p w14:paraId="5EC9DE23" w14:textId="77777777" w:rsidR="00D871B3" w:rsidRPr="00AE4003" w:rsidRDefault="00D871B3" w:rsidP="00A35BA4">
      <w:pPr>
        <w:spacing w:after="0" w:line="240" w:lineRule="auto"/>
        <w:ind w:left="1296"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the grantee has transferred, or proposes to transfer, to the transferee the interest of the grantee in equipment that is used by the transferee in connection with the land, or the building or buildings, the subject of the transfer, or proposed transfer, referred to in paragraph (b); and</w:t>
      </w:r>
    </w:p>
    <w:p w14:paraId="015BD064" w14:textId="77777777" w:rsidR="00D871B3" w:rsidRPr="00AE4003" w:rsidRDefault="00D871B3" w:rsidP="00A35BA4">
      <w:pPr>
        <w:spacing w:after="0" w:line="240" w:lineRule="auto"/>
        <w:ind w:left="1296" w:hanging="288"/>
        <w:jc w:val="both"/>
        <w:rPr>
          <w:rFonts w:ascii="Times New Roman" w:hAnsi="Times New Roman" w:cs="Times New Roman"/>
        </w:rPr>
      </w:pPr>
      <w:r w:rsidRPr="00AE4003">
        <w:rPr>
          <w:rFonts w:ascii="Times New Roman" w:hAnsi="Times New Roman" w:cs="Times New Roman"/>
        </w:rPr>
        <w:t>(ii) a grant under Division 2 of Part II has, in accordance with section 20, been made on terms and conditions with respect to some or all of that equipment,</w:t>
      </w:r>
    </w:p>
    <w:p w14:paraId="3A56407B" w14:textId="77777777" w:rsidR="00D871B3" w:rsidRPr="00AE4003" w:rsidRDefault="00D871B3" w:rsidP="00A35BA4">
      <w:pPr>
        <w:spacing w:after="0" w:line="240" w:lineRule="auto"/>
        <w:ind w:left="720"/>
        <w:jc w:val="both"/>
        <w:rPr>
          <w:rFonts w:ascii="Times New Roman" w:hAnsi="Times New Roman" w:cs="Times New Roman"/>
        </w:rPr>
      </w:pPr>
      <w:r w:rsidRPr="00AE4003">
        <w:rPr>
          <w:rFonts w:ascii="Times New Roman" w:hAnsi="Times New Roman" w:cs="Times New Roman"/>
        </w:rPr>
        <w:t>the transferee is required to comply, or will, upon the transfer of the equipment being effected, be required to comply, with some or all of the terms and conditions referred to in sub-paragraph (ii) in so far as they relate to the equipment the subject of the transfer.</w:t>
      </w:r>
    </w:p>
    <w:p w14:paraId="19F47259" w14:textId="77777777" w:rsidR="00D871B3" w:rsidRPr="00AE4003" w:rsidRDefault="00AE4003" w:rsidP="00A35BA4">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Where—</w:t>
      </w:r>
    </w:p>
    <w:p w14:paraId="51D38018" w14:textId="77777777" w:rsidR="00D871B3" w:rsidRPr="00AE4003" w:rsidRDefault="00D871B3" w:rsidP="00A35BA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a person or body (in this sub-section referred to as the </w:t>
      </w:r>
      <w:r w:rsidR="00AE4003">
        <w:rPr>
          <w:rFonts w:ascii="Times New Roman" w:hAnsi="Times New Roman" w:cs="Times New Roman"/>
        </w:rPr>
        <w:t>‘</w:t>
      </w:r>
      <w:r w:rsidRPr="00AE4003">
        <w:rPr>
          <w:rFonts w:ascii="Times New Roman" w:hAnsi="Times New Roman" w:cs="Times New Roman"/>
        </w:rPr>
        <w:t>transferor</w:t>
      </w:r>
      <w:r w:rsidR="00AE4003">
        <w:rPr>
          <w:rFonts w:ascii="Times New Roman" w:hAnsi="Times New Roman" w:cs="Times New Roman"/>
        </w:rPr>
        <w:t>’</w:t>
      </w:r>
      <w:r w:rsidRPr="00AE4003">
        <w:rPr>
          <w:rFonts w:ascii="Times New Roman" w:hAnsi="Times New Roman" w:cs="Times New Roman"/>
        </w:rPr>
        <w:t>) has entered into an agreement under sub-section (1) or this sub-section under which the transferor is required to comply with certain terms and conditions with respect to land, or to a building or buildings; and</w:t>
      </w:r>
    </w:p>
    <w:p w14:paraId="39E608AA" w14:textId="77777777" w:rsidR="00D871B3" w:rsidRPr="00AE4003" w:rsidRDefault="00D871B3" w:rsidP="00A35BA4">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transferor has transferred, or proposes to transfer, its interest in the land, or in the building or in one or more of the buildings, to</w:t>
      </w:r>
    </w:p>
    <w:p w14:paraId="48E72378" w14:textId="77777777" w:rsidR="00D871B3" w:rsidRPr="00AE4003" w:rsidRDefault="00AE4003" w:rsidP="00CA0D49">
      <w:pPr>
        <w:spacing w:after="0" w:line="240" w:lineRule="auto"/>
        <w:ind w:left="720"/>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 xml:space="preserve">another person or body (in this sub-section referred to as the </w:t>
      </w:r>
      <w:r>
        <w:rPr>
          <w:rFonts w:ascii="Times New Roman" w:hAnsi="Times New Roman" w:cs="Times New Roman"/>
        </w:rPr>
        <w:t>‘</w:t>
      </w:r>
      <w:r w:rsidR="00D871B3" w:rsidRPr="00AE4003">
        <w:rPr>
          <w:rFonts w:ascii="Times New Roman" w:hAnsi="Times New Roman" w:cs="Times New Roman"/>
        </w:rPr>
        <w:t>transferee</w:t>
      </w:r>
      <w:r>
        <w:rPr>
          <w:rFonts w:ascii="Times New Roman" w:hAnsi="Times New Roman" w:cs="Times New Roman"/>
        </w:rPr>
        <w:t>’</w:t>
      </w:r>
      <w:r w:rsidR="00D871B3" w:rsidRPr="00AE4003">
        <w:rPr>
          <w:rFonts w:ascii="Times New Roman" w:hAnsi="Times New Roman" w:cs="Times New Roman"/>
        </w:rPr>
        <w:t>),</w:t>
      </w:r>
    </w:p>
    <w:p w14:paraId="664897E5"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 Minister may enter into an agreement with the transferee under which—</w:t>
      </w:r>
    </w:p>
    <w:p w14:paraId="09F81C36" w14:textId="77777777" w:rsidR="00D871B3" w:rsidRPr="00AE4003" w:rsidRDefault="00D871B3" w:rsidP="00D95C63">
      <w:pPr>
        <w:spacing w:after="0" w:line="240" w:lineRule="auto"/>
        <w:ind w:left="720" w:hanging="288"/>
        <w:jc w:val="both"/>
        <w:rPr>
          <w:rFonts w:ascii="Times New Roman" w:hAnsi="Times New Roman" w:cs="Times New Roman"/>
        </w:rPr>
      </w:pPr>
      <w:r w:rsidRPr="00AE4003">
        <w:rPr>
          <w:rFonts w:ascii="Times New Roman" w:hAnsi="Times New Roman" w:cs="Times New Roman"/>
        </w:rPr>
        <w:t>(c) the transferee is required to comply, or will, upon the transfer being effected, be required to comply, with some or all of those terms and conditions in so far as they relate to the land, or to the building or buildings, the subject of the transfer; and</w:t>
      </w:r>
    </w:p>
    <w:p w14:paraId="0E5F0C4D" w14:textId="77777777" w:rsidR="00D871B3" w:rsidRPr="00AE4003" w:rsidRDefault="00D871B3" w:rsidP="00D95C63">
      <w:pPr>
        <w:spacing w:after="0" w:line="240" w:lineRule="auto"/>
        <w:ind w:left="720" w:hanging="288"/>
        <w:jc w:val="both"/>
        <w:rPr>
          <w:rFonts w:ascii="Times New Roman" w:hAnsi="Times New Roman" w:cs="Times New Roman"/>
        </w:rPr>
      </w:pPr>
      <w:r w:rsidRPr="00AE4003">
        <w:rPr>
          <w:rFonts w:ascii="Times New Roman" w:hAnsi="Times New Roman" w:cs="Times New Roman"/>
        </w:rPr>
        <w:t>(d) in a case where—</w:t>
      </w:r>
    </w:p>
    <w:p w14:paraId="6F67A0CA" w14:textId="77777777" w:rsidR="00D871B3" w:rsidRPr="00AE4003" w:rsidRDefault="00D871B3" w:rsidP="00D95C63">
      <w:pPr>
        <w:spacing w:after="0" w:line="240" w:lineRule="auto"/>
        <w:ind w:left="1296"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the agreement referred to in paragraph (a) requires the transferor to comply with certain terms and conditions with respect to certain equipment; and</w:t>
      </w:r>
    </w:p>
    <w:p w14:paraId="759055C6" w14:textId="77777777" w:rsidR="00D871B3" w:rsidRPr="00AE4003" w:rsidRDefault="00D871B3" w:rsidP="00D95C63">
      <w:pPr>
        <w:spacing w:after="0" w:line="240" w:lineRule="auto"/>
        <w:ind w:left="1296" w:hanging="288"/>
        <w:jc w:val="both"/>
        <w:rPr>
          <w:rFonts w:ascii="Times New Roman" w:hAnsi="Times New Roman" w:cs="Times New Roman"/>
        </w:rPr>
      </w:pPr>
      <w:r w:rsidRPr="00AE4003">
        <w:rPr>
          <w:rFonts w:ascii="Times New Roman" w:hAnsi="Times New Roman" w:cs="Times New Roman"/>
        </w:rPr>
        <w:t>(ii) the transferor has transferred, or proposes to transfer, to the transferee the interest of the transferor in some or all of that equipment (being equipment that is used by the transferor in connection with the land, or the building or buildings, the subject of the transfer, or proposed transfer, referred to in paragraph (b)),</w:t>
      </w:r>
    </w:p>
    <w:p w14:paraId="3D377874" w14:textId="77777777" w:rsidR="00D871B3" w:rsidRPr="00AE4003" w:rsidRDefault="00D871B3" w:rsidP="00D95C63">
      <w:pPr>
        <w:spacing w:after="0" w:line="240" w:lineRule="auto"/>
        <w:ind w:left="720"/>
        <w:jc w:val="both"/>
        <w:rPr>
          <w:rFonts w:ascii="Times New Roman" w:hAnsi="Times New Roman" w:cs="Times New Roman"/>
        </w:rPr>
      </w:pPr>
      <w:r w:rsidRPr="00AE4003">
        <w:rPr>
          <w:rFonts w:ascii="Times New Roman" w:hAnsi="Times New Roman" w:cs="Times New Roman"/>
        </w:rPr>
        <w:t>the transferee is required to comply, or will, upon the transfer of the equipment being effected, be required to comply, with some or all of the terms and conditions referred to in sub-paragraph (</w:t>
      </w:r>
      <w:proofErr w:type="spellStart"/>
      <w:r w:rsidRPr="00AE4003">
        <w:rPr>
          <w:rFonts w:ascii="Times New Roman" w:hAnsi="Times New Roman" w:cs="Times New Roman"/>
        </w:rPr>
        <w:t>i</w:t>
      </w:r>
      <w:proofErr w:type="spellEnd"/>
      <w:r w:rsidRPr="00AE4003">
        <w:rPr>
          <w:rFonts w:ascii="Times New Roman" w:hAnsi="Times New Roman" w:cs="Times New Roman"/>
        </w:rPr>
        <w:t>) in so far as they relate to the equipment the subject of the transfer.</w:t>
      </w:r>
    </w:p>
    <w:p w14:paraId="1414C6CC" w14:textId="77777777" w:rsidR="00D871B3" w:rsidRPr="00AE4003" w:rsidRDefault="00AE4003" w:rsidP="00D95C63">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 Where an agreement under sub-section (1) or (2) between the Minister and a person or body is in force, the Minister, with the agreement of the person or body, may, by writing, vary that agreement.</w:t>
      </w:r>
      <w:r>
        <w:rPr>
          <w:rFonts w:ascii="Times New Roman" w:hAnsi="Times New Roman" w:cs="Times New Roman"/>
        </w:rPr>
        <w:t>”</w:t>
      </w:r>
      <w:r w:rsidR="00D871B3" w:rsidRPr="00AE4003">
        <w:rPr>
          <w:rFonts w:ascii="Times New Roman" w:hAnsi="Times New Roman" w:cs="Times New Roman"/>
        </w:rPr>
        <w:t>.</w:t>
      </w:r>
    </w:p>
    <w:p w14:paraId="7C1B2C9D" w14:textId="77777777" w:rsidR="00D871B3" w:rsidRPr="00D95C63" w:rsidRDefault="00AE4003" w:rsidP="00D95C63">
      <w:pPr>
        <w:spacing w:before="120" w:after="60" w:line="240" w:lineRule="auto"/>
        <w:jc w:val="both"/>
        <w:rPr>
          <w:rFonts w:ascii="Times New Roman" w:hAnsi="Times New Roman" w:cs="Times New Roman"/>
          <w:b/>
          <w:sz w:val="20"/>
        </w:rPr>
      </w:pPr>
      <w:r w:rsidRPr="00D95C63">
        <w:rPr>
          <w:rFonts w:ascii="Times New Roman" w:hAnsi="Times New Roman" w:cs="Times New Roman"/>
          <w:b/>
          <w:sz w:val="20"/>
        </w:rPr>
        <w:t>Delegation</w:t>
      </w:r>
    </w:p>
    <w:p w14:paraId="398B7F31" w14:textId="77777777" w:rsidR="00D871B3" w:rsidRPr="00AE4003" w:rsidRDefault="00AE4003" w:rsidP="00D95C63">
      <w:pPr>
        <w:spacing w:after="0" w:line="240" w:lineRule="auto"/>
        <w:ind w:firstLine="432"/>
        <w:jc w:val="both"/>
        <w:rPr>
          <w:rFonts w:ascii="Times New Roman" w:hAnsi="Times New Roman" w:cs="Times New Roman"/>
        </w:rPr>
      </w:pPr>
      <w:r w:rsidRPr="00AE4003">
        <w:rPr>
          <w:rFonts w:ascii="Times New Roman" w:hAnsi="Times New Roman" w:cs="Times New Roman"/>
          <w:b/>
        </w:rPr>
        <w:t>27.</w:t>
      </w:r>
      <w:r w:rsidR="00D871B3" w:rsidRPr="00AE4003">
        <w:rPr>
          <w:rFonts w:ascii="Times New Roman" w:hAnsi="Times New Roman" w:cs="Times New Roman"/>
        </w:rPr>
        <w:t xml:space="preserve"> Section 21 of the Principal Act is amended—</w:t>
      </w:r>
    </w:p>
    <w:p w14:paraId="379B53E4" w14:textId="77777777" w:rsidR="00D871B3" w:rsidRPr="00AE4003" w:rsidRDefault="00D871B3" w:rsidP="00D95C63">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by omitting from sub-section (1) </w:t>
      </w:r>
      <w:r w:rsidR="00AE4003">
        <w:rPr>
          <w:rFonts w:ascii="Times New Roman" w:hAnsi="Times New Roman" w:cs="Times New Roman"/>
        </w:rPr>
        <w:t>“</w:t>
      </w:r>
      <w:r w:rsidRPr="00AE4003">
        <w:rPr>
          <w:rFonts w:ascii="Times New Roman" w:hAnsi="Times New Roman" w:cs="Times New Roman"/>
        </w:rPr>
        <w:t>the Secretary of the Department of Social Security</w:t>
      </w:r>
      <w:r w:rsidR="00AE4003">
        <w:rPr>
          <w:rFonts w:ascii="Times New Roman" w:hAnsi="Times New Roman" w:cs="Times New Roman"/>
        </w:rPr>
        <w:t>”</w:t>
      </w:r>
      <w:r w:rsidRPr="00AE4003">
        <w:rPr>
          <w:rFonts w:ascii="Times New Roman" w:hAnsi="Times New Roman" w:cs="Times New Roman"/>
        </w:rPr>
        <w:t xml:space="preserve"> and substituting </w:t>
      </w:r>
      <w:r w:rsidR="00AE4003">
        <w:rPr>
          <w:rFonts w:ascii="Times New Roman" w:hAnsi="Times New Roman" w:cs="Times New Roman"/>
        </w:rPr>
        <w:t>“</w:t>
      </w:r>
      <w:r w:rsidRPr="00AE4003">
        <w:rPr>
          <w:rFonts w:ascii="Times New Roman" w:hAnsi="Times New Roman" w:cs="Times New Roman"/>
        </w:rPr>
        <w:t>an officer of the Department</w:t>
      </w:r>
      <w:r w:rsidR="00AE4003">
        <w:rPr>
          <w:rFonts w:ascii="Times New Roman" w:hAnsi="Times New Roman" w:cs="Times New Roman"/>
        </w:rPr>
        <w:t>”</w:t>
      </w:r>
      <w:r w:rsidRPr="00AE4003">
        <w:rPr>
          <w:rFonts w:ascii="Times New Roman" w:hAnsi="Times New Roman" w:cs="Times New Roman"/>
        </w:rPr>
        <w:t>;</w:t>
      </w:r>
    </w:p>
    <w:p w14:paraId="5CEE2A8B" w14:textId="77777777" w:rsidR="00D871B3" w:rsidRPr="00AE4003" w:rsidRDefault="00D871B3" w:rsidP="00D95C63">
      <w:pPr>
        <w:spacing w:after="0" w:line="240" w:lineRule="auto"/>
        <w:ind w:left="720" w:hanging="288"/>
        <w:jc w:val="both"/>
        <w:rPr>
          <w:rFonts w:ascii="Times New Roman" w:hAnsi="Times New Roman" w:cs="Times New Roman"/>
        </w:rPr>
      </w:pPr>
      <w:r w:rsidRPr="00AE4003">
        <w:rPr>
          <w:rFonts w:ascii="Times New Roman" w:hAnsi="Times New Roman" w:cs="Times New Roman"/>
        </w:rPr>
        <w:t>(b) by omitting sub-section (2) and substituting the following sub-section:</w:t>
      </w:r>
    </w:p>
    <w:p w14:paraId="37E2F2BC" w14:textId="77777777" w:rsidR="00D871B3" w:rsidRPr="00AE4003" w:rsidRDefault="00AE4003" w:rsidP="00D95C63">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A power so delegated, when exercised by the delegate, shall, for the purposes of this Act, be deemed to have been exercised by the Minister.</w:t>
      </w:r>
      <w:r>
        <w:rPr>
          <w:rFonts w:ascii="Times New Roman" w:hAnsi="Times New Roman" w:cs="Times New Roman"/>
        </w:rPr>
        <w:t>”</w:t>
      </w:r>
      <w:r w:rsidR="00D871B3" w:rsidRPr="00AE4003">
        <w:rPr>
          <w:rFonts w:ascii="Times New Roman" w:hAnsi="Times New Roman" w:cs="Times New Roman"/>
        </w:rPr>
        <w:t>; and</w:t>
      </w:r>
    </w:p>
    <w:p w14:paraId="1886E0C7" w14:textId="77777777" w:rsidR="00D871B3" w:rsidRPr="00AE4003" w:rsidRDefault="00D871B3" w:rsidP="00D95C63">
      <w:pPr>
        <w:spacing w:after="0" w:line="240" w:lineRule="auto"/>
        <w:ind w:left="720" w:hanging="288"/>
        <w:jc w:val="both"/>
        <w:rPr>
          <w:rFonts w:ascii="Times New Roman" w:hAnsi="Times New Roman" w:cs="Times New Roman"/>
        </w:rPr>
      </w:pPr>
      <w:r w:rsidRPr="00AE4003">
        <w:rPr>
          <w:rFonts w:ascii="Times New Roman" w:hAnsi="Times New Roman" w:cs="Times New Roman"/>
        </w:rPr>
        <w:t>(c) by omitting sub-section (4).</w:t>
      </w:r>
    </w:p>
    <w:p w14:paraId="0969FAE7" w14:textId="77777777" w:rsidR="00D871B3" w:rsidRPr="00AE4003" w:rsidRDefault="00AE4003" w:rsidP="00D95C63">
      <w:pPr>
        <w:spacing w:after="0" w:line="240" w:lineRule="auto"/>
        <w:ind w:firstLine="432"/>
        <w:jc w:val="both"/>
        <w:rPr>
          <w:rFonts w:ascii="Times New Roman" w:hAnsi="Times New Roman" w:cs="Times New Roman"/>
        </w:rPr>
      </w:pPr>
      <w:r w:rsidRPr="00AE4003">
        <w:rPr>
          <w:rFonts w:ascii="Times New Roman" w:hAnsi="Times New Roman" w:cs="Times New Roman"/>
          <w:b/>
        </w:rPr>
        <w:t>28.</w:t>
      </w:r>
      <w:r w:rsidR="00D871B3" w:rsidRPr="00AE4003">
        <w:rPr>
          <w:rFonts w:ascii="Times New Roman" w:hAnsi="Times New Roman" w:cs="Times New Roman"/>
        </w:rPr>
        <w:t xml:space="preserve"> Section 24 of the Principal Act is repealed and the following section is substituted:</w:t>
      </w:r>
    </w:p>
    <w:p w14:paraId="41CB23C5" w14:textId="77777777" w:rsidR="00D871B3" w:rsidRPr="00D95C63" w:rsidRDefault="00AE4003" w:rsidP="00D95C63">
      <w:pPr>
        <w:spacing w:before="120" w:after="60" w:line="240" w:lineRule="auto"/>
        <w:jc w:val="both"/>
        <w:rPr>
          <w:rFonts w:ascii="Times New Roman" w:hAnsi="Times New Roman" w:cs="Times New Roman"/>
          <w:b/>
          <w:sz w:val="20"/>
        </w:rPr>
      </w:pPr>
      <w:r w:rsidRPr="00D95C63">
        <w:rPr>
          <w:rFonts w:ascii="Times New Roman" w:hAnsi="Times New Roman" w:cs="Times New Roman"/>
          <w:b/>
          <w:sz w:val="20"/>
        </w:rPr>
        <w:t>Money to be appropriated</w:t>
      </w:r>
    </w:p>
    <w:p w14:paraId="29280AB8" w14:textId="77777777" w:rsidR="00D871B3" w:rsidRPr="00AE4003" w:rsidRDefault="00AE4003" w:rsidP="00D95C63">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24. Grants under this Act and advances on account of grants under sub-section 12 (2) are payable out of money appropriated by the Parliament for the purposes of this Act.</w:t>
      </w:r>
      <w:r>
        <w:rPr>
          <w:rFonts w:ascii="Times New Roman" w:hAnsi="Times New Roman" w:cs="Times New Roman"/>
        </w:rPr>
        <w:t>”</w:t>
      </w:r>
      <w:r w:rsidR="00D871B3" w:rsidRPr="00AE4003">
        <w:rPr>
          <w:rFonts w:ascii="Times New Roman" w:hAnsi="Times New Roman" w:cs="Times New Roman"/>
        </w:rPr>
        <w:t>.</w:t>
      </w:r>
    </w:p>
    <w:p w14:paraId="002FF9A2" w14:textId="77777777" w:rsidR="00D871B3" w:rsidRPr="00D95C63" w:rsidRDefault="00AE4003" w:rsidP="00D95C63">
      <w:pPr>
        <w:spacing w:before="120" w:after="60" w:line="240" w:lineRule="auto"/>
        <w:jc w:val="both"/>
        <w:rPr>
          <w:rFonts w:ascii="Times New Roman" w:hAnsi="Times New Roman" w:cs="Times New Roman"/>
          <w:b/>
          <w:sz w:val="20"/>
        </w:rPr>
      </w:pPr>
      <w:r w:rsidRPr="00D95C63">
        <w:rPr>
          <w:rFonts w:ascii="Times New Roman" w:hAnsi="Times New Roman" w:cs="Times New Roman"/>
          <w:b/>
          <w:sz w:val="20"/>
        </w:rPr>
        <w:t>Formal amendments</w:t>
      </w:r>
    </w:p>
    <w:p w14:paraId="4B886596" w14:textId="77777777" w:rsidR="00D871B3" w:rsidRPr="00AE4003" w:rsidRDefault="00AE4003" w:rsidP="00D95C63">
      <w:pPr>
        <w:spacing w:after="0" w:line="240" w:lineRule="auto"/>
        <w:ind w:firstLine="432"/>
        <w:jc w:val="both"/>
        <w:rPr>
          <w:rFonts w:ascii="Times New Roman" w:hAnsi="Times New Roman" w:cs="Times New Roman"/>
        </w:rPr>
      </w:pPr>
      <w:r w:rsidRPr="00AE4003">
        <w:rPr>
          <w:rFonts w:ascii="Times New Roman" w:hAnsi="Times New Roman" w:cs="Times New Roman"/>
          <w:b/>
        </w:rPr>
        <w:t>29.</w:t>
      </w:r>
      <w:r w:rsidR="00D871B3" w:rsidRPr="00AE4003">
        <w:rPr>
          <w:rFonts w:ascii="Times New Roman" w:hAnsi="Times New Roman" w:cs="Times New Roman"/>
        </w:rPr>
        <w:t xml:space="preserve"> The Principal Act is further amended as set out in Schedule 1.</w:t>
      </w:r>
    </w:p>
    <w:p w14:paraId="4AAE0C00" w14:textId="77777777" w:rsidR="00D871B3" w:rsidRPr="004911C0" w:rsidRDefault="00AE4003" w:rsidP="004911C0">
      <w:pPr>
        <w:spacing w:before="120" w:after="60" w:line="240" w:lineRule="auto"/>
        <w:jc w:val="both"/>
        <w:rPr>
          <w:rFonts w:ascii="Times New Roman" w:hAnsi="Times New Roman" w:cs="Times New Roman"/>
          <w:b/>
          <w:sz w:val="20"/>
        </w:rPr>
      </w:pPr>
      <w:r w:rsidRPr="00AE4003">
        <w:rPr>
          <w:rFonts w:ascii="Times New Roman" w:hAnsi="Times New Roman" w:cs="Times New Roman"/>
        </w:rPr>
        <w:br w:type="page"/>
      </w:r>
      <w:r w:rsidRPr="004911C0">
        <w:rPr>
          <w:rFonts w:ascii="Times New Roman" w:hAnsi="Times New Roman" w:cs="Times New Roman"/>
          <w:b/>
          <w:sz w:val="20"/>
        </w:rPr>
        <w:lastRenderedPageBreak/>
        <w:t>Saving</w:t>
      </w:r>
    </w:p>
    <w:p w14:paraId="120F426E" w14:textId="77777777" w:rsidR="00D871B3" w:rsidRPr="00AE4003" w:rsidRDefault="00AE4003" w:rsidP="004911C0">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30. </w:t>
      </w:r>
      <w:r w:rsidR="00D871B3" w:rsidRPr="00AE4003">
        <w:rPr>
          <w:rFonts w:ascii="Times New Roman" w:hAnsi="Times New Roman" w:cs="Times New Roman"/>
        </w:rPr>
        <w:t>Where, immediately before the commencement of this section, equipment was approved equipment by virtue of an approval under section 9 of the Principal Act as in force before the commencement of this section, that equipment shall, after the commencement of this section, be deemed to have been approved by the Minister in accordance with section 9 of the Principal Act as amended and in force after the commencement of this section.</w:t>
      </w:r>
    </w:p>
    <w:p w14:paraId="6E74350C" w14:textId="390D8868" w:rsidR="00D871B3" w:rsidRPr="004911C0" w:rsidRDefault="00AE4003" w:rsidP="003B259F">
      <w:pPr>
        <w:spacing w:before="240" w:after="60" w:line="240" w:lineRule="auto"/>
        <w:jc w:val="center"/>
        <w:rPr>
          <w:rFonts w:ascii="Times New Roman" w:hAnsi="Times New Roman" w:cs="Times New Roman"/>
          <w:sz w:val="24"/>
        </w:rPr>
      </w:pPr>
      <w:r w:rsidRPr="004911C0">
        <w:rPr>
          <w:rFonts w:ascii="Times New Roman" w:hAnsi="Times New Roman" w:cs="Times New Roman"/>
          <w:b/>
          <w:sz w:val="24"/>
        </w:rPr>
        <w:t>PART V—AMENDMENT OF THE CHRISTMAS ISLAND ADMINISTRATION (MISCELLANEOUS AMENDMENTS) ACT 1984</w:t>
      </w:r>
    </w:p>
    <w:p w14:paraId="7B240B50" w14:textId="77777777" w:rsidR="00D871B3" w:rsidRPr="004911C0" w:rsidRDefault="00AE4003" w:rsidP="004911C0">
      <w:pPr>
        <w:spacing w:before="120" w:after="60" w:line="240" w:lineRule="auto"/>
        <w:jc w:val="both"/>
        <w:rPr>
          <w:rFonts w:ascii="Times New Roman" w:hAnsi="Times New Roman" w:cs="Times New Roman"/>
          <w:b/>
          <w:sz w:val="20"/>
        </w:rPr>
      </w:pPr>
      <w:r w:rsidRPr="004911C0">
        <w:rPr>
          <w:rFonts w:ascii="Times New Roman" w:hAnsi="Times New Roman" w:cs="Times New Roman"/>
          <w:b/>
          <w:sz w:val="20"/>
        </w:rPr>
        <w:t>Principal Act</w:t>
      </w:r>
    </w:p>
    <w:p w14:paraId="30D2E2F1" w14:textId="77777777" w:rsidR="00D871B3" w:rsidRPr="00AE4003" w:rsidRDefault="00AE4003" w:rsidP="004911C0">
      <w:pPr>
        <w:spacing w:after="0" w:line="240" w:lineRule="auto"/>
        <w:ind w:firstLine="432"/>
        <w:jc w:val="both"/>
        <w:rPr>
          <w:rFonts w:ascii="Times New Roman" w:hAnsi="Times New Roman" w:cs="Times New Roman"/>
        </w:rPr>
      </w:pPr>
      <w:r w:rsidRPr="00AE4003">
        <w:rPr>
          <w:rFonts w:ascii="Times New Roman" w:hAnsi="Times New Roman" w:cs="Times New Roman"/>
          <w:b/>
        </w:rPr>
        <w:t>31.</w:t>
      </w:r>
      <w:r w:rsidR="00D871B3" w:rsidRPr="00AE4003">
        <w:rPr>
          <w:rFonts w:ascii="Times New Roman" w:hAnsi="Times New Roman" w:cs="Times New Roman"/>
        </w:rPr>
        <w:t xml:space="preserve"> The </w:t>
      </w:r>
      <w:r w:rsidRPr="00AE4003">
        <w:rPr>
          <w:rFonts w:ascii="Times New Roman" w:hAnsi="Times New Roman" w:cs="Times New Roman"/>
          <w:i/>
        </w:rPr>
        <w:t xml:space="preserve">Christmas Island Administration </w:t>
      </w:r>
      <w:r w:rsidR="00D871B3" w:rsidRPr="00AE4003">
        <w:rPr>
          <w:rFonts w:ascii="Times New Roman" w:hAnsi="Times New Roman" w:cs="Times New Roman"/>
        </w:rPr>
        <w:t>(</w:t>
      </w:r>
      <w:r w:rsidRPr="00AE4003">
        <w:rPr>
          <w:rFonts w:ascii="Times New Roman" w:hAnsi="Times New Roman" w:cs="Times New Roman"/>
          <w:i/>
        </w:rPr>
        <w:t>Miscellaneous Amendments</w:t>
      </w:r>
      <w:r w:rsidR="00D871B3" w:rsidRPr="00AE4003">
        <w:rPr>
          <w:rFonts w:ascii="Times New Roman" w:hAnsi="Times New Roman" w:cs="Times New Roman"/>
        </w:rPr>
        <w:t xml:space="preserve">) </w:t>
      </w:r>
      <w:r w:rsidRPr="00AE4003">
        <w:rPr>
          <w:rFonts w:ascii="Times New Roman" w:hAnsi="Times New Roman" w:cs="Times New Roman"/>
          <w:i/>
        </w:rPr>
        <w:t>Act 1984</w:t>
      </w:r>
      <w:r w:rsidRPr="00AE4003">
        <w:rPr>
          <w:rFonts w:ascii="Times New Roman" w:hAnsi="Times New Roman" w:cs="Times New Roman"/>
          <w:vertAlign w:val="superscript"/>
        </w:rPr>
        <w:t>4</w:t>
      </w:r>
      <w:r w:rsidRPr="00AE4003">
        <w:rPr>
          <w:rFonts w:ascii="Times New Roman" w:hAnsi="Times New Roman" w:cs="Times New Roman"/>
          <w:i/>
        </w:rPr>
        <w:t xml:space="preserve"> </w:t>
      </w:r>
      <w:r w:rsidR="00D871B3" w:rsidRPr="00AE4003">
        <w:rPr>
          <w:rFonts w:ascii="Times New Roman" w:hAnsi="Times New Roman" w:cs="Times New Roman"/>
        </w:rPr>
        <w:t>is in this Part referred to as the Principal Act.</w:t>
      </w:r>
    </w:p>
    <w:p w14:paraId="2558FA2A" w14:textId="77777777" w:rsidR="00D871B3" w:rsidRPr="004911C0" w:rsidRDefault="00AE4003" w:rsidP="004911C0">
      <w:pPr>
        <w:spacing w:before="120" w:after="60" w:line="240" w:lineRule="auto"/>
        <w:jc w:val="both"/>
        <w:rPr>
          <w:rFonts w:ascii="Times New Roman" w:hAnsi="Times New Roman" w:cs="Times New Roman"/>
          <w:b/>
          <w:sz w:val="20"/>
        </w:rPr>
      </w:pPr>
      <w:r w:rsidRPr="004911C0">
        <w:rPr>
          <w:rFonts w:ascii="Times New Roman" w:hAnsi="Times New Roman" w:cs="Times New Roman"/>
          <w:b/>
          <w:sz w:val="20"/>
        </w:rPr>
        <w:t>Interpretation</w:t>
      </w:r>
    </w:p>
    <w:p w14:paraId="6181E317" w14:textId="77777777" w:rsidR="00D871B3" w:rsidRPr="00AE4003" w:rsidRDefault="00AE4003" w:rsidP="004911C0">
      <w:pPr>
        <w:spacing w:after="0" w:line="240" w:lineRule="auto"/>
        <w:ind w:firstLine="432"/>
        <w:jc w:val="both"/>
        <w:rPr>
          <w:rFonts w:ascii="Times New Roman" w:hAnsi="Times New Roman" w:cs="Times New Roman"/>
        </w:rPr>
      </w:pPr>
      <w:r w:rsidRPr="00AE4003">
        <w:rPr>
          <w:rFonts w:ascii="Times New Roman" w:hAnsi="Times New Roman" w:cs="Times New Roman"/>
          <w:b/>
        </w:rPr>
        <w:t>32.</w:t>
      </w:r>
      <w:r w:rsidR="00D871B3" w:rsidRPr="00AE4003">
        <w:rPr>
          <w:rFonts w:ascii="Times New Roman" w:hAnsi="Times New Roman" w:cs="Times New Roman"/>
        </w:rPr>
        <w:t xml:space="preserve"> Section 30 of the Principal Act is amended by omitting </w:t>
      </w:r>
      <w:r>
        <w:rPr>
          <w:rFonts w:ascii="Times New Roman" w:hAnsi="Times New Roman" w:cs="Times New Roman"/>
        </w:rPr>
        <w:t>“</w:t>
      </w:r>
      <w:r w:rsidR="00D871B3" w:rsidRPr="00AE4003">
        <w:rPr>
          <w:rFonts w:ascii="Times New Roman" w:hAnsi="Times New Roman" w:cs="Times New Roman"/>
        </w:rPr>
        <w:t>17</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17</w:t>
      </w:r>
      <w:r w:rsidRPr="00AE4003">
        <w:rPr>
          <w:rFonts w:ascii="Times New Roman" w:hAnsi="Times New Roman" w:cs="Times New Roman"/>
          <w:smallCaps/>
        </w:rPr>
        <w:t>b</w:t>
      </w:r>
      <w:r>
        <w:rPr>
          <w:rFonts w:ascii="Times New Roman" w:hAnsi="Times New Roman" w:cs="Times New Roman"/>
        </w:rPr>
        <w:t>”</w:t>
      </w:r>
      <w:r w:rsidR="00D871B3" w:rsidRPr="00AE4003">
        <w:rPr>
          <w:rFonts w:ascii="Times New Roman" w:hAnsi="Times New Roman" w:cs="Times New Roman"/>
        </w:rPr>
        <w:t>.</w:t>
      </w:r>
    </w:p>
    <w:p w14:paraId="4EF1CE49" w14:textId="5AE34BA3" w:rsidR="00D871B3" w:rsidRPr="004911C0" w:rsidRDefault="00AE4003" w:rsidP="003B259F">
      <w:pPr>
        <w:spacing w:before="240" w:after="60" w:line="240" w:lineRule="auto"/>
        <w:jc w:val="center"/>
        <w:rPr>
          <w:rFonts w:ascii="Times New Roman" w:hAnsi="Times New Roman" w:cs="Times New Roman"/>
          <w:sz w:val="24"/>
        </w:rPr>
      </w:pPr>
      <w:r w:rsidRPr="004911C0">
        <w:rPr>
          <w:rFonts w:ascii="Times New Roman" w:hAnsi="Times New Roman" w:cs="Times New Roman"/>
          <w:b/>
          <w:sz w:val="24"/>
        </w:rPr>
        <w:t>PART VI—AMENDMENTS OF THE COMPENSATION (COMMONWEALTH GOVERNMENT EMPLOYEES) ACT 1971</w:t>
      </w:r>
    </w:p>
    <w:p w14:paraId="2D8393B2" w14:textId="77777777" w:rsidR="00D871B3" w:rsidRPr="004911C0" w:rsidRDefault="00AE4003" w:rsidP="004911C0">
      <w:pPr>
        <w:spacing w:before="120" w:after="60" w:line="240" w:lineRule="auto"/>
        <w:jc w:val="both"/>
        <w:rPr>
          <w:rFonts w:ascii="Times New Roman" w:hAnsi="Times New Roman" w:cs="Times New Roman"/>
          <w:b/>
          <w:sz w:val="20"/>
        </w:rPr>
      </w:pPr>
      <w:r w:rsidRPr="004911C0">
        <w:rPr>
          <w:rFonts w:ascii="Times New Roman" w:hAnsi="Times New Roman" w:cs="Times New Roman"/>
          <w:b/>
          <w:sz w:val="20"/>
        </w:rPr>
        <w:t>Principal Act</w:t>
      </w:r>
    </w:p>
    <w:p w14:paraId="2BC5F0F4" w14:textId="77777777" w:rsidR="00D871B3" w:rsidRPr="00AE4003" w:rsidRDefault="00AE4003" w:rsidP="004911C0">
      <w:pPr>
        <w:spacing w:after="0" w:line="240" w:lineRule="auto"/>
        <w:ind w:firstLine="432"/>
        <w:jc w:val="both"/>
        <w:rPr>
          <w:rFonts w:ascii="Times New Roman" w:hAnsi="Times New Roman" w:cs="Times New Roman"/>
        </w:rPr>
      </w:pPr>
      <w:r w:rsidRPr="00AE4003">
        <w:rPr>
          <w:rFonts w:ascii="Times New Roman" w:hAnsi="Times New Roman" w:cs="Times New Roman"/>
          <w:b/>
        </w:rPr>
        <w:t>33.</w:t>
      </w:r>
      <w:r w:rsidR="00D871B3" w:rsidRPr="00AE4003">
        <w:rPr>
          <w:rFonts w:ascii="Times New Roman" w:hAnsi="Times New Roman" w:cs="Times New Roman"/>
        </w:rPr>
        <w:t xml:space="preserve"> The </w:t>
      </w:r>
      <w:r w:rsidRPr="00AE4003">
        <w:rPr>
          <w:rFonts w:ascii="Times New Roman" w:hAnsi="Times New Roman" w:cs="Times New Roman"/>
          <w:i/>
        </w:rPr>
        <w:t xml:space="preserve">Compensation </w:t>
      </w:r>
      <w:r w:rsidR="00D871B3" w:rsidRPr="00AE4003">
        <w:rPr>
          <w:rFonts w:ascii="Times New Roman" w:hAnsi="Times New Roman" w:cs="Times New Roman"/>
        </w:rPr>
        <w:t>(</w:t>
      </w:r>
      <w:r w:rsidRPr="00AE4003">
        <w:rPr>
          <w:rFonts w:ascii="Times New Roman" w:hAnsi="Times New Roman" w:cs="Times New Roman"/>
          <w:i/>
        </w:rPr>
        <w:t>Commonwealth Government Employees</w:t>
      </w:r>
      <w:r w:rsidR="00D871B3" w:rsidRPr="00AE4003">
        <w:rPr>
          <w:rFonts w:ascii="Times New Roman" w:hAnsi="Times New Roman" w:cs="Times New Roman"/>
        </w:rPr>
        <w:t>)</w:t>
      </w:r>
      <w:r w:rsidRPr="00AE4003">
        <w:rPr>
          <w:rFonts w:ascii="Times New Roman" w:hAnsi="Times New Roman" w:cs="Times New Roman"/>
          <w:i/>
        </w:rPr>
        <w:t xml:space="preserve"> Act 1971</w:t>
      </w:r>
      <w:r w:rsidRPr="00AE4003">
        <w:rPr>
          <w:rFonts w:ascii="Times New Roman" w:hAnsi="Times New Roman" w:cs="Times New Roman"/>
          <w:vertAlign w:val="superscript"/>
        </w:rPr>
        <w:t>5</w:t>
      </w:r>
      <w:r w:rsidRPr="00AE4003">
        <w:rPr>
          <w:rFonts w:ascii="Times New Roman" w:hAnsi="Times New Roman" w:cs="Times New Roman"/>
          <w:i/>
        </w:rPr>
        <w:t xml:space="preserve"> </w:t>
      </w:r>
      <w:r w:rsidR="00D871B3" w:rsidRPr="00AE4003">
        <w:rPr>
          <w:rFonts w:ascii="Times New Roman" w:hAnsi="Times New Roman" w:cs="Times New Roman"/>
        </w:rPr>
        <w:t>is in this Part referred to as the Principal Act.</w:t>
      </w:r>
    </w:p>
    <w:p w14:paraId="63B97996" w14:textId="77777777" w:rsidR="00D871B3" w:rsidRPr="004911C0" w:rsidRDefault="00AE4003" w:rsidP="004911C0">
      <w:pPr>
        <w:spacing w:before="120" w:after="60" w:line="240" w:lineRule="auto"/>
        <w:jc w:val="both"/>
        <w:rPr>
          <w:rFonts w:ascii="Times New Roman" w:hAnsi="Times New Roman" w:cs="Times New Roman"/>
          <w:b/>
          <w:sz w:val="20"/>
        </w:rPr>
      </w:pPr>
      <w:r w:rsidRPr="004911C0">
        <w:rPr>
          <w:rFonts w:ascii="Times New Roman" w:hAnsi="Times New Roman" w:cs="Times New Roman"/>
          <w:b/>
          <w:sz w:val="20"/>
        </w:rPr>
        <w:t>Interpretation</w:t>
      </w:r>
    </w:p>
    <w:p w14:paraId="5D7A4B21" w14:textId="77777777" w:rsidR="00D871B3" w:rsidRPr="00AE4003" w:rsidRDefault="00AE4003" w:rsidP="004911C0">
      <w:pPr>
        <w:spacing w:after="0" w:line="240" w:lineRule="auto"/>
        <w:ind w:firstLine="432"/>
        <w:jc w:val="both"/>
        <w:rPr>
          <w:rFonts w:ascii="Times New Roman" w:hAnsi="Times New Roman" w:cs="Times New Roman"/>
        </w:rPr>
      </w:pPr>
      <w:r w:rsidRPr="00AE4003">
        <w:rPr>
          <w:rFonts w:ascii="Times New Roman" w:hAnsi="Times New Roman" w:cs="Times New Roman"/>
          <w:b/>
        </w:rPr>
        <w:t>34.</w:t>
      </w:r>
      <w:r w:rsidR="00D871B3" w:rsidRPr="00AE4003">
        <w:rPr>
          <w:rFonts w:ascii="Times New Roman" w:hAnsi="Times New Roman" w:cs="Times New Roman"/>
        </w:rPr>
        <w:t xml:space="preserve"> Section 5 of the Principal Act is amended—</w:t>
      </w:r>
    </w:p>
    <w:p w14:paraId="37A11073" w14:textId="77777777" w:rsidR="00D871B3" w:rsidRPr="00AE4003" w:rsidRDefault="00D871B3" w:rsidP="004911C0">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by omitting </w:t>
      </w:r>
      <w:r w:rsidR="00AE4003">
        <w:rPr>
          <w:rFonts w:ascii="Times New Roman" w:hAnsi="Times New Roman" w:cs="Times New Roman"/>
        </w:rPr>
        <w:t>“</w:t>
      </w:r>
      <w:r w:rsidRPr="00AE4003">
        <w:rPr>
          <w:rFonts w:ascii="Times New Roman" w:hAnsi="Times New Roman" w:cs="Times New Roman"/>
        </w:rPr>
        <w:t>or masseur</w:t>
      </w:r>
      <w:r w:rsidR="00AE4003">
        <w:rPr>
          <w:rFonts w:ascii="Times New Roman" w:hAnsi="Times New Roman" w:cs="Times New Roman"/>
        </w:rPr>
        <w:t>”</w:t>
      </w:r>
      <w:r w:rsidRPr="00AE4003">
        <w:rPr>
          <w:rFonts w:ascii="Times New Roman" w:hAnsi="Times New Roman" w:cs="Times New Roman"/>
        </w:rPr>
        <w:t xml:space="preserve"> from paragraph (d) of the definition of </w:t>
      </w:r>
      <w:r w:rsidR="00AE4003">
        <w:rPr>
          <w:rFonts w:ascii="Times New Roman" w:hAnsi="Times New Roman" w:cs="Times New Roman"/>
        </w:rPr>
        <w:t>“</w:t>
      </w:r>
      <w:r w:rsidRPr="00AE4003">
        <w:rPr>
          <w:rFonts w:ascii="Times New Roman" w:hAnsi="Times New Roman" w:cs="Times New Roman"/>
        </w:rPr>
        <w:t>medical treatment</w:t>
      </w:r>
      <w:r w:rsidR="00AE4003">
        <w:rPr>
          <w:rFonts w:ascii="Times New Roman" w:hAnsi="Times New Roman" w:cs="Times New Roman"/>
        </w:rPr>
        <w:t>”</w:t>
      </w:r>
      <w:r w:rsidRPr="00AE4003">
        <w:rPr>
          <w:rFonts w:ascii="Times New Roman" w:hAnsi="Times New Roman" w:cs="Times New Roman"/>
        </w:rPr>
        <w:t xml:space="preserve"> in sub-section (1) and substituting </w:t>
      </w:r>
      <w:r w:rsidR="00AE4003">
        <w:rPr>
          <w:rFonts w:ascii="Times New Roman" w:hAnsi="Times New Roman" w:cs="Times New Roman"/>
        </w:rPr>
        <w:t>“</w:t>
      </w:r>
      <w:r w:rsidRPr="00AE4003">
        <w:rPr>
          <w:rFonts w:ascii="Times New Roman" w:hAnsi="Times New Roman" w:cs="Times New Roman"/>
        </w:rPr>
        <w:t>, masseur or chiropractor</w:t>
      </w:r>
      <w:r w:rsidR="00AE4003">
        <w:rPr>
          <w:rFonts w:ascii="Times New Roman" w:hAnsi="Times New Roman" w:cs="Times New Roman"/>
        </w:rPr>
        <w:t>”</w:t>
      </w:r>
      <w:r w:rsidRPr="00AE4003">
        <w:rPr>
          <w:rFonts w:ascii="Times New Roman" w:hAnsi="Times New Roman" w:cs="Times New Roman"/>
        </w:rPr>
        <w:t>; and</w:t>
      </w:r>
    </w:p>
    <w:p w14:paraId="3900CEFD" w14:textId="77777777" w:rsidR="00D871B3" w:rsidRPr="00AE4003" w:rsidRDefault="00D871B3" w:rsidP="004911C0">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by omitting </w:t>
      </w:r>
      <w:r w:rsidR="00AE4003">
        <w:rPr>
          <w:rFonts w:ascii="Times New Roman" w:hAnsi="Times New Roman" w:cs="Times New Roman"/>
        </w:rPr>
        <w:t>“</w:t>
      </w:r>
      <w:r w:rsidRPr="00AE4003">
        <w:rPr>
          <w:rFonts w:ascii="Times New Roman" w:hAnsi="Times New Roman" w:cs="Times New Roman"/>
        </w:rPr>
        <w:t>or masseurs</w:t>
      </w:r>
      <w:r w:rsidR="00AE4003">
        <w:rPr>
          <w:rFonts w:ascii="Times New Roman" w:hAnsi="Times New Roman" w:cs="Times New Roman"/>
        </w:rPr>
        <w:t>”</w:t>
      </w:r>
      <w:r w:rsidRPr="00AE4003">
        <w:rPr>
          <w:rFonts w:ascii="Times New Roman" w:hAnsi="Times New Roman" w:cs="Times New Roman"/>
        </w:rPr>
        <w:t xml:space="preserve"> from paragraph (d) of the definition of </w:t>
      </w:r>
      <w:r w:rsidR="00AE4003">
        <w:rPr>
          <w:rFonts w:ascii="Times New Roman" w:hAnsi="Times New Roman" w:cs="Times New Roman"/>
        </w:rPr>
        <w:t>“</w:t>
      </w:r>
      <w:r w:rsidRPr="00AE4003">
        <w:rPr>
          <w:rFonts w:ascii="Times New Roman" w:hAnsi="Times New Roman" w:cs="Times New Roman"/>
        </w:rPr>
        <w:t>medical treatment</w:t>
      </w:r>
      <w:r w:rsidR="00AE4003">
        <w:rPr>
          <w:rFonts w:ascii="Times New Roman" w:hAnsi="Times New Roman" w:cs="Times New Roman"/>
        </w:rPr>
        <w:t>”</w:t>
      </w:r>
      <w:r w:rsidRPr="00AE4003">
        <w:rPr>
          <w:rFonts w:ascii="Times New Roman" w:hAnsi="Times New Roman" w:cs="Times New Roman"/>
        </w:rPr>
        <w:t xml:space="preserve"> in sub-section (1) and substituting </w:t>
      </w:r>
      <w:r w:rsidR="00AE4003">
        <w:rPr>
          <w:rFonts w:ascii="Times New Roman" w:hAnsi="Times New Roman" w:cs="Times New Roman"/>
        </w:rPr>
        <w:t>“</w:t>
      </w:r>
      <w:r w:rsidRPr="00AE4003">
        <w:rPr>
          <w:rFonts w:ascii="Times New Roman" w:hAnsi="Times New Roman" w:cs="Times New Roman"/>
        </w:rPr>
        <w:t>, masseurs or chiropractors</w:t>
      </w:r>
      <w:r w:rsidR="00AE4003">
        <w:rPr>
          <w:rFonts w:ascii="Times New Roman" w:hAnsi="Times New Roman" w:cs="Times New Roman"/>
        </w:rPr>
        <w:t>”</w:t>
      </w:r>
      <w:r w:rsidRPr="00AE4003">
        <w:rPr>
          <w:rFonts w:ascii="Times New Roman" w:hAnsi="Times New Roman" w:cs="Times New Roman"/>
        </w:rPr>
        <w:t>.</w:t>
      </w:r>
    </w:p>
    <w:p w14:paraId="6F119720" w14:textId="77777777" w:rsidR="00D871B3" w:rsidRPr="00AE4003" w:rsidRDefault="00AE4003" w:rsidP="004911C0">
      <w:pPr>
        <w:spacing w:after="0" w:line="240" w:lineRule="auto"/>
        <w:ind w:firstLine="432"/>
        <w:jc w:val="both"/>
        <w:rPr>
          <w:rFonts w:ascii="Times New Roman" w:hAnsi="Times New Roman" w:cs="Times New Roman"/>
        </w:rPr>
      </w:pPr>
      <w:r w:rsidRPr="00AE4003">
        <w:rPr>
          <w:rFonts w:ascii="Times New Roman" w:hAnsi="Times New Roman" w:cs="Times New Roman"/>
          <w:b/>
        </w:rPr>
        <w:t>35.</w:t>
      </w:r>
      <w:r w:rsidR="00D871B3" w:rsidRPr="00AE4003">
        <w:rPr>
          <w:rFonts w:ascii="Times New Roman" w:hAnsi="Times New Roman" w:cs="Times New Roman"/>
        </w:rPr>
        <w:t xml:space="preserve"> Section 26 of the Principal Act is repealed and the following section is substituted:</w:t>
      </w:r>
    </w:p>
    <w:p w14:paraId="10DF90F4" w14:textId="77777777" w:rsidR="00D871B3" w:rsidRPr="004911C0" w:rsidRDefault="00AE4003" w:rsidP="004911C0">
      <w:pPr>
        <w:spacing w:before="120" w:after="60" w:line="240" w:lineRule="auto"/>
        <w:jc w:val="both"/>
        <w:rPr>
          <w:rFonts w:ascii="Times New Roman" w:hAnsi="Times New Roman" w:cs="Times New Roman"/>
          <w:b/>
          <w:sz w:val="20"/>
        </w:rPr>
      </w:pPr>
      <w:r w:rsidRPr="004911C0">
        <w:rPr>
          <w:rFonts w:ascii="Times New Roman" w:hAnsi="Times New Roman" w:cs="Times New Roman"/>
          <w:b/>
          <w:sz w:val="20"/>
        </w:rPr>
        <w:t>Partially incapacitated employees unable to obtain suitable employment</w:t>
      </w:r>
    </w:p>
    <w:p w14:paraId="6BC88A86" w14:textId="77777777" w:rsidR="00D871B3" w:rsidRPr="00AE4003" w:rsidRDefault="00AE4003" w:rsidP="004911C0">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26. (1) Where—</w:t>
      </w:r>
    </w:p>
    <w:p w14:paraId="07772521" w14:textId="77777777" w:rsidR="00D871B3" w:rsidRPr="00AE4003" w:rsidRDefault="00D871B3" w:rsidP="004911C0">
      <w:pPr>
        <w:spacing w:after="0" w:line="240" w:lineRule="auto"/>
        <w:ind w:left="720" w:hanging="288"/>
        <w:jc w:val="both"/>
        <w:rPr>
          <w:rFonts w:ascii="Times New Roman" w:hAnsi="Times New Roman" w:cs="Times New Roman"/>
        </w:rPr>
      </w:pPr>
      <w:r w:rsidRPr="00AE4003">
        <w:rPr>
          <w:rFonts w:ascii="Times New Roman" w:hAnsi="Times New Roman" w:cs="Times New Roman"/>
        </w:rPr>
        <w:t>(a) an employee who is partially incapacitated for work as a result of an injury has taken all reasonable steps to obtain, but has failed to obtain, suitable employment; and</w:t>
      </w:r>
    </w:p>
    <w:p w14:paraId="00D80C94" w14:textId="77777777" w:rsidR="00D871B3" w:rsidRPr="00AE4003" w:rsidRDefault="00AE4003" w:rsidP="00797FA2">
      <w:pPr>
        <w:spacing w:after="0" w:line="240" w:lineRule="auto"/>
        <w:ind w:left="720" w:hanging="288"/>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(b) the employee is receiving vocational training in pursuance of section 38,</w:t>
      </w:r>
    </w:p>
    <w:p w14:paraId="7B6735F8"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section 38 applies to the employee as if the employee were totally incapacitated for work.</w:t>
      </w:r>
    </w:p>
    <w:p w14:paraId="418E71BE" w14:textId="77777777" w:rsidR="00D871B3" w:rsidRPr="00AE4003" w:rsidRDefault="00AE4003" w:rsidP="00797FA2">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Subject to sub-section (4), where—</w:t>
      </w:r>
    </w:p>
    <w:p w14:paraId="10AE54C7" w14:textId="77777777" w:rsidR="00D871B3" w:rsidRPr="00AE4003" w:rsidRDefault="00D871B3" w:rsidP="00797FA2">
      <w:pPr>
        <w:spacing w:after="0" w:line="240" w:lineRule="auto"/>
        <w:ind w:left="720" w:hanging="288"/>
        <w:jc w:val="both"/>
        <w:rPr>
          <w:rFonts w:ascii="Times New Roman" w:hAnsi="Times New Roman" w:cs="Times New Roman"/>
        </w:rPr>
      </w:pPr>
      <w:r w:rsidRPr="00AE4003">
        <w:rPr>
          <w:rFonts w:ascii="Times New Roman" w:hAnsi="Times New Roman" w:cs="Times New Roman"/>
        </w:rPr>
        <w:t>(a) an employee who is partially incapacitated for work as a result of an injury has taken all reasonable steps to obtain, but has failed to obtain, suitable employment; and</w:t>
      </w:r>
    </w:p>
    <w:p w14:paraId="0AF7061A" w14:textId="77777777" w:rsidR="00D871B3" w:rsidRPr="00AE4003" w:rsidRDefault="00D871B3" w:rsidP="00797FA2">
      <w:pPr>
        <w:spacing w:after="0" w:line="240" w:lineRule="auto"/>
        <w:ind w:left="720" w:hanging="288"/>
        <w:jc w:val="both"/>
        <w:rPr>
          <w:rFonts w:ascii="Times New Roman" w:hAnsi="Times New Roman" w:cs="Times New Roman"/>
        </w:rPr>
      </w:pPr>
      <w:r w:rsidRPr="00AE4003">
        <w:rPr>
          <w:rFonts w:ascii="Times New Roman" w:hAnsi="Times New Roman" w:cs="Times New Roman"/>
        </w:rPr>
        <w:t>(b) but for this sub-section, compensation in accordance with section 46 would be payable to the employee in respect of that injury,</w:t>
      </w:r>
    </w:p>
    <w:p w14:paraId="41B1C293"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then—</w:t>
      </w:r>
    </w:p>
    <w:p w14:paraId="5B8264E8" w14:textId="77777777" w:rsidR="00D871B3" w:rsidRPr="00AE4003" w:rsidRDefault="00D871B3" w:rsidP="00797FA2">
      <w:pPr>
        <w:spacing w:after="0" w:line="240" w:lineRule="auto"/>
        <w:ind w:left="720" w:hanging="288"/>
        <w:jc w:val="both"/>
        <w:rPr>
          <w:rFonts w:ascii="Times New Roman" w:hAnsi="Times New Roman" w:cs="Times New Roman"/>
        </w:rPr>
      </w:pPr>
      <w:r w:rsidRPr="00AE4003">
        <w:rPr>
          <w:rFonts w:ascii="Times New Roman" w:hAnsi="Times New Roman" w:cs="Times New Roman"/>
        </w:rPr>
        <w:t>(c) compensation in respect of that injury is payable to the employee in accordance with section 45 as if the employee were totally incapacitated for work as a result of that injury; and</w:t>
      </w:r>
    </w:p>
    <w:p w14:paraId="3465FA83" w14:textId="77777777" w:rsidR="00D871B3" w:rsidRPr="00AE4003" w:rsidRDefault="00D871B3" w:rsidP="00797FA2">
      <w:pPr>
        <w:spacing w:after="0" w:line="240" w:lineRule="auto"/>
        <w:ind w:left="720" w:hanging="288"/>
        <w:jc w:val="both"/>
        <w:rPr>
          <w:rFonts w:ascii="Times New Roman" w:hAnsi="Times New Roman" w:cs="Times New Roman"/>
        </w:rPr>
      </w:pPr>
      <w:r w:rsidRPr="00AE4003">
        <w:rPr>
          <w:rFonts w:ascii="Times New Roman" w:hAnsi="Times New Roman" w:cs="Times New Roman"/>
        </w:rPr>
        <w:t>(d) compensation in accordance with section 46 in respect of that injury is not payable to the employee.</w:t>
      </w:r>
    </w:p>
    <w:p w14:paraId="47485273" w14:textId="77777777" w:rsidR="00D871B3" w:rsidRPr="00AE4003" w:rsidRDefault="00AE4003" w:rsidP="00797FA2">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 Subject to sub-section (4), where—</w:t>
      </w:r>
    </w:p>
    <w:p w14:paraId="3C8FDDF8" w14:textId="77777777" w:rsidR="00D871B3" w:rsidRPr="00AE4003" w:rsidRDefault="00D871B3" w:rsidP="00797FA2">
      <w:pPr>
        <w:spacing w:after="0" w:line="240" w:lineRule="auto"/>
        <w:ind w:left="720" w:hanging="288"/>
        <w:jc w:val="both"/>
        <w:rPr>
          <w:rFonts w:ascii="Times New Roman" w:hAnsi="Times New Roman" w:cs="Times New Roman"/>
        </w:rPr>
      </w:pPr>
      <w:r w:rsidRPr="00AE4003">
        <w:rPr>
          <w:rFonts w:ascii="Times New Roman" w:hAnsi="Times New Roman" w:cs="Times New Roman"/>
        </w:rPr>
        <w:t>(a) an employee who is partially incapacitated for work as a result of an injury has taken all reasonable steps to obtain, but has failed to obtain, suitable employment; and</w:t>
      </w:r>
    </w:p>
    <w:p w14:paraId="764344EA" w14:textId="77777777" w:rsidR="00D871B3" w:rsidRPr="00AE4003" w:rsidRDefault="00D871B3" w:rsidP="00797FA2">
      <w:pPr>
        <w:spacing w:after="0" w:line="240" w:lineRule="auto"/>
        <w:ind w:left="720" w:hanging="288"/>
        <w:jc w:val="both"/>
        <w:rPr>
          <w:rFonts w:ascii="Times New Roman" w:hAnsi="Times New Roman" w:cs="Times New Roman"/>
        </w:rPr>
      </w:pPr>
      <w:r w:rsidRPr="00AE4003">
        <w:rPr>
          <w:rFonts w:ascii="Times New Roman" w:hAnsi="Times New Roman" w:cs="Times New Roman"/>
        </w:rPr>
        <w:t>(b) that injury is an injury in respect of which a lump sum was paid to the employee in pursuance of section 39 or 49,</w:t>
      </w:r>
    </w:p>
    <w:p w14:paraId="0DB7AC56"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section 50 applies to the employee as if the employee were totally incapacitated for work.</w:t>
      </w:r>
    </w:p>
    <w:p w14:paraId="5A5B254D" w14:textId="77777777" w:rsidR="00D871B3" w:rsidRPr="00AE4003" w:rsidRDefault="00AE4003" w:rsidP="00797FA2">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(4) Sub-sections (2) and (3) do not apply to an employee who—</w:t>
      </w:r>
    </w:p>
    <w:p w14:paraId="75B2CE71" w14:textId="77777777" w:rsidR="00D871B3" w:rsidRPr="00AE4003" w:rsidRDefault="00D871B3" w:rsidP="00797FA2">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where the Secretary to the Department of Community Services has agreed to provide, or arrange for the provision of, vocational training under Part VIII of the </w:t>
      </w:r>
      <w:r w:rsidR="00AE4003" w:rsidRPr="00AE4003">
        <w:rPr>
          <w:rFonts w:ascii="Times New Roman" w:hAnsi="Times New Roman" w:cs="Times New Roman"/>
          <w:i/>
        </w:rPr>
        <w:t xml:space="preserve">Social Security Act 1947 </w:t>
      </w:r>
      <w:r w:rsidRPr="00AE4003">
        <w:rPr>
          <w:rFonts w:ascii="Times New Roman" w:hAnsi="Times New Roman" w:cs="Times New Roman"/>
        </w:rPr>
        <w:t>for the employee—has unreasonably refused to undertake that training; or</w:t>
      </w:r>
    </w:p>
    <w:p w14:paraId="67A6AC3A" w14:textId="77777777" w:rsidR="00D871B3" w:rsidRPr="00AE4003" w:rsidRDefault="00D871B3" w:rsidP="00797FA2">
      <w:pPr>
        <w:spacing w:after="0" w:line="240" w:lineRule="auto"/>
        <w:ind w:left="720" w:hanging="288"/>
        <w:jc w:val="both"/>
        <w:rPr>
          <w:rFonts w:ascii="Times New Roman" w:hAnsi="Times New Roman" w:cs="Times New Roman"/>
        </w:rPr>
      </w:pPr>
      <w:r w:rsidRPr="00AE4003">
        <w:rPr>
          <w:rFonts w:ascii="Times New Roman" w:hAnsi="Times New Roman" w:cs="Times New Roman"/>
        </w:rPr>
        <w:t>(b) where the Commonwealth has agreed to provide, or arrange for the provision of, training for the employee, being training equivalent to training referred to in paragraph (a)—has unreasonably refused to undertake that equivalent training.</w:t>
      </w:r>
    </w:p>
    <w:p w14:paraId="002A0B8F" w14:textId="77777777" w:rsidR="00D871B3" w:rsidRPr="00AE4003" w:rsidRDefault="00AE4003" w:rsidP="00797FA2">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(5) In determining for the purposes of this section whether an employee has taken all reasonable steps to obtain suitable employment, regard shall be had to—</w:t>
      </w:r>
    </w:p>
    <w:p w14:paraId="680A224C" w14:textId="77777777" w:rsidR="00D871B3" w:rsidRPr="00AE4003" w:rsidRDefault="00D871B3" w:rsidP="00797FA2">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the state of the </w:t>
      </w:r>
      <w:proofErr w:type="spellStart"/>
      <w:r w:rsidRPr="00AE4003">
        <w:rPr>
          <w:rFonts w:ascii="Times New Roman" w:hAnsi="Times New Roman" w:cs="Times New Roman"/>
        </w:rPr>
        <w:t>labour</w:t>
      </w:r>
      <w:proofErr w:type="spellEnd"/>
      <w:r w:rsidRPr="00AE4003">
        <w:rPr>
          <w:rFonts w:ascii="Times New Roman" w:hAnsi="Times New Roman" w:cs="Times New Roman"/>
        </w:rPr>
        <w:t>-market at the relevant time;</w:t>
      </w:r>
    </w:p>
    <w:p w14:paraId="67D2A409" w14:textId="77777777" w:rsidR="00D871B3" w:rsidRPr="00AE4003" w:rsidRDefault="00D871B3" w:rsidP="00797FA2">
      <w:pPr>
        <w:spacing w:after="0" w:line="240" w:lineRule="auto"/>
        <w:ind w:left="720" w:hanging="288"/>
        <w:jc w:val="both"/>
        <w:rPr>
          <w:rFonts w:ascii="Times New Roman" w:hAnsi="Times New Roman" w:cs="Times New Roman"/>
        </w:rPr>
      </w:pPr>
      <w:r w:rsidRPr="00AE4003">
        <w:rPr>
          <w:rFonts w:ascii="Times New Roman" w:hAnsi="Times New Roman" w:cs="Times New Roman"/>
        </w:rPr>
        <w:t>(b) where there are disadvantages in the employee having to change his or her town or other place of residence in order to obtain suitable employment—those disadvantages; and</w:t>
      </w:r>
    </w:p>
    <w:p w14:paraId="16EBE11D" w14:textId="77777777" w:rsidR="00D871B3" w:rsidRPr="00AE4003" w:rsidRDefault="00D871B3" w:rsidP="00797FA2">
      <w:pPr>
        <w:spacing w:after="0" w:line="240" w:lineRule="auto"/>
        <w:ind w:left="720" w:hanging="288"/>
        <w:jc w:val="both"/>
        <w:rPr>
          <w:rFonts w:ascii="Times New Roman" w:hAnsi="Times New Roman" w:cs="Times New Roman"/>
        </w:rPr>
      </w:pPr>
      <w:r w:rsidRPr="00AE4003">
        <w:rPr>
          <w:rFonts w:ascii="Times New Roman" w:hAnsi="Times New Roman" w:cs="Times New Roman"/>
        </w:rPr>
        <w:t>(c) any other relevant matter.</w:t>
      </w:r>
      <w:r w:rsidR="00AE4003">
        <w:rPr>
          <w:rFonts w:ascii="Times New Roman" w:hAnsi="Times New Roman" w:cs="Times New Roman"/>
        </w:rPr>
        <w:t>”</w:t>
      </w:r>
      <w:r w:rsidRPr="00AE4003">
        <w:rPr>
          <w:rFonts w:ascii="Times New Roman" w:hAnsi="Times New Roman" w:cs="Times New Roman"/>
        </w:rPr>
        <w:t>.</w:t>
      </w:r>
    </w:p>
    <w:p w14:paraId="7227C1F7" w14:textId="77777777" w:rsidR="00D871B3" w:rsidRPr="009C2238" w:rsidRDefault="00AE4003" w:rsidP="009C2238">
      <w:pPr>
        <w:spacing w:before="120" w:after="60" w:line="240" w:lineRule="auto"/>
        <w:jc w:val="both"/>
        <w:rPr>
          <w:rFonts w:ascii="Times New Roman" w:hAnsi="Times New Roman" w:cs="Times New Roman"/>
          <w:b/>
          <w:sz w:val="20"/>
        </w:rPr>
      </w:pPr>
      <w:r w:rsidRPr="00AE4003">
        <w:rPr>
          <w:rFonts w:ascii="Times New Roman" w:hAnsi="Times New Roman" w:cs="Times New Roman"/>
        </w:rPr>
        <w:br w:type="page"/>
      </w:r>
      <w:r w:rsidRPr="009C2238">
        <w:rPr>
          <w:rFonts w:ascii="Times New Roman" w:hAnsi="Times New Roman" w:cs="Times New Roman"/>
          <w:b/>
          <w:sz w:val="20"/>
        </w:rPr>
        <w:lastRenderedPageBreak/>
        <w:t>Provision of vocational training</w:t>
      </w:r>
    </w:p>
    <w:p w14:paraId="7A4915EA" w14:textId="77777777" w:rsidR="00D871B3" w:rsidRPr="00AE4003" w:rsidRDefault="00AE4003" w:rsidP="009C2238">
      <w:pPr>
        <w:spacing w:after="0" w:line="240" w:lineRule="auto"/>
        <w:ind w:firstLine="432"/>
        <w:jc w:val="both"/>
        <w:rPr>
          <w:rFonts w:ascii="Times New Roman" w:hAnsi="Times New Roman" w:cs="Times New Roman"/>
        </w:rPr>
      </w:pPr>
      <w:r w:rsidRPr="00AE4003">
        <w:rPr>
          <w:rFonts w:ascii="Times New Roman" w:hAnsi="Times New Roman" w:cs="Times New Roman"/>
          <w:b/>
        </w:rPr>
        <w:t>36.</w:t>
      </w:r>
      <w:r w:rsidR="00D871B3" w:rsidRPr="00AE4003">
        <w:rPr>
          <w:rFonts w:ascii="Times New Roman" w:hAnsi="Times New Roman" w:cs="Times New Roman"/>
        </w:rPr>
        <w:t xml:space="preserve"> Section 38 of the Principal Act is amended—</w:t>
      </w:r>
    </w:p>
    <w:p w14:paraId="60DAB581" w14:textId="77777777" w:rsidR="00D871B3" w:rsidRPr="00AE4003" w:rsidRDefault="00D871B3" w:rsidP="009C2238">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by omitting from sub-section (1) </w:t>
      </w:r>
      <w:r w:rsidR="00AE4003">
        <w:rPr>
          <w:rFonts w:ascii="Times New Roman" w:hAnsi="Times New Roman" w:cs="Times New Roman"/>
        </w:rPr>
        <w:t>“</w:t>
      </w:r>
      <w:r w:rsidRPr="00AE4003">
        <w:rPr>
          <w:rFonts w:ascii="Times New Roman" w:hAnsi="Times New Roman" w:cs="Times New Roman"/>
        </w:rPr>
        <w:t>Director-General of Social Services</w:t>
      </w:r>
      <w:r w:rsidR="00AE4003">
        <w:rPr>
          <w:rFonts w:ascii="Times New Roman" w:hAnsi="Times New Roman" w:cs="Times New Roman"/>
        </w:rPr>
        <w:t>”</w:t>
      </w:r>
      <w:r w:rsidRPr="00AE4003">
        <w:rPr>
          <w:rFonts w:ascii="Times New Roman" w:hAnsi="Times New Roman" w:cs="Times New Roman"/>
        </w:rPr>
        <w:t xml:space="preserve"> and substituting </w:t>
      </w:r>
      <w:r w:rsidR="00AE4003">
        <w:rPr>
          <w:rFonts w:ascii="Times New Roman" w:hAnsi="Times New Roman" w:cs="Times New Roman"/>
        </w:rPr>
        <w:t>“</w:t>
      </w:r>
      <w:r w:rsidRPr="00AE4003">
        <w:rPr>
          <w:rFonts w:ascii="Times New Roman" w:hAnsi="Times New Roman" w:cs="Times New Roman"/>
        </w:rPr>
        <w:t>Secretary to the Department of Community Services</w:t>
      </w:r>
      <w:r w:rsidR="00AE4003">
        <w:rPr>
          <w:rFonts w:ascii="Times New Roman" w:hAnsi="Times New Roman" w:cs="Times New Roman"/>
        </w:rPr>
        <w:t>”</w:t>
      </w:r>
      <w:r w:rsidRPr="00AE4003">
        <w:rPr>
          <w:rFonts w:ascii="Times New Roman" w:hAnsi="Times New Roman" w:cs="Times New Roman"/>
        </w:rPr>
        <w:t>;</w:t>
      </w:r>
    </w:p>
    <w:p w14:paraId="41720DAD" w14:textId="11BD7DB7" w:rsidR="00D871B3" w:rsidRPr="00AE4003" w:rsidRDefault="00D871B3" w:rsidP="009C2238">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by omitting from sub-section (1) </w:t>
      </w:r>
      <w:r w:rsidR="00AE4003">
        <w:rPr>
          <w:rFonts w:ascii="Times New Roman" w:hAnsi="Times New Roman" w:cs="Times New Roman"/>
          <w:i/>
        </w:rPr>
        <w:t>“</w:t>
      </w:r>
      <w:r w:rsidR="00AE4003" w:rsidRPr="00AE4003">
        <w:rPr>
          <w:rFonts w:ascii="Times New Roman" w:hAnsi="Times New Roman" w:cs="Times New Roman"/>
          <w:i/>
        </w:rPr>
        <w:t xml:space="preserve">Social Services Act </w:t>
      </w:r>
      <w:r w:rsidRPr="00AE4003">
        <w:rPr>
          <w:rFonts w:ascii="Times New Roman" w:hAnsi="Times New Roman" w:cs="Times New Roman"/>
        </w:rPr>
        <w:t>1947-1971</w:t>
      </w:r>
      <w:r w:rsidR="00AE4003">
        <w:rPr>
          <w:rFonts w:ascii="Times New Roman" w:hAnsi="Times New Roman" w:cs="Times New Roman"/>
        </w:rPr>
        <w:t>”</w:t>
      </w:r>
      <w:r w:rsidRPr="00AE4003">
        <w:rPr>
          <w:rFonts w:ascii="Times New Roman" w:hAnsi="Times New Roman" w:cs="Times New Roman"/>
        </w:rPr>
        <w:t xml:space="preserve"> and substituting </w:t>
      </w:r>
      <w:r w:rsidR="00AE4003">
        <w:rPr>
          <w:rFonts w:ascii="Times New Roman" w:hAnsi="Times New Roman" w:cs="Times New Roman"/>
          <w:i/>
        </w:rPr>
        <w:t>“</w:t>
      </w:r>
      <w:r w:rsidR="00AE4003" w:rsidRPr="00AE4003">
        <w:rPr>
          <w:rFonts w:ascii="Times New Roman" w:hAnsi="Times New Roman" w:cs="Times New Roman"/>
          <w:i/>
        </w:rPr>
        <w:t>Social Security Act 1947</w:t>
      </w:r>
      <w:r w:rsidR="00AE4003" w:rsidRPr="003B259F">
        <w:rPr>
          <w:rFonts w:ascii="Times New Roman" w:hAnsi="Times New Roman" w:cs="Times New Roman"/>
        </w:rPr>
        <w:t>”;</w:t>
      </w:r>
    </w:p>
    <w:p w14:paraId="4F836A55" w14:textId="77777777" w:rsidR="00D871B3" w:rsidRPr="00AE4003" w:rsidRDefault="00D871B3" w:rsidP="009C2238">
      <w:pPr>
        <w:spacing w:after="0" w:line="240" w:lineRule="auto"/>
        <w:ind w:left="720" w:hanging="288"/>
        <w:jc w:val="both"/>
        <w:rPr>
          <w:rFonts w:ascii="Times New Roman" w:hAnsi="Times New Roman" w:cs="Times New Roman"/>
        </w:rPr>
      </w:pPr>
      <w:r w:rsidRPr="00AE4003">
        <w:rPr>
          <w:rFonts w:ascii="Times New Roman" w:hAnsi="Times New Roman" w:cs="Times New Roman"/>
        </w:rPr>
        <w:t>(c) by omitting sub-section (2) and substituting the following sub-section:</w:t>
      </w:r>
    </w:p>
    <w:p w14:paraId="7F931977" w14:textId="77777777" w:rsidR="00D871B3" w:rsidRPr="00AE4003" w:rsidRDefault="00AE4003" w:rsidP="009C2238">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This section does not apply in relation to—</w:t>
      </w:r>
    </w:p>
    <w:p w14:paraId="4944DB39" w14:textId="52E8EBF1" w:rsidR="00D871B3" w:rsidRPr="00AE4003" w:rsidRDefault="00D871B3" w:rsidP="009C2238">
      <w:pPr>
        <w:spacing w:after="0" w:line="240" w:lineRule="auto"/>
        <w:ind w:left="1440" w:hanging="288"/>
        <w:jc w:val="both"/>
        <w:rPr>
          <w:rFonts w:ascii="Times New Roman" w:hAnsi="Times New Roman" w:cs="Times New Roman"/>
        </w:rPr>
      </w:pPr>
      <w:r w:rsidRPr="00AE4003">
        <w:rPr>
          <w:rFonts w:ascii="Times New Roman" w:hAnsi="Times New Roman" w:cs="Times New Roman"/>
        </w:rPr>
        <w:t>(a) a person referred to in sub-paragraph 135 (1) (a) (</w:t>
      </w:r>
      <w:proofErr w:type="spellStart"/>
      <w:r w:rsidRPr="00AE4003">
        <w:rPr>
          <w:rFonts w:ascii="Times New Roman" w:hAnsi="Times New Roman" w:cs="Times New Roman"/>
        </w:rPr>
        <w:t>i</w:t>
      </w:r>
      <w:proofErr w:type="spellEnd"/>
      <w:r w:rsidRPr="00AE4003">
        <w:rPr>
          <w:rFonts w:ascii="Times New Roman" w:hAnsi="Times New Roman" w:cs="Times New Roman"/>
        </w:rPr>
        <w:t xml:space="preserve">), (ii), (iii) or (iv) of the </w:t>
      </w:r>
      <w:r w:rsidR="00AE4003" w:rsidRPr="00AE4003">
        <w:rPr>
          <w:rFonts w:ascii="Times New Roman" w:hAnsi="Times New Roman" w:cs="Times New Roman"/>
          <w:i/>
        </w:rPr>
        <w:t>Social Security Act 1947</w:t>
      </w:r>
      <w:r w:rsidR="00AE4003" w:rsidRPr="003B259F">
        <w:rPr>
          <w:rFonts w:ascii="Times New Roman" w:hAnsi="Times New Roman" w:cs="Times New Roman"/>
        </w:rPr>
        <w:t>;</w:t>
      </w:r>
      <w:r w:rsidR="00AE4003" w:rsidRPr="00AE4003">
        <w:rPr>
          <w:rFonts w:ascii="Times New Roman" w:hAnsi="Times New Roman" w:cs="Times New Roman"/>
          <w:i/>
        </w:rPr>
        <w:t xml:space="preserve"> </w:t>
      </w:r>
      <w:r w:rsidRPr="00AE4003">
        <w:rPr>
          <w:rFonts w:ascii="Times New Roman" w:hAnsi="Times New Roman" w:cs="Times New Roman"/>
        </w:rPr>
        <w:t>or</w:t>
      </w:r>
    </w:p>
    <w:p w14:paraId="719AF03F" w14:textId="77777777" w:rsidR="00D871B3" w:rsidRPr="00AE4003" w:rsidRDefault="00D871B3" w:rsidP="009C2238">
      <w:pPr>
        <w:spacing w:after="0" w:line="240" w:lineRule="auto"/>
        <w:ind w:left="1440" w:hanging="288"/>
        <w:jc w:val="both"/>
        <w:rPr>
          <w:rFonts w:ascii="Times New Roman" w:hAnsi="Times New Roman" w:cs="Times New Roman"/>
        </w:rPr>
      </w:pPr>
      <w:r w:rsidRPr="00AE4003">
        <w:rPr>
          <w:rFonts w:ascii="Times New Roman" w:hAnsi="Times New Roman" w:cs="Times New Roman"/>
        </w:rPr>
        <w:t>(b) a person who, by virtue of sub-section 135</w:t>
      </w:r>
      <w:r w:rsidR="00AE4003" w:rsidRPr="00AE4003">
        <w:rPr>
          <w:rFonts w:ascii="Times New Roman" w:hAnsi="Times New Roman" w:cs="Times New Roman"/>
          <w:smallCaps/>
        </w:rPr>
        <w:t xml:space="preserve">a </w:t>
      </w:r>
      <w:r w:rsidRPr="00AE4003">
        <w:rPr>
          <w:rFonts w:ascii="Times New Roman" w:hAnsi="Times New Roman" w:cs="Times New Roman"/>
        </w:rPr>
        <w:t>(2) of that Act, is not eligible to receive treatment or training under Part VIII of that Act.</w:t>
      </w:r>
      <w:r w:rsidR="00AE4003">
        <w:rPr>
          <w:rFonts w:ascii="Times New Roman" w:hAnsi="Times New Roman" w:cs="Times New Roman"/>
        </w:rPr>
        <w:t>”</w:t>
      </w:r>
      <w:r w:rsidRPr="00AE4003">
        <w:rPr>
          <w:rFonts w:ascii="Times New Roman" w:hAnsi="Times New Roman" w:cs="Times New Roman"/>
        </w:rPr>
        <w:t>; and</w:t>
      </w:r>
    </w:p>
    <w:p w14:paraId="5FFF9938" w14:textId="77777777" w:rsidR="00D871B3" w:rsidRPr="00AE4003" w:rsidRDefault="00D871B3" w:rsidP="009C2238">
      <w:pPr>
        <w:spacing w:after="0" w:line="240" w:lineRule="auto"/>
        <w:ind w:left="720" w:hanging="288"/>
        <w:jc w:val="both"/>
        <w:rPr>
          <w:rFonts w:ascii="Times New Roman" w:hAnsi="Times New Roman" w:cs="Times New Roman"/>
        </w:rPr>
      </w:pPr>
      <w:r w:rsidRPr="00AE4003">
        <w:rPr>
          <w:rFonts w:ascii="Times New Roman" w:hAnsi="Times New Roman" w:cs="Times New Roman"/>
        </w:rPr>
        <w:t>(d) by omitting sub-section (3) and substituting the following sub-section:</w:t>
      </w:r>
    </w:p>
    <w:p w14:paraId="6BA5EEC1" w14:textId="77777777" w:rsidR="00D871B3" w:rsidRPr="00AE4003" w:rsidRDefault="00AE4003" w:rsidP="00191DA8">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(3) Part VIII of the </w:t>
      </w:r>
      <w:r w:rsidRPr="00AE4003">
        <w:rPr>
          <w:rFonts w:ascii="Times New Roman" w:hAnsi="Times New Roman" w:cs="Times New Roman"/>
          <w:i/>
        </w:rPr>
        <w:t xml:space="preserve">Social Security Act 1947 </w:t>
      </w:r>
      <w:r w:rsidR="00D871B3" w:rsidRPr="00AE4003">
        <w:rPr>
          <w:rFonts w:ascii="Times New Roman" w:hAnsi="Times New Roman" w:cs="Times New Roman"/>
        </w:rPr>
        <w:t>applies, so far as it is capable of application, in relation to a person who is receiving vocational training in pursuance of this section as if the person were a person in receipt of an invalid pension under that Act and a person referred to in paragraph 135 (1) (a) of that Act, but the person is not entitled to receive, during a period commencing on a day that is a pension pay-day for the purposes of that Act and ending immediately before the commencement on the next succeeding day that is a pension pay-day for the purposes of that Act, an amount, or amounts, under that Part except to the extent that that amount, or the sum of those amounts, exceeds the amount of compensation payable to the person under sub-section (5) during that period.</w:t>
      </w:r>
      <w:r>
        <w:rPr>
          <w:rFonts w:ascii="Times New Roman" w:hAnsi="Times New Roman" w:cs="Times New Roman"/>
        </w:rPr>
        <w:t>”</w:t>
      </w:r>
      <w:r w:rsidR="00D871B3" w:rsidRPr="00AE4003">
        <w:rPr>
          <w:rFonts w:ascii="Times New Roman" w:hAnsi="Times New Roman" w:cs="Times New Roman"/>
        </w:rPr>
        <w:t>.</w:t>
      </w:r>
    </w:p>
    <w:p w14:paraId="57C55427" w14:textId="77777777" w:rsidR="00D871B3" w:rsidRPr="00191DA8" w:rsidRDefault="00AE4003" w:rsidP="00191DA8">
      <w:pPr>
        <w:spacing w:before="120" w:after="60" w:line="240" w:lineRule="auto"/>
        <w:jc w:val="both"/>
        <w:rPr>
          <w:rFonts w:ascii="Times New Roman" w:hAnsi="Times New Roman" w:cs="Times New Roman"/>
          <w:b/>
          <w:sz w:val="20"/>
        </w:rPr>
      </w:pPr>
      <w:r w:rsidRPr="00191DA8">
        <w:rPr>
          <w:rFonts w:ascii="Times New Roman" w:hAnsi="Times New Roman" w:cs="Times New Roman"/>
          <w:b/>
          <w:sz w:val="20"/>
        </w:rPr>
        <w:t>Compensation in respect of loss of sexual organs, &amp;c.</w:t>
      </w:r>
    </w:p>
    <w:p w14:paraId="483A47B1" w14:textId="77777777" w:rsidR="00D871B3" w:rsidRPr="00AE4003" w:rsidRDefault="00AE4003" w:rsidP="00191DA8">
      <w:pPr>
        <w:spacing w:after="0" w:line="240" w:lineRule="auto"/>
        <w:ind w:firstLine="432"/>
        <w:jc w:val="both"/>
        <w:rPr>
          <w:rFonts w:ascii="Times New Roman" w:hAnsi="Times New Roman" w:cs="Times New Roman"/>
        </w:rPr>
      </w:pPr>
      <w:r w:rsidRPr="00AE4003">
        <w:rPr>
          <w:rFonts w:ascii="Times New Roman" w:hAnsi="Times New Roman" w:cs="Times New Roman"/>
          <w:b/>
        </w:rPr>
        <w:t>37.</w:t>
      </w:r>
      <w:r w:rsidR="00D871B3" w:rsidRPr="00AE4003">
        <w:rPr>
          <w:rFonts w:ascii="Times New Roman" w:hAnsi="Times New Roman" w:cs="Times New Roman"/>
        </w:rPr>
        <w:t xml:space="preserve"> Section 40 of the Principal Act is amended by inserting after sub-section (1) the following sub-sections:</w:t>
      </w:r>
    </w:p>
    <w:p w14:paraId="7EDD1DE0" w14:textId="77777777" w:rsidR="00D871B3" w:rsidRPr="00AE4003" w:rsidRDefault="00AE4003" w:rsidP="00191DA8">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w:t>
      </w:r>
      <w:r w:rsidRPr="00AE4003">
        <w:rPr>
          <w:rFonts w:ascii="Times New Roman" w:hAnsi="Times New Roman" w:cs="Times New Roman"/>
          <w:smallCaps/>
        </w:rPr>
        <w:t>a</w:t>
      </w:r>
      <w:r w:rsidR="00D871B3" w:rsidRPr="00AE4003">
        <w:rPr>
          <w:rFonts w:ascii="Times New Roman" w:hAnsi="Times New Roman" w:cs="Times New Roman"/>
        </w:rPr>
        <w:t>) The compensation payable under this Act in respect of an injury that results in the partial loss of the genitals but not the total and permanent loss of the capacity to engage in sexual intercourse is an amount equal to 50% of the amount of compensation payable under sub-section (1) and is payable to the employee.</w:t>
      </w:r>
    </w:p>
    <w:p w14:paraId="03D00CA5" w14:textId="77777777" w:rsidR="00D871B3" w:rsidRPr="00AE4003" w:rsidRDefault="00AE4003" w:rsidP="00191DA8">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w:t>
      </w:r>
      <w:r w:rsidRPr="00AE4003">
        <w:rPr>
          <w:rFonts w:ascii="Times New Roman" w:hAnsi="Times New Roman" w:cs="Times New Roman"/>
          <w:smallCaps/>
        </w:rPr>
        <w:t>b</w:t>
      </w:r>
      <w:r w:rsidR="00D871B3" w:rsidRPr="00AE4003">
        <w:rPr>
          <w:rFonts w:ascii="Times New Roman" w:hAnsi="Times New Roman" w:cs="Times New Roman"/>
        </w:rPr>
        <w:t>) The compensation payable under this Act in respect of an injury suffered by a female employee that results in the loss by her of one breast shall be an amount equal to 50% of the amount of compensation payable under sub-section (1) and is payable to the employee.</w:t>
      </w:r>
    </w:p>
    <w:p w14:paraId="5F81C991" w14:textId="77777777" w:rsidR="00D871B3" w:rsidRPr="00AE4003" w:rsidRDefault="00AE4003" w:rsidP="00191DA8">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w:t>
      </w:r>
      <w:r w:rsidRPr="00AE4003">
        <w:rPr>
          <w:rFonts w:ascii="Times New Roman" w:hAnsi="Times New Roman" w:cs="Times New Roman"/>
          <w:smallCaps/>
        </w:rPr>
        <w:t>c</w:t>
      </w:r>
      <w:r w:rsidR="00D871B3" w:rsidRPr="00AE4003">
        <w:rPr>
          <w:rFonts w:ascii="Times New Roman" w:hAnsi="Times New Roman" w:cs="Times New Roman"/>
        </w:rPr>
        <w:t>) The compensation payable under this Act in respect of an injury suffered by a female employee that results in the loss by her of both breasts shall be an amount equal to the amount of compensation payable under sub-section (1) and is payable to the employee.</w:t>
      </w:r>
      <w:r>
        <w:rPr>
          <w:rFonts w:ascii="Times New Roman" w:hAnsi="Times New Roman" w:cs="Times New Roman"/>
        </w:rPr>
        <w:t>”</w:t>
      </w:r>
      <w:r w:rsidR="00D871B3" w:rsidRPr="00AE4003">
        <w:rPr>
          <w:rFonts w:ascii="Times New Roman" w:hAnsi="Times New Roman" w:cs="Times New Roman"/>
        </w:rPr>
        <w:t>.</w:t>
      </w:r>
    </w:p>
    <w:p w14:paraId="111E9F4A" w14:textId="77777777" w:rsidR="00D871B3" w:rsidRPr="00E17AD7" w:rsidRDefault="00AE4003" w:rsidP="00E17AD7">
      <w:pPr>
        <w:spacing w:before="120" w:after="60" w:line="240" w:lineRule="auto"/>
        <w:jc w:val="both"/>
        <w:rPr>
          <w:rFonts w:ascii="Times New Roman" w:hAnsi="Times New Roman" w:cs="Times New Roman"/>
          <w:b/>
          <w:sz w:val="20"/>
        </w:rPr>
      </w:pPr>
      <w:r w:rsidRPr="00AE4003">
        <w:rPr>
          <w:rFonts w:ascii="Times New Roman" w:hAnsi="Times New Roman" w:cs="Times New Roman"/>
        </w:rPr>
        <w:br w:type="page"/>
      </w:r>
      <w:r w:rsidRPr="00E17AD7">
        <w:rPr>
          <w:rFonts w:ascii="Times New Roman" w:hAnsi="Times New Roman" w:cs="Times New Roman"/>
          <w:b/>
          <w:sz w:val="20"/>
        </w:rPr>
        <w:lastRenderedPageBreak/>
        <w:t>Compensation payable in respect of injuries resulting in death</w:t>
      </w:r>
    </w:p>
    <w:p w14:paraId="5ED184AA" w14:textId="77777777" w:rsidR="00D871B3" w:rsidRPr="00AE4003" w:rsidRDefault="00AE4003" w:rsidP="00E17AD7">
      <w:pPr>
        <w:spacing w:after="0" w:line="240" w:lineRule="auto"/>
        <w:ind w:firstLine="432"/>
        <w:jc w:val="both"/>
        <w:rPr>
          <w:rFonts w:ascii="Times New Roman" w:hAnsi="Times New Roman" w:cs="Times New Roman"/>
        </w:rPr>
      </w:pPr>
      <w:r w:rsidRPr="00AE4003">
        <w:rPr>
          <w:rFonts w:ascii="Times New Roman" w:hAnsi="Times New Roman" w:cs="Times New Roman"/>
          <w:b/>
        </w:rPr>
        <w:t>38.</w:t>
      </w:r>
      <w:r w:rsidR="00D871B3" w:rsidRPr="00AE4003">
        <w:rPr>
          <w:rFonts w:ascii="Times New Roman" w:hAnsi="Times New Roman" w:cs="Times New Roman"/>
        </w:rPr>
        <w:t xml:space="preserve"> Section 43 of the Principal Act is amended by omitting sub-section (6) and substituting the following sub-section:</w:t>
      </w:r>
    </w:p>
    <w:p w14:paraId="26DB6319" w14:textId="77777777" w:rsidR="00D871B3" w:rsidRPr="00AE4003" w:rsidRDefault="00AE4003" w:rsidP="00E17AD7">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(6) Compensation under sub-section (5) in relation to a child is not payable in respect of—</w:t>
      </w:r>
    </w:p>
    <w:p w14:paraId="49757ACB" w14:textId="77777777" w:rsidR="00D871B3" w:rsidRPr="00AE4003" w:rsidRDefault="00D871B3" w:rsidP="00E17AD7">
      <w:pPr>
        <w:spacing w:after="0" w:line="240" w:lineRule="auto"/>
        <w:ind w:left="720" w:hanging="288"/>
        <w:jc w:val="both"/>
        <w:rPr>
          <w:rFonts w:ascii="Times New Roman" w:hAnsi="Times New Roman" w:cs="Times New Roman"/>
        </w:rPr>
      </w:pPr>
      <w:r w:rsidRPr="00AE4003">
        <w:rPr>
          <w:rFonts w:ascii="Times New Roman" w:hAnsi="Times New Roman" w:cs="Times New Roman"/>
        </w:rPr>
        <w:t>(a) any period during which the child is not a child in relation to whom this Act applies; and</w:t>
      </w:r>
    </w:p>
    <w:p w14:paraId="3AF486E0" w14:textId="77777777" w:rsidR="00D871B3" w:rsidRPr="00AE4003" w:rsidRDefault="00D871B3" w:rsidP="00E17AD7">
      <w:pPr>
        <w:spacing w:after="0" w:line="240" w:lineRule="auto"/>
        <w:ind w:left="720" w:hanging="288"/>
        <w:jc w:val="both"/>
        <w:rPr>
          <w:rFonts w:ascii="Times New Roman" w:hAnsi="Times New Roman" w:cs="Times New Roman"/>
        </w:rPr>
      </w:pPr>
      <w:r w:rsidRPr="00AE4003">
        <w:rPr>
          <w:rFonts w:ascii="Times New Roman" w:hAnsi="Times New Roman" w:cs="Times New Roman"/>
        </w:rPr>
        <w:t>(b) in the case of a child referred to in paragraph (5) (c)—any period during which, if the employee had not died, the child would not have been wholly or mainly dependent upon the employee.</w:t>
      </w:r>
      <w:r w:rsidR="00AE4003">
        <w:rPr>
          <w:rFonts w:ascii="Times New Roman" w:hAnsi="Times New Roman" w:cs="Times New Roman"/>
        </w:rPr>
        <w:t>”</w:t>
      </w:r>
      <w:r w:rsidRPr="00AE4003">
        <w:rPr>
          <w:rFonts w:ascii="Times New Roman" w:hAnsi="Times New Roman" w:cs="Times New Roman"/>
        </w:rPr>
        <w:t>.</w:t>
      </w:r>
    </w:p>
    <w:p w14:paraId="51E72401" w14:textId="77777777" w:rsidR="00D871B3" w:rsidRPr="00902985" w:rsidRDefault="00AE4003" w:rsidP="00902985">
      <w:pPr>
        <w:spacing w:before="120" w:after="60" w:line="240" w:lineRule="auto"/>
        <w:jc w:val="both"/>
        <w:rPr>
          <w:rFonts w:ascii="Times New Roman" w:hAnsi="Times New Roman" w:cs="Times New Roman"/>
          <w:b/>
          <w:sz w:val="20"/>
        </w:rPr>
      </w:pPr>
      <w:r w:rsidRPr="00902985">
        <w:rPr>
          <w:rFonts w:ascii="Times New Roman" w:hAnsi="Times New Roman" w:cs="Times New Roman"/>
          <w:b/>
          <w:sz w:val="20"/>
        </w:rPr>
        <w:t>Compensation payable in respect of injuries resulting in total incapacity</w:t>
      </w:r>
    </w:p>
    <w:p w14:paraId="2B5D1208" w14:textId="77777777" w:rsidR="00D871B3" w:rsidRPr="00AE4003" w:rsidRDefault="00AE4003" w:rsidP="00902985">
      <w:pPr>
        <w:spacing w:after="0" w:line="240" w:lineRule="auto"/>
        <w:ind w:firstLine="432"/>
        <w:jc w:val="both"/>
        <w:rPr>
          <w:rFonts w:ascii="Times New Roman" w:hAnsi="Times New Roman" w:cs="Times New Roman"/>
        </w:rPr>
      </w:pPr>
      <w:r w:rsidRPr="00AE4003">
        <w:rPr>
          <w:rFonts w:ascii="Times New Roman" w:hAnsi="Times New Roman" w:cs="Times New Roman"/>
          <w:b/>
        </w:rPr>
        <w:t>39.</w:t>
      </w:r>
      <w:r w:rsidR="00D871B3" w:rsidRPr="00AE4003">
        <w:rPr>
          <w:rFonts w:ascii="Times New Roman" w:hAnsi="Times New Roman" w:cs="Times New Roman"/>
        </w:rPr>
        <w:t xml:space="preserve"> Section 45 of the Principal Act is amended by omitting sub-section (5) and substituting the following sub-section:</w:t>
      </w:r>
    </w:p>
    <w:p w14:paraId="2C898450" w14:textId="77777777" w:rsidR="00D871B3" w:rsidRPr="00AE4003" w:rsidRDefault="00AE4003" w:rsidP="00902985">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(5) If a child in relation to whom this Act applies is—</w:t>
      </w:r>
    </w:p>
    <w:p w14:paraId="32A5CEE0" w14:textId="77777777" w:rsidR="00D871B3" w:rsidRPr="00AE4003" w:rsidRDefault="00D871B3" w:rsidP="00902985">
      <w:pPr>
        <w:spacing w:after="0" w:line="240" w:lineRule="auto"/>
        <w:ind w:left="720" w:hanging="288"/>
        <w:jc w:val="both"/>
        <w:rPr>
          <w:rFonts w:ascii="Times New Roman" w:hAnsi="Times New Roman" w:cs="Times New Roman"/>
        </w:rPr>
      </w:pPr>
      <w:r w:rsidRPr="00AE4003">
        <w:rPr>
          <w:rFonts w:ascii="Times New Roman" w:hAnsi="Times New Roman" w:cs="Times New Roman"/>
        </w:rPr>
        <w:t>(a) a prescribed person in relation to the employee; and</w:t>
      </w:r>
    </w:p>
    <w:p w14:paraId="1DFE2ABD" w14:textId="77777777" w:rsidR="00D871B3" w:rsidRPr="00AE4003" w:rsidRDefault="00D871B3" w:rsidP="00902985">
      <w:pPr>
        <w:spacing w:after="0" w:line="240" w:lineRule="auto"/>
        <w:ind w:left="720" w:hanging="288"/>
        <w:jc w:val="both"/>
        <w:rPr>
          <w:rFonts w:ascii="Times New Roman" w:hAnsi="Times New Roman" w:cs="Times New Roman"/>
        </w:rPr>
      </w:pPr>
      <w:r w:rsidRPr="00AE4003">
        <w:rPr>
          <w:rFonts w:ascii="Times New Roman" w:hAnsi="Times New Roman" w:cs="Times New Roman"/>
        </w:rPr>
        <w:t>(b) is the only prescribed person who is wholly or mainly dependent upon the employee,</w:t>
      </w:r>
    </w:p>
    <w:p w14:paraId="3ABA5373"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sub-section (4) does not apply in relation to that child.</w:t>
      </w:r>
      <w:r w:rsidR="00AE4003">
        <w:rPr>
          <w:rFonts w:ascii="Times New Roman" w:hAnsi="Times New Roman" w:cs="Times New Roman"/>
        </w:rPr>
        <w:t>”</w:t>
      </w:r>
      <w:r w:rsidRPr="00AE4003">
        <w:rPr>
          <w:rFonts w:ascii="Times New Roman" w:hAnsi="Times New Roman" w:cs="Times New Roman"/>
        </w:rPr>
        <w:t>.</w:t>
      </w:r>
    </w:p>
    <w:p w14:paraId="192044DC" w14:textId="77777777" w:rsidR="00D871B3" w:rsidRPr="00902985" w:rsidRDefault="00AE4003" w:rsidP="00902985">
      <w:pPr>
        <w:spacing w:before="120" w:after="60" w:line="240" w:lineRule="auto"/>
        <w:jc w:val="both"/>
        <w:rPr>
          <w:rFonts w:ascii="Times New Roman" w:hAnsi="Times New Roman" w:cs="Times New Roman"/>
          <w:b/>
          <w:sz w:val="20"/>
        </w:rPr>
      </w:pPr>
      <w:r w:rsidRPr="00902985">
        <w:rPr>
          <w:rFonts w:ascii="Times New Roman" w:hAnsi="Times New Roman" w:cs="Times New Roman"/>
          <w:b/>
          <w:sz w:val="20"/>
        </w:rPr>
        <w:t>Reduction of compensation in certain cases</w:t>
      </w:r>
    </w:p>
    <w:p w14:paraId="05FE7CD9" w14:textId="77777777" w:rsidR="00D871B3" w:rsidRPr="00AE4003" w:rsidRDefault="00AE4003" w:rsidP="00902985">
      <w:pPr>
        <w:spacing w:after="0" w:line="240" w:lineRule="auto"/>
        <w:ind w:firstLine="432"/>
        <w:jc w:val="both"/>
        <w:rPr>
          <w:rFonts w:ascii="Times New Roman" w:hAnsi="Times New Roman" w:cs="Times New Roman"/>
        </w:rPr>
      </w:pPr>
      <w:r w:rsidRPr="00AE4003">
        <w:rPr>
          <w:rFonts w:ascii="Times New Roman" w:hAnsi="Times New Roman" w:cs="Times New Roman"/>
          <w:b/>
        </w:rPr>
        <w:t>40.</w:t>
      </w:r>
      <w:r w:rsidR="00D871B3" w:rsidRPr="00AE4003">
        <w:rPr>
          <w:rFonts w:ascii="Times New Roman" w:hAnsi="Times New Roman" w:cs="Times New Roman"/>
        </w:rPr>
        <w:t xml:space="preserve"> Section 52 of the Principal Act is amended by omitting paragraph (4) (a) and substituting the following paragraph:</w:t>
      </w:r>
    </w:p>
    <w:p w14:paraId="0F084AE8" w14:textId="2D468D16" w:rsidR="00D871B3" w:rsidRPr="00AE4003" w:rsidRDefault="00AE4003" w:rsidP="00902985">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(a) an amount by way of pay in respect of a period of leave of absence granted, or in lieu of the grant of a period of leave of absence, under section 16 or 17 of the </w:t>
      </w:r>
      <w:r w:rsidRPr="00AE4003">
        <w:rPr>
          <w:rFonts w:ascii="Times New Roman" w:hAnsi="Times New Roman" w:cs="Times New Roman"/>
          <w:i/>
        </w:rPr>
        <w:t xml:space="preserve">Long Service Leave </w:t>
      </w:r>
      <w:r w:rsidR="00D871B3" w:rsidRPr="00AE4003">
        <w:rPr>
          <w:rFonts w:ascii="Times New Roman" w:hAnsi="Times New Roman" w:cs="Times New Roman"/>
        </w:rPr>
        <w:t>(</w:t>
      </w:r>
      <w:r w:rsidRPr="00AE4003">
        <w:rPr>
          <w:rFonts w:ascii="Times New Roman" w:hAnsi="Times New Roman" w:cs="Times New Roman"/>
          <w:i/>
        </w:rPr>
        <w:t>Commonwealth Employees</w:t>
      </w:r>
      <w:r w:rsidR="00D871B3" w:rsidRPr="00AE4003">
        <w:rPr>
          <w:rFonts w:ascii="Times New Roman" w:hAnsi="Times New Roman" w:cs="Times New Roman"/>
        </w:rPr>
        <w:t>)</w:t>
      </w:r>
      <w:r w:rsidRPr="00AE4003">
        <w:rPr>
          <w:rFonts w:ascii="Times New Roman" w:hAnsi="Times New Roman" w:cs="Times New Roman"/>
          <w:i/>
        </w:rPr>
        <w:t xml:space="preserve"> Act 1976</w:t>
      </w:r>
      <w:r w:rsidRPr="003B259F">
        <w:rPr>
          <w:rFonts w:ascii="Times New Roman" w:hAnsi="Times New Roman" w:cs="Times New Roman"/>
        </w:rPr>
        <w:t>,</w:t>
      </w:r>
      <w:r w:rsidRPr="00AE4003">
        <w:rPr>
          <w:rFonts w:ascii="Times New Roman" w:hAnsi="Times New Roman" w:cs="Times New Roman"/>
          <w:i/>
        </w:rPr>
        <w:t xml:space="preserve"> </w:t>
      </w:r>
      <w:r w:rsidR="00D871B3" w:rsidRPr="00AE4003">
        <w:rPr>
          <w:rFonts w:ascii="Times New Roman" w:hAnsi="Times New Roman" w:cs="Times New Roman"/>
        </w:rPr>
        <w:t xml:space="preserve">under section 73 or 74 of the </w:t>
      </w:r>
      <w:r w:rsidRPr="00AE4003">
        <w:rPr>
          <w:rFonts w:ascii="Times New Roman" w:hAnsi="Times New Roman" w:cs="Times New Roman"/>
          <w:i/>
        </w:rPr>
        <w:t xml:space="preserve">Public Service Act 1922 </w:t>
      </w:r>
      <w:r w:rsidR="00D871B3" w:rsidRPr="00AE4003">
        <w:rPr>
          <w:rFonts w:ascii="Times New Roman" w:hAnsi="Times New Roman" w:cs="Times New Roman"/>
        </w:rPr>
        <w:t xml:space="preserve">as in force before 20 December 1976 or under section 7 or 8 of the </w:t>
      </w:r>
      <w:r w:rsidRPr="00AE4003">
        <w:rPr>
          <w:rFonts w:ascii="Times New Roman" w:hAnsi="Times New Roman" w:cs="Times New Roman"/>
          <w:i/>
        </w:rPr>
        <w:t>Commonwealth Employees</w:t>
      </w:r>
      <w:r>
        <w:rPr>
          <w:rFonts w:ascii="Times New Roman" w:hAnsi="Times New Roman" w:cs="Times New Roman"/>
          <w:i/>
        </w:rPr>
        <w:t>’</w:t>
      </w:r>
      <w:r w:rsidRPr="00AE4003">
        <w:rPr>
          <w:rFonts w:ascii="Times New Roman" w:hAnsi="Times New Roman" w:cs="Times New Roman"/>
          <w:i/>
        </w:rPr>
        <w:t xml:space="preserve"> Furlough Act 1943 </w:t>
      </w:r>
      <w:r w:rsidR="00D871B3" w:rsidRPr="00AE4003">
        <w:rPr>
          <w:rFonts w:ascii="Times New Roman" w:hAnsi="Times New Roman" w:cs="Times New Roman"/>
        </w:rPr>
        <w:t>as in force before that day;</w:t>
      </w:r>
      <w:r>
        <w:rPr>
          <w:rFonts w:ascii="Times New Roman" w:hAnsi="Times New Roman" w:cs="Times New Roman"/>
        </w:rPr>
        <w:t>”</w:t>
      </w:r>
      <w:r w:rsidR="00D871B3" w:rsidRPr="00AE4003">
        <w:rPr>
          <w:rFonts w:ascii="Times New Roman" w:hAnsi="Times New Roman" w:cs="Times New Roman"/>
        </w:rPr>
        <w:t>.</w:t>
      </w:r>
    </w:p>
    <w:p w14:paraId="4C2E50FD" w14:textId="77777777" w:rsidR="00D871B3" w:rsidRPr="00902985" w:rsidRDefault="00AE4003" w:rsidP="00902985">
      <w:pPr>
        <w:spacing w:before="120" w:after="60" w:line="240" w:lineRule="auto"/>
        <w:jc w:val="both"/>
        <w:rPr>
          <w:rFonts w:ascii="Times New Roman" w:hAnsi="Times New Roman" w:cs="Times New Roman"/>
          <w:b/>
          <w:sz w:val="20"/>
        </w:rPr>
      </w:pPr>
      <w:r w:rsidRPr="00902985">
        <w:rPr>
          <w:rFonts w:ascii="Times New Roman" w:hAnsi="Times New Roman" w:cs="Times New Roman"/>
          <w:b/>
          <w:sz w:val="20"/>
        </w:rPr>
        <w:t>Certain persons may request cessation of compensation payments</w:t>
      </w:r>
    </w:p>
    <w:p w14:paraId="27E5E848" w14:textId="77777777" w:rsidR="00D871B3" w:rsidRPr="00AE4003" w:rsidRDefault="00AE4003" w:rsidP="00902985">
      <w:pPr>
        <w:spacing w:after="0" w:line="240" w:lineRule="auto"/>
        <w:ind w:firstLine="432"/>
        <w:jc w:val="both"/>
        <w:rPr>
          <w:rFonts w:ascii="Times New Roman" w:hAnsi="Times New Roman" w:cs="Times New Roman"/>
        </w:rPr>
      </w:pPr>
      <w:r w:rsidRPr="00AE4003">
        <w:rPr>
          <w:rFonts w:ascii="Times New Roman" w:hAnsi="Times New Roman" w:cs="Times New Roman"/>
          <w:b/>
        </w:rPr>
        <w:t>41.</w:t>
      </w:r>
      <w:r w:rsidR="00D871B3" w:rsidRPr="00AE4003">
        <w:rPr>
          <w:rFonts w:ascii="Times New Roman" w:hAnsi="Times New Roman" w:cs="Times New Roman"/>
        </w:rPr>
        <w:t xml:space="preserve"> Section 98</w:t>
      </w:r>
      <w:r w:rsidRPr="00AE4003">
        <w:rPr>
          <w:rFonts w:ascii="Times New Roman" w:hAnsi="Times New Roman" w:cs="Times New Roman"/>
          <w:smallCaps/>
        </w:rPr>
        <w:t xml:space="preserve">a </w:t>
      </w:r>
      <w:r w:rsidR="00D871B3" w:rsidRPr="00AE4003">
        <w:rPr>
          <w:rFonts w:ascii="Times New Roman" w:hAnsi="Times New Roman" w:cs="Times New Roman"/>
        </w:rPr>
        <w:t xml:space="preserve">of the Principal Act is amended by omitting from sub-section (1) all the words after </w:t>
      </w:r>
      <w:r>
        <w:rPr>
          <w:rFonts w:ascii="Times New Roman" w:hAnsi="Times New Roman" w:cs="Times New Roman"/>
        </w:rPr>
        <w:t>“</w:t>
      </w:r>
      <w:r w:rsidR="00D871B3" w:rsidRPr="00AE4003">
        <w:rPr>
          <w:rFonts w:ascii="Times New Roman" w:hAnsi="Times New Roman" w:cs="Times New Roman"/>
        </w:rPr>
        <w:t>Commissioner</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that an amount of compensation under this Act that the person is, or may become, entitled to, not be paid to, or for the benefit of, the person</w:t>
      </w:r>
      <w:r>
        <w:rPr>
          <w:rFonts w:ascii="Times New Roman" w:hAnsi="Times New Roman" w:cs="Times New Roman"/>
        </w:rPr>
        <w:t>”</w:t>
      </w:r>
      <w:r w:rsidR="00D871B3" w:rsidRPr="00AE4003">
        <w:rPr>
          <w:rFonts w:ascii="Times New Roman" w:hAnsi="Times New Roman" w:cs="Times New Roman"/>
        </w:rPr>
        <w:t>.</w:t>
      </w:r>
    </w:p>
    <w:p w14:paraId="3A0CDAFD" w14:textId="77777777" w:rsidR="00D871B3" w:rsidRPr="00902985" w:rsidRDefault="00AE4003" w:rsidP="00902985">
      <w:pPr>
        <w:spacing w:before="120" w:after="60" w:line="240" w:lineRule="auto"/>
        <w:jc w:val="both"/>
        <w:rPr>
          <w:rFonts w:ascii="Times New Roman" w:hAnsi="Times New Roman" w:cs="Times New Roman"/>
          <w:b/>
          <w:sz w:val="20"/>
        </w:rPr>
      </w:pPr>
      <w:r w:rsidRPr="00902985">
        <w:rPr>
          <w:rFonts w:ascii="Times New Roman" w:hAnsi="Times New Roman" w:cs="Times New Roman"/>
          <w:b/>
          <w:sz w:val="20"/>
        </w:rPr>
        <w:t>Compensation payable to locally engaged overseas employees</w:t>
      </w:r>
    </w:p>
    <w:p w14:paraId="1A39E4AB" w14:textId="77777777" w:rsidR="00D871B3" w:rsidRPr="00AE4003" w:rsidRDefault="00AE4003" w:rsidP="00902985">
      <w:pPr>
        <w:spacing w:after="0" w:line="240" w:lineRule="auto"/>
        <w:ind w:firstLine="432"/>
        <w:jc w:val="both"/>
        <w:rPr>
          <w:rFonts w:ascii="Times New Roman" w:hAnsi="Times New Roman" w:cs="Times New Roman"/>
        </w:rPr>
      </w:pPr>
      <w:r w:rsidRPr="00AE4003">
        <w:rPr>
          <w:rFonts w:ascii="Times New Roman" w:hAnsi="Times New Roman" w:cs="Times New Roman"/>
          <w:b/>
        </w:rPr>
        <w:t>42.</w:t>
      </w:r>
      <w:r w:rsidR="00D871B3" w:rsidRPr="00AE4003">
        <w:rPr>
          <w:rFonts w:ascii="Times New Roman" w:hAnsi="Times New Roman" w:cs="Times New Roman"/>
        </w:rPr>
        <w:t xml:space="preserve"> Section 120 of the Principal Act is amended—</w:t>
      </w:r>
    </w:p>
    <w:p w14:paraId="3A0635E9" w14:textId="77777777" w:rsidR="00D871B3" w:rsidRPr="00AE4003" w:rsidRDefault="00D871B3" w:rsidP="00902985">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by omitting from sub-section (3) </w:t>
      </w:r>
      <w:r w:rsidR="00AE4003">
        <w:rPr>
          <w:rFonts w:ascii="Times New Roman" w:hAnsi="Times New Roman" w:cs="Times New Roman"/>
        </w:rPr>
        <w:t>“</w:t>
      </w:r>
      <w:r w:rsidRPr="00AE4003">
        <w:rPr>
          <w:rFonts w:ascii="Times New Roman" w:hAnsi="Times New Roman" w:cs="Times New Roman"/>
        </w:rPr>
        <w:t>, subject to the next succeeding sub-section,</w:t>
      </w:r>
      <w:r w:rsidR="00AE4003">
        <w:rPr>
          <w:rFonts w:ascii="Times New Roman" w:hAnsi="Times New Roman" w:cs="Times New Roman"/>
        </w:rPr>
        <w:t>”</w:t>
      </w:r>
      <w:r w:rsidRPr="00AE4003">
        <w:rPr>
          <w:rFonts w:ascii="Times New Roman" w:hAnsi="Times New Roman" w:cs="Times New Roman"/>
        </w:rPr>
        <w:t>;</w:t>
      </w:r>
    </w:p>
    <w:p w14:paraId="1B4EF18E" w14:textId="77777777" w:rsidR="00D871B3" w:rsidRPr="00AE4003" w:rsidRDefault="00D871B3" w:rsidP="00902985">
      <w:pPr>
        <w:spacing w:after="0" w:line="240" w:lineRule="auto"/>
        <w:ind w:left="720" w:hanging="288"/>
        <w:jc w:val="both"/>
        <w:rPr>
          <w:rFonts w:ascii="Times New Roman" w:hAnsi="Times New Roman" w:cs="Times New Roman"/>
        </w:rPr>
      </w:pPr>
      <w:r w:rsidRPr="00AE4003">
        <w:rPr>
          <w:rFonts w:ascii="Times New Roman" w:hAnsi="Times New Roman" w:cs="Times New Roman"/>
        </w:rPr>
        <w:t>(b) by omitting sub-section (4);</w:t>
      </w:r>
    </w:p>
    <w:p w14:paraId="3E959A1F" w14:textId="2FE3ECBF" w:rsidR="00D871B3" w:rsidRPr="00AE4003" w:rsidRDefault="00D871B3" w:rsidP="00902985">
      <w:pPr>
        <w:spacing w:after="0" w:line="240" w:lineRule="auto"/>
        <w:ind w:left="720" w:hanging="288"/>
        <w:jc w:val="both"/>
        <w:rPr>
          <w:rFonts w:ascii="Times New Roman" w:hAnsi="Times New Roman" w:cs="Times New Roman"/>
        </w:rPr>
      </w:pPr>
      <w:r w:rsidRPr="00AE4003">
        <w:rPr>
          <w:rFonts w:ascii="Times New Roman" w:hAnsi="Times New Roman" w:cs="Times New Roman"/>
        </w:rPr>
        <w:t>(c) by omitting from sub-section (5)</w:t>
      </w:r>
      <w:r w:rsidR="003B259F">
        <w:rPr>
          <w:rFonts w:ascii="Times New Roman" w:hAnsi="Times New Roman" w:cs="Times New Roman"/>
        </w:rPr>
        <w:t xml:space="preserve"> “</w:t>
      </w:r>
      <w:r w:rsidRPr="00AE4003">
        <w:rPr>
          <w:rFonts w:ascii="Times New Roman" w:hAnsi="Times New Roman" w:cs="Times New Roman"/>
        </w:rPr>
        <w:t>, subject to the next succeeding sub-section,</w:t>
      </w:r>
      <w:r w:rsidR="00AE4003">
        <w:rPr>
          <w:rFonts w:ascii="Times New Roman" w:hAnsi="Times New Roman" w:cs="Times New Roman"/>
        </w:rPr>
        <w:t>”</w:t>
      </w:r>
      <w:r w:rsidRPr="00AE4003">
        <w:rPr>
          <w:rFonts w:ascii="Times New Roman" w:hAnsi="Times New Roman" w:cs="Times New Roman"/>
        </w:rPr>
        <w:t>; and</w:t>
      </w:r>
    </w:p>
    <w:p w14:paraId="0C466052" w14:textId="77777777" w:rsidR="00D871B3" w:rsidRPr="00AE4003" w:rsidRDefault="00D871B3" w:rsidP="00902985">
      <w:pPr>
        <w:spacing w:after="0" w:line="240" w:lineRule="auto"/>
        <w:ind w:left="720" w:hanging="288"/>
        <w:jc w:val="both"/>
        <w:rPr>
          <w:rFonts w:ascii="Times New Roman" w:hAnsi="Times New Roman" w:cs="Times New Roman"/>
        </w:rPr>
      </w:pPr>
      <w:r w:rsidRPr="00AE4003">
        <w:rPr>
          <w:rFonts w:ascii="Times New Roman" w:hAnsi="Times New Roman" w:cs="Times New Roman"/>
        </w:rPr>
        <w:t>(d) by omitting sub-sections (6), (7) and (8).</w:t>
      </w:r>
    </w:p>
    <w:p w14:paraId="02E9E117" w14:textId="77777777" w:rsidR="00D871B3" w:rsidRPr="00AE4003" w:rsidRDefault="00AE4003" w:rsidP="003B0103">
      <w:pPr>
        <w:spacing w:after="0" w:line="240" w:lineRule="auto"/>
        <w:ind w:firstLine="432"/>
        <w:jc w:val="both"/>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43.</w:t>
      </w:r>
      <w:r w:rsidR="00D871B3" w:rsidRPr="00AE4003">
        <w:rPr>
          <w:rFonts w:ascii="Times New Roman" w:hAnsi="Times New Roman" w:cs="Times New Roman"/>
        </w:rPr>
        <w:t xml:space="preserve"> After section 121</w:t>
      </w:r>
      <w:r w:rsidRPr="00AE4003">
        <w:rPr>
          <w:rFonts w:ascii="Times New Roman" w:hAnsi="Times New Roman" w:cs="Times New Roman"/>
          <w:smallCaps/>
        </w:rPr>
        <w:t xml:space="preserve">a </w:t>
      </w:r>
      <w:r w:rsidR="00D871B3" w:rsidRPr="00AE4003">
        <w:rPr>
          <w:rFonts w:ascii="Times New Roman" w:hAnsi="Times New Roman" w:cs="Times New Roman"/>
        </w:rPr>
        <w:t>of the Principal Act the following section is inserted:</w:t>
      </w:r>
    </w:p>
    <w:p w14:paraId="616CE4C7" w14:textId="77777777" w:rsidR="00D871B3" w:rsidRPr="003B0103" w:rsidRDefault="00AE4003" w:rsidP="003B0103">
      <w:pPr>
        <w:spacing w:before="120" w:after="60" w:line="240" w:lineRule="auto"/>
        <w:jc w:val="both"/>
        <w:rPr>
          <w:rFonts w:ascii="Times New Roman" w:hAnsi="Times New Roman" w:cs="Times New Roman"/>
          <w:b/>
          <w:sz w:val="20"/>
        </w:rPr>
      </w:pPr>
      <w:r w:rsidRPr="003B0103">
        <w:rPr>
          <w:rFonts w:ascii="Times New Roman" w:hAnsi="Times New Roman" w:cs="Times New Roman"/>
          <w:b/>
          <w:sz w:val="20"/>
        </w:rPr>
        <w:t>Notice of departure from Australia, &amp;c.</w:t>
      </w:r>
    </w:p>
    <w:p w14:paraId="299193B1" w14:textId="77777777" w:rsidR="00D871B3" w:rsidRPr="00AE4003" w:rsidRDefault="00AE4003" w:rsidP="003B0103">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121</w:t>
      </w:r>
      <w:r w:rsidRPr="00AE4003">
        <w:rPr>
          <w:rFonts w:ascii="Times New Roman" w:hAnsi="Times New Roman" w:cs="Times New Roman"/>
          <w:smallCaps/>
        </w:rPr>
        <w:t>b</w:t>
      </w:r>
      <w:r w:rsidR="00D871B3" w:rsidRPr="00AE4003">
        <w:rPr>
          <w:rFonts w:ascii="Times New Roman" w:hAnsi="Times New Roman" w:cs="Times New Roman"/>
        </w:rPr>
        <w:t>. (1) This section applies to a person to whom payments of compensation under section 45 or 46 are being made and have been made for a period of 3 months or longer.</w:t>
      </w:r>
    </w:p>
    <w:p w14:paraId="50DBBF46" w14:textId="77777777" w:rsidR="00D871B3" w:rsidRPr="00AE4003" w:rsidRDefault="00AE4003" w:rsidP="003B0103">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A person to whom this section applies who leaves Australia (whether or not the person intends to return to Australia), other than a person who, before leaving Australia, gave the Commissioner a notice in writing that stated that the person proposes to leave Australia and specified the day on which the person proposed to do so, shall, within 7 days after the day on which the person leaves Australia, give the Commissioner notice in writing stating that the person has left Australia and specifying the day on which the person did so.</w:t>
      </w:r>
    </w:p>
    <w:p w14:paraId="1945AF55" w14:textId="77777777" w:rsidR="00D871B3" w:rsidRPr="00AE4003" w:rsidRDefault="00AE4003" w:rsidP="003B0103">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 Where a person to whom this section applies is absent from Australia for a period that exceeds 3 months, the person shall—</w:t>
      </w:r>
    </w:p>
    <w:p w14:paraId="21640D9F" w14:textId="77777777" w:rsidR="00D871B3" w:rsidRPr="00AE4003" w:rsidRDefault="00D871B3" w:rsidP="003B0103">
      <w:pPr>
        <w:spacing w:after="0" w:line="240" w:lineRule="auto"/>
        <w:ind w:left="720" w:hanging="288"/>
        <w:jc w:val="both"/>
        <w:rPr>
          <w:rFonts w:ascii="Times New Roman" w:hAnsi="Times New Roman" w:cs="Times New Roman"/>
        </w:rPr>
      </w:pPr>
      <w:r w:rsidRPr="00AE4003">
        <w:rPr>
          <w:rFonts w:ascii="Times New Roman" w:hAnsi="Times New Roman" w:cs="Times New Roman"/>
        </w:rPr>
        <w:t>(a) within 7 days after the expiration of the period of 3 months commencing on the day on which the person left Australia; and</w:t>
      </w:r>
    </w:p>
    <w:p w14:paraId="166B5A04" w14:textId="77777777" w:rsidR="00D871B3" w:rsidRPr="00AE4003" w:rsidRDefault="00D871B3" w:rsidP="003B0103">
      <w:pPr>
        <w:spacing w:after="0" w:line="240" w:lineRule="auto"/>
        <w:ind w:left="720" w:hanging="288"/>
        <w:jc w:val="both"/>
        <w:rPr>
          <w:rFonts w:ascii="Times New Roman" w:hAnsi="Times New Roman" w:cs="Times New Roman"/>
        </w:rPr>
      </w:pPr>
      <w:r w:rsidRPr="00AE4003">
        <w:rPr>
          <w:rFonts w:ascii="Times New Roman" w:hAnsi="Times New Roman" w:cs="Times New Roman"/>
        </w:rPr>
        <w:t>(b) within 7 days after the expiration of each successive period of 3 months (if any) ending while the person is still absent from Australia,</w:t>
      </w:r>
    </w:p>
    <w:p w14:paraId="2F690958"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give the Commissioner a notice in writing setting out particulars of the residential address of the person on the day on which the notice is given.</w:t>
      </w:r>
    </w:p>
    <w:p w14:paraId="6B985027" w14:textId="77777777" w:rsidR="00D871B3" w:rsidRPr="00AE4003" w:rsidRDefault="00D871B3" w:rsidP="003B0103">
      <w:pPr>
        <w:spacing w:after="0" w:line="240" w:lineRule="auto"/>
        <w:ind w:left="720" w:hanging="288"/>
        <w:jc w:val="both"/>
        <w:rPr>
          <w:rFonts w:ascii="Times New Roman" w:hAnsi="Times New Roman" w:cs="Times New Roman"/>
        </w:rPr>
      </w:pPr>
      <w:r w:rsidRPr="00AE4003">
        <w:rPr>
          <w:rFonts w:ascii="Times New Roman" w:hAnsi="Times New Roman" w:cs="Times New Roman"/>
        </w:rPr>
        <w:t>Penalty: $500.</w:t>
      </w:r>
      <w:r w:rsidR="00AE4003">
        <w:rPr>
          <w:rFonts w:ascii="Times New Roman" w:hAnsi="Times New Roman" w:cs="Times New Roman"/>
        </w:rPr>
        <w:t>”</w:t>
      </w:r>
      <w:r w:rsidRPr="00AE4003">
        <w:rPr>
          <w:rFonts w:ascii="Times New Roman" w:hAnsi="Times New Roman" w:cs="Times New Roman"/>
        </w:rPr>
        <w:t>.</w:t>
      </w:r>
    </w:p>
    <w:p w14:paraId="4D47EA8B" w14:textId="77777777" w:rsidR="00D871B3" w:rsidRPr="003B0103" w:rsidRDefault="00AE4003" w:rsidP="003B0103">
      <w:pPr>
        <w:spacing w:before="120" w:after="60" w:line="240" w:lineRule="auto"/>
        <w:jc w:val="both"/>
        <w:rPr>
          <w:rFonts w:ascii="Times New Roman" w:hAnsi="Times New Roman" w:cs="Times New Roman"/>
          <w:b/>
          <w:sz w:val="20"/>
        </w:rPr>
      </w:pPr>
      <w:r w:rsidRPr="003B0103">
        <w:rPr>
          <w:rFonts w:ascii="Times New Roman" w:hAnsi="Times New Roman" w:cs="Times New Roman"/>
          <w:b/>
          <w:sz w:val="20"/>
        </w:rPr>
        <w:t>Minor amendments</w:t>
      </w:r>
    </w:p>
    <w:p w14:paraId="5AFDB26F" w14:textId="77777777" w:rsidR="00D871B3" w:rsidRPr="00AE4003" w:rsidRDefault="00AE4003" w:rsidP="003B0103">
      <w:pPr>
        <w:spacing w:after="0" w:line="240" w:lineRule="auto"/>
        <w:ind w:firstLine="432"/>
        <w:jc w:val="both"/>
        <w:rPr>
          <w:rFonts w:ascii="Times New Roman" w:hAnsi="Times New Roman" w:cs="Times New Roman"/>
        </w:rPr>
      </w:pPr>
      <w:r w:rsidRPr="00AE4003">
        <w:rPr>
          <w:rFonts w:ascii="Times New Roman" w:hAnsi="Times New Roman" w:cs="Times New Roman"/>
          <w:b/>
        </w:rPr>
        <w:t>44.</w:t>
      </w:r>
      <w:r w:rsidR="00D871B3" w:rsidRPr="00AE4003">
        <w:rPr>
          <w:rFonts w:ascii="Times New Roman" w:hAnsi="Times New Roman" w:cs="Times New Roman"/>
        </w:rPr>
        <w:t xml:space="preserve"> The Principal Act is amended as set out in Schedule 2.</w:t>
      </w:r>
    </w:p>
    <w:p w14:paraId="51B3214B" w14:textId="77777777" w:rsidR="00D871B3" w:rsidRPr="003B0103" w:rsidRDefault="00AE4003" w:rsidP="003B0103">
      <w:pPr>
        <w:spacing w:before="120" w:after="60" w:line="240" w:lineRule="auto"/>
        <w:jc w:val="both"/>
        <w:rPr>
          <w:rFonts w:ascii="Times New Roman" w:hAnsi="Times New Roman" w:cs="Times New Roman"/>
          <w:b/>
          <w:sz w:val="20"/>
        </w:rPr>
      </w:pPr>
      <w:r w:rsidRPr="003B0103">
        <w:rPr>
          <w:rFonts w:ascii="Times New Roman" w:hAnsi="Times New Roman" w:cs="Times New Roman"/>
          <w:b/>
          <w:sz w:val="20"/>
        </w:rPr>
        <w:t>Application</w:t>
      </w:r>
    </w:p>
    <w:p w14:paraId="60111356" w14:textId="77777777" w:rsidR="00D871B3" w:rsidRPr="00AE4003" w:rsidRDefault="00AE4003" w:rsidP="003B0103">
      <w:pPr>
        <w:spacing w:after="0" w:line="240" w:lineRule="auto"/>
        <w:ind w:firstLine="432"/>
        <w:jc w:val="both"/>
        <w:rPr>
          <w:rFonts w:ascii="Times New Roman" w:hAnsi="Times New Roman" w:cs="Times New Roman"/>
        </w:rPr>
      </w:pPr>
      <w:r w:rsidRPr="00AE4003">
        <w:rPr>
          <w:rFonts w:ascii="Times New Roman" w:hAnsi="Times New Roman" w:cs="Times New Roman"/>
          <w:b/>
        </w:rPr>
        <w:t>45.</w:t>
      </w:r>
      <w:r w:rsidR="00D871B3" w:rsidRPr="00AE4003">
        <w:rPr>
          <w:rFonts w:ascii="Times New Roman" w:hAnsi="Times New Roman" w:cs="Times New Roman"/>
        </w:rPr>
        <w:t xml:space="preserve"> The amendments made by sections 34, 35 and 37 apply only in relation to an injury sustained by a person on or after the commencement of this section.</w:t>
      </w:r>
    </w:p>
    <w:p w14:paraId="0A1FA2F6" w14:textId="6E5A24EB" w:rsidR="00D871B3" w:rsidRPr="003B0103" w:rsidRDefault="00AE4003" w:rsidP="003B259F">
      <w:pPr>
        <w:spacing w:before="240" w:after="60" w:line="240" w:lineRule="auto"/>
        <w:jc w:val="center"/>
        <w:rPr>
          <w:rFonts w:ascii="Times New Roman" w:hAnsi="Times New Roman" w:cs="Times New Roman"/>
          <w:sz w:val="24"/>
        </w:rPr>
      </w:pPr>
      <w:r w:rsidRPr="003B0103">
        <w:rPr>
          <w:rFonts w:ascii="Times New Roman" w:hAnsi="Times New Roman" w:cs="Times New Roman"/>
          <w:b/>
          <w:sz w:val="24"/>
        </w:rPr>
        <w:t>PART VII—AMENDMENTS OF THE DELIVERED MEALS SUBSIDY ACT 1970</w:t>
      </w:r>
    </w:p>
    <w:p w14:paraId="7ABB6D3D" w14:textId="77777777" w:rsidR="00D871B3" w:rsidRPr="003B0103" w:rsidRDefault="00AE4003" w:rsidP="003B0103">
      <w:pPr>
        <w:spacing w:before="120" w:after="60" w:line="240" w:lineRule="auto"/>
        <w:jc w:val="both"/>
        <w:rPr>
          <w:rFonts w:ascii="Times New Roman" w:hAnsi="Times New Roman" w:cs="Times New Roman"/>
          <w:b/>
          <w:sz w:val="20"/>
        </w:rPr>
      </w:pPr>
      <w:r w:rsidRPr="003B0103">
        <w:rPr>
          <w:rFonts w:ascii="Times New Roman" w:hAnsi="Times New Roman" w:cs="Times New Roman"/>
          <w:b/>
          <w:sz w:val="20"/>
        </w:rPr>
        <w:t>Principal Act</w:t>
      </w:r>
    </w:p>
    <w:p w14:paraId="035AAE02" w14:textId="77777777" w:rsidR="00D871B3" w:rsidRPr="00AE4003" w:rsidRDefault="00AE4003" w:rsidP="003B0103">
      <w:pPr>
        <w:spacing w:after="0" w:line="240" w:lineRule="auto"/>
        <w:ind w:firstLine="432"/>
        <w:jc w:val="both"/>
        <w:rPr>
          <w:rFonts w:ascii="Times New Roman" w:hAnsi="Times New Roman" w:cs="Times New Roman"/>
        </w:rPr>
      </w:pPr>
      <w:r w:rsidRPr="00AE4003">
        <w:rPr>
          <w:rFonts w:ascii="Times New Roman" w:hAnsi="Times New Roman" w:cs="Times New Roman"/>
          <w:b/>
        </w:rPr>
        <w:t>46.</w:t>
      </w:r>
      <w:r w:rsidR="00D871B3" w:rsidRPr="00AE4003">
        <w:rPr>
          <w:rFonts w:ascii="Times New Roman" w:hAnsi="Times New Roman" w:cs="Times New Roman"/>
        </w:rPr>
        <w:t xml:space="preserve"> The </w:t>
      </w:r>
      <w:r w:rsidRPr="00AE4003">
        <w:rPr>
          <w:rFonts w:ascii="Times New Roman" w:hAnsi="Times New Roman" w:cs="Times New Roman"/>
          <w:i/>
        </w:rPr>
        <w:t>Delivered Meals Subsidy Act 1970</w:t>
      </w:r>
      <w:r w:rsidRPr="00AE4003">
        <w:rPr>
          <w:rFonts w:ascii="Times New Roman" w:hAnsi="Times New Roman" w:cs="Times New Roman"/>
          <w:vertAlign w:val="superscript"/>
        </w:rPr>
        <w:t>6</w:t>
      </w:r>
      <w:r w:rsidRPr="00AE4003">
        <w:rPr>
          <w:rFonts w:ascii="Times New Roman" w:hAnsi="Times New Roman" w:cs="Times New Roman"/>
          <w:i/>
        </w:rPr>
        <w:t xml:space="preserve"> </w:t>
      </w:r>
      <w:r w:rsidR="00D871B3" w:rsidRPr="00AE4003">
        <w:rPr>
          <w:rFonts w:ascii="Times New Roman" w:hAnsi="Times New Roman" w:cs="Times New Roman"/>
        </w:rPr>
        <w:t>is in this Part referred to as the Principal Act.</w:t>
      </w:r>
    </w:p>
    <w:p w14:paraId="48D2251E" w14:textId="77777777" w:rsidR="00D871B3" w:rsidRPr="003B0103" w:rsidRDefault="00AE4003" w:rsidP="003B0103">
      <w:pPr>
        <w:spacing w:before="120" w:after="60" w:line="240" w:lineRule="auto"/>
        <w:jc w:val="both"/>
        <w:rPr>
          <w:rFonts w:ascii="Times New Roman" w:hAnsi="Times New Roman" w:cs="Times New Roman"/>
          <w:b/>
          <w:sz w:val="20"/>
        </w:rPr>
      </w:pPr>
      <w:r w:rsidRPr="003B0103">
        <w:rPr>
          <w:rFonts w:ascii="Times New Roman" w:hAnsi="Times New Roman" w:cs="Times New Roman"/>
          <w:b/>
          <w:sz w:val="20"/>
        </w:rPr>
        <w:t>Interpretation</w:t>
      </w:r>
    </w:p>
    <w:p w14:paraId="40E6D80D" w14:textId="77777777" w:rsidR="00D871B3" w:rsidRPr="00AE4003" w:rsidRDefault="00AE4003" w:rsidP="003B0103">
      <w:pPr>
        <w:spacing w:after="0" w:line="240" w:lineRule="auto"/>
        <w:ind w:firstLine="432"/>
        <w:jc w:val="both"/>
        <w:rPr>
          <w:rFonts w:ascii="Times New Roman" w:hAnsi="Times New Roman" w:cs="Times New Roman"/>
        </w:rPr>
      </w:pPr>
      <w:r w:rsidRPr="00AE4003">
        <w:rPr>
          <w:rFonts w:ascii="Times New Roman" w:hAnsi="Times New Roman" w:cs="Times New Roman"/>
          <w:b/>
        </w:rPr>
        <w:t>47.</w:t>
      </w:r>
      <w:r w:rsidR="00D871B3" w:rsidRPr="00AE4003">
        <w:rPr>
          <w:rFonts w:ascii="Times New Roman" w:hAnsi="Times New Roman" w:cs="Times New Roman"/>
        </w:rPr>
        <w:t xml:space="preserve"> Section 3 of the Principal Act is amended by omitting </w:t>
      </w:r>
      <w:r>
        <w:rPr>
          <w:rFonts w:ascii="Times New Roman" w:hAnsi="Times New Roman" w:cs="Times New Roman"/>
        </w:rPr>
        <w:t>“</w:t>
      </w:r>
      <w:r w:rsidR="00D871B3" w:rsidRPr="00AE4003">
        <w:rPr>
          <w:rFonts w:ascii="Times New Roman" w:hAnsi="Times New Roman" w:cs="Times New Roman"/>
        </w:rPr>
        <w:t>of Social Security</w:t>
      </w:r>
      <w:r>
        <w:rPr>
          <w:rFonts w:ascii="Times New Roman" w:hAnsi="Times New Roman" w:cs="Times New Roman"/>
        </w:rPr>
        <w:t>”</w:t>
      </w:r>
      <w:r w:rsidR="00D871B3" w:rsidRPr="00AE4003">
        <w:rPr>
          <w:rFonts w:ascii="Times New Roman" w:hAnsi="Times New Roman" w:cs="Times New Roman"/>
        </w:rPr>
        <w:t xml:space="preserve"> from the definition of </w:t>
      </w:r>
      <w:r>
        <w:rPr>
          <w:rFonts w:ascii="Times New Roman" w:hAnsi="Times New Roman" w:cs="Times New Roman"/>
        </w:rPr>
        <w:t>“</w:t>
      </w:r>
      <w:r w:rsidR="00D871B3" w:rsidRPr="00AE4003">
        <w:rPr>
          <w:rFonts w:ascii="Times New Roman" w:hAnsi="Times New Roman" w:cs="Times New Roman"/>
        </w:rPr>
        <w:t>Secretary</w:t>
      </w:r>
      <w:r>
        <w:rPr>
          <w:rFonts w:ascii="Times New Roman" w:hAnsi="Times New Roman" w:cs="Times New Roman"/>
        </w:rPr>
        <w:t>”</w:t>
      </w:r>
      <w:r w:rsidR="00D871B3" w:rsidRPr="00AE4003">
        <w:rPr>
          <w:rFonts w:ascii="Times New Roman" w:hAnsi="Times New Roman" w:cs="Times New Roman"/>
        </w:rPr>
        <w:t xml:space="preserve"> in sub-section (1).</w:t>
      </w:r>
    </w:p>
    <w:p w14:paraId="72FB30A1" w14:textId="77777777" w:rsidR="00D871B3" w:rsidRPr="003B0103" w:rsidRDefault="00AE4003" w:rsidP="003B0103">
      <w:pPr>
        <w:spacing w:before="120" w:after="60" w:line="240" w:lineRule="auto"/>
        <w:jc w:val="both"/>
        <w:rPr>
          <w:rFonts w:ascii="Times New Roman" w:hAnsi="Times New Roman" w:cs="Times New Roman"/>
          <w:b/>
          <w:sz w:val="20"/>
        </w:rPr>
      </w:pPr>
      <w:r w:rsidRPr="003B0103">
        <w:rPr>
          <w:rFonts w:ascii="Times New Roman" w:hAnsi="Times New Roman" w:cs="Times New Roman"/>
          <w:b/>
          <w:sz w:val="20"/>
        </w:rPr>
        <w:t>Terms and conditions</w:t>
      </w:r>
    </w:p>
    <w:p w14:paraId="29857C63" w14:textId="77777777" w:rsidR="00D871B3" w:rsidRPr="00AE4003" w:rsidRDefault="00AE4003" w:rsidP="003B0103">
      <w:pPr>
        <w:spacing w:after="0" w:line="240" w:lineRule="auto"/>
        <w:ind w:firstLine="432"/>
        <w:jc w:val="both"/>
        <w:rPr>
          <w:rFonts w:ascii="Times New Roman" w:hAnsi="Times New Roman" w:cs="Times New Roman"/>
        </w:rPr>
      </w:pPr>
      <w:r w:rsidRPr="00AE4003">
        <w:rPr>
          <w:rFonts w:ascii="Times New Roman" w:hAnsi="Times New Roman" w:cs="Times New Roman"/>
          <w:b/>
        </w:rPr>
        <w:t>48.</w:t>
      </w:r>
      <w:r w:rsidR="00D871B3" w:rsidRPr="00AE4003">
        <w:rPr>
          <w:rFonts w:ascii="Times New Roman" w:hAnsi="Times New Roman" w:cs="Times New Roman"/>
        </w:rPr>
        <w:t xml:space="preserve"> Section 9 of the Principal Act is amended by adding at the end the following sub-section:</w:t>
      </w:r>
    </w:p>
    <w:p w14:paraId="0101AB06" w14:textId="77777777" w:rsidR="00D871B3" w:rsidRPr="00AE4003" w:rsidRDefault="00AE4003" w:rsidP="003967AB">
      <w:pPr>
        <w:spacing w:after="0" w:line="240" w:lineRule="auto"/>
        <w:ind w:firstLine="432"/>
        <w:jc w:val="both"/>
        <w:rPr>
          <w:rFonts w:ascii="Times New Roman" w:hAnsi="Times New Roman" w:cs="Times New Roman"/>
        </w:rPr>
      </w:pPr>
      <w:r w:rsidRPr="00AE4003">
        <w:rPr>
          <w:rFonts w:ascii="Times New Roman" w:hAnsi="Times New Roman" w:cs="Times New Roman"/>
        </w:rPr>
        <w:br w:type="page"/>
      </w:r>
      <w:r>
        <w:rPr>
          <w:rFonts w:ascii="Times New Roman" w:hAnsi="Times New Roman" w:cs="Times New Roman"/>
        </w:rPr>
        <w:lastRenderedPageBreak/>
        <w:t>“</w:t>
      </w:r>
      <w:r w:rsidR="00D871B3" w:rsidRPr="00AE4003">
        <w:rPr>
          <w:rFonts w:ascii="Times New Roman" w:hAnsi="Times New Roman" w:cs="Times New Roman"/>
        </w:rPr>
        <w:t>(3) Where a payment to an approved organization under this Act has, in accordance with this section, been made on terms and conditions, the Secretary, with the agreement of the organization, may, by writing, vary those terms and conditions and, where there is an agreement under sub-section (2) with respect to the terms and conditions so varied, that agreement shall be taken to be varied accordingly.</w:t>
      </w:r>
      <w:r>
        <w:rPr>
          <w:rFonts w:ascii="Times New Roman" w:hAnsi="Times New Roman" w:cs="Times New Roman"/>
        </w:rPr>
        <w:t>”</w:t>
      </w:r>
      <w:r w:rsidR="00D871B3" w:rsidRPr="00AE4003">
        <w:rPr>
          <w:rFonts w:ascii="Times New Roman" w:hAnsi="Times New Roman" w:cs="Times New Roman"/>
        </w:rPr>
        <w:t>.</w:t>
      </w:r>
    </w:p>
    <w:p w14:paraId="380ABC7A" w14:textId="77777777" w:rsidR="00D871B3" w:rsidRPr="003967AB" w:rsidRDefault="00AE4003" w:rsidP="003967AB">
      <w:pPr>
        <w:spacing w:before="120" w:after="60" w:line="240" w:lineRule="auto"/>
        <w:jc w:val="both"/>
        <w:rPr>
          <w:rFonts w:ascii="Times New Roman" w:hAnsi="Times New Roman" w:cs="Times New Roman"/>
          <w:b/>
          <w:sz w:val="20"/>
        </w:rPr>
      </w:pPr>
      <w:r w:rsidRPr="003967AB">
        <w:rPr>
          <w:rFonts w:ascii="Times New Roman" w:hAnsi="Times New Roman" w:cs="Times New Roman"/>
          <w:b/>
          <w:sz w:val="20"/>
        </w:rPr>
        <w:t>Delegation</w:t>
      </w:r>
    </w:p>
    <w:p w14:paraId="0EED701D" w14:textId="77777777" w:rsidR="00D871B3" w:rsidRPr="00AE4003" w:rsidRDefault="00AE4003" w:rsidP="003967AB">
      <w:pPr>
        <w:spacing w:after="0" w:line="240" w:lineRule="auto"/>
        <w:ind w:firstLine="432"/>
        <w:jc w:val="both"/>
        <w:rPr>
          <w:rFonts w:ascii="Times New Roman" w:hAnsi="Times New Roman" w:cs="Times New Roman"/>
        </w:rPr>
      </w:pPr>
      <w:r w:rsidRPr="00AE4003">
        <w:rPr>
          <w:rFonts w:ascii="Times New Roman" w:hAnsi="Times New Roman" w:cs="Times New Roman"/>
          <w:b/>
        </w:rPr>
        <w:t>49.</w:t>
      </w:r>
      <w:r w:rsidR="00D871B3" w:rsidRPr="00AE4003">
        <w:rPr>
          <w:rFonts w:ascii="Times New Roman" w:hAnsi="Times New Roman" w:cs="Times New Roman"/>
        </w:rPr>
        <w:t xml:space="preserve"> Section 11 of the Principal Act is amended by omitting from sub-section (1) </w:t>
      </w:r>
      <w:r>
        <w:rPr>
          <w:rFonts w:ascii="Times New Roman" w:hAnsi="Times New Roman" w:cs="Times New Roman"/>
        </w:rPr>
        <w:t>“</w:t>
      </w:r>
      <w:r w:rsidR="00D871B3" w:rsidRPr="00AE4003">
        <w:rPr>
          <w:rFonts w:ascii="Times New Roman" w:hAnsi="Times New Roman" w:cs="Times New Roman"/>
        </w:rPr>
        <w:t>of Social Security</w:t>
      </w:r>
      <w:r>
        <w:rPr>
          <w:rFonts w:ascii="Times New Roman" w:hAnsi="Times New Roman" w:cs="Times New Roman"/>
        </w:rPr>
        <w:t>”</w:t>
      </w:r>
      <w:r w:rsidR="00D871B3" w:rsidRPr="00AE4003">
        <w:rPr>
          <w:rFonts w:ascii="Times New Roman" w:hAnsi="Times New Roman" w:cs="Times New Roman"/>
        </w:rPr>
        <w:t>.</w:t>
      </w:r>
    </w:p>
    <w:p w14:paraId="45F2B4AB" w14:textId="55E49F7A" w:rsidR="00D871B3" w:rsidRPr="003967AB" w:rsidRDefault="00AE4003" w:rsidP="003B259F">
      <w:pPr>
        <w:spacing w:before="240" w:after="60" w:line="240" w:lineRule="auto"/>
        <w:jc w:val="center"/>
        <w:rPr>
          <w:rFonts w:ascii="Times New Roman" w:hAnsi="Times New Roman" w:cs="Times New Roman"/>
          <w:sz w:val="24"/>
        </w:rPr>
      </w:pPr>
      <w:r w:rsidRPr="003967AB">
        <w:rPr>
          <w:rFonts w:ascii="Times New Roman" w:hAnsi="Times New Roman" w:cs="Times New Roman"/>
          <w:b/>
          <w:sz w:val="24"/>
        </w:rPr>
        <w:t>PART VIII—AMENDMENTS OF THE HANDICAPPED PERSONS ASSISTANCE ACT 1974</w:t>
      </w:r>
    </w:p>
    <w:p w14:paraId="0B09DD70" w14:textId="77777777" w:rsidR="00D871B3" w:rsidRPr="003967AB" w:rsidRDefault="00AE4003" w:rsidP="003967AB">
      <w:pPr>
        <w:spacing w:before="120" w:after="60" w:line="240" w:lineRule="auto"/>
        <w:jc w:val="both"/>
        <w:rPr>
          <w:rFonts w:ascii="Times New Roman" w:hAnsi="Times New Roman" w:cs="Times New Roman"/>
          <w:b/>
          <w:sz w:val="20"/>
        </w:rPr>
      </w:pPr>
      <w:r w:rsidRPr="003967AB">
        <w:rPr>
          <w:rFonts w:ascii="Times New Roman" w:hAnsi="Times New Roman" w:cs="Times New Roman"/>
          <w:b/>
          <w:sz w:val="20"/>
        </w:rPr>
        <w:t>Principal Act</w:t>
      </w:r>
    </w:p>
    <w:p w14:paraId="1480D8F3" w14:textId="77777777" w:rsidR="00D871B3" w:rsidRPr="00AE4003" w:rsidRDefault="00AE4003" w:rsidP="003967AB">
      <w:pPr>
        <w:spacing w:after="0" w:line="240" w:lineRule="auto"/>
        <w:ind w:firstLine="432"/>
        <w:jc w:val="both"/>
        <w:rPr>
          <w:rFonts w:ascii="Times New Roman" w:hAnsi="Times New Roman" w:cs="Times New Roman"/>
        </w:rPr>
      </w:pPr>
      <w:r w:rsidRPr="00AE4003">
        <w:rPr>
          <w:rFonts w:ascii="Times New Roman" w:hAnsi="Times New Roman" w:cs="Times New Roman"/>
          <w:b/>
        </w:rPr>
        <w:t>50.</w:t>
      </w:r>
      <w:r w:rsidR="00D871B3" w:rsidRPr="00AE4003">
        <w:rPr>
          <w:rFonts w:ascii="Times New Roman" w:hAnsi="Times New Roman" w:cs="Times New Roman"/>
        </w:rPr>
        <w:t xml:space="preserve"> The </w:t>
      </w:r>
      <w:r w:rsidRPr="00AE4003">
        <w:rPr>
          <w:rFonts w:ascii="Times New Roman" w:hAnsi="Times New Roman" w:cs="Times New Roman"/>
          <w:i/>
        </w:rPr>
        <w:t>Handicapped Persons Assistance Act 1974</w:t>
      </w:r>
      <w:r w:rsidRPr="00AE4003">
        <w:rPr>
          <w:rFonts w:ascii="Times New Roman" w:hAnsi="Times New Roman" w:cs="Times New Roman"/>
          <w:vertAlign w:val="superscript"/>
        </w:rPr>
        <w:t>7</w:t>
      </w:r>
      <w:r w:rsidRPr="00AE4003">
        <w:rPr>
          <w:rFonts w:ascii="Times New Roman" w:hAnsi="Times New Roman" w:cs="Times New Roman"/>
          <w:i/>
        </w:rPr>
        <w:t xml:space="preserve"> </w:t>
      </w:r>
      <w:r w:rsidR="00D871B3" w:rsidRPr="00AE4003">
        <w:rPr>
          <w:rFonts w:ascii="Times New Roman" w:hAnsi="Times New Roman" w:cs="Times New Roman"/>
        </w:rPr>
        <w:t>is in this Part referred to as the Principal Act.</w:t>
      </w:r>
    </w:p>
    <w:p w14:paraId="2E0F8BCA" w14:textId="77777777" w:rsidR="00D871B3" w:rsidRPr="003967AB" w:rsidRDefault="00AE4003" w:rsidP="003967AB">
      <w:pPr>
        <w:spacing w:before="120" w:after="60" w:line="240" w:lineRule="auto"/>
        <w:jc w:val="both"/>
        <w:rPr>
          <w:rFonts w:ascii="Times New Roman" w:hAnsi="Times New Roman" w:cs="Times New Roman"/>
          <w:b/>
          <w:sz w:val="20"/>
        </w:rPr>
      </w:pPr>
      <w:r w:rsidRPr="003967AB">
        <w:rPr>
          <w:rFonts w:ascii="Times New Roman" w:hAnsi="Times New Roman" w:cs="Times New Roman"/>
          <w:b/>
          <w:sz w:val="20"/>
        </w:rPr>
        <w:t>Terms and conditions of grants</w:t>
      </w:r>
    </w:p>
    <w:p w14:paraId="25728FFD" w14:textId="77777777" w:rsidR="00D871B3" w:rsidRPr="00AE4003" w:rsidRDefault="00AE4003" w:rsidP="003967AB">
      <w:pPr>
        <w:spacing w:after="0" w:line="240" w:lineRule="auto"/>
        <w:ind w:firstLine="432"/>
        <w:jc w:val="both"/>
        <w:rPr>
          <w:rFonts w:ascii="Times New Roman" w:hAnsi="Times New Roman" w:cs="Times New Roman"/>
        </w:rPr>
      </w:pPr>
      <w:r w:rsidRPr="00AE4003">
        <w:rPr>
          <w:rFonts w:ascii="Times New Roman" w:hAnsi="Times New Roman" w:cs="Times New Roman"/>
          <w:b/>
        </w:rPr>
        <w:t>51.</w:t>
      </w:r>
      <w:r w:rsidR="00D871B3" w:rsidRPr="00AE4003">
        <w:rPr>
          <w:rFonts w:ascii="Times New Roman" w:hAnsi="Times New Roman" w:cs="Times New Roman"/>
        </w:rPr>
        <w:t xml:space="preserve"> Section 31 of the Principal Act is amended by adding at the end the following sub-section:</w:t>
      </w:r>
    </w:p>
    <w:p w14:paraId="370A9AF4" w14:textId="77777777" w:rsidR="00D871B3" w:rsidRPr="00AE4003" w:rsidRDefault="00AE4003" w:rsidP="003967AB">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(4) Where a grant to an eligible organization has, in accordance with this section, been made on terms and conditions, the Minister, with the agreement of the organization, may, by writing, vary those terms and conditions and, where there is an agreement under sub-section (2) with respect to the terms and conditions so varied, that agreement shall be taken to be varied accordingly.</w:t>
      </w:r>
      <w:r>
        <w:rPr>
          <w:rFonts w:ascii="Times New Roman" w:hAnsi="Times New Roman" w:cs="Times New Roman"/>
        </w:rPr>
        <w:t>”</w:t>
      </w:r>
      <w:r w:rsidR="00D871B3" w:rsidRPr="00AE4003">
        <w:rPr>
          <w:rFonts w:ascii="Times New Roman" w:hAnsi="Times New Roman" w:cs="Times New Roman"/>
        </w:rPr>
        <w:t>.</w:t>
      </w:r>
    </w:p>
    <w:p w14:paraId="2CE74567" w14:textId="77777777" w:rsidR="00D871B3" w:rsidRPr="00AE4003" w:rsidRDefault="00AE4003" w:rsidP="003967AB">
      <w:pPr>
        <w:spacing w:after="0" w:line="240" w:lineRule="auto"/>
        <w:ind w:firstLine="432"/>
        <w:jc w:val="both"/>
        <w:rPr>
          <w:rFonts w:ascii="Times New Roman" w:hAnsi="Times New Roman" w:cs="Times New Roman"/>
        </w:rPr>
      </w:pPr>
      <w:r w:rsidRPr="00AE4003">
        <w:rPr>
          <w:rFonts w:ascii="Times New Roman" w:hAnsi="Times New Roman" w:cs="Times New Roman"/>
          <w:b/>
        </w:rPr>
        <w:t>52.</w:t>
      </w:r>
      <w:r w:rsidR="00D871B3" w:rsidRPr="00AE4003">
        <w:rPr>
          <w:rFonts w:ascii="Times New Roman" w:hAnsi="Times New Roman" w:cs="Times New Roman"/>
        </w:rPr>
        <w:t xml:space="preserve"> After section 31 of the Principal Act the following section is inserted:</w:t>
      </w:r>
    </w:p>
    <w:p w14:paraId="3F5E5430" w14:textId="77777777" w:rsidR="00D871B3" w:rsidRPr="003967AB" w:rsidRDefault="00AE4003" w:rsidP="003967AB">
      <w:pPr>
        <w:spacing w:before="120" w:after="60" w:line="240" w:lineRule="auto"/>
        <w:jc w:val="both"/>
        <w:rPr>
          <w:rFonts w:ascii="Times New Roman" w:hAnsi="Times New Roman" w:cs="Times New Roman"/>
          <w:b/>
          <w:sz w:val="20"/>
        </w:rPr>
      </w:pPr>
      <w:r w:rsidRPr="003967AB">
        <w:rPr>
          <w:rFonts w:ascii="Times New Roman" w:hAnsi="Times New Roman" w:cs="Times New Roman"/>
          <w:b/>
          <w:sz w:val="20"/>
        </w:rPr>
        <w:t>Agreements may be entered into with transferees of buildings, &amp;c.</w:t>
      </w:r>
    </w:p>
    <w:p w14:paraId="20D09220" w14:textId="77777777" w:rsidR="00D871B3" w:rsidRPr="00AE4003" w:rsidRDefault="00AE4003" w:rsidP="003967AB">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31</w:t>
      </w:r>
      <w:r w:rsidRPr="00AE4003">
        <w:rPr>
          <w:rFonts w:ascii="Times New Roman" w:hAnsi="Times New Roman" w:cs="Times New Roman"/>
          <w:smallCaps/>
        </w:rPr>
        <w:t xml:space="preserve">a. </w:t>
      </w:r>
      <w:r w:rsidR="00D871B3" w:rsidRPr="00AE4003">
        <w:rPr>
          <w:rFonts w:ascii="Times New Roman" w:hAnsi="Times New Roman" w:cs="Times New Roman"/>
        </w:rPr>
        <w:t>(1) Where—</w:t>
      </w:r>
    </w:p>
    <w:p w14:paraId="7C82A38C" w14:textId="77777777" w:rsidR="00D871B3" w:rsidRPr="00AE4003" w:rsidRDefault="00D871B3" w:rsidP="003967AB">
      <w:pPr>
        <w:spacing w:after="0" w:line="240" w:lineRule="auto"/>
        <w:ind w:left="720" w:hanging="288"/>
        <w:jc w:val="both"/>
        <w:rPr>
          <w:rFonts w:ascii="Times New Roman" w:hAnsi="Times New Roman" w:cs="Times New Roman"/>
        </w:rPr>
      </w:pPr>
      <w:r w:rsidRPr="00AE4003">
        <w:rPr>
          <w:rFonts w:ascii="Times New Roman" w:hAnsi="Times New Roman" w:cs="Times New Roman"/>
        </w:rPr>
        <w:t>(a) a grant to an eligible organization under section 10 has, in accordance with section 31, been made on terms and conditions with respect to land, or to a building or buildings; and</w:t>
      </w:r>
    </w:p>
    <w:p w14:paraId="3AC92E77" w14:textId="77777777" w:rsidR="00D871B3" w:rsidRPr="00AE4003" w:rsidRDefault="00D871B3" w:rsidP="003967AB">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organization has transferred, or proposes to transfer, its interest in the land, or in the building or in one or more of the buildings, to another eligible organization,</w:t>
      </w:r>
    </w:p>
    <w:p w14:paraId="530867C4"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 Minister may enter into an agreement with that other organization under which that other organization is required to comply, or will, upon the transfer being effected, be required to comply, with some or all of those terms and conditions in so far as they relate to the land, or the building or buildings, the subject of the transfer.</w:t>
      </w:r>
    </w:p>
    <w:p w14:paraId="0481B08F" w14:textId="77777777" w:rsidR="00D871B3" w:rsidRPr="00AE4003" w:rsidRDefault="00AE4003" w:rsidP="003967AB">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Where—</w:t>
      </w:r>
    </w:p>
    <w:p w14:paraId="7E5F1611" w14:textId="77777777" w:rsidR="00D871B3" w:rsidRPr="00AE4003" w:rsidRDefault="00D871B3" w:rsidP="003967AB">
      <w:pPr>
        <w:spacing w:after="0" w:line="240" w:lineRule="auto"/>
        <w:ind w:left="720" w:hanging="288"/>
        <w:jc w:val="both"/>
        <w:rPr>
          <w:rFonts w:ascii="Times New Roman" w:hAnsi="Times New Roman" w:cs="Times New Roman"/>
        </w:rPr>
      </w:pPr>
      <w:r w:rsidRPr="00AE4003">
        <w:rPr>
          <w:rFonts w:ascii="Times New Roman" w:hAnsi="Times New Roman" w:cs="Times New Roman"/>
        </w:rPr>
        <w:t>(a) an eligible organization has entered into an agreement under sub-section (1) or this sub-section under which it is required to comply</w:t>
      </w:r>
    </w:p>
    <w:p w14:paraId="20DE8C41" w14:textId="77777777" w:rsidR="00D871B3" w:rsidRPr="00AE4003" w:rsidRDefault="00AE4003" w:rsidP="0068448E">
      <w:pPr>
        <w:spacing w:after="0" w:line="240" w:lineRule="auto"/>
        <w:ind w:left="720"/>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with certain terms and conditions with respect to land, or to a building or buildings; and</w:t>
      </w:r>
    </w:p>
    <w:p w14:paraId="14B759AE" w14:textId="77777777" w:rsidR="00D871B3" w:rsidRPr="00AE4003" w:rsidRDefault="00D871B3" w:rsidP="0068448E">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organization has transferred, or proposes to transfer, its interest in the land, or in the building or in one or more of the buildings, to another eligible organization,</w:t>
      </w:r>
    </w:p>
    <w:p w14:paraId="58F8274D"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 Minister may enter into an agreement with that other organization under which that other organization is required to comply, or will, upon the transfer being effected, be required to comply, with some or all of those terms and conditions in so far as they relate to the land, or to the building or buildings, the subject of the transfer.</w:t>
      </w:r>
    </w:p>
    <w:p w14:paraId="43088C90" w14:textId="77777777" w:rsidR="00D871B3" w:rsidRPr="00AE4003" w:rsidRDefault="00AE4003" w:rsidP="00F04FBF">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 Where an agreement under sub-section (1) or (2) between the Minister and an eligible organization is in force, the Minister, with the agreement of the organization, may, by writing, vary that agreement.</w:t>
      </w:r>
      <w:r>
        <w:rPr>
          <w:rFonts w:ascii="Times New Roman" w:hAnsi="Times New Roman" w:cs="Times New Roman"/>
        </w:rPr>
        <w:t>”</w:t>
      </w:r>
      <w:r w:rsidR="00D871B3" w:rsidRPr="00AE4003">
        <w:rPr>
          <w:rFonts w:ascii="Times New Roman" w:hAnsi="Times New Roman" w:cs="Times New Roman"/>
        </w:rPr>
        <w:t>.</w:t>
      </w:r>
    </w:p>
    <w:p w14:paraId="3A05571D" w14:textId="77777777" w:rsidR="00D871B3" w:rsidRPr="00FD6700" w:rsidRDefault="00AE4003" w:rsidP="00FD6700">
      <w:pPr>
        <w:spacing w:before="120" w:after="60" w:line="240" w:lineRule="auto"/>
        <w:jc w:val="both"/>
        <w:rPr>
          <w:rFonts w:ascii="Times New Roman" w:hAnsi="Times New Roman" w:cs="Times New Roman"/>
          <w:b/>
          <w:sz w:val="20"/>
        </w:rPr>
      </w:pPr>
      <w:r w:rsidRPr="00FD6700">
        <w:rPr>
          <w:rFonts w:ascii="Times New Roman" w:hAnsi="Times New Roman" w:cs="Times New Roman"/>
          <w:b/>
          <w:sz w:val="20"/>
        </w:rPr>
        <w:t>Repealed Parts of the Sheltered Employment (Assistance) Act to continue in force, &amp;c.</w:t>
      </w:r>
    </w:p>
    <w:p w14:paraId="79EBD577" w14:textId="77777777" w:rsidR="00D871B3" w:rsidRPr="00AE4003" w:rsidRDefault="00AE4003" w:rsidP="00FD6700">
      <w:pPr>
        <w:spacing w:after="0" w:line="240" w:lineRule="auto"/>
        <w:ind w:firstLine="432"/>
        <w:jc w:val="both"/>
        <w:rPr>
          <w:rFonts w:ascii="Times New Roman" w:hAnsi="Times New Roman" w:cs="Times New Roman"/>
        </w:rPr>
      </w:pPr>
      <w:r w:rsidRPr="00AE4003">
        <w:rPr>
          <w:rFonts w:ascii="Times New Roman" w:hAnsi="Times New Roman" w:cs="Times New Roman"/>
          <w:b/>
        </w:rPr>
        <w:t>53.</w:t>
      </w:r>
      <w:r w:rsidR="00D871B3" w:rsidRPr="00AE4003">
        <w:rPr>
          <w:rFonts w:ascii="Times New Roman" w:hAnsi="Times New Roman" w:cs="Times New Roman"/>
        </w:rPr>
        <w:t xml:space="preserve"> Section 37 of the Principal Act is amended by omitting from paragraph (1) (a) </w:t>
      </w:r>
      <w:r>
        <w:rPr>
          <w:rFonts w:ascii="Times New Roman" w:hAnsi="Times New Roman" w:cs="Times New Roman"/>
        </w:rPr>
        <w:t>“</w:t>
      </w:r>
      <w:r w:rsidR="00D871B3" w:rsidRPr="00AE4003">
        <w:rPr>
          <w:rFonts w:ascii="Times New Roman" w:hAnsi="Times New Roman" w:cs="Times New Roman"/>
        </w:rPr>
        <w:t>of the Department</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to the Department</w:t>
      </w:r>
      <w:r>
        <w:rPr>
          <w:rFonts w:ascii="Times New Roman" w:hAnsi="Times New Roman" w:cs="Times New Roman"/>
        </w:rPr>
        <w:t>”</w:t>
      </w:r>
      <w:r w:rsidR="00D871B3" w:rsidRPr="00AE4003">
        <w:rPr>
          <w:rFonts w:ascii="Times New Roman" w:hAnsi="Times New Roman" w:cs="Times New Roman"/>
        </w:rPr>
        <w:t>.</w:t>
      </w:r>
    </w:p>
    <w:p w14:paraId="67691F94" w14:textId="77777777" w:rsidR="00D871B3" w:rsidRPr="00FD6700" w:rsidRDefault="00AE4003" w:rsidP="00FD6700">
      <w:pPr>
        <w:spacing w:before="120" w:after="60" w:line="240" w:lineRule="auto"/>
        <w:jc w:val="both"/>
        <w:rPr>
          <w:rFonts w:ascii="Times New Roman" w:hAnsi="Times New Roman" w:cs="Times New Roman"/>
          <w:b/>
          <w:sz w:val="20"/>
        </w:rPr>
      </w:pPr>
      <w:r w:rsidRPr="00FD6700">
        <w:rPr>
          <w:rFonts w:ascii="Times New Roman" w:hAnsi="Times New Roman" w:cs="Times New Roman"/>
          <w:b/>
          <w:sz w:val="20"/>
        </w:rPr>
        <w:t>Certain projects approved under repealed provisions to be approved projects under this Act, &amp;c.</w:t>
      </w:r>
    </w:p>
    <w:p w14:paraId="46ED5997" w14:textId="77777777" w:rsidR="00D871B3" w:rsidRPr="00AE4003" w:rsidRDefault="00AE4003" w:rsidP="00FD6700">
      <w:pPr>
        <w:spacing w:after="0" w:line="240" w:lineRule="auto"/>
        <w:ind w:firstLine="432"/>
        <w:jc w:val="both"/>
        <w:rPr>
          <w:rFonts w:ascii="Times New Roman" w:hAnsi="Times New Roman" w:cs="Times New Roman"/>
        </w:rPr>
      </w:pPr>
      <w:r w:rsidRPr="00AE4003">
        <w:rPr>
          <w:rFonts w:ascii="Times New Roman" w:hAnsi="Times New Roman" w:cs="Times New Roman"/>
          <w:b/>
        </w:rPr>
        <w:t>54.</w:t>
      </w:r>
      <w:r w:rsidR="00D871B3" w:rsidRPr="00AE4003">
        <w:rPr>
          <w:rFonts w:ascii="Times New Roman" w:hAnsi="Times New Roman" w:cs="Times New Roman"/>
        </w:rPr>
        <w:t xml:space="preserve"> Section 38 of the Principal Act is amended by omitting </w:t>
      </w:r>
      <w:r>
        <w:rPr>
          <w:rFonts w:ascii="Times New Roman" w:hAnsi="Times New Roman" w:cs="Times New Roman"/>
        </w:rPr>
        <w:t>“</w:t>
      </w:r>
      <w:r w:rsidR="00D871B3" w:rsidRPr="00AE4003">
        <w:rPr>
          <w:rFonts w:ascii="Times New Roman" w:hAnsi="Times New Roman" w:cs="Times New Roman"/>
        </w:rPr>
        <w:t>of the Department</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to the Department</w:t>
      </w:r>
      <w:r>
        <w:rPr>
          <w:rFonts w:ascii="Times New Roman" w:hAnsi="Times New Roman" w:cs="Times New Roman"/>
        </w:rPr>
        <w:t>”</w:t>
      </w:r>
      <w:r w:rsidR="00D871B3" w:rsidRPr="00AE4003">
        <w:rPr>
          <w:rFonts w:ascii="Times New Roman" w:hAnsi="Times New Roman" w:cs="Times New Roman"/>
        </w:rPr>
        <w:t>.</w:t>
      </w:r>
    </w:p>
    <w:p w14:paraId="1A92D41E" w14:textId="0DA5FE63" w:rsidR="00D871B3" w:rsidRPr="00FD6700" w:rsidRDefault="00AE4003" w:rsidP="003B259F">
      <w:pPr>
        <w:spacing w:before="240" w:after="60" w:line="240" w:lineRule="auto"/>
        <w:jc w:val="center"/>
        <w:rPr>
          <w:rFonts w:ascii="Times New Roman" w:hAnsi="Times New Roman" w:cs="Times New Roman"/>
          <w:sz w:val="24"/>
        </w:rPr>
      </w:pPr>
      <w:r w:rsidRPr="00FD6700">
        <w:rPr>
          <w:rFonts w:ascii="Times New Roman" w:hAnsi="Times New Roman" w:cs="Times New Roman"/>
          <w:b/>
          <w:sz w:val="24"/>
        </w:rPr>
        <w:t>PART IX—AMENDMENT OF THE HEALTH INSURANCE ACT 1973</w:t>
      </w:r>
    </w:p>
    <w:p w14:paraId="0DE049B6" w14:textId="77777777" w:rsidR="00D871B3" w:rsidRPr="00FD6700" w:rsidRDefault="00AE4003" w:rsidP="00FD6700">
      <w:pPr>
        <w:spacing w:before="120" w:after="60" w:line="240" w:lineRule="auto"/>
        <w:jc w:val="both"/>
        <w:rPr>
          <w:rFonts w:ascii="Times New Roman" w:hAnsi="Times New Roman" w:cs="Times New Roman"/>
          <w:b/>
          <w:sz w:val="20"/>
        </w:rPr>
      </w:pPr>
      <w:r w:rsidRPr="00FD6700">
        <w:rPr>
          <w:rFonts w:ascii="Times New Roman" w:hAnsi="Times New Roman" w:cs="Times New Roman"/>
          <w:b/>
          <w:sz w:val="20"/>
        </w:rPr>
        <w:t>Principal Act</w:t>
      </w:r>
    </w:p>
    <w:p w14:paraId="7078712E" w14:textId="77777777" w:rsidR="00D871B3" w:rsidRPr="00AE4003" w:rsidRDefault="00AE4003" w:rsidP="00FD6700">
      <w:pPr>
        <w:spacing w:after="0" w:line="240" w:lineRule="auto"/>
        <w:ind w:firstLine="432"/>
        <w:jc w:val="both"/>
        <w:rPr>
          <w:rFonts w:ascii="Times New Roman" w:hAnsi="Times New Roman" w:cs="Times New Roman"/>
        </w:rPr>
      </w:pPr>
      <w:r w:rsidRPr="00AE4003">
        <w:rPr>
          <w:rFonts w:ascii="Times New Roman" w:hAnsi="Times New Roman" w:cs="Times New Roman"/>
          <w:b/>
        </w:rPr>
        <w:t>55.</w:t>
      </w:r>
      <w:r w:rsidR="00D871B3" w:rsidRPr="00AE4003">
        <w:rPr>
          <w:rFonts w:ascii="Times New Roman" w:hAnsi="Times New Roman" w:cs="Times New Roman"/>
        </w:rPr>
        <w:t xml:space="preserve"> The </w:t>
      </w:r>
      <w:r w:rsidRPr="00AE4003">
        <w:rPr>
          <w:rFonts w:ascii="Times New Roman" w:hAnsi="Times New Roman" w:cs="Times New Roman"/>
          <w:i/>
        </w:rPr>
        <w:t>Health Insurance Act 1973</w:t>
      </w:r>
      <w:r w:rsidRPr="00AE4003">
        <w:rPr>
          <w:rFonts w:ascii="Times New Roman" w:hAnsi="Times New Roman" w:cs="Times New Roman"/>
          <w:vertAlign w:val="superscript"/>
        </w:rPr>
        <w:t>8</w:t>
      </w:r>
      <w:r w:rsidRPr="00AE4003">
        <w:rPr>
          <w:rFonts w:ascii="Times New Roman" w:hAnsi="Times New Roman" w:cs="Times New Roman"/>
          <w:i/>
        </w:rPr>
        <w:t xml:space="preserve"> </w:t>
      </w:r>
      <w:r w:rsidR="00D871B3" w:rsidRPr="00AE4003">
        <w:rPr>
          <w:rFonts w:ascii="Times New Roman" w:hAnsi="Times New Roman" w:cs="Times New Roman"/>
        </w:rPr>
        <w:t>is in this Part referred to as the Principal Act.</w:t>
      </w:r>
    </w:p>
    <w:p w14:paraId="579AD60A" w14:textId="77777777" w:rsidR="00D871B3" w:rsidRPr="00FD6700" w:rsidRDefault="00AE4003" w:rsidP="00FD6700">
      <w:pPr>
        <w:spacing w:before="120" w:after="60" w:line="240" w:lineRule="auto"/>
        <w:jc w:val="both"/>
        <w:rPr>
          <w:rFonts w:ascii="Times New Roman" w:hAnsi="Times New Roman" w:cs="Times New Roman"/>
          <w:b/>
          <w:sz w:val="20"/>
        </w:rPr>
      </w:pPr>
      <w:r w:rsidRPr="00FD6700">
        <w:rPr>
          <w:rFonts w:ascii="Times New Roman" w:hAnsi="Times New Roman" w:cs="Times New Roman"/>
          <w:b/>
          <w:sz w:val="20"/>
        </w:rPr>
        <w:t>Disadvantaged persons, being persons on low incomes</w:t>
      </w:r>
    </w:p>
    <w:p w14:paraId="6A121FDD" w14:textId="77777777" w:rsidR="00D871B3" w:rsidRPr="00AE4003" w:rsidRDefault="00AE4003" w:rsidP="00FD6700">
      <w:pPr>
        <w:spacing w:after="0" w:line="240" w:lineRule="auto"/>
        <w:ind w:firstLine="432"/>
        <w:jc w:val="both"/>
        <w:rPr>
          <w:rFonts w:ascii="Times New Roman" w:hAnsi="Times New Roman" w:cs="Times New Roman"/>
        </w:rPr>
      </w:pPr>
      <w:r w:rsidRPr="00AE4003">
        <w:rPr>
          <w:rFonts w:ascii="Times New Roman" w:hAnsi="Times New Roman" w:cs="Times New Roman"/>
          <w:b/>
        </w:rPr>
        <w:t>56.</w:t>
      </w:r>
      <w:r w:rsidR="00D871B3" w:rsidRPr="00AE4003">
        <w:rPr>
          <w:rFonts w:ascii="Times New Roman" w:hAnsi="Times New Roman" w:cs="Times New Roman"/>
        </w:rPr>
        <w:t xml:space="preserve"> Section </w:t>
      </w:r>
      <w:r w:rsidRPr="00AE4003">
        <w:rPr>
          <w:rFonts w:ascii="Times New Roman" w:hAnsi="Times New Roman" w:cs="Times New Roman"/>
          <w:smallCaps/>
        </w:rPr>
        <w:t>5</w:t>
      </w:r>
      <w:r w:rsidR="00324246" w:rsidRPr="00AE4003">
        <w:rPr>
          <w:rFonts w:ascii="Times New Roman" w:hAnsi="Times New Roman" w:cs="Times New Roman"/>
          <w:smallCaps/>
        </w:rPr>
        <w:t>b</w:t>
      </w:r>
      <w:r w:rsidRPr="00AE4003">
        <w:rPr>
          <w:rFonts w:ascii="Times New Roman" w:hAnsi="Times New Roman" w:cs="Times New Roman"/>
          <w:smallCaps/>
        </w:rPr>
        <w:t xml:space="preserve"> </w:t>
      </w:r>
      <w:r w:rsidR="00D871B3" w:rsidRPr="00AE4003">
        <w:rPr>
          <w:rFonts w:ascii="Times New Roman" w:hAnsi="Times New Roman" w:cs="Times New Roman"/>
        </w:rPr>
        <w:t xml:space="preserve">of the Principal Act is amended by omitting from sub-section (12) the definition of </w:t>
      </w:r>
      <w:r>
        <w:rPr>
          <w:rFonts w:ascii="Times New Roman" w:hAnsi="Times New Roman" w:cs="Times New Roman"/>
        </w:rPr>
        <w:t>“</w:t>
      </w:r>
      <w:r w:rsidR="00D871B3" w:rsidRPr="00AE4003">
        <w:rPr>
          <w:rFonts w:ascii="Times New Roman" w:hAnsi="Times New Roman" w:cs="Times New Roman"/>
        </w:rPr>
        <w:t>income</w:t>
      </w:r>
      <w:r>
        <w:rPr>
          <w:rFonts w:ascii="Times New Roman" w:hAnsi="Times New Roman" w:cs="Times New Roman"/>
        </w:rPr>
        <w:t>”</w:t>
      </w:r>
      <w:r w:rsidR="00D871B3" w:rsidRPr="00AE4003">
        <w:rPr>
          <w:rFonts w:ascii="Times New Roman" w:hAnsi="Times New Roman" w:cs="Times New Roman"/>
        </w:rPr>
        <w:t xml:space="preserve"> and substituting the following definition:</w:t>
      </w:r>
    </w:p>
    <w:p w14:paraId="545D4025" w14:textId="77777777" w:rsidR="00D871B3" w:rsidRPr="00AE4003" w:rsidRDefault="00E67365" w:rsidP="00FD6700">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income</w:t>
      </w:r>
      <w:r w:rsidR="00AE4003">
        <w:rPr>
          <w:rFonts w:ascii="Times New Roman" w:hAnsi="Times New Roman" w:cs="Times New Roman"/>
        </w:rPr>
        <w:t>’</w:t>
      </w:r>
      <w:r w:rsidR="00D871B3" w:rsidRPr="00AE4003">
        <w:rPr>
          <w:rFonts w:ascii="Times New Roman" w:hAnsi="Times New Roman" w:cs="Times New Roman"/>
        </w:rPr>
        <w:t xml:space="preserve">, in relation to a person, means income that would, if Part VII of the </w:t>
      </w:r>
      <w:r w:rsidR="00AE4003" w:rsidRPr="00AE4003">
        <w:rPr>
          <w:rFonts w:ascii="Times New Roman" w:hAnsi="Times New Roman" w:cs="Times New Roman"/>
          <w:i/>
        </w:rPr>
        <w:t xml:space="preserve">Social Security Act 1947 </w:t>
      </w:r>
      <w:r w:rsidR="00D871B3" w:rsidRPr="00AE4003">
        <w:rPr>
          <w:rFonts w:ascii="Times New Roman" w:hAnsi="Times New Roman" w:cs="Times New Roman"/>
        </w:rPr>
        <w:t>applied to the person, be income of the person for the purposes of that Part and includes—</w:t>
      </w:r>
    </w:p>
    <w:p w14:paraId="1872A3A2" w14:textId="77777777" w:rsidR="00D871B3" w:rsidRPr="00AE4003" w:rsidRDefault="00D871B3" w:rsidP="00FD6700">
      <w:pPr>
        <w:spacing w:after="0" w:line="240" w:lineRule="auto"/>
        <w:ind w:left="1440" w:hanging="288"/>
        <w:jc w:val="both"/>
        <w:rPr>
          <w:rFonts w:ascii="Times New Roman" w:hAnsi="Times New Roman" w:cs="Times New Roman"/>
        </w:rPr>
      </w:pPr>
      <w:r w:rsidRPr="00AE4003">
        <w:rPr>
          <w:rFonts w:ascii="Times New Roman" w:hAnsi="Times New Roman" w:cs="Times New Roman"/>
        </w:rPr>
        <w:t xml:space="preserve">(a) a payment under that Act (other than a payment of an allowance under Part </w:t>
      </w:r>
      <w:proofErr w:type="spellStart"/>
      <w:r w:rsidRPr="00AE4003">
        <w:rPr>
          <w:rFonts w:ascii="Times New Roman" w:hAnsi="Times New Roman" w:cs="Times New Roman"/>
        </w:rPr>
        <w:t>II</w:t>
      </w:r>
      <w:r w:rsidR="00AE4003" w:rsidRPr="00AE4003">
        <w:rPr>
          <w:rFonts w:ascii="Times New Roman" w:hAnsi="Times New Roman" w:cs="Times New Roman"/>
          <w:smallCaps/>
        </w:rPr>
        <w:t>a</w:t>
      </w:r>
      <w:proofErr w:type="spellEnd"/>
      <w:r w:rsidRPr="00AE4003">
        <w:rPr>
          <w:rFonts w:ascii="Times New Roman" w:hAnsi="Times New Roman" w:cs="Times New Roman"/>
        </w:rPr>
        <w:t xml:space="preserve">, V, VI, </w:t>
      </w:r>
      <w:proofErr w:type="spellStart"/>
      <w:r w:rsidRPr="00AE4003">
        <w:rPr>
          <w:rFonts w:ascii="Times New Roman" w:hAnsi="Times New Roman" w:cs="Times New Roman"/>
        </w:rPr>
        <w:t>VI</w:t>
      </w:r>
      <w:r w:rsidR="00AE4003" w:rsidRPr="00AE4003">
        <w:rPr>
          <w:rFonts w:ascii="Times New Roman" w:hAnsi="Times New Roman" w:cs="Times New Roman"/>
          <w:smallCaps/>
        </w:rPr>
        <w:t>b</w:t>
      </w:r>
      <w:proofErr w:type="spellEnd"/>
      <w:r w:rsidRPr="00AE4003">
        <w:rPr>
          <w:rFonts w:ascii="Times New Roman" w:hAnsi="Times New Roman" w:cs="Times New Roman"/>
        </w:rPr>
        <w:t xml:space="preserve"> or </w:t>
      </w:r>
      <w:proofErr w:type="spellStart"/>
      <w:r w:rsidRPr="00AE4003">
        <w:rPr>
          <w:rFonts w:ascii="Times New Roman" w:hAnsi="Times New Roman" w:cs="Times New Roman"/>
        </w:rPr>
        <w:t>VII</w:t>
      </w:r>
      <w:r w:rsidR="00AE4003" w:rsidRPr="00AE4003">
        <w:rPr>
          <w:rFonts w:ascii="Times New Roman" w:hAnsi="Times New Roman" w:cs="Times New Roman"/>
          <w:smallCaps/>
        </w:rPr>
        <w:t>b</w:t>
      </w:r>
      <w:proofErr w:type="spellEnd"/>
      <w:r w:rsidRPr="00AE4003">
        <w:rPr>
          <w:rFonts w:ascii="Times New Roman" w:hAnsi="Times New Roman" w:cs="Times New Roman"/>
        </w:rPr>
        <w:t xml:space="preserve"> of that Act, a benefit under Part </w:t>
      </w:r>
      <w:proofErr w:type="spellStart"/>
      <w:r w:rsidR="00AE4003" w:rsidRPr="00AE4003">
        <w:rPr>
          <w:rFonts w:ascii="Times New Roman" w:hAnsi="Times New Roman" w:cs="Times New Roman"/>
          <w:smallCaps/>
        </w:rPr>
        <w:t>IVa</w:t>
      </w:r>
      <w:proofErr w:type="spellEnd"/>
      <w:r w:rsidR="00AE4003" w:rsidRPr="00AE4003">
        <w:rPr>
          <w:rFonts w:ascii="Times New Roman" w:hAnsi="Times New Roman" w:cs="Times New Roman"/>
          <w:smallCaps/>
        </w:rPr>
        <w:t xml:space="preserve"> </w:t>
      </w:r>
      <w:r w:rsidRPr="00AE4003">
        <w:rPr>
          <w:rFonts w:ascii="Times New Roman" w:hAnsi="Times New Roman" w:cs="Times New Roman"/>
        </w:rPr>
        <w:t xml:space="preserve">of that Act or a pension under </w:t>
      </w:r>
      <w:proofErr w:type="spellStart"/>
      <w:r w:rsidRPr="00AE4003">
        <w:rPr>
          <w:rFonts w:ascii="Times New Roman" w:hAnsi="Times New Roman" w:cs="Times New Roman"/>
        </w:rPr>
        <w:t>Part</w:t>
      </w:r>
      <w:proofErr w:type="spellEnd"/>
      <w:r w:rsidRPr="00AE4003">
        <w:rPr>
          <w:rFonts w:ascii="Times New Roman" w:hAnsi="Times New Roman" w:cs="Times New Roman"/>
        </w:rPr>
        <w:t xml:space="preserve"> </w:t>
      </w:r>
      <w:proofErr w:type="spellStart"/>
      <w:r w:rsidR="00AE4003" w:rsidRPr="00AE4003">
        <w:rPr>
          <w:rFonts w:ascii="Times New Roman" w:hAnsi="Times New Roman" w:cs="Times New Roman"/>
          <w:smallCaps/>
        </w:rPr>
        <w:t>VIa</w:t>
      </w:r>
      <w:proofErr w:type="spellEnd"/>
      <w:r w:rsidRPr="00AE4003">
        <w:rPr>
          <w:rFonts w:ascii="Times New Roman" w:hAnsi="Times New Roman" w:cs="Times New Roman"/>
        </w:rPr>
        <w:t xml:space="preserve"> of that Act);</w:t>
      </w:r>
    </w:p>
    <w:p w14:paraId="00FC4FAD" w14:textId="77777777" w:rsidR="00D871B3" w:rsidRPr="00AE4003" w:rsidRDefault="00D871B3" w:rsidP="00FD6700">
      <w:pPr>
        <w:spacing w:after="0" w:line="240" w:lineRule="auto"/>
        <w:ind w:left="1440" w:hanging="288"/>
        <w:jc w:val="both"/>
        <w:rPr>
          <w:rFonts w:ascii="Times New Roman" w:hAnsi="Times New Roman" w:cs="Times New Roman"/>
        </w:rPr>
      </w:pPr>
      <w:r w:rsidRPr="00AE4003">
        <w:rPr>
          <w:rFonts w:ascii="Times New Roman" w:hAnsi="Times New Roman" w:cs="Times New Roman"/>
        </w:rPr>
        <w:t xml:space="preserve">(b) a pension payable under the </w:t>
      </w:r>
      <w:r w:rsidR="00AE4003" w:rsidRPr="00AE4003">
        <w:rPr>
          <w:rFonts w:ascii="Times New Roman" w:hAnsi="Times New Roman" w:cs="Times New Roman"/>
          <w:i/>
        </w:rPr>
        <w:t xml:space="preserve">Repatriation Act 1920, </w:t>
      </w:r>
      <w:r w:rsidRPr="00AE4003">
        <w:rPr>
          <w:rFonts w:ascii="Times New Roman" w:hAnsi="Times New Roman" w:cs="Times New Roman"/>
        </w:rPr>
        <w:t xml:space="preserve">the </w:t>
      </w:r>
      <w:r w:rsidR="00AE4003" w:rsidRPr="00AE4003">
        <w:rPr>
          <w:rFonts w:ascii="Times New Roman" w:hAnsi="Times New Roman" w:cs="Times New Roman"/>
          <w:i/>
        </w:rPr>
        <w:t xml:space="preserve">Repatriation </w:t>
      </w:r>
      <w:r w:rsidRPr="00AE4003">
        <w:rPr>
          <w:rFonts w:ascii="Times New Roman" w:hAnsi="Times New Roman" w:cs="Times New Roman"/>
        </w:rPr>
        <w:t>(</w:t>
      </w:r>
      <w:r w:rsidR="00AE4003" w:rsidRPr="00AE4003">
        <w:rPr>
          <w:rFonts w:ascii="Times New Roman" w:hAnsi="Times New Roman" w:cs="Times New Roman"/>
          <w:i/>
        </w:rPr>
        <w:t>Far East Strategic Reserve</w:t>
      </w:r>
      <w:r w:rsidRPr="00AE4003">
        <w:rPr>
          <w:rFonts w:ascii="Times New Roman" w:hAnsi="Times New Roman" w:cs="Times New Roman"/>
        </w:rPr>
        <w:t>)</w:t>
      </w:r>
      <w:r w:rsidR="00AE4003" w:rsidRPr="00AE4003">
        <w:rPr>
          <w:rFonts w:ascii="Times New Roman" w:hAnsi="Times New Roman" w:cs="Times New Roman"/>
          <w:i/>
        </w:rPr>
        <w:t xml:space="preserve"> Act 1956 </w:t>
      </w:r>
      <w:r w:rsidRPr="00AE4003">
        <w:rPr>
          <w:rFonts w:ascii="Times New Roman" w:hAnsi="Times New Roman" w:cs="Times New Roman"/>
        </w:rPr>
        <w:t xml:space="preserve">or the </w:t>
      </w:r>
      <w:r w:rsidR="00AE4003" w:rsidRPr="00AE4003">
        <w:rPr>
          <w:rFonts w:ascii="Times New Roman" w:hAnsi="Times New Roman" w:cs="Times New Roman"/>
          <w:i/>
        </w:rPr>
        <w:t xml:space="preserve">Repatriation </w:t>
      </w:r>
      <w:r w:rsidRPr="00AE4003">
        <w:rPr>
          <w:rFonts w:ascii="Times New Roman" w:hAnsi="Times New Roman" w:cs="Times New Roman"/>
        </w:rPr>
        <w:t>(</w:t>
      </w:r>
      <w:r w:rsidR="00AE4003" w:rsidRPr="00AE4003">
        <w:rPr>
          <w:rFonts w:ascii="Times New Roman" w:hAnsi="Times New Roman" w:cs="Times New Roman"/>
          <w:i/>
        </w:rPr>
        <w:t>Special Overseas Service</w:t>
      </w:r>
      <w:r w:rsidRPr="00AE4003">
        <w:rPr>
          <w:rFonts w:ascii="Times New Roman" w:hAnsi="Times New Roman" w:cs="Times New Roman"/>
        </w:rPr>
        <w:t>)</w:t>
      </w:r>
      <w:r w:rsidR="00AE4003" w:rsidRPr="00AE4003">
        <w:rPr>
          <w:rFonts w:ascii="Times New Roman" w:hAnsi="Times New Roman" w:cs="Times New Roman"/>
          <w:i/>
        </w:rPr>
        <w:t xml:space="preserve"> Act 1962;</w:t>
      </w:r>
    </w:p>
    <w:p w14:paraId="6A8960CF" w14:textId="77777777" w:rsidR="00D871B3" w:rsidRPr="00AE4003" w:rsidRDefault="00AE4003" w:rsidP="002D1093">
      <w:pPr>
        <w:spacing w:after="0" w:line="240" w:lineRule="auto"/>
        <w:ind w:left="1440" w:hanging="288"/>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(c) a pension payable by a foreign country, being a pension that, in the opinion of the Secretary to the Department of Social Security, is similar in character to a pension specified in paragraph (b);</w:t>
      </w:r>
    </w:p>
    <w:p w14:paraId="3353D18C" w14:textId="77777777" w:rsidR="00D871B3" w:rsidRPr="00AE4003" w:rsidRDefault="00D871B3" w:rsidP="002D1093">
      <w:pPr>
        <w:spacing w:after="0" w:line="240" w:lineRule="auto"/>
        <w:ind w:left="1440" w:hanging="288"/>
        <w:jc w:val="both"/>
        <w:rPr>
          <w:rFonts w:ascii="Times New Roman" w:hAnsi="Times New Roman" w:cs="Times New Roman"/>
        </w:rPr>
      </w:pPr>
      <w:r w:rsidRPr="00AE4003">
        <w:rPr>
          <w:rFonts w:ascii="Times New Roman" w:hAnsi="Times New Roman" w:cs="Times New Roman"/>
        </w:rPr>
        <w:t xml:space="preserve">(d) a pension under the </w:t>
      </w:r>
      <w:r w:rsidR="00AE4003" w:rsidRPr="00AE4003">
        <w:rPr>
          <w:rFonts w:ascii="Times New Roman" w:hAnsi="Times New Roman" w:cs="Times New Roman"/>
          <w:i/>
        </w:rPr>
        <w:t>Seamen</w:t>
      </w:r>
      <w:r w:rsidR="00AE4003">
        <w:rPr>
          <w:rFonts w:ascii="Times New Roman" w:hAnsi="Times New Roman" w:cs="Times New Roman"/>
          <w:i/>
        </w:rPr>
        <w:t>’</w:t>
      </w:r>
      <w:r w:rsidR="00AE4003" w:rsidRPr="00AE4003">
        <w:rPr>
          <w:rFonts w:ascii="Times New Roman" w:hAnsi="Times New Roman" w:cs="Times New Roman"/>
          <w:i/>
        </w:rPr>
        <w:t xml:space="preserve">s War Pensions and Allowances Act 1940; </w:t>
      </w:r>
      <w:r w:rsidRPr="00AE4003">
        <w:rPr>
          <w:rFonts w:ascii="Times New Roman" w:hAnsi="Times New Roman" w:cs="Times New Roman"/>
        </w:rPr>
        <w:t>and</w:t>
      </w:r>
    </w:p>
    <w:p w14:paraId="319ABFD4" w14:textId="77777777" w:rsidR="00D871B3" w:rsidRPr="00AE4003" w:rsidRDefault="00D871B3" w:rsidP="002D1093">
      <w:pPr>
        <w:spacing w:after="0" w:line="240" w:lineRule="auto"/>
        <w:ind w:left="1440" w:hanging="288"/>
        <w:jc w:val="both"/>
        <w:rPr>
          <w:rFonts w:ascii="Times New Roman" w:hAnsi="Times New Roman" w:cs="Times New Roman"/>
        </w:rPr>
      </w:pPr>
      <w:r w:rsidRPr="00AE4003">
        <w:rPr>
          <w:rFonts w:ascii="Times New Roman" w:hAnsi="Times New Roman" w:cs="Times New Roman"/>
        </w:rPr>
        <w:t>(e) a payment under the scheme known as the New Enterprise Incentive Scheme;</w:t>
      </w:r>
      <w:r w:rsidR="00AE4003">
        <w:rPr>
          <w:rFonts w:ascii="Times New Roman" w:hAnsi="Times New Roman" w:cs="Times New Roman"/>
        </w:rPr>
        <w:t>”</w:t>
      </w:r>
      <w:r w:rsidRPr="00AE4003">
        <w:rPr>
          <w:rFonts w:ascii="Times New Roman" w:hAnsi="Times New Roman" w:cs="Times New Roman"/>
        </w:rPr>
        <w:t>.</w:t>
      </w:r>
    </w:p>
    <w:p w14:paraId="18BDE4EF" w14:textId="395EF9D3" w:rsidR="00D871B3" w:rsidRPr="002D1093" w:rsidRDefault="00AE4003" w:rsidP="003B259F">
      <w:pPr>
        <w:spacing w:before="240" w:after="60" w:line="240" w:lineRule="auto"/>
        <w:jc w:val="center"/>
        <w:rPr>
          <w:rFonts w:ascii="Times New Roman" w:hAnsi="Times New Roman" w:cs="Times New Roman"/>
          <w:sz w:val="24"/>
        </w:rPr>
      </w:pPr>
      <w:r w:rsidRPr="002D1093">
        <w:rPr>
          <w:rFonts w:ascii="Times New Roman" w:hAnsi="Times New Roman" w:cs="Times New Roman"/>
          <w:b/>
          <w:sz w:val="24"/>
        </w:rPr>
        <w:t>PART X—AMENDMENTS OF THE HOMELESS PERSONS ASSISTANCE ACT 1974</w:t>
      </w:r>
    </w:p>
    <w:p w14:paraId="48047226" w14:textId="77777777" w:rsidR="00D871B3" w:rsidRPr="002D1093" w:rsidRDefault="00AE4003" w:rsidP="002D1093">
      <w:pPr>
        <w:spacing w:before="120" w:after="60" w:line="240" w:lineRule="auto"/>
        <w:jc w:val="both"/>
        <w:rPr>
          <w:rFonts w:ascii="Times New Roman" w:hAnsi="Times New Roman" w:cs="Times New Roman"/>
          <w:b/>
          <w:sz w:val="20"/>
        </w:rPr>
      </w:pPr>
      <w:r w:rsidRPr="002D1093">
        <w:rPr>
          <w:rFonts w:ascii="Times New Roman" w:hAnsi="Times New Roman" w:cs="Times New Roman"/>
          <w:b/>
          <w:sz w:val="20"/>
        </w:rPr>
        <w:t>Principal Act</w:t>
      </w:r>
    </w:p>
    <w:p w14:paraId="6D9C0706" w14:textId="77777777" w:rsidR="00D871B3" w:rsidRPr="00AE4003" w:rsidRDefault="00AE4003" w:rsidP="002D1093">
      <w:pPr>
        <w:spacing w:after="0" w:line="240" w:lineRule="auto"/>
        <w:ind w:firstLine="432"/>
        <w:jc w:val="both"/>
        <w:rPr>
          <w:rFonts w:ascii="Times New Roman" w:hAnsi="Times New Roman" w:cs="Times New Roman"/>
        </w:rPr>
      </w:pPr>
      <w:r w:rsidRPr="00AE4003">
        <w:rPr>
          <w:rFonts w:ascii="Times New Roman" w:hAnsi="Times New Roman" w:cs="Times New Roman"/>
          <w:b/>
        </w:rPr>
        <w:t>57.</w:t>
      </w:r>
      <w:r w:rsidR="00D871B3" w:rsidRPr="00AE4003">
        <w:rPr>
          <w:rFonts w:ascii="Times New Roman" w:hAnsi="Times New Roman" w:cs="Times New Roman"/>
        </w:rPr>
        <w:t xml:space="preserve"> The </w:t>
      </w:r>
      <w:r w:rsidRPr="00AE4003">
        <w:rPr>
          <w:rFonts w:ascii="Times New Roman" w:hAnsi="Times New Roman" w:cs="Times New Roman"/>
          <w:i/>
        </w:rPr>
        <w:t>Homeless Persons Assistance Act 1974</w:t>
      </w:r>
      <w:r w:rsidRPr="00AE4003">
        <w:rPr>
          <w:rFonts w:ascii="Times New Roman" w:hAnsi="Times New Roman" w:cs="Times New Roman"/>
          <w:vertAlign w:val="superscript"/>
        </w:rPr>
        <w:t>9</w:t>
      </w:r>
      <w:r w:rsidRPr="00AE4003">
        <w:rPr>
          <w:rFonts w:ascii="Times New Roman" w:hAnsi="Times New Roman" w:cs="Times New Roman"/>
          <w:i/>
        </w:rPr>
        <w:t xml:space="preserve"> </w:t>
      </w:r>
      <w:r w:rsidR="00D871B3" w:rsidRPr="00AE4003">
        <w:rPr>
          <w:rFonts w:ascii="Times New Roman" w:hAnsi="Times New Roman" w:cs="Times New Roman"/>
        </w:rPr>
        <w:t>is in this Part referred to as the Principal Act.</w:t>
      </w:r>
    </w:p>
    <w:p w14:paraId="15C66E9D" w14:textId="77777777" w:rsidR="00D871B3" w:rsidRPr="002D1093" w:rsidRDefault="00AE4003" w:rsidP="002D1093">
      <w:pPr>
        <w:spacing w:before="120" w:after="60" w:line="240" w:lineRule="auto"/>
        <w:jc w:val="both"/>
        <w:rPr>
          <w:rFonts w:ascii="Times New Roman" w:hAnsi="Times New Roman" w:cs="Times New Roman"/>
          <w:b/>
          <w:sz w:val="20"/>
        </w:rPr>
      </w:pPr>
      <w:r w:rsidRPr="002D1093">
        <w:rPr>
          <w:rFonts w:ascii="Times New Roman" w:hAnsi="Times New Roman" w:cs="Times New Roman"/>
          <w:b/>
          <w:sz w:val="20"/>
        </w:rPr>
        <w:t>Conditions relating to payments, &amp;c.</w:t>
      </w:r>
    </w:p>
    <w:p w14:paraId="788E3335" w14:textId="77777777" w:rsidR="00D871B3" w:rsidRPr="00AE4003" w:rsidRDefault="00AE4003" w:rsidP="002D1093">
      <w:pPr>
        <w:spacing w:after="0" w:line="240" w:lineRule="auto"/>
        <w:ind w:firstLine="432"/>
        <w:jc w:val="both"/>
        <w:rPr>
          <w:rFonts w:ascii="Times New Roman" w:hAnsi="Times New Roman" w:cs="Times New Roman"/>
        </w:rPr>
      </w:pPr>
      <w:r w:rsidRPr="00AE4003">
        <w:rPr>
          <w:rFonts w:ascii="Times New Roman" w:hAnsi="Times New Roman" w:cs="Times New Roman"/>
          <w:b/>
        </w:rPr>
        <w:t>58.</w:t>
      </w:r>
      <w:r w:rsidR="00D871B3" w:rsidRPr="00AE4003">
        <w:rPr>
          <w:rFonts w:ascii="Times New Roman" w:hAnsi="Times New Roman" w:cs="Times New Roman"/>
        </w:rPr>
        <w:t xml:space="preserve"> Section 13 of the Principal Act is amended by adding at the end the following sub-section:</w:t>
      </w:r>
    </w:p>
    <w:p w14:paraId="024F5E9C" w14:textId="77777777" w:rsidR="00D871B3" w:rsidRPr="00AE4003" w:rsidRDefault="00AE4003" w:rsidP="002D1093">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(4) Where a payment or advance under this Act to an eligible organization has, in accordance with this section, been made on terms and conditions, the Minister, with the agreement of the organization, may, by writing, vary those terms and conditions and, where there is an agreement under sub-section (2) with respect to the terms and conditions so varied, that agreement shall be taken to be varied accordingly.</w:t>
      </w:r>
      <w:r>
        <w:rPr>
          <w:rFonts w:ascii="Times New Roman" w:hAnsi="Times New Roman" w:cs="Times New Roman"/>
        </w:rPr>
        <w:t>”</w:t>
      </w:r>
      <w:r w:rsidR="00D871B3" w:rsidRPr="00AE4003">
        <w:rPr>
          <w:rFonts w:ascii="Times New Roman" w:hAnsi="Times New Roman" w:cs="Times New Roman"/>
        </w:rPr>
        <w:t>.</w:t>
      </w:r>
    </w:p>
    <w:p w14:paraId="39ED3EF2" w14:textId="77777777" w:rsidR="00D871B3" w:rsidRPr="00AE4003" w:rsidRDefault="00AE4003" w:rsidP="002D1093">
      <w:pPr>
        <w:spacing w:after="0" w:line="240" w:lineRule="auto"/>
        <w:ind w:firstLine="432"/>
        <w:jc w:val="both"/>
        <w:rPr>
          <w:rFonts w:ascii="Times New Roman" w:hAnsi="Times New Roman" w:cs="Times New Roman"/>
        </w:rPr>
      </w:pPr>
      <w:r w:rsidRPr="00AE4003">
        <w:rPr>
          <w:rFonts w:ascii="Times New Roman" w:hAnsi="Times New Roman" w:cs="Times New Roman"/>
          <w:b/>
        </w:rPr>
        <w:t>59.</w:t>
      </w:r>
      <w:r w:rsidR="00D871B3" w:rsidRPr="00AE4003">
        <w:rPr>
          <w:rFonts w:ascii="Times New Roman" w:hAnsi="Times New Roman" w:cs="Times New Roman"/>
        </w:rPr>
        <w:t xml:space="preserve"> After section 13 of the Principal Act the following section is inserted:</w:t>
      </w:r>
    </w:p>
    <w:p w14:paraId="5D948D33" w14:textId="77777777" w:rsidR="00D871B3" w:rsidRPr="002D1093" w:rsidRDefault="00AE4003" w:rsidP="002D1093">
      <w:pPr>
        <w:spacing w:before="120" w:after="60" w:line="240" w:lineRule="auto"/>
        <w:jc w:val="both"/>
        <w:rPr>
          <w:rFonts w:ascii="Times New Roman" w:hAnsi="Times New Roman" w:cs="Times New Roman"/>
          <w:b/>
          <w:sz w:val="20"/>
        </w:rPr>
      </w:pPr>
      <w:r w:rsidRPr="002D1093">
        <w:rPr>
          <w:rFonts w:ascii="Times New Roman" w:hAnsi="Times New Roman" w:cs="Times New Roman"/>
          <w:b/>
          <w:sz w:val="20"/>
        </w:rPr>
        <w:t>Agreements may be entered into with transferees of buildings, &amp;c.</w:t>
      </w:r>
    </w:p>
    <w:p w14:paraId="26F9D2B8" w14:textId="77777777" w:rsidR="00D871B3" w:rsidRPr="00AE4003" w:rsidRDefault="00AE4003" w:rsidP="002D1093">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13</w:t>
      </w:r>
      <w:r w:rsidRPr="00AE4003">
        <w:rPr>
          <w:rFonts w:ascii="Times New Roman" w:hAnsi="Times New Roman" w:cs="Times New Roman"/>
          <w:smallCaps/>
        </w:rPr>
        <w:t>a</w:t>
      </w:r>
      <w:r w:rsidR="00D871B3" w:rsidRPr="00AE4003">
        <w:rPr>
          <w:rFonts w:ascii="Times New Roman" w:hAnsi="Times New Roman" w:cs="Times New Roman"/>
        </w:rPr>
        <w:t>. (1) Where—</w:t>
      </w:r>
    </w:p>
    <w:p w14:paraId="5915939D" w14:textId="77777777" w:rsidR="00D871B3" w:rsidRPr="00AE4003" w:rsidRDefault="00D871B3" w:rsidP="002D1093">
      <w:pPr>
        <w:spacing w:after="0" w:line="240" w:lineRule="auto"/>
        <w:ind w:left="720" w:hanging="288"/>
        <w:jc w:val="both"/>
        <w:rPr>
          <w:rFonts w:ascii="Times New Roman" w:hAnsi="Times New Roman" w:cs="Times New Roman"/>
        </w:rPr>
      </w:pPr>
      <w:r w:rsidRPr="00AE4003">
        <w:rPr>
          <w:rFonts w:ascii="Times New Roman" w:hAnsi="Times New Roman" w:cs="Times New Roman"/>
        </w:rPr>
        <w:t>(a) a payment or advance to an eligible organization under this Act has, in accordance with section 13, been made on terms and conditions with respect to land, or to a building or buildings; and</w:t>
      </w:r>
    </w:p>
    <w:p w14:paraId="2BCCE5C6" w14:textId="77777777" w:rsidR="00D871B3" w:rsidRPr="00AE4003" w:rsidRDefault="00D871B3" w:rsidP="002D1093">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organization has transferred, or proposes to transfer, its interest in the land, or in the building or in one or more of the buildings, to another eligible organization,</w:t>
      </w:r>
    </w:p>
    <w:p w14:paraId="6E979A71"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 Minister may enter into an agreement with that other organization under which that other organization is required to comply or will, upon the transfer being effected, be required to comply, with some or all of those terms and conditions in so far as they relate to the land, or the building or buildings, the subject of the transfer.</w:t>
      </w:r>
    </w:p>
    <w:p w14:paraId="490CE620" w14:textId="77777777" w:rsidR="00D871B3" w:rsidRPr="00AE4003" w:rsidRDefault="00AE4003" w:rsidP="002D1093">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Where—</w:t>
      </w:r>
    </w:p>
    <w:p w14:paraId="0EE523E2" w14:textId="77777777" w:rsidR="00D871B3" w:rsidRPr="00AE4003" w:rsidRDefault="00D871B3" w:rsidP="002D1093">
      <w:pPr>
        <w:spacing w:after="0" w:line="240" w:lineRule="auto"/>
        <w:ind w:left="720" w:hanging="288"/>
        <w:jc w:val="both"/>
        <w:rPr>
          <w:rFonts w:ascii="Times New Roman" w:hAnsi="Times New Roman" w:cs="Times New Roman"/>
        </w:rPr>
      </w:pPr>
      <w:r w:rsidRPr="00AE4003">
        <w:rPr>
          <w:rFonts w:ascii="Times New Roman" w:hAnsi="Times New Roman" w:cs="Times New Roman"/>
        </w:rPr>
        <w:t>(a) an eligible organization has entered into an agreement under sub-section (1) or this sub-section under which it is required to comply with certain terms and conditions with respect to land, or to a building or buildings; and</w:t>
      </w:r>
    </w:p>
    <w:p w14:paraId="079E48CE" w14:textId="77777777" w:rsidR="005376AA" w:rsidRDefault="00AE4003" w:rsidP="005376AA">
      <w:pPr>
        <w:spacing w:after="0" w:line="240" w:lineRule="auto"/>
        <w:ind w:left="720" w:hanging="288"/>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(b) the organization has transferred, or proposes to transfer, its interest in the land, or in the building or in one or more of the buildings, to</w:t>
      </w:r>
      <w:r w:rsidR="005376AA">
        <w:rPr>
          <w:rFonts w:ascii="Times New Roman" w:hAnsi="Times New Roman" w:cs="Times New Roman"/>
        </w:rPr>
        <w:t xml:space="preserve"> another eligible organization,</w:t>
      </w:r>
    </w:p>
    <w:p w14:paraId="5E5BC70C"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 Minister may enter into an agreement with that other organization under which that other organization is required to comply, or will, upon the transfer being effected, be required to comply, with some or all of those terms and conditions in so far as they relate to the land, or to the building or buildings, the subject of the transfer.</w:t>
      </w:r>
    </w:p>
    <w:p w14:paraId="01F00AC1" w14:textId="77777777" w:rsidR="00D871B3" w:rsidRPr="00AE4003" w:rsidRDefault="00AE4003" w:rsidP="001973DA">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 Where an agreement under sub-section (1) or (2) between the Minister and an eligible organization is in force, the Minister, with the agreement of the organization, may, by writing, vary that agreement.</w:t>
      </w:r>
      <w:r>
        <w:rPr>
          <w:rFonts w:ascii="Times New Roman" w:hAnsi="Times New Roman" w:cs="Times New Roman"/>
        </w:rPr>
        <w:t>”</w:t>
      </w:r>
      <w:r w:rsidR="00D871B3" w:rsidRPr="00AE4003">
        <w:rPr>
          <w:rFonts w:ascii="Times New Roman" w:hAnsi="Times New Roman" w:cs="Times New Roman"/>
        </w:rPr>
        <w:t>.</w:t>
      </w:r>
    </w:p>
    <w:p w14:paraId="70D93719" w14:textId="22F11C44" w:rsidR="00D871B3" w:rsidRPr="005376AA" w:rsidRDefault="00AE4003" w:rsidP="003B259F">
      <w:pPr>
        <w:spacing w:before="240" w:after="60" w:line="240" w:lineRule="auto"/>
        <w:jc w:val="center"/>
        <w:rPr>
          <w:rFonts w:ascii="Times New Roman" w:hAnsi="Times New Roman" w:cs="Times New Roman"/>
          <w:sz w:val="24"/>
        </w:rPr>
      </w:pPr>
      <w:r w:rsidRPr="005376AA">
        <w:rPr>
          <w:rFonts w:ascii="Times New Roman" w:hAnsi="Times New Roman" w:cs="Times New Roman"/>
          <w:b/>
          <w:sz w:val="24"/>
        </w:rPr>
        <w:t>PART XI—AMENDMENTS OF THE NATIONAL HEALTH ACT 1953</w:t>
      </w:r>
    </w:p>
    <w:p w14:paraId="5823A1A2" w14:textId="77777777" w:rsidR="00D871B3" w:rsidRPr="00D76693" w:rsidRDefault="00AE4003" w:rsidP="00D76693">
      <w:pPr>
        <w:spacing w:before="120" w:after="60" w:line="240" w:lineRule="auto"/>
        <w:jc w:val="both"/>
        <w:rPr>
          <w:rFonts w:ascii="Times New Roman" w:hAnsi="Times New Roman" w:cs="Times New Roman"/>
          <w:b/>
          <w:sz w:val="20"/>
        </w:rPr>
      </w:pPr>
      <w:r w:rsidRPr="00D76693">
        <w:rPr>
          <w:rFonts w:ascii="Times New Roman" w:hAnsi="Times New Roman" w:cs="Times New Roman"/>
          <w:b/>
          <w:sz w:val="20"/>
        </w:rPr>
        <w:t>Principal Act</w:t>
      </w:r>
    </w:p>
    <w:p w14:paraId="69FCB5D1" w14:textId="77777777" w:rsidR="00D871B3" w:rsidRPr="00AE4003" w:rsidRDefault="00AE4003" w:rsidP="00D76693">
      <w:pPr>
        <w:spacing w:after="0" w:line="240" w:lineRule="auto"/>
        <w:ind w:firstLine="432"/>
        <w:jc w:val="both"/>
        <w:rPr>
          <w:rFonts w:ascii="Times New Roman" w:hAnsi="Times New Roman" w:cs="Times New Roman"/>
        </w:rPr>
      </w:pPr>
      <w:r w:rsidRPr="00AE4003">
        <w:rPr>
          <w:rFonts w:ascii="Times New Roman" w:hAnsi="Times New Roman" w:cs="Times New Roman"/>
          <w:b/>
        </w:rPr>
        <w:t>60.</w:t>
      </w:r>
      <w:r w:rsidR="00D871B3" w:rsidRPr="00AE4003">
        <w:rPr>
          <w:rFonts w:ascii="Times New Roman" w:hAnsi="Times New Roman" w:cs="Times New Roman"/>
        </w:rPr>
        <w:t xml:space="preserve"> The </w:t>
      </w:r>
      <w:r w:rsidRPr="00AE4003">
        <w:rPr>
          <w:rFonts w:ascii="Times New Roman" w:hAnsi="Times New Roman" w:cs="Times New Roman"/>
          <w:i/>
        </w:rPr>
        <w:t>National Health Act 1953</w:t>
      </w:r>
      <w:r w:rsidRPr="00AE4003">
        <w:rPr>
          <w:rFonts w:ascii="Times New Roman" w:hAnsi="Times New Roman" w:cs="Times New Roman"/>
          <w:vertAlign w:val="superscript"/>
        </w:rPr>
        <w:t>10</w:t>
      </w:r>
      <w:r w:rsidRPr="00AE4003">
        <w:rPr>
          <w:rFonts w:ascii="Times New Roman" w:hAnsi="Times New Roman" w:cs="Times New Roman"/>
          <w:i/>
        </w:rPr>
        <w:t xml:space="preserve"> </w:t>
      </w:r>
      <w:r w:rsidR="00D871B3" w:rsidRPr="00AE4003">
        <w:rPr>
          <w:rFonts w:ascii="Times New Roman" w:hAnsi="Times New Roman" w:cs="Times New Roman"/>
        </w:rPr>
        <w:t>is in this Part referred to as the Principal Act.</w:t>
      </w:r>
    </w:p>
    <w:p w14:paraId="1ED7F755" w14:textId="77777777" w:rsidR="00D871B3" w:rsidRPr="00D76693" w:rsidRDefault="00AE4003" w:rsidP="00D76693">
      <w:pPr>
        <w:spacing w:before="120" w:after="60" w:line="240" w:lineRule="auto"/>
        <w:jc w:val="both"/>
        <w:rPr>
          <w:rFonts w:ascii="Times New Roman" w:hAnsi="Times New Roman" w:cs="Times New Roman"/>
          <w:b/>
          <w:sz w:val="20"/>
        </w:rPr>
      </w:pPr>
      <w:r w:rsidRPr="00D76693">
        <w:rPr>
          <w:rFonts w:ascii="Times New Roman" w:hAnsi="Times New Roman" w:cs="Times New Roman"/>
          <w:b/>
          <w:sz w:val="20"/>
        </w:rPr>
        <w:t>Recognized days of absence of qualified nursing home patients, &amp;c.</w:t>
      </w:r>
    </w:p>
    <w:p w14:paraId="5E383AA3" w14:textId="77777777" w:rsidR="00D871B3" w:rsidRPr="00AE4003" w:rsidRDefault="00AE4003" w:rsidP="00D76693">
      <w:pPr>
        <w:spacing w:after="0" w:line="240" w:lineRule="auto"/>
        <w:ind w:firstLine="432"/>
        <w:jc w:val="both"/>
        <w:rPr>
          <w:rFonts w:ascii="Times New Roman" w:hAnsi="Times New Roman" w:cs="Times New Roman"/>
        </w:rPr>
      </w:pPr>
      <w:r w:rsidRPr="00AE4003">
        <w:rPr>
          <w:rFonts w:ascii="Times New Roman" w:hAnsi="Times New Roman" w:cs="Times New Roman"/>
          <w:b/>
        </w:rPr>
        <w:t>61.</w:t>
      </w:r>
      <w:r w:rsidR="00D871B3" w:rsidRPr="00AE4003">
        <w:rPr>
          <w:rFonts w:ascii="Times New Roman" w:hAnsi="Times New Roman" w:cs="Times New Roman"/>
        </w:rPr>
        <w:t xml:space="preserve"> Section 4</w:t>
      </w:r>
      <w:r w:rsidRPr="00AE4003">
        <w:rPr>
          <w:rFonts w:ascii="Times New Roman" w:hAnsi="Times New Roman" w:cs="Times New Roman"/>
          <w:smallCaps/>
        </w:rPr>
        <w:t>aa</w:t>
      </w:r>
      <w:r w:rsidR="00D871B3" w:rsidRPr="00AE4003">
        <w:rPr>
          <w:rFonts w:ascii="Times New Roman" w:hAnsi="Times New Roman" w:cs="Times New Roman"/>
        </w:rPr>
        <w:t xml:space="preserve"> of the Principal Act is amended—</w:t>
      </w:r>
    </w:p>
    <w:p w14:paraId="2E2E7959" w14:textId="77777777" w:rsidR="00D871B3" w:rsidRPr="00AE4003" w:rsidRDefault="00D871B3" w:rsidP="00D76693">
      <w:pPr>
        <w:spacing w:after="0" w:line="240" w:lineRule="auto"/>
        <w:ind w:left="720" w:hanging="288"/>
        <w:jc w:val="both"/>
        <w:rPr>
          <w:rFonts w:ascii="Times New Roman" w:hAnsi="Times New Roman" w:cs="Times New Roman"/>
        </w:rPr>
      </w:pPr>
      <w:r w:rsidRPr="00AE4003">
        <w:rPr>
          <w:rFonts w:ascii="Times New Roman" w:hAnsi="Times New Roman" w:cs="Times New Roman"/>
        </w:rPr>
        <w:t>(a) by inserting after sub-section (5) the following sub-section:</w:t>
      </w:r>
    </w:p>
    <w:p w14:paraId="47F22805" w14:textId="77777777" w:rsidR="00D871B3" w:rsidRPr="00AE4003" w:rsidRDefault="00AE4003" w:rsidP="00D76693">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(5</w:t>
      </w:r>
      <w:r w:rsidRPr="00AE4003">
        <w:rPr>
          <w:rFonts w:ascii="Times New Roman" w:hAnsi="Times New Roman" w:cs="Times New Roman"/>
          <w:smallCaps/>
        </w:rPr>
        <w:t xml:space="preserve">a) </w:t>
      </w:r>
      <w:r w:rsidR="00D871B3" w:rsidRPr="00AE4003">
        <w:rPr>
          <w:rFonts w:ascii="Times New Roman" w:hAnsi="Times New Roman" w:cs="Times New Roman"/>
        </w:rPr>
        <w:t>For the purposes of this section—</w:t>
      </w:r>
    </w:p>
    <w:p w14:paraId="2FF615BE" w14:textId="77777777" w:rsidR="00D871B3" w:rsidRPr="00AE4003" w:rsidRDefault="00D871B3" w:rsidP="00D76693">
      <w:pPr>
        <w:spacing w:after="0" w:line="240" w:lineRule="auto"/>
        <w:ind w:left="1440" w:hanging="288"/>
        <w:jc w:val="both"/>
        <w:rPr>
          <w:rFonts w:ascii="Times New Roman" w:hAnsi="Times New Roman" w:cs="Times New Roman"/>
        </w:rPr>
      </w:pPr>
      <w:r w:rsidRPr="00AE4003">
        <w:rPr>
          <w:rFonts w:ascii="Times New Roman" w:hAnsi="Times New Roman" w:cs="Times New Roman"/>
        </w:rPr>
        <w:t>(a) a qualified nursing home patient shall be taken to be absent from an approved nursing home on the day on which the patient leaves the nursing home to commence an absence from the nursing home pursuant to an agreement made under sub-section (2); and</w:t>
      </w:r>
    </w:p>
    <w:p w14:paraId="0EACF045" w14:textId="77777777" w:rsidR="00D871B3" w:rsidRPr="00AE4003" w:rsidRDefault="00D871B3" w:rsidP="00D76693">
      <w:pPr>
        <w:spacing w:after="0" w:line="240" w:lineRule="auto"/>
        <w:ind w:left="1440" w:hanging="288"/>
        <w:jc w:val="both"/>
        <w:rPr>
          <w:rFonts w:ascii="Times New Roman" w:hAnsi="Times New Roman" w:cs="Times New Roman"/>
        </w:rPr>
      </w:pPr>
      <w:r w:rsidRPr="00AE4003">
        <w:rPr>
          <w:rFonts w:ascii="Times New Roman" w:hAnsi="Times New Roman" w:cs="Times New Roman"/>
        </w:rPr>
        <w:t>(b) a qualified nursing home patient shall not be taken to be absent from an approved nursing home on the day on which the patient returns to the nursing home after an absence from the nursing home pursuant to an agreement made under sub-section (2) or, if the patient dies while he or she is absent from the nursing home pursuant to such an agreement, on the day on which he or she dies.</w:t>
      </w:r>
      <w:r w:rsidR="00AE4003">
        <w:rPr>
          <w:rFonts w:ascii="Times New Roman" w:hAnsi="Times New Roman" w:cs="Times New Roman"/>
        </w:rPr>
        <w:t>”</w:t>
      </w:r>
      <w:r w:rsidRPr="00AE4003">
        <w:rPr>
          <w:rFonts w:ascii="Times New Roman" w:hAnsi="Times New Roman" w:cs="Times New Roman"/>
        </w:rPr>
        <w:t>; and</w:t>
      </w:r>
    </w:p>
    <w:p w14:paraId="1B8A3D2B" w14:textId="77777777" w:rsidR="00D871B3" w:rsidRPr="00AE4003" w:rsidRDefault="00D871B3" w:rsidP="00D76693">
      <w:pPr>
        <w:spacing w:after="0" w:line="240" w:lineRule="auto"/>
        <w:ind w:left="720" w:hanging="288"/>
        <w:jc w:val="both"/>
        <w:rPr>
          <w:rFonts w:ascii="Times New Roman" w:hAnsi="Times New Roman" w:cs="Times New Roman"/>
        </w:rPr>
      </w:pPr>
      <w:r w:rsidRPr="00AE4003">
        <w:rPr>
          <w:rFonts w:ascii="Times New Roman" w:hAnsi="Times New Roman" w:cs="Times New Roman"/>
        </w:rPr>
        <w:t>(b) by omitting sub-sections (7) and (8) and substituting the following sub-section:</w:t>
      </w:r>
    </w:p>
    <w:p w14:paraId="215953A5" w14:textId="77777777" w:rsidR="00D871B3" w:rsidRPr="00AE4003" w:rsidRDefault="00AE4003" w:rsidP="00D76693">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(7) In this section, </w:t>
      </w:r>
      <w:r>
        <w:rPr>
          <w:rFonts w:ascii="Times New Roman" w:hAnsi="Times New Roman" w:cs="Times New Roman"/>
        </w:rPr>
        <w:t>‘</w:t>
      </w:r>
      <w:r w:rsidR="00D871B3" w:rsidRPr="00AE4003">
        <w:rPr>
          <w:rFonts w:ascii="Times New Roman" w:hAnsi="Times New Roman" w:cs="Times New Roman"/>
        </w:rPr>
        <w:t>relevant period</w:t>
      </w:r>
      <w:r>
        <w:rPr>
          <w:rFonts w:ascii="Times New Roman" w:hAnsi="Times New Roman" w:cs="Times New Roman"/>
        </w:rPr>
        <w:t>’</w:t>
      </w:r>
      <w:r w:rsidR="00D871B3" w:rsidRPr="00AE4003">
        <w:rPr>
          <w:rFonts w:ascii="Times New Roman" w:hAnsi="Times New Roman" w:cs="Times New Roman"/>
        </w:rPr>
        <w:t>, in relation to a qualified nursing home patient, means the year commencing on the day on which this section came into operation and each subsequent year.</w:t>
      </w:r>
      <w:r>
        <w:rPr>
          <w:rFonts w:ascii="Times New Roman" w:hAnsi="Times New Roman" w:cs="Times New Roman"/>
        </w:rPr>
        <w:t>”</w:t>
      </w:r>
      <w:r w:rsidR="00D871B3" w:rsidRPr="00AE4003">
        <w:rPr>
          <w:rFonts w:ascii="Times New Roman" w:hAnsi="Times New Roman" w:cs="Times New Roman"/>
        </w:rPr>
        <w:t>.</w:t>
      </w:r>
    </w:p>
    <w:p w14:paraId="7AEA9D2E" w14:textId="77777777" w:rsidR="00D871B3" w:rsidRPr="007D246B" w:rsidRDefault="00AE4003" w:rsidP="007D246B">
      <w:pPr>
        <w:spacing w:before="120" w:after="60" w:line="240" w:lineRule="auto"/>
        <w:jc w:val="both"/>
        <w:rPr>
          <w:rFonts w:ascii="Times New Roman" w:hAnsi="Times New Roman" w:cs="Times New Roman"/>
          <w:b/>
          <w:sz w:val="20"/>
        </w:rPr>
      </w:pPr>
      <w:r w:rsidRPr="007D246B">
        <w:rPr>
          <w:rFonts w:ascii="Times New Roman" w:hAnsi="Times New Roman" w:cs="Times New Roman"/>
          <w:b/>
          <w:sz w:val="20"/>
        </w:rPr>
        <w:t>Approval of nursing home</w:t>
      </w:r>
    </w:p>
    <w:p w14:paraId="159CEF6A" w14:textId="77777777" w:rsidR="00D871B3" w:rsidRPr="00AE4003" w:rsidRDefault="00AE4003" w:rsidP="007D246B">
      <w:pPr>
        <w:spacing w:after="0" w:line="240" w:lineRule="auto"/>
        <w:ind w:firstLine="432"/>
        <w:jc w:val="both"/>
        <w:rPr>
          <w:rFonts w:ascii="Times New Roman" w:hAnsi="Times New Roman" w:cs="Times New Roman"/>
        </w:rPr>
      </w:pPr>
      <w:r w:rsidRPr="00AE4003">
        <w:rPr>
          <w:rFonts w:ascii="Times New Roman" w:hAnsi="Times New Roman" w:cs="Times New Roman"/>
          <w:b/>
        </w:rPr>
        <w:t>62.</w:t>
      </w:r>
      <w:r w:rsidR="00D871B3" w:rsidRPr="00AE4003">
        <w:rPr>
          <w:rFonts w:ascii="Times New Roman" w:hAnsi="Times New Roman" w:cs="Times New Roman"/>
        </w:rPr>
        <w:t xml:space="preserve"> Section 40</w:t>
      </w:r>
      <w:r w:rsidRPr="00AE4003">
        <w:rPr>
          <w:rFonts w:ascii="Times New Roman" w:hAnsi="Times New Roman" w:cs="Times New Roman"/>
          <w:smallCaps/>
        </w:rPr>
        <w:t>aa</w:t>
      </w:r>
      <w:r w:rsidR="00D871B3" w:rsidRPr="00AE4003">
        <w:rPr>
          <w:rFonts w:ascii="Times New Roman" w:hAnsi="Times New Roman" w:cs="Times New Roman"/>
        </w:rPr>
        <w:t xml:space="preserve"> of the Principal Act is amended—</w:t>
      </w:r>
    </w:p>
    <w:p w14:paraId="4099792B" w14:textId="77777777" w:rsidR="00D871B3" w:rsidRPr="00AE4003" w:rsidRDefault="00D871B3" w:rsidP="007D246B">
      <w:pPr>
        <w:spacing w:after="0" w:line="240" w:lineRule="auto"/>
        <w:ind w:left="720" w:hanging="288"/>
        <w:jc w:val="both"/>
        <w:rPr>
          <w:rFonts w:ascii="Times New Roman" w:hAnsi="Times New Roman" w:cs="Times New Roman"/>
        </w:rPr>
      </w:pPr>
      <w:r w:rsidRPr="00AE4003">
        <w:rPr>
          <w:rFonts w:ascii="Times New Roman" w:hAnsi="Times New Roman" w:cs="Times New Roman"/>
        </w:rPr>
        <w:t>(a) by inserting in sub-paragraph (6) (c) (</w:t>
      </w:r>
      <w:proofErr w:type="spellStart"/>
      <w:r w:rsidRPr="00AE4003">
        <w:rPr>
          <w:rFonts w:ascii="Times New Roman" w:hAnsi="Times New Roman" w:cs="Times New Roman"/>
        </w:rPr>
        <w:t>i</w:t>
      </w:r>
      <w:proofErr w:type="spellEnd"/>
      <w:r w:rsidRPr="00AE4003">
        <w:rPr>
          <w:rFonts w:ascii="Times New Roman" w:hAnsi="Times New Roman" w:cs="Times New Roman"/>
        </w:rPr>
        <w:t xml:space="preserve">) </w:t>
      </w:r>
      <w:r w:rsidR="00AE4003">
        <w:rPr>
          <w:rFonts w:ascii="Times New Roman" w:hAnsi="Times New Roman" w:cs="Times New Roman"/>
        </w:rPr>
        <w:t>“</w:t>
      </w:r>
      <w:r w:rsidRPr="00AE4003">
        <w:rPr>
          <w:rFonts w:ascii="Times New Roman" w:hAnsi="Times New Roman" w:cs="Times New Roman"/>
        </w:rPr>
        <w:t>or a Repatriation nursing home patient</w:t>
      </w:r>
      <w:r w:rsidR="00AE4003">
        <w:rPr>
          <w:rFonts w:ascii="Times New Roman" w:hAnsi="Times New Roman" w:cs="Times New Roman"/>
        </w:rPr>
        <w:t>”</w:t>
      </w:r>
      <w:r w:rsidRPr="00AE4003">
        <w:rPr>
          <w:rFonts w:ascii="Times New Roman" w:hAnsi="Times New Roman" w:cs="Times New Roman"/>
        </w:rPr>
        <w:t xml:space="preserve"> after </w:t>
      </w:r>
      <w:r w:rsidR="00AE4003">
        <w:rPr>
          <w:rFonts w:ascii="Times New Roman" w:hAnsi="Times New Roman" w:cs="Times New Roman"/>
        </w:rPr>
        <w:t>“</w:t>
      </w:r>
      <w:r w:rsidRPr="00AE4003">
        <w:rPr>
          <w:rFonts w:ascii="Times New Roman" w:hAnsi="Times New Roman" w:cs="Times New Roman"/>
        </w:rPr>
        <w:t>a qualified nursing home patient</w:t>
      </w:r>
      <w:r w:rsidR="00AE4003">
        <w:rPr>
          <w:rFonts w:ascii="Times New Roman" w:hAnsi="Times New Roman" w:cs="Times New Roman"/>
        </w:rPr>
        <w:t>”</w:t>
      </w:r>
      <w:r w:rsidRPr="00AE4003">
        <w:rPr>
          <w:rFonts w:ascii="Times New Roman" w:hAnsi="Times New Roman" w:cs="Times New Roman"/>
        </w:rPr>
        <w:t>;</w:t>
      </w:r>
    </w:p>
    <w:p w14:paraId="5ACA4148" w14:textId="77777777" w:rsidR="00D871B3" w:rsidRPr="00AE4003" w:rsidRDefault="00AE4003" w:rsidP="00967078">
      <w:pPr>
        <w:spacing w:after="0" w:line="240" w:lineRule="auto"/>
        <w:ind w:left="720" w:hanging="288"/>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(b) by omitting from sub-paragraph (6) (c) (</w:t>
      </w:r>
      <w:proofErr w:type="spellStart"/>
      <w:r w:rsidR="00D871B3" w:rsidRPr="00AE4003">
        <w:rPr>
          <w:rFonts w:ascii="Times New Roman" w:hAnsi="Times New Roman" w:cs="Times New Roman"/>
        </w:rPr>
        <w:t>i</w:t>
      </w:r>
      <w:proofErr w:type="spellEnd"/>
      <w:r w:rsidR="00D871B3" w:rsidRPr="00AE4003">
        <w:rPr>
          <w:rFonts w:ascii="Times New Roman" w:hAnsi="Times New Roman" w:cs="Times New Roman"/>
        </w:rPr>
        <w:t xml:space="preserve">) </w:t>
      </w:r>
      <w:r>
        <w:rPr>
          <w:rFonts w:ascii="Times New Roman" w:hAnsi="Times New Roman" w:cs="Times New Roman"/>
        </w:rPr>
        <w:t>“</w:t>
      </w:r>
      <w:r w:rsidR="00D871B3" w:rsidRPr="00AE4003">
        <w:rPr>
          <w:rFonts w:ascii="Times New Roman" w:hAnsi="Times New Roman" w:cs="Times New Roman"/>
        </w:rPr>
        <w:t>Permanent Head in relation to the nursing home</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Secretary in relation to the nursing home, and in the computation of the fees charged in respect of that care of the patient the day of admission of the patient to the nursing home and the day of discharge of the patient from the nursing home or, if the patient dies without having been discharged from the nursing home, the day on which the patient dies, shall be counted together as one day</w:t>
      </w:r>
      <w:r>
        <w:rPr>
          <w:rFonts w:ascii="Times New Roman" w:hAnsi="Times New Roman" w:cs="Times New Roman"/>
        </w:rPr>
        <w:t>”</w:t>
      </w:r>
      <w:r w:rsidR="00D871B3" w:rsidRPr="00AE4003">
        <w:rPr>
          <w:rFonts w:ascii="Times New Roman" w:hAnsi="Times New Roman" w:cs="Times New Roman"/>
        </w:rPr>
        <w:t>;</w:t>
      </w:r>
    </w:p>
    <w:p w14:paraId="1C375F1E" w14:textId="77777777" w:rsidR="00D871B3" w:rsidRPr="00AE4003" w:rsidRDefault="00D871B3" w:rsidP="00967078">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by omitting from sub-paragraph (6) (c) (ii) </w:t>
      </w:r>
      <w:r w:rsidR="00AE4003">
        <w:rPr>
          <w:rFonts w:ascii="Times New Roman" w:hAnsi="Times New Roman" w:cs="Times New Roman"/>
        </w:rPr>
        <w:t>“</w:t>
      </w:r>
      <w:r w:rsidRPr="00AE4003">
        <w:rPr>
          <w:rFonts w:ascii="Times New Roman" w:hAnsi="Times New Roman" w:cs="Times New Roman"/>
        </w:rPr>
        <w:t>a qualified nursing patient or a short-term respite care patient in the nursing-home</w:t>
      </w:r>
      <w:r w:rsidR="00AE4003">
        <w:rPr>
          <w:rFonts w:ascii="Times New Roman" w:hAnsi="Times New Roman" w:cs="Times New Roman"/>
        </w:rPr>
        <w:t>”</w:t>
      </w:r>
      <w:r w:rsidRPr="00AE4003">
        <w:rPr>
          <w:rFonts w:ascii="Times New Roman" w:hAnsi="Times New Roman" w:cs="Times New Roman"/>
        </w:rPr>
        <w:t xml:space="preserve"> and substituting </w:t>
      </w:r>
      <w:r w:rsidR="00AE4003">
        <w:rPr>
          <w:rFonts w:ascii="Times New Roman" w:hAnsi="Times New Roman" w:cs="Times New Roman"/>
        </w:rPr>
        <w:t>“</w:t>
      </w:r>
      <w:r w:rsidRPr="00AE4003">
        <w:rPr>
          <w:rFonts w:ascii="Times New Roman" w:hAnsi="Times New Roman" w:cs="Times New Roman"/>
        </w:rPr>
        <w:t>a qualified nursing home patient, a short-term respite care patient or a Repatriation nursing home patient in the nursing home</w:t>
      </w:r>
      <w:r w:rsidR="00AE4003">
        <w:rPr>
          <w:rFonts w:ascii="Times New Roman" w:hAnsi="Times New Roman" w:cs="Times New Roman"/>
        </w:rPr>
        <w:t>”</w:t>
      </w:r>
      <w:r w:rsidRPr="00AE4003">
        <w:rPr>
          <w:rFonts w:ascii="Times New Roman" w:hAnsi="Times New Roman" w:cs="Times New Roman"/>
        </w:rPr>
        <w:t>;</w:t>
      </w:r>
    </w:p>
    <w:p w14:paraId="1348D453" w14:textId="77777777" w:rsidR="00D871B3" w:rsidRPr="00AE4003" w:rsidRDefault="00D871B3" w:rsidP="00967078">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(d) by omitting from paragraph (6) (ca) </w:t>
      </w:r>
      <w:r w:rsidR="00AE4003">
        <w:rPr>
          <w:rFonts w:ascii="Times New Roman" w:hAnsi="Times New Roman" w:cs="Times New Roman"/>
        </w:rPr>
        <w:t>“</w:t>
      </w:r>
      <w:r w:rsidRPr="00AE4003">
        <w:rPr>
          <w:rFonts w:ascii="Times New Roman" w:hAnsi="Times New Roman" w:cs="Times New Roman"/>
        </w:rPr>
        <w:t>nursing-home</w:t>
      </w:r>
      <w:r w:rsidR="00AE4003">
        <w:rPr>
          <w:rFonts w:ascii="Times New Roman" w:hAnsi="Times New Roman" w:cs="Times New Roman"/>
        </w:rPr>
        <w:t>”</w:t>
      </w:r>
      <w:r w:rsidRPr="00AE4003">
        <w:rPr>
          <w:rFonts w:ascii="Times New Roman" w:hAnsi="Times New Roman" w:cs="Times New Roman"/>
        </w:rPr>
        <w:t xml:space="preserve"> (wherever occurring) and substituting </w:t>
      </w:r>
      <w:r w:rsidR="00AE4003">
        <w:rPr>
          <w:rFonts w:ascii="Times New Roman" w:hAnsi="Times New Roman" w:cs="Times New Roman"/>
        </w:rPr>
        <w:t>“</w:t>
      </w:r>
      <w:r w:rsidRPr="00AE4003">
        <w:rPr>
          <w:rFonts w:ascii="Times New Roman" w:hAnsi="Times New Roman" w:cs="Times New Roman"/>
        </w:rPr>
        <w:t>nursing home</w:t>
      </w:r>
      <w:r w:rsidR="00AE4003">
        <w:rPr>
          <w:rFonts w:ascii="Times New Roman" w:hAnsi="Times New Roman" w:cs="Times New Roman"/>
        </w:rPr>
        <w:t>”</w:t>
      </w:r>
      <w:r w:rsidRPr="00AE4003">
        <w:rPr>
          <w:rFonts w:ascii="Times New Roman" w:hAnsi="Times New Roman" w:cs="Times New Roman"/>
        </w:rPr>
        <w:t>; and</w:t>
      </w:r>
    </w:p>
    <w:p w14:paraId="6C062022" w14:textId="77777777" w:rsidR="00D871B3" w:rsidRPr="00AE4003" w:rsidRDefault="00D871B3" w:rsidP="00967078">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(e) by omitting from paragraph (6) (ca) </w:t>
      </w:r>
      <w:r w:rsidR="00AE4003">
        <w:rPr>
          <w:rFonts w:ascii="Times New Roman" w:hAnsi="Times New Roman" w:cs="Times New Roman"/>
        </w:rPr>
        <w:t>“</w:t>
      </w:r>
      <w:r w:rsidRPr="00AE4003">
        <w:rPr>
          <w:rFonts w:ascii="Times New Roman" w:hAnsi="Times New Roman" w:cs="Times New Roman"/>
        </w:rPr>
        <w:t>or a short-term respite care patient</w:t>
      </w:r>
      <w:r w:rsidR="00AE4003">
        <w:rPr>
          <w:rFonts w:ascii="Times New Roman" w:hAnsi="Times New Roman" w:cs="Times New Roman"/>
        </w:rPr>
        <w:t>”</w:t>
      </w:r>
      <w:r w:rsidRPr="00AE4003">
        <w:rPr>
          <w:rFonts w:ascii="Times New Roman" w:hAnsi="Times New Roman" w:cs="Times New Roman"/>
        </w:rPr>
        <w:t xml:space="preserve"> and substituting </w:t>
      </w:r>
      <w:r w:rsidR="00AE4003">
        <w:rPr>
          <w:rFonts w:ascii="Times New Roman" w:hAnsi="Times New Roman" w:cs="Times New Roman"/>
        </w:rPr>
        <w:t>“</w:t>
      </w:r>
      <w:r w:rsidRPr="00AE4003">
        <w:rPr>
          <w:rFonts w:ascii="Times New Roman" w:hAnsi="Times New Roman" w:cs="Times New Roman"/>
        </w:rPr>
        <w:t>, a short-term respite care patient or a Repatriation nursing home patient</w:t>
      </w:r>
      <w:r w:rsidR="00AE4003">
        <w:rPr>
          <w:rFonts w:ascii="Times New Roman" w:hAnsi="Times New Roman" w:cs="Times New Roman"/>
        </w:rPr>
        <w:t>”</w:t>
      </w:r>
      <w:r w:rsidRPr="00AE4003">
        <w:rPr>
          <w:rFonts w:ascii="Times New Roman" w:hAnsi="Times New Roman" w:cs="Times New Roman"/>
        </w:rPr>
        <w:t>.</w:t>
      </w:r>
    </w:p>
    <w:p w14:paraId="420BAA18" w14:textId="1A0C8F31" w:rsidR="00D871B3" w:rsidRPr="00967078" w:rsidRDefault="00AE4003" w:rsidP="003B259F">
      <w:pPr>
        <w:spacing w:before="240" w:after="60" w:line="240" w:lineRule="auto"/>
        <w:jc w:val="center"/>
        <w:rPr>
          <w:rFonts w:ascii="Times New Roman" w:hAnsi="Times New Roman" w:cs="Times New Roman"/>
          <w:sz w:val="24"/>
        </w:rPr>
      </w:pPr>
      <w:r w:rsidRPr="00967078">
        <w:rPr>
          <w:rFonts w:ascii="Times New Roman" w:hAnsi="Times New Roman" w:cs="Times New Roman"/>
          <w:b/>
          <w:sz w:val="24"/>
        </w:rPr>
        <w:t>PART XII—AMENDMENTS OF THE REPATRIATION ACT 1920</w:t>
      </w:r>
    </w:p>
    <w:p w14:paraId="54892A5E" w14:textId="77777777" w:rsidR="00D871B3" w:rsidRPr="00967078" w:rsidRDefault="00AE4003" w:rsidP="00967078">
      <w:pPr>
        <w:spacing w:before="120" w:after="60" w:line="240" w:lineRule="auto"/>
        <w:jc w:val="both"/>
        <w:rPr>
          <w:rFonts w:ascii="Times New Roman" w:hAnsi="Times New Roman" w:cs="Times New Roman"/>
          <w:b/>
          <w:sz w:val="20"/>
        </w:rPr>
      </w:pPr>
      <w:r w:rsidRPr="00967078">
        <w:rPr>
          <w:rFonts w:ascii="Times New Roman" w:hAnsi="Times New Roman" w:cs="Times New Roman"/>
          <w:b/>
          <w:sz w:val="20"/>
        </w:rPr>
        <w:t>Principal Act</w:t>
      </w:r>
    </w:p>
    <w:p w14:paraId="2D2B3536" w14:textId="77777777" w:rsidR="00D871B3" w:rsidRPr="00AE4003" w:rsidRDefault="00AE4003" w:rsidP="00967078">
      <w:pPr>
        <w:spacing w:after="0" w:line="240" w:lineRule="auto"/>
        <w:ind w:firstLine="432"/>
        <w:jc w:val="both"/>
        <w:rPr>
          <w:rFonts w:ascii="Times New Roman" w:hAnsi="Times New Roman" w:cs="Times New Roman"/>
        </w:rPr>
      </w:pPr>
      <w:r w:rsidRPr="00AE4003">
        <w:rPr>
          <w:rFonts w:ascii="Times New Roman" w:hAnsi="Times New Roman" w:cs="Times New Roman"/>
          <w:b/>
        </w:rPr>
        <w:t>63.</w:t>
      </w:r>
      <w:r w:rsidR="00D871B3" w:rsidRPr="00AE4003">
        <w:rPr>
          <w:rFonts w:ascii="Times New Roman" w:hAnsi="Times New Roman" w:cs="Times New Roman"/>
        </w:rPr>
        <w:t xml:space="preserve"> The </w:t>
      </w:r>
      <w:r w:rsidRPr="00AE4003">
        <w:rPr>
          <w:rFonts w:ascii="Times New Roman" w:hAnsi="Times New Roman" w:cs="Times New Roman"/>
          <w:i/>
        </w:rPr>
        <w:t>Repatriation Act 1920</w:t>
      </w:r>
      <w:r w:rsidRPr="00AE4003">
        <w:rPr>
          <w:rFonts w:ascii="Times New Roman" w:hAnsi="Times New Roman" w:cs="Times New Roman"/>
          <w:vertAlign w:val="superscript"/>
        </w:rPr>
        <w:t>11</w:t>
      </w:r>
      <w:r w:rsidRPr="00AE4003">
        <w:rPr>
          <w:rFonts w:ascii="Times New Roman" w:hAnsi="Times New Roman" w:cs="Times New Roman"/>
          <w:i/>
        </w:rPr>
        <w:t xml:space="preserve"> </w:t>
      </w:r>
      <w:r w:rsidR="00D871B3" w:rsidRPr="00AE4003">
        <w:rPr>
          <w:rFonts w:ascii="Times New Roman" w:hAnsi="Times New Roman" w:cs="Times New Roman"/>
        </w:rPr>
        <w:t>is in this Part referred to as the Principal Act.</w:t>
      </w:r>
    </w:p>
    <w:p w14:paraId="6DA52305" w14:textId="77777777" w:rsidR="00D871B3" w:rsidRPr="00967078" w:rsidRDefault="00AE4003" w:rsidP="00967078">
      <w:pPr>
        <w:spacing w:before="120" w:after="60" w:line="240" w:lineRule="auto"/>
        <w:jc w:val="both"/>
        <w:rPr>
          <w:rFonts w:ascii="Times New Roman" w:hAnsi="Times New Roman" w:cs="Times New Roman"/>
          <w:b/>
          <w:sz w:val="20"/>
        </w:rPr>
      </w:pPr>
      <w:r w:rsidRPr="00967078">
        <w:rPr>
          <w:rFonts w:ascii="Times New Roman" w:hAnsi="Times New Roman" w:cs="Times New Roman"/>
          <w:b/>
          <w:sz w:val="20"/>
        </w:rPr>
        <w:t>Delegation by Commission</w:t>
      </w:r>
    </w:p>
    <w:p w14:paraId="733D5ED0" w14:textId="77777777" w:rsidR="00D871B3" w:rsidRPr="00AE4003" w:rsidRDefault="00AE4003" w:rsidP="00967078">
      <w:pPr>
        <w:spacing w:after="0" w:line="240" w:lineRule="auto"/>
        <w:ind w:firstLine="432"/>
        <w:jc w:val="both"/>
        <w:rPr>
          <w:rFonts w:ascii="Times New Roman" w:hAnsi="Times New Roman" w:cs="Times New Roman"/>
        </w:rPr>
      </w:pPr>
      <w:r w:rsidRPr="00AE4003">
        <w:rPr>
          <w:rFonts w:ascii="Times New Roman" w:hAnsi="Times New Roman" w:cs="Times New Roman"/>
          <w:b/>
        </w:rPr>
        <w:t>64.</w:t>
      </w:r>
      <w:r w:rsidR="00D871B3" w:rsidRPr="00AE4003">
        <w:rPr>
          <w:rFonts w:ascii="Times New Roman" w:hAnsi="Times New Roman" w:cs="Times New Roman"/>
        </w:rPr>
        <w:t xml:space="preserve"> Section 12 of the Principal Act is amended by omitting from sub-section (1) </w:t>
      </w:r>
      <w:r>
        <w:rPr>
          <w:rFonts w:ascii="Times New Roman" w:hAnsi="Times New Roman" w:cs="Times New Roman"/>
        </w:rPr>
        <w:t>“</w:t>
      </w:r>
      <w:r w:rsidR="00D871B3" w:rsidRPr="00AE4003">
        <w:rPr>
          <w:rFonts w:ascii="Times New Roman" w:hAnsi="Times New Roman" w:cs="Times New Roman"/>
        </w:rPr>
        <w:t>Department</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Australian Public Service</w:t>
      </w:r>
      <w:r>
        <w:rPr>
          <w:rFonts w:ascii="Times New Roman" w:hAnsi="Times New Roman" w:cs="Times New Roman"/>
        </w:rPr>
        <w:t>”</w:t>
      </w:r>
      <w:r w:rsidR="00D871B3" w:rsidRPr="00AE4003">
        <w:rPr>
          <w:rFonts w:ascii="Times New Roman" w:hAnsi="Times New Roman" w:cs="Times New Roman"/>
        </w:rPr>
        <w:t>.</w:t>
      </w:r>
    </w:p>
    <w:p w14:paraId="146B5643" w14:textId="77777777" w:rsidR="00D871B3" w:rsidRPr="00967078" w:rsidRDefault="00AE4003" w:rsidP="00967078">
      <w:pPr>
        <w:spacing w:before="120" w:after="60" w:line="240" w:lineRule="auto"/>
        <w:jc w:val="both"/>
        <w:rPr>
          <w:rFonts w:ascii="Times New Roman" w:hAnsi="Times New Roman" w:cs="Times New Roman"/>
          <w:b/>
          <w:sz w:val="20"/>
        </w:rPr>
      </w:pPr>
      <w:r w:rsidRPr="00967078">
        <w:rPr>
          <w:rFonts w:ascii="Times New Roman" w:hAnsi="Times New Roman" w:cs="Times New Roman"/>
          <w:b/>
          <w:sz w:val="20"/>
        </w:rPr>
        <w:t>Repeal of section 21</w:t>
      </w:r>
    </w:p>
    <w:p w14:paraId="74D91630" w14:textId="77777777" w:rsidR="00D871B3" w:rsidRPr="00AE4003" w:rsidRDefault="00AE4003" w:rsidP="00967078">
      <w:pPr>
        <w:spacing w:after="0" w:line="240" w:lineRule="auto"/>
        <w:ind w:firstLine="432"/>
        <w:jc w:val="both"/>
        <w:rPr>
          <w:rFonts w:ascii="Times New Roman" w:hAnsi="Times New Roman" w:cs="Times New Roman"/>
        </w:rPr>
      </w:pPr>
      <w:r w:rsidRPr="00AE4003">
        <w:rPr>
          <w:rFonts w:ascii="Times New Roman" w:hAnsi="Times New Roman" w:cs="Times New Roman"/>
          <w:b/>
        </w:rPr>
        <w:t>65.</w:t>
      </w:r>
      <w:r w:rsidR="00D871B3" w:rsidRPr="00AE4003">
        <w:rPr>
          <w:rFonts w:ascii="Times New Roman" w:hAnsi="Times New Roman" w:cs="Times New Roman"/>
        </w:rPr>
        <w:t xml:space="preserve"> Section 21 of the Principal Act is repealed.</w:t>
      </w:r>
    </w:p>
    <w:p w14:paraId="47352513" w14:textId="77777777" w:rsidR="00D871B3" w:rsidRPr="00967078" w:rsidRDefault="00AE4003" w:rsidP="00967078">
      <w:pPr>
        <w:spacing w:before="120" w:after="60" w:line="240" w:lineRule="auto"/>
        <w:jc w:val="both"/>
        <w:rPr>
          <w:rFonts w:ascii="Times New Roman" w:hAnsi="Times New Roman" w:cs="Times New Roman"/>
          <w:b/>
          <w:sz w:val="20"/>
        </w:rPr>
      </w:pPr>
      <w:r w:rsidRPr="00967078">
        <w:rPr>
          <w:rFonts w:ascii="Times New Roman" w:hAnsi="Times New Roman" w:cs="Times New Roman"/>
          <w:b/>
          <w:sz w:val="20"/>
        </w:rPr>
        <w:t>Reasons for decisions to be given</w:t>
      </w:r>
    </w:p>
    <w:p w14:paraId="5CDC2AA2" w14:textId="77777777" w:rsidR="00D871B3" w:rsidRPr="00AE4003" w:rsidRDefault="00AE4003" w:rsidP="00967078">
      <w:pPr>
        <w:spacing w:after="0" w:line="240" w:lineRule="auto"/>
        <w:ind w:firstLine="432"/>
        <w:jc w:val="both"/>
        <w:rPr>
          <w:rFonts w:ascii="Times New Roman" w:hAnsi="Times New Roman" w:cs="Times New Roman"/>
        </w:rPr>
      </w:pPr>
      <w:r w:rsidRPr="00AE4003">
        <w:rPr>
          <w:rFonts w:ascii="Times New Roman" w:hAnsi="Times New Roman" w:cs="Times New Roman"/>
          <w:b/>
        </w:rPr>
        <w:t>66.</w:t>
      </w:r>
      <w:r w:rsidR="00D871B3" w:rsidRPr="00AE4003">
        <w:rPr>
          <w:rFonts w:ascii="Times New Roman" w:hAnsi="Times New Roman" w:cs="Times New Roman"/>
        </w:rPr>
        <w:t xml:space="preserve"> Section 47</w:t>
      </w:r>
      <w:r w:rsidRPr="00AE4003">
        <w:rPr>
          <w:rFonts w:ascii="Times New Roman" w:hAnsi="Times New Roman" w:cs="Times New Roman"/>
          <w:smallCaps/>
        </w:rPr>
        <w:t>a</w:t>
      </w:r>
      <w:r w:rsidR="00D871B3" w:rsidRPr="00AE4003">
        <w:rPr>
          <w:rFonts w:ascii="Times New Roman" w:hAnsi="Times New Roman" w:cs="Times New Roman"/>
        </w:rPr>
        <w:t xml:space="preserve"> of the Principal Act is amended—</w:t>
      </w:r>
    </w:p>
    <w:p w14:paraId="055C75CD" w14:textId="77777777" w:rsidR="00D871B3" w:rsidRPr="00AE4003" w:rsidRDefault="00D871B3" w:rsidP="00967078">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by omitting from paragraph (1) (a) </w:t>
      </w:r>
      <w:r w:rsidR="00AE4003">
        <w:rPr>
          <w:rFonts w:ascii="Times New Roman" w:hAnsi="Times New Roman" w:cs="Times New Roman"/>
        </w:rPr>
        <w:t>“</w:t>
      </w:r>
      <w:r w:rsidRPr="00AE4003">
        <w:rPr>
          <w:rFonts w:ascii="Times New Roman" w:hAnsi="Times New Roman" w:cs="Times New Roman"/>
        </w:rPr>
        <w:t>or</w:t>
      </w:r>
      <w:r w:rsidR="00AE4003">
        <w:rPr>
          <w:rFonts w:ascii="Times New Roman" w:hAnsi="Times New Roman" w:cs="Times New Roman"/>
        </w:rPr>
        <w:t>”</w:t>
      </w:r>
      <w:r w:rsidRPr="00AE4003">
        <w:rPr>
          <w:rFonts w:ascii="Times New Roman" w:hAnsi="Times New Roman" w:cs="Times New Roman"/>
        </w:rPr>
        <w:t xml:space="preserve"> (last occurring);</w:t>
      </w:r>
    </w:p>
    <w:p w14:paraId="471FF0FF" w14:textId="77777777" w:rsidR="00D871B3" w:rsidRPr="00AE4003" w:rsidRDefault="00D871B3" w:rsidP="00967078">
      <w:pPr>
        <w:spacing w:after="0" w:line="240" w:lineRule="auto"/>
        <w:ind w:left="720" w:hanging="288"/>
        <w:jc w:val="both"/>
        <w:rPr>
          <w:rFonts w:ascii="Times New Roman" w:hAnsi="Times New Roman" w:cs="Times New Roman"/>
        </w:rPr>
      </w:pPr>
      <w:r w:rsidRPr="00AE4003">
        <w:rPr>
          <w:rFonts w:ascii="Times New Roman" w:hAnsi="Times New Roman" w:cs="Times New Roman"/>
        </w:rPr>
        <w:t>(b) by inserting after paragraph (1) (a) the following paragraph:</w:t>
      </w:r>
    </w:p>
    <w:p w14:paraId="2F6D30F8" w14:textId="4E72C0A5" w:rsidR="00D871B3" w:rsidRPr="00AE4003" w:rsidRDefault="00AE4003" w:rsidP="00967078">
      <w:pPr>
        <w:spacing w:after="0" w:line="240" w:lineRule="auto"/>
        <w:ind w:left="1152"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(aa) for the purposes of sub-section 29 (1); or</w:t>
      </w:r>
      <w:r>
        <w:rPr>
          <w:rFonts w:ascii="Times New Roman" w:hAnsi="Times New Roman" w:cs="Times New Roman"/>
        </w:rPr>
        <w:t>”</w:t>
      </w:r>
      <w:r w:rsidR="00D871B3" w:rsidRPr="00AE4003">
        <w:rPr>
          <w:rFonts w:ascii="Times New Roman" w:hAnsi="Times New Roman" w:cs="Times New Roman"/>
        </w:rPr>
        <w:t>;</w:t>
      </w:r>
    </w:p>
    <w:p w14:paraId="0AFC54C4" w14:textId="77777777" w:rsidR="00D871B3" w:rsidRPr="00AE4003" w:rsidRDefault="00D871B3" w:rsidP="00967078">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by omitting from paragraph (2) (a) </w:t>
      </w:r>
      <w:r w:rsidR="00AE4003">
        <w:rPr>
          <w:rFonts w:ascii="Times New Roman" w:hAnsi="Times New Roman" w:cs="Times New Roman"/>
        </w:rPr>
        <w:t>“</w:t>
      </w:r>
      <w:r w:rsidRPr="00AE4003">
        <w:rPr>
          <w:rFonts w:ascii="Times New Roman" w:hAnsi="Times New Roman" w:cs="Times New Roman"/>
        </w:rPr>
        <w:t>or</w:t>
      </w:r>
      <w:r w:rsidR="00AE4003">
        <w:rPr>
          <w:rFonts w:ascii="Times New Roman" w:hAnsi="Times New Roman" w:cs="Times New Roman"/>
        </w:rPr>
        <w:t>”</w:t>
      </w:r>
      <w:r w:rsidRPr="00AE4003">
        <w:rPr>
          <w:rFonts w:ascii="Times New Roman" w:hAnsi="Times New Roman" w:cs="Times New Roman"/>
        </w:rPr>
        <w:t xml:space="preserve"> (last occurring);</w:t>
      </w:r>
    </w:p>
    <w:p w14:paraId="0D4C9F4D" w14:textId="77777777" w:rsidR="00D871B3" w:rsidRPr="00AE4003" w:rsidRDefault="00D871B3" w:rsidP="00967078">
      <w:pPr>
        <w:spacing w:after="0" w:line="240" w:lineRule="auto"/>
        <w:ind w:left="720" w:hanging="288"/>
        <w:jc w:val="both"/>
        <w:rPr>
          <w:rFonts w:ascii="Times New Roman" w:hAnsi="Times New Roman" w:cs="Times New Roman"/>
        </w:rPr>
      </w:pPr>
      <w:r w:rsidRPr="00AE4003">
        <w:rPr>
          <w:rFonts w:ascii="Times New Roman" w:hAnsi="Times New Roman" w:cs="Times New Roman"/>
        </w:rPr>
        <w:t>(d) by inserting after paragraph (2) (a) the following paragraph:</w:t>
      </w:r>
    </w:p>
    <w:p w14:paraId="4F87F402" w14:textId="77777777" w:rsidR="00D871B3" w:rsidRPr="00AE4003" w:rsidRDefault="00AE4003" w:rsidP="00967078">
      <w:pPr>
        <w:spacing w:after="0" w:line="240" w:lineRule="auto"/>
        <w:ind w:left="1152"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(aa) in the case of a decision for the purposes of sub-section 29 (1)—on the person affected by the decision; or</w:t>
      </w:r>
      <w:r>
        <w:rPr>
          <w:rFonts w:ascii="Times New Roman" w:hAnsi="Times New Roman" w:cs="Times New Roman"/>
        </w:rPr>
        <w:t>”</w:t>
      </w:r>
      <w:r w:rsidR="00D871B3" w:rsidRPr="00AE4003">
        <w:rPr>
          <w:rFonts w:ascii="Times New Roman" w:hAnsi="Times New Roman" w:cs="Times New Roman"/>
        </w:rPr>
        <w:t>; and</w:t>
      </w:r>
    </w:p>
    <w:p w14:paraId="2DA8E2EB" w14:textId="77777777" w:rsidR="00D871B3" w:rsidRPr="00AE4003" w:rsidRDefault="00D871B3" w:rsidP="00967078">
      <w:pPr>
        <w:spacing w:after="0" w:line="240" w:lineRule="auto"/>
        <w:ind w:left="720" w:hanging="288"/>
        <w:jc w:val="both"/>
        <w:rPr>
          <w:rFonts w:ascii="Times New Roman" w:hAnsi="Times New Roman" w:cs="Times New Roman"/>
        </w:rPr>
      </w:pPr>
      <w:r w:rsidRPr="00AE4003">
        <w:rPr>
          <w:rFonts w:ascii="Times New Roman" w:hAnsi="Times New Roman" w:cs="Times New Roman"/>
        </w:rPr>
        <w:t>(e) by adding at the end the following sub-section:</w:t>
      </w:r>
    </w:p>
    <w:p w14:paraId="43162451" w14:textId="77777777" w:rsidR="00D871B3" w:rsidRPr="00AE4003" w:rsidRDefault="00AE4003" w:rsidP="004127E4">
      <w:pPr>
        <w:spacing w:after="0" w:line="240" w:lineRule="auto"/>
        <w:ind w:left="432"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(4) In this section, </w:t>
      </w:r>
      <w:r>
        <w:rPr>
          <w:rFonts w:ascii="Times New Roman" w:hAnsi="Times New Roman" w:cs="Times New Roman"/>
        </w:rPr>
        <w:t>‘</w:t>
      </w:r>
      <w:r w:rsidR="00D871B3" w:rsidRPr="00AE4003">
        <w:rPr>
          <w:rFonts w:ascii="Times New Roman" w:hAnsi="Times New Roman" w:cs="Times New Roman"/>
        </w:rPr>
        <w:t>decision</w:t>
      </w:r>
      <w:r>
        <w:rPr>
          <w:rFonts w:ascii="Times New Roman" w:hAnsi="Times New Roman" w:cs="Times New Roman"/>
        </w:rPr>
        <w:t>’</w:t>
      </w:r>
      <w:r w:rsidR="00D871B3" w:rsidRPr="00AE4003">
        <w:rPr>
          <w:rFonts w:ascii="Times New Roman" w:hAnsi="Times New Roman" w:cs="Times New Roman"/>
        </w:rPr>
        <w:t xml:space="preserve"> includes a determination and an assessment.</w:t>
      </w:r>
      <w:r>
        <w:rPr>
          <w:rFonts w:ascii="Times New Roman" w:hAnsi="Times New Roman" w:cs="Times New Roman"/>
        </w:rPr>
        <w:t>”</w:t>
      </w:r>
      <w:r w:rsidR="00D871B3" w:rsidRPr="00AE4003">
        <w:rPr>
          <w:rFonts w:ascii="Times New Roman" w:hAnsi="Times New Roman" w:cs="Times New Roman"/>
        </w:rPr>
        <w:t>.</w:t>
      </w:r>
    </w:p>
    <w:p w14:paraId="437C1430" w14:textId="77777777" w:rsidR="00D871B3" w:rsidRPr="00143617" w:rsidRDefault="00AE4003" w:rsidP="00143617">
      <w:pPr>
        <w:spacing w:before="120" w:after="60" w:line="240" w:lineRule="auto"/>
        <w:jc w:val="both"/>
        <w:rPr>
          <w:rFonts w:ascii="Times New Roman" w:hAnsi="Times New Roman" w:cs="Times New Roman"/>
          <w:b/>
          <w:sz w:val="20"/>
        </w:rPr>
      </w:pPr>
      <w:r w:rsidRPr="00AE4003">
        <w:rPr>
          <w:rFonts w:ascii="Times New Roman" w:hAnsi="Times New Roman" w:cs="Times New Roman"/>
        </w:rPr>
        <w:br w:type="page"/>
      </w:r>
      <w:r w:rsidRPr="00143617">
        <w:rPr>
          <w:rFonts w:ascii="Times New Roman" w:hAnsi="Times New Roman" w:cs="Times New Roman"/>
          <w:b/>
          <w:sz w:val="20"/>
        </w:rPr>
        <w:lastRenderedPageBreak/>
        <w:t>Interpretation</w:t>
      </w:r>
    </w:p>
    <w:p w14:paraId="0A1F4A56" w14:textId="77777777" w:rsidR="00D871B3" w:rsidRPr="00AE4003" w:rsidRDefault="00AE4003" w:rsidP="00143617">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67. (1) </w:t>
      </w:r>
      <w:r w:rsidR="00D871B3" w:rsidRPr="00AE4003">
        <w:rPr>
          <w:rFonts w:ascii="Times New Roman" w:hAnsi="Times New Roman" w:cs="Times New Roman"/>
        </w:rPr>
        <w:t>Section 83 of the Principal Act is amended—</w:t>
      </w:r>
    </w:p>
    <w:p w14:paraId="6D7370FF" w14:textId="77777777" w:rsidR="00D871B3" w:rsidRPr="00AE4003" w:rsidRDefault="00D871B3" w:rsidP="00143617">
      <w:pPr>
        <w:spacing w:after="0" w:line="240" w:lineRule="auto"/>
        <w:ind w:left="720" w:hanging="288"/>
        <w:jc w:val="both"/>
        <w:rPr>
          <w:rFonts w:ascii="Times New Roman" w:hAnsi="Times New Roman" w:cs="Times New Roman"/>
        </w:rPr>
      </w:pPr>
      <w:r w:rsidRPr="00AE4003">
        <w:rPr>
          <w:rFonts w:ascii="Times New Roman" w:hAnsi="Times New Roman" w:cs="Times New Roman"/>
        </w:rPr>
        <w:t>(a) by inserting after paragraph (3) (e) the following paragraph:</w:t>
      </w:r>
    </w:p>
    <w:p w14:paraId="00C2E9D7" w14:textId="77777777" w:rsidR="00D871B3" w:rsidRPr="00AE4003" w:rsidRDefault="00AE4003" w:rsidP="00143617">
      <w:pPr>
        <w:spacing w:after="0" w:line="240" w:lineRule="auto"/>
        <w:ind w:left="1152"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w:t>
      </w:r>
      <w:proofErr w:type="spellStart"/>
      <w:r w:rsidR="00D871B3" w:rsidRPr="00AE4003">
        <w:rPr>
          <w:rFonts w:ascii="Times New Roman" w:hAnsi="Times New Roman" w:cs="Times New Roman"/>
        </w:rPr>
        <w:t>ea</w:t>
      </w:r>
      <w:proofErr w:type="spellEnd"/>
      <w:r w:rsidR="00D871B3" w:rsidRPr="00AE4003">
        <w:rPr>
          <w:rFonts w:ascii="Times New Roman" w:hAnsi="Times New Roman" w:cs="Times New Roman"/>
        </w:rPr>
        <w:t>) the reference in sub-section 6</w:t>
      </w:r>
      <w:r w:rsidRPr="00AE4003">
        <w:rPr>
          <w:rFonts w:ascii="Times New Roman" w:hAnsi="Times New Roman" w:cs="Times New Roman"/>
          <w:smallCaps/>
        </w:rPr>
        <w:t>ab</w:t>
      </w:r>
      <w:r w:rsidRPr="00AE4003">
        <w:rPr>
          <w:rFonts w:ascii="Times New Roman" w:hAnsi="Times New Roman" w:cs="Times New Roman"/>
          <w:b/>
        </w:rPr>
        <w:t xml:space="preserve"> </w:t>
      </w:r>
      <w:r w:rsidR="00D871B3" w:rsidRPr="00AE4003">
        <w:rPr>
          <w:rFonts w:ascii="Times New Roman" w:hAnsi="Times New Roman" w:cs="Times New Roman"/>
        </w:rPr>
        <w:t>(4) of that Act to the first pension pay day after the request is lodged shall be read as a reference to the day on which the request is lodged;</w:t>
      </w:r>
      <w:r>
        <w:rPr>
          <w:rFonts w:ascii="Times New Roman" w:hAnsi="Times New Roman" w:cs="Times New Roman"/>
        </w:rPr>
        <w:t>”</w:t>
      </w:r>
      <w:r w:rsidR="00D871B3" w:rsidRPr="00AE4003">
        <w:rPr>
          <w:rFonts w:ascii="Times New Roman" w:hAnsi="Times New Roman" w:cs="Times New Roman"/>
        </w:rPr>
        <w:t>; and</w:t>
      </w:r>
    </w:p>
    <w:p w14:paraId="509192AE" w14:textId="77777777" w:rsidR="00D871B3" w:rsidRPr="00AE4003" w:rsidRDefault="00D871B3" w:rsidP="00143617">
      <w:pPr>
        <w:spacing w:after="0" w:line="240" w:lineRule="auto"/>
        <w:ind w:left="720" w:hanging="288"/>
        <w:jc w:val="both"/>
        <w:rPr>
          <w:rFonts w:ascii="Times New Roman" w:hAnsi="Times New Roman" w:cs="Times New Roman"/>
        </w:rPr>
      </w:pPr>
      <w:r w:rsidRPr="00AE4003">
        <w:rPr>
          <w:rFonts w:ascii="Times New Roman" w:hAnsi="Times New Roman" w:cs="Times New Roman"/>
        </w:rPr>
        <w:t>(b) by inserting after paragraph (3) (f) the following paragraph:</w:t>
      </w:r>
    </w:p>
    <w:p w14:paraId="7BB4F22D" w14:textId="77777777" w:rsidR="00D871B3" w:rsidRPr="00AE4003" w:rsidRDefault="00AE4003" w:rsidP="00143617">
      <w:pPr>
        <w:spacing w:after="0" w:line="240" w:lineRule="auto"/>
        <w:ind w:left="1152"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(fa) the reference in paragraph </w:t>
      </w:r>
      <w:r w:rsidRPr="00AE4003">
        <w:rPr>
          <w:rFonts w:ascii="Times New Roman" w:hAnsi="Times New Roman" w:cs="Times New Roman"/>
          <w:smallCaps/>
        </w:rPr>
        <w:t xml:space="preserve">6ac </w:t>
      </w:r>
      <w:r w:rsidR="00D871B3" w:rsidRPr="00AE4003">
        <w:rPr>
          <w:rFonts w:ascii="Times New Roman" w:hAnsi="Times New Roman" w:cs="Times New Roman"/>
        </w:rPr>
        <w:t>(13) (c) to the pay day on which the pension, benefit or allowance first became payable shall be read as a reference to the day as from which the service pension became payable;</w:t>
      </w:r>
      <w:r>
        <w:rPr>
          <w:rFonts w:ascii="Times New Roman" w:hAnsi="Times New Roman" w:cs="Times New Roman"/>
        </w:rPr>
        <w:t>”</w:t>
      </w:r>
      <w:r w:rsidR="00D871B3" w:rsidRPr="00AE4003">
        <w:rPr>
          <w:rFonts w:ascii="Times New Roman" w:hAnsi="Times New Roman" w:cs="Times New Roman"/>
        </w:rPr>
        <w:t>.</w:t>
      </w:r>
    </w:p>
    <w:p w14:paraId="67BBB343" w14:textId="77777777" w:rsidR="00D871B3" w:rsidRPr="00AE4003" w:rsidRDefault="00AE4003" w:rsidP="00143617">
      <w:pPr>
        <w:spacing w:after="0" w:line="240" w:lineRule="auto"/>
        <w:ind w:firstLine="432"/>
        <w:jc w:val="both"/>
        <w:rPr>
          <w:rFonts w:ascii="Times New Roman" w:hAnsi="Times New Roman" w:cs="Times New Roman"/>
        </w:rPr>
      </w:pPr>
      <w:r w:rsidRPr="00AE4003">
        <w:rPr>
          <w:rFonts w:ascii="Times New Roman" w:hAnsi="Times New Roman" w:cs="Times New Roman"/>
          <w:b/>
        </w:rPr>
        <w:t>(2)</w:t>
      </w:r>
      <w:r w:rsidR="00D871B3" w:rsidRPr="00AE4003">
        <w:rPr>
          <w:rFonts w:ascii="Times New Roman" w:hAnsi="Times New Roman" w:cs="Times New Roman"/>
        </w:rPr>
        <w:t xml:space="preserve"> Section 83 of the Principal Act is amended by omitting from paragraph (3) (a) </w:t>
      </w:r>
      <w:r>
        <w:rPr>
          <w:rFonts w:ascii="Times New Roman" w:hAnsi="Times New Roman" w:cs="Times New Roman"/>
        </w:rPr>
        <w:t>“</w:t>
      </w:r>
      <w:r w:rsidR="00D871B3" w:rsidRPr="00AE4003">
        <w:rPr>
          <w:rFonts w:ascii="Times New Roman" w:hAnsi="Times New Roman" w:cs="Times New Roman"/>
        </w:rPr>
        <w:t>Director-General</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Secretary</w:t>
      </w:r>
      <w:r>
        <w:rPr>
          <w:rFonts w:ascii="Times New Roman" w:hAnsi="Times New Roman" w:cs="Times New Roman"/>
        </w:rPr>
        <w:t>”</w:t>
      </w:r>
      <w:r w:rsidR="00D871B3" w:rsidRPr="00AE4003">
        <w:rPr>
          <w:rFonts w:ascii="Times New Roman" w:hAnsi="Times New Roman" w:cs="Times New Roman"/>
        </w:rPr>
        <w:t>.</w:t>
      </w:r>
    </w:p>
    <w:p w14:paraId="26D9088D" w14:textId="77777777" w:rsidR="00D871B3" w:rsidRPr="00AE4003" w:rsidRDefault="00AE4003" w:rsidP="00143617">
      <w:pPr>
        <w:spacing w:after="0" w:line="240" w:lineRule="auto"/>
        <w:ind w:firstLine="432"/>
        <w:jc w:val="both"/>
        <w:rPr>
          <w:rFonts w:ascii="Times New Roman" w:hAnsi="Times New Roman" w:cs="Times New Roman"/>
        </w:rPr>
      </w:pPr>
      <w:r w:rsidRPr="00AE4003">
        <w:rPr>
          <w:rFonts w:ascii="Times New Roman" w:hAnsi="Times New Roman" w:cs="Times New Roman"/>
          <w:b/>
        </w:rPr>
        <w:t>(3)</w:t>
      </w:r>
      <w:r w:rsidR="00D871B3" w:rsidRPr="00AE4003">
        <w:rPr>
          <w:rFonts w:ascii="Times New Roman" w:hAnsi="Times New Roman" w:cs="Times New Roman"/>
        </w:rPr>
        <w:t xml:space="preserve"> Section 83 of the Principal Act is amended—</w:t>
      </w:r>
    </w:p>
    <w:p w14:paraId="6F29E2AF" w14:textId="77777777" w:rsidR="00D871B3" w:rsidRPr="00AE4003" w:rsidRDefault="00D871B3" w:rsidP="00143617">
      <w:pPr>
        <w:spacing w:after="0" w:line="240" w:lineRule="auto"/>
        <w:ind w:left="720" w:hanging="288"/>
        <w:jc w:val="both"/>
        <w:rPr>
          <w:rFonts w:ascii="Times New Roman" w:hAnsi="Times New Roman" w:cs="Times New Roman"/>
        </w:rPr>
      </w:pPr>
      <w:r w:rsidRPr="00AE4003">
        <w:rPr>
          <w:rFonts w:ascii="Times New Roman" w:hAnsi="Times New Roman" w:cs="Times New Roman"/>
        </w:rPr>
        <w:t>(a) by omitting from paragraph (3) (</w:t>
      </w:r>
      <w:proofErr w:type="spellStart"/>
      <w:r w:rsidRPr="00AE4003">
        <w:rPr>
          <w:rFonts w:ascii="Times New Roman" w:hAnsi="Times New Roman" w:cs="Times New Roman"/>
        </w:rPr>
        <w:t>ea</w:t>
      </w:r>
      <w:proofErr w:type="spellEnd"/>
      <w:r w:rsidRPr="00AE4003">
        <w:rPr>
          <w:rFonts w:ascii="Times New Roman" w:hAnsi="Times New Roman" w:cs="Times New Roman"/>
        </w:rPr>
        <w:t xml:space="preserve">) </w:t>
      </w:r>
      <w:r w:rsidR="00AE4003">
        <w:rPr>
          <w:rFonts w:ascii="Times New Roman" w:hAnsi="Times New Roman" w:cs="Times New Roman"/>
        </w:rPr>
        <w:t>“</w:t>
      </w:r>
      <w:r w:rsidRPr="00AE4003">
        <w:rPr>
          <w:rFonts w:ascii="Times New Roman" w:hAnsi="Times New Roman" w:cs="Times New Roman"/>
        </w:rPr>
        <w:t>pension pay day</w:t>
      </w:r>
      <w:r w:rsidR="00AE4003">
        <w:rPr>
          <w:rFonts w:ascii="Times New Roman" w:hAnsi="Times New Roman" w:cs="Times New Roman"/>
        </w:rPr>
        <w:t>”</w:t>
      </w:r>
      <w:r w:rsidRPr="00AE4003">
        <w:rPr>
          <w:rFonts w:ascii="Times New Roman" w:hAnsi="Times New Roman" w:cs="Times New Roman"/>
        </w:rPr>
        <w:t xml:space="preserve"> and substituting </w:t>
      </w:r>
      <w:r w:rsidR="00AE4003">
        <w:rPr>
          <w:rFonts w:ascii="Times New Roman" w:hAnsi="Times New Roman" w:cs="Times New Roman"/>
        </w:rPr>
        <w:t>“</w:t>
      </w:r>
      <w:r w:rsidRPr="00AE4003">
        <w:rPr>
          <w:rFonts w:ascii="Times New Roman" w:hAnsi="Times New Roman" w:cs="Times New Roman"/>
        </w:rPr>
        <w:t>pension pay-day</w:t>
      </w:r>
      <w:r w:rsidR="00AE4003">
        <w:rPr>
          <w:rFonts w:ascii="Times New Roman" w:hAnsi="Times New Roman" w:cs="Times New Roman"/>
        </w:rPr>
        <w:t>”</w:t>
      </w:r>
      <w:r w:rsidRPr="00AE4003">
        <w:rPr>
          <w:rFonts w:ascii="Times New Roman" w:hAnsi="Times New Roman" w:cs="Times New Roman"/>
        </w:rPr>
        <w:t>;</w:t>
      </w:r>
    </w:p>
    <w:p w14:paraId="34EA4F22" w14:textId="77777777" w:rsidR="00D871B3" w:rsidRPr="00AE4003" w:rsidRDefault="00D871B3" w:rsidP="00143617">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by omitting from paragraph (3) (fa) </w:t>
      </w:r>
      <w:r w:rsidR="00AE4003">
        <w:rPr>
          <w:rFonts w:ascii="Times New Roman" w:hAnsi="Times New Roman" w:cs="Times New Roman"/>
        </w:rPr>
        <w:t>“</w:t>
      </w:r>
      <w:r w:rsidRPr="00AE4003">
        <w:rPr>
          <w:rFonts w:ascii="Times New Roman" w:hAnsi="Times New Roman" w:cs="Times New Roman"/>
        </w:rPr>
        <w:t>pay day</w:t>
      </w:r>
      <w:r w:rsidR="00AE4003">
        <w:rPr>
          <w:rFonts w:ascii="Times New Roman" w:hAnsi="Times New Roman" w:cs="Times New Roman"/>
        </w:rPr>
        <w:t>”</w:t>
      </w:r>
      <w:r w:rsidRPr="00AE4003">
        <w:rPr>
          <w:rFonts w:ascii="Times New Roman" w:hAnsi="Times New Roman" w:cs="Times New Roman"/>
        </w:rPr>
        <w:t xml:space="preserve"> and substituting </w:t>
      </w:r>
      <w:r w:rsidR="00AE4003">
        <w:rPr>
          <w:rFonts w:ascii="Times New Roman" w:hAnsi="Times New Roman" w:cs="Times New Roman"/>
        </w:rPr>
        <w:t>“</w:t>
      </w:r>
      <w:r w:rsidRPr="00AE4003">
        <w:rPr>
          <w:rFonts w:ascii="Times New Roman" w:hAnsi="Times New Roman" w:cs="Times New Roman"/>
        </w:rPr>
        <w:t>pension pay-day</w:t>
      </w:r>
      <w:r w:rsidR="00AE4003">
        <w:rPr>
          <w:rFonts w:ascii="Times New Roman" w:hAnsi="Times New Roman" w:cs="Times New Roman"/>
        </w:rPr>
        <w:t>”</w:t>
      </w:r>
      <w:r w:rsidRPr="00AE4003">
        <w:rPr>
          <w:rFonts w:ascii="Times New Roman" w:hAnsi="Times New Roman" w:cs="Times New Roman"/>
        </w:rPr>
        <w:t>; and</w:t>
      </w:r>
    </w:p>
    <w:p w14:paraId="1BEA930F" w14:textId="77777777" w:rsidR="00D871B3" w:rsidRPr="00AE4003" w:rsidRDefault="00D871B3" w:rsidP="00143617">
      <w:pPr>
        <w:spacing w:after="0" w:line="240" w:lineRule="auto"/>
        <w:ind w:left="720" w:hanging="288"/>
        <w:jc w:val="both"/>
        <w:rPr>
          <w:rFonts w:ascii="Times New Roman" w:hAnsi="Times New Roman" w:cs="Times New Roman"/>
        </w:rPr>
      </w:pPr>
      <w:r w:rsidRPr="00AE4003">
        <w:rPr>
          <w:rFonts w:ascii="Times New Roman" w:hAnsi="Times New Roman" w:cs="Times New Roman"/>
        </w:rPr>
        <w:t>(c) by adding at the end the following sub-sections:</w:t>
      </w:r>
    </w:p>
    <w:p w14:paraId="111879C6" w14:textId="77777777" w:rsidR="00D871B3" w:rsidRPr="00AE4003" w:rsidRDefault="00AE4003" w:rsidP="00143617">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(6) Notwithstanding any other provision of this Act, a child shall not be treated, for the purposes of this Division, as a child in relation to a person who is claiming or receiving a service pension, unless—</w:t>
      </w:r>
    </w:p>
    <w:p w14:paraId="730453CE" w14:textId="77777777" w:rsidR="00D871B3" w:rsidRPr="00AE4003" w:rsidRDefault="00D871B3" w:rsidP="00143617">
      <w:pPr>
        <w:spacing w:after="0" w:line="240" w:lineRule="auto"/>
        <w:ind w:left="1440" w:hanging="288"/>
        <w:jc w:val="both"/>
        <w:rPr>
          <w:rFonts w:ascii="Times New Roman" w:hAnsi="Times New Roman" w:cs="Times New Roman"/>
        </w:rPr>
      </w:pPr>
      <w:r w:rsidRPr="00AE4003">
        <w:rPr>
          <w:rFonts w:ascii="Times New Roman" w:hAnsi="Times New Roman" w:cs="Times New Roman"/>
        </w:rPr>
        <w:t>(a) the child is living in Australia, whether or not the child is temporarily absent from Australia;</w:t>
      </w:r>
    </w:p>
    <w:p w14:paraId="080FEC7E" w14:textId="77777777" w:rsidR="00D871B3" w:rsidRPr="00AE4003" w:rsidRDefault="00D871B3" w:rsidP="00143617">
      <w:pPr>
        <w:spacing w:after="0" w:line="240" w:lineRule="auto"/>
        <w:ind w:left="1440" w:hanging="288"/>
        <w:jc w:val="both"/>
        <w:rPr>
          <w:rFonts w:ascii="Times New Roman" w:hAnsi="Times New Roman" w:cs="Times New Roman"/>
        </w:rPr>
      </w:pPr>
      <w:r w:rsidRPr="00AE4003">
        <w:rPr>
          <w:rFonts w:ascii="Times New Roman" w:hAnsi="Times New Roman" w:cs="Times New Roman"/>
        </w:rPr>
        <w:t>(b) the child is living outside Australia, the person is living in Australia, the day that is the relevant day in relation to the person in respect of the child has not occurred and the Commission is satisfied that it is likely that the person will bring the child to live in Australia on or before that day; or</w:t>
      </w:r>
    </w:p>
    <w:p w14:paraId="65F04B8D" w14:textId="77777777" w:rsidR="00D871B3" w:rsidRPr="00AE4003" w:rsidRDefault="00D871B3" w:rsidP="00143617">
      <w:pPr>
        <w:spacing w:after="0" w:line="240" w:lineRule="auto"/>
        <w:ind w:left="1440" w:hanging="288"/>
        <w:jc w:val="both"/>
        <w:rPr>
          <w:rFonts w:ascii="Times New Roman" w:hAnsi="Times New Roman" w:cs="Times New Roman"/>
        </w:rPr>
      </w:pPr>
      <w:r w:rsidRPr="00AE4003">
        <w:rPr>
          <w:rFonts w:ascii="Times New Roman" w:hAnsi="Times New Roman" w:cs="Times New Roman"/>
        </w:rPr>
        <w:t>(c) where the person is receiving a service pension—the child is living with the person outside Australia.</w:t>
      </w:r>
    </w:p>
    <w:p w14:paraId="4E8F5FC0" w14:textId="77777777" w:rsidR="00D871B3" w:rsidRPr="00AE4003" w:rsidRDefault="00AE4003" w:rsidP="00143617">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(7) Subject to sub-section (8), the relevant day, for the purposes of sub-section (6), in relation to a person in respect of a child, is the day that falls on the fourth anniversary of the earliest day that was a day on which—</w:t>
      </w:r>
    </w:p>
    <w:p w14:paraId="6D59286E" w14:textId="77777777" w:rsidR="00D871B3" w:rsidRPr="00AE4003" w:rsidRDefault="00D871B3" w:rsidP="00143617">
      <w:pPr>
        <w:spacing w:after="0" w:line="240" w:lineRule="auto"/>
        <w:ind w:left="1440" w:hanging="288"/>
        <w:jc w:val="both"/>
        <w:rPr>
          <w:rFonts w:ascii="Times New Roman" w:hAnsi="Times New Roman" w:cs="Times New Roman"/>
        </w:rPr>
      </w:pPr>
      <w:r w:rsidRPr="00AE4003">
        <w:rPr>
          <w:rFonts w:ascii="Times New Roman" w:hAnsi="Times New Roman" w:cs="Times New Roman"/>
        </w:rPr>
        <w:t>(a) the person was living in Australia;</w:t>
      </w:r>
    </w:p>
    <w:p w14:paraId="10710271" w14:textId="77777777" w:rsidR="00D871B3" w:rsidRPr="00AE4003" w:rsidRDefault="00D871B3" w:rsidP="00143617">
      <w:pPr>
        <w:spacing w:after="0" w:line="240" w:lineRule="auto"/>
        <w:ind w:left="1440" w:hanging="288"/>
        <w:jc w:val="both"/>
        <w:rPr>
          <w:rFonts w:ascii="Times New Roman" w:hAnsi="Times New Roman" w:cs="Times New Roman"/>
        </w:rPr>
      </w:pPr>
      <w:r w:rsidRPr="00AE4003">
        <w:rPr>
          <w:rFonts w:ascii="Times New Roman" w:hAnsi="Times New Roman" w:cs="Times New Roman"/>
        </w:rPr>
        <w:t>(b) the child was living outside Australia; and</w:t>
      </w:r>
    </w:p>
    <w:p w14:paraId="5A7773E7" w14:textId="77777777" w:rsidR="00D871B3" w:rsidRPr="00AE4003" w:rsidRDefault="00D871B3" w:rsidP="00143617">
      <w:pPr>
        <w:spacing w:after="0" w:line="240" w:lineRule="auto"/>
        <w:ind w:left="1440" w:hanging="288"/>
        <w:jc w:val="both"/>
        <w:rPr>
          <w:rFonts w:ascii="Times New Roman" w:hAnsi="Times New Roman" w:cs="Times New Roman"/>
        </w:rPr>
      </w:pPr>
      <w:r w:rsidRPr="00AE4003">
        <w:rPr>
          <w:rFonts w:ascii="Times New Roman" w:hAnsi="Times New Roman" w:cs="Times New Roman"/>
        </w:rPr>
        <w:t>(c) the child was a child of the person.</w:t>
      </w:r>
    </w:p>
    <w:p w14:paraId="33A6505E" w14:textId="77777777" w:rsidR="00D871B3" w:rsidRPr="00AE4003" w:rsidRDefault="00AE4003" w:rsidP="00143617">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(8) Where, for any special reason in any particular case, the Commission is of the opinion that, for the purposes of sub-section (6), the relevant day in relation to a person in respect of a child should be a later day than the day that would, but for this sub-section, be that relevant day, the Commission may determine that, for the purposes of</w:t>
      </w:r>
    </w:p>
    <w:p w14:paraId="0E65EBC3" w14:textId="77777777" w:rsidR="00D871B3" w:rsidRPr="00AE4003" w:rsidRDefault="00AE4003" w:rsidP="00234624">
      <w:pPr>
        <w:spacing w:after="0" w:line="240" w:lineRule="auto"/>
        <w:ind w:left="720"/>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that sub-section, that later day is the relevant day in relation to that person in respect of that child.</w:t>
      </w:r>
      <w:r>
        <w:rPr>
          <w:rFonts w:ascii="Times New Roman" w:hAnsi="Times New Roman" w:cs="Times New Roman"/>
        </w:rPr>
        <w:t>”</w:t>
      </w:r>
      <w:r w:rsidR="00D871B3" w:rsidRPr="00AE4003">
        <w:rPr>
          <w:rFonts w:ascii="Times New Roman" w:hAnsi="Times New Roman" w:cs="Times New Roman"/>
        </w:rPr>
        <w:t>.</w:t>
      </w:r>
    </w:p>
    <w:p w14:paraId="7712417F" w14:textId="77777777" w:rsidR="00D871B3" w:rsidRPr="00AE4003" w:rsidRDefault="00AE4003" w:rsidP="00234624">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(4) </w:t>
      </w:r>
      <w:r w:rsidR="00D871B3" w:rsidRPr="00AE4003">
        <w:rPr>
          <w:rFonts w:ascii="Times New Roman" w:hAnsi="Times New Roman" w:cs="Times New Roman"/>
        </w:rPr>
        <w:t>Notwithstanding sub-section 83 (6) of the Principal Act as amended and in force after the commencement of this sub-section, a child living outside Australia who is a child of a person who is in receipt of, or who is a claimant for, a pension under Division 5 of Part III of the Principal Act as amended and in force after that commencement, shall be treated, for the purposes of that Division as so amended and in force, as a child of the person if, on the day immediately before the day on which this sub-section comes into operation, the child was treated, for the purposes of that Division as then in force, as a child of that person.</w:t>
      </w:r>
    </w:p>
    <w:p w14:paraId="1267A50B" w14:textId="77777777" w:rsidR="00D871B3" w:rsidRPr="00234624" w:rsidRDefault="00AE4003" w:rsidP="00234624">
      <w:pPr>
        <w:spacing w:before="120" w:after="60" w:line="240" w:lineRule="auto"/>
        <w:jc w:val="both"/>
        <w:rPr>
          <w:rFonts w:ascii="Times New Roman" w:hAnsi="Times New Roman" w:cs="Times New Roman"/>
          <w:b/>
          <w:sz w:val="20"/>
        </w:rPr>
      </w:pPr>
      <w:r w:rsidRPr="00234624">
        <w:rPr>
          <w:rFonts w:ascii="Times New Roman" w:hAnsi="Times New Roman" w:cs="Times New Roman"/>
          <w:b/>
          <w:sz w:val="20"/>
        </w:rPr>
        <w:t>Variation of rate of service pension</w:t>
      </w:r>
    </w:p>
    <w:p w14:paraId="2D334CDF" w14:textId="77777777" w:rsidR="00D871B3" w:rsidRPr="00AE4003" w:rsidRDefault="00AE4003" w:rsidP="00234624">
      <w:pPr>
        <w:spacing w:after="0" w:line="240" w:lineRule="auto"/>
        <w:ind w:firstLine="432"/>
        <w:jc w:val="both"/>
        <w:rPr>
          <w:rFonts w:ascii="Times New Roman" w:hAnsi="Times New Roman" w:cs="Times New Roman"/>
        </w:rPr>
      </w:pPr>
      <w:r w:rsidRPr="00AE4003">
        <w:rPr>
          <w:rFonts w:ascii="Times New Roman" w:hAnsi="Times New Roman" w:cs="Times New Roman"/>
          <w:b/>
        </w:rPr>
        <w:t>68.</w:t>
      </w:r>
      <w:r w:rsidR="00D871B3" w:rsidRPr="00AE4003">
        <w:rPr>
          <w:rFonts w:ascii="Times New Roman" w:hAnsi="Times New Roman" w:cs="Times New Roman"/>
        </w:rPr>
        <w:t xml:space="preserve"> Section 87 of the Principal Act is amended by inserting after sub-section (3</w:t>
      </w:r>
      <w:r w:rsidRPr="00AE4003">
        <w:rPr>
          <w:rFonts w:ascii="Times New Roman" w:hAnsi="Times New Roman" w:cs="Times New Roman"/>
          <w:smallCaps/>
        </w:rPr>
        <w:t>a</w:t>
      </w:r>
      <w:r w:rsidR="00D871B3" w:rsidRPr="00AE4003">
        <w:rPr>
          <w:rFonts w:ascii="Times New Roman" w:hAnsi="Times New Roman" w:cs="Times New Roman"/>
        </w:rPr>
        <w:t>) the following sub-section:</w:t>
      </w:r>
    </w:p>
    <w:p w14:paraId="2418D17E" w14:textId="77777777" w:rsidR="00D871B3" w:rsidRPr="00AE4003" w:rsidRDefault="00AE4003" w:rsidP="00234624">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w:t>
      </w:r>
      <w:r w:rsidR="00234624" w:rsidRPr="00234624">
        <w:rPr>
          <w:rFonts w:ascii="Times New Roman" w:hAnsi="Times New Roman" w:cs="Times New Roman"/>
          <w:smallCaps/>
        </w:rPr>
        <w:t>b</w:t>
      </w:r>
      <w:r w:rsidR="00D871B3" w:rsidRPr="00AE4003">
        <w:rPr>
          <w:rFonts w:ascii="Times New Roman" w:hAnsi="Times New Roman" w:cs="Times New Roman"/>
        </w:rPr>
        <w:t>) For the purposes of this Division (other than sub-sections 87 (1</w:t>
      </w:r>
      <w:r w:rsidRPr="00AE4003">
        <w:rPr>
          <w:rFonts w:ascii="Times New Roman" w:hAnsi="Times New Roman" w:cs="Times New Roman"/>
          <w:smallCaps/>
        </w:rPr>
        <w:t>b</w:t>
      </w:r>
      <w:r w:rsidR="00D871B3" w:rsidRPr="00AE4003">
        <w:rPr>
          <w:rFonts w:ascii="Times New Roman" w:hAnsi="Times New Roman" w:cs="Times New Roman"/>
        </w:rPr>
        <w:t>) and (1</w:t>
      </w:r>
      <w:r w:rsidRPr="00AE4003">
        <w:rPr>
          <w:rFonts w:ascii="Times New Roman" w:hAnsi="Times New Roman" w:cs="Times New Roman"/>
          <w:smallCaps/>
        </w:rPr>
        <w:t>c</w:t>
      </w:r>
      <w:r w:rsidR="00D871B3" w:rsidRPr="00AE4003">
        <w:rPr>
          <w:rFonts w:ascii="Times New Roman" w:hAnsi="Times New Roman" w:cs="Times New Roman"/>
        </w:rPr>
        <w:t>)), where a child is dependent on a member of the Forces, the income of the member shall be reduced by—</w:t>
      </w:r>
    </w:p>
    <w:p w14:paraId="67299760" w14:textId="63F2DB42" w:rsidR="00D871B3" w:rsidRPr="00AE4003" w:rsidRDefault="00D871B3" w:rsidP="0023462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if the member is an unmarried person or a married person whose spouse is not in receipt of a service pension under this Act, a pension, benefit or allowance under Part III, </w:t>
      </w:r>
      <w:proofErr w:type="spellStart"/>
      <w:r w:rsidRPr="00AE4003">
        <w:rPr>
          <w:rFonts w:ascii="Times New Roman" w:hAnsi="Times New Roman" w:cs="Times New Roman"/>
        </w:rPr>
        <w:t>IV</w:t>
      </w:r>
      <w:r w:rsidR="00AE4003" w:rsidRPr="00AE4003">
        <w:rPr>
          <w:rFonts w:ascii="Times New Roman" w:hAnsi="Times New Roman" w:cs="Times New Roman"/>
          <w:smallCaps/>
        </w:rPr>
        <w:t>aaa</w:t>
      </w:r>
      <w:proofErr w:type="spellEnd"/>
      <w:r w:rsidRPr="00AE4003">
        <w:rPr>
          <w:rFonts w:ascii="Times New Roman" w:hAnsi="Times New Roman" w:cs="Times New Roman"/>
        </w:rPr>
        <w:t xml:space="preserve"> or </w:t>
      </w:r>
      <w:proofErr w:type="spellStart"/>
      <w:r w:rsidRPr="00AE4003">
        <w:rPr>
          <w:rFonts w:ascii="Times New Roman" w:hAnsi="Times New Roman" w:cs="Times New Roman"/>
        </w:rPr>
        <w:t>VII</w:t>
      </w:r>
      <w:r w:rsidR="00AE4003" w:rsidRPr="00AE4003">
        <w:rPr>
          <w:rFonts w:ascii="Times New Roman" w:hAnsi="Times New Roman" w:cs="Times New Roman"/>
          <w:smallCaps/>
        </w:rPr>
        <w:t>a</w:t>
      </w:r>
      <w:proofErr w:type="spellEnd"/>
      <w:r w:rsidRPr="00AE4003">
        <w:rPr>
          <w:rFonts w:ascii="Times New Roman" w:hAnsi="Times New Roman" w:cs="Times New Roman"/>
        </w:rPr>
        <w:t xml:space="preserve"> of the </w:t>
      </w:r>
      <w:r w:rsidR="00AE4003" w:rsidRPr="00AE4003">
        <w:rPr>
          <w:rFonts w:ascii="Times New Roman" w:hAnsi="Times New Roman" w:cs="Times New Roman"/>
          <w:i/>
        </w:rPr>
        <w:t>Social Security Act 1947</w:t>
      </w:r>
      <w:r w:rsidR="00AE4003" w:rsidRPr="003B259F">
        <w:rPr>
          <w:rFonts w:ascii="Times New Roman" w:hAnsi="Times New Roman" w:cs="Times New Roman"/>
        </w:rPr>
        <w:t>,</w:t>
      </w:r>
      <w:r w:rsidR="00AE4003" w:rsidRPr="00AE4003">
        <w:rPr>
          <w:rFonts w:ascii="Times New Roman" w:hAnsi="Times New Roman" w:cs="Times New Roman"/>
          <w:i/>
        </w:rPr>
        <w:t xml:space="preserve"> </w:t>
      </w:r>
      <w:r w:rsidRPr="00AE4003">
        <w:rPr>
          <w:rFonts w:ascii="Times New Roman" w:hAnsi="Times New Roman" w:cs="Times New Roman"/>
        </w:rPr>
        <w:t xml:space="preserve">or a rehabilitation allowance under Part VIII of that Act—$312 per annum less the annual amount of any payment (not being a payment under this Act, under the </w:t>
      </w:r>
      <w:r w:rsidR="00AE4003" w:rsidRPr="00AE4003">
        <w:rPr>
          <w:rFonts w:ascii="Times New Roman" w:hAnsi="Times New Roman" w:cs="Times New Roman"/>
          <w:i/>
        </w:rPr>
        <w:t xml:space="preserve">Social Security Act 1947 </w:t>
      </w:r>
      <w:r w:rsidRPr="00AE4003">
        <w:rPr>
          <w:rFonts w:ascii="Times New Roman" w:hAnsi="Times New Roman" w:cs="Times New Roman"/>
        </w:rPr>
        <w:t xml:space="preserve">or under the </w:t>
      </w:r>
      <w:r w:rsidR="00AE4003" w:rsidRPr="00AE4003">
        <w:rPr>
          <w:rFonts w:ascii="Times New Roman" w:hAnsi="Times New Roman" w:cs="Times New Roman"/>
          <w:i/>
        </w:rPr>
        <w:t>Tuberculosis Act 1948</w:t>
      </w:r>
      <w:r w:rsidRPr="00AE4003">
        <w:rPr>
          <w:rFonts w:ascii="Times New Roman" w:hAnsi="Times New Roman" w:cs="Times New Roman"/>
        </w:rPr>
        <w:t>)</w:t>
      </w:r>
      <w:r w:rsidR="00AE4003" w:rsidRPr="00AE4003">
        <w:rPr>
          <w:rFonts w:ascii="Times New Roman" w:hAnsi="Times New Roman" w:cs="Times New Roman"/>
          <w:i/>
        </w:rPr>
        <w:t xml:space="preserve"> </w:t>
      </w:r>
      <w:r w:rsidRPr="00AE4003">
        <w:rPr>
          <w:rFonts w:ascii="Times New Roman" w:hAnsi="Times New Roman" w:cs="Times New Roman"/>
        </w:rPr>
        <w:t>received by the member or the spouse of the member for or in respect of the child; or</w:t>
      </w:r>
    </w:p>
    <w:p w14:paraId="41A13E74" w14:textId="77777777" w:rsidR="00D871B3" w:rsidRPr="00AE4003" w:rsidRDefault="00D871B3" w:rsidP="0023462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if the member is a married person whose spouse is in receipt of a pension, benefit or allowance referred to in paragraph (a)—$156 per annum less one-half of the annual amount of any payment (not being a payment under this Act, under the </w:t>
      </w:r>
      <w:r w:rsidR="00AE4003" w:rsidRPr="00AE4003">
        <w:rPr>
          <w:rFonts w:ascii="Times New Roman" w:hAnsi="Times New Roman" w:cs="Times New Roman"/>
          <w:i/>
        </w:rPr>
        <w:t xml:space="preserve">Social Security Act 1947 </w:t>
      </w:r>
      <w:r w:rsidRPr="00AE4003">
        <w:rPr>
          <w:rFonts w:ascii="Times New Roman" w:hAnsi="Times New Roman" w:cs="Times New Roman"/>
        </w:rPr>
        <w:t xml:space="preserve">or under the </w:t>
      </w:r>
      <w:r w:rsidR="00AE4003" w:rsidRPr="00AE4003">
        <w:rPr>
          <w:rFonts w:ascii="Times New Roman" w:hAnsi="Times New Roman" w:cs="Times New Roman"/>
          <w:i/>
        </w:rPr>
        <w:t>Tuberculosis Act 1948</w:t>
      </w:r>
      <w:r w:rsidRPr="00AE4003">
        <w:rPr>
          <w:rFonts w:ascii="Times New Roman" w:hAnsi="Times New Roman" w:cs="Times New Roman"/>
        </w:rPr>
        <w:t>)</w:t>
      </w:r>
      <w:r w:rsidR="00AE4003" w:rsidRPr="00AE4003">
        <w:rPr>
          <w:rFonts w:ascii="Times New Roman" w:hAnsi="Times New Roman" w:cs="Times New Roman"/>
          <w:i/>
        </w:rPr>
        <w:t xml:space="preserve"> </w:t>
      </w:r>
      <w:r w:rsidRPr="00AE4003">
        <w:rPr>
          <w:rFonts w:ascii="Times New Roman" w:hAnsi="Times New Roman" w:cs="Times New Roman"/>
        </w:rPr>
        <w:t>received by the member or the spouse of the member for or in respect of the child.</w:t>
      </w:r>
      <w:r w:rsidR="00AE4003">
        <w:rPr>
          <w:rFonts w:ascii="Times New Roman" w:hAnsi="Times New Roman" w:cs="Times New Roman"/>
        </w:rPr>
        <w:t>”</w:t>
      </w:r>
      <w:r w:rsidRPr="00AE4003">
        <w:rPr>
          <w:rFonts w:ascii="Times New Roman" w:hAnsi="Times New Roman" w:cs="Times New Roman"/>
        </w:rPr>
        <w:t>.</w:t>
      </w:r>
    </w:p>
    <w:p w14:paraId="61E5B64A" w14:textId="77777777" w:rsidR="00D871B3" w:rsidRPr="00AE4003" w:rsidRDefault="00AE4003" w:rsidP="00234624">
      <w:pPr>
        <w:spacing w:after="0" w:line="240" w:lineRule="auto"/>
        <w:ind w:firstLine="432"/>
        <w:jc w:val="both"/>
        <w:rPr>
          <w:rFonts w:ascii="Times New Roman" w:hAnsi="Times New Roman" w:cs="Times New Roman"/>
        </w:rPr>
      </w:pPr>
      <w:r w:rsidRPr="00AE4003">
        <w:rPr>
          <w:rFonts w:ascii="Times New Roman" w:hAnsi="Times New Roman" w:cs="Times New Roman"/>
          <w:b/>
        </w:rPr>
        <w:t>69.</w:t>
      </w:r>
      <w:r w:rsidR="00D871B3" w:rsidRPr="00AE4003">
        <w:rPr>
          <w:rFonts w:ascii="Times New Roman" w:hAnsi="Times New Roman" w:cs="Times New Roman"/>
        </w:rPr>
        <w:t xml:space="preserve"> After section 96</w:t>
      </w:r>
      <w:r w:rsidRPr="00AE4003">
        <w:rPr>
          <w:rFonts w:ascii="Times New Roman" w:hAnsi="Times New Roman" w:cs="Times New Roman"/>
          <w:smallCaps/>
        </w:rPr>
        <w:t>a</w:t>
      </w:r>
      <w:r w:rsidR="00D871B3" w:rsidRPr="00AE4003">
        <w:rPr>
          <w:rFonts w:ascii="Times New Roman" w:hAnsi="Times New Roman" w:cs="Times New Roman"/>
        </w:rPr>
        <w:t xml:space="preserve"> of the Principal Act, the following sections are inserted:</w:t>
      </w:r>
    </w:p>
    <w:p w14:paraId="448F2008" w14:textId="77777777" w:rsidR="00D871B3" w:rsidRPr="00234624" w:rsidRDefault="00AE4003" w:rsidP="00234624">
      <w:pPr>
        <w:spacing w:before="120" w:after="60" w:line="240" w:lineRule="auto"/>
        <w:jc w:val="both"/>
        <w:rPr>
          <w:rFonts w:ascii="Times New Roman" w:hAnsi="Times New Roman" w:cs="Times New Roman"/>
          <w:b/>
          <w:sz w:val="20"/>
        </w:rPr>
      </w:pPr>
      <w:r w:rsidRPr="00234624">
        <w:rPr>
          <w:rFonts w:ascii="Times New Roman" w:hAnsi="Times New Roman" w:cs="Times New Roman"/>
          <w:b/>
          <w:sz w:val="20"/>
        </w:rPr>
        <w:t>Payments received under the New Enterprise Incentive Scheme—effect where recipient is in receipt of a service pension and spouse of recipient is not in receipt of a pension by reason of being the spouse of the recipient</w:t>
      </w:r>
    </w:p>
    <w:p w14:paraId="41CCA301" w14:textId="77777777" w:rsidR="00D871B3" w:rsidRPr="00AE4003" w:rsidRDefault="00AE4003" w:rsidP="00234624">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97. (1) This section applies to a person in respect of a period that is a pension period in relation to the person if—</w:t>
      </w:r>
    </w:p>
    <w:p w14:paraId="62963DDE" w14:textId="77777777" w:rsidR="00D871B3" w:rsidRPr="00AE4003" w:rsidRDefault="00D871B3" w:rsidP="00234624">
      <w:pPr>
        <w:spacing w:after="0" w:line="240" w:lineRule="auto"/>
        <w:ind w:left="720" w:hanging="288"/>
        <w:jc w:val="both"/>
        <w:rPr>
          <w:rFonts w:ascii="Times New Roman" w:hAnsi="Times New Roman" w:cs="Times New Roman"/>
        </w:rPr>
      </w:pPr>
      <w:r w:rsidRPr="00AE4003">
        <w:rPr>
          <w:rFonts w:ascii="Times New Roman" w:hAnsi="Times New Roman" w:cs="Times New Roman"/>
        </w:rPr>
        <w:t>(a) the person is entitled to receive, during that pension period—</w:t>
      </w:r>
    </w:p>
    <w:p w14:paraId="38D06C0E" w14:textId="77777777" w:rsidR="00D871B3" w:rsidRPr="00AE4003" w:rsidRDefault="00D871B3" w:rsidP="00234624">
      <w:pPr>
        <w:spacing w:after="0" w:line="240" w:lineRule="auto"/>
        <w:ind w:left="1152"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a payment of a service pension; and</w:t>
      </w:r>
    </w:p>
    <w:p w14:paraId="2ECE18F9" w14:textId="77777777" w:rsidR="00D871B3" w:rsidRPr="00AE4003" w:rsidRDefault="00D871B3" w:rsidP="00234624">
      <w:pPr>
        <w:spacing w:after="0" w:line="240" w:lineRule="auto"/>
        <w:ind w:left="1152" w:hanging="288"/>
        <w:jc w:val="both"/>
        <w:rPr>
          <w:rFonts w:ascii="Times New Roman" w:hAnsi="Times New Roman" w:cs="Times New Roman"/>
        </w:rPr>
      </w:pPr>
      <w:r w:rsidRPr="00AE4003">
        <w:rPr>
          <w:rFonts w:ascii="Times New Roman" w:hAnsi="Times New Roman" w:cs="Times New Roman"/>
        </w:rPr>
        <w:t>(ii) a payment under the scheme known as the New Enterprise Incentive Scheme; and</w:t>
      </w:r>
    </w:p>
    <w:p w14:paraId="33A0D1AA" w14:textId="77777777" w:rsidR="00D871B3" w:rsidRPr="00AE4003" w:rsidRDefault="00AE4003" w:rsidP="00094CAE">
      <w:pPr>
        <w:spacing w:after="0" w:line="240" w:lineRule="auto"/>
        <w:ind w:left="720" w:hanging="288"/>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(b) in a case where the person is a married person, the spouse of the person is not entitled to receive, during that pension period—</w:t>
      </w:r>
    </w:p>
    <w:p w14:paraId="3B982BFE" w14:textId="77777777" w:rsidR="00D871B3" w:rsidRPr="00AE4003" w:rsidRDefault="00D871B3" w:rsidP="00094CAE">
      <w:pPr>
        <w:spacing w:after="0" w:line="240" w:lineRule="auto"/>
        <w:ind w:left="1152"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if the person is a man—a service pension under section 85 by reason of being the wife of the man; or</w:t>
      </w:r>
    </w:p>
    <w:p w14:paraId="57DC82D1" w14:textId="77777777" w:rsidR="00D871B3" w:rsidRPr="00AE4003" w:rsidRDefault="00D871B3" w:rsidP="00094CAE">
      <w:pPr>
        <w:spacing w:after="0" w:line="240" w:lineRule="auto"/>
        <w:ind w:left="1152" w:hanging="288"/>
        <w:jc w:val="both"/>
        <w:rPr>
          <w:rFonts w:ascii="Times New Roman" w:hAnsi="Times New Roman" w:cs="Times New Roman"/>
        </w:rPr>
      </w:pPr>
      <w:r w:rsidRPr="00AE4003">
        <w:rPr>
          <w:rFonts w:ascii="Times New Roman" w:hAnsi="Times New Roman" w:cs="Times New Roman"/>
        </w:rPr>
        <w:t>(ii) if the person is a woman—a service pension under section 85</w:t>
      </w:r>
      <w:r w:rsidR="00AE4003" w:rsidRPr="00AE4003">
        <w:rPr>
          <w:rFonts w:ascii="Times New Roman" w:hAnsi="Times New Roman" w:cs="Times New Roman"/>
          <w:smallCaps/>
        </w:rPr>
        <w:t>aa</w:t>
      </w:r>
      <w:r w:rsidRPr="00AE4003">
        <w:rPr>
          <w:rFonts w:ascii="Times New Roman" w:hAnsi="Times New Roman" w:cs="Times New Roman"/>
        </w:rPr>
        <w:t>.</w:t>
      </w:r>
    </w:p>
    <w:p w14:paraId="41937A12" w14:textId="77777777" w:rsidR="00D871B3" w:rsidRPr="00AE4003" w:rsidRDefault="00AE4003" w:rsidP="00094CAE">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Where this section applies to a person in respect of a period that is a pension period in relation to the person, then—</w:t>
      </w:r>
    </w:p>
    <w:p w14:paraId="51BEDED4" w14:textId="77777777" w:rsidR="00D871B3" w:rsidRPr="00AE4003" w:rsidRDefault="00D871B3" w:rsidP="00094CAE">
      <w:pPr>
        <w:spacing w:after="0" w:line="240" w:lineRule="auto"/>
        <w:ind w:left="720" w:hanging="288"/>
        <w:jc w:val="both"/>
        <w:rPr>
          <w:rFonts w:ascii="Times New Roman" w:hAnsi="Times New Roman" w:cs="Times New Roman"/>
        </w:rPr>
      </w:pPr>
      <w:r w:rsidRPr="00AE4003">
        <w:rPr>
          <w:rFonts w:ascii="Times New Roman" w:hAnsi="Times New Roman" w:cs="Times New Roman"/>
        </w:rPr>
        <w:t>(a) in a case where the amount that, but for this sub-section, would be the amount of the payment referred to in sub-paragraph (1) (a) (</w:t>
      </w:r>
      <w:proofErr w:type="spellStart"/>
      <w:r w:rsidRPr="00AE4003">
        <w:rPr>
          <w:rFonts w:ascii="Times New Roman" w:hAnsi="Times New Roman" w:cs="Times New Roman"/>
        </w:rPr>
        <w:t>i</w:t>
      </w:r>
      <w:proofErr w:type="spellEnd"/>
      <w:r w:rsidRPr="00AE4003">
        <w:rPr>
          <w:rFonts w:ascii="Times New Roman" w:hAnsi="Times New Roman" w:cs="Times New Roman"/>
        </w:rPr>
        <w:t xml:space="preserve">) that the person is entitled to receive during that period (in this sub-section referred to as the </w:t>
      </w:r>
      <w:r w:rsidR="00AE4003">
        <w:rPr>
          <w:rFonts w:ascii="Times New Roman" w:hAnsi="Times New Roman" w:cs="Times New Roman"/>
        </w:rPr>
        <w:t>‘</w:t>
      </w:r>
      <w:r w:rsidRPr="00AE4003">
        <w:rPr>
          <w:rFonts w:ascii="Times New Roman" w:hAnsi="Times New Roman" w:cs="Times New Roman"/>
        </w:rPr>
        <w:t>first payment</w:t>
      </w:r>
      <w:r w:rsidR="00AE4003">
        <w:rPr>
          <w:rFonts w:ascii="Times New Roman" w:hAnsi="Times New Roman" w:cs="Times New Roman"/>
        </w:rPr>
        <w:t>’</w:t>
      </w:r>
      <w:r w:rsidRPr="00AE4003">
        <w:rPr>
          <w:rFonts w:ascii="Times New Roman" w:hAnsi="Times New Roman" w:cs="Times New Roman"/>
        </w:rPr>
        <w:t xml:space="preserve">) is higher than the amount of the payment referred to in sub-paragraph (1) (a) (ii) that the person is entitled to receive during that period (in this sub-section referred to as the </w:t>
      </w:r>
      <w:r w:rsidR="00AE4003">
        <w:rPr>
          <w:rFonts w:ascii="Times New Roman" w:hAnsi="Times New Roman" w:cs="Times New Roman"/>
        </w:rPr>
        <w:t>‘</w:t>
      </w:r>
      <w:r w:rsidRPr="00AE4003">
        <w:rPr>
          <w:rFonts w:ascii="Times New Roman" w:hAnsi="Times New Roman" w:cs="Times New Roman"/>
        </w:rPr>
        <w:t>second payment</w:t>
      </w:r>
      <w:r w:rsidR="00AE4003">
        <w:rPr>
          <w:rFonts w:ascii="Times New Roman" w:hAnsi="Times New Roman" w:cs="Times New Roman"/>
        </w:rPr>
        <w:t>’</w:t>
      </w:r>
      <w:r w:rsidRPr="00AE4003">
        <w:rPr>
          <w:rFonts w:ascii="Times New Roman" w:hAnsi="Times New Roman" w:cs="Times New Roman"/>
        </w:rPr>
        <w:t>)—the amount of the first payment shall be reduced by deducting the amount of the second payment; or</w:t>
      </w:r>
    </w:p>
    <w:p w14:paraId="22774023" w14:textId="77777777" w:rsidR="00D871B3" w:rsidRPr="00AE4003" w:rsidRDefault="00D871B3" w:rsidP="00094CAE">
      <w:pPr>
        <w:spacing w:after="0" w:line="240" w:lineRule="auto"/>
        <w:ind w:left="720" w:hanging="288"/>
        <w:jc w:val="both"/>
        <w:rPr>
          <w:rFonts w:ascii="Times New Roman" w:hAnsi="Times New Roman" w:cs="Times New Roman"/>
        </w:rPr>
      </w:pPr>
      <w:r w:rsidRPr="00AE4003">
        <w:rPr>
          <w:rFonts w:ascii="Times New Roman" w:hAnsi="Times New Roman" w:cs="Times New Roman"/>
        </w:rPr>
        <w:t>(b) in any other case—the amount of the first payment shall be reduced to nil.</w:t>
      </w:r>
    </w:p>
    <w:p w14:paraId="53E43F61" w14:textId="77777777" w:rsidR="00D871B3" w:rsidRPr="00AE4003" w:rsidRDefault="00AE4003" w:rsidP="00094CAE">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(3) In this section, </w:t>
      </w:r>
      <w:r>
        <w:rPr>
          <w:rFonts w:ascii="Times New Roman" w:hAnsi="Times New Roman" w:cs="Times New Roman"/>
        </w:rPr>
        <w:t>‘</w:t>
      </w:r>
      <w:r w:rsidR="00D871B3" w:rsidRPr="00AE4003">
        <w:rPr>
          <w:rFonts w:ascii="Times New Roman" w:hAnsi="Times New Roman" w:cs="Times New Roman"/>
        </w:rPr>
        <w:t>pension period</w:t>
      </w:r>
      <w:r>
        <w:rPr>
          <w:rFonts w:ascii="Times New Roman" w:hAnsi="Times New Roman" w:cs="Times New Roman"/>
        </w:rPr>
        <w:t>’</w:t>
      </w:r>
      <w:r w:rsidR="00D871B3" w:rsidRPr="00AE4003">
        <w:rPr>
          <w:rFonts w:ascii="Times New Roman" w:hAnsi="Times New Roman" w:cs="Times New Roman"/>
        </w:rPr>
        <w:t xml:space="preserve"> in relation to a person, means a period of 2 weeks commencing on the day immediately following a day on which the person receives a payment of a service pension.</w:t>
      </w:r>
    </w:p>
    <w:p w14:paraId="76603CB5" w14:textId="77777777" w:rsidR="00D871B3" w:rsidRPr="00094CAE" w:rsidRDefault="00AE4003" w:rsidP="00094CAE">
      <w:pPr>
        <w:spacing w:before="120" w:after="60" w:line="240" w:lineRule="auto"/>
        <w:jc w:val="both"/>
        <w:rPr>
          <w:rFonts w:ascii="Times New Roman" w:hAnsi="Times New Roman" w:cs="Times New Roman"/>
          <w:b/>
          <w:sz w:val="20"/>
        </w:rPr>
      </w:pPr>
      <w:r w:rsidRPr="00094CAE">
        <w:rPr>
          <w:rFonts w:ascii="Times New Roman" w:hAnsi="Times New Roman" w:cs="Times New Roman"/>
          <w:b/>
          <w:sz w:val="20"/>
        </w:rPr>
        <w:t>Payments received under New Enterprise Incentive Scheme—effect where spouse of recipient is in receipt of a pension by reason of being the spouse of the recipient</w:t>
      </w:r>
    </w:p>
    <w:p w14:paraId="6505EF1A" w14:textId="77777777" w:rsidR="00D871B3" w:rsidRPr="00AE4003" w:rsidRDefault="00AE4003" w:rsidP="00094CAE">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97</w:t>
      </w:r>
      <w:r w:rsidRPr="00AE4003">
        <w:rPr>
          <w:rFonts w:ascii="Times New Roman" w:hAnsi="Times New Roman" w:cs="Times New Roman"/>
          <w:smallCaps/>
        </w:rPr>
        <w:t>a</w:t>
      </w:r>
      <w:r w:rsidR="00D871B3" w:rsidRPr="00AE4003">
        <w:rPr>
          <w:rFonts w:ascii="Times New Roman" w:hAnsi="Times New Roman" w:cs="Times New Roman"/>
        </w:rPr>
        <w:t>. (1) This section applies to a man and the wife of the man, in relation to a period that is a pension period in relation to the man, if—</w:t>
      </w:r>
    </w:p>
    <w:p w14:paraId="2FB2A252" w14:textId="77777777" w:rsidR="00D871B3" w:rsidRPr="00AE4003" w:rsidRDefault="00D871B3" w:rsidP="00094CAE">
      <w:pPr>
        <w:spacing w:after="0" w:line="240" w:lineRule="auto"/>
        <w:ind w:left="720" w:hanging="288"/>
        <w:jc w:val="both"/>
        <w:rPr>
          <w:rFonts w:ascii="Times New Roman" w:hAnsi="Times New Roman" w:cs="Times New Roman"/>
        </w:rPr>
      </w:pPr>
      <w:r w:rsidRPr="00AE4003">
        <w:rPr>
          <w:rFonts w:ascii="Times New Roman" w:hAnsi="Times New Roman" w:cs="Times New Roman"/>
        </w:rPr>
        <w:t>(a) the man is entitled to receive, during that pension period—</w:t>
      </w:r>
    </w:p>
    <w:p w14:paraId="7309F083" w14:textId="77777777" w:rsidR="00D871B3" w:rsidRPr="00AE4003" w:rsidRDefault="00D871B3" w:rsidP="00094CAE">
      <w:pPr>
        <w:spacing w:after="0" w:line="240" w:lineRule="auto"/>
        <w:ind w:left="1152"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a payment of a service pension; and</w:t>
      </w:r>
    </w:p>
    <w:p w14:paraId="5F5CD1CA" w14:textId="77777777" w:rsidR="00D871B3" w:rsidRPr="00AE4003" w:rsidRDefault="00D871B3" w:rsidP="00094CAE">
      <w:pPr>
        <w:spacing w:after="0" w:line="240" w:lineRule="auto"/>
        <w:ind w:left="1152" w:hanging="288"/>
        <w:jc w:val="both"/>
        <w:rPr>
          <w:rFonts w:ascii="Times New Roman" w:hAnsi="Times New Roman" w:cs="Times New Roman"/>
        </w:rPr>
      </w:pPr>
      <w:r w:rsidRPr="00AE4003">
        <w:rPr>
          <w:rFonts w:ascii="Times New Roman" w:hAnsi="Times New Roman" w:cs="Times New Roman"/>
        </w:rPr>
        <w:t>(ii) a payment under the scheme known as the New Enterprise Incentive Scheme; and</w:t>
      </w:r>
    </w:p>
    <w:p w14:paraId="06E92A7F" w14:textId="77777777" w:rsidR="00D871B3" w:rsidRPr="00AE4003" w:rsidRDefault="00D871B3" w:rsidP="00094CAE">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wife is entitled to receive, during that pension period, a payment of a service pension under section 85 by reason of being the wife of the man.</w:t>
      </w:r>
    </w:p>
    <w:p w14:paraId="3A100422" w14:textId="77777777" w:rsidR="00D871B3" w:rsidRPr="00AE4003" w:rsidRDefault="00AE4003" w:rsidP="00094CAE">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This section applies to a woman and to the husband of the woman, in relation to a period that is a pension period in relation to the woman, if—</w:t>
      </w:r>
    </w:p>
    <w:p w14:paraId="137B5675" w14:textId="77777777" w:rsidR="00D871B3" w:rsidRPr="00AE4003" w:rsidRDefault="00D871B3" w:rsidP="00094CAE">
      <w:pPr>
        <w:spacing w:after="0" w:line="240" w:lineRule="auto"/>
        <w:ind w:left="720" w:hanging="288"/>
        <w:jc w:val="both"/>
        <w:rPr>
          <w:rFonts w:ascii="Times New Roman" w:hAnsi="Times New Roman" w:cs="Times New Roman"/>
        </w:rPr>
      </w:pPr>
      <w:r w:rsidRPr="00AE4003">
        <w:rPr>
          <w:rFonts w:ascii="Times New Roman" w:hAnsi="Times New Roman" w:cs="Times New Roman"/>
        </w:rPr>
        <w:t>(a) the woman is entitled to receive, during that pension period—</w:t>
      </w:r>
    </w:p>
    <w:p w14:paraId="7DB092A1" w14:textId="77777777" w:rsidR="00D871B3" w:rsidRPr="00AE4003" w:rsidRDefault="00D871B3" w:rsidP="00094CAE">
      <w:pPr>
        <w:spacing w:after="0" w:line="240" w:lineRule="auto"/>
        <w:ind w:left="1152"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a payment of a service pension; and</w:t>
      </w:r>
    </w:p>
    <w:p w14:paraId="79F6194E" w14:textId="77777777" w:rsidR="00D871B3" w:rsidRPr="00AE4003" w:rsidRDefault="00D871B3" w:rsidP="00094CAE">
      <w:pPr>
        <w:spacing w:after="0" w:line="240" w:lineRule="auto"/>
        <w:ind w:left="1152" w:hanging="288"/>
        <w:jc w:val="both"/>
        <w:rPr>
          <w:rFonts w:ascii="Times New Roman" w:hAnsi="Times New Roman" w:cs="Times New Roman"/>
        </w:rPr>
      </w:pPr>
      <w:r w:rsidRPr="00AE4003">
        <w:rPr>
          <w:rFonts w:ascii="Times New Roman" w:hAnsi="Times New Roman" w:cs="Times New Roman"/>
        </w:rPr>
        <w:t>(ii) a payment under the scheme known as the New Enterprise Incentive Scheme; and</w:t>
      </w:r>
    </w:p>
    <w:p w14:paraId="7135B80C" w14:textId="77777777" w:rsidR="00D871B3" w:rsidRPr="00AE4003" w:rsidRDefault="00D871B3" w:rsidP="00094CAE">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husband is entitled to receive, during that pension period, a payment of a service pension under section 85</w:t>
      </w:r>
      <w:r w:rsidR="00AE4003" w:rsidRPr="00AE4003">
        <w:rPr>
          <w:rFonts w:ascii="Times New Roman" w:hAnsi="Times New Roman" w:cs="Times New Roman"/>
          <w:smallCaps/>
        </w:rPr>
        <w:t>aa</w:t>
      </w:r>
      <w:r w:rsidRPr="00AE4003">
        <w:rPr>
          <w:rFonts w:ascii="Times New Roman" w:hAnsi="Times New Roman" w:cs="Times New Roman"/>
        </w:rPr>
        <w:t>.</w:t>
      </w:r>
    </w:p>
    <w:p w14:paraId="34E2A829" w14:textId="77777777" w:rsidR="00D871B3" w:rsidRPr="00AE4003" w:rsidRDefault="00AE4003" w:rsidP="00AE4003">
      <w:pPr>
        <w:spacing w:after="0" w:line="240" w:lineRule="auto"/>
        <w:jc w:val="both"/>
        <w:rPr>
          <w:rFonts w:ascii="Times New Roman" w:hAnsi="Times New Roman" w:cs="Times New Roman"/>
        </w:rPr>
      </w:pPr>
      <w:r w:rsidRPr="00AE4003">
        <w:rPr>
          <w:rFonts w:ascii="Times New Roman" w:hAnsi="Times New Roman" w:cs="Times New Roman"/>
        </w:rPr>
        <w:br w:type="page"/>
      </w:r>
    </w:p>
    <w:p w14:paraId="7659F3D9" w14:textId="77777777" w:rsidR="00D871B3" w:rsidRPr="00AE4003" w:rsidRDefault="00AE4003" w:rsidP="00264456">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D871B3" w:rsidRPr="00AE4003">
        <w:rPr>
          <w:rFonts w:ascii="Times New Roman" w:hAnsi="Times New Roman" w:cs="Times New Roman"/>
        </w:rPr>
        <w:t>(3) Where, by virtue of sub-section (1), this section applies to a man in respect of a period that is a pension period in relation to the man, then—</w:t>
      </w:r>
    </w:p>
    <w:p w14:paraId="73ECCC8E" w14:textId="77777777" w:rsidR="00D871B3" w:rsidRPr="00AE4003" w:rsidRDefault="00D871B3" w:rsidP="00264456">
      <w:pPr>
        <w:spacing w:after="0" w:line="240" w:lineRule="auto"/>
        <w:ind w:left="720" w:hanging="288"/>
        <w:jc w:val="both"/>
        <w:rPr>
          <w:rFonts w:ascii="Times New Roman" w:hAnsi="Times New Roman" w:cs="Times New Roman"/>
        </w:rPr>
      </w:pPr>
      <w:r w:rsidRPr="00AE4003">
        <w:rPr>
          <w:rFonts w:ascii="Times New Roman" w:hAnsi="Times New Roman" w:cs="Times New Roman"/>
        </w:rPr>
        <w:t>(a) in a case where the amount that, but for this sub-section, would be the amount of the payment referred to in sub-paragraph (1) (a) (</w:t>
      </w:r>
      <w:proofErr w:type="spellStart"/>
      <w:r w:rsidRPr="00AE4003">
        <w:rPr>
          <w:rFonts w:ascii="Times New Roman" w:hAnsi="Times New Roman" w:cs="Times New Roman"/>
        </w:rPr>
        <w:t>i</w:t>
      </w:r>
      <w:proofErr w:type="spellEnd"/>
      <w:r w:rsidRPr="00AE4003">
        <w:rPr>
          <w:rFonts w:ascii="Times New Roman" w:hAnsi="Times New Roman" w:cs="Times New Roman"/>
        </w:rPr>
        <w:t xml:space="preserve">) that the man is entitled to receive during that period (in this sub-section referred to as the </w:t>
      </w:r>
      <w:r w:rsidR="00AE4003">
        <w:rPr>
          <w:rFonts w:ascii="Times New Roman" w:hAnsi="Times New Roman" w:cs="Times New Roman"/>
        </w:rPr>
        <w:t>‘</w:t>
      </w:r>
      <w:r w:rsidRPr="00AE4003">
        <w:rPr>
          <w:rFonts w:ascii="Times New Roman" w:hAnsi="Times New Roman" w:cs="Times New Roman"/>
        </w:rPr>
        <w:t>first payment</w:t>
      </w:r>
      <w:r w:rsidR="00AE4003">
        <w:rPr>
          <w:rFonts w:ascii="Times New Roman" w:hAnsi="Times New Roman" w:cs="Times New Roman"/>
        </w:rPr>
        <w:t>’</w:t>
      </w:r>
      <w:r w:rsidRPr="00AE4003">
        <w:rPr>
          <w:rFonts w:ascii="Times New Roman" w:hAnsi="Times New Roman" w:cs="Times New Roman"/>
        </w:rPr>
        <w:t>) is higher than the amount that is one-half of the amount of the payment referred to in sub-paragraph</w:t>
      </w:r>
      <w:r w:rsidR="00264456">
        <w:rPr>
          <w:rFonts w:ascii="Times New Roman" w:hAnsi="Times New Roman" w:cs="Times New Roman"/>
        </w:rPr>
        <w:t xml:space="preserve"> </w:t>
      </w:r>
      <w:r w:rsidRPr="00AE4003">
        <w:rPr>
          <w:rFonts w:ascii="Times New Roman" w:hAnsi="Times New Roman" w:cs="Times New Roman"/>
        </w:rPr>
        <w:t xml:space="preserve">(1) (a) (ii) that the man is entitled to receive during the period (in this sub-section referred to as the </w:t>
      </w:r>
      <w:r w:rsidR="00AE4003">
        <w:rPr>
          <w:rFonts w:ascii="Times New Roman" w:hAnsi="Times New Roman" w:cs="Times New Roman"/>
        </w:rPr>
        <w:t>‘</w:t>
      </w:r>
      <w:r w:rsidRPr="00AE4003">
        <w:rPr>
          <w:rFonts w:ascii="Times New Roman" w:hAnsi="Times New Roman" w:cs="Times New Roman"/>
        </w:rPr>
        <w:t>second payment</w:t>
      </w:r>
      <w:r w:rsidR="00AE4003">
        <w:rPr>
          <w:rFonts w:ascii="Times New Roman" w:hAnsi="Times New Roman" w:cs="Times New Roman"/>
        </w:rPr>
        <w:t>’</w:t>
      </w:r>
      <w:r w:rsidRPr="00AE4003">
        <w:rPr>
          <w:rFonts w:ascii="Times New Roman" w:hAnsi="Times New Roman" w:cs="Times New Roman"/>
        </w:rPr>
        <w:t>)—the amount of the first payment shall be reduced by deducting the amount that is one-half of the amount of the second payment; or</w:t>
      </w:r>
    </w:p>
    <w:p w14:paraId="5E70662F" w14:textId="77777777" w:rsidR="00D871B3" w:rsidRPr="00AE4003" w:rsidRDefault="00D871B3" w:rsidP="00264456">
      <w:pPr>
        <w:spacing w:after="0" w:line="240" w:lineRule="auto"/>
        <w:ind w:left="720" w:hanging="288"/>
        <w:jc w:val="both"/>
        <w:rPr>
          <w:rFonts w:ascii="Times New Roman" w:hAnsi="Times New Roman" w:cs="Times New Roman"/>
        </w:rPr>
      </w:pPr>
      <w:r w:rsidRPr="00AE4003">
        <w:rPr>
          <w:rFonts w:ascii="Times New Roman" w:hAnsi="Times New Roman" w:cs="Times New Roman"/>
        </w:rPr>
        <w:t>(b) in any other case—the first payment shall be reduced to nil.</w:t>
      </w:r>
    </w:p>
    <w:p w14:paraId="190D09FE" w14:textId="77777777" w:rsidR="00D871B3" w:rsidRPr="00AE4003" w:rsidRDefault="00AE4003" w:rsidP="00264456">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(4) Where, by virtue of sub-section (1), this section applies to a wife of a man in respect of a period that is a pension period in relation to the man, then—</w:t>
      </w:r>
    </w:p>
    <w:p w14:paraId="244524D9" w14:textId="77777777" w:rsidR="00D871B3" w:rsidRPr="00AE4003" w:rsidRDefault="00D871B3" w:rsidP="00264456">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in a case where the amount that, but for this sub-section, would be the amount of the payment referred to in paragraph (1) (b) that the wife is entitled to receive during that period (in this sub-section referred to as the </w:t>
      </w:r>
      <w:r w:rsidR="00AE4003">
        <w:rPr>
          <w:rFonts w:ascii="Times New Roman" w:hAnsi="Times New Roman" w:cs="Times New Roman"/>
        </w:rPr>
        <w:t>‘</w:t>
      </w:r>
      <w:r w:rsidRPr="00AE4003">
        <w:rPr>
          <w:rFonts w:ascii="Times New Roman" w:hAnsi="Times New Roman" w:cs="Times New Roman"/>
        </w:rPr>
        <w:t>first payment</w:t>
      </w:r>
      <w:r w:rsidR="00AE4003">
        <w:rPr>
          <w:rFonts w:ascii="Times New Roman" w:hAnsi="Times New Roman" w:cs="Times New Roman"/>
        </w:rPr>
        <w:t>’</w:t>
      </w:r>
      <w:r w:rsidRPr="00AE4003">
        <w:rPr>
          <w:rFonts w:ascii="Times New Roman" w:hAnsi="Times New Roman" w:cs="Times New Roman"/>
        </w:rPr>
        <w:t xml:space="preserve">) is higher than the amount that is one-half of the amount of the payment referred to in sub-paragraph (1) (a) (ii) that the man is entitled to receive during that period (in this sub-section referred to as the </w:t>
      </w:r>
      <w:r w:rsidR="00AE4003">
        <w:rPr>
          <w:rFonts w:ascii="Times New Roman" w:hAnsi="Times New Roman" w:cs="Times New Roman"/>
        </w:rPr>
        <w:t>‘</w:t>
      </w:r>
      <w:r w:rsidRPr="00AE4003">
        <w:rPr>
          <w:rFonts w:ascii="Times New Roman" w:hAnsi="Times New Roman" w:cs="Times New Roman"/>
        </w:rPr>
        <w:t>second payment</w:t>
      </w:r>
      <w:r w:rsidR="00AE4003">
        <w:rPr>
          <w:rFonts w:ascii="Times New Roman" w:hAnsi="Times New Roman" w:cs="Times New Roman"/>
        </w:rPr>
        <w:t>’</w:t>
      </w:r>
      <w:r w:rsidRPr="00AE4003">
        <w:rPr>
          <w:rFonts w:ascii="Times New Roman" w:hAnsi="Times New Roman" w:cs="Times New Roman"/>
        </w:rPr>
        <w:t>)—the amount of the first payment shall be reduced by deducting the amount that is one-half of the amount of the second payment; or</w:t>
      </w:r>
    </w:p>
    <w:p w14:paraId="0BA36EEE" w14:textId="77777777" w:rsidR="00D871B3" w:rsidRPr="00AE4003" w:rsidRDefault="00D871B3" w:rsidP="00264456">
      <w:pPr>
        <w:spacing w:after="0" w:line="240" w:lineRule="auto"/>
        <w:ind w:left="720" w:hanging="288"/>
        <w:jc w:val="both"/>
        <w:rPr>
          <w:rFonts w:ascii="Times New Roman" w:hAnsi="Times New Roman" w:cs="Times New Roman"/>
        </w:rPr>
      </w:pPr>
      <w:r w:rsidRPr="00AE4003">
        <w:rPr>
          <w:rFonts w:ascii="Times New Roman" w:hAnsi="Times New Roman" w:cs="Times New Roman"/>
        </w:rPr>
        <w:t>(b) in any other case—the first payment shall be reduced to nil.</w:t>
      </w:r>
    </w:p>
    <w:p w14:paraId="17E348A0" w14:textId="77777777" w:rsidR="00D871B3" w:rsidRPr="00AE4003" w:rsidRDefault="00AE4003" w:rsidP="00264456">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(5) Where, by virtue of sub-section (2), this section applies to a woman in respect of a period that is a pension period in relation to the woman, then—</w:t>
      </w:r>
    </w:p>
    <w:p w14:paraId="0565E364" w14:textId="77777777" w:rsidR="00D871B3" w:rsidRPr="00AE4003" w:rsidRDefault="00D871B3" w:rsidP="00264456">
      <w:pPr>
        <w:spacing w:after="0" w:line="240" w:lineRule="auto"/>
        <w:ind w:left="720" w:hanging="288"/>
        <w:jc w:val="both"/>
        <w:rPr>
          <w:rFonts w:ascii="Times New Roman" w:hAnsi="Times New Roman" w:cs="Times New Roman"/>
        </w:rPr>
      </w:pPr>
      <w:r w:rsidRPr="00AE4003">
        <w:rPr>
          <w:rFonts w:ascii="Times New Roman" w:hAnsi="Times New Roman" w:cs="Times New Roman"/>
        </w:rPr>
        <w:t>(a) in a case where the amount that, but for this sub-section, would be the amount of the payment referred to in sub-paragraph (2) (a) (</w:t>
      </w:r>
      <w:proofErr w:type="spellStart"/>
      <w:r w:rsidRPr="00AE4003">
        <w:rPr>
          <w:rFonts w:ascii="Times New Roman" w:hAnsi="Times New Roman" w:cs="Times New Roman"/>
        </w:rPr>
        <w:t>i</w:t>
      </w:r>
      <w:proofErr w:type="spellEnd"/>
      <w:r w:rsidRPr="00AE4003">
        <w:rPr>
          <w:rFonts w:ascii="Times New Roman" w:hAnsi="Times New Roman" w:cs="Times New Roman"/>
        </w:rPr>
        <w:t xml:space="preserve">) that the woman is entitled to receive during that period (in this sub-section referred to as the </w:t>
      </w:r>
      <w:r w:rsidR="00AE4003">
        <w:rPr>
          <w:rFonts w:ascii="Times New Roman" w:hAnsi="Times New Roman" w:cs="Times New Roman"/>
        </w:rPr>
        <w:t>‘</w:t>
      </w:r>
      <w:r w:rsidRPr="00AE4003">
        <w:rPr>
          <w:rFonts w:ascii="Times New Roman" w:hAnsi="Times New Roman" w:cs="Times New Roman"/>
        </w:rPr>
        <w:t>first payment</w:t>
      </w:r>
      <w:r w:rsidR="00AE4003">
        <w:rPr>
          <w:rFonts w:ascii="Times New Roman" w:hAnsi="Times New Roman" w:cs="Times New Roman"/>
        </w:rPr>
        <w:t>’</w:t>
      </w:r>
      <w:r w:rsidRPr="00AE4003">
        <w:rPr>
          <w:rFonts w:ascii="Times New Roman" w:hAnsi="Times New Roman" w:cs="Times New Roman"/>
        </w:rPr>
        <w:t>) is higher than the amount that is one-half of the amount of the payment referred to in sub-paragraph</w:t>
      </w:r>
      <w:r w:rsidR="00264456">
        <w:rPr>
          <w:rFonts w:ascii="Times New Roman" w:hAnsi="Times New Roman" w:cs="Times New Roman"/>
        </w:rPr>
        <w:t xml:space="preserve"> </w:t>
      </w:r>
      <w:r w:rsidRPr="00AE4003">
        <w:rPr>
          <w:rFonts w:ascii="Times New Roman" w:hAnsi="Times New Roman" w:cs="Times New Roman"/>
        </w:rPr>
        <w:t xml:space="preserve">(2) (a) (ii) that the woman is entitled to receive during that period (in this sub-section referred to as the </w:t>
      </w:r>
      <w:r w:rsidR="00AE4003">
        <w:rPr>
          <w:rFonts w:ascii="Times New Roman" w:hAnsi="Times New Roman" w:cs="Times New Roman"/>
        </w:rPr>
        <w:t>‘</w:t>
      </w:r>
      <w:r w:rsidRPr="00AE4003">
        <w:rPr>
          <w:rFonts w:ascii="Times New Roman" w:hAnsi="Times New Roman" w:cs="Times New Roman"/>
        </w:rPr>
        <w:t>second payment</w:t>
      </w:r>
      <w:r w:rsidR="00AE4003">
        <w:rPr>
          <w:rFonts w:ascii="Times New Roman" w:hAnsi="Times New Roman" w:cs="Times New Roman"/>
        </w:rPr>
        <w:t>’</w:t>
      </w:r>
      <w:r w:rsidRPr="00AE4003">
        <w:rPr>
          <w:rFonts w:ascii="Times New Roman" w:hAnsi="Times New Roman" w:cs="Times New Roman"/>
        </w:rPr>
        <w:t>)—the amount of the first payment shall be reduced by deducting the amount that is one-half of the amount of the second payment; or</w:t>
      </w:r>
    </w:p>
    <w:p w14:paraId="30D12ED3" w14:textId="77777777" w:rsidR="00D871B3" w:rsidRPr="00AE4003" w:rsidRDefault="00D871B3" w:rsidP="00264456">
      <w:pPr>
        <w:spacing w:after="0" w:line="240" w:lineRule="auto"/>
        <w:ind w:left="720" w:hanging="288"/>
        <w:jc w:val="both"/>
        <w:rPr>
          <w:rFonts w:ascii="Times New Roman" w:hAnsi="Times New Roman" w:cs="Times New Roman"/>
        </w:rPr>
      </w:pPr>
      <w:r w:rsidRPr="00AE4003">
        <w:rPr>
          <w:rFonts w:ascii="Times New Roman" w:hAnsi="Times New Roman" w:cs="Times New Roman"/>
        </w:rPr>
        <w:t>(b) in any other case—the first payment shall be reduced to nil.</w:t>
      </w:r>
    </w:p>
    <w:p w14:paraId="63FE10AB" w14:textId="77777777" w:rsidR="00D871B3" w:rsidRPr="00AE4003" w:rsidRDefault="00AE4003" w:rsidP="00264456">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(6) Where, by virtue of sub-section (2), this section applies to a husband of a woman in respect of a period that is a pension period in relation to the woman, then—</w:t>
      </w:r>
    </w:p>
    <w:p w14:paraId="24D25CEB" w14:textId="77777777" w:rsidR="00D871B3" w:rsidRPr="00AE4003" w:rsidRDefault="00D871B3" w:rsidP="00264456">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in a case where the amount that, but for this sub-section, would be the amount of the payment referred to in paragraph (2) (b) that the husband is entitled to receive during that period (in this sub-section referred to as the </w:t>
      </w:r>
      <w:r w:rsidR="00AE4003">
        <w:rPr>
          <w:rFonts w:ascii="Times New Roman" w:hAnsi="Times New Roman" w:cs="Times New Roman"/>
        </w:rPr>
        <w:t>‘</w:t>
      </w:r>
      <w:r w:rsidRPr="00AE4003">
        <w:rPr>
          <w:rFonts w:ascii="Times New Roman" w:hAnsi="Times New Roman" w:cs="Times New Roman"/>
        </w:rPr>
        <w:t>first payment</w:t>
      </w:r>
      <w:r w:rsidR="00AE4003">
        <w:rPr>
          <w:rFonts w:ascii="Times New Roman" w:hAnsi="Times New Roman" w:cs="Times New Roman"/>
        </w:rPr>
        <w:t>’</w:t>
      </w:r>
      <w:r w:rsidRPr="00AE4003">
        <w:rPr>
          <w:rFonts w:ascii="Times New Roman" w:hAnsi="Times New Roman" w:cs="Times New Roman"/>
        </w:rPr>
        <w:t>) is higher than the amount that is one-half of the amount of the payment referred to in sub-paragraph (2) (a) (ii) that the woman is entitled to receive during that period (in</w:t>
      </w:r>
    </w:p>
    <w:p w14:paraId="35437352" w14:textId="77777777" w:rsidR="00D871B3" w:rsidRPr="00AE4003" w:rsidRDefault="00AE4003" w:rsidP="00EA006F">
      <w:pPr>
        <w:spacing w:after="0" w:line="240" w:lineRule="auto"/>
        <w:ind w:left="720"/>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 xml:space="preserve">this sub-section referred to as the </w:t>
      </w:r>
      <w:r>
        <w:rPr>
          <w:rFonts w:ascii="Times New Roman" w:hAnsi="Times New Roman" w:cs="Times New Roman"/>
        </w:rPr>
        <w:t>‘</w:t>
      </w:r>
      <w:r w:rsidR="00D871B3" w:rsidRPr="00AE4003">
        <w:rPr>
          <w:rFonts w:ascii="Times New Roman" w:hAnsi="Times New Roman" w:cs="Times New Roman"/>
        </w:rPr>
        <w:t>second payment</w:t>
      </w:r>
      <w:r>
        <w:rPr>
          <w:rFonts w:ascii="Times New Roman" w:hAnsi="Times New Roman" w:cs="Times New Roman"/>
        </w:rPr>
        <w:t>’</w:t>
      </w:r>
      <w:r w:rsidR="00D871B3" w:rsidRPr="00AE4003">
        <w:rPr>
          <w:rFonts w:ascii="Times New Roman" w:hAnsi="Times New Roman" w:cs="Times New Roman"/>
        </w:rPr>
        <w:t>)—the amount of the first payment shall be reduced by deducting the amount that is one-half of the amount of the second payment; or</w:t>
      </w:r>
    </w:p>
    <w:p w14:paraId="77ABE35B" w14:textId="77777777" w:rsidR="00D871B3" w:rsidRPr="00AE4003" w:rsidRDefault="00D871B3" w:rsidP="00EA006F">
      <w:pPr>
        <w:spacing w:after="0" w:line="240" w:lineRule="auto"/>
        <w:ind w:left="720" w:hanging="288"/>
        <w:jc w:val="both"/>
        <w:rPr>
          <w:rFonts w:ascii="Times New Roman" w:hAnsi="Times New Roman" w:cs="Times New Roman"/>
        </w:rPr>
      </w:pPr>
      <w:r w:rsidRPr="00AE4003">
        <w:rPr>
          <w:rFonts w:ascii="Times New Roman" w:hAnsi="Times New Roman" w:cs="Times New Roman"/>
        </w:rPr>
        <w:t>(b) in any other case—the first payment shall be reduced to nil.</w:t>
      </w:r>
    </w:p>
    <w:p w14:paraId="183E20B5" w14:textId="77777777" w:rsidR="00D871B3" w:rsidRPr="00AE4003" w:rsidRDefault="00AE4003" w:rsidP="00EA006F">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(7) In this section </w:t>
      </w:r>
      <w:r>
        <w:rPr>
          <w:rFonts w:ascii="Times New Roman" w:hAnsi="Times New Roman" w:cs="Times New Roman"/>
        </w:rPr>
        <w:t>‘</w:t>
      </w:r>
      <w:r w:rsidR="00D871B3" w:rsidRPr="00AE4003">
        <w:rPr>
          <w:rFonts w:ascii="Times New Roman" w:hAnsi="Times New Roman" w:cs="Times New Roman"/>
        </w:rPr>
        <w:t>pension period</w:t>
      </w:r>
      <w:r>
        <w:rPr>
          <w:rFonts w:ascii="Times New Roman" w:hAnsi="Times New Roman" w:cs="Times New Roman"/>
        </w:rPr>
        <w:t>’</w:t>
      </w:r>
      <w:r w:rsidR="00D871B3" w:rsidRPr="00AE4003">
        <w:rPr>
          <w:rFonts w:ascii="Times New Roman" w:hAnsi="Times New Roman" w:cs="Times New Roman"/>
        </w:rPr>
        <w:t xml:space="preserve"> has the same meaning as in section 97.</w:t>
      </w:r>
      <w:r>
        <w:rPr>
          <w:rFonts w:ascii="Times New Roman" w:hAnsi="Times New Roman" w:cs="Times New Roman"/>
        </w:rPr>
        <w:t>”</w:t>
      </w:r>
      <w:r w:rsidR="00D871B3" w:rsidRPr="00AE4003">
        <w:rPr>
          <w:rFonts w:ascii="Times New Roman" w:hAnsi="Times New Roman" w:cs="Times New Roman"/>
        </w:rPr>
        <w:t>.</w:t>
      </w:r>
    </w:p>
    <w:p w14:paraId="227982F7" w14:textId="77777777" w:rsidR="00D871B3" w:rsidRPr="00EA006F" w:rsidRDefault="00AE4003" w:rsidP="00EA006F">
      <w:pPr>
        <w:spacing w:before="120" w:after="60" w:line="240" w:lineRule="auto"/>
        <w:jc w:val="both"/>
        <w:rPr>
          <w:rFonts w:ascii="Times New Roman" w:hAnsi="Times New Roman" w:cs="Times New Roman"/>
          <w:b/>
          <w:sz w:val="20"/>
        </w:rPr>
      </w:pPr>
      <w:r w:rsidRPr="00EA006F">
        <w:rPr>
          <w:rFonts w:ascii="Times New Roman" w:hAnsi="Times New Roman" w:cs="Times New Roman"/>
          <w:b/>
          <w:sz w:val="20"/>
        </w:rPr>
        <w:t>Review of decisions in respect of pensions</w:t>
      </w:r>
    </w:p>
    <w:p w14:paraId="2AA214F3" w14:textId="77777777" w:rsidR="00D871B3" w:rsidRPr="00AE4003" w:rsidRDefault="00AE4003" w:rsidP="00EA006F">
      <w:pPr>
        <w:spacing w:after="0" w:line="240" w:lineRule="auto"/>
        <w:ind w:firstLine="432"/>
        <w:jc w:val="both"/>
        <w:rPr>
          <w:rFonts w:ascii="Times New Roman" w:hAnsi="Times New Roman" w:cs="Times New Roman"/>
        </w:rPr>
      </w:pPr>
      <w:r w:rsidRPr="00AE4003">
        <w:rPr>
          <w:rFonts w:ascii="Times New Roman" w:hAnsi="Times New Roman" w:cs="Times New Roman"/>
          <w:b/>
        </w:rPr>
        <w:t>70.</w:t>
      </w:r>
      <w:r w:rsidR="00D871B3" w:rsidRPr="00AE4003">
        <w:rPr>
          <w:rFonts w:ascii="Times New Roman" w:hAnsi="Times New Roman" w:cs="Times New Roman"/>
        </w:rPr>
        <w:t xml:space="preserve"> Section 107</w:t>
      </w:r>
      <w:r w:rsidR="004015D6" w:rsidRPr="004015D6">
        <w:rPr>
          <w:rFonts w:ascii="Times New Roman" w:hAnsi="Times New Roman" w:cs="Times New Roman"/>
          <w:smallCaps/>
        </w:rPr>
        <w:t>vc</w:t>
      </w:r>
      <w:r w:rsidR="00D871B3" w:rsidRPr="00AE4003">
        <w:rPr>
          <w:rFonts w:ascii="Times New Roman" w:hAnsi="Times New Roman" w:cs="Times New Roman"/>
        </w:rPr>
        <w:t xml:space="preserve"> of the Principal Act is amended—</w:t>
      </w:r>
    </w:p>
    <w:p w14:paraId="270A723D" w14:textId="77777777" w:rsidR="00D871B3" w:rsidRPr="00AE4003" w:rsidRDefault="00D871B3" w:rsidP="00EA006F">
      <w:pPr>
        <w:spacing w:after="0" w:line="240" w:lineRule="auto"/>
        <w:ind w:left="720" w:hanging="288"/>
        <w:jc w:val="both"/>
        <w:rPr>
          <w:rFonts w:ascii="Times New Roman" w:hAnsi="Times New Roman" w:cs="Times New Roman"/>
        </w:rPr>
      </w:pPr>
      <w:r w:rsidRPr="00AE4003">
        <w:rPr>
          <w:rFonts w:ascii="Times New Roman" w:hAnsi="Times New Roman" w:cs="Times New Roman"/>
        </w:rPr>
        <w:t>(a) by inserting after sub-section (2) the following sub-section:</w:t>
      </w:r>
    </w:p>
    <w:p w14:paraId="56CD5E55" w14:textId="77777777" w:rsidR="00D871B3" w:rsidRPr="00AE4003" w:rsidRDefault="00AE4003" w:rsidP="00EA006F">
      <w:pPr>
        <w:spacing w:after="0" w:line="240" w:lineRule="auto"/>
        <w:ind w:left="720" w:firstLine="432"/>
        <w:jc w:val="both"/>
        <w:rPr>
          <w:rFonts w:ascii="Times New Roman" w:hAnsi="Times New Roman" w:cs="Times New Roman"/>
        </w:rPr>
      </w:pPr>
      <w:r>
        <w:rPr>
          <w:rFonts w:ascii="Times New Roman" w:hAnsi="Times New Roman" w:cs="Times New Roman"/>
          <w:smallCaps/>
        </w:rPr>
        <w:t>“</w:t>
      </w:r>
      <w:r w:rsidRPr="00AE4003">
        <w:rPr>
          <w:rFonts w:ascii="Times New Roman" w:hAnsi="Times New Roman" w:cs="Times New Roman"/>
          <w:smallCaps/>
        </w:rPr>
        <w:t>(2a)</w:t>
      </w:r>
      <w:r w:rsidRPr="00AE4003">
        <w:rPr>
          <w:rFonts w:ascii="Times New Roman" w:hAnsi="Times New Roman" w:cs="Times New Roman"/>
          <w:b/>
          <w:smallCaps/>
        </w:rPr>
        <w:t xml:space="preserve"> </w:t>
      </w:r>
      <w:r w:rsidR="00D871B3" w:rsidRPr="00AE4003">
        <w:rPr>
          <w:rFonts w:ascii="Times New Roman" w:hAnsi="Times New Roman" w:cs="Times New Roman"/>
        </w:rPr>
        <w:t>A person may make application to the Board for the review of a decision of the Commission for the purposes of sub-section 29 (1).</w:t>
      </w:r>
      <w:r>
        <w:rPr>
          <w:rFonts w:ascii="Times New Roman" w:hAnsi="Times New Roman" w:cs="Times New Roman"/>
        </w:rPr>
        <w:t>”</w:t>
      </w:r>
      <w:r w:rsidR="00D871B3" w:rsidRPr="00AE4003">
        <w:rPr>
          <w:rFonts w:ascii="Times New Roman" w:hAnsi="Times New Roman" w:cs="Times New Roman"/>
        </w:rPr>
        <w:t>;</w:t>
      </w:r>
    </w:p>
    <w:p w14:paraId="1FA8CA5B" w14:textId="6AEF2042" w:rsidR="00D871B3" w:rsidRPr="00AE4003" w:rsidRDefault="00D871B3" w:rsidP="00EA006F">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by omitting from sub-section (3) </w:t>
      </w:r>
      <w:r w:rsidR="00AE4003">
        <w:rPr>
          <w:rFonts w:ascii="Times New Roman" w:hAnsi="Times New Roman" w:cs="Times New Roman"/>
        </w:rPr>
        <w:t>“</w:t>
      </w:r>
      <w:r w:rsidRPr="00AE4003">
        <w:rPr>
          <w:rFonts w:ascii="Times New Roman" w:hAnsi="Times New Roman" w:cs="Times New Roman"/>
        </w:rPr>
        <w:t>or (2)</w:t>
      </w:r>
      <w:r w:rsidR="00AE4003">
        <w:rPr>
          <w:rFonts w:ascii="Times New Roman" w:hAnsi="Times New Roman" w:cs="Times New Roman"/>
        </w:rPr>
        <w:t>”</w:t>
      </w:r>
      <w:r w:rsidRPr="00AE4003">
        <w:rPr>
          <w:rFonts w:ascii="Times New Roman" w:hAnsi="Times New Roman" w:cs="Times New Roman"/>
        </w:rPr>
        <w:t xml:space="preserve"> and substituting </w:t>
      </w:r>
      <w:r w:rsidR="00AE4003">
        <w:rPr>
          <w:rFonts w:ascii="Times New Roman" w:hAnsi="Times New Roman" w:cs="Times New Roman"/>
        </w:rPr>
        <w:t>“</w:t>
      </w:r>
      <w:r w:rsidRPr="00AE4003">
        <w:rPr>
          <w:rFonts w:ascii="Times New Roman" w:hAnsi="Times New Roman" w:cs="Times New Roman"/>
        </w:rPr>
        <w:t xml:space="preserve">, (2) or </w:t>
      </w:r>
      <w:r w:rsidR="00AE4003" w:rsidRPr="00AE4003">
        <w:rPr>
          <w:rFonts w:ascii="Times New Roman" w:hAnsi="Times New Roman" w:cs="Times New Roman"/>
          <w:smallCaps/>
        </w:rPr>
        <w:t>(2a)</w:t>
      </w:r>
      <w:r w:rsidR="00AE4003" w:rsidRPr="003B259F">
        <w:rPr>
          <w:rFonts w:ascii="Times New Roman" w:hAnsi="Times New Roman" w:cs="Times New Roman"/>
          <w:smallCaps/>
        </w:rPr>
        <w:t>”;</w:t>
      </w:r>
      <w:r w:rsidR="00AE4003" w:rsidRPr="00AE4003">
        <w:rPr>
          <w:rFonts w:ascii="Times New Roman" w:hAnsi="Times New Roman" w:cs="Times New Roman"/>
          <w:b/>
          <w:smallCaps/>
        </w:rPr>
        <w:t xml:space="preserve"> </w:t>
      </w:r>
      <w:r w:rsidRPr="00AE4003">
        <w:rPr>
          <w:rFonts w:ascii="Times New Roman" w:hAnsi="Times New Roman" w:cs="Times New Roman"/>
        </w:rPr>
        <w:t>and</w:t>
      </w:r>
    </w:p>
    <w:p w14:paraId="2967D8FB" w14:textId="77777777" w:rsidR="00D871B3" w:rsidRPr="00AE4003" w:rsidRDefault="00D871B3" w:rsidP="00EA006F">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by omitting from sub-section (4) </w:t>
      </w:r>
      <w:r w:rsidR="00AE4003">
        <w:rPr>
          <w:rFonts w:ascii="Times New Roman" w:hAnsi="Times New Roman" w:cs="Times New Roman"/>
        </w:rPr>
        <w:t>“</w:t>
      </w:r>
      <w:r w:rsidRPr="00AE4003">
        <w:rPr>
          <w:rFonts w:ascii="Times New Roman" w:hAnsi="Times New Roman" w:cs="Times New Roman"/>
        </w:rPr>
        <w:t>or (2)</w:t>
      </w:r>
      <w:r w:rsidR="00AE4003">
        <w:rPr>
          <w:rFonts w:ascii="Times New Roman" w:hAnsi="Times New Roman" w:cs="Times New Roman"/>
        </w:rPr>
        <w:t>”</w:t>
      </w:r>
      <w:r w:rsidRPr="00AE4003">
        <w:rPr>
          <w:rFonts w:ascii="Times New Roman" w:hAnsi="Times New Roman" w:cs="Times New Roman"/>
        </w:rPr>
        <w:t xml:space="preserve"> and substituting </w:t>
      </w:r>
      <w:r w:rsidR="00AE4003">
        <w:rPr>
          <w:rFonts w:ascii="Times New Roman" w:hAnsi="Times New Roman" w:cs="Times New Roman"/>
        </w:rPr>
        <w:t>“</w:t>
      </w:r>
      <w:r w:rsidRPr="00AE4003">
        <w:rPr>
          <w:rFonts w:ascii="Times New Roman" w:hAnsi="Times New Roman" w:cs="Times New Roman"/>
        </w:rPr>
        <w:t xml:space="preserve">, (2) or </w:t>
      </w:r>
      <w:r w:rsidR="00AE4003" w:rsidRPr="00AE4003">
        <w:rPr>
          <w:rFonts w:ascii="Times New Roman" w:hAnsi="Times New Roman" w:cs="Times New Roman"/>
          <w:smallCaps/>
        </w:rPr>
        <w:t>(2a)</w:t>
      </w:r>
      <w:r w:rsidR="00AE4003">
        <w:rPr>
          <w:rFonts w:ascii="Times New Roman" w:hAnsi="Times New Roman" w:cs="Times New Roman"/>
          <w:smallCaps/>
        </w:rPr>
        <w:t>”</w:t>
      </w:r>
      <w:r w:rsidR="00AE4003" w:rsidRPr="00AE4003">
        <w:rPr>
          <w:rFonts w:ascii="Times New Roman" w:hAnsi="Times New Roman" w:cs="Times New Roman"/>
          <w:smallCaps/>
        </w:rPr>
        <w:t>.</w:t>
      </w:r>
    </w:p>
    <w:p w14:paraId="0FFBD972" w14:textId="77777777" w:rsidR="00D871B3" w:rsidRPr="00553452" w:rsidRDefault="00AE4003" w:rsidP="00553452">
      <w:pPr>
        <w:spacing w:before="120" w:after="60" w:line="240" w:lineRule="auto"/>
        <w:jc w:val="both"/>
        <w:rPr>
          <w:rFonts w:ascii="Times New Roman" w:hAnsi="Times New Roman" w:cs="Times New Roman"/>
          <w:b/>
          <w:sz w:val="20"/>
        </w:rPr>
      </w:pPr>
      <w:r w:rsidRPr="00553452">
        <w:rPr>
          <w:rFonts w:ascii="Times New Roman" w:hAnsi="Times New Roman" w:cs="Times New Roman"/>
          <w:b/>
          <w:sz w:val="20"/>
        </w:rPr>
        <w:t>Secretary to prepare report</w:t>
      </w:r>
    </w:p>
    <w:p w14:paraId="4BD1B019" w14:textId="77777777" w:rsidR="00D871B3" w:rsidRPr="00AE4003" w:rsidRDefault="00AE4003" w:rsidP="00553452">
      <w:pPr>
        <w:spacing w:after="0" w:line="240" w:lineRule="auto"/>
        <w:ind w:firstLine="432"/>
        <w:jc w:val="both"/>
        <w:rPr>
          <w:rFonts w:ascii="Times New Roman" w:hAnsi="Times New Roman" w:cs="Times New Roman"/>
        </w:rPr>
      </w:pPr>
      <w:r w:rsidRPr="00AE4003">
        <w:rPr>
          <w:rFonts w:ascii="Times New Roman" w:hAnsi="Times New Roman" w:cs="Times New Roman"/>
          <w:b/>
        </w:rPr>
        <w:t>71.</w:t>
      </w:r>
      <w:r w:rsidR="00D871B3" w:rsidRPr="00AE4003">
        <w:rPr>
          <w:rFonts w:ascii="Times New Roman" w:hAnsi="Times New Roman" w:cs="Times New Roman"/>
        </w:rPr>
        <w:t xml:space="preserve"> Section 107</w:t>
      </w:r>
      <w:r w:rsidRPr="00AE4003">
        <w:rPr>
          <w:rFonts w:ascii="Times New Roman" w:hAnsi="Times New Roman" w:cs="Times New Roman"/>
          <w:smallCaps/>
        </w:rPr>
        <w:t>ve</w:t>
      </w:r>
      <w:r w:rsidR="00D871B3" w:rsidRPr="00AE4003">
        <w:rPr>
          <w:rFonts w:ascii="Times New Roman" w:hAnsi="Times New Roman" w:cs="Times New Roman"/>
        </w:rPr>
        <w:t xml:space="preserve"> of the Principal Act is amended by omitting from sub-section (1) </w:t>
      </w:r>
      <w:r>
        <w:rPr>
          <w:rFonts w:ascii="Times New Roman" w:hAnsi="Times New Roman" w:cs="Times New Roman"/>
        </w:rPr>
        <w:t>“</w:t>
      </w:r>
      <w:r w:rsidR="00D871B3" w:rsidRPr="00AE4003">
        <w:rPr>
          <w:rFonts w:ascii="Times New Roman" w:hAnsi="Times New Roman" w:cs="Times New Roman"/>
        </w:rPr>
        <w:t>or (2)</w:t>
      </w:r>
      <w:r>
        <w:rPr>
          <w:rFonts w:ascii="Times New Roman" w:hAnsi="Times New Roman" w:cs="Times New Roman"/>
        </w:rPr>
        <w:t>”</w:t>
      </w:r>
      <w:r w:rsidR="00D871B3" w:rsidRPr="00AE4003">
        <w:rPr>
          <w:rFonts w:ascii="Times New Roman" w:hAnsi="Times New Roman" w:cs="Times New Roman"/>
        </w:rPr>
        <w:t xml:space="preserve"> and substituting</w:t>
      </w:r>
      <w:r>
        <w:rPr>
          <w:rFonts w:ascii="Times New Roman" w:hAnsi="Times New Roman" w:cs="Times New Roman"/>
        </w:rPr>
        <w:t>”</w:t>
      </w:r>
      <w:r w:rsidR="00D871B3" w:rsidRPr="00AE4003">
        <w:rPr>
          <w:rFonts w:ascii="Times New Roman" w:hAnsi="Times New Roman" w:cs="Times New Roman"/>
        </w:rPr>
        <w:t>, (2) or (2</w:t>
      </w:r>
      <w:r w:rsidRPr="00AE4003">
        <w:rPr>
          <w:rFonts w:ascii="Times New Roman" w:hAnsi="Times New Roman" w:cs="Times New Roman"/>
          <w:smallCaps/>
        </w:rPr>
        <w:t>a)</w:t>
      </w:r>
      <w:r>
        <w:rPr>
          <w:rFonts w:ascii="Times New Roman" w:hAnsi="Times New Roman" w:cs="Times New Roman"/>
          <w:smallCaps/>
        </w:rPr>
        <w:t>”</w:t>
      </w:r>
      <w:r w:rsidRPr="00AE4003">
        <w:rPr>
          <w:rFonts w:ascii="Times New Roman" w:hAnsi="Times New Roman" w:cs="Times New Roman"/>
          <w:smallCaps/>
        </w:rPr>
        <w:t>.</w:t>
      </w:r>
    </w:p>
    <w:p w14:paraId="465D8613" w14:textId="77777777" w:rsidR="00D871B3" w:rsidRPr="00553452" w:rsidRDefault="00AE4003" w:rsidP="00553452">
      <w:pPr>
        <w:spacing w:before="120" w:after="60" w:line="240" w:lineRule="auto"/>
        <w:jc w:val="both"/>
        <w:rPr>
          <w:rFonts w:ascii="Times New Roman" w:hAnsi="Times New Roman" w:cs="Times New Roman"/>
          <w:b/>
          <w:sz w:val="20"/>
        </w:rPr>
      </w:pPr>
      <w:r w:rsidRPr="00553452">
        <w:rPr>
          <w:rFonts w:ascii="Times New Roman" w:hAnsi="Times New Roman" w:cs="Times New Roman"/>
          <w:b/>
          <w:sz w:val="20"/>
        </w:rPr>
        <w:t>Dates that may be specified</w:t>
      </w:r>
    </w:p>
    <w:p w14:paraId="0CED5C53" w14:textId="77777777" w:rsidR="00D871B3" w:rsidRPr="00AE4003" w:rsidRDefault="00AE4003" w:rsidP="00553452">
      <w:pPr>
        <w:spacing w:after="0" w:line="240" w:lineRule="auto"/>
        <w:ind w:firstLine="432"/>
        <w:jc w:val="both"/>
        <w:rPr>
          <w:rFonts w:ascii="Times New Roman" w:hAnsi="Times New Roman" w:cs="Times New Roman"/>
        </w:rPr>
      </w:pPr>
      <w:r w:rsidRPr="00AE4003">
        <w:rPr>
          <w:rFonts w:ascii="Times New Roman" w:hAnsi="Times New Roman" w:cs="Times New Roman"/>
          <w:b/>
        </w:rPr>
        <w:t>72.</w:t>
      </w:r>
      <w:r w:rsidR="00D871B3" w:rsidRPr="00AE4003">
        <w:rPr>
          <w:rFonts w:ascii="Times New Roman" w:hAnsi="Times New Roman" w:cs="Times New Roman"/>
        </w:rPr>
        <w:t xml:space="preserve"> Section 107</w:t>
      </w:r>
      <w:r w:rsidR="00553452" w:rsidRPr="00553452">
        <w:rPr>
          <w:rFonts w:ascii="Times New Roman" w:hAnsi="Times New Roman" w:cs="Times New Roman"/>
          <w:smallCaps/>
        </w:rPr>
        <w:t>vzb</w:t>
      </w:r>
      <w:r w:rsidR="00D871B3" w:rsidRPr="00AE4003">
        <w:rPr>
          <w:rFonts w:ascii="Times New Roman" w:hAnsi="Times New Roman" w:cs="Times New Roman"/>
        </w:rPr>
        <w:t xml:space="preserve"> of the Principal Act is amended by inserting after sub-section (2) the following sub-section:</w:t>
      </w:r>
    </w:p>
    <w:p w14:paraId="08FB9254" w14:textId="77777777" w:rsidR="00D871B3" w:rsidRPr="00AE4003" w:rsidRDefault="00AE4003" w:rsidP="004B51D2">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w:t>
      </w:r>
      <w:r w:rsidRPr="00AE4003">
        <w:rPr>
          <w:rFonts w:ascii="Times New Roman" w:hAnsi="Times New Roman" w:cs="Times New Roman"/>
          <w:smallCaps/>
        </w:rPr>
        <w:t>a</w:t>
      </w:r>
      <w:r w:rsidR="00D871B3" w:rsidRPr="00AE4003">
        <w:rPr>
          <w:rFonts w:ascii="Times New Roman" w:hAnsi="Times New Roman" w:cs="Times New Roman"/>
        </w:rPr>
        <w:t>) Where the Board, upon its review of a decision of the Commission to suspend or cancel a pension, or to vary a rate of pension, sets aside that decision and makes a decision in substitution for the decision so set aside, the Board may fix, as the date from which its decision is to operate, a date not earlier than the date as from which the decision of the Commission would have had effect had it not been set aside.</w:t>
      </w:r>
      <w:r>
        <w:rPr>
          <w:rFonts w:ascii="Times New Roman" w:hAnsi="Times New Roman" w:cs="Times New Roman"/>
        </w:rPr>
        <w:t>”</w:t>
      </w:r>
      <w:r w:rsidR="00D871B3" w:rsidRPr="00AE4003">
        <w:rPr>
          <w:rFonts w:ascii="Times New Roman" w:hAnsi="Times New Roman" w:cs="Times New Roman"/>
        </w:rPr>
        <w:t>.</w:t>
      </w:r>
    </w:p>
    <w:p w14:paraId="36296081" w14:textId="77777777" w:rsidR="00D871B3" w:rsidRPr="004B51D2" w:rsidRDefault="00AE4003" w:rsidP="004B51D2">
      <w:pPr>
        <w:spacing w:before="120" w:after="60" w:line="240" w:lineRule="auto"/>
        <w:jc w:val="both"/>
        <w:rPr>
          <w:rFonts w:ascii="Times New Roman" w:hAnsi="Times New Roman" w:cs="Times New Roman"/>
          <w:b/>
          <w:sz w:val="20"/>
        </w:rPr>
      </w:pPr>
      <w:r w:rsidRPr="004B51D2">
        <w:rPr>
          <w:rFonts w:ascii="Times New Roman" w:hAnsi="Times New Roman" w:cs="Times New Roman"/>
          <w:b/>
          <w:sz w:val="20"/>
        </w:rPr>
        <w:t>Applications for review</w:t>
      </w:r>
    </w:p>
    <w:p w14:paraId="6C681358" w14:textId="77777777" w:rsidR="00D871B3" w:rsidRPr="00AE4003" w:rsidRDefault="00AE4003" w:rsidP="004B51D2">
      <w:pPr>
        <w:spacing w:after="0" w:line="240" w:lineRule="auto"/>
        <w:ind w:firstLine="432"/>
        <w:jc w:val="both"/>
        <w:rPr>
          <w:rFonts w:ascii="Times New Roman" w:hAnsi="Times New Roman" w:cs="Times New Roman"/>
        </w:rPr>
      </w:pPr>
      <w:r w:rsidRPr="00AE4003">
        <w:rPr>
          <w:rFonts w:ascii="Times New Roman" w:hAnsi="Times New Roman" w:cs="Times New Roman"/>
          <w:b/>
        </w:rPr>
        <w:t>73.</w:t>
      </w:r>
      <w:r w:rsidR="00D871B3" w:rsidRPr="00AE4003">
        <w:rPr>
          <w:rFonts w:ascii="Times New Roman" w:hAnsi="Times New Roman" w:cs="Times New Roman"/>
        </w:rPr>
        <w:t xml:space="preserve"> Section 107</w:t>
      </w:r>
      <w:r w:rsidR="004B51D2" w:rsidRPr="004B51D2">
        <w:rPr>
          <w:rFonts w:ascii="Times New Roman" w:hAnsi="Times New Roman" w:cs="Times New Roman"/>
          <w:smallCaps/>
        </w:rPr>
        <w:t>vzw</w:t>
      </w:r>
      <w:r w:rsidR="00D871B3" w:rsidRPr="00AE4003">
        <w:rPr>
          <w:rFonts w:ascii="Times New Roman" w:hAnsi="Times New Roman" w:cs="Times New Roman"/>
        </w:rPr>
        <w:t xml:space="preserve"> of the Principal Act is amended by omitting from sub-section (1) </w:t>
      </w:r>
      <w:r>
        <w:rPr>
          <w:rFonts w:ascii="Times New Roman" w:hAnsi="Times New Roman" w:cs="Times New Roman"/>
        </w:rPr>
        <w:t>“</w:t>
      </w:r>
      <w:r w:rsidR="00D871B3" w:rsidRPr="00AE4003">
        <w:rPr>
          <w:rFonts w:ascii="Times New Roman" w:hAnsi="Times New Roman" w:cs="Times New Roman"/>
        </w:rPr>
        <w:t>under section 29</w:t>
      </w:r>
      <w:r w:rsidRPr="00AE4003">
        <w:rPr>
          <w:rFonts w:ascii="Times New Roman" w:hAnsi="Times New Roman" w:cs="Times New Roman"/>
          <w:smallCaps/>
        </w:rPr>
        <w:t>a</w:t>
      </w:r>
      <w:r w:rsidR="00D871B3" w:rsidRPr="00AE4003">
        <w:rPr>
          <w:rFonts w:ascii="Times New Roman" w:hAnsi="Times New Roman" w:cs="Times New Roman"/>
        </w:rPr>
        <w:t xml:space="preserve"> or 31</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for the purposes of sub-section 29 (1), or under section 29</w:t>
      </w:r>
      <w:r w:rsidRPr="00AE4003">
        <w:rPr>
          <w:rFonts w:ascii="Times New Roman" w:hAnsi="Times New Roman" w:cs="Times New Roman"/>
          <w:smallCaps/>
        </w:rPr>
        <w:t>a</w:t>
      </w:r>
      <w:r w:rsidR="00D871B3" w:rsidRPr="00AE4003">
        <w:rPr>
          <w:rFonts w:ascii="Times New Roman" w:hAnsi="Times New Roman" w:cs="Times New Roman"/>
        </w:rPr>
        <w:t xml:space="preserve"> or 31,</w:t>
      </w:r>
      <w:r>
        <w:rPr>
          <w:rFonts w:ascii="Times New Roman" w:hAnsi="Times New Roman" w:cs="Times New Roman"/>
        </w:rPr>
        <w:t>”</w:t>
      </w:r>
      <w:r w:rsidR="00D871B3" w:rsidRPr="00AE4003">
        <w:rPr>
          <w:rFonts w:ascii="Times New Roman" w:hAnsi="Times New Roman" w:cs="Times New Roman"/>
        </w:rPr>
        <w:t>.</w:t>
      </w:r>
    </w:p>
    <w:p w14:paraId="6FBB190B" w14:textId="77777777" w:rsidR="00D871B3" w:rsidRPr="004B51D2" w:rsidRDefault="00AE4003" w:rsidP="004B51D2">
      <w:pPr>
        <w:spacing w:before="120" w:after="60" w:line="240" w:lineRule="auto"/>
        <w:jc w:val="both"/>
        <w:rPr>
          <w:rFonts w:ascii="Times New Roman" w:hAnsi="Times New Roman" w:cs="Times New Roman"/>
          <w:b/>
          <w:sz w:val="20"/>
        </w:rPr>
      </w:pPr>
      <w:r w:rsidRPr="004B51D2">
        <w:rPr>
          <w:rFonts w:ascii="Times New Roman" w:hAnsi="Times New Roman" w:cs="Times New Roman"/>
          <w:b/>
          <w:sz w:val="20"/>
        </w:rPr>
        <w:t>Application of Administrative Appeals Tribunal Act</w:t>
      </w:r>
    </w:p>
    <w:p w14:paraId="77BCA16C" w14:textId="77777777" w:rsidR="00D871B3" w:rsidRPr="00AE4003" w:rsidRDefault="00AE4003" w:rsidP="004B51D2">
      <w:pPr>
        <w:spacing w:after="0" w:line="240" w:lineRule="auto"/>
        <w:ind w:firstLine="432"/>
        <w:jc w:val="both"/>
        <w:rPr>
          <w:rFonts w:ascii="Times New Roman" w:hAnsi="Times New Roman" w:cs="Times New Roman"/>
        </w:rPr>
      </w:pPr>
      <w:r w:rsidRPr="00AE4003">
        <w:rPr>
          <w:rFonts w:ascii="Times New Roman" w:hAnsi="Times New Roman" w:cs="Times New Roman"/>
          <w:b/>
        </w:rPr>
        <w:t>74.</w:t>
      </w:r>
      <w:r w:rsidR="00D871B3" w:rsidRPr="00AE4003">
        <w:rPr>
          <w:rFonts w:ascii="Times New Roman" w:hAnsi="Times New Roman" w:cs="Times New Roman"/>
        </w:rPr>
        <w:t xml:space="preserve"> Section 107</w:t>
      </w:r>
      <w:r w:rsidRPr="00AE4003">
        <w:rPr>
          <w:rFonts w:ascii="Times New Roman" w:hAnsi="Times New Roman" w:cs="Times New Roman"/>
          <w:smallCaps/>
        </w:rPr>
        <w:t>vzx</w:t>
      </w:r>
      <w:r w:rsidR="00D871B3" w:rsidRPr="00AE4003">
        <w:rPr>
          <w:rFonts w:ascii="Times New Roman" w:hAnsi="Times New Roman" w:cs="Times New Roman"/>
        </w:rPr>
        <w:t xml:space="preserve"> of the Principal Act is amended by omitting from sub-section (2) </w:t>
      </w:r>
      <w:r>
        <w:rPr>
          <w:rFonts w:ascii="Times New Roman" w:hAnsi="Times New Roman" w:cs="Times New Roman"/>
        </w:rPr>
        <w:t>“</w:t>
      </w:r>
      <w:r w:rsidR="00D871B3" w:rsidRPr="00AE4003">
        <w:rPr>
          <w:rFonts w:ascii="Times New Roman" w:hAnsi="Times New Roman" w:cs="Times New Roman"/>
        </w:rPr>
        <w:t>under section 29</w:t>
      </w:r>
      <w:r w:rsidRPr="00AE4003">
        <w:rPr>
          <w:rFonts w:ascii="Times New Roman" w:hAnsi="Times New Roman" w:cs="Times New Roman"/>
          <w:smallCaps/>
        </w:rPr>
        <w:t>a</w:t>
      </w:r>
      <w:r w:rsidR="00D871B3" w:rsidRPr="00AE4003">
        <w:rPr>
          <w:rFonts w:ascii="Times New Roman" w:hAnsi="Times New Roman" w:cs="Times New Roman"/>
        </w:rPr>
        <w:t xml:space="preserve"> or 31</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for the purposes of sub-section 29 (1), or under section 29</w:t>
      </w:r>
      <w:r w:rsidRPr="00AE4003">
        <w:rPr>
          <w:rFonts w:ascii="Times New Roman" w:hAnsi="Times New Roman" w:cs="Times New Roman"/>
          <w:smallCaps/>
        </w:rPr>
        <w:t>a</w:t>
      </w:r>
      <w:r w:rsidR="00D871B3" w:rsidRPr="00AE4003">
        <w:rPr>
          <w:rFonts w:ascii="Times New Roman" w:hAnsi="Times New Roman" w:cs="Times New Roman"/>
        </w:rPr>
        <w:t xml:space="preserve"> or 31,</w:t>
      </w:r>
      <w:r>
        <w:rPr>
          <w:rFonts w:ascii="Times New Roman" w:hAnsi="Times New Roman" w:cs="Times New Roman"/>
        </w:rPr>
        <w:t>”</w:t>
      </w:r>
      <w:r w:rsidR="00D871B3" w:rsidRPr="00AE4003">
        <w:rPr>
          <w:rFonts w:ascii="Times New Roman" w:hAnsi="Times New Roman" w:cs="Times New Roman"/>
        </w:rPr>
        <w:t>.</w:t>
      </w:r>
    </w:p>
    <w:p w14:paraId="1A8991C4" w14:textId="77777777" w:rsidR="00D871B3" w:rsidRPr="00AA7D9F" w:rsidRDefault="00AE4003" w:rsidP="00AA7D9F">
      <w:pPr>
        <w:spacing w:before="120" w:after="60" w:line="240" w:lineRule="auto"/>
        <w:jc w:val="both"/>
        <w:rPr>
          <w:rFonts w:ascii="Times New Roman" w:hAnsi="Times New Roman" w:cs="Times New Roman"/>
          <w:b/>
          <w:sz w:val="20"/>
        </w:rPr>
      </w:pPr>
      <w:r w:rsidRPr="00AE4003">
        <w:rPr>
          <w:rFonts w:ascii="Times New Roman" w:hAnsi="Times New Roman" w:cs="Times New Roman"/>
        </w:rPr>
        <w:br w:type="page"/>
      </w:r>
      <w:r w:rsidRPr="00AA7D9F">
        <w:rPr>
          <w:rFonts w:ascii="Times New Roman" w:hAnsi="Times New Roman" w:cs="Times New Roman"/>
          <w:b/>
          <w:sz w:val="20"/>
        </w:rPr>
        <w:lastRenderedPageBreak/>
        <w:t>Effective dates of payment of pension, &amp;c.</w:t>
      </w:r>
    </w:p>
    <w:p w14:paraId="2AA9C47A" w14:textId="77777777" w:rsidR="00D871B3" w:rsidRPr="00AE4003" w:rsidRDefault="00AE4003" w:rsidP="00AA7D9F">
      <w:pPr>
        <w:spacing w:after="0" w:line="240" w:lineRule="auto"/>
        <w:ind w:firstLine="432"/>
        <w:jc w:val="both"/>
        <w:rPr>
          <w:rFonts w:ascii="Times New Roman" w:hAnsi="Times New Roman" w:cs="Times New Roman"/>
        </w:rPr>
      </w:pPr>
      <w:r w:rsidRPr="00AE4003">
        <w:rPr>
          <w:rFonts w:ascii="Times New Roman" w:hAnsi="Times New Roman" w:cs="Times New Roman"/>
          <w:b/>
        </w:rPr>
        <w:t>75.</w:t>
      </w:r>
      <w:r w:rsidR="00D871B3" w:rsidRPr="00AE4003">
        <w:rPr>
          <w:rFonts w:ascii="Times New Roman" w:hAnsi="Times New Roman" w:cs="Times New Roman"/>
        </w:rPr>
        <w:t xml:space="preserve"> Section 107</w:t>
      </w:r>
      <w:r w:rsidRPr="00AE4003">
        <w:rPr>
          <w:rFonts w:ascii="Times New Roman" w:hAnsi="Times New Roman" w:cs="Times New Roman"/>
          <w:smallCaps/>
        </w:rPr>
        <w:t>vzy</w:t>
      </w:r>
      <w:r w:rsidR="00D871B3" w:rsidRPr="00AE4003">
        <w:rPr>
          <w:rFonts w:ascii="Times New Roman" w:hAnsi="Times New Roman" w:cs="Times New Roman"/>
        </w:rPr>
        <w:t xml:space="preserve"> of the Principal Act is amended—</w:t>
      </w:r>
    </w:p>
    <w:p w14:paraId="4DE33F9B" w14:textId="77777777" w:rsidR="00D871B3" w:rsidRPr="00AE4003" w:rsidRDefault="00D871B3" w:rsidP="00AA7D9F">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by inserting after sub-section </w:t>
      </w:r>
      <w:r w:rsidR="00AE4003" w:rsidRPr="00AE4003">
        <w:rPr>
          <w:rFonts w:ascii="Times New Roman" w:hAnsi="Times New Roman" w:cs="Times New Roman"/>
          <w:smallCaps/>
        </w:rPr>
        <w:t xml:space="preserve">(2) </w:t>
      </w:r>
      <w:r w:rsidRPr="00AE4003">
        <w:rPr>
          <w:rFonts w:ascii="Times New Roman" w:hAnsi="Times New Roman" w:cs="Times New Roman"/>
        </w:rPr>
        <w:t>the following sub-section:</w:t>
      </w:r>
    </w:p>
    <w:p w14:paraId="220BFB7F" w14:textId="77777777" w:rsidR="00D871B3" w:rsidRPr="00AE4003" w:rsidRDefault="00AE4003" w:rsidP="00AA7D9F">
      <w:pPr>
        <w:spacing w:after="0" w:line="240" w:lineRule="auto"/>
        <w:ind w:left="720" w:firstLine="432"/>
        <w:jc w:val="both"/>
        <w:rPr>
          <w:rFonts w:ascii="Times New Roman" w:hAnsi="Times New Roman" w:cs="Times New Roman"/>
        </w:rPr>
      </w:pPr>
      <w:r>
        <w:rPr>
          <w:rFonts w:ascii="Times New Roman" w:hAnsi="Times New Roman" w:cs="Times New Roman"/>
          <w:smallCaps/>
        </w:rPr>
        <w:t>“</w:t>
      </w:r>
      <w:r w:rsidRPr="00AE4003">
        <w:rPr>
          <w:rFonts w:ascii="Times New Roman" w:hAnsi="Times New Roman" w:cs="Times New Roman"/>
          <w:smallCaps/>
        </w:rPr>
        <w:t>(2a</w:t>
      </w:r>
      <w:r w:rsidR="00D871B3" w:rsidRPr="00AE4003">
        <w:rPr>
          <w:rFonts w:ascii="Times New Roman" w:hAnsi="Times New Roman" w:cs="Times New Roman"/>
        </w:rPr>
        <w:t>) Where the Administrative Appeals Tribunal, upon application made under sub-section 107</w:t>
      </w:r>
      <w:r w:rsidRPr="00AE4003">
        <w:rPr>
          <w:rFonts w:ascii="Times New Roman" w:hAnsi="Times New Roman" w:cs="Times New Roman"/>
          <w:smallCaps/>
        </w:rPr>
        <w:t>vzw</w:t>
      </w:r>
      <w:r w:rsidR="00D871B3" w:rsidRPr="00AE4003">
        <w:rPr>
          <w:rFonts w:ascii="Times New Roman" w:hAnsi="Times New Roman" w:cs="Times New Roman"/>
        </w:rPr>
        <w:t xml:space="preserve"> (1) for a review of a decision of the Commission, or of the Board, to suspend or cancel a pension, or to vary a rate of pension, sets aside that decision and makes a decision in substitution for the decision so set aside, the Tribunal may fix, as the date from which its decision is to operate, a date not earlier than the date as from which the decision of the Commission, or of the Board, as the case may be, would have had effect had it not been set aside.</w:t>
      </w:r>
      <w:r>
        <w:rPr>
          <w:rFonts w:ascii="Times New Roman" w:hAnsi="Times New Roman" w:cs="Times New Roman"/>
        </w:rPr>
        <w:t>”</w:t>
      </w:r>
      <w:r w:rsidR="00D871B3" w:rsidRPr="00AE4003">
        <w:rPr>
          <w:rFonts w:ascii="Times New Roman" w:hAnsi="Times New Roman" w:cs="Times New Roman"/>
        </w:rPr>
        <w:t>; and</w:t>
      </w:r>
    </w:p>
    <w:p w14:paraId="40BBF6FA" w14:textId="77777777" w:rsidR="00D871B3" w:rsidRPr="00AE4003" w:rsidRDefault="00D871B3" w:rsidP="00AA7D9F">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by omitting from paragraph </w:t>
      </w:r>
      <w:r w:rsidR="00AE4003" w:rsidRPr="00AE4003">
        <w:rPr>
          <w:rFonts w:ascii="Times New Roman" w:hAnsi="Times New Roman" w:cs="Times New Roman"/>
          <w:smallCaps/>
        </w:rPr>
        <w:t>(3)</w:t>
      </w:r>
      <w:r w:rsidR="00AE4003" w:rsidRPr="00AE4003">
        <w:rPr>
          <w:rFonts w:ascii="Times New Roman" w:hAnsi="Times New Roman" w:cs="Times New Roman"/>
          <w:b/>
          <w:smallCaps/>
        </w:rPr>
        <w:t xml:space="preserve"> </w:t>
      </w:r>
      <w:r w:rsidRPr="00AE4003">
        <w:rPr>
          <w:rFonts w:ascii="Times New Roman" w:hAnsi="Times New Roman" w:cs="Times New Roman"/>
        </w:rPr>
        <w:t xml:space="preserve">(b) </w:t>
      </w:r>
      <w:r w:rsidR="00AE4003">
        <w:rPr>
          <w:rFonts w:ascii="Times New Roman" w:hAnsi="Times New Roman" w:cs="Times New Roman"/>
        </w:rPr>
        <w:t>“</w:t>
      </w:r>
      <w:r w:rsidRPr="00AE4003">
        <w:rPr>
          <w:rFonts w:ascii="Times New Roman" w:hAnsi="Times New Roman" w:cs="Times New Roman"/>
        </w:rPr>
        <w:t>107</w:t>
      </w:r>
      <w:r w:rsidR="00AE4003" w:rsidRPr="00AE4003">
        <w:rPr>
          <w:rFonts w:ascii="Times New Roman" w:hAnsi="Times New Roman" w:cs="Times New Roman"/>
          <w:smallCaps/>
        </w:rPr>
        <w:t>vzw</w:t>
      </w:r>
      <w:r w:rsidRPr="00AE4003">
        <w:rPr>
          <w:rFonts w:ascii="Times New Roman" w:hAnsi="Times New Roman" w:cs="Times New Roman"/>
        </w:rPr>
        <w:t xml:space="preserve"> </w:t>
      </w:r>
      <w:r w:rsidR="00AE4003" w:rsidRPr="00AE4003">
        <w:rPr>
          <w:rFonts w:ascii="Times New Roman" w:hAnsi="Times New Roman" w:cs="Times New Roman"/>
          <w:smallCaps/>
        </w:rPr>
        <w:t>(1)</w:t>
      </w:r>
      <w:r w:rsidR="00AE4003">
        <w:rPr>
          <w:rFonts w:ascii="Times New Roman" w:hAnsi="Times New Roman" w:cs="Times New Roman"/>
          <w:smallCaps/>
        </w:rPr>
        <w:t>”</w:t>
      </w:r>
      <w:r w:rsidR="00AE4003" w:rsidRPr="00AE4003">
        <w:rPr>
          <w:rFonts w:ascii="Times New Roman" w:hAnsi="Times New Roman" w:cs="Times New Roman"/>
          <w:smallCaps/>
        </w:rPr>
        <w:t xml:space="preserve"> </w:t>
      </w:r>
      <w:r w:rsidRPr="00AE4003">
        <w:rPr>
          <w:rFonts w:ascii="Times New Roman" w:hAnsi="Times New Roman" w:cs="Times New Roman"/>
        </w:rPr>
        <w:t xml:space="preserve">and substituting </w:t>
      </w:r>
      <w:r w:rsidR="00AE4003">
        <w:rPr>
          <w:rFonts w:ascii="Times New Roman" w:hAnsi="Times New Roman" w:cs="Times New Roman"/>
        </w:rPr>
        <w:t>“</w:t>
      </w:r>
      <w:r w:rsidRPr="00AE4003">
        <w:rPr>
          <w:rFonts w:ascii="Times New Roman" w:hAnsi="Times New Roman" w:cs="Times New Roman"/>
        </w:rPr>
        <w:t>107</w:t>
      </w:r>
      <w:r w:rsidR="00AE4003" w:rsidRPr="00AE4003">
        <w:rPr>
          <w:rFonts w:ascii="Times New Roman" w:hAnsi="Times New Roman" w:cs="Times New Roman"/>
          <w:smallCaps/>
        </w:rPr>
        <w:t>vzw</w:t>
      </w:r>
      <w:r w:rsidRPr="00AE4003">
        <w:rPr>
          <w:rFonts w:ascii="Times New Roman" w:hAnsi="Times New Roman" w:cs="Times New Roman"/>
        </w:rPr>
        <w:t xml:space="preserve"> </w:t>
      </w:r>
      <w:r w:rsidR="00AE4003" w:rsidRPr="00AE4003">
        <w:rPr>
          <w:rFonts w:ascii="Times New Roman" w:hAnsi="Times New Roman" w:cs="Times New Roman"/>
          <w:smallCaps/>
        </w:rPr>
        <w:t>(2)</w:t>
      </w:r>
      <w:r w:rsidR="00AE4003">
        <w:rPr>
          <w:rFonts w:ascii="Times New Roman" w:hAnsi="Times New Roman" w:cs="Times New Roman"/>
          <w:smallCaps/>
        </w:rPr>
        <w:t>”</w:t>
      </w:r>
      <w:r w:rsidR="00AE4003" w:rsidRPr="00AE4003">
        <w:rPr>
          <w:rFonts w:ascii="Times New Roman" w:hAnsi="Times New Roman" w:cs="Times New Roman"/>
          <w:smallCaps/>
        </w:rPr>
        <w:t>.</w:t>
      </w:r>
    </w:p>
    <w:p w14:paraId="05FEA55F" w14:textId="77777777" w:rsidR="00D871B3" w:rsidRPr="00FF4B39" w:rsidRDefault="00AE4003" w:rsidP="00FF4B39">
      <w:pPr>
        <w:spacing w:before="120" w:after="60" w:line="240" w:lineRule="auto"/>
        <w:jc w:val="both"/>
        <w:rPr>
          <w:rFonts w:ascii="Times New Roman" w:hAnsi="Times New Roman" w:cs="Times New Roman"/>
          <w:b/>
          <w:sz w:val="20"/>
        </w:rPr>
      </w:pPr>
      <w:r w:rsidRPr="00FF4B39">
        <w:rPr>
          <w:rFonts w:ascii="Times New Roman" w:hAnsi="Times New Roman" w:cs="Times New Roman"/>
          <w:b/>
          <w:sz w:val="20"/>
        </w:rPr>
        <w:t>Notification and review</w:t>
      </w:r>
    </w:p>
    <w:p w14:paraId="151AEB1B" w14:textId="77777777" w:rsidR="00D871B3" w:rsidRPr="00AE4003" w:rsidRDefault="00AE4003" w:rsidP="00FF4B39">
      <w:pPr>
        <w:spacing w:after="0" w:line="240" w:lineRule="auto"/>
        <w:ind w:firstLine="432"/>
        <w:jc w:val="both"/>
        <w:rPr>
          <w:rFonts w:ascii="Times New Roman" w:hAnsi="Times New Roman" w:cs="Times New Roman"/>
        </w:rPr>
      </w:pPr>
      <w:r w:rsidRPr="00AE4003">
        <w:rPr>
          <w:rFonts w:ascii="Times New Roman" w:hAnsi="Times New Roman" w:cs="Times New Roman"/>
          <w:b/>
        </w:rPr>
        <w:t>76.</w:t>
      </w:r>
      <w:r w:rsidR="00D871B3" w:rsidRPr="00AE4003">
        <w:rPr>
          <w:rFonts w:ascii="Times New Roman" w:hAnsi="Times New Roman" w:cs="Times New Roman"/>
        </w:rPr>
        <w:t xml:space="preserve"> Section </w:t>
      </w:r>
      <w:r w:rsidRPr="00AE4003">
        <w:rPr>
          <w:rFonts w:ascii="Times New Roman" w:hAnsi="Times New Roman" w:cs="Times New Roman"/>
          <w:smallCaps/>
        </w:rPr>
        <w:t xml:space="preserve">121 </w:t>
      </w:r>
      <w:r w:rsidR="00D871B3" w:rsidRPr="00AE4003">
        <w:rPr>
          <w:rFonts w:ascii="Times New Roman" w:hAnsi="Times New Roman" w:cs="Times New Roman"/>
        </w:rPr>
        <w:t xml:space="preserve">of the Principal Act is amended by omitting sub-sections </w:t>
      </w:r>
      <w:r w:rsidRPr="00AE4003">
        <w:rPr>
          <w:rFonts w:ascii="Times New Roman" w:hAnsi="Times New Roman" w:cs="Times New Roman"/>
          <w:smallCaps/>
        </w:rPr>
        <w:t>(1</w:t>
      </w:r>
      <w:r w:rsidR="00D871B3" w:rsidRPr="00AE4003">
        <w:rPr>
          <w:rFonts w:ascii="Times New Roman" w:hAnsi="Times New Roman" w:cs="Times New Roman"/>
        </w:rPr>
        <w:t xml:space="preserve">) and </w:t>
      </w:r>
      <w:r w:rsidRPr="00AE4003">
        <w:rPr>
          <w:rFonts w:ascii="Times New Roman" w:hAnsi="Times New Roman" w:cs="Times New Roman"/>
          <w:smallCaps/>
        </w:rPr>
        <w:t xml:space="preserve">(2) </w:t>
      </w:r>
      <w:r w:rsidR="00D871B3" w:rsidRPr="00AE4003">
        <w:rPr>
          <w:rFonts w:ascii="Times New Roman" w:hAnsi="Times New Roman" w:cs="Times New Roman"/>
        </w:rPr>
        <w:t>and substituting the following sub-sections:</w:t>
      </w:r>
    </w:p>
    <w:p w14:paraId="44BA2A1F" w14:textId="77777777" w:rsidR="00D871B3" w:rsidRPr="00AE4003" w:rsidRDefault="00AE4003" w:rsidP="00FF4B39">
      <w:pPr>
        <w:spacing w:after="0" w:line="240" w:lineRule="auto"/>
        <w:ind w:firstLine="432"/>
        <w:jc w:val="both"/>
        <w:rPr>
          <w:rFonts w:ascii="Times New Roman" w:hAnsi="Times New Roman" w:cs="Times New Roman"/>
        </w:rPr>
      </w:pPr>
      <w:r>
        <w:rPr>
          <w:rFonts w:ascii="Times New Roman" w:hAnsi="Times New Roman" w:cs="Times New Roman"/>
          <w:smallCaps/>
        </w:rPr>
        <w:t>“</w:t>
      </w:r>
      <w:r w:rsidRPr="00AE4003">
        <w:rPr>
          <w:rFonts w:ascii="Times New Roman" w:hAnsi="Times New Roman" w:cs="Times New Roman"/>
          <w:smallCaps/>
        </w:rPr>
        <w:t>(1</w:t>
      </w:r>
      <w:r w:rsidR="00D871B3" w:rsidRPr="00AE4003">
        <w:rPr>
          <w:rFonts w:ascii="Times New Roman" w:hAnsi="Times New Roman" w:cs="Times New Roman"/>
        </w:rPr>
        <w:t>) The Secretary may give a notice in writing to—</w:t>
      </w:r>
    </w:p>
    <w:p w14:paraId="34EED3C2" w14:textId="77777777" w:rsidR="00D871B3" w:rsidRPr="00AE4003" w:rsidRDefault="00D871B3" w:rsidP="00FF4B39">
      <w:pPr>
        <w:spacing w:after="0" w:line="240" w:lineRule="auto"/>
        <w:ind w:left="720" w:hanging="288"/>
        <w:jc w:val="both"/>
        <w:rPr>
          <w:rFonts w:ascii="Times New Roman" w:hAnsi="Times New Roman" w:cs="Times New Roman"/>
        </w:rPr>
      </w:pPr>
      <w:r w:rsidRPr="00AE4003">
        <w:rPr>
          <w:rFonts w:ascii="Times New Roman" w:hAnsi="Times New Roman" w:cs="Times New Roman"/>
        </w:rPr>
        <w:t>(a) a person to whom a pension or allowance is being paid under this Act, including a person to whom a pension or allowance is being paid under this Act on behalf of, or as trustee for, another person; or</w:t>
      </w:r>
    </w:p>
    <w:p w14:paraId="493E93EA" w14:textId="77777777" w:rsidR="00D871B3" w:rsidRPr="00AE4003" w:rsidRDefault="00D871B3" w:rsidP="00FF4B39">
      <w:pPr>
        <w:spacing w:after="0" w:line="240" w:lineRule="auto"/>
        <w:ind w:left="720" w:hanging="288"/>
        <w:jc w:val="both"/>
        <w:rPr>
          <w:rFonts w:ascii="Times New Roman" w:hAnsi="Times New Roman" w:cs="Times New Roman"/>
        </w:rPr>
      </w:pPr>
      <w:r w:rsidRPr="00AE4003">
        <w:rPr>
          <w:rFonts w:ascii="Times New Roman" w:hAnsi="Times New Roman" w:cs="Times New Roman"/>
        </w:rPr>
        <w:t>(b) a person on behalf of whom a pension or allowance is being paid under this Act to another person,</w:t>
      </w:r>
    </w:p>
    <w:p w14:paraId="00BD5B11"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requiring the person, if an event or change of circumstances specified in the notice is likely to occur, to notify the Secretary or to notify the officer specified in the notice, within the period specified in the notice, of the occurrence or likely occurrence of that event or that change of circumstances.</w:t>
      </w:r>
    </w:p>
    <w:p w14:paraId="7B5B5398" w14:textId="77777777" w:rsidR="00D871B3" w:rsidRPr="00AE4003" w:rsidRDefault="00AE4003" w:rsidP="00522FEE">
      <w:pPr>
        <w:spacing w:after="0" w:line="240" w:lineRule="auto"/>
        <w:ind w:firstLine="432"/>
        <w:jc w:val="both"/>
        <w:rPr>
          <w:rFonts w:ascii="Times New Roman" w:hAnsi="Times New Roman" w:cs="Times New Roman"/>
        </w:rPr>
      </w:pPr>
      <w:r>
        <w:rPr>
          <w:rFonts w:ascii="Times New Roman" w:hAnsi="Times New Roman" w:cs="Times New Roman"/>
          <w:smallCaps/>
        </w:rPr>
        <w:t>“</w:t>
      </w:r>
      <w:r w:rsidRPr="00AE4003">
        <w:rPr>
          <w:rFonts w:ascii="Times New Roman" w:hAnsi="Times New Roman" w:cs="Times New Roman"/>
          <w:smallCaps/>
        </w:rPr>
        <w:t xml:space="preserve">(2) </w:t>
      </w:r>
      <w:r w:rsidR="00D871B3" w:rsidRPr="00AE4003">
        <w:rPr>
          <w:rFonts w:ascii="Times New Roman" w:hAnsi="Times New Roman" w:cs="Times New Roman"/>
        </w:rPr>
        <w:t>The Secretary may give a notice in writing to—</w:t>
      </w:r>
    </w:p>
    <w:p w14:paraId="79A2E5CD" w14:textId="77777777" w:rsidR="00D871B3" w:rsidRPr="00AE4003" w:rsidRDefault="00D871B3" w:rsidP="00522FEE">
      <w:pPr>
        <w:spacing w:after="0" w:line="240" w:lineRule="auto"/>
        <w:ind w:left="720" w:hanging="288"/>
        <w:jc w:val="both"/>
        <w:rPr>
          <w:rFonts w:ascii="Times New Roman" w:hAnsi="Times New Roman" w:cs="Times New Roman"/>
        </w:rPr>
      </w:pPr>
      <w:r w:rsidRPr="00AE4003">
        <w:rPr>
          <w:rFonts w:ascii="Times New Roman" w:hAnsi="Times New Roman" w:cs="Times New Roman"/>
        </w:rPr>
        <w:t>(a) a person to whom a pension or allowance is being paid under this Act, including a person to whom a pension or allowance is being paid under this Act on behalf of, or as trustee for, another person; or</w:t>
      </w:r>
    </w:p>
    <w:p w14:paraId="7956F151" w14:textId="77777777" w:rsidR="00D871B3" w:rsidRPr="00AE4003" w:rsidRDefault="00D871B3" w:rsidP="00522FEE">
      <w:pPr>
        <w:spacing w:after="0" w:line="240" w:lineRule="auto"/>
        <w:ind w:left="720" w:hanging="288"/>
        <w:jc w:val="both"/>
        <w:rPr>
          <w:rFonts w:ascii="Times New Roman" w:hAnsi="Times New Roman" w:cs="Times New Roman"/>
        </w:rPr>
      </w:pPr>
      <w:r w:rsidRPr="00AE4003">
        <w:rPr>
          <w:rFonts w:ascii="Times New Roman" w:hAnsi="Times New Roman" w:cs="Times New Roman"/>
        </w:rPr>
        <w:t>(b) a person on behalf of whom a pension or allowance is being paid under this Act to another person,</w:t>
      </w:r>
    </w:p>
    <w:p w14:paraId="17749668"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requiring the person to provide to the Secretary, or to the officer specified in the notice, within the period specified in the notice, a statement, in accordance with a form approved by the Commission, relating to any matter that might affect the payment of that pension or allowance.</w:t>
      </w:r>
      <w:r w:rsidR="00AE4003">
        <w:rPr>
          <w:rFonts w:ascii="Times New Roman" w:hAnsi="Times New Roman" w:cs="Times New Roman"/>
        </w:rPr>
        <w:t>”</w:t>
      </w:r>
      <w:r w:rsidRPr="00AE4003">
        <w:rPr>
          <w:rFonts w:ascii="Times New Roman" w:hAnsi="Times New Roman" w:cs="Times New Roman"/>
        </w:rPr>
        <w:t>.</w:t>
      </w:r>
    </w:p>
    <w:p w14:paraId="6EBACF7F" w14:textId="77777777" w:rsidR="00D871B3" w:rsidRPr="00332B88" w:rsidRDefault="00AE4003" w:rsidP="00332B88">
      <w:pPr>
        <w:spacing w:before="120" w:after="60" w:line="240" w:lineRule="auto"/>
        <w:jc w:val="both"/>
        <w:rPr>
          <w:rFonts w:ascii="Times New Roman" w:hAnsi="Times New Roman" w:cs="Times New Roman"/>
          <w:b/>
          <w:sz w:val="20"/>
        </w:rPr>
      </w:pPr>
      <w:r w:rsidRPr="00AE4003">
        <w:rPr>
          <w:rFonts w:ascii="Times New Roman" w:hAnsi="Times New Roman" w:cs="Times New Roman"/>
        </w:rPr>
        <w:br w:type="page"/>
      </w:r>
      <w:r w:rsidRPr="00332B88">
        <w:rPr>
          <w:rFonts w:ascii="Times New Roman" w:hAnsi="Times New Roman" w:cs="Times New Roman"/>
          <w:b/>
          <w:sz w:val="20"/>
        </w:rPr>
        <w:lastRenderedPageBreak/>
        <w:t>Prescribed persons</w:t>
      </w:r>
    </w:p>
    <w:p w14:paraId="0FB7326D" w14:textId="77777777" w:rsidR="00D871B3" w:rsidRPr="00AE4003" w:rsidRDefault="00AE4003" w:rsidP="00332B88">
      <w:pPr>
        <w:spacing w:after="0" w:line="240" w:lineRule="auto"/>
        <w:ind w:firstLine="432"/>
        <w:jc w:val="both"/>
        <w:rPr>
          <w:rFonts w:ascii="Times New Roman" w:hAnsi="Times New Roman" w:cs="Times New Roman"/>
        </w:rPr>
      </w:pPr>
      <w:r w:rsidRPr="00AE4003">
        <w:rPr>
          <w:rFonts w:ascii="Times New Roman" w:hAnsi="Times New Roman" w:cs="Times New Roman"/>
          <w:b/>
        </w:rPr>
        <w:t>77.</w:t>
      </w:r>
      <w:r w:rsidR="00D871B3" w:rsidRPr="00AE4003">
        <w:rPr>
          <w:rFonts w:ascii="Times New Roman" w:hAnsi="Times New Roman" w:cs="Times New Roman"/>
        </w:rPr>
        <w:t xml:space="preserve"> Section 123</w:t>
      </w:r>
      <w:r w:rsidRPr="00AE4003">
        <w:rPr>
          <w:rFonts w:ascii="Times New Roman" w:hAnsi="Times New Roman" w:cs="Times New Roman"/>
          <w:smallCaps/>
        </w:rPr>
        <w:t>ab</w:t>
      </w:r>
      <w:r w:rsidR="00D871B3" w:rsidRPr="00AE4003">
        <w:rPr>
          <w:rFonts w:ascii="Times New Roman" w:hAnsi="Times New Roman" w:cs="Times New Roman"/>
        </w:rPr>
        <w:t xml:space="preserve"> of the Principal Act is amended by omitting the definition of </w:t>
      </w:r>
      <w:r>
        <w:rPr>
          <w:rFonts w:ascii="Times New Roman" w:hAnsi="Times New Roman" w:cs="Times New Roman"/>
        </w:rPr>
        <w:t>“</w:t>
      </w:r>
      <w:r w:rsidR="00D871B3" w:rsidRPr="00AE4003">
        <w:rPr>
          <w:rFonts w:ascii="Times New Roman" w:hAnsi="Times New Roman" w:cs="Times New Roman"/>
        </w:rPr>
        <w:t>income</w:t>
      </w:r>
      <w:r>
        <w:rPr>
          <w:rFonts w:ascii="Times New Roman" w:hAnsi="Times New Roman" w:cs="Times New Roman"/>
        </w:rPr>
        <w:t>”</w:t>
      </w:r>
      <w:r w:rsidR="00D871B3" w:rsidRPr="00AE4003">
        <w:rPr>
          <w:rFonts w:ascii="Times New Roman" w:hAnsi="Times New Roman" w:cs="Times New Roman"/>
        </w:rPr>
        <w:t xml:space="preserve"> from sub-section (6) and substituting the following definition:</w:t>
      </w:r>
    </w:p>
    <w:p w14:paraId="021639AC" w14:textId="77777777" w:rsidR="00D871B3" w:rsidRPr="00AE4003" w:rsidRDefault="00E67365" w:rsidP="00332B88">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income</w:t>
      </w:r>
      <w:r w:rsidR="00AE4003">
        <w:rPr>
          <w:rFonts w:ascii="Times New Roman" w:hAnsi="Times New Roman" w:cs="Times New Roman"/>
        </w:rPr>
        <w:t>’</w:t>
      </w:r>
      <w:r w:rsidR="00D871B3" w:rsidRPr="00AE4003">
        <w:rPr>
          <w:rFonts w:ascii="Times New Roman" w:hAnsi="Times New Roman" w:cs="Times New Roman"/>
        </w:rPr>
        <w:t xml:space="preserve"> means—</w:t>
      </w:r>
    </w:p>
    <w:p w14:paraId="29AF2632" w14:textId="77777777" w:rsidR="00D871B3" w:rsidRPr="00AE4003" w:rsidRDefault="00D871B3" w:rsidP="00332B88">
      <w:pPr>
        <w:spacing w:after="0" w:line="240" w:lineRule="auto"/>
        <w:ind w:left="1152" w:hanging="288"/>
        <w:jc w:val="both"/>
        <w:rPr>
          <w:rFonts w:ascii="Times New Roman" w:hAnsi="Times New Roman" w:cs="Times New Roman"/>
        </w:rPr>
      </w:pPr>
      <w:r w:rsidRPr="00AE4003">
        <w:rPr>
          <w:rFonts w:ascii="Times New Roman" w:hAnsi="Times New Roman" w:cs="Times New Roman"/>
        </w:rPr>
        <w:t>(a) in relation to a person who is a service pensioner—income calculated in relation to the person for the purposes of the operation of section 87; or</w:t>
      </w:r>
    </w:p>
    <w:p w14:paraId="3F59142C" w14:textId="77777777" w:rsidR="00D871B3" w:rsidRPr="00AE4003" w:rsidRDefault="00D871B3" w:rsidP="00332B88">
      <w:pPr>
        <w:spacing w:after="0" w:line="240" w:lineRule="auto"/>
        <w:ind w:left="1152" w:hanging="288"/>
        <w:jc w:val="both"/>
        <w:rPr>
          <w:rFonts w:ascii="Times New Roman" w:hAnsi="Times New Roman" w:cs="Times New Roman"/>
        </w:rPr>
      </w:pPr>
      <w:r w:rsidRPr="00AE4003">
        <w:rPr>
          <w:rFonts w:ascii="Times New Roman" w:hAnsi="Times New Roman" w:cs="Times New Roman"/>
        </w:rPr>
        <w:t>(b) in relation to a person other than a service pensioner—income equal to the income that would be calculated in relation to the person for the purposes of the operation of section 87 if the person were a service pensioner;</w:t>
      </w:r>
      <w:r w:rsidR="00AE4003">
        <w:rPr>
          <w:rFonts w:ascii="Times New Roman" w:hAnsi="Times New Roman" w:cs="Times New Roman"/>
        </w:rPr>
        <w:t>”</w:t>
      </w:r>
      <w:r w:rsidRPr="00AE4003">
        <w:rPr>
          <w:rFonts w:ascii="Times New Roman" w:hAnsi="Times New Roman" w:cs="Times New Roman"/>
        </w:rPr>
        <w:t>.</w:t>
      </w:r>
    </w:p>
    <w:p w14:paraId="5767BBD1" w14:textId="77777777" w:rsidR="00D871B3" w:rsidRPr="003024A1" w:rsidRDefault="00AE4003" w:rsidP="003024A1">
      <w:pPr>
        <w:spacing w:before="120" w:after="60" w:line="240" w:lineRule="auto"/>
        <w:jc w:val="both"/>
        <w:rPr>
          <w:rFonts w:ascii="Times New Roman" w:hAnsi="Times New Roman" w:cs="Times New Roman"/>
          <w:b/>
          <w:sz w:val="20"/>
        </w:rPr>
      </w:pPr>
      <w:r w:rsidRPr="003024A1">
        <w:rPr>
          <w:rFonts w:ascii="Times New Roman" w:hAnsi="Times New Roman" w:cs="Times New Roman"/>
          <w:b/>
          <w:sz w:val="20"/>
        </w:rPr>
        <w:t>Minor amendments</w:t>
      </w:r>
    </w:p>
    <w:p w14:paraId="419D26FA" w14:textId="77777777" w:rsidR="00D871B3" w:rsidRPr="00AE4003" w:rsidRDefault="00AE4003" w:rsidP="003024A1">
      <w:pPr>
        <w:spacing w:after="0" w:line="240" w:lineRule="auto"/>
        <w:ind w:firstLine="432"/>
        <w:jc w:val="both"/>
        <w:rPr>
          <w:rFonts w:ascii="Times New Roman" w:hAnsi="Times New Roman" w:cs="Times New Roman"/>
        </w:rPr>
      </w:pPr>
      <w:r w:rsidRPr="00AE4003">
        <w:rPr>
          <w:rFonts w:ascii="Times New Roman" w:hAnsi="Times New Roman" w:cs="Times New Roman"/>
          <w:b/>
        </w:rPr>
        <w:t>78.</w:t>
      </w:r>
      <w:r w:rsidR="00D871B3" w:rsidRPr="00AE4003">
        <w:rPr>
          <w:rFonts w:ascii="Times New Roman" w:hAnsi="Times New Roman" w:cs="Times New Roman"/>
        </w:rPr>
        <w:t xml:space="preserve"> The Principal Act is amended as set out in Schedule 3.</w:t>
      </w:r>
    </w:p>
    <w:p w14:paraId="44ED2DCB" w14:textId="31E4FFDE" w:rsidR="00D871B3" w:rsidRPr="003024A1" w:rsidRDefault="00AE4003" w:rsidP="003B259F">
      <w:pPr>
        <w:spacing w:before="240" w:after="60" w:line="240" w:lineRule="auto"/>
        <w:jc w:val="center"/>
        <w:rPr>
          <w:rFonts w:ascii="Times New Roman" w:hAnsi="Times New Roman" w:cs="Times New Roman"/>
          <w:sz w:val="24"/>
        </w:rPr>
      </w:pPr>
      <w:r w:rsidRPr="003024A1">
        <w:rPr>
          <w:rFonts w:ascii="Times New Roman" w:hAnsi="Times New Roman" w:cs="Times New Roman"/>
          <w:b/>
          <w:sz w:val="24"/>
        </w:rPr>
        <w:t>PART XIII—AMENDMENTS OF THE REPATRIATION ACT 1973</w:t>
      </w:r>
    </w:p>
    <w:p w14:paraId="5A02B0F1" w14:textId="77777777" w:rsidR="00D871B3" w:rsidRPr="003024A1" w:rsidRDefault="00AE4003" w:rsidP="003024A1">
      <w:pPr>
        <w:spacing w:before="120" w:after="60" w:line="240" w:lineRule="auto"/>
        <w:jc w:val="both"/>
        <w:rPr>
          <w:rFonts w:ascii="Times New Roman" w:hAnsi="Times New Roman" w:cs="Times New Roman"/>
          <w:b/>
          <w:sz w:val="20"/>
        </w:rPr>
      </w:pPr>
      <w:r w:rsidRPr="003024A1">
        <w:rPr>
          <w:rFonts w:ascii="Times New Roman" w:hAnsi="Times New Roman" w:cs="Times New Roman"/>
          <w:b/>
          <w:sz w:val="20"/>
        </w:rPr>
        <w:t>Principal Act</w:t>
      </w:r>
    </w:p>
    <w:p w14:paraId="344AF27B" w14:textId="77777777" w:rsidR="00D871B3" w:rsidRPr="00AE4003" w:rsidRDefault="00AE4003" w:rsidP="003024A1">
      <w:pPr>
        <w:spacing w:after="0" w:line="240" w:lineRule="auto"/>
        <w:ind w:firstLine="432"/>
        <w:jc w:val="both"/>
        <w:rPr>
          <w:rFonts w:ascii="Times New Roman" w:hAnsi="Times New Roman" w:cs="Times New Roman"/>
        </w:rPr>
      </w:pPr>
      <w:r w:rsidRPr="00AE4003">
        <w:rPr>
          <w:rFonts w:ascii="Times New Roman" w:hAnsi="Times New Roman" w:cs="Times New Roman"/>
          <w:b/>
        </w:rPr>
        <w:t>79.</w:t>
      </w:r>
      <w:r w:rsidR="00D871B3" w:rsidRPr="00AE4003">
        <w:rPr>
          <w:rFonts w:ascii="Times New Roman" w:hAnsi="Times New Roman" w:cs="Times New Roman"/>
        </w:rPr>
        <w:t xml:space="preserve"> The </w:t>
      </w:r>
      <w:r w:rsidRPr="00AE4003">
        <w:rPr>
          <w:rFonts w:ascii="Times New Roman" w:hAnsi="Times New Roman" w:cs="Times New Roman"/>
          <w:i/>
        </w:rPr>
        <w:t>Repatriation Act 1973</w:t>
      </w:r>
      <w:r w:rsidRPr="00AE4003">
        <w:rPr>
          <w:rFonts w:ascii="Times New Roman" w:hAnsi="Times New Roman" w:cs="Times New Roman"/>
          <w:vertAlign w:val="superscript"/>
        </w:rPr>
        <w:t>12</w:t>
      </w:r>
      <w:r w:rsidRPr="00AE4003">
        <w:rPr>
          <w:rFonts w:ascii="Times New Roman" w:hAnsi="Times New Roman" w:cs="Times New Roman"/>
          <w:i/>
        </w:rPr>
        <w:t xml:space="preserve"> </w:t>
      </w:r>
      <w:r w:rsidR="00D871B3" w:rsidRPr="00AE4003">
        <w:rPr>
          <w:rFonts w:ascii="Times New Roman" w:hAnsi="Times New Roman" w:cs="Times New Roman"/>
        </w:rPr>
        <w:t>is in this Part referred to as the Principal Act.</w:t>
      </w:r>
    </w:p>
    <w:p w14:paraId="3A4525DC" w14:textId="77777777" w:rsidR="00D871B3" w:rsidRPr="003024A1" w:rsidRDefault="00AE4003" w:rsidP="003024A1">
      <w:pPr>
        <w:spacing w:before="120" w:after="60" w:line="240" w:lineRule="auto"/>
        <w:jc w:val="both"/>
        <w:rPr>
          <w:rFonts w:ascii="Times New Roman" w:hAnsi="Times New Roman" w:cs="Times New Roman"/>
          <w:b/>
          <w:sz w:val="20"/>
        </w:rPr>
      </w:pPr>
      <w:r w:rsidRPr="003024A1">
        <w:rPr>
          <w:rFonts w:ascii="Times New Roman" w:hAnsi="Times New Roman" w:cs="Times New Roman"/>
          <w:b/>
          <w:sz w:val="20"/>
        </w:rPr>
        <w:t>Restriction as to dual pensions</w:t>
      </w:r>
    </w:p>
    <w:p w14:paraId="09CA4636" w14:textId="77777777" w:rsidR="00D871B3" w:rsidRPr="00AE4003" w:rsidRDefault="00AE4003" w:rsidP="003024A1">
      <w:pPr>
        <w:spacing w:after="0" w:line="240" w:lineRule="auto"/>
        <w:ind w:firstLine="432"/>
        <w:jc w:val="both"/>
        <w:rPr>
          <w:rFonts w:ascii="Times New Roman" w:hAnsi="Times New Roman" w:cs="Times New Roman"/>
        </w:rPr>
      </w:pPr>
      <w:r w:rsidRPr="00AE4003">
        <w:rPr>
          <w:rFonts w:ascii="Times New Roman" w:hAnsi="Times New Roman" w:cs="Times New Roman"/>
          <w:b/>
        </w:rPr>
        <w:t>80.</w:t>
      </w:r>
      <w:r w:rsidR="00D871B3" w:rsidRPr="00AE4003">
        <w:rPr>
          <w:rFonts w:ascii="Times New Roman" w:hAnsi="Times New Roman" w:cs="Times New Roman"/>
        </w:rPr>
        <w:t xml:space="preserve"> </w:t>
      </w:r>
      <w:r w:rsidRPr="00AE4003">
        <w:rPr>
          <w:rFonts w:ascii="Times New Roman" w:hAnsi="Times New Roman" w:cs="Times New Roman"/>
          <w:b/>
        </w:rPr>
        <w:t xml:space="preserve">(1) </w:t>
      </w:r>
      <w:r w:rsidR="00D871B3" w:rsidRPr="00AE4003">
        <w:rPr>
          <w:rFonts w:ascii="Times New Roman" w:hAnsi="Times New Roman" w:cs="Times New Roman"/>
        </w:rPr>
        <w:t>Section 9 of the Principal Act is amended—</w:t>
      </w:r>
    </w:p>
    <w:p w14:paraId="2FF43E90" w14:textId="17F56EAE" w:rsidR="00D871B3" w:rsidRPr="00AE4003" w:rsidRDefault="00D871B3" w:rsidP="003024A1">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by inserting in sub-section (2) </w:t>
      </w:r>
      <w:r w:rsidR="00AE4003">
        <w:rPr>
          <w:rFonts w:ascii="Times New Roman" w:hAnsi="Times New Roman" w:cs="Times New Roman"/>
        </w:rPr>
        <w:t>“</w:t>
      </w:r>
      <w:r w:rsidRPr="00AE4003">
        <w:rPr>
          <w:rFonts w:ascii="Times New Roman" w:hAnsi="Times New Roman" w:cs="Times New Roman"/>
        </w:rPr>
        <w:t>,</w:t>
      </w:r>
      <w:r w:rsidR="003B259F">
        <w:rPr>
          <w:rFonts w:ascii="Times New Roman" w:hAnsi="Times New Roman" w:cs="Times New Roman"/>
        </w:rPr>
        <w:t xml:space="preserve"> </w:t>
      </w:r>
      <w:r w:rsidRPr="00AE4003">
        <w:rPr>
          <w:rFonts w:ascii="Times New Roman" w:hAnsi="Times New Roman" w:cs="Times New Roman"/>
        </w:rPr>
        <w:t xml:space="preserve">or a pension under Part III or IV of the </w:t>
      </w:r>
      <w:r w:rsidR="00AE4003" w:rsidRPr="00AE4003">
        <w:rPr>
          <w:rFonts w:ascii="Times New Roman" w:hAnsi="Times New Roman" w:cs="Times New Roman"/>
          <w:i/>
        </w:rPr>
        <w:t xml:space="preserve">Social Services Act </w:t>
      </w:r>
      <w:r w:rsidRPr="00AE4003">
        <w:rPr>
          <w:rFonts w:ascii="Times New Roman" w:hAnsi="Times New Roman" w:cs="Times New Roman"/>
        </w:rPr>
        <w:t>1947-1973,</w:t>
      </w:r>
      <w:r w:rsidR="00AE4003">
        <w:rPr>
          <w:rFonts w:ascii="Times New Roman" w:hAnsi="Times New Roman" w:cs="Times New Roman"/>
        </w:rPr>
        <w:t>”</w:t>
      </w:r>
      <w:r w:rsidRPr="00AE4003">
        <w:rPr>
          <w:rFonts w:ascii="Times New Roman" w:hAnsi="Times New Roman" w:cs="Times New Roman"/>
        </w:rPr>
        <w:t xml:space="preserve"> after </w:t>
      </w:r>
      <w:r w:rsidR="00AE4003">
        <w:rPr>
          <w:rFonts w:ascii="Times New Roman" w:hAnsi="Times New Roman" w:cs="Times New Roman"/>
        </w:rPr>
        <w:t>“</w:t>
      </w:r>
      <w:r w:rsidRPr="00AE4003">
        <w:rPr>
          <w:rFonts w:ascii="Times New Roman" w:hAnsi="Times New Roman" w:cs="Times New Roman"/>
        </w:rPr>
        <w:t>service pension</w:t>
      </w:r>
      <w:r w:rsidR="00AE4003">
        <w:rPr>
          <w:rFonts w:ascii="Times New Roman" w:hAnsi="Times New Roman" w:cs="Times New Roman"/>
        </w:rPr>
        <w:t>”</w:t>
      </w:r>
      <w:r w:rsidRPr="00AE4003">
        <w:rPr>
          <w:rFonts w:ascii="Times New Roman" w:hAnsi="Times New Roman" w:cs="Times New Roman"/>
        </w:rPr>
        <w:t>;</w:t>
      </w:r>
    </w:p>
    <w:p w14:paraId="4810F5F3" w14:textId="77777777" w:rsidR="00D871B3" w:rsidRPr="00AE4003" w:rsidRDefault="00D871B3" w:rsidP="003024A1">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by inserting in sub-section (2) </w:t>
      </w:r>
      <w:r w:rsidR="00AE4003">
        <w:rPr>
          <w:rFonts w:ascii="Times New Roman" w:hAnsi="Times New Roman" w:cs="Times New Roman"/>
        </w:rPr>
        <w:t>“</w:t>
      </w:r>
      <w:r w:rsidRPr="00AE4003">
        <w:rPr>
          <w:rFonts w:ascii="Times New Roman" w:hAnsi="Times New Roman" w:cs="Times New Roman"/>
        </w:rPr>
        <w:t>is a service pension that</w:t>
      </w:r>
      <w:r w:rsidR="00AE4003">
        <w:rPr>
          <w:rFonts w:ascii="Times New Roman" w:hAnsi="Times New Roman" w:cs="Times New Roman"/>
        </w:rPr>
        <w:t>”</w:t>
      </w:r>
      <w:r w:rsidRPr="00AE4003">
        <w:rPr>
          <w:rFonts w:ascii="Times New Roman" w:hAnsi="Times New Roman" w:cs="Times New Roman"/>
        </w:rPr>
        <w:t xml:space="preserve"> after </w:t>
      </w:r>
      <w:r w:rsidR="00AE4003">
        <w:rPr>
          <w:rFonts w:ascii="Times New Roman" w:hAnsi="Times New Roman" w:cs="Times New Roman"/>
        </w:rPr>
        <w:t>“</w:t>
      </w:r>
      <w:r w:rsidRPr="00AE4003">
        <w:rPr>
          <w:rFonts w:ascii="Times New Roman" w:hAnsi="Times New Roman" w:cs="Times New Roman"/>
        </w:rPr>
        <w:t>unless that pension</w:t>
      </w:r>
      <w:r w:rsidR="00AE4003">
        <w:rPr>
          <w:rFonts w:ascii="Times New Roman" w:hAnsi="Times New Roman" w:cs="Times New Roman"/>
        </w:rPr>
        <w:t>”</w:t>
      </w:r>
      <w:r w:rsidRPr="00AE4003">
        <w:rPr>
          <w:rFonts w:ascii="Times New Roman" w:hAnsi="Times New Roman" w:cs="Times New Roman"/>
        </w:rPr>
        <w:t>; and</w:t>
      </w:r>
    </w:p>
    <w:p w14:paraId="4DB84ABC" w14:textId="77777777" w:rsidR="00D871B3" w:rsidRPr="00AE4003" w:rsidRDefault="00D871B3" w:rsidP="003024A1">
      <w:pPr>
        <w:spacing w:after="0" w:line="240" w:lineRule="auto"/>
        <w:ind w:left="720" w:hanging="288"/>
        <w:jc w:val="both"/>
        <w:rPr>
          <w:rFonts w:ascii="Times New Roman" w:hAnsi="Times New Roman" w:cs="Times New Roman"/>
        </w:rPr>
      </w:pPr>
      <w:r w:rsidRPr="00AE4003">
        <w:rPr>
          <w:rFonts w:ascii="Times New Roman" w:hAnsi="Times New Roman" w:cs="Times New Roman"/>
        </w:rPr>
        <w:t>(c) by adding at the end the following sub-sections:</w:t>
      </w:r>
    </w:p>
    <w:p w14:paraId="3217F7DF" w14:textId="77777777" w:rsidR="00D871B3" w:rsidRPr="00AE4003" w:rsidRDefault="00AE4003" w:rsidP="003024A1">
      <w:pPr>
        <w:spacing w:after="0" w:line="240" w:lineRule="auto"/>
        <w:ind w:left="432"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 Where—</w:t>
      </w:r>
    </w:p>
    <w:p w14:paraId="5C8CFD3A" w14:textId="77777777" w:rsidR="00D871B3" w:rsidRPr="00AE4003" w:rsidRDefault="00D871B3" w:rsidP="003024A1">
      <w:pPr>
        <w:spacing w:after="0" w:line="240" w:lineRule="auto"/>
        <w:ind w:left="1152" w:hanging="288"/>
        <w:jc w:val="both"/>
        <w:rPr>
          <w:rFonts w:ascii="Times New Roman" w:hAnsi="Times New Roman" w:cs="Times New Roman"/>
        </w:rPr>
      </w:pPr>
      <w:r w:rsidRPr="00AE4003">
        <w:rPr>
          <w:rFonts w:ascii="Times New Roman" w:hAnsi="Times New Roman" w:cs="Times New Roman"/>
        </w:rPr>
        <w:t>(a) a person is entitled to receive a service pension; and</w:t>
      </w:r>
    </w:p>
    <w:p w14:paraId="27DB8465" w14:textId="77777777" w:rsidR="00D871B3" w:rsidRPr="00AE4003" w:rsidRDefault="00D871B3" w:rsidP="003024A1">
      <w:pPr>
        <w:spacing w:after="0" w:line="240" w:lineRule="auto"/>
        <w:ind w:left="1152" w:hanging="288"/>
        <w:jc w:val="both"/>
        <w:rPr>
          <w:rFonts w:ascii="Times New Roman" w:hAnsi="Times New Roman" w:cs="Times New Roman"/>
        </w:rPr>
      </w:pPr>
      <w:r w:rsidRPr="00AE4003">
        <w:rPr>
          <w:rFonts w:ascii="Times New Roman" w:hAnsi="Times New Roman" w:cs="Times New Roman"/>
        </w:rPr>
        <w:t xml:space="preserve">(b) a pension under Part III or IV of the </w:t>
      </w:r>
      <w:r w:rsidR="00AE4003" w:rsidRPr="00AE4003">
        <w:rPr>
          <w:rFonts w:ascii="Times New Roman" w:hAnsi="Times New Roman" w:cs="Times New Roman"/>
          <w:i/>
        </w:rPr>
        <w:t xml:space="preserve">Social Services Act </w:t>
      </w:r>
      <w:r w:rsidRPr="00AE4003">
        <w:rPr>
          <w:rFonts w:ascii="Times New Roman" w:hAnsi="Times New Roman" w:cs="Times New Roman"/>
        </w:rPr>
        <w:t>1947-1973 is payable to the person by virtue of sub-section (2),</w:t>
      </w:r>
    </w:p>
    <w:p w14:paraId="2B72E6DE" w14:textId="77777777" w:rsidR="00D871B3" w:rsidRPr="00AE4003" w:rsidRDefault="00D871B3" w:rsidP="003024A1">
      <w:pPr>
        <w:spacing w:after="0" w:line="240" w:lineRule="auto"/>
        <w:ind w:left="720"/>
        <w:jc w:val="both"/>
        <w:rPr>
          <w:rFonts w:ascii="Times New Roman" w:hAnsi="Times New Roman" w:cs="Times New Roman"/>
        </w:rPr>
      </w:pPr>
      <w:r w:rsidRPr="00AE4003">
        <w:rPr>
          <w:rFonts w:ascii="Times New Roman" w:hAnsi="Times New Roman" w:cs="Times New Roman"/>
        </w:rPr>
        <w:t>the pension referred to in paragraph (b) ceases to be payable to the person upon the person ceasing to be entitled to receive that service pension.</w:t>
      </w:r>
    </w:p>
    <w:p w14:paraId="720F93C2" w14:textId="77777777" w:rsidR="00D871B3" w:rsidRPr="00AE4003" w:rsidRDefault="00AE4003" w:rsidP="003024A1">
      <w:pPr>
        <w:spacing w:after="0" w:line="240" w:lineRule="auto"/>
        <w:ind w:left="432"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(4) Where—</w:t>
      </w:r>
    </w:p>
    <w:p w14:paraId="5AA473C2" w14:textId="77777777" w:rsidR="00D871B3" w:rsidRPr="00AE4003" w:rsidRDefault="00D871B3" w:rsidP="003024A1">
      <w:pPr>
        <w:spacing w:after="0" w:line="240" w:lineRule="auto"/>
        <w:ind w:left="1152" w:hanging="288"/>
        <w:jc w:val="both"/>
        <w:rPr>
          <w:rFonts w:ascii="Times New Roman" w:hAnsi="Times New Roman" w:cs="Times New Roman"/>
        </w:rPr>
      </w:pPr>
      <w:r w:rsidRPr="00AE4003">
        <w:rPr>
          <w:rFonts w:ascii="Times New Roman" w:hAnsi="Times New Roman" w:cs="Times New Roman"/>
        </w:rPr>
        <w:t xml:space="preserve">(a) a person is entitled to receive a pension under Part III or IV of the </w:t>
      </w:r>
      <w:r w:rsidR="00AE4003" w:rsidRPr="00AE4003">
        <w:rPr>
          <w:rFonts w:ascii="Times New Roman" w:hAnsi="Times New Roman" w:cs="Times New Roman"/>
          <w:i/>
        </w:rPr>
        <w:t xml:space="preserve">Social Services Act </w:t>
      </w:r>
      <w:r w:rsidRPr="00AE4003">
        <w:rPr>
          <w:rFonts w:ascii="Times New Roman" w:hAnsi="Times New Roman" w:cs="Times New Roman"/>
        </w:rPr>
        <w:t>1947-1973; and</w:t>
      </w:r>
    </w:p>
    <w:p w14:paraId="71F9C419" w14:textId="77777777" w:rsidR="00D871B3" w:rsidRPr="00AE4003" w:rsidRDefault="00D871B3" w:rsidP="003024A1">
      <w:pPr>
        <w:spacing w:after="0" w:line="240" w:lineRule="auto"/>
        <w:ind w:left="1152" w:hanging="288"/>
        <w:jc w:val="both"/>
        <w:rPr>
          <w:rFonts w:ascii="Times New Roman" w:hAnsi="Times New Roman" w:cs="Times New Roman"/>
        </w:rPr>
      </w:pPr>
      <w:r w:rsidRPr="00AE4003">
        <w:rPr>
          <w:rFonts w:ascii="Times New Roman" w:hAnsi="Times New Roman" w:cs="Times New Roman"/>
        </w:rPr>
        <w:t>(b) a service pension is payable to the person by virtue of sub-section (2),</w:t>
      </w:r>
    </w:p>
    <w:p w14:paraId="15E4DF22" w14:textId="77777777" w:rsidR="00D871B3" w:rsidRPr="00AE4003" w:rsidRDefault="00D871B3" w:rsidP="00E4228F">
      <w:pPr>
        <w:spacing w:after="0" w:line="240" w:lineRule="auto"/>
        <w:ind w:left="720"/>
        <w:jc w:val="both"/>
        <w:rPr>
          <w:rFonts w:ascii="Times New Roman" w:hAnsi="Times New Roman" w:cs="Times New Roman"/>
        </w:rPr>
      </w:pPr>
      <w:r w:rsidRPr="00AE4003">
        <w:rPr>
          <w:rFonts w:ascii="Times New Roman" w:hAnsi="Times New Roman" w:cs="Times New Roman"/>
        </w:rPr>
        <w:t>that service pension ceases to be payable to the person upon the person ceasing to be entitled to receive the pension referred to in paragraph (a).</w:t>
      </w:r>
    </w:p>
    <w:p w14:paraId="0850CC22" w14:textId="77777777" w:rsidR="00D871B3" w:rsidRPr="00AE4003" w:rsidRDefault="00AE4003" w:rsidP="004A2342">
      <w:pPr>
        <w:spacing w:after="0" w:line="240" w:lineRule="auto"/>
        <w:ind w:left="720" w:firstLine="432"/>
        <w:jc w:val="both"/>
        <w:rPr>
          <w:rFonts w:ascii="Times New Roman" w:hAnsi="Times New Roman" w:cs="Times New Roman"/>
        </w:rPr>
      </w:pPr>
      <w:r w:rsidRPr="00AE4003">
        <w:rPr>
          <w:rFonts w:ascii="Times New Roman" w:hAnsi="Times New Roman" w:cs="Times New Roman"/>
        </w:rPr>
        <w:br w:type="page"/>
      </w:r>
      <w:r>
        <w:rPr>
          <w:rFonts w:ascii="Times New Roman" w:hAnsi="Times New Roman" w:cs="Times New Roman"/>
        </w:rPr>
        <w:lastRenderedPageBreak/>
        <w:t>“</w:t>
      </w:r>
      <w:r w:rsidR="00D871B3" w:rsidRPr="00AE4003">
        <w:rPr>
          <w:rFonts w:ascii="Times New Roman" w:hAnsi="Times New Roman" w:cs="Times New Roman"/>
        </w:rPr>
        <w:t xml:space="preserve">(5) Where a provision of the </w:t>
      </w:r>
      <w:r w:rsidRPr="00AE4003">
        <w:rPr>
          <w:rFonts w:ascii="Times New Roman" w:hAnsi="Times New Roman" w:cs="Times New Roman"/>
          <w:i/>
        </w:rPr>
        <w:t xml:space="preserve">Social Services Act </w:t>
      </w:r>
      <w:r w:rsidR="00D871B3" w:rsidRPr="00AE4003">
        <w:rPr>
          <w:rFonts w:ascii="Times New Roman" w:hAnsi="Times New Roman" w:cs="Times New Roman"/>
        </w:rPr>
        <w:t>1947-1973 contains a reference to income in relation to a person, then, in the application of that provision to a person to whom a service pension continues to be payable by virtue of sub-section (2), that pension shall, notwithstanding anything to the contrary contained in that Act, be taken to be income of the person.</w:t>
      </w:r>
    </w:p>
    <w:p w14:paraId="1EB3F158" w14:textId="77777777" w:rsidR="00D871B3" w:rsidRPr="00AE4003" w:rsidRDefault="00AE4003" w:rsidP="004A2342">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(6) Where a provision of the Principal Act contains a reference to income in relation to a person, then, in the application of that provision to a person to whom a pension under Part III or IV of the </w:t>
      </w:r>
      <w:r w:rsidRPr="00AE4003">
        <w:rPr>
          <w:rFonts w:ascii="Times New Roman" w:hAnsi="Times New Roman" w:cs="Times New Roman"/>
          <w:i/>
        </w:rPr>
        <w:t xml:space="preserve">Social Services Act </w:t>
      </w:r>
      <w:r w:rsidR="00D871B3" w:rsidRPr="00AE4003">
        <w:rPr>
          <w:rFonts w:ascii="Times New Roman" w:hAnsi="Times New Roman" w:cs="Times New Roman"/>
        </w:rPr>
        <w:t>1947-1973 continues to be payable by virtue of sub-section (2), that pension shall, notwithstanding anything to the contrary contained in the Principal Act, be taken to be income of the person.</w:t>
      </w:r>
      <w:r>
        <w:rPr>
          <w:rFonts w:ascii="Times New Roman" w:hAnsi="Times New Roman" w:cs="Times New Roman"/>
        </w:rPr>
        <w:t>”</w:t>
      </w:r>
      <w:r w:rsidR="00D871B3" w:rsidRPr="00AE4003">
        <w:rPr>
          <w:rFonts w:ascii="Times New Roman" w:hAnsi="Times New Roman" w:cs="Times New Roman"/>
        </w:rPr>
        <w:t>.</w:t>
      </w:r>
    </w:p>
    <w:p w14:paraId="783E9143" w14:textId="5F78A36E" w:rsidR="00D871B3" w:rsidRPr="00AE4003" w:rsidRDefault="00AE4003" w:rsidP="004A2342">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(2) </w:t>
      </w:r>
      <w:r w:rsidR="00D871B3" w:rsidRPr="00AE4003">
        <w:rPr>
          <w:rFonts w:ascii="Times New Roman" w:hAnsi="Times New Roman" w:cs="Times New Roman"/>
        </w:rPr>
        <w:t xml:space="preserve">Section 9 of the Principal Act is amended by omitting from sub-sections (3), (4), (5) and (6) </w:t>
      </w:r>
      <w:r w:rsidRPr="003B259F">
        <w:rPr>
          <w:rFonts w:ascii="Times New Roman" w:hAnsi="Times New Roman" w:cs="Times New Roman"/>
        </w:rPr>
        <w:t>“</w:t>
      </w:r>
      <w:r w:rsidRPr="00AE4003">
        <w:rPr>
          <w:rFonts w:ascii="Times New Roman" w:hAnsi="Times New Roman" w:cs="Times New Roman"/>
          <w:i/>
        </w:rPr>
        <w:t xml:space="preserve">Social Services Act </w:t>
      </w:r>
      <w:r w:rsidR="00D871B3" w:rsidRPr="00AE4003">
        <w:rPr>
          <w:rFonts w:ascii="Times New Roman" w:hAnsi="Times New Roman" w:cs="Times New Roman"/>
        </w:rPr>
        <w:t>1947-1973</w:t>
      </w:r>
      <w:r>
        <w:rPr>
          <w:rFonts w:ascii="Times New Roman" w:hAnsi="Times New Roman" w:cs="Times New Roman"/>
        </w:rPr>
        <w:t>”</w:t>
      </w:r>
      <w:r w:rsidR="00D871B3" w:rsidRPr="00AE4003">
        <w:rPr>
          <w:rFonts w:ascii="Times New Roman" w:hAnsi="Times New Roman" w:cs="Times New Roman"/>
        </w:rPr>
        <w:t xml:space="preserve"> and substituting </w:t>
      </w:r>
      <w:r w:rsidRPr="003B259F">
        <w:rPr>
          <w:rFonts w:ascii="Times New Roman" w:hAnsi="Times New Roman" w:cs="Times New Roman"/>
        </w:rPr>
        <w:t>“</w:t>
      </w:r>
      <w:r w:rsidRPr="00AE4003">
        <w:rPr>
          <w:rFonts w:ascii="Times New Roman" w:hAnsi="Times New Roman" w:cs="Times New Roman"/>
          <w:i/>
        </w:rPr>
        <w:t>Social Security Act 1947</w:t>
      </w:r>
      <w:r w:rsidRPr="003B259F">
        <w:rPr>
          <w:rFonts w:ascii="Times New Roman" w:hAnsi="Times New Roman" w:cs="Times New Roman"/>
        </w:rPr>
        <w:t>”</w:t>
      </w:r>
      <w:r w:rsidRPr="00AE4003">
        <w:rPr>
          <w:rFonts w:ascii="Times New Roman" w:hAnsi="Times New Roman" w:cs="Times New Roman"/>
          <w:i/>
        </w:rPr>
        <w:t>.</w:t>
      </w:r>
    </w:p>
    <w:p w14:paraId="13579E72" w14:textId="77777777" w:rsidR="00D871B3" w:rsidRPr="004A2342" w:rsidRDefault="00AE4003" w:rsidP="004A2342">
      <w:pPr>
        <w:spacing w:before="120" w:after="60" w:line="240" w:lineRule="auto"/>
        <w:jc w:val="both"/>
        <w:rPr>
          <w:rFonts w:ascii="Times New Roman" w:hAnsi="Times New Roman" w:cs="Times New Roman"/>
          <w:b/>
          <w:sz w:val="20"/>
        </w:rPr>
      </w:pPr>
      <w:r w:rsidRPr="004A2342">
        <w:rPr>
          <w:rFonts w:ascii="Times New Roman" w:hAnsi="Times New Roman" w:cs="Times New Roman"/>
          <w:b/>
          <w:sz w:val="20"/>
        </w:rPr>
        <w:t>Rate of saved pensions</w:t>
      </w:r>
    </w:p>
    <w:p w14:paraId="23662C7F" w14:textId="77777777" w:rsidR="00D871B3" w:rsidRPr="00AE4003" w:rsidRDefault="00AE4003" w:rsidP="004A2342">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81. </w:t>
      </w:r>
      <w:r w:rsidR="00D871B3" w:rsidRPr="00AE4003">
        <w:rPr>
          <w:rFonts w:ascii="Times New Roman" w:hAnsi="Times New Roman" w:cs="Times New Roman"/>
        </w:rPr>
        <w:t xml:space="preserve">Where a service pension under the </w:t>
      </w:r>
      <w:r w:rsidRPr="00AE4003">
        <w:rPr>
          <w:rFonts w:ascii="Times New Roman" w:hAnsi="Times New Roman" w:cs="Times New Roman"/>
          <w:i/>
        </w:rPr>
        <w:t xml:space="preserve">Repatriation Act 1920, </w:t>
      </w:r>
      <w:r w:rsidR="00D871B3" w:rsidRPr="00AE4003">
        <w:rPr>
          <w:rFonts w:ascii="Times New Roman" w:hAnsi="Times New Roman" w:cs="Times New Roman"/>
        </w:rPr>
        <w:t xml:space="preserve">or a pension under Part III or IV of the </w:t>
      </w:r>
      <w:r w:rsidRPr="00AE4003">
        <w:rPr>
          <w:rFonts w:ascii="Times New Roman" w:hAnsi="Times New Roman" w:cs="Times New Roman"/>
          <w:i/>
        </w:rPr>
        <w:t xml:space="preserve">Social Security Act 1947, </w:t>
      </w:r>
      <w:r w:rsidR="00D871B3" w:rsidRPr="00AE4003">
        <w:rPr>
          <w:rFonts w:ascii="Times New Roman" w:hAnsi="Times New Roman" w:cs="Times New Roman"/>
        </w:rPr>
        <w:t>that is payable to a person by virtue of sub-section 9 (2) of the Principal Act, continues to be payable to the person after the commencement of this section, the rate at which that pension is payable to the person after that commencement is the same rate as the rate at which that pension was being paid immediately before that commencement.</w:t>
      </w:r>
    </w:p>
    <w:p w14:paraId="21C5B6A4" w14:textId="38A238A2" w:rsidR="00D871B3" w:rsidRPr="004A2342" w:rsidRDefault="00AE4003" w:rsidP="003B259F">
      <w:pPr>
        <w:spacing w:before="240" w:after="60" w:line="240" w:lineRule="auto"/>
        <w:jc w:val="center"/>
        <w:rPr>
          <w:rFonts w:ascii="Times New Roman" w:hAnsi="Times New Roman" w:cs="Times New Roman"/>
          <w:sz w:val="24"/>
        </w:rPr>
      </w:pPr>
      <w:r w:rsidRPr="004A2342">
        <w:rPr>
          <w:rFonts w:ascii="Times New Roman" w:hAnsi="Times New Roman" w:cs="Times New Roman"/>
          <w:b/>
          <w:sz w:val="24"/>
        </w:rPr>
        <w:t>PART XIV—AMENDMENT OF THE REPATRIATION (FAR EAST STRATEGIC RESERVE) ACT 1956</w:t>
      </w:r>
    </w:p>
    <w:p w14:paraId="38FC7564" w14:textId="77777777" w:rsidR="00D871B3" w:rsidRPr="004A2342" w:rsidRDefault="00AE4003" w:rsidP="004A2342">
      <w:pPr>
        <w:spacing w:before="120" w:after="60" w:line="240" w:lineRule="auto"/>
        <w:jc w:val="both"/>
        <w:rPr>
          <w:rFonts w:ascii="Times New Roman" w:hAnsi="Times New Roman" w:cs="Times New Roman"/>
          <w:b/>
          <w:sz w:val="20"/>
        </w:rPr>
      </w:pPr>
      <w:r w:rsidRPr="004A2342">
        <w:rPr>
          <w:rFonts w:ascii="Times New Roman" w:hAnsi="Times New Roman" w:cs="Times New Roman"/>
          <w:b/>
          <w:sz w:val="20"/>
        </w:rPr>
        <w:t>Principal Act</w:t>
      </w:r>
    </w:p>
    <w:p w14:paraId="48303F91" w14:textId="77777777" w:rsidR="00D871B3" w:rsidRPr="00AE4003" w:rsidRDefault="00AE4003" w:rsidP="004A2342">
      <w:pPr>
        <w:spacing w:after="0" w:line="240" w:lineRule="auto"/>
        <w:ind w:firstLine="432"/>
        <w:jc w:val="both"/>
        <w:rPr>
          <w:rFonts w:ascii="Times New Roman" w:hAnsi="Times New Roman" w:cs="Times New Roman"/>
        </w:rPr>
      </w:pPr>
      <w:r w:rsidRPr="00AE4003">
        <w:rPr>
          <w:rFonts w:ascii="Times New Roman" w:hAnsi="Times New Roman" w:cs="Times New Roman"/>
          <w:b/>
        </w:rPr>
        <w:t>82.</w:t>
      </w:r>
      <w:r w:rsidR="00D871B3" w:rsidRPr="00AE4003">
        <w:rPr>
          <w:rFonts w:ascii="Times New Roman" w:hAnsi="Times New Roman" w:cs="Times New Roman"/>
        </w:rPr>
        <w:t xml:space="preserve"> The </w:t>
      </w:r>
      <w:r w:rsidRPr="00AE4003">
        <w:rPr>
          <w:rFonts w:ascii="Times New Roman" w:hAnsi="Times New Roman" w:cs="Times New Roman"/>
          <w:i/>
        </w:rPr>
        <w:t xml:space="preserve">Repatriation </w:t>
      </w:r>
      <w:r w:rsidR="00D871B3" w:rsidRPr="00AE4003">
        <w:rPr>
          <w:rFonts w:ascii="Times New Roman" w:hAnsi="Times New Roman" w:cs="Times New Roman"/>
        </w:rPr>
        <w:t>(</w:t>
      </w:r>
      <w:r w:rsidRPr="00AE4003">
        <w:rPr>
          <w:rFonts w:ascii="Times New Roman" w:hAnsi="Times New Roman" w:cs="Times New Roman"/>
          <w:i/>
        </w:rPr>
        <w:t>Far East Strategic Reserve</w:t>
      </w:r>
      <w:r w:rsidR="00D871B3" w:rsidRPr="00AE4003">
        <w:rPr>
          <w:rFonts w:ascii="Times New Roman" w:hAnsi="Times New Roman" w:cs="Times New Roman"/>
        </w:rPr>
        <w:t>)</w:t>
      </w:r>
      <w:r w:rsidRPr="00AE4003">
        <w:rPr>
          <w:rFonts w:ascii="Times New Roman" w:hAnsi="Times New Roman" w:cs="Times New Roman"/>
          <w:i/>
        </w:rPr>
        <w:t xml:space="preserve"> Act 1956</w:t>
      </w:r>
      <w:r w:rsidRPr="00AE4003">
        <w:rPr>
          <w:rFonts w:ascii="Times New Roman" w:hAnsi="Times New Roman" w:cs="Times New Roman"/>
          <w:vertAlign w:val="superscript"/>
        </w:rPr>
        <w:t>13</w:t>
      </w:r>
      <w:r w:rsidRPr="00AE4003">
        <w:rPr>
          <w:rFonts w:ascii="Times New Roman" w:hAnsi="Times New Roman" w:cs="Times New Roman"/>
          <w:i/>
        </w:rPr>
        <w:t xml:space="preserve"> </w:t>
      </w:r>
      <w:r w:rsidR="00D871B3" w:rsidRPr="00AE4003">
        <w:rPr>
          <w:rFonts w:ascii="Times New Roman" w:hAnsi="Times New Roman" w:cs="Times New Roman"/>
        </w:rPr>
        <w:t>is in this Part referred to as the Principal Act.</w:t>
      </w:r>
    </w:p>
    <w:p w14:paraId="7E036707" w14:textId="77777777" w:rsidR="00D871B3" w:rsidRPr="004A2342" w:rsidRDefault="00AE4003" w:rsidP="004A2342">
      <w:pPr>
        <w:spacing w:before="120" w:after="60" w:line="240" w:lineRule="auto"/>
        <w:jc w:val="both"/>
        <w:rPr>
          <w:rFonts w:ascii="Times New Roman" w:hAnsi="Times New Roman" w:cs="Times New Roman"/>
          <w:b/>
          <w:sz w:val="20"/>
        </w:rPr>
      </w:pPr>
      <w:r w:rsidRPr="004A2342">
        <w:rPr>
          <w:rFonts w:ascii="Times New Roman" w:hAnsi="Times New Roman" w:cs="Times New Roman"/>
          <w:b/>
          <w:sz w:val="20"/>
        </w:rPr>
        <w:t>Delegation</w:t>
      </w:r>
    </w:p>
    <w:p w14:paraId="63947113" w14:textId="77777777" w:rsidR="00D871B3" w:rsidRPr="00AE4003" w:rsidRDefault="00AE4003" w:rsidP="004A2342">
      <w:pPr>
        <w:spacing w:after="0" w:line="240" w:lineRule="auto"/>
        <w:ind w:firstLine="432"/>
        <w:jc w:val="both"/>
        <w:rPr>
          <w:rFonts w:ascii="Times New Roman" w:hAnsi="Times New Roman" w:cs="Times New Roman"/>
        </w:rPr>
      </w:pPr>
      <w:r w:rsidRPr="00AE4003">
        <w:rPr>
          <w:rFonts w:ascii="Times New Roman" w:hAnsi="Times New Roman" w:cs="Times New Roman"/>
          <w:b/>
        </w:rPr>
        <w:t>83.</w:t>
      </w:r>
      <w:r w:rsidR="00D871B3" w:rsidRPr="00AE4003">
        <w:rPr>
          <w:rFonts w:ascii="Times New Roman" w:hAnsi="Times New Roman" w:cs="Times New Roman"/>
        </w:rPr>
        <w:t xml:space="preserve"> Section 12 of the Principal Act is amended by omitting from sub-section (1) </w:t>
      </w:r>
      <w:r>
        <w:rPr>
          <w:rFonts w:ascii="Times New Roman" w:hAnsi="Times New Roman" w:cs="Times New Roman"/>
        </w:rPr>
        <w:t>“</w:t>
      </w:r>
      <w:r w:rsidR="00D871B3" w:rsidRPr="00AE4003">
        <w:rPr>
          <w:rFonts w:ascii="Times New Roman" w:hAnsi="Times New Roman" w:cs="Times New Roman"/>
        </w:rPr>
        <w:t>Department</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Australian Public Service</w:t>
      </w:r>
      <w:r>
        <w:rPr>
          <w:rFonts w:ascii="Times New Roman" w:hAnsi="Times New Roman" w:cs="Times New Roman"/>
        </w:rPr>
        <w:t>”</w:t>
      </w:r>
      <w:r w:rsidR="00D871B3" w:rsidRPr="00AE4003">
        <w:rPr>
          <w:rFonts w:ascii="Times New Roman" w:hAnsi="Times New Roman" w:cs="Times New Roman"/>
        </w:rPr>
        <w:t>.</w:t>
      </w:r>
    </w:p>
    <w:p w14:paraId="50C2D7B8" w14:textId="5C56C51F" w:rsidR="00D871B3" w:rsidRPr="004A2342" w:rsidRDefault="00AE4003" w:rsidP="003B259F">
      <w:pPr>
        <w:spacing w:before="240" w:after="60" w:line="240" w:lineRule="auto"/>
        <w:jc w:val="center"/>
        <w:rPr>
          <w:rFonts w:ascii="Times New Roman" w:hAnsi="Times New Roman" w:cs="Times New Roman"/>
          <w:sz w:val="24"/>
        </w:rPr>
      </w:pPr>
      <w:r w:rsidRPr="004A2342">
        <w:rPr>
          <w:rFonts w:ascii="Times New Roman" w:hAnsi="Times New Roman" w:cs="Times New Roman"/>
          <w:b/>
          <w:sz w:val="24"/>
        </w:rPr>
        <w:t>PART XV—AMENDMENTS OF THE REPATRIATION LEGISLATION AMENDMENT ACT 1984</w:t>
      </w:r>
    </w:p>
    <w:p w14:paraId="5DDA844F" w14:textId="77777777" w:rsidR="00D871B3" w:rsidRPr="004A2342" w:rsidRDefault="00AE4003" w:rsidP="004A2342">
      <w:pPr>
        <w:spacing w:before="120" w:after="60" w:line="240" w:lineRule="auto"/>
        <w:jc w:val="both"/>
        <w:rPr>
          <w:rFonts w:ascii="Times New Roman" w:hAnsi="Times New Roman" w:cs="Times New Roman"/>
          <w:b/>
          <w:sz w:val="20"/>
        </w:rPr>
      </w:pPr>
      <w:r w:rsidRPr="004A2342">
        <w:rPr>
          <w:rFonts w:ascii="Times New Roman" w:hAnsi="Times New Roman" w:cs="Times New Roman"/>
          <w:b/>
          <w:sz w:val="20"/>
        </w:rPr>
        <w:t>Principal Act</w:t>
      </w:r>
    </w:p>
    <w:p w14:paraId="2312BC11" w14:textId="77777777" w:rsidR="00D871B3" w:rsidRPr="00AE4003" w:rsidRDefault="00AE4003" w:rsidP="004A2342">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84. </w:t>
      </w:r>
      <w:r w:rsidR="00D871B3" w:rsidRPr="00AE4003">
        <w:rPr>
          <w:rFonts w:ascii="Times New Roman" w:hAnsi="Times New Roman" w:cs="Times New Roman"/>
        </w:rPr>
        <w:t xml:space="preserve">The </w:t>
      </w:r>
      <w:r w:rsidRPr="00AE4003">
        <w:rPr>
          <w:rFonts w:ascii="Times New Roman" w:hAnsi="Times New Roman" w:cs="Times New Roman"/>
          <w:i/>
        </w:rPr>
        <w:t>Repatriation Legislation Amendment Act 1984</w:t>
      </w:r>
      <w:r w:rsidRPr="00AE4003">
        <w:rPr>
          <w:rFonts w:ascii="Times New Roman" w:hAnsi="Times New Roman" w:cs="Times New Roman"/>
          <w:vertAlign w:val="superscript"/>
        </w:rPr>
        <w:t>14</w:t>
      </w:r>
      <w:r w:rsidRPr="00AE4003">
        <w:rPr>
          <w:rFonts w:ascii="Times New Roman" w:hAnsi="Times New Roman" w:cs="Times New Roman"/>
          <w:i/>
        </w:rPr>
        <w:t xml:space="preserve"> </w:t>
      </w:r>
      <w:r w:rsidR="00D871B3" w:rsidRPr="00AE4003">
        <w:rPr>
          <w:rFonts w:ascii="Times New Roman" w:hAnsi="Times New Roman" w:cs="Times New Roman"/>
        </w:rPr>
        <w:t>is in this Part referred to as the Principal Act.</w:t>
      </w:r>
    </w:p>
    <w:p w14:paraId="20C5AB33" w14:textId="77777777" w:rsidR="00D871B3" w:rsidRPr="00655678" w:rsidRDefault="00AE4003" w:rsidP="00655678">
      <w:pPr>
        <w:spacing w:before="120" w:after="60" w:line="240" w:lineRule="auto"/>
        <w:jc w:val="both"/>
        <w:rPr>
          <w:rFonts w:ascii="Times New Roman" w:hAnsi="Times New Roman" w:cs="Times New Roman"/>
          <w:b/>
          <w:sz w:val="20"/>
        </w:rPr>
      </w:pPr>
      <w:r w:rsidRPr="00AE4003">
        <w:rPr>
          <w:rFonts w:ascii="Times New Roman" w:hAnsi="Times New Roman" w:cs="Times New Roman"/>
        </w:rPr>
        <w:br w:type="page"/>
      </w:r>
      <w:r w:rsidRPr="00655678">
        <w:rPr>
          <w:rFonts w:ascii="Times New Roman" w:hAnsi="Times New Roman" w:cs="Times New Roman"/>
          <w:b/>
          <w:sz w:val="20"/>
        </w:rPr>
        <w:lastRenderedPageBreak/>
        <w:t>Amendment of section 5</w:t>
      </w:r>
    </w:p>
    <w:p w14:paraId="5A4580E4" w14:textId="77777777" w:rsidR="00D871B3" w:rsidRPr="00AE4003" w:rsidRDefault="00AE4003" w:rsidP="00655678">
      <w:pPr>
        <w:spacing w:after="0" w:line="240" w:lineRule="auto"/>
        <w:ind w:firstLine="432"/>
        <w:jc w:val="both"/>
        <w:rPr>
          <w:rFonts w:ascii="Times New Roman" w:hAnsi="Times New Roman" w:cs="Times New Roman"/>
        </w:rPr>
      </w:pPr>
      <w:r w:rsidRPr="00AE4003">
        <w:rPr>
          <w:rFonts w:ascii="Times New Roman" w:hAnsi="Times New Roman" w:cs="Times New Roman"/>
          <w:b/>
        </w:rPr>
        <w:t>85.</w:t>
      </w:r>
      <w:r w:rsidR="00D871B3" w:rsidRPr="00AE4003">
        <w:rPr>
          <w:rFonts w:ascii="Times New Roman" w:hAnsi="Times New Roman" w:cs="Times New Roman"/>
        </w:rPr>
        <w:t xml:space="preserve"> Section 5 of the Principal Act is amended by inserting in sub-section (2) </w:t>
      </w:r>
      <w:r>
        <w:rPr>
          <w:rFonts w:ascii="Times New Roman" w:hAnsi="Times New Roman" w:cs="Times New Roman"/>
        </w:rPr>
        <w:t>“</w:t>
      </w:r>
      <w:r w:rsidR="00D871B3" w:rsidRPr="00AE4003">
        <w:rPr>
          <w:rFonts w:ascii="Times New Roman" w:hAnsi="Times New Roman" w:cs="Times New Roman"/>
        </w:rPr>
        <w:t>, or under regulation 182 of the Repatriation Regulations in force under the Principal Act,</w:t>
      </w:r>
      <w:r>
        <w:rPr>
          <w:rFonts w:ascii="Times New Roman" w:hAnsi="Times New Roman" w:cs="Times New Roman"/>
        </w:rPr>
        <w:t>”</w:t>
      </w:r>
      <w:r w:rsidR="00D871B3" w:rsidRPr="00AE4003">
        <w:rPr>
          <w:rFonts w:ascii="Times New Roman" w:hAnsi="Times New Roman" w:cs="Times New Roman"/>
        </w:rPr>
        <w:t xml:space="preserve"> after </w:t>
      </w:r>
      <w:r>
        <w:rPr>
          <w:rFonts w:ascii="Times New Roman" w:hAnsi="Times New Roman" w:cs="Times New Roman"/>
        </w:rPr>
        <w:t>“</w:t>
      </w:r>
      <w:r w:rsidR="00D871B3" w:rsidRPr="00AE4003">
        <w:rPr>
          <w:rFonts w:ascii="Times New Roman" w:hAnsi="Times New Roman" w:cs="Times New Roman"/>
        </w:rPr>
        <w:t>Principal Act</w:t>
      </w:r>
      <w:r>
        <w:rPr>
          <w:rFonts w:ascii="Times New Roman" w:hAnsi="Times New Roman" w:cs="Times New Roman"/>
        </w:rPr>
        <w:t>”</w:t>
      </w:r>
      <w:r w:rsidR="00D871B3" w:rsidRPr="00AE4003">
        <w:rPr>
          <w:rFonts w:ascii="Times New Roman" w:hAnsi="Times New Roman" w:cs="Times New Roman"/>
        </w:rPr>
        <w:t xml:space="preserve"> (first occurring).</w:t>
      </w:r>
    </w:p>
    <w:p w14:paraId="376EA1F7" w14:textId="77777777" w:rsidR="00D871B3" w:rsidRPr="00655678" w:rsidRDefault="00AE4003" w:rsidP="00655678">
      <w:pPr>
        <w:spacing w:before="120" w:after="60" w:line="240" w:lineRule="auto"/>
        <w:jc w:val="both"/>
        <w:rPr>
          <w:rFonts w:ascii="Times New Roman" w:hAnsi="Times New Roman" w:cs="Times New Roman"/>
          <w:b/>
          <w:sz w:val="20"/>
        </w:rPr>
      </w:pPr>
      <w:r w:rsidRPr="00655678">
        <w:rPr>
          <w:rFonts w:ascii="Times New Roman" w:hAnsi="Times New Roman" w:cs="Times New Roman"/>
          <w:b/>
          <w:sz w:val="20"/>
        </w:rPr>
        <w:t xml:space="preserve">Application of Parts </w:t>
      </w:r>
      <w:proofErr w:type="spellStart"/>
      <w:r w:rsidRPr="00655678">
        <w:rPr>
          <w:rFonts w:ascii="Times New Roman" w:hAnsi="Times New Roman" w:cs="Times New Roman"/>
          <w:b/>
          <w:sz w:val="20"/>
        </w:rPr>
        <w:t>III</w:t>
      </w:r>
      <w:r w:rsidR="00655678" w:rsidRPr="00655678">
        <w:rPr>
          <w:rFonts w:ascii="Times New Roman" w:hAnsi="Times New Roman" w:cs="Times New Roman"/>
          <w:b/>
          <w:smallCaps/>
          <w:sz w:val="20"/>
        </w:rPr>
        <w:t>a</w:t>
      </w:r>
      <w:proofErr w:type="spellEnd"/>
      <w:r w:rsidRPr="00655678">
        <w:rPr>
          <w:rFonts w:ascii="Times New Roman" w:hAnsi="Times New Roman" w:cs="Times New Roman"/>
          <w:b/>
          <w:sz w:val="20"/>
        </w:rPr>
        <w:t xml:space="preserve"> and </w:t>
      </w:r>
      <w:proofErr w:type="spellStart"/>
      <w:r w:rsidRPr="00655678">
        <w:rPr>
          <w:rFonts w:ascii="Times New Roman" w:hAnsi="Times New Roman" w:cs="Times New Roman"/>
          <w:b/>
          <w:sz w:val="20"/>
        </w:rPr>
        <w:t>III</w:t>
      </w:r>
      <w:r w:rsidRPr="00655678">
        <w:rPr>
          <w:rFonts w:ascii="Times New Roman" w:hAnsi="Times New Roman" w:cs="Times New Roman"/>
          <w:b/>
          <w:smallCaps/>
          <w:sz w:val="20"/>
        </w:rPr>
        <w:t>b</w:t>
      </w:r>
      <w:proofErr w:type="spellEnd"/>
      <w:r w:rsidRPr="00655678">
        <w:rPr>
          <w:rFonts w:ascii="Times New Roman" w:hAnsi="Times New Roman" w:cs="Times New Roman"/>
          <w:b/>
          <w:sz w:val="20"/>
        </w:rPr>
        <w:t xml:space="preserve"> of Repatriation Act</w:t>
      </w:r>
    </w:p>
    <w:p w14:paraId="2A48533A" w14:textId="77777777" w:rsidR="00D871B3" w:rsidRPr="00AE4003" w:rsidRDefault="00AE4003" w:rsidP="00655678">
      <w:pPr>
        <w:spacing w:after="0" w:line="240" w:lineRule="auto"/>
        <w:ind w:firstLine="432"/>
        <w:jc w:val="both"/>
        <w:rPr>
          <w:rFonts w:ascii="Times New Roman" w:hAnsi="Times New Roman" w:cs="Times New Roman"/>
        </w:rPr>
      </w:pPr>
      <w:r w:rsidRPr="00AE4003">
        <w:rPr>
          <w:rFonts w:ascii="Times New Roman" w:hAnsi="Times New Roman" w:cs="Times New Roman"/>
          <w:b/>
        </w:rPr>
        <w:t>86.</w:t>
      </w:r>
      <w:r w:rsidR="00D871B3" w:rsidRPr="00AE4003">
        <w:rPr>
          <w:rFonts w:ascii="Times New Roman" w:hAnsi="Times New Roman" w:cs="Times New Roman"/>
        </w:rPr>
        <w:t xml:space="preserve"> Section 25 of the Principal Act is amended by omitting </w:t>
      </w:r>
      <w:r>
        <w:rPr>
          <w:rFonts w:ascii="Times New Roman" w:hAnsi="Times New Roman" w:cs="Times New Roman"/>
        </w:rPr>
        <w:t>“</w:t>
      </w:r>
      <w:r w:rsidR="00D871B3" w:rsidRPr="00AE4003">
        <w:rPr>
          <w:rFonts w:ascii="Times New Roman" w:hAnsi="Times New Roman" w:cs="Times New Roman"/>
        </w:rPr>
        <w:t>Part III</w:t>
      </w:r>
      <w:r w:rsidRPr="00AE4003">
        <w:rPr>
          <w:rFonts w:ascii="Times New Roman" w:hAnsi="Times New Roman" w:cs="Times New Roman"/>
          <w:smallCaps/>
        </w:rPr>
        <w:t>a</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Parts III</w:t>
      </w:r>
      <w:r w:rsidRPr="00AE4003">
        <w:rPr>
          <w:rFonts w:ascii="Times New Roman" w:hAnsi="Times New Roman" w:cs="Times New Roman"/>
          <w:smallCaps/>
        </w:rPr>
        <w:t>a</w:t>
      </w:r>
      <w:r>
        <w:rPr>
          <w:rFonts w:ascii="Times New Roman" w:hAnsi="Times New Roman" w:cs="Times New Roman"/>
        </w:rPr>
        <w:t>”</w:t>
      </w:r>
      <w:r w:rsidR="00D871B3" w:rsidRPr="00AE4003">
        <w:rPr>
          <w:rFonts w:ascii="Times New Roman" w:hAnsi="Times New Roman" w:cs="Times New Roman"/>
        </w:rPr>
        <w:t>.</w:t>
      </w:r>
    </w:p>
    <w:p w14:paraId="33ADB163" w14:textId="77777777" w:rsidR="00D871B3" w:rsidRPr="008615FD" w:rsidRDefault="00AE4003" w:rsidP="008615FD">
      <w:pPr>
        <w:spacing w:before="120" w:after="60" w:line="240" w:lineRule="auto"/>
        <w:jc w:val="both"/>
        <w:rPr>
          <w:rFonts w:ascii="Times New Roman" w:hAnsi="Times New Roman" w:cs="Times New Roman"/>
          <w:b/>
          <w:sz w:val="20"/>
        </w:rPr>
      </w:pPr>
      <w:r w:rsidRPr="008615FD">
        <w:rPr>
          <w:rFonts w:ascii="Times New Roman" w:hAnsi="Times New Roman" w:cs="Times New Roman"/>
          <w:b/>
          <w:sz w:val="20"/>
        </w:rPr>
        <w:t>Amendment of section 30</w:t>
      </w:r>
    </w:p>
    <w:p w14:paraId="297AEA39" w14:textId="7FEAEA2E" w:rsidR="00D871B3" w:rsidRPr="00AE4003" w:rsidRDefault="00AE4003" w:rsidP="008615FD">
      <w:pPr>
        <w:spacing w:after="0" w:line="240" w:lineRule="auto"/>
        <w:ind w:firstLine="432"/>
        <w:jc w:val="both"/>
        <w:rPr>
          <w:rFonts w:ascii="Times New Roman" w:hAnsi="Times New Roman" w:cs="Times New Roman"/>
        </w:rPr>
      </w:pPr>
      <w:r w:rsidRPr="00AE4003">
        <w:rPr>
          <w:rFonts w:ascii="Times New Roman" w:hAnsi="Times New Roman" w:cs="Times New Roman"/>
          <w:b/>
        </w:rPr>
        <w:t>87.</w:t>
      </w:r>
      <w:r w:rsidR="00D871B3" w:rsidRPr="00AE4003">
        <w:rPr>
          <w:rFonts w:ascii="Times New Roman" w:hAnsi="Times New Roman" w:cs="Times New Roman"/>
        </w:rPr>
        <w:t xml:space="preserve"> Section 30 of the Principal Act is amended by inserting in sub-section (2) </w:t>
      </w:r>
      <w:r>
        <w:rPr>
          <w:rFonts w:ascii="Times New Roman" w:hAnsi="Times New Roman" w:cs="Times New Roman"/>
        </w:rPr>
        <w:t>“</w:t>
      </w:r>
      <w:r w:rsidR="00D871B3" w:rsidRPr="00AE4003">
        <w:rPr>
          <w:rFonts w:ascii="Times New Roman" w:hAnsi="Times New Roman" w:cs="Times New Roman"/>
        </w:rPr>
        <w:t>,</w:t>
      </w:r>
      <w:r w:rsidR="003B259F">
        <w:rPr>
          <w:rFonts w:ascii="Times New Roman" w:hAnsi="Times New Roman" w:cs="Times New Roman"/>
        </w:rPr>
        <w:t xml:space="preserve"> </w:t>
      </w:r>
      <w:r w:rsidR="00D871B3" w:rsidRPr="00AE4003">
        <w:rPr>
          <w:rFonts w:ascii="Times New Roman" w:hAnsi="Times New Roman" w:cs="Times New Roman"/>
        </w:rPr>
        <w:t>or under regulation 75 of the Repatriation (Far East Strategic Reserve) Regulations in force under the Principal Act,</w:t>
      </w:r>
      <w:r>
        <w:rPr>
          <w:rFonts w:ascii="Times New Roman" w:hAnsi="Times New Roman" w:cs="Times New Roman"/>
        </w:rPr>
        <w:t>”</w:t>
      </w:r>
      <w:r w:rsidR="00D871B3" w:rsidRPr="00AE4003">
        <w:rPr>
          <w:rFonts w:ascii="Times New Roman" w:hAnsi="Times New Roman" w:cs="Times New Roman"/>
        </w:rPr>
        <w:t xml:space="preserve"> after </w:t>
      </w:r>
      <w:r>
        <w:rPr>
          <w:rFonts w:ascii="Times New Roman" w:hAnsi="Times New Roman" w:cs="Times New Roman"/>
        </w:rPr>
        <w:t>“</w:t>
      </w:r>
      <w:r w:rsidR="00D871B3" w:rsidRPr="00AE4003">
        <w:rPr>
          <w:rFonts w:ascii="Times New Roman" w:hAnsi="Times New Roman" w:cs="Times New Roman"/>
        </w:rPr>
        <w:t>Principal Act</w:t>
      </w:r>
      <w:r>
        <w:rPr>
          <w:rFonts w:ascii="Times New Roman" w:hAnsi="Times New Roman" w:cs="Times New Roman"/>
        </w:rPr>
        <w:t>”</w:t>
      </w:r>
      <w:r w:rsidR="00D871B3" w:rsidRPr="00AE4003">
        <w:rPr>
          <w:rFonts w:ascii="Times New Roman" w:hAnsi="Times New Roman" w:cs="Times New Roman"/>
        </w:rPr>
        <w:t xml:space="preserve"> (first occurring)</w:t>
      </w:r>
      <w:r>
        <w:rPr>
          <w:rFonts w:ascii="Times New Roman" w:hAnsi="Times New Roman" w:cs="Times New Roman"/>
        </w:rPr>
        <w:t>”</w:t>
      </w:r>
      <w:r w:rsidR="00D871B3" w:rsidRPr="00AE4003">
        <w:rPr>
          <w:rFonts w:ascii="Times New Roman" w:hAnsi="Times New Roman" w:cs="Times New Roman"/>
        </w:rPr>
        <w:t>.</w:t>
      </w:r>
    </w:p>
    <w:p w14:paraId="6B785C94" w14:textId="77777777" w:rsidR="00D871B3" w:rsidRPr="008615FD" w:rsidRDefault="00AE4003" w:rsidP="008615FD">
      <w:pPr>
        <w:spacing w:before="120" w:after="60" w:line="240" w:lineRule="auto"/>
        <w:jc w:val="both"/>
        <w:rPr>
          <w:rFonts w:ascii="Times New Roman" w:hAnsi="Times New Roman" w:cs="Times New Roman"/>
          <w:b/>
          <w:sz w:val="20"/>
        </w:rPr>
      </w:pPr>
      <w:r w:rsidRPr="008615FD">
        <w:rPr>
          <w:rFonts w:ascii="Times New Roman" w:hAnsi="Times New Roman" w:cs="Times New Roman"/>
          <w:b/>
          <w:sz w:val="20"/>
        </w:rPr>
        <w:t>Amendment of section 36</w:t>
      </w:r>
    </w:p>
    <w:p w14:paraId="03848BBC" w14:textId="0597B91D" w:rsidR="00D871B3" w:rsidRPr="00AE4003" w:rsidRDefault="00AE4003" w:rsidP="008615FD">
      <w:pPr>
        <w:spacing w:after="0" w:line="240" w:lineRule="auto"/>
        <w:ind w:firstLine="432"/>
        <w:jc w:val="both"/>
        <w:rPr>
          <w:rFonts w:ascii="Times New Roman" w:hAnsi="Times New Roman" w:cs="Times New Roman"/>
        </w:rPr>
      </w:pPr>
      <w:r w:rsidRPr="00AE4003">
        <w:rPr>
          <w:rFonts w:ascii="Times New Roman" w:hAnsi="Times New Roman" w:cs="Times New Roman"/>
          <w:b/>
        </w:rPr>
        <w:t>88.</w:t>
      </w:r>
      <w:r w:rsidR="00D871B3" w:rsidRPr="00AE4003">
        <w:rPr>
          <w:rFonts w:ascii="Times New Roman" w:hAnsi="Times New Roman" w:cs="Times New Roman"/>
        </w:rPr>
        <w:t xml:space="preserve"> Section 36 of the Principal Act is amended by inserting in sub-section</w:t>
      </w:r>
      <w:r w:rsidR="008615FD">
        <w:rPr>
          <w:rFonts w:ascii="Times New Roman" w:hAnsi="Times New Roman" w:cs="Times New Roman"/>
        </w:rPr>
        <w:t xml:space="preserve"> </w:t>
      </w:r>
      <w:r w:rsidR="00D871B3" w:rsidRPr="00AE4003">
        <w:rPr>
          <w:rFonts w:ascii="Times New Roman" w:hAnsi="Times New Roman" w:cs="Times New Roman"/>
        </w:rPr>
        <w:t xml:space="preserve">(2) </w:t>
      </w:r>
      <w:r>
        <w:rPr>
          <w:rFonts w:ascii="Times New Roman" w:hAnsi="Times New Roman" w:cs="Times New Roman"/>
        </w:rPr>
        <w:t>“</w:t>
      </w:r>
      <w:r w:rsidR="00D871B3" w:rsidRPr="00AE4003">
        <w:rPr>
          <w:rFonts w:ascii="Times New Roman" w:hAnsi="Times New Roman" w:cs="Times New Roman"/>
        </w:rPr>
        <w:t>,</w:t>
      </w:r>
      <w:r w:rsidR="003B259F">
        <w:rPr>
          <w:rFonts w:ascii="Times New Roman" w:hAnsi="Times New Roman" w:cs="Times New Roman"/>
        </w:rPr>
        <w:t xml:space="preserve"> </w:t>
      </w:r>
      <w:r w:rsidR="00D871B3" w:rsidRPr="00AE4003">
        <w:rPr>
          <w:rFonts w:ascii="Times New Roman" w:hAnsi="Times New Roman" w:cs="Times New Roman"/>
        </w:rPr>
        <w:t>or under regulation 75 of the Repatriation (Special Overseas Service) Regulations in force under the Principal Act,</w:t>
      </w:r>
      <w:r>
        <w:rPr>
          <w:rFonts w:ascii="Times New Roman" w:hAnsi="Times New Roman" w:cs="Times New Roman"/>
        </w:rPr>
        <w:t>”</w:t>
      </w:r>
      <w:r w:rsidR="00D871B3" w:rsidRPr="00AE4003">
        <w:rPr>
          <w:rFonts w:ascii="Times New Roman" w:hAnsi="Times New Roman" w:cs="Times New Roman"/>
        </w:rPr>
        <w:t xml:space="preserve"> after </w:t>
      </w:r>
      <w:r>
        <w:rPr>
          <w:rFonts w:ascii="Times New Roman" w:hAnsi="Times New Roman" w:cs="Times New Roman"/>
        </w:rPr>
        <w:t>“</w:t>
      </w:r>
      <w:r w:rsidR="00D871B3" w:rsidRPr="00AE4003">
        <w:rPr>
          <w:rFonts w:ascii="Times New Roman" w:hAnsi="Times New Roman" w:cs="Times New Roman"/>
        </w:rPr>
        <w:t>Principal Act</w:t>
      </w:r>
      <w:r>
        <w:rPr>
          <w:rFonts w:ascii="Times New Roman" w:hAnsi="Times New Roman" w:cs="Times New Roman"/>
        </w:rPr>
        <w:t>”</w:t>
      </w:r>
      <w:r w:rsidR="00D871B3" w:rsidRPr="00AE4003">
        <w:rPr>
          <w:rFonts w:ascii="Times New Roman" w:hAnsi="Times New Roman" w:cs="Times New Roman"/>
        </w:rPr>
        <w:t xml:space="preserve"> (first occurring).</w:t>
      </w:r>
    </w:p>
    <w:p w14:paraId="0EF1696A" w14:textId="77777777" w:rsidR="00D871B3" w:rsidRPr="008615FD" w:rsidRDefault="00AE4003" w:rsidP="008615FD">
      <w:pPr>
        <w:spacing w:before="120" w:after="60" w:line="240" w:lineRule="auto"/>
        <w:jc w:val="both"/>
        <w:rPr>
          <w:rFonts w:ascii="Times New Roman" w:hAnsi="Times New Roman" w:cs="Times New Roman"/>
          <w:b/>
          <w:sz w:val="20"/>
        </w:rPr>
      </w:pPr>
      <w:r w:rsidRPr="008615FD">
        <w:rPr>
          <w:rFonts w:ascii="Times New Roman" w:hAnsi="Times New Roman" w:cs="Times New Roman"/>
          <w:b/>
          <w:sz w:val="20"/>
        </w:rPr>
        <w:t>Amendment of section 47</w:t>
      </w:r>
    </w:p>
    <w:p w14:paraId="5E65D13C" w14:textId="743F879C" w:rsidR="00D871B3" w:rsidRPr="00AE4003" w:rsidRDefault="00AE4003" w:rsidP="008615FD">
      <w:pPr>
        <w:spacing w:after="0" w:line="240" w:lineRule="auto"/>
        <w:ind w:firstLine="432"/>
        <w:jc w:val="both"/>
        <w:rPr>
          <w:rFonts w:ascii="Times New Roman" w:hAnsi="Times New Roman" w:cs="Times New Roman"/>
        </w:rPr>
      </w:pPr>
      <w:r w:rsidRPr="00AE4003">
        <w:rPr>
          <w:rFonts w:ascii="Times New Roman" w:hAnsi="Times New Roman" w:cs="Times New Roman"/>
          <w:b/>
        </w:rPr>
        <w:t>89.</w:t>
      </w:r>
      <w:r w:rsidR="00D871B3" w:rsidRPr="00AE4003">
        <w:rPr>
          <w:rFonts w:ascii="Times New Roman" w:hAnsi="Times New Roman" w:cs="Times New Roman"/>
        </w:rPr>
        <w:t xml:space="preserve"> Section 47 of the Principal Act is amended by inserting in sub-section</w:t>
      </w:r>
      <w:r w:rsidR="008615FD">
        <w:rPr>
          <w:rFonts w:ascii="Times New Roman" w:hAnsi="Times New Roman" w:cs="Times New Roman"/>
        </w:rPr>
        <w:t xml:space="preserve"> </w:t>
      </w:r>
      <w:r w:rsidR="00D871B3" w:rsidRPr="00AE4003">
        <w:rPr>
          <w:rFonts w:ascii="Times New Roman" w:hAnsi="Times New Roman" w:cs="Times New Roman"/>
        </w:rPr>
        <w:t xml:space="preserve">(3) </w:t>
      </w:r>
      <w:r>
        <w:rPr>
          <w:rFonts w:ascii="Times New Roman" w:hAnsi="Times New Roman" w:cs="Times New Roman"/>
        </w:rPr>
        <w:t>“</w:t>
      </w:r>
      <w:r w:rsidR="00D871B3" w:rsidRPr="00AE4003">
        <w:rPr>
          <w:rFonts w:ascii="Times New Roman" w:hAnsi="Times New Roman" w:cs="Times New Roman"/>
        </w:rPr>
        <w:t>,</w:t>
      </w:r>
      <w:r w:rsidR="003B259F">
        <w:rPr>
          <w:rFonts w:ascii="Times New Roman" w:hAnsi="Times New Roman" w:cs="Times New Roman"/>
        </w:rPr>
        <w:t xml:space="preserve"> </w:t>
      </w:r>
      <w:r w:rsidR="00D871B3" w:rsidRPr="00AE4003">
        <w:rPr>
          <w:rFonts w:ascii="Times New Roman" w:hAnsi="Times New Roman" w:cs="Times New Roman"/>
        </w:rPr>
        <w:t>or under regulation 42</w:t>
      </w:r>
      <w:r w:rsidRPr="00AE4003">
        <w:rPr>
          <w:rFonts w:ascii="Times New Roman" w:hAnsi="Times New Roman" w:cs="Times New Roman"/>
          <w:smallCaps/>
        </w:rPr>
        <w:t>a</w:t>
      </w:r>
      <w:r w:rsidR="00D871B3" w:rsidRPr="00AE4003">
        <w:rPr>
          <w:rFonts w:ascii="Times New Roman" w:hAnsi="Times New Roman" w:cs="Times New Roman"/>
        </w:rPr>
        <w:t xml:space="preserve"> of the Seamen</w:t>
      </w:r>
      <w:r>
        <w:rPr>
          <w:rFonts w:ascii="Times New Roman" w:hAnsi="Times New Roman" w:cs="Times New Roman"/>
        </w:rPr>
        <w:t>’</w:t>
      </w:r>
      <w:r w:rsidR="00D871B3" w:rsidRPr="00AE4003">
        <w:rPr>
          <w:rFonts w:ascii="Times New Roman" w:hAnsi="Times New Roman" w:cs="Times New Roman"/>
        </w:rPr>
        <w:t>s War Pensions and Allowances Regulations in force under the Principal Act,</w:t>
      </w:r>
      <w:r>
        <w:rPr>
          <w:rFonts w:ascii="Times New Roman" w:hAnsi="Times New Roman" w:cs="Times New Roman"/>
        </w:rPr>
        <w:t>”</w:t>
      </w:r>
      <w:r w:rsidR="00D871B3" w:rsidRPr="00AE4003">
        <w:rPr>
          <w:rFonts w:ascii="Times New Roman" w:hAnsi="Times New Roman" w:cs="Times New Roman"/>
        </w:rPr>
        <w:t xml:space="preserve"> after </w:t>
      </w:r>
      <w:r>
        <w:rPr>
          <w:rFonts w:ascii="Times New Roman" w:hAnsi="Times New Roman" w:cs="Times New Roman"/>
        </w:rPr>
        <w:t>“</w:t>
      </w:r>
      <w:r w:rsidR="00D871B3" w:rsidRPr="00AE4003">
        <w:rPr>
          <w:rFonts w:ascii="Times New Roman" w:hAnsi="Times New Roman" w:cs="Times New Roman"/>
        </w:rPr>
        <w:t>Principal Act</w:t>
      </w:r>
      <w:r>
        <w:rPr>
          <w:rFonts w:ascii="Times New Roman" w:hAnsi="Times New Roman" w:cs="Times New Roman"/>
        </w:rPr>
        <w:t>”</w:t>
      </w:r>
      <w:r w:rsidR="00D871B3" w:rsidRPr="00AE4003">
        <w:rPr>
          <w:rFonts w:ascii="Times New Roman" w:hAnsi="Times New Roman" w:cs="Times New Roman"/>
        </w:rPr>
        <w:t xml:space="preserve"> (first occurring).</w:t>
      </w:r>
    </w:p>
    <w:p w14:paraId="0318E0D0" w14:textId="77777777" w:rsidR="00D871B3" w:rsidRPr="008615FD" w:rsidRDefault="00AE4003" w:rsidP="008615FD">
      <w:pPr>
        <w:spacing w:before="120" w:after="60" w:line="240" w:lineRule="auto"/>
        <w:jc w:val="both"/>
        <w:rPr>
          <w:rFonts w:ascii="Times New Roman" w:hAnsi="Times New Roman" w:cs="Times New Roman"/>
          <w:b/>
          <w:sz w:val="20"/>
        </w:rPr>
      </w:pPr>
      <w:r w:rsidRPr="008615FD">
        <w:rPr>
          <w:rFonts w:ascii="Times New Roman" w:hAnsi="Times New Roman" w:cs="Times New Roman"/>
          <w:b/>
          <w:sz w:val="20"/>
        </w:rPr>
        <w:t>Appeals under section 28 of Repatriation Act</w:t>
      </w:r>
    </w:p>
    <w:p w14:paraId="6C754242" w14:textId="77777777" w:rsidR="00D871B3" w:rsidRPr="00AE4003" w:rsidRDefault="00AE4003" w:rsidP="008615FD">
      <w:pPr>
        <w:spacing w:after="0" w:line="240" w:lineRule="auto"/>
        <w:ind w:firstLine="432"/>
        <w:jc w:val="both"/>
        <w:rPr>
          <w:rFonts w:ascii="Times New Roman" w:hAnsi="Times New Roman" w:cs="Times New Roman"/>
        </w:rPr>
      </w:pPr>
      <w:r w:rsidRPr="00AE4003">
        <w:rPr>
          <w:rFonts w:ascii="Times New Roman" w:hAnsi="Times New Roman" w:cs="Times New Roman"/>
          <w:b/>
        </w:rPr>
        <w:t>90.</w:t>
      </w:r>
      <w:r w:rsidR="00D871B3" w:rsidRPr="00AE4003">
        <w:rPr>
          <w:rFonts w:ascii="Times New Roman" w:hAnsi="Times New Roman" w:cs="Times New Roman"/>
        </w:rPr>
        <w:t xml:space="preserve"> </w:t>
      </w:r>
      <w:r w:rsidRPr="00AE4003">
        <w:rPr>
          <w:rFonts w:ascii="Times New Roman" w:hAnsi="Times New Roman" w:cs="Times New Roman"/>
          <w:b/>
        </w:rPr>
        <w:t xml:space="preserve">(1) </w:t>
      </w:r>
      <w:r w:rsidR="00D871B3" w:rsidRPr="00AE4003">
        <w:rPr>
          <w:rFonts w:ascii="Times New Roman" w:hAnsi="Times New Roman" w:cs="Times New Roman"/>
        </w:rPr>
        <w:t>Section 52 of the Principal Act is amended by adding at the end the following sub-sections:</w:t>
      </w:r>
    </w:p>
    <w:p w14:paraId="697BCEBE" w14:textId="77777777" w:rsidR="00D871B3" w:rsidRPr="00AE4003" w:rsidRDefault="00AE4003" w:rsidP="008615FD">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Where a person would, but for the repeal of section 28 of the Repatriation Act, have had, on or after the commencing day, a right to appeal under that section to the Commission from a decision of a Repatriation Board under Part III of that Act made before that day, application may, subject to sub-sections (3) and (4) of this section, be made under section 107</w:t>
      </w:r>
      <w:r w:rsidRPr="00AE4003">
        <w:rPr>
          <w:rFonts w:ascii="Times New Roman" w:hAnsi="Times New Roman" w:cs="Times New Roman"/>
          <w:smallCaps/>
        </w:rPr>
        <w:t>vc</w:t>
      </w:r>
      <w:r w:rsidR="00D871B3" w:rsidRPr="00AE4003">
        <w:rPr>
          <w:rFonts w:ascii="Times New Roman" w:hAnsi="Times New Roman" w:cs="Times New Roman"/>
        </w:rPr>
        <w:t xml:space="preserve"> of the Repatriation Act as amended by this Act to the Veterans</w:t>
      </w:r>
      <w:r>
        <w:rPr>
          <w:rFonts w:ascii="Times New Roman" w:hAnsi="Times New Roman" w:cs="Times New Roman"/>
        </w:rPr>
        <w:t>’</w:t>
      </w:r>
      <w:r w:rsidR="00D871B3" w:rsidRPr="00AE4003">
        <w:rPr>
          <w:rFonts w:ascii="Times New Roman" w:hAnsi="Times New Roman" w:cs="Times New Roman"/>
        </w:rPr>
        <w:t xml:space="preserve"> Review Board for a review of that decision.</w:t>
      </w:r>
    </w:p>
    <w:p w14:paraId="4DB74E07" w14:textId="77777777" w:rsidR="00D871B3" w:rsidRPr="00AE4003" w:rsidRDefault="00AE4003" w:rsidP="008615FD">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 An application under sub-section (2) for a review of a decision of a Repatriation Board, being a decision—</w:t>
      </w:r>
    </w:p>
    <w:p w14:paraId="0C3937D1" w14:textId="77777777" w:rsidR="00D871B3" w:rsidRPr="00AE4003" w:rsidRDefault="00D871B3" w:rsidP="008615FD">
      <w:pPr>
        <w:spacing w:after="0" w:line="240" w:lineRule="auto"/>
        <w:ind w:left="720" w:hanging="288"/>
        <w:jc w:val="both"/>
        <w:rPr>
          <w:rFonts w:ascii="Times New Roman" w:hAnsi="Times New Roman" w:cs="Times New Roman"/>
        </w:rPr>
      </w:pPr>
      <w:r w:rsidRPr="00AE4003">
        <w:rPr>
          <w:rFonts w:ascii="Times New Roman" w:hAnsi="Times New Roman" w:cs="Times New Roman"/>
        </w:rPr>
        <w:t>(a) assessing a rate of pension or increased rate of pension;</w:t>
      </w:r>
    </w:p>
    <w:p w14:paraId="0A1EF52A" w14:textId="77777777" w:rsidR="00D871B3" w:rsidRPr="00AE4003" w:rsidRDefault="00D871B3" w:rsidP="008615FD">
      <w:pPr>
        <w:spacing w:after="0" w:line="240" w:lineRule="auto"/>
        <w:ind w:left="720" w:hanging="288"/>
        <w:jc w:val="both"/>
        <w:rPr>
          <w:rFonts w:ascii="Times New Roman" w:hAnsi="Times New Roman" w:cs="Times New Roman"/>
        </w:rPr>
      </w:pPr>
      <w:r w:rsidRPr="00AE4003">
        <w:rPr>
          <w:rFonts w:ascii="Times New Roman" w:hAnsi="Times New Roman" w:cs="Times New Roman"/>
        </w:rPr>
        <w:t>(b) refusing to grant a pension on the ground that the extent of the incapacity of the applicant is insufficient to justify the grant of a pension;</w:t>
      </w:r>
    </w:p>
    <w:p w14:paraId="60B0147D" w14:textId="77777777" w:rsidR="00D871B3" w:rsidRPr="00AE4003" w:rsidRDefault="00D871B3" w:rsidP="008615FD">
      <w:pPr>
        <w:spacing w:after="0" w:line="240" w:lineRule="auto"/>
        <w:ind w:left="720" w:hanging="288"/>
        <w:jc w:val="both"/>
        <w:rPr>
          <w:rFonts w:ascii="Times New Roman" w:hAnsi="Times New Roman" w:cs="Times New Roman"/>
        </w:rPr>
      </w:pPr>
      <w:r w:rsidRPr="00AE4003">
        <w:rPr>
          <w:rFonts w:ascii="Times New Roman" w:hAnsi="Times New Roman" w:cs="Times New Roman"/>
        </w:rPr>
        <w:t>(c) refusing to increase the rate of a pension; or</w:t>
      </w:r>
    </w:p>
    <w:p w14:paraId="5E0EDD25" w14:textId="77777777" w:rsidR="00D871B3" w:rsidRPr="00AE4003" w:rsidRDefault="00D871B3" w:rsidP="008615FD">
      <w:pPr>
        <w:spacing w:after="0" w:line="240" w:lineRule="auto"/>
        <w:ind w:left="720" w:hanging="288"/>
        <w:jc w:val="both"/>
        <w:rPr>
          <w:rFonts w:ascii="Times New Roman" w:hAnsi="Times New Roman" w:cs="Times New Roman"/>
        </w:rPr>
      </w:pPr>
      <w:r w:rsidRPr="00AE4003">
        <w:rPr>
          <w:rFonts w:ascii="Times New Roman" w:hAnsi="Times New Roman" w:cs="Times New Roman"/>
        </w:rPr>
        <w:t>(d) reducing the rate of a pension,</w:t>
      </w:r>
    </w:p>
    <w:p w14:paraId="7B46B732" w14:textId="77777777" w:rsidR="00D871B3" w:rsidRPr="00AE4003" w:rsidRDefault="00AE4003" w:rsidP="00AE4003">
      <w:pPr>
        <w:spacing w:after="0" w:line="240" w:lineRule="auto"/>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may be made on a day not later than—</w:t>
      </w:r>
    </w:p>
    <w:p w14:paraId="62EEE270" w14:textId="77777777" w:rsidR="00D871B3" w:rsidRPr="00AE4003" w:rsidRDefault="00D871B3" w:rsidP="00671409">
      <w:pPr>
        <w:spacing w:after="0" w:line="240" w:lineRule="auto"/>
        <w:ind w:left="720" w:hanging="288"/>
        <w:jc w:val="both"/>
        <w:rPr>
          <w:rFonts w:ascii="Times New Roman" w:hAnsi="Times New Roman" w:cs="Times New Roman"/>
        </w:rPr>
      </w:pPr>
      <w:r w:rsidRPr="00AE4003">
        <w:rPr>
          <w:rFonts w:ascii="Times New Roman" w:hAnsi="Times New Roman" w:cs="Times New Roman"/>
        </w:rPr>
        <w:t>(e) the day that occurs 3 months after the day on which a copy of that decision was served on the applicant; or</w:t>
      </w:r>
    </w:p>
    <w:p w14:paraId="0171C479" w14:textId="77777777" w:rsidR="00D871B3" w:rsidRPr="00AE4003" w:rsidRDefault="00D871B3" w:rsidP="00671409">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(f) the day that occurs 3 months after the day on which the </w:t>
      </w:r>
      <w:r w:rsidR="00AE4003" w:rsidRPr="00AE4003">
        <w:rPr>
          <w:rFonts w:ascii="Times New Roman" w:hAnsi="Times New Roman" w:cs="Times New Roman"/>
          <w:i/>
        </w:rPr>
        <w:t xml:space="preserve">Social Security and Repatriation Legislation Amendment Act 1985 </w:t>
      </w:r>
      <w:r w:rsidRPr="00AE4003">
        <w:rPr>
          <w:rFonts w:ascii="Times New Roman" w:hAnsi="Times New Roman" w:cs="Times New Roman"/>
        </w:rPr>
        <w:t>receives the Royal Assent,</w:t>
      </w:r>
    </w:p>
    <w:p w14:paraId="048B0B03"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whichever occurs last, but not otherwise.</w:t>
      </w:r>
    </w:p>
    <w:p w14:paraId="65321648" w14:textId="77777777" w:rsidR="00D871B3" w:rsidRPr="00AE4003" w:rsidRDefault="00AE4003" w:rsidP="00671409">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(4) Sub-section (2) does not apply to a decision of a Repatriation Board if an appeal to the Commission against that decision had been instituted before the commencing day.</w:t>
      </w:r>
    </w:p>
    <w:p w14:paraId="4D8DA33A" w14:textId="77777777" w:rsidR="00D871B3" w:rsidRPr="00AE4003" w:rsidRDefault="00AE4003" w:rsidP="00671409">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(5) Sub-section 107</w:t>
      </w:r>
      <w:r w:rsidRPr="00AE4003">
        <w:rPr>
          <w:rFonts w:ascii="Times New Roman" w:hAnsi="Times New Roman" w:cs="Times New Roman"/>
          <w:smallCaps/>
        </w:rPr>
        <w:t>vc</w:t>
      </w:r>
      <w:r w:rsidR="00D871B3" w:rsidRPr="00AE4003">
        <w:rPr>
          <w:rFonts w:ascii="Times New Roman" w:hAnsi="Times New Roman" w:cs="Times New Roman"/>
        </w:rPr>
        <w:t xml:space="preserve"> (3) of the Repatriation Act, as amended by this Act, does not apply to or in relation to an application to which sub-section (1) or (2) of this section applies.</w:t>
      </w:r>
    </w:p>
    <w:p w14:paraId="4DBBC535" w14:textId="77777777" w:rsidR="00D871B3" w:rsidRPr="00AE4003" w:rsidRDefault="00AE4003" w:rsidP="00671409">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(6) Where—</w:t>
      </w:r>
    </w:p>
    <w:p w14:paraId="378953A0" w14:textId="77777777" w:rsidR="00D871B3" w:rsidRPr="00AE4003" w:rsidRDefault="00D871B3" w:rsidP="00671409">
      <w:pPr>
        <w:spacing w:after="0" w:line="240" w:lineRule="auto"/>
        <w:ind w:left="720" w:hanging="288"/>
        <w:jc w:val="both"/>
        <w:rPr>
          <w:rFonts w:ascii="Times New Roman" w:hAnsi="Times New Roman" w:cs="Times New Roman"/>
        </w:rPr>
      </w:pPr>
      <w:r w:rsidRPr="00AE4003">
        <w:rPr>
          <w:rFonts w:ascii="Times New Roman" w:hAnsi="Times New Roman" w:cs="Times New Roman"/>
        </w:rPr>
        <w:t>(a) in accordance with sub-section (1), an appeal in respect of a decision of a Repatriation Board has been treated as an application duly made to the Veterans</w:t>
      </w:r>
      <w:r w:rsidR="00AE4003">
        <w:rPr>
          <w:rFonts w:ascii="Times New Roman" w:hAnsi="Times New Roman" w:cs="Times New Roman"/>
        </w:rPr>
        <w:t>’</w:t>
      </w:r>
      <w:r w:rsidRPr="00AE4003">
        <w:rPr>
          <w:rFonts w:ascii="Times New Roman" w:hAnsi="Times New Roman" w:cs="Times New Roman"/>
        </w:rPr>
        <w:t xml:space="preserve"> Review Board under section 107</w:t>
      </w:r>
      <w:r w:rsidR="00AE4003" w:rsidRPr="00AE4003">
        <w:rPr>
          <w:rFonts w:ascii="Times New Roman" w:hAnsi="Times New Roman" w:cs="Times New Roman"/>
          <w:smallCaps/>
        </w:rPr>
        <w:t>vc</w:t>
      </w:r>
      <w:r w:rsidRPr="00AE4003">
        <w:rPr>
          <w:rFonts w:ascii="Times New Roman" w:hAnsi="Times New Roman" w:cs="Times New Roman"/>
        </w:rPr>
        <w:t xml:space="preserve"> of the Repatriation Act as amended by this Act; and</w:t>
      </w:r>
    </w:p>
    <w:p w14:paraId="2A5A0502" w14:textId="77777777" w:rsidR="00D871B3" w:rsidRPr="00AE4003" w:rsidRDefault="00D871B3" w:rsidP="00671409">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decision of the Repatriation Board has been reviewed by the Veterans</w:t>
      </w:r>
      <w:r w:rsidR="00AE4003">
        <w:rPr>
          <w:rFonts w:ascii="Times New Roman" w:hAnsi="Times New Roman" w:cs="Times New Roman"/>
        </w:rPr>
        <w:t>’</w:t>
      </w:r>
      <w:r w:rsidRPr="00AE4003">
        <w:rPr>
          <w:rFonts w:ascii="Times New Roman" w:hAnsi="Times New Roman" w:cs="Times New Roman"/>
        </w:rPr>
        <w:t xml:space="preserve"> Review Board and affirmed or set aside,</w:t>
      </w:r>
    </w:p>
    <w:p w14:paraId="5A7ED612"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 xml:space="preserve">then, subject to section 29 of the </w:t>
      </w:r>
      <w:r w:rsidR="00AE4003" w:rsidRPr="00AE4003">
        <w:rPr>
          <w:rFonts w:ascii="Times New Roman" w:hAnsi="Times New Roman" w:cs="Times New Roman"/>
          <w:i/>
        </w:rPr>
        <w:t xml:space="preserve">Administrative Appeals Tribunal Act 1975, </w:t>
      </w:r>
      <w:r w:rsidRPr="00AE4003">
        <w:rPr>
          <w:rFonts w:ascii="Times New Roman" w:hAnsi="Times New Roman" w:cs="Times New Roman"/>
        </w:rPr>
        <w:t>application may be made to the Administrative Appeals Tribunal for a review—</w:t>
      </w:r>
    </w:p>
    <w:p w14:paraId="4EE76128" w14:textId="77777777" w:rsidR="00D871B3" w:rsidRPr="00AE4003" w:rsidRDefault="00D871B3" w:rsidP="00671409">
      <w:pPr>
        <w:spacing w:after="0" w:line="240" w:lineRule="auto"/>
        <w:ind w:left="720" w:hanging="288"/>
        <w:jc w:val="both"/>
        <w:rPr>
          <w:rFonts w:ascii="Times New Roman" w:hAnsi="Times New Roman" w:cs="Times New Roman"/>
        </w:rPr>
      </w:pPr>
      <w:r w:rsidRPr="00AE4003">
        <w:rPr>
          <w:rFonts w:ascii="Times New Roman" w:hAnsi="Times New Roman" w:cs="Times New Roman"/>
        </w:rPr>
        <w:t>(c) of the decision that was so affirmed; or</w:t>
      </w:r>
    </w:p>
    <w:p w14:paraId="1D871599" w14:textId="77777777" w:rsidR="00D871B3" w:rsidRPr="00AE4003" w:rsidRDefault="00D871B3" w:rsidP="00671409">
      <w:pPr>
        <w:spacing w:after="0" w:line="240" w:lineRule="auto"/>
        <w:ind w:left="720" w:hanging="288"/>
        <w:jc w:val="both"/>
        <w:rPr>
          <w:rFonts w:ascii="Times New Roman" w:hAnsi="Times New Roman" w:cs="Times New Roman"/>
        </w:rPr>
      </w:pPr>
      <w:r w:rsidRPr="00AE4003">
        <w:rPr>
          <w:rFonts w:ascii="Times New Roman" w:hAnsi="Times New Roman" w:cs="Times New Roman"/>
        </w:rPr>
        <w:t>(d) of the decision made by the Veterans</w:t>
      </w:r>
      <w:r w:rsidR="00AE4003">
        <w:rPr>
          <w:rFonts w:ascii="Times New Roman" w:hAnsi="Times New Roman" w:cs="Times New Roman"/>
        </w:rPr>
        <w:t>’</w:t>
      </w:r>
      <w:r w:rsidRPr="00AE4003">
        <w:rPr>
          <w:rFonts w:ascii="Times New Roman" w:hAnsi="Times New Roman" w:cs="Times New Roman"/>
        </w:rPr>
        <w:t xml:space="preserve"> Review Board in substitution for the decision so set aside,</w:t>
      </w:r>
    </w:p>
    <w:p w14:paraId="62544ECB"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as the case may be.</w:t>
      </w:r>
    </w:p>
    <w:p w14:paraId="575FB522" w14:textId="77777777" w:rsidR="00D871B3" w:rsidRPr="00AE4003" w:rsidRDefault="00AE4003" w:rsidP="00671409">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(7) Where—</w:t>
      </w:r>
    </w:p>
    <w:p w14:paraId="0DB4CF11" w14:textId="77777777" w:rsidR="00D871B3" w:rsidRPr="00AE4003" w:rsidRDefault="00D871B3" w:rsidP="00671409">
      <w:pPr>
        <w:spacing w:after="0" w:line="240" w:lineRule="auto"/>
        <w:ind w:left="720" w:hanging="288"/>
        <w:jc w:val="both"/>
        <w:rPr>
          <w:rFonts w:ascii="Times New Roman" w:hAnsi="Times New Roman" w:cs="Times New Roman"/>
        </w:rPr>
      </w:pPr>
      <w:r w:rsidRPr="00AE4003">
        <w:rPr>
          <w:rFonts w:ascii="Times New Roman" w:hAnsi="Times New Roman" w:cs="Times New Roman"/>
        </w:rPr>
        <w:t>(a) a person has made application under section 107</w:t>
      </w:r>
      <w:r w:rsidR="00AE4003" w:rsidRPr="00AE4003">
        <w:rPr>
          <w:rFonts w:ascii="Times New Roman" w:hAnsi="Times New Roman" w:cs="Times New Roman"/>
          <w:smallCaps/>
        </w:rPr>
        <w:t>vc</w:t>
      </w:r>
      <w:r w:rsidRPr="00AE4003">
        <w:rPr>
          <w:rFonts w:ascii="Times New Roman" w:hAnsi="Times New Roman" w:cs="Times New Roman"/>
        </w:rPr>
        <w:t xml:space="preserve"> of the Repatriation Act as amended by this Act for the review by the Veterans</w:t>
      </w:r>
      <w:r w:rsidR="00AE4003">
        <w:rPr>
          <w:rFonts w:ascii="Times New Roman" w:hAnsi="Times New Roman" w:cs="Times New Roman"/>
        </w:rPr>
        <w:t>’</w:t>
      </w:r>
      <w:r w:rsidRPr="00AE4003">
        <w:rPr>
          <w:rFonts w:ascii="Times New Roman" w:hAnsi="Times New Roman" w:cs="Times New Roman"/>
        </w:rPr>
        <w:t xml:space="preserve"> Review Board of a decision of a Repatriation Board to which sub-section (2) applies; and</w:t>
      </w:r>
    </w:p>
    <w:p w14:paraId="6C78805C" w14:textId="77777777" w:rsidR="00D871B3" w:rsidRPr="00AE4003" w:rsidRDefault="00D871B3" w:rsidP="00671409">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decision of the Repatriation Board has been reviewed by the Veterans</w:t>
      </w:r>
      <w:r w:rsidR="00AE4003">
        <w:rPr>
          <w:rFonts w:ascii="Times New Roman" w:hAnsi="Times New Roman" w:cs="Times New Roman"/>
        </w:rPr>
        <w:t>’</w:t>
      </w:r>
      <w:r w:rsidRPr="00AE4003">
        <w:rPr>
          <w:rFonts w:ascii="Times New Roman" w:hAnsi="Times New Roman" w:cs="Times New Roman"/>
        </w:rPr>
        <w:t xml:space="preserve"> Review Board and affirmed or set aside,</w:t>
      </w:r>
    </w:p>
    <w:p w14:paraId="65E14AAC"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 xml:space="preserve">then, subject to section 29 of the </w:t>
      </w:r>
      <w:r w:rsidR="00AE4003" w:rsidRPr="00AE4003">
        <w:rPr>
          <w:rFonts w:ascii="Times New Roman" w:hAnsi="Times New Roman" w:cs="Times New Roman"/>
          <w:i/>
        </w:rPr>
        <w:t xml:space="preserve">Administrative Appeals Tribunal Act 1975, </w:t>
      </w:r>
      <w:r w:rsidRPr="00AE4003">
        <w:rPr>
          <w:rFonts w:ascii="Times New Roman" w:hAnsi="Times New Roman" w:cs="Times New Roman"/>
        </w:rPr>
        <w:t>application may be made to the Administrative Appeals Tribunal for a review—</w:t>
      </w:r>
    </w:p>
    <w:p w14:paraId="0EFA8F11" w14:textId="77777777" w:rsidR="00D871B3" w:rsidRPr="00AE4003" w:rsidRDefault="00D871B3" w:rsidP="00671409">
      <w:pPr>
        <w:spacing w:after="0" w:line="240" w:lineRule="auto"/>
        <w:ind w:left="720" w:hanging="288"/>
        <w:jc w:val="both"/>
        <w:rPr>
          <w:rFonts w:ascii="Times New Roman" w:hAnsi="Times New Roman" w:cs="Times New Roman"/>
        </w:rPr>
      </w:pPr>
      <w:r w:rsidRPr="00AE4003">
        <w:rPr>
          <w:rFonts w:ascii="Times New Roman" w:hAnsi="Times New Roman" w:cs="Times New Roman"/>
        </w:rPr>
        <w:t>(c) of the decision that was so affirmed; or</w:t>
      </w:r>
    </w:p>
    <w:p w14:paraId="3D4F25D7" w14:textId="77777777" w:rsidR="00D871B3" w:rsidRPr="00AE4003" w:rsidRDefault="00D871B3" w:rsidP="00671409">
      <w:pPr>
        <w:spacing w:after="0" w:line="240" w:lineRule="auto"/>
        <w:ind w:left="720" w:hanging="288"/>
        <w:jc w:val="both"/>
        <w:rPr>
          <w:rFonts w:ascii="Times New Roman" w:hAnsi="Times New Roman" w:cs="Times New Roman"/>
        </w:rPr>
      </w:pPr>
      <w:r w:rsidRPr="00AE4003">
        <w:rPr>
          <w:rFonts w:ascii="Times New Roman" w:hAnsi="Times New Roman" w:cs="Times New Roman"/>
        </w:rPr>
        <w:t>(d) of the decision made by the Veterans</w:t>
      </w:r>
      <w:r w:rsidR="00AE4003">
        <w:rPr>
          <w:rFonts w:ascii="Times New Roman" w:hAnsi="Times New Roman" w:cs="Times New Roman"/>
        </w:rPr>
        <w:t>’</w:t>
      </w:r>
      <w:r w:rsidRPr="00AE4003">
        <w:rPr>
          <w:rFonts w:ascii="Times New Roman" w:hAnsi="Times New Roman" w:cs="Times New Roman"/>
        </w:rPr>
        <w:t xml:space="preserve"> Review Board in substitution for the decision so set aside,</w:t>
      </w:r>
    </w:p>
    <w:p w14:paraId="206B7875"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as the case may be.</w:t>
      </w:r>
      <w:r w:rsidR="00AE4003">
        <w:rPr>
          <w:rFonts w:ascii="Times New Roman" w:hAnsi="Times New Roman" w:cs="Times New Roman"/>
        </w:rPr>
        <w:t>”</w:t>
      </w:r>
      <w:r w:rsidRPr="00AE4003">
        <w:rPr>
          <w:rFonts w:ascii="Times New Roman" w:hAnsi="Times New Roman" w:cs="Times New Roman"/>
        </w:rPr>
        <w:t>.</w:t>
      </w:r>
    </w:p>
    <w:p w14:paraId="55F8E1B1" w14:textId="77777777" w:rsidR="00D871B3" w:rsidRPr="00AE4003" w:rsidRDefault="00AE4003" w:rsidP="00671409">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(2) </w:t>
      </w:r>
      <w:r w:rsidR="00D871B3" w:rsidRPr="00AE4003">
        <w:rPr>
          <w:rFonts w:ascii="Times New Roman" w:hAnsi="Times New Roman" w:cs="Times New Roman"/>
        </w:rPr>
        <w:t>Where, after the commencement of this section and within 3 months after the day on which this Act receives the Royal Assent, a person makes an</w:t>
      </w:r>
    </w:p>
    <w:p w14:paraId="47F71E30" w14:textId="77777777" w:rsidR="00D871B3" w:rsidRPr="00AE4003" w:rsidRDefault="00AE4003" w:rsidP="00AE4003">
      <w:pPr>
        <w:spacing w:after="0" w:line="240" w:lineRule="auto"/>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application to the Veterans</w:t>
      </w:r>
      <w:r>
        <w:rPr>
          <w:rFonts w:ascii="Times New Roman" w:hAnsi="Times New Roman" w:cs="Times New Roman"/>
        </w:rPr>
        <w:t>’</w:t>
      </w:r>
      <w:r w:rsidR="00D871B3" w:rsidRPr="00AE4003">
        <w:rPr>
          <w:rFonts w:ascii="Times New Roman" w:hAnsi="Times New Roman" w:cs="Times New Roman"/>
        </w:rPr>
        <w:t xml:space="preserve"> Review Board for a review of a decision of a Repatriation Board to which sub-section 52 (2) of the Principal Act as amended and in force after the commencement of this section applies, the person shall, for the purposes of section 107</w:t>
      </w:r>
      <w:r w:rsidRPr="00AE4003">
        <w:rPr>
          <w:rFonts w:ascii="Times New Roman" w:hAnsi="Times New Roman" w:cs="Times New Roman"/>
          <w:smallCaps/>
        </w:rPr>
        <w:t>vzb</w:t>
      </w:r>
      <w:r w:rsidR="00D871B3" w:rsidRPr="00AE4003">
        <w:rPr>
          <w:rFonts w:ascii="Times New Roman" w:hAnsi="Times New Roman" w:cs="Times New Roman"/>
        </w:rPr>
        <w:t xml:space="preserve"> of the </w:t>
      </w:r>
      <w:r w:rsidRPr="00AE4003">
        <w:rPr>
          <w:rFonts w:ascii="Times New Roman" w:hAnsi="Times New Roman" w:cs="Times New Roman"/>
          <w:i/>
        </w:rPr>
        <w:t xml:space="preserve">Repatriation Act 1920, </w:t>
      </w:r>
      <w:r w:rsidR="00D871B3" w:rsidRPr="00AE4003">
        <w:rPr>
          <w:rFonts w:ascii="Times New Roman" w:hAnsi="Times New Roman" w:cs="Times New Roman"/>
        </w:rPr>
        <w:t>be deemed to have made that application for review within 3 months after the service on the person of a copy of that decision.</w:t>
      </w:r>
    </w:p>
    <w:p w14:paraId="6E4DFDF0" w14:textId="77777777" w:rsidR="00D871B3" w:rsidRPr="00AE4003" w:rsidRDefault="00AE4003" w:rsidP="00014E03">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(3) </w:t>
      </w:r>
      <w:r w:rsidR="00D871B3" w:rsidRPr="00AE4003">
        <w:rPr>
          <w:rFonts w:ascii="Times New Roman" w:hAnsi="Times New Roman" w:cs="Times New Roman"/>
        </w:rPr>
        <w:t xml:space="preserve">In sub-section (2), the expressions </w:t>
      </w:r>
      <w:r>
        <w:rPr>
          <w:rFonts w:ascii="Times New Roman" w:hAnsi="Times New Roman" w:cs="Times New Roman"/>
        </w:rPr>
        <w:t>“</w:t>
      </w:r>
      <w:r w:rsidR="00D871B3" w:rsidRPr="00AE4003">
        <w:rPr>
          <w:rFonts w:ascii="Times New Roman" w:hAnsi="Times New Roman" w:cs="Times New Roman"/>
        </w:rPr>
        <w:t>decision</w:t>
      </w:r>
      <w:r>
        <w:rPr>
          <w:rFonts w:ascii="Times New Roman" w:hAnsi="Times New Roman" w:cs="Times New Roman"/>
        </w:rPr>
        <w:t>”</w:t>
      </w:r>
      <w:r w:rsidR="00D871B3" w:rsidRPr="00AE4003">
        <w:rPr>
          <w:rFonts w:ascii="Times New Roman" w:hAnsi="Times New Roman" w:cs="Times New Roman"/>
        </w:rPr>
        <w:t xml:space="preserve">, </w:t>
      </w:r>
      <w:r>
        <w:rPr>
          <w:rFonts w:ascii="Times New Roman" w:hAnsi="Times New Roman" w:cs="Times New Roman"/>
        </w:rPr>
        <w:t>“</w:t>
      </w:r>
      <w:r w:rsidR="00D871B3" w:rsidRPr="00AE4003">
        <w:rPr>
          <w:rFonts w:ascii="Times New Roman" w:hAnsi="Times New Roman" w:cs="Times New Roman"/>
        </w:rPr>
        <w:t>Repatriation Board</w:t>
      </w:r>
      <w:r>
        <w:rPr>
          <w:rFonts w:ascii="Times New Roman" w:hAnsi="Times New Roman" w:cs="Times New Roman"/>
        </w:rPr>
        <w:t>”</w:t>
      </w:r>
      <w:r w:rsidR="00D871B3" w:rsidRPr="00AE4003">
        <w:rPr>
          <w:rFonts w:ascii="Times New Roman" w:hAnsi="Times New Roman" w:cs="Times New Roman"/>
        </w:rPr>
        <w:t xml:space="preserve"> and </w:t>
      </w:r>
      <w:r>
        <w:rPr>
          <w:rFonts w:ascii="Times New Roman" w:hAnsi="Times New Roman" w:cs="Times New Roman"/>
        </w:rPr>
        <w:t>“</w:t>
      </w:r>
      <w:r w:rsidR="00D871B3" w:rsidRPr="00AE4003">
        <w:rPr>
          <w:rFonts w:ascii="Times New Roman" w:hAnsi="Times New Roman" w:cs="Times New Roman"/>
        </w:rPr>
        <w:t>Veterans</w:t>
      </w:r>
      <w:r>
        <w:rPr>
          <w:rFonts w:ascii="Times New Roman" w:hAnsi="Times New Roman" w:cs="Times New Roman"/>
        </w:rPr>
        <w:t>’</w:t>
      </w:r>
      <w:r w:rsidR="00D871B3" w:rsidRPr="00AE4003">
        <w:rPr>
          <w:rFonts w:ascii="Times New Roman" w:hAnsi="Times New Roman" w:cs="Times New Roman"/>
        </w:rPr>
        <w:t xml:space="preserve"> Review Board</w:t>
      </w:r>
      <w:r>
        <w:rPr>
          <w:rFonts w:ascii="Times New Roman" w:hAnsi="Times New Roman" w:cs="Times New Roman"/>
        </w:rPr>
        <w:t>”</w:t>
      </w:r>
      <w:r w:rsidR="00D871B3" w:rsidRPr="00AE4003">
        <w:rPr>
          <w:rFonts w:ascii="Times New Roman" w:hAnsi="Times New Roman" w:cs="Times New Roman"/>
        </w:rPr>
        <w:t xml:space="preserve"> have the same respective meanings as in Part VII of the Principal Act.</w:t>
      </w:r>
    </w:p>
    <w:p w14:paraId="4113CC9C" w14:textId="77777777" w:rsidR="00D871B3" w:rsidRPr="00014E03" w:rsidRDefault="00AE4003" w:rsidP="00014E03">
      <w:pPr>
        <w:spacing w:before="120" w:after="60" w:line="240" w:lineRule="auto"/>
        <w:jc w:val="both"/>
        <w:rPr>
          <w:rFonts w:ascii="Times New Roman" w:hAnsi="Times New Roman" w:cs="Times New Roman"/>
          <w:b/>
          <w:sz w:val="20"/>
        </w:rPr>
      </w:pPr>
      <w:r w:rsidRPr="00014E03">
        <w:rPr>
          <w:rFonts w:ascii="Times New Roman" w:hAnsi="Times New Roman" w:cs="Times New Roman"/>
          <w:b/>
          <w:sz w:val="20"/>
        </w:rPr>
        <w:t>Applications to the Tribunal</w:t>
      </w:r>
    </w:p>
    <w:p w14:paraId="2F9D5038" w14:textId="77777777" w:rsidR="00D871B3" w:rsidRPr="00AE4003" w:rsidRDefault="00D871B3" w:rsidP="00014E03">
      <w:pPr>
        <w:spacing w:after="0" w:line="240" w:lineRule="auto"/>
        <w:ind w:firstLine="432"/>
        <w:jc w:val="both"/>
        <w:rPr>
          <w:rFonts w:ascii="Times New Roman" w:hAnsi="Times New Roman" w:cs="Times New Roman"/>
        </w:rPr>
      </w:pPr>
      <w:r w:rsidRPr="00AE4003">
        <w:rPr>
          <w:rFonts w:ascii="Times New Roman" w:hAnsi="Times New Roman" w:cs="Times New Roman"/>
        </w:rPr>
        <w:t>91. Section 55 of the Principal Act is amended—</w:t>
      </w:r>
    </w:p>
    <w:p w14:paraId="411B3C20" w14:textId="77777777" w:rsidR="00D871B3" w:rsidRPr="00AE4003" w:rsidRDefault="00D871B3" w:rsidP="00014E03">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by omitting from sub-section (5) </w:t>
      </w:r>
      <w:r w:rsidR="00AE4003">
        <w:rPr>
          <w:rFonts w:ascii="Times New Roman" w:hAnsi="Times New Roman" w:cs="Times New Roman"/>
        </w:rPr>
        <w:t>“</w:t>
      </w:r>
      <w:r w:rsidRPr="00AE4003">
        <w:rPr>
          <w:rFonts w:ascii="Times New Roman" w:hAnsi="Times New Roman" w:cs="Times New Roman"/>
        </w:rPr>
        <w:t>Sub-sections 107</w:t>
      </w:r>
      <w:r w:rsidR="00AE4003" w:rsidRPr="00AE4003">
        <w:rPr>
          <w:rFonts w:ascii="Times New Roman" w:hAnsi="Times New Roman" w:cs="Times New Roman"/>
          <w:smallCaps/>
        </w:rPr>
        <w:t>vc</w:t>
      </w:r>
      <w:r w:rsidRPr="00AE4003">
        <w:rPr>
          <w:rFonts w:ascii="Times New Roman" w:hAnsi="Times New Roman" w:cs="Times New Roman"/>
        </w:rPr>
        <w:t xml:space="preserve"> (3) and (4) of the Repatriation Act, as amended by this Act, do</w:t>
      </w:r>
      <w:r w:rsidR="00AE4003">
        <w:rPr>
          <w:rFonts w:ascii="Times New Roman" w:hAnsi="Times New Roman" w:cs="Times New Roman"/>
        </w:rPr>
        <w:t>”</w:t>
      </w:r>
      <w:r w:rsidRPr="00AE4003">
        <w:rPr>
          <w:rFonts w:ascii="Times New Roman" w:hAnsi="Times New Roman" w:cs="Times New Roman"/>
        </w:rPr>
        <w:t xml:space="preserve"> and substituting </w:t>
      </w:r>
      <w:r w:rsidR="00AE4003">
        <w:rPr>
          <w:rFonts w:ascii="Times New Roman" w:hAnsi="Times New Roman" w:cs="Times New Roman"/>
        </w:rPr>
        <w:t>“</w:t>
      </w:r>
      <w:r w:rsidRPr="00AE4003">
        <w:rPr>
          <w:rFonts w:ascii="Times New Roman" w:hAnsi="Times New Roman" w:cs="Times New Roman"/>
        </w:rPr>
        <w:t>Sub-section 107</w:t>
      </w:r>
      <w:r w:rsidR="00AE4003" w:rsidRPr="00AE4003">
        <w:rPr>
          <w:rFonts w:ascii="Times New Roman" w:hAnsi="Times New Roman" w:cs="Times New Roman"/>
          <w:smallCaps/>
        </w:rPr>
        <w:t>vc</w:t>
      </w:r>
      <w:r w:rsidRPr="00AE4003">
        <w:rPr>
          <w:rFonts w:ascii="Times New Roman" w:hAnsi="Times New Roman" w:cs="Times New Roman"/>
        </w:rPr>
        <w:t xml:space="preserve"> (3) of the Repatriation Act, as amended by this Act, does</w:t>
      </w:r>
      <w:r w:rsidR="00AE4003">
        <w:rPr>
          <w:rFonts w:ascii="Times New Roman" w:hAnsi="Times New Roman" w:cs="Times New Roman"/>
        </w:rPr>
        <w:t>”</w:t>
      </w:r>
      <w:r w:rsidRPr="00AE4003">
        <w:rPr>
          <w:rFonts w:ascii="Times New Roman" w:hAnsi="Times New Roman" w:cs="Times New Roman"/>
        </w:rPr>
        <w:t>; and</w:t>
      </w:r>
    </w:p>
    <w:p w14:paraId="4CDE71EA" w14:textId="77777777" w:rsidR="00D871B3" w:rsidRPr="00AE4003" w:rsidRDefault="00D871B3" w:rsidP="00014E03">
      <w:pPr>
        <w:spacing w:after="0" w:line="240" w:lineRule="auto"/>
        <w:ind w:left="720" w:hanging="288"/>
        <w:jc w:val="both"/>
        <w:rPr>
          <w:rFonts w:ascii="Times New Roman" w:hAnsi="Times New Roman" w:cs="Times New Roman"/>
        </w:rPr>
      </w:pPr>
      <w:r w:rsidRPr="00AE4003">
        <w:rPr>
          <w:rFonts w:ascii="Times New Roman" w:hAnsi="Times New Roman" w:cs="Times New Roman"/>
        </w:rPr>
        <w:t>(b) by adding at the end the following sub-sections:</w:t>
      </w:r>
    </w:p>
    <w:p w14:paraId="0CC4F321" w14:textId="77777777" w:rsidR="00D871B3" w:rsidRPr="00AE4003" w:rsidRDefault="00AE4003" w:rsidP="00E81484">
      <w:pPr>
        <w:spacing w:after="0" w:line="240" w:lineRule="auto"/>
        <w:ind w:left="432"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(8) Where—</w:t>
      </w:r>
    </w:p>
    <w:p w14:paraId="7AAFF9A6" w14:textId="77777777" w:rsidR="00D871B3" w:rsidRPr="00AE4003" w:rsidRDefault="00D871B3" w:rsidP="00E81484">
      <w:pPr>
        <w:spacing w:after="0" w:line="240" w:lineRule="auto"/>
        <w:ind w:left="1152" w:hanging="288"/>
        <w:jc w:val="both"/>
        <w:rPr>
          <w:rFonts w:ascii="Times New Roman" w:hAnsi="Times New Roman" w:cs="Times New Roman"/>
        </w:rPr>
      </w:pPr>
      <w:r w:rsidRPr="00AE4003">
        <w:rPr>
          <w:rFonts w:ascii="Times New Roman" w:hAnsi="Times New Roman" w:cs="Times New Roman"/>
        </w:rPr>
        <w:t>(a) in accordance with sub-section (1), an application under section 107</w:t>
      </w:r>
      <w:r w:rsidR="00AE4003" w:rsidRPr="00AE4003">
        <w:rPr>
          <w:rFonts w:ascii="Times New Roman" w:hAnsi="Times New Roman" w:cs="Times New Roman"/>
          <w:smallCaps/>
        </w:rPr>
        <w:t>vc</w:t>
      </w:r>
      <w:r w:rsidRPr="00AE4003">
        <w:rPr>
          <w:rFonts w:ascii="Times New Roman" w:hAnsi="Times New Roman" w:cs="Times New Roman"/>
        </w:rPr>
        <w:t xml:space="preserve"> of the Repatriation Act in respect of a decision of the Commission, or under section 107</w:t>
      </w:r>
      <w:r w:rsidR="00AE4003" w:rsidRPr="00AE4003">
        <w:rPr>
          <w:rFonts w:ascii="Times New Roman" w:hAnsi="Times New Roman" w:cs="Times New Roman"/>
          <w:smallCaps/>
        </w:rPr>
        <w:t>vd</w:t>
      </w:r>
      <w:r w:rsidRPr="00AE4003">
        <w:rPr>
          <w:rFonts w:ascii="Times New Roman" w:hAnsi="Times New Roman" w:cs="Times New Roman"/>
        </w:rPr>
        <w:t xml:space="preserve"> of that Act in respect of a decision of the Commission or of a Repatriation Board, has been treated as an application duly made to the Veterans</w:t>
      </w:r>
      <w:r w:rsidR="00AE4003">
        <w:rPr>
          <w:rFonts w:ascii="Times New Roman" w:hAnsi="Times New Roman" w:cs="Times New Roman"/>
        </w:rPr>
        <w:t>’</w:t>
      </w:r>
      <w:r w:rsidRPr="00AE4003">
        <w:rPr>
          <w:rFonts w:ascii="Times New Roman" w:hAnsi="Times New Roman" w:cs="Times New Roman"/>
        </w:rPr>
        <w:t xml:space="preserve"> Review Board under section 107</w:t>
      </w:r>
      <w:r w:rsidR="00AE4003" w:rsidRPr="00AE4003">
        <w:rPr>
          <w:rFonts w:ascii="Times New Roman" w:hAnsi="Times New Roman" w:cs="Times New Roman"/>
          <w:smallCaps/>
        </w:rPr>
        <w:t>vc</w:t>
      </w:r>
      <w:r w:rsidRPr="00AE4003">
        <w:rPr>
          <w:rFonts w:ascii="Times New Roman" w:hAnsi="Times New Roman" w:cs="Times New Roman"/>
        </w:rPr>
        <w:t xml:space="preserve"> of the Repatriation Act as amended by this Act; and</w:t>
      </w:r>
    </w:p>
    <w:p w14:paraId="4C094C24" w14:textId="77777777" w:rsidR="00D871B3" w:rsidRPr="00AE4003" w:rsidRDefault="00D871B3" w:rsidP="00E81484">
      <w:pPr>
        <w:spacing w:after="0" w:line="240" w:lineRule="auto"/>
        <w:ind w:left="1152" w:hanging="288"/>
        <w:jc w:val="both"/>
        <w:rPr>
          <w:rFonts w:ascii="Times New Roman" w:hAnsi="Times New Roman" w:cs="Times New Roman"/>
        </w:rPr>
      </w:pPr>
      <w:r w:rsidRPr="00AE4003">
        <w:rPr>
          <w:rFonts w:ascii="Times New Roman" w:hAnsi="Times New Roman" w:cs="Times New Roman"/>
        </w:rPr>
        <w:t>(b) the decision of the Commission, or of the Repatriation Board, as the case may be, has been reviewed by the Veterans</w:t>
      </w:r>
      <w:r w:rsidR="00AE4003">
        <w:rPr>
          <w:rFonts w:ascii="Times New Roman" w:hAnsi="Times New Roman" w:cs="Times New Roman"/>
        </w:rPr>
        <w:t>’</w:t>
      </w:r>
      <w:r w:rsidRPr="00AE4003">
        <w:rPr>
          <w:rFonts w:ascii="Times New Roman" w:hAnsi="Times New Roman" w:cs="Times New Roman"/>
        </w:rPr>
        <w:t xml:space="preserve"> Review Board and affirmed or set aside,</w:t>
      </w:r>
    </w:p>
    <w:p w14:paraId="1BBADE37" w14:textId="77777777" w:rsidR="00D871B3" w:rsidRPr="00AE4003" w:rsidRDefault="00D871B3" w:rsidP="009A4370">
      <w:pPr>
        <w:spacing w:after="0" w:line="240" w:lineRule="auto"/>
        <w:ind w:left="720"/>
        <w:jc w:val="both"/>
        <w:rPr>
          <w:rFonts w:ascii="Times New Roman" w:hAnsi="Times New Roman" w:cs="Times New Roman"/>
        </w:rPr>
      </w:pPr>
      <w:r w:rsidRPr="00AE4003">
        <w:rPr>
          <w:rFonts w:ascii="Times New Roman" w:hAnsi="Times New Roman" w:cs="Times New Roman"/>
        </w:rPr>
        <w:t xml:space="preserve">then, subject to section 29 of the </w:t>
      </w:r>
      <w:r w:rsidR="00AE4003" w:rsidRPr="00AE4003">
        <w:rPr>
          <w:rFonts w:ascii="Times New Roman" w:hAnsi="Times New Roman" w:cs="Times New Roman"/>
          <w:i/>
        </w:rPr>
        <w:t xml:space="preserve">Administrative Appeals Tribunal Act 1975, </w:t>
      </w:r>
      <w:r w:rsidRPr="00AE4003">
        <w:rPr>
          <w:rFonts w:ascii="Times New Roman" w:hAnsi="Times New Roman" w:cs="Times New Roman"/>
        </w:rPr>
        <w:t>application may be made to the Administrative Appeals Tribunal for a review—</w:t>
      </w:r>
    </w:p>
    <w:p w14:paraId="6AEBB55A" w14:textId="77777777" w:rsidR="00D871B3" w:rsidRPr="00AE4003" w:rsidRDefault="00D871B3" w:rsidP="006C594D">
      <w:pPr>
        <w:spacing w:after="0" w:line="240" w:lineRule="auto"/>
        <w:ind w:left="1152" w:hanging="288"/>
        <w:jc w:val="both"/>
        <w:rPr>
          <w:rFonts w:ascii="Times New Roman" w:hAnsi="Times New Roman" w:cs="Times New Roman"/>
        </w:rPr>
      </w:pPr>
      <w:r w:rsidRPr="00AE4003">
        <w:rPr>
          <w:rFonts w:ascii="Times New Roman" w:hAnsi="Times New Roman" w:cs="Times New Roman"/>
        </w:rPr>
        <w:t>(c) of the decision that was so affirmed; or</w:t>
      </w:r>
    </w:p>
    <w:p w14:paraId="6F992192" w14:textId="77777777" w:rsidR="00D871B3" w:rsidRPr="00AE4003" w:rsidRDefault="00D871B3" w:rsidP="006C594D">
      <w:pPr>
        <w:spacing w:after="0" w:line="240" w:lineRule="auto"/>
        <w:ind w:left="1152" w:hanging="288"/>
        <w:jc w:val="both"/>
        <w:rPr>
          <w:rFonts w:ascii="Times New Roman" w:hAnsi="Times New Roman" w:cs="Times New Roman"/>
        </w:rPr>
      </w:pPr>
      <w:r w:rsidRPr="00AE4003">
        <w:rPr>
          <w:rFonts w:ascii="Times New Roman" w:hAnsi="Times New Roman" w:cs="Times New Roman"/>
        </w:rPr>
        <w:t>(d) of the decision made by the Veterans</w:t>
      </w:r>
      <w:r w:rsidR="00AE4003">
        <w:rPr>
          <w:rFonts w:ascii="Times New Roman" w:hAnsi="Times New Roman" w:cs="Times New Roman"/>
        </w:rPr>
        <w:t>’</w:t>
      </w:r>
      <w:r w:rsidRPr="00AE4003">
        <w:rPr>
          <w:rFonts w:ascii="Times New Roman" w:hAnsi="Times New Roman" w:cs="Times New Roman"/>
        </w:rPr>
        <w:t xml:space="preserve"> Review Board in substitution for the decision so set aside,</w:t>
      </w:r>
    </w:p>
    <w:p w14:paraId="60A9E32F" w14:textId="77777777" w:rsidR="00D871B3" w:rsidRPr="00AE4003" w:rsidRDefault="00D871B3" w:rsidP="009A4370">
      <w:pPr>
        <w:spacing w:after="0" w:line="240" w:lineRule="auto"/>
        <w:ind w:left="720"/>
        <w:jc w:val="both"/>
        <w:rPr>
          <w:rFonts w:ascii="Times New Roman" w:hAnsi="Times New Roman" w:cs="Times New Roman"/>
        </w:rPr>
      </w:pPr>
      <w:r w:rsidRPr="00AE4003">
        <w:rPr>
          <w:rFonts w:ascii="Times New Roman" w:hAnsi="Times New Roman" w:cs="Times New Roman"/>
        </w:rPr>
        <w:t>as the case may be.</w:t>
      </w:r>
    </w:p>
    <w:p w14:paraId="707D79BB" w14:textId="77777777" w:rsidR="00D871B3" w:rsidRPr="00AE4003" w:rsidRDefault="00AE4003" w:rsidP="006C594D">
      <w:pPr>
        <w:spacing w:after="0" w:line="240" w:lineRule="auto"/>
        <w:ind w:left="432"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(9) Where—</w:t>
      </w:r>
    </w:p>
    <w:p w14:paraId="18B3FE36" w14:textId="77777777" w:rsidR="00D871B3" w:rsidRPr="00AE4003" w:rsidRDefault="00D871B3" w:rsidP="006C594D">
      <w:pPr>
        <w:spacing w:after="0" w:line="240" w:lineRule="auto"/>
        <w:ind w:left="1152" w:hanging="288"/>
        <w:jc w:val="both"/>
        <w:rPr>
          <w:rFonts w:ascii="Times New Roman" w:hAnsi="Times New Roman" w:cs="Times New Roman"/>
        </w:rPr>
      </w:pPr>
      <w:r w:rsidRPr="00AE4003">
        <w:rPr>
          <w:rFonts w:ascii="Times New Roman" w:hAnsi="Times New Roman" w:cs="Times New Roman"/>
        </w:rPr>
        <w:t>(a) a person has made an application under section 107</w:t>
      </w:r>
      <w:r w:rsidR="00AE4003" w:rsidRPr="00AE4003">
        <w:rPr>
          <w:rFonts w:ascii="Times New Roman" w:hAnsi="Times New Roman" w:cs="Times New Roman"/>
          <w:smallCaps/>
        </w:rPr>
        <w:t>vc</w:t>
      </w:r>
      <w:r w:rsidRPr="00AE4003">
        <w:rPr>
          <w:rFonts w:ascii="Times New Roman" w:hAnsi="Times New Roman" w:cs="Times New Roman"/>
        </w:rPr>
        <w:t xml:space="preserve"> of the Repatriation Act as amended by this Act for the review by the Veterans</w:t>
      </w:r>
      <w:r w:rsidR="00AE4003">
        <w:rPr>
          <w:rFonts w:ascii="Times New Roman" w:hAnsi="Times New Roman" w:cs="Times New Roman"/>
        </w:rPr>
        <w:t>’</w:t>
      </w:r>
      <w:r w:rsidRPr="00AE4003">
        <w:rPr>
          <w:rFonts w:ascii="Times New Roman" w:hAnsi="Times New Roman" w:cs="Times New Roman"/>
        </w:rPr>
        <w:t xml:space="preserve"> Review Board of a decision of the Commission to which sub-section (2) applies; and</w:t>
      </w:r>
    </w:p>
    <w:p w14:paraId="4C2C1A15" w14:textId="77777777" w:rsidR="00D871B3" w:rsidRPr="00AE4003" w:rsidRDefault="00D871B3" w:rsidP="006C594D">
      <w:pPr>
        <w:spacing w:after="0" w:line="240" w:lineRule="auto"/>
        <w:ind w:left="1152" w:hanging="288"/>
        <w:jc w:val="both"/>
        <w:rPr>
          <w:rFonts w:ascii="Times New Roman" w:hAnsi="Times New Roman" w:cs="Times New Roman"/>
        </w:rPr>
      </w:pPr>
      <w:r w:rsidRPr="00AE4003">
        <w:rPr>
          <w:rFonts w:ascii="Times New Roman" w:hAnsi="Times New Roman" w:cs="Times New Roman"/>
        </w:rPr>
        <w:t>(b) the decision of the Commission has been reviewed by the Veterans</w:t>
      </w:r>
      <w:r w:rsidR="00AE4003">
        <w:rPr>
          <w:rFonts w:ascii="Times New Roman" w:hAnsi="Times New Roman" w:cs="Times New Roman"/>
        </w:rPr>
        <w:t>’</w:t>
      </w:r>
      <w:r w:rsidRPr="00AE4003">
        <w:rPr>
          <w:rFonts w:ascii="Times New Roman" w:hAnsi="Times New Roman" w:cs="Times New Roman"/>
        </w:rPr>
        <w:t xml:space="preserve"> Review Board and affirmed or set aside,</w:t>
      </w:r>
    </w:p>
    <w:p w14:paraId="52F187DF" w14:textId="787F22D4" w:rsidR="00D871B3" w:rsidRPr="00AE4003" w:rsidRDefault="00AE4003" w:rsidP="009A4370">
      <w:pPr>
        <w:spacing w:after="0" w:line="240" w:lineRule="auto"/>
        <w:ind w:left="720"/>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 xml:space="preserve">then, subject to section 29 of the </w:t>
      </w:r>
      <w:r w:rsidRPr="00AE4003">
        <w:rPr>
          <w:rFonts w:ascii="Times New Roman" w:hAnsi="Times New Roman" w:cs="Times New Roman"/>
          <w:i/>
        </w:rPr>
        <w:t>Administrative Appeals Tribunal Act 1975</w:t>
      </w:r>
      <w:r w:rsidRPr="003B259F">
        <w:rPr>
          <w:rFonts w:ascii="Times New Roman" w:hAnsi="Times New Roman" w:cs="Times New Roman"/>
        </w:rPr>
        <w:t>,</w:t>
      </w:r>
      <w:r w:rsidRPr="00AE4003">
        <w:rPr>
          <w:rFonts w:ascii="Times New Roman" w:hAnsi="Times New Roman" w:cs="Times New Roman"/>
          <w:i/>
        </w:rPr>
        <w:t xml:space="preserve"> </w:t>
      </w:r>
      <w:r w:rsidR="00D871B3" w:rsidRPr="00AE4003">
        <w:rPr>
          <w:rFonts w:ascii="Times New Roman" w:hAnsi="Times New Roman" w:cs="Times New Roman"/>
        </w:rPr>
        <w:t>application may be made to the Administrative Appeals Tribunal for a review—</w:t>
      </w:r>
    </w:p>
    <w:p w14:paraId="16F6539A" w14:textId="77777777" w:rsidR="00D871B3" w:rsidRPr="00AE4003" w:rsidRDefault="00D871B3" w:rsidP="009A4370">
      <w:pPr>
        <w:spacing w:after="0" w:line="240" w:lineRule="auto"/>
        <w:ind w:left="1152" w:hanging="288"/>
        <w:jc w:val="both"/>
        <w:rPr>
          <w:rFonts w:ascii="Times New Roman" w:hAnsi="Times New Roman" w:cs="Times New Roman"/>
        </w:rPr>
      </w:pPr>
      <w:r w:rsidRPr="00AE4003">
        <w:rPr>
          <w:rFonts w:ascii="Times New Roman" w:hAnsi="Times New Roman" w:cs="Times New Roman"/>
        </w:rPr>
        <w:t>(c) of the decision that was so affirmed; or</w:t>
      </w:r>
    </w:p>
    <w:p w14:paraId="02F1E968" w14:textId="77777777" w:rsidR="00D871B3" w:rsidRPr="00AE4003" w:rsidRDefault="00D871B3" w:rsidP="009A4370">
      <w:pPr>
        <w:spacing w:after="0" w:line="240" w:lineRule="auto"/>
        <w:ind w:left="1152" w:hanging="288"/>
        <w:jc w:val="both"/>
        <w:rPr>
          <w:rFonts w:ascii="Times New Roman" w:hAnsi="Times New Roman" w:cs="Times New Roman"/>
        </w:rPr>
      </w:pPr>
      <w:r w:rsidRPr="00AE4003">
        <w:rPr>
          <w:rFonts w:ascii="Times New Roman" w:hAnsi="Times New Roman" w:cs="Times New Roman"/>
        </w:rPr>
        <w:t>(d) of the decision made by the Veterans</w:t>
      </w:r>
      <w:r w:rsidR="00AE4003">
        <w:rPr>
          <w:rFonts w:ascii="Times New Roman" w:hAnsi="Times New Roman" w:cs="Times New Roman"/>
        </w:rPr>
        <w:t>’</w:t>
      </w:r>
      <w:r w:rsidRPr="00AE4003">
        <w:rPr>
          <w:rFonts w:ascii="Times New Roman" w:hAnsi="Times New Roman" w:cs="Times New Roman"/>
        </w:rPr>
        <w:t xml:space="preserve"> Review Board in substitution for the decision so set aside,</w:t>
      </w:r>
    </w:p>
    <w:p w14:paraId="1593DF93" w14:textId="77777777" w:rsidR="00D871B3" w:rsidRPr="00AE4003" w:rsidRDefault="00D871B3" w:rsidP="009A4370">
      <w:pPr>
        <w:spacing w:after="0" w:line="240" w:lineRule="auto"/>
        <w:ind w:left="720"/>
        <w:jc w:val="both"/>
        <w:rPr>
          <w:rFonts w:ascii="Times New Roman" w:hAnsi="Times New Roman" w:cs="Times New Roman"/>
        </w:rPr>
      </w:pPr>
      <w:r w:rsidRPr="00AE4003">
        <w:rPr>
          <w:rFonts w:ascii="Times New Roman" w:hAnsi="Times New Roman" w:cs="Times New Roman"/>
        </w:rPr>
        <w:t>as the case may be.</w:t>
      </w:r>
      <w:r w:rsidR="00AE4003">
        <w:rPr>
          <w:rFonts w:ascii="Times New Roman" w:hAnsi="Times New Roman" w:cs="Times New Roman"/>
        </w:rPr>
        <w:t>”</w:t>
      </w:r>
      <w:r w:rsidRPr="00AE4003">
        <w:rPr>
          <w:rFonts w:ascii="Times New Roman" w:hAnsi="Times New Roman" w:cs="Times New Roman"/>
        </w:rPr>
        <w:t>.</w:t>
      </w:r>
    </w:p>
    <w:p w14:paraId="64F4C4FF" w14:textId="77777777" w:rsidR="00D871B3" w:rsidRPr="009A4370" w:rsidRDefault="00AE4003" w:rsidP="009A4370">
      <w:pPr>
        <w:spacing w:before="120" w:after="60" w:line="240" w:lineRule="auto"/>
        <w:jc w:val="both"/>
        <w:rPr>
          <w:rFonts w:ascii="Times New Roman" w:hAnsi="Times New Roman" w:cs="Times New Roman"/>
          <w:b/>
          <w:sz w:val="20"/>
        </w:rPr>
      </w:pPr>
      <w:r w:rsidRPr="009A4370">
        <w:rPr>
          <w:rFonts w:ascii="Times New Roman" w:hAnsi="Times New Roman" w:cs="Times New Roman"/>
          <w:b/>
          <w:sz w:val="20"/>
        </w:rPr>
        <w:t>Matters under section 107</w:t>
      </w:r>
      <w:r w:rsidRPr="009A4370">
        <w:rPr>
          <w:rFonts w:ascii="Times New Roman" w:hAnsi="Times New Roman" w:cs="Times New Roman"/>
          <w:b/>
          <w:smallCaps/>
          <w:sz w:val="20"/>
        </w:rPr>
        <w:t>vm</w:t>
      </w:r>
      <w:r w:rsidRPr="009A4370">
        <w:rPr>
          <w:rFonts w:ascii="Times New Roman" w:hAnsi="Times New Roman" w:cs="Times New Roman"/>
          <w:b/>
          <w:sz w:val="20"/>
        </w:rPr>
        <w:t xml:space="preserve"> of Repatriation Act</w:t>
      </w:r>
    </w:p>
    <w:p w14:paraId="1D365D21" w14:textId="77777777" w:rsidR="00D871B3" w:rsidRPr="00AE4003" w:rsidRDefault="00AE4003" w:rsidP="003A5EAC">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92. </w:t>
      </w:r>
      <w:r w:rsidR="00D871B3" w:rsidRPr="00AE4003">
        <w:rPr>
          <w:rFonts w:ascii="Times New Roman" w:hAnsi="Times New Roman" w:cs="Times New Roman"/>
        </w:rPr>
        <w:t>Section 57 of the Principal Act is amended by adding at the end the following sub-sections:</w:t>
      </w:r>
    </w:p>
    <w:p w14:paraId="499F8372" w14:textId="77777777" w:rsidR="00D871B3" w:rsidRPr="00AE4003" w:rsidRDefault="00AE4003" w:rsidP="003A5EAC">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 Where—</w:t>
      </w:r>
    </w:p>
    <w:p w14:paraId="078278B2" w14:textId="77777777" w:rsidR="00D871B3" w:rsidRPr="00AE4003" w:rsidRDefault="00D871B3" w:rsidP="003A5EAC">
      <w:pPr>
        <w:spacing w:after="0" w:line="240" w:lineRule="auto"/>
        <w:ind w:left="720" w:hanging="288"/>
        <w:jc w:val="both"/>
        <w:rPr>
          <w:rFonts w:ascii="Times New Roman" w:hAnsi="Times New Roman" w:cs="Times New Roman"/>
        </w:rPr>
      </w:pPr>
      <w:r w:rsidRPr="00AE4003">
        <w:rPr>
          <w:rFonts w:ascii="Times New Roman" w:hAnsi="Times New Roman" w:cs="Times New Roman"/>
        </w:rPr>
        <w:t>(a) before the commencing day, the Tribunal affirmed a decision of the Commission to refuse to grant a claim;</w:t>
      </w:r>
    </w:p>
    <w:p w14:paraId="335CF4B2" w14:textId="77777777" w:rsidR="00D871B3" w:rsidRPr="00AE4003" w:rsidRDefault="00D871B3" w:rsidP="003A5EAC">
      <w:pPr>
        <w:spacing w:after="0" w:line="240" w:lineRule="auto"/>
        <w:ind w:left="720" w:hanging="288"/>
        <w:jc w:val="both"/>
        <w:rPr>
          <w:rFonts w:ascii="Times New Roman" w:hAnsi="Times New Roman" w:cs="Times New Roman"/>
        </w:rPr>
      </w:pPr>
      <w:r w:rsidRPr="00AE4003">
        <w:rPr>
          <w:rFonts w:ascii="Times New Roman" w:hAnsi="Times New Roman" w:cs="Times New Roman"/>
        </w:rPr>
        <w:t>(b) in accordance with sub-section (1), the claim has been dealt with as if an application had been duly made under Part III</w:t>
      </w:r>
      <w:r w:rsidR="00AE4003" w:rsidRPr="00AE4003">
        <w:rPr>
          <w:rFonts w:ascii="Times New Roman" w:hAnsi="Times New Roman" w:cs="Times New Roman"/>
          <w:smallCaps/>
        </w:rPr>
        <w:t>a</w:t>
      </w:r>
      <w:r w:rsidRPr="00AE4003">
        <w:rPr>
          <w:rFonts w:ascii="Times New Roman" w:hAnsi="Times New Roman" w:cs="Times New Roman"/>
        </w:rPr>
        <w:t xml:space="preserve"> of the Repatriation Act as amended by this Act to the Veterans</w:t>
      </w:r>
      <w:r w:rsidR="00AE4003">
        <w:rPr>
          <w:rFonts w:ascii="Times New Roman" w:hAnsi="Times New Roman" w:cs="Times New Roman"/>
        </w:rPr>
        <w:t>’</w:t>
      </w:r>
      <w:r w:rsidRPr="00AE4003">
        <w:rPr>
          <w:rFonts w:ascii="Times New Roman" w:hAnsi="Times New Roman" w:cs="Times New Roman"/>
        </w:rPr>
        <w:t xml:space="preserve"> Review Board for a review of the claim; and</w:t>
      </w:r>
    </w:p>
    <w:p w14:paraId="102414B4" w14:textId="77777777" w:rsidR="00D871B3" w:rsidRPr="00AE4003" w:rsidRDefault="00D871B3" w:rsidP="003A5EAC">
      <w:pPr>
        <w:spacing w:after="0" w:line="240" w:lineRule="auto"/>
        <w:ind w:left="720" w:hanging="288"/>
        <w:jc w:val="both"/>
        <w:rPr>
          <w:rFonts w:ascii="Times New Roman" w:hAnsi="Times New Roman" w:cs="Times New Roman"/>
        </w:rPr>
      </w:pPr>
      <w:r w:rsidRPr="00AE4003">
        <w:rPr>
          <w:rFonts w:ascii="Times New Roman" w:hAnsi="Times New Roman" w:cs="Times New Roman"/>
        </w:rPr>
        <w:t>(c) the decision of the Tribunal to affirm the decision of the Commission has been reviewed by the Veterans</w:t>
      </w:r>
      <w:r w:rsidR="00AE4003">
        <w:rPr>
          <w:rFonts w:ascii="Times New Roman" w:hAnsi="Times New Roman" w:cs="Times New Roman"/>
        </w:rPr>
        <w:t>’</w:t>
      </w:r>
      <w:r w:rsidRPr="00AE4003">
        <w:rPr>
          <w:rFonts w:ascii="Times New Roman" w:hAnsi="Times New Roman" w:cs="Times New Roman"/>
        </w:rPr>
        <w:t xml:space="preserve"> Review Board and affirmed or set aside,</w:t>
      </w:r>
    </w:p>
    <w:p w14:paraId="533AEE2B" w14:textId="08BF5372"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 xml:space="preserve">then, subject to section 29 of the </w:t>
      </w:r>
      <w:r w:rsidR="00AE4003" w:rsidRPr="00AE4003">
        <w:rPr>
          <w:rFonts w:ascii="Times New Roman" w:hAnsi="Times New Roman" w:cs="Times New Roman"/>
          <w:i/>
        </w:rPr>
        <w:t>Administrative Appeals Tribunal Act 1975</w:t>
      </w:r>
      <w:r w:rsidR="00AE4003" w:rsidRPr="003B259F">
        <w:rPr>
          <w:rFonts w:ascii="Times New Roman" w:hAnsi="Times New Roman" w:cs="Times New Roman"/>
        </w:rPr>
        <w:t>,</w:t>
      </w:r>
      <w:r w:rsidR="00AE4003" w:rsidRPr="00AE4003">
        <w:rPr>
          <w:rFonts w:ascii="Times New Roman" w:hAnsi="Times New Roman" w:cs="Times New Roman"/>
          <w:i/>
        </w:rPr>
        <w:t xml:space="preserve"> </w:t>
      </w:r>
      <w:r w:rsidRPr="00AE4003">
        <w:rPr>
          <w:rFonts w:ascii="Times New Roman" w:hAnsi="Times New Roman" w:cs="Times New Roman"/>
        </w:rPr>
        <w:t>application may be made to the Administrative Appeals Tribunal for a review—</w:t>
      </w:r>
    </w:p>
    <w:p w14:paraId="16CFCAFB" w14:textId="77777777" w:rsidR="00D871B3" w:rsidRPr="00AE4003" w:rsidRDefault="00D871B3" w:rsidP="003A5EAC">
      <w:pPr>
        <w:spacing w:after="0" w:line="240" w:lineRule="auto"/>
        <w:ind w:left="720" w:hanging="288"/>
        <w:jc w:val="both"/>
        <w:rPr>
          <w:rFonts w:ascii="Times New Roman" w:hAnsi="Times New Roman" w:cs="Times New Roman"/>
        </w:rPr>
      </w:pPr>
      <w:r w:rsidRPr="00AE4003">
        <w:rPr>
          <w:rFonts w:ascii="Times New Roman" w:hAnsi="Times New Roman" w:cs="Times New Roman"/>
        </w:rPr>
        <w:t>(d) of the decision that was so affirmed; or</w:t>
      </w:r>
    </w:p>
    <w:p w14:paraId="3CAAAD1D" w14:textId="77777777" w:rsidR="00D871B3" w:rsidRPr="00AE4003" w:rsidRDefault="00D871B3" w:rsidP="003A5EAC">
      <w:pPr>
        <w:spacing w:after="0" w:line="240" w:lineRule="auto"/>
        <w:ind w:left="720" w:hanging="288"/>
        <w:jc w:val="both"/>
        <w:rPr>
          <w:rFonts w:ascii="Times New Roman" w:hAnsi="Times New Roman" w:cs="Times New Roman"/>
        </w:rPr>
      </w:pPr>
      <w:r w:rsidRPr="00AE4003">
        <w:rPr>
          <w:rFonts w:ascii="Times New Roman" w:hAnsi="Times New Roman" w:cs="Times New Roman"/>
        </w:rPr>
        <w:t>(e) of the decision made by the Veterans</w:t>
      </w:r>
      <w:r w:rsidR="00AE4003">
        <w:rPr>
          <w:rFonts w:ascii="Times New Roman" w:hAnsi="Times New Roman" w:cs="Times New Roman"/>
        </w:rPr>
        <w:t>’</w:t>
      </w:r>
      <w:r w:rsidRPr="00AE4003">
        <w:rPr>
          <w:rFonts w:ascii="Times New Roman" w:hAnsi="Times New Roman" w:cs="Times New Roman"/>
        </w:rPr>
        <w:t xml:space="preserve"> Review Board in substitution for the decision so set aside,</w:t>
      </w:r>
    </w:p>
    <w:p w14:paraId="7AC018A2"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as the case may be.</w:t>
      </w:r>
    </w:p>
    <w:p w14:paraId="367DFCA8" w14:textId="77777777" w:rsidR="00D871B3" w:rsidRPr="00AE4003" w:rsidRDefault="00AE4003" w:rsidP="003A5EAC">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(4) Where—</w:t>
      </w:r>
    </w:p>
    <w:p w14:paraId="1A5291F9" w14:textId="77777777" w:rsidR="00D871B3" w:rsidRPr="00AE4003" w:rsidRDefault="00D871B3" w:rsidP="003A5EAC">
      <w:pPr>
        <w:spacing w:after="0" w:line="240" w:lineRule="auto"/>
        <w:ind w:left="720" w:hanging="288"/>
        <w:jc w:val="both"/>
        <w:rPr>
          <w:rFonts w:ascii="Times New Roman" w:hAnsi="Times New Roman" w:cs="Times New Roman"/>
        </w:rPr>
      </w:pPr>
      <w:r w:rsidRPr="00AE4003">
        <w:rPr>
          <w:rFonts w:ascii="Times New Roman" w:hAnsi="Times New Roman" w:cs="Times New Roman"/>
        </w:rPr>
        <w:t>(a) a person has made application under section 107</w:t>
      </w:r>
      <w:r w:rsidR="00AE4003" w:rsidRPr="00AE4003">
        <w:rPr>
          <w:rFonts w:ascii="Times New Roman" w:hAnsi="Times New Roman" w:cs="Times New Roman"/>
          <w:smallCaps/>
        </w:rPr>
        <w:t>vc</w:t>
      </w:r>
      <w:r w:rsidRPr="00AE4003">
        <w:rPr>
          <w:rFonts w:ascii="Times New Roman" w:hAnsi="Times New Roman" w:cs="Times New Roman"/>
        </w:rPr>
        <w:t xml:space="preserve"> of the Repatriation Act as amended by this Act for the review of a decision of the Commission to which sub-section (2) applies; and</w:t>
      </w:r>
    </w:p>
    <w:p w14:paraId="6CB6C83C" w14:textId="77777777" w:rsidR="00D871B3" w:rsidRPr="00AE4003" w:rsidRDefault="00D871B3" w:rsidP="003A5EAC">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decision of the Commission has been reviewed by the Veterans</w:t>
      </w:r>
      <w:r w:rsidR="00AE4003">
        <w:rPr>
          <w:rFonts w:ascii="Times New Roman" w:hAnsi="Times New Roman" w:cs="Times New Roman"/>
        </w:rPr>
        <w:t>’</w:t>
      </w:r>
      <w:r w:rsidRPr="00AE4003">
        <w:rPr>
          <w:rFonts w:ascii="Times New Roman" w:hAnsi="Times New Roman" w:cs="Times New Roman"/>
        </w:rPr>
        <w:t xml:space="preserve"> Review Board and affirmed or set aside,</w:t>
      </w:r>
    </w:p>
    <w:p w14:paraId="3B2C8A47"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 xml:space="preserve">then, subject to section 29 of the </w:t>
      </w:r>
      <w:r w:rsidR="00AE4003" w:rsidRPr="00AE4003">
        <w:rPr>
          <w:rFonts w:ascii="Times New Roman" w:hAnsi="Times New Roman" w:cs="Times New Roman"/>
          <w:i/>
        </w:rPr>
        <w:t xml:space="preserve">Administrative Appeals Tribunal Act 1975, </w:t>
      </w:r>
      <w:r w:rsidRPr="00AE4003">
        <w:rPr>
          <w:rFonts w:ascii="Times New Roman" w:hAnsi="Times New Roman" w:cs="Times New Roman"/>
        </w:rPr>
        <w:t>application may be made to the Administrative Appeals Tribunal for a review—</w:t>
      </w:r>
    </w:p>
    <w:p w14:paraId="36C18F99" w14:textId="77777777" w:rsidR="00D871B3" w:rsidRPr="00AE4003" w:rsidRDefault="00D871B3" w:rsidP="003A5EAC">
      <w:pPr>
        <w:spacing w:after="0" w:line="240" w:lineRule="auto"/>
        <w:ind w:left="720" w:hanging="288"/>
        <w:jc w:val="both"/>
        <w:rPr>
          <w:rFonts w:ascii="Times New Roman" w:hAnsi="Times New Roman" w:cs="Times New Roman"/>
        </w:rPr>
      </w:pPr>
      <w:r w:rsidRPr="00AE4003">
        <w:rPr>
          <w:rFonts w:ascii="Times New Roman" w:hAnsi="Times New Roman" w:cs="Times New Roman"/>
        </w:rPr>
        <w:t>(c) of the decision that was so affirmed; or</w:t>
      </w:r>
    </w:p>
    <w:p w14:paraId="3AAEB733" w14:textId="77777777" w:rsidR="00D871B3" w:rsidRPr="00AE4003" w:rsidRDefault="00D871B3" w:rsidP="003A5EAC">
      <w:pPr>
        <w:spacing w:after="0" w:line="240" w:lineRule="auto"/>
        <w:ind w:left="720" w:hanging="288"/>
        <w:jc w:val="both"/>
        <w:rPr>
          <w:rFonts w:ascii="Times New Roman" w:hAnsi="Times New Roman" w:cs="Times New Roman"/>
        </w:rPr>
      </w:pPr>
      <w:r w:rsidRPr="00AE4003">
        <w:rPr>
          <w:rFonts w:ascii="Times New Roman" w:hAnsi="Times New Roman" w:cs="Times New Roman"/>
        </w:rPr>
        <w:t>(d) of the decision made by the Veterans</w:t>
      </w:r>
      <w:r w:rsidR="00AE4003">
        <w:rPr>
          <w:rFonts w:ascii="Times New Roman" w:hAnsi="Times New Roman" w:cs="Times New Roman"/>
        </w:rPr>
        <w:t>’</w:t>
      </w:r>
      <w:r w:rsidRPr="00AE4003">
        <w:rPr>
          <w:rFonts w:ascii="Times New Roman" w:hAnsi="Times New Roman" w:cs="Times New Roman"/>
        </w:rPr>
        <w:t xml:space="preserve"> Review Board in substitution for the decision so set aside,</w:t>
      </w:r>
    </w:p>
    <w:p w14:paraId="5BB6F877"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as the case may be.</w:t>
      </w:r>
      <w:r w:rsidR="00AE4003">
        <w:rPr>
          <w:rFonts w:ascii="Times New Roman" w:hAnsi="Times New Roman" w:cs="Times New Roman"/>
        </w:rPr>
        <w:t>”</w:t>
      </w:r>
      <w:r w:rsidRPr="00AE4003">
        <w:rPr>
          <w:rFonts w:ascii="Times New Roman" w:hAnsi="Times New Roman" w:cs="Times New Roman"/>
        </w:rPr>
        <w:t>.</w:t>
      </w:r>
    </w:p>
    <w:p w14:paraId="1566DE60" w14:textId="77777777" w:rsidR="00D871B3" w:rsidRPr="001421D4" w:rsidRDefault="00AE4003" w:rsidP="001421D4">
      <w:pPr>
        <w:spacing w:before="120" w:after="60" w:line="240" w:lineRule="auto"/>
        <w:jc w:val="both"/>
        <w:rPr>
          <w:rFonts w:ascii="Times New Roman" w:hAnsi="Times New Roman" w:cs="Times New Roman"/>
          <w:b/>
          <w:sz w:val="20"/>
        </w:rPr>
      </w:pPr>
      <w:r w:rsidRPr="00AE4003">
        <w:rPr>
          <w:rFonts w:ascii="Times New Roman" w:hAnsi="Times New Roman" w:cs="Times New Roman"/>
        </w:rPr>
        <w:br w:type="page"/>
      </w:r>
      <w:r w:rsidRPr="001421D4">
        <w:rPr>
          <w:rFonts w:ascii="Times New Roman" w:hAnsi="Times New Roman" w:cs="Times New Roman"/>
          <w:b/>
          <w:sz w:val="20"/>
        </w:rPr>
        <w:lastRenderedPageBreak/>
        <w:t>Seamen’s War Pensions and Allowances Act</w:t>
      </w:r>
    </w:p>
    <w:p w14:paraId="266DC6FE" w14:textId="77777777" w:rsidR="00D871B3" w:rsidRPr="00AE4003" w:rsidRDefault="00AE4003" w:rsidP="001421D4">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93. </w:t>
      </w:r>
      <w:r w:rsidR="00D871B3" w:rsidRPr="00AE4003">
        <w:rPr>
          <w:rFonts w:ascii="Times New Roman" w:hAnsi="Times New Roman" w:cs="Times New Roman"/>
        </w:rPr>
        <w:t>Section 60 of the Principal Act is amended by adding at the end the following sub-sections:</w:t>
      </w:r>
    </w:p>
    <w:p w14:paraId="5C77C800" w14:textId="77777777" w:rsidR="00D871B3" w:rsidRPr="00AE4003" w:rsidRDefault="00AE4003" w:rsidP="001421D4">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(9) Where—</w:t>
      </w:r>
    </w:p>
    <w:p w14:paraId="7A409E02" w14:textId="77777777" w:rsidR="00D871B3" w:rsidRPr="00AE4003" w:rsidRDefault="00D871B3" w:rsidP="001421D4">
      <w:pPr>
        <w:spacing w:after="0" w:line="240" w:lineRule="auto"/>
        <w:ind w:left="720" w:hanging="288"/>
        <w:jc w:val="both"/>
        <w:rPr>
          <w:rFonts w:ascii="Times New Roman" w:hAnsi="Times New Roman" w:cs="Times New Roman"/>
        </w:rPr>
      </w:pPr>
      <w:r w:rsidRPr="00AE4003">
        <w:rPr>
          <w:rFonts w:ascii="Times New Roman" w:hAnsi="Times New Roman" w:cs="Times New Roman"/>
        </w:rPr>
        <w:t>(a) in accordance with sub-section (1), an appeal under section 7 of the Seamen</w:t>
      </w:r>
      <w:r w:rsidR="00AE4003">
        <w:rPr>
          <w:rFonts w:ascii="Times New Roman" w:hAnsi="Times New Roman" w:cs="Times New Roman"/>
        </w:rPr>
        <w:t>’</w:t>
      </w:r>
      <w:r w:rsidRPr="00AE4003">
        <w:rPr>
          <w:rFonts w:ascii="Times New Roman" w:hAnsi="Times New Roman" w:cs="Times New Roman"/>
        </w:rPr>
        <w:t>s War Pensions and Allowances Act in respect of a decision of a Pensions Committee has been treated as an application duly made to the Veterans</w:t>
      </w:r>
      <w:r w:rsidR="00AE4003">
        <w:rPr>
          <w:rFonts w:ascii="Times New Roman" w:hAnsi="Times New Roman" w:cs="Times New Roman"/>
        </w:rPr>
        <w:t>’</w:t>
      </w:r>
      <w:r w:rsidRPr="00AE4003">
        <w:rPr>
          <w:rFonts w:ascii="Times New Roman" w:hAnsi="Times New Roman" w:cs="Times New Roman"/>
        </w:rPr>
        <w:t xml:space="preserve"> Review Board under section 35 of that Act as amended by this Act to review that decision; and</w:t>
      </w:r>
    </w:p>
    <w:p w14:paraId="1BFAB627" w14:textId="77777777" w:rsidR="00D871B3" w:rsidRPr="00AE4003" w:rsidRDefault="00D871B3" w:rsidP="001421D4">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decision of the Pensions Committee has been reviewed by the Veterans</w:t>
      </w:r>
      <w:r w:rsidR="00AE4003">
        <w:rPr>
          <w:rFonts w:ascii="Times New Roman" w:hAnsi="Times New Roman" w:cs="Times New Roman"/>
        </w:rPr>
        <w:t>’</w:t>
      </w:r>
      <w:r w:rsidRPr="00AE4003">
        <w:rPr>
          <w:rFonts w:ascii="Times New Roman" w:hAnsi="Times New Roman" w:cs="Times New Roman"/>
        </w:rPr>
        <w:t xml:space="preserve"> Review Board and affirmed or set aside,</w:t>
      </w:r>
    </w:p>
    <w:p w14:paraId="7C2AC0B8" w14:textId="7F9ACF08"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 xml:space="preserve">then, subject to section 29 of the </w:t>
      </w:r>
      <w:r w:rsidR="00AE4003" w:rsidRPr="00AE4003">
        <w:rPr>
          <w:rFonts w:ascii="Times New Roman" w:hAnsi="Times New Roman" w:cs="Times New Roman"/>
          <w:i/>
        </w:rPr>
        <w:t>Administrative Appeals Tribunal Act 1975</w:t>
      </w:r>
      <w:r w:rsidR="00AE4003" w:rsidRPr="003B259F">
        <w:rPr>
          <w:rFonts w:ascii="Times New Roman" w:hAnsi="Times New Roman" w:cs="Times New Roman"/>
        </w:rPr>
        <w:t xml:space="preserve">, </w:t>
      </w:r>
      <w:r w:rsidRPr="00AE4003">
        <w:rPr>
          <w:rFonts w:ascii="Times New Roman" w:hAnsi="Times New Roman" w:cs="Times New Roman"/>
        </w:rPr>
        <w:t>application may be made to the Administrative Appeals Tribunal for a review—</w:t>
      </w:r>
    </w:p>
    <w:p w14:paraId="0F3048C9" w14:textId="77777777" w:rsidR="00D871B3" w:rsidRPr="00AE4003" w:rsidRDefault="00D871B3" w:rsidP="001421D4">
      <w:pPr>
        <w:spacing w:after="0" w:line="240" w:lineRule="auto"/>
        <w:ind w:left="720" w:hanging="288"/>
        <w:jc w:val="both"/>
        <w:rPr>
          <w:rFonts w:ascii="Times New Roman" w:hAnsi="Times New Roman" w:cs="Times New Roman"/>
        </w:rPr>
      </w:pPr>
      <w:r w:rsidRPr="00AE4003">
        <w:rPr>
          <w:rFonts w:ascii="Times New Roman" w:hAnsi="Times New Roman" w:cs="Times New Roman"/>
        </w:rPr>
        <w:t>(c) of the decision that was so affirmed; or</w:t>
      </w:r>
    </w:p>
    <w:p w14:paraId="4A64F6E6" w14:textId="77777777" w:rsidR="00D871B3" w:rsidRPr="00AE4003" w:rsidRDefault="00D871B3" w:rsidP="001421D4">
      <w:pPr>
        <w:spacing w:after="0" w:line="240" w:lineRule="auto"/>
        <w:ind w:left="720" w:hanging="288"/>
        <w:jc w:val="both"/>
        <w:rPr>
          <w:rFonts w:ascii="Times New Roman" w:hAnsi="Times New Roman" w:cs="Times New Roman"/>
        </w:rPr>
      </w:pPr>
      <w:r w:rsidRPr="00AE4003">
        <w:rPr>
          <w:rFonts w:ascii="Times New Roman" w:hAnsi="Times New Roman" w:cs="Times New Roman"/>
        </w:rPr>
        <w:t>(d) of the decision made by the Veterans</w:t>
      </w:r>
      <w:r w:rsidR="00AE4003">
        <w:rPr>
          <w:rFonts w:ascii="Times New Roman" w:hAnsi="Times New Roman" w:cs="Times New Roman"/>
        </w:rPr>
        <w:t>’</w:t>
      </w:r>
      <w:r w:rsidRPr="00AE4003">
        <w:rPr>
          <w:rFonts w:ascii="Times New Roman" w:hAnsi="Times New Roman" w:cs="Times New Roman"/>
        </w:rPr>
        <w:t xml:space="preserve"> Review Board in substitution for the decision so set aside,</w:t>
      </w:r>
    </w:p>
    <w:p w14:paraId="1E60B205"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as the case may be.</w:t>
      </w:r>
    </w:p>
    <w:p w14:paraId="7E9A22D5" w14:textId="77777777" w:rsidR="00D871B3" w:rsidRPr="00AE4003" w:rsidRDefault="00AE4003" w:rsidP="001421D4">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(10) Where—</w:t>
      </w:r>
    </w:p>
    <w:p w14:paraId="7A374E58" w14:textId="77777777" w:rsidR="00D871B3" w:rsidRPr="00AE4003" w:rsidRDefault="00D871B3" w:rsidP="001421D4">
      <w:pPr>
        <w:spacing w:after="0" w:line="240" w:lineRule="auto"/>
        <w:ind w:left="720" w:hanging="288"/>
        <w:jc w:val="both"/>
        <w:rPr>
          <w:rFonts w:ascii="Times New Roman" w:hAnsi="Times New Roman" w:cs="Times New Roman"/>
        </w:rPr>
      </w:pPr>
      <w:r w:rsidRPr="00AE4003">
        <w:rPr>
          <w:rFonts w:ascii="Times New Roman" w:hAnsi="Times New Roman" w:cs="Times New Roman"/>
        </w:rPr>
        <w:t>(a) in accordance with sub-section (3), an application under Part IV of the Seamen</w:t>
      </w:r>
      <w:r w:rsidR="00AE4003">
        <w:rPr>
          <w:rFonts w:ascii="Times New Roman" w:hAnsi="Times New Roman" w:cs="Times New Roman"/>
        </w:rPr>
        <w:t>’</w:t>
      </w:r>
      <w:r w:rsidRPr="00AE4003">
        <w:rPr>
          <w:rFonts w:ascii="Times New Roman" w:hAnsi="Times New Roman" w:cs="Times New Roman"/>
        </w:rPr>
        <w:t>s War Pensions and Allowances Act in respect of a decision of the Commission or of a Pensions Committee has been treated as an application duly made to the Veterans</w:t>
      </w:r>
      <w:r w:rsidR="00AE4003">
        <w:rPr>
          <w:rFonts w:ascii="Times New Roman" w:hAnsi="Times New Roman" w:cs="Times New Roman"/>
        </w:rPr>
        <w:t>’</w:t>
      </w:r>
      <w:r w:rsidRPr="00AE4003">
        <w:rPr>
          <w:rFonts w:ascii="Times New Roman" w:hAnsi="Times New Roman" w:cs="Times New Roman"/>
        </w:rPr>
        <w:t xml:space="preserve"> Review Board under section 35 of that Act as amended by this Act to review that decision; and</w:t>
      </w:r>
    </w:p>
    <w:p w14:paraId="36C587AC" w14:textId="77777777" w:rsidR="00D871B3" w:rsidRPr="00AE4003" w:rsidRDefault="00D871B3" w:rsidP="001421D4">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decision of the Commission, or of the Pensions Committee, as the case may be, has been reviewed by the Veterans</w:t>
      </w:r>
      <w:r w:rsidR="00AE4003">
        <w:rPr>
          <w:rFonts w:ascii="Times New Roman" w:hAnsi="Times New Roman" w:cs="Times New Roman"/>
        </w:rPr>
        <w:t>’</w:t>
      </w:r>
      <w:r w:rsidRPr="00AE4003">
        <w:rPr>
          <w:rFonts w:ascii="Times New Roman" w:hAnsi="Times New Roman" w:cs="Times New Roman"/>
        </w:rPr>
        <w:t xml:space="preserve"> Review Board and affirmed or set aside,</w:t>
      </w:r>
    </w:p>
    <w:p w14:paraId="52F29525"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 xml:space="preserve">then, subject to section 29 of the </w:t>
      </w:r>
      <w:r w:rsidR="00AE4003" w:rsidRPr="00AE4003">
        <w:rPr>
          <w:rFonts w:ascii="Times New Roman" w:hAnsi="Times New Roman" w:cs="Times New Roman"/>
          <w:i/>
        </w:rPr>
        <w:t xml:space="preserve">Administrative Appeals Tribunal Act 1975, </w:t>
      </w:r>
      <w:r w:rsidRPr="00AE4003">
        <w:rPr>
          <w:rFonts w:ascii="Times New Roman" w:hAnsi="Times New Roman" w:cs="Times New Roman"/>
        </w:rPr>
        <w:t>application may be made to the Administrative Appeals Tribunal for a review—</w:t>
      </w:r>
    </w:p>
    <w:p w14:paraId="3F50871B" w14:textId="77777777" w:rsidR="00D871B3" w:rsidRPr="00AE4003" w:rsidRDefault="00D871B3" w:rsidP="001421D4">
      <w:pPr>
        <w:spacing w:after="0" w:line="240" w:lineRule="auto"/>
        <w:ind w:left="720" w:hanging="288"/>
        <w:jc w:val="both"/>
        <w:rPr>
          <w:rFonts w:ascii="Times New Roman" w:hAnsi="Times New Roman" w:cs="Times New Roman"/>
        </w:rPr>
      </w:pPr>
      <w:r w:rsidRPr="00AE4003">
        <w:rPr>
          <w:rFonts w:ascii="Times New Roman" w:hAnsi="Times New Roman" w:cs="Times New Roman"/>
        </w:rPr>
        <w:t>(c) of the decision that was so affirmed; or</w:t>
      </w:r>
    </w:p>
    <w:p w14:paraId="0F5BE869" w14:textId="77777777" w:rsidR="00D871B3" w:rsidRPr="00AE4003" w:rsidRDefault="00D871B3" w:rsidP="001421D4">
      <w:pPr>
        <w:spacing w:after="0" w:line="240" w:lineRule="auto"/>
        <w:ind w:left="720" w:hanging="288"/>
        <w:jc w:val="both"/>
        <w:rPr>
          <w:rFonts w:ascii="Times New Roman" w:hAnsi="Times New Roman" w:cs="Times New Roman"/>
        </w:rPr>
      </w:pPr>
      <w:r w:rsidRPr="00AE4003">
        <w:rPr>
          <w:rFonts w:ascii="Times New Roman" w:hAnsi="Times New Roman" w:cs="Times New Roman"/>
        </w:rPr>
        <w:t>(d) of the decision made by the Veterans</w:t>
      </w:r>
      <w:r w:rsidR="00AE4003">
        <w:rPr>
          <w:rFonts w:ascii="Times New Roman" w:hAnsi="Times New Roman" w:cs="Times New Roman"/>
        </w:rPr>
        <w:t>’</w:t>
      </w:r>
      <w:r w:rsidRPr="00AE4003">
        <w:rPr>
          <w:rFonts w:ascii="Times New Roman" w:hAnsi="Times New Roman" w:cs="Times New Roman"/>
        </w:rPr>
        <w:t xml:space="preserve"> Review Board in substitution for the decision so set aside,</w:t>
      </w:r>
    </w:p>
    <w:p w14:paraId="53EFB034" w14:textId="77777777" w:rsidR="001421D4" w:rsidRDefault="001421D4" w:rsidP="00AE4003">
      <w:pPr>
        <w:spacing w:after="0" w:line="240" w:lineRule="auto"/>
        <w:jc w:val="both"/>
        <w:rPr>
          <w:rFonts w:ascii="Times New Roman" w:hAnsi="Times New Roman" w:cs="Times New Roman"/>
        </w:rPr>
      </w:pPr>
      <w:r>
        <w:rPr>
          <w:rFonts w:ascii="Times New Roman" w:hAnsi="Times New Roman" w:cs="Times New Roman"/>
        </w:rPr>
        <w:t>as the case may be.</w:t>
      </w:r>
    </w:p>
    <w:p w14:paraId="2D478D3D" w14:textId="77777777" w:rsidR="00D871B3" w:rsidRPr="00AE4003" w:rsidRDefault="00AE4003" w:rsidP="001421D4">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(11) Where—</w:t>
      </w:r>
    </w:p>
    <w:p w14:paraId="2D02288A" w14:textId="77777777" w:rsidR="00D871B3" w:rsidRPr="00AE4003" w:rsidRDefault="00D871B3" w:rsidP="001421D4">
      <w:pPr>
        <w:spacing w:after="0" w:line="240" w:lineRule="auto"/>
        <w:ind w:left="720" w:hanging="288"/>
        <w:jc w:val="both"/>
        <w:rPr>
          <w:rFonts w:ascii="Times New Roman" w:hAnsi="Times New Roman" w:cs="Times New Roman"/>
        </w:rPr>
      </w:pPr>
      <w:r w:rsidRPr="00AE4003">
        <w:rPr>
          <w:rFonts w:ascii="Times New Roman" w:hAnsi="Times New Roman" w:cs="Times New Roman"/>
        </w:rPr>
        <w:t>(a) a person has made an application under section 35 of the Seamen</w:t>
      </w:r>
      <w:r w:rsidR="00AE4003">
        <w:rPr>
          <w:rFonts w:ascii="Times New Roman" w:hAnsi="Times New Roman" w:cs="Times New Roman"/>
        </w:rPr>
        <w:t>’</w:t>
      </w:r>
      <w:r w:rsidRPr="00AE4003">
        <w:rPr>
          <w:rFonts w:ascii="Times New Roman" w:hAnsi="Times New Roman" w:cs="Times New Roman"/>
        </w:rPr>
        <w:t>s War Pensions and Allowances Act as amended by this Act for the review by the Veterans</w:t>
      </w:r>
      <w:r w:rsidR="00AE4003">
        <w:rPr>
          <w:rFonts w:ascii="Times New Roman" w:hAnsi="Times New Roman" w:cs="Times New Roman"/>
        </w:rPr>
        <w:t>’</w:t>
      </w:r>
      <w:r w:rsidRPr="00AE4003">
        <w:rPr>
          <w:rFonts w:ascii="Times New Roman" w:hAnsi="Times New Roman" w:cs="Times New Roman"/>
        </w:rPr>
        <w:t xml:space="preserve"> Review Board of a decision of the Commission or of a Pensions Committee to which sub-section (4) applies; and</w:t>
      </w:r>
    </w:p>
    <w:p w14:paraId="46DA05A2" w14:textId="77777777" w:rsidR="00D871B3" w:rsidRPr="00AE4003" w:rsidRDefault="00D871B3" w:rsidP="001421D4">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decision of the Commission, or of the Pensions Committee, as the case may be, has been reviewed by the Veterans</w:t>
      </w:r>
      <w:r w:rsidR="00AE4003">
        <w:rPr>
          <w:rFonts w:ascii="Times New Roman" w:hAnsi="Times New Roman" w:cs="Times New Roman"/>
        </w:rPr>
        <w:t>’</w:t>
      </w:r>
      <w:r w:rsidRPr="00AE4003">
        <w:rPr>
          <w:rFonts w:ascii="Times New Roman" w:hAnsi="Times New Roman" w:cs="Times New Roman"/>
        </w:rPr>
        <w:t xml:space="preserve"> Review Board and affirmed or set aside,</w:t>
      </w:r>
    </w:p>
    <w:p w14:paraId="3516E6FA" w14:textId="77777777" w:rsidR="00D871B3" w:rsidRPr="00AE4003" w:rsidRDefault="00AE4003" w:rsidP="00AE4003">
      <w:pPr>
        <w:spacing w:after="0" w:line="240" w:lineRule="auto"/>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 xml:space="preserve">then, subject to section 29 of the </w:t>
      </w:r>
      <w:r w:rsidRPr="00AE4003">
        <w:rPr>
          <w:rFonts w:ascii="Times New Roman" w:hAnsi="Times New Roman" w:cs="Times New Roman"/>
          <w:i/>
        </w:rPr>
        <w:t xml:space="preserve">Administrative Appeals Tribunal Act 1975, </w:t>
      </w:r>
      <w:r w:rsidR="00D871B3" w:rsidRPr="00AE4003">
        <w:rPr>
          <w:rFonts w:ascii="Times New Roman" w:hAnsi="Times New Roman" w:cs="Times New Roman"/>
        </w:rPr>
        <w:t>application may be made to the Administrative Appeals Tribunal for a review—</w:t>
      </w:r>
    </w:p>
    <w:p w14:paraId="4AA7D777" w14:textId="77777777" w:rsidR="00D871B3" w:rsidRPr="00AE4003" w:rsidRDefault="00D871B3" w:rsidP="00574989">
      <w:pPr>
        <w:spacing w:after="0" w:line="240" w:lineRule="auto"/>
        <w:ind w:left="720" w:hanging="288"/>
        <w:jc w:val="both"/>
        <w:rPr>
          <w:rFonts w:ascii="Times New Roman" w:hAnsi="Times New Roman" w:cs="Times New Roman"/>
        </w:rPr>
      </w:pPr>
      <w:r w:rsidRPr="00AE4003">
        <w:rPr>
          <w:rFonts w:ascii="Times New Roman" w:hAnsi="Times New Roman" w:cs="Times New Roman"/>
        </w:rPr>
        <w:t>(c) of the decision that was so affirmed; or</w:t>
      </w:r>
    </w:p>
    <w:p w14:paraId="2401D77C" w14:textId="77777777" w:rsidR="00D871B3" w:rsidRPr="00AE4003" w:rsidRDefault="00D871B3" w:rsidP="00574989">
      <w:pPr>
        <w:spacing w:after="0" w:line="240" w:lineRule="auto"/>
        <w:ind w:left="720" w:hanging="288"/>
        <w:jc w:val="both"/>
        <w:rPr>
          <w:rFonts w:ascii="Times New Roman" w:hAnsi="Times New Roman" w:cs="Times New Roman"/>
        </w:rPr>
      </w:pPr>
      <w:r w:rsidRPr="00AE4003">
        <w:rPr>
          <w:rFonts w:ascii="Times New Roman" w:hAnsi="Times New Roman" w:cs="Times New Roman"/>
        </w:rPr>
        <w:t>(d) of the decision made by the Veterans</w:t>
      </w:r>
      <w:r w:rsidR="00AE4003">
        <w:rPr>
          <w:rFonts w:ascii="Times New Roman" w:hAnsi="Times New Roman" w:cs="Times New Roman"/>
        </w:rPr>
        <w:t>’</w:t>
      </w:r>
      <w:r w:rsidRPr="00AE4003">
        <w:rPr>
          <w:rFonts w:ascii="Times New Roman" w:hAnsi="Times New Roman" w:cs="Times New Roman"/>
        </w:rPr>
        <w:t xml:space="preserve"> Review Board in substitution for the decision so set aside,</w:t>
      </w:r>
    </w:p>
    <w:p w14:paraId="75B46F0F"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as the case may be.</w:t>
      </w:r>
      <w:r w:rsidR="00AE4003">
        <w:rPr>
          <w:rFonts w:ascii="Times New Roman" w:hAnsi="Times New Roman" w:cs="Times New Roman"/>
        </w:rPr>
        <w:t>”</w:t>
      </w:r>
      <w:r w:rsidRPr="00AE4003">
        <w:rPr>
          <w:rFonts w:ascii="Times New Roman" w:hAnsi="Times New Roman" w:cs="Times New Roman"/>
        </w:rPr>
        <w:t>.</w:t>
      </w:r>
    </w:p>
    <w:p w14:paraId="26158970" w14:textId="77777777" w:rsidR="00D871B3" w:rsidRPr="00574989" w:rsidRDefault="00AE4003" w:rsidP="00574989">
      <w:pPr>
        <w:spacing w:before="120" w:after="60" w:line="240" w:lineRule="auto"/>
        <w:jc w:val="both"/>
        <w:rPr>
          <w:rFonts w:ascii="Times New Roman" w:hAnsi="Times New Roman" w:cs="Times New Roman"/>
          <w:b/>
          <w:sz w:val="20"/>
        </w:rPr>
      </w:pPr>
      <w:r w:rsidRPr="00574989">
        <w:rPr>
          <w:rFonts w:ascii="Times New Roman" w:hAnsi="Times New Roman" w:cs="Times New Roman"/>
          <w:b/>
          <w:sz w:val="20"/>
        </w:rPr>
        <w:t>Service of copy of decision</w:t>
      </w:r>
    </w:p>
    <w:p w14:paraId="23465240" w14:textId="77777777" w:rsidR="00D871B3" w:rsidRPr="00AE4003" w:rsidRDefault="00AE4003" w:rsidP="00574989">
      <w:pPr>
        <w:spacing w:after="0" w:line="240" w:lineRule="auto"/>
        <w:ind w:firstLine="432"/>
        <w:jc w:val="both"/>
        <w:rPr>
          <w:rFonts w:ascii="Times New Roman" w:hAnsi="Times New Roman" w:cs="Times New Roman"/>
        </w:rPr>
      </w:pPr>
      <w:r w:rsidRPr="00AE4003">
        <w:rPr>
          <w:rFonts w:ascii="Times New Roman" w:hAnsi="Times New Roman" w:cs="Times New Roman"/>
          <w:b/>
        </w:rPr>
        <w:t>94.</w:t>
      </w:r>
      <w:r w:rsidR="00D871B3" w:rsidRPr="00AE4003">
        <w:rPr>
          <w:rFonts w:ascii="Times New Roman" w:hAnsi="Times New Roman" w:cs="Times New Roman"/>
        </w:rPr>
        <w:t xml:space="preserve"> Section 61 of the Principal Act is amended by omitting sub-section (3).</w:t>
      </w:r>
    </w:p>
    <w:p w14:paraId="5BCE1C71" w14:textId="3193779A" w:rsidR="00D871B3" w:rsidRPr="00574989" w:rsidRDefault="00AE4003" w:rsidP="003B259F">
      <w:pPr>
        <w:spacing w:before="240" w:after="60" w:line="240" w:lineRule="auto"/>
        <w:jc w:val="center"/>
        <w:rPr>
          <w:rFonts w:ascii="Times New Roman" w:hAnsi="Times New Roman" w:cs="Times New Roman"/>
          <w:sz w:val="24"/>
        </w:rPr>
      </w:pPr>
      <w:r w:rsidRPr="00574989">
        <w:rPr>
          <w:rFonts w:ascii="Times New Roman" w:hAnsi="Times New Roman" w:cs="Times New Roman"/>
          <w:b/>
          <w:sz w:val="24"/>
        </w:rPr>
        <w:t>PART XVI—AMENDMENT OF THE REPATRIATION (SPECIAL OVERSEAS SERVICE) ACT 1962</w:t>
      </w:r>
    </w:p>
    <w:p w14:paraId="0D2607ED" w14:textId="77777777" w:rsidR="00D871B3" w:rsidRPr="00553014" w:rsidRDefault="00AE4003" w:rsidP="00553014">
      <w:pPr>
        <w:spacing w:before="120" w:after="60" w:line="240" w:lineRule="auto"/>
        <w:jc w:val="both"/>
        <w:rPr>
          <w:rFonts w:ascii="Times New Roman" w:hAnsi="Times New Roman" w:cs="Times New Roman"/>
          <w:b/>
          <w:sz w:val="20"/>
        </w:rPr>
      </w:pPr>
      <w:r w:rsidRPr="00553014">
        <w:rPr>
          <w:rFonts w:ascii="Times New Roman" w:hAnsi="Times New Roman" w:cs="Times New Roman"/>
          <w:b/>
          <w:sz w:val="20"/>
        </w:rPr>
        <w:t>Principal Act</w:t>
      </w:r>
    </w:p>
    <w:p w14:paraId="070ABFA8" w14:textId="77777777" w:rsidR="00D871B3" w:rsidRPr="00AE4003" w:rsidRDefault="00AE4003" w:rsidP="00553014">
      <w:pPr>
        <w:spacing w:after="0" w:line="240" w:lineRule="auto"/>
        <w:ind w:firstLine="432"/>
        <w:jc w:val="both"/>
        <w:rPr>
          <w:rFonts w:ascii="Times New Roman" w:hAnsi="Times New Roman" w:cs="Times New Roman"/>
        </w:rPr>
      </w:pPr>
      <w:r w:rsidRPr="00AE4003">
        <w:rPr>
          <w:rFonts w:ascii="Times New Roman" w:hAnsi="Times New Roman" w:cs="Times New Roman"/>
          <w:b/>
        </w:rPr>
        <w:t>95.</w:t>
      </w:r>
      <w:r w:rsidR="00D871B3" w:rsidRPr="00AE4003">
        <w:rPr>
          <w:rFonts w:ascii="Times New Roman" w:hAnsi="Times New Roman" w:cs="Times New Roman"/>
        </w:rPr>
        <w:t xml:space="preserve"> The </w:t>
      </w:r>
      <w:r w:rsidRPr="00AE4003">
        <w:rPr>
          <w:rFonts w:ascii="Times New Roman" w:hAnsi="Times New Roman" w:cs="Times New Roman"/>
          <w:i/>
        </w:rPr>
        <w:t xml:space="preserve">Repatriation </w:t>
      </w:r>
      <w:r w:rsidR="00D871B3" w:rsidRPr="00AE4003">
        <w:rPr>
          <w:rFonts w:ascii="Times New Roman" w:hAnsi="Times New Roman" w:cs="Times New Roman"/>
        </w:rPr>
        <w:t>(</w:t>
      </w:r>
      <w:r w:rsidRPr="00AE4003">
        <w:rPr>
          <w:rFonts w:ascii="Times New Roman" w:hAnsi="Times New Roman" w:cs="Times New Roman"/>
          <w:i/>
        </w:rPr>
        <w:t>Special Overseas Service</w:t>
      </w:r>
      <w:r w:rsidR="00D871B3" w:rsidRPr="00AE4003">
        <w:rPr>
          <w:rFonts w:ascii="Times New Roman" w:hAnsi="Times New Roman" w:cs="Times New Roman"/>
        </w:rPr>
        <w:t>)</w:t>
      </w:r>
      <w:r w:rsidRPr="00AE4003">
        <w:rPr>
          <w:rFonts w:ascii="Times New Roman" w:hAnsi="Times New Roman" w:cs="Times New Roman"/>
          <w:i/>
        </w:rPr>
        <w:t xml:space="preserve"> Act 1962</w:t>
      </w:r>
      <w:r w:rsidRPr="00AE4003">
        <w:rPr>
          <w:rFonts w:ascii="Times New Roman" w:hAnsi="Times New Roman" w:cs="Times New Roman"/>
          <w:vertAlign w:val="superscript"/>
        </w:rPr>
        <w:t>15</w:t>
      </w:r>
      <w:r w:rsidRPr="00AE4003">
        <w:rPr>
          <w:rFonts w:ascii="Times New Roman" w:hAnsi="Times New Roman" w:cs="Times New Roman"/>
          <w:i/>
        </w:rPr>
        <w:t xml:space="preserve"> </w:t>
      </w:r>
      <w:r w:rsidR="00D871B3" w:rsidRPr="00AE4003">
        <w:rPr>
          <w:rFonts w:ascii="Times New Roman" w:hAnsi="Times New Roman" w:cs="Times New Roman"/>
        </w:rPr>
        <w:t>is in this Part referred to as the Principal Act.</w:t>
      </w:r>
    </w:p>
    <w:p w14:paraId="4267381E" w14:textId="77777777" w:rsidR="00D871B3" w:rsidRPr="00553014" w:rsidRDefault="00AE4003" w:rsidP="00553014">
      <w:pPr>
        <w:spacing w:before="120" w:after="60" w:line="240" w:lineRule="auto"/>
        <w:jc w:val="both"/>
        <w:rPr>
          <w:rFonts w:ascii="Times New Roman" w:hAnsi="Times New Roman" w:cs="Times New Roman"/>
          <w:b/>
          <w:sz w:val="20"/>
        </w:rPr>
      </w:pPr>
      <w:r w:rsidRPr="00553014">
        <w:rPr>
          <w:rFonts w:ascii="Times New Roman" w:hAnsi="Times New Roman" w:cs="Times New Roman"/>
          <w:b/>
          <w:sz w:val="20"/>
        </w:rPr>
        <w:t>Delegation</w:t>
      </w:r>
    </w:p>
    <w:p w14:paraId="0CE0B78F" w14:textId="77777777" w:rsidR="00D871B3" w:rsidRPr="00AE4003" w:rsidRDefault="00AE4003" w:rsidP="00553014">
      <w:pPr>
        <w:spacing w:after="0" w:line="240" w:lineRule="auto"/>
        <w:ind w:firstLine="432"/>
        <w:jc w:val="both"/>
        <w:rPr>
          <w:rFonts w:ascii="Times New Roman" w:hAnsi="Times New Roman" w:cs="Times New Roman"/>
        </w:rPr>
      </w:pPr>
      <w:r w:rsidRPr="00AE4003">
        <w:rPr>
          <w:rFonts w:ascii="Times New Roman" w:hAnsi="Times New Roman" w:cs="Times New Roman"/>
          <w:b/>
        </w:rPr>
        <w:t>96.</w:t>
      </w:r>
      <w:r w:rsidR="00D871B3" w:rsidRPr="00AE4003">
        <w:rPr>
          <w:rFonts w:ascii="Times New Roman" w:hAnsi="Times New Roman" w:cs="Times New Roman"/>
        </w:rPr>
        <w:t xml:space="preserve"> Section 13 of the Principal Act is amended by omitting from sub-section (1) </w:t>
      </w:r>
      <w:r>
        <w:rPr>
          <w:rFonts w:ascii="Times New Roman" w:hAnsi="Times New Roman" w:cs="Times New Roman"/>
        </w:rPr>
        <w:t>“</w:t>
      </w:r>
      <w:r w:rsidR="00D871B3" w:rsidRPr="00AE4003">
        <w:rPr>
          <w:rFonts w:ascii="Times New Roman" w:hAnsi="Times New Roman" w:cs="Times New Roman"/>
        </w:rPr>
        <w:t>Department</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Australian Public Service</w:t>
      </w:r>
      <w:r>
        <w:rPr>
          <w:rFonts w:ascii="Times New Roman" w:hAnsi="Times New Roman" w:cs="Times New Roman"/>
        </w:rPr>
        <w:t>”</w:t>
      </w:r>
      <w:r w:rsidR="00D871B3" w:rsidRPr="00AE4003">
        <w:rPr>
          <w:rFonts w:ascii="Times New Roman" w:hAnsi="Times New Roman" w:cs="Times New Roman"/>
        </w:rPr>
        <w:t>.</w:t>
      </w:r>
    </w:p>
    <w:p w14:paraId="23EEA891" w14:textId="2CF35BBB" w:rsidR="00D871B3" w:rsidRPr="00553014" w:rsidRDefault="00AE4003" w:rsidP="003B259F">
      <w:pPr>
        <w:spacing w:before="240" w:after="60" w:line="240" w:lineRule="auto"/>
        <w:jc w:val="center"/>
        <w:rPr>
          <w:rFonts w:ascii="Times New Roman" w:hAnsi="Times New Roman" w:cs="Times New Roman"/>
          <w:sz w:val="24"/>
        </w:rPr>
      </w:pPr>
      <w:r w:rsidRPr="00553014">
        <w:rPr>
          <w:rFonts w:ascii="Times New Roman" w:hAnsi="Times New Roman" w:cs="Times New Roman"/>
          <w:b/>
          <w:sz w:val="24"/>
        </w:rPr>
        <w:t>PART XVII—AMENDMENTS OF THE SEAMEN’S WAR PENSIONS AND ALLOWANCES ACT 1940</w:t>
      </w:r>
    </w:p>
    <w:p w14:paraId="15C57E52" w14:textId="77777777" w:rsidR="00D871B3" w:rsidRPr="00CC09C0" w:rsidRDefault="00AE4003" w:rsidP="00CC09C0">
      <w:pPr>
        <w:spacing w:before="120" w:after="60" w:line="240" w:lineRule="auto"/>
        <w:jc w:val="both"/>
        <w:rPr>
          <w:rFonts w:ascii="Times New Roman" w:hAnsi="Times New Roman" w:cs="Times New Roman"/>
          <w:b/>
          <w:sz w:val="20"/>
        </w:rPr>
      </w:pPr>
      <w:r w:rsidRPr="00CC09C0">
        <w:rPr>
          <w:rFonts w:ascii="Times New Roman" w:hAnsi="Times New Roman" w:cs="Times New Roman"/>
          <w:b/>
          <w:sz w:val="20"/>
        </w:rPr>
        <w:t>Principal Act</w:t>
      </w:r>
    </w:p>
    <w:p w14:paraId="548BD9BE" w14:textId="77777777" w:rsidR="00D871B3" w:rsidRPr="00AE4003" w:rsidRDefault="00AE4003" w:rsidP="00CC09C0">
      <w:pPr>
        <w:spacing w:after="0" w:line="240" w:lineRule="auto"/>
        <w:ind w:firstLine="432"/>
        <w:jc w:val="both"/>
        <w:rPr>
          <w:rFonts w:ascii="Times New Roman" w:hAnsi="Times New Roman" w:cs="Times New Roman"/>
        </w:rPr>
      </w:pPr>
      <w:r w:rsidRPr="00AE4003">
        <w:rPr>
          <w:rFonts w:ascii="Times New Roman" w:hAnsi="Times New Roman" w:cs="Times New Roman"/>
          <w:b/>
        </w:rPr>
        <w:t>97.</w:t>
      </w:r>
      <w:r w:rsidR="00D871B3" w:rsidRPr="00AE4003">
        <w:rPr>
          <w:rFonts w:ascii="Times New Roman" w:hAnsi="Times New Roman" w:cs="Times New Roman"/>
        </w:rPr>
        <w:t xml:space="preserve"> The </w:t>
      </w:r>
      <w:r w:rsidRPr="00AE4003">
        <w:rPr>
          <w:rFonts w:ascii="Times New Roman" w:hAnsi="Times New Roman" w:cs="Times New Roman"/>
          <w:i/>
        </w:rPr>
        <w:t>Seamen</w:t>
      </w:r>
      <w:r>
        <w:rPr>
          <w:rFonts w:ascii="Times New Roman" w:hAnsi="Times New Roman" w:cs="Times New Roman"/>
          <w:i/>
        </w:rPr>
        <w:t>’</w:t>
      </w:r>
      <w:r w:rsidRPr="00AE4003">
        <w:rPr>
          <w:rFonts w:ascii="Times New Roman" w:hAnsi="Times New Roman" w:cs="Times New Roman"/>
          <w:i/>
        </w:rPr>
        <w:t>s War Pensions and Allowances Act 1940</w:t>
      </w:r>
      <w:r w:rsidRPr="00AE4003">
        <w:rPr>
          <w:rFonts w:ascii="Times New Roman" w:hAnsi="Times New Roman" w:cs="Times New Roman"/>
          <w:vertAlign w:val="superscript"/>
        </w:rPr>
        <w:t>16</w:t>
      </w:r>
      <w:r w:rsidRPr="00AE4003">
        <w:rPr>
          <w:rFonts w:ascii="Times New Roman" w:hAnsi="Times New Roman" w:cs="Times New Roman"/>
          <w:i/>
        </w:rPr>
        <w:t xml:space="preserve"> </w:t>
      </w:r>
      <w:r w:rsidR="00D871B3" w:rsidRPr="00AE4003">
        <w:rPr>
          <w:rFonts w:ascii="Times New Roman" w:hAnsi="Times New Roman" w:cs="Times New Roman"/>
        </w:rPr>
        <w:t>is in this Part referred to as the Principal Act.</w:t>
      </w:r>
    </w:p>
    <w:p w14:paraId="142D3295" w14:textId="77777777" w:rsidR="00D871B3" w:rsidRPr="00CC09C0" w:rsidRDefault="00AE4003" w:rsidP="00CC09C0">
      <w:pPr>
        <w:spacing w:before="120" w:after="60" w:line="240" w:lineRule="auto"/>
        <w:jc w:val="both"/>
        <w:rPr>
          <w:rFonts w:ascii="Times New Roman" w:hAnsi="Times New Roman" w:cs="Times New Roman"/>
          <w:b/>
          <w:sz w:val="20"/>
        </w:rPr>
      </w:pPr>
      <w:r w:rsidRPr="00CC09C0">
        <w:rPr>
          <w:rFonts w:ascii="Times New Roman" w:hAnsi="Times New Roman" w:cs="Times New Roman"/>
          <w:b/>
          <w:sz w:val="20"/>
        </w:rPr>
        <w:t>Application of certain provisions of Part III</w:t>
      </w:r>
      <w:r w:rsidRPr="006C173E">
        <w:rPr>
          <w:rFonts w:ascii="Times New Roman" w:hAnsi="Times New Roman" w:cs="Times New Roman"/>
          <w:b/>
          <w:smallCaps/>
          <w:sz w:val="20"/>
        </w:rPr>
        <w:t>a</w:t>
      </w:r>
      <w:r w:rsidRPr="00CC09C0">
        <w:rPr>
          <w:rFonts w:ascii="Times New Roman" w:hAnsi="Times New Roman" w:cs="Times New Roman"/>
          <w:b/>
          <w:sz w:val="20"/>
        </w:rPr>
        <w:t xml:space="preserve"> of Repatriation Act</w:t>
      </w:r>
    </w:p>
    <w:p w14:paraId="24FA2877" w14:textId="6AC8B955" w:rsidR="00D871B3" w:rsidRPr="00AE4003" w:rsidRDefault="00AE4003" w:rsidP="00CC09C0">
      <w:pPr>
        <w:spacing w:after="0" w:line="240" w:lineRule="auto"/>
        <w:ind w:firstLine="432"/>
        <w:jc w:val="both"/>
        <w:rPr>
          <w:rFonts w:ascii="Times New Roman" w:hAnsi="Times New Roman" w:cs="Times New Roman"/>
        </w:rPr>
      </w:pPr>
      <w:r w:rsidRPr="00AE4003">
        <w:rPr>
          <w:rFonts w:ascii="Times New Roman" w:hAnsi="Times New Roman" w:cs="Times New Roman"/>
          <w:b/>
        </w:rPr>
        <w:t>98.</w:t>
      </w:r>
      <w:r w:rsidR="00D871B3" w:rsidRPr="00AE4003">
        <w:rPr>
          <w:rFonts w:ascii="Times New Roman" w:hAnsi="Times New Roman" w:cs="Times New Roman"/>
        </w:rPr>
        <w:t xml:space="preserve"> Section 37 of the Principal Act is amended by omitting from sub-section (1) </w:t>
      </w:r>
      <w:r>
        <w:rPr>
          <w:rFonts w:ascii="Times New Roman" w:hAnsi="Times New Roman" w:cs="Times New Roman"/>
        </w:rPr>
        <w:t>“</w:t>
      </w:r>
      <w:r w:rsidR="00D871B3" w:rsidRPr="00AE4003">
        <w:rPr>
          <w:rFonts w:ascii="Times New Roman" w:hAnsi="Times New Roman" w:cs="Times New Roman"/>
        </w:rPr>
        <w:t>,</w:t>
      </w:r>
      <w:r w:rsidR="003B259F">
        <w:rPr>
          <w:rFonts w:ascii="Times New Roman" w:hAnsi="Times New Roman" w:cs="Times New Roman"/>
        </w:rPr>
        <w:t xml:space="preserve"> </w:t>
      </w:r>
      <w:r w:rsidR="00D871B3" w:rsidRPr="00AE4003">
        <w:rPr>
          <w:rFonts w:ascii="Times New Roman" w:hAnsi="Times New Roman" w:cs="Times New Roman"/>
        </w:rPr>
        <w:t>section 107</w:t>
      </w:r>
      <w:r w:rsidRPr="00AE4003">
        <w:rPr>
          <w:rFonts w:ascii="Times New Roman" w:hAnsi="Times New Roman" w:cs="Times New Roman"/>
          <w:smallCaps/>
        </w:rPr>
        <w:t>vg</w:t>
      </w:r>
      <w:r w:rsidRPr="00AE4003">
        <w:rPr>
          <w:rFonts w:ascii="Times New Roman" w:hAnsi="Times New Roman" w:cs="Times New Roman"/>
          <w:b/>
        </w:rPr>
        <w:t xml:space="preserve"> </w:t>
      </w:r>
      <w:r w:rsidR="00D871B3" w:rsidRPr="00AE4003">
        <w:rPr>
          <w:rFonts w:ascii="Times New Roman" w:hAnsi="Times New Roman" w:cs="Times New Roman"/>
        </w:rPr>
        <w:t>and sub-section 107</w:t>
      </w:r>
      <w:r w:rsidRPr="00AE4003">
        <w:rPr>
          <w:rFonts w:ascii="Times New Roman" w:hAnsi="Times New Roman" w:cs="Times New Roman"/>
          <w:smallCaps/>
        </w:rPr>
        <w:t>vj</w:t>
      </w:r>
      <w:r w:rsidR="00D871B3" w:rsidRPr="00AE4003">
        <w:rPr>
          <w:rFonts w:ascii="Times New Roman" w:hAnsi="Times New Roman" w:cs="Times New Roman"/>
        </w:rPr>
        <w:t xml:space="preserve"> (2)</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and section 107</w:t>
      </w:r>
      <w:r w:rsidRPr="00AE4003">
        <w:rPr>
          <w:rFonts w:ascii="Times New Roman" w:hAnsi="Times New Roman" w:cs="Times New Roman"/>
          <w:smallCaps/>
        </w:rPr>
        <w:t>vg</w:t>
      </w:r>
      <w:r>
        <w:rPr>
          <w:rFonts w:ascii="Times New Roman" w:hAnsi="Times New Roman" w:cs="Times New Roman"/>
        </w:rPr>
        <w:t>”</w:t>
      </w:r>
      <w:r w:rsidR="00D871B3" w:rsidRPr="00AE4003">
        <w:rPr>
          <w:rFonts w:ascii="Times New Roman" w:hAnsi="Times New Roman" w:cs="Times New Roman"/>
        </w:rPr>
        <w:t>.</w:t>
      </w:r>
    </w:p>
    <w:p w14:paraId="2BEF28C2" w14:textId="77777777" w:rsidR="00D871B3" w:rsidRPr="00CC09C0" w:rsidRDefault="00AE4003" w:rsidP="00CC09C0">
      <w:pPr>
        <w:spacing w:before="120" w:after="60" w:line="240" w:lineRule="auto"/>
        <w:jc w:val="both"/>
        <w:rPr>
          <w:rFonts w:ascii="Times New Roman" w:hAnsi="Times New Roman" w:cs="Times New Roman"/>
          <w:b/>
          <w:sz w:val="20"/>
        </w:rPr>
      </w:pPr>
      <w:r w:rsidRPr="00CC09C0">
        <w:rPr>
          <w:rFonts w:ascii="Times New Roman" w:hAnsi="Times New Roman" w:cs="Times New Roman"/>
          <w:b/>
          <w:sz w:val="20"/>
        </w:rPr>
        <w:t>Delegation by Commission</w:t>
      </w:r>
    </w:p>
    <w:p w14:paraId="10FB77EA" w14:textId="77777777" w:rsidR="00D871B3" w:rsidRPr="00AE4003" w:rsidRDefault="00AE4003" w:rsidP="00CC09C0">
      <w:pPr>
        <w:spacing w:after="0" w:line="240" w:lineRule="auto"/>
        <w:ind w:firstLine="432"/>
        <w:jc w:val="both"/>
        <w:rPr>
          <w:rFonts w:ascii="Times New Roman" w:hAnsi="Times New Roman" w:cs="Times New Roman"/>
        </w:rPr>
      </w:pPr>
      <w:r w:rsidRPr="00AE4003">
        <w:rPr>
          <w:rFonts w:ascii="Times New Roman" w:hAnsi="Times New Roman" w:cs="Times New Roman"/>
          <w:b/>
        </w:rPr>
        <w:t>99.</w:t>
      </w:r>
      <w:r w:rsidR="00D871B3" w:rsidRPr="00AE4003">
        <w:rPr>
          <w:rFonts w:ascii="Times New Roman" w:hAnsi="Times New Roman" w:cs="Times New Roman"/>
        </w:rPr>
        <w:t xml:space="preserve"> Section 57</w:t>
      </w:r>
      <w:r w:rsidRPr="00AE4003">
        <w:rPr>
          <w:rFonts w:ascii="Times New Roman" w:hAnsi="Times New Roman" w:cs="Times New Roman"/>
          <w:smallCaps/>
        </w:rPr>
        <w:t xml:space="preserve">a </w:t>
      </w:r>
      <w:r w:rsidR="00D871B3" w:rsidRPr="00AE4003">
        <w:rPr>
          <w:rFonts w:ascii="Times New Roman" w:hAnsi="Times New Roman" w:cs="Times New Roman"/>
        </w:rPr>
        <w:t xml:space="preserve">of the Principal Act is amended by omitting from sub-section (1) </w:t>
      </w:r>
      <w:r>
        <w:rPr>
          <w:rFonts w:ascii="Times New Roman" w:hAnsi="Times New Roman" w:cs="Times New Roman"/>
        </w:rPr>
        <w:t>“</w:t>
      </w:r>
      <w:r w:rsidR="00D871B3" w:rsidRPr="00AE4003">
        <w:rPr>
          <w:rFonts w:ascii="Times New Roman" w:hAnsi="Times New Roman" w:cs="Times New Roman"/>
        </w:rPr>
        <w:t>Department</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Australian Public Service</w:t>
      </w:r>
      <w:r>
        <w:rPr>
          <w:rFonts w:ascii="Times New Roman" w:hAnsi="Times New Roman" w:cs="Times New Roman"/>
        </w:rPr>
        <w:t>”</w:t>
      </w:r>
      <w:r w:rsidR="00D871B3" w:rsidRPr="00AE4003">
        <w:rPr>
          <w:rFonts w:ascii="Times New Roman" w:hAnsi="Times New Roman" w:cs="Times New Roman"/>
        </w:rPr>
        <w:t>.</w:t>
      </w:r>
    </w:p>
    <w:p w14:paraId="1A3412E5" w14:textId="2AA53CDE" w:rsidR="00D871B3" w:rsidRPr="00CC09C0" w:rsidRDefault="00AE4003" w:rsidP="003B259F">
      <w:pPr>
        <w:spacing w:before="240" w:after="60" w:line="240" w:lineRule="auto"/>
        <w:jc w:val="center"/>
        <w:rPr>
          <w:rFonts w:ascii="Times New Roman" w:hAnsi="Times New Roman" w:cs="Times New Roman"/>
          <w:sz w:val="24"/>
        </w:rPr>
      </w:pPr>
      <w:r w:rsidRPr="00CC09C0">
        <w:rPr>
          <w:rFonts w:ascii="Times New Roman" w:hAnsi="Times New Roman" w:cs="Times New Roman"/>
          <w:b/>
          <w:sz w:val="24"/>
        </w:rPr>
        <w:t>PART XVIII—AMENDMENTS OF THE SOCIAL SECURITY ACT 1947</w:t>
      </w:r>
    </w:p>
    <w:p w14:paraId="5AC58839" w14:textId="77777777" w:rsidR="00D871B3" w:rsidRPr="00CC09C0" w:rsidRDefault="00AE4003" w:rsidP="00CC09C0">
      <w:pPr>
        <w:spacing w:before="120" w:after="60" w:line="240" w:lineRule="auto"/>
        <w:jc w:val="both"/>
        <w:rPr>
          <w:rFonts w:ascii="Times New Roman" w:hAnsi="Times New Roman" w:cs="Times New Roman"/>
          <w:b/>
          <w:sz w:val="20"/>
        </w:rPr>
      </w:pPr>
      <w:r w:rsidRPr="00CC09C0">
        <w:rPr>
          <w:rFonts w:ascii="Times New Roman" w:hAnsi="Times New Roman" w:cs="Times New Roman"/>
          <w:b/>
          <w:sz w:val="20"/>
        </w:rPr>
        <w:t>Principal Act</w:t>
      </w:r>
    </w:p>
    <w:p w14:paraId="6707D2EA" w14:textId="77777777" w:rsidR="00D871B3" w:rsidRPr="00AE4003" w:rsidRDefault="00AE4003" w:rsidP="00CC09C0">
      <w:pPr>
        <w:spacing w:after="0" w:line="240" w:lineRule="auto"/>
        <w:ind w:firstLine="432"/>
        <w:jc w:val="both"/>
        <w:rPr>
          <w:rFonts w:ascii="Times New Roman" w:hAnsi="Times New Roman" w:cs="Times New Roman"/>
        </w:rPr>
      </w:pPr>
      <w:r w:rsidRPr="00AE4003">
        <w:rPr>
          <w:rFonts w:ascii="Times New Roman" w:hAnsi="Times New Roman" w:cs="Times New Roman"/>
          <w:b/>
        </w:rPr>
        <w:t>100.</w:t>
      </w:r>
      <w:r w:rsidR="00D871B3" w:rsidRPr="00AE4003">
        <w:rPr>
          <w:rFonts w:ascii="Times New Roman" w:hAnsi="Times New Roman" w:cs="Times New Roman"/>
        </w:rPr>
        <w:t xml:space="preserve"> The </w:t>
      </w:r>
      <w:r w:rsidRPr="00AE4003">
        <w:rPr>
          <w:rFonts w:ascii="Times New Roman" w:hAnsi="Times New Roman" w:cs="Times New Roman"/>
          <w:i/>
        </w:rPr>
        <w:t>Social Security Act 1947</w:t>
      </w:r>
      <w:r w:rsidRPr="00AE4003">
        <w:rPr>
          <w:rFonts w:ascii="Times New Roman" w:hAnsi="Times New Roman" w:cs="Times New Roman"/>
          <w:vertAlign w:val="superscript"/>
        </w:rPr>
        <w:t>17</w:t>
      </w:r>
      <w:r w:rsidRPr="00AE4003">
        <w:rPr>
          <w:rFonts w:ascii="Times New Roman" w:hAnsi="Times New Roman" w:cs="Times New Roman"/>
          <w:i/>
        </w:rPr>
        <w:t xml:space="preserve"> </w:t>
      </w:r>
      <w:r w:rsidR="00D871B3" w:rsidRPr="00AE4003">
        <w:rPr>
          <w:rFonts w:ascii="Times New Roman" w:hAnsi="Times New Roman" w:cs="Times New Roman"/>
        </w:rPr>
        <w:t>is in this Part referred to as the Principal Act.</w:t>
      </w:r>
    </w:p>
    <w:p w14:paraId="32333D8A" w14:textId="77777777" w:rsidR="00D871B3" w:rsidRPr="00C57FB4" w:rsidRDefault="00AE4003" w:rsidP="00C57FB4">
      <w:pPr>
        <w:spacing w:before="120" w:after="60" w:line="240" w:lineRule="auto"/>
        <w:jc w:val="both"/>
        <w:rPr>
          <w:rFonts w:ascii="Times New Roman" w:hAnsi="Times New Roman" w:cs="Times New Roman"/>
          <w:b/>
          <w:sz w:val="20"/>
        </w:rPr>
      </w:pPr>
      <w:r w:rsidRPr="00AE4003">
        <w:rPr>
          <w:rFonts w:ascii="Times New Roman" w:hAnsi="Times New Roman" w:cs="Times New Roman"/>
        </w:rPr>
        <w:br w:type="page"/>
      </w:r>
      <w:r w:rsidRPr="00C57FB4">
        <w:rPr>
          <w:rFonts w:ascii="Times New Roman" w:hAnsi="Times New Roman" w:cs="Times New Roman"/>
          <w:b/>
          <w:sz w:val="20"/>
        </w:rPr>
        <w:lastRenderedPageBreak/>
        <w:t>Interpretation</w:t>
      </w:r>
    </w:p>
    <w:p w14:paraId="72CCAB80" w14:textId="77777777" w:rsidR="00D871B3" w:rsidRPr="00AE4003" w:rsidRDefault="00AE4003" w:rsidP="00C57FB4">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101. </w:t>
      </w:r>
      <w:r w:rsidR="00D871B3" w:rsidRPr="00AE4003">
        <w:rPr>
          <w:rFonts w:ascii="Times New Roman" w:hAnsi="Times New Roman" w:cs="Times New Roman"/>
        </w:rPr>
        <w:t>Section 6 of the Principal Act is amended—</w:t>
      </w:r>
    </w:p>
    <w:p w14:paraId="30DC3B92" w14:textId="77777777" w:rsidR="00D871B3" w:rsidRPr="00AE4003" w:rsidRDefault="00D871B3" w:rsidP="00C57FB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by inserting after the definition of </w:t>
      </w:r>
      <w:r w:rsidR="00AE4003">
        <w:rPr>
          <w:rFonts w:ascii="Times New Roman" w:hAnsi="Times New Roman" w:cs="Times New Roman"/>
        </w:rPr>
        <w:t>“</w:t>
      </w:r>
      <w:r w:rsidRPr="00AE4003">
        <w:rPr>
          <w:rFonts w:ascii="Times New Roman" w:hAnsi="Times New Roman" w:cs="Times New Roman"/>
        </w:rPr>
        <w:t>benevolent home</w:t>
      </w:r>
      <w:r w:rsidR="00AE4003">
        <w:rPr>
          <w:rFonts w:ascii="Times New Roman" w:hAnsi="Times New Roman" w:cs="Times New Roman"/>
        </w:rPr>
        <w:t>”</w:t>
      </w:r>
      <w:r w:rsidRPr="00AE4003">
        <w:rPr>
          <w:rFonts w:ascii="Times New Roman" w:hAnsi="Times New Roman" w:cs="Times New Roman"/>
        </w:rPr>
        <w:t xml:space="preserve"> in sub-section (1) the following definition:</w:t>
      </w:r>
    </w:p>
    <w:p w14:paraId="0BE62370" w14:textId="77777777" w:rsidR="00D871B3" w:rsidRPr="00AE4003" w:rsidRDefault="00E67365" w:rsidP="005109B6">
      <w:pPr>
        <w:spacing w:after="0" w:line="240" w:lineRule="auto"/>
        <w:ind w:left="1296" w:hanging="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child</w:t>
      </w:r>
      <w:r w:rsidR="00AE4003">
        <w:rPr>
          <w:rFonts w:ascii="Times New Roman" w:hAnsi="Times New Roman" w:cs="Times New Roman"/>
        </w:rPr>
        <w:t>’</w:t>
      </w:r>
      <w:r w:rsidR="00D871B3" w:rsidRPr="00AE4003">
        <w:rPr>
          <w:rFonts w:ascii="Times New Roman" w:hAnsi="Times New Roman" w:cs="Times New Roman"/>
        </w:rPr>
        <w:t xml:space="preserve"> means a person who—</w:t>
      </w:r>
    </w:p>
    <w:p w14:paraId="16EA3989" w14:textId="77777777" w:rsidR="00D871B3" w:rsidRPr="00AE4003" w:rsidRDefault="00D871B3" w:rsidP="00C57FB4">
      <w:pPr>
        <w:spacing w:after="0" w:line="240" w:lineRule="auto"/>
        <w:ind w:left="1440" w:hanging="288"/>
        <w:jc w:val="both"/>
        <w:rPr>
          <w:rFonts w:ascii="Times New Roman" w:hAnsi="Times New Roman" w:cs="Times New Roman"/>
        </w:rPr>
      </w:pPr>
      <w:r w:rsidRPr="00AE4003">
        <w:rPr>
          <w:rFonts w:ascii="Times New Roman" w:hAnsi="Times New Roman" w:cs="Times New Roman"/>
        </w:rPr>
        <w:t>(a) is under the age of 16 years; or</w:t>
      </w:r>
    </w:p>
    <w:p w14:paraId="32ADF8F0" w14:textId="77777777" w:rsidR="00D871B3" w:rsidRPr="00AE4003" w:rsidRDefault="00D871B3" w:rsidP="00C57FB4">
      <w:pPr>
        <w:spacing w:after="0" w:line="240" w:lineRule="auto"/>
        <w:ind w:left="1440" w:hanging="288"/>
        <w:jc w:val="both"/>
        <w:rPr>
          <w:rFonts w:ascii="Times New Roman" w:hAnsi="Times New Roman" w:cs="Times New Roman"/>
        </w:rPr>
      </w:pPr>
      <w:r w:rsidRPr="00AE4003">
        <w:rPr>
          <w:rFonts w:ascii="Times New Roman" w:hAnsi="Times New Roman" w:cs="Times New Roman"/>
        </w:rPr>
        <w:t>(b) is a student child;</w:t>
      </w:r>
      <w:r w:rsidR="00AE4003">
        <w:rPr>
          <w:rFonts w:ascii="Times New Roman" w:hAnsi="Times New Roman" w:cs="Times New Roman"/>
        </w:rPr>
        <w:t>”</w:t>
      </w:r>
      <w:r w:rsidRPr="00AE4003">
        <w:rPr>
          <w:rFonts w:ascii="Times New Roman" w:hAnsi="Times New Roman" w:cs="Times New Roman"/>
        </w:rPr>
        <w:t>;</w:t>
      </w:r>
    </w:p>
    <w:p w14:paraId="5733E38E" w14:textId="77777777" w:rsidR="00D871B3" w:rsidRPr="00AE4003" w:rsidRDefault="00D871B3" w:rsidP="00C57FB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by inserting after the definition of </w:t>
      </w:r>
      <w:r w:rsidR="00AE4003">
        <w:rPr>
          <w:rFonts w:ascii="Times New Roman" w:hAnsi="Times New Roman" w:cs="Times New Roman"/>
        </w:rPr>
        <w:t>“</w:t>
      </w:r>
      <w:r w:rsidRPr="00AE4003">
        <w:rPr>
          <w:rFonts w:ascii="Times New Roman" w:hAnsi="Times New Roman" w:cs="Times New Roman"/>
        </w:rPr>
        <w:t>de facto spouse</w:t>
      </w:r>
      <w:r w:rsidR="00AE4003">
        <w:rPr>
          <w:rFonts w:ascii="Times New Roman" w:hAnsi="Times New Roman" w:cs="Times New Roman"/>
        </w:rPr>
        <w:t>”</w:t>
      </w:r>
      <w:r w:rsidRPr="00AE4003">
        <w:rPr>
          <w:rFonts w:ascii="Times New Roman" w:hAnsi="Times New Roman" w:cs="Times New Roman"/>
        </w:rPr>
        <w:t xml:space="preserve"> in sub-section (1) the following definition:</w:t>
      </w:r>
    </w:p>
    <w:p w14:paraId="7CADACA7" w14:textId="77777777" w:rsidR="00D871B3" w:rsidRPr="00AE4003" w:rsidRDefault="00E67365" w:rsidP="005109B6">
      <w:pPr>
        <w:spacing w:after="0" w:line="240" w:lineRule="auto"/>
        <w:ind w:left="1296" w:hanging="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dependent child</w:t>
      </w:r>
      <w:r w:rsidR="00AE4003">
        <w:rPr>
          <w:rFonts w:ascii="Times New Roman" w:hAnsi="Times New Roman" w:cs="Times New Roman"/>
        </w:rPr>
        <w:t>’</w:t>
      </w:r>
      <w:r w:rsidR="00D871B3" w:rsidRPr="00AE4003">
        <w:rPr>
          <w:rFonts w:ascii="Times New Roman" w:hAnsi="Times New Roman" w:cs="Times New Roman"/>
        </w:rPr>
        <w:t>, in relation to a person means—</w:t>
      </w:r>
    </w:p>
    <w:p w14:paraId="2DC57C5A" w14:textId="77777777" w:rsidR="00D871B3" w:rsidRPr="00AE4003" w:rsidRDefault="00D871B3" w:rsidP="00C57FB4">
      <w:pPr>
        <w:spacing w:after="0" w:line="240" w:lineRule="auto"/>
        <w:ind w:left="1440" w:hanging="288"/>
        <w:jc w:val="both"/>
        <w:rPr>
          <w:rFonts w:ascii="Times New Roman" w:hAnsi="Times New Roman" w:cs="Times New Roman"/>
        </w:rPr>
      </w:pPr>
      <w:r w:rsidRPr="00AE4003">
        <w:rPr>
          <w:rFonts w:ascii="Times New Roman" w:hAnsi="Times New Roman" w:cs="Times New Roman"/>
        </w:rPr>
        <w:t>(a) a child under the age of 16 years who—</w:t>
      </w:r>
    </w:p>
    <w:p w14:paraId="0C4061F0" w14:textId="77777777" w:rsidR="00D871B3" w:rsidRPr="00AE4003" w:rsidRDefault="00D871B3" w:rsidP="00503ECA">
      <w:pPr>
        <w:spacing w:after="0" w:line="240" w:lineRule="auto"/>
        <w:ind w:left="2160" w:hanging="432"/>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is in the custody, care and control of the person; or</w:t>
      </w:r>
    </w:p>
    <w:p w14:paraId="1CF9F47A" w14:textId="77777777" w:rsidR="00D871B3" w:rsidRPr="00AE4003" w:rsidRDefault="00D871B3" w:rsidP="00503ECA">
      <w:pPr>
        <w:spacing w:after="0" w:line="240" w:lineRule="auto"/>
        <w:ind w:left="2160" w:hanging="432"/>
        <w:jc w:val="both"/>
        <w:rPr>
          <w:rFonts w:ascii="Times New Roman" w:hAnsi="Times New Roman" w:cs="Times New Roman"/>
        </w:rPr>
      </w:pPr>
      <w:r w:rsidRPr="00AE4003">
        <w:rPr>
          <w:rFonts w:ascii="Times New Roman" w:hAnsi="Times New Roman" w:cs="Times New Roman"/>
        </w:rPr>
        <w:t>(ii) where no other person has the custody, care and control of the child—is wholly or substantially in the care and control of the person; or</w:t>
      </w:r>
    </w:p>
    <w:p w14:paraId="3C24C051" w14:textId="77777777" w:rsidR="00D871B3" w:rsidRPr="00AE4003" w:rsidRDefault="00D871B3" w:rsidP="00C57FB4">
      <w:pPr>
        <w:spacing w:after="0" w:line="240" w:lineRule="auto"/>
        <w:ind w:left="1440" w:hanging="288"/>
        <w:jc w:val="both"/>
        <w:rPr>
          <w:rFonts w:ascii="Times New Roman" w:hAnsi="Times New Roman" w:cs="Times New Roman"/>
        </w:rPr>
      </w:pPr>
      <w:r w:rsidRPr="00AE4003">
        <w:rPr>
          <w:rFonts w:ascii="Times New Roman" w:hAnsi="Times New Roman" w:cs="Times New Roman"/>
        </w:rPr>
        <w:t>(b) a student child, not being the spouse of the person, who is wholly or substantially dependent upon the person;</w:t>
      </w:r>
      <w:r w:rsidR="00AE4003">
        <w:rPr>
          <w:rFonts w:ascii="Times New Roman" w:hAnsi="Times New Roman" w:cs="Times New Roman"/>
        </w:rPr>
        <w:t>”</w:t>
      </w:r>
      <w:r w:rsidRPr="00AE4003">
        <w:rPr>
          <w:rFonts w:ascii="Times New Roman" w:hAnsi="Times New Roman" w:cs="Times New Roman"/>
        </w:rPr>
        <w:t>;</w:t>
      </w:r>
    </w:p>
    <w:p w14:paraId="68F2AEA7" w14:textId="77777777" w:rsidR="00D871B3" w:rsidRPr="00AE4003" w:rsidRDefault="00D871B3" w:rsidP="005109B6">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by omitting </w:t>
      </w:r>
      <w:r w:rsidR="00AE4003">
        <w:rPr>
          <w:rFonts w:ascii="Times New Roman" w:hAnsi="Times New Roman" w:cs="Times New Roman"/>
        </w:rPr>
        <w:t>“</w:t>
      </w:r>
      <w:r w:rsidRPr="00AE4003">
        <w:rPr>
          <w:rFonts w:ascii="Times New Roman" w:hAnsi="Times New Roman" w:cs="Times New Roman"/>
        </w:rPr>
        <w:t>a child of whom the person has the custody, care and control</w:t>
      </w:r>
      <w:r w:rsidR="00AE4003">
        <w:rPr>
          <w:rFonts w:ascii="Times New Roman" w:hAnsi="Times New Roman" w:cs="Times New Roman"/>
        </w:rPr>
        <w:t>”</w:t>
      </w:r>
      <w:r w:rsidRPr="00AE4003">
        <w:rPr>
          <w:rFonts w:ascii="Times New Roman" w:hAnsi="Times New Roman" w:cs="Times New Roman"/>
        </w:rPr>
        <w:t xml:space="preserve"> from paragraph (g) of the definition of </w:t>
      </w:r>
      <w:r w:rsidR="00AE4003">
        <w:rPr>
          <w:rFonts w:ascii="Times New Roman" w:hAnsi="Times New Roman" w:cs="Times New Roman"/>
        </w:rPr>
        <w:t>“</w:t>
      </w:r>
      <w:r w:rsidRPr="00AE4003">
        <w:rPr>
          <w:rFonts w:ascii="Times New Roman" w:hAnsi="Times New Roman" w:cs="Times New Roman"/>
        </w:rPr>
        <w:t>income</w:t>
      </w:r>
      <w:r w:rsidR="00AE4003">
        <w:rPr>
          <w:rFonts w:ascii="Times New Roman" w:hAnsi="Times New Roman" w:cs="Times New Roman"/>
        </w:rPr>
        <w:t>”</w:t>
      </w:r>
      <w:r w:rsidRPr="00AE4003">
        <w:rPr>
          <w:rFonts w:ascii="Times New Roman" w:hAnsi="Times New Roman" w:cs="Times New Roman"/>
        </w:rPr>
        <w:t xml:space="preserve"> in sub-section (1) and substituting </w:t>
      </w:r>
      <w:r w:rsidR="00AE4003">
        <w:rPr>
          <w:rFonts w:ascii="Times New Roman" w:hAnsi="Times New Roman" w:cs="Times New Roman"/>
        </w:rPr>
        <w:t>“</w:t>
      </w:r>
      <w:r w:rsidRPr="00AE4003">
        <w:rPr>
          <w:rFonts w:ascii="Times New Roman" w:hAnsi="Times New Roman" w:cs="Times New Roman"/>
        </w:rPr>
        <w:t>a dependent child of the person</w:t>
      </w:r>
      <w:r w:rsidR="00AE4003">
        <w:rPr>
          <w:rFonts w:ascii="Times New Roman" w:hAnsi="Times New Roman" w:cs="Times New Roman"/>
        </w:rPr>
        <w:t>”</w:t>
      </w:r>
      <w:r w:rsidRPr="00AE4003">
        <w:rPr>
          <w:rFonts w:ascii="Times New Roman" w:hAnsi="Times New Roman" w:cs="Times New Roman"/>
        </w:rPr>
        <w:t>;</w:t>
      </w:r>
    </w:p>
    <w:p w14:paraId="41232498" w14:textId="77777777" w:rsidR="00D871B3" w:rsidRPr="00AE4003" w:rsidRDefault="00D871B3" w:rsidP="005109B6">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(d) by omitting from paragraph (m) of the definition of </w:t>
      </w:r>
      <w:r w:rsidR="00AE4003">
        <w:rPr>
          <w:rFonts w:ascii="Times New Roman" w:hAnsi="Times New Roman" w:cs="Times New Roman"/>
        </w:rPr>
        <w:t>“</w:t>
      </w:r>
      <w:r w:rsidRPr="00AE4003">
        <w:rPr>
          <w:rFonts w:ascii="Times New Roman" w:hAnsi="Times New Roman" w:cs="Times New Roman"/>
        </w:rPr>
        <w:t>income</w:t>
      </w:r>
      <w:r w:rsidR="00AE4003">
        <w:rPr>
          <w:rFonts w:ascii="Times New Roman" w:hAnsi="Times New Roman" w:cs="Times New Roman"/>
        </w:rPr>
        <w:t>”</w:t>
      </w:r>
      <w:r w:rsidRPr="00AE4003">
        <w:rPr>
          <w:rFonts w:ascii="Times New Roman" w:hAnsi="Times New Roman" w:cs="Times New Roman"/>
        </w:rPr>
        <w:t xml:space="preserve"> in sub-section (1) all the words after </w:t>
      </w:r>
      <w:r w:rsidR="00AE4003">
        <w:rPr>
          <w:rFonts w:ascii="Times New Roman" w:hAnsi="Times New Roman" w:cs="Times New Roman"/>
        </w:rPr>
        <w:t>“</w:t>
      </w:r>
      <w:r w:rsidRPr="00AE4003">
        <w:rPr>
          <w:rFonts w:ascii="Times New Roman" w:hAnsi="Times New Roman" w:cs="Times New Roman"/>
        </w:rPr>
        <w:t>Programs,</w:t>
      </w:r>
      <w:r w:rsidR="00AE4003">
        <w:rPr>
          <w:rFonts w:ascii="Times New Roman" w:hAnsi="Times New Roman" w:cs="Times New Roman"/>
        </w:rPr>
        <w:t>”</w:t>
      </w:r>
      <w:r w:rsidRPr="00AE4003">
        <w:rPr>
          <w:rFonts w:ascii="Times New Roman" w:hAnsi="Times New Roman" w:cs="Times New Roman"/>
        </w:rPr>
        <w:t xml:space="preserve"> and substituting the following:</w:t>
      </w:r>
    </w:p>
    <w:p w14:paraId="7C3FB295" w14:textId="77777777" w:rsidR="00D871B3" w:rsidRPr="00AE4003" w:rsidRDefault="00AE4003" w:rsidP="005109B6">
      <w:pPr>
        <w:spacing w:after="0" w:line="240" w:lineRule="auto"/>
        <w:ind w:left="432"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to the extent that the payment includes one or more of the following amounts:</w:t>
      </w:r>
    </w:p>
    <w:p w14:paraId="32B2F664" w14:textId="77777777" w:rsidR="00D871B3" w:rsidRPr="00AE4003" w:rsidRDefault="00D871B3" w:rsidP="005109B6">
      <w:pPr>
        <w:spacing w:after="0" w:line="240" w:lineRule="auto"/>
        <w:ind w:left="1440"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an amount calculated by reference to a rate of unemployment benefit under Part VII;</w:t>
      </w:r>
    </w:p>
    <w:p w14:paraId="16A32256" w14:textId="77777777" w:rsidR="00D871B3" w:rsidRPr="00AE4003" w:rsidRDefault="00D871B3" w:rsidP="005109B6">
      <w:pPr>
        <w:spacing w:after="0" w:line="240" w:lineRule="auto"/>
        <w:ind w:left="1440" w:hanging="288"/>
        <w:jc w:val="both"/>
        <w:rPr>
          <w:rFonts w:ascii="Times New Roman" w:hAnsi="Times New Roman" w:cs="Times New Roman"/>
        </w:rPr>
      </w:pPr>
      <w:r w:rsidRPr="00AE4003">
        <w:rPr>
          <w:rFonts w:ascii="Times New Roman" w:hAnsi="Times New Roman" w:cs="Times New Roman"/>
        </w:rPr>
        <w:t>(ii) an amount known as the training component;</w:t>
      </w:r>
    </w:p>
    <w:p w14:paraId="0B690613" w14:textId="77777777" w:rsidR="00D871B3" w:rsidRPr="00AE4003" w:rsidRDefault="00D871B3" w:rsidP="005109B6">
      <w:pPr>
        <w:spacing w:after="0" w:line="240" w:lineRule="auto"/>
        <w:ind w:left="1440" w:hanging="288"/>
        <w:jc w:val="both"/>
        <w:rPr>
          <w:rFonts w:ascii="Times New Roman" w:hAnsi="Times New Roman" w:cs="Times New Roman"/>
        </w:rPr>
      </w:pPr>
      <w:r w:rsidRPr="00AE4003">
        <w:rPr>
          <w:rFonts w:ascii="Times New Roman" w:hAnsi="Times New Roman" w:cs="Times New Roman"/>
        </w:rPr>
        <w:t>(iii) an amount by way of a living away from home allowance;</w:t>
      </w:r>
      <w:r w:rsidR="00AE4003">
        <w:rPr>
          <w:rFonts w:ascii="Times New Roman" w:hAnsi="Times New Roman" w:cs="Times New Roman"/>
        </w:rPr>
        <w:t>”</w:t>
      </w:r>
      <w:r w:rsidRPr="00AE4003">
        <w:rPr>
          <w:rFonts w:ascii="Times New Roman" w:hAnsi="Times New Roman" w:cs="Times New Roman"/>
        </w:rPr>
        <w:t>;</w:t>
      </w:r>
    </w:p>
    <w:p w14:paraId="571ACFA8" w14:textId="77777777" w:rsidR="00D871B3" w:rsidRPr="00AE4003" w:rsidRDefault="00D871B3" w:rsidP="005109B6">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(e) by inserting after paragraph (m) of the definition of </w:t>
      </w:r>
      <w:r w:rsidR="00AE4003">
        <w:rPr>
          <w:rFonts w:ascii="Times New Roman" w:hAnsi="Times New Roman" w:cs="Times New Roman"/>
        </w:rPr>
        <w:t>“</w:t>
      </w:r>
      <w:r w:rsidRPr="00AE4003">
        <w:rPr>
          <w:rFonts w:ascii="Times New Roman" w:hAnsi="Times New Roman" w:cs="Times New Roman"/>
        </w:rPr>
        <w:t>income</w:t>
      </w:r>
      <w:r w:rsidR="00AE4003">
        <w:rPr>
          <w:rFonts w:ascii="Times New Roman" w:hAnsi="Times New Roman" w:cs="Times New Roman"/>
        </w:rPr>
        <w:t>”</w:t>
      </w:r>
      <w:r w:rsidRPr="00AE4003">
        <w:rPr>
          <w:rFonts w:ascii="Times New Roman" w:hAnsi="Times New Roman" w:cs="Times New Roman"/>
        </w:rPr>
        <w:t xml:space="preserve"> in sub-section (1) the following paragraph:</w:t>
      </w:r>
    </w:p>
    <w:p w14:paraId="3A9D482F" w14:textId="77777777" w:rsidR="00D871B3" w:rsidRPr="00AE4003" w:rsidRDefault="00AE4003" w:rsidP="005109B6">
      <w:pPr>
        <w:spacing w:after="0" w:line="240" w:lineRule="auto"/>
        <w:ind w:left="1296" w:hanging="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(ma) a payment received by the person under the scheme known as the New Enterprise Incentive Scheme;</w:t>
      </w:r>
      <w:r>
        <w:rPr>
          <w:rFonts w:ascii="Times New Roman" w:hAnsi="Times New Roman" w:cs="Times New Roman"/>
        </w:rPr>
        <w:t>”</w:t>
      </w:r>
      <w:r w:rsidR="00D871B3" w:rsidRPr="00AE4003">
        <w:rPr>
          <w:rFonts w:ascii="Times New Roman" w:hAnsi="Times New Roman" w:cs="Times New Roman"/>
        </w:rPr>
        <w:t>;</w:t>
      </w:r>
    </w:p>
    <w:p w14:paraId="3EE6F8FC" w14:textId="77777777" w:rsidR="00D871B3" w:rsidRPr="00AE4003" w:rsidRDefault="00D871B3" w:rsidP="005109B6">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(f) by inserting after the definition of </w:t>
      </w:r>
      <w:r w:rsidR="00AE4003">
        <w:rPr>
          <w:rFonts w:ascii="Times New Roman" w:hAnsi="Times New Roman" w:cs="Times New Roman"/>
        </w:rPr>
        <w:t>“</w:t>
      </w:r>
      <w:r w:rsidRPr="00AE4003">
        <w:rPr>
          <w:rFonts w:ascii="Times New Roman" w:hAnsi="Times New Roman" w:cs="Times New Roman"/>
        </w:rPr>
        <w:t>spouse</w:t>
      </w:r>
      <w:r w:rsidR="00AE4003">
        <w:rPr>
          <w:rFonts w:ascii="Times New Roman" w:hAnsi="Times New Roman" w:cs="Times New Roman"/>
        </w:rPr>
        <w:t>”</w:t>
      </w:r>
      <w:r w:rsidRPr="00AE4003">
        <w:rPr>
          <w:rFonts w:ascii="Times New Roman" w:hAnsi="Times New Roman" w:cs="Times New Roman"/>
        </w:rPr>
        <w:t xml:space="preserve"> in sub-section 6 (1) the following definitions:</w:t>
      </w:r>
    </w:p>
    <w:p w14:paraId="3DEAA115" w14:textId="77777777" w:rsidR="00D871B3" w:rsidRPr="00AE4003" w:rsidRDefault="00E67365" w:rsidP="005109B6">
      <w:pPr>
        <w:spacing w:after="0" w:line="240" w:lineRule="auto"/>
        <w:ind w:left="1296" w:hanging="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spouse </w:t>
      </w:r>
      <w:proofErr w:type="spellStart"/>
      <w:r w:rsidR="00D871B3" w:rsidRPr="00AE4003">
        <w:rPr>
          <w:rFonts w:ascii="Times New Roman" w:hAnsi="Times New Roman" w:cs="Times New Roman"/>
        </w:rPr>
        <w:t>carer</w:t>
      </w:r>
      <w:r w:rsidR="00AE4003">
        <w:rPr>
          <w:rFonts w:ascii="Times New Roman" w:hAnsi="Times New Roman" w:cs="Times New Roman"/>
        </w:rPr>
        <w:t>’</w:t>
      </w:r>
      <w:r w:rsidR="00D871B3" w:rsidRPr="00AE4003">
        <w:rPr>
          <w:rFonts w:ascii="Times New Roman" w:hAnsi="Times New Roman" w:cs="Times New Roman"/>
        </w:rPr>
        <w:t>s</w:t>
      </w:r>
      <w:proofErr w:type="spellEnd"/>
      <w:r w:rsidR="00D871B3" w:rsidRPr="00AE4003">
        <w:rPr>
          <w:rFonts w:ascii="Times New Roman" w:hAnsi="Times New Roman" w:cs="Times New Roman"/>
        </w:rPr>
        <w:t xml:space="preserve"> pension</w:t>
      </w:r>
      <w:r w:rsidR="00AE4003">
        <w:rPr>
          <w:rFonts w:ascii="Times New Roman" w:hAnsi="Times New Roman" w:cs="Times New Roman"/>
        </w:rPr>
        <w:t>’</w:t>
      </w:r>
      <w:r w:rsidR="00D871B3" w:rsidRPr="00AE4003">
        <w:rPr>
          <w:rFonts w:ascii="Times New Roman" w:hAnsi="Times New Roman" w:cs="Times New Roman"/>
        </w:rPr>
        <w:t xml:space="preserve"> means a pension under Division 6 of Part III;</w:t>
      </w:r>
    </w:p>
    <w:p w14:paraId="6D326BAE" w14:textId="77777777" w:rsidR="00D871B3" w:rsidRPr="00AE4003" w:rsidRDefault="00AE4003" w:rsidP="00976373">
      <w:pPr>
        <w:spacing w:after="0" w:line="240" w:lineRule="auto"/>
        <w:ind w:left="1440" w:hanging="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student child</w:t>
      </w:r>
      <w:r>
        <w:rPr>
          <w:rFonts w:ascii="Times New Roman" w:hAnsi="Times New Roman" w:cs="Times New Roman"/>
        </w:rPr>
        <w:t>’</w:t>
      </w:r>
      <w:r w:rsidR="00D871B3" w:rsidRPr="00AE4003">
        <w:rPr>
          <w:rFonts w:ascii="Times New Roman" w:hAnsi="Times New Roman" w:cs="Times New Roman"/>
        </w:rPr>
        <w:t xml:space="preserve"> means a person who—</w:t>
      </w:r>
    </w:p>
    <w:p w14:paraId="4259F63C" w14:textId="77777777" w:rsidR="00D871B3" w:rsidRPr="00AE4003" w:rsidRDefault="00D871B3" w:rsidP="00976373">
      <w:pPr>
        <w:spacing w:after="0" w:line="240" w:lineRule="auto"/>
        <w:ind w:left="1728" w:hanging="288"/>
        <w:jc w:val="both"/>
        <w:rPr>
          <w:rFonts w:ascii="Times New Roman" w:hAnsi="Times New Roman" w:cs="Times New Roman"/>
        </w:rPr>
      </w:pPr>
      <w:r w:rsidRPr="00AE4003">
        <w:rPr>
          <w:rFonts w:ascii="Times New Roman" w:hAnsi="Times New Roman" w:cs="Times New Roman"/>
        </w:rPr>
        <w:t>(a) has attained the age of 16 years but who has not attained the age of 25 years; and</w:t>
      </w:r>
    </w:p>
    <w:p w14:paraId="104837BD" w14:textId="77777777" w:rsidR="00D871B3" w:rsidRPr="00AE4003" w:rsidRDefault="00AE4003" w:rsidP="00326464">
      <w:pPr>
        <w:spacing w:after="0" w:line="240" w:lineRule="auto"/>
        <w:ind w:left="2016" w:hanging="288"/>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(b) is receiving full-time education at a school, college or university;</w:t>
      </w:r>
    </w:p>
    <w:p w14:paraId="3D8EFC44" w14:textId="77777777" w:rsidR="00D871B3" w:rsidRPr="00AE4003" w:rsidRDefault="00AE4003" w:rsidP="00326464">
      <w:pPr>
        <w:spacing w:after="0" w:line="240" w:lineRule="auto"/>
        <w:ind w:left="864"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supporting parent</w:t>
      </w:r>
      <w:r>
        <w:rPr>
          <w:rFonts w:ascii="Times New Roman" w:hAnsi="Times New Roman" w:cs="Times New Roman"/>
        </w:rPr>
        <w:t>’</w:t>
      </w:r>
      <w:r w:rsidR="00D871B3" w:rsidRPr="00AE4003">
        <w:rPr>
          <w:rFonts w:ascii="Times New Roman" w:hAnsi="Times New Roman" w:cs="Times New Roman"/>
        </w:rPr>
        <w:t>s benefit</w:t>
      </w:r>
      <w:r>
        <w:rPr>
          <w:rFonts w:ascii="Times New Roman" w:hAnsi="Times New Roman" w:cs="Times New Roman"/>
        </w:rPr>
        <w:t>’</w:t>
      </w:r>
      <w:r w:rsidR="00D871B3" w:rsidRPr="00AE4003">
        <w:rPr>
          <w:rFonts w:ascii="Times New Roman" w:hAnsi="Times New Roman" w:cs="Times New Roman"/>
        </w:rPr>
        <w:t xml:space="preserve"> means a benefit under Part </w:t>
      </w:r>
      <w:proofErr w:type="spellStart"/>
      <w:r w:rsidR="00D871B3" w:rsidRPr="00AE4003">
        <w:rPr>
          <w:rFonts w:ascii="Times New Roman" w:hAnsi="Times New Roman" w:cs="Times New Roman"/>
        </w:rPr>
        <w:t>IV</w:t>
      </w:r>
      <w:r w:rsidR="00D92850" w:rsidRPr="00D92850">
        <w:rPr>
          <w:rFonts w:ascii="Times New Roman" w:hAnsi="Times New Roman" w:cs="Times New Roman"/>
          <w:smallCaps/>
        </w:rPr>
        <w:t>aaa</w:t>
      </w:r>
      <w:proofErr w:type="spellEnd"/>
      <w:r w:rsidR="00D871B3" w:rsidRPr="00AE4003">
        <w:rPr>
          <w:rFonts w:ascii="Times New Roman" w:hAnsi="Times New Roman" w:cs="Times New Roman"/>
        </w:rPr>
        <w:t>;</w:t>
      </w:r>
      <w:r>
        <w:rPr>
          <w:rFonts w:ascii="Times New Roman" w:hAnsi="Times New Roman" w:cs="Times New Roman"/>
        </w:rPr>
        <w:t>”</w:t>
      </w:r>
      <w:r w:rsidR="00D871B3" w:rsidRPr="00AE4003">
        <w:rPr>
          <w:rFonts w:ascii="Times New Roman" w:hAnsi="Times New Roman" w:cs="Times New Roman"/>
        </w:rPr>
        <w:t>;</w:t>
      </w:r>
    </w:p>
    <w:p w14:paraId="317095CB" w14:textId="77777777" w:rsidR="00D871B3" w:rsidRPr="00AE4003" w:rsidRDefault="00D871B3" w:rsidP="00D92850">
      <w:pPr>
        <w:spacing w:after="0" w:line="240" w:lineRule="auto"/>
        <w:ind w:left="720" w:hanging="288"/>
        <w:jc w:val="both"/>
        <w:rPr>
          <w:rFonts w:ascii="Times New Roman" w:hAnsi="Times New Roman" w:cs="Times New Roman"/>
        </w:rPr>
      </w:pPr>
      <w:r w:rsidRPr="00AE4003">
        <w:rPr>
          <w:rFonts w:ascii="Times New Roman" w:hAnsi="Times New Roman" w:cs="Times New Roman"/>
        </w:rPr>
        <w:t>(g) by inserting after sub-section (1) the following sub-section:</w:t>
      </w:r>
    </w:p>
    <w:p w14:paraId="472F6576" w14:textId="77777777" w:rsidR="00D871B3" w:rsidRPr="00AE4003" w:rsidRDefault="00AE4003" w:rsidP="00D92850">
      <w:pPr>
        <w:spacing w:after="0" w:line="240" w:lineRule="auto"/>
        <w:ind w:left="720" w:firstLine="432"/>
        <w:jc w:val="both"/>
        <w:rPr>
          <w:rFonts w:ascii="Times New Roman" w:hAnsi="Times New Roman" w:cs="Times New Roman"/>
        </w:rPr>
      </w:pPr>
      <w:r>
        <w:rPr>
          <w:rFonts w:ascii="Times New Roman" w:hAnsi="Times New Roman" w:cs="Times New Roman"/>
          <w:smallCaps/>
        </w:rPr>
        <w:t>“</w:t>
      </w:r>
      <w:r w:rsidRPr="00AE4003">
        <w:rPr>
          <w:rFonts w:ascii="Times New Roman" w:hAnsi="Times New Roman" w:cs="Times New Roman"/>
          <w:smallCaps/>
        </w:rPr>
        <w:t>(1a)</w:t>
      </w:r>
      <w:r w:rsidRPr="00AE4003">
        <w:rPr>
          <w:rFonts w:ascii="Times New Roman" w:hAnsi="Times New Roman" w:cs="Times New Roman"/>
          <w:b/>
          <w:smallCaps/>
        </w:rPr>
        <w:t xml:space="preserve"> </w:t>
      </w:r>
      <w:r w:rsidR="00D871B3" w:rsidRPr="00AE4003">
        <w:rPr>
          <w:rFonts w:ascii="Times New Roman" w:hAnsi="Times New Roman" w:cs="Times New Roman"/>
        </w:rPr>
        <w:t xml:space="preserve">For the purposes of the definition of </w:t>
      </w:r>
      <w:r>
        <w:rPr>
          <w:rFonts w:ascii="Times New Roman" w:hAnsi="Times New Roman" w:cs="Times New Roman"/>
        </w:rPr>
        <w:t>‘</w:t>
      </w:r>
      <w:r w:rsidR="00D871B3" w:rsidRPr="00AE4003">
        <w:rPr>
          <w:rFonts w:ascii="Times New Roman" w:hAnsi="Times New Roman" w:cs="Times New Roman"/>
        </w:rPr>
        <w:t>dependent child</w:t>
      </w:r>
      <w:r>
        <w:rPr>
          <w:rFonts w:ascii="Times New Roman" w:hAnsi="Times New Roman" w:cs="Times New Roman"/>
        </w:rPr>
        <w:t>’</w:t>
      </w:r>
      <w:r w:rsidR="00D871B3" w:rsidRPr="00AE4003">
        <w:rPr>
          <w:rFonts w:ascii="Times New Roman" w:hAnsi="Times New Roman" w:cs="Times New Roman"/>
        </w:rPr>
        <w:t xml:space="preserve"> in sub-section (1), a person shall not be taken to have the custody of a child unless the person, whether alone or jointly with another person, has the right to have, and to make decisions concerning, the daily care and control of the child.</w:t>
      </w:r>
      <w:r>
        <w:rPr>
          <w:rFonts w:ascii="Times New Roman" w:hAnsi="Times New Roman" w:cs="Times New Roman"/>
        </w:rPr>
        <w:t>”</w:t>
      </w:r>
      <w:r w:rsidR="00D871B3" w:rsidRPr="00AE4003">
        <w:rPr>
          <w:rFonts w:ascii="Times New Roman" w:hAnsi="Times New Roman" w:cs="Times New Roman"/>
        </w:rPr>
        <w:t>; and</w:t>
      </w:r>
    </w:p>
    <w:p w14:paraId="00543C1C" w14:textId="77777777" w:rsidR="00D871B3" w:rsidRPr="00AE4003" w:rsidRDefault="00D871B3" w:rsidP="00D92850">
      <w:pPr>
        <w:spacing w:after="0" w:line="240" w:lineRule="auto"/>
        <w:ind w:left="720" w:hanging="288"/>
        <w:jc w:val="both"/>
        <w:rPr>
          <w:rFonts w:ascii="Times New Roman" w:hAnsi="Times New Roman" w:cs="Times New Roman"/>
        </w:rPr>
      </w:pPr>
      <w:r w:rsidRPr="00AE4003">
        <w:rPr>
          <w:rFonts w:ascii="Times New Roman" w:hAnsi="Times New Roman" w:cs="Times New Roman"/>
        </w:rPr>
        <w:t>(h) by adding at the end the following sub-sections:</w:t>
      </w:r>
    </w:p>
    <w:p w14:paraId="3A92A24A" w14:textId="77777777" w:rsidR="00D871B3" w:rsidRPr="00AE4003" w:rsidRDefault="00AE4003" w:rsidP="00D92850">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(5) For the purposes of this Act, the Thursday that fell on 10 January 1985 and each succeeding alternate Thursday are pension pay-days.</w:t>
      </w:r>
    </w:p>
    <w:p w14:paraId="2668B97E" w14:textId="77777777" w:rsidR="00D871B3" w:rsidRPr="00AE4003" w:rsidRDefault="00AE4003" w:rsidP="00D92850">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(6) Notwithstanding any other provision of this Act, a child shall not be treated, for the purposes of Part III, IV, </w:t>
      </w:r>
      <w:proofErr w:type="spellStart"/>
      <w:r w:rsidR="00D871B3" w:rsidRPr="00AE4003">
        <w:rPr>
          <w:rFonts w:ascii="Times New Roman" w:hAnsi="Times New Roman" w:cs="Times New Roman"/>
        </w:rPr>
        <w:t>IV</w:t>
      </w:r>
      <w:r w:rsidRPr="00AE4003">
        <w:rPr>
          <w:rFonts w:ascii="Times New Roman" w:hAnsi="Times New Roman" w:cs="Times New Roman"/>
          <w:smallCaps/>
        </w:rPr>
        <w:t>aaa</w:t>
      </w:r>
      <w:proofErr w:type="spellEnd"/>
      <w:r w:rsidR="00D871B3" w:rsidRPr="00AE4003">
        <w:rPr>
          <w:rFonts w:ascii="Times New Roman" w:hAnsi="Times New Roman" w:cs="Times New Roman"/>
        </w:rPr>
        <w:t xml:space="preserve"> or VII, as a dependent child in relation to a person who is claiming or receiving a pension under Part III or IV, a benefit under Part </w:t>
      </w:r>
      <w:proofErr w:type="spellStart"/>
      <w:r w:rsidR="00D871B3" w:rsidRPr="00AE4003">
        <w:rPr>
          <w:rFonts w:ascii="Times New Roman" w:hAnsi="Times New Roman" w:cs="Times New Roman"/>
        </w:rPr>
        <w:t>IV</w:t>
      </w:r>
      <w:r w:rsidRPr="00AE4003">
        <w:rPr>
          <w:rFonts w:ascii="Times New Roman" w:hAnsi="Times New Roman" w:cs="Times New Roman"/>
          <w:smallCaps/>
        </w:rPr>
        <w:t>aaa</w:t>
      </w:r>
      <w:proofErr w:type="spellEnd"/>
      <w:r w:rsidR="00D871B3" w:rsidRPr="00AE4003">
        <w:rPr>
          <w:rFonts w:ascii="Times New Roman" w:hAnsi="Times New Roman" w:cs="Times New Roman"/>
        </w:rPr>
        <w:t xml:space="preserve"> or VII or an allowance under Part </w:t>
      </w:r>
      <w:proofErr w:type="spellStart"/>
      <w:r w:rsidR="00D871B3" w:rsidRPr="00AE4003">
        <w:rPr>
          <w:rFonts w:ascii="Times New Roman" w:hAnsi="Times New Roman" w:cs="Times New Roman"/>
        </w:rPr>
        <w:t>VII</w:t>
      </w:r>
      <w:r w:rsidRPr="00AE4003">
        <w:rPr>
          <w:rFonts w:ascii="Times New Roman" w:hAnsi="Times New Roman" w:cs="Times New Roman"/>
          <w:smallCaps/>
        </w:rPr>
        <w:t>a</w:t>
      </w:r>
      <w:proofErr w:type="spellEnd"/>
      <w:r w:rsidR="00D871B3" w:rsidRPr="00AE4003">
        <w:rPr>
          <w:rFonts w:ascii="Times New Roman" w:hAnsi="Times New Roman" w:cs="Times New Roman"/>
        </w:rPr>
        <w:t xml:space="preserve"> or VIII, as the case may be, unless—</w:t>
      </w:r>
    </w:p>
    <w:p w14:paraId="1AA0D903" w14:textId="77777777" w:rsidR="00D871B3" w:rsidRPr="00AE4003" w:rsidRDefault="00D871B3" w:rsidP="00D92850">
      <w:pPr>
        <w:spacing w:after="0" w:line="240" w:lineRule="auto"/>
        <w:ind w:left="1440" w:hanging="288"/>
        <w:jc w:val="both"/>
        <w:rPr>
          <w:rFonts w:ascii="Times New Roman" w:hAnsi="Times New Roman" w:cs="Times New Roman"/>
        </w:rPr>
      </w:pPr>
      <w:r w:rsidRPr="00AE4003">
        <w:rPr>
          <w:rFonts w:ascii="Times New Roman" w:hAnsi="Times New Roman" w:cs="Times New Roman"/>
        </w:rPr>
        <w:t>(a) the child is living in Australia, whether or not the child is temporarily absent from Australia;</w:t>
      </w:r>
    </w:p>
    <w:p w14:paraId="27B21172" w14:textId="77777777" w:rsidR="00D871B3" w:rsidRPr="00AE4003" w:rsidRDefault="00D871B3" w:rsidP="00D92850">
      <w:pPr>
        <w:spacing w:after="0" w:line="240" w:lineRule="auto"/>
        <w:ind w:left="1440" w:hanging="288"/>
        <w:jc w:val="both"/>
        <w:rPr>
          <w:rFonts w:ascii="Times New Roman" w:hAnsi="Times New Roman" w:cs="Times New Roman"/>
        </w:rPr>
      </w:pPr>
      <w:r w:rsidRPr="00AE4003">
        <w:rPr>
          <w:rFonts w:ascii="Times New Roman" w:hAnsi="Times New Roman" w:cs="Times New Roman"/>
        </w:rPr>
        <w:t>(b) the child is living outside Australia, the person is living in Australia, the day that is the relevant day in relation to the person in respect of the child has not occurred and the Secretary is satisfied that it is likely that the person will bring the child to live in Australia on or before that day; or</w:t>
      </w:r>
    </w:p>
    <w:p w14:paraId="75541595" w14:textId="77777777" w:rsidR="00D871B3" w:rsidRPr="00AE4003" w:rsidRDefault="00D871B3" w:rsidP="00D92850">
      <w:pPr>
        <w:spacing w:after="0" w:line="240" w:lineRule="auto"/>
        <w:ind w:left="1440" w:hanging="288"/>
        <w:jc w:val="both"/>
        <w:rPr>
          <w:rFonts w:ascii="Times New Roman" w:hAnsi="Times New Roman" w:cs="Times New Roman"/>
        </w:rPr>
      </w:pPr>
      <w:r w:rsidRPr="00AE4003">
        <w:rPr>
          <w:rFonts w:ascii="Times New Roman" w:hAnsi="Times New Roman" w:cs="Times New Roman"/>
        </w:rPr>
        <w:t xml:space="preserve">(c) where the person is claiming or receiving a pension under Part III or IV, a benefit under Part </w:t>
      </w:r>
      <w:proofErr w:type="spellStart"/>
      <w:r w:rsidRPr="00AE4003">
        <w:rPr>
          <w:rFonts w:ascii="Times New Roman" w:hAnsi="Times New Roman" w:cs="Times New Roman"/>
        </w:rPr>
        <w:t>IV</w:t>
      </w:r>
      <w:r w:rsidR="00AE4003" w:rsidRPr="00AE4003">
        <w:rPr>
          <w:rFonts w:ascii="Times New Roman" w:hAnsi="Times New Roman" w:cs="Times New Roman"/>
          <w:smallCaps/>
        </w:rPr>
        <w:t>aaa</w:t>
      </w:r>
      <w:proofErr w:type="spellEnd"/>
      <w:r w:rsidRPr="00AE4003">
        <w:rPr>
          <w:rFonts w:ascii="Times New Roman" w:hAnsi="Times New Roman" w:cs="Times New Roman"/>
        </w:rPr>
        <w:t xml:space="preserve"> or an allowance under Part </w:t>
      </w:r>
      <w:proofErr w:type="spellStart"/>
      <w:r w:rsidRPr="00AE4003">
        <w:rPr>
          <w:rFonts w:ascii="Times New Roman" w:hAnsi="Times New Roman" w:cs="Times New Roman"/>
        </w:rPr>
        <w:t>VII</w:t>
      </w:r>
      <w:r w:rsidR="00AE4003" w:rsidRPr="00AE4003">
        <w:rPr>
          <w:rFonts w:ascii="Times New Roman" w:hAnsi="Times New Roman" w:cs="Times New Roman"/>
          <w:smallCaps/>
        </w:rPr>
        <w:t>a</w:t>
      </w:r>
      <w:proofErr w:type="spellEnd"/>
      <w:r w:rsidRPr="00AE4003">
        <w:rPr>
          <w:rFonts w:ascii="Times New Roman" w:hAnsi="Times New Roman" w:cs="Times New Roman"/>
        </w:rPr>
        <w:t xml:space="preserve"> or VIII—the child is living with the person outside Australia.</w:t>
      </w:r>
    </w:p>
    <w:p w14:paraId="35CCE6CC" w14:textId="77777777" w:rsidR="00D871B3" w:rsidRPr="00AE4003" w:rsidRDefault="00AE4003" w:rsidP="00D92850">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(7) Subject to sub-section (8), the relevant day, for the purposes of sub-section (6), in relation to a person in respect of a child, is the day that falls on the fourth anniversary of the earliest day that was a day on which—</w:t>
      </w:r>
    </w:p>
    <w:p w14:paraId="10BEE8B8" w14:textId="77777777" w:rsidR="00D871B3" w:rsidRPr="00AE4003" w:rsidRDefault="00D871B3" w:rsidP="00D92850">
      <w:pPr>
        <w:spacing w:after="0" w:line="240" w:lineRule="auto"/>
        <w:ind w:left="1440" w:hanging="288"/>
        <w:jc w:val="both"/>
        <w:rPr>
          <w:rFonts w:ascii="Times New Roman" w:hAnsi="Times New Roman" w:cs="Times New Roman"/>
        </w:rPr>
      </w:pPr>
      <w:r w:rsidRPr="00AE4003">
        <w:rPr>
          <w:rFonts w:ascii="Times New Roman" w:hAnsi="Times New Roman" w:cs="Times New Roman"/>
        </w:rPr>
        <w:t>(a) the person was living in Australia;</w:t>
      </w:r>
    </w:p>
    <w:p w14:paraId="06F28EB3" w14:textId="77777777" w:rsidR="00D871B3" w:rsidRPr="00AE4003" w:rsidRDefault="00D871B3" w:rsidP="00D92850">
      <w:pPr>
        <w:spacing w:after="0" w:line="240" w:lineRule="auto"/>
        <w:ind w:left="1440" w:hanging="288"/>
        <w:jc w:val="both"/>
        <w:rPr>
          <w:rFonts w:ascii="Times New Roman" w:hAnsi="Times New Roman" w:cs="Times New Roman"/>
        </w:rPr>
      </w:pPr>
      <w:r w:rsidRPr="00AE4003">
        <w:rPr>
          <w:rFonts w:ascii="Times New Roman" w:hAnsi="Times New Roman" w:cs="Times New Roman"/>
        </w:rPr>
        <w:t>(b) the child was living outside Australia; and</w:t>
      </w:r>
    </w:p>
    <w:p w14:paraId="225910D1" w14:textId="77777777" w:rsidR="00D871B3" w:rsidRPr="00AE4003" w:rsidRDefault="00D871B3" w:rsidP="00D92850">
      <w:pPr>
        <w:spacing w:after="0" w:line="240" w:lineRule="auto"/>
        <w:ind w:left="1440" w:hanging="288"/>
        <w:jc w:val="both"/>
        <w:rPr>
          <w:rFonts w:ascii="Times New Roman" w:hAnsi="Times New Roman" w:cs="Times New Roman"/>
        </w:rPr>
      </w:pPr>
      <w:r w:rsidRPr="00AE4003">
        <w:rPr>
          <w:rFonts w:ascii="Times New Roman" w:hAnsi="Times New Roman" w:cs="Times New Roman"/>
        </w:rPr>
        <w:t>(c) the child was a dependent child of the person.</w:t>
      </w:r>
    </w:p>
    <w:p w14:paraId="4DE6E6B6" w14:textId="77777777" w:rsidR="00D871B3" w:rsidRPr="00AE4003" w:rsidRDefault="00AE4003" w:rsidP="00D92850">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(8) Where, for any special reason in any particular case, the Secretary is of the opinion that, for the purposes of sub-section (6), the relevant day in relation to a person in respect of a child should be a later day than the day that would, but for this sub-section, be that relevant day, the Secretary may, by writing, determine that, for the purposes of that sub-section, that later day is the relevant day in relation to that person in respect of that child.</w:t>
      </w:r>
      <w:r>
        <w:rPr>
          <w:rFonts w:ascii="Times New Roman" w:hAnsi="Times New Roman" w:cs="Times New Roman"/>
        </w:rPr>
        <w:t>”</w:t>
      </w:r>
      <w:r w:rsidR="00D871B3" w:rsidRPr="00AE4003">
        <w:rPr>
          <w:rFonts w:ascii="Times New Roman" w:hAnsi="Times New Roman" w:cs="Times New Roman"/>
        </w:rPr>
        <w:t>.</w:t>
      </w:r>
    </w:p>
    <w:p w14:paraId="2E2DA438" w14:textId="77777777" w:rsidR="00D871B3" w:rsidRPr="001D322C" w:rsidRDefault="00AE4003" w:rsidP="001D322C">
      <w:pPr>
        <w:spacing w:before="120" w:after="60" w:line="240" w:lineRule="auto"/>
        <w:jc w:val="both"/>
        <w:rPr>
          <w:rFonts w:ascii="Times New Roman" w:hAnsi="Times New Roman" w:cs="Times New Roman"/>
          <w:b/>
          <w:sz w:val="20"/>
        </w:rPr>
      </w:pPr>
      <w:r w:rsidRPr="00AE4003">
        <w:rPr>
          <w:rFonts w:ascii="Times New Roman" w:hAnsi="Times New Roman" w:cs="Times New Roman"/>
        </w:rPr>
        <w:br w:type="page"/>
      </w:r>
      <w:r w:rsidRPr="001D322C">
        <w:rPr>
          <w:rFonts w:ascii="Times New Roman" w:hAnsi="Times New Roman" w:cs="Times New Roman"/>
          <w:b/>
          <w:sz w:val="20"/>
        </w:rPr>
        <w:lastRenderedPageBreak/>
        <w:t>Qualifications for age pension</w:t>
      </w:r>
    </w:p>
    <w:p w14:paraId="2801B27D" w14:textId="77777777" w:rsidR="00D871B3" w:rsidRPr="00AE4003" w:rsidRDefault="00AE4003" w:rsidP="001D322C">
      <w:pPr>
        <w:spacing w:after="0" w:line="240" w:lineRule="auto"/>
        <w:ind w:firstLine="432"/>
        <w:jc w:val="both"/>
        <w:rPr>
          <w:rFonts w:ascii="Times New Roman" w:hAnsi="Times New Roman" w:cs="Times New Roman"/>
        </w:rPr>
      </w:pPr>
      <w:r w:rsidRPr="00AE4003">
        <w:rPr>
          <w:rFonts w:ascii="Times New Roman" w:hAnsi="Times New Roman" w:cs="Times New Roman"/>
          <w:b/>
        </w:rPr>
        <w:t>102.</w:t>
      </w:r>
      <w:r w:rsidR="00D871B3" w:rsidRPr="00AE4003">
        <w:rPr>
          <w:rFonts w:ascii="Times New Roman" w:hAnsi="Times New Roman" w:cs="Times New Roman"/>
        </w:rPr>
        <w:t xml:space="preserve"> Section </w:t>
      </w:r>
      <w:r w:rsidRPr="00AE4003">
        <w:rPr>
          <w:rFonts w:ascii="Times New Roman" w:hAnsi="Times New Roman" w:cs="Times New Roman"/>
          <w:smallCaps/>
        </w:rPr>
        <w:t xml:space="preserve">21 </w:t>
      </w:r>
      <w:r w:rsidR="00D871B3" w:rsidRPr="00AE4003">
        <w:rPr>
          <w:rFonts w:ascii="Times New Roman" w:hAnsi="Times New Roman" w:cs="Times New Roman"/>
        </w:rPr>
        <w:t xml:space="preserve">of the Principal Act is amended by omitting from sub-section </w:t>
      </w:r>
      <w:r w:rsidRPr="00AE4003">
        <w:rPr>
          <w:rFonts w:ascii="Times New Roman" w:hAnsi="Times New Roman" w:cs="Times New Roman"/>
          <w:smallCaps/>
        </w:rPr>
        <w:t xml:space="preserve">(2) </w:t>
      </w:r>
      <w:r w:rsidR="00D871B3" w:rsidRPr="00AE4003">
        <w:rPr>
          <w:rFonts w:ascii="Times New Roman" w:hAnsi="Times New Roman" w:cs="Times New Roman"/>
        </w:rPr>
        <w:t xml:space="preserve">all the words from and including </w:t>
      </w:r>
      <w:r>
        <w:rPr>
          <w:rFonts w:ascii="Times New Roman" w:hAnsi="Times New Roman" w:cs="Times New Roman"/>
        </w:rPr>
        <w:t>“</w:t>
      </w:r>
      <w:r w:rsidR="00D871B3" w:rsidRPr="00AE4003">
        <w:rPr>
          <w:rFonts w:ascii="Times New Roman" w:hAnsi="Times New Roman" w:cs="Times New Roman"/>
        </w:rPr>
        <w:t>the period</w:t>
      </w:r>
      <w:r>
        <w:rPr>
          <w:rFonts w:ascii="Times New Roman" w:hAnsi="Times New Roman" w:cs="Times New Roman"/>
        </w:rPr>
        <w:t>”</w:t>
      </w:r>
      <w:r w:rsidR="00D871B3" w:rsidRPr="00AE4003">
        <w:rPr>
          <w:rFonts w:ascii="Times New Roman" w:hAnsi="Times New Roman" w:cs="Times New Roman"/>
        </w:rPr>
        <w:t xml:space="preserve"> to and including </w:t>
      </w:r>
      <w:r>
        <w:rPr>
          <w:rFonts w:ascii="Times New Roman" w:hAnsi="Times New Roman" w:cs="Times New Roman"/>
        </w:rPr>
        <w:t>“</w:t>
      </w:r>
      <w:r w:rsidR="00D871B3" w:rsidRPr="00AE4003">
        <w:rPr>
          <w:rFonts w:ascii="Times New Roman" w:hAnsi="Times New Roman" w:cs="Times New Roman"/>
        </w:rPr>
        <w:t>excess</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 xml:space="preserve">the person shall, for the purposes of sub-section </w:t>
      </w:r>
      <w:r w:rsidRPr="00AE4003">
        <w:rPr>
          <w:rFonts w:ascii="Times New Roman" w:hAnsi="Times New Roman" w:cs="Times New Roman"/>
          <w:smallCaps/>
        </w:rPr>
        <w:t>(1),</w:t>
      </w:r>
      <w:r w:rsidR="00D871B3" w:rsidRPr="00AE4003">
        <w:rPr>
          <w:rFonts w:ascii="Times New Roman" w:hAnsi="Times New Roman" w:cs="Times New Roman"/>
        </w:rPr>
        <w:t xml:space="preserve"> be taken to have been continuously resident in Australia for a period of </w:t>
      </w:r>
      <w:r w:rsidRPr="00AE4003">
        <w:rPr>
          <w:rFonts w:ascii="Times New Roman" w:hAnsi="Times New Roman" w:cs="Times New Roman"/>
          <w:smallCaps/>
        </w:rPr>
        <w:t>10</w:t>
      </w:r>
      <w:r w:rsidR="00D871B3" w:rsidRPr="00AE4003">
        <w:rPr>
          <w:rFonts w:ascii="Times New Roman" w:hAnsi="Times New Roman" w:cs="Times New Roman"/>
        </w:rPr>
        <w:t xml:space="preserve"> years</w:t>
      </w:r>
      <w:r>
        <w:rPr>
          <w:rFonts w:ascii="Times New Roman" w:hAnsi="Times New Roman" w:cs="Times New Roman"/>
        </w:rPr>
        <w:t>”</w:t>
      </w:r>
      <w:r w:rsidR="00D871B3" w:rsidRPr="00AE4003">
        <w:rPr>
          <w:rFonts w:ascii="Times New Roman" w:hAnsi="Times New Roman" w:cs="Times New Roman"/>
        </w:rPr>
        <w:t>.</w:t>
      </w:r>
    </w:p>
    <w:p w14:paraId="64293D73" w14:textId="77777777" w:rsidR="00D871B3" w:rsidRPr="001D322C" w:rsidRDefault="00AE4003" w:rsidP="001D322C">
      <w:pPr>
        <w:spacing w:before="120" w:after="60" w:line="240" w:lineRule="auto"/>
        <w:jc w:val="both"/>
        <w:rPr>
          <w:rFonts w:ascii="Times New Roman" w:hAnsi="Times New Roman" w:cs="Times New Roman"/>
          <w:b/>
          <w:sz w:val="20"/>
        </w:rPr>
      </w:pPr>
      <w:r w:rsidRPr="001D322C">
        <w:rPr>
          <w:rFonts w:ascii="Times New Roman" w:hAnsi="Times New Roman" w:cs="Times New Roman"/>
          <w:b/>
          <w:sz w:val="20"/>
        </w:rPr>
        <w:t>Conditions of grant of invalid pension</w:t>
      </w:r>
    </w:p>
    <w:p w14:paraId="1D274F07" w14:textId="77777777" w:rsidR="00D871B3" w:rsidRPr="00AE4003" w:rsidRDefault="00AE4003" w:rsidP="001D322C">
      <w:pPr>
        <w:spacing w:after="0" w:line="240" w:lineRule="auto"/>
        <w:ind w:firstLine="432"/>
        <w:jc w:val="both"/>
        <w:rPr>
          <w:rFonts w:ascii="Times New Roman" w:hAnsi="Times New Roman" w:cs="Times New Roman"/>
        </w:rPr>
      </w:pPr>
      <w:r w:rsidRPr="00AE4003">
        <w:rPr>
          <w:rFonts w:ascii="Times New Roman" w:hAnsi="Times New Roman" w:cs="Times New Roman"/>
          <w:b/>
        </w:rPr>
        <w:t>103.</w:t>
      </w:r>
      <w:r w:rsidR="00D871B3" w:rsidRPr="00AE4003">
        <w:rPr>
          <w:rFonts w:ascii="Times New Roman" w:hAnsi="Times New Roman" w:cs="Times New Roman"/>
        </w:rPr>
        <w:t xml:space="preserve"> Section 25 of the Principal Act is amended by omitting from sub-</w:t>
      </w:r>
      <w:r w:rsidR="00D871B3" w:rsidRPr="00520A25">
        <w:rPr>
          <w:rFonts w:ascii="Times New Roman" w:hAnsi="Times New Roman" w:cs="Times New Roman"/>
        </w:rPr>
        <w:t xml:space="preserve">section </w:t>
      </w:r>
      <w:r w:rsidRPr="00520A25">
        <w:rPr>
          <w:rFonts w:ascii="Times New Roman" w:hAnsi="Times New Roman" w:cs="Times New Roman"/>
          <w:smallCaps/>
        </w:rPr>
        <w:t>(2a)</w:t>
      </w:r>
      <w:r w:rsidRPr="00AE4003">
        <w:rPr>
          <w:rFonts w:ascii="Times New Roman" w:hAnsi="Times New Roman" w:cs="Times New Roman"/>
          <w:b/>
          <w:smallCaps/>
        </w:rPr>
        <w:t xml:space="preserve"> </w:t>
      </w:r>
      <w:r w:rsidR="00D871B3" w:rsidRPr="00AE4003">
        <w:rPr>
          <w:rFonts w:ascii="Times New Roman" w:hAnsi="Times New Roman" w:cs="Times New Roman"/>
        </w:rPr>
        <w:t xml:space="preserve">all the words from and including </w:t>
      </w:r>
      <w:r>
        <w:rPr>
          <w:rFonts w:ascii="Times New Roman" w:hAnsi="Times New Roman" w:cs="Times New Roman"/>
        </w:rPr>
        <w:t>“</w:t>
      </w:r>
      <w:r w:rsidR="00D871B3" w:rsidRPr="00AE4003">
        <w:rPr>
          <w:rFonts w:ascii="Times New Roman" w:hAnsi="Times New Roman" w:cs="Times New Roman"/>
        </w:rPr>
        <w:t>the period</w:t>
      </w:r>
      <w:r>
        <w:rPr>
          <w:rFonts w:ascii="Times New Roman" w:hAnsi="Times New Roman" w:cs="Times New Roman"/>
        </w:rPr>
        <w:t>”</w:t>
      </w:r>
      <w:r w:rsidR="00D871B3" w:rsidRPr="00AE4003">
        <w:rPr>
          <w:rFonts w:ascii="Times New Roman" w:hAnsi="Times New Roman" w:cs="Times New Roman"/>
        </w:rPr>
        <w:t xml:space="preserve"> to and including </w:t>
      </w:r>
      <w:r>
        <w:rPr>
          <w:rFonts w:ascii="Times New Roman" w:hAnsi="Times New Roman" w:cs="Times New Roman"/>
        </w:rPr>
        <w:t>“</w:t>
      </w:r>
      <w:r w:rsidR="00D871B3" w:rsidRPr="00AE4003">
        <w:rPr>
          <w:rFonts w:ascii="Times New Roman" w:hAnsi="Times New Roman" w:cs="Times New Roman"/>
        </w:rPr>
        <w:t>excess</w:t>
      </w:r>
      <w:r>
        <w:rPr>
          <w:rFonts w:ascii="Times New Roman" w:hAnsi="Times New Roman" w:cs="Times New Roman"/>
        </w:rPr>
        <w:t>”</w:t>
      </w:r>
      <w:r w:rsidR="00D871B3" w:rsidRPr="00AE4003">
        <w:rPr>
          <w:rFonts w:ascii="Times New Roman" w:hAnsi="Times New Roman" w:cs="Times New Roman"/>
        </w:rPr>
        <w:t xml:space="preserve"> and substituting </w:t>
      </w:r>
      <w:r>
        <w:rPr>
          <w:rFonts w:ascii="Times New Roman" w:hAnsi="Times New Roman" w:cs="Times New Roman"/>
        </w:rPr>
        <w:t>“</w:t>
      </w:r>
      <w:r w:rsidR="00D871B3" w:rsidRPr="00AE4003">
        <w:rPr>
          <w:rFonts w:ascii="Times New Roman" w:hAnsi="Times New Roman" w:cs="Times New Roman"/>
        </w:rPr>
        <w:t xml:space="preserve">the person shall, for the purposes of sub-section </w:t>
      </w:r>
      <w:r w:rsidRPr="00AE4003">
        <w:rPr>
          <w:rFonts w:ascii="Times New Roman" w:hAnsi="Times New Roman" w:cs="Times New Roman"/>
          <w:smallCaps/>
        </w:rPr>
        <w:t>(2),</w:t>
      </w:r>
      <w:r w:rsidR="00D871B3" w:rsidRPr="00AE4003">
        <w:rPr>
          <w:rFonts w:ascii="Times New Roman" w:hAnsi="Times New Roman" w:cs="Times New Roman"/>
        </w:rPr>
        <w:t xml:space="preserve"> be taken to have been continuously resident in Australia for a period of </w:t>
      </w:r>
      <w:r w:rsidRPr="00AE4003">
        <w:rPr>
          <w:rFonts w:ascii="Times New Roman" w:hAnsi="Times New Roman" w:cs="Times New Roman"/>
          <w:smallCaps/>
        </w:rPr>
        <w:t>10</w:t>
      </w:r>
      <w:r w:rsidR="00D871B3" w:rsidRPr="00AE4003">
        <w:rPr>
          <w:rFonts w:ascii="Times New Roman" w:hAnsi="Times New Roman" w:cs="Times New Roman"/>
        </w:rPr>
        <w:t xml:space="preserve"> years</w:t>
      </w:r>
      <w:r>
        <w:rPr>
          <w:rFonts w:ascii="Times New Roman" w:hAnsi="Times New Roman" w:cs="Times New Roman"/>
        </w:rPr>
        <w:t>”</w:t>
      </w:r>
      <w:r w:rsidR="00D871B3" w:rsidRPr="00AE4003">
        <w:rPr>
          <w:rFonts w:ascii="Times New Roman" w:hAnsi="Times New Roman" w:cs="Times New Roman"/>
        </w:rPr>
        <w:t>.</w:t>
      </w:r>
    </w:p>
    <w:p w14:paraId="080F88C0" w14:textId="77777777" w:rsidR="00D871B3" w:rsidRPr="001D322C" w:rsidRDefault="00AE4003" w:rsidP="001D322C">
      <w:pPr>
        <w:spacing w:before="120" w:after="60" w:line="240" w:lineRule="auto"/>
        <w:jc w:val="both"/>
        <w:rPr>
          <w:rFonts w:ascii="Times New Roman" w:hAnsi="Times New Roman" w:cs="Times New Roman"/>
          <w:b/>
          <w:sz w:val="20"/>
        </w:rPr>
      </w:pPr>
      <w:r w:rsidRPr="001D322C">
        <w:rPr>
          <w:rFonts w:ascii="Times New Roman" w:hAnsi="Times New Roman" w:cs="Times New Roman"/>
          <w:b/>
          <w:sz w:val="20"/>
        </w:rPr>
        <w:t>Rate of age or invalid pension</w:t>
      </w:r>
    </w:p>
    <w:p w14:paraId="56FDF2FC" w14:textId="77777777" w:rsidR="00D871B3" w:rsidRPr="00AE4003" w:rsidRDefault="00AE4003" w:rsidP="001D322C">
      <w:pPr>
        <w:spacing w:after="0" w:line="240" w:lineRule="auto"/>
        <w:ind w:firstLine="432"/>
        <w:jc w:val="both"/>
        <w:rPr>
          <w:rFonts w:ascii="Times New Roman" w:hAnsi="Times New Roman" w:cs="Times New Roman"/>
        </w:rPr>
      </w:pPr>
      <w:r w:rsidRPr="00AE4003">
        <w:rPr>
          <w:rFonts w:ascii="Times New Roman" w:hAnsi="Times New Roman" w:cs="Times New Roman"/>
          <w:b/>
        </w:rPr>
        <w:t>104.</w:t>
      </w:r>
      <w:r w:rsidR="00D871B3" w:rsidRPr="00AE4003">
        <w:rPr>
          <w:rFonts w:ascii="Times New Roman" w:hAnsi="Times New Roman" w:cs="Times New Roman"/>
        </w:rPr>
        <w:t xml:space="preserve"> Section 28 of the Principal Act is amended—</w:t>
      </w:r>
    </w:p>
    <w:p w14:paraId="675F8117" w14:textId="77777777" w:rsidR="00D871B3" w:rsidRPr="00AE4003" w:rsidRDefault="00D871B3" w:rsidP="001D322C">
      <w:pPr>
        <w:spacing w:after="0" w:line="240" w:lineRule="auto"/>
        <w:ind w:left="720" w:hanging="288"/>
        <w:jc w:val="both"/>
        <w:rPr>
          <w:rFonts w:ascii="Times New Roman" w:hAnsi="Times New Roman" w:cs="Times New Roman"/>
        </w:rPr>
      </w:pPr>
      <w:r w:rsidRPr="00AE4003">
        <w:rPr>
          <w:rFonts w:ascii="Times New Roman" w:hAnsi="Times New Roman" w:cs="Times New Roman"/>
        </w:rPr>
        <w:t>(a) by omitting paragraph (1</w:t>
      </w:r>
      <w:r w:rsidR="00AE4003" w:rsidRPr="00AE4003">
        <w:rPr>
          <w:rFonts w:ascii="Times New Roman" w:hAnsi="Times New Roman" w:cs="Times New Roman"/>
          <w:smallCaps/>
        </w:rPr>
        <w:t>d</w:t>
      </w:r>
      <w:r w:rsidRPr="00AE4003">
        <w:rPr>
          <w:rFonts w:ascii="Times New Roman" w:hAnsi="Times New Roman" w:cs="Times New Roman"/>
        </w:rPr>
        <w:t>) (b) and substituting the following paragraph:</w:t>
      </w:r>
    </w:p>
    <w:p w14:paraId="55E83D80" w14:textId="77777777" w:rsidR="00D871B3" w:rsidRPr="00AE4003" w:rsidRDefault="00AE4003" w:rsidP="002D5562">
      <w:pPr>
        <w:spacing w:after="0" w:line="240" w:lineRule="auto"/>
        <w:ind w:left="1152"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(b) if the person would be so eligible to receive an invalid pension, the maximum rate of age or invalid pension that is payable to the person shall not be increased by an amount under sub-section (1</w:t>
      </w:r>
      <w:r w:rsidRPr="00AE4003">
        <w:rPr>
          <w:rFonts w:ascii="Times New Roman" w:hAnsi="Times New Roman" w:cs="Times New Roman"/>
          <w:smallCaps/>
        </w:rPr>
        <w:t>aa</w:t>
      </w:r>
      <w:r w:rsidR="00D871B3" w:rsidRPr="00AE4003">
        <w:rPr>
          <w:rFonts w:ascii="Times New Roman" w:hAnsi="Times New Roman" w:cs="Times New Roman"/>
        </w:rPr>
        <w:t>),</w:t>
      </w:r>
      <w:r w:rsidRPr="00AE4003">
        <w:rPr>
          <w:rFonts w:ascii="Times New Roman" w:hAnsi="Times New Roman" w:cs="Times New Roman"/>
          <w:b/>
        </w:rPr>
        <w:t xml:space="preserve"> </w:t>
      </w:r>
      <w:r w:rsidR="00D871B3" w:rsidRPr="00AE4003">
        <w:rPr>
          <w:rFonts w:ascii="Times New Roman" w:hAnsi="Times New Roman" w:cs="Times New Roman"/>
        </w:rPr>
        <w:t>or by an amount under sub-section (1</w:t>
      </w:r>
      <w:r w:rsidRPr="00AE4003">
        <w:rPr>
          <w:rFonts w:ascii="Times New Roman" w:hAnsi="Times New Roman" w:cs="Times New Roman"/>
          <w:smallCaps/>
        </w:rPr>
        <w:t>b</w:t>
      </w:r>
      <w:r w:rsidR="00D871B3" w:rsidRPr="00AE4003">
        <w:rPr>
          <w:rFonts w:ascii="Times New Roman" w:hAnsi="Times New Roman" w:cs="Times New Roman"/>
        </w:rPr>
        <w:t>), that exceeds the amount that would, if the person were not permanently blind, be the amount (if any) of the increase by virtue of sub-section (1</w:t>
      </w:r>
      <w:r w:rsidRPr="00AE4003">
        <w:rPr>
          <w:rFonts w:ascii="Times New Roman" w:hAnsi="Times New Roman" w:cs="Times New Roman"/>
          <w:smallCaps/>
        </w:rPr>
        <w:t>aa</w:t>
      </w:r>
      <w:r w:rsidR="00D871B3" w:rsidRPr="00AE4003">
        <w:rPr>
          <w:rFonts w:ascii="Times New Roman" w:hAnsi="Times New Roman" w:cs="Times New Roman"/>
        </w:rPr>
        <w:t>),</w:t>
      </w:r>
      <w:r w:rsidRPr="00AE4003">
        <w:rPr>
          <w:rFonts w:ascii="Times New Roman" w:hAnsi="Times New Roman" w:cs="Times New Roman"/>
          <w:b/>
        </w:rPr>
        <w:t xml:space="preserve"> </w:t>
      </w:r>
      <w:r w:rsidR="00D871B3" w:rsidRPr="00AE4003">
        <w:rPr>
          <w:rFonts w:ascii="Times New Roman" w:hAnsi="Times New Roman" w:cs="Times New Roman"/>
        </w:rPr>
        <w:t>or sub-section (1</w:t>
      </w:r>
      <w:r w:rsidRPr="00AE4003">
        <w:rPr>
          <w:rFonts w:ascii="Times New Roman" w:hAnsi="Times New Roman" w:cs="Times New Roman"/>
          <w:smallCaps/>
        </w:rPr>
        <w:t>b</w:t>
      </w:r>
      <w:r w:rsidR="00D871B3" w:rsidRPr="00AE4003">
        <w:rPr>
          <w:rFonts w:ascii="Times New Roman" w:hAnsi="Times New Roman" w:cs="Times New Roman"/>
        </w:rPr>
        <w:t xml:space="preserve">), as the case may be, that would, in accordance with sub-section </w:t>
      </w:r>
      <w:r w:rsidRPr="00AE4003">
        <w:rPr>
          <w:rFonts w:ascii="Times New Roman" w:hAnsi="Times New Roman" w:cs="Times New Roman"/>
          <w:smallCaps/>
        </w:rPr>
        <w:t>(2aaa),</w:t>
      </w:r>
      <w:r w:rsidRPr="00AE4003">
        <w:rPr>
          <w:rFonts w:ascii="Times New Roman" w:hAnsi="Times New Roman" w:cs="Times New Roman"/>
          <w:b/>
          <w:smallCaps/>
        </w:rPr>
        <w:t xml:space="preserve"> </w:t>
      </w:r>
      <w:r w:rsidR="00D871B3" w:rsidRPr="00AE4003">
        <w:rPr>
          <w:rFonts w:ascii="Times New Roman" w:hAnsi="Times New Roman" w:cs="Times New Roman"/>
        </w:rPr>
        <w:t>be taken to be included in, or to make up, the annual rate of the person</w:t>
      </w:r>
      <w:r>
        <w:rPr>
          <w:rFonts w:ascii="Times New Roman" w:hAnsi="Times New Roman" w:cs="Times New Roman"/>
        </w:rPr>
        <w:t>’</w:t>
      </w:r>
      <w:r w:rsidR="00D871B3" w:rsidRPr="00AE4003">
        <w:rPr>
          <w:rFonts w:ascii="Times New Roman" w:hAnsi="Times New Roman" w:cs="Times New Roman"/>
        </w:rPr>
        <w:t xml:space="preserve">s age or invalid pension as reduced in accordance with sub-section </w:t>
      </w:r>
      <w:r w:rsidRPr="00AE4003">
        <w:rPr>
          <w:rFonts w:ascii="Times New Roman" w:hAnsi="Times New Roman" w:cs="Times New Roman"/>
          <w:smallCaps/>
        </w:rPr>
        <w:t>(2).</w:t>
      </w:r>
      <w:r>
        <w:rPr>
          <w:rFonts w:ascii="Times New Roman" w:hAnsi="Times New Roman" w:cs="Times New Roman"/>
          <w:smallCaps/>
        </w:rPr>
        <w:t>”</w:t>
      </w:r>
      <w:r w:rsidRPr="00AE4003">
        <w:rPr>
          <w:rFonts w:ascii="Times New Roman" w:hAnsi="Times New Roman" w:cs="Times New Roman"/>
          <w:smallCaps/>
        </w:rPr>
        <w:t>;</w:t>
      </w:r>
      <w:r w:rsidRPr="00AE4003">
        <w:rPr>
          <w:rFonts w:ascii="Times New Roman" w:hAnsi="Times New Roman" w:cs="Times New Roman"/>
          <w:b/>
          <w:smallCaps/>
        </w:rPr>
        <w:t xml:space="preserve"> </w:t>
      </w:r>
      <w:r w:rsidR="00D871B3" w:rsidRPr="00AE4003">
        <w:rPr>
          <w:rFonts w:ascii="Times New Roman" w:hAnsi="Times New Roman" w:cs="Times New Roman"/>
        </w:rPr>
        <w:t>and</w:t>
      </w:r>
    </w:p>
    <w:p w14:paraId="498C31CA" w14:textId="77777777" w:rsidR="00D871B3" w:rsidRPr="00AE4003" w:rsidRDefault="00D871B3" w:rsidP="001D32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by inserting after sub-section </w:t>
      </w:r>
      <w:r w:rsidR="00AE4003" w:rsidRPr="00AE4003">
        <w:rPr>
          <w:rFonts w:ascii="Times New Roman" w:hAnsi="Times New Roman" w:cs="Times New Roman"/>
          <w:smallCaps/>
        </w:rPr>
        <w:t xml:space="preserve">(2) </w:t>
      </w:r>
      <w:r w:rsidRPr="00AE4003">
        <w:rPr>
          <w:rFonts w:ascii="Times New Roman" w:hAnsi="Times New Roman" w:cs="Times New Roman"/>
        </w:rPr>
        <w:t>the following sub-section:</w:t>
      </w:r>
    </w:p>
    <w:p w14:paraId="225EE781" w14:textId="77777777" w:rsidR="00D871B3" w:rsidRPr="00AE4003" w:rsidRDefault="00AE4003" w:rsidP="002D5562">
      <w:pPr>
        <w:spacing w:after="0" w:line="240" w:lineRule="auto"/>
        <w:ind w:left="1152" w:hanging="288"/>
        <w:jc w:val="both"/>
        <w:rPr>
          <w:rFonts w:ascii="Times New Roman" w:hAnsi="Times New Roman" w:cs="Times New Roman"/>
        </w:rPr>
      </w:pPr>
      <w:r>
        <w:rPr>
          <w:rFonts w:ascii="Times New Roman" w:hAnsi="Times New Roman" w:cs="Times New Roman"/>
          <w:smallCaps/>
        </w:rPr>
        <w:t>“</w:t>
      </w:r>
      <w:r w:rsidRPr="00AE4003">
        <w:rPr>
          <w:rFonts w:ascii="Times New Roman" w:hAnsi="Times New Roman" w:cs="Times New Roman"/>
          <w:smallCaps/>
        </w:rPr>
        <w:t xml:space="preserve">(2aaa) </w:t>
      </w:r>
      <w:r w:rsidR="00D871B3" w:rsidRPr="00AE4003">
        <w:rPr>
          <w:rFonts w:ascii="Times New Roman" w:hAnsi="Times New Roman" w:cs="Times New Roman"/>
        </w:rPr>
        <w:t>Where—</w:t>
      </w:r>
    </w:p>
    <w:p w14:paraId="2DE40087" w14:textId="77777777" w:rsidR="00D871B3" w:rsidRPr="00AE4003" w:rsidRDefault="00D871B3" w:rsidP="002D5562">
      <w:pPr>
        <w:spacing w:after="0" w:line="240" w:lineRule="auto"/>
        <w:ind w:left="1152" w:hanging="288"/>
        <w:jc w:val="both"/>
        <w:rPr>
          <w:rFonts w:ascii="Times New Roman" w:hAnsi="Times New Roman" w:cs="Times New Roman"/>
        </w:rPr>
      </w:pPr>
      <w:r w:rsidRPr="00AE4003">
        <w:rPr>
          <w:rFonts w:ascii="Times New Roman" w:hAnsi="Times New Roman" w:cs="Times New Roman"/>
        </w:rPr>
        <w:t>(a) the maximum rate of age or invalid pension that is payable to a person is increased under sub-section (1</w:t>
      </w:r>
      <w:r w:rsidR="00AE4003" w:rsidRPr="00AE4003">
        <w:rPr>
          <w:rFonts w:ascii="Times New Roman" w:hAnsi="Times New Roman" w:cs="Times New Roman"/>
          <w:smallCaps/>
        </w:rPr>
        <w:t>b</w:t>
      </w:r>
      <w:r w:rsidRPr="00AE4003">
        <w:rPr>
          <w:rFonts w:ascii="Times New Roman" w:hAnsi="Times New Roman" w:cs="Times New Roman"/>
        </w:rPr>
        <w:t>), or if sub-sections (1</w:t>
      </w:r>
      <w:r w:rsidR="00AE4003" w:rsidRPr="00AE4003">
        <w:rPr>
          <w:rFonts w:ascii="Times New Roman" w:hAnsi="Times New Roman" w:cs="Times New Roman"/>
          <w:smallCaps/>
        </w:rPr>
        <w:t>aa</w:t>
      </w:r>
      <w:r w:rsidRPr="00AE4003">
        <w:rPr>
          <w:rFonts w:ascii="Times New Roman" w:hAnsi="Times New Roman" w:cs="Times New Roman"/>
        </w:rPr>
        <w:t>)</w:t>
      </w:r>
      <w:r w:rsidR="00AE4003" w:rsidRPr="00AE4003">
        <w:rPr>
          <w:rFonts w:ascii="Times New Roman" w:hAnsi="Times New Roman" w:cs="Times New Roman"/>
          <w:b/>
        </w:rPr>
        <w:t xml:space="preserve"> </w:t>
      </w:r>
      <w:r w:rsidRPr="00AE4003">
        <w:rPr>
          <w:rFonts w:ascii="Times New Roman" w:hAnsi="Times New Roman" w:cs="Times New Roman"/>
        </w:rPr>
        <w:t>and (1</w:t>
      </w:r>
      <w:r w:rsidR="00AE4003" w:rsidRPr="00AE4003">
        <w:rPr>
          <w:rFonts w:ascii="Times New Roman" w:hAnsi="Times New Roman" w:cs="Times New Roman"/>
          <w:smallCaps/>
        </w:rPr>
        <w:t>b</w:t>
      </w:r>
      <w:r w:rsidRPr="00AE4003">
        <w:rPr>
          <w:rFonts w:ascii="Times New Roman" w:hAnsi="Times New Roman" w:cs="Times New Roman"/>
        </w:rPr>
        <w:t>) apply to the person, under both of those sub-sections; and</w:t>
      </w:r>
    </w:p>
    <w:p w14:paraId="1EF50B85" w14:textId="77777777" w:rsidR="00D871B3" w:rsidRPr="00AE4003" w:rsidRDefault="00D871B3" w:rsidP="002D5562">
      <w:pPr>
        <w:spacing w:after="0" w:line="240" w:lineRule="auto"/>
        <w:ind w:left="1152" w:hanging="288"/>
        <w:jc w:val="both"/>
        <w:rPr>
          <w:rFonts w:ascii="Times New Roman" w:hAnsi="Times New Roman" w:cs="Times New Roman"/>
        </w:rPr>
      </w:pPr>
      <w:r w:rsidRPr="00AE4003">
        <w:rPr>
          <w:rFonts w:ascii="Times New Roman" w:hAnsi="Times New Roman" w:cs="Times New Roman"/>
        </w:rPr>
        <w:t xml:space="preserve">(b) the annual rate of that pension is reduced by an amount in accordance with sub-section </w:t>
      </w:r>
      <w:r w:rsidR="00AE4003" w:rsidRPr="00AE4003">
        <w:rPr>
          <w:rFonts w:ascii="Times New Roman" w:hAnsi="Times New Roman" w:cs="Times New Roman"/>
          <w:smallCaps/>
        </w:rPr>
        <w:t>(2),</w:t>
      </w:r>
    </w:p>
    <w:p w14:paraId="39C7A3F1" w14:textId="77777777" w:rsidR="00D871B3" w:rsidRPr="00AE4003" w:rsidRDefault="00D871B3" w:rsidP="007C587C">
      <w:pPr>
        <w:spacing w:after="0" w:line="240" w:lineRule="auto"/>
        <w:ind w:left="720"/>
        <w:jc w:val="both"/>
        <w:rPr>
          <w:rFonts w:ascii="Times New Roman" w:hAnsi="Times New Roman" w:cs="Times New Roman"/>
        </w:rPr>
      </w:pPr>
      <w:r w:rsidRPr="00AE4003">
        <w:rPr>
          <w:rFonts w:ascii="Times New Roman" w:hAnsi="Times New Roman" w:cs="Times New Roman"/>
        </w:rPr>
        <w:t xml:space="preserve">the annual rate as so reduced (in this sub-section called the </w:t>
      </w:r>
      <w:r w:rsidR="00AE4003">
        <w:rPr>
          <w:rFonts w:ascii="Times New Roman" w:hAnsi="Times New Roman" w:cs="Times New Roman"/>
        </w:rPr>
        <w:t>‘</w:t>
      </w:r>
      <w:r w:rsidRPr="00AE4003">
        <w:rPr>
          <w:rFonts w:ascii="Times New Roman" w:hAnsi="Times New Roman" w:cs="Times New Roman"/>
        </w:rPr>
        <w:t>reduced rate</w:t>
      </w:r>
      <w:r w:rsidR="00AE4003">
        <w:rPr>
          <w:rFonts w:ascii="Times New Roman" w:hAnsi="Times New Roman" w:cs="Times New Roman"/>
        </w:rPr>
        <w:t>’</w:t>
      </w:r>
      <w:r w:rsidRPr="00AE4003">
        <w:rPr>
          <w:rFonts w:ascii="Times New Roman" w:hAnsi="Times New Roman" w:cs="Times New Roman"/>
        </w:rPr>
        <w:t>) shall be taken to include, or to be made up of, as the case requires—</w:t>
      </w:r>
    </w:p>
    <w:p w14:paraId="3AE917FD" w14:textId="77777777" w:rsidR="00D871B3" w:rsidRPr="00AE4003" w:rsidRDefault="00D871B3" w:rsidP="002D5562">
      <w:pPr>
        <w:spacing w:after="0" w:line="240" w:lineRule="auto"/>
        <w:ind w:left="1152" w:hanging="288"/>
        <w:jc w:val="both"/>
        <w:rPr>
          <w:rFonts w:ascii="Times New Roman" w:hAnsi="Times New Roman" w:cs="Times New Roman"/>
        </w:rPr>
      </w:pPr>
      <w:r w:rsidRPr="00AE4003">
        <w:rPr>
          <w:rFonts w:ascii="Times New Roman" w:hAnsi="Times New Roman" w:cs="Times New Roman"/>
        </w:rPr>
        <w:t>(c) if the maximum rate is so increased under sub-section (1</w:t>
      </w:r>
      <w:r w:rsidR="00AE4003" w:rsidRPr="00AE4003">
        <w:rPr>
          <w:rFonts w:ascii="Times New Roman" w:hAnsi="Times New Roman" w:cs="Times New Roman"/>
          <w:smallCaps/>
        </w:rPr>
        <w:t>b</w:t>
      </w:r>
      <w:r w:rsidRPr="00AE4003">
        <w:rPr>
          <w:rFonts w:ascii="Times New Roman" w:hAnsi="Times New Roman" w:cs="Times New Roman"/>
        </w:rPr>
        <w:t>) only and the amount of that increase is less than or equal to the amount of the reduced rate—an amount by virtue of sub-section (1</w:t>
      </w:r>
      <w:r w:rsidR="00AE4003" w:rsidRPr="00AE4003">
        <w:rPr>
          <w:rFonts w:ascii="Times New Roman" w:hAnsi="Times New Roman" w:cs="Times New Roman"/>
          <w:smallCaps/>
        </w:rPr>
        <w:t>b</w:t>
      </w:r>
      <w:r w:rsidRPr="00AE4003">
        <w:rPr>
          <w:rFonts w:ascii="Times New Roman" w:hAnsi="Times New Roman" w:cs="Times New Roman"/>
        </w:rPr>
        <w:t>) that is equal to the amount of the increase under sub-section (1</w:t>
      </w:r>
      <w:r w:rsidR="00AE4003" w:rsidRPr="00AE4003">
        <w:rPr>
          <w:rFonts w:ascii="Times New Roman" w:hAnsi="Times New Roman" w:cs="Times New Roman"/>
          <w:smallCaps/>
        </w:rPr>
        <w:t>b</w:t>
      </w:r>
      <w:r w:rsidRPr="00AE4003">
        <w:rPr>
          <w:rFonts w:ascii="Times New Roman" w:hAnsi="Times New Roman" w:cs="Times New Roman"/>
        </w:rPr>
        <w:t>);</w:t>
      </w:r>
    </w:p>
    <w:p w14:paraId="1B4A0AAC" w14:textId="77777777" w:rsidR="00D871B3" w:rsidRPr="00AE4003" w:rsidRDefault="00AE4003" w:rsidP="00520A25">
      <w:pPr>
        <w:spacing w:after="0" w:line="240" w:lineRule="auto"/>
        <w:ind w:left="1152" w:hanging="288"/>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(d) if the maximum rate is so increased under sub-section (1</w:t>
      </w:r>
      <w:r w:rsidRPr="00AE4003">
        <w:rPr>
          <w:rFonts w:ascii="Times New Roman" w:hAnsi="Times New Roman" w:cs="Times New Roman"/>
          <w:smallCaps/>
        </w:rPr>
        <w:t>b</w:t>
      </w:r>
      <w:r w:rsidR="00D871B3" w:rsidRPr="00AE4003">
        <w:rPr>
          <w:rFonts w:ascii="Times New Roman" w:hAnsi="Times New Roman" w:cs="Times New Roman"/>
        </w:rPr>
        <w:t>) only and the amount of that increase exceeds the amount of the reduced rate—an amount by virtue of sub-section (1</w:t>
      </w:r>
      <w:r w:rsidRPr="00AE4003">
        <w:rPr>
          <w:rFonts w:ascii="Times New Roman" w:hAnsi="Times New Roman" w:cs="Times New Roman"/>
          <w:smallCaps/>
        </w:rPr>
        <w:t>b</w:t>
      </w:r>
      <w:r w:rsidR="00D871B3" w:rsidRPr="00AE4003">
        <w:rPr>
          <w:rFonts w:ascii="Times New Roman" w:hAnsi="Times New Roman" w:cs="Times New Roman"/>
        </w:rPr>
        <w:t>) that is equal to the amount of the reduced rate;</w:t>
      </w:r>
    </w:p>
    <w:p w14:paraId="02882016" w14:textId="77777777" w:rsidR="00D871B3" w:rsidRPr="00AE4003" w:rsidRDefault="00D871B3" w:rsidP="00520A25">
      <w:pPr>
        <w:spacing w:after="0" w:line="240" w:lineRule="auto"/>
        <w:ind w:left="1152" w:hanging="288"/>
        <w:jc w:val="both"/>
        <w:rPr>
          <w:rFonts w:ascii="Times New Roman" w:hAnsi="Times New Roman" w:cs="Times New Roman"/>
        </w:rPr>
      </w:pPr>
      <w:r w:rsidRPr="00AE4003">
        <w:rPr>
          <w:rFonts w:ascii="Times New Roman" w:hAnsi="Times New Roman" w:cs="Times New Roman"/>
        </w:rPr>
        <w:t xml:space="preserve">(e) if the maximum rate is so increased under both sub-sections </w:t>
      </w:r>
      <w:r w:rsidR="00AE4003" w:rsidRPr="00AE4003">
        <w:rPr>
          <w:rFonts w:ascii="Times New Roman" w:hAnsi="Times New Roman" w:cs="Times New Roman"/>
          <w:smallCaps/>
        </w:rPr>
        <w:t>(1aa)</w:t>
      </w:r>
      <w:r w:rsidR="00AE4003" w:rsidRPr="00AE4003">
        <w:rPr>
          <w:rFonts w:ascii="Times New Roman" w:hAnsi="Times New Roman" w:cs="Times New Roman"/>
          <w:b/>
          <w:smallCaps/>
        </w:rPr>
        <w:t xml:space="preserve"> </w:t>
      </w:r>
      <w:r w:rsidRPr="00AE4003">
        <w:rPr>
          <w:rFonts w:ascii="Times New Roman" w:hAnsi="Times New Roman" w:cs="Times New Roman"/>
        </w:rPr>
        <w:t>and (1</w:t>
      </w:r>
      <w:r w:rsidR="00AE4003" w:rsidRPr="00AE4003">
        <w:rPr>
          <w:rFonts w:ascii="Times New Roman" w:hAnsi="Times New Roman" w:cs="Times New Roman"/>
          <w:smallCaps/>
        </w:rPr>
        <w:t>b</w:t>
      </w:r>
      <w:r w:rsidRPr="00AE4003">
        <w:rPr>
          <w:rFonts w:ascii="Times New Roman" w:hAnsi="Times New Roman" w:cs="Times New Roman"/>
        </w:rPr>
        <w:t>) and the total of those increases is less than or equal to the amount of the reduced rate—an amount by virtue of sub-section (1</w:t>
      </w:r>
      <w:r w:rsidR="00AE4003" w:rsidRPr="00AE4003">
        <w:rPr>
          <w:rFonts w:ascii="Times New Roman" w:hAnsi="Times New Roman" w:cs="Times New Roman"/>
          <w:smallCaps/>
        </w:rPr>
        <w:t>aa</w:t>
      </w:r>
      <w:r w:rsidRPr="00AE4003">
        <w:rPr>
          <w:rFonts w:ascii="Times New Roman" w:hAnsi="Times New Roman" w:cs="Times New Roman"/>
        </w:rPr>
        <w:t>)</w:t>
      </w:r>
      <w:r w:rsidR="00AE4003" w:rsidRPr="00AE4003">
        <w:rPr>
          <w:rFonts w:ascii="Times New Roman" w:hAnsi="Times New Roman" w:cs="Times New Roman"/>
          <w:b/>
        </w:rPr>
        <w:t xml:space="preserve"> </w:t>
      </w:r>
      <w:r w:rsidRPr="00AE4003">
        <w:rPr>
          <w:rFonts w:ascii="Times New Roman" w:hAnsi="Times New Roman" w:cs="Times New Roman"/>
        </w:rPr>
        <w:t xml:space="preserve">that is equal to the amount of the increase under sub-section </w:t>
      </w:r>
      <w:r w:rsidR="00AE4003" w:rsidRPr="00AE4003">
        <w:rPr>
          <w:rFonts w:ascii="Times New Roman" w:hAnsi="Times New Roman" w:cs="Times New Roman"/>
          <w:smallCaps/>
        </w:rPr>
        <w:t>(1aa)</w:t>
      </w:r>
      <w:r w:rsidR="00AE4003" w:rsidRPr="00AE4003">
        <w:rPr>
          <w:rFonts w:ascii="Times New Roman" w:hAnsi="Times New Roman" w:cs="Times New Roman"/>
          <w:b/>
          <w:smallCaps/>
        </w:rPr>
        <w:t xml:space="preserve"> </w:t>
      </w:r>
      <w:r w:rsidRPr="00AE4003">
        <w:rPr>
          <w:rFonts w:ascii="Times New Roman" w:hAnsi="Times New Roman" w:cs="Times New Roman"/>
        </w:rPr>
        <w:t>and an amount by virtue of sub-section (1</w:t>
      </w:r>
      <w:r w:rsidR="00AE4003" w:rsidRPr="00AE4003">
        <w:rPr>
          <w:rFonts w:ascii="Times New Roman" w:hAnsi="Times New Roman" w:cs="Times New Roman"/>
          <w:smallCaps/>
        </w:rPr>
        <w:t>b</w:t>
      </w:r>
      <w:r w:rsidRPr="00AE4003">
        <w:rPr>
          <w:rFonts w:ascii="Times New Roman" w:hAnsi="Times New Roman" w:cs="Times New Roman"/>
        </w:rPr>
        <w:t>) that is equal to the amount of the increase under sub-section (1</w:t>
      </w:r>
      <w:r w:rsidR="00AE4003" w:rsidRPr="00AE4003">
        <w:rPr>
          <w:rFonts w:ascii="Times New Roman" w:hAnsi="Times New Roman" w:cs="Times New Roman"/>
          <w:smallCaps/>
        </w:rPr>
        <w:t>b</w:t>
      </w:r>
      <w:r w:rsidRPr="00AE4003">
        <w:rPr>
          <w:rFonts w:ascii="Times New Roman" w:hAnsi="Times New Roman" w:cs="Times New Roman"/>
        </w:rPr>
        <w:t>);</w:t>
      </w:r>
    </w:p>
    <w:p w14:paraId="3B4396ED" w14:textId="77777777" w:rsidR="00D871B3" w:rsidRPr="00AE4003" w:rsidRDefault="00D871B3" w:rsidP="00520A25">
      <w:pPr>
        <w:spacing w:after="0" w:line="240" w:lineRule="auto"/>
        <w:ind w:left="1152" w:hanging="288"/>
        <w:jc w:val="both"/>
        <w:rPr>
          <w:rFonts w:ascii="Times New Roman" w:hAnsi="Times New Roman" w:cs="Times New Roman"/>
        </w:rPr>
      </w:pPr>
      <w:r w:rsidRPr="00AE4003">
        <w:rPr>
          <w:rFonts w:ascii="Times New Roman" w:hAnsi="Times New Roman" w:cs="Times New Roman"/>
        </w:rPr>
        <w:t xml:space="preserve">(f) if the maximum rate is so increased under both sub-sections </w:t>
      </w:r>
      <w:r w:rsidR="00AE4003" w:rsidRPr="00AE4003">
        <w:rPr>
          <w:rFonts w:ascii="Times New Roman" w:hAnsi="Times New Roman" w:cs="Times New Roman"/>
          <w:smallCaps/>
        </w:rPr>
        <w:t>(1aa)</w:t>
      </w:r>
      <w:r w:rsidR="00AE4003" w:rsidRPr="00AE4003">
        <w:rPr>
          <w:rFonts w:ascii="Times New Roman" w:hAnsi="Times New Roman" w:cs="Times New Roman"/>
          <w:b/>
          <w:smallCaps/>
        </w:rPr>
        <w:t xml:space="preserve"> </w:t>
      </w:r>
      <w:r w:rsidRPr="00AE4003">
        <w:rPr>
          <w:rFonts w:ascii="Times New Roman" w:hAnsi="Times New Roman" w:cs="Times New Roman"/>
        </w:rPr>
        <w:t>and (1</w:t>
      </w:r>
      <w:r w:rsidR="00AE4003" w:rsidRPr="00AE4003">
        <w:rPr>
          <w:rFonts w:ascii="Times New Roman" w:hAnsi="Times New Roman" w:cs="Times New Roman"/>
          <w:smallCaps/>
        </w:rPr>
        <w:t>b</w:t>
      </w:r>
      <w:r w:rsidRPr="00AE4003">
        <w:rPr>
          <w:rFonts w:ascii="Times New Roman" w:hAnsi="Times New Roman" w:cs="Times New Roman"/>
        </w:rPr>
        <w:t>), the total of those increases exceeds the amount of the reduced rate and the amount of the increase under sub-section (1</w:t>
      </w:r>
      <w:r w:rsidR="00AE4003" w:rsidRPr="00AE4003">
        <w:rPr>
          <w:rFonts w:ascii="Times New Roman" w:hAnsi="Times New Roman" w:cs="Times New Roman"/>
          <w:smallCaps/>
        </w:rPr>
        <w:t>b</w:t>
      </w:r>
      <w:r w:rsidRPr="00AE4003">
        <w:rPr>
          <w:rFonts w:ascii="Times New Roman" w:hAnsi="Times New Roman" w:cs="Times New Roman"/>
        </w:rPr>
        <w:t>) is less than or equal to the amount of the reduced rate—an amount by virtue of sub-section (1</w:t>
      </w:r>
      <w:r w:rsidR="00AE4003" w:rsidRPr="00AE4003">
        <w:rPr>
          <w:rFonts w:ascii="Times New Roman" w:hAnsi="Times New Roman" w:cs="Times New Roman"/>
          <w:smallCaps/>
        </w:rPr>
        <w:t>b</w:t>
      </w:r>
      <w:r w:rsidRPr="00AE4003">
        <w:rPr>
          <w:rFonts w:ascii="Times New Roman" w:hAnsi="Times New Roman" w:cs="Times New Roman"/>
        </w:rPr>
        <w:t>) that is equal to the amount of the increase under sub-section (1</w:t>
      </w:r>
      <w:r w:rsidR="00AE4003" w:rsidRPr="00AE4003">
        <w:rPr>
          <w:rFonts w:ascii="Times New Roman" w:hAnsi="Times New Roman" w:cs="Times New Roman"/>
          <w:smallCaps/>
        </w:rPr>
        <w:t>b</w:t>
      </w:r>
      <w:r w:rsidRPr="00AE4003">
        <w:rPr>
          <w:rFonts w:ascii="Times New Roman" w:hAnsi="Times New Roman" w:cs="Times New Roman"/>
        </w:rPr>
        <w:t>) and an amount by virtue of sub-section (1</w:t>
      </w:r>
      <w:r w:rsidR="00AE4003" w:rsidRPr="00AE4003">
        <w:rPr>
          <w:rFonts w:ascii="Times New Roman" w:hAnsi="Times New Roman" w:cs="Times New Roman"/>
          <w:smallCaps/>
        </w:rPr>
        <w:t>aa</w:t>
      </w:r>
      <w:r w:rsidRPr="00AE4003">
        <w:rPr>
          <w:rFonts w:ascii="Times New Roman" w:hAnsi="Times New Roman" w:cs="Times New Roman"/>
        </w:rPr>
        <w:t>)</w:t>
      </w:r>
      <w:r w:rsidR="00AE4003" w:rsidRPr="00AE4003">
        <w:rPr>
          <w:rFonts w:ascii="Times New Roman" w:hAnsi="Times New Roman" w:cs="Times New Roman"/>
          <w:b/>
        </w:rPr>
        <w:t xml:space="preserve"> </w:t>
      </w:r>
      <w:r w:rsidRPr="00AE4003">
        <w:rPr>
          <w:rFonts w:ascii="Times New Roman" w:hAnsi="Times New Roman" w:cs="Times New Roman"/>
        </w:rPr>
        <w:t>that is equal to the amount (if any) by which the amount of the reduced rate exceeds the amount of the increase under sub-section (1</w:t>
      </w:r>
      <w:r w:rsidR="00AE4003" w:rsidRPr="00AE4003">
        <w:rPr>
          <w:rFonts w:ascii="Times New Roman" w:hAnsi="Times New Roman" w:cs="Times New Roman"/>
          <w:smallCaps/>
        </w:rPr>
        <w:t>b</w:t>
      </w:r>
      <w:r w:rsidRPr="00AE4003">
        <w:rPr>
          <w:rFonts w:ascii="Times New Roman" w:hAnsi="Times New Roman" w:cs="Times New Roman"/>
        </w:rPr>
        <w:t>); or</w:t>
      </w:r>
    </w:p>
    <w:p w14:paraId="2B01DF03" w14:textId="77777777" w:rsidR="00D871B3" w:rsidRPr="00AE4003" w:rsidRDefault="00D871B3" w:rsidP="00520A25">
      <w:pPr>
        <w:spacing w:after="0" w:line="240" w:lineRule="auto"/>
        <w:ind w:left="1152" w:hanging="288"/>
        <w:jc w:val="both"/>
        <w:rPr>
          <w:rFonts w:ascii="Times New Roman" w:hAnsi="Times New Roman" w:cs="Times New Roman"/>
        </w:rPr>
      </w:pPr>
      <w:r w:rsidRPr="00AE4003">
        <w:rPr>
          <w:rFonts w:ascii="Times New Roman" w:hAnsi="Times New Roman" w:cs="Times New Roman"/>
        </w:rPr>
        <w:t>(g) if the maximum rate is so increased under sub-sections (1</w:t>
      </w:r>
      <w:r w:rsidR="00AE4003" w:rsidRPr="00AE4003">
        <w:rPr>
          <w:rFonts w:ascii="Times New Roman" w:hAnsi="Times New Roman" w:cs="Times New Roman"/>
          <w:smallCaps/>
        </w:rPr>
        <w:t>aa</w:t>
      </w:r>
      <w:r w:rsidRPr="00AE4003">
        <w:rPr>
          <w:rFonts w:ascii="Times New Roman" w:hAnsi="Times New Roman" w:cs="Times New Roman"/>
        </w:rPr>
        <w:t>) and (1</w:t>
      </w:r>
      <w:r w:rsidR="00AE4003" w:rsidRPr="00AE4003">
        <w:rPr>
          <w:rFonts w:ascii="Times New Roman" w:hAnsi="Times New Roman" w:cs="Times New Roman"/>
          <w:smallCaps/>
        </w:rPr>
        <w:t>b</w:t>
      </w:r>
      <w:r w:rsidRPr="00AE4003">
        <w:rPr>
          <w:rFonts w:ascii="Times New Roman" w:hAnsi="Times New Roman" w:cs="Times New Roman"/>
        </w:rPr>
        <w:t>), the total of those increases exceeds the amount of the reduced rate and the amount of the increase under sub-section (1</w:t>
      </w:r>
      <w:r w:rsidR="00AE4003" w:rsidRPr="00AE4003">
        <w:rPr>
          <w:rFonts w:ascii="Times New Roman" w:hAnsi="Times New Roman" w:cs="Times New Roman"/>
          <w:smallCaps/>
        </w:rPr>
        <w:t>b</w:t>
      </w:r>
      <w:r w:rsidRPr="00AE4003">
        <w:rPr>
          <w:rFonts w:ascii="Times New Roman" w:hAnsi="Times New Roman" w:cs="Times New Roman"/>
        </w:rPr>
        <w:t>) exceeds the amount of the reduced rate—an amount by virtue of sub-section (1</w:t>
      </w:r>
      <w:r w:rsidR="00AE4003" w:rsidRPr="00AE4003">
        <w:rPr>
          <w:rFonts w:ascii="Times New Roman" w:hAnsi="Times New Roman" w:cs="Times New Roman"/>
          <w:smallCaps/>
        </w:rPr>
        <w:t>b</w:t>
      </w:r>
      <w:r w:rsidRPr="00AE4003">
        <w:rPr>
          <w:rFonts w:ascii="Times New Roman" w:hAnsi="Times New Roman" w:cs="Times New Roman"/>
        </w:rPr>
        <w:t>) that is equal to the amount of the reduced rate.</w:t>
      </w:r>
      <w:r w:rsidR="00AE4003">
        <w:rPr>
          <w:rFonts w:ascii="Times New Roman" w:hAnsi="Times New Roman" w:cs="Times New Roman"/>
        </w:rPr>
        <w:t>”</w:t>
      </w:r>
      <w:r w:rsidRPr="00AE4003">
        <w:rPr>
          <w:rFonts w:ascii="Times New Roman" w:hAnsi="Times New Roman" w:cs="Times New Roman"/>
        </w:rPr>
        <w:t>.</w:t>
      </w:r>
    </w:p>
    <w:p w14:paraId="01D54990" w14:textId="77777777" w:rsidR="00D871B3" w:rsidRPr="00520A25" w:rsidRDefault="00AE4003" w:rsidP="00520A25">
      <w:pPr>
        <w:spacing w:before="120" w:after="60" w:line="240" w:lineRule="auto"/>
        <w:jc w:val="both"/>
        <w:rPr>
          <w:rFonts w:ascii="Times New Roman" w:hAnsi="Times New Roman" w:cs="Times New Roman"/>
          <w:b/>
          <w:sz w:val="20"/>
        </w:rPr>
      </w:pPr>
      <w:r w:rsidRPr="00520A25">
        <w:rPr>
          <w:rFonts w:ascii="Times New Roman" w:hAnsi="Times New Roman" w:cs="Times New Roman"/>
          <w:b/>
          <w:sz w:val="20"/>
        </w:rPr>
        <w:t>Payment of allowance</w:t>
      </w:r>
    </w:p>
    <w:p w14:paraId="6E73DA1F" w14:textId="77777777" w:rsidR="00D871B3" w:rsidRPr="00AE4003" w:rsidRDefault="00AE4003" w:rsidP="00520A25">
      <w:pPr>
        <w:spacing w:after="0" w:line="240" w:lineRule="auto"/>
        <w:ind w:firstLine="432"/>
        <w:jc w:val="both"/>
        <w:rPr>
          <w:rFonts w:ascii="Times New Roman" w:hAnsi="Times New Roman" w:cs="Times New Roman"/>
        </w:rPr>
      </w:pPr>
      <w:r w:rsidRPr="00AE4003">
        <w:rPr>
          <w:rFonts w:ascii="Times New Roman" w:hAnsi="Times New Roman" w:cs="Times New Roman"/>
          <w:b/>
        </w:rPr>
        <w:t>105.</w:t>
      </w:r>
      <w:r w:rsidR="00D871B3" w:rsidRPr="00AE4003">
        <w:rPr>
          <w:rFonts w:ascii="Times New Roman" w:hAnsi="Times New Roman" w:cs="Times New Roman"/>
        </w:rPr>
        <w:t xml:space="preserve"> Section 88 of the Principal Act is amended by inserting in sub-section (6) </w:t>
      </w:r>
      <w:r>
        <w:rPr>
          <w:rFonts w:ascii="Times New Roman" w:hAnsi="Times New Roman" w:cs="Times New Roman"/>
        </w:rPr>
        <w:t>“</w:t>
      </w:r>
      <w:r w:rsidR="00D871B3" w:rsidRPr="00AE4003">
        <w:rPr>
          <w:rFonts w:ascii="Times New Roman" w:hAnsi="Times New Roman" w:cs="Times New Roman"/>
        </w:rPr>
        <w:t>, or the person</w:t>
      </w:r>
      <w:r>
        <w:rPr>
          <w:rFonts w:ascii="Times New Roman" w:hAnsi="Times New Roman" w:cs="Times New Roman"/>
        </w:rPr>
        <w:t>’</w:t>
      </w:r>
      <w:r w:rsidR="00D871B3" w:rsidRPr="00AE4003">
        <w:rPr>
          <w:rFonts w:ascii="Times New Roman" w:hAnsi="Times New Roman" w:cs="Times New Roman"/>
        </w:rPr>
        <w:t>s spouse,</w:t>
      </w:r>
      <w:r>
        <w:rPr>
          <w:rFonts w:ascii="Times New Roman" w:hAnsi="Times New Roman" w:cs="Times New Roman"/>
        </w:rPr>
        <w:t>”</w:t>
      </w:r>
      <w:r w:rsidR="00D871B3" w:rsidRPr="00AE4003">
        <w:rPr>
          <w:rFonts w:ascii="Times New Roman" w:hAnsi="Times New Roman" w:cs="Times New Roman"/>
        </w:rPr>
        <w:t xml:space="preserve"> after </w:t>
      </w:r>
      <w:r>
        <w:rPr>
          <w:rFonts w:ascii="Times New Roman" w:hAnsi="Times New Roman" w:cs="Times New Roman"/>
        </w:rPr>
        <w:t>“</w:t>
      </w:r>
      <w:r w:rsidR="00D871B3" w:rsidRPr="00AE4003">
        <w:rPr>
          <w:rFonts w:ascii="Times New Roman" w:hAnsi="Times New Roman" w:cs="Times New Roman"/>
        </w:rPr>
        <w:t>the person</w:t>
      </w:r>
      <w:r>
        <w:rPr>
          <w:rFonts w:ascii="Times New Roman" w:hAnsi="Times New Roman" w:cs="Times New Roman"/>
        </w:rPr>
        <w:t>”</w:t>
      </w:r>
      <w:r w:rsidR="00D871B3" w:rsidRPr="00AE4003">
        <w:rPr>
          <w:rFonts w:ascii="Times New Roman" w:hAnsi="Times New Roman" w:cs="Times New Roman"/>
        </w:rPr>
        <w:t>.</w:t>
      </w:r>
    </w:p>
    <w:p w14:paraId="6D83DC09" w14:textId="77777777" w:rsidR="00D871B3" w:rsidRPr="00520A25" w:rsidRDefault="00AE4003" w:rsidP="00520A25">
      <w:pPr>
        <w:spacing w:before="120" w:after="60" w:line="240" w:lineRule="auto"/>
        <w:jc w:val="both"/>
        <w:rPr>
          <w:rFonts w:ascii="Times New Roman" w:hAnsi="Times New Roman" w:cs="Times New Roman"/>
          <w:b/>
          <w:sz w:val="20"/>
        </w:rPr>
      </w:pPr>
      <w:r w:rsidRPr="00520A25">
        <w:rPr>
          <w:rFonts w:ascii="Times New Roman" w:hAnsi="Times New Roman" w:cs="Times New Roman"/>
          <w:b/>
          <w:sz w:val="20"/>
        </w:rPr>
        <w:t>Qualification for family allowance</w:t>
      </w:r>
    </w:p>
    <w:p w14:paraId="769D3117" w14:textId="77777777" w:rsidR="00D871B3" w:rsidRPr="00AE4003" w:rsidRDefault="00AE4003" w:rsidP="00520A25">
      <w:pPr>
        <w:spacing w:after="0" w:line="240" w:lineRule="auto"/>
        <w:ind w:firstLine="432"/>
        <w:jc w:val="both"/>
        <w:rPr>
          <w:rFonts w:ascii="Times New Roman" w:hAnsi="Times New Roman" w:cs="Times New Roman"/>
        </w:rPr>
      </w:pPr>
      <w:r w:rsidRPr="00AE4003">
        <w:rPr>
          <w:rFonts w:ascii="Times New Roman" w:hAnsi="Times New Roman" w:cs="Times New Roman"/>
          <w:b/>
        </w:rPr>
        <w:t>106.</w:t>
      </w:r>
      <w:r w:rsidR="00D871B3" w:rsidRPr="00AE4003">
        <w:rPr>
          <w:rFonts w:ascii="Times New Roman" w:hAnsi="Times New Roman" w:cs="Times New Roman"/>
        </w:rPr>
        <w:t xml:space="preserve"> Section 96 of the Principal Act is amended—</w:t>
      </w:r>
    </w:p>
    <w:p w14:paraId="077127E2" w14:textId="77777777" w:rsidR="00D871B3" w:rsidRPr="00AE4003" w:rsidRDefault="00D871B3" w:rsidP="00520A25">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by omitting sub-section </w:t>
      </w:r>
      <w:r w:rsidR="00AE4003" w:rsidRPr="00AE4003">
        <w:rPr>
          <w:rFonts w:ascii="Times New Roman" w:hAnsi="Times New Roman" w:cs="Times New Roman"/>
          <w:smallCaps/>
        </w:rPr>
        <w:t xml:space="preserve">(2) </w:t>
      </w:r>
      <w:r w:rsidRPr="00AE4003">
        <w:rPr>
          <w:rFonts w:ascii="Times New Roman" w:hAnsi="Times New Roman" w:cs="Times New Roman"/>
        </w:rPr>
        <w:t>and substituting the following sub-sections:</w:t>
      </w:r>
    </w:p>
    <w:p w14:paraId="1B13CB91" w14:textId="77777777" w:rsidR="00D871B3" w:rsidRPr="00AE4003" w:rsidRDefault="00AE4003" w:rsidP="00520A25">
      <w:pPr>
        <w:spacing w:after="0" w:line="240" w:lineRule="auto"/>
        <w:ind w:left="720" w:firstLine="432"/>
        <w:jc w:val="both"/>
        <w:rPr>
          <w:rFonts w:ascii="Times New Roman" w:hAnsi="Times New Roman" w:cs="Times New Roman"/>
        </w:rPr>
      </w:pPr>
      <w:r>
        <w:rPr>
          <w:rFonts w:ascii="Times New Roman" w:hAnsi="Times New Roman" w:cs="Times New Roman"/>
          <w:smallCaps/>
        </w:rPr>
        <w:t>“</w:t>
      </w:r>
      <w:r w:rsidRPr="00AE4003">
        <w:rPr>
          <w:rFonts w:ascii="Times New Roman" w:hAnsi="Times New Roman" w:cs="Times New Roman"/>
          <w:smallCaps/>
        </w:rPr>
        <w:t>(2)</w:t>
      </w:r>
      <w:r w:rsidRPr="00AE4003">
        <w:rPr>
          <w:rFonts w:ascii="Times New Roman" w:hAnsi="Times New Roman" w:cs="Times New Roman"/>
          <w:b/>
          <w:smallCaps/>
        </w:rPr>
        <w:t xml:space="preserve"> </w:t>
      </w:r>
      <w:r w:rsidR="00D871B3" w:rsidRPr="00AE4003">
        <w:rPr>
          <w:rFonts w:ascii="Times New Roman" w:hAnsi="Times New Roman" w:cs="Times New Roman"/>
        </w:rPr>
        <w:t xml:space="preserve">Where the Secretary is satisfied that a claimant is likely to remain permanently in Australia, sub-paragraph </w:t>
      </w:r>
      <w:r w:rsidRPr="00AE4003">
        <w:rPr>
          <w:rFonts w:ascii="Times New Roman" w:hAnsi="Times New Roman" w:cs="Times New Roman"/>
          <w:smallCaps/>
        </w:rPr>
        <w:t>(1)</w:t>
      </w:r>
      <w:r w:rsidRPr="00AE4003">
        <w:rPr>
          <w:rFonts w:ascii="Times New Roman" w:hAnsi="Times New Roman" w:cs="Times New Roman"/>
          <w:b/>
          <w:smallCaps/>
        </w:rPr>
        <w:t xml:space="preserve"> </w:t>
      </w:r>
      <w:r w:rsidR="00D871B3" w:rsidRPr="00AE4003">
        <w:rPr>
          <w:rFonts w:ascii="Times New Roman" w:hAnsi="Times New Roman" w:cs="Times New Roman"/>
        </w:rPr>
        <w:t>(a) (ii) does not apply to the claimant</w:t>
      </w:r>
      <w:r>
        <w:rPr>
          <w:rFonts w:ascii="Times New Roman" w:hAnsi="Times New Roman" w:cs="Times New Roman"/>
        </w:rPr>
        <w:t>’</w:t>
      </w:r>
      <w:r w:rsidR="00D871B3" w:rsidRPr="00AE4003">
        <w:rPr>
          <w:rFonts w:ascii="Times New Roman" w:hAnsi="Times New Roman" w:cs="Times New Roman"/>
        </w:rPr>
        <w:t>s claim for family allowance.</w:t>
      </w:r>
    </w:p>
    <w:p w14:paraId="61753192" w14:textId="77777777" w:rsidR="00D871B3" w:rsidRPr="00AE4003" w:rsidRDefault="00AE4003" w:rsidP="00520A25">
      <w:pPr>
        <w:spacing w:after="0" w:line="240" w:lineRule="auto"/>
        <w:ind w:left="720" w:firstLine="432"/>
        <w:jc w:val="both"/>
        <w:rPr>
          <w:rFonts w:ascii="Times New Roman" w:hAnsi="Times New Roman" w:cs="Times New Roman"/>
        </w:rPr>
      </w:pPr>
      <w:r>
        <w:rPr>
          <w:rFonts w:ascii="Times New Roman" w:hAnsi="Times New Roman" w:cs="Times New Roman"/>
          <w:smallCaps/>
        </w:rPr>
        <w:t>“</w:t>
      </w:r>
      <w:r w:rsidRPr="00AE4003">
        <w:rPr>
          <w:rFonts w:ascii="Times New Roman" w:hAnsi="Times New Roman" w:cs="Times New Roman"/>
          <w:smallCaps/>
        </w:rPr>
        <w:t>(2a)</w:t>
      </w:r>
      <w:r w:rsidRPr="00AE4003">
        <w:rPr>
          <w:rFonts w:ascii="Times New Roman" w:hAnsi="Times New Roman" w:cs="Times New Roman"/>
          <w:b/>
          <w:smallCaps/>
        </w:rPr>
        <w:t xml:space="preserve"> </w:t>
      </w:r>
      <w:r w:rsidR="00D871B3" w:rsidRPr="00AE4003">
        <w:rPr>
          <w:rFonts w:ascii="Times New Roman" w:hAnsi="Times New Roman" w:cs="Times New Roman"/>
        </w:rPr>
        <w:t xml:space="preserve">Where the Secretary is satisfied that a child in respect of whom a claim for family allowance has been made is likely to remain permanently in Australia, sub-paragraph </w:t>
      </w:r>
      <w:r w:rsidRPr="00AE4003">
        <w:rPr>
          <w:rFonts w:ascii="Times New Roman" w:hAnsi="Times New Roman" w:cs="Times New Roman"/>
          <w:smallCaps/>
        </w:rPr>
        <w:t>(1)</w:t>
      </w:r>
      <w:r w:rsidRPr="00AE4003">
        <w:rPr>
          <w:rFonts w:ascii="Times New Roman" w:hAnsi="Times New Roman" w:cs="Times New Roman"/>
          <w:b/>
          <w:smallCaps/>
        </w:rPr>
        <w:t xml:space="preserve"> </w:t>
      </w:r>
      <w:r w:rsidR="00D871B3" w:rsidRPr="00AE4003">
        <w:rPr>
          <w:rFonts w:ascii="Times New Roman" w:hAnsi="Times New Roman" w:cs="Times New Roman"/>
        </w:rPr>
        <w:t>(b) (ii) does not apply to the claim for family allowance.</w:t>
      </w:r>
    </w:p>
    <w:p w14:paraId="67FB9B35" w14:textId="77777777" w:rsidR="00D871B3" w:rsidRPr="00AE4003" w:rsidRDefault="00AE4003" w:rsidP="00520A25">
      <w:pPr>
        <w:spacing w:after="0" w:line="240" w:lineRule="auto"/>
        <w:ind w:left="720" w:firstLine="432"/>
        <w:jc w:val="both"/>
        <w:rPr>
          <w:rFonts w:ascii="Times New Roman" w:hAnsi="Times New Roman" w:cs="Times New Roman"/>
        </w:rPr>
      </w:pPr>
      <w:r>
        <w:rPr>
          <w:rFonts w:ascii="Times New Roman" w:hAnsi="Times New Roman" w:cs="Times New Roman"/>
          <w:smallCaps/>
        </w:rPr>
        <w:t>“</w:t>
      </w:r>
      <w:r w:rsidRPr="00AE4003">
        <w:rPr>
          <w:rFonts w:ascii="Times New Roman" w:hAnsi="Times New Roman" w:cs="Times New Roman"/>
          <w:smallCaps/>
        </w:rPr>
        <w:t>(2b)</w:t>
      </w:r>
      <w:r w:rsidRPr="00AE4003">
        <w:rPr>
          <w:rFonts w:ascii="Times New Roman" w:hAnsi="Times New Roman" w:cs="Times New Roman"/>
          <w:b/>
          <w:smallCaps/>
        </w:rPr>
        <w:t xml:space="preserve"> </w:t>
      </w:r>
      <w:r w:rsidR="00D871B3" w:rsidRPr="00AE4003">
        <w:rPr>
          <w:rFonts w:ascii="Times New Roman" w:hAnsi="Times New Roman" w:cs="Times New Roman"/>
        </w:rPr>
        <w:t xml:space="preserve">Where a claim for a family allowance relates to a child who is a dependent child of a member, or the spouse of a member, of the Naval, Military or Air Forces of the United Kingdom who is serving with the </w:t>
      </w:r>
      <w:proofErr w:type="spellStart"/>
      <w:r w:rsidR="00D871B3" w:rsidRPr="00AE4003">
        <w:rPr>
          <w:rFonts w:ascii="Times New Roman" w:hAnsi="Times New Roman" w:cs="Times New Roman"/>
        </w:rPr>
        <w:t>Defence</w:t>
      </w:r>
      <w:proofErr w:type="spellEnd"/>
      <w:r w:rsidR="00D871B3" w:rsidRPr="00AE4003">
        <w:rPr>
          <w:rFonts w:ascii="Times New Roman" w:hAnsi="Times New Roman" w:cs="Times New Roman"/>
        </w:rPr>
        <w:t xml:space="preserve"> Force, sub-paragraphs </w:t>
      </w:r>
      <w:r w:rsidRPr="00AE4003">
        <w:rPr>
          <w:rFonts w:ascii="Times New Roman" w:hAnsi="Times New Roman" w:cs="Times New Roman"/>
          <w:smallCaps/>
        </w:rPr>
        <w:t xml:space="preserve">(1) </w:t>
      </w:r>
      <w:r w:rsidR="00D871B3" w:rsidRPr="00AE4003">
        <w:rPr>
          <w:rFonts w:ascii="Times New Roman" w:hAnsi="Times New Roman" w:cs="Times New Roman"/>
        </w:rPr>
        <w:t>(a) (ii) and (b) (ii) do not apply to the claim for family allowance.</w:t>
      </w:r>
      <w:r>
        <w:rPr>
          <w:rFonts w:ascii="Times New Roman" w:hAnsi="Times New Roman" w:cs="Times New Roman"/>
        </w:rPr>
        <w:t>”</w:t>
      </w:r>
      <w:r w:rsidR="00D871B3" w:rsidRPr="00AE4003">
        <w:rPr>
          <w:rFonts w:ascii="Times New Roman" w:hAnsi="Times New Roman" w:cs="Times New Roman"/>
        </w:rPr>
        <w:t>;</w:t>
      </w:r>
    </w:p>
    <w:p w14:paraId="3A7E330B" w14:textId="77777777" w:rsidR="00D871B3" w:rsidRPr="00AE4003" w:rsidRDefault="00AE4003" w:rsidP="00EA75B3">
      <w:pPr>
        <w:spacing w:after="0" w:line="240" w:lineRule="auto"/>
        <w:ind w:left="720" w:hanging="288"/>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(b) by omitting sub-section (5) and substituting the following sub-section:</w:t>
      </w:r>
    </w:p>
    <w:p w14:paraId="16791154" w14:textId="77777777" w:rsidR="00D871B3" w:rsidRPr="00AE4003" w:rsidRDefault="00AE4003" w:rsidP="0096612E">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(5) Where—</w:t>
      </w:r>
    </w:p>
    <w:p w14:paraId="3D9A7F4F" w14:textId="77777777" w:rsidR="00D871B3" w:rsidRPr="00AE4003" w:rsidRDefault="00D871B3" w:rsidP="0096612E">
      <w:pPr>
        <w:spacing w:after="0" w:line="240" w:lineRule="auto"/>
        <w:ind w:left="1440" w:hanging="288"/>
        <w:jc w:val="both"/>
        <w:rPr>
          <w:rFonts w:ascii="Times New Roman" w:hAnsi="Times New Roman" w:cs="Times New Roman"/>
        </w:rPr>
      </w:pPr>
      <w:r w:rsidRPr="00AE4003">
        <w:rPr>
          <w:rFonts w:ascii="Times New Roman" w:hAnsi="Times New Roman" w:cs="Times New Roman"/>
        </w:rPr>
        <w:t>(a) a person makes a claim for a family allowance that relates to a dependent child who is living outside Australia;</w:t>
      </w:r>
    </w:p>
    <w:p w14:paraId="6B12D196" w14:textId="77777777" w:rsidR="00D871B3" w:rsidRPr="00AE4003" w:rsidRDefault="00D871B3" w:rsidP="0096612E">
      <w:pPr>
        <w:spacing w:after="0" w:line="240" w:lineRule="auto"/>
        <w:ind w:left="1440" w:hanging="288"/>
        <w:jc w:val="both"/>
        <w:rPr>
          <w:rFonts w:ascii="Times New Roman" w:hAnsi="Times New Roman" w:cs="Times New Roman"/>
        </w:rPr>
      </w:pPr>
      <w:r w:rsidRPr="00AE4003">
        <w:rPr>
          <w:rFonts w:ascii="Times New Roman" w:hAnsi="Times New Roman" w:cs="Times New Roman"/>
        </w:rPr>
        <w:t>(b) the day that is the relevant day in relation to the person in respect of the child has not occurred; and</w:t>
      </w:r>
    </w:p>
    <w:p w14:paraId="4BFF6A2B" w14:textId="77777777" w:rsidR="00D871B3" w:rsidRPr="00AE4003" w:rsidRDefault="00D871B3" w:rsidP="0096612E">
      <w:pPr>
        <w:spacing w:after="0" w:line="240" w:lineRule="auto"/>
        <w:ind w:left="1440" w:hanging="288"/>
        <w:jc w:val="both"/>
        <w:rPr>
          <w:rFonts w:ascii="Times New Roman" w:hAnsi="Times New Roman" w:cs="Times New Roman"/>
        </w:rPr>
      </w:pPr>
      <w:r w:rsidRPr="00AE4003">
        <w:rPr>
          <w:rFonts w:ascii="Times New Roman" w:hAnsi="Times New Roman" w:cs="Times New Roman"/>
        </w:rPr>
        <w:t>(c) the Secretary is satisfied that it is likely that the person will bring the child to live in Australia on or before that day,</w:t>
      </w:r>
    </w:p>
    <w:p w14:paraId="2098C512" w14:textId="77777777" w:rsidR="00D871B3" w:rsidRPr="00AE4003" w:rsidRDefault="00D871B3" w:rsidP="00EA75B3">
      <w:pPr>
        <w:spacing w:after="0" w:line="240" w:lineRule="auto"/>
        <w:ind w:left="720"/>
        <w:jc w:val="both"/>
        <w:rPr>
          <w:rFonts w:ascii="Times New Roman" w:hAnsi="Times New Roman" w:cs="Times New Roman"/>
        </w:rPr>
      </w:pPr>
      <w:r w:rsidRPr="00AE4003">
        <w:rPr>
          <w:rFonts w:ascii="Times New Roman" w:hAnsi="Times New Roman" w:cs="Times New Roman"/>
        </w:rPr>
        <w:t>paragraph (1) (b) does not apply to the claim for family allowance.</w:t>
      </w:r>
      <w:r w:rsidR="00AE4003">
        <w:rPr>
          <w:rFonts w:ascii="Times New Roman" w:hAnsi="Times New Roman" w:cs="Times New Roman"/>
        </w:rPr>
        <w:t>”</w:t>
      </w:r>
      <w:r w:rsidRPr="00AE4003">
        <w:rPr>
          <w:rFonts w:ascii="Times New Roman" w:hAnsi="Times New Roman" w:cs="Times New Roman"/>
        </w:rPr>
        <w:t>; and</w:t>
      </w:r>
    </w:p>
    <w:p w14:paraId="1FCD0807" w14:textId="77777777" w:rsidR="00D871B3" w:rsidRPr="00AE4003" w:rsidRDefault="00D871B3" w:rsidP="0096612E">
      <w:pPr>
        <w:spacing w:after="0" w:line="240" w:lineRule="auto"/>
        <w:ind w:left="720" w:hanging="288"/>
        <w:jc w:val="both"/>
        <w:rPr>
          <w:rFonts w:ascii="Times New Roman" w:hAnsi="Times New Roman" w:cs="Times New Roman"/>
        </w:rPr>
      </w:pPr>
      <w:r w:rsidRPr="00AE4003">
        <w:rPr>
          <w:rFonts w:ascii="Times New Roman" w:hAnsi="Times New Roman" w:cs="Times New Roman"/>
        </w:rPr>
        <w:t>(c) by adding at the end the following sub-sections:</w:t>
      </w:r>
    </w:p>
    <w:p w14:paraId="17B9A8C5" w14:textId="77777777" w:rsidR="00D871B3" w:rsidRPr="00AE4003" w:rsidRDefault="00AE4003" w:rsidP="0096612E">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(7) Subject to sub-section (8), the relevant day, for the purposes of sub-section (5), in relation to a person in respect of a child, is the day that falls on the fourth anniversary of the earliest day that was a day on which—</w:t>
      </w:r>
    </w:p>
    <w:p w14:paraId="488C5832" w14:textId="77777777" w:rsidR="00D871B3" w:rsidRPr="00AE4003" w:rsidRDefault="00D871B3" w:rsidP="0096612E">
      <w:pPr>
        <w:spacing w:after="0" w:line="240" w:lineRule="auto"/>
        <w:ind w:left="1440" w:hanging="288"/>
        <w:jc w:val="both"/>
        <w:rPr>
          <w:rFonts w:ascii="Times New Roman" w:hAnsi="Times New Roman" w:cs="Times New Roman"/>
        </w:rPr>
      </w:pPr>
      <w:r w:rsidRPr="00AE4003">
        <w:rPr>
          <w:rFonts w:ascii="Times New Roman" w:hAnsi="Times New Roman" w:cs="Times New Roman"/>
        </w:rPr>
        <w:t>(a) the person was living in Australia;</w:t>
      </w:r>
    </w:p>
    <w:p w14:paraId="4B204CB5" w14:textId="77777777" w:rsidR="00D871B3" w:rsidRPr="00AE4003" w:rsidRDefault="00D871B3" w:rsidP="0096612E">
      <w:pPr>
        <w:spacing w:after="0" w:line="240" w:lineRule="auto"/>
        <w:ind w:left="1440" w:hanging="288"/>
        <w:jc w:val="both"/>
        <w:rPr>
          <w:rFonts w:ascii="Times New Roman" w:hAnsi="Times New Roman" w:cs="Times New Roman"/>
        </w:rPr>
      </w:pPr>
      <w:r w:rsidRPr="00AE4003">
        <w:rPr>
          <w:rFonts w:ascii="Times New Roman" w:hAnsi="Times New Roman" w:cs="Times New Roman"/>
        </w:rPr>
        <w:t>(b) the child was living outside Australia; and</w:t>
      </w:r>
    </w:p>
    <w:p w14:paraId="312B8DBA" w14:textId="77777777" w:rsidR="00D871B3" w:rsidRPr="00AE4003" w:rsidRDefault="00D871B3" w:rsidP="0096612E">
      <w:pPr>
        <w:spacing w:after="0" w:line="240" w:lineRule="auto"/>
        <w:ind w:left="1440" w:hanging="288"/>
        <w:jc w:val="both"/>
        <w:rPr>
          <w:rFonts w:ascii="Times New Roman" w:hAnsi="Times New Roman" w:cs="Times New Roman"/>
        </w:rPr>
      </w:pPr>
      <w:r w:rsidRPr="00AE4003">
        <w:rPr>
          <w:rFonts w:ascii="Times New Roman" w:hAnsi="Times New Roman" w:cs="Times New Roman"/>
        </w:rPr>
        <w:t>(c) the child was a dependent child of the person.</w:t>
      </w:r>
    </w:p>
    <w:p w14:paraId="6EE8E778" w14:textId="77777777" w:rsidR="00D871B3" w:rsidRPr="00AE4003" w:rsidRDefault="00AE4003" w:rsidP="0096612E">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(8) Where, for any special reason in any particular case, the Secretary is of the opinion that, for the purposes of sub-section (5), the relevant day in relation to a person in respect of a child should be a later day than the day that would, but for this sub-section, be that relevant day, the Secretary may determine that, for the purposes of that sub-section, that later day is the relevant day in relation to that person in respect of that child.</w:t>
      </w:r>
      <w:r>
        <w:rPr>
          <w:rFonts w:ascii="Times New Roman" w:hAnsi="Times New Roman" w:cs="Times New Roman"/>
        </w:rPr>
        <w:t>”</w:t>
      </w:r>
      <w:r w:rsidR="00D871B3" w:rsidRPr="00AE4003">
        <w:rPr>
          <w:rFonts w:ascii="Times New Roman" w:hAnsi="Times New Roman" w:cs="Times New Roman"/>
        </w:rPr>
        <w:t>.</w:t>
      </w:r>
    </w:p>
    <w:p w14:paraId="7804CAB2" w14:textId="77777777" w:rsidR="00D871B3" w:rsidRPr="0096612E" w:rsidRDefault="00AE4003" w:rsidP="0096612E">
      <w:pPr>
        <w:spacing w:before="120" w:after="60" w:line="240" w:lineRule="auto"/>
        <w:jc w:val="both"/>
        <w:rPr>
          <w:rFonts w:ascii="Times New Roman" w:hAnsi="Times New Roman" w:cs="Times New Roman"/>
          <w:b/>
          <w:sz w:val="20"/>
        </w:rPr>
      </w:pPr>
      <w:r w:rsidRPr="0096612E">
        <w:rPr>
          <w:rFonts w:ascii="Times New Roman" w:hAnsi="Times New Roman" w:cs="Times New Roman"/>
          <w:b/>
          <w:sz w:val="20"/>
        </w:rPr>
        <w:t>Family allowance to cease in certain circumstances</w:t>
      </w:r>
    </w:p>
    <w:p w14:paraId="6AE10247" w14:textId="77777777" w:rsidR="00D871B3" w:rsidRPr="00AE4003" w:rsidRDefault="00AE4003" w:rsidP="0096612E">
      <w:pPr>
        <w:spacing w:after="0" w:line="240" w:lineRule="auto"/>
        <w:ind w:firstLine="432"/>
        <w:jc w:val="both"/>
        <w:rPr>
          <w:rFonts w:ascii="Times New Roman" w:hAnsi="Times New Roman" w:cs="Times New Roman"/>
        </w:rPr>
      </w:pPr>
      <w:r w:rsidRPr="00AE4003">
        <w:rPr>
          <w:rFonts w:ascii="Times New Roman" w:hAnsi="Times New Roman" w:cs="Times New Roman"/>
          <w:b/>
        </w:rPr>
        <w:t>107.</w:t>
      </w:r>
      <w:r w:rsidR="00D871B3" w:rsidRPr="00AE4003">
        <w:rPr>
          <w:rFonts w:ascii="Times New Roman" w:hAnsi="Times New Roman" w:cs="Times New Roman"/>
        </w:rPr>
        <w:t xml:space="preserve"> Section 103 of the Principal Act is amended by omitting sub-section (3) and substituting the following sub-section:</w:t>
      </w:r>
    </w:p>
    <w:p w14:paraId="5521421F" w14:textId="77777777" w:rsidR="00D871B3" w:rsidRPr="00AE4003" w:rsidRDefault="00AE4003" w:rsidP="0096612E">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 Where a family allowance is payable to a person in respect of a child who is living outside Australia by virtue of sub-section 96 (5) and—</w:t>
      </w:r>
    </w:p>
    <w:p w14:paraId="77F2817D" w14:textId="77777777" w:rsidR="00D871B3" w:rsidRPr="00AE4003" w:rsidRDefault="00D871B3" w:rsidP="0089335F">
      <w:pPr>
        <w:spacing w:after="0" w:line="240" w:lineRule="auto"/>
        <w:ind w:left="720" w:hanging="288"/>
        <w:jc w:val="both"/>
        <w:rPr>
          <w:rFonts w:ascii="Times New Roman" w:hAnsi="Times New Roman" w:cs="Times New Roman"/>
        </w:rPr>
      </w:pPr>
      <w:r w:rsidRPr="00AE4003">
        <w:rPr>
          <w:rFonts w:ascii="Times New Roman" w:hAnsi="Times New Roman" w:cs="Times New Roman"/>
        </w:rPr>
        <w:t>(a) the child has not, on or before the day that is the relevant day for the purposes of that sub-section in relation to that person in respect of that child, been brought to live in Australia; or</w:t>
      </w:r>
    </w:p>
    <w:p w14:paraId="2D5E9DA2" w14:textId="77777777" w:rsidR="00D871B3" w:rsidRPr="00AE4003" w:rsidRDefault="00D871B3" w:rsidP="0089335F">
      <w:pPr>
        <w:spacing w:after="0" w:line="240" w:lineRule="auto"/>
        <w:ind w:left="720" w:hanging="288"/>
        <w:jc w:val="both"/>
        <w:rPr>
          <w:rFonts w:ascii="Times New Roman" w:hAnsi="Times New Roman" w:cs="Times New Roman"/>
        </w:rPr>
      </w:pPr>
      <w:r w:rsidRPr="00AE4003">
        <w:rPr>
          <w:rFonts w:ascii="Times New Roman" w:hAnsi="Times New Roman" w:cs="Times New Roman"/>
        </w:rPr>
        <w:t>(b) at any time before that day the Secretary becomes satisfied that it is not likely that the person will bring the child to live in Australia on or before that day,</w:t>
      </w:r>
    </w:p>
    <w:p w14:paraId="21D22832"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 family allowance ceases to be payable.</w:t>
      </w:r>
      <w:r w:rsidR="00AE4003">
        <w:rPr>
          <w:rFonts w:ascii="Times New Roman" w:hAnsi="Times New Roman" w:cs="Times New Roman"/>
        </w:rPr>
        <w:t>”</w:t>
      </w:r>
      <w:r w:rsidRPr="00AE4003">
        <w:rPr>
          <w:rFonts w:ascii="Times New Roman" w:hAnsi="Times New Roman" w:cs="Times New Roman"/>
        </w:rPr>
        <w:t>.</w:t>
      </w:r>
    </w:p>
    <w:p w14:paraId="165CBF90" w14:textId="77777777" w:rsidR="00D871B3" w:rsidRPr="000C4C7C" w:rsidRDefault="00AE4003" w:rsidP="000C4C7C">
      <w:pPr>
        <w:spacing w:before="120" w:after="60" w:line="240" w:lineRule="auto"/>
        <w:jc w:val="both"/>
        <w:rPr>
          <w:rFonts w:ascii="Times New Roman" w:hAnsi="Times New Roman" w:cs="Times New Roman"/>
          <w:b/>
          <w:sz w:val="20"/>
        </w:rPr>
      </w:pPr>
      <w:r w:rsidRPr="000C4C7C">
        <w:rPr>
          <w:rFonts w:ascii="Times New Roman" w:hAnsi="Times New Roman" w:cs="Times New Roman"/>
          <w:b/>
          <w:sz w:val="20"/>
        </w:rPr>
        <w:t>Rate of unemployment and sickness benefit</w:t>
      </w:r>
    </w:p>
    <w:p w14:paraId="7F2DB008" w14:textId="77777777" w:rsidR="00D871B3" w:rsidRPr="00AE4003" w:rsidRDefault="00AE4003" w:rsidP="000C4C7C">
      <w:pPr>
        <w:spacing w:after="0" w:line="240" w:lineRule="auto"/>
        <w:ind w:firstLine="432"/>
        <w:jc w:val="both"/>
        <w:rPr>
          <w:rFonts w:ascii="Times New Roman" w:hAnsi="Times New Roman" w:cs="Times New Roman"/>
        </w:rPr>
      </w:pPr>
      <w:r w:rsidRPr="00AE4003">
        <w:rPr>
          <w:rFonts w:ascii="Times New Roman" w:hAnsi="Times New Roman" w:cs="Times New Roman"/>
          <w:b/>
        </w:rPr>
        <w:t>108.</w:t>
      </w:r>
      <w:r w:rsidR="00D871B3" w:rsidRPr="00AE4003">
        <w:rPr>
          <w:rFonts w:ascii="Times New Roman" w:hAnsi="Times New Roman" w:cs="Times New Roman"/>
        </w:rPr>
        <w:t xml:space="preserve"> Section 112 of the Principal Act is amended—</w:t>
      </w:r>
    </w:p>
    <w:p w14:paraId="16C71001" w14:textId="77777777" w:rsidR="00D871B3" w:rsidRPr="00AE4003" w:rsidRDefault="00D871B3" w:rsidP="000C4C7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by omitting from sub-paragraph (1) (aa) (ii) </w:t>
      </w:r>
      <w:r w:rsidR="00AE4003">
        <w:rPr>
          <w:rFonts w:ascii="Times New Roman" w:hAnsi="Times New Roman" w:cs="Times New Roman"/>
        </w:rPr>
        <w:t>“</w:t>
      </w:r>
      <w:r w:rsidRPr="00AE4003">
        <w:rPr>
          <w:rFonts w:ascii="Times New Roman" w:hAnsi="Times New Roman" w:cs="Times New Roman"/>
        </w:rPr>
        <w:t>or</w:t>
      </w:r>
      <w:r w:rsidR="00AE4003">
        <w:rPr>
          <w:rFonts w:ascii="Times New Roman" w:hAnsi="Times New Roman" w:cs="Times New Roman"/>
        </w:rPr>
        <w:t>”</w:t>
      </w:r>
      <w:r w:rsidRPr="00AE4003">
        <w:rPr>
          <w:rFonts w:ascii="Times New Roman" w:hAnsi="Times New Roman" w:cs="Times New Roman"/>
        </w:rPr>
        <w:t>;</w:t>
      </w:r>
    </w:p>
    <w:p w14:paraId="6DBDBBD2" w14:textId="77777777" w:rsidR="00D871B3" w:rsidRPr="00AE4003" w:rsidRDefault="00AE4003" w:rsidP="00420CF9">
      <w:pPr>
        <w:spacing w:after="0" w:line="240" w:lineRule="auto"/>
        <w:ind w:left="720" w:hanging="288"/>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 xml:space="preserve">(b) by omitting sub-paragraph </w:t>
      </w:r>
      <w:r w:rsidRPr="00AE4003">
        <w:rPr>
          <w:rFonts w:ascii="Times New Roman" w:hAnsi="Times New Roman" w:cs="Times New Roman"/>
          <w:smallCaps/>
        </w:rPr>
        <w:t xml:space="preserve">(1) </w:t>
      </w:r>
      <w:r w:rsidR="00D871B3" w:rsidRPr="00AE4003">
        <w:rPr>
          <w:rFonts w:ascii="Times New Roman" w:hAnsi="Times New Roman" w:cs="Times New Roman"/>
        </w:rPr>
        <w:t>(aa) (iii) and substituting the following sub-paragraphs:</w:t>
      </w:r>
    </w:p>
    <w:p w14:paraId="22DB4FBE" w14:textId="77777777" w:rsidR="00D871B3" w:rsidRPr="00AE4003" w:rsidRDefault="00AE4003" w:rsidP="006F45D8">
      <w:pPr>
        <w:spacing w:after="0" w:line="240" w:lineRule="auto"/>
        <w:ind w:left="1296" w:hanging="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(iii) was a person in continuous full-time training under a program included in the programs known as the </w:t>
      </w:r>
      <w:proofErr w:type="spellStart"/>
      <w:r w:rsidR="00D871B3" w:rsidRPr="00AE4003">
        <w:rPr>
          <w:rFonts w:ascii="Times New Roman" w:hAnsi="Times New Roman" w:cs="Times New Roman"/>
        </w:rPr>
        <w:t>Labour</w:t>
      </w:r>
      <w:proofErr w:type="spellEnd"/>
      <w:r w:rsidR="00D871B3" w:rsidRPr="00AE4003">
        <w:rPr>
          <w:rFonts w:ascii="Times New Roman" w:hAnsi="Times New Roman" w:cs="Times New Roman"/>
        </w:rPr>
        <w:t xml:space="preserve"> Force Programs and who received payments by way of remuneration in respect of that training;</w:t>
      </w:r>
    </w:p>
    <w:p w14:paraId="528EE797" w14:textId="77777777" w:rsidR="00D871B3" w:rsidRPr="00AE4003" w:rsidRDefault="00D871B3" w:rsidP="006F45D8">
      <w:pPr>
        <w:spacing w:after="0" w:line="240" w:lineRule="auto"/>
        <w:ind w:left="1296" w:hanging="432"/>
        <w:jc w:val="both"/>
        <w:rPr>
          <w:rFonts w:ascii="Times New Roman" w:hAnsi="Times New Roman" w:cs="Times New Roman"/>
        </w:rPr>
      </w:pPr>
      <w:r w:rsidRPr="00AE4003">
        <w:rPr>
          <w:rFonts w:ascii="Times New Roman" w:hAnsi="Times New Roman" w:cs="Times New Roman"/>
        </w:rPr>
        <w:t>(iv) was a person who received payments under the program known as the Adult Migrant Education Program; or</w:t>
      </w:r>
    </w:p>
    <w:p w14:paraId="4F577534" w14:textId="77777777" w:rsidR="00D871B3" w:rsidRPr="00AE4003" w:rsidRDefault="00D871B3" w:rsidP="006F45D8">
      <w:pPr>
        <w:spacing w:after="0" w:line="240" w:lineRule="auto"/>
        <w:ind w:left="1296" w:hanging="432"/>
        <w:jc w:val="both"/>
        <w:rPr>
          <w:rFonts w:ascii="Times New Roman" w:hAnsi="Times New Roman" w:cs="Times New Roman"/>
        </w:rPr>
      </w:pPr>
      <w:r w:rsidRPr="00AE4003">
        <w:rPr>
          <w:rFonts w:ascii="Times New Roman" w:hAnsi="Times New Roman" w:cs="Times New Roman"/>
        </w:rPr>
        <w:t xml:space="preserve">(v) was a person to whom </w:t>
      </w:r>
      <w:r w:rsidR="00AE4003" w:rsidRPr="00AE4003">
        <w:rPr>
          <w:rFonts w:ascii="Times New Roman" w:hAnsi="Times New Roman" w:cs="Times New Roman"/>
          <w:smallCaps/>
        </w:rPr>
        <w:t>2</w:t>
      </w:r>
      <w:r w:rsidR="00AE4003" w:rsidRPr="00AE4003">
        <w:rPr>
          <w:rFonts w:ascii="Times New Roman" w:hAnsi="Times New Roman" w:cs="Times New Roman"/>
          <w:b/>
          <w:smallCaps/>
        </w:rPr>
        <w:t xml:space="preserve"> </w:t>
      </w:r>
      <w:r w:rsidRPr="00AE4003">
        <w:rPr>
          <w:rFonts w:ascii="Times New Roman" w:hAnsi="Times New Roman" w:cs="Times New Roman"/>
        </w:rPr>
        <w:t>or more of the preceding paragraphs applied successively,</w:t>
      </w:r>
      <w:r w:rsidR="00AE4003">
        <w:rPr>
          <w:rFonts w:ascii="Times New Roman" w:hAnsi="Times New Roman" w:cs="Times New Roman"/>
        </w:rPr>
        <w:t>”</w:t>
      </w:r>
      <w:r w:rsidRPr="00AE4003">
        <w:rPr>
          <w:rFonts w:ascii="Times New Roman" w:hAnsi="Times New Roman" w:cs="Times New Roman"/>
        </w:rPr>
        <w:t>; and</w:t>
      </w:r>
    </w:p>
    <w:p w14:paraId="69383490" w14:textId="77777777" w:rsidR="00D871B3" w:rsidRPr="00AE4003" w:rsidRDefault="00D871B3" w:rsidP="00420CF9">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by omitting from paragraph </w:t>
      </w:r>
      <w:r w:rsidR="00AE4003" w:rsidRPr="00AE4003">
        <w:rPr>
          <w:rFonts w:ascii="Times New Roman" w:hAnsi="Times New Roman" w:cs="Times New Roman"/>
          <w:smallCaps/>
        </w:rPr>
        <w:t>112 (1)</w:t>
      </w:r>
      <w:r w:rsidR="00AE4003" w:rsidRPr="00AE4003">
        <w:rPr>
          <w:rFonts w:ascii="Times New Roman" w:hAnsi="Times New Roman" w:cs="Times New Roman"/>
          <w:b/>
          <w:smallCaps/>
        </w:rPr>
        <w:t xml:space="preserve"> </w:t>
      </w:r>
      <w:r w:rsidRPr="00AE4003">
        <w:rPr>
          <w:rFonts w:ascii="Times New Roman" w:hAnsi="Times New Roman" w:cs="Times New Roman"/>
        </w:rPr>
        <w:t xml:space="preserve">(aa) </w:t>
      </w:r>
      <w:r w:rsidR="00AE4003">
        <w:rPr>
          <w:rFonts w:ascii="Times New Roman" w:hAnsi="Times New Roman" w:cs="Times New Roman"/>
        </w:rPr>
        <w:t>“</w:t>
      </w:r>
      <w:r w:rsidRPr="00AE4003">
        <w:rPr>
          <w:rFonts w:ascii="Times New Roman" w:hAnsi="Times New Roman" w:cs="Times New Roman"/>
        </w:rPr>
        <w:t>neither sub-paragraph (</w:t>
      </w:r>
      <w:proofErr w:type="spellStart"/>
      <w:r w:rsidRPr="00AE4003">
        <w:rPr>
          <w:rFonts w:ascii="Times New Roman" w:hAnsi="Times New Roman" w:cs="Times New Roman"/>
        </w:rPr>
        <w:t>i</w:t>
      </w:r>
      <w:proofErr w:type="spellEnd"/>
      <w:r w:rsidRPr="00AE4003">
        <w:rPr>
          <w:rFonts w:ascii="Times New Roman" w:hAnsi="Times New Roman" w:cs="Times New Roman"/>
        </w:rPr>
        <w:t>) nor (ii) applied</w:t>
      </w:r>
      <w:r w:rsidR="00AE4003">
        <w:rPr>
          <w:rFonts w:ascii="Times New Roman" w:hAnsi="Times New Roman" w:cs="Times New Roman"/>
        </w:rPr>
        <w:t>”</w:t>
      </w:r>
      <w:r w:rsidRPr="00AE4003">
        <w:rPr>
          <w:rFonts w:ascii="Times New Roman" w:hAnsi="Times New Roman" w:cs="Times New Roman"/>
        </w:rPr>
        <w:t xml:space="preserve"> and substituting </w:t>
      </w:r>
      <w:r w:rsidR="00AE4003">
        <w:rPr>
          <w:rFonts w:ascii="Times New Roman" w:hAnsi="Times New Roman" w:cs="Times New Roman"/>
        </w:rPr>
        <w:t>“</w:t>
      </w:r>
      <w:r w:rsidRPr="00AE4003">
        <w:rPr>
          <w:rFonts w:ascii="Times New Roman" w:hAnsi="Times New Roman" w:cs="Times New Roman"/>
        </w:rPr>
        <w:t>neither sub-paragraph (</w:t>
      </w:r>
      <w:proofErr w:type="spellStart"/>
      <w:r w:rsidRPr="00AE4003">
        <w:rPr>
          <w:rFonts w:ascii="Times New Roman" w:hAnsi="Times New Roman" w:cs="Times New Roman"/>
        </w:rPr>
        <w:t>i</w:t>
      </w:r>
      <w:proofErr w:type="spellEnd"/>
      <w:r w:rsidRPr="00AE4003">
        <w:rPr>
          <w:rFonts w:ascii="Times New Roman" w:hAnsi="Times New Roman" w:cs="Times New Roman"/>
        </w:rPr>
        <w:t>), (ii), (iii) nor (iv) applied</w:t>
      </w:r>
      <w:r w:rsidR="00AE4003">
        <w:rPr>
          <w:rFonts w:ascii="Times New Roman" w:hAnsi="Times New Roman" w:cs="Times New Roman"/>
        </w:rPr>
        <w:t>”</w:t>
      </w:r>
      <w:r w:rsidRPr="00AE4003">
        <w:rPr>
          <w:rFonts w:ascii="Times New Roman" w:hAnsi="Times New Roman" w:cs="Times New Roman"/>
        </w:rPr>
        <w:t>.</w:t>
      </w:r>
    </w:p>
    <w:p w14:paraId="2C456F00" w14:textId="77777777" w:rsidR="00D871B3" w:rsidRPr="00D12507" w:rsidRDefault="00AE4003" w:rsidP="00D12507">
      <w:pPr>
        <w:spacing w:before="120" w:after="60" w:line="240" w:lineRule="auto"/>
        <w:jc w:val="both"/>
        <w:rPr>
          <w:rFonts w:ascii="Times New Roman" w:hAnsi="Times New Roman" w:cs="Times New Roman"/>
          <w:b/>
          <w:sz w:val="20"/>
        </w:rPr>
      </w:pPr>
      <w:r w:rsidRPr="00D12507">
        <w:rPr>
          <w:rFonts w:ascii="Times New Roman" w:hAnsi="Times New Roman" w:cs="Times New Roman"/>
          <w:b/>
          <w:sz w:val="20"/>
        </w:rPr>
        <w:t>Rent assistance</w:t>
      </w:r>
    </w:p>
    <w:p w14:paraId="7EC0220C" w14:textId="77777777" w:rsidR="00D871B3" w:rsidRPr="00AE4003" w:rsidRDefault="00AE4003" w:rsidP="00D12507">
      <w:pPr>
        <w:spacing w:after="0" w:line="240" w:lineRule="auto"/>
        <w:ind w:firstLine="432"/>
        <w:jc w:val="both"/>
        <w:rPr>
          <w:rFonts w:ascii="Times New Roman" w:hAnsi="Times New Roman" w:cs="Times New Roman"/>
        </w:rPr>
      </w:pPr>
      <w:r w:rsidRPr="00AE4003">
        <w:rPr>
          <w:rFonts w:ascii="Times New Roman" w:hAnsi="Times New Roman" w:cs="Times New Roman"/>
          <w:b/>
        </w:rPr>
        <w:t>109.</w:t>
      </w:r>
      <w:r w:rsidR="00D871B3" w:rsidRPr="00AE4003">
        <w:rPr>
          <w:rFonts w:ascii="Times New Roman" w:hAnsi="Times New Roman" w:cs="Times New Roman"/>
        </w:rPr>
        <w:t xml:space="preserve"> Section </w:t>
      </w:r>
      <w:r w:rsidRPr="00AE4003">
        <w:rPr>
          <w:rFonts w:ascii="Times New Roman" w:hAnsi="Times New Roman" w:cs="Times New Roman"/>
          <w:smallCaps/>
        </w:rPr>
        <w:t>112a</w:t>
      </w:r>
      <w:r w:rsidRPr="00AE4003">
        <w:rPr>
          <w:rFonts w:ascii="Times New Roman" w:hAnsi="Times New Roman" w:cs="Times New Roman"/>
          <w:b/>
          <w:smallCaps/>
        </w:rPr>
        <w:t xml:space="preserve"> </w:t>
      </w:r>
      <w:r w:rsidR="00D871B3" w:rsidRPr="00AE4003">
        <w:rPr>
          <w:rFonts w:ascii="Times New Roman" w:hAnsi="Times New Roman" w:cs="Times New Roman"/>
        </w:rPr>
        <w:t>of the Principal Act is amended by omitting sub-paragraphs (b) (</w:t>
      </w:r>
      <w:proofErr w:type="spellStart"/>
      <w:r w:rsidR="00D871B3" w:rsidRPr="00AE4003">
        <w:rPr>
          <w:rFonts w:ascii="Times New Roman" w:hAnsi="Times New Roman" w:cs="Times New Roman"/>
        </w:rPr>
        <w:t>i</w:t>
      </w:r>
      <w:proofErr w:type="spellEnd"/>
      <w:r w:rsidR="00D871B3" w:rsidRPr="00AE4003">
        <w:rPr>
          <w:rFonts w:ascii="Times New Roman" w:hAnsi="Times New Roman" w:cs="Times New Roman"/>
        </w:rPr>
        <w:t xml:space="preserve">) and (ii) of the definition of </w:t>
      </w:r>
      <w:r>
        <w:rPr>
          <w:rFonts w:ascii="Times New Roman" w:hAnsi="Times New Roman" w:cs="Times New Roman"/>
        </w:rPr>
        <w:t>“</w:t>
      </w:r>
      <w:r w:rsidR="00D871B3" w:rsidRPr="00AE4003">
        <w:rPr>
          <w:rFonts w:ascii="Times New Roman" w:hAnsi="Times New Roman" w:cs="Times New Roman"/>
        </w:rPr>
        <w:t>prescribed period</w:t>
      </w:r>
      <w:r>
        <w:rPr>
          <w:rFonts w:ascii="Times New Roman" w:hAnsi="Times New Roman" w:cs="Times New Roman"/>
        </w:rPr>
        <w:t>”</w:t>
      </w:r>
      <w:r w:rsidR="00D871B3" w:rsidRPr="00AE4003">
        <w:rPr>
          <w:rFonts w:ascii="Times New Roman" w:hAnsi="Times New Roman" w:cs="Times New Roman"/>
        </w:rPr>
        <w:t xml:space="preserve"> in sub-section (</w:t>
      </w:r>
      <w:r w:rsidRPr="00AE4003">
        <w:rPr>
          <w:rFonts w:ascii="Times New Roman" w:hAnsi="Times New Roman" w:cs="Times New Roman"/>
          <w:smallCaps/>
        </w:rPr>
        <w:t>1</w:t>
      </w:r>
      <w:r w:rsidR="00D871B3" w:rsidRPr="00AE4003">
        <w:rPr>
          <w:rFonts w:ascii="Times New Roman" w:hAnsi="Times New Roman" w:cs="Times New Roman"/>
        </w:rPr>
        <w:t>) and substituting the following sub-paragraphs:</w:t>
      </w:r>
    </w:p>
    <w:p w14:paraId="2BE71867" w14:textId="77777777" w:rsidR="00D871B3" w:rsidRPr="00AE4003" w:rsidRDefault="00AE4003" w:rsidP="00D12507">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w:t>
      </w:r>
      <w:proofErr w:type="spellStart"/>
      <w:r w:rsidR="00D871B3" w:rsidRPr="00AE4003">
        <w:rPr>
          <w:rFonts w:ascii="Times New Roman" w:hAnsi="Times New Roman" w:cs="Times New Roman"/>
        </w:rPr>
        <w:t>i</w:t>
      </w:r>
      <w:proofErr w:type="spellEnd"/>
      <w:r w:rsidR="00D871B3" w:rsidRPr="00AE4003">
        <w:rPr>
          <w:rFonts w:ascii="Times New Roman" w:hAnsi="Times New Roman" w:cs="Times New Roman"/>
        </w:rPr>
        <w:t>) an allowance under section 26, 30</w:t>
      </w:r>
      <w:r w:rsidRPr="00AE4003">
        <w:rPr>
          <w:rFonts w:ascii="Times New Roman" w:hAnsi="Times New Roman" w:cs="Times New Roman"/>
          <w:smallCaps/>
        </w:rPr>
        <w:t>a</w:t>
      </w:r>
      <w:r w:rsidR="00D871B3" w:rsidRPr="00AE4003">
        <w:rPr>
          <w:rFonts w:ascii="Times New Roman" w:hAnsi="Times New Roman" w:cs="Times New Roman"/>
        </w:rPr>
        <w:t>, 65</w:t>
      </w:r>
      <w:r w:rsidRPr="00AE4003">
        <w:rPr>
          <w:rFonts w:ascii="Times New Roman" w:hAnsi="Times New Roman" w:cs="Times New Roman"/>
          <w:smallCaps/>
        </w:rPr>
        <w:t>a</w:t>
      </w:r>
      <w:r w:rsidR="00D871B3" w:rsidRPr="00AE4003">
        <w:rPr>
          <w:rFonts w:ascii="Times New Roman" w:hAnsi="Times New Roman" w:cs="Times New Roman"/>
        </w:rPr>
        <w:t xml:space="preserve"> (including that section as applied for the purposes of Part </w:t>
      </w:r>
      <w:proofErr w:type="spellStart"/>
      <w:r w:rsidR="00D871B3" w:rsidRPr="00AE4003">
        <w:rPr>
          <w:rFonts w:ascii="Times New Roman" w:hAnsi="Times New Roman" w:cs="Times New Roman"/>
        </w:rPr>
        <w:t>IV</w:t>
      </w:r>
      <w:r w:rsidRPr="00AE4003">
        <w:rPr>
          <w:rFonts w:ascii="Times New Roman" w:hAnsi="Times New Roman" w:cs="Times New Roman"/>
          <w:smallCaps/>
        </w:rPr>
        <w:t>aaa</w:t>
      </w:r>
      <w:proofErr w:type="spellEnd"/>
      <w:r w:rsidR="00D871B3" w:rsidRPr="00AE4003">
        <w:rPr>
          <w:rFonts w:ascii="Times New Roman" w:hAnsi="Times New Roman" w:cs="Times New Roman"/>
        </w:rPr>
        <w:t>) or 133</w:t>
      </w:r>
      <w:r w:rsidRPr="00AE4003">
        <w:rPr>
          <w:rFonts w:ascii="Times New Roman" w:hAnsi="Times New Roman" w:cs="Times New Roman"/>
          <w:smallCaps/>
        </w:rPr>
        <w:t>ja</w:t>
      </w:r>
      <w:r w:rsidR="00D871B3" w:rsidRPr="00AE4003">
        <w:rPr>
          <w:rFonts w:ascii="Times New Roman" w:hAnsi="Times New Roman" w:cs="Times New Roman"/>
        </w:rPr>
        <w:t>;</w:t>
      </w:r>
    </w:p>
    <w:p w14:paraId="5B9FEC93" w14:textId="77777777" w:rsidR="00D871B3" w:rsidRPr="00AE4003" w:rsidRDefault="00D871B3" w:rsidP="00D12507">
      <w:pPr>
        <w:spacing w:after="0" w:line="240" w:lineRule="auto"/>
        <w:ind w:left="720" w:hanging="288"/>
        <w:jc w:val="both"/>
        <w:rPr>
          <w:rFonts w:ascii="Times New Roman" w:hAnsi="Times New Roman" w:cs="Times New Roman"/>
        </w:rPr>
      </w:pPr>
      <w:r w:rsidRPr="00AE4003">
        <w:rPr>
          <w:rFonts w:ascii="Times New Roman" w:hAnsi="Times New Roman" w:cs="Times New Roman"/>
        </w:rPr>
        <w:t>(ii) a rehabilitation allowance under Part VIII the amount of which was calculated by reference to an allowance referred to in sub-paragraph (</w:t>
      </w:r>
      <w:proofErr w:type="spellStart"/>
      <w:r w:rsidRPr="00AE4003">
        <w:rPr>
          <w:rFonts w:ascii="Times New Roman" w:hAnsi="Times New Roman" w:cs="Times New Roman"/>
        </w:rPr>
        <w:t>i</w:t>
      </w:r>
      <w:proofErr w:type="spellEnd"/>
      <w:r w:rsidRPr="00AE4003">
        <w:rPr>
          <w:rFonts w:ascii="Times New Roman" w:hAnsi="Times New Roman" w:cs="Times New Roman"/>
        </w:rPr>
        <w:t>); or</w:t>
      </w:r>
    </w:p>
    <w:p w14:paraId="2143B658" w14:textId="77777777" w:rsidR="00D871B3" w:rsidRPr="00AE4003" w:rsidRDefault="00D871B3" w:rsidP="00D12507">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(iii) an allowance under section 9 of the </w:t>
      </w:r>
      <w:r w:rsidR="00AE4003" w:rsidRPr="00AE4003">
        <w:rPr>
          <w:rFonts w:ascii="Times New Roman" w:hAnsi="Times New Roman" w:cs="Times New Roman"/>
          <w:i/>
        </w:rPr>
        <w:t xml:space="preserve">Tuberculosis Act 1948 </w:t>
      </w:r>
      <w:r w:rsidRPr="00AE4003">
        <w:rPr>
          <w:rFonts w:ascii="Times New Roman" w:hAnsi="Times New Roman" w:cs="Times New Roman"/>
        </w:rPr>
        <w:t>the amount of which was calculated by reference to the amount of rent paid by the person,</w:t>
      </w:r>
      <w:r w:rsidR="00AE4003">
        <w:rPr>
          <w:rFonts w:ascii="Times New Roman" w:hAnsi="Times New Roman" w:cs="Times New Roman"/>
        </w:rPr>
        <w:t>”</w:t>
      </w:r>
      <w:r w:rsidRPr="00AE4003">
        <w:rPr>
          <w:rFonts w:ascii="Times New Roman" w:hAnsi="Times New Roman" w:cs="Times New Roman"/>
        </w:rPr>
        <w:t>.</w:t>
      </w:r>
    </w:p>
    <w:p w14:paraId="3DB719DF" w14:textId="77777777" w:rsidR="00D871B3" w:rsidRPr="00013F7E" w:rsidRDefault="00AE4003" w:rsidP="00013F7E">
      <w:pPr>
        <w:spacing w:before="120" w:after="60" w:line="240" w:lineRule="auto"/>
        <w:jc w:val="both"/>
        <w:rPr>
          <w:rFonts w:ascii="Times New Roman" w:hAnsi="Times New Roman" w:cs="Times New Roman"/>
          <w:b/>
          <w:sz w:val="20"/>
        </w:rPr>
      </w:pPr>
      <w:r w:rsidRPr="00013F7E">
        <w:rPr>
          <w:rFonts w:ascii="Times New Roman" w:hAnsi="Times New Roman" w:cs="Times New Roman"/>
          <w:b/>
          <w:sz w:val="20"/>
        </w:rPr>
        <w:t>Limitation of amount payable as sickness benefit</w:t>
      </w:r>
    </w:p>
    <w:p w14:paraId="346859ED" w14:textId="77777777" w:rsidR="00D871B3" w:rsidRPr="00AE4003" w:rsidRDefault="00AE4003" w:rsidP="00013F7E">
      <w:pPr>
        <w:spacing w:after="0" w:line="240" w:lineRule="auto"/>
        <w:ind w:firstLine="432"/>
        <w:jc w:val="both"/>
        <w:rPr>
          <w:rFonts w:ascii="Times New Roman" w:hAnsi="Times New Roman" w:cs="Times New Roman"/>
        </w:rPr>
      </w:pPr>
      <w:r w:rsidRPr="00AE4003">
        <w:rPr>
          <w:rFonts w:ascii="Times New Roman" w:hAnsi="Times New Roman" w:cs="Times New Roman"/>
          <w:b/>
        </w:rPr>
        <w:t>110.</w:t>
      </w:r>
      <w:r w:rsidR="00D871B3" w:rsidRPr="00AE4003">
        <w:rPr>
          <w:rFonts w:ascii="Times New Roman" w:hAnsi="Times New Roman" w:cs="Times New Roman"/>
        </w:rPr>
        <w:t xml:space="preserve"> Section 113 of the Principal Act is amended by adding at the end the following sub-section:</w:t>
      </w:r>
    </w:p>
    <w:p w14:paraId="224EB1BD" w14:textId="77777777" w:rsidR="00D871B3" w:rsidRPr="00AE4003" w:rsidRDefault="00AE4003" w:rsidP="00013F7E">
      <w:pPr>
        <w:spacing w:after="0" w:line="240" w:lineRule="auto"/>
        <w:ind w:firstLine="432"/>
        <w:jc w:val="both"/>
        <w:rPr>
          <w:rFonts w:ascii="Times New Roman" w:hAnsi="Times New Roman" w:cs="Times New Roman"/>
        </w:rPr>
      </w:pPr>
      <w:r>
        <w:rPr>
          <w:rFonts w:ascii="Times New Roman" w:hAnsi="Times New Roman" w:cs="Times New Roman"/>
          <w:b/>
          <w:smallCaps/>
        </w:rPr>
        <w:t>“</w:t>
      </w:r>
      <w:r w:rsidRPr="00AE4003">
        <w:rPr>
          <w:rFonts w:ascii="Times New Roman" w:hAnsi="Times New Roman" w:cs="Times New Roman"/>
          <w:b/>
          <w:smallCaps/>
        </w:rPr>
        <w:t xml:space="preserve">(2) </w:t>
      </w:r>
      <w:r w:rsidR="00D871B3" w:rsidRPr="00AE4003">
        <w:rPr>
          <w:rFonts w:ascii="Times New Roman" w:hAnsi="Times New Roman" w:cs="Times New Roman"/>
        </w:rPr>
        <w:t xml:space="preserve">For the purposes of this section, </w:t>
      </w:r>
      <w:r>
        <w:rPr>
          <w:rFonts w:ascii="Times New Roman" w:hAnsi="Times New Roman" w:cs="Times New Roman"/>
        </w:rPr>
        <w:t>‘</w:t>
      </w:r>
      <w:r w:rsidR="00D871B3" w:rsidRPr="00AE4003">
        <w:rPr>
          <w:rFonts w:ascii="Times New Roman" w:hAnsi="Times New Roman" w:cs="Times New Roman"/>
        </w:rPr>
        <w:t>income</w:t>
      </w:r>
      <w:r>
        <w:rPr>
          <w:rFonts w:ascii="Times New Roman" w:hAnsi="Times New Roman" w:cs="Times New Roman"/>
        </w:rPr>
        <w:t>’</w:t>
      </w:r>
      <w:r w:rsidR="00D871B3" w:rsidRPr="00AE4003">
        <w:rPr>
          <w:rFonts w:ascii="Times New Roman" w:hAnsi="Times New Roman" w:cs="Times New Roman"/>
        </w:rPr>
        <w:t xml:space="preserve"> includes a payment received by a person under the scheme known as the New Enterprise Incentive Scheme.</w:t>
      </w:r>
      <w:r>
        <w:rPr>
          <w:rFonts w:ascii="Times New Roman" w:hAnsi="Times New Roman" w:cs="Times New Roman"/>
        </w:rPr>
        <w:t>”</w:t>
      </w:r>
      <w:r w:rsidR="00D871B3" w:rsidRPr="00AE4003">
        <w:rPr>
          <w:rFonts w:ascii="Times New Roman" w:hAnsi="Times New Roman" w:cs="Times New Roman"/>
        </w:rPr>
        <w:t>.</w:t>
      </w:r>
    </w:p>
    <w:p w14:paraId="400574EE" w14:textId="77777777" w:rsidR="00D871B3" w:rsidRPr="00013F7E" w:rsidRDefault="00AE4003" w:rsidP="00013F7E">
      <w:pPr>
        <w:spacing w:before="120" w:after="60" w:line="240" w:lineRule="auto"/>
        <w:jc w:val="both"/>
        <w:rPr>
          <w:rFonts w:ascii="Times New Roman" w:hAnsi="Times New Roman" w:cs="Times New Roman"/>
          <w:b/>
          <w:sz w:val="20"/>
        </w:rPr>
      </w:pPr>
      <w:r w:rsidRPr="00013F7E">
        <w:rPr>
          <w:rFonts w:ascii="Times New Roman" w:hAnsi="Times New Roman" w:cs="Times New Roman"/>
          <w:b/>
          <w:sz w:val="20"/>
        </w:rPr>
        <w:t>Persons eligible to be paid rehabilitation allowance</w:t>
      </w:r>
    </w:p>
    <w:p w14:paraId="2C639D10" w14:textId="77777777" w:rsidR="00D871B3" w:rsidRPr="00AE4003" w:rsidRDefault="00AE4003" w:rsidP="00013F7E">
      <w:pPr>
        <w:spacing w:after="0" w:line="240" w:lineRule="auto"/>
        <w:ind w:firstLine="432"/>
        <w:jc w:val="both"/>
        <w:rPr>
          <w:rFonts w:ascii="Times New Roman" w:hAnsi="Times New Roman" w:cs="Times New Roman"/>
        </w:rPr>
      </w:pPr>
      <w:r w:rsidRPr="00AE4003">
        <w:rPr>
          <w:rFonts w:ascii="Times New Roman" w:hAnsi="Times New Roman" w:cs="Times New Roman"/>
          <w:b/>
        </w:rPr>
        <w:t>111.</w:t>
      </w:r>
      <w:r w:rsidR="00D871B3" w:rsidRPr="00AE4003">
        <w:rPr>
          <w:rFonts w:ascii="Times New Roman" w:hAnsi="Times New Roman" w:cs="Times New Roman"/>
        </w:rPr>
        <w:t xml:space="preserve"> </w:t>
      </w:r>
      <w:r w:rsidRPr="00AE4003">
        <w:rPr>
          <w:rFonts w:ascii="Times New Roman" w:hAnsi="Times New Roman" w:cs="Times New Roman"/>
          <w:b/>
        </w:rPr>
        <w:t xml:space="preserve">(1) </w:t>
      </w:r>
      <w:r w:rsidR="00D871B3" w:rsidRPr="00AE4003">
        <w:rPr>
          <w:rFonts w:ascii="Times New Roman" w:hAnsi="Times New Roman" w:cs="Times New Roman"/>
        </w:rPr>
        <w:t>Section 135</w:t>
      </w:r>
      <w:r w:rsidRPr="00AE4003">
        <w:rPr>
          <w:rFonts w:ascii="Times New Roman" w:hAnsi="Times New Roman" w:cs="Times New Roman"/>
          <w:smallCaps/>
        </w:rPr>
        <w:t>b</w:t>
      </w:r>
      <w:r w:rsidR="00D871B3" w:rsidRPr="00AE4003">
        <w:rPr>
          <w:rFonts w:ascii="Times New Roman" w:hAnsi="Times New Roman" w:cs="Times New Roman"/>
        </w:rPr>
        <w:t xml:space="preserve"> of the Principal Act is amended—</w:t>
      </w:r>
    </w:p>
    <w:p w14:paraId="048D370C" w14:textId="77777777" w:rsidR="00D871B3" w:rsidRPr="00AE4003" w:rsidRDefault="00D871B3" w:rsidP="00013F7E">
      <w:pPr>
        <w:spacing w:after="0" w:line="240" w:lineRule="auto"/>
        <w:ind w:left="720" w:hanging="288"/>
        <w:jc w:val="both"/>
        <w:rPr>
          <w:rFonts w:ascii="Times New Roman" w:hAnsi="Times New Roman" w:cs="Times New Roman"/>
        </w:rPr>
      </w:pPr>
      <w:r w:rsidRPr="00AE4003">
        <w:rPr>
          <w:rFonts w:ascii="Times New Roman" w:hAnsi="Times New Roman" w:cs="Times New Roman"/>
        </w:rPr>
        <w:t>(a) by inserting in sub-section (</w:t>
      </w:r>
      <w:r w:rsidR="00AE4003" w:rsidRPr="00AE4003">
        <w:rPr>
          <w:rFonts w:ascii="Times New Roman" w:hAnsi="Times New Roman" w:cs="Times New Roman"/>
          <w:smallCaps/>
        </w:rPr>
        <w:t>1</w:t>
      </w:r>
      <w:r w:rsidRPr="00AE4003">
        <w:rPr>
          <w:rFonts w:ascii="Times New Roman" w:hAnsi="Times New Roman" w:cs="Times New Roman"/>
        </w:rPr>
        <w:t xml:space="preserve">) </w:t>
      </w:r>
      <w:r w:rsidR="00AE4003">
        <w:rPr>
          <w:rFonts w:ascii="Times New Roman" w:hAnsi="Times New Roman" w:cs="Times New Roman"/>
        </w:rPr>
        <w:t>“</w:t>
      </w:r>
      <w:r w:rsidRPr="00AE4003">
        <w:rPr>
          <w:rFonts w:ascii="Times New Roman" w:hAnsi="Times New Roman" w:cs="Times New Roman"/>
        </w:rPr>
        <w:t>(not being an unmarried person under the age of 16 years)</w:t>
      </w:r>
      <w:r w:rsidR="00AE4003">
        <w:rPr>
          <w:rFonts w:ascii="Times New Roman" w:hAnsi="Times New Roman" w:cs="Times New Roman"/>
        </w:rPr>
        <w:t>”</w:t>
      </w:r>
      <w:r w:rsidRPr="00AE4003">
        <w:rPr>
          <w:rFonts w:ascii="Times New Roman" w:hAnsi="Times New Roman" w:cs="Times New Roman"/>
        </w:rPr>
        <w:t xml:space="preserve"> after </w:t>
      </w:r>
      <w:r w:rsidR="00AE4003">
        <w:rPr>
          <w:rFonts w:ascii="Times New Roman" w:hAnsi="Times New Roman" w:cs="Times New Roman"/>
        </w:rPr>
        <w:t>“</w:t>
      </w:r>
      <w:r w:rsidRPr="00AE4003">
        <w:rPr>
          <w:rFonts w:ascii="Times New Roman" w:hAnsi="Times New Roman" w:cs="Times New Roman"/>
        </w:rPr>
        <w:t>person</w:t>
      </w:r>
      <w:r w:rsidR="00AE4003">
        <w:rPr>
          <w:rFonts w:ascii="Times New Roman" w:hAnsi="Times New Roman" w:cs="Times New Roman"/>
        </w:rPr>
        <w:t>”</w:t>
      </w:r>
      <w:r w:rsidRPr="00AE4003">
        <w:rPr>
          <w:rFonts w:ascii="Times New Roman" w:hAnsi="Times New Roman" w:cs="Times New Roman"/>
        </w:rPr>
        <w:t xml:space="preserve"> (first occurring); and</w:t>
      </w:r>
    </w:p>
    <w:p w14:paraId="38857EBB" w14:textId="5491EA5C" w:rsidR="00D871B3" w:rsidRPr="00AE4003" w:rsidRDefault="00D871B3" w:rsidP="00DE0DCD">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by omitting from sub-section (3) </w:t>
      </w:r>
      <w:r w:rsidR="00AE4003">
        <w:rPr>
          <w:rFonts w:ascii="Times New Roman" w:hAnsi="Times New Roman" w:cs="Times New Roman"/>
        </w:rPr>
        <w:t>“</w:t>
      </w:r>
      <w:r w:rsidRPr="00AE4003">
        <w:rPr>
          <w:rFonts w:ascii="Times New Roman" w:hAnsi="Times New Roman" w:cs="Times New Roman"/>
        </w:rPr>
        <w:t>,</w:t>
      </w:r>
      <w:r w:rsidR="003B259F">
        <w:rPr>
          <w:rFonts w:ascii="Times New Roman" w:hAnsi="Times New Roman" w:cs="Times New Roman"/>
        </w:rPr>
        <w:t xml:space="preserve"> </w:t>
      </w:r>
      <w:r w:rsidRPr="00AE4003">
        <w:rPr>
          <w:rFonts w:ascii="Times New Roman" w:hAnsi="Times New Roman" w:cs="Times New Roman"/>
        </w:rPr>
        <w:t>supplementary assistance or supplementary allowance</w:t>
      </w:r>
      <w:r w:rsidR="00AE4003">
        <w:rPr>
          <w:rFonts w:ascii="Times New Roman" w:hAnsi="Times New Roman" w:cs="Times New Roman"/>
        </w:rPr>
        <w:t>”</w:t>
      </w:r>
      <w:r w:rsidRPr="00AE4003">
        <w:rPr>
          <w:rFonts w:ascii="Times New Roman" w:hAnsi="Times New Roman" w:cs="Times New Roman"/>
        </w:rPr>
        <w:t xml:space="preserve"> and substituting </w:t>
      </w:r>
      <w:r w:rsidR="00AE4003">
        <w:rPr>
          <w:rFonts w:ascii="Times New Roman" w:hAnsi="Times New Roman" w:cs="Times New Roman"/>
        </w:rPr>
        <w:t>“</w:t>
      </w:r>
      <w:r w:rsidRPr="00AE4003">
        <w:rPr>
          <w:rFonts w:ascii="Times New Roman" w:hAnsi="Times New Roman" w:cs="Times New Roman"/>
        </w:rPr>
        <w:t>or an allowance by way of rent assistance</w:t>
      </w:r>
      <w:r w:rsidR="00AE4003">
        <w:rPr>
          <w:rFonts w:ascii="Times New Roman" w:hAnsi="Times New Roman" w:cs="Times New Roman"/>
        </w:rPr>
        <w:t>”</w:t>
      </w:r>
      <w:r w:rsidRPr="00AE4003">
        <w:rPr>
          <w:rFonts w:ascii="Times New Roman" w:hAnsi="Times New Roman" w:cs="Times New Roman"/>
        </w:rPr>
        <w:t>.</w:t>
      </w:r>
    </w:p>
    <w:p w14:paraId="745BAEB0" w14:textId="77777777" w:rsidR="00D871B3" w:rsidRPr="00AE4003" w:rsidRDefault="00AE4003" w:rsidP="00013F7E">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(2) </w:t>
      </w:r>
      <w:r w:rsidR="00D871B3" w:rsidRPr="00AE4003">
        <w:rPr>
          <w:rFonts w:ascii="Times New Roman" w:hAnsi="Times New Roman" w:cs="Times New Roman"/>
        </w:rPr>
        <w:t xml:space="preserve">Where, immediately before the commencement of this section, a person was receiving a rehabilitation allowance under Part VIII of the Principal Act as then in force, the person shall, notwithstanding the amendment made by sub-section </w:t>
      </w:r>
      <w:r w:rsidRPr="00AE4003">
        <w:rPr>
          <w:rFonts w:ascii="Times New Roman" w:hAnsi="Times New Roman" w:cs="Times New Roman"/>
          <w:smallCaps/>
        </w:rPr>
        <w:t>(1),</w:t>
      </w:r>
      <w:r w:rsidRPr="00AE4003">
        <w:rPr>
          <w:rFonts w:ascii="Times New Roman" w:hAnsi="Times New Roman" w:cs="Times New Roman"/>
          <w:b/>
          <w:smallCaps/>
        </w:rPr>
        <w:t xml:space="preserve"> </w:t>
      </w:r>
      <w:r w:rsidR="00D871B3" w:rsidRPr="00AE4003">
        <w:rPr>
          <w:rFonts w:ascii="Times New Roman" w:hAnsi="Times New Roman" w:cs="Times New Roman"/>
        </w:rPr>
        <w:t>continue to be eligible to receive that allowance after that</w:t>
      </w:r>
    </w:p>
    <w:p w14:paraId="7C497F35" w14:textId="77777777" w:rsidR="00D871B3" w:rsidRPr="00AE4003" w:rsidRDefault="00AE4003" w:rsidP="00AE4003">
      <w:pPr>
        <w:spacing w:after="0" w:line="240" w:lineRule="auto"/>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commencement for so long as the allowance would have continued without interruption to be payable to the person had that amendment not been made.</w:t>
      </w:r>
    </w:p>
    <w:p w14:paraId="2AA21C66" w14:textId="77777777" w:rsidR="00D871B3" w:rsidRPr="00DE0DCD" w:rsidRDefault="00AE4003" w:rsidP="00DE0DCD">
      <w:pPr>
        <w:spacing w:before="120" w:after="60" w:line="240" w:lineRule="auto"/>
        <w:jc w:val="both"/>
        <w:rPr>
          <w:rFonts w:ascii="Times New Roman" w:hAnsi="Times New Roman" w:cs="Times New Roman"/>
          <w:b/>
          <w:sz w:val="20"/>
        </w:rPr>
      </w:pPr>
      <w:r w:rsidRPr="00DE0DCD">
        <w:rPr>
          <w:rFonts w:ascii="Times New Roman" w:hAnsi="Times New Roman" w:cs="Times New Roman"/>
          <w:b/>
          <w:sz w:val="20"/>
        </w:rPr>
        <w:t>Making and lodgment of claims, &amp;c.</w:t>
      </w:r>
    </w:p>
    <w:p w14:paraId="2828508B" w14:textId="77777777" w:rsidR="00D871B3" w:rsidRPr="00AE4003" w:rsidRDefault="00AE4003" w:rsidP="00DE0DCD">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112. </w:t>
      </w:r>
      <w:r w:rsidR="00D871B3" w:rsidRPr="00AE4003">
        <w:rPr>
          <w:rFonts w:ascii="Times New Roman" w:hAnsi="Times New Roman" w:cs="Times New Roman"/>
        </w:rPr>
        <w:t>Section 135</w:t>
      </w:r>
      <w:r w:rsidRPr="00AE4003">
        <w:rPr>
          <w:rFonts w:ascii="Times New Roman" w:hAnsi="Times New Roman" w:cs="Times New Roman"/>
          <w:smallCaps/>
        </w:rPr>
        <w:t>tb</w:t>
      </w:r>
      <w:r w:rsidR="00D871B3" w:rsidRPr="00AE4003">
        <w:rPr>
          <w:rFonts w:ascii="Times New Roman" w:hAnsi="Times New Roman" w:cs="Times New Roman"/>
        </w:rPr>
        <w:t xml:space="preserve"> of the Principal Act is amended by omitting sub-section (2) and substituting the following sub-sections:</w:t>
      </w:r>
    </w:p>
    <w:p w14:paraId="2DA6B605" w14:textId="77777777" w:rsidR="00D871B3" w:rsidRPr="00AE4003" w:rsidRDefault="00AE4003" w:rsidP="00DE0DCD">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Where—</w:t>
      </w:r>
    </w:p>
    <w:p w14:paraId="6FA1A944" w14:textId="77777777" w:rsidR="00D871B3" w:rsidRPr="00AE4003" w:rsidRDefault="00D871B3" w:rsidP="00DE0DCD">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a claim is lodged for the payment to a person of a pension under Part III or IV or of a benefit under Part </w:t>
      </w:r>
      <w:proofErr w:type="spellStart"/>
      <w:r w:rsidRPr="00AE4003">
        <w:rPr>
          <w:rFonts w:ascii="Times New Roman" w:hAnsi="Times New Roman" w:cs="Times New Roman"/>
        </w:rPr>
        <w:t>IV</w:t>
      </w:r>
      <w:r w:rsidR="00AE4003" w:rsidRPr="00AE4003">
        <w:rPr>
          <w:rFonts w:ascii="Times New Roman" w:hAnsi="Times New Roman" w:cs="Times New Roman"/>
          <w:smallCaps/>
        </w:rPr>
        <w:t>aaa</w:t>
      </w:r>
      <w:proofErr w:type="spellEnd"/>
      <w:r w:rsidRPr="00AE4003">
        <w:rPr>
          <w:rFonts w:ascii="Times New Roman" w:hAnsi="Times New Roman" w:cs="Times New Roman"/>
        </w:rPr>
        <w:t>;</w:t>
      </w:r>
    </w:p>
    <w:p w14:paraId="27E79289" w14:textId="77777777" w:rsidR="00D871B3" w:rsidRPr="00AE4003" w:rsidRDefault="00D871B3" w:rsidP="00DE0DCD">
      <w:pPr>
        <w:spacing w:after="0" w:line="240" w:lineRule="auto"/>
        <w:ind w:left="720" w:hanging="288"/>
        <w:jc w:val="both"/>
        <w:rPr>
          <w:rFonts w:ascii="Times New Roman" w:hAnsi="Times New Roman" w:cs="Times New Roman"/>
        </w:rPr>
      </w:pPr>
      <w:r w:rsidRPr="00AE4003">
        <w:rPr>
          <w:rFonts w:ascii="Times New Roman" w:hAnsi="Times New Roman" w:cs="Times New Roman"/>
        </w:rPr>
        <w:t>(b) on the day on which the claim is lodged, the person is not qualified to receive the pension or benefit; and</w:t>
      </w:r>
    </w:p>
    <w:p w14:paraId="79ED5CEB" w14:textId="77777777" w:rsidR="00D871B3" w:rsidRPr="00AE4003" w:rsidRDefault="00D871B3" w:rsidP="00DE0DCD">
      <w:pPr>
        <w:spacing w:after="0" w:line="240" w:lineRule="auto"/>
        <w:ind w:left="720" w:hanging="288"/>
        <w:jc w:val="both"/>
        <w:rPr>
          <w:rFonts w:ascii="Times New Roman" w:hAnsi="Times New Roman" w:cs="Times New Roman"/>
        </w:rPr>
      </w:pPr>
      <w:r w:rsidRPr="00AE4003">
        <w:rPr>
          <w:rFonts w:ascii="Times New Roman" w:hAnsi="Times New Roman" w:cs="Times New Roman"/>
        </w:rPr>
        <w:t>(c) during the period of 3 months commencing immediately after the day on which the claim is lodged, there occurs a later day on which, if the claim had been lodged on the later day, the person would have been qualified to receive that pension or benefit, or there occur 2 or more such later days,</w:t>
      </w:r>
    </w:p>
    <w:p w14:paraId="2212AAB2"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 claim shall, for the purposes of this Act, be deemed to have been lodged on that later day or on the earlier or earliest of those later days.</w:t>
      </w:r>
    </w:p>
    <w:p w14:paraId="412B23F0" w14:textId="77777777" w:rsidR="00D871B3" w:rsidRPr="00AE4003" w:rsidRDefault="00AE4003" w:rsidP="00DE0DCD">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 Where—</w:t>
      </w:r>
    </w:p>
    <w:p w14:paraId="2F0E8DA6" w14:textId="77777777" w:rsidR="00D871B3" w:rsidRPr="00AE4003" w:rsidRDefault="00D871B3" w:rsidP="00DE0DCD">
      <w:pPr>
        <w:spacing w:after="0" w:line="240" w:lineRule="auto"/>
        <w:ind w:left="720" w:hanging="288"/>
        <w:jc w:val="both"/>
        <w:rPr>
          <w:rFonts w:ascii="Times New Roman" w:hAnsi="Times New Roman" w:cs="Times New Roman"/>
        </w:rPr>
      </w:pPr>
      <w:r w:rsidRPr="00AE4003">
        <w:rPr>
          <w:rFonts w:ascii="Times New Roman" w:hAnsi="Times New Roman" w:cs="Times New Roman"/>
        </w:rPr>
        <w:t>(a) a claim is lodged for the payment to a woman of a pension under Part IV;</w:t>
      </w:r>
    </w:p>
    <w:p w14:paraId="5C5CDC84" w14:textId="77777777" w:rsidR="00D871B3" w:rsidRPr="00AE4003" w:rsidRDefault="00D871B3" w:rsidP="00DE0DCD">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day on which the claim is lodged occurs within a period of 3 months commencing immediately after the day on which—</w:t>
      </w:r>
    </w:p>
    <w:p w14:paraId="71848B2B" w14:textId="77777777" w:rsidR="00D871B3" w:rsidRPr="00AE4003" w:rsidRDefault="00D871B3" w:rsidP="00DE0DCD">
      <w:pPr>
        <w:spacing w:after="0" w:line="240" w:lineRule="auto"/>
        <w:ind w:left="1440"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the woman</w:t>
      </w:r>
      <w:r w:rsidR="00AE4003">
        <w:rPr>
          <w:rFonts w:ascii="Times New Roman" w:hAnsi="Times New Roman" w:cs="Times New Roman"/>
        </w:rPr>
        <w:t>’</w:t>
      </w:r>
      <w:r w:rsidRPr="00AE4003">
        <w:rPr>
          <w:rFonts w:ascii="Times New Roman" w:hAnsi="Times New Roman" w:cs="Times New Roman"/>
        </w:rPr>
        <w:t>s husband, or the man in respect of whom the woman was a dependent female, died; or</w:t>
      </w:r>
    </w:p>
    <w:p w14:paraId="04DBDAF3" w14:textId="77777777" w:rsidR="00D871B3" w:rsidRPr="00AE4003" w:rsidRDefault="00D871B3" w:rsidP="00DE0DCD">
      <w:pPr>
        <w:spacing w:after="0" w:line="240" w:lineRule="auto"/>
        <w:ind w:left="1440" w:hanging="288"/>
        <w:jc w:val="both"/>
        <w:rPr>
          <w:rFonts w:ascii="Times New Roman" w:hAnsi="Times New Roman" w:cs="Times New Roman"/>
        </w:rPr>
      </w:pPr>
      <w:r w:rsidRPr="00AE4003">
        <w:rPr>
          <w:rFonts w:ascii="Times New Roman" w:hAnsi="Times New Roman" w:cs="Times New Roman"/>
        </w:rPr>
        <w:t>(ii) the woman, being a widow, gave birth to a child; and</w:t>
      </w:r>
    </w:p>
    <w:p w14:paraId="016B462B" w14:textId="77777777" w:rsidR="00D871B3" w:rsidRPr="00AE4003" w:rsidRDefault="00D871B3" w:rsidP="00DE0DCD">
      <w:pPr>
        <w:spacing w:after="0" w:line="240" w:lineRule="auto"/>
        <w:ind w:left="720" w:hanging="288"/>
        <w:jc w:val="both"/>
        <w:rPr>
          <w:rFonts w:ascii="Times New Roman" w:hAnsi="Times New Roman" w:cs="Times New Roman"/>
        </w:rPr>
      </w:pPr>
      <w:r w:rsidRPr="00AE4003">
        <w:rPr>
          <w:rFonts w:ascii="Times New Roman" w:hAnsi="Times New Roman" w:cs="Times New Roman"/>
        </w:rPr>
        <w:t>(c) during that period, there occurred a previous day on which, if the claim had been lodged on the previous day, the woman would have been qualified to receive that pension, or there occurred 2 or more such previous days,</w:t>
      </w:r>
    </w:p>
    <w:p w14:paraId="0B6F8158"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 claim shall, for the purposes of this Act, be deemed to have been lodged on that previous day or on the earlier or earliest of those previous days.</w:t>
      </w:r>
    </w:p>
    <w:p w14:paraId="4FC1B668" w14:textId="77777777" w:rsidR="00D871B3" w:rsidRPr="00AE4003" w:rsidRDefault="00AE4003" w:rsidP="002C26C9">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(4) Where—</w:t>
      </w:r>
    </w:p>
    <w:p w14:paraId="557F83EB" w14:textId="77777777" w:rsidR="00D871B3" w:rsidRPr="00AE4003" w:rsidRDefault="00D871B3" w:rsidP="002C26C9">
      <w:pPr>
        <w:spacing w:after="0" w:line="240" w:lineRule="auto"/>
        <w:ind w:left="720" w:hanging="288"/>
        <w:jc w:val="both"/>
        <w:rPr>
          <w:rFonts w:ascii="Times New Roman" w:hAnsi="Times New Roman" w:cs="Times New Roman"/>
        </w:rPr>
      </w:pPr>
      <w:r w:rsidRPr="00AE4003">
        <w:rPr>
          <w:rFonts w:ascii="Times New Roman" w:hAnsi="Times New Roman" w:cs="Times New Roman"/>
        </w:rPr>
        <w:t>(a) a claim is lodged for the payment to a woman who is a class C widow of a pension under Part IV; and</w:t>
      </w:r>
    </w:p>
    <w:p w14:paraId="17F49F26" w14:textId="77777777" w:rsidR="00D871B3" w:rsidRPr="00AE4003" w:rsidRDefault="00D871B3" w:rsidP="002C26C9">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day on which the claim is lodged occurs—</w:t>
      </w:r>
    </w:p>
    <w:p w14:paraId="1E8A20F1" w14:textId="42AB583D" w:rsidR="00D871B3" w:rsidRPr="00AE4003" w:rsidRDefault="00D871B3" w:rsidP="002C26C9">
      <w:pPr>
        <w:spacing w:after="0" w:line="240" w:lineRule="auto"/>
        <w:ind w:left="1440"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after the expiration of the period of 3 months commencing immediately after the day on which the woman</w:t>
      </w:r>
      <w:r w:rsidR="00AE4003">
        <w:rPr>
          <w:rFonts w:ascii="Times New Roman" w:hAnsi="Times New Roman" w:cs="Times New Roman"/>
        </w:rPr>
        <w:t>’</w:t>
      </w:r>
      <w:r w:rsidRPr="00AE4003">
        <w:rPr>
          <w:rFonts w:ascii="Times New Roman" w:hAnsi="Times New Roman" w:cs="Times New Roman"/>
        </w:rPr>
        <w:t xml:space="preserve">s husband, or the man in respect of whom the woman was a </w:t>
      </w:r>
      <w:proofErr w:type="spellStart"/>
      <w:r w:rsidRPr="00AE4003">
        <w:rPr>
          <w:rFonts w:ascii="Times New Roman" w:hAnsi="Times New Roman" w:cs="Times New Roman"/>
        </w:rPr>
        <w:t>dependant</w:t>
      </w:r>
      <w:proofErr w:type="spellEnd"/>
      <w:r w:rsidRPr="00AE4003">
        <w:rPr>
          <w:rFonts w:ascii="Times New Roman" w:hAnsi="Times New Roman" w:cs="Times New Roman"/>
        </w:rPr>
        <w:t xml:space="preserve"> female, died; and</w:t>
      </w:r>
    </w:p>
    <w:p w14:paraId="341E7081" w14:textId="77777777" w:rsidR="00D871B3" w:rsidRPr="00AE4003" w:rsidRDefault="00AE4003" w:rsidP="00FA0715">
      <w:pPr>
        <w:spacing w:after="0" w:line="240" w:lineRule="auto"/>
        <w:ind w:left="1440" w:hanging="288"/>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(ii) before the expiration of the period of 3 months commencing immediately after the day on which the woman became a class C widow,</w:t>
      </w:r>
    </w:p>
    <w:p w14:paraId="0ECECC20"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 claim shall, for the purposes of this Act, be deemed to have been lodged on the day on which the woman became a class C widow.</w:t>
      </w:r>
    </w:p>
    <w:p w14:paraId="2E799123" w14:textId="77777777" w:rsidR="00D871B3" w:rsidRPr="00AE4003" w:rsidRDefault="00AE4003" w:rsidP="00FA0715">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(5) Where—</w:t>
      </w:r>
    </w:p>
    <w:p w14:paraId="08C1B752" w14:textId="77777777" w:rsidR="00D871B3" w:rsidRPr="00AE4003" w:rsidRDefault="00D871B3" w:rsidP="00FA0715">
      <w:pPr>
        <w:spacing w:after="0" w:line="240" w:lineRule="auto"/>
        <w:ind w:left="720" w:hanging="288"/>
        <w:jc w:val="both"/>
        <w:rPr>
          <w:rFonts w:ascii="Times New Roman" w:hAnsi="Times New Roman" w:cs="Times New Roman"/>
        </w:rPr>
      </w:pPr>
      <w:r w:rsidRPr="00AE4003">
        <w:rPr>
          <w:rFonts w:ascii="Times New Roman" w:hAnsi="Times New Roman" w:cs="Times New Roman"/>
        </w:rPr>
        <w:t>(a) a claim is made for the payment to a person of a pension, allowance, benefit or other payment under this Act, under another Act or under a program administered by the Commonwealth; and</w:t>
      </w:r>
    </w:p>
    <w:p w14:paraId="0AA282D5" w14:textId="77777777" w:rsidR="00D871B3" w:rsidRPr="00AE4003" w:rsidRDefault="00D871B3" w:rsidP="00FA0715">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Secretary considers it reasonable that the claim should be treated as if it were a claim for the payment to the person of some other pension, allowance or benefit (being a pension, allowance or benefit under this Act that is similar in character to the pension, allowance, benefit or other payment to which the claim relates and for which the person, in the circumstances, might properly have made a claim),</w:t>
      </w:r>
    </w:p>
    <w:p w14:paraId="1781E825"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 Secretary may, if a claim is lodged for the payment to the person of that other pension, allowance or benefit, treat the first-mentioned claim as if it were a claim for that other pension, allowance or benefit, and, where the Secretary does so, the first-mentioned claim shall be deemed to be a claim, made and lodged in accordance with the requirements of this Act and containing the particulars set out in the second-mentioned claim, for the payment to the person of that other pension, allowance or benefit.</w:t>
      </w:r>
    </w:p>
    <w:p w14:paraId="6DB380D8" w14:textId="77777777" w:rsidR="00D871B3" w:rsidRPr="00AE4003" w:rsidRDefault="00AE4003" w:rsidP="00FA0715">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(6) In this section, the expressions </w:t>
      </w:r>
      <w:r>
        <w:rPr>
          <w:rFonts w:ascii="Times New Roman" w:hAnsi="Times New Roman" w:cs="Times New Roman"/>
        </w:rPr>
        <w:t>‘</w:t>
      </w:r>
      <w:r w:rsidR="00D871B3" w:rsidRPr="00AE4003">
        <w:rPr>
          <w:rFonts w:ascii="Times New Roman" w:hAnsi="Times New Roman" w:cs="Times New Roman"/>
        </w:rPr>
        <w:t>class C widow</w:t>
      </w:r>
      <w:r>
        <w:rPr>
          <w:rFonts w:ascii="Times New Roman" w:hAnsi="Times New Roman" w:cs="Times New Roman"/>
        </w:rPr>
        <w:t>’</w:t>
      </w:r>
      <w:r w:rsidR="00D871B3" w:rsidRPr="00AE4003">
        <w:rPr>
          <w:rFonts w:ascii="Times New Roman" w:hAnsi="Times New Roman" w:cs="Times New Roman"/>
        </w:rPr>
        <w:t xml:space="preserve">, </w:t>
      </w:r>
      <w:r>
        <w:rPr>
          <w:rFonts w:ascii="Times New Roman" w:hAnsi="Times New Roman" w:cs="Times New Roman"/>
        </w:rPr>
        <w:t>‘</w:t>
      </w:r>
      <w:r w:rsidR="00D871B3" w:rsidRPr="00AE4003">
        <w:rPr>
          <w:rFonts w:ascii="Times New Roman" w:hAnsi="Times New Roman" w:cs="Times New Roman"/>
        </w:rPr>
        <w:t>dependent female</w:t>
      </w:r>
      <w:r>
        <w:rPr>
          <w:rFonts w:ascii="Times New Roman" w:hAnsi="Times New Roman" w:cs="Times New Roman"/>
        </w:rPr>
        <w:t>’</w:t>
      </w:r>
      <w:r w:rsidR="00D871B3" w:rsidRPr="00AE4003">
        <w:rPr>
          <w:rFonts w:ascii="Times New Roman" w:hAnsi="Times New Roman" w:cs="Times New Roman"/>
        </w:rPr>
        <w:t xml:space="preserve">, </w:t>
      </w:r>
      <w:r>
        <w:rPr>
          <w:rFonts w:ascii="Times New Roman" w:hAnsi="Times New Roman" w:cs="Times New Roman"/>
        </w:rPr>
        <w:t>‘</w:t>
      </w:r>
      <w:r w:rsidR="00D871B3" w:rsidRPr="00AE4003">
        <w:rPr>
          <w:rFonts w:ascii="Times New Roman" w:hAnsi="Times New Roman" w:cs="Times New Roman"/>
        </w:rPr>
        <w:t>husband</w:t>
      </w:r>
      <w:r>
        <w:rPr>
          <w:rFonts w:ascii="Times New Roman" w:hAnsi="Times New Roman" w:cs="Times New Roman"/>
        </w:rPr>
        <w:t>’</w:t>
      </w:r>
      <w:r w:rsidR="00D871B3" w:rsidRPr="00AE4003">
        <w:rPr>
          <w:rFonts w:ascii="Times New Roman" w:hAnsi="Times New Roman" w:cs="Times New Roman"/>
        </w:rPr>
        <w:t xml:space="preserve"> and </w:t>
      </w:r>
      <w:r>
        <w:rPr>
          <w:rFonts w:ascii="Times New Roman" w:hAnsi="Times New Roman" w:cs="Times New Roman"/>
        </w:rPr>
        <w:t>‘</w:t>
      </w:r>
      <w:r w:rsidR="00D871B3" w:rsidRPr="00AE4003">
        <w:rPr>
          <w:rFonts w:ascii="Times New Roman" w:hAnsi="Times New Roman" w:cs="Times New Roman"/>
        </w:rPr>
        <w:t>widow</w:t>
      </w:r>
      <w:r>
        <w:rPr>
          <w:rFonts w:ascii="Times New Roman" w:hAnsi="Times New Roman" w:cs="Times New Roman"/>
        </w:rPr>
        <w:t>’</w:t>
      </w:r>
      <w:r w:rsidR="00D871B3" w:rsidRPr="00AE4003">
        <w:rPr>
          <w:rFonts w:ascii="Times New Roman" w:hAnsi="Times New Roman" w:cs="Times New Roman"/>
        </w:rPr>
        <w:t xml:space="preserve"> have the same respective meanings as in Part IV.</w:t>
      </w:r>
      <w:r>
        <w:rPr>
          <w:rFonts w:ascii="Times New Roman" w:hAnsi="Times New Roman" w:cs="Times New Roman"/>
        </w:rPr>
        <w:t>”</w:t>
      </w:r>
      <w:r w:rsidR="00D871B3" w:rsidRPr="00AE4003">
        <w:rPr>
          <w:rFonts w:ascii="Times New Roman" w:hAnsi="Times New Roman" w:cs="Times New Roman"/>
        </w:rPr>
        <w:t>.</w:t>
      </w:r>
    </w:p>
    <w:p w14:paraId="1A62E185" w14:textId="77777777" w:rsidR="00D871B3" w:rsidRPr="00AE4003" w:rsidRDefault="00AE4003" w:rsidP="00FA0715">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113. </w:t>
      </w:r>
      <w:r w:rsidR="00D871B3" w:rsidRPr="00AE4003">
        <w:rPr>
          <w:rFonts w:ascii="Times New Roman" w:hAnsi="Times New Roman" w:cs="Times New Roman"/>
        </w:rPr>
        <w:t>After section 135</w:t>
      </w:r>
      <w:r w:rsidRPr="00AE4003">
        <w:rPr>
          <w:rFonts w:ascii="Times New Roman" w:hAnsi="Times New Roman" w:cs="Times New Roman"/>
          <w:smallCaps/>
        </w:rPr>
        <w:t>tb</w:t>
      </w:r>
      <w:r w:rsidR="00D871B3" w:rsidRPr="00AE4003">
        <w:rPr>
          <w:rFonts w:ascii="Times New Roman" w:hAnsi="Times New Roman" w:cs="Times New Roman"/>
        </w:rPr>
        <w:t xml:space="preserve"> of the Principal Act the following section is inserted:</w:t>
      </w:r>
    </w:p>
    <w:p w14:paraId="5E727951" w14:textId="77777777" w:rsidR="00D871B3" w:rsidRPr="00FA0715" w:rsidRDefault="00AE4003" w:rsidP="00FA0715">
      <w:pPr>
        <w:spacing w:before="120" w:after="60" w:line="240" w:lineRule="auto"/>
        <w:jc w:val="both"/>
        <w:rPr>
          <w:rFonts w:ascii="Times New Roman" w:hAnsi="Times New Roman" w:cs="Times New Roman"/>
          <w:b/>
          <w:sz w:val="20"/>
        </w:rPr>
      </w:pPr>
      <w:r w:rsidRPr="00FA0715">
        <w:rPr>
          <w:rFonts w:ascii="Times New Roman" w:hAnsi="Times New Roman" w:cs="Times New Roman"/>
          <w:b/>
          <w:sz w:val="20"/>
        </w:rPr>
        <w:t>Payment and calculation of instalments of certain pensions, &amp;c.</w:t>
      </w:r>
    </w:p>
    <w:p w14:paraId="68A4F5A2" w14:textId="77777777" w:rsidR="00D871B3" w:rsidRPr="00AE4003" w:rsidRDefault="00AE4003" w:rsidP="00FA0715">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135</w:t>
      </w:r>
      <w:r w:rsidRPr="00AE4003">
        <w:rPr>
          <w:rFonts w:ascii="Times New Roman" w:hAnsi="Times New Roman" w:cs="Times New Roman"/>
          <w:smallCaps/>
        </w:rPr>
        <w:t>tba</w:t>
      </w:r>
      <w:r w:rsidR="00D871B3" w:rsidRPr="00AE4003">
        <w:rPr>
          <w:rFonts w:ascii="Times New Roman" w:hAnsi="Times New Roman" w:cs="Times New Roman"/>
        </w:rPr>
        <w:t>. (1)</w:t>
      </w:r>
      <w:r w:rsidRPr="00AE4003">
        <w:rPr>
          <w:rFonts w:ascii="Times New Roman" w:hAnsi="Times New Roman" w:cs="Times New Roman"/>
          <w:b/>
        </w:rPr>
        <w:t xml:space="preserve"> </w:t>
      </w:r>
      <w:r w:rsidR="00D871B3" w:rsidRPr="00AE4003">
        <w:rPr>
          <w:rFonts w:ascii="Times New Roman" w:hAnsi="Times New Roman" w:cs="Times New Roman"/>
        </w:rPr>
        <w:t>In this section—</w:t>
      </w:r>
    </w:p>
    <w:p w14:paraId="1B70468F" w14:textId="77777777" w:rsidR="00D871B3" w:rsidRPr="00AE4003" w:rsidRDefault="00AE4003" w:rsidP="00FA0715">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allowance</w:t>
      </w:r>
      <w:r>
        <w:rPr>
          <w:rFonts w:ascii="Times New Roman" w:hAnsi="Times New Roman" w:cs="Times New Roman"/>
        </w:rPr>
        <w:t>’</w:t>
      </w:r>
      <w:r w:rsidR="00D871B3" w:rsidRPr="00AE4003">
        <w:rPr>
          <w:rFonts w:ascii="Times New Roman" w:hAnsi="Times New Roman" w:cs="Times New Roman"/>
        </w:rPr>
        <w:t xml:space="preserve"> means an allowance under section 26, 30</w:t>
      </w:r>
      <w:r w:rsidRPr="00AE4003">
        <w:rPr>
          <w:rFonts w:ascii="Times New Roman" w:hAnsi="Times New Roman" w:cs="Times New Roman"/>
          <w:smallCaps/>
        </w:rPr>
        <w:t xml:space="preserve">a </w:t>
      </w:r>
      <w:r w:rsidR="00D871B3" w:rsidRPr="00AE4003">
        <w:rPr>
          <w:rFonts w:ascii="Times New Roman" w:hAnsi="Times New Roman" w:cs="Times New Roman"/>
        </w:rPr>
        <w:t>or 65</w:t>
      </w:r>
      <w:r w:rsidR="00872EAA" w:rsidRPr="00872EAA">
        <w:rPr>
          <w:rFonts w:ascii="Times New Roman" w:hAnsi="Times New Roman" w:cs="Times New Roman"/>
          <w:smallCaps/>
        </w:rPr>
        <w:t>a</w:t>
      </w:r>
      <w:r w:rsidR="00D871B3" w:rsidRPr="00AE4003">
        <w:rPr>
          <w:rFonts w:ascii="Times New Roman" w:hAnsi="Times New Roman" w:cs="Times New Roman"/>
        </w:rPr>
        <w:t xml:space="preserve"> or under Part </w:t>
      </w:r>
      <w:proofErr w:type="spellStart"/>
      <w:r w:rsidR="00D871B3" w:rsidRPr="00AE4003">
        <w:rPr>
          <w:rFonts w:ascii="Times New Roman" w:hAnsi="Times New Roman" w:cs="Times New Roman"/>
        </w:rPr>
        <w:t>VII</w:t>
      </w:r>
      <w:r w:rsidRPr="00AE4003">
        <w:rPr>
          <w:rFonts w:ascii="Times New Roman" w:hAnsi="Times New Roman" w:cs="Times New Roman"/>
          <w:smallCaps/>
        </w:rPr>
        <w:t>a</w:t>
      </w:r>
      <w:proofErr w:type="spellEnd"/>
      <w:r w:rsidR="00D871B3" w:rsidRPr="00AE4003">
        <w:rPr>
          <w:rFonts w:ascii="Times New Roman" w:hAnsi="Times New Roman" w:cs="Times New Roman"/>
        </w:rPr>
        <w:t xml:space="preserve"> or VIII;</w:t>
      </w:r>
    </w:p>
    <w:p w14:paraId="3D4F9558" w14:textId="77777777" w:rsidR="00D871B3" w:rsidRPr="00AE4003" w:rsidRDefault="00AE4003" w:rsidP="00FA0715">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pension</w:t>
      </w:r>
      <w:r>
        <w:rPr>
          <w:rFonts w:ascii="Times New Roman" w:hAnsi="Times New Roman" w:cs="Times New Roman"/>
        </w:rPr>
        <w:t>’</w:t>
      </w:r>
      <w:r w:rsidR="00D871B3" w:rsidRPr="00AE4003">
        <w:rPr>
          <w:rFonts w:ascii="Times New Roman" w:hAnsi="Times New Roman" w:cs="Times New Roman"/>
        </w:rPr>
        <w:t xml:space="preserve"> means a pension under Part III or IV or a benefit under Part </w:t>
      </w:r>
      <w:proofErr w:type="spellStart"/>
      <w:r w:rsidR="00D871B3" w:rsidRPr="00AE4003">
        <w:rPr>
          <w:rFonts w:ascii="Times New Roman" w:hAnsi="Times New Roman" w:cs="Times New Roman"/>
        </w:rPr>
        <w:t>IV</w:t>
      </w:r>
      <w:r w:rsidRPr="00AE4003">
        <w:rPr>
          <w:rFonts w:ascii="Times New Roman" w:hAnsi="Times New Roman" w:cs="Times New Roman"/>
          <w:smallCaps/>
        </w:rPr>
        <w:t>aaa</w:t>
      </w:r>
      <w:proofErr w:type="spellEnd"/>
      <w:r w:rsidR="00D871B3" w:rsidRPr="00AE4003">
        <w:rPr>
          <w:rFonts w:ascii="Times New Roman" w:hAnsi="Times New Roman" w:cs="Times New Roman"/>
        </w:rPr>
        <w:t>;</w:t>
      </w:r>
    </w:p>
    <w:p w14:paraId="3121300E" w14:textId="77777777" w:rsidR="00D871B3" w:rsidRPr="00AE4003" w:rsidRDefault="00AE4003" w:rsidP="00FA0715">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relevant combination of instalments</w:t>
      </w:r>
      <w:r>
        <w:rPr>
          <w:rFonts w:ascii="Times New Roman" w:hAnsi="Times New Roman" w:cs="Times New Roman"/>
        </w:rPr>
        <w:t>’</w:t>
      </w:r>
      <w:r w:rsidR="00D871B3" w:rsidRPr="00AE4003">
        <w:rPr>
          <w:rFonts w:ascii="Times New Roman" w:hAnsi="Times New Roman" w:cs="Times New Roman"/>
        </w:rPr>
        <w:t xml:space="preserve"> means—</w:t>
      </w:r>
    </w:p>
    <w:p w14:paraId="613D4FD1" w14:textId="77777777" w:rsidR="00D871B3" w:rsidRPr="00AE4003" w:rsidRDefault="00D871B3" w:rsidP="002E7600">
      <w:pPr>
        <w:spacing w:after="0" w:line="240" w:lineRule="auto"/>
        <w:ind w:left="1296" w:hanging="288"/>
        <w:jc w:val="both"/>
        <w:rPr>
          <w:rFonts w:ascii="Times New Roman" w:hAnsi="Times New Roman" w:cs="Times New Roman"/>
        </w:rPr>
      </w:pPr>
      <w:r w:rsidRPr="00AE4003">
        <w:rPr>
          <w:rFonts w:ascii="Times New Roman" w:hAnsi="Times New Roman" w:cs="Times New Roman"/>
        </w:rPr>
        <w:t>(a) an instalment of a pension under Part III and an instalment of an allowance under section 26 or 30</w:t>
      </w:r>
      <w:r w:rsidR="00AE4003" w:rsidRPr="00AE4003">
        <w:rPr>
          <w:rFonts w:ascii="Times New Roman" w:hAnsi="Times New Roman" w:cs="Times New Roman"/>
          <w:smallCaps/>
        </w:rPr>
        <w:t>a</w:t>
      </w:r>
      <w:r w:rsidRPr="00AE4003">
        <w:rPr>
          <w:rFonts w:ascii="Times New Roman" w:hAnsi="Times New Roman" w:cs="Times New Roman"/>
        </w:rPr>
        <w:t>;</w:t>
      </w:r>
    </w:p>
    <w:p w14:paraId="082BF0C0" w14:textId="77777777" w:rsidR="00D871B3" w:rsidRPr="00AE4003" w:rsidRDefault="00D871B3" w:rsidP="002E7600">
      <w:pPr>
        <w:spacing w:after="0" w:line="240" w:lineRule="auto"/>
        <w:ind w:left="1296" w:hanging="288"/>
        <w:jc w:val="both"/>
        <w:rPr>
          <w:rFonts w:ascii="Times New Roman" w:hAnsi="Times New Roman" w:cs="Times New Roman"/>
        </w:rPr>
      </w:pPr>
      <w:r w:rsidRPr="00AE4003">
        <w:rPr>
          <w:rFonts w:ascii="Times New Roman" w:hAnsi="Times New Roman" w:cs="Times New Roman"/>
        </w:rPr>
        <w:t>(b) an instalment of a pension under Part IV and an instalment of an allowance under section 65</w:t>
      </w:r>
      <w:r w:rsidR="00AE4003" w:rsidRPr="00AE4003">
        <w:rPr>
          <w:rFonts w:ascii="Times New Roman" w:hAnsi="Times New Roman" w:cs="Times New Roman"/>
          <w:smallCaps/>
        </w:rPr>
        <w:t>a</w:t>
      </w:r>
      <w:r w:rsidRPr="00AE4003">
        <w:rPr>
          <w:rFonts w:ascii="Times New Roman" w:hAnsi="Times New Roman" w:cs="Times New Roman"/>
        </w:rPr>
        <w:t>; or</w:t>
      </w:r>
    </w:p>
    <w:p w14:paraId="18BFB7D7" w14:textId="77777777" w:rsidR="00D871B3" w:rsidRPr="00AE4003" w:rsidRDefault="00D871B3" w:rsidP="002E7600">
      <w:pPr>
        <w:spacing w:after="0" w:line="240" w:lineRule="auto"/>
        <w:ind w:left="1296" w:hanging="288"/>
        <w:jc w:val="both"/>
        <w:rPr>
          <w:rFonts w:ascii="Times New Roman" w:hAnsi="Times New Roman" w:cs="Times New Roman"/>
        </w:rPr>
      </w:pPr>
      <w:r w:rsidRPr="00AE4003">
        <w:rPr>
          <w:rFonts w:ascii="Times New Roman" w:hAnsi="Times New Roman" w:cs="Times New Roman"/>
        </w:rPr>
        <w:t xml:space="preserve">(c) an instalment of a benefit under Part </w:t>
      </w:r>
      <w:proofErr w:type="spellStart"/>
      <w:r w:rsidRPr="00AE4003">
        <w:rPr>
          <w:rFonts w:ascii="Times New Roman" w:hAnsi="Times New Roman" w:cs="Times New Roman"/>
        </w:rPr>
        <w:t>IV</w:t>
      </w:r>
      <w:r w:rsidR="00AE4003" w:rsidRPr="00AE4003">
        <w:rPr>
          <w:rFonts w:ascii="Times New Roman" w:hAnsi="Times New Roman" w:cs="Times New Roman"/>
          <w:smallCaps/>
        </w:rPr>
        <w:t>aaa</w:t>
      </w:r>
      <w:proofErr w:type="spellEnd"/>
      <w:r w:rsidRPr="00AE4003">
        <w:rPr>
          <w:rFonts w:ascii="Times New Roman" w:hAnsi="Times New Roman" w:cs="Times New Roman"/>
        </w:rPr>
        <w:t xml:space="preserve"> and an instalment of an allowance under section 65</w:t>
      </w:r>
      <w:r w:rsidR="00AE4003" w:rsidRPr="00AE4003">
        <w:rPr>
          <w:rFonts w:ascii="Times New Roman" w:hAnsi="Times New Roman" w:cs="Times New Roman"/>
          <w:smallCaps/>
        </w:rPr>
        <w:t>a</w:t>
      </w:r>
      <w:r w:rsidRPr="00AE4003">
        <w:rPr>
          <w:rFonts w:ascii="Times New Roman" w:hAnsi="Times New Roman" w:cs="Times New Roman"/>
        </w:rPr>
        <w:t xml:space="preserve"> as applied for the purposes of that Part;</w:t>
      </w:r>
    </w:p>
    <w:p w14:paraId="0DFC6E87" w14:textId="77777777" w:rsidR="00D871B3" w:rsidRPr="00AE4003" w:rsidRDefault="00AE4003" w:rsidP="00FA0715">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war pension</w:t>
      </w:r>
      <w:r>
        <w:rPr>
          <w:rFonts w:ascii="Times New Roman" w:hAnsi="Times New Roman" w:cs="Times New Roman"/>
        </w:rPr>
        <w:t>’</w:t>
      </w:r>
      <w:r w:rsidR="00D871B3" w:rsidRPr="00AE4003">
        <w:rPr>
          <w:rFonts w:ascii="Times New Roman" w:hAnsi="Times New Roman" w:cs="Times New Roman"/>
        </w:rPr>
        <w:t xml:space="preserve"> means a pension (other than a service pension), an amount and an allowance (other than an allowance for an attendant) payable under the </w:t>
      </w:r>
      <w:r w:rsidRPr="00AE4003">
        <w:rPr>
          <w:rFonts w:ascii="Times New Roman" w:hAnsi="Times New Roman" w:cs="Times New Roman"/>
          <w:i/>
        </w:rPr>
        <w:t xml:space="preserve">Repatriation Act 1920, </w:t>
      </w:r>
      <w:r w:rsidR="00D871B3" w:rsidRPr="00AE4003">
        <w:rPr>
          <w:rFonts w:ascii="Times New Roman" w:hAnsi="Times New Roman" w:cs="Times New Roman"/>
        </w:rPr>
        <w:t xml:space="preserve">the </w:t>
      </w:r>
      <w:r w:rsidRPr="00AE4003">
        <w:rPr>
          <w:rFonts w:ascii="Times New Roman" w:hAnsi="Times New Roman" w:cs="Times New Roman"/>
          <w:i/>
        </w:rPr>
        <w:t xml:space="preserve">Repatriation </w:t>
      </w:r>
      <w:r w:rsidR="00D871B3" w:rsidRPr="00AE4003">
        <w:rPr>
          <w:rFonts w:ascii="Times New Roman" w:hAnsi="Times New Roman" w:cs="Times New Roman"/>
        </w:rPr>
        <w:t>(</w:t>
      </w:r>
      <w:r w:rsidRPr="00AE4003">
        <w:rPr>
          <w:rFonts w:ascii="Times New Roman" w:hAnsi="Times New Roman" w:cs="Times New Roman"/>
          <w:i/>
        </w:rPr>
        <w:t>Far East</w:t>
      </w:r>
    </w:p>
    <w:p w14:paraId="2828E618" w14:textId="77777777" w:rsidR="00D871B3" w:rsidRPr="00AE4003" w:rsidRDefault="00AE4003" w:rsidP="006D47BF">
      <w:pPr>
        <w:spacing w:after="0" w:line="240" w:lineRule="auto"/>
        <w:ind w:left="720"/>
        <w:jc w:val="both"/>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i/>
        </w:rPr>
        <w:lastRenderedPageBreak/>
        <w:t>Strategic Reserve</w:t>
      </w:r>
      <w:r w:rsidR="00D871B3" w:rsidRPr="00AE4003">
        <w:rPr>
          <w:rFonts w:ascii="Times New Roman" w:hAnsi="Times New Roman" w:cs="Times New Roman"/>
        </w:rPr>
        <w:t>)</w:t>
      </w:r>
      <w:r w:rsidRPr="00AE4003">
        <w:rPr>
          <w:rFonts w:ascii="Times New Roman" w:hAnsi="Times New Roman" w:cs="Times New Roman"/>
          <w:i/>
        </w:rPr>
        <w:t xml:space="preserve"> Act 1956 </w:t>
      </w:r>
      <w:r w:rsidR="00D871B3" w:rsidRPr="00AE4003">
        <w:rPr>
          <w:rFonts w:ascii="Times New Roman" w:hAnsi="Times New Roman" w:cs="Times New Roman"/>
        </w:rPr>
        <w:t xml:space="preserve">or the </w:t>
      </w:r>
      <w:r w:rsidRPr="00AE4003">
        <w:rPr>
          <w:rFonts w:ascii="Times New Roman" w:hAnsi="Times New Roman" w:cs="Times New Roman"/>
          <w:i/>
        </w:rPr>
        <w:t xml:space="preserve">Repatriation </w:t>
      </w:r>
      <w:r w:rsidR="00D871B3" w:rsidRPr="00AE4003">
        <w:rPr>
          <w:rFonts w:ascii="Times New Roman" w:hAnsi="Times New Roman" w:cs="Times New Roman"/>
        </w:rPr>
        <w:t>(</w:t>
      </w:r>
      <w:r w:rsidRPr="00AE4003">
        <w:rPr>
          <w:rFonts w:ascii="Times New Roman" w:hAnsi="Times New Roman" w:cs="Times New Roman"/>
          <w:i/>
        </w:rPr>
        <w:t>Special Overseas Service</w:t>
      </w:r>
      <w:r w:rsidR="00D871B3" w:rsidRPr="00AE4003">
        <w:rPr>
          <w:rFonts w:ascii="Times New Roman" w:hAnsi="Times New Roman" w:cs="Times New Roman"/>
        </w:rPr>
        <w:t>)</w:t>
      </w:r>
      <w:r w:rsidRPr="00AE4003">
        <w:rPr>
          <w:rFonts w:ascii="Times New Roman" w:hAnsi="Times New Roman" w:cs="Times New Roman"/>
          <w:i/>
        </w:rPr>
        <w:t xml:space="preserve"> Act 1962.</w:t>
      </w:r>
    </w:p>
    <w:p w14:paraId="440FF146" w14:textId="77777777" w:rsidR="00D871B3" w:rsidRPr="00AE4003" w:rsidRDefault="00AE4003" w:rsidP="006D47BF">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Where a person who is entitled to receive a pension is in Australia, an instalment of the pension is, subject to sub-section (3), payable to the person on each pension pay-day on which the person is so entitled.</w:t>
      </w:r>
    </w:p>
    <w:p w14:paraId="32A7DA01" w14:textId="77777777" w:rsidR="00D871B3" w:rsidRPr="00AE4003" w:rsidRDefault="00AE4003" w:rsidP="006D47BF">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(3) Where a person became entitled to receive a pension on a pension pay-day or pension pay-days that occurred before the day (in this sub-section referred to as the </w:t>
      </w:r>
      <w:r>
        <w:rPr>
          <w:rFonts w:ascii="Times New Roman" w:hAnsi="Times New Roman" w:cs="Times New Roman"/>
        </w:rPr>
        <w:t>‘</w:t>
      </w:r>
      <w:r w:rsidR="00D871B3" w:rsidRPr="00AE4003">
        <w:rPr>
          <w:rFonts w:ascii="Times New Roman" w:hAnsi="Times New Roman" w:cs="Times New Roman"/>
        </w:rPr>
        <w:t>relevant day</w:t>
      </w:r>
      <w:r>
        <w:rPr>
          <w:rFonts w:ascii="Times New Roman" w:hAnsi="Times New Roman" w:cs="Times New Roman"/>
        </w:rPr>
        <w:t>’</w:t>
      </w:r>
      <w:r w:rsidR="00D871B3" w:rsidRPr="00AE4003">
        <w:rPr>
          <w:rFonts w:ascii="Times New Roman" w:hAnsi="Times New Roman" w:cs="Times New Roman"/>
        </w:rPr>
        <w:t>) on which, but for the operation of section 135</w:t>
      </w:r>
      <w:r w:rsidRPr="00AE4003">
        <w:rPr>
          <w:rFonts w:ascii="Times New Roman" w:hAnsi="Times New Roman" w:cs="Times New Roman"/>
          <w:smallCaps/>
        </w:rPr>
        <w:t>tb</w:t>
      </w:r>
      <w:r w:rsidR="00D871B3" w:rsidRPr="00AE4003">
        <w:rPr>
          <w:rFonts w:ascii="Times New Roman" w:hAnsi="Times New Roman" w:cs="Times New Roman"/>
        </w:rPr>
        <w:t>, the person would have become entitled to receive that pension, any instalment of that pension that, but for this sub-section, would be payable to the person on that pension pay-day or those pension pay-days is payable to the person—</w:t>
      </w:r>
    </w:p>
    <w:p w14:paraId="6C632E74" w14:textId="77777777" w:rsidR="00D871B3" w:rsidRPr="00AE4003" w:rsidRDefault="00D871B3" w:rsidP="006D47BF">
      <w:pPr>
        <w:spacing w:after="0" w:line="240" w:lineRule="auto"/>
        <w:ind w:left="720" w:hanging="288"/>
        <w:jc w:val="both"/>
        <w:rPr>
          <w:rFonts w:ascii="Times New Roman" w:hAnsi="Times New Roman" w:cs="Times New Roman"/>
        </w:rPr>
      </w:pPr>
      <w:r w:rsidRPr="00AE4003">
        <w:rPr>
          <w:rFonts w:ascii="Times New Roman" w:hAnsi="Times New Roman" w:cs="Times New Roman"/>
        </w:rPr>
        <w:t>(a) if the relevant day is a pension pay-day—on the relevant day; or</w:t>
      </w:r>
    </w:p>
    <w:p w14:paraId="33FA0D08" w14:textId="77777777" w:rsidR="00D871B3" w:rsidRPr="00AE4003" w:rsidRDefault="00D871B3" w:rsidP="006D47BF">
      <w:pPr>
        <w:spacing w:after="0" w:line="240" w:lineRule="auto"/>
        <w:ind w:left="720" w:hanging="288"/>
        <w:jc w:val="both"/>
        <w:rPr>
          <w:rFonts w:ascii="Times New Roman" w:hAnsi="Times New Roman" w:cs="Times New Roman"/>
        </w:rPr>
      </w:pPr>
      <w:r w:rsidRPr="00AE4003">
        <w:rPr>
          <w:rFonts w:ascii="Times New Roman" w:hAnsi="Times New Roman" w:cs="Times New Roman"/>
        </w:rPr>
        <w:t>(b) in any other case—on the first pension pay-day occurring after the relevant day.</w:t>
      </w:r>
    </w:p>
    <w:p w14:paraId="1AD2AD2C" w14:textId="77777777" w:rsidR="00D871B3" w:rsidRPr="00AE4003" w:rsidRDefault="00AE4003" w:rsidP="006D47BF">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(4) For the purposes of this Act, a person shall be taken to be in receipt of a pension or an allowance from the earliest day on which the person is entitled to be paid the pension or allowance notwithstanding that the first instalment of the pension or allowance may not be paid until a later day.</w:t>
      </w:r>
    </w:p>
    <w:p w14:paraId="1F4A2C7B" w14:textId="77777777" w:rsidR="00D871B3" w:rsidRPr="00AE4003" w:rsidRDefault="00AE4003" w:rsidP="006D47BF">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(5) An allowance is payable from a day (being a pension pay-day) determined by the Secretary, which may be a day before the day on which the determination is made.</w:t>
      </w:r>
    </w:p>
    <w:p w14:paraId="7B9926B3" w14:textId="77777777" w:rsidR="00D871B3" w:rsidRPr="00AE4003" w:rsidRDefault="00AE4003" w:rsidP="006D47BF">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(6) Where a person who is entitled to receive an allowance is in Australia, an instalment of the allowance is, subject to sub-section (7), payable to the person on the day determined by the Secretary under sub-section (5) as the day from which the allowance is payable and on each succeeding pension pay-day on which the person is so entitled.</w:t>
      </w:r>
    </w:p>
    <w:p w14:paraId="3D6E8DD3" w14:textId="77777777" w:rsidR="00D871B3" w:rsidRPr="00AE4003" w:rsidRDefault="00AE4003" w:rsidP="006D47BF">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(7) Where the day determined by the Secretary under sub-section (5) as the day from which an allowance is payable to a person is a day before the day on which the determination was made (in this sub-section referred to as the </w:t>
      </w:r>
      <w:r>
        <w:rPr>
          <w:rFonts w:ascii="Times New Roman" w:hAnsi="Times New Roman" w:cs="Times New Roman"/>
        </w:rPr>
        <w:t>‘</w:t>
      </w:r>
      <w:r w:rsidR="00D871B3" w:rsidRPr="00AE4003">
        <w:rPr>
          <w:rFonts w:ascii="Times New Roman" w:hAnsi="Times New Roman" w:cs="Times New Roman"/>
        </w:rPr>
        <w:t>determination day</w:t>
      </w:r>
      <w:r>
        <w:rPr>
          <w:rFonts w:ascii="Times New Roman" w:hAnsi="Times New Roman" w:cs="Times New Roman"/>
        </w:rPr>
        <w:t>’</w:t>
      </w:r>
      <w:r w:rsidR="00D871B3" w:rsidRPr="00AE4003">
        <w:rPr>
          <w:rFonts w:ascii="Times New Roman" w:hAnsi="Times New Roman" w:cs="Times New Roman"/>
        </w:rPr>
        <w:t>), any instalment of the allowance that, but for this sub-section, would be payable to the person on a pension pay-day that occurred before the determination day is payable to the person—</w:t>
      </w:r>
    </w:p>
    <w:p w14:paraId="5543A79A" w14:textId="77777777" w:rsidR="00D871B3" w:rsidRPr="00AE4003" w:rsidRDefault="00D871B3" w:rsidP="006D47BF">
      <w:pPr>
        <w:spacing w:after="0" w:line="240" w:lineRule="auto"/>
        <w:ind w:left="720" w:hanging="288"/>
        <w:jc w:val="both"/>
        <w:rPr>
          <w:rFonts w:ascii="Times New Roman" w:hAnsi="Times New Roman" w:cs="Times New Roman"/>
        </w:rPr>
      </w:pPr>
      <w:r w:rsidRPr="00AE4003">
        <w:rPr>
          <w:rFonts w:ascii="Times New Roman" w:hAnsi="Times New Roman" w:cs="Times New Roman"/>
        </w:rPr>
        <w:t>(a) if the determination day is a pension pay-day—on the determination day; or</w:t>
      </w:r>
    </w:p>
    <w:p w14:paraId="1F819185" w14:textId="77777777" w:rsidR="00D871B3" w:rsidRPr="00AE4003" w:rsidRDefault="00D871B3" w:rsidP="006D47BF">
      <w:pPr>
        <w:spacing w:after="0" w:line="240" w:lineRule="auto"/>
        <w:ind w:left="720" w:hanging="288"/>
        <w:jc w:val="both"/>
        <w:rPr>
          <w:rFonts w:ascii="Times New Roman" w:hAnsi="Times New Roman" w:cs="Times New Roman"/>
        </w:rPr>
      </w:pPr>
      <w:r w:rsidRPr="00AE4003">
        <w:rPr>
          <w:rFonts w:ascii="Times New Roman" w:hAnsi="Times New Roman" w:cs="Times New Roman"/>
        </w:rPr>
        <w:t>(b) in any other case—on the first pension pay-day occurring after the determination day.</w:t>
      </w:r>
    </w:p>
    <w:p w14:paraId="48B8553C" w14:textId="77777777" w:rsidR="00D871B3" w:rsidRPr="00AE4003" w:rsidRDefault="00AE4003" w:rsidP="006D47BF">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(8) Where a person who is entitled to receive a pension, or an allowance under Part VIII, is outside Australia, an instalment of the pension or allowance is payable to the person—</w:t>
      </w:r>
    </w:p>
    <w:p w14:paraId="62AAC84B" w14:textId="77777777" w:rsidR="00D871B3" w:rsidRPr="00AE4003" w:rsidRDefault="00D871B3" w:rsidP="006D47BF">
      <w:pPr>
        <w:spacing w:after="0" w:line="240" w:lineRule="auto"/>
        <w:ind w:left="720" w:hanging="288"/>
        <w:jc w:val="both"/>
        <w:rPr>
          <w:rFonts w:ascii="Times New Roman" w:hAnsi="Times New Roman" w:cs="Times New Roman"/>
        </w:rPr>
      </w:pPr>
      <w:r w:rsidRPr="00AE4003">
        <w:rPr>
          <w:rFonts w:ascii="Times New Roman" w:hAnsi="Times New Roman" w:cs="Times New Roman"/>
        </w:rPr>
        <w:t>(a) in the case of a pension—in respect of each pension pay-day on which the person is entitled to receive the pension; or</w:t>
      </w:r>
    </w:p>
    <w:p w14:paraId="4CD2DBDB" w14:textId="77777777" w:rsidR="00D871B3" w:rsidRPr="00AE4003" w:rsidRDefault="00AE4003" w:rsidP="00894EAD">
      <w:pPr>
        <w:spacing w:after="0" w:line="240" w:lineRule="auto"/>
        <w:ind w:left="720" w:hanging="288"/>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(b) in the case of an allowance under Part VIII—in respect of the day determined by the Secretary under sub-section (5) in relation to the payment to the person of the allowance and in respect of each succeeding pension pay-day on which the person is entitled to receive the allowance,</w:t>
      </w:r>
    </w:p>
    <w:p w14:paraId="50494F01"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and payment of instalments of a pension, or of an allowance under that Part, that are so payable to a person who is outside Australia shall be made on such pension pay-days as the Secretary determines for the purposes of this sub-section.</w:t>
      </w:r>
    </w:p>
    <w:p w14:paraId="2768A92A" w14:textId="77777777" w:rsidR="00D871B3" w:rsidRPr="00AE4003" w:rsidRDefault="00AE4003" w:rsidP="00894EAD">
      <w:pPr>
        <w:spacing w:after="0" w:line="240" w:lineRule="auto"/>
        <w:ind w:firstLine="432"/>
        <w:jc w:val="both"/>
        <w:rPr>
          <w:rFonts w:ascii="Times New Roman" w:hAnsi="Times New Roman" w:cs="Times New Roman"/>
        </w:rPr>
      </w:pPr>
      <w:r>
        <w:rPr>
          <w:rFonts w:ascii="Times New Roman" w:hAnsi="Times New Roman" w:cs="Times New Roman"/>
        </w:rPr>
        <w:t>“</w:t>
      </w:r>
      <w:r w:rsidR="00894EAD">
        <w:rPr>
          <w:rFonts w:ascii="Times New Roman" w:hAnsi="Times New Roman" w:cs="Times New Roman"/>
        </w:rPr>
        <w:t>(9)</w:t>
      </w:r>
      <w:r w:rsidR="00D871B3" w:rsidRPr="00AE4003">
        <w:rPr>
          <w:rFonts w:ascii="Times New Roman" w:hAnsi="Times New Roman" w:cs="Times New Roman"/>
        </w:rPr>
        <w:t xml:space="preserve"> Subject to sub-section (10), the amount of an instalment of a pension or an allowance under section 30</w:t>
      </w:r>
      <w:r w:rsidRPr="00AE4003">
        <w:rPr>
          <w:rFonts w:ascii="Times New Roman" w:hAnsi="Times New Roman" w:cs="Times New Roman"/>
          <w:smallCaps/>
        </w:rPr>
        <w:t>a</w:t>
      </w:r>
      <w:r w:rsidR="00D871B3" w:rsidRPr="00AE4003">
        <w:rPr>
          <w:rFonts w:ascii="Times New Roman" w:hAnsi="Times New Roman" w:cs="Times New Roman"/>
        </w:rPr>
        <w:t xml:space="preserve"> or 65</w:t>
      </w:r>
      <w:r w:rsidRPr="00AE4003">
        <w:rPr>
          <w:rFonts w:ascii="Times New Roman" w:hAnsi="Times New Roman" w:cs="Times New Roman"/>
          <w:smallCaps/>
        </w:rPr>
        <w:t>a</w:t>
      </w:r>
      <w:r w:rsidR="00D871B3" w:rsidRPr="00AE4003">
        <w:rPr>
          <w:rFonts w:ascii="Times New Roman" w:hAnsi="Times New Roman" w:cs="Times New Roman"/>
        </w:rPr>
        <w:t xml:space="preserve"> shall be ascertained by dividing the amount of the annual rate of the pension or allowance by 26.</w:t>
      </w:r>
    </w:p>
    <w:p w14:paraId="752E74E4" w14:textId="77777777" w:rsidR="00D871B3" w:rsidRPr="00AE4003" w:rsidRDefault="00AE4003" w:rsidP="00894EAD">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(10) If the amount, calculated in accordance with sub-section (9), of an instalment of an age or invalid pension that is payable on a pension pay-day to a person who is permanently blind (other than a person who has attained the age of 70 years and is in receipt of, or is qualified to receive, an age pension) and is receiving a war pension, exceeds the greater of—</w:t>
      </w:r>
    </w:p>
    <w:p w14:paraId="1247375B" w14:textId="77777777" w:rsidR="00D871B3" w:rsidRPr="00AE4003" w:rsidRDefault="00D871B3" w:rsidP="00894EAD">
      <w:pPr>
        <w:spacing w:after="0" w:line="240" w:lineRule="auto"/>
        <w:ind w:left="720" w:hanging="288"/>
        <w:jc w:val="both"/>
        <w:rPr>
          <w:rFonts w:ascii="Times New Roman" w:hAnsi="Times New Roman" w:cs="Times New Roman"/>
        </w:rPr>
      </w:pPr>
      <w:r w:rsidRPr="00AE4003">
        <w:rPr>
          <w:rFonts w:ascii="Times New Roman" w:hAnsi="Times New Roman" w:cs="Times New Roman"/>
        </w:rPr>
        <w:t>(a) the amount that would be the amount so calculated if the person were not a permanently blind person but were permanently incapacitated for work; and</w:t>
      </w:r>
    </w:p>
    <w:p w14:paraId="51236085" w14:textId="77777777" w:rsidR="00D871B3" w:rsidRPr="00AE4003" w:rsidRDefault="00D871B3" w:rsidP="00894EAD">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amount that is—</w:t>
      </w:r>
    </w:p>
    <w:p w14:paraId="553AAC93" w14:textId="77777777" w:rsidR="00D871B3" w:rsidRPr="00AE4003" w:rsidRDefault="00D871B3" w:rsidP="00894EAD">
      <w:pPr>
        <w:spacing w:after="0" w:line="240" w:lineRule="auto"/>
        <w:ind w:left="1152"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in the case of an unmarried person—</w:t>
      </w:r>
    </w:p>
    <w:p w14:paraId="46FB7093" w14:textId="77777777" w:rsidR="00D871B3" w:rsidRPr="00AE4003" w:rsidRDefault="00AE4003" w:rsidP="00894EAD">
      <w:pPr>
        <w:spacing w:after="0" w:line="240" w:lineRule="auto"/>
        <w:ind w:left="1728" w:hanging="288"/>
        <w:jc w:val="both"/>
        <w:rPr>
          <w:rFonts w:ascii="Times New Roman" w:hAnsi="Times New Roman" w:cs="Times New Roman"/>
        </w:rPr>
      </w:pPr>
      <w:r w:rsidRPr="00AE4003">
        <w:rPr>
          <w:rFonts w:ascii="Times New Roman" w:hAnsi="Times New Roman" w:cs="Times New Roman"/>
          <w:smallCaps/>
        </w:rPr>
        <w:t>(a)</w:t>
      </w:r>
      <w:r w:rsidR="00D871B3" w:rsidRPr="00AE4003">
        <w:rPr>
          <w:rFonts w:ascii="Times New Roman" w:hAnsi="Times New Roman" w:cs="Times New Roman"/>
        </w:rPr>
        <w:t xml:space="preserve"> where sub-sub-paragraph </w:t>
      </w:r>
      <w:r w:rsidRPr="00AE4003">
        <w:rPr>
          <w:rFonts w:ascii="Times New Roman" w:hAnsi="Times New Roman" w:cs="Times New Roman"/>
          <w:smallCaps/>
        </w:rPr>
        <w:t xml:space="preserve">(b) </w:t>
      </w:r>
      <w:r w:rsidR="00D871B3" w:rsidRPr="00AE4003">
        <w:rPr>
          <w:rFonts w:ascii="Times New Roman" w:hAnsi="Times New Roman" w:cs="Times New Roman"/>
        </w:rPr>
        <w:t>does not apply—the amount by which the amount of the rate per fortnight of the person</w:t>
      </w:r>
      <w:r>
        <w:rPr>
          <w:rFonts w:ascii="Times New Roman" w:hAnsi="Times New Roman" w:cs="Times New Roman"/>
        </w:rPr>
        <w:t>’</w:t>
      </w:r>
      <w:r w:rsidR="00D871B3" w:rsidRPr="00AE4003">
        <w:rPr>
          <w:rFonts w:ascii="Times New Roman" w:hAnsi="Times New Roman" w:cs="Times New Roman"/>
        </w:rPr>
        <w:t xml:space="preserve">s war pension is less than the amount of the rate per fortnight specified in Schedule 2 to the </w:t>
      </w:r>
      <w:r w:rsidRPr="00AE4003">
        <w:rPr>
          <w:rFonts w:ascii="Times New Roman" w:hAnsi="Times New Roman" w:cs="Times New Roman"/>
          <w:i/>
        </w:rPr>
        <w:t xml:space="preserve">Repatriation Act 1920 </w:t>
      </w:r>
      <w:r w:rsidR="00D871B3" w:rsidRPr="00AE4003">
        <w:rPr>
          <w:rFonts w:ascii="Times New Roman" w:hAnsi="Times New Roman" w:cs="Times New Roman"/>
        </w:rPr>
        <w:t>as the rate for special pensions; or</w:t>
      </w:r>
    </w:p>
    <w:p w14:paraId="371A83D4" w14:textId="77777777" w:rsidR="00D871B3" w:rsidRPr="00AE4003" w:rsidRDefault="00AE4003" w:rsidP="00894EAD">
      <w:pPr>
        <w:spacing w:after="0" w:line="240" w:lineRule="auto"/>
        <w:ind w:left="1728" w:hanging="288"/>
        <w:jc w:val="both"/>
        <w:rPr>
          <w:rFonts w:ascii="Times New Roman" w:hAnsi="Times New Roman" w:cs="Times New Roman"/>
        </w:rPr>
      </w:pPr>
      <w:r w:rsidRPr="00AE4003">
        <w:rPr>
          <w:rFonts w:ascii="Times New Roman" w:hAnsi="Times New Roman" w:cs="Times New Roman"/>
          <w:smallCaps/>
        </w:rPr>
        <w:t>(b)</w:t>
      </w:r>
      <w:r w:rsidR="00D871B3" w:rsidRPr="00AE4003">
        <w:rPr>
          <w:rFonts w:ascii="Times New Roman" w:hAnsi="Times New Roman" w:cs="Times New Roman"/>
        </w:rPr>
        <w:t xml:space="preserve"> where the person has at least one dependent child—the amount by which the amount of the rate per fortnight of the person</w:t>
      </w:r>
      <w:r>
        <w:rPr>
          <w:rFonts w:ascii="Times New Roman" w:hAnsi="Times New Roman" w:cs="Times New Roman"/>
        </w:rPr>
        <w:t>’</w:t>
      </w:r>
      <w:r w:rsidR="00D871B3" w:rsidRPr="00AE4003">
        <w:rPr>
          <w:rFonts w:ascii="Times New Roman" w:hAnsi="Times New Roman" w:cs="Times New Roman"/>
        </w:rPr>
        <w:t xml:space="preserve">s war pension is less than the sum of the amount of the rate per fortnight specified in Schedule 2 to the </w:t>
      </w:r>
      <w:r w:rsidRPr="00AE4003">
        <w:rPr>
          <w:rFonts w:ascii="Times New Roman" w:hAnsi="Times New Roman" w:cs="Times New Roman"/>
          <w:i/>
        </w:rPr>
        <w:t xml:space="preserve">Repatriation Act 1920 </w:t>
      </w:r>
      <w:r w:rsidR="00D871B3" w:rsidRPr="00AE4003">
        <w:rPr>
          <w:rFonts w:ascii="Times New Roman" w:hAnsi="Times New Roman" w:cs="Times New Roman"/>
        </w:rPr>
        <w:t>as the rate for special pensions and $28; or</w:t>
      </w:r>
    </w:p>
    <w:p w14:paraId="0F404059" w14:textId="77777777" w:rsidR="00D871B3" w:rsidRPr="00AE4003" w:rsidRDefault="00D871B3" w:rsidP="00894EAD">
      <w:pPr>
        <w:spacing w:after="0" w:line="240" w:lineRule="auto"/>
        <w:ind w:left="1152" w:hanging="288"/>
        <w:jc w:val="both"/>
        <w:rPr>
          <w:rFonts w:ascii="Times New Roman" w:hAnsi="Times New Roman" w:cs="Times New Roman"/>
        </w:rPr>
      </w:pPr>
      <w:r w:rsidRPr="00AE4003">
        <w:rPr>
          <w:rFonts w:ascii="Times New Roman" w:hAnsi="Times New Roman" w:cs="Times New Roman"/>
        </w:rPr>
        <w:t>(ii) in the case of a married person—</w:t>
      </w:r>
    </w:p>
    <w:p w14:paraId="2EF15220" w14:textId="77777777" w:rsidR="00D871B3" w:rsidRPr="00AE4003" w:rsidRDefault="00AE4003" w:rsidP="00894EAD">
      <w:pPr>
        <w:spacing w:after="0" w:line="240" w:lineRule="auto"/>
        <w:ind w:left="1728" w:hanging="288"/>
        <w:jc w:val="both"/>
        <w:rPr>
          <w:rFonts w:ascii="Times New Roman" w:hAnsi="Times New Roman" w:cs="Times New Roman"/>
        </w:rPr>
      </w:pPr>
      <w:r w:rsidRPr="00AE4003">
        <w:rPr>
          <w:rFonts w:ascii="Times New Roman" w:hAnsi="Times New Roman" w:cs="Times New Roman"/>
          <w:smallCaps/>
        </w:rPr>
        <w:t xml:space="preserve">(a) </w:t>
      </w:r>
      <w:r w:rsidR="00D871B3" w:rsidRPr="00AE4003">
        <w:rPr>
          <w:rFonts w:ascii="Times New Roman" w:hAnsi="Times New Roman" w:cs="Times New Roman"/>
        </w:rPr>
        <w:t xml:space="preserve">where sub-sub-paragraph </w:t>
      </w:r>
      <w:r w:rsidRPr="00AE4003">
        <w:rPr>
          <w:rFonts w:ascii="Times New Roman" w:hAnsi="Times New Roman" w:cs="Times New Roman"/>
          <w:smallCaps/>
        </w:rPr>
        <w:t xml:space="preserve">(b) </w:t>
      </w:r>
      <w:r w:rsidR="00D871B3" w:rsidRPr="00AE4003">
        <w:rPr>
          <w:rFonts w:ascii="Times New Roman" w:hAnsi="Times New Roman" w:cs="Times New Roman"/>
        </w:rPr>
        <w:t>does not apply—25% of the amount by which the sum of the amount of the rate per fortnight of the person</w:t>
      </w:r>
      <w:r>
        <w:rPr>
          <w:rFonts w:ascii="Times New Roman" w:hAnsi="Times New Roman" w:cs="Times New Roman"/>
        </w:rPr>
        <w:t>’</w:t>
      </w:r>
      <w:r w:rsidR="00D871B3" w:rsidRPr="00AE4003">
        <w:rPr>
          <w:rFonts w:ascii="Times New Roman" w:hAnsi="Times New Roman" w:cs="Times New Roman"/>
        </w:rPr>
        <w:t>s war pension and the amount of the rate per fortnight of the war pension (if</w:t>
      </w:r>
    </w:p>
    <w:p w14:paraId="616F93DC" w14:textId="15542C7C" w:rsidR="00CF10B0" w:rsidRDefault="00AE4003" w:rsidP="00211130">
      <w:pPr>
        <w:spacing w:after="0" w:line="240" w:lineRule="auto"/>
        <w:ind w:left="1728"/>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any) payable to the person</w:t>
      </w:r>
      <w:r>
        <w:rPr>
          <w:rFonts w:ascii="Times New Roman" w:hAnsi="Times New Roman" w:cs="Times New Roman"/>
        </w:rPr>
        <w:t>’</w:t>
      </w:r>
      <w:r w:rsidR="00D871B3" w:rsidRPr="00AE4003">
        <w:rPr>
          <w:rFonts w:ascii="Times New Roman" w:hAnsi="Times New Roman" w:cs="Times New Roman"/>
        </w:rPr>
        <w:t>s spouse is less than the amount calculated in accordance with the formula—</w:t>
      </w:r>
    </w:p>
    <w:p w14:paraId="57B3C2F4" w14:textId="05A37D3B" w:rsidR="00CF10B0" w:rsidRPr="00AE4003" w:rsidRDefault="00CF10B0" w:rsidP="00211130">
      <w:pPr>
        <w:spacing w:after="0" w:line="240" w:lineRule="auto"/>
        <w:ind w:left="1728"/>
        <w:jc w:val="both"/>
        <w:rPr>
          <w:rFonts w:ascii="Times New Roman" w:hAnsi="Times New Roman" w:cs="Times New Roman"/>
        </w:rPr>
      </w:pPr>
      <w:r w:rsidRPr="00CF10B0">
        <w:rPr>
          <w:rFonts w:ascii="Times New Roman" w:hAnsi="Times New Roman" w:cs="Times New Roman"/>
          <w:position w:val="-22"/>
        </w:rPr>
        <w:pict w14:anchorId="4A2B9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95pt;height:28.2pt">
            <v:imagedata r:id="rId10" o:title=""/>
          </v:shape>
        </w:pict>
      </w:r>
      <w:r>
        <w:rPr>
          <w:rFonts w:ascii="Times New Roman" w:hAnsi="Times New Roman" w:cs="Times New Roman"/>
        </w:rPr>
        <w:t>,</w:t>
      </w:r>
    </w:p>
    <w:p w14:paraId="3A412B27" w14:textId="77777777" w:rsidR="00D871B3" w:rsidRPr="00AE4003" w:rsidRDefault="00D871B3" w:rsidP="00211130">
      <w:pPr>
        <w:spacing w:after="0" w:line="240" w:lineRule="auto"/>
        <w:ind w:left="1728"/>
        <w:jc w:val="both"/>
        <w:rPr>
          <w:rFonts w:ascii="Times New Roman" w:hAnsi="Times New Roman" w:cs="Times New Roman"/>
        </w:rPr>
      </w:pPr>
      <w:r w:rsidRPr="00AE4003">
        <w:rPr>
          <w:rFonts w:ascii="Times New Roman" w:hAnsi="Times New Roman" w:cs="Times New Roman"/>
        </w:rPr>
        <w:t xml:space="preserve">where </w:t>
      </w:r>
      <w:r w:rsidRPr="00211130">
        <w:rPr>
          <w:rFonts w:ascii="Times New Roman" w:hAnsi="Times New Roman" w:cs="Times New Roman"/>
          <w:b/>
        </w:rPr>
        <w:t>P</w:t>
      </w:r>
      <w:r w:rsidRPr="00AE4003">
        <w:rPr>
          <w:rFonts w:ascii="Times New Roman" w:hAnsi="Times New Roman" w:cs="Times New Roman"/>
        </w:rPr>
        <w:t xml:space="preserve"> is the amount of the rate per annum of age or invalid pension specified in sub-section 28 (1</w:t>
      </w:r>
      <w:r w:rsidR="00AE4003" w:rsidRPr="00AE4003">
        <w:rPr>
          <w:rFonts w:ascii="Times New Roman" w:hAnsi="Times New Roman" w:cs="Times New Roman"/>
          <w:smallCaps/>
        </w:rPr>
        <w:t>a</w:t>
      </w:r>
      <w:r w:rsidRPr="00AE4003">
        <w:rPr>
          <w:rFonts w:ascii="Times New Roman" w:hAnsi="Times New Roman" w:cs="Times New Roman"/>
        </w:rPr>
        <w:t>) that is applicable to the person; or</w:t>
      </w:r>
    </w:p>
    <w:p w14:paraId="3041B563" w14:textId="77777777" w:rsidR="00CF10B0" w:rsidRDefault="00D871B3" w:rsidP="00211130">
      <w:pPr>
        <w:spacing w:after="0" w:line="240" w:lineRule="auto"/>
        <w:ind w:left="1728" w:hanging="288"/>
        <w:jc w:val="both"/>
        <w:rPr>
          <w:rFonts w:ascii="Times New Roman" w:hAnsi="Times New Roman" w:cs="Times New Roman"/>
        </w:rPr>
      </w:pPr>
      <w:r w:rsidRPr="00AE4003">
        <w:rPr>
          <w:rFonts w:ascii="Times New Roman" w:hAnsi="Times New Roman" w:cs="Times New Roman"/>
        </w:rPr>
        <w:t>(</w:t>
      </w:r>
      <w:r w:rsidR="00211130" w:rsidRPr="00211130">
        <w:rPr>
          <w:rFonts w:ascii="Times New Roman" w:hAnsi="Times New Roman" w:cs="Times New Roman"/>
          <w:smallCaps/>
        </w:rPr>
        <w:t>b</w:t>
      </w:r>
      <w:r w:rsidRPr="00AE4003">
        <w:rPr>
          <w:rFonts w:ascii="Times New Roman" w:hAnsi="Times New Roman" w:cs="Times New Roman"/>
        </w:rPr>
        <w:t>) where the person has at least one dependent child—25% of the amount by which the sum of the amount of the rate per fortnight of the person</w:t>
      </w:r>
      <w:r w:rsidR="00AE4003">
        <w:rPr>
          <w:rFonts w:ascii="Times New Roman" w:hAnsi="Times New Roman" w:cs="Times New Roman"/>
        </w:rPr>
        <w:t>’</w:t>
      </w:r>
      <w:r w:rsidRPr="00AE4003">
        <w:rPr>
          <w:rFonts w:ascii="Times New Roman" w:hAnsi="Times New Roman" w:cs="Times New Roman"/>
        </w:rPr>
        <w:t>s war pension and the amount of the rate per fortnight of the war pension (if any) payable to the person</w:t>
      </w:r>
      <w:r w:rsidR="00AE4003">
        <w:rPr>
          <w:rFonts w:ascii="Times New Roman" w:hAnsi="Times New Roman" w:cs="Times New Roman"/>
        </w:rPr>
        <w:t>’</w:t>
      </w:r>
      <w:r w:rsidRPr="00AE4003">
        <w:rPr>
          <w:rFonts w:ascii="Times New Roman" w:hAnsi="Times New Roman" w:cs="Times New Roman"/>
        </w:rPr>
        <w:t>s spouse is less than the amount calculated in accordance with the formula—</w:t>
      </w:r>
    </w:p>
    <w:p w14:paraId="2868B182" w14:textId="5AADD490" w:rsidR="00CF10B0" w:rsidRDefault="00CF10B0" w:rsidP="00CF10B0">
      <w:pPr>
        <w:spacing w:after="0" w:line="240" w:lineRule="auto"/>
        <w:ind w:left="2016" w:hanging="288"/>
        <w:jc w:val="both"/>
        <w:rPr>
          <w:rFonts w:ascii="Times New Roman" w:hAnsi="Times New Roman" w:cs="Times New Roman"/>
        </w:rPr>
      </w:pPr>
      <w:r w:rsidRPr="00CF10B0">
        <w:rPr>
          <w:rFonts w:ascii="Times New Roman" w:hAnsi="Times New Roman" w:cs="Times New Roman"/>
          <w:position w:val="-22"/>
        </w:rPr>
        <w:pict w14:anchorId="1E3FF65A">
          <v:shape id="_x0000_i1034" type="#_x0000_t75" style="width:70.25pt;height:28.2pt">
            <v:imagedata r:id="rId11" o:title=""/>
          </v:shape>
        </w:pict>
      </w:r>
      <w:r>
        <w:rPr>
          <w:rFonts w:ascii="Times New Roman" w:hAnsi="Times New Roman" w:cs="Times New Roman"/>
        </w:rPr>
        <w:t>,</w:t>
      </w:r>
    </w:p>
    <w:p w14:paraId="77E5BEAD" w14:textId="77777777" w:rsidR="00D871B3" w:rsidRPr="00AE4003" w:rsidRDefault="00D871B3" w:rsidP="002D1B86">
      <w:pPr>
        <w:spacing w:after="0" w:line="240" w:lineRule="auto"/>
        <w:ind w:left="1728"/>
        <w:jc w:val="both"/>
        <w:rPr>
          <w:rFonts w:ascii="Times New Roman" w:hAnsi="Times New Roman" w:cs="Times New Roman"/>
        </w:rPr>
      </w:pPr>
      <w:r w:rsidRPr="00AE4003">
        <w:rPr>
          <w:rFonts w:ascii="Times New Roman" w:hAnsi="Times New Roman" w:cs="Times New Roman"/>
        </w:rPr>
        <w:t xml:space="preserve">where </w:t>
      </w:r>
      <w:r w:rsidRPr="002D1B86">
        <w:rPr>
          <w:rFonts w:ascii="Times New Roman" w:hAnsi="Times New Roman" w:cs="Times New Roman"/>
          <w:b/>
        </w:rPr>
        <w:t>P</w:t>
      </w:r>
      <w:r w:rsidRPr="00AE4003">
        <w:rPr>
          <w:rFonts w:ascii="Times New Roman" w:hAnsi="Times New Roman" w:cs="Times New Roman"/>
        </w:rPr>
        <w:t xml:space="preserve"> is the amount of the rate per annum of age or invalid pension specified in sub-section 28 (1</w:t>
      </w:r>
      <w:r w:rsidR="00AE4003" w:rsidRPr="00AE4003">
        <w:rPr>
          <w:rFonts w:ascii="Times New Roman" w:hAnsi="Times New Roman" w:cs="Times New Roman"/>
          <w:smallCaps/>
        </w:rPr>
        <w:t>a</w:t>
      </w:r>
      <w:r w:rsidRPr="00AE4003">
        <w:rPr>
          <w:rFonts w:ascii="Times New Roman" w:hAnsi="Times New Roman" w:cs="Times New Roman"/>
        </w:rPr>
        <w:t>) that is applicable to the person,</w:t>
      </w:r>
    </w:p>
    <w:p w14:paraId="43D0F6B9"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 amount of the instalment of age or invalid pension that is payable to the person on that pension pay-day is the greater of the amounts referred to in paragraphs (a) and (b).</w:t>
      </w:r>
    </w:p>
    <w:p w14:paraId="4295E50F" w14:textId="77777777" w:rsidR="00D871B3" w:rsidRPr="00AE4003" w:rsidRDefault="00AE4003" w:rsidP="00211130">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(11) The amount of an instalment of an allowance under section 26, 133</w:t>
      </w:r>
      <w:r w:rsidRPr="00AE4003">
        <w:rPr>
          <w:rFonts w:ascii="Times New Roman" w:hAnsi="Times New Roman" w:cs="Times New Roman"/>
          <w:smallCaps/>
        </w:rPr>
        <w:t>ja</w:t>
      </w:r>
      <w:r w:rsidR="00D871B3" w:rsidRPr="00AE4003">
        <w:rPr>
          <w:rFonts w:ascii="Times New Roman" w:hAnsi="Times New Roman" w:cs="Times New Roman"/>
        </w:rPr>
        <w:t xml:space="preserve"> or 135</w:t>
      </w:r>
      <w:r w:rsidRPr="00AE4003">
        <w:rPr>
          <w:rFonts w:ascii="Times New Roman" w:hAnsi="Times New Roman" w:cs="Times New Roman"/>
          <w:smallCaps/>
        </w:rPr>
        <w:t>d</w:t>
      </w:r>
      <w:r w:rsidRPr="00AE4003">
        <w:rPr>
          <w:rFonts w:ascii="Times New Roman" w:hAnsi="Times New Roman" w:cs="Times New Roman"/>
          <w:b/>
          <w:smallCaps/>
        </w:rPr>
        <w:t xml:space="preserve"> </w:t>
      </w:r>
      <w:r w:rsidR="00D871B3" w:rsidRPr="00AE4003">
        <w:rPr>
          <w:rFonts w:ascii="Times New Roman" w:hAnsi="Times New Roman" w:cs="Times New Roman"/>
        </w:rPr>
        <w:t>is twice the amount of the weekly rate of the allowance.</w:t>
      </w:r>
    </w:p>
    <w:p w14:paraId="0B813FBA" w14:textId="77777777" w:rsidR="00D871B3" w:rsidRPr="00AE4003" w:rsidRDefault="00AE4003" w:rsidP="00211130">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(12) Where a relevant combination of instalments is payable to a person on a pension pay-day, there is payable to that person on that pension pay-day, in lieu of the instalments that make up that combination, an amount equal to the sum of those instalments.</w:t>
      </w:r>
    </w:p>
    <w:p w14:paraId="78767CC9" w14:textId="77777777" w:rsidR="00D871B3" w:rsidRPr="00AE4003" w:rsidRDefault="00AE4003" w:rsidP="00211130">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(13) Where an amount, being—</w:t>
      </w:r>
    </w:p>
    <w:p w14:paraId="749E3064" w14:textId="77777777" w:rsidR="00D871B3" w:rsidRPr="00AE4003" w:rsidRDefault="00D871B3" w:rsidP="002D1B86">
      <w:pPr>
        <w:spacing w:after="0" w:line="240" w:lineRule="auto"/>
        <w:ind w:left="720" w:hanging="288"/>
        <w:jc w:val="both"/>
        <w:rPr>
          <w:rFonts w:ascii="Times New Roman" w:hAnsi="Times New Roman" w:cs="Times New Roman"/>
        </w:rPr>
      </w:pPr>
      <w:r w:rsidRPr="00AE4003">
        <w:rPr>
          <w:rFonts w:ascii="Times New Roman" w:hAnsi="Times New Roman" w:cs="Times New Roman"/>
        </w:rPr>
        <w:t>(a) an amount that is payable to a person on a pension pay-day in accordance with sub-section (12); or</w:t>
      </w:r>
    </w:p>
    <w:p w14:paraId="73B35274" w14:textId="77777777" w:rsidR="00D871B3" w:rsidRPr="00AE4003" w:rsidRDefault="00D871B3" w:rsidP="002D1B86">
      <w:pPr>
        <w:spacing w:after="0" w:line="240" w:lineRule="auto"/>
        <w:ind w:left="720" w:hanging="288"/>
        <w:jc w:val="both"/>
        <w:rPr>
          <w:rFonts w:ascii="Times New Roman" w:hAnsi="Times New Roman" w:cs="Times New Roman"/>
        </w:rPr>
      </w:pPr>
      <w:r w:rsidRPr="00AE4003">
        <w:rPr>
          <w:rFonts w:ascii="Times New Roman" w:hAnsi="Times New Roman" w:cs="Times New Roman"/>
        </w:rPr>
        <w:t>(b) an amount that is an instalment of a pension or allowance (other than an instalment that is included in a relevant combination of instalments to which that sub-section applies) that is payable to a person on a pension pay-day,</w:t>
      </w:r>
    </w:p>
    <w:p w14:paraId="416F1C29"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is not a multiple of 10 cents, the amount shall be increased or decreased to the nearest multiple of 10 cents, except where the amount is a multiple of 5 cents in which case it shall be increased by 5 cents.</w:t>
      </w:r>
    </w:p>
    <w:p w14:paraId="5E9819A6" w14:textId="77777777" w:rsidR="00D871B3" w:rsidRPr="00AE4003" w:rsidRDefault="00AE4003" w:rsidP="002D1B86">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(14) If an amount of a kind referred to in paragraph (13) (a) or (b) (including such an amount as increased or decreased in accordance with sub-section (13)), is less than $1, the amount shall be increased to $1.</w:t>
      </w:r>
      <w:r>
        <w:rPr>
          <w:rFonts w:ascii="Times New Roman" w:hAnsi="Times New Roman" w:cs="Times New Roman"/>
        </w:rPr>
        <w:t>”</w:t>
      </w:r>
      <w:r w:rsidR="00D871B3" w:rsidRPr="00AE4003">
        <w:rPr>
          <w:rFonts w:ascii="Times New Roman" w:hAnsi="Times New Roman" w:cs="Times New Roman"/>
        </w:rPr>
        <w:t>.</w:t>
      </w:r>
    </w:p>
    <w:p w14:paraId="0C1CDD75" w14:textId="77777777" w:rsidR="00D871B3" w:rsidRPr="008834B2" w:rsidRDefault="00AE4003" w:rsidP="008834B2">
      <w:pPr>
        <w:spacing w:before="120" w:after="60" w:line="240" w:lineRule="auto"/>
        <w:jc w:val="both"/>
        <w:rPr>
          <w:rFonts w:ascii="Times New Roman" w:hAnsi="Times New Roman" w:cs="Times New Roman"/>
          <w:b/>
          <w:sz w:val="20"/>
        </w:rPr>
      </w:pPr>
      <w:r w:rsidRPr="00AE4003">
        <w:rPr>
          <w:rFonts w:ascii="Times New Roman" w:hAnsi="Times New Roman" w:cs="Times New Roman"/>
        </w:rPr>
        <w:br w:type="page"/>
      </w:r>
      <w:r w:rsidRPr="008834B2">
        <w:rPr>
          <w:rFonts w:ascii="Times New Roman" w:hAnsi="Times New Roman" w:cs="Times New Roman"/>
          <w:b/>
          <w:sz w:val="20"/>
        </w:rPr>
        <w:lastRenderedPageBreak/>
        <w:t>Pension, benefit or allowance may be paid to bank, &amp;c.</w:t>
      </w:r>
    </w:p>
    <w:p w14:paraId="4A689769" w14:textId="77777777" w:rsidR="00D871B3" w:rsidRPr="00AE4003" w:rsidRDefault="00AE4003" w:rsidP="008834B2">
      <w:pPr>
        <w:spacing w:after="0" w:line="240" w:lineRule="auto"/>
        <w:ind w:firstLine="432"/>
        <w:jc w:val="both"/>
        <w:rPr>
          <w:rFonts w:ascii="Times New Roman" w:hAnsi="Times New Roman" w:cs="Times New Roman"/>
        </w:rPr>
      </w:pPr>
      <w:r w:rsidRPr="00AE4003">
        <w:rPr>
          <w:rFonts w:ascii="Times New Roman" w:hAnsi="Times New Roman" w:cs="Times New Roman"/>
          <w:b/>
        </w:rPr>
        <w:t>114.</w:t>
      </w:r>
      <w:r w:rsidR="00D871B3" w:rsidRPr="00AE4003">
        <w:rPr>
          <w:rFonts w:ascii="Times New Roman" w:hAnsi="Times New Roman" w:cs="Times New Roman"/>
        </w:rPr>
        <w:t xml:space="preserve"> Section 135</w:t>
      </w:r>
      <w:r w:rsidRPr="00AE4003">
        <w:rPr>
          <w:rFonts w:ascii="Times New Roman" w:hAnsi="Times New Roman" w:cs="Times New Roman"/>
          <w:smallCaps/>
        </w:rPr>
        <w:t>td</w:t>
      </w:r>
      <w:r w:rsidR="00D871B3" w:rsidRPr="00AE4003">
        <w:rPr>
          <w:rFonts w:ascii="Times New Roman" w:hAnsi="Times New Roman" w:cs="Times New Roman"/>
        </w:rPr>
        <w:t xml:space="preserve"> of the Principal Act is amended—</w:t>
      </w:r>
    </w:p>
    <w:p w14:paraId="2985830B" w14:textId="77777777" w:rsidR="00D871B3" w:rsidRPr="00AE4003" w:rsidRDefault="00D871B3" w:rsidP="008834B2">
      <w:pPr>
        <w:spacing w:after="60" w:line="240" w:lineRule="auto"/>
        <w:ind w:left="720" w:hanging="288"/>
        <w:jc w:val="both"/>
        <w:rPr>
          <w:rFonts w:ascii="Times New Roman" w:hAnsi="Times New Roman" w:cs="Times New Roman"/>
        </w:rPr>
      </w:pPr>
      <w:r w:rsidRPr="00AE4003">
        <w:rPr>
          <w:rFonts w:ascii="Times New Roman" w:hAnsi="Times New Roman" w:cs="Times New Roman"/>
        </w:rPr>
        <w:t xml:space="preserve">(a) by inserting after the definition of </w:t>
      </w:r>
      <w:r w:rsidR="00AE4003">
        <w:rPr>
          <w:rFonts w:ascii="Times New Roman" w:hAnsi="Times New Roman" w:cs="Times New Roman"/>
        </w:rPr>
        <w:t>“</w:t>
      </w:r>
      <w:r w:rsidRPr="00AE4003">
        <w:rPr>
          <w:rFonts w:ascii="Times New Roman" w:hAnsi="Times New Roman" w:cs="Times New Roman"/>
        </w:rPr>
        <w:t>credit union</w:t>
      </w:r>
      <w:r w:rsidR="00AE4003">
        <w:rPr>
          <w:rFonts w:ascii="Times New Roman" w:hAnsi="Times New Roman" w:cs="Times New Roman"/>
        </w:rPr>
        <w:t>”</w:t>
      </w:r>
      <w:r w:rsidRPr="00AE4003">
        <w:rPr>
          <w:rFonts w:ascii="Times New Roman" w:hAnsi="Times New Roman" w:cs="Times New Roman"/>
        </w:rPr>
        <w:t xml:space="preserve"> in sub-section (</w:t>
      </w:r>
      <w:r w:rsidR="00AE4003" w:rsidRPr="00AE4003">
        <w:rPr>
          <w:rFonts w:ascii="Times New Roman" w:hAnsi="Times New Roman" w:cs="Times New Roman"/>
          <w:smallCaps/>
        </w:rPr>
        <w:t>1</w:t>
      </w:r>
      <w:r w:rsidRPr="00AE4003">
        <w:rPr>
          <w:rFonts w:ascii="Times New Roman" w:hAnsi="Times New Roman" w:cs="Times New Roman"/>
        </w:rPr>
        <w:t>) the following definition:</w:t>
      </w:r>
    </w:p>
    <w:p w14:paraId="0201060E" w14:textId="38736BE7" w:rsidR="00D871B3" w:rsidRPr="00AE4003" w:rsidRDefault="00E67365" w:rsidP="008834B2">
      <w:pPr>
        <w:spacing w:after="0" w:line="240" w:lineRule="auto"/>
        <w:ind w:left="1152" w:hanging="288"/>
        <w:jc w:val="both"/>
        <w:rPr>
          <w:rFonts w:ascii="Times New Roman" w:hAnsi="Times New Roman" w:cs="Times New Roman"/>
        </w:rPr>
      </w:pPr>
      <w:r>
        <w:rPr>
          <w:rFonts w:ascii="Times New Roman" w:hAnsi="Times New Roman" w:cs="Times New Roman"/>
        </w:rPr>
        <w:t>“</w:t>
      </w:r>
      <w:r w:rsidR="00C0569F">
        <w:rPr>
          <w:rFonts w:ascii="Times New Roman" w:hAnsi="Times New Roman" w:cs="Times New Roman"/>
        </w:rPr>
        <w:t xml:space="preserve"> </w:t>
      </w:r>
      <w:r>
        <w:rPr>
          <w:rFonts w:ascii="Times New Roman" w:hAnsi="Times New Roman" w:cs="Times New Roman"/>
        </w:rPr>
        <w:t>‘</w:t>
      </w:r>
      <w:r w:rsidR="00D871B3" w:rsidRPr="00AE4003">
        <w:rPr>
          <w:rFonts w:ascii="Times New Roman" w:hAnsi="Times New Roman" w:cs="Times New Roman"/>
        </w:rPr>
        <w:t>garnishee order</w:t>
      </w:r>
      <w:r w:rsidR="00AE4003">
        <w:rPr>
          <w:rFonts w:ascii="Times New Roman" w:hAnsi="Times New Roman" w:cs="Times New Roman"/>
        </w:rPr>
        <w:t>’</w:t>
      </w:r>
      <w:r w:rsidR="00D871B3" w:rsidRPr="00AE4003">
        <w:rPr>
          <w:rFonts w:ascii="Times New Roman" w:hAnsi="Times New Roman" w:cs="Times New Roman"/>
        </w:rPr>
        <w:t xml:space="preserve"> means an order of a court in the nature of a garnishee order or an order for attachment;</w:t>
      </w:r>
      <w:r w:rsidR="00AE4003">
        <w:rPr>
          <w:rFonts w:ascii="Times New Roman" w:hAnsi="Times New Roman" w:cs="Times New Roman"/>
        </w:rPr>
        <w:t>”</w:t>
      </w:r>
      <w:r w:rsidR="00D871B3" w:rsidRPr="00AE4003">
        <w:rPr>
          <w:rFonts w:ascii="Times New Roman" w:hAnsi="Times New Roman" w:cs="Times New Roman"/>
        </w:rPr>
        <w:t>; and</w:t>
      </w:r>
    </w:p>
    <w:p w14:paraId="7C51FE61" w14:textId="77777777" w:rsidR="00D871B3" w:rsidRPr="00AE4003" w:rsidRDefault="00D871B3" w:rsidP="008834B2">
      <w:pPr>
        <w:spacing w:after="60" w:line="240" w:lineRule="auto"/>
        <w:ind w:left="720" w:hanging="288"/>
        <w:jc w:val="both"/>
        <w:rPr>
          <w:rFonts w:ascii="Times New Roman" w:hAnsi="Times New Roman" w:cs="Times New Roman"/>
        </w:rPr>
      </w:pPr>
      <w:r w:rsidRPr="00AE4003">
        <w:rPr>
          <w:rFonts w:ascii="Times New Roman" w:hAnsi="Times New Roman" w:cs="Times New Roman"/>
        </w:rPr>
        <w:t>(b) by adding at the end the following sub-section:</w:t>
      </w:r>
    </w:p>
    <w:p w14:paraId="7098D163" w14:textId="77777777" w:rsidR="00D871B3" w:rsidRPr="00AE4003" w:rsidRDefault="00AE4003" w:rsidP="008834B2">
      <w:pPr>
        <w:spacing w:after="0" w:line="240" w:lineRule="auto"/>
        <w:ind w:left="1152"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(7) Where—</w:t>
      </w:r>
    </w:p>
    <w:p w14:paraId="31A5C75D" w14:textId="77777777" w:rsidR="00D871B3" w:rsidRPr="00AE4003" w:rsidRDefault="00D871B3" w:rsidP="008834B2">
      <w:pPr>
        <w:spacing w:after="0" w:line="240" w:lineRule="auto"/>
        <w:ind w:left="1152" w:hanging="288"/>
        <w:jc w:val="both"/>
        <w:rPr>
          <w:rFonts w:ascii="Times New Roman" w:hAnsi="Times New Roman" w:cs="Times New Roman"/>
        </w:rPr>
      </w:pPr>
      <w:r w:rsidRPr="00AE4003">
        <w:rPr>
          <w:rFonts w:ascii="Times New Roman" w:hAnsi="Times New Roman" w:cs="Times New Roman"/>
        </w:rPr>
        <w:t>(a) a garnishee order is in force in respect of an account maintained by a pensioner, whether alone or jointly or in common with another person, with a bank, credit union or building society, being an account to which moneys received on deposit are credited; and</w:t>
      </w:r>
    </w:p>
    <w:p w14:paraId="3FDE1320" w14:textId="77777777" w:rsidR="00D871B3" w:rsidRPr="00AE4003" w:rsidRDefault="00D871B3" w:rsidP="008834B2">
      <w:pPr>
        <w:spacing w:after="0" w:line="240" w:lineRule="auto"/>
        <w:ind w:left="1152" w:hanging="288"/>
        <w:jc w:val="both"/>
        <w:rPr>
          <w:rFonts w:ascii="Times New Roman" w:hAnsi="Times New Roman" w:cs="Times New Roman"/>
        </w:rPr>
      </w:pPr>
      <w:r w:rsidRPr="00AE4003">
        <w:rPr>
          <w:rFonts w:ascii="Times New Roman" w:hAnsi="Times New Roman" w:cs="Times New Roman"/>
        </w:rPr>
        <w:t>(b) a direction under sub-section (2) is in force under which the whole or a part of a pension is to be paid to the credit of that account,</w:t>
      </w:r>
    </w:p>
    <w:p w14:paraId="45909262" w14:textId="77777777" w:rsidR="00D871B3" w:rsidRPr="00AE4003" w:rsidRDefault="00D871B3" w:rsidP="008834B2">
      <w:pPr>
        <w:spacing w:after="0" w:line="240" w:lineRule="auto"/>
        <w:ind w:left="720"/>
        <w:jc w:val="both"/>
        <w:rPr>
          <w:rFonts w:ascii="Times New Roman" w:hAnsi="Times New Roman" w:cs="Times New Roman"/>
        </w:rPr>
      </w:pPr>
      <w:r w:rsidRPr="00AE4003">
        <w:rPr>
          <w:rFonts w:ascii="Times New Roman" w:hAnsi="Times New Roman" w:cs="Times New Roman"/>
        </w:rPr>
        <w:t>then, at any particular time at which that order is in force in respect of that account, an amount equal to the sum of the amounts paid to the credit of that account pursuant to that direction during the period commencing at the time at which the order first came into force in respect of that account, or the time at which this sub-section commences, whichever is the later, and ending at that particular time, reduced by an amount equal to the sum of the amounts (if any) withdrawn from the account (other than pursuant to that order) during the period commencing immediately after the time at which the first of those amounts was so paid and ending at that particular time, shall be deemed, for the purposes of the garnishee order, not to constitute a debt owing by the bank, credit union or building society to the pensioner, or, if that account is maintained by the pensioner jointly or in common with another person, to the pensioner and that other person.</w:t>
      </w:r>
      <w:r w:rsidR="00AE4003">
        <w:rPr>
          <w:rFonts w:ascii="Times New Roman" w:hAnsi="Times New Roman" w:cs="Times New Roman"/>
        </w:rPr>
        <w:t>”</w:t>
      </w:r>
      <w:r w:rsidRPr="00AE4003">
        <w:rPr>
          <w:rFonts w:ascii="Times New Roman" w:hAnsi="Times New Roman" w:cs="Times New Roman"/>
        </w:rPr>
        <w:t>.</w:t>
      </w:r>
    </w:p>
    <w:p w14:paraId="564C98AF" w14:textId="77777777" w:rsidR="00D871B3" w:rsidRPr="008834B2" w:rsidRDefault="00AE4003" w:rsidP="008834B2">
      <w:pPr>
        <w:spacing w:before="120" w:after="60" w:line="240" w:lineRule="auto"/>
        <w:jc w:val="both"/>
        <w:rPr>
          <w:rFonts w:ascii="Times New Roman" w:hAnsi="Times New Roman" w:cs="Times New Roman"/>
          <w:b/>
          <w:sz w:val="20"/>
        </w:rPr>
      </w:pPr>
      <w:r w:rsidRPr="008834B2">
        <w:rPr>
          <w:rFonts w:ascii="Times New Roman" w:hAnsi="Times New Roman" w:cs="Times New Roman"/>
          <w:b/>
          <w:sz w:val="20"/>
        </w:rPr>
        <w:t>Power to obtain information, &amp;c.</w:t>
      </w:r>
    </w:p>
    <w:p w14:paraId="538A5EAB" w14:textId="1BBD69A3" w:rsidR="00D871B3" w:rsidRPr="00AE4003" w:rsidRDefault="00AE4003" w:rsidP="008834B2">
      <w:pPr>
        <w:spacing w:after="0" w:line="240" w:lineRule="auto"/>
        <w:ind w:firstLine="432"/>
        <w:jc w:val="both"/>
        <w:rPr>
          <w:rFonts w:ascii="Times New Roman" w:hAnsi="Times New Roman" w:cs="Times New Roman"/>
        </w:rPr>
      </w:pPr>
      <w:r w:rsidRPr="00AE4003">
        <w:rPr>
          <w:rFonts w:ascii="Times New Roman" w:hAnsi="Times New Roman" w:cs="Times New Roman"/>
          <w:b/>
        </w:rPr>
        <w:t>115.</w:t>
      </w:r>
      <w:r w:rsidR="00D871B3" w:rsidRPr="00AE4003">
        <w:rPr>
          <w:rFonts w:ascii="Times New Roman" w:hAnsi="Times New Roman" w:cs="Times New Roman"/>
        </w:rPr>
        <w:t xml:space="preserve"> Section 135</w:t>
      </w:r>
      <w:r w:rsidRPr="00AE4003">
        <w:rPr>
          <w:rFonts w:ascii="Times New Roman" w:hAnsi="Times New Roman" w:cs="Times New Roman"/>
          <w:smallCaps/>
        </w:rPr>
        <w:t>tf</w:t>
      </w:r>
      <w:r w:rsidR="00D871B3" w:rsidRPr="00AE4003">
        <w:rPr>
          <w:rFonts w:ascii="Times New Roman" w:hAnsi="Times New Roman" w:cs="Times New Roman"/>
        </w:rPr>
        <w:t xml:space="preserve"> of the Principal Act is amended by inserting in sub-section (</w:t>
      </w:r>
      <w:r w:rsidRPr="00AE4003">
        <w:rPr>
          <w:rFonts w:ascii="Times New Roman" w:hAnsi="Times New Roman" w:cs="Times New Roman"/>
          <w:smallCaps/>
        </w:rPr>
        <w:t>1</w:t>
      </w:r>
      <w:r w:rsidR="00D871B3" w:rsidRPr="00AE4003">
        <w:rPr>
          <w:rFonts w:ascii="Times New Roman" w:hAnsi="Times New Roman" w:cs="Times New Roman"/>
        </w:rPr>
        <w:t xml:space="preserve">) </w:t>
      </w:r>
      <w:r>
        <w:rPr>
          <w:rFonts w:ascii="Times New Roman" w:hAnsi="Times New Roman" w:cs="Times New Roman"/>
        </w:rPr>
        <w:t>“</w:t>
      </w:r>
      <w:r w:rsidR="00D871B3" w:rsidRPr="00AE4003">
        <w:rPr>
          <w:rFonts w:ascii="Times New Roman" w:hAnsi="Times New Roman" w:cs="Times New Roman"/>
        </w:rPr>
        <w:t>or the liability of that person or any other person to pay an amount to the Secretary under section 135</w:t>
      </w:r>
      <w:r w:rsidRPr="00AE4003">
        <w:rPr>
          <w:rFonts w:ascii="Times New Roman" w:hAnsi="Times New Roman" w:cs="Times New Roman"/>
          <w:smallCaps/>
        </w:rPr>
        <w:t>r</w:t>
      </w:r>
      <w:r w:rsidR="00D871B3" w:rsidRPr="00AE4003">
        <w:rPr>
          <w:rFonts w:ascii="Times New Roman" w:hAnsi="Times New Roman" w:cs="Times New Roman"/>
        </w:rPr>
        <w:t xml:space="preserve">, or to the Commonwealth under sub-section </w:t>
      </w:r>
      <w:r w:rsidRPr="00AE4003">
        <w:rPr>
          <w:rFonts w:ascii="Times New Roman" w:hAnsi="Times New Roman" w:cs="Times New Roman"/>
          <w:smallCaps/>
        </w:rPr>
        <w:t>115</w:t>
      </w:r>
      <w:r w:rsidR="00872EAA" w:rsidRPr="00872EAA">
        <w:rPr>
          <w:rFonts w:ascii="Times New Roman" w:hAnsi="Times New Roman" w:cs="Times New Roman"/>
          <w:smallCaps/>
        </w:rPr>
        <w:t>b</w:t>
      </w:r>
      <w:r w:rsidRPr="00AE4003">
        <w:rPr>
          <w:rFonts w:ascii="Times New Roman" w:hAnsi="Times New Roman" w:cs="Times New Roman"/>
          <w:smallCaps/>
        </w:rPr>
        <w:t xml:space="preserve"> </w:t>
      </w:r>
      <w:r w:rsidR="00D871B3" w:rsidRPr="00AE4003">
        <w:rPr>
          <w:rFonts w:ascii="Times New Roman" w:hAnsi="Times New Roman" w:cs="Times New Roman"/>
        </w:rPr>
        <w:t xml:space="preserve">(3), </w:t>
      </w:r>
      <w:r w:rsidRPr="00AE4003">
        <w:rPr>
          <w:rFonts w:ascii="Times New Roman" w:hAnsi="Times New Roman" w:cs="Times New Roman"/>
          <w:smallCaps/>
        </w:rPr>
        <w:t>1</w:t>
      </w:r>
      <w:r w:rsidR="00D871B3" w:rsidRPr="00AE4003">
        <w:rPr>
          <w:rFonts w:ascii="Times New Roman" w:hAnsi="Times New Roman" w:cs="Times New Roman"/>
        </w:rPr>
        <w:t>15</w:t>
      </w:r>
      <w:r w:rsidRPr="00AE4003">
        <w:rPr>
          <w:rFonts w:ascii="Times New Roman" w:hAnsi="Times New Roman" w:cs="Times New Roman"/>
          <w:smallCaps/>
        </w:rPr>
        <w:t>c</w:t>
      </w:r>
      <w:r w:rsidR="00D871B3" w:rsidRPr="00AE4003">
        <w:rPr>
          <w:rFonts w:ascii="Times New Roman" w:hAnsi="Times New Roman" w:cs="Times New Roman"/>
        </w:rPr>
        <w:t xml:space="preserve"> (5) or (6) or 115</w:t>
      </w:r>
      <w:r w:rsidRPr="00AE4003">
        <w:rPr>
          <w:rFonts w:ascii="Times New Roman" w:hAnsi="Times New Roman" w:cs="Times New Roman"/>
          <w:smallCaps/>
        </w:rPr>
        <w:t>d</w:t>
      </w:r>
      <w:r w:rsidR="00D871B3" w:rsidRPr="00AE4003">
        <w:rPr>
          <w:rFonts w:ascii="Times New Roman" w:hAnsi="Times New Roman" w:cs="Times New Roman"/>
        </w:rPr>
        <w:t xml:space="preserve"> (6),</w:t>
      </w:r>
      <w:r>
        <w:rPr>
          <w:rFonts w:ascii="Times New Roman" w:hAnsi="Times New Roman" w:cs="Times New Roman"/>
        </w:rPr>
        <w:t>”</w:t>
      </w:r>
      <w:r w:rsidR="00C0569F">
        <w:rPr>
          <w:rFonts w:ascii="Times New Roman" w:hAnsi="Times New Roman" w:cs="Times New Roman"/>
        </w:rPr>
        <w:t xml:space="preserve"> </w:t>
      </w:r>
      <w:r w:rsidR="00D871B3" w:rsidRPr="00AE4003">
        <w:rPr>
          <w:rFonts w:ascii="Times New Roman" w:hAnsi="Times New Roman" w:cs="Times New Roman"/>
        </w:rPr>
        <w:t xml:space="preserve">after </w:t>
      </w:r>
      <w:r>
        <w:rPr>
          <w:rFonts w:ascii="Times New Roman" w:hAnsi="Times New Roman" w:cs="Times New Roman"/>
        </w:rPr>
        <w:t>“</w:t>
      </w:r>
      <w:r w:rsidR="00D871B3" w:rsidRPr="00AE4003">
        <w:rPr>
          <w:rFonts w:ascii="Times New Roman" w:hAnsi="Times New Roman" w:cs="Times New Roman"/>
        </w:rPr>
        <w:t>any other person,</w:t>
      </w:r>
      <w:r>
        <w:rPr>
          <w:rFonts w:ascii="Times New Roman" w:hAnsi="Times New Roman" w:cs="Times New Roman"/>
        </w:rPr>
        <w:t>”</w:t>
      </w:r>
      <w:r w:rsidR="00D871B3" w:rsidRPr="00AE4003">
        <w:rPr>
          <w:rFonts w:ascii="Times New Roman" w:hAnsi="Times New Roman" w:cs="Times New Roman"/>
        </w:rPr>
        <w:t>.</w:t>
      </w:r>
    </w:p>
    <w:p w14:paraId="7E5EB1F0" w14:textId="77777777" w:rsidR="00D871B3" w:rsidRPr="008834B2" w:rsidRDefault="00AE4003" w:rsidP="008834B2">
      <w:pPr>
        <w:spacing w:before="120" w:after="60" w:line="240" w:lineRule="auto"/>
        <w:jc w:val="both"/>
        <w:rPr>
          <w:rFonts w:ascii="Times New Roman" w:hAnsi="Times New Roman" w:cs="Times New Roman"/>
          <w:b/>
          <w:sz w:val="20"/>
        </w:rPr>
      </w:pPr>
      <w:r w:rsidRPr="008834B2">
        <w:rPr>
          <w:rFonts w:ascii="Times New Roman" w:hAnsi="Times New Roman" w:cs="Times New Roman"/>
          <w:b/>
          <w:sz w:val="20"/>
        </w:rPr>
        <w:t>Payment of pension, benefit, &amp;c</w:t>
      </w:r>
      <w:r w:rsidR="00C14BDB">
        <w:rPr>
          <w:rFonts w:ascii="Times New Roman" w:hAnsi="Times New Roman" w:cs="Times New Roman"/>
          <w:b/>
          <w:sz w:val="20"/>
        </w:rPr>
        <w:t>.</w:t>
      </w:r>
      <w:r w:rsidRPr="008834B2">
        <w:rPr>
          <w:rFonts w:ascii="Times New Roman" w:hAnsi="Times New Roman" w:cs="Times New Roman"/>
          <w:b/>
          <w:sz w:val="20"/>
        </w:rPr>
        <w:t>, during term of imprisonment, &amp;c.</w:t>
      </w:r>
    </w:p>
    <w:p w14:paraId="11DD5301" w14:textId="77777777" w:rsidR="00D871B3" w:rsidRPr="00AE4003" w:rsidRDefault="00AE4003" w:rsidP="008834B2">
      <w:pPr>
        <w:spacing w:after="0" w:line="240" w:lineRule="auto"/>
        <w:ind w:firstLine="432"/>
        <w:jc w:val="both"/>
        <w:rPr>
          <w:rFonts w:ascii="Times New Roman" w:hAnsi="Times New Roman" w:cs="Times New Roman"/>
        </w:rPr>
      </w:pPr>
      <w:r w:rsidRPr="00AE4003">
        <w:rPr>
          <w:rFonts w:ascii="Times New Roman" w:hAnsi="Times New Roman" w:cs="Times New Roman"/>
          <w:b/>
        </w:rPr>
        <w:t>116.</w:t>
      </w:r>
      <w:r w:rsidR="00D871B3" w:rsidRPr="00AE4003">
        <w:rPr>
          <w:rFonts w:ascii="Times New Roman" w:hAnsi="Times New Roman" w:cs="Times New Roman"/>
        </w:rPr>
        <w:t xml:space="preserve"> Section 135</w:t>
      </w:r>
      <w:r w:rsidRPr="00AE4003">
        <w:rPr>
          <w:rFonts w:ascii="Times New Roman" w:hAnsi="Times New Roman" w:cs="Times New Roman"/>
          <w:smallCaps/>
        </w:rPr>
        <w:t>tha</w:t>
      </w:r>
      <w:r w:rsidR="00D871B3" w:rsidRPr="00AE4003">
        <w:rPr>
          <w:rFonts w:ascii="Times New Roman" w:hAnsi="Times New Roman" w:cs="Times New Roman"/>
        </w:rPr>
        <w:t xml:space="preserve"> of the Principal Act is amended—</w:t>
      </w:r>
    </w:p>
    <w:p w14:paraId="72C608EE" w14:textId="77777777" w:rsidR="00D871B3" w:rsidRPr="00AE4003" w:rsidRDefault="00D871B3" w:rsidP="008834B2">
      <w:pPr>
        <w:spacing w:after="0" w:line="240" w:lineRule="auto"/>
        <w:ind w:left="720" w:hanging="288"/>
        <w:jc w:val="both"/>
        <w:rPr>
          <w:rFonts w:ascii="Times New Roman" w:hAnsi="Times New Roman" w:cs="Times New Roman"/>
        </w:rPr>
      </w:pPr>
      <w:r w:rsidRPr="00AE4003">
        <w:rPr>
          <w:rFonts w:ascii="Times New Roman" w:hAnsi="Times New Roman" w:cs="Times New Roman"/>
        </w:rPr>
        <w:t>(a) by omitting paragraph (2) (b) and substituting the following paragraph:</w:t>
      </w:r>
    </w:p>
    <w:p w14:paraId="32517BD0" w14:textId="77777777" w:rsidR="00D871B3" w:rsidRPr="00AE4003" w:rsidRDefault="00AE4003" w:rsidP="008834B2">
      <w:pPr>
        <w:spacing w:after="0" w:line="240" w:lineRule="auto"/>
        <w:ind w:left="1152"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(b) the person is—</w:t>
      </w:r>
    </w:p>
    <w:p w14:paraId="7B079D05" w14:textId="77777777" w:rsidR="00D871B3" w:rsidRPr="00AE4003" w:rsidRDefault="00D871B3" w:rsidP="008834B2">
      <w:pPr>
        <w:spacing w:after="0" w:line="240" w:lineRule="auto"/>
        <w:ind w:left="1728"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imprisoned in connection with his or her conviction for an offence; or</w:t>
      </w:r>
    </w:p>
    <w:p w14:paraId="6E1FCD70" w14:textId="77777777" w:rsidR="00D871B3" w:rsidRPr="00AE4003" w:rsidRDefault="00AE4003" w:rsidP="00530490">
      <w:pPr>
        <w:spacing w:after="0" w:line="240" w:lineRule="auto"/>
        <w:ind w:left="1728" w:hanging="288"/>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(ii) confined in a psychiatric institution, whether by order of a court or otherwise, in consequence of having been charged with the commission of an offence; and</w:t>
      </w:r>
      <w:r>
        <w:rPr>
          <w:rFonts w:ascii="Times New Roman" w:hAnsi="Times New Roman" w:cs="Times New Roman"/>
        </w:rPr>
        <w:t>”</w:t>
      </w:r>
      <w:r w:rsidR="00D871B3" w:rsidRPr="00AE4003">
        <w:rPr>
          <w:rFonts w:ascii="Times New Roman" w:hAnsi="Times New Roman" w:cs="Times New Roman"/>
        </w:rPr>
        <w:t>;</w:t>
      </w:r>
    </w:p>
    <w:p w14:paraId="55192F02" w14:textId="77777777" w:rsidR="00D871B3" w:rsidRPr="00AE4003" w:rsidRDefault="00D871B3" w:rsidP="00530490">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by inserting in paragraph (2) (c) </w:t>
      </w:r>
      <w:r w:rsidR="00AE4003">
        <w:rPr>
          <w:rFonts w:ascii="Times New Roman" w:hAnsi="Times New Roman" w:cs="Times New Roman"/>
        </w:rPr>
        <w:t>“</w:t>
      </w:r>
      <w:r w:rsidRPr="00AE4003">
        <w:rPr>
          <w:rFonts w:ascii="Times New Roman" w:hAnsi="Times New Roman" w:cs="Times New Roman"/>
        </w:rPr>
        <w:t>or confinement</w:t>
      </w:r>
      <w:r w:rsidR="00AE4003">
        <w:rPr>
          <w:rFonts w:ascii="Times New Roman" w:hAnsi="Times New Roman" w:cs="Times New Roman"/>
        </w:rPr>
        <w:t>”</w:t>
      </w:r>
      <w:r w:rsidRPr="00AE4003">
        <w:rPr>
          <w:rFonts w:ascii="Times New Roman" w:hAnsi="Times New Roman" w:cs="Times New Roman"/>
        </w:rPr>
        <w:t xml:space="preserve"> after </w:t>
      </w:r>
      <w:r w:rsidR="00AE4003">
        <w:rPr>
          <w:rFonts w:ascii="Times New Roman" w:hAnsi="Times New Roman" w:cs="Times New Roman"/>
        </w:rPr>
        <w:t>“</w:t>
      </w:r>
      <w:r w:rsidRPr="00AE4003">
        <w:rPr>
          <w:rFonts w:ascii="Times New Roman" w:hAnsi="Times New Roman" w:cs="Times New Roman"/>
        </w:rPr>
        <w:t>imprisonment</w:t>
      </w:r>
      <w:r w:rsidR="00AE4003">
        <w:rPr>
          <w:rFonts w:ascii="Times New Roman" w:hAnsi="Times New Roman" w:cs="Times New Roman"/>
        </w:rPr>
        <w:t>”</w:t>
      </w:r>
      <w:r w:rsidRPr="00AE4003">
        <w:rPr>
          <w:rFonts w:ascii="Times New Roman" w:hAnsi="Times New Roman" w:cs="Times New Roman"/>
        </w:rPr>
        <w:t>;</w:t>
      </w:r>
    </w:p>
    <w:p w14:paraId="422D3A2A" w14:textId="77777777" w:rsidR="00D871B3" w:rsidRPr="00AE4003" w:rsidRDefault="00D871B3" w:rsidP="00530490">
      <w:pPr>
        <w:spacing w:after="0" w:line="240" w:lineRule="auto"/>
        <w:ind w:left="720" w:hanging="288"/>
        <w:jc w:val="both"/>
        <w:rPr>
          <w:rFonts w:ascii="Times New Roman" w:hAnsi="Times New Roman" w:cs="Times New Roman"/>
        </w:rPr>
      </w:pPr>
      <w:r w:rsidRPr="00AE4003">
        <w:rPr>
          <w:rFonts w:ascii="Times New Roman" w:hAnsi="Times New Roman" w:cs="Times New Roman"/>
        </w:rPr>
        <w:t>(c) by omitting paragraph (4) (b) and substituting the following paragraph:</w:t>
      </w:r>
    </w:p>
    <w:p w14:paraId="5C1D4050" w14:textId="77777777" w:rsidR="00D871B3" w:rsidRPr="00AE4003" w:rsidRDefault="00AE4003" w:rsidP="00530490">
      <w:pPr>
        <w:spacing w:after="0" w:line="240" w:lineRule="auto"/>
        <w:ind w:left="1152"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(b) the person is—</w:t>
      </w:r>
    </w:p>
    <w:p w14:paraId="69391BD8" w14:textId="77777777" w:rsidR="00D871B3" w:rsidRPr="00AE4003" w:rsidRDefault="00D871B3" w:rsidP="00530490">
      <w:pPr>
        <w:spacing w:after="0" w:line="240" w:lineRule="auto"/>
        <w:ind w:left="1728"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imprisoned in connection with his or her conviction for an offence; or</w:t>
      </w:r>
    </w:p>
    <w:p w14:paraId="4EEE250E" w14:textId="77777777" w:rsidR="00D871B3" w:rsidRPr="00AE4003" w:rsidRDefault="00D871B3" w:rsidP="00530490">
      <w:pPr>
        <w:spacing w:after="0" w:line="240" w:lineRule="auto"/>
        <w:ind w:left="1728" w:hanging="288"/>
        <w:jc w:val="both"/>
        <w:rPr>
          <w:rFonts w:ascii="Times New Roman" w:hAnsi="Times New Roman" w:cs="Times New Roman"/>
        </w:rPr>
      </w:pPr>
      <w:r w:rsidRPr="00AE4003">
        <w:rPr>
          <w:rFonts w:ascii="Times New Roman" w:hAnsi="Times New Roman" w:cs="Times New Roman"/>
        </w:rPr>
        <w:t>(ii) confined in a psychiatric institution, whether by order of a court or otherwise, in consequence of having been charged with the commission of an offence,</w:t>
      </w:r>
      <w:r w:rsidR="00AE4003">
        <w:rPr>
          <w:rFonts w:ascii="Times New Roman" w:hAnsi="Times New Roman" w:cs="Times New Roman"/>
        </w:rPr>
        <w:t>”</w:t>
      </w:r>
      <w:r w:rsidRPr="00AE4003">
        <w:rPr>
          <w:rFonts w:ascii="Times New Roman" w:hAnsi="Times New Roman" w:cs="Times New Roman"/>
        </w:rPr>
        <w:t>;</w:t>
      </w:r>
    </w:p>
    <w:p w14:paraId="21106008" w14:textId="77777777" w:rsidR="00D871B3" w:rsidRPr="00AE4003" w:rsidRDefault="00D871B3" w:rsidP="00530490">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(d) by inserting in sub-section (4) </w:t>
      </w:r>
      <w:r w:rsidR="00AE4003">
        <w:rPr>
          <w:rFonts w:ascii="Times New Roman" w:hAnsi="Times New Roman" w:cs="Times New Roman"/>
        </w:rPr>
        <w:t>“</w:t>
      </w:r>
      <w:r w:rsidRPr="00AE4003">
        <w:rPr>
          <w:rFonts w:ascii="Times New Roman" w:hAnsi="Times New Roman" w:cs="Times New Roman"/>
        </w:rPr>
        <w:t>or confined</w:t>
      </w:r>
      <w:r w:rsidR="00AE4003">
        <w:rPr>
          <w:rFonts w:ascii="Times New Roman" w:hAnsi="Times New Roman" w:cs="Times New Roman"/>
        </w:rPr>
        <w:t>”</w:t>
      </w:r>
      <w:r w:rsidRPr="00AE4003">
        <w:rPr>
          <w:rFonts w:ascii="Times New Roman" w:hAnsi="Times New Roman" w:cs="Times New Roman"/>
        </w:rPr>
        <w:t xml:space="preserve"> after </w:t>
      </w:r>
      <w:r w:rsidR="00AE4003">
        <w:rPr>
          <w:rFonts w:ascii="Times New Roman" w:hAnsi="Times New Roman" w:cs="Times New Roman"/>
        </w:rPr>
        <w:t>“</w:t>
      </w:r>
      <w:r w:rsidRPr="00AE4003">
        <w:rPr>
          <w:rFonts w:ascii="Times New Roman" w:hAnsi="Times New Roman" w:cs="Times New Roman"/>
        </w:rPr>
        <w:t>imprisoned</w:t>
      </w:r>
      <w:r w:rsidR="00AE4003">
        <w:rPr>
          <w:rFonts w:ascii="Times New Roman" w:hAnsi="Times New Roman" w:cs="Times New Roman"/>
        </w:rPr>
        <w:t>”</w:t>
      </w:r>
      <w:r w:rsidRPr="00AE4003">
        <w:rPr>
          <w:rFonts w:ascii="Times New Roman" w:hAnsi="Times New Roman" w:cs="Times New Roman"/>
        </w:rPr>
        <w:t xml:space="preserve"> (last occurring);</w:t>
      </w:r>
    </w:p>
    <w:p w14:paraId="0C40D37F" w14:textId="77777777" w:rsidR="00D871B3" w:rsidRPr="00AE4003" w:rsidRDefault="00D871B3" w:rsidP="00530490">
      <w:pPr>
        <w:spacing w:after="0" w:line="240" w:lineRule="auto"/>
        <w:ind w:left="720" w:hanging="288"/>
        <w:jc w:val="both"/>
        <w:rPr>
          <w:rFonts w:ascii="Times New Roman" w:hAnsi="Times New Roman" w:cs="Times New Roman"/>
        </w:rPr>
      </w:pPr>
      <w:r w:rsidRPr="00AE4003">
        <w:rPr>
          <w:rFonts w:ascii="Times New Roman" w:hAnsi="Times New Roman" w:cs="Times New Roman"/>
        </w:rPr>
        <w:t>(e) by omitting paragraph (5) (a) and substituting the following paragraph:</w:t>
      </w:r>
    </w:p>
    <w:p w14:paraId="2DFE78A5" w14:textId="77777777" w:rsidR="00D871B3" w:rsidRPr="00AE4003" w:rsidRDefault="00AE4003" w:rsidP="00530490">
      <w:pPr>
        <w:spacing w:after="0" w:line="240" w:lineRule="auto"/>
        <w:ind w:left="1152"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(a) a person would be eligible to be paid an allowance under Part </w:t>
      </w:r>
      <w:proofErr w:type="spellStart"/>
      <w:r w:rsidR="00D871B3" w:rsidRPr="00AE4003">
        <w:rPr>
          <w:rFonts w:ascii="Times New Roman" w:hAnsi="Times New Roman" w:cs="Times New Roman"/>
        </w:rPr>
        <w:t>VII</w:t>
      </w:r>
      <w:r w:rsidRPr="00AE4003">
        <w:rPr>
          <w:rFonts w:ascii="Times New Roman" w:hAnsi="Times New Roman" w:cs="Times New Roman"/>
          <w:smallCaps/>
        </w:rPr>
        <w:t>a</w:t>
      </w:r>
      <w:proofErr w:type="spellEnd"/>
      <w:r w:rsidR="00D871B3" w:rsidRPr="00AE4003">
        <w:rPr>
          <w:rFonts w:ascii="Times New Roman" w:hAnsi="Times New Roman" w:cs="Times New Roman"/>
        </w:rPr>
        <w:t xml:space="preserve"> but for—</w:t>
      </w:r>
    </w:p>
    <w:p w14:paraId="16670CB0" w14:textId="77777777" w:rsidR="00D871B3" w:rsidRPr="00AE4003" w:rsidRDefault="00D871B3" w:rsidP="00530490">
      <w:pPr>
        <w:spacing w:after="0" w:line="240" w:lineRule="auto"/>
        <w:ind w:left="1728"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the imprisonment of the person in connection with his or her conviction for an offence; or</w:t>
      </w:r>
    </w:p>
    <w:p w14:paraId="0A5E7F00" w14:textId="77777777" w:rsidR="00D871B3" w:rsidRPr="00AE4003" w:rsidRDefault="00D871B3" w:rsidP="00530490">
      <w:pPr>
        <w:spacing w:after="0" w:line="240" w:lineRule="auto"/>
        <w:ind w:left="1728" w:hanging="288"/>
        <w:jc w:val="both"/>
        <w:rPr>
          <w:rFonts w:ascii="Times New Roman" w:hAnsi="Times New Roman" w:cs="Times New Roman"/>
        </w:rPr>
      </w:pPr>
      <w:r w:rsidRPr="00AE4003">
        <w:rPr>
          <w:rFonts w:ascii="Times New Roman" w:hAnsi="Times New Roman" w:cs="Times New Roman"/>
        </w:rPr>
        <w:t>(ii) the confinement of the person in a psychiatric institution, whether by order of a court or otherwise, in consequence of having been charged with the commission of an offence;</w:t>
      </w:r>
      <w:r w:rsidR="00AE4003">
        <w:rPr>
          <w:rFonts w:ascii="Times New Roman" w:hAnsi="Times New Roman" w:cs="Times New Roman"/>
        </w:rPr>
        <w:t>”</w:t>
      </w:r>
      <w:r w:rsidRPr="00AE4003">
        <w:rPr>
          <w:rFonts w:ascii="Times New Roman" w:hAnsi="Times New Roman" w:cs="Times New Roman"/>
        </w:rPr>
        <w:t>;</w:t>
      </w:r>
    </w:p>
    <w:p w14:paraId="663AEC47" w14:textId="77777777" w:rsidR="00D871B3" w:rsidRPr="00AE4003" w:rsidRDefault="00D871B3" w:rsidP="00530490">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(f) by inserting in paragraph (5) (b) </w:t>
      </w:r>
      <w:r w:rsidR="00AE4003">
        <w:rPr>
          <w:rFonts w:ascii="Times New Roman" w:hAnsi="Times New Roman" w:cs="Times New Roman"/>
        </w:rPr>
        <w:t>“</w:t>
      </w:r>
      <w:r w:rsidRPr="00AE4003">
        <w:rPr>
          <w:rFonts w:ascii="Times New Roman" w:hAnsi="Times New Roman" w:cs="Times New Roman"/>
        </w:rPr>
        <w:t>or confinement</w:t>
      </w:r>
      <w:r w:rsidR="00AE4003">
        <w:rPr>
          <w:rFonts w:ascii="Times New Roman" w:hAnsi="Times New Roman" w:cs="Times New Roman"/>
        </w:rPr>
        <w:t>”</w:t>
      </w:r>
      <w:r w:rsidRPr="00AE4003">
        <w:rPr>
          <w:rFonts w:ascii="Times New Roman" w:hAnsi="Times New Roman" w:cs="Times New Roman"/>
        </w:rPr>
        <w:t xml:space="preserve"> after </w:t>
      </w:r>
      <w:r w:rsidR="00AE4003">
        <w:rPr>
          <w:rFonts w:ascii="Times New Roman" w:hAnsi="Times New Roman" w:cs="Times New Roman"/>
        </w:rPr>
        <w:t>“</w:t>
      </w:r>
      <w:r w:rsidRPr="00AE4003">
        <w:rPr>
          <w:rFonts w:ascii="Times New Roman" w:hAnsi="Times New Roman" w:cs="Times New Roman"/>
        </w:rPr>
        <w:t>imprisonment</w:t>
      </w:r>
      <w:r w:rsidR="00AE4003">
        <w:rPr>
          <w:rFonts w:ascii="Times New Roman" w:hAnsi="Times New Roman" w:cs="Times New Roman"/>
        </w:rPr>
        <w:t>”</w:t>
      </w:r>
      <w:r w:rsidRPr="00AE4003">
        <w:rPr>
          <w:rFonts w:ascii="Times New Roman" w:hAnsi="Times New Roman" w:cs="Times New Roman"/>
        </w:rPr>
        <w:t>;</w:t>
      </w:r>
    </w:p>
    <w:p w14:paraId="7D87525B" w14:textId="77777777" w:rsidR="00D871B3" w:rsidRPr="00AE4003" w:rsidRDefault="00D871B3" w:rsidP="00530490">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(g) by inserting in sub-section (5) </w:t>
      </w:r>
      <w:r w:rsidR="00AE4003">
        <w:rPr>
          <w:rFonts w:ascii="Times New Roman" w:hAnsi="Times New Roman" w:cs="Times New Roman"/>
        </w:rPr>
        <w:t>“</w:t>
      </w:r>
      <w:r w:rsidRPr="00AE4003">
        <w:rPr>
          <w:rFonts w:ascii="Times New Roman" w:hAnsi="Times New Roman" w:cs="Times New Roman"/>
        </w:rPr>
        <w:t>or confined</w:t>
      </w:r>
      <w:r w:rsidR="00AE4003">
        <w:rPr>
          <w:rFonts w:ascii="Times New Roman" w:hAnsi="Times New Roman" w:cs="Times New Roman"/>
        </w:rPr>
        <w:t>”</w:t>
      </w:r>
      <w:r w:rsidRPr="00AE4003">
        <w:rPr>
          <w:rFonts w:ascii="Times New Roman" w:hAnsi="Times New Roman" w:cs="Times New Roman"/>
        </w:rPr>
        <w:t xml:space="preserve"> after </w:t>
      </w:r>
      <w:r w:rsidR="00AE4003">
        <w:rPr>
          <w:rFonts w:ascii="Times New Roman" w:hAnsi="Times New Roman" w:cs="Times New Roman"/>
        </w:rPr>
        <w:t>“</w:t>
      </w:r>
      <w:r w:rsidRPr="00AE4003">
        <w:rPr>
          <w:rFonts w:ascii="Times New Roman" w:hAnsi="Times New Roman" w:cs="Times New Roman"/>
        </w:rPr>
        <w:t>imprisoned</w:t>
      </w:r>
      <w:r w:rsidR="00AE4003">
        <w:rPr>
          <w:rFonts w:ascii="Times New Roman" w:hAnsi="Times New Roman" w:cs="Times New Roman"/>
        </w:rPr>
        <w:t>”</w:t>
      </w:r>
      <w:r w:rsidRPr="00AE4003">
        <w:rPr>
          <w:rFonts w:ascii="Times New Roman" w:hAnsi="Times New Roman" w:cs="Times New Roman"/>
        </w:rPr>
        <w:t xml:space="preserve"> (wherever occurring); and</w:t>
      </w:r>
    </w:p>
    <w:p w14:paraId="4B6F62D8" w14:textId="77777777" w:rsidR="00D871B3" w:rsidRPr="00AE4003" w:rsidRDefault="00D871B3" w:rsidP="00530490">
      <w:pPr>
        <w:spacing w:after="0" w:line="240" w:lineRule="auto"/>
        <w:ind w:left="720" w:hanging="288"/>
        <w:jc w:val="both"/>
        <w:rPr>
          <w:rFonts w:ascii="Times New Roman" w:hAnsi="Times New Roman" w:cs="Times New Roman"/>
        </w:rPr>
      </w:pPr>
      <w:r w:rsidRPr="00AE4003">
        <w:rPr>
          <w:rFonts w:ascii="Times New Roman" w:hAnsi="Times New Roman" w:cs="Times New Roman"/>
        </w:rPr>
        <w:t>(h) by adding at the end the following sub-section:</w:t>
      </w:r>
    </w:p>
    <w:p w14:paraId="0B2FE6FE" w14:textId="77777777" w:rsidR="00D871B3" w:rsidRPr="00AE4003" w:rsidRDefault="00AE4003" w:rsidP="00530490">
      <w:pPr>
        <w:spacing w:after="0" w:line="240" w:lineRule="auto"/>
        <w:ind w:left="720"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(7) In this section, a reference to a psychiatric institution shall be read as including a reference to a psychiatric section of a hospital and to any other place where persons with psychiatric disorders are, from time to time, confined.</w:t>
      </w:r>
      <w:r>
        <w:rPr>
          <w:rFonts w:ascii="Times New Roman" w:hAnsi="Times New Roman" w:cs="Times New Roman"/>
        </w:rPr>
        <w:t>”</w:t>
      </w:r>
      <w:r w:rsidR="00D871B3" w:rsidRPr="00AE4003">
        <w:rPr>
          <w:rFonts w:ascii="Times New Roman" w:hAnsi="Times New Roman" w:cs="Times New Roman"/>
        </w:rPr>
        <w:t>.</w:t>
      </w:r>
    </w:p>
    <w:p w14:paraId="47BD4EAD" w14:textId="77777777" w:rsidR="00D871B3" w:rsidRPr="00646C29" w:rsidRDefault="00AE4003" w:rsidP="00646C29">
      <w:pPr>
        <w:spacing w:before="120" w:after="60" w:line="240" w:lineRule="auto"/>
        <w:jc w:val="both"/>
        <w:rPr>
          <w:rFonts w:ascii="Times New Roman" w:hAnsi="Times New Roman" w:cs="Times New Roman"/>
          <w:b/>
          <w:sz w:val="20"/>
        </w:rPr>
      </w:pPr>
      <w:r w:rsidRPr="00646C29">
        <w:rPr>
          <w:rFonts w:ascii="Times New Roman" w:hAnsi="Times New Roman" w:cs="Times New Roman"/>
          <w:b/>
          <w:sz w:val="20"/>
        </w:rPr>
        <w:t>Offences</w:t>
      </w:r>
    </w:p>
    <w:p w14:paraId="448029B9" w14:textId="77777777" w:rsidR="00D871B3" w:rsidRPr="00AE4003" w:rsidRDefault="00AE4003" w:rsidP="00646C29">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117. </w:t>
      </w:r>
      <w:r w:rsidR="00D871B3" w:rsidRPr="00AE4003">
        <w:rPr>
          <w:rFonts w:ascii="Times New Roman" w:hAnsi="Times New Roman" w:cs="Times New Roman"/>
        </w:rPr>
        <w:t>Section 138 of the Principal Act is amended by inserting after sub-section (1) the following sub-section:</w:t>
      </w:r>
    </w:p>
    <w:p w14:paraId="03CD871C" w14:textId="77777777" w:rsidR="00D871B3" w:rsidRPr="00AE4003" w:rsidRDefault="00AE4003" w:rsidP="00646C29">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w:t>
      </w:r>
      <w:r w:rsidR="00577FED">
        <w:rPr>
          <w:rFonts w:ascii="Times New Roman" w:hAnsi="Times New Roman" w:cs="Times New Roman"/>
        </w:rPr>
        <w:t>1</w:t>
      </w:r>
      <w:r w:rsidRPr="00AE4003">
        <w:rPr>
          <w:rFonts w:ascii="Times New Roman" w:hAnsi="Times New Roman" w:cs="Times New Roman"/>
          <w:smallCaps/>
        </w:rPr>
        <w:t>a</w:t>
      </w:r>
      <w:r w:rsidR="00D871B3" w:rsidRPr="00AE4003">
        <w:rPr>
          <w:rFonts w:ascii="Times New Roman" w:hAnsi="Times New Roman" w:cs="Times New Roman"/>
        </w:rPr>
        <w:t>) An offence against sub-section (1) is an offence punishable on summary conviction by a fine not exceeding $2,000 or imprisonment for a period not exceeding 12 months.</w:t>
      </w:r>
      <w:r>
        <w:rPr>
          <w:rFonts w:ascii="Times New Roman" w:hAnsi="Times New Roman" w:cs="Times New Roman"/>
        </w:rPr>
        <w:t>”</w:t>
      </w:r>
      <w:r w:rsidR="00D871B3" w:rsidRPr="00AE4003">
        <w:rPr>
          <w:rFonts w:ascii="Times New Roman" w:hAnsi="Times New Roman" w:cs="Times New Roman"/>
        </w:rPr>
        <w:t>.</w:t>
      </w:r>
    </w:p>
    <w:p w14:paraId="7EC4FC09" w14:textId="77777777" w:rsidR="00D871B3" w:rsidRPr="00312636" w:rsidRDefault="00AE4003" w:rsidP="00312636">
      <w:pPr>
        <w:spacing w:before="120" w:after="60" w:line="240" w:lineRule="auto"/>
        <w:jc w:val="both"/>
        <w:rPr>
          <w:rFonts w:ascii="Times New Roman" w:hAnsi="Times New Roman" w:cs="Times New Roman"/>
          <w:b/>
          <w:sz w:val="20"/>
        </w:rPr>
      </w:pPr>
      <w:r w:rsidRPr="00AE4003">
        <w:rPr>
          <w:rFonts w:ascii="Times New Roman" w:hAnsi="Times New Roman" w:cs="Times New Roman"/>
        </w:rPr>
        <w:br w:type="page"/>
      </w:r>
      <w:r w:rsidRPr="00312636">
        <w:rPr>
          <w:rFonts w:ascii="Times New Roman" w:hAnsi="Times New Roman" w:cs="Times New Roman"/>
          <w:b/>
          <w:sz w:val="20"/>
        </w:rPr>
        <w:lastRenderedPageBreak/>
        <w:t>Indictable offences</w:t>
      </w:r>
    </w:p>
    <w:p w14:paraId="6605CE51" w14:textId="77777777" w:rsidR="00D871B3" w:rsidRPr="00AE4003" w:rsidRDefault="00AE4003" w:rsidP="00312636">
      <w:pPr>
        <w:spacing w:after="0" w:line="240" w:lineRule="auto"/>
        <w:ind w:firstLine="432"/>
        <w:jc w:val="both"/>
        <w:rPr>
          <w:rFonts w:ascii="Times New Roman" w:hAnsi="Times New Roman" w:cs="Times New Roman"/>
        </w:rPr>
      </w:pPr>
      <w:r w:rsidRPr="00AE4003">
        <w:rPr>
          <w:rFonts w:ascii="Times New Roman" w:hAnsi="Times New Roman" w:cs="Times New Roman"/>
          <w:b/>
        </w:rPr>
        <w:t>118.</w:t>
      </w:r>
      <w:r w:rsidR="00D871B3" w:rsidRPr="00AE4003">
        <w:rPr>
          <w:rFonts w:ascii="Times New Roman" w:hAnsi="Times New Roman" w:cs="Times New Roman"/>
        </w:rPr>
        <w:t xml:space="preserve"> Section 138</w:t>
      </w:r>
      <w:r w:rsidRPr="00AE4003">
        <w:rPr>
          <w:rFonts w:ascii="Times New Roman" w:hAnsi="Times New Roman" w:cs="Times New Roman"/>
          <w:smallCaps/>
        </w:rPr>
        <w:t>a</w:t>
      </w:r>
      <w:r w:rsidR="00D871B3" w:rsidRPr="00AE4003">
        <w:rPr>
          <w:rFonts w:ascii="Times New Roman" w:hAnsi="Times New Roman" w:cs="Times New Roman"/>
        </w:rPr>
        <w:t xml:space="preserve"> of the Principal Act is amended by omitting sub-section (1) and substituting the following sub-section:</w:t>
      </w:r>
    </w:p>
    <w:p w14:paraId="07C8ECBF" w14:textId="77777777" w:rsidR="00D871B3" w:rsidRPr="00AE4003" w:rsidRDefault="00AE4003" w:rsidP="00312636">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 An offence against sub-section 17 (2) is an indictable offence and, subject to sub-section (3), is punishable on conviction by a fine not exceeding $5,000 or imprisonment for a period not exceeding 2 years.</w:t>
      </w:r>
      <w:r>
        <w:rPr>
          <w:rFonts w:ascii="Times New Roman" w:hAnsi="Times New Roman" w:cs="Times New Roman"/>
        </w:rPr>
        <w:t>”</w:t>
      </w:r>
      <w:r w:rsidR="00D871B3" w:rsidRPr="00AE4003">
        <w:rPr>
          <w:rFonts w:ascii="Times New Roman" w:hAnsi="Times New Roman" w:cs="Times New Roman"/>
        </w:rPr>
        <w:t>.</w:t>
      </w:r>
    </w:p>
    <w:p w14:paraId="422EFD68" w14:textId="77777777" w:rsidR="00D871B3" w:rsidRPr="00AE4003" w:rsidRDefault="00AE4003" w:rsidP="00312636">
      <w:pPr>
        <w:spacing w:after="0" w:line="240" w:lineRule="auto"/>
        <w:ind w:firstLine="432"/>
        <w:jc w:val="both"/>
        <w:rPr>
          <w:rFonts w:ascii="Times New Roman" w:hAnsi="Times New Roman" w:cs="Times New Roman"/>
        </w:rPr>
      </w:pPr>
      <w:r w:rsidRPr="00AE4003">
        <w:rPr>
          <w:rFonts w:ascii="Times New Roman" w:hAnsi="Times New Roman" w:cs="Times New Roman"/>
          <w:b/>
        </w:rPr>
        <w:t>119.</w:t>
      </w:r>
      <w:r w:rsidR="00D871B3" w:rsidRPr="00AE4003">
        <w:rPr>
          <w:rFonts w:ascii="Times New Roman" w:hAnsi="Times New Roman" w:cs="Times New Roman"/>
        </w:rPr>
        <w:t xml:space="preserve"> After section 139 of the Principal Act the following sections are inserted:</w:t>
      </w:r>
    </w:p>
    <w:p w14:paraId="1FBC4418" w14:textId="77777777" w:rsidR="00D871B3" w:rsidRPr="00312636" w:rsidRDefault="00AE4003" w:rsidP="00312636">
      <w:pPr>
        <w:spacing w:before="120" w:after="60" w:line="240" w:lineRule="auto"/>
        <w:jc w:val="both"/>
        <w:rPr>
          <w:rFonts w:ascii="Times New Roman" w:hAnsi="Times New Roman" w:cs="Times New Roman"/>
          <w:b/>
          <w:sz w:val="20"/>
        </w:rPr>
      </w:pPr>
      <w:r w:rsidRPr="00312636">
        <w:rPr>
          <w:rFonts w:ascii="Times New Roman" w:hAnsi="Times New Roman" w:cs="Times New Roman"/>
          <w:b/>
          <w:sz w:val="20"/>
        </w:rPr>
        <w:t xml:space="preserve">Payments received under the New Enterprise Incentive Scheme—effect where recipient is in receipt of a particular pension, benefit or allowance and spouse of recipient is not in receipt of wife’s pension or spouse </w:t>
      </w:r>
      <w:proofErr w:type="spellStart"/>
      <w:r w:rsidRPr="00312636">
        <w:rPr>
          <w:rFonts w:ascii="Times New Roman" w:hAnsi="Times New Roman" w:cs="Times New Roman"/>
          <w:b/>
          <w:sz w:val="20"/>
        </w:rPr>
        <w:t>carer’s</w:t>
      </w:r>
      <w:proofErr w:type="spellEnd"/>
      <w:r w:rsidRPr="00312636">
        <w:rPr>
          <w:rFonts w:ascii="Times New Roman" w:hAnsi="Times New Roman" w:cs="Times New Roman"/>
          <w:b/>
          <w:sz w:val="20"/>
        </w:rPr>
        <w:t xml:space="preserve"> pension</w:t>
      </w:r>
    </w:p>
    <w:p w14:paraId="148D00DF" w14:textId="77777777" w:rsidR="00D871B3" w:rsidRPr="00AE4003" w:rsidRDefault="00AE4003" w:rsidP="00312636">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139</w:t>
      </w:r>
      <w:r w:rsidRPr="00AE4003">
        <w:rPr>
          <w:rFonts w:ascii="Times New Roman" w:hAnsi="Times New Roman" w:cs="Times New Roman"/>
          <w:smallCaps/>
        </w:rPr>
        <w:t>a</w:t>
      </w:r>
      <w:r w:rsidR="00D871B3" w:rsidRPr="00AE4003">
        <w:rPr>
          <w:rFonts w:ascii="Times New Roman" w:hAnsi="Times New Roman" w:cs="Times New Roman"/>
        </w:rPr>
        <w:t>. (1) This section applies to a person in respect of a pension period if—</w:t>
      </w:r>
    </w:p>
    <w:p w14:paraId="00672EAD" w14:textId="77777777" w:rsidR="00D871B3" w:rsidRPr="00AE4003" w:rsidRDefault="00D871B3" w:rsidP="00312636">
      <w:pPr>
        <w:spacing w:after="0" w:line="240" w:lineRule="auto"/>
        <w:ind w:left="720" w:hanging="288"/>
        <w:jc w:val="both"/>
        <w:rPr>
          <w:rFonts w:ascii="Times New Roman" w:hAnsi="Times New Roman" w:cs="Times New Roman"/>
        </w:rPr>
      </w:pPr>
      <w:r w:rsidRPr="00AE4003">
        <w:rPr>
          <w:rFonts w:ascii="Times New Roman" w:hAnsi="Times New Roman" w:cs="Times New Roman"/>
        </w:rPr>
        <w:t>(a) the person is entitled to receive, during that pension period, a payment being—</w:t>
      </w:r>
    </w:p>
    <w:p w14:paraId="11765727" w14:textId="77777777" w:rsidR="00D871B3" w:rsidRPr="00AE4003" w:rsidRDefault="00D871B3" w:rsidP="00C704D4">
      <w:pPr>
        <w:spacing w:after="0" w:line="240" w:lineRule="auto"/>
        <w:ind w:left="1728"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an instalment of a pension under Part III or a payment under sub-section 13</w:t>
      </w:r>
      <w:r w:rsidR="00AE4003" w:rsidRPr="00AE4003">
        <w:rPr>
          <w:rFonts w:ascii="Times New Roman" w:hAnsi="Times New Roman" w:cs="Times New Roman"/>
          <w:smallCaps/>
        </w:rPr>
        <w:t xml:space="preserve">5tba </w:t>
      </w:r>
      <w:r w:rsidRPr="00AE4003">
        <w:rPr>
          <w:rFonts w:ascii="Times New Roman" w:hAnsi="Times New Roman" w:cs="Times New Roman"/>
        </w:rPr>
        <w:t>(12) in lieu of instalments, being an instalment of such a pension and an instalment of an allowance under section 26 or 30</w:t>
      </w:r>
      <w:r w:rsidR="00AE4003" w:rsidRPr="00AE4003">
        <w:rPr>
          <w:rFonts w:ascii="Times New Roman" w:hAnsi="Times New Roman" w:cs="Times New Roman"/>
          <w:smallCaps/>
        </w:rPr>
        <w:t>a</w:t>
      </w:r>
      <w:r w:rsidRPr="00AE4003">
        <w:rPr>
          <w:rFonts w:ascii="Times New Roman" w:hAnsi="Times New Roman" w:cs="Times New Roman"/>
        </w:rPr>
        <w:t>;</w:t>
      </w:r>
    </w:p>
    <w:p w14:paraId="03FA1E68" w14:textId="77777777" w:rsidR="00D871B3" w:rsidRPr="00AE4003" w:rsidRDefault="00D871B3" w:rsidP="00C704D4">
      <w:pPr>
        <w:spacing w:after="0" w:line="240" w:lineRule="auto"/>
        <w:ind w:left="1728" w:hanging="288"/>
        <w:jc w:val="both"/>
        <w:rPr>
          <w:rFonts w:ascii="Times New Roman" w:hAnsi="Times New Roman" w:cs="Times New Roman"/>
        </w:rPr>
      </w:pPr>
      <w:r w:rsidRPr="00AE4003">
        <w:rPr>
          <w:rFonts w:ascii="Times New Roman" w:hAnsi="Times New Roman" w:cs="Times New Roman"/>
        </w:rPr>
        <w:t>(ii) an instalment of a pension under Part IV or a payment under sub-section 135</w:t>
      </w:r>
      <w:r w:rsidR="00AE4003" w:rsidRPr="00AE4003">
        <w:rPr>
          <w:rFonts w:ascii="Times New Roman" w:hAnsi="Times New Roman" w:cs="Times New Roman"/>
          <w:smallCaps/>
        </w:rPr>
        <w:t>tba</w:t>
      </w:r>
      <w:r w:rsidR="00AE4003" w:rsidRPr="00AE4003">
        <w:rPr>
          <w:rFonts w:ascii="Times New Roman" w:hAnsi="Times New Roman" w:cs="Times New Roman"/>
          <w:b/>
        </w:rPr>
        <w:t xml:space="preserve"> </w:t>
      </w:r>
      <w:r w:rsidRPr="00AE4003">
        <w:rPr>
          <w:rFonts w:ascii="Times New Roman" w:hAnsi="Times New Roman" w:cs="Times New Roman"/>
        </w:rPr>
        <w:t>(12) in lieu of instalments, being an instalment of such a pension and an instalment of an allowance under section 65</w:t>
      </w:r>
      <w:r w:rsidR="00AE4003" w:rsidRPr="00AE4003">
        <w:rPr>
          <w:rFonts w:ascii="Times New Roman" w:hAnsi="Times New Roman" w:cs="Times New Roman"/>
          <w:smallCaps/>
        </w:rPr>
        <w:t>a;</w:t>
      </w:r>
    </w:p>
    <w:p w14:paraId="2D6D3635" w14:textId="77777777" w:rsidR="00D871B3" w:rsidRPr="00AE4003" w:rsidRDefault="00D871B3" w:rsidP="00C704D4">
      <w:pPr>
        <w:spacing w:after="0" w:line="240" w:lineRule="auto"/>
        <w:ind w:left="1728" w:hanging="288"/>
        <w:jc w:val="both"/>
        <w:rPr>
          <w:rFonts w:ascii="Times New Roman" w:hAnsi="Times New Roman" w:cs="Times New Roman"/>
        </w:rPr>
      </w:pPr>
      <w:r w:rsidRPr="00AE4003">
        <w:rPr>
          <w:rFonts w:ascii="Times New Roman" w:hAnsi="Times New Roman" w:cs="Times New Roman"/>
        </w:rPr>
        <w:t xml:space="preserve">(iii) an instalment of a benefit under Part </w:t>
      </w:r>
      <w:proofErr w:type="spellStart"/>
      <w:r w:rsidR="00AE4003" w:rsidRPr="00AE4003">
        <w:rPr>
          <w:rFonts w:ascii="Times New Roman" w:hAnsi="Times New Roman" w:cs="Times New Roman"/>
          <w:smallCaps/>
        </w:rPr>
        <w:t>IVaaa</w:t>
      </w:r>
      <w:proofErr w:type="spellEnd"/>
      <w:r w:rsidR="00AE4003" w:rsidRPr="00AE4003">
        <w:rPr>
          <w:rFonts w:ascii="Times New Roman" w:hAnsi="Times New Roman" w:cs="Times New Roman"/>
          <w:smallCaps/>
        </w:rPr>
        <w:t xml:space="preserve"> </w:t>
      </w:r>
      <w:r w:rsidRPr="00AE4003">
        <w:rPr>
          <w:rFonts w:ascii="Times New Roman" w:hAnsi="Times New Roman" w:cs="Times New Roman"/>
        </w:rPr>
        <w:t>or a payment under sub-section 13</w:t>
      </w:r>
      <w:r w:rsidR="00AE4003" w:rsidRPr="00AE4003">
        <w:rPr>
          <w:rFonts w:ascii="Times New Roman" w:hAnsi="Times New Roman" w:cs="Times New Roman"/>
          <w:smallCaps/>
        </w:rPr>
        <w:t xml:space="preserve">5tba </w:t>
      </w:r>
      <w:r w:rsidRPr="00AE4003">
        <w:rPr>
          <w:rFonts w:ascii="Times New Roman" w:hAnsi="Times New Roman" w:cs="Times New Roman"/>
        </w:rPr>
        <w:t xml:space="preserve">(12) in lieu of instalments, being an instalment of such a pension and an instalment of an allowance under section </w:t>
      </w:r>
      <w:r w:rsidR="00AE4003" w:rsidRPr="00AE4003">
        <w:rPr>
          <w:rFonts w:ascii="Times New Roman" w:hAnsi="Times New Roman" w:cs="Times New Roman"/>
          <w:smallCaps/>
        </w:rPr>
        <w:t xml:space="preserve">65a </w:t>
      </w:r>
      <w:r w:rsidRPr="00AE4003">
        <w:rPr>
          <w:rFonts w:ascii="Times New Roman" w:hAnsi="Times New Roman" w:cs="Times New Roman"/>
        </w:rPr>
        <w:t>as applied for the purposes of that Part;</w:t>
      </w:r>
    </w:p>
    <w:p w14:paraId="51C564A7" w14:textId="77777777" w:rsidR="00D871B3" w:rsidRPr="00AE4003" w:rsidRDefault="00D871B3" w:rsidP="00C704D4">
      <w:pPr>
        <w:spacing w:after="0" w:line="240" w:lineRule="auto"/>
        <w:ind w:left="1728" w:hanging="288"/>
        <w:jc w:val="both"/>
        <w:rPr>
          <w:rFonts w:ascii="Times New Roman" w:hAnsi="Times New Roman" w:cs="Times New Roman"/>
        </w:rPr>
      </w:pPr>
      <w:r w:rsidRPr="00AE4003">
        <w:rPr>
          <w:rFonts w:ascii="Times New Roman" w:hAnsi="Times New Roman" w:cs="Times New Roman"/>
        </w:rPr>
        <w:t>(iv) a payment of a benefit under Part VII; or</w:t>
      </w:r>
    </w:p>
    <w:p w14:paraId="1CB33F13" w14:textId="77777777" w:rsidR="00D871B3" w:rsidRPr="00AE4003" w:rsidRDefault="00D871B3" w:rsidP="00C704D4">
      <w:pPr>
        <w:spacing w:after="0" w:line="240" w:lineRule="auto"/>
        <w:ind w:left="1728" w:hanging="288"/>
        <w:jc w:val="both"/>
        <w:rPr>
          <w:rFonts w:ascii="Times New Roman" w:hAnsi="Times New Roman" w:cs="Times New Roman"/>
        </w:rPr>
      </w:pPr>
      <w:r w:rsidRPr="00AE4003">
        <w:rPr>
          <w:rFonts w:ascii="Times New Roman" w:hAnsi="Times New Roman" w:cs="Times New Roman"/>
        </w:rPr>
        <w:t xml:space="preserve">(v) a payment of an allowance under Part </w:t>
      </w:r>
      <w:proofErr w:type="spellStart"/>
      <w:r w:rsidR="00AE4003" w:rsidRPr="00AE4003">
        <w:rPr>
          <w:rFonts w:ascii="Times New Roman" w:hAnsi="Times New Roman" w:cs="Times New Roman"/>
          <w:smallCaps/>
        </w:rPr>
        <w:t>VIIa</w:t>
      </w:r>
      <w:proofErr w:type="spellEnd"/>
      <w:r w:rsidR="00AE4003" w:rsidRPr="00AE4003">
        <w:rPr>
          <w:rFonts w:ascii="Times New Roman" w:hAnsi="Times New Roman" w:cs="Times New Roman"/>
          <w:smallCaps/>
        </w:rPr>
        <w:t xml:space="preserve"> </w:t>
      </w:r>
      <w:r w:rsidRPr="00AE4003">
        <w:rPr>
          <w:rFonts w:ascii="Times New Roman" w:hAnsi="Times New Roman" w:cs="Times New Roman"/>
        </w:rPr>
        <w:t>or VIII;</w:t>
      </w:r>
    </w:p>
    <w:p w14:paraId="23877EAA" w14:textId="77777777" w:rsidR="00D871B3" w:rsidRPr="00AE4003" w:rsidRDefault="00D871B3" w:rsidP="00C704D4">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person is entitled to receive, during that pension period, a payment under the scheme known as the New Enterprise Incentive Scheme; and</w:t>
      </w:r>
    </w:p>
    <w:p w14:paraId="20131388" w14:textId="77777777" w:rsidR="00D871B3" w:rsidRPr="00AE4003" w:rsidRDefault="00D871B3" w:rsidP="00C704D4">
      <w:pPr>
        <w:spacing w:after="0" w:line="240" w:lineRule="auto"/>
        <w:ind w:left="720" w:hanging="288"/>
        <w:jc w:val="both"/>
        <w:rPr>
          <w:rFonts w:ascii="Times New Roman" w:hAnsi="Times New Roman" w:cs="Times New Roman"/>
        </w:rPr>
      </w:pPr>
      <w:r w:rsidRPr="00AE4003">
        <w:rPr>
          <w:rFonts w:ascii="Times New Roman" w:hAnsi="Times New Roman" w:cs="Times New Roman"/>
        </w:rPr>
        <w:t>(c) in a case where the person is a married person, the spouse of the person is not entitled to receive, during that period—</w:t>
      </w:r>
    </w:p>
    <w:p w14:paraId="16E0FEBB" w14:textId="77777777" w:rsidR="00D871B3" w:rsidRPr="00AE4003" w:rsidRDefault="00D871B3" w:rsidP="00C704D4">
      <w:pPr>
        <w:spacing w:after="0" w:line="240" w:lineRule="auto"/>
        <w:ind w:left="1728"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if the person is a male married person—an instalment of a wife</w:t>
      </w:r>
      <w:r w:rsidR="00AE4003">
        <w:rPr>
          <w:rFonts w:ascii="Times New Roman" w:hAnsi="Times New Roman" w:cs="Times New Roman"/>
        </w:rPr>
        <w:t>’</w:t>
      </w:r>
      <w:r w:rsidRPr="00AE4003">
        <w:rPr>
          <w:rFonts w:ascii="Times New Roman" w:hAnsi="Times New Roman" w:cs="Times New Roman"/>
        </w:rPr>
        <w:t>s pension or a payment under sub-section 135</w:t>
      </w:r>
      <w:r w:rsidR="00C704D4" w:rsidRPr="00C704D4">
        <w:rPr>
          <w:rFonts w:ascii="Times New Roman" w:hAnsi="Times New Roman" w:cs="Times New Roman"/>
          <w:smallCaps/>
        </w:rPr>
        <w:t>tba</w:t>
      </w:r>
      <w:r w:rsidR="00AE4003" w:rsidRPr="00AE4003">
        <w:rPr>
          <w:rFonts w:ascii="Times New Roman" w:hAnsi="Times New Roman" w:cs="Times New Roman"/>
          <w:b/>
        </w:rPr>
        <w:t xml:space="preserve"> </w:t>
      </w:r>
      <w:r w:rsidRPr="00AE4003">
        <w:rPr>
          <w:rFonts w:ascii="Times New Roman" w:hAnsi="Times New Roman" w:cs="Times New Roman"/>
        </w:rPr>
        <w:t>(12) in lieu of instalments being an instalment of a wife</w:t>
      </w:r>
      <w:r w:rsidR="00AE4003">
        <w:rPr>
          <w:rFonts w:ascii="Times New Roman" w:hAnsi="Times New Roman" w:cs="Times New Roman"/>
        </w:rPr>
        <w:t>’</w:t>
      </w:r>
      <w:r w:rsidRPr="00AE4003">
        <w:rPr>
          <w:rFonts w:ascii="Times New Roman" w:hAnsi="Times New Roman" w:cs="Times New Roman"/>
        </w:rPr>
        <w:t>s pension and an instalment of an allowance under section 30</w:t>
      </w:r>
      <w:r w:rsidR="00AE4003" w:rsidRPr="00AE4003">
        <w:rPr>
          <w:rFonts w:ascii="Times New Roman" w:hAnsi="Times New Roman" w:cs="Times New Roman"/>
          <w:smallCaps/>
        </w:rPr>
        <w:t>a</w:t>
      </w:r>
      <w:r w:rsidRPr="00AE4003">
        <w:rPr>
          <w:rFonts w:ascii="Times New Roman" w:hAnsi="Times New Roman" w:cs="Times New Roman"/>
        </w:rPr>
        <w:t>; or</w:t>
      </w:r>
    </w:p>
    <w:p w14:paraId="509919DC" w14:textId="77777777" w:rsidR="00D871B3" w:rsidRPr="00AE4003" w:rsidRDefault="00D871B3" w:rsidP="00C704D4">
      <w:pPr>
        <w:spacing w:after="0" w:line="240" w:lineRule="auto"/>
        <w:ind w:left="1728" w:hanging="288"/>
        <w:jc w:val="both"/>
        <w:rPr>
          <w:rFonts w:ascii="Times New Roman" w:hAnsi="Times New Roman" w:cs="Times New Roman"/>
        </w:rPr>
      </w:pPr>
      <w:r w:rsidRPr="00AE4003">
        <w:rPr>
          <w:rFonts w:ascii="Times New Roman" w:hAnsi="Times New Roman" w:cs="Times New Roman"/>
        </w:rPr>
        <w:t xml:space="preserve">(ii) if the person is a female married person—an instalment of a spouse </w:t>
      </w:r>
      <w:proofErr w:type="spellStart"/>
      <w:r w:rsidRPr="00AE4003">
        <w:rPr>
          <w:rFonts w:ascii="Times New Roman" w:hAnsi="Times New Roman" w:cs="Times New Roman"/>
        </w:rPr>
        <w:t>carer</w:t>
      </w:r>
      <w:r w:rsidR="00AE4003">
        <w:rPr>
          <w:rFonts w:ascii="Times New Roman" w:hAnsi="Times New Roman" w:cs="Times New Roman"/>
        </w:rPr>
        <w:t>’</w:t>
      </w:r>
      <w:r w:rsidRPr="00AE4003">
        <w:rPr>
          <w:rFonts w:ascii="Times New Roman" w:hAnsi="Times New Roman" w:cs="Times New Roman"/>
        </w:rPr>
        <w:t>s</w:t>
      </w:r>
      <w:proofErr w:type="spellEnd"/>
      <w:r w:rsidRPr="00AE4003">
        <w:rPr>
          <w:rFonts w:ascii="Times New Roman" w:hAnsi="Times New Roman" w:cs="Times New Roman"/>
        </w:rPr>
        <w:t xml:space="preserve"> pension or a payment under sub-section 135</w:t>
      </w:r>
      <w:r w:rsidR="00AE4003" w:rsidRPr="00AE4003">
        <w:rPr>
          <w:rFonts w:ascii="Times New Roman" w:hAnsi="Times New Roman" w:cs="Times New Roman"/>
          <w:smallCaps/>
        </w:rPr>
        <w:t>tba</w:t>
      </w:r>
      <w:r w:rsidRPr="00AE4003">
        <w:rPr>
          <w:rFonts w:ascii="Times New Roman" w:hAnsi="Times New Roman" w:cs="Times New Roman"/>
        </w:rPr>
        <w:t xml:space="preserve"> (12) in lieu of instalments being an instalment of a spouse </w:t>
      </w:r>
      <w:proofErr w:type="spellStart"/>
      <w:r w:rsidRPr="00AE4003">
        <w:rPr>
          <w:rFonts w:ascii="Times New Roman" w:hAnsi="Times New Roman" w:cs="Times New Roman"/>
        </w:rPr>
        <w:t>carer</w:t>
      </w:r>
      <w:r w:rsidR="00AE4003">
        <w:rPr>
          <w:rFonts w:ascii="Times New Roman" w:hAnsi="Times New Roman" w:cs="Times New Roman"/>
        </w:rPr>
        <w:t>’</w:t>
      </w:r>
      <w:r w:rsidRPr="00AE4003">
        <w:rPr>
          <w:rFonts w:ascii="Times New Roman" w:hAnsi="Times New Roman" w:cs="Times New Roman"/>
        </w:rPr>
        <w:t>s</w:t>
      </w:r>
      <w:proofErr w:type="spellEnd"/>
      <w:r w:rsidRPr="00AE4003">
        <w:rPr>
          <w:rFonts w:ascii="Times New Roman" w:hAnsi="Times New Roman" w:cs="Times New Roman"/>
        </w:rPr>
        <w:t xml:space="preserve"> pension and an instalment of an allowance under section 30</w:t>
      </w:r>
      <w:r w:rsidR="00AE4003" w:rsidRPr="00AE4003">
        <w:rPr>
          <w:rFonts w:ascii="Times New Roman" w:hAnsi="Times New Roman" w:cs="Times New Roman"/>
          <w:smallCaps/>
        </w:rPr>
        <w:t>a.</w:t>
      </w:r>
    </w:p>
    <w:p w14:paraId="1C81E32B" w14:textId="77777777" w:rsidR="00D871B3" w:rsidRPr="00AE4003" w:rsidRDefault="00AE4003" w:rsidP="00444A33">
      <w:pPr>
        <w:spacing w:after="0" w:line="240" w:lineRule="auto"/>
        <w:ind w:firstLine="432"/>
        <w:jc w:val="both"/>
        <w:rPr>
          <w:rFonts w:ascii="Times New Roman" w:hAnsi="Times New Roman" w:cs="Times New Roman"/>
        </w:rPr>
      </w:pPr>
      <w:r w:rsidRPr="00AE4003">
        <w:rPr>
          <w:rFonts w:ascii="Times New Roman" w:hAnsi="Times New Roman" w:cs="Times New Roman"/>
        </w:rPr>
        <w:br w:type="page"/>
      </w:r>
      <w:r>
        <w:rPr>
          <w:rFonts w:ascii="Times New Roman" w:hAnsi="Times New Roman" w:cs="Times New Roman"/>
        </w:rPr>
        <w:lastRenderedPageBreak/>
        <w:t>“</w:t>
      </w:r>
      <w:r w:rsidR="00D871B3" w:rsidRPr="00AE4003">
        <w:rPr>
          <w:rFonts w:ascii="Times New Roman" w:hAnsi="Times New Roman" w:cs="Times New Roman"/>
        </w:rPr>
        <w:t>(2) Where this section applies to a person in respect of a pension period, then—</w:t>
      </w:r>
    </w:p>
    <w:p w14:paraId="3DF49EB8" w14:textId="77777777" w:rsidR="00D871B3" w:rsidRPr="00AE4003" w:rsidRDefault="00D871B3" w:rsidP="00444A33">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in a case where the amount that, but for this sub-section, would be the amount of the payment referred to in paragraph (1) (a) that the person is entitled to receive during that period (in this sub-section referred to as the </w:t>
      </w:r>
      <w:r w:rsidR="00AE4003">
        <w:rPr>
          <w:rFonts w:ascii="Times New Roman" w:hAnsi="Times New Roman" w:cs="Times New Roman"/>
        </w:rPr>
        <w:t>‘</w:t>
      </w:r>
      <w:r w:rsidRPr="00AE4003">
        <w:rPr>
          <w:rFonts w:ascii="Times New Roman" w:hAnsi="Times New Roman" w:cs="Times New Roman"/>
        </w:rPr>
        <w:t>first payment</w:t>
      </w:r>
      <w:r w:rsidR="00AE4003">
        <w:rPr>
          <w:rFonts w:ascii="Times New Roman" w:hAnsi="Times New Roman" w:cs="Times New Roman"/>
        </w:rPr>
        <w:t>’</w:t>
      </w:r>
      <w:r w:rsidRPr="00AE4003">
        <w:rPr>
          <w:rFonts w:ascii="Times New Roman" w:hAnsi="Times New Roman" w:cs="Times New Roman"/>
        </w:rPr>
        <w:t xml:space="preserve">) is higher than the amount of the payment referred to in paragraph (1) (b) that the person is entitled to receive during that period (in this sub-section referred to as the </w:t>
      </w:r>
      <w:r w:rsidR="00AE4003">
        <w:rPr>
          <w:rFonts w:ascii="Times New Roman" w:hAnsi="Times New Roman" w:cs="Times New Roman"/>
        </w:rPr>
        <w:t>‘</w:t>
      </w:r>
      <w:r w:rsidRPr="00AE4003">
        <w:rPr>
          <w:rFonts w:ascii="Times New Roman" w:hAnsi="Times New Roman" w:cs="Times New Roman"/>
        </w:rPr>
        <w:t>second payment</w:t>
      </w:r>
      <w:r w:rsidR="00AE4003">
        <w:rPr>
          <w:rFonts w:ascii="Times New Roman" w:hAnsi="Times New Roman" w:cs="Times New Roman"/>
        </w:rPr>
        <w:t>’</w:t>
      </w:r>
      <w:r w:rsidRPr="00AE4003">
        <w:rPr>
          <w:rFonts w:ascii="Times New Roman" w:hAnsi="Times New Roman" w:cs="Times New Roman"/>
        </w:rPr>
        <w:t>)—the amount of the first payment shall be reduced by deducting the amount of the second payment; or</w:t>
      </w:r>
    </w:p>
    <w:p w14:paraId="6C79D83A" w14:textId="77777777" w:rsidR="00D871B3" w:rsidRPr="00AE4003" w:rsidRDefault="00D871B3" w:rsidP="00444A33">
      <w:pPr>
        <w:spacing w:after="0" w:line="240" w:lineRule="auto"/>
        <w:ind w:left="720" w:hanging="288"/>
        <w:jc w:val="both"/>
        <w:rPr>
          <w:rFonts w:ascii="Times New Roman" w:hAnsi="Times New Roman" w:cs="Times New Roman"/>
        </w:rPr>
      </w:pPr>
      <w:r w:rsidRPr="00AE4003">
        <w:rPr>
          <w:rFonts w:ascii="Times New Roman" w:hAnsi="Times New Roman" w:cs="Times New Roman"/>
        </w:rPr>
        <w:t>(b) in any other case—the amount of the first payment shall be reduced to nil.</w:t>
      </w:r>
    </w:p>
    <w:p w14:paraId="19690BAE" w14:textId="77777777" w:rsidR="00D871B3" w:rsidRPr="00AE4003" w:rsidRDefault="00AE4003" w:rsidP="00444A33">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(3) In this section, </w:t>
      </w:r>
      <w:r>
        <w:rPr>
          <w:rFonts w:ascii="Times New Roman" w:hAnsi="Times New Roman" w:cs="Times New Roman"/>
        </w:rPr>
        <w:t>‘</w:t>
      </w:r>
      <w:r w:rsidR="00D871B3" w:rsidRPr="00AE4003">
        <w:rPr>
          <w:rFonts w:ascii="Times New Roman" w:hAnsi="Times New Roman" w:cs="Times New Roman"/>
        </w:rPr>
        <w:t>pension period</w:t>
      </w:r>
      <w:r>
        <w:rPr>
          <w:rFonts w:ascii="Times New Roman" w:hAnsi="Times New Roman" w:cs="Times New Roman"/>
        </w:rPr>
        <w:t>’</w:t>
      </w:r>
      <w:r w:rsidR="00D871B3" w:rsidRPr="00AE4003">
        <w:rPr>
          <w:rFonts w:ascii="Times New Roman" w:hAnsi="Times New Roman" w:cs="Times New Roman"/>
        </w:rPr>
        <w:t xml:space="preserve"> means a period commencing immediately after a pension pay-day and ending at the expiration of the next succeeding pension pay-day.</w:t>
      </w:r>
    </w:p>
    <w:p w14:paraId="6DF1C72F" w14:textId="77777777" w:rsidR="00D871B3" w:rsidRPr="00444A33" w:rsidRDefault="00AE4003" w:rsidP="00444A33">
      <w:pPr>
        <w:spacing w:before="120" w:after="60" w:line="240" w:lineRule="auto"/>
        <w:jc w:val="both"/>
        <w:rPr>
          <w:rFonts w:ascii="Times New Roman" w:hAnsi="Times New Roman" w:cs="Times New Roman"/>
          <w:b/>
          <w:sz w:val="20"/>
        </w:rPr>
      </w:pPr>
      <w:r w:rsidRPr="00444A33">
        <w:rPr>
          <w:rFonts w:ascii="Times New Roman" w:hAnsi="Times New Roman" w:cs="Times New Roman"/>
          <w:b/>
          <w:sz w:val="20"/>
        </w:rPr>
        <w:t xml:space="preserve">Payments received under the New Enterprise Incentive Scheme—effect where spouse of recipient is in receipt of wife’s pension or spouse </w:t>
      </w:r>
      <w:proofErr w:type="spellStart"/>
      <w:r w:rsidRPr="00444A33">
        <w:rPr>
          <w:rFonts w:ascii="Times New Roman" w:hAnsi="Times New Roman" w:cs="Times New Roman"/>
          <w:b/>
          <w:sz w:val="20"/>
        </w:rPr>
        <w:t>carer’s</w:t>
      </w:r>
      <w:proofErr w:type="spellEnd"/>
      <w:r w:rsidRPr="00444A33">
        <w:rPr>
          <w:rFonts w:ascii="Times New Roman" w:hAnsi="Times New Roman" w:cs="Times New Roman"/>
          <w:b/>
          <w:sz w:val="20"/>
        </w:rPr>
        <w:t xml:space="preserve"> pension</w:t>
      </w:r>
    </w:p>
    <w:p w14:paraId="6F734005" w14:textId="231D121E" w:rsidR="00D871B3" w:rsidRPr="00AE4003" w:rsidRDefault="00AE4003" w:rsidP="00444A33">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139</w:t>
      </w:r>
      <w:r w:rsidRPr="00AE4003">
        <w:rPr>
          <w:rFonts w:ascii="Times New Roman" w:hAnsi="Times New Roman" w:cs="Times New Roman"/>
          <w:smallCaps/>
        </w:rPr>
        <w:t>b</w:t>
      </w:r>
      <w:r w:rsidR="00D871B3" w:rsidRPr="00AE4003">
        <w:rPr>
          <w:rFonts w:ascii="Times New Roman" w:hAnsi="Times New Roman" w:cs="Times New Roman"/>
        </w:rPr>
        <w:t>. (1) This section applies to a husband and the wife of that husband in respect of a pension period if—</w:t>
      </w:r>
    </w:p>
    <w:p w14:paraId="336BFA07" w14:textId="77777777" w:rsidR="00D871B3" w:rsidRPr="00AE4003" w:rsidRDefault="00D871B3" w:rsidP="00444A33">
      <w:pPr>
        <w:spacing w:after="0" w:line="240" w:lineRule="auto"/>
        <w:ind w:left="720" w:hanging="288"/>
        <w:jc w:val="both"/>
        <w:rPr>
          <w:rFonts w:ascii="Times New Roman" w:hAnsi="Times New Roman" w:cs="Times New Roman"/>
        </w:rPr>
      </w:pPr>
      <w:r w:rsidRPr="00AE4003">
        <w:rPr>
          <w:rFonts w:ascii="Times New Roman" w:hAnsi="Times New Roman" w:cs="Times New Roman"/>
        </w:rPr>
        <w:t>(a) the husband is entitled to receive, during that pension period—</w:t>
      </w:r>
    </w:p>
    <w:p w14:paraId="50639BE9" w14:textId="77777777" w:rsidR="00D871B3" w:rsidRPr="00AE4003" w:rsidRDefault="00D871B3" w:rsidP="00444A33">
      <w:pPr>
        <w:spacing w:after="0" w:line="240" w:lineRule="auto"/>
        <w:ind w:left="1152"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a payment being—</w:t>
      </w:r>
    </w:p>
    <w:p w14:paraId="18610A6C" w14:textId="77777777" w:rsidR="00D871B3" w:rsidRPr="00AE4003" w:rsidRDefault="00AE4003" w:rsidP="00444A33">
      <w:pPr>
        <w:spacing w:after="0" w:line="240" w:lineRule="auto"/>
        <w:ind w:left="1440" w:hanging="288"/>
        <w:jc w:val="both"/>
        <w:rPr>
          <w:rFonts w:ascii="Times New Roman" w:hAnsi="Times New Roman" w:cs="Times New Roman"/>
        </w:rPr>
      </w:pPr>
      <w:r w:rsidRPr="00AE4003">
        <w:rPr>
          <w:rFonts w:ascii="Times New Roman" w:hAnsi="Times New Roman" w:cs="Times New Roman"/>
          <w:smallCaps/>
        </w:rPr>
        <w:t>(a)</w:t>
      </w:r>
      <w:r w:rsidR="00D871B3" w:rsidRPr="00AE4003">
        <w:rPr>
          <w:rFonts w:ascii="Times New Roman" w:hAnsi="Times New Roman" w:cs="Times New Roman"/>
        </w:rPr>
        <w:t xml:space="preserve"> an instalment of a pension under Part III or a payment under sub-section 135</w:t>
      </w:r>
      <w:r w:rsidRPr="00AE4003">
        <w:rPr>
          <w:rFonts w:ascii="Times New Roman" w:hAnsi="Times New Roman" w:cs="Times New Roman"/>
          <w:smallCaps/>
        </w:rPr>
        <w:t>tba</w:t>
      </w:r>
      <w:r w:rsidRPr="00AE4003">
        <w:rPr>
          <w:rFonts w:ascii="Times New Roman" w:hAnsi="Times New Roman" w:cs="Times New Roman"/>
          <w:b/>
        </w:rPr>
        <w:t xml:space="preserve"> </w:t>
      </w:r>
      <w:r w:rsidR="00D871B3" w:rsidRPr="00AE4003">
        <w:rPr>
          <w:rFonts w:ascii="Times New Roman" w:hAnsi="Times New Roman" w:cs="Times New Roman"/>
        </w:rPr>
        <w:t>(12) in lieu of instalments, being an instalment of such a pension and an instalment of an allowance under section 26 or 30</w:t>
      </w:r>
      <w:r w:rsidRPr="00AE4003">
        <w:rPr>
          <w:rFonts w:ascii="Times New Roman" w:hAnsi="Times New Roman" w:cs="Times New Roman"/>
          <w:smallCaps/>
        </w:rPr>
        <w:t>a</w:t>
      </w:r>
      <w:r w:rsidR="00D871B3" w:rsidRPr="00AE4003">
        <w:rPr>
          <w:rFonts w:ascii="Times New Roman" w:hAnsi="Times New Roman" w:cs="Times New Roman"/>
        </w:rPr>
        <w:t>;</w:t>
      </w:r>
      <w:r w:rsidRPr="00AE4003">
        <w:rPr>
          <w:rFonts w:ascii="Times New Roman" w:hAnsi="Times New Roman" w:cs="Times New Roman"/>
          <w:b/>
        </w:rPr>
        <w:t xml:space="preserve"> </w:t>
      </w:r>
      <w:r w:rsidR="00D871B3" w:rsidRPr="00AE4003">
        <w:rPr>
          <w:rFonts w:ascii="Times New Roman" w:hAnsi="Times New Roman" w:cs="Times New Roman"/>
        </w:rPr>
        <w:t>or</w:t>
      </w:r>
    </w:p>
    <w:p w14:paraId="5DD97D5E" w14:textId="77777777" w:rsidR="00D871B3" w:rsidRPr="00AE4003" w:rsidRDefault="00AE4003" w:rsidP="00444A33">
      <w:pPr>
        <w:spacing w:after="0" w:line="240" w:lineRule="auto"/>
        <w:ind w:left="1440" w:hanging="288"/>
        <w:jc w:val="both"/>
        <w:rPr>
          <w:rFonts w:ascii="Times New Roman" w:hAnsi="Times New Roman" w:cs="Times New Roman"/>
        </w:rPr>
      </w:pPr>
      <w:r w:rsidRPr="00AE4003">
        <w:rPr>
          <w:rFonts w:ascii="Times New Roman" w:hAnsi="Times New Roman" w:cs="Times New Roman"/>
          <w:smallCaps/>
        </w:rPr>
        <w:t>(</w:t>
      </w:r>
      <w:r w:rsidR="00444A33" w:rsidRPr="00444A33">
        <w:rPr>
          <w:rFonts w:ascii="Times New Roman" w:hAnsi="Times New Roman" w:cs="Times New Roman"/>
          <w:smallCaps/>
        </w:rPr>
        <w:t>b</w:t>
      </w:r>
      <w:r w:rsidRPr="00AE4003">
        <w:rPr>
          <w:rFonts w:ascii="Times New Roman" w:hAnsi="Times New Roman" w:cs="Times New Roman"/>
          <w:smallCaps/>
        </w:rPr>
        <w:t>)</w:t>
      </w:r>
      <w:r w:rsidR="00D871B3" w:rsidRPr="00AE4003">
        <w:rPr>
          <w:rFonts w:ascii="Times New Roman" w:hAnsi="Times New Roman" w:cs="Times New Roman"/>
        </w:rPr>
        <w:t xml:space="preserve"> an instalment of an allowance under Part VIII; and</w:t>
      </w:r>
    </w:p>
    <w:p w14:paraId="7BAB5876" w14:textId="77777777" w:rsidR="00D871B3" w:rsidRPr="00AE4003" w:rsidRDefault="00D871B3" w:rsidP="00444A33">
      <w:pPr>
        <w:spacing w:after="0" w:line="240" w:lineRule="auto"/>
        <w:ind w:left="1152" w:hanging="288"/>
        <w:jc w:val="both"/>
        <w:rPr>
          <w:rFonts w:ascii="Times New Roman" w:hAnsi="Times New Roman" w:cs="Times New Roman"/>
        </w:rPr>
      </w:pPr>
      <w:r w:rsidRPr="00AE4003">
        <w:rPr>
          <w:rFonts w:ascii="Times New Roman" w:hAnsi="Times New Roman" w:cs="Times New Roman"/>
        </w:rPr>
        <w:t>(ii) a payment under the scheme known as the New Enterprise Incentive Scheme; and</w:t>
      </w:r>
    </w:p>
    <w:p w14:paraId="776D947C" w14:textId="77777777" w:rsidR="00D871B3" w:rsidRPr="00DC1EEA" w:rsidRDefault="00D871B3" w:rsidP="00444A33">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wife is entitled to receive, during that pension period, a payment being an instalment of a wife</w:t>
      </w:r>
      <w:r w:rsidR="00AE4003">
        <w:rPr>
          <w:rFonts w:ascii="Times New Roman" w:hAnsi="Times New Roman" w:cs="Times New Roman"/>
        </w:rPr>
        <w:t>’</w:t>
      </w:r>
      <w:r w:rsidRPr="00AE4003">
        <w:rPr>
          <w:rFonts w:ascii="Times New Roman" w:hAnsi="Times New Roman" w:cs="Times New Roman"/>
        </w:rPr>
        <w:t>s pension or a payment under sub-section 135</w:t>
      </w:r>
      <w:r w:rsidR="00AE4003" w:rsidRPr="00AE4003">
        <w:rPr>
          <w:rFonts w:ascii="Times New Roman" w:hAnsi="Times New Roman" w:cs="Times New Roman"/>
          <w:smallCaps/>
        </w:rPr>
        <w:t>tba</w:t>
      </w:r>
      <w:r w:rsidR="00AE4003" w:rsidRPr="00AE4003">
        <w:rPr>
          <w:rFonts w:ascii="Times New Roman" w:hAnsi="Times New Roman" w:cs="Times New Roman"/>
          <w:b/>
        </w:rPr>
        <w:t xml:space="preserve"> </w:t>
      </w:r>
      <w:r w:rsidRPr="00AE4003">
        <w:rPr>
          <w:rFonts w:ascii="Times New Roman" w:hAnsi="Times New Roman" w:cs="Times New Roman"/>
        </w:rPr>
        <w:t>(12) in lieu of instalments, being an instalment of a wife</w:t>
      </w:r>
      <w:r w:rsidR="00AE4003">
        <w:rPr>
          <w:rFonts w:ascii="Times New Roman" w:hAnsi="Times New Roman" w:cs="Times New Roman"/>
        </w:rPr>
        <w:t>’</w:t>
      </w:r>
      <w:r w:rsidRPr="00AE4003">
        <w:rPr>
          <w:rFonts w:ascii="Times New Roman" w:hAnsi="Times New Roman" w:cs="Times New Roman"/>
        </w:rPr>
        <w:t xml:space="preserve">s pension and an instalment of an allowance under </w:t>
      </w:r>
      <w:r w:rsidRPr="00DC1EEA">
        <w:rPr>
          <w:rFonts w:ascii="Times New Roman" w:hAnsi="Times New Roman" w:cs="Times New Roman"/>
        </w:rPr>
        <w:t xml:space="preserve">section </w:t>
      </w:r>
      <w:r w:rsidR="00AE4003" w:rsidRPr="00DC1EEA">
        <w:rPr>
          <w:rFonts w:ascii="Times New Roman" w:hAnsi="Times New Roman" w:cs="Times New Roman"/>
        </w:rPr>
        <w:t>30</w:t>
      </w:r>
      <w:r w:rsidR="00DC1EEA" w:rsidRPr="00DC1EEA">
        <w:rPr>
          <w:rFonts w:ascii="Times New Roman" w:hAnsi="Times New Roman" w:cs="Times New Roman"/>
          <w:smallCaps/>
        </w:rPr>
        <w:t>a</w:t>
      </w:r>
      <w:r w:rsidR="00AE4003" w:rsidRPr="00DC1EEA">
        <w:rPr>
          <w:rFonts w:ascii="Times New Roman" w:hAnsi="Times New Roman" w:cs="Times New Roman"/>
        </w:rPr>
        <w:t>.</w:t>
      </w:r>
    </w:p>
    <w:p w14:paraId="41E64F5C" w14:textId="77777777" w:rsidR="00D871B3" w:rsidRPr="00AE4003" w:rsidRDefault="00AE4003" w:rsidP="00865F3D">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This section applies to a wife and the husband of that wife in respect of a pension period by virtue of this sub-section if—</w:t>
      </w:r>
    </w:p>
    <w:p w14:paraId="3B7F4F12" w14:textId="77777777" w:rsidR="00D871B3" w:rsidRPr="00AE4003" w:rsidRDefault="00D871B3" w:rsidP="00865F3D">
      <w:pPr>
        <w:spacing w:after="0" w:line="240" w:lineRule="auto"/>
        <w:ind w:left="720" w:hanging="288"/>
        <w:jc w:val="both"/>
        <w:rPr>
          <w:rFonts w:ascii="Times New Roman" w:hAnsi="Times New Roman" w:cs="Times New Roman"/>
        </w:rPr>
      </w:pPr>
      <w:r w:rsidRPr="00AE4003">
        <w:rPr>
          <w:rFonts w:ascii="Times New Roman" w:hAnsi="Times New Roman" w:cs="Times New Roman"/>
        </w:rPr>
        <w:t>(a) the wife is entitled to receive, during that period—</w:t>
      </w:r>
    </w:p>
    <w:p w14:paraId="1E09266E" w14:textId="77777777" w:rsidR="00D871B3" w:rsidRPr="00AE4003" w:rsidRDefault="00D871B3" w:rsidP="00865F3D">
      <w:pPr>
        <w:spacing w:after="0" w:line="240" w:lineRule="auto"/>
        <w:ind w:left="1152"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a payment being—</w:t>
      </w:r>
    </w:p>
    <w:p w14:paraId="601408F9" w14:textId="77777777" w:rsidR="00D871B3" w:rsidRPr="00AE4003" w:rsidRDefault="00AE4003" w:rsidP="00865F3D">
      <w:pPr>
        <w:spacing w:after="0" w:line="240" w:lineRule="auto"/>
        <w:ind w:left="1440" w:hanging="288"/>
        <w:jc w:val="both"/>
        <w:rPr>
          <w:rFonts w:ascii="Times New Roman" w:hAnsi="Times New Roman" w:cs="Times New Roman"/>
        </w:rPr>
      </w:pPr>
      <w:r w:rsidRPr="00AE4003">
        <w:rPr>
          <w:rFonts w:ascii="Times New Roman" w:hAnsi="Times New Roman" w:cs="Times New Roman"/>
          <w:smallCaps/>
        </w:rPr>
        <w:t>(a)</w:t>
      </w:r>
      <w:r w:rsidR="00D871B3" w:rsidRPr="00AE4003">
        <w:rPr>
          <w:rFonts w:ascii="Times New Roman" w:hAnsi="Times New Roman" w:cs="Times New Roman"/>
        </w:rPr>
        <w:t xml:space="preserve"> an instalment of a pension under Part III or a payment under sub-section 135</w:t>
      </w:r>
      <w:r w:rsidRPr="00AE4003">
        <w:rPr>
          <w:rFonts w:ascii="Times New Roman" w:hAnsi="Times New Roman" w:cs="Times New Roman"/>
          <w:smallCaps/>
        </w:rPr>
        <w:t>tba</w:t>
      </w:r>
      <w:r w:rsidRPr="00AE4003">
        <w:rPr>
          <w:rFonts w:ascii="Times New Roman" w:hAnsi="Times New Roman" w:cs="Times New Roman"/>
          <w:b/>
        </w:rPr>
        <w:t xml:space="preserve"> </w:t>
      </w:r>
      <w:r w:rsidR="00D871B3" w:rsidRPr="00AE4003">
        <w:rPr>
          <w:rFonts w:ascii="Times New Roman" w:hAnsi="Times New Roman" w:cs="Times New Roman"/>
        </w:rPr>
        <w:t>(12) in lieu of instalments, being an instalment of such a pension and an instalment of an allowance under section 26 or 30</w:t>
      </w:r>
      <w:r w:rsidRPr="00AE4003">
        <w:rPr>
          <w:rFonts w:ascii="Times New Roman" w:hAnsi="Times New Roman" w:cs="Times New Roman"/>
          <w:smallCaps/>
        </w:rPr>
        <w:t>a</w:t>
      </w:r>
      <w:r w:rsidR="00D871B3" w:rsidRPr="00AE4003">
        <w:rPr>
          <w:rFonts w:ascii="Times New Roman" w:hAnsi="Times New Roman" w:cs="Times New Roman"/>
        </w:rPr>
        <w:t>; or</w:t>
      </w:r>
    </w:p>
    <w:p w14:paraId="7BA92F71" w14:textId="77777777" w:rsidR="00D871B3" w:rsidRPr="00AE4003" w:rsidRDefault="00AE4003" w:rsidP="00865F3D">
      <w:pPr>
        <w:spacing w:after="0" w:line="240" w:lineRule="auto"/>
        <w:ind w:left="1440" w:hanging="288"/>
        <w:jc w:val="both"/>
        <w:rPr>
          <w:rFonts w:ascii="Times New Roman" w:hAnsi="Times New Roman" w:cs="Times New Roman"/>
        </w:rPr>
      </w:pPr>
      <w:r w:rsidRPr="00AE4003">
        <w:rPr>
          <w:rFonts w:ascii="Times New Roman" w:hAnsi="Times New Roman" w:cs="Times New Roman"/>
          <w:smallCaps/>
        </w:rPr>
        <w:t>(</w:t>
      </w:r>
      <w:r w:rsidR="00865F3D" w:rsidRPr="00865F3D">
        <w:rPr>
          <w:rFonts w:ascii="Times New Roman" w:hAnsi="Times New Roman" w:cs="Times New Roman"/>
          <w:smallCaps/>
        </w:rPr>
        <w:t>b</w:t>
      </w:r>
      <w:r w:rsidRPr="00AE4003">
        <w:rPr>
          <w:rFonts w:ascii="Times New Roman" w:hAnsi="Times New Roman" w:cs="Times New Roman"/>
          <w:smallCaps/>
        </w:rPr>
        <w:t>)</w:t>
      </w:r>
      <w:r w:rsidR="00D871B3" w:rsidRPr="00AE4003">
        <w:rPr>
          <w:rFonts w:ascii="Times New Roman" w:hAnsi="Times New Roman" w:cs="Times New Roman"/>
        </w:rPr>
        <w:t xml:space="preserve"> an instalment of an allowance under Part VIII; and</w:t>
      </w:r>
    </w:p>
    <w:p w14:paraId="248DECFA" w14:textId="77777777" w:rsidR="00D871B3" w:rsidRPr="00AE4003" w:rsidRDefault="00D871B3" w:rsidP="00865F3D">
      <w:pPr>
        <w:spacing w:after="0" w:line="240" w:lineRule="auto"/>
        <w:ind w:left="1152" w:hanging="288"/>
        <w:jc w:val="both"/>
        <w:rPr>
          <w:rFonts w:ascii="Times New Roman" w:hAnsi="Times New Roman" w:cs="Times New Roman"/>
        </w:rPr>
      </w:pPr>
      <w:r w:rsidRPr="00AE4003">
        <w:rPr>
          <w:rFonts w:ascii="Times New Roman" w:hAnsi="Times New Roman" w:cs="Times New Roman"/>
        </w:rPr>
        <w:t>(ii) a payment under the scheme known as the New Enterprise Incentive Scheme; and</w:t>
      </w:r>
    </w:p>
    <w:p w14:paraId="73C8EE16" w14:textId="77777777" w:rsidR="00D871B3" w:rsidRPr="00AE4003" w:rsidRDefault="00AE4003" w:rsidP="00131026">
      <w:pPr>
        <w:spacing w:after="0" w:line="240" w:lineRule="auto"/>
        <w:ind w:left="720" w:hanging="288"/>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 xml:space="preserve">(b) the husband is entitled to receive, during that period, an instalment of a spouse </w:t>
      </w:r>
      <w:proofErr w:type="spellStart"/>
      <w:r w:rsidR="00D871B3" w:rsidRPr="00AE4003">
        <w:rPr>
          <w:rFonts w:ascii="Times New Roman" w:hAnsi="Times New Roman" w:cs="Times New Roman"/>
        </w:rPr>
        <w:t>carer</w:t>
      </w:r>
      <w:r>
        <w:rPr>
          <w:rFonts w:ascii="Times New Roman" w:hAnsi="Times New Roman" w:cs="Times New Roman"/>
        </w:rPr>
        <w:t>’</w:t>
      </w:r>
      <w:r w:rsidR="00D871B3" w:rsidRPr="00AE4003">
        <w:rPr>
          <w:rFonts w:ascii="Times New Roman" w:hAnsi="Times New Roman" w:cs="Times New Roman"/>
        </w:rPr>
        <w:t>s</w:t>
      </w:r>
      <w:proofErr w:type="spellEnd"/>
      <w:r w:rsidR="00D871B3" w:rsidRPr="00AE4003">
        <w:rPr>
          <w:rFonts w:ascii="Times New Roman" w:hAnsi="Times New Roman" w:cs="Times New Roman"/>
        </w:rPr>
        <w:t xml:space="preserve"> pension or a payment under sub-section </w:t>
      </w:r>
      <w:r w:rsidRPr="00AE4003">
        <w:rPr>
          <w:rFonts w:ascii="Times New Roman" w:hAnsi="Times New Roman" w:cs="Times New Roman"/>
          <w:smallCaps/>
        </w:rPr>
        <w:t xml:space="preserve">135tba </w:t>
      </w:r>
      <w:r w:rsidR="00D871B3" w:rsidRPr="00AE4003">
        <w:rPr>
          <w:rFonts w:ascii="Times New Roman" w:hAnsi="Times New Roman" w:cs="Times New Roman"/>
        </w:rPr>
        <w:t xml:space="preserve">(12) in lieu of instalments, being an instalment of a spouse </w:t>
      </w:r>
      <w:proofErr w:type="spellStart"/>
      <w:r w:rsidR="00D871B3" w:rsidRPr="00AE4003">
        <w:rPr>
          <w:rFonts w:ascii="Times New Roman" w:hAnsi="Times New Roman" w:cs="Times New Roman"/>
        </w:rPr>
        <w:t>carer</w:t>
      </w:r>
      <w:r>
        <w:rPr>
          <w:rFonts w:ascii="Times New Roman" w:hAnsi="Times New Roman" w:cs="Times New Roman"/>
        </w:rPr>
        <w:t>’</w:t>
      </w:r>
      <w:r w:rsidR="00D871B3" w:rsidRPr="00AE4003">
        <w:rPr>
          <w:rFonts w:ascii="Times New Roman" w:hAnsi="Times New Roman" w:cs="Times New Roman"/>
        </w:rPr>
        <w:t>s</w:t>
      </w:r>
      <w:proofErr w:type="spellEnd"/>
      <w:r w:rsidR="00D871B3" w:rsidRPr="00AE4003">
        <w:rPr>
          <w:rFonts w:ascii="Times New Roman" w:hAnsi="Times New Roman" w:cs="Times New Roman"/>
        </w:rPr>
        <w:t xml:space="preserve"> pension and an instalment of an allowance under section 30</w:t>
      </w:r>
      <w:r w:rsidRPr="00AE4003">
        <w:rPr>
          <w:rFonts w:ascii="Times New Roman" w:hAnsi="Times New Roman" w:cs="Times New Roman"/>
          <w:smallCaps/>
        </w:rPr>
        <w:t>a.</w:t>
      </w:r>
    </w:p>
    <w:p w14:paraId="7E62B5D4" w14:textId="77777777" w:rsidR="00D871B3" w:rsidRPr="00AE4003" w:rsidRDefault="00AE4003" w:rsidP="00131026">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 Where, by virtue of sub-section (1), this section applies to a husband in respect of a pension period, then—</w:t>
      </w:r>
    </w:p>
    <w:p w14:paraId="2BE67F53" w14:textId="77777777" w:rsidR="00D871B3" w:rsidRPr="00AE4003" w:rsidRDefault="00D871B3" w:rsidP="00131026">
      <w:pPr>
        <w:spacing w:after="0" w:line="240" w:lineRule="auto"/>
        <w:ind w:left="720" w:hanging="288"/>
        <w:jc w:val="both"/>
        <w:rPr>
          <w:rFonts w:ascii="Times New Roman" w:hAnsi="Times New Roman" w:cs="Times New Roman"/>
        </w:rPr>
      </w:pPr>
      <w:r w:rsidRPr="00AE4003">
        <w:rPr>
          <w:rFonts w:ascii="Times New Roman" w:hAnsi="Times New Roman" w:cs="Times New Roman"/>
        </w:rPr>
        <w:t>(a) in a case where the amount that, but for this sub-section, would be the amount of the payment referred to in sub-paragraph (1) (a) (</w:t>
      </w:r>
      <w:proofErr w:type="spellStart"/>
      <w:r w:rsidRPr="00AE4003">
        <w:rPr>
          <w:rFonts w:ascii="Times New Roman" w:hAnsi="Times New Roman" w:cs="Times New Roman"/>
        </w:rPr>
        <w:t>i</w:t>
      </w:r>
      <w:proofErr w:type="spellEnd"/>
      <w:r w:rsidRPr="00AE4003">
        <w:rPr>
          <w:rFonts w:ascii="Times New Roman" w:hAnsi="Times New Roman" w:cs="Times New Roman"/>
        </w:rPr>
        <w:t xml:space="preserve">) that the husband is entitled to receive during that period (in this sub-section referred to as the </w:t>
      </w:r>
      <w:r w:rsidR="00AE4003">
        <w:rPr>
          <w:rFonts w:ascii="Times New Roman" w:hAnsi="Times New Roman" w:cs="Times New Roman"/>
        </w:rPr>
        <w:t>‘</w:t>
      </w:r>
      <w:r w:rsidRPr="00AE4003">
        <w:rPr>
          <w:rFonts w:ascii="Times New Roman" w:hAnsi="Times New Roman" w:cs="Times New Roman"/>
        </w:rPr>
        <w:t>first payment</w:t>
      </w:r>
      <w:r w:rsidR="00AE4003">
        <w:rPr>
          <w:rFonts w:ascii="Times New Roman" w:hAnsi="Times New Roman" w:cs="Times New Roman"/>
        </w:rPr>
        <w:t>’</w:t>
      </w:r>
      <w:r w:rsidRPr="00AE4003">
        <w:rPr>
          <w:rFonts w:ascii="Times New Roman" w:hAnsi="Times New Roman" w:cs="Times New Roman"/>
        </w:rPr>
        <w:t>) is higher than the amount that is one-half of the amount of the payment referred to in sub-paragraph</w:t>
      </w:r>
      <w:r w:rsidR="00131026">
        <w:rPr>
          <w:rFonts w:ascii="Times New Roman" w:hAnsi="Times New Roman" w:cs="Times New Roman"/>
        </w:rPr>
        <w:t xml:space="preserve"> </w:t>
      </w:r>
      <w:r w:rsidRPr="00AE4003">
        <w:rPr>
          <w:rFonts w:ascii="Times New Roman" w:hAnsi="Times New Roman" w:cs="Times New Roman"/>
        </w:rPr>
        <w:t xml:space="preserve">(1) (a) (ii) that the husband is entitled to receive during that period (in this sub-section referred to as the </w:t>
      </w:r>
      <w:r w:rsidR="00AE4003">
        <w:rPr>
          <w:rFonts w:ascii="Times New Roman" w:hAnsi="Times New Roman" w:cs="Times New Roman"/>
        </w:rPr>
        <w:t>‘</w:t>
      </w:r>
      <w:r w:rsidRPr="00AE4003">
        <w:rPr>
          <w:rFonts w:ascii="Times New Roman" w:hAnsi="Times New Roman" w:cs="Times New Roman"/>
        </w:rPr>
        <w:t>second payment</w:t>
      </w:r>
      <w:r w:rsidR="00AE4003">
        <w:rPr>
          <w:rFonts w:ascii="Times New Roman" w:hAnsi="Times New Roman" w:cs="Times New Roman"/>
        </w:rPr>
        <w:t>’</w:t>
      </w:r>
      <w:r w:rsidRPr="00AE4003">
        <w:rPr>
          <w:rFonts w:ascii="Times New Roman" w:hAnsi="Times New Roman" w:cs="Times New Roman"/>
        </w:rPr>
        <w:t>)—the amount of the first payment shall be reduced by deducting the amount that is one-half of the amount of the second payment; or</w:t>
      </w:r>
    </w:p>
    <w:p w14:paraId="44AF6FFD" w14:textId="77777777" w:rsidR="00D871B3" w:rsidRPr="00AE4003" w:rsidRDefault="00D871B3" w:rsidP="00131026">
      <w:pPr>
        <w:spacing w:after="0" w:line="240" w:lineRule="auto"/>
        <w:ind w:left="720" w:hanging="288"/>
        <w:jc w:val="both"/>
        <w:rPr>
          <w:rFonts w:ascii="Times New Roman" w:hAnsi="Times New Roman" w:cs="Times New Roman"/>
        </w:rPr>
      </w:pPr>
      <w:r w:rsidRPr="00AE4003">
        <w:rPr>
          <w:rFonts w:ascii="Times New Roman" w:hAnsi="Times New Roman" w:cs="Times New Roman"/>
        </w:rPr>
        <w:t>(b) in any other case—the first payment shall be reduced to nil.</w:t>
      </w:r>
    </w:p>
    <w:p w14:paraId="196818C6" w14:textId="77777777" w:rsidR="00D871B3" w:rsidRPr="00AE4003" w:rsidRDefault="00AE4003" w:rsidP="00131026">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(4) Where, by virtue of sub-section (1), this section applies to the wife of a husband in respect of a pension period, then—</w:t>
      </w:r>
    </w:p>
    <w:p w14:paraId="498B31EE" w14:textId="77777777" w:rsidR="00D871B3" w:rsidRPr="00AE4003" w:rsidRDefault="00D871B3" w:rsidP="00131026">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in a case where the amount that, but for this sub-section, would be the amount of the payment referred to in paragraph (1) (b) that the wife is entitled to receive during that period (in this sub-section referred to as the </w:t>
      </w:r>
      <w:r w:rsidR="00AE4003">
        <w:rPr>
          <w:rFonts w:ascii="Times New Roman" w:hAnsi="Times New Roman" w:cs="Times New Roman"/>
        </w:rPr>
        <w:t>‘</w:t>
      </w:r>
      <w:r w:rsidRPr="00AE4003">
        <w:rPr>
          <w:rFonts w:ascii="Times New Roman" w:hAnsi="Times New Roman" w:cs="Times New Roman"/>
        </w:rPr>
        <w:t>first payment</w:t>
      </w:r>
      <w:r w:rsidR="00AE4003">
        <w:rPr>
          <w:rFonts w:ascii="Times New Roman" w:hAnsi="Times New Roman" w:cs="Times New Roman"/>
        </w:rPr>
        <w:t>’</w:t>
      </w:r>
      <w:r w:rsidRPr="00AE4003">
        <w:rPr>
          <w:rFonts w:ascii="Times New Roman" w:hAnsi="Times New Roman" w:cs="Times New Roman"/>
        </w:rPr>
        <w:t xml:space="preserve">) is higher than the amount that is one-half of the amount of the payment referred to in sub-paragraph (1) (a) (ii) that the husband is entitled to receive during that period (in this sub-section referred to as the </w:t>
      </w:r>
      <w:r w:rsidR="00AE4003">
        <w:rPr>
          <w:rFonts w:ascii="Times New Roman" w:hAnsi="Times New Roman" w:cs="Times New Roman"/>
        </w:rPr>
        <w:t>‘</w:t>
      </w:r>
      <w:r w:rsidRPr="00AE4003">
        <w:rPr>
          <w:rFonts w:ascii="Times New Roman" w:hAnsi="Times New Roman" w:cs="Times New Roman"/>
        </w:rPr>
        <w:t>second payment</w:t>
      </w:r>
      <w:r w:rsidR="00AE4003">
        <w:rPr>
          <w:rFonts w:ascii="Times New Roman" w:hAnsi="Times New Roman" w:cs="Times New Roman"/>
        </w:rPr>
        <w:t>’</w:t>
      </w:r>
      <w:r w:rsidRPr="00AE4003">
        <w:rPr>
          <w:rFonts w:ascii="Times New Roman" w:hAnsi="Times New Roman" w:cs="Times New Roman"/>
        </w:rPr>
        <w:t>)—the amount of the first payment shall be reduced by deducting the amount that is one-half of the amount of the second payment; or</w:t>
      </w:r>
    </w:p>
    <w:p w14:paraId="7C0754AB" w14:textId="77777777" w:rsidR="00D871B3" w:rsidRPr="00AE4003" w:rsidRDefault="00D871B3" w:rsidP="00131026">
      <w:pPr>
        <w:spacing w:after="0" w:line="240" w:lineRule="auto"/>
        <w:ind w:left="720" w:hanging="288"/>
        <w:jc w:val="both"/>
        <w:rPr>
          <w:rFonts w:ascii="Times New Roman" w:hAnsi="Times New Roman" w:cs="Times New Roman"/>
        </w:rPr>
      </w:pPr>
      <w:r w:rsidRPr="00AE4003">
        <w:rPr>
          <w:rFonts w:ascii="Times New Roman" w:hAnsi="Times New Roman" w:cs="Times New Roman"/>
        </w:rPr>
        <w:t>(b) in any other case—the first payment shall be reduced to nil.</w:t>
      </w:r>
    </w:p>
    <w:p w14:paraId="404822D3" w14:textId="77777777" w:rsidR="00D871B3" w:rsidRPr="00AE4003" w:rsidRDefault="00AE4003" w:rsidP="00131026">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(5) Where, by virtue of sub-section (2), this section applies to a wife in respect of a pension period, then—</w:t>
      </w:r>
    </w:p>
    <w:p w14:paraId="2A6CD87D" w14:textId="77777777" w:rsidR="00D871B3" w:rsidRPr="00AE4003" w:rsidRDefault="00D871B3" w:rsidP="00131026">
      <w:pPr>
        <w:spacing w:after="0" w:line="240" w:lineRule="auto"/>
        <w:ind w:left="720" w:hanging="288"/>
        <w:jc w:val="both"/>
        <w:rPr>
          <w:rFonts w:ascii="Times New Roman" w:hAnsi="Times New Roman" w:cs="Times New Roman"/>
        </w:rPr>
      </w:pPr>
      <w:r w:rsidRPr="00AE4003">
        <w:rPr>
          <w:rFonts w:ascii="Times New Roman" w:hAnsi="Times New Roman" w:cs="Times New Roman"/>
        </w:rPr>
        <w:t>(a) in a case where the amount that, but for this sub-section, would be the amount of the payment referred to in sub-paragraph (2) (a) (</w:t>
      </w:r>
      <w:proofErr w:type="spellStart"/>
      <w:r w:rsidRPr="00AE4003">
        <w:rPr>
          <w:rFonts w:ascii="Times New Roman" w:hAnsi="Times New Roman" w:cs="Times New Roman"/>
        </w:rPr>
        <w:t>i</w:t>
      </w:r>
      <w:proofErr w:type="spellEnd"/>
      <w:r w:rsidRPr="00AE4003">
        <w:rPr>
          <w:rFonts w:ascii="Times New Roman" w:hAnsi="Times New Roman" w:cs="Times New Roman"/>
        </w:rPr>
        <w:t xml:space="preserve">) that the wife is entitled to receive during that period (in this sub-section referred to as the </w:t>
      </w:r>
      <w:r w:rsidR="00AE4003">
        <w:rPr>
          <w:rFonts w:ascii="Times New Roman" w:hAnsi="Times New Roman" w:cs="Times New Roman"/>
        </w:rPr>
        <w:t>‘</w:t>
      </w:r>
      <w:r w:rsidRPr="00AE4003">
        <w:rPr>
          <w:rFonts w:ascii="Times New Roman" w:hAnsi="Times New Roman" w:cs="Times New Roman"/>
        </w:rPr>
        <w:t>first payment</w:t>
      </w:r>
      <w:r w:rsidR="00AE4003">
        <w:rPr>
          <w:rFonts w:ascii="Times New Roman" w:hAnsi="Times New Roman" w:cs="Times New Roman"/>
        </w:rPr>
        <w:t>’</w:t>
      </w:r>
      <w:r w:rsidRPr="00AE4003">
        <w:rPr>
          <w:rFonts w:ascii="Times New Roman" w:hAnsi="Times New Roman" w:cs="Times New Roman"/>
        </w:rPr>
        <w:t>) is higher than the amount that is one-half of the amount of the payment referred to in sub-paragraph</w:t>
      </w:r>
      <w:r w:rsidR="00131026">
        <w:rPr>
          <w:rFonts w:ascii="Times New Roman" w:hAnsi="Times New Roman" w:cs="Times New Roman"/>
        </w:rPr>
        <w:t xml:space="preserve"> </w:t>
      </w:r>
      <w:r w:rsidRPr="00AE4003">
        <w:rPr>
          <w:rFonts w:ascii="Times New Roman" w:hAnsi="Times New Roman" w:cs="Times New Roman"/>
        </w:rPr>
        <w:t xml:space="preserve">(2) (a) (ii) that the wife is entitled to receive during that period (in this sub-section referred to as the </w:t>
      </w:r>
      <w:r w:rsidR="00AE4003">
        <w:rPr>
          <w:rFonts w:ascii="Times New Roman" w:hAnsi="Times New Roman" w:cs="Times New Roman"/>
        </w:rPr>
        <w:t>‘</w:t>
      </w:r>
      <w:r w:rsidRPr="00AE4003">
        <w:rPr>
          <w:rFonts w:ascii="Times New Roman" w:hAnsi="Times New Roman" w:cs="Times New Roman"/>
        </w:rPr>
        <w:t>second payment</w:t>
      </w:r>
      <w:r w:rsidR="00AE4003">
        <w:rPr>
          <w:rFonts w:ascii="Times New Roman" w:hAnsi="Times New Roman" w:cs="Times New Roman"/>
        </w:rPr>
        <w:t>’</w:t>
      </w:r>
      <w:r w:rsidRPr="00AE4003">
        <w:rPr>
          <w:rFonts w:ascii="Times New Roman" w:hAnsi="Times New Roman" w:cs="Times New Roman"/>
        </w:rPr>
        <w:t>)—the amount of the first payment shall be reduced by deducting the amount that is one-half of the amount of the second payment; or</w:t>
      </w:r>
    </w:p>
    <w:p w14:paraId="2CB9F31A" w14:textId="77777777" w:rsidR="00D871B3" w:rsidRPr="00AE4003" w:rsidRDefault="00D871B3" w:rsidP="00131026">
      <w:pPr>
        <w:spacing w:after="0" w:line="240" w:lineRule="auto"/>
        <w:ind w:left="720" w:hanging="288"/>
        <w:jc w:val="both"/>
        <w:rPr>
          <w:rFonts w:ascii="Times New Roman" w:hAnsi="Times New Roman" w:cs="Times New Roman"/>
        </w:rPr>
      </w:pPr>
      <w:r w:rsidRPr="00AE4003">
        <w:rPr>
          <w:rFonts w:ascii="Times New Roman" w:hAnsi="Times New Roman" w:cs="Times New Roman"/>
        </w:rPr>
        <w:t>(b) in any other case—the first payment shall be reduced to nil.</w:t>
      </w:r>
    </w:p>
    <w:p w14:paraId="74AFEF0E" w14:textId="77777777" w:rsidR="00D871B3" w:rsidRPr="00AE4003" w:rsidRDefault="00AE4003" w:rsidP="00131026">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(6) Where, by virtue of sub-section (2), this section applies to a husband of a wife in respect of a pension period, then—</w:t>
      </w:r>
    </w:p>
    <w:p w14:paraId="1C72D849" w14:textId="77777777" w:rsidR="00D871B3" w:rsidRPr="00AE4003" w:rsidRDefault="00D871B3" w:rsidP="00131026">
      <w:pPr>
        <w:spacing w:after="0" w:line="240" w:lineRule="auto"/>
        <w:ind w:left="720" w:hanging="288"/>
        <w:jc w:val="both"/>
        <w:rPr>
          <w:rFonts w:ascii="Times New Roman" w:hAnsi="Times New Roman" w:cs="Times New Roman"/>
        </w:rPr>
      </w:pPr>
      <w:r w:rsidRPr="00AE4003">
        <w:rPr>
          <w:rFonts w:ascii="Times New Roman" w:hAnsi="Times New Roman" w:cs="Times New Roman"/>
        </w:rPr>
        <w:t>(a) in a case where the amount that, but for this sub-section, would be the amount of the payment referred to in paragraph (2) (b) that the</w:t>
      </w:r>
    </w:p>
    <w:p w14:paraId="7CE02715" w14:textId="77777777" w:rsidR="00D871B3" w:rsidRPr="00AE4003" w:rsidRDefault="00AE4003" w:rsidP="00E37440">
      <w:pPr>
        <w:spacing w:after="0" w:line="240" w:lineRule="auto"/>
        <w:ind w:left="720"/>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 xml:space="preserve">husband is entitled to receive during that period (in this sub-section referred to as the </w:t>
      </w:r>
      <w:r>
        <w:rPr>
          <w:rFonts w:ascii="Times New Roman" w:hAnsi="Times New Roman" w:cs="Times New Roman"/>
        </w:rPr>
        <w:t>‘</w:t>
      </w:r>
      <w:r w:rsidR="00D871B3" w:rsidRPr="00AE4003">
        <w:rPr>
          <w:rFonts w:ascii="Times New Roman" w:hAnsi="Times New Roman" w:cs="Times New Roman"/>
        </w:rPr>
        <w:t>first payment</w:t>
      </w:r>
      <w:r>
        <w:rPr>
          <w:rFonts w:ascii="Times New Roman" w:hAnsi="Times New Roman" w:cs="Times New Roman"/>
        </w:rPr>
        <w:t>’</w:t>
      </w:r>
      <w:r w:rsidR="00D871B3" w:rsidRPr="00AE4003">
        <w:rPr>
          <w:rFonts w:ascii="Times New Roman" w:hAnsi="Times New Roman" w:cs="Times New Roman"/>
        </w:rPr>
        <w:t xml:space="preserve">) is higher than the amount that is one-half of the amount of the payment referred to in sub-paragraph (2) (a) (ii) that the wife is entitled to receive during that period (in this sub-section referred to as the </w:t>
      </w:r>
      <w:r>
        <w:rPr>
          <w:rFonts w:ascii="Times New Roman" w:hAnsi="Times New Roman" w:cs="Times New Roman"/>
        </w:rPr>
        <w:t>‘</w:t>
      </w:r>
      <w:r w:rsidR="00D871B3" w:rsidRPr="00AE4003">
        <w:rPr>
          <w:rFonts w:ascii="Times New Roman" w:hAnsi="Times New Roman" w:cs="Times New Roman"/>
        </w:rPr>
        <w:t>second payment</w:t>
      </w:r>
      <w:r>
        <w:rPr>
          <w:rFonts w:ascii="Times New Roman" w:hAnsi="Times New Roman" w:cs="Times New Roman"/>
        </w:rPr>
        <w:t>’</w:t>
      </w:r>
      <w:r w:rsidR="00D871B3" w:rsidRPr="00AE4003">
        <w:rPr>
          <w:rFonts w:ascii="Times New Roman" w:hAnsi="Times New Roman" w:cs="Times New Roman"/>
        </w:rPr>
        <w:t>)—the amount of the first payment shall be reduced by deducting the amount that is one-half of the amount of the second payment; or</w:t>
      </w:r>
    </w:p>
    <w:p w14:paraId="3E48442B" w14:textId="77777777" w:rsidR="00D871B3" w:rsidRPr="00AE4003" w:rsidRDefault="00D871B3" w:rsidP="00E37440">
      <w:pPr>
        <w:spacing w:after="0" w:line="240" w:lineRule="auto"/>
        <w:ind w:left="720" w:hanging="288"/>
        <w:jc w:val="both"/>
        <w:rPr>
          <w:rFonts w:ascii="Times New Roman" w:hAnsi="Times New Roman" w:cs="Times New Roman"/>
        </w:rPr>
      </w:pPr>
      <w:r w:rsidRPr="00AE4003">
        <w:rPr>
          <w:rFonts w:ascii="Times New Roman" w:hAnsi="Times New Roman" w:cs="Times New Roman"/>
        </w:rPr>
        <w:t>(b) in any other case—the first payment shall be reduced to nil.</w:t>
      </w:r>
    </w:p>
    <w:p w14:paraId="756C030E" w14:textId="77777777" w:rsidR="00D871B3" w:rsidRPr="00AE4003" w:rsidRDefault="00AE4003" w:rsidP="00E37440">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(7) In this section, </w:t>
      </w:r>
      <w:r>
        <w:rPr>
          <w:rFonts w:ascii="Times New Roman" w:hAnsi="Times New Roman" w:cs="Times New Roman"/>
        </w:rPr>
        <w:t>‘</w:t>
      </w:r>
      <w:r w:rsidR="00D871B3" w:rsidRPr="00AE4003">
        <w:rPr>
          <w:rFonts w:ascii="Times New Roman" w:hAnsi="Times New Roman" w:cs="Times New Roman"/>
        </w:rPr>
        <w:t>pension period</w:t>
      </w:r>
      <w:r>
        <w:rPr>
          <w:rFonts w:ascii="Times New Roman" w:hAnsi="Times New Roman" w:cs="Times New Roman"/>
        </w:rPr>
        <w:t>’</w:t>
      </w:r>
      <w:r w:rsidR="00D871B3" w:rsidRPr="00AE4003">
        <w:rPr>
          <w:rFonts w:ascii="Times New Roman" w:hAnsi="Times New Roman" w:cs="Times New Roman"/>
        </w:rPr>
        <w:t xml:space="preserve"> has the same meaning as in section 139</w:t>
      </w:r>
      <w:r w:rsidRPr="00AE4003">
        <w:rPr>
          <w:rFonts w:ascii="Times New Roman" w:hAnsi="Times New Roman" w:cs="Times New Roman"/>
          <w:smallCaps/>
        </w:rPr>
        <w:t>a</w:t>
      </w:r>
      <w:r w:rsidR="00D871B3" w:rsidRPr="00AE4003">
        <w:rPr>
          <w:rFonts w:ascii="Times New Roman" w:hAnsi="Times New Roman" w:cs="Times New Roman"/>
        </w:rPr>
        <w:t>.</w:t>
      </w:r>
    </w:p>
    <w:p w14:paraId="4BBE1D55" w14:textId="77777777" w:rsidR="00D871B3" w:rsidRPr="00E37440" w:rsidRDefault="00AE4003" w:rsidP="00E37440">
      <w:pPr>
        <w:spacing w:before="120" w:after="60" w:line="240" w:lineRule="auto"/>
        <w:jc w:val="both"/>
        <w:rPr>
          <w:rFonts w:ascii="Times New Roman" w:hAnsi="Times New Roman" w:cs="Times New Roman"/>
          <w:b/>
          <w:sz w:val="20"/>
        </w:rPr>
      </w:pPr>
      <w:r w:rsidRPr="00E37440">
        <w:rPr>
          <w:rFonts w:ascii="Times New Roman" w:hAnsi="Times New Roman" w:cs="Times New Roman"/>
          <w:b/>
          <w:sz w:val="20"/>
        </w:rPr>
        <w:t>Payments received under the New Enterprise Incentive Scheme—effect where spouse of recipient is in receipt of a particular benefit or allowance</w:t>
      </w:r>
    </w:p>
    <w:p w14:paraId="5778196C" w14:textId="77777777" w:rsidR="00D871B3" w:rsidRPr="00AE4003" w:rsidRDefault="00AE4003" w:rsidP="00E37440">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139</w:t>
      </w:r>
      <w:r w:rsidRPr="00AE4003">
        <w:rPr>
          <w:rFonts w:ascii="Times New Roman" w:hAnsi="Times New Roman" w:cs="Times New Roman"/>
          <w:smallCaps/>
        </w:rPr>
        <w:t>c</w:t>
      </w:r>
      <w:r w:rsidR="00D871B3" w:rsidRPr="00AE4003">
        <w:rPr>
          <w:rFonts w:ascii="Times New Roman" w:hAnsi="Times New Roman" w:cs="Times New Roman"/>
        </w:rPr>
        <w:t>. (1) This section applies to a person in respect of a pension period by virtue of this sub-section if—</w:t>
      </w:r>
    </w:p>
    <w:p w14:paraId="35743261" w14:textId="77777777" w:rsidR="00D871B3" w:rsidRPr="00AE4003" w:rsidRDefault="00D871B3" w:rsidP="00E37440">
      <w:pPr>
        <w:spacing w:after="0" w:line="240" w:lineRule="auto"/>
        <w:ind w:left="720" w:hanging="288"/>
        <w:jc w:val="both"/>
        <w:rPr>
          <w:rFonts w:ascii="Times New Roman" w:hAnsi="Times New Roman" w:cs="Times New Roman"/>
        </w:rPr>
      </w:pPr>
      <w:r w:rsidRPr="00AE4003">
        <w:rPr>
          <w:rFonts w:ascii="Times New Roman" w:hAnsi="Times New Roman" w:cs="Times New Roman"/>
        </w:rPr>
        <w:t>(a) the person is entitled to receive, during that pension period, a payment of a benefit under Part VII;</w:t>
      </w:r>
    </w:p>
    <w:p w14:paraId="45BD8D87" w14:textId="77777777" w:rsidR="00D871B3" w:rsidRPr="00AE4003" w:rsidRDefault="00D871B3" w:rsidP="00E37440">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person is a married person for the purposes of that Part;</w:t>
      </w:r>
    </w:p>
    <w:p w14:paraId="13EB492A" w14:textId="77777777" w:rsidR="00D871B3" w:rsidRPr="00AE4003" w:rsidRDefault="00D871B3" w:rsidP="00E37440">
      <w:pPr>
        <w:spacing w:after="0" w:line="240" w:lineRule="auto"/>
        <w:ind w:left="720" w:hanging="288"/>
        <w:jc w:val="both"/>
        <w:rPr>
          <w:rFonts w:ascii="Times New Roman" w:hAnsi="Times New Roman" w:cs="Times New Roman"/>
        </w:rPr>
      </w:pPr>
      <w:r w:rsidRPr="00AE4003">
        <w:rPr>
          <w:rFonts w:ascii="Times New Roman" w:hAnsi="Times New Roman" w:cs="Times New Roman"/>
        </w:rPr>
        <w:t>(c) the person who is the spouse of the person for the purposes of that Part is entitled to receive, during that pension period, a payment under the scheme known as the New Enterprise Incentive Scheme; and</w:t>
      </w:r>
    </w:p>
    <w:p w14:paraId="446290EC" w14:textId="77777777" w:rsidR="00D871B3" w:rsidRPr="00AE4003" w:rsidRDefault="00D871B3" w:rsidP="00E37440">
      <w:pPr>
        <w:spacing w:after="0" w:line="240" w:lineRule="auto"/>
        <w:ind w:left="720" w:hanging="288"/>
        <w:jc w:val="both"/>
        <w:rPr>
          <w:rFonts w:ascii="Times New Roman" w:hAnsi="Times New Roman" w:cs="Times New Roman"/>
        </w:rPr>
      </w:pPr>
      <w:r w:rsidRPr="00AE4003">
        <w:rPr>
          <w:rFonts w:ascii="Times New Roman" w:hAnsi="Times New Roman" w:cs="Times New Roman"/>
        </w:rPr>
        <w:t>(d) the amount of the payment referred to in paragraph (a) includes an amount of increase under sub-section 112 (2).</w:t>
      </w:r>
    </w:p>
    <w:p w14:paraId="145E7E36" w14:textId="77777777" w:rsidR="00D871B3" w:rsidRPr="00AE4003" w:rsidRDefault="00AE4003" w:rsidP="00E37440">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This section applies to a person in respect of a pension period by virtue of this sub-section if—</w:t>
      </w:r>
    </w:p>
    <w:p w14:paraId="081C943E" w14:textId="77777777" w:rsidR="00D871B3" w:rsidRPr="00AE4003" w:rsidRDefault="00D871B3" w:rsidP="00E37440">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the person is entitled to receive, during that pension period, a payment of a sheltered employment allowance under Part </w:t>
      </w:r>
      <w:proofErr w:type="spellStart"/>
      <w:r w:rsidRPr="00AE4003">
        <w:rPr>
          <w:rFonts w:ascii="Times New Roman" w:hAnsi="Times New Roman" w:cs="Times New Roman"/>
        </w:rPr>
        <w:t>VII</w:t>
      </w:r>
      <w:r w:rsidR="00AE4003" w:rsidRPr="00AE4003">
        <w:rPr>
          <w:rFonts w:ascii="Times New Roman" w:hAnsi="Times New Roman" w:cs="Times New Roman"/>
          <w:smallCaps/>
        </w:rPr>
        <w:t>a</w:t>
      </w:r>
      <w:proofErr w:type="spellEnd"/>
      <w:r w:rsidRPr="00AE4003">
        <w:rPr>
          <w:rFonts w:ascii="Times New Roman" w:hAnsi="Times New Roman" w:cs="Times New Roman"/>
        </w:rPr>
        <w:t xml:space="preserve"> or a rehabilitation allowance under Part VIII;</w:t>
      </w:r>
    </w:p>
    <w:p w14:paraId="4B6FD1F5" w14:textId="77777777" w:rsidR="00D871B3" w:rsidRPr="00AE4003" w:rsidRDefault="00D871B3" w:rsidP="00E37440">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person is a married person;</w:t>
      </w:r>
    </w:p>
    <w:p w14:paraId="1BD69021" w14:textId="77777777" w:rsidR="00D871B3" w:rsidRPr="00AE4003" w:rsidRDefault="00D871B3" w:rsidP="00E37440">
      <w:pPr>
        <w:spacing w:after="0" w:line="240" w:lineRule="auto"/>
        <w:ind w:left="720" w:hanging="288"/>
        <w:jc w:val="both"/>
        <w:rPr>
          <w:rFonts w:ascii="Times New Roman" w:hAnsi="Times New Roman" w:cs="Times New Roman"/>
        </w:rPr>
      </w:pPr>
      <w:r w:rsidRPr="00AE4003">
        <w:rPr>
          <w:rFonts w:ascii="Times New Roman" w:hAnsi="Times New Roman" w:cs="Times New Roman"/>
        </w:rPr>
        <w:t>(c) the person who is the spouse of that person is entitled to receive, during that pension period, a payment under the scheme known as the New Enterprise Scheme; and</w:t>
      </w:r>
    </w:p>
    <w:p w14:paraId="1163F997" w14:textId="77777777" w:rsidR="00D871B3" w:rsidRPr="00AE4003" w:rsidRDefault="00D871B3" w:rsidP="00E37440">
      <w:pPr>
        <w:spacing w:after="0" w:line="240" w:lineRule="auto"/>
        <w:ind w:left="720" w:hanging="288"/>
        <w:jc w:val="both"/>
        <w:rPr>
          <w:rFonts w:ascii="Times New Roman" w:hAnsi="Times New Roman" w:cs="Times New Roman"/>
        </w:rPr>
      </w:pPr>
      <w:r w:rsidRPr="00AE4003">
        <w:rPr>
          <w:rFonts w:ascii="Times New Roman" w:hAnsi="Times New Roman" w:cs="Times New Roman"/>
        </w:rPr>
        <w:t>(d) the amount of the payment referred to in paragraph (a) includes—</w:t>
      </w:r>
    </w:p>
    <w:p w14:paraId="436AC0CA" w14:textId="2EEA5705" w:rsidR="00D871B3" w:rsidRPr="00AE4003" w:rsidRDefault="00D871B3" w:rsidP="00E37440">
      <w:pPr>
        <w:spacing w:after="0" w:line="240" w:lineRule="auto"/>
        <w:ind w:left="1152"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xml:space="preserve">) if the payment is a payment of a sheltered employment allowance under Part </w:t>
      </w:r>
      <w:proofErr w:type="spellStart"/>
      <w:r w:rsidRPr="00AE4003">
        <w:rPr>
          <w:rFonts w:ascii="Times New Roman" w:hAnsi="Times New Roman" w:cs="Times New Roman"/>
        </w:rPr>
        <w:t>VII</w:t>
      </w:r>
      <w:r w:rsidR="00AE4003" w:rsidRPr="00AE4003">
        <w:rPr>
          <w:rFonts w:ascii="Times New Roman" w:hAnsi="Times New Roman" w:cs="Times New Roman"/>
          <w:smallCaps/>
        </w:rPr>
        <w:t>a</w:t>
      </w:r>
      <w:proofErr w:type="spellEnd"/>
      <w:r w:rsidRPr="00AE4003">
        <w:rPr>
          <w:rFonts w:ascii="Times New Roman" w:hAnsi="Times New Roman" w:cs="Times New Roman"/>
        </w:rPr>
        <w:t>—an amount in accordance with paragraph 133</w:t>
      </w:r>
      <w:r w:rsidR="00AE4003" w:rsidRPr="00AE4003">
        <w:rPr>
          <w:rFonts w:ascii="Times New Roman" w:hAnsi="Times New Roman" w:cs="Times New Roman"/>
          <w:smallCaps/>
        </w:rPr>
        <w:t>j</w:t>
      </w:r>
      <w:r w:rsidRPr="00AE4003">
        <w:rPr>
          <w:rFonts w:ascii="Times New Roman" w:hAnsi="Times New Roman" w:cs="Times New Roman"/>
        </w:rPr>
        <w:t xml:space="preserve"> (b);</w:t>
      </w:r>
      <w:r w:rsidR="00C0569F">
        <w:rPr>
          <w:rFonts w:ascii="Times New Roman" w:hAnsi="Times New Roman" w:cs="Times New Roman"/>
        </w:rPr>
        <w:t xml:space="preserve"> </w:t>
      </w:r>
      <w:r w:rsidRPr="00AE4003">
        <w:rPr>
          <w:rFonts w:ascii="Times New Roman" w:hAnsi="Times New Roman" w:cs="Times New Roman"/>
        </w:rPr>
        <w:t>or</w:t>
      </w:r>
    </w:p>
    <w:p w14:paraId="7172E24B" w14:textId="77777777" w:rsidR="00D871B3" w:rsidRPr="00AE4003" w:rsidRDefault="00D871B3" w:rsidP="00E37440">
      <w:pPr>
        <w:spacing w:after="0" w:line="240" w:lineRule="auto"/>
        <w:ind w:left="1152" w:hanging="288"/>
        <w:jc w:val="both"/>
        <w:rPr>
          <w:rFonts w:ascii="Times New Roman" w:hAnsi="Times New Roman" w:cs="Times New Roman"/>
        </w:rPr>
      </w:pPr>
      <w:r w:rsidRPr="00AE4003">
        <w:rPr>
          <w:rFonts w:ascii="Times New Roman" w:hAnsi="Times New Roman" w:cs="Times New Roman"/>
        </w:rPr>
        <w:t>(ii) if the payment is a payment of a rehabilitation allowance under Part VIII—an amount in accordance with sub-paragraph 135</w:t>
      </w:r>
      <w:r w:rsidR="00AE4003" w:rsidRPr="00AE4003">
        <w:rPr>
          <w:rFonts w:ascii="Times New Roman" w:hAnsi="Times New Roman" w:cs="Times New Roman"/>
          <w:smallCaps/>
        </w:rPr>
        <w:t>ba</w:t>
      </w:r>
      <w:r w:rsidRPr="00AE4003">
        <w:rPr>
          <w:rFonts w:ascii="Times New Roman" w:hAnsi="Times New Roman" w:cs="Times New Roman"/>
        </w:rPr>
        <w:t xml:space="preserve"> (1) (b) (ii).</w:t>
      </w:r>
    </w:p>
    <w:p w14:paraId="5F603A13" w14:textId="77777777" w:rsidR="00D871B3" w:rsidRPr="00AE4003" w:rsidRDefault="00AE4003" w:rsidP="00E37440">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 Where this section applies to a person in respect of a pension period by virtue of sub-section (1), there shall be deducted from the amount of the</w:t>
      </w:r>
    </w:p>
    <w:p w14:paraId="09A0DB39" w14:textId="77777777" w:rsidR="00D871B3" w:rsidRPr="00AE4003" w:rsidRDefault="00AE4003" w:rsidP="00AE4003">
      <w:pPr>
        <w:spacing w:after="0" w:line="240" w:lineRule="auto"/>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payment referred to in paragraph (1) (a) that the person is entitled to receive during that period an amount equal to the lesser of—</w:t>
      </w:r>
    </w:p>
    <w:p w14:paraId="7B06D7E5" w14:textId="77777777" w:rsidR="00D871B3" w:rsidRPr="00AE4003" w:rsidRDefault="00D871B3" w:rsidP="00520E78">
      <w:pPr>
        <w:spacing w:after="0" w:line="240" w:lineRule="auto"/>
        <w:ind w:left="720" w:hanging="288"/>
        <w:jc w:val="both"/>
        <w:rPr>
          <w:rFonts w:ascii="Times New Roman" w:hAnsi="Times New Roman" w:cs="Times New Roman"/>
        </w:rPr>
      </w:pPr>
      <w:r w:rsidRPr="00AE4003">
        <w:rPr>
          <w:rFonts w:ascii="Times New Roman" w:hAnsi="Times New Roman" w:cs="Times New Roman"/>
        </w:rPr>
        <w:t>(a) the amount of the payment referred to in paragraph (1) (c) that the person is entitled to receive during that period; and</w:t>
      </w:r>
    </w:p>
    <w:p w14:paraId="50956340" w14:textId="77777777" w:rsidR="00D871B3" w:rsidRPr="00AE4003" w:rsidRDefault="00D871B3" w:rsidP="00520E78">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amount referred to in paragraph (1) (d) that is included in the amount of the payment referred to in paragraph (1) (a) that the person is entitled to receive during that period.</w:t>
      </w:r>
    </w:p>
    <w:p w14:paraId="0E0D8038" w14:textId="77777777" w:rsidR="00D871B3" w:rsidRPr="00AE4003" w:rsidRDefault="00AE4003" w:rsidP="00520E78">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(4) Where this section applies to a person in respect of a pension period by virtue of sub-section (2), there shall be deducted from the amount of the payment referred to in paragraph (2) (a) that the person is entitled to receive during that period an amount equal to the lesser of—</w:t>
      </w:r>
    </w:p>
    <w:p w14:paraId="36FCA263" w14:textId="77777777" w:rsidR="00D871B3" w:rsidRPr="00AE4003" w:rsidRDefault="00D871B3" w:rsidP="00520E78">
      <w:pPr>
        <w:spacing w:after="0" w:line="240" w:lineRule="auto"/>
        <w:ind w:left="720" w:hanging="288"/>
        <w:jc w:val="both"/>
        <w:rPr>
          <w:rFonts w:ascii="Times New Roman" w:hAnsi="Times New Roman" w:cs="Times New Roman"/>
        </w:rPr>
      </w:pPr>
      <w:r w:rsidRPr="00AE4003">
        <w:rPr>
          <w:rFonts w:ascii="Times New Roman" w:hAnsi="Times New Roman" w:cs="Times New Roman"/>
        </w:rPr>
        <w:t>(a) the amount of the payment referred to in paragraph (2) (c) that the person is entitled to receive during that period; and</w:t>
      </w:r>
    </w:p>
    <w:p w14:paraId="14EE72BB" w14:textId="77777777" w:rsidR="00D871B3" w:rsidRPr="00AE4003" w:rsidRDefault="00D871B3" w:rsidP="00520E78">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amount referred to in paragraph (2) (d) that is included in the amount of the payment referred to in paragraph (2) (a) that the person is entitled to receive during that period.</w:t>
      </w:r>
    </w:p>
    <w:p w14:paraId="1AB41D58" w14:textId="77777777" w:rsidR="00D871B3" w:rsidRPr="00AE4003" w:rsidRDefault="00AE4003" w:rsidP="00520E78">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(5) In this section, </w:t>
      </w:r>
      <w:r>
        <w:rPr>
          <w:rFonts w:ascii="Times New Roman" w:hAnsi="Times New Roman" w:cs="Times New Roman"/>
        </w:rPr>
        <w:t>‘</w:t>
      </w:r>
      <w:r w:rsidR="00D871B3" w:rsidRPr="00AE4003">
        <w:rPr>
          <w:rFonts w:ascii="Times New Roman" w:hAnsi="Times New Roman" w:cs="Times New Roman"/>
        </w:rPr>
        <w:t>pension period</w:t>
      </w:r>
      <w:r>
        <w:rPr>
          <w:rFonts w:ascii="Times New Roman" w:hAnsi="Times New Roman" w:cs="Times New Roman"/>
        </w:rPr>
        <w:t>’</w:t>
      </w:r>
      <w:r w:rsidR="00D871B3" w:rsidRPr="00AE4003">
        <w:rPr>
          <w:rFonts w:ascii="Times New Roman" w:hAnsi="Times New Roman" w:cs="Times New Roman"/>
        </w:rPr>
        <w:t xml:space="preserve"> has the same meaning as in section 139</w:t>
      </w:r>
      <w:r w:rsidRPr="00AE4003">
        <w:rPr>
          <w:rFonts w:ascii="Times New Roman" w:hAnsi="Times New Roman" w:cs="Times New Roman"/>
          <w:smallCaps/>
        </w:rPr>
        <w:t>a</w:t>
      </w:r>
      <w:r w:rsidR="00D871B3" w:rsidRPr="00AE4003">
        <w:rPr>
          <w:rFonts w:ascii="Times New Roman" w:hAnsi="Times New Roman" w:cs="Times New Roman"/>
        </w:rPr>
        <w:t>.</w:t>
      </w:r>
      <w:r>
        <w:rPr>
          <w:rFonts w:ascii="Times New Roman" w:hAnsi="Times New Roman" w:cs="Times New Roman"/>
        </w:rPr>
        <w:t>”</w:t>
      </w:r>
      <w:r w:rsidR="00D871B3" w:rsidRPr="00AE4003">
        <w:rPr>
          <w:rFonts w:ascii="Times New Roman" w:hAnsi="Times New Roman" w:cs="Times New Roman"/>
        </w:rPr>
        <w:t>.</w:t>
      </w:r>
    </w:p>
    <w:p w14:paraId="0AD66F4C" w14:textId="77777777" w:rsidR="00D871B3" w:rsidRPr="0063449E" w:rsidRDefault="00AE4003" w:rsidP="0063449E">
      <w:pPr>
        <w:spacing w:before="120" w:after="60" w:line="240" w:lineRule="auto"/>
        <w:jc w:val="both"/>
        <w:rPr>
          <w:rFonts w:ascii="Times New Roman" w:hAnsi="Times New Roman" w:cs="Times New Roman"/>
          <w:b/>
          <w:sz w:val="20"/>
        </w:rPr>
      </w:pPr>
      <w:r w:rsidRPr="0063449E">
        <w:rPr>
          <w:rFonts w:ascii="Times New Roman" w:hAnsi="Times New Roman" w:cs="Times New Roman"/>
          <w:b/>
          <w:sz w:val="20"/>
        </w:rPr>
        <w:t>Minor and consequential amendments</w:t>
      </w:r>
    </w:p>
    <w:p w14:paraId="5F785E2C" w14:textId="77777777" w:rsidR="00D871B3" w:rsidRPr="00AE4003" w:rsidRDefault="00AE4003" w:rsidP="0063449E">
      <w:pPr>
        <w:spacing w:after="0" w:line="240" w:lineRule="auto"/>
        <w:ind w:firstLine="432"/>
        <w:jc w:val="both"/>
        <w:rPr>
          <w:rFonts w:ascii="Times New Roman" w:hAnsi="Times New Roman" w:cs="Times New Roman"/>
        </w:rPr>
      </w:pPr>
      <w:r w:rsidRPr="00AE4003">
        <w:rPr>
          <w:rFonts w:ascii="Times New Roman" w:hAnsi="Times New Roman" w:cs="Times New Roman"/>
          <w:b/>
        </w:rPr>
        <w:t>120.</w:t>
      </w:r>
      <w:r w:rsidR="00D871B3" w:rsidRPr="00AE4003">
        <w:rPr>
          <w:rFonts w:ascii="Times New Roman" w:hAnsi="Times New Roman" w:cs="Times New Roman"/>
        </w:rPr>
        <w:t xml:space="preserve"> The Principal Act is amended as set out in Schedule 4.</w:t>
      </w:r>
    </w:p>
    <w:p w14:paraId="27C1943B" w14:textId="77777777" w:rsidR="00D871B3" w:rsidRPr="0063449E" w:rsidRDefault="00AE4003" w:rsidP="0063449E">
      <w:pPr>
        <w:spacing w:before="120" w:after="60" w:line="240" w:lineRule="auto"/>
        <w:jc w:val="both"/>
        <w:rPr>
          <w:rFonts w:ascii="Times New Roman" w:hAnsi="Times New Roman" w:cs="Times New Roman"/>
          <w:b/>
          <w:sz w:val="20"/>
        </w:rPr>
      </w:pPr>
      <w:r w:rsidRPr="0063449E">
        <w:rPr>
          <w:rFonts w:ascii="Times New Roman" w:hAnsi="Times New Roman" w:cs="Times New Roman"/>
          <w:b/>
          <w:sz w:val="20"/>
        </w:rPr>
        <w:t>Further amendments related to the change in title from Director-General of Social Security to Secretary to the Department of Social Security</w:t>
      </w:r>
    </w:p>
    <w:p w14:paraId="48605188" w14:textId="77777777" w:rsidR="00D871B3" w:rsidRPr="00AE4003" w:rsidRDefault="00AE4003" w:rsidP="0063449E">
      <w:pPr>
        <w:spacing w:after="0" w:line="240" w:lineRule="auto"/>
        <w:ind w:firstLine="432"/>
        <w:jc w:val="both"/>
        <w:rPr>
          <w:rFonts w:ascii="Times New Roman" w:hAnsi="Times New Roman" w:cs="Times New Roman"/>
        </w:rPr>
      </w:pPr>
      <w:r w:rsidRPr="00AE4003">
        <w:rPr>
          <w:rFonts w:ascii="Times New Roman" w:hAnsi="Times New Roman" w:cs="Times New Roman"/>
          <w:b/>
        </w:rPr>
        <w:t>121.</w:t>
      </w:r>
      <w:r w:rsidR="00D871B3" w:rsidRPr="00AE4003">
        <w:rPr>
          <w:rFonts w:ascii="Times New Roman" w:hAnsi="Times New Roman" w:cs="Times New Roman"/>
        </w:rPr>
        <w:t xml:space="preserve"> The Principal Act is further amended as set out in Schedule 5.</w:t>
      </w:r>
    </w:p>
    <w:p w14:paraId="3224ADCB" w14:textId="77777777" w:rsidR="00D871B3" w:rsidRPr="0063449E" w:rsidRDefault="00AE4003" w:rsidP="0063449E">
      <w:pPr>
        <w:spacing w:before="120" w:after="60" w:line="240" w:lineRule="auto"/>
        <w:jc w:val="both"/>
        <w:rPr>
          <w:rFonts w:ascii="Times New Roman" w:hAnsi="Times New Roman" w:cs="Times New Roman"/>
          <w:b/>
          <w:sz w:val="20"/>
        </w:rPr>
      </w:pPr>
      <w:r w:rsidRPr="0063449E">
        <w:rPr>
          <w:rFonts w:ascii="Times New Roman" w:hAnsi="Times New Roman" w:cs="Times New Roman"/>
          <w:b/>
          <w:sz w:val="20"/>
        </w:rPr>
        <w:t>Transitional</w:t>
      </w:r>
    </w:p>
    <w:p w14:paraId="442C00FD" w14:textId="77777777" w:rsidR="00D871B3" w:rsidRPr="00AE4003" w:rsidRDefault="00AE4003" w:rsidP="0063449E">
      <w:pPr>
        <w:spacing w:after="0" w:line="240" w:lineRule="auto"/>
        <w:ind w:firstLine="432"/>
        <w:jc w:val="both"/>
        <w:rPr>
          <w:rFonts w:ascii="Times New Roman" w:hAnsi="Times New Roman" w:cs="Times New Roman"/>
        </w:rPr>
      </w:pPr>
      <w:r w:rsidRPr="00AE4003">
        <w:rPr>
          <w:rFonts w:ascii="Times New Roman" w:hAnsi="Times New Roman" w:cs="Times New Roman"/>
          <w:b/>
        </w:rPr>
        <w:t>122.</w:t>
      </w:r>
      <w:r w:rsidR="00D871B3" w:rsidRPr="00AE4003">
        <w:rPr>
          <w:rFonts w:ascii="Times New Roman" w:hAnsi="Times New Roman" w:cs="Times New Roman"/>
        </w:rPr>
        <w:t xml:space="preserve"> </w:t>
      </w:r>
      <w:r w:rsidRPr="00AE4003">
        <w:rPr>
          <w:rFonts w:ascii="Times New Roman" w:hAnsi="Times New Roman" w:cs="Times New Roman"/>
          <w:b/>
        </w:rPr>
        <w:t xml:space="preserve">(1) </w:t>
      </w:r>
      <w:r w:rsidR="00D871B3" w:rsidRPr="00AE4003">
        <w:rPr>
          <w:rFonts w:ascii="Times New Roman" w:hAnsi="Times New Roman" w:cs="Times New Roman"/>
        </w:rPr>
        <w:t>Where—</w:t>
      </w:r>
    </w:p>
    <w:p w14:paraId="672EC53F" w14:textId="77777777" w:rsidR="00D871B3" w:rsidRPr="00AE4003" w:rsidRDefault="00D871B3" w:rsidP="0063449E">
      <w:pPr>
        <w:spacing w:after="0" w:line="240" w:lineRule="auto"/>
        <w:ind w:left="720" w:hanging="288"/>
        <w:jc w:val="both"/>
        <w:rPr>
          <w:rFonts w:ascii="Times New Roman" w:hAnsi="Times New Roman" w:cs="Times New Roman"/>
        </w:rPr>
      </w:pPr>
      <w:r w:rsidRPr="00AE4003">
        <w:rPr>
          <w:rFonts w:ascii="Times New Roman" w:hAnsi="Times New Roman" w:cs="Times New Roman"/>
        </w:rPr>
        <w:t>(a) a determination made under section 83</w:t>
      </w:r>
      <w:r w:rsidR="00AE4003" w:rsidRPr="00AE4003">
        <w:rPr>
          <w:rFonts w:ascii="Times New Roman" w:hAnsi="Times New Roman" w:cs="Times New Roman"/>
          <w:smallCaps/>
        </w:rPr>
        <w:t>ag</w:t>
      </w:r>
      <w:r w:rsidRPr="00AE4003">
        <w:rPr>
          <w:rFonts w:ascii="Times New Roman" w:hAnsi="Times New Roman" w:cs="Times New Roman"/>
        </w:rPr>
        <w:t xml:space="preserve"> of the Principal Act was in force immediately before the commencement of this section; and</w:t>
      </w:r>
    </w:p>
    <w:p w14:paraId="0851EBD7" w14:textId="77777777" w:rsidR="00D871B3" w:rsidRPr="00AE4003" w:rsidRDefault="00D871B3" w:rsidP="0063449E">
      <w:pPr>
        <w:spacing w:after="0" w:line="240" w:lineRule="auto"/>
        <w:ind w:left="720" w:hanging="288"/>
        <w:jc w:val="both"/>
        <w:rPr>
          <w:rFonts w:ascii="Times New Roman" w:hAnsi="Times New Roman" w:cs="Times New Roman"/>
        </w:rPr>
      </w:pPr>
      <w:r w:rsidRPr="00AE4003">
        <w:rPr>
          <w:rFonts w:ascii="Times New Roman" w:hAnsi="Times New Roman" w:cs="Times New Roman"/>
        </w:rPr>
        <w:t>(b) that determination provides for the payment of instalments of a relevant pension, benefit or allowance on days that are pension pay-days for the purposes of the Principal Act as amended and in force after the commencement of this section,</w:t>
      </w:r>
    </w:p>
    <w:p w14:paraId="49D14470"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 determination has effect after the commencement of this section as if it had been made by the Secretary for the purposes of sub-section 135</w:t>
      </w:r>
      <w:r w:rsidR="00AE4003" w:rsidRPr="00AE4003">
        <w:rPr>
          <w:rFonts w:ascii="Times New Roman" w:hAnsi="Times New Roman" w:cs="Times New Roman"/>
          <w:smallCaps/>
        </w:rPr>
        <w:t>tba</w:t>
      </w:r>
      <w:r w:rsidRPr="00AE4003">
        <w:rPr>
          <w:rFonts w:ascii="Times New Roman" w:hAnsi="Times New Roman" w:cs="Times New Roman"/>
        </w:rPr>
        <w:t xml:space="preserve"> (8) of the Principal Act as amended and in force after the commencement of this section.</w:t>
      </w:r>
    </w:p>
    <w:p w14:paraId="7C3B5267" w14:textId="77777777" w:rsidR="00D871B3" w:rsidRPr="00AE4003" w:rsidRDefault="00AE4003" w:rsidP="0063449E">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(2) </w:t>
      </w:r>
      <w:r w:rsidR="00D871B3" w:rsidRPr="00AE4003">
        <w:rPr>
          <w:rFonts w:ascii="Times New Roman" w:hAnsi="Times New Roman" w:cs="Times New Roman"/>
        </w:rPr>
        <w:t xml:space="preserve">In this section, </w:t>
      </w:r>
      <w:r>
        <w:rPr>
          <w:rFonts w:ascii="Times New Roman" w:hAnsi="Times New Roman" w:cs="Times New Roman"/>
        </w:rPr>
        <w:t>“</w:t>
      </w:r>
      <w:r w:rsidR="00D871B3" w:rsidRPr="00AE4003">
        <w:rPr>
          <w:rFonts w:ascii="Times New Roman" w:hAnsi="Times New Roman" w:cs="Times New Roman"/>
        </w:rPr>
        <w:t>relevant pension, benefit or allowance</w:t>
      </w:r>
      <w:r>
        <w:rPr>
          <w:rFonts w:ascii="Times New Roman" w:hAnsi="Times New Roman" w:cs="Times New Roman"/>
        </w:rPr>
        <w:t>”</w:t>
      </w:r>
      <w:r w:rsidR="00D871B3" w:rsidRPr="00AE4003">
        <w:rPr>
          <w:rFonts w:ascii="Times New Roman" w:hAnsi="Times New Roman" w:cs="Times New Roman"/>
        </w:rPr>
        <w:t xml:space="preserve"> means a pension, benefit or allowance to which sub-section 135</w:t>
      </w:r>
      <w:r w:rsidRPr="00AE4003">
        <w:rPr>
          <w:rFonts w:ascii="Times New Roman" w:hAnsi="Times New Roman" w:cs="Times New Roman"/>
          <w:smallCaps/>
        </w:rPr>
        <w:t>tba</w:t>
      </w:r>
      <w:r w:rsidR="00D871B3" w:rsidRPr="00AE4003">
        <w:rPr>
          <w:rFonts w:ascii="Times New Roman" w:hAnsi="Times New Roman" w:cs="Times New Roman"/>
        </w:rPr>
        <w:t xml:space="preserve"> (8) of the Principal Act as amended and in force after the commencement of this section applies.</w:t>
      </w:r>
    </w:p>
    <w:p w14:paraId="0AD531D5" w14:textId="77777777" w:rsidR="00D871B3" w:rsidRPr="0063449E" w:rsidRDefault="00AE4003" w:rsidP="0063449E">
      <w:pPr>
        <w:spacing w:before="120" w:after="60" w:line="240" w:lineRule="auto"/>
        <w:jc w:val="both"/>
        <w:rPr>
          <w:rFonts w:ascii="Times New Roman" w:hAnsi="Times New Roman" w:cs="Times New Roman"/>
          <w:b/>
          <w:sz w:val="20"/>
        </w:rPr>
      </w:pPr>
      <w:r w:rsidRPr="0063449E">
        <w:rPr>
          <w:rFonts w:ascii="Times New Roman" w:hAnsi="Times New Roman" w:cs="Times New Roman"/>
          <w:b/>
          <w:sz w:val="20"/>
        </w:rPr>
        <w:t>Application</w:t>
      </w:r>
    </w:p>
    <w:p w14:paraId="2FE567F6" w14:textId="77777777" w:rsidR="00D871B3" w:rsidRPr="00AE4003" w:rsidRDefault="00AE4003" w:rsidP="0063449E">
      <w:pPr>
        <w:spacing w:after="0" w:line="240" w:lineRule="auto"/>
        <w:ind w:firstLine="432"/>
        <w:jc w:val="both"/>
        <w:rPr>
          <w:rFonts w:ascii="Times New Roman" w:hAnsi="Times New Roman" w:cs="Times New Roman"/>
        </w:rPr>
      </w:pPr>
      <w:r w:rsidRPr="00AE4003">
        <w:rPr>
          <w:rFonts w:ascii="Times New Roman" w:hAnsi="Times New Roman" w:cs="Times New Roman"/>
          <w:b/>
        </w:rPr>
        <w:t>123.</w:t>
      </w:r>
      <w:r w:rsidR="00D871B3" w:rsidRPr="00AE4003">
        <w:rPr>
          <w:rFonts w:ascii="Times New Roman" w:hAnsi="Times New Roman" w:cs="Times New Roman"/>
        </w:rPr>
        <w:t xml:space="preserve"> </w:t>
      </w:r>
      <w:r w:rsidRPr="00AE4003">
        <w:rPr>
          <w:rFonts w:ascii="Times New Roman" w:hAnsi="Times New Roman" w:cs="Times New Roman"/>
          <w:b/>
        </w:rPr>
        <w:t xml:space="preserve">(1) </w:t>
      </w:r>
      <w:r w:rsidR="00D871B3" w:rsidRPr="00AE4003">
        <w:rPr>
          <w:rFonts w:ascii="Times New Roman" w:hAnsi="Times New Roman" w:cs="Times New Roman"/>
        </w:rPr>
        <w:t xml:space="preserve">Where an amendment of the </w:t>
      </w:r>
      <w:r w:rsidRPr="00AE4003">
        <w:rPr>
          <w:rFonts w:ascii="Times New Roman" w:hAnsi="Times New Roman" w:cs="Times New Roman"/>
          <w:i/>
        </w:rPr>
        <w:t xml:space="preserve">Social Security Act 1947 </w:t>
      </w:r>
      <w:r w:rsidR="00D871B3" w:rsidRPr="00AE4003">
        <w:rPr>
          <w:rFonts w:ascii="Times New Roman" w:hAnsi="Times New Roman" w:cs="Times New Roman"/>
        </w:rPr>
        <w:t>made by a provision of this Part affects instalments or payments of a pension, benefit or allowance under that Act, the amendment applies in relation to each</w:t>
      </w:r>
    </w:p>
    <w:p w14:paraId="0ED208F5" w14:textId="77777777" w:rsidR="00D871B3" w:rsidRPr="00AE4003" w:rsidRDefault="00AE4003" w:rsidP="00AE4003">
      <w:pPr>
        <w:spacing w:after="0" w:line="240" w:lineRule="auto"/>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instalment of the pension, benefit or allowance that falls due on or after the commencement of that provision.</w:t>
      </w:r>
    </w:p>
    <w:p w14:paraId="2AAE6883" w14:textId="77777777" w:rsidR="00D871B3" w:rsidRPr="00AE4003" w:rsidRDefault="00AE4003" w:rsidP="00A92A25">
      <w:pPr>
        <w:spacing w:after="0" w:line="240" w:lineRule="auto"/>
        <w:ind w:firstLine="432"/>
        <w:jc w:val="both"/>
        <w:rPr>
          <w:rFonts w:ascii="Times New Roman" w:hAnsi="Times New Roman" w:cs="Times New Roman"/>
        </w:rPr>
      </w:pPr>
      <w:r w:rsidRPr="00AE4003">
        <w:rPr>
          <w:rFonts w:ascii="Times New Roman" w:hAnsi="Times New Roman" w:cs="Times New Roman"/>
          <w:b/>
        </w:rPr>
        <w:t>(2)</w:t>
      </w:r>
      <w:r w:rsidR="00D871B3" w:rsidRPr="00AE4003">
        <w:rPr>
          <w:rFonts w:ascii="Times New Roman" w:hAnsi="Times New Roman" w:cs="Times New Roman"/>
        </w:rPr>
        <w:t xml:space="preserve"> Where—</w:t>
      </w:r>
    </w:p>
    <w:p w14:paraId="7FEC2454" w14:textId="77777777" w:rsidR="00D871B3" w:rsidRPr="00AE4003" w:rsidRDefault="00D871B3" w:rsidP="00A92A25">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before the commencement of this section, a claim was made and lodged in accordance with the requirements of the Principal Act as then in force for the payment to a person of a pension under Part III or IV, or a benefit under Part </w:t>
      </w:r>
      <w:proofErr w:type="spellStart"/>
      <w:r w:rsidRPr="00AE4003">
        <w:rPr>
          <w:rFonts w:ascii="Times New Roman" w:hAnsi="Times New Roman" w:cs="Times New Roman"/>
        </w:rPr>
        <w:t>IV</w:t>
      </w:r>
      <w:r w:rsidR="00AE4003" w:rsidRPr="00AE4003">
        <w:rPr>
          <w:rFonts w:ascii="Times New Roman" w:hAnsi="Times New Roman" w:cs="Times New Roman"/>
          <w:smallCaps/>
        </w:rPr>
        <w:t>aaa</w:t>
      </w:r>
      <w:proofErr w:type="spellEnd"/>
      <w:r w:rsidRPr="00AE4003">
        <w:rPr>
          <w:rFonts w:ascii="Times New Roman" w:hAnsi="Times New Roman" w:cs="Times New Roman"/>
        </w:rPr>
        <w:t>, of that Act; and</w:t>
      </w:r>
    </w:p>
    <w:p w14:paraId="213ABA4E" w14:textId="77777777" w:rsidR="00D871B3" w:rsidRPr="00AE4003" w:rsidRDefault="00D871B3" w:rsidP="00A92A25">
      <w:pPr>
        <w:spacing w:after="0" w:line="240" w:lineRule="auto"/>
        <w:ind w:left="720" w:hanging="288"/>
        <w:jc w:val="both"/>
        <w:rPr>
          <w:rFonts w:ascii="Times New Roman" w:hAnsi="Times New Roman" w:cs="Times New Roman"/>
        </w:rPr>
      </w:pPr>
      <w:r w:rsidRPr="00AE4003">
        <w:rPr>
          <w:rFonts w:ascii="Times New Roman" w:hAnsi="Times New Roman" w:cs="Times New Roman"/>
        </w:rPr>
        <w:t>(b) during the period commencing on the day on which the claim is lodged and ending immediately before the commencement of this section, no payment of the pension or benefit claimed has been made to the person or to another person on behalf of the person,</w:t>
      </w:r>
    </w:p>
    <w:p w14:paraId="650A0BB0" w14:textId="77777777" w:rsidR="00D871B3" w:rsidRPr="00AE4003" w:rsidRDefault="00D871B3" w:rsidP="00AE4003">
      <w:pPr>
        <w:spacing w:after="0" w:line="240" w:lineRule="auto"/>
        <w:jc w:val="both"/>
        <w:rPr>
          <w:rFonts w:ascii="Times New Roman" w:hAnsi="Times New Roman" w:cs="Times New Roman"/>
        </w:rPr>
      </w:pPr>
      <w:r w:rsidRPr="00AE4003">
        <w:rPr>
          <w:rFonts w:ascii="Times New Roman" w:hAnsi="Times New Roman" w:cs="Times New Roman"/>
        </w:rPr>
        <w:t>the Principal Act as amended and in force after the commencement of this section applies to the claim for the payment to the person of the pension or benefit.</w:t>
      </w:r>
    </w:p>
    <w:p w14:paraId="4D6F5878" w14:textId="77777777" w:rsidR="00D871B3" w:rsidRPr="00AE4003" w:rsidRDefault="00AE4003" w:rsidP="00A92A25">
      <w:pPr>
        <w:spacing w:after="0" w:line="240" w:lineRule="auto"/>
        <w:ind w:firstLine="432"/>
        <w:jc w:val="both"/>
        <w:rPr>
          <w:rFonts w:ascii="Times New Roman" w:hAnsi="Times New Roman" w:cs="Times New Roman"/>
        </w:rPr>
      </w:pPr>
      <w:r w:rsidRPr="00AE4003">
        <w:rPr>
          <w:rFonts w:ascii="Times New Roman" w:hAnsi="Times New Roman" w:cs="Times New Roman"/>
          <w:b/>
        </w:rPr>
        <w:t>(3)</w:t>
      </w:r>
      <w:r w:rsidR="00D871B3" w:rsidRPr="00AE4003">
        <w:rPr>
          <w:rFonts w:ascii="Times New Roman" w:hAnsi="Times New Roman" w:cs="Times New Roman"/>
        </w:rPr>
        <w:t xml:space="preserve"> Notwithstanding the amendments made by sections 117 and 118, section 138</w:t>
      </w:r>
      <w:r w:rsidRPr="00AE4003">
        <w:rPr>
          <w:rFonts w:ascii="Times New Roman" w:hAnsi="Times New Roman" w:cs="Times New Roman"/>
          <w:smallCaps/>
        </w:rPr>
        <w:t>a</w:t>
      </w:r>
      <w:r w:rsidR="00D871B3" w:rsidRPr="00AE4003">
        <w:rPr>
          <w:rFonts w:ascii="Times New Roman" w:hAnsi="Times New Roman" w:cs="Times New Roman"/>
        </w:rPr>
        <w:t xml:space="preserve"> of the Principal Act as in force immediately before the commencement of this section continues to apply in relation to offences against sub-section 138 (1) of that Act in respect of which proceedings had been commenced before the commencement of this section but sub-section 138 (1</w:t>
      </w:r>
      <w:r w:rsidRPr="00AE4003">
        <w:rPr>
          <w:rFonts w:ascii="Times New Roman" w:hAnsi="Times New Roman" w:cs="Times New Roman"/>
          <w:smallCaps/>
        </w:rPr>
        <w:t>a</w:t>
      </w:r>
      <w:r w:rsidR="00D871B3" w:rsidRPr="00AE4003">
        <w:rPr>
          <w:rFonts w:ascii="Times New Roman" w:hAnsi="Times New Roman" w:cs="Times New Roman"/>
        </w:rPr>
        <w:t>) of the Principal Act as amended and in force after the commencement of this section applies in relation to all other offences against sub-section 138 (1) of that Act.</w:t>
      </w:r>
    </w:p>
    <w:p w14:paraId="43A1E543" w14:textId="77777777" w:rsidR="00D871B3" w:rsidRPr="00A92A25" w:rsidRDefault="00AE4003" w:rsidP="00A92A25">
      <w:pPr>
        <w:spacing w:before="120" w:after="60" w:line="240" w:lineRule="auto"/>
        <w:jc w:val="both"/>
        <w:rPr>
          <w:rFonts w:ascii="Times New Roman" w:hAnsi="Times New Roman" w:cs="Times New Roman"/>
          <w:b/>
          <w:sz w:val="20"/>
        </w:rPr>
      </w:pPr>
      <w:r w:rsidRPr="00A92A25">
        <w:rPr>
          <w:rFonts w:ascii="Times New Roman" w:hAnsi="Times New Roman" w:cs="Times New Roman"/>
          <w:b/>
          <w:sz w:val="20"/>
        </w:rPr>
        <w:t>Saving—certain children to be treated as dependent children</w:t>
      </w:r>
    </w:p>
    <w:p w14:paraId="34E503DF" w14:textId="77777777" w:rsidR="00D871B3" w:rsidRPr="00AE4003" w:rsidRDefault="00AE4003" w:rsidP="00A92A25">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124. (1) </w:t>
      </w:r>
      <w:r w:rsidR="00D871B3" w:rsidRPr="00AE4003">
        <w:rPr>
          <w:rFonts w:ascii="Times New Roman" w:hAnsi="Times New Roman" w:cs="Times New Roman"/>
        </w:rPr>
        <w:t>Notwithstanding sub-section 6 (6) of the Principal Act as amended and in force after the commencement of this section, a child living outside Australia who is a dependent child of a person who is in receipt of, or who is a claimant for, an age pension or an invalid pension, shall be treated, for the purposes of Part III of the Principal Act as amended and in force after that commencement, as a dependent child of that person if—</w:t>
      </w:r>
    </w:p>
    <w:p w14:paraId="50D25542" w14:textId="77777777" w:rsidR="00D871B3" w:rsidRPr="00AE4003" w:rsidRDefault="00D871B3" w:rsidP="00A92A25">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on the day (in this sub-section referred to as the </w:t>
      </w:r>
      <w:r w:rsidR="00AE4003">
        <w:rPr>
          <w:rFonts w:ascii="Times New Roman" w:hAnsi="Times New Roman" w:cs="Times New Roman"/>
        </w:rPr>
        <w:t>“</w:t>
      </w:r>
      <w:r w:rsidRPr="00AE4003">
        <w:rPr>
          <w:rFonts w:ascii="Times New Roman" w:hAnsi="Times New Roman" w:cs="Times New Roman"/>
        </w:rPr>
        <w:t>relevant day</w:t>
      </w:r>
      <w:r w:rsidR="00AE4003">
        <w:rPr>
          <w:rFonts w:ascii="Times New Roman" w:hAnsi="Times New Roman" w:cs="Times New Roman"/>
        </w:rPr>
        <w:t>”</w:t>
      </w:r>
      <w:r w:rsidRPr="00AE4003">
        <w:rPr>
          <w:rFonts w:ascii="Times New Roman" w:hAnsi="Times New Roman" w:cs="Times New Roman"/>
        </w:rPr>
        <w:t>) immediately before the day on which this section comes into operation, the child was, by virtue of paragraph 18</w:t>
      </w:r>
      <w:r w:rsidR="00AE4003" w:rsidRPr="00AE4003">
        <w:rPr>
          <w:rFonts w:ascii="Times New Roman" w:hAnsi="Times New Roman" w:cs="Times New Roman"/>
          <w:smallCaps/>
        </w:rPr>
        <w:t>b</w:t>
      </w:r>
      <w:r w:rsidRPr="00AE4003">
        <w:rPr>
          <w:rFonts w:ascii="Times New Roman" w:hAnsi="Times New Roman" w:cs="Times New Roman"/>
        </w:rPr>
        <w:t xml:space="preserve"> (c) of the Principal Act as in force on the relevant day, treated, for the purposes of that Part, as a child in relation to the person;</w:t>
      </w:r>
    </w:p>
    <w:p w14:paraId="301D9740" w14:textId="77777777" w:rsidR="00D871B3" w:rsidRPr="00AE4003" w:rsidRDefault="00D871B3" w:rsidP="00A92A25">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maximum rate of age pension or invalid pension, as the case may be, applicable to the person on the relevant day was a rate increased by a rate in respect of that child;</w:t>
      </w:r>
    </w:p>
    <w:p w14:paraId="7A4036A8" w14:textId="77777777" w:rsidR="00D871B3" w:rsidRPr="00AE4003" w:rsidRDefault="00D871B3" w:rsidP="00A92A25">
      <w:pPr>
        <w:spacing w:after="0" w:line="240" w:lineRule="auto"/>
        <w:ind w:left="720" w:hanging="288"/>
        <w:jc w:val="both"/>
        <w:rPr>
          <w:rFonts w:ascii="Times New Roman" w:hAnsi="Times New Roman" w:cs="Times New Roman"/>
        </w:rPr>
      </w:pPr>
      <w:r w:rsidRPr="00AE4003">
        <w:rPr>
          <w:rFonts w:ascii="Times New Roman" w:hAnsi="Times New Roman" w:cs="Times New Roman"/>
        </w:rPr>
        <w:t>(c) the period of 4 years commencing on the first day on which age pension or invalid pension, as the case may be, was paid to the person at a maximum rate increased by a rate in respect of the child has not expired; and</w:t>
      </w:r>
    </w:p>
    <w:p w14:paraId="0C7DC505" w14:textId="77777777" w:rsidR="00D871B3" w:rsidRPr="00AE4003" w:rsidRDefault="00D871B3" w:rsidP="00A92A25">
      <w:pPr>
        <w:spacing w:after="0" w:line="240" w:lineRule="auto"/>
        <w:ind w:left="720" w:hanging="288"/>
        <w:jc w:val="both"/>
        <w:rPr>
          <w:rFonts w:ascii="Times New Roman" w:hAnsi="Times New Roman" w:cs="Times New Roman"/>
        </w:rPr>
      </w:pPr>
      <w:r w:rsidRPr="00AE4003">
        <w:rPr>
          <w:rFonts w:ascii="Times New Roman" w:hAnsi="Times New Roman" w:cs="Times New Roman"/>
        </w:rPr>
        <w:t>(d) the Secretary continues to be satisfied that the person intends to bring the child to live in Australia as soon as it is reasonably practicable to do so.</w:t>
      </w:r>
    </w:p>
    <w:p w14:paraId="4FFBF934" w14:textId="77777777" w:rsidR="00D871B3" w:rsidRPr="00AE4003" w:rsidRDefault="00AE4003" w:rsidP="009A2B8C">
      <w:pPr>
        <w:spacing w:after="0" w:line="240" w:lineRule="auto"/>
        <w:ind w:firstLine="432"/>
        <w:jc w:val="both"/>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(2)</w:t>
      </w:r>
      <w:r w:rsidR="00D871B3" w:rsidRPr="00AE4003">
        <w:rPr>
          <w:rFonts w:ascii="Times New Roman" w:hAnsi="Times New Roman" w:cs="Times New Roman"/>
        </w:rPr>
        <w:t xml:space="preserve"> Notwithstanding sub-section 6 (6) of the Principal Act as amended and in force after the commencement of this section, a child living outside Australia who is a dependent child of a person who is in receipt of, or who is a claimant for, a widow</w:t>
      </w:r>
      <w:r>
        <w:rPr>
          <w:rFonts w:ascii="Times New Roman" w:hAnsi="Times New Roman" w:cs="Times New Roman"/>
        </w:rPr>
        <w:t>’</w:t>
      </w:r>
      <w:r w:rsidR="00D871B3" w:rsidRPr="00AE4003">
        <w:rPr>
          <w:rFonts w:ascii="Times New Roman" w:hAnsi="Times New Roman" w:cs="Times New Roman"/>
        </w:rPr>
        <w:t>s pension, shall be treated, for the purposes of Part IV of the Principal Act as amended and in force after that commencement, as a dependent child of that person if—</w:t>
      </w:r>
    </w:p>
    <w:p w14:paraId="10941610" w14:textId="77777777" w:rsidR="00D871B3" w:rsidRPr="00AE4003" w:rsidRDefault="00D871B3" w:rsidP="009A2B8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on the day (in this sub-section referred to as the </w:t>
      </w:r>
      <w:r w:rsidR="00AE4003">
        <w:rPr>
          <w:rFonts w:ascii="Times New Roman" w:hAnsi="Times New Roman" w:cs="Times New Roman"/>
        </w:rPr>
        <w:t>“</w:t>
      </w:r>
      <w:r w:rsidRPr="00AE4003">
        <w:rPr>
          <w:rFonts w:ascii="Times New Roman" w:hAnsi="Times New Roman" w:cs="Times New Roman"/>
        </w:rPr>
        <w:t>relevant day</w:t>
      </w:r>
      <w:r w:rsidR="00AE4003">
        <w:rPr>
          <w:rFonts w:ascii="Times New Roman" w:hAnsi="Times New Roman" w:cs="Times New Roman"/>
        </w:rPr>
        <w:t>”</w:t>
      </w:r>
      <w:r w:rsidRPr="00AE4003">
        <w:rPr>
          <w:rFonts w:ascii="Times New Roman" w:hAnsi="Times New Roman" w:cs="Times New Roman"/>
        </w:rPr>
        <w:t>) immediately before the day on which this section comes into operation, the child was, by virtue of paragraph 59</w:t>
      </w:r>
      <w:r w:rsidR="00AE4003" w:rsidRPr="00AE4003">
        <w:rPr>
          <w:rFonts w:ascii="Times New Roman" w:hAnsi="Times New Roman" w:cs="Times New Roman"/>
          <w:smallCaps/>
        </w:rPr>
        <w:t>aa</w:t>
      </w:r>
      <w:r w:rsidRPr="00AE4003">
        <w:rPr>
          <w:rFonts w:ascii="Times New Roman" w:hAnsi="Times New Roman" w:cs="Times New Roman"/>
        </w:rPr>
        <w:t xml:space="preserve"> (c) of the Principal Act as in force on the relevant day, treated, for the purposes of that Part, as a child in relation to the person;</w:t>
      </w:r>
    </w:p>
    <w:p w14:paraId="1C1F12F2" w14:textId="77777777" w:rsidR="00D871B3" w:rsidRPr="00AE4003" w:rsidRDefault="00D871B3" w:rsidP="009A2B8C">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maximum rate of widow</w:t>
      </w:r>
      <w:r w:rsidR="00AE4003">
        <w:rPr>
          <w:rFonts w:ascii="Times New Roman" w:hAnsi="Times New Roman" w:cs="Times New Roman"/>
        </w:rPr>
        <w:t>’</w:t>
      </w:r>
      <w:r w:rsidRPr="00AE4003">
        <w:rPr>
          <w:rFonts w:ascii="Times New Roman" w:hAnsi="Times New Roman" w:cs="Times New Roman"/>
        </w:rPr>
        <w:t>s pension applicable to the person on the relevant day was a rate increased by a rate in respect of that child;</w:t>
      </w:r>
    </w:p>
    <w:p w14:paraId="6F268B0E" w14:textId="77777777" w:rsidR="00D871B3" w:rsidRPr="00AE4003" w:rsidRDefault="00D871B3" w:rsidP="009A2B8C">
      <w:pPr>
        <w:spacing w:after="0" w:line="240" w:lineRule="auto"/>
        <w:ind w:left="720" w:hanging="288"/>
        <w:jc w:val="both"/>
        <w:rPr>
          <w:rFonts w:ascii="Times New Roman" w:hAnsi="Times New Roman" w:cs="Times New Roman"/>
        </w:rPr>
      </w:pPr>
      <w:r w:rsidRPr="00AE4003">
        <w:rPr>
          <w:rFonts w:ascii="Times New Roman" w:hAnsi="Times New Roman" w:cs="Times New Roman"/>
        </w:rPr>
        <w:t>(c) the period of 4 years commencing on the first day on which widow</w:t>
      </w:r>
      <w:r w:rsidR="00AE4003">
        <w:rPr>
          <w:rFonts w:ascii="Times New Roman" w:hAnsi="Times New Roman" w:cs="Times New Roman"/>
        </w:rPr>
        <w:t>’</w:t>
      </w:r>
      <w:r w:rsidRPr="00AE4003">
        <w:rPr>
          <w:rFonts w:ascii="Times New Roman" w:hAnsi="Times New Roman" w:cs="Times New Roman"/>
        </w:rPr>
        <w:t>s pension was paid to the person at a maximum rate increased by a rate in respect of the child has not expired; and</w:t>
      </w:r>
    </w:p>
    <w:p w14:paraId="34B17A51" w14:textId="77777777" w:rsidR="00D871B3" w:rsidRPr="00AE4003" w:rsidRDefault="00D871B3" w:rsidP="009A2B8C">
      <w:pPr>
        <w:spacing w:after="0" w:line="240" w:lineRule="auto"/>
        <w:ind w:left="720" w:hanging="288"/>
        <w:jc w:val="both"/>
        <w:rPr>
          <w:rFonts w:ascii="Times New Roman" w:hAnsi="Times New Roman" w:cs="Times New Roman"/>
        </w:rPr>
      </w:pPr>
      <w:r w:rsidRPr="00AE4003">
        <w:rPr>
          <w:rFonts w:ascii="Times New Roman" w:hAnsi="Times New Roman" w:cs="Times New Roman"/>
        </w:rPr>
        <w:t>(d) the Secretary continues to be satisfied that the person intends to bring the child to live in Australia as soon as it is reasonably practicable to do so.</w:t>
      </w:r>
    </w:p>
    <w:p w14:paraId="17AE545D" w14:textId="77777777" w:rsidR="00D871B3" w:rsidRPr="00AE4003" w:rsidRDefault="00AE4003" w:rsidP="009A2B8C">
      <w:pPr>
        <w:spacing w:after="0" w:line="240" w:lineRule="auto"/>
        <w:ind w:firstLine="432"/>
        <w:jc w:val="both"/>
        <w:rPr>
          <w:rFonts w:ascii="Times New Roman" w:hAnsi="Times New Roman" w:cs="Times New Roman"/>
        </w:rPr>
      </w:pPr>
      <w:r w:rsidRPr="00AE4003">
        <w:rPr>
          <w:rFonts w:ascii="Times New Roman" w:hAnsi="Times New Roman" w:cs="Times New Roman"/>
          <w:b/>
        </w:rPr>
        <w:t>(3)</w:t>
      </w:r>
      <w:r w:rsidR="00D871B3" w:rsidRPr="00AE4003">
        <w:rPr>
          <w:rFonts w:ascii="Times New Roman" w:hAnsi="Times New Roman" w:cs="Times New Roman"/>
        </w:rPr>
        <w:t xml:space="preserve"> Notwithstanding sub-section 6 (6) of the Principal Act as amended and in force after the commencement of this section, a child living outside Australia who is a dependent child of a person who is in receipt of, or who is a claimant for, a supporting parent</w:t>
      </w:r>
      <w:r>
        <w:rPr>
          <w:rFonts w:ascii="Times New Roman" w:hAnsi="Times New Roman" w:cs="Times New Roman"/>
        </w:rPr>
        <w:t>’</w:t>
      </w:r>
      <w:r w:rsidR="00D871B3" w:rsidRPr="00AE4003">
        <w:rPr>
          <w:rFonts w:ascii="Times New Roman" w:hAnsi="Times New Roman" w:cs="Times New Roman"/>
        </w:rPr>
        <w:t xml:space="preserve">s benefit, shall be treated, for the purposes of Part </w:t>
      </w:r>
      <w:proofErr w:type="spellStart"/>
      <w:r w:rsidRPr="00AE4003">
        <w:rPr>
          <w:rFonts w:ascii="Times New Roman" w:hAnsi="Times New Roman" w:cs="Times New Roman"/>
          <w:smallCaps/>
        </w:rPr>
        <w:t>IVaaa</w:t>
      </w:r>
      <w:proofErr w:type="spellEnd"/>
      <w:r w:rsidRPr="00AE4003">
        <w:rPr>
          <w:rFonts w:ascii="Times New Roman" w:hAnsi="Times New Roman" w:cs="Times New Roman"/>
          <w:b/>
          <w:smallCaps/>
        </w:rPr>
        <w:t xml:space="preserve"> </w:t>
      </w:r>
      <w:r w:rsidR="00D871B3" w:rsidRPr="00AE4003">
        <w:rPr>
          <w:rFonts w:ascii="Times New Roman" w:hAnsi="Times New Roman" w:cs="Times New Roman"/>
        </w:rPr>
        <w:t>of the Principal Act as amended and in force after that commencement, as a dependent child of that person if—</w:t>
      </w:r>
    </w:p>
    <w:p w14:paraId="15E72C95" w14:textId="77777777" w:rsidR="00D871B3" w:rsidRPr="00AE4003" w:rsidRDefault="00D871B3" w:rsidP="009A2B8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on the day (in this sub-section referred to as the </w:t>
      </w:r>
      <w:r w:rsidR="00AE4003">
        <w:rPr>
          <w:rFonts w:ascii="Times New Roman" w:hAnsi="Times New Roman" w:cs="Times New Roman"/>
        </w:rPr>
        <w:t>“</w:t>
      </w:r>
      <w:r w:rsidRPr="00AE4003">
        <w:rPr>
          <w:rFonts w:ascii="Times New Roman" w:hAnsi="Times New Roman" w:cs="Times New Roman"/>
        </w:rPr>
        <w:t>relevant day</w:t>
      </w:r>
      <w:r w:rsidR="00AE4003">
        <w:rPr>
          <w:rFonts w:ascii="Times New Roman" w:hAnsi="Times New Roman" w:cs="Times New Roman"/>
        </w:rPr>
        <w:t>”</w:t>
      </w:r>
      <w:r w:rsidRPr="00AE4003">
        <w:rPr>
          <w:rFonts w:ascii="Times New Roman" w:hAnsi="Times New Roman" w:cs="Times New Roman"/>
        </w:rPr>
        <w:t>) immediately before the day on which this section comes into operation, the child was, by virtue of paragraph 83</w:t>
      </w:r>
      <w:r w:rsidR="00AE4003" w:rsidRPr="00AE4003">
        <w:rPr>
          <w:rFonts w:ascii="Times New Roman" w:hAnsi="Times New Roman" w:cs="Times New Roman"/>
          <w:smallCaps/>
        </w:rPr>
        <w:t>aaba</w:t>
      </w:r>
      <w:r w:rsidRPr="00AE4003">
        <w:rPr>
          <w:rFonts w:ascii="Times New Roman" w:hAnsi="Times New Roman" w:cs="Times New Roman"/>
        </w:rPr>
        <w:t xml:space="preserve"> (c) of the Principal Act as in force on the relevant day, treated, for the purposes of that Part, as a child in relation to the person;</w:t>
      </w:r>
    </w:p>
    <w:p w14:paraId="60A61DD4" w14:textId="77777777" w:rsidR="00D871B3" w:rsidRPr="00AE4003" w:rsidRDefault="00D871B3" w:rsidP="009A2B8C">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maximum rate of supporting parent</w:t>
      </w:r>
      <w:r w:rsidR="00AE4003">
        <w:rPr>
          <w:rFonts w:ascii="Times New Roman" w:hAnsi="Times New Roman" w:cs="Times New Roman"/>
        </w:rPr>
        <w:t>’</w:t>
      </w:r>
      <w:r w:rsidRPr="00AE4003">
        <w:rPr>
          <w:rFonts w:ascii="Times New Roman" w:hAnsi="Times New Roman" w:cs="Times New Roman"/>
        </w:rPr>
        <w:t>s benefit applicable to the person on the relevant day was a rate increased by a rate in respect of that child;</w:t>
      </w:r>
    </w:p>
    <w:p w14:paraId="5FD335B7" w14:textId="77777777" w:rsidR="00D871B3" w:rsidRPr="00AE4003" w:rsidRDefault="00D871B3" w:rsidP="009A2B8C">
      <w:pPr>
        <w:spacing w:after="0" w:line="240" w:lineRule="auto"/>
        <w:ind w:left="720" w:hanging="288"/>
        <w:jc w:val="both"/>
        <w:rPr>
          <w:rFonts w:ascii="Times New Roman" w:hAnsi="Times New Roman" w:cs="Times New Roman"/>
        </w:rPr>
      </w:pPr>
      <w:r w:rsidRPr="00AE4003">
        <w:rPr>
          <w:rFonts w:ascii="Times New Roman" w:hAnsi="Times New Roman" w:cs="Times New Roman"/>
        </w:rPr>
        <w:t>(c) the period of 4 years commencing on the first day on which supporting parent</w:t>
      </w:r>
      <w:r w:rsidR="00AE4003">
        <w:rPr>
          <w:rFonts w:ascii="Times New Roman" w:hAnsi="Times New Roman" w:cs="Times New Roman"/>
        </w:rPr>
        <w:t>’</w:t>
      </w:r>
      <w:r w:rsidRPr="00AE4003">
        <w:rPr>
          <w:rFonts w:ascii="Times New Roman" w:hAnsi="Times New Roman" w:cs="Times New Roman"/>
        </w:rPr>
        <w:t>s benefit was paid to the person at a maximum rate increased by a rate in respect of the child has not expired; and</w:t>
      </w:r>
    </w:p>
    <w:p w14:paraId="44C0964E" w14:textId="77777777" w:rsidR="00D871B3" w:rsidRPr="00AE4003" w:rsidRDefault="00D871B3" w:rsidP="009A2B8C">
      <w:pPr>
        <w:spacing w:after="0" w:line="240" w:lineRule="auto"/>
        <w:ind w:left="720" w:hanging="288"/>
        <w:jc w:val="both"/>
        <w:rPr>
          <w:rFonts w:ascii="Times New Roman" w:hAnsi="Times New Roman" w:cs="Times New Roman"/>
        </w:rPr>
      </w:pPr>
      <w:r w:rsidRPr="00AE4003">
        <w:rPr>
          <w:rFonts w:ascii="Times New Roman" w:hAnsi="Times New Roman" w:cs="Times New Roman"/>
        </w:rPr>
        <w:t>(d) the Secretary continues to be satisfied that the person intends to bring the child to live in Australia as soon as it is reasonably practicable to do so.</w:t>
      </w:r>
    </w:p>
    <w:p w14:paraId="2B530C99" w14:textId="77777777" w:rsidR="00D871B3" w:rsidRPr="00AE4003" w:rsidRDefault="00AE4003" w:rsidP="009A2B8C">
      <w:pPr>
        <w:spacing w:after="0" w:line="240" w:lineRule="auto"/>
        <w:ind w:firstLine="432"/>
        <w:jc w:val="both"/>
        <w:rPr>
          <w:rFonts w:ascii="Times New Roman" w:hAnsi="Times New Roman" w:cs="Times New Roman"/>
        </w:rPr>
      </w:pPr>
      <w:r w:rsidRPr="00AE4003">
        <w:rPr>
          <w:rFonts w:ascii="Times New Roman" w:hAnsi="Times New Roman" w:cs="Times New Roman"/>
          <w:b/>
        </w:rPr>
        <w:t>(4)</w:t>
      </w:r>
      <w:r w:rsidR="00D871B3" w:rsidRPr="00AE4003">
        <w:rPr>
          <w:rFonts w:ascii="Times New Roman" w:hAnsi="Times New Roman" w:cs="Times New Roman"/>
        </w:rPr>
        <w:t xml:space="preserve"> Where, immediately before the day (in this sub-section referred to as the </w:t>
      </w:r>
      <w:r>
        <w:rPr>
          <w:rFonts w:ascii="Times New Roman" w:hAnsi="Times New Roman" w:cs="Times New Roman"/>
        </w:rPr>
        <w:t>“</w:t>
      </w:r>
      <w:r w:rsidR="00D871B3" w:rsidRPr="00AE4003">
        <w:rPr>
          <w:rFonts w:ascii="Times New Roman" w:hAnsi="Times New Roman" w:cs="Times New Roman"/>
        </w:rPr>
        <w:t>relevant day</w:t>
      </w:r>
      <w:r>
        <w:rPr>
          <w:rFonts w:ascii="Times New Roman" w:hAnsi="Times New Roman" w:cs="Times New Roman"/>
        </w:rPr>
        <w:t>”</w:t>
      </w:r>
      <w:r w:rsidR="00D871B3" w:rsidRPr="00AE4003">
        <w:rPr>
          <w:rFonts w:ascii="Times New Roman" w:hAnsi="Times New Roman" w:cs="Times New Roman"/>
        </w:rPr>
        <w:t>) on which this section comes into operation, a family allowance under Part IV of the Principal Act was payable to a person in respect of a child (being a dependent child of the person) living outside Australia by virtue of sub-section 96 (5) of that Act as in force immediately before the relevant day, the family allowance is, subject to the Principal Act as amended</w:t>
      </w:r>
    </w:p>
    <w:p w14:paraId="2C171064" w14:textId="77777777" w:rsidR="00D871B3" w:rsidRPr="00AE4003" w:rsidRDefault="00AE4003" w:rsidP="00AE4003">
      <w:pPr>
        <w:spacing w:after="0" w:line="240" w:lineRule="auto"/>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and in force on and after the relevant day, but notwithstanding the amendments of that Act made by paragraphs 106 (b) and (c) and section 107 of this Act, payable to the person in respect of the child if—</w:t>
      </w:r>
    </w:p>
    <w:p w14:paraId="0BDC98C2" w14:textId="77777777" w:rsidR="00D871B3" w:rsidRPr="00AE4003" w:rsidRDefault="00D871B3" w:rsidP="00FD795E">
      <w:pPr>
        <w:spacing w:after="0" w:line="240" w:lineRule="auto"/>
        <w:ind w:left="720" w:hanging="288"/>
        <w:jc w:val="both"/>
        <w:rPr>
          <w:rFonts w:ascii="Times New Roman" w:hAnsi="Times New Roman" w:cs="Times New Roman"/>
        </w:rPr>
      </w:pPr>
      <w:r w:rsidRPr="00AE4003">
        <w:rPr>
          <w:rFonts w:ascii="Times New Roman" w:hAnsi="Times New Roman" w:cs="Times New Roman"/>
        </w:rPr>
        <w:t>(a) the period of 4 years commencing on the first day in respect of which the family allowance became payable has not expired; and</w:t>
      </w:r>
    </w:p>
    <w:p w14:paraId="28DD0872" w14:textId="77777777" w:rsidR="00D871B3" w:rsidRPr="00AE4003" w:rsidRDefault="00D871B3" w:rsidP="00FD795E">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Secretary continues to be satisfied that the person intends to bring the child to live in Australia as soon as it is reasonably practicable to do so.</w:t>
      </w:r>
    </w:p>
    <w:p w14:paraId="4299B935" w14:textId="77777777" w:rsidR="00D871B3" w:rsidRPr="00AE4003" w:rsidRDefault="00AE4003" w:rsidP="00FD795E">
      <w:pPr>
        <w:spacing w:after="0" w:line="240" w:lineRule="auto"/>
        <w:ind w:firstLine="432"/>
        <w:jc w:val="both"/>
        <w:rPr>
          <w:rFonts w:ascii="Times New Roman" w:hAnsi="Times New Roman" w:cs="Times New Roman"/>
        </w:rPr>
      </w:pPr>
      <w:r w:rsidRPr="00AE4003">
        <w:rPr>
          <w:rFonts w:ascii="Times New Roman" w:hAnsi="Times New Roman" w:cs="Times New Roman"/>
          <w:b/>
        </w:rPr>
        <w:t>(5)</w:t>
      </w:r>
      <w:r w:rsidR="00D871B3" w:rsidRPr="00AE4003">
        <w:rPr>
          <w:rFonts w:ascii="Times New Roman" w:hAnsi="Times New Roman" w:cs="Times New Roman"/>
        </w:rPr>
        <w:t xml:space="preserve"> Notwithstanding sub-section 6 (6) of the Principal Act as amended and in force after the commencement of this section, a child living outside Australia who is a dependent child of a person who is in receipt of, or who is a claimant for, an unemployment benefit or a sickness benefit under Part VII of the Principal Act shall be treated, for the purposes of that Part of the Principal Act as amended and in force after that commencement, as a dependent child of that person if—</w:t>
      </w:r>
    </w:p>
    <w:p w14:paraId="1E62FE26" w14:textId="77777777" w:rsidR="00D871B3" w:rsidRPr="00AE4003" w:rsidRDefault="00D871B3" w:rsidP="00FD795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on the day (in this sub-section referred to as the </w:t>
      </w:r>
      <w:r w:rsidR="00AE4003">
        <w:rPr>
          <w:rFonts w:ascii="Times New Roman" w:hAnsi="Times New Roman" w:cs="Times New Roman"/>
        </w:rPr>
        <w:t>“</w:t>
      </w:r>
      <w:r w:rsidRPr="00AE4003">
        <w:rPr>
          <w:rFonts w:ascii="Times New Roman" w:hAnsi="Times New Roman" w:cs="Times New Roman"/>
        </w:rPr>
        <w:t>relevant day</w:t>
      </w:r>
      <w:r w:rsidR="00AE4003">
        <w:rPr>
          <w:rFonts w:ascii="Times New Roman" w:hAnsi="Times New Roman" w:cs="Times New Roman"/>
        </w:rPr>
        <w:t>”</w:t>
      </w:r>
      <w:r w:rsidRPr="00AE4003">
        <w:rPr>
          <w:rFonts w:ascii="Times New Roman" w:hAnsi="Times New Roman" w:cs="Times New Roman"/>
        </w:rPr>
        <w:t>) immediately before the day on which this section comes into operation, the child was, by virtue of paragraph 106</w:t>
      </w:r>
      <w:r w:rsidR="00AE4003" w:rsidRPr="00AE4003">
        <w:rPr>
          <w:rFonts w:ascii="Times New Roman" w:hAnsi="Times New Roman" w:cs="Times New Roman"/>
          <w:smallCaps/>
        </w:rPr>
        <w:t xml:space="preserve">a </w:t>
      </w:r>
      <w:r w:rsidRPr="00AE4003">
        <w:rPr>
          <w:rFonts w:ascii="Times New Roman" w:hAnsi="Times New Roman" w:cs="Times New Roman"/>
        </w:rPr>
        <w:t>(b) of the Principal Act as in force on the relevant day, treated, for the purposes of that Part, as a child in relation to the person;</w:t>
      </w:r>
    </w:p>
    <w:p w14:paraId="56BCADC1" w14:textId="77777777" w:rsidR="00D871B3" w:rsidRPr="00AE4003" w:rsidRDefault="00D871B3" w:rsidP="00FD795E">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maximum rate of unemployment benefit, or sickness benefit, as the case may be, applicable to the person on the relevant day was a rate increased by a rate in respect of that child;</w:t>
      </w:r>
    </w:p>
    <w:p w14:paraId="1F629690" w14:textId="77777777" w:rsidR="00D871B3" w:rsidRPr="00AE4003" w:rsidRDefault="00D871B3" w:rsidP="00FD795E">
      <w:pPr>
        <w:spacing w:after="0" w:line="240" w:lineRule="auto"/>
        <w:ind w:left="720" w:hanging="288"/>
        <w:jc w:val="both"/>
        <w:rPr>
          <w:rFonts w:ascii="Times New Roman" w:hAnsi="Times New Roman" w:cs="Times New Roman"/>
        </w:rPr>
      </w:pPr>
      <w:r w:rsidRPr="00AE4003">
        <w:rPr>
          <w:rFonts w:ascii="Times New Roman" w:hAnsi="Times New Roman" w:cs="Times New Roman"/>
        </w:rPr>
        <w:t>(c) the period of 4 years commencing on the first day on which unemployment benefit, or sickness benefit, as the case may be, was paid to the person at a maximum rate increased by a rate in respect of the child has not expired; and</w:t>
      </w:r>
    </w:p>
    <w:p w14:paraId="2436D6CD" w14:textId="77777777" w:rsidR="00D871B3" w:rsidRPr="00AE4003" w:rsidRDefault="00D871B3" w:rsidP="00FD795E">
      <w:pPr>
        <w:spacing w:after="0" w:line="240" w:lineRule="auto"/>
        <w:ind w:left="720" w:hanging="288"/>
        <w:jc w:val="both"/>
        <w:rPr>
          <w:rFonts w:ascii="Times New Roman" w:hAnsi="Times New Roman" w:cs="Times New Roman"/>
        </w:rPr>
      </w:pPr>
      <w:r w:rsidRPr="00AE4003">
        <w:rPr>
          <w:rFonts w:ascii="Times New Roman" w:hAnsi="Times New Roman" w:cs="Times New Roman"/>
        </w:rPr>
        <w:t>(d) the Secretary continues to be satisfied that the person intends to bring the child to live in Australia as soon as it is reasonably practicable to do so.</w:t>
      </w:r>
    </w:p>
    <w:p w14:paraId="66DB2AB2" w14:textId="77777777" w:rsidR="00D871B3" w:rsidRPr="00AE4003" w:rsidRDefault="00AE4003" w:rsidP="00FD795E">
      <w:pPr>
        <w:spacing w:after="0" w:line="240" w:lineRule="auto"/>
        <w:ind w:firstLine="432"/>
        <w:jc w:val="both"/>
        <w:rPr>
          <w:rFonts w:ascii="Times New Roman" w:hAnsi="Times New Roman" w:cs="Times New Roman"/>
        </w:rPr>
      </w:pPr>
      <w:r w:rsidRPr="00AE4003">
        <w:rPr>
          <w:rFonts w:ascii="Times New Roman" w:hAnsi="Times New Roman" w:cs="Times New Roman"/>
          <w:b/>
        </w:rPr>
        <w:t>(6)</w:t>
      </w:r>
      <w:r w:rsidR="00D871B3" w:rsidRPr="00AE4003">
        <w:rPr>
          <w:rFonts w:ascii="Times New Roman" w:hAnsi="Times New Roman" w:cs="Times New Roman"/>
        </w:rPr>
        <w:t xml:space="preserve"> In this section, the expressions </w:t>
      </w:r>
      <w:r>
        <w:rPr>
          <w:rFonts w:ascii="Times New Roman" w:hAnsi="Times New Roman" w:cs="Times New Roman"/>
        </w:rPr>
        <w:t>“</w:t>
      </w:r>
      <w:r w:rsidR="00D871B3" w:rsidRPr="00AE4003">
        <w:rPr>
          <w:rFonts w:ascii="Times New Roman" w:hAnsi="Times New Roman" w:cs="Times New Roman"/>
        </w:rPr>
        <w:t>age pension</w:t>
      </w:r>
      <w:r>
        <w:rPr>
          <w:rFonts w:ascii="Times New Roman" w:hAnsi="Times New Roman" w:cs="Times New Roman"/>
        </w:rPr>
        <w:t>”</w:t>
      </w:r>
      <w:r w:rsidR="00D871B3" w:rsidRPr="00AE4003">
        <w:rPr>
          <w:rFonts w:ascii="Times New Roman" w:hAnsi="Times New Roman" w:cs="Times New Roman"/>
        </w:rPr>
        <w:t xml:space="preserve">, </w:t>
      </w:r>
      <w:r>
        <w:rPr>
          <w:rFonts w:ascii="Times New Roman" w:hAnsi="Times New Roman" w:cs="Times New Roman"/>
        </w:rPr>
        <w:t>“</w:t>
      </w:r>
      <w:r w:rsidR="00D871B3" w:rsidRPr="00AE4003">
        <w:rPr>
          <w:rFonts w:ascii="Times New Roman" w:hAnsi="Times New Roman" w:cs="Times New Roman"/>
        </w:rPr>
        <w:t>dependent child</w:t>
      </w:r>
      <w:r>
        <w:rPr>
          <w:rFonts w:ascii="Times New Roman" w:hAnsi="Times New Roman" w:cs="Times New Roman"/>
        </w:rPr>
        <w:t>”</w:t>
      </w:r>
      <w:r w:rsidR="00D871B3" w:rsidRPr="00AE4003">
        <w:rPr>
          <w:rFonts w:ascii="Times New Roman" w:hAnsi="Times New Roman" w:cs="Times New Roman"/>
        </w:rPr>
        <w:t xml:space="preserve">, </w:t>
      </w:r>
      <w:r>
        <w:rPr>
          <w:rFonts w:ascii="Times New Roman" w:hAnsi="Times New Roman" w:cs="Times New Roman"/>
        </w:rPr>
        <w:t>“</w:t>
      </w:r>
      <w:r w:rsidR="00D871B3" w:rsidRPr="00AE4003">
        <w:rPr>
          <w:rFonts w:ascii="Times New Roman" w:hAnsi="Times New Roman" w:cs="Times New Roman"/>
        </w:rPr>
        <w:t>invalid pension</w:t>
      </w:r>
      <w:r>
        <w:rPr>
          <w:rFonts w:ascii="Times New Roman" w:hAnsi="Times New Roman" w:cs="Times New Roman"/>
        </w:rPr>
        <w:t>”</w:t>
      </w:r>
      <w:r w:rsidR="00D871B3" w:rsidRPr="00AE4003">
        <w:rPr>
          <w:rFonts w:ascii="Times New Roman" w:hAnsi="Times New Roman" w:cs="Times New Roman"/>
        </w:rPr>
        <w:t xml:space="preserve">, </w:t>
      </w:r>
      <w:r>
        <w:rPr>
          <w:rFonts w:ascii="Times New Roman" w:hAnsi="Times New Roman" w:cs="Times New Roman"/>
        </w:rPr>
        <w:t>“</w:t>
      </w:r>
      <w:r w:rsidR="00D871B3" w:rsidRPr="00AE4003">
        <w:rPr>
          <w:rFonts w:ascii="Times New Roman" w:hAnsi="Times New Roman" w:cs="Times New Roman"/>
        </w:rPr>
        <w:t>supporting parent</w:t>
      </w:r>
      <w:r>
        <w:rPr>
          <w:rFonts w:ascii="Times New Roman" w:hAnsi="Times New Roman" w:cs="Times New Roman"/>
        </w:rPr>
        <w:t>’</w:t>
      </w:r>
      <w:r w:rsidR="00D871B3" w:rsidRPr="00AE4003">
        <w:rPr>
          <w:rFonts w:ascii="Times New Roman" w:hAnsi="Times New Roman" w:cs="Times New Roman"/>
        </w:rPr>
        <w:t>s benefit</w:t>
      </w:r>
      <w:r>
        <w:rPr>
          <w:rFonts w:ascii="Times New Roman" w:hAnsi="Times New Roman" w:cs="Times New Roman"/>
        </w:rPr>
        <w:t>”</w:t>
      </w:r>
      <w:r w:rsidR="00D871B3" w:rsidRPr="00AE4003">
        <w:rPr>
          <w:rFonts w:ascii="Times New Roman" w:hAnsi="Times New Roman" w:cs="Times New Roman"/>
        </w:rPr>
        <w:t xml:space="preserve"> and </w:t>
      </w:r>
      <w:r>
        <w:rPr>
          <w:rFonts w:ascii="Times New Roman" w:hAnsi="Times New Roman" w:cs="Times New Roman"/>
        </w:rPr>
        <w:t>“</w:t>
      </w:r>
      <w:r w:rsidR="00D871B3" w:rsidRPr="00AE4003">
        <w:rPr>
          <w:rFonts w:ascii="Times New Roman" w:hAnsi="Times New Roman" w:cs="Times New Roman"/>
        </w:rPr>
        <w:t>widow</w:t>
      </w:r>
      <w:r>
        <w:rPr>
          <w:rFonts w:ascii="Times New Roman" w:hAnsi="Times New Roman" w:cs="Times New Roman"/>
        </w:rPr>
        <w:t>’</w:t>
      </w:r>
      <w:r w:rsidR="00D871B3" w:rsidRPr="00AE4003">
        <w:rPr>
          <w:rFonts w:ascii="Times New Roman" w:hAnsi="Times New Roman" w:cs="Times New Roman"/>
        </w:rPr>
        <w:t>s pension</w:t>
      </w:r>
      <w:r>
        <w:rPr>
          <w:rFonts w:ascii="Times New Roman" w:hAnsi="Times New Roman" w:cs="Times New Roman"/>
        </w:rPr>
        <w:t>”</w:t>
      </w:r>
      <w:r w:rsidR="00D871B3" w:rsidRPr="00AE4003">
        <w:rPr>
          <w:rFonts w:ascii="Times New Roman" w:hAnsi="Times New Roman" w:cs="Times New Roman"/>
        </w:rPr>
        <w:t>, have the same respective meanings as in the Principal Act as amended and in force after the commencement of this section.</w:t>
      </w:r>
    </w:p>
    <w:p w14:paraId="0101DFA9" w14:textId="2E74ABFD" w:rsidR="00D871B3" w:rsidRPr="006F383F" w:rsidRDefault="00AE4003" w:rsidP="00C0569F">
      <w:pPr>
        <w:spacing w:before="240" w:after="60" w:line="240" w:lineRule="auto"/>
        <w:jc w:val="center"/>
        <w:rPr>
          <w:rFonts w:ascii="Times New Roman" w:hAnsi="Times New Roman" w:cs="Times New Roman"/>
          <w:sz w:val="24"/>
        </w:rPr>
      </w:pPr>
      <w:r w:rsidRPr="00FD795E">
        <w:rPr>
          <w:rFonts w:ascii="Times New Roman" w:hAnsi="Times New Roman" w:cs="Times New Roman"/>
          <w:b/>
          <w:sz w:val="24"/>
        </w:rPr>
        <w:t>PART XIX—AMENDMENTS OF THE SOCIAL SECURITY AND REPATRIATION (BUDGET MEASURES AND ASSETS TEST) ACT</w:t>
      </w:r>
      <w:r w:rsidR="006F383F">
        <w:rPr>
          <w:rFonts w:ascii="Times New Roman" w:hAnsi="Times New Roman" w:cs="Times New Roman"/>
          <w:sz w:val="24"/>
        </w:rPr>
        <w:t xml:space="preserve"> </w:t>
      </w:r>
      <w:r w:rsidRPr="006F383F">
        <w:rPr>
          <w:rFonts w:ascii="Times New Roman" w:hAnsi="Times New Roman" w:cs="Times New Roman"/>
          <w:b/>
          <w:sz w:val="24"/>
        </w:rPr>
        <w:t>1984</w:t>
      </w:r>
    </w:p>
    <w:p w14:paraId="3FEE0693" w14:textId="77777777" w:rsidR="00D871B3" w:rsidRPr="00EA2296" w:rsidRDefault="00AE4003" w:rsidP="00EA2296">
      <w:pPr>
        <w:spacing w:before="120" w:after="60" w:line="240" w:lineRule="auto"/>
        <w:jc w:val="both"/>
        <w:rPr>
          <w:rFonts w:ascii="Times New Roman" w:hAnsi="Times New Roman" w:cs="Times New Roman"/>
          <w:b/>
          <w:sz w:val="20"/>
        </w:rPr>
      </w:pPr>
      <w:r w:rsidRPr="00EA2296">
        <w:rPr>
          <w:rFonts w:ascii="Times New Roman" w:hAnsi="Times New Roman" w:cs="Times New Roman"/>
          <w:b/>
          <w:sz w:val="20"/>
        </w:rPr>
        <w:t>Principal Act</w:t>
      </w:r>
    </w:p>
    <w:p w14:paraId="297F0760" w14:textId="77777777" w:rsidR="00D871B3" w:rsidRPr="00AE4003" w:rsidRDefault="00AE4003" w:rsidP="00EA2296">
      <w:pPr>
        <w:spacing w:after="0" w:line="240" w:lineRule="auto"/>
        <w:ind w:firstLine="432"/>
        <w:jc w:val="both"/>
        <w:rPr>
          <w:rFonts w:ascii="Times New Roman" w:hAnsi="Times New Roman" w:cs="Times New Roman"/>
        </w:rPr>
      </w:pPr>
      <w:r w:rsidRPr="00AE4003">
        <w:rPr>
          <w:rFonts w:ascii="Times New Roman" w:hAnsi="Times New Roman" w:cs="Times New Roman"/>
          <w:b/>
        </w:rPr>
        <w:t xml:space="preserve">125. </w:t>
      </w:r>
      <w:r w:rsidR="00D871B3" w:rsidRPr="00AE4003">
        <w:rPr>
          <w:rFonts w:ascii="Times New Roman" w:hAnsi="Times New Roman" w:cs="Times New Roman"/>
        </w:rPr>
        <w:t xml:space="preserve">The </w:t>
      </w:r>
      <w:r w:rsidRPr="00AE4003">
        <w:rPr>
          <w:rFonts w:ascii="Times New Roman" w:hAnsi="Times New Roman" w:cs="Times New Roman"/>
          <w:i/>
        </w:rPr>
        <w:t xml:space="preserve">Social Security and Repatriation </w:t>
      </w:r>
      <w:r w:rsidR="00D871B3" w:rsidRPr="00AE4003">
        <w:rPr>
          <w:rFonts w:ascii="Times New Roman" w:hAnsi="Times New Roman" w:cs="Times New Roman"/>
        </w:rPr>
        <w:t>(</w:t>
      </w:r>
      <w:r w:rsidRPr="00AE4003">
        <w:rPr>
          <w:rFonts w:ascii="Times New Roman" w:hAnsi="Times New Roman" w:cs="Times New Roman"/>
          <w:i/>
        </w:rPr>
        <w:t>Budget Measures and Assets Test</w:t>
      </w:r>
      <w:r w:rsidR="00D871B3" w:rsidRPr="00AE4003">
        <w:rPr>
          <w:rFonts w:ascii="Times New Roman" w:hAnsi="Times New Roman" w:cs="Times New Roman"/>
        </w:rPr>
        <w:t>)</w:t>
      </w:r>
      <w:r w:rsidR="00991213">
        <w:rPr>
          <w:rFonts w:ascii="Times New Roman" w:hAnsi="Times New Roman" w:cs="Times New Roman"/>
          <w:i/>
        </w:rPr>
        <w:t xml:space="preserve"> Act 1</w:t>
      </w:r>
      <w:r w:rsidRPr="00AE4003">
        <w:rPr>
          <w:rFonts w:ascii="Times New Roman" w:hAnsi="Times New Roman" w:cs="Times New Roman"/>
          <w:i/>
        </w:rPr>
        <w:t>984</w:t>
      </w:r>
      <w:r w:rsidRPr="00AE4003">
        <w:rPr>
          <w:rFonts w:ascii="Times New Roman" w:hAnsi="Times New Roman" w:cs="Times New Roman"/>
          <w:vertAlign w:val="superscript"/>
        </w:rPr>
        <w:t>18</w:t>
      </w:r>
      <w:r w:rsidRPr="00AE4003">
        <w:rPr>
          <w:rFonts w:ascii="Times New Roman" w:hAnsi="Times New Roman" w:cs="Times New Roman"/>
          <w:i/>
        </w:rPr>
        <w:t xml:space="preserve"> </w:t>
      </w:r>
      <w:r w:rsidR="00D871B3" w:rsidRPr="00AE4003">
        <w:rPr>
          <w:rFonts w:ascii="Times New Roman" w:hAnsi="Times New Roman" w:cs="Times New Roman"/>
        </w:rPr>
        <w:t>is in this Part referred to as the Principal Act.</w:t>
      </w:r>
    </w:p>
    <w:p w14:paraId="094AC83E" w14:textId="77777777" w:rsidR="00D871B3" w:rsidRPr="004B3505" w:rsidRDefault="00AE4003" w:rsidP="004B3505">
      <w:pPr>
        <w:spacing w:before="120" w:after="60" w:line="240" w:lineRule="auto"/>
        <w:jc w:val="both"/>
        <w:rPr>
          <w:rFonts w:ascii="Times New Roman" w:hAnsi="Times New Roman" w:cs="Times New Roman"/>
          <w:b/>
          <w:sz w:val="20"/>
        </w:rPr>
      </w:pPr>
      <w:r w:rsidRPr="00AE4003">
        <w:rPr>
          <w:rFonts w:ascii="Times New Roman" w:hAnsi="Times New Roman" w:cs="Times New Roman"/>
        </w:rPr>
        <w:br w:type="page"/>
      </w:r>
      <w:r w:rsidRPr="004B3505">
        <w:rPr>
          <w:rFonts w:ascii="Times New Roman" w:hAnsi="Times New Roman" w:cs="Times New Roman"/>
          <w:b/>
          <w:sz w:val="20"/>
        </w:rPr>
        <w:lastRenderedPageBreak/>
        <w:t>Application of amendments</w:t>
      </w:r>
    </w:p>
    <w:p w14:paraId="14F0A840" w14:textId="77777777" w:rsidR="00D871B3" w:rsidRPr="00AE4003" w:rsidRDefault="00AE4003" w:rsidP="004B3505">
      <w:pPr>
        <w:spacing w:after="0" w:line="240" w:lineRule="auto"/>
        <w:ind w:firstLine="432"/>
        <w:jc w:val="both"/>
        <w:rPr>
          <w:rFonts w:ascii="Times New Roman" w:hAnsi="Times New Roman" w:cs="Times New Roman"/>
        </w:rPr>
      </w:pPr>
      <w:r w:rsidRPr="00AE4003">
        <w:rPr>
          <w:rFonts w:ascii="Times New Roman" w:hAnsi="Times New Roman" w:cs="Times New Roman"/>
          <w:b/>
        </w:rPr>
        <w:t>126.</w:t>
      </w:r>
      <w:r w:rsidR="00D871B3" w:rsidRPr="00AE4003">
        <w:rPr>
          <w:rFonts w:ascii="Times New Roman" w:hAnsi="Times New Roman" w:cs="Times New Roman"/>
        </w:rPr>
        <w:t xml:space="preserve"> Section 51 of the Principal Act is amended by inserting in sub-section (2) </w:t>
      </w:r>
      <w:r>
        <w:rPr>
          <w:rFonts w:ascii="Times New Roman" w:hAnsi="Times New Roman" w:cs="Times New Roman"/>
        </w:rPr>
        <w:t>“</w:t>
      </w:r>
      <w:r w:rsidR="00D871B3" w:rsidRPr="00AE4003">
        <w:rPr>
          <w:rFonts w:ascii="Times New Roman" w:hAnsi="Times New Roman" w:cs="Times New Roman"/>
        </w:rPr>
        <w:t>, in so far as they affect instalments or payments of pension, benefit or allowance under that Act,</w:t>
      </w:r>
      <w:r>
        <w:rPr>
          <w:rFonts w:ascii="Times New Roman" w:hAnsi="Times New Roman" w:cs="Times New Roman"/>
        </w:rPr>
        <w:t>”</w:t>
      </w:r>
      <w:r w:rsidR="00D871B3" w:rsidRPr="00AE4003">
        <w:rPr>
          <w:rFonts w:ascii="Times New Roman" w:hAnsi="Times New Roman" w:cs="Times New Roman"/>
        </w:rPr>
        <w:t xml:space="preserve"> after </w:t>
      </w:r>
      <w:r>
        <w:rPr>
          <w:rFonts w:ascii="Times New Roman" w:hAnsi="Times New Roman" w:cs="Times New Roman"/>
        </w:rPr>
        <w:t>“</w:t>
      </w:r>
      <w:r w:rsidR="00D871B3" w:rsidRPr="00AE4003">
        <w:rPr>
          <w:rFonts w:ascii="Times New Roman" w:hAnsi="Times New Roman" w:cs="Times New Roman"/>
        </w:rPr>
        <w:t>Division</w:t>
      </w:r>
      <w:r>
        <w:rPr>
          <w:rFonts w:ascii="Times New Roman" w:hAnsi="Times New Roman" w:cs="Times New Roman"/>
        </w:rPr>
        <w:t>”</w:t>
      </w:r>
      <w:r w:rsidR="00D871B3" w:rsidRPr="00AE4003">
        <w:rPr>
          <w:rFonts w:ascii="Times New Roman" w:hAnsi="Times New Roman" w:cs="Times New Roman"/>
        </w:rPr>
        <w:t>.</w:t>
      </w:r>
    </w:p>
    <w:p w14:paraId="6F735BCA" w14:textId="77777777" w:rsidR="00D871B3" w:rsidRPr="004B3505" w:rsidRDefault="00AE4003" w:rsidP="004B3505">
      <w:pPr>
        <w:spacing w:before="120" w:after="60" w:line="240" w:lineRule="auto"/>
        <w:jc w:val="both"/>
        <w:rPr>
          <w:rFonts w:ascii="Times New Roman" w:hAnsi="Times New Roman" w:cs="Times New Roman"/>
          <w:b/>
          <w:sz w:val="20"/>
        </w:rPr>
      </w:pPr>
      <w:r w:rsidRPr="004B3505">
        <w:rPr>
          <w:rFonts w:ascii="Times New Roman" w:hAnsi="Times New Roman" w:cs="Times New Roman"/>
          <w:b/>
          <w:sz w:val="20"/>
        </w:rPr>
        <w:t>Interpretation</w:t>
      </w:r>
    </w:p>
    <w:p w14:paraId="37954B98" w14:textId="08518C63" w:rsidR="00D871B3" w:rsidRPr="00AE4003" w:rsidRDefault="00AE4003" w:rsidP="004B3505">
      <w:pPr>
        <w:spacing w:after="0" w:line="240" w:lineRule="auto"/>
        <w:ind w:firstLine="432"/>
        <w:jc w:val="both"/>
        <w:rPr>
          <w:rFonts w:ascii="Times New Roman" w:hAnsi="Times New Roman" w:cs="Times New Roman"/>
        </w:rPr>
      </w:pPr>
      <w:r w:rsidRPr="00AE4003">
        <w:rPr>
          <w:rFonts w:ascii="Times New Roman" w:hAnsi="Times New Roman" w:cs="Times New Roman"/>
          <w:b/>
        </w:rPr>
        <w:t>127.</w:t>
      </w:r>
      <w:r w:rsidR="00D871B3" w:rsidRPr="00AE4003">
        <w:rPr>
          <w:rFonts w:ascii="Times New Roman" w:hAnsi="Times New Roman" w:cs="Times New Roman"/>
        </w:rPr>
        <w:t xml:space="preserve"> Section 54 of the Principal Act is amended by omitting from paragraph (a) </w:t>
      </w:r>
      <w:r>
        <w:rPr>
          <w:rFonts w:ascii="Times New Roman" w:hAnsi="Times New Roman" w:cs="Times New Roman"/>
        </w:rPr>
        <w:t>“</w:t>
      </w:r>
      <w:r w:rsidR="00D871B3" w:rsidRPr="00AE4003">
        <w:rPr>
          <w:rFonts w:ascii="Times New Roman" w:hAnsi="Times New Roman" w:cs="Times New Roman"/>
        </w:rPr>
        <w:t xml:space="preserve">of </w:t>
      </w:r>
      <w:r>
        <w:rPr>
          <w:rFonts w:ascii="Times New Roman" w:hAnsi="Times New Roman" w:cs="Times New Roman"/>
        </w:rPr>
        <w:t>‘</w:t>
      </w:r>
      <w:r w:rsidR="00D871B3" w:rsidRPr="00AE4003">
        <w:rPr>
          <w:rFonts w:ascii="Times New Roman" w:hAnsi="Times New Roman" w:cs="Times New Roman"/>
        </w:rPr>
        <w:t>income</w:t>
      </w:r>
      <w:r>
        <w:rPr>
          <w:rFonts w:ascii="Times New Roman" w:hAnsi="Times New Roman" w:cs="Times New Roman"/>
        </w:rPr>
        <w:t>’</w:t>
      </w:r>
      <w:r w:rsidR="00D871B3" w:rsidRPr="00AE4003">
        <w:rPr>
          <w:rFonts w:ascii="Times New Roman" w:hAnsi="Times New Roman" w:cs="Times New Roman"/>
        </w:rPr>
        <w:t xml:space="preserve"> </w:t>
      </w:r>
      <w:r>
        <w:rPr>
          <w:rFonts w:ascii="Times New Roman" w:hAnsi="Times New Roman" w:cs="Times New Roman"/>
        </w:rPr>
        <w:t>“</w:t>
      </w:r>
      <w:r w:rsidR="00D871B3" w:rsidRPr="00AE4003">
        <w:rPr>
          <w:rFonts w:ascii="Times New Roman" w:hAnsi="Times New Roman" w:cs="Times New Roman"/>
        </w:rPr>
        <w:t xml:space="preserve">and substituting </w:t>
      </w:r>
      <w:r>
        <w:rPr>
          <w:rFonts w:ascii="Times New Roman" w:hAnsi="Times New Roman" w:cs="Times New Roman"/>
        </w:rPr>
        <w:t>“</w:t>
      </w:r>
      <w:r w:rsidR="00D871B3" w:rsidRPr="00AE4003">
        <w:rPr>
          <w:rFonts w:ascii="Times New Roman" w:hAnsi="Times New Roman" w:cs="Times New Roman"/>
        </w:rPr>
        <w:t xml:space="preserve">of </w:t>
      </w:r>
      <w:r>
        <w:rPr>
          <w:rFonts w:ascii="Times New Roman" w:hAnsi="Times New Roman" w:cs="Times New Roman"/>
        </w:rPr>
        <w:t>‘</w:t>
      </w:r>
      <w:r w:rsidR="00D871B3" w:rsidRPr="00AE4003">
        <w:rPr>
          <w:rFonts w:ascii="Times New Roman" w:hAnsi="Times New Roman" w:cs="Times New Roman"/>
        </w:rPr>
        <w:t>Income</w:t>
      </w:r>
      <w:r>
        <w:rPr>
          <w:rFonts w:ascii="Times New Roman" w:hAnsi="Times New Roman" w:cs="Times New Roman"/>
        </w:rPr>
        <w:t>’</w:t>
      </w:r>
      <w:r w:rsidR="00C0569F">
        <w:rPr>
          <w:rFonts w:ascii="Times New Roman" w:hAnsi="Times New Roman" w:cs="Times New Roman"/>
        </w:rPr>
        <w:t xml:space="preserve"> ”</w:t>
      </w:r>
      <w:r w:rsidR="00D871B3" w:rsidRPr="00AE4003">
        <w:rPr>
          <w:rFonts w:ascii="Times New Roman" w:hAnsi="Times New Roman" w:cs="Times New Roman"/>
        </w:rPr>
        <w:t>.</w:t>
      </w:r>
    </w:p>
    <w:p w14:paraId="7581DFC1" w14:textId="77777777" w:rsidR="00D871B3" w:rsidRPr="004B3505" w:rsidRDefault="00AE4003" w:rsidP="00C0569F">
      <w:pPr>
        <w:spacing w:before="240" w:after="60" w:line="240" w:lineRule="auto"/>
        <w:jc w:val="center"/>
        <w:rPr>
          <w:rFonts w:ascii="Times New Roman" w:hAnsi="Times New Roman" w:cs="Times New Roman"/>
          <w:sz w:val="24"/>
        </w:rPr>
      </w:pPr>
      <w:r w:rsidRPr="004B3505">
        <w:rPr>
          <w:rFonts w:ascii="Times New Roman" w:hAnsi="Times New Roman" w:cs="Times New Roman"/>
          <w:b/>
          <w:sz w:val="24"/>
        </w:rPr>
        <w:t>PART XX—AMENDMENT OF THE SOCIAL SECURITY LEGISLATION AMENDMENT ACT 1983</w:t>
      </w:r>
    </w:p>
    <w:p w14:paraId="1271F1A4" w14:textId="77777777" w:rsidR="00D871B3" w:rsidRPr="004B3505" w:rsidRDefault="00AE4003" w:rsidP="004B3505">
      <w:pPr>
        <w:spacing w:before="120" w:after="60" w:line="240" w:lineRule="auto"/>
        <w:jc w:val="both"/>
        <w:rPr>
          <w:rFonts w:ascii="Times New Roman" w:hAnsi="Times New Roman" w:cs="Times New Roman"/>
          <w:b/>
          <w:sz w:val="20"/>
        </w:rPr>
      </w:pPr>
      <w:r w:rsidRPr="004B3505">
        <w:rPr>
          <w:rFonts w:ascii="Times New Roman" w:hAnsi="Times New Roman" w:cs="Times New Roman"/>
          <w:b/>
          <w:sz w:val="20"/>
        </w:rPr>
        <w:t>Principal Act</w:t>
      </w:r>
    </w:p>
    <w:p w14:paraId="384FE43D" w14:textId="77777777" w:rsidR="00D871B3" w:rsidRPr="00AE4003" w:rsidRDefault="00AE4003" w:rsidP="004B3505">
      <w:pPr>
        <w:spacing w:after="0" w:line="240" w:lineRule="auto"/>
        <w:ind w:firstLine="432"/>
        <w:jc w:val="both"/>
        <w:rPr>
          <w:rFonts w:ascii="Times New Roman" w:hAnsi="Times New Roman" w:cs="Times New Roman"/>
        </w:rPr>
      </w:pPr>
      <w:r w:rsidRPr="00AE4003">
        <w:rPr>
          <w:rFonts w:ascii="Times New Roman" w:hAnsi="Times New Roman" w:cs="Times New Roman"/>
          <w:b/>
        </w:rPr>
        <w:t>128.</w:t>
      </w:r>
      <w:r w:rsidR="00D871B3" w:rsidRPr="00AE4003">
        <w:rPr>
          <w:rFonts w:ascii="Times New Roman" w:hAnsi="Times New Roman" w:cs="Times New Roman"/>
        </w:rPr>
        <w:t xml:space="preserve"> The </w:t>
      </w:r>
      <w:r w:rsidRPr="00AE4003">
        <w:rPr>
          <w:rFonts w:ascii="Times New Roman" w:hAnsi="Times New Roman" w:cs="Times New Roman"/>
          <w:i/>
        </w:rPr>
        <w:t>Social Security Legislation Amendment Act 1983</w:t>
      </w:r>
      <w:r w:rsidRPr="00AE4003">
        <w:rPr>
          <w:rFonts w:ascii="Times New Roman" w:hAnsi="Times New Roman" w:cs="Times New Roman"/>
          <w:vertAlign w:val="superscript"/>
        </w:rPr>
        <w:t>19</w:t>
      </w:r>
      <w:r w:rsidRPr="00AE4003">
        <w:rPr>
          <w:rFonts w:ascii="Times New Roman" w:hAnsi="Times New Roman" w:cs="Times New Roman"/>
          <w:i/>
        </w:rPr>
        <w:t xml:space="preserve"> </w:t>
      </w:r>
      <w:r w:rsidR="00D871B3" w:rsidRPr="00AE4003">
        <w:rPr>
          <w:rFonts w:ascii="Times New Roman" w:hAnsi="Times New Roman" w:cs="Times New Roman"/>
        </w:rPr>
        <w:t>is in this Part referred to as the Principal Act.</w:t>
      </w:r>
    </w:p>
    <w:p w14:paraId="6BF3D2D2" w14:textId="77777777" w:rsidR="00D871B3" w:rsidRPr="004B3505" w:rsidRDefault="00AE4003" w:rsidP="004B3505">
      <w:pPr>
        <w:spacing w:before="120" w:after="60" w:line="240" w:lineRule="auto"/>
        <w:jc w:val="both"/>
        <w:rPr>
          <w:rFonts w:ascii="Times New Roman" w:hAnsi="Times New Roman" w:cs="Times New Roman"/>
          <w:b/>
          <w:sz w:val="20"/>
        </w:rPr>
      </w:pPr>
      <w:r w:rsidRPr="004B3505">
        <w:rPr>
          <w:rFonts w:ascii="Times New Roman" w:hAnsi="Times New Roman" w:cs="Times New Roman"/>
          <w:b/>
          <w:sz w:val="20"/>
        </w:rPr>
        <w:t>Amendment of Schedule 1</w:t>
      </w:r>
    </w:p>
    <w:p w14:paraId="03EBBA41" w14:textId="77777777" w:rsidR="00D871B3" w:rsidRPr="00AE4003" w:rsidRDefault="00AE4003" w:rsidP="004B3505">
      <w:pPr>
        <w:spacing w:after="0" w:line="240" w:lineRule="auto"/>
        <w:ind w:firstLine="432"/>
        <w:jc w:val="both"/>
        <w:rPr>
          <w:rFonts w:ascii="Times New Roman" w:hAnsi="Times New Roman" w:cs="Times New Roman"/>
        </w:rPr>
      </w:pPr>
      <w:r w:rsidRPr="00AE4003">
        <w:rPr>
          <w:rFonts w:ascii="Times New Roman" w:hAnsi="Times New Roman" w:cs="Times New Roman"/>
          <w:b/>
        </w:rPr>
        <w:t>129.</w:t>
      </w:r>
      <w:r w:rsidR="00D871B3" w:rsidRPr="00AE4003">
        <w:rPr>
          <w:rFonts w:ascii="Times New Roman" w:hAnsi="Times New Roman" w:cs="Times New Roman"/>
        </w:rPr>
        <w:t xml:space="preserve"> Schedule 1 to the Principal Act is amended by omitting from item 7 paragraphs (a) and (b) in the column of the Schedule headed </w:t>
      </w:r>
      <w:r>
        <w:rPr>
          <w:rFonts w:ascii="Times New Roman" w:hAnsi="Times New Roman" w:cs="Times New Roman"/>
        </w:rPr>
        <w:t>“</w:t>
      </w:r>
      <w:r w:rsidR="00D871B3" w:rsidRPr="00AE4003">
        <w:rPr>
          <w:rFonts w:ascii="Times New Roman" w:hAnsi="Times New Roman" w:cs="Times New Roman"/>
        </w:rPr>
        <w:t>Amendment</w:t>
      </w:r>
      <w:r>
        <w:rPr>
          <w:rFonts w:ascii="Times New Roman" w:hAnsi="Times New Roman" w:cs="Times New Roman"/>
        </w:rPr>
        <w:t>”</w:t>
      </w:r>
      <w:r w:rsidR="00D871B3" w:rsidRPr="00AE4003">
        <w:rPr>
          <w:rFonts w:ascii="Times New Roman" w:hAnsi="Times New Roman" w:cs="Times New Roman"/>
        </w:rPr>
        <w:t xml:space="preserve"> and substituting the following paragraphs:</w:t>
      </w:r>
    </w:p>
    <w:p w14:paraId="0554FBC0" w14:textId="77777777" w:rsidR="00D871B3" w:rsidRPr="00AE4003" w:rsidRDefault="00AE4003" w:rsidP="004B3505">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(a) Add at the end of paragraph (a) </w:t>
      </w:r>
      <w:r>
        <w:rPr>
          <w:rFonts w:ascii="Times New Roman" w:hAnsi="Times New Roman" w:cs="Times New Roman"/>
        </w:rPr>
        <w:t>‘</w:t>
      </w:r>
      <w:r w:rsidR="00D871B3" w:rsidRPr="00AE4003">
        <w:rPr>
          <w:rFonts w:ascii="Times New Roman" w:hAnsi="Times New Roman" w:cs="Times New Roman"/>
        </w:rPr>
        <w:t>and</w:t>
      </w:r>
      <w:r>
        <w:rPr>
          <w:rFonts w:ascii="Times New Roman" w:hAnsi="Times New Roman" w:cs="Times New Roman"/>
        </w:rPr>
        <w:t>’</w:t>
      </w:r>
      <w:r w:rsidR="00D871B3" w:rsidRPr="00AE4003">
        <w:rPr>
          <w:rFonts w:ascii="Times New Roman" w:hAnsi="Times New Roman" w:cs="Times New Roman"/>
        </w:rPr>
        <w:t>,</w:t>
      </w:r>
    </w:p>
    <w:p w14:paraId="284AA7B4" w14:textId="77777777" w:rsidR="00D871B3" w:rsidRDefault="00D871B3" w:rsidP="00577FED">
      <w:pPr>
        <w:spacing w:after="0" w:line="240" w:lineRule="auto"/>
        <w:ind w:left="778" w:hanging="288"/>
        <w:jc w:val="both"/>
        <w:rPr>
          <w:rFonts w:ascii="Times New Roman" w:hAnsi="Times New Roman" w:cs="Times New Roman"/>
        </w:rPr>
      </w:pPr>
      <w:r w:rsidRPr="00AE4003">
        <w:rPr>
          <w:rFonts w:ascii="Times New Roman" w:hAnsi="Times New Roman" w:cs="Times New Roman"/>
        </w:rPr>
        <w:t xml:space="preserve">(b) Omit from paragraph (d) </w:t>
      </w:r>
      <w:r w:rsidR="00AE4003">
        <w:rPr>
          <w:rFonts w:ascii="Times New Roman" w:hAnsi="Times New Roman" w:cs="Times New Roman"/>
        </w:rPr>
        <w:t>‘</w:t>
      </w:r>
      <w:r w:rsidRPr="00AE4003">
        <w:rPr>
          <w:rFonts w:ascii="Times New Roman" w:hAnsi="Times New Roman" w:cs="Times New Roman"/>
        </w:rPr>
        <w:t>and</w:t>
      </w:r>
      <w:r w:rsidR="00AE4003">
        <w:rPr>
          <w:rFonts w:ascii="Times New Roman" w:hAnsi="Times New Roman" w:cs="Times New Roman"/>
        </w:rPr>
        <w:t>’</w:t>
      </w:r>
      <w:r w:rsidRPr="00AE4003">
        <w:rPr>
          <w:rFonts w:ascii="Times New Roman" w:hAnsi="Times New Roman" w:cs="Times New Roman"/>
        </w:rPr>
        <w:t>.</w:t>
      </w:r>
      <w:r w:rsidR="00AE4003">
        <w:rPr>
          <w:rFonts w:ascii="Times New Roman" w:hAnsi="Times New Roman" w:cs="Times New Roman"/>
        </w:rPr>
        <w:t>”</w:t>
      </w:r>
      <w:r w:rsidRPr="00AE4003">
        <w:rPr>
          <w:rFonts w:ascii="Times New Roman" w:hAnsi="Times New Roman" w:cs="Times New Roman"/>
        </w:rPr>
        <w:t>.</w:t>
      </w:r>
    </w:p>
    <w:p w14:paraId="53106BA6" w14:textId="77777777" w:rsidR="004B3505" w:rsidRPr="00AE4003" w:rsidRDefault="004B3505" w:rsidP="00306974">
      <w:pPr>
        <w:pBdr>
          <w:bottom w:val="single" w:sz="4" w:space="1" w:color="auto"/>
        </w:pBdr>
        <w:spacing w:after="0" w:line="240" w:lineRule="auto"/>
        <w:ind w:left="3312" w:right="3312"/>
        <w:jc w:val="center"/>
        <w:rPr>
          <w:rFonts w:ascii="Times New Roman" w:hAnsi="Times New Roman" w:cs="Times New Roman"/>
        </w:rPr>
      </w:pPr>
    </w:p>
    <w:p w14:paraId="37FE8F2E" w14:textId="77777777" w:rsidR="00D871B3" w:rsidRPr="00AE4003" w:rsidRDefault="00AE4003" w:rsidP="00AD7608">
      <w:pPr>
        <w:tabs>
          <w:tab w:val="left" w:pos="4140"/>
        </w:tabs>
        <w:spacing w:after="60" w:line="240" w:lineRule="auto"/>
        <w:jc w:val="right"/>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1</w:t>
      </w:r>
      <w:r w:rsidR="00AD7608">
        <w:rPr>
          <w:rFonts w:ascii="Times New Roman" w:hAnsi="Times New Roman" w:cs="Times New Roman"/>
        </w:rPr>
        <w:tab/>
      </w:r>
      <w:r w:rsidR="00D871B3" w:rsidRPr="00AE4003">
        <w:rPr>
          <w:rFonts w:ascii="Times New Roman" w:hAnsi="Times New Roman" w:cs="Times New Roman"/>
        </w:rPr>
        <w:t>Section 29</w:t>
      </w:r>
    </w:p>
    <w:p w14:paraId="3BC7A350" w14:textId="77777777" w:rsidR="00D871B3" w:rsidRPr="00AE4003" w:rsidRDefault="00D871B3" w:rsidP="00AD7608">
      <w:pPr>
        <w:spacing w:after="60" w:line="240" w:lineRule="auto"/>
        <w:jc w:val="center"/>
        <w:rPr>
          <w:rFonts w:ascii="Times New Roman" w:hAnsi="Times New Roman" w:cs="Times New Roman"/>
        </w:rPr>
      </w:pPr>
      <w:r w:rsidRPr="00AE4003">
        <w:rPr>
          <w:rFonts w:ascii="Times New Roman" w:hAnsi="Times New Roman" w:cs="Times New Roman"/>
        </w:rPr>
        <w:t>FORMAL AMENDMENTS OF THE CHILD CARE ACT 1972</w:t>
      </w:r>
    </w:p>
    <w:p w14:paraId="74D11877" w14:textId="5E5F08EE" w:rsidR="00D871B3" w:rsidRPr="00000A2C" w:rsidRDefault="00AE4003" w:rsidP="002E6EAB">
      <w:pPr>
        <w:spacing w:before="120" w:after="0" w:line="240" w:lineRule="auto"/>
        <w:jc w:val="both"/>
        <w:rPr>
          <w:rFonts w:ascii="Times New Roman" w:hAnsi="Times New Roman" w:cs="Times New Roman"/>
          <w:b/>
        </w:rPr>
      </w:pPr>
      <w:r w:rsidRPr="00000A2C">
        <w:rPr>
          <w:rFonts w:ascii="Times New Roman" w:hAnsi="Times New Roman" w:cs="Times New Roman"/>
          <w:b/>
        </w:rPr>
        <w:t>Sub-section 4 (1) (paragraph (d) of the definition of “eligible organization”)—</w:t>
      </w:r>
    </w:p>
    <w:p w14:paraId="14A4765C"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of this definition</w:t>
      </w:r>
      <w:r w:rsidR="00AE4003">
        <w:rPr>
          <w:rFonts w:ascii="Times New Roman" w:hAnsi="Times New Roman" w:cs="Times New Roman"/>
        </w:rPr>
        <w:t>”</w:t>
      </w:r>
      <w:r w:rsidRPr="00AE4003">
        <w:rPr>
          <w:rFonts w:ascii="Times New Roman" w:hAnsi="Times New Roman" w:cs="Times New Roman"/>
        </w:rPr>
        <w:t>.</w:t>
      </w:r>
    </w:p>
    <w:p w14:paraId="045D54E8"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4 (1) (definition of “pre-school aged child”)—</w:t>
      </w:r>
    </w:p>
    <w:p w14:paraId="0B8F0593"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he is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children are</w:t>
      </w:r>
      <w:r w:rsidR="00AE4003">
        <w:rPr>
          <w:rFonts w:ascii="Times New Roman" w:hAnsi="Times New Roman" w:cs="Times New Roman"/>
        </w:rPr>
        <w:t>”</w:t>
      </w:r>
      <w:r w:rsidRPr="00AE4003">
        <w:rPr>
          <w:rFonts w:ascii="Times New Roman" w:hAnsi="Times New Roman" w:cs="Times New Roman"/>
        </w:rPr>
        <w:t>.</w:t>
      </w:r>
    </w:p>
    <w:p w14:paraId="08D5A236"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5 (1) (definition of “approved project”)—</w:t>
      </w:r>
    </w:p>
    <w:p w14:paraId="06BCA1E0"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next succeeding 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section 6</w:t>
      </w:r>
      <w:r w:rsidR="00AE4003">
        <w:rPr>
          <w:rFonts w:ascii="Times New Roman" w:hAnsi="Times New Roman" w:cs="Times New Roman"/>
        </w:rPr>
        <w:t>”</w:t>
      </w:r>
      <w:r w:rsidRPr="00AE4003">
        <w:rPr>
          <w:rFonts w:ascii="Times New Roman" w:hAnsi="Times New Roman" w:cs="Times New Roman"/>
        </w:rPr>
        <w:t>.</w:t>
      </w:r>
    </w:p>
    <w:p w14:paraId="0D9AC0F4"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5 (1) (definition of “the capital cost”)—</w:t>
      </w:r>
    </w:p>
    <w:p w14:paraId="04E91B6C" w14:textId="68C3C7FE"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Omit</w:t>
      </w:r>
      <w:r w:rsidR="00030A3E">
        <w:rPr>
          <w:rFonts w:ascii="Times New Roman" w:hAnsi="Times New Roman" w:cs="Times New Roman"/>
        </w:rPr>
        <w:t xml:space="preserve"> </w:t>
      </w:r>
      <w:r w:rsidR="00E67365">
        <w:rPr>
          <w:rFonts w:ascii="Times New Roman" w:hAnsi="Times New Roman" w:cs="Times New Roman"/>
        </w:rPr>
        <w:t>“</w:t>
      </w:r>
      <w:r w:rsidR="002E6EAB">
        <w:rPr>
          <w:rFonts w:ascii="Times New Roman" w:hAnsi="Times New Roman" w:cs="Times New Roman"/>
        </w:rPr>
        <w:t xml:space="preserve"> </w:t>
      </w:r>
      <w:r w:rsidR="00E67365">
        <w:rPr>
          <w:rFonts w:ascii="Times New Roman" w:hAnsi="Times New Roman" w:cs="Times New Roman"/>
        </w:rPr>
        <w:t>‘</w:t>
      </w:r>
      <w:r w:rsidRPr="00AE4003">
        <w:rPr>
          <w:rFonts w:ascii="Times New Roman" w:hAnsi="Times New Roman" w:cs="Times New Roman"/>
        </w:rPr>
        <w:t>the capital cost</w:t>
      </w:r>
      <w:r w:rsidR="00AE4003">
        <w:rPr>
          <w:rFonts w:ascii="Times New Roman" w:hAnsi="Times New Roman" w:cs="Times New Roman"/>
        </w:rPr>
        <w:t>’</w:t>
      </w:r>
      <w:r w:rsidR="00CE3F28">
        <w:rPr>
          <w:rFonts w:ascii="Times New Roman" w:hAnsi="Times New Roman" w:cs="Times New Roman"/>
        </w:rPr>
        <w:t xml:space="preserve"> ”</w:t>
      </w:r>
      <w:r w:rsidRPr="00AE4003">
        <w:rPr>
          <w:rFonts w:ascii="Times New Roman" w:hAnsi="Times New Roman" w:cs="Times New Roman"/>
        </w:rPr>
        <w:t xml:space="preserve">, substitute </w:t>
      </w:r>
      <w:r w:rsidR="00E67365">
        <w:rPr>
          <w:rFonts w:ascii="Times New Roman" w:hAnsi="Times New Roman" w:cs="Times New Roman"/>
        </w:rPr>
        <w:t>“‘</w:t>
      </w:r>
      <w:r w:rsidRPr="00AE4003">
        <w:rPr>
          <w:rFonts w:ascii="Times New Roman" w:hAnsi="Times New Roman" w:cs="Times New Roman"/>
        </w:rPr>
        <w:t>capital cost</w:t>
      </w:r>
      <w:r w:rsidR="00AE4003">
        <w:rPr>
          <w:rFonts w:ascii="Times New Roman" w:hAnsi="Times New Roman" w:cs="Times New Roman"/>
        </w:rPr>
        <w:t>’</w:t>
      </w:r>
      <w:r w:rsidR="00CE3F28">
        <w:rPr>
          <w:rFonts w:ascii="Times New Roman" w:hAnsi="Times New Roman" w:cs="Times New Roman"/>
        </w:rPr>
        <w:t xml:space="preserve"> ”</w:t>
      </w:r>
      <w:r w:rsidRPr="00AE4003">
        <w:rPr>
          <w:rFonts w:ascii="Times New Roman" w:hAnsi="Times New Roman" w:cs="Times New Roman"/>
        </w:rPr>
        <w:t>.</w:t>
      </w:r>
    </w:p>
    <w:p w14:paraId="7DCDBC59"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5 (3) (b)—</w:t>
      </w:r>
    </w:p>
    <w:p w14:paraId="58BF926C"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sixteenth day of August, One thousand nine hundred and seventy-two</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16 August 1972</w:t>
      </w:r>
      <w:r w:rsidR="00AE4003">
        <w:rPr>
          <w:rFonts w:ascii="Times New Roman" w:hAnsi="Times New Roman" w:cs="Times New Roman"/>
        </w:rPr>
        <w:t>”</w:t>
      </w:r>
      <w:r w:rsidRPr="00AE4003">
        <w:rPr>
          <w:rFonts w:ascii="Times New Roman" w:hAnsi="Times New Roman" w:cs="Times New Roman"/>
        </w:rPr>
        <w:t>.</w:t>
      </w:r>
    </w:p>
    <w:p w14:paraId="48612F3F"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5 (3)—</w:t>
      </w:r>
    </w:p>
    <w:p w14:paraId="535E60F2"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in his discretion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in the discretion of the Minister</w:t>
      </w:r>
      <w:r w:rsidR="00AE4003">
        <w:rPr>
          <w:rFonts w:ascii="Times New Roman" w:hAnsi="Times New Roman" w:cs="Times New Roman"/>
        </w:rPr>
        <w:t>”</w:t>
      </w:r>
      <w:r w:rsidRPr="00AE4003">
        <w:rPr>
          <w:rFonts w:ascii="Times New Roman" w:hAnsi="Times New Roman" w:cs="Times New Roman"/>
        </w:rPr>
        <w:t>.</w:t>
      </w:r>
    </w:p>
    <w:p w14:paraId="66BA14AE"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6 (1)—</w:t>
      </w:r>
    </w:p>
    <w:p w14:paraId="0BB83F37"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in his discretion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in the discretion of the Minister</w:t>
      </w:r>
      <w:r w:rsidR="00AE4003">
        <w:rPr>
          <w:rFonts w:ascii="Times New Roman" w:hAnsi="Times New Roman" w:cs="Times New Roman"/>
        </w:rPr>
        <w:t>”</w:t>
      </w:r>
      <w:r w:rsidRPr="00AE4003">
        <w:rPr>
          <w:rFonts w:ascii="Times New Roman" w:hAnsi="Times New Roman" w:cs="Times New Roman"/>
        </w:rPr>
        <w:t>.</w:t>
      </w:r>
    </w:p>
    <w:p w14:paraId="365DD8F4"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6 (2)—</w:t>
      </w:r>
    </w:p>
    <w:p w14:paraId="4958D66A"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w:t>
      </w:r>
      <w:r w:rsidR="00AE4003">
        <w:rPr>
          <w:rFonts w:ascii="Times New Roman" w:hAnsi="Times New Roman" w:cs="Times New Roman"/>
        </w:rPr>
        <w:t>”</w:t>
      </w:r>
      <w:r w:rsidRPr="00AE4003">
        <w:rPr>
          <w:rFonts w:ascii="Times New Roman" w:hAnsi="Times New Roman" w:cs="Times New Roman"/>
        </w:rPr>
        <w:t>.</w:t>
      </w:r>
    </w:p>
    <w:p w14:paraId="70268F2D"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the sixteenth day of August, One thousand nine hundred and seventy-two</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16 August 1972</w:t>
      </w:r>
      <w:r w:rsidR="00AE4003">
        <w:rPr>
          <w:rFonts w:ascii="Times New Roman" w:hAnsi="Times New Roman" w:cs="Times New Roman"/>
        </w:rPr>
        <w:t>”</w:t>
      </w:r>
      <w:r w:rsidRPr="00AE4003">
        <w:rPr>
          <w:rFonts w:ascii="Times New Roman" w:hAnsi="Times New Roman" w:cs="Times New Roman"/>
        </w:rPr>
        <w:t>.</w:t>
      </w:r>
    </w:p>
    <w:p w14:paraId="124F960E"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7 (1)—</w:t>
      </w:r>
    </w:p>
    <w:p w14:paraId="123C4F5C"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in his discretion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in the discretion of the Minister</w:t>
      </w:r>
      <w:r w:rsidR="00AE4003">
        <w:rPr>
          <w:rFonts w:ascii="Times New Roman" w:hAnsi="Times New Roman" w:cs="Times New Roman"/>
        </w:rPr>
        <w:t>”</w:t>
      </w:r>
      <w:r w:rsidRPr="00AE4003">
        <w:rPr>
          <w:rFonts w:ascii="Times New Roman" w:hAnsi="Times New Roman" w:cs="Times New Roman"/>
        </w:rPr>
        <w:t>.</w:t>
      </w:r>
    </w:p>
    <w:p w14:paraId="2EBD3FB5"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Section 10—</w:t>
      </w:r>
    </w:p>
    <w:p w14:paraId="2D41E0F1"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in his discretion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in the discretion of the Minister</w:t>
      </w:r>
      <w:r w:rsidR="00AE4003">
        <w:rPr>
          <w:rFonts w:ascii="Times New Roman" w:hAnsi="Times New Roman" w:cs="Times New Roman"/>
        </w:rPr>
        <w:t>”</w:t>
      </w:r>
      <w:r w:rsidRPr="00AE4003">
        <w:rPr>
          <w:rFonts w:ascii="Times New Roman" w:hAnsi="Times New Roman" w:cs="Times New Roman"/>
        </w:rPr>
        <w:t>.</w:t>
      </w:r>
    </w:p>
    <w:p w14:paraId="535F3D64"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11 (2) (a)—</w:t>
      </w:r>
    </w:p>
    <w:p w14:paraId="07C2F5E1"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ten</w:t>
      </w:r>
      <w:r w:rsidR="00AE4003">
        <w:rPr>
          <w:rFonts w:ascii="Times New Roman" w:hAnsi="Times New Roman" w:cs="Times New Roman"/>
        </w:rPr>
        <w:t>”</w:t>
      </w:r>
      <w:r w:rsidRPr="00AE4003">
        <w:rPr>
          <w:rFonts w:ascii="Times New Roman" w:hAnsi="Times New Roman" w:cs="Times New Roman"/>
        </w:rPr>
        <w:t xml:space="preserve"> (wherever occurring), substitute </w:t>
      </w:r>
      <w:r w:rsidR="00AE4003">
        <w:rPr>
          <w:rFonts w:ascii="Times New Roman" w:hAnsi="Times New Roman" w:cs="Times New Roman"/>
        </w:rPr>
        <w:t>“</w:t>
      </w:r>
      <w:r w:rsidRPr="00AE4003">
        <w:rPr>
          <w:rFonts w:ascii="Times New Roman" w:hAnsi="Times New Roman" w:cs="Times New Roman"/>
        </w:rPr>
        <w:t>10</w:t>
      </w:r>
      <w:r w:rsidR="00AE4003">
        <w:rPr>
          <w:rFonts w:ascii="Times New Roman" w:hAnsi="Times New Roman" w:cs="Times New Roman"/>
        </w:rPr>
        <w:t>”</w:t>
      </w:r>
      <w:r w:rsidRPr="00AE4003">
        <w:rPr>
          <w:rFonts w:ascii="Times New Roman" w:hAnsi="Times New Roman" w:cs="Times New Roman"/>
        </w:rPr>
        <w:t>.</w:t>
      </w:r>
    </w:p>
    <w:p w14:paraId="5D5F7654" w14:textId="77777777" w:rsidR="00D871B3" w:rsidRPr="00AD7608" w:rsidRDefault="00D871B3" w:rsidP="00000A2C">
      <w:pPr>
        <w:spacing w:after="0" w:line="240" w:lineRule="auto"/>
        <w:ind w:left="720" w:hanging="288"/>
        <w:jc w:val="both"/>
        <w:rPr>
          <w:rFonts w:ascii="Times New Roman" w:hAnsi="Times New Roman" w:cs="Times New Roman"/>
        </w:rPr>
      </w:pPr>
      <w:r w:rsidRPr="00AD7608">
        <w:rPr>
          <w:rFonts w:ascii="Times New Roman" w:hAnsi="Times New Roman" w:cs="Times New Roman"/>
        </w:rPr>
        <w:t xml:space="preserve">(b) Omit </w:t>
      </w:r>
      <w:r w:rsidR="00AE4003" w:rsidRPr="00AD7608">
        <w:rPr>
          <w:rFonts w:ascii="Times New Roman" w:hAnsi="Times New Roman" w:cs="Times New Roman"/>
        </w:rPr>
        <w:t>“</w:t>
      </w:r>
      <w:r w:rsidRPr="00AD7608">
        <w:rPr>
          <w:rFonts w:ascii="Times New Roman" w:hAnsi="Times New Roman" w:cs="Times New Roman"/>
        </w:rPr>
        <w:t>three</w:t>
      </w:r>
      <w:r w:rsidR="00AE4003" w:rsidRPr="00AD7608">
        <w:rPr>
          <w:rFonts w:ascii="Times New Roman" w:hAnsi="Times New Roman" w:cs="Times New Roman"/>
        </w:rPr>
        <w:t>”</w:t>
      </w:r>
      <w:r w:rsidRPr="00AD7608">
        <w:rPr>
          <w:rFonts w:ascii="Times New Roman" w:hAnsi="Times New Roman" w:cs="Times New Roman"/>
        </w:rPr>
        <w:t xml:space="preserve">, substitute </w:t>
      </w:r>
      <w:r w:rsidR="00AE4003" w:rsidRPr="00AD7608">
        <w:rPr>
          <w:rFonts w:ascii="Times New Roman" w:hAnsi="Times New Roman" w:cs="Times New Roman"/>
        </w:rPr>
        <w:t>“</w:t>
      </w:r>
      <w:r w:rsidRPr="00AD7608">
        <w:rPr>
          <w:rFonts w:ascii="Times New Roman" w:hAnsi="Times New Roman" w:cs="Times New Roman"/>
        </w:rPr>
        <w:t>3</w:t>
      </w:r>
      <w:r w:rsidR="00AE4003" w:rsidRPr="00AD7608">
        <w:rPr>
          <w:rFonts w:ascii="Times New Roman" w:hAnsi="Times New Roman" w:cs="Times New Roman"/>
        </w:rPr>
        <w:t>”</w:t>
      </w:r>
      <w:r w:rsidRPr="00AD7608">
        <w:rPr>
          <w:rFonts w:ascii="Times New Roman" w:hAnsi="Times New Roman" w:cs="Times New Roman"/>
        </w:rPr>
        <w:t>.</w:t>
      </w:r>
    </w:p>
    <w:p w14:paraId="324B5A32"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11 (2) (b)—</w:t>
      </w:r>
    </w:p>
    <w:p w14:paraId="0FCFF64D"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twenty</w:t>
      </w:r>
      <w:r w:rsidR="00AE4003">
        <w:rPr>
          <w:rFonts w:ascii="Times New Roman" w:hAnsi="Times New Roman" w:cs="Times New Roman"/>
        </w:rPr>
        <w:t>”</w:t>
      </w:r>
      <w:r w:rsidRPr="00AE4003">
        <w:rPr>
          <w:rFonts w:ascii="Times New Roman" w:hAnsi="Times New Roman" w:cs="Times New Roman"/>
        </w:rPr>
        <w:t xml:space="preserve"> (wherever occurring), substitute </w:t>
      </w:r>
      <w:r w:rsidR="00AE4003">
        <w:rPr>
          <w:rFonts w:ascii="Times New Roman" w:hAnsi="Times New Roman" w:cs="Times New Roman"/>
        </w:rPr>
        <w:t>“</w:t>
      </w:r>
      <w:r w:rsidRPr="00AE4003">
        <w:rPr>
          <w:rFonts w:ascii="Times New Roman" w:hAnsi="Times New Roman" w:cs="Times New Roman"/>
        </w:rPr>
        <w:t>20</w:t>
      </w:r>
      <w:r w:rsidR="00AE4003">
        <w:rPr>
          <w:rFonts w:ascii="Times New Roman" w:hAnsi="Times New Roman" w:cs="Times New Roman"/>
        </w:rPr>
        <w:t>”</w:t>
      </w:r>
      <w:r w:rsidRPr="00AE4003">
        <w:rPr>
          <w:rFonts w:ascii="Times New Roman" w:hAnsi="Times New Roman" w:cs="Times New Roman"/>
        </w:rPr>
        <w:t>.</w:t>
      </w:r>
    </w:p>
    <w:p w14:paraId="38289C0C"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three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3</w:t>
      </w:r>
      <w:r w:rsidR="00AE4003">
        <w:rPr>
          <w:rFonts w:ascii="Times New Roman" w:hAnsi="Times New Roman" w:cs="Times New Roman"/>
        </w:rPr>
        <w:t>”</w:t>
      </w:r>
      <w:r w:rsidRPr="00AE4003">
        <w:rPr>
          <w:rFonts w:ascii="Times New Roman" w:hAnsi="Times New Roman" w:cs="Times New Roman"/>
        </w:rPr>
        <w:t>.</w:t>
      </w:r>
    </w:p>
    <w:p w14:paraId="08F75B6B"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11 (4)—</w:t>
      </w:r>
    </w:p>
    <w:p w14:paraId="147AD04C"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eight</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8</w:t>
      </w:r>
      <w:r w:rsidR="00AE4003">
        <w:rPr>
          <w:rFonts w:ascii="Times New Roman" w:hAnsi="Times New Roman" w:cs="Times New Roman"/>
        </w:rPr>
        <w:t>”</w:t>
      </w:r>
      <w:r w:rsidRPr="00AE4003">
        <w:rPr>
          <w:rFonts w:ascii="Times New Roman" w:hAnsi="Times New Roman" w:cs="Times New Roman"/>
        </w:rPr>
        <w:t>.</w:t>
      </w:r>
    </w:p>
    <w:p w14:paraId="46959E78"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11 (5) (definition of “quarter”)—</w:t>
      </w:r>
    </w:p>
    <w:p w14:paraId="74ED3789"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three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3</w:t>
      </w:r>
      <w:r w:rsidR="00AE4003">
        <w:rPr>
          <w:rFonts w:ascii="Times New Roman" w:hAnsi="Times New Roman" w:cs="Times New Roman"/>
        </w:rPr>
        <w:t>”</w:t>
      </w:r>
      <w:r w:rsidRPr="00AE4003">
        <w:rPr>
          <w:rFonts w:ascii="Times New Roman" w:hAnsi="Times New Roman" w:cs="Times New Roman"/>
        </w:rPr>
        <w:t>.</w:t>
      </w:r>
    </w:p>
    <w:p w14:paraId="4B7869B8"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the first day of January, the first day of April, the first day of July or the first day of October</w:t>
      </w:r>
      <w:r w:rsidR="00AE4003">
        <w:rPr>
          <w:rFonts w:ascii="Times New Roman" w:hAnsi="Times New Roman" w:cs="Times New Roman"/>
        </w:rPr>
        <w:t>”</w:t>
      </w:r>
      <w:r w:rsidRPr="00AE4003">
        <w:rPr>
          <w:rFonts w:ascii="Times New Roman" w:hAnsi="Times New Roman" w:cs="Times New Roman"/>
        </w:rPr>
        <w:t>, substitute</w:t>
      </w:r>
      <w:r w:rsidR="00030A3E">
        <w:rPr>
          <w:rFonts w:ascii="Times New Roman" w:hAnsi="Times New Roman" w:cs="Times New Roman"/>
        </w:rPr>
        <w:t xml:space="preserve"> “</w:t>
      </w:r>
      <w:r w:rsidRPr="00AE4003">
        <w:rPr>
          <w:rFonts w:ascii="Times New Roman" w:hAnsi="Times New Roman" w:cs="Times New Roman"/>
        </w:rPr>
        <w:t>1 January, 1 April, 1 July or 1 October</w:t>
      </w:r>
      <w:r w:rsidR="00AE4003">
        <w:rPr>
          <w:rFonts w:ascii="Times New Roman" w:hAnsi="Times New Roman" w:cs="Times New Roman"/>
        </w:rPr>
        <w:t>”</w:t>
      </w:r>
      <w:r w:rsidRPr="00AE4003">
        <w:rPr>
          <w:rFonts w:ascii="Times New Roman" w:hAnsi="Times New Roman" w:cs="Times New Roman"/>
        </w:rPr>
        <w:t>.</w:t>
      </w:r>
    </w:p>
    <w:p w14:paraId="657CA7DC" w14:textId="77777777" w:rsidR="00D871B3" w:rsidRPr="00AE4003" w:rsidRDefault="00AE4003" w:rsidP="004756B2">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1—</w:t>
      </w:r>
      <w:r w:rsidR="00D871B3" w:rsidRPr="00AE4003">
        <w:rPr>
          <w:rFonts w:ascii="Times New Roman" w:hAnsi="Times New Roman" w:cs="Times New Roman"/>
        </w:rPr>
        <w:t>continued</w:t>
      </w:r>
    </w:p>
    <w:p w14:paraId="7A4091F6" w14:textId="77777777" w:rsidR="00D871B3" w:rsidRPr="00000A2C" w:rsidRDefault="00AE4003" w:rsidP="00000A2C">
      <w:pPr>
        <w:spacing w:after="0" w:line="240" w:lineRule="auto"/>
        <w:jc w:val="both"/>
        <w:rPr>
          <w:rFonts w:ascii="Times New Roman" w:hAnsi="Times New Roman" w:cs="Times New Roman"/>
          <w:b/>
        </w:rPr>
      </w:pPr>
      <w:r w:rsidRPr="004756B2">
        <w:rPr>
          <w:rFonts w:ascii="Times New Roman" w:hAnsi="Times New Roman" w:cs="Times New Roman"/>
          <w:b/>
          <w:sz w:val="20"/>
        </w:rPr>
        <w:t>Sub-s</w:t>
      </w:r>
      <w:r w:rsidRPr="00000A2C">
        <w:rPr>
          <w:rFonts w:ascii="Times New Roman" w:hAnsi="Times New Roman" w:cs="Times New Roman"/>
          <w:b/>
        </w:rPr>
        <w:t>ection 13 (1)—</w:t>
      </w:r>
    </w:p>
    <w:p w14:paraId="1A2C91EA"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in his discretion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in the discretion of the Minister</w:t>
      </w:r>
      <w:r w:rsidR="00AE4003">
        <w:rPr>
          <w:rFonts w:ascii="Times New Roman" w:hAnsi="Times New Roman" w:cs="Times New Roman"/>
        </w:rPr>
        <w:t>”</w:t>
      </w:r>
      <w:r w:rsidRPr="00AE4003">
        <w:rPr>
          <w:rFonts w:ascii="Times New Roman" w:hAnsi="Times New Roman" w:cs="Times New Roman"/>
        </w:rPr>
        <w:t>.</w:t>
      </w:r>
    </w:p>
    <w:p w14:paraId="3AE6881D"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14 (2) (b)—</w:t>
      </w:r>
    </w:p>
    <w:p w14:paraId="39008CAA"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him</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the Minister</w:t>
      </w:r>
      <w:r w:rsidR="00AE4003">
        <w:rPr>
          <w:rFonts w:ascii="Times New Roman" w:hAnsi="Times New Roman" w:cs="Times New Roman"/>
        </w:rPr>
        <w:t>”</w:t>
      </w:r>
      <w:r w:rsidRPr="00AE4003">
        <w:rPr>
          <w:rFonts w:ascii="Times New Roman" w:hAnsi="Times New Roman" w:cs="Times New Roman"/>
        </w:rPr>
        <w:t>.</w:t>
      </w:r>
    </w:p>
    <w:p w14:paraId="65211E36"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Section 16—</w:t>
      </w:r>
    </w:p>
    <w:p w14:paraId="4290F042"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he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the Minister</w:t>
      </w:r>
      <w:r w:rsidR="00AE4003">
        <w:rPr>
          <w:rFonts w:ascii="Times New Roman" w:hAnsi="Times New Roman" w:cs="Times New Roman"/>
        </w:rPr>
        <w:t>”</w:t>
      </w:r>
      <w:r w:rsidRPr="00AE4003">
        <w:rPr>
          <w:rFonts w:ascii="Times New Roman" w:hAnsi="Times New Roman" w:cs="Times New Roman"/>
        </w:rPr>
        <w:t>.</w:t>
      </w:r>
    </w:p>
    <w:p w14:paraId="4D5DEA5E"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20 (3)—</w:t>
      </w:r>
    </w:p>
    <w:p w14:paraId="26F5028C"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w:t>
      </w:r>
      <w:r w:rsidR="00AE4003">
        <w:rPr>
          <w:rFonts w:ascii="Times New Roman" w:hAnsi="Times New Roman" w:cs="Times New Roman"/>
        </w:rPr>
        <w:t>”</w:t>
      </w:r>
      <w:r w:rsidRPr="00AE4003">
        <w:rPr>
          <w:rFonts w:ascii="Times New Roman" w:hAnsi="Times New Roman" w:cs="Times New Roman"/>
        </w:rPr>
        <w:t>.</w:t>
      </w:r>
    </w:p>
    <w:p w14:paraId="206F8C01"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21 (1)—</w:t>
      </w:r>
    </w:p>
    <w:p w14:paraId="725ABF5A"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under his hand</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signed by the Minister</w:t>
      </w:r>
      <w:r w:rsidR="00AE4003">
        <w:rPr>
          <w:rFonts w:ascii="Times New Roman" w:hAnsi="Times New Roman" w:cs="Times New Roman"/>
        </w:rPr>
        <w:t>”</w:t>
      </w:r>
      <w:r w:rsidRPr="00AE4003">
        <w:rPr>
          <w:rFonts w:ascii="Times New Roman" w:hAnsi="Times New Roman" w:cs="Times New Roman"/>
        </w:rPr>
        <w:t>.</w:t>
      </w:r>
    </w:p>
    <w:p w14:paraId="1E6BDA5B"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his powers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the powers of the Minister</w:t>
      </w:r>
      <w:r w:rsidR="00AE4003">
        <w:rPr>
          <w:rFonts w:ascii="Times New Roman" w:hAnsi="Times New Roman" w:cs="Times New Roman"/>
        </w:rPr>
        <w:t>”</w:t>
      </w:r>
      <w:r w:rsidRPr="00AE4003">
        <w:rPr>
          <w:rFonts w:ascii="Times New Roman" w:hAnsi="Times New Roman" w:cs="Times New Roman"/>
        </w:rPr>
        <w:t>.</w:t>
      </w:r>
    </w:p>
    <w:p w14:paraId="2AA495E0"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21 (5)—</w:t>
      </w:r>
    </w:p>
    <w:p w14:paraId="07166A6D"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of this section</w:t>
      </w:r>
      <w:r w:rsidR="00AE4003">
        <w:rPr>
          <w:rFonts w:ascii="Times New Roman" w:hAnsi="Times New Roman" w:cs="Times New Roman"/>
        </w:rPr>
        <w:t>”</w:t>
      </w:r>
      <w:r w:rsidRPr="00AE4003">
        <w:rPr>
          <w:rFonts w:ascii="Times New Roman" w:hAnsi="Times New Roman" w:cs="Times New Roman"/>
        </w:rPr>
        <w:t>.</w:t>
      </w:r>
    </w:p>
    <w:p w14:paraId="01FD85FB" w14:textId="77777777" w:rsidR="004756B2" w:rsidRDefault="004756B2" w:rsidP="004756B2">
      <w:pPr>
        <w:pBdr>
          <w:bottom w:val="single" w:sz="4" w:space="1" w:color="auto"/>
        </w:pBdr>
        <w:spacing w:after="0" w:line="240" w:lineRule="auto"/>
        <w:ind w:left="3456" w:right="3456"/>
        <w:jc w:val="center"/>
        <w:rPr>
          <w:rFonts w:ascii="Times New Roman" w:hAnsi="Times New Roman" w:cs="Times New Roman"/>
        </w:rPr>
      </w:pPr>
    </w:p>
    <w:p w14:paraId="7609B25E" w14:textId="77777777" w:rsidR="00D871B3" w:rsidRPr="004756B2" w:rsidRDefault="00AE4003" w:rsidP="004756B2">
      <w:pPr>
        <w:tabs>
          <w:tab w:val="left" w:pos="3960"/>
        </w:tabs>
        <w:spacing w:before="120" w:after="60" w:line="240" w:lineRule="auto"/>
        <w:jc w:val="right"/>
        <w:rPr>
          <w:rFonts w:ascii="Times New Roman" w:hAnsi="Times New Roman" w:cs="Times New Roman"/>
        </w:rPr>
      </w:pPr>
      <w:r w:rsidRPr="004756B2">
        <w:rPr>
          <w:rFonts w:ascii="Times New Roman" w:hAnsi="Times New Roman" w:cs="Times New Roman"/>
          <w:b/>
        </w:rPr>
        <w:t>SCHEDULE 2</w:t>
      </w:r>
      <w:r w:rsidR="004756B2">
        <w:rPr>
          <w:rFonts w:ascii="Times New Roman" w:hAnsi="Times New Roman" w:cs="Times New Roman"/>
        </w:rPr>
        <w:tab/>
      </w:r>
      <w:r w:rsidR="00D871B3" w:rsidRPr="004756B2">
        <w:rPr>
          <w:rFonts w:ascii="Times New Roman" w:hAnsi="Times New Roman" w:cs="Times New Roman"/>
        </w:rPr>
        <w:t>Section 44</w:t>
      </w:r>
    </w:p>
    <w:p w14:paraId="6D0CA53A" w14:textId="77777777" w:rsidR="00D871B3" w:rsidRPr="00AE4003" w:rsidRDefault="00D871B3" w:rsidP="004756B2">
      <w:pPr>
        <w:spacing w:after="0" w:line="240" w:lineRule="auto"/>
        <w:jc w:val="center"/>
        <w:rPr>
          <w:rFonts w:ascii="Times New Roman" w:hAnsi="Times New Roman" w:cs="Times New Roman"/>
        </w:rPr>
      </w:pPr>
      <w:r w:rsidRPr="00AE4003">
        <w:rPr>
          <w:rFonts w:ascii="Times New Roman" w:hAnsi="Times New Roman" w:cs="Times New Roman"/>
        </w:rPr>
        <w:t>MINOR AMENDMENTS OF THE COMPENSATION (COMMONWEALTH GOVERNMENT EMPLOYEES) ACT 1971</w:t>
      </w:r>
    </w:p>
    <w:p w14:paraId="192B9430" w14:textId="37B5B60B" w:rsidR="00D871B3" w:rsidRPr="00000A2C" w:rsidRDefault="00AE4003" w:rsidP="00000A2C">
      <w:pPr>
        <w:spacing w:after="0" w:line="240" w:lineRule="auto"/>
        <w:jc w:val="both"/>
        <w:rPr>
          <w:rFonts w:ascii="Times New Roman" w:hAnsi="Times New Roman" w:cs="Times New Roman"/>
          <w:b/>
        </w:rPr>
      </w:pPr>
      <w:r w:rsidRPr="002E6EAB">
        <w:rPr>
          <w:rFonts w:ascii="Times New Roman" w:hAnsi="Times New Roman" w:cs="Times New Roman"/>
          <w:b/>
        </w:rPr>
        <w:t>Sec</w:t>
      </w:r>
      <w:r w:rsidRPr="00000A2C">
        <w:rPr>
          <w:rFonts w:ascii="Times New Roman" w:hAnsi="Times New Roman" w:cs="Times New Roman"/>
          <w:b/>
        </w:rPr>
        <w:t>tion 1—</w:t>
      </w:r>
    </w:p>
    <w:p w14:paraId="37E0C17E" w14:textId="4428A635"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1971</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1971</w:t>
      </w:r>
      <w:r w:rsidR="00AE4003" w:rsidRPr="002E6EAB">
        <w:rPr>
          <w:rFonts w:ascii="Times New Roman" w:hAnsi="Times New Roman" w:cs="Times New Roman"/>
        </w:rPr>
        <w:t>”</w:t>
      </w:r>
      <w:r w:rsidR="00AE4003" w:rsidRPr="00AE4003">
        <w:rPr>
          <w:rFonts w:ascii="Times New Roman" w:hAnsi="Times New Roman" w:cs="Times New Roman"/>
          <w:i/>
        </w:rPr>
        <w:t>.</w:t>
      </w:r>
    </w:p>
    <w:p w14:paraId="446BC043"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4 (2)—</w:t>
      </w:r>
    </w:p>
    <w:p w14:paraId="74BB9ABC" w14:textId="42257D61"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040590">
        <w:rPr>
          <w:rFonts w:ascii="Times New Roman" w:hAnsi="Times New Roman" w:cs="Times New Roman"/>
        </w:rPr>
        <w:t>“</w:t>
      </w:r>
      <w:r w:rsidRPr="00AE4003">
        <w:rPr>
          <w:rFonts w:ascii="Times New Roman" w:hAnsi="Times New Roman" w:cs="Times New Roman"/>
        </w:rPr>
        <w:t>1901-1966</w:t>
      </w:r>
      <w:r w:rsidR="00AE4003">
        <w:rPr>
          <w:rFonts w:ascii="Times New Roman" w:hAnsi="Times New Roman" w:cs="Times New Roman"/>
        </w:rPr>
        <w:t>”</w:t>
      </w:r>
      <w:r w:rsidRPr="00AE4003">
        <w:rPr>
          <w:rFonts w:ascii="Times New Roman" w:hAnsi="Times New Roman" w:cs="Times New Roman"/>
        </w:rPr>
        <w:t xml:space="preserve"> (wherever occurring), substitute </w:t>
      </w:r>
      <w:r w:rsidR="00AE4003" w:rsidRPr="002E6EAB">
        <w:rPr>
          <w:rFonts w:ascii="Times New Roman" w:hAnsi="Times New Roman" w:cs="Times New Roman"/>
        </w:rPr>
        <w:t>“</w:t>
      </w:r>
      <w:r w:rsidR="00AE4003" w:rsidRPr="00AE4003">
        <w:rPr>
          <w:rFonts w:ascii="Times New Roman" w:hAnsi="Times New Roman" w:cs="Times New Roman"/>
          <w:i/>
        </w:rPr>
        <w:t>1901</w:t>
      </w:r>
      <w:r w:rsidR="00AE4003" w:rsidRPr="002E6EAB">
        <w:rPr>
          <w:rFonts w:ascii="Times New Roman" w:hAnsi="Times New Roman" w:cs="Times New Roman"/>
        </w:rPr>
        <w:t>”</w:t>
      </w:r>
      <w:r w:rsidR="00AE4003" w:rsidRPr="00AE4003">
        <w:rPr>
          <w:rFonts w:ascii="Times New Roman" w:hAnsi="Times New Roman" w:cs="Times New Roman"/>
          <w:i/>
        </w:rPr>
        <w:t>.</w:t>
      </w:r>
    </w:p>
    <w:p w14:paraId="5C2C1AAD"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5 (1) (paragraph (j) of the definition of “medical treatment”)—</w:t>
      </w:r>
    </w:p>
    <w:p w14:paraId="23084CC5"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Director-General of Social Services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Secretary to the Department of Community Services</w:t>
      </w:r>
      <w:r w:rsidR="00AE4003">
        <w:rPr>
          <w:rFonts w:ascii="Times New Roman" w:hAnsi="Times New Roman" w:cs="Times New Roman"/>
        </w:rPr>
        <w:t>”</w:t>
      </w:r>
      <w:r w:rsidRPr="00AE4003">
        <w:rPr>
          <w:rFonts w:ascii="Times New Roman" w:hAnsi="Times New Roman" w:cs="Times New Roman"/>
        </w:rPr>
        <w:t>.</w:t>
      </w:r>
    </w:p>
    <w:p w14:paraId="1075E6F4" w14:textId="727F6028"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sidRPr="002E6EAB">
        <w:rPr>
          <w:rFonts w:ascii="Times New Roman" w:hAnsi="Times New Roman" w:cs="Times New Roman"/>
        </w:rPr>
        <w:t>“</w:t>
      </w:r>
      <w:r w:rsidR="00AE4003" w:rsidRPr="00AE4003">
        <w:rPr>
          <w:rFonts w:ascii="Times New Roman" w:hAnsi="Times New Roman" w:cs="Times New Roman"/>
          <w:i/>
        </w:rPr>
        <w:t xml:space="preserve">Social Services Act </w:t>
      </w:r>
      <w:r w:rsidRPr="00AE4003">
        <w:rPr>
          <w:rFonts w:ascii="Times New Roman" w:hAnsi="Times New Roman" w:cs="Times New Roman"/>
        </w:rPr>
        <w:t>1947-1971</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Social Security Act 1947</w:t>
      </w:r>
      <w:r w:rsidR="00AE4003" w:rsidRPr="002E6EAB">
        <w:rPr>
          <w:rFonts w:ascii="Times New Roman" w:hAnsi="Times New Roman" w:cs="Times New Roman"/>
        </w:rPr>
        <w:t>”</w:t>
      </w:r>
      <w:r w:rsidR="00AE4003" w:rsidRPr="00AE4003">
        <w:rPr>
          <w:rFonts w:ascii="Times New Roman" w:hAnsi="Times New Roman" w:cs="Times New Roman"/>
          <w:i/>
        </w:rPr>
        <w:t>.</w:t>
      </w:r>
    </w:p>
    <w:p w14:paraId="1629D9C3"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5 (1) (definition of “the proclaimed date”)—</w:t>
      </w:r>
    </w:p>
    <w:p w14:paraId="5E93CD61"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(2) of section 2</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 (2)</w:t>
      </w:r>
      <w:r w:rsidR="00AE4003">
        <w:rPr>
          <w:rFonts w:ascii="Times New Roman" w:hAnsi="Times New Roman" w:cs="Times New Roman"/>
        </w:rPr>
        <w:t>”</w:t>
      </w:r>
      <w:r w:rsidRPr="00AE4003">
        <w:rPr>
          <w:rFonts w:ascii="Times New Roman" w:hAnsi="Times New Roman" w:cs="Times New Roman"/>
        </w:rPr>
        <w:t>.</w:t>
      </w:r>
    </w:p>
    <w:p w14:paraId="673ADD46"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5 (2)—</w:t>
      </w:r>
    </w:p>
    <w:p w14:paraId="5847BADE"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w:t>
      </w:r>
      <w:r w:rsidR="00AE4003">
        <w:rPr>
          <w:rFonts w:ascii="Times New Roman" w:hAnsi="Times New Roman" w:cs="Times New Roman"/>
        </w:rPr>
        <w:t>”</w:t>
      </w:r>
      <w:r w:rsidRPr="00AE4003">
        <w:rPr>
          <w:rFonts w:ascii="Times New Roman" w:hAnsi="Times New Roman" w:cs="Times New Roman"/>
        </w:rPr>
        <w:t>.</w:t>
      </w:r>
    </w:p>
    <w:p w14:paraId="52D8BAD4"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5 (4)—</w:t>
      </w:r>
    </w:p>
    <w:p w14:paraId="5F842B3C"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(5) of section 43</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43 (5)</w:t>
      </w:r>
      <w:r w:rsidR="00AE4003">
        <w:rPr>
          <w:rFonts w:ascii="Times New Roman" w:hAnsi="Times New Roman" w:cs="Times New Roman"/>
        </w:rPr>
        <w:t>”</w:t>
      </w:r>
      <w:r w:rsidRPr="00AE4003">
        <w:rPr>
          <w:rFonts w:ascii="Times New Roman" w:hAnsi="Times New Roman" w:cs="Times New Roman"/>
        </w:rPr>
        <w:t>.</w:t>
      </w:r>
    </w:p>
    <w:p w14:paraId="6C7B7CED" w14:textId="77777777" w:rsidR="00D871B3" w:rsidRPr="00AE4003" w:rsidRDefault="00AE4003" w:rsidP="00196FC2">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2—</w:t>
      </w:r>
      <w:r w:rsidR="00D871B3" w:rsidRPr="00AE4003">
        <w:rPr>
          <w:rFonts w:ascii="Times New Roman" w:hAnsi="Times New Roman" w:cs="Times New Roman"/>
        </w:rPr>
        <w:t>continued</w:t>
      </w:r>
    </w:p>
    <w:p w14:paraId="58749206" w14:textId="77777777" w:rsidR="00D871B3" w:rsidRPr="00000A2C" w:rsidRDefault="00AE4003" w:rsidP="00000A2C">
      <w:pPr>
        <w:spacing w:after="0" w:line="240" w:lineRule="auto"/>
        <w:jc w:val="both"/>
        <w:rPr>
          <w:rFonts w:ascii="Times New Roman" w:hAnsi="Times New Roman" w:cs="Times New Roman"/>
          <w:b/>
        </w:rPr>
      </w:pPr>
      <w:r w:rsidRPr="00196FC2">
        <w:rPr>
          <w:rFonts w:ascii="Times New Roman" w:hAnsi="Times New Roman" w:cs="Times New Roman"/>
          <w:b/>
          <w:sz w:val="20"/>
        </w:rPr>
        <w:t>Sub</w:t>
      </w:r>
      <w:r w:rsidRPr="00000A2C">
        <w:rPr>
          <w:rFonts w:ascii="Times New Roman" w:hAnsi="Times New Roman" w:cs="Times New Roman"/>
          <w:b/>
        </w:rPr>
        <w:t>-section 5 (5)—</w:t>
      </w:r>
    </w:p>
    <w:p w14:paraId="0B12C8D3"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 substitute the following sub-section:</w:t>
      </w:r>
    </w:p>
    <w:p w14:paraId="6AAEF58E" w14:textId="77777777" w:rsidR="00D871B3" w:rsidRPr="00AE4003" w:rsidRDefault="00AE4003" w:rsidP="00000A2C">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(5) In ascertaining, for the purposes of this Act whether a child is or was dependent upon an employee, any amount of—</w:t>
      </w:r>
    </w:p>
    <w:p w14:paraId="550F3D8C" w14:textId="0CD73C96"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allowance under Part VI of the </w:t>
      </w:r>
      <w:r w:rsidR="00AE4003" w:rsidRPr="00AE4003">
        <w:rPr>
          <w:rFonts w:ascii="Times New Roman" w:hAnsi="Times New Roman" w:cs="Times New Roman"/>
          <w:i/>
        </w:rPr>
        <w:t>Social Security Act 1947</w:t>
      </w:r>
      <w:r w:rsidR="00AE4003" w:rsidRPr="002E6EAB">
        <w:rPr>
          <w:rFonts w:ascii="Times New Roman" w:hAnsi="Times New Roman" w:cs="Times New Roman"/>
        </w:rPr>
        <w:t>;</w:t>
      </w:r>
    </w:p>
    <w:p w14:paraId="44B91274"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pension under </w:t>
      </w:r>
      <w:proofErr w:type="spellStart"/>
      <w:r w:rsidRPr="00AE4003">
        <w:rPr>
          <w:rFonts w:ascii="Times New Roman" w:hAnsi="Times New Roman" w:cs="Times New Roman"/>
        </w:rPr>
        <w:t>Part</w:t>
      </w:r>
      <w:proofErr w:type="spellEnd"/>
      <w:r w:rsidRPr="00AE4003">
        <w:rPr>
          <w:rFonts w:ascii="Times New Roman" w:hAnsi="Times New Roman" w:cs="Times New Roman"/>
        </w:rPr>
        <w:t xml:space="preserve"> </w:t>
      </w:r>
      <w:proofErr w:type="spellStart"/>
      <w:r w:rsidRPr="00AE4003">
        <w:rPr>
          <w:rFonts w:ascii="Times New Roman" w:hAnsi="Times New Roman" w:cs="Times New Roman"/>
        </w:rPr>
        <w:t>VI</w:t>
      </w:r>
      <w:r w:rsidR="00196FC2" w:rsidRPr="00196FC2">
        <w:rPr>
          <w:rFonts w:ascii="Times New Roman" w:hAnsi="Times New Roman" w:cs="Times New Roman"/>
          <w:smallCaps/>
        </w:rPr>
        <w:t>a</w:t>
      </w:r>
      <w:proofErr w:type="spellEnd"/>
      <w:r w:rsidR="00AE4003" w:rsidRPr="00AE4003">
        <w:rPr>
          <w:rFonts w:ascii="Times New Roman" w:hAnsi="Times New Roman" w:cs="Times New Roman"/>
        </w:rPr>
        <w:t xml:space="preserve"> </w:t>
      </w:r>
      <w:r w:rsidRPr="00AE4003">
        <w:rPr>
          <w:rFonts w:ascii="Times New Roman" w:hAnsi="Times New Roman" w:cs="Times New Roman"/>
        </w:rPr>
        <w:t>of that Act; or</w:t>
      </w:r>
    </w:p>
    <w:p w14:paraId="0B05C9E1" w14:textId="77777777" w:rsidR="00196FC2"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allowance under Part </w:t>
      </w:r>
      <w:proofErr w:type="spellStart"/>
      <w:r w:rsidR="00AE4003" w:rsidRPr="00AE4003">
        <w:rPr>
          <w:rFonts w:ascii="Times New Roman" w:hAnsi="Times New Roman" w:cs="Times New Roman"/>
          <w:smallCaps/>
        </w:rPr>
        <w:t>VIb</w:t>
      </w:r>
      <w:proofErr w:type="spellEnd"/>
      <w:r w:rsidR="00AE4003" w:rsidRPr="00AE4003">
        <w:rPr>
          <w:rFonts w:ascii="Times New Roman" w:hAnsi="Times New Roman" w:cs="Times New Roman"/>
          <w:smallCaps/>
        </w:rPr>
        <w:t xml:space="preserve"> </w:t>
      </w:r>
      <w:r w:rsidR="00196FC2">
        <w:rPr>
          <w:rFonts w:ascii="Times New Roman" w:hAnsi="Times New Roman" w:cs="Times New Roman"/>
        </w:rPr>
        <w:t>of that Act,</w:t>
      </w:r>
    </w:p>
    <w:p w14:paraId="781E7921" w14:textId="77777777" w:rsidR="00D871B3" w:rsidRPr="00AE4003" w:rsidRDefault="00D871B3" w:rsidP="00000A2C">
      <w:pPr>
        <w:spacing w:after="0" w:line="240" w:lineRule="auto"/>
        <w:jc w:val="both"/>
        <w:rPr>
          <w:rFonts w:ascii="Times New Roman" w:hAnsi="Times New Roman" w:cs="Times New Roman"/>
        </w:rPr>
      </w:pPr>
      <w:r w:rsidRPr="00AE4003">
        <w:rPr>
          <w:rFonts w:ascii="Times New Roman" w:hAnsi="Times New Roman" w:cs="Times New Roman"/>
        </w:rPr>
        <w:t>shall not be taken into account.</w:t>
      </w:r>
      <w:r w:rsidR="00AE4003">
        <w:rPr>
          <w:rFonts w:ascii="Times New Roman" w:hAnsi="Times New Roman" w:cs="Times New Roman"/>
        </w:rPr>
        <w:t>”</w:t>
      </w:r>
      <w:r w:rsidRPr="00AE4003">
        <w:rPr>
          <w:rFonts w:ascii="Times New Roman" w:hAnsi="Times New Roman" w:cs="Times New Roman"/>
        </w:rPr>
        <w:t>.</w:t>
      </w:r>
    </w:p>
    <w:p w14:paraId="4419D043"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5 (10)—</w:t>
      </w:r>
    </w:p>
    <w:p w14:paraId="2D577C1F"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(10) of section 39</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39 (10)</w:t>
      </w:r>
      <w:r w:rsidR="00AE4003">
        <w:rPr>
          <w:rFonts w:ascii="Times New Roman" w:hAnsi="Times New Roman" w:cs="Times New Roman"/>
        </w:rPr>
        <w:t>”</w:t>
      </w:r>
      <w:r w:rsidRPr="00AE4003">
        <w:rPr>
          <w:rFonts w:ascii="Times New Roman" w:hAnsi="Times New Roman" w:cs="Times New Roman"/>
        </w:rPr>
        <w:t>.</w:t>
      </w:r>
    </w:p>
    <w:p w14:paraId="10418CAD"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7</w:t>
      </w:r>
      <w:r w:rsidR="000053DF">
        <w:rPr>
          <w:rFonts w:ascii="Times New Roman" w:hAnsi="Times New Roman" w:cs="Times New Roman"/>
          <w:b/>
        </w:rPr>
        <w:t xml:space="preserve"> </w:t>
      </w:r>
      <w:r w:rsidRPr="00000A2C">
        <w:rPr>
          <w:rFonts w:ascii="Times New Roman" w:hAnsi="Times New Roman" w:cs="Times New Roman"/>
          <w:b/>
        </w:rPr>
        <w:t>(2) (c)—</w:t>
      </w:r>
    </w:p>
    <w:p w14:paraId="3DBE9367"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next succeeding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(3)</w:t>
      </w:r>
      <w:r w:rsidR="00AE4003">
        <w:rPr>
          <w:rFonts w:ascii="Times New Roman" w:hAnsi="Times New Roman" w:cs="Times New Roman"/>
        </w:rPr>
        <w:t>”</w:t>
      </w:r>
      <w:r w:rsidRPr="00AE4003">
        <w:rPr>
          <w:rFonts w:ascii="Times New Roman" w:hAnsi="Times New Roman" w:cs="Times New Roman"/>
        </w:rPr>
        <w:t>.</w:t>
      </w:r>
    </w:p>
    <w:p w14:paraId="5329A5FE"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7 (7) (b)—</w:t>
      </w:r>
    </w:p>
    <w:p w14:paraId="7FD1D75D" w14:textId="2443921E"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1968</w:t>
      </w:r>
      <w:r w:rsidR="00AE4003">
        <w:rPr>
          <w:rFonts w:ascii="Times New Roman" w:hAnsi="Times New Roman" w:cs="Times New Roman"/>
        </w:rPr>
        <w:t>”</w:t>
      </w:r>
      <w:r w:rsidRPr="00AE4003">
        <w:rPr>
          <w:rFonts w:ascii="Times New Roman" w:hAnsi="Times New Roman" w:cs="Times New Roman"/>
        </w:rPr>
        <w:t>, substitute</w:t>
      </w:r>
      <w:r w:rsidRPr="002E6EAB">
        <w:rPr>
          <w:rFonts w:ascii="Times New Roman" w:hAnsi="Times New Roman" w:cs="Times New Roman"/>
        </w:rPr>
        <w:t xml:space="preserve"> </w:t>
      </w:r>
      <w:r w:rsidR="00AE4003" w:rsidRPr="002E6EAB">
        <w:rPr>
          <w:rFonts w:ascii="Times New Roman" w:hAnsi="Times New Roman" w:cs="Times New Roman"/>
        </w:rPr>
        <w:t>“</w:t>
      </w:r>
      <w:r w:rsidR="00AE4003" w:rsidRPr="00AE4003">
        <w:rPr>
          <w:rFonts w:ascii="Times New Roman" w:hAnsi="Times New Roman" w:cs="Times New Roman"/>
          <w:i/>
        </w:rPr>
        <w:t>1968</w:t>
      </w:r>
      <w:r w:rsidR="00AE4003" w:rsidRPr="002E6EAB">
        <w:rPr>
          <w:rFonts w:ascii="Times New Roman" w:hAnsi="Times New Roman" w:cs="Times New Roman"/>
        </w:rPr>
        <w:t>”</w:t>
      </w:r>
      <w:r w:rsidR="00AE4003" w:rsidRPr="00AE4003">
        <w:rPr>
          <w:rFonts w:ascii="Times New Roman" w:hAnsi="Times New Roman" w:cs="Times New Roman"/>
          <w:i/>
        </w:rPr>
        <w:t>.</w:t>
      </w:r>
    </w:p>
    <w:p w14:paraId="303FFFAD"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7 (7) (d)—</w:t>
      </w:r>
    </w:p>
    <w:p w14:paraId="2240511D" w14:textId="0A4C01E1"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1911-1971</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1911</w:t>
      </w:r>
      <w:r w:rsidR="00AE4003" w:rsidRPr="002E6EAB">
        <w:rPr>
          <w:rFonts w:ascii="Times New Roman" w:hAnsi="Times New Roman" w:cs="Times New Roman"/>
        </w:rPr>
        <w:t>”</w:t>
      </w:r>
      <w:r w:rsidR="00AE4003" w:rsidRPr="00AE4003">
        <w:rPr>
          <w:rFonts w:ascii="Times New Roman" w:hAnsi="Times New Roman" w:cs="Times New Roman"/>
          <w:i/>
        </w:rPr>
        <w:t>.</w:t>
      </w:r>
    </w:p>
    <w:p w14:paraId="18748108"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7 (8)—</w:t>
      </w:r>
    </w:p>
    <w:p w14:paraId="4886CBEC" w14:textId="2B3949A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1920-1973</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1920</w:t>
      </w:r>
      <w:r w:rsidR="00AE4003" w:rsidRPr="002E6EAB">
        <w:rPr>
          <w:rFonts w:ascii="Times New Roman" w:hAnsi="Times New Roman" w:cs="Times New Roman"/>
        </w:rPr>
        <w:t>”</w:t>
      </w:r>
      <w:r w:rsidR="00AE4003" w:rsidRPr="00AE4003">
        <w:rPr>
          <w:rFonts w:ascii="Times New Roman" w:hAnsi="Times New Roman" w:cs="Times New Roman"/>
          <w:i/>
        </w:rPr>
        <w:t>.</w:t>
      </w:r>
    </w:p>
    <w:p w14:paraId="764A0987" w14:textId="4A4AB5B9"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1956-1966</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1956</w:t>
      </w:r>
      <w:r w:rsidR="00AE4003" w:rsidRPr="002E6EAB">
        <w:rPr>
          <w:rFonts w:ascii="Times New Roman" w:hAnsi="Times New Roman" w:cs="Times New Roman"/>
        </w:rPr>
        <w:t>”</w:t>
      </w:r>
      <w:r w:rsidR="00AE4003" w:rsidRPr="00AE4003">
        <w:rPr>
          <w:rFonts w:ascii="Times New Roman" w:hAnsi="Times New Roman" w:cs="Times New Roman"/>
          <w:i/>
        </w:rPr>
        <w:t>.</w:t>
      </w:r>
    </w:p>
    <w:p w14:paraId="115C765C" w14:textId="7905791E"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Omit </w:t>
      </w:r>
      <w:r w:rsidR="00AE4003">
        <w:rPr>
          <w:rFonts w:ascii="Times New Roman" w:hAnsi="Times New Roman" w:cs="Times New Roman"/>
        </w:rPr>
        <w:t>“</w:t>
      </w:r>
      <w:r w:rsidRPr="00AE4003">
        <w:rPr>
          <w:rFonts w:ascii="Times New Roman" w:hAnsi="Times New Roman" w:cs="Times New Roman"/>
        </w:rPr>
        <w:t>1962-1968</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00AE4003" w:rsidRPr="00AE4003">
        <w:rPr>
          <w:rFonts w:ascii="Times New Roman" w:hAnsi="Times New Roman" w:cs="Times New Roman"/>
          <w:i/>
        </w:rPr>
        <w:t>1962</w:t>
      </w:r>
      <w:r w:rsidR="00AE4003" w:rsidRPr="002E6EAB">
        <w:rPr>
          <w:rFonts w:ascii="Times New Roman" w:hAnsi="Times New Roman" w:cs="Times New Roman"/>
        </w:rPr>
        <w:t>”</w:t>
      </w:r>
      <w:r w:rsidR="00AE4003" w:rsidRPr="00AE4003">
        <w:rPr>
          <w:rFonts w:ascii="Times New Roman" w:hAnsi="Times New Roman" w:cs="Times New Roman"/>
          <w:i/>
        </w:rPr>
        <w:t>.</w:t>
      </w:r>
    </w:p>
    <w:p w14:paraId="233553B5" w14:textId="4A7F7448"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(d) Omit </w:t>
      </w:r>
      <w:r w:rsidR="00AE4003">
        <w:rPr>
          <w:rFonts w:ascii="Times New Roman" w:hAnsi="Times New Roman" w:cs="Times New Roman"/>
        </w:rPr>
        <w:t>“</w:t>
      </w:r>
      <w:r w:rsidRPr="00AE4003">
        <w:rPr>
          <w:rFonts w:ascii="Times New Roman" w:hAnsi="Times New Roman" w:cs="Times New Roman"/>
        </w:rPr>
        <w:t>1947-1966</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1947</w:t>
      </w:r>
      <w:r w:rsidR="00AE4003" w:rsidRPr="002E6EAB">
        <w:rPr>
          <w:rFonts w:ascii="Times New Roman" w:hAnsi="Times New Roman" w:cs="Times New Roman"/>
        </w:rPr>
        <w:t>”</w:t>
      </w:r>
      <w:r w:rsidR="00AE4003" w:rsidRPr="00AE4003">
        <w:rPr>
          <w:rFonts w:ascii="Times New Roman" w:hAnsi="Times New Roman" w:cs="Times New Roman"/>
          <w:i/>
        </w:rPr>
        <w:t>.</w:t>
      </w:r>
    </w:p>
    <w:p w14:paraId="4FD907A4" w14:textId="5AE826F5"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(e) Omit </w:t>
      </w:r>
      <w:r w:rsidR="00AE4003" w:rsidRPr="002E6EAB">
        <w:rPr>
          <w:rFonts w:ascii="Times New Roman" w:hAnsi="Times New Roman" w:cs="Times New Roman"/>
        </w:rPr>
        <w:t>“</w:t>
      </w:r>
      <w:r w:rsidR="00AE4003" w:rsidRPr="00AE4003">
        <w:rPr>
          <w:rFonts w:ascii="Times New Roman" w:hAnsi="Times New Roman" w:cs="Times New Roman"/>
          <w:i/>
        </w:rPr>
        <w:t xml:space="preserve">Native Members of the Forces Benefits Act </w:t>
      </w:r>
      <w:r w:rsidRPr="00AE4003">
        <w:rPr>
          <w:rFonts w:ascii="Times New Roman" w:hAnsi="Times New Roman" w:cs="Times New Roman"/>
        </w:rPr>
        <w:t>1957-1968</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 xml:space="preserve">Papua New Guinea </w:t>
      </w:r>
      <w:r w:rsidRPr="00AE4003">
        <w:rPr>
          <w:rFonts w:ascii="Times New Roman" w:hAnsi="Times New Roman" w:cs="Times New Roman"/>
        </w:rPr>
        <w:t>(</w:t>
      </w:r>
      <w:r w:rsidR="00AE4003" w:rsidRPr="00AE4003">
        <w:rPr>
          <w:rFonts w:ascii="Times New Roman" w:hAnsi="Times New Roman" w:cs="Times New Roman"/>
          <w:i/>
        </w:rPr>
        <w:t>Members of the Forces Benefits</w:t>
      </w:r>
      <w:r w:rsidRPr="00AE4003">
        <w:rPr>
          <w:rFonts w:ascii="Times New Roman" w:hAnsi="Times New Roman" w:cs="Times New Roman"/>
        </w:rPr>
        <w:t>)</w:t>
      </w:r>
      <w:r w:rsidR="00AE4003" w:rsidRPr="00AE4003">
        <w:rPr>
          <w:rFonts w:ascii="Times New Roman" w:hAnsi="Times New Roman" w:cs="Times New Roman"/>
          <w:i/>
        </w:rPr>
        <w:t xml:space="preserve"> Act 1957</w:t>
      </w:r>
      <w:r w:rsidR="00AE4003" w:rsidRPr="002E6EAB">
        <w:rPr>
          <w:rFonts w:ascii="Times New Roman" w:hAnsi="Times New Roman" w:cs="Times New Roman"/>
        </w:rPr>
        <w:t>”</w:t>
      </w:r>
      <w:r w:rsidR="00AE4003" w:rsidRPr="00AE4003">
        <w:rPr>
          <w:rFonts w:ascii="Times New Roman" w:hAnsi="Times New Roman" w:cs="Times New Roman"/>
          <w:i/>
        </w:rPr>
        <w:t>.</w:t>
      </w:r>
    </w:p>
    <w:p w14:paraId="540703F5"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7</w:t>
      </w:r>
      <w:r w:rsidRPr="00000A2C">
        <w:rPr>
          <w:rFonts w:ascii="Times New Roman" w:hAnsi="Times New Roman" w:cs="Times New Roman"/>
          <w:b/>
          <w:smallCaps/>
        </w:rPr>
        <w:t>a</w:t>
      </w:r>
      <w:r w:rsidRPr="00000A2C">
        <w:rPr>
          <w:rFonts w:ascii="Times New Roman" w:hAnsi="Times New Roman" w:cs="Times New Roman"/>
          <w:b/>
        </w:rPr>
        <w:t xml:space="preserve"> (3) (b)—</w:t>
      </w:r>
    </w:p>
    <w:p w14:paraId="2C2F9EA1"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(2) of section 4, sub-section (2) of section 7, sub-section (7) of section 45, sub-section (3) of section 46, sub-section (3) of section 52, paragraph (d) of sub-section (4) of section 52</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4 (2), 7 (2), 45 (7), 46 (3) or 52 (3), paragraph 52 (4) (d)</w:t>
      </w:r>
      <w:r w:rsidR="00AE4003">
        <w:rPr>
          <w:rFonts w:ascii="Times New Roman" w:hAnsi="Times New Roman" w:cs="Times New Roman"/>
        </w:rPr>
        <w:t>”</w:t>
      </w:r>
      <w:r w:rsidRPr="00AE4003">
        <w:rPr>
          <w:rFonts w:ascii="Times New Roman" w:hAnsi="Times New Roman" w:cs="Times New Roman"/>
        </w:rPr>
        <w:t>.</w:t>
      </w:r>
    </w:p>
    <w:p w14:paraId="39E54B0C"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7</w:t>
      </w:r>
      <w:r w:rsidR="002778C3" w:rsidRPr="00000A2C">
        <w:rPr>
          <w:rFonts w:ascii="Times New Roman" w:hAnsi="Times New Roman" w:cs="Times New Roman"/>
          <w:b/>
          <w:smallCaps/>
        </w:rPr>
        <w:t>a</w:t>
      </w:r>
      <w:r w:rsidRPr="00000A2C">
        <w:rPr>
          <w:rFonts w:ascii="Times New Roman" w:hAnsi="Times New Roman" w:cs="Times New Roman"/>
          <w:b/>
        </w:rPr>
        <w:t xml:space="preserve"> (3) (c)—</w:t>
      </w:r>
    </w:p>
    <w:p w14:paraId="2C7CECEB"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(b) of sub-section (1) of section 123</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123</w:t>
      </w:r>
      <w:r w:rsidR="000053DF">
        <w:rPr>
          <w:rFonts w:ascii="Times New Roman" w:hAnsi="Times New Roman" w:cs="Times New Roman"/>
        </w:rPr>
        <w:t xml:space="preserve"> </w:t>
      </w:r>
      <w:r w:rsidRPr="00AE4003">
        <w:rPr>
          <w:rFonts w:ascii="Times New Roman" w:hAnsi="Times New Roman" w:cs="Times New Roman"/>
        </w:rPr>
        <w:t>(1) (b)</w:t>
      </w:r>
      <w:r w:rsidR="00AE4003">
        <w:rPr>
          <w:rFonts w:ascii="Times New Roman" w:hAnsi="Times New Roman" w:cs="Times New Roman"/>
        </w:rPr>
        <w:t>”</w:t>
      </w:r>
      <w:r w:rsidRPr="00AE4003">
        <w:rPr>
          <w:rFonts w:ascii="Times New Roman" w:hAnsi="Times New Roman" w:cs="Times New Roman"/>
        </w:rPr>
        <w:t>.</w:t>
      </w:r>
    </w:p>
    <w:p w14:paraId="4F99B9E1"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7</w:t>
      </w:r>
      <w:r w:rsidR="00514D77" w:rsidRPr="00000A2C">
        <w:rPr>
          <w:rFonts w:ascii="Times New Roman" w:hAnsi="Times New Roman" w:cs="Times New Roman"/>
          <w:b/>
          <w:smallCaps/>
        </w:rPr>
        <w:t>b</w:t>
      </w:r>
      <w:r w:rsidRPr="00000A2C">
        <w:rPr>
          <w:rFonts w:ascii="Times New Roman" w:hAnsi="Times New Roman" w:cs="Times New Roman"/>
          <w:b/>
        </w:rPr>
        <w:t xml:space="preserve"> (1) (a)—</w:t>
      </w:r>
    </w:p>
    <w:p w14:paraId="577CC3A7"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(2) of section 7</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7 (2)</w:t>
      </w:r>
      <w:r w:rsidR="00AE4003">
        <w:rPr>
          <w:rFonts w:ascii="Times New Roman" w:hAnsi="Times New Roman" w:cs="Times New Roman"/>
        </w:rPr>
        <w:t>”</w:t>
      </w:r>
      <w:r w:rsidRPr="00AE4003">
        <w:rPr>
          <w:rFonts w:ascii="Times New Roman" w:hAnsi="Times New Roman" w:cs="Times New Roman"/>
        </w:rPr>
        <w:t>.</w:t>
      </w:r>
    </w:p>
    <w:p w14:paraId="686AD27B"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7</w:t>
      </w:r>
      <w:r w:rsidRPr="00000A2C">
        <w:rPr>
          <w:rFonts w:ascii="Times New Roman" w:hAnsi="Times New Roman" w:cs="Times New Roman"/>
          <w:b/>
          <w:smallCaps/>
        </w:rPr>
        <w:t>b</w:t>
      </w:r>
      <w:r w:rsidRPr="00000A2C">
        <w:rPr>
          <w:rFonts w:ascii="Times New Roman" w:hAnsi="Times New Roman" w:cs="Times New Roman"/>
          <w:b/>
        </w:rPr>
        <w:t xml:space="preserve"> (1) (b)—</w:t>
      </w:r>
    </w:p>
    <w:p w14:paraId="65199957"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(3) of section 7</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7 (3)</w:t>
      </w:r>
      <w:r w:rsidR="00AE4003">
        <w:rPr>
          <w:rFonts w:ascii="Times New Roman" w:hAnsi="Times New Roman" w:cs="Times New Roman"/>
        </w:rPr>
        <w:t>”</w:t>
      </w:r>
      <w:r w:rsidRPr="00AE4003">
        <w:rPr>
          <w:rFonts w:ascii="Times New Roman" w:hAnsi="Times New Roman" w:cs="Times New Roman"/>
        </w:rPr>
        <w:t>.</w:t>
      </w:r>
    </w:p>
    <w:p w14:paraId="221C8496"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7</w:t>
      </w:r>
      <w:r w:rsidRPr="00000A2C">
        <w:rPr>
          <w:rFonts w:ascii="Times New Roman" w:hAnsi="Times New Roman" w:cs="Times New Roman"/>
          <w:b/>
          <w:smallCaps/>
        </w:rPr>
        <w:t>b</w:t>
      </w:r>
      <w:r w:rsidRPr="00000A2C">
        <w:rPr>
          <w:rFonts w:ascii="Times New Roman" w:hAnsi="Times New Roman" w:cs="Times New Roman"/>
          <w:b/>
        </w:rPr>
        <w:t xml:space="preserve"> (3) (definition of “authority of the Northern Territory”)—</w:t>
      </w:r>
    </w:p>
    <w:p w14:paraId="3B172A23"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(1) of section 5</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5 (1)</w:t>
      </w:r>
      <w:r w:rsidR="00AE4003">
        <w:rPr>
          <w:rFonts w:ascii="Times New Roman" w:hAnsi="Times New Roman" w:cs="Times New Roman"/>
        </w:rPr>
        <w:t>”</w:t>
      </w:r>
      <w:r w:rsidRPr="00AE4003">
        <w:rPr>
          <w:rFonts w:ascii="Times New Roman" w:hAnsi="Times New Roman" w:cs="Times New Roman"/>
        </w:rPr>
        <w:t>.</w:t>
      </w:r>
    </w:p>
    <w:p w14:paraId="02B84AAC"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7</w:t>
      </w:r>
      <w:r w:rsidRPr="00000A2C">
        <w:rPr>
          <w:rFonts w:ascii="Times New Roman" w:hAnsi="Times New Roman" w:cs="Times New Roman"/>
          <w:b/>
          <w:smallCaps/>
        </w:rPr>
        <w:t>b</w:t>
      </w:r>
      <w:r w:rsidRPr="00000A2C">
        <w:rPr>
          <w:rFonts w:ascii="Times New Roman" w:hAnsi="Times New Roman" w:cs="Times New Roman"/>
          <w:b/>
        </w:rPr>
        <w:t xml:space="preserve"> (3) (definition of “office of the Northern Territory”)—</w:t>
      </w:r>
    </w:p>
    <w:p w14:paraId="731566AC"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sub-paragraph (ii) of paragraph (c) of sub-section (2) of section 7</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sub-paragraph 7 (2) (c) (ii)</w:t>
      </w:r>
      <w:r w:rsidR="00AE4003">
        <w:rPr>
          <w:rFonts w:ascii="Times New Roman" w:hAnsi="Times New Roman" w:cs="Times New Roman"/>
        </w:rPr>
        <w:t>”</w:t>
      </w:r>
      <w:r w:rsidRPr="00AE4003">
        <w:rPr>
          <w:rFonts w:ascii="Times New Roman" w:hAnsi="Times New Roman" w:cs="Times New Roman"/>
        </w:rPr>
        <w:t>.</w:t>
      </w:r>
    </w:p>
    <w:p w14:paraId="1710CB8D" w14:textId="77777777" w:rsidR="00D871B3" w:rsidRPr="00AE4003" w:rsidRDefault="00AE4003" w:rsidP="00DD02CA">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2—</w:t>
      </w:r>
      <w:r w:rsidR="00D871B3" w:rsidRPr="00AE4003">
        <w:rPr>
          <w:rFonts w:ascii="Times New Roman" w:hAnsi="Times New Roman" w:cs="Times New Roman"/>
        </w:rPr>
        <w:t>continued</w:t>
      </w:r>
    </w:p>
    <w:p w14:paraId="7A5D9C63"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8 (3)—</w:t>
      </w:r>
    </w:p>
    <w:p w14:paraId="74457CB2"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(1), (2) or (3) of section 34</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34 (1), (2) or (3)</w:t>
      </w:r>
      <w:r w:rsidR="00AE4003">
        <w:rPr>
          <w:rFonts w:ascii="Times New Roman" w:hAnsi="Times New Roman" w:cs="Times New Roman"/>
        </w:rPr>
        <w:t>”</w:t>
      </w:r>
    </w:p>
    <w:p w14:paraId="28CDA6E3"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8 (4)—</w:t>
      </w:r>
    </w:p>
    <w:p w14:paraId="74880D6E"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(3)</w:t>
      </w:r>
      <w:r w:rsidR="00AE4003">
        <w:rPr>
          <w:rFonts w:ascii="Times New Roman" w:hAnsi="Times New Roman" w:cs="Times New Roman"/>
        </w:rPr>
        <w:t>”</w:t>
      </w:r>
      <w:r w:rsidRPr="00AE4003">
        <w:rPr>
          <w:rFonts w:ascii="Times New Roman" w:hAnsi="Times New Roman" w:cs="Times New Roman"/>
        </w:rPr>
        <w:t>.</w:t>
      </w:r>
    </w:p>
    <w:p w14:paraId="2278334B"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8 (4) (b)—</w:t>
      </w:r>
    </w:p>
    <w:p w14:paraId="7854814F"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(1) of section 32</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32 (1)</w:t>
      </w:r>
      <w:r w:rsidR="00AE4003">
        <w:rPr>
          <w:rFonts w:ascii="Times New Roman" w:hAnsi="Times New Roman" w:cs="Times New Roman"/>
        </w:rPr>
        <w:t>”</w:t>
      </w:r>
      <w:r w:rsidRPr="00AE4003">
        <w:rPr>
          <w:rFonts w:ascii="Times New Roman" w:hAnsi="Times New Roman" w:cs="Times New Roman"/>
        </w:rPr>
        <w:t>.</w:t>
      </w:r>
    </w:p>
    <w:p w14:paraId="5CF1B553"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8 (4) (c)—</w:t>
      </w:r>
    </w:p>
    <w:p w14:paraId="3FC61448"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(1) of section 32</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32 (1)</w:t>
      </w:r>
      <w:r w:rsidR="00AE4003">
        <w:rPr>
          <w:rFonts w:ascii="Times New Roman" w:hAnsi="Times New Roman" w:cs="Times New Roman"/>
        </w:rPr>
        <w:t>”</w:t>
      </w:r>
      <w:r w:rsidRPr="00AE4003">
        <w:rPr>
          <w:rFonts w:ascii="Times New Roman" w:hAnsi="Times New Roman" w:cs="Times New Roman"/>
        </w:rPr>
        <w:t>.</w:t>
      </w:r>
    </w:p>
    <w:p w14:paraId="2D04F3E9"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10 (1)—</w:t>
      </w:r>
    </w:p>
    <w:p w14:paraId="320DFEBF"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seven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7</w:t>
      </w:r>
      <w:r w:rsidR="00AE4003">
        <w:rPr>
          <w:rFonts w:ascii="Times New Roman" w:hAnsi="Times New Roman" w:cs="Times New Roman"/>
        </w:rPr>
        <w:t>”</w:t>
      </w:r>
      <w:r w:rsidRPr="00AE4003">
        <w:rPr>
          <w:rFonts w:ascii="Times New Roman" w:hAnsi="Times New Roman" w:cs="Times New Roman"/>
        </w:rPr>
        <w:t>.</w:t>
      </w:r>
    </w:p>
    <w:p w14:paraId="5DF2BBB4"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10 (2)—</w:t>
      </w:r>
    </w:p>
    <w:p w14:paraId="4417CBD2"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sixty-five</w:t>
      </w:r>
      <w:r w:rsidR="00AE4003">
        <w:rPr>
          <w:rFonts w:ascii="Times New Roman" w:hAnsi="Times New Roman" w:cs="Times New Roman"/>
        </w:rPr>
        <w:t>”</w:t>
      </w:r>
      <w:r w:rsidRPr="00AE4003">
        <w:rPr>
          <w:rFonts w:ascii="Times New Roman" w:hAnsi="Times New Roman" w:cs="Times New Roman"/>
        </w:rPr>
        <w:t xml:space="preserve"> (wherever occurring), substitute </w:t>
      </w:r>
      <w:r w:rsidR="00AE4003">
        <w:rPr>
          <w:rFonts w:ascii="Times New Roman" w:hAnsi="Times New Roman" w:cs="Times New Roman"/>
        </w:rPr>
        <w:t>“</w:t>
      </w:r>
      <w:r w:rsidRPr="00AE4003">
        <w:rPr>
          <w:rFonts w:ascii="Times New Roman" w:hAnsi="Times New Roman" w:cs="Times New Roman"/>
        </w:rPr>
        <w:t>65</w:t>
      </w:r>
      <w:r w:rsidR="00AE4003">
        <w:rPr>
          <w:rFonts w:ascii="Times New Roman" w:hAnsi="Times New Roman" w:cs="Times New Roman"/>
        </w:rPr>
        <w:t>”</w:t>
      </w:r>
      <w:r w:rsidRPr="00AE4003">
        <w:rPr>
          <w:rFonts w:ascii="Times New Roman" w:hAnsi="Times New Roman" w:cs="Times New Roman"/>
        </w:rPr>
        <w:t>.</w:t>
      </w:r>
    </w:p>
    <w:p w14:paraId="5FF3128D"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11 (3)—</w:t>
      </w:r>
    </w:p>
    <w:p w14:paraId="0B1B8E35" w14:textId="0D288959"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1973-1974</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1973</w:t>
      </w:r>
      <w:r w:rsidR="00AE4003" w:rsidRPr="002E6EAB">
        <w:rPr>
          <w:rFonts w:ascii="Times New Roman" w:hAnsi="Times New Roman" w:cs="Times New Roman"/>
        </w:rPr>
        <w:t>”</w:t>
      </w:r>
      <w:r w:rsidR="00AE4003" w:rsidRPr="00AE4003">
        <w:rPr>
          <w:rFonts w:ascii="Times New Roman" w:hAnsi="Times New Roman" w:cs="Times New Roman"/>
          <w:i/>
        </w:rPr>
        <w:t>.</w:t>
      </w:r>
    </w:p>
    <w:p w14:paraId="3B2B38B5"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15 (2)—</w:t>
      </w:r>
    </w:p>
    <w:p w14:paraId="042B4D1A"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(a) of 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(1) (a)</w:t>
      </w:r>
      <w:r w:rsidR="00AE4003">
        <w:rPr>
          <w:rFonts w:ascii="Times New Roman" w:hAnsi="Times New Roman" w:cs="Times New Roman"/>
        </w:rPr>
        <w:t>”</w:t>
      </w:r>
      <w:r w:rsidRPr="00AE4003">
        <w:rPr>
          <w:rFonts w:ascii="Times New Roman" w:hAnsi="Times New Roman" w:cs="Times New Roman"/>
        </w:rPr>
        <w:t>.</w:t>
      </w:r>
    </w:p>
    <w:p w14:paraId="0C398DA7"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Section 16—</w:t>
      </w:r>
    </w:p>
    <w:p w14:paraId="16FC03C8"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w:t>
      </w:r>
    </w:p>
    <w:p w14:paraId="5D29C767"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20 (5) (b)—</w:t>
      </w:r>
    </w:p>
    <w:p w14:paraId="26D399A7"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(a) of 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(4) (a)</w:t>
      </w:r>
      <w:r w:rsidR="00AE4003">
        <w:rPr>
          <w:rFonts w:ascii="Times New Roman" w:hAnsi="Times New Roman" w:cs="Times New Roman"/>
        </w:rPr>
        <w:t>”</w:t>
      </w:r>
      <w:r w:rsidRPr="00AE4003">
        <w:rPr>
          <w:rFonts w:ascii="Times New Roman" w:hAnsi="Times New Roman" w:cs="Times New Roman"/>
        </w:rPr>
        <w:t>.</w:t>
      </w:r>
    </w:p>
    <w:p w14:paraId="1EBA7057"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20 (6) (b)—</w:t>
      </w:r>
    </w:p>
    <w:p w14:paraId="717476D2"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(b) of sub-section (4)</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(4) (b)</w:t>
      </w:r>
      <w:r w:rsidR="00AE4003">
        <w:rPr>
          <w:rFonts w:ascii="Times New Roman" w:hAnsi="Times New Roman" w:cs="Times New Roman"/>
        </w:rPr>
        <w:t>”</w:t>
      </w:r>
      <w:r w:rsidRPr="00AE4003">
        <w:rPr>
          <w:rFonts w:ascii="Times New Roman" w:hAnsi="Times New Roman" w:cs="Times New Roman"/>
        </w:rPr>
        <w:t>.</w:t>
      </w:r>
    </w:p>
    <w:p w14:paraId="1BFF3F7E"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20 (7)—</w:t>
      </w:r>
    </w:p>
    <w:p w14:paraId="2A337926"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(b) of that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(6) (b)</w:t>
      </w:r>
      <w:r w:rsidR="00AE4003">
        <w:rPr>
          <w:rFonts w:ascii="Times New Roman" w:hAnsi="Times New Roman" w:cs="Times New Roman"/>
        </w:rPr>
        <w:t>”</w:t>
      </w:r>
      <w:r w:rsidRPr="00AE4003">
        <w:rPr>
          <w:rFonts w:ascii="Times New Roman" w:hAnsi="Times New Roman" w:cs="Times New Roman"/>
        </w:rPr>
        <w:t>.</w:t>
      </w:r>
    </w:p>
    <w:p w14:paraId="13BB7F5F"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21 (2)—</w:t>
      </w:r>
    </w:p>
    <w:p w14:paraId="1B122DD0" w14:textId="79FB27E1"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Omit</w:t>
      </w:r>
      <w:r w:rsidR="00800823">
        <w:rPr>
          <w:rFonts w:ascii="Times New Roman" w:hAnsi="Times New Roman" w:cs="Times New Roman"/>
        </w:rPr>
        <w:t xml:space="preserve"> “1901</w:t>
      </w:r>
      <w:r w:rsidRPr="00AE4003">
        <w:rPr>
          <w:rFonts w:ascii="Times New Roman" w:hAnsi="Times New Roman" w:cs="Times New Roman"/>
        </w:rPr>
        <w:t>-1969</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1901</w:t>
      </w:r>
      <w:r w:rsidR="00AE4003" w:rsidRPr="002E6EAB">
        <w:rPr>
          <w:rFonts w:ascii="Times New Roman" w:hAnsi="Times New Roman" w:cs="Times New Roman"/>
        </w:rPr>
        <w:t>”</w:t>
      </w:r>
      <w:r w:rsidR="00AE4003" w:rsidRPr="00AE4003">
        <w:rPr>
          <w:rFonts w:ascii="Times New Roman" w:hAnsi="Times New Roman" w:cs="Times New Roman"/>
          <w:i/>
        </w:rPr>
        <w:t>.</w:t>
      </w:r>
    </w:p>
    <w:p w14:paraId="23745749"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22 (2)—</w:t>
      </w:r>
    </w:p>
    <w:p w14:paraId="41455360"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w:t>
      </w:r>
      <w:r w:rsidR="00AE4003">
        <w:rPr>
          <w:rFonts w:ascii="Times New Roman" w:hAnsi="Times New Roman" w:cs="Times New Roman"/>
        </w:rPr>
        <w:t>”</w:t>
      </w:r>
      <w:r w:rsidRPr="00AE4003">
        <w:rPr>
          <w:rFonts w:ascii="Times New Roman" w:hAnsi="Times New Roman" w:cs="Times New Roman"/>
        </w:rPr>
        <w:t>.</w:t>
      </w:r>
    </w:p>
    <w:p w14:paraId="1B9C6B22"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23 (2)—</w:t>
      </w:r>
    </w:p>
    <w:p w14:paraId="5AC6C859"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w:t>
      </w:r>
      <w:r w:rsidR="00AE4003">
        <w:rPr>
          <w:rFonts w:ascii="Times New Roman" w:hAnsi="Times New Roman" w:cs="Times New Roman"/>
        </w:rPr>
        <w:t>”</w:t>
      </w:r>
      <w:r w:rsidRPr="00AE4003">
        <w:rPr>
          <w:rFonts w:ascii="Times New Roman" w:hAnsi="Times New Roman" w:cs="Times New Roman"/>
        </w:rPr>
        <w:t>.</w:t>
      </w:r>
    </w:p>
    <w:p w14:paraId="1700E5BC"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23 (7)—</w:t>
      </w:r>
    </w:p>
    <w:p w14:paraId="187A2A40"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Two hundred dollars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$200</w:t>
      </w:r>
      <w:r w:rsidR="00AE4003">
        <w:rPr>
          <w:rFonts w:ascii="Times New Roman" w:hAnsi="Times New Roman" w:cs="Times New Roman"/>
        </w:rPr>
        <w:t>”</w:t>
      </w:r>
      <w:r w:rsidRPr="00AE4003">
        <w:rPr>
          <w:rFonts w:ascii="Times New Roman" w:hAnsi="Times New Roman" w:cs="Times New Roman"/>
        </w:rPr>
        <w:t>.</w:t>
      </w:r>
    </w:p>
    <w:p w14:paraId="21B3A1A2"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24 (7)—</w:t>
      </w:r>
    </w:p>
    <w:p w14:paraId="034C892A"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(6)</w:t>
      </w:r>
      <w:r w:rsidR="00AE4003">
        <w:rPr>
          <w:rFonts w:ascii="Times New Roman" w:hAnsi="Times New Roman" w:cs="Times New Roman"/>
        </w:rPr>
        <w:t>”</w:t>
      </w:r>
      <w:r w:rsidRPr="00AE4003">
        <w:rPr>
          <w:rFonts w:ascii="Times New Roman" w:hAnsi="Times New Roman" w:cs="Times New Roman"/>
        </w:rPr>
        <w:t>.</w:t>
      </w:r>
    </w:p>
    <w:p w14:paraId="2A36C469" w14:textId="77777777" w:rsidR="00D871B3" w:rsidRPr="00AE4003" w:rsidRDefault="00AE4003" w:rsidP="005D1389">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2—</w:t>
      </w:r>
      <w:r w:rsidR="00D871B3" w:rsidRPr="00AE4003">
        <w:rPr>
          <w:rFonts w:ascii="Times New Roman" w:hAnsi="Times New Roman" w:cs="Times New Roman"/>
        </w:rPr>
        <w:t>continued</w:t>
      </w:r>
    </w:p>
    <w:p w14:paraId="1219B3CF"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25 (4)—</w:t>
      </w:r>
    </w:p>
    <w:p w14:paraId="7F13D780"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twelve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12</w:t>
      </w:r>
      <w:r w:rsidR="00AE4003">
        <w:rPr>
          <w:rFonts w:ascii="Times New Roman" w:hAnsi="Times New Roman" w:cs="Times New Roman"/>
        </w:rPr>
        <w:t>”</w:t>
      </w:r>
      <w:r w:rsidRPr="00AE4003">
        <w:rPr>
          <w:rFonts w:ascii="Times New Roman" w:hAnsi="Times New Roman" w:cs="Times New Roman"/>
        </w:rPr>
        <w:t>.</w:t>
      </w:r>
    </w:p>
    <w:p w14:paraId="373F3865"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25 (5)—</w:t>
      </w:r>
    </w:p>
    <w:p w14:paraId="0F634DF1"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the next succeeding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(6)</w:t>
      </w:r>
      <w:r w:rsidR="00AE4003">
        <w:rPr>
          <w:rFonts w:ascii="Times New Roman" w:hAnsi="Times New Roman" w:cs="Times New Roman"/>
        </w:rPr>
        <w:t>”</w:t>
      </w:r>
      <w:r w:rsidRPr="00AE4003">
        <w:rPr>
          <w:rFonts w:ascii="Times New Roman" w:hAnsi="Times New Roman" w:cs="Times New Roman"/>
        </w:rPr>
        <w:t>.</w:t>
      </w:r>
    </w:p>
    <w:p w14:paraId="6FB1C275"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(wherever occurring), substitute </w:t>
      </w:r>
      <w:r w:rsidR="00AE4003">
        <w:rPr>
          <w:rFonts w:ascii="Times New Roman" w:hAnsi="Times New Roman" w:cs="Times New Roman"/>
        </w:rPr>
        <w:t>“</w:t>
      </w:r>
      <w:r w:rsidRPr="00AE4003">
        <w:rPr>
          <w:rFonts w:ascii="Times New Roman" w:hAnsi="Times New Roman" w:cs="Times New Roman"/>
        </w:rPr>
        <w:t>sub-section (4)</w:t>
      </w:r>
      <w:r w:rsidR="00AE4003">
        <w:rPr>
          <w:rFonts w:ascii="Times New Roman" w:hAnsi="Times New Roman" w:cs="Times New Roman"/>
        </w:rPr>
        <w:t>”</w:t>
      </w:r>
      <w:r w:rsidRPr="00AE4003">
        <w:rPr>
          <w:rFonts w:ascii="Times New Roman" w:hAnsi="Times New Roman" w:cs="Times New Roman"/>
        </w:rPr>
        <w:t>.</w:t>
      </w:r>
    </w:p>
    <w:p w14:paraId="117DED48"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25 (6) (a)—</w:t>
      </w:r>
    </w:p>
    <w:p w14:paraId="2704907D"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(5)</w:t>
      </w:r>
      <w:r w:rsidR="00AE4003">
        <w:rPr>
          <w:rFonts w:ascii="Times New Roman" w:hAnsi="Times New Roman" w:cs="Times New Roman"/>
        </w:rPr>
        <w:t>”</w:t>
      </w:r>
      <w:r w:rsidRPr="00AE4003">
        <w:rPr>
          <w:rFonts w:ascii="Times New Roman" w:hAnsi="Times New Roman" w:cs="Times New Roman"/>
        </w:rPr>
        <w:t>.</w:t>
      </w:r>
    </w:p>
    <w:p w14:paraId="7527E120"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25 (7)—</w:t>
      </w:r>
    </w:p>
    <w:p w14:paraId="15F4810A"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three preceding sub-sections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sub-sections (4), (5) and (6)</w:t>
      </w:r>
      <w:r w:rsidR="00AE4003">
        <w:rPr>
          <w:rFonts w:ascii="Times New Roman" w:hAnsi="Times New Roman" w:cs="Times New Roman"/>
        </w:rPr>
        <w:t>”</w:t>
      </w:r>
      <w:r w:rsidRPr="00AE4003">
        <w:rPr>
          <w:rFonts w:ascii="Times New Roman" w:hAnsi="Times New Roman" w:cs="Times New Roman"/>
        </w:rPr>
        <w:t>.</w:t>
      </w:r>
    </w:p>
    <w:p w14:paraId="60070C36"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25 (8)—</w:t>
      </w:r>
    </w:p>
    <w:p w14:paraId="096C5A93"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four preceding sub-sections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w:t>
      </w:r>
      <w:r w:rsidRPr="002D2093">
        <w:rPr>
          <w:rFonts w:ascii="Times New Roman" w:hAnsi="Times New Roman" w:cs="Times New Roman"/>
        </w:rPr>
        <w:t xml:space="preserve">sections </w:t>
      </w:r>
      <w:r w:rsidR="00AE4003" w:rsidRPr="002D2093">
        <w:rPr>
          <w:rFonts w:ascii="Times New Roman" w:hAnsi="Times New Roman" w:cs="Times New Roman"/>
        </w:rPr>
        <w:t>(4),</w:t>
      </w:r>
      <w:r w:rsidR="00AE4003" w:rsidRPr="00000A2C">
        <w:rPr>
          <w:rFonts w:ascii="Times New Roman" w:hAnsi="Times New Roman" w:cs="Times New Roman"/>
          <w:b/>
          <w:sz w:val="24"/>
        </w:rPr>
        <w:t xml:space="preserve"> </w:t>
      </w:r>
      <w:r w:rsidRPr="00AE4003">
        <w:rPr>
          <w:rFonts w:ascii="Times New Roman" w:hAnsi="Times New Roman" w:cs="Times New Roman"/>
        </w:rPr>
        <w:t>(5), (6) and (7)</w:t>
      </w:r>
      <w:r w:rsidR="00AE4003">
        <w:rPr>
          <w:rFonts w:ascii="Times New Roman" w:hAnsi="Times New Roman" w:cs="Times New Roman"/>
        </w:rPr>
        <w:t>”</w:t>
      </w:r>
      <w:r w:rsidRPr="00AE4003">
        <w:rPr>
          <w:rFonts w:ascii="Times New Roman" w:hAnsi="Times New Roman" w:cs="Times New Roman"/>
        </w:rPr>
        <w:t>.</w:t>
      </w:r>
    </w:p>
    <w:p w14:paraId="1CDB5C8C"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25 (10) (a)—</w:t>
      </w:r>
    </w:p>
    <w:p w14:paraId="267A219B"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(4) or sub-section (5) of section 7 or sub-section (2) of section 8</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7 (4) or (5) or 8 (2)</w:t>
      </w:r>
      <w:r w:rsidR="00AE4003">
        <w:rPr>
          <w:rFonts w:ascii="Times New Roman" w:hAnsi="Times New Roman" w:cs="Times New Roman"/>
        </w:rPr>
        <w:t>”</w:t>
      </w:r>
      <w:r w:rsidRPr="00AE4003">
        <w:rPr>
          <w:rFonts w:ascii="Times New Roman" w:hAnsi="Times New Roman" w:cs="Times New Roman"/>
        </w:rPr>
        <w:t>.</w:t>
      </w:r>
    </w:p>
    <w:p w14:paraId="3667FA5F"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28 (2)—</w:t>
      </w:r>
    </w:p>
    <w:p w14:paraId="4DFCD7CB"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w:t>
      </w:r>
      <w:r w:rsidR="00AE4003">
        <w:rPr>
          <w:rFonts w:ascii="Times New Roman" w:hAnsi="Times New Roman" w:cs="Times New Roman"/>
        </w:rPr>
        <w:t>”</w:t>
      </w:r>
      <w:r w:rsidRPr="00AE4003">
        <w:rPr>
          <w:rFonts w:ascii="Times New Roman" w:hAnsi="Times New Roman" w:cs="Times New Roman"/>
        </w:rPr>
        <w:t>.</w:t>
      </w:r>
    </w:p>
    <w:p w14:paraId="77EF52F2"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29 (3)—</w:t>
      </w:r>
    </w:p>
    <w:p w14:paraId="334E03B4"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w:t>
      </w:r>
      <w:r w:rsidR="00AE4003">
        <w:rPr>
          <w:rFonts w:ascii="Times New Roman" w:hAnsi="Times New Roman" w:cs="Times New Roman"/>
        </w:rPr>
        <w:t>”</w:t>
      </w:r>
      <w:r w:rsidRPr="00AE4003">
        <w:rPr>
          <w:rFonts w:ascii="Times New Roman" w:hAnsi="Times New Roman" w:cs="Times New Roman"/>
        </w:rPr>
        <w:t>.</w:t>
      </w:r>
    </w:p>
    <w:p w14:paraId="52F0D88C"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Section 30—</w:t>
      </w:r>
    </w:p>
    <w:p w14:paraId="7CB0499F"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section 29</w:t>
      </w:r>
      <w:r w:rsidR="00AE4003">
        <w:rPr>
          <w:rFonts w:ascii="Times New Roman" w:hAnsi="Times New Roman" w:cs="Times New Roman"/>
        </w:rPr>
        <w:t>”</w:t>
      </w:r>
      <w:r w:rsidRPr="00AE4003">
        <w:rPr>
          <w:rFonts w:ascii="Times New Roman" w:hAnsi="Times New Roman" w:cs="Times New Roman"/>
        </w:rPr>
        <w:t>.</w:t>
      </w:r>
    </w:p>
    <w:p w14:paraId="12056601"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32 (3) (b)—</w:t>
      </w:r>
    </w:p>
    <w:p w14:paraId="7426F6F9"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sub-paragraph (ii) of the last preceding paragraph</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sub-paragraph (a) (ii)</w:t>
      </w:r>
      <w:r w:rsidR="00AE4003">
        <w:rPr>
          <w:rFonts w:ascii="Times New Roman" w:hAnsi="Times New Roman" w:cs="Times New Roman"/>
        </w:rPr>
        <w:t>”</w:t>
      </w:r>
      <w:r w:rsidRPr="00AE4003">
        <w:rPr>
          <w:rFonts w:ascii="Times New Roman" w:hAnsi="Times New Roman" w:cs="Times New Roman"/>
        </w:rPr>
        <w:t>.</w:t>
      </w:r>
    </w:p>
    <w:p w14:paraId="15DD9AA8"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33 (1)—</w:t>
      </w:r>
    </w:p>
    <w:p w14:paraId="7182DD98"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next succeeding 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section 34</w:t>
      </w:r>
      <w:r w:rsidR="00AE4003">
        <w:rPr>
          <w:rFonts w:ascii="Times New Roman" w:hAnsi="Times New Roman" w:cs="Times New Roman"/>
        </w:rPr>
        <w:t>”</w:t>
      </w:r>
      <w:r w:rsidRPr="00AE4003">
        <w:rPr>
          <w:rFonts w:ascii="Times New Roman" w:hAnsi="Times New Roman" w:cs="Times New Roman"/>
        </w:rPr>
        <w:t>.</w:t>
      </w:r>
    </w:p>
    <w:p w14:paraId="447C03C2"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33 (1) (a)—</w:t>
      </w:r>
    </w:p>
    <w:p w14:paraId="64A906E9"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(1) of the last preceding 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32 (1)</w:t>
      </w:r>
      <w:r w:rsidR="00AE4003">
        <w:rPr>
          <w:rFonts w:ascii="Times New Roman" w:hAnsi="Times New Roman" w:cs="Times New Roman"/>
        </w:rPr>
        <w:t>”</w:t>
      </w:r>
      <w:r w:rsidRPr="00AE4003">
        <w:rPr>
          <w:rFonts w:ascii="Times New Roman" w:hAnsi="Times New Roman" w:cs="Times New Roman"/>
        </w:rPr>
        <w:t>.</w:t>
      </w:r>
    </w:p>
    <w:p w14:paraId="437B05E4"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33 (1) (b)—</w:t>
      </w:r>
    </w:p>
    <w:p w14:paraId="619DCF39"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(1) of the last preceding 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32 (1)</w:t>
      </w:r>
      <w:r w:rsidR="00AE4003">
        <w:rPr>
          <w:rFonts w:ascii="Times New Roman" w:hAnsi="Times New Roman" w:cs="Times New Roman"/>
        </w:rPr>
        <w:t>”</w:t>
      </w:r>
      <w:r w:rsidRPr="00AE4003">
        <w:rPr>
          <w:rFonts w:ascii="Times New Roman" w:hAnsi="Times New Roman" w:cs="Times New Roman"/>
        </w:rPr>
        <w:t>.</w:t>
      </w:r>
    </w:p>
    <w:p w14:paraId="7E239DE9"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33 (2) (a)—</w:t>
      </w:r>
    </w:p>
    <w:p w14:paraId="376DFC8A"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(a) of 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(1) (a)</w:t>
      </w:r>
      <w:r w:rsidR="00AE4003">
        <w:rPr>
          <w:rFonts w:ascii="Times New Roman" w:hAnsi="Times New Roman" w:cs="Times New Roman"/>
        </w:rPr>
        <w:t>”</w:t>
      </w:r>
      <w:r w:rsidRPr="00AE4003">
        <w:rPr>
          <w:rFonts w:ascii="Times New Roman" w:hAnsi="Times New Roman" w:cs="Times New Roman"/>
        </w:rPr>
        <w:t>.</w:t>
      </w:r>
    </w:p>
    <w:p w14:paraId="117E0E95"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33 (3) (a)—</w:t>
      </w:r>
    </w:p>
    <w:p w14:paraId="2C021271"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(b) of sub-section (1)</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(1) (b)</w:t>
      </w:r>
      <w:r w:rsidR="00AE4003">
        <w:rPr>
          <w:rFonts w:ascii="Times New Roman" w:hAnsi="Times New Roman" w:cs="Times New Roman"/>
        </w:rPr>
        <w:t>”</w:t>
      </w:r>
      <w:r w:rsidRPr="00AE4003">
        <w:rPr>
          <w:rFonts w:ascii="Times New Roman" w:hAnsi="Times New Roman" w:cs="Times New Roman"/>
        </w:rPr>
        <w:t>.</w:t>
      </w:r>
    </w:p>
    <w:p w14:paraId="668A483F"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34 (1)—</w:t>
      </w:r>
    </w:p>
    <w:p w14:paraId="620298DD"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the next two succeeding sections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sections 35 and 36</w:t>
      </w:r>
      <w:r w:rsidR="00AE4003">
        <w:rPr>
          <w:rFonts w:ascii="Times New Roman" w:hAnsi="Times New Roman" w:cs="Times New Roman"/>
        </w:rPr>
        <w:t>”</w:t>
      </w:r>
      <w:r w:rsidRPr="00AE4003">
        <w:rPr>
          <w:rFonts w:ascii="Times New Roman" w:hAnsi="Times New Roman" w:cs="Times New Roman"/>
        </w:rPr>
        <w:t>.</w:t>
      </w:r>
    </w:p>
    <w:p w14:paraId="18AF396B" w14:textId="77777777" w:rsidR="00D871B3" w:rsidRPr="00AE4003" w:rsidRDefault="00AE4003" w:rsidP="00884AFF">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2—</w:t>
      </w:r>
      <w:r w:rsidR="00D871B3" w:rsidRPr="00AE4003">
        <w:rPr>
          <w:rFonts w:ascii="Times New Roman" w:hAnsi="Times New Roman" w:cs="Times New Roman"/>
        </w:rPr>
        <w:t>continued</w:t>
      </w:r>
    </w:p>
    <w:p w14:paraId="153A7D43"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either of the next two succeeding sub-sections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 or</w:t>
      </w:r>
      <w:r w:rsidR="00AE4003" w:rsidRPr="00AE4003">
        <w:rPr>
          <w:rFonts w:ascii="Times New Roman" w:hAnsi="Times New Roman" w:cs="Times New Roman"/>
          <w:b/>
        </w:rPr>
        <w:t xml:space="preserve"> </w:t>
      </w:r>
      <w:r w:rsidRPr="00AE4003">
        <w:rPr>
          <w:rFonts w:ascii="Times New Roman" w:hAnsi="Times New Roman" w:cs="Times New Roman"/>
        </w:rPr>
        <w:t>(3)</w:t>
      </w:r>
      <w:r w:rsidR="00AE4003">
        <w:rPr>
          <w:rFonts w:ascii="Times New Roman" w:hAnsi="Times New Roman" w:cs="Times New Roman"/>
        </w:rPr>
        <w:t>”</w:t>
      </w:r>
      <w:r w:rsidRPr="00AE4003">
        <w:rPr>
          <w:rFonts w:ascii="Times New Roman" w:hAnsi="Times New Roman" w:cs="Times New Roman"/>
        </w:rPr>
        <w:t>.</w:t>
      </w:r>
    </w:p>
    <w:p w14:paraId="7FE44070"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Omit </w:t>
      </w:r>
      <w:r w:rsidR="00AE4003">
        <w:rPr>
          <w:rFonts w:ascii="Times New Roman" w:hAnsi="Times New Roman" w:cs="Times New Roman"/>
        </w:rPr>
        <w:t>“</w:t>
      </w:r>
      <w:r w:rsidRPr="00AE4003">
        <w:rPr>
          <w:rFonts w:ascii="Times New Roman" w:hAnsi="Times New Roman" w:cs="Times New Roman"/>
        </w:rPr>
        <w:t>sub-section (1) of section 32</w:t>
      </w:r>
      <w:r w:rsidR="00AE4003">
        <w:rPr>
          <w:rFonts w:ascii="Times New Roman" w:hAnsi="Times New Roman" w:cs="Times New Roman"/>
        </w:rPr>
        <w:t>”</w:t>
      </w:r>
      <w:r w:rsidRPr="00AE4003">
        <w:rPr>
          <w:rFonts w:ascii="Times New Roman" w:hAnsi="Times New Roman" w:cs="Times New Roman"/>
        </w:rPr>
        <w:t xml:space="preserve"> (wherever occurring), substitute </w:t>
      </w:r>
      <w:r w:rsidR="00AE4003">
        <w:rPr>
          <w:rFonts w:ascii="Times New Roman" w:hAnsi="Times New Roman" w:cs="Times New Roman"/>
        </w:rPr>
        <w:t>“</w:t>
      </w:r>
      <w:r w:rsidRPr="00AE4003">
        <w:rPr>
          <w:rFonts w:ascii="Times New Roman" w:hAnsi="Times New Roman" w:cs="Times New Roman"/>
        </w:rPr>
        <w:t>sub-section 32 (1)</w:t>
      </w:r>
      <w:r w:rsidR="00AE4003">
        <w:rPr>
          <w:rFonts w:ascii="Times New Roman" w:hAnsi="Times New Roman" w:cs="Times New Roman"/>
        </w:rPr>
        <w:t>”</w:t>
      </w:r>
      <w:r w:rsidRPr="00AE4003">
        <w:rPr>
          <w:rFonts w:ascii="Times New Roman" w:hAnsi="Times New Roman" w:cs="Times New Roman"/>
        </w:rPr>
        <w:t>.</w:t>
      </w:r>
    </w:p>
    <w:p w14:paraId="7289055E"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34 (2)—</w:t>
      </w:r>
    </w:p>
    <w:p w14:paraId="0D9FCA95"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the next two succeeding sections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sections 35 and 36</w:t>
      </w:r>
      <w:r w:rsidR="00AE4003">
        <w:rPr>
          <w:rFonts w:ascii="Times New Roman" w:hAnsi="Times New Roman" w:cs="Times New Roman"/>
        </w:rPr>
        <w:t>”</w:t>
      </w:r>
      <w:r w:rsidRPr="00AE4003">
        <w:rPr>
          <w:rFonts w:ascii="Times New Roman" w:hAnsi="Times New Roman" w:cs="Times New Roman"/>
        </w:rPr>
        <w:t>.</w:t>
      </w:r>
    </w:p>
    <w:p w14:paraId="462B6B1A"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sub-section (1) of section 32</w:t>
      </w:r>
      <w:r w:rsidR="00AE4003">
        <w:rPr>
          <w:rFonts w:ascii="Times New Roman" w:hAnsi="Times New Roman" w:cs="Times New Roman"/>
        </w:rPr>
        <w:t>”</w:t>
      </w:r>
      <w:r w:rsidRPr="00AE4003">
        <w:rPr>
          <w:rFonts w:ascii="Times New Roman" w:hAnsi="Times New Roman" w:cs="Times New Roman"/>
        </w:rPr>
        <w:t xml:space="preserve"> (wherever occurring), substitute </w:t>
      </w:r>
      <w:r w:rsidR="00AE4003">
        <w:rPr>
          <w:rFonts w:ascii="Times New Roman" w:hAnsi="Times New Roman" w:cs="Times New Roman"/>
        </w:rPr>
        <w:t>“</w:t>
      </w:r>
      <w:r w:rsidRPr="00AE4003">
        <w:rPr>
          <w:rFonts w:ascii="Times New Roman" w:hAnsi="Times New Roman" w:cs="Times New Roman"/>
        </w:rPr>
        <w:t>sub-section 32 (1)</w:t>
      </w:r>
      <w:r w:rsidR="00AE4003">
        <w:rPr>
          <w:rFonts w:ascii="Times New Roman" w:hAnsi="Times New Roman" w:cs="Times New Roman"/>
        </w:rPr>
        <w:t>”</w:t>
      </w:r>
      <w:r w:rsidRPr="00AE4003">
        <w:rPr>
          <w:rFonts w:ascii="Times New Roman" w:hAnsi="Times New Roman" w:cs="Times New Roman"/>
        </w:rPr>
        <w:t>.</w:t>
      </w:r>
    </w:p>
    <w:p w14:paraId="0AB8AE66"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34 (3)—</w:t>
      </w:r>
    </w:p>
    <w:p w14:paraId="6A072C62"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the next two succeeding sections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sections 35 and 36</w:t>
      </w:r>
      <w:r w:rsidR="00AE4003">
        <w:rPr>
          <w:rFonts w:ascii="Times New Roman" w:hAnsi="Times New Roman" w:cs="Times New Roman"/>
        </w:rPr>
        <w:t>”</w:t>
      </w:r>
      <w:r w:rsidRPr="00AE4003">
        <w:rPr>
          <w:rFonts w:ascii="Times New Roman" w:hAnsi="Times New Roman" w:cs="Times New Roman"/>
        </w:rPr>
        <w:t>.</w:t>
      </w:r>
    </w:p>
    <w:p w14:paraId="303EA7AF" w14:textId="77777777" w:rsidR="00D871B3" w:rsidRPr="00AE4003" w:rsidRDefault="00D871B3" w:rsidP="00000A2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sub-section (1) of section 32</w:t>
      </w:r>
      <w:r w:rsidR="00AE4003">
        <w:rPr>
          <w:rFonts w:ascii="Times New Roman" w:hAnsi="Times New Roman" w:cs="Times New Roman"/>
        </w:rPr>
        <w:t>”</w:t>
      </w:r>
      <w:r w:rsidRPr="00AE4003">
        <w:rPr>
          <w:rFonts w:ascii="Times New Roman" w:hAnsi="Times New Roman" w:cs="Times New Roman"/>
        </w:rPr>
        <w:t xml:space="preserve"> (wherever occurring), substitute </w:t>
      </w:r>
      <w:r w:rsidR="00AE4003">
        <w:rPr>
          <w:rFonts w:ascii="Times New Roman" w:hAnsi="Times New Roman" w:cs="Times New Roman"/>
        </w:rPr>
        <w:t>“</w:t>
      </w:r>
      <w:r w:rsidRPr="00AE4003">
        <w:rPr>
          <w:rFonts w:ascii="Times New Roman" w:hAnsi="Times New Roman" w:cs="Times New Roman"/>
        </w:rPr>
        <w:t>sub-section 32 (1)</w:t>
      </w:r>
      <w:r w:rsidR="00AE4003">
        <w:rPr>
          <w:rFonts w:ascii="Times New Roman" w:hAnsi="Times New Roman" w:cs="Times New Roman"/>
        </w:rPr>
        <w:t>”</w:t>
      </w:r>
      <w:r w:rsidRPr="00AE4003">
        <w:rPr>
          <w:rFonts w:ascii="Times New Roman" w:hAnsi="Times New Roman" w:cs="Times New Roman"/>
        </w:rPr>
        <w:t>.</w:t>
      </w:r>
    </w:p>
    <w:p w14:paraId="6EB3B69E"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34 (4) (a)—</w:t>
      </w:r>
    </w:p>
    <w:p w14:paraId="7F71C7A0"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(a) of sub-section (1), paragraph (a) of sub-section (2) or paragraph</w:t>
      </w:r>
      <w:r w:rsidR="00884AFF">
        <w:rPr>
          <w:rFonts w:ascii="Times New Roman" w:hAnsi="Times New Roman" w:cs="Times New Roman"/>
        </w:rPr>
        <w:t xml:space="preserve"> </w:t>
      </w:r>
      <w:r w:rsidRPr="00AE4003">
        <w:rPr>
          <w:rFonts w:ascii="Times New Roman" w:hAnsi="Times New Roman" w:cs="Times New Roman"/>
        </w:rPr>
        <w:t>(c) of sub-section (3)</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(1) (a), (2) (a) or (3) (c)</w:t>
      </w:r>
      <w:r w:rsidR="00AE4003">
        <w:rPr>
          <w:rFonts w:ascii="Times New Roman" w:hAnsi="Times New Roman" w:cs="Times New Roman"/>
        </w:rPr>
        <w:t>”</w:t>
      </w:r>
      <w:r w:rsidRPr="00AE4003">
        <w:rPr>
          <w:rFonts w:ascii="Times New Roman" w:hAnsi="Times New Roman" w:cs="Times New Roman"/>
        </w:rPr>
        <w:t>.</w:t>
      </w:r>
    </w:p>
    <w:p w14:paraId="4B044B9F"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34 (5)</w:t>
      </w:r>
      <w:r w:rsidR="00884AFF" w:rsidRPr="00000A2C">
        <w:rPr>
          <w:rFonts w:ascii="Times New Roman" w:hAnsi="Times New Roman" w:cs="Times New Roman"/>
          <w:b/>
        </w:rPr>
        <w:t xml:space="preserve"> </w:t>
      </w:r>
      <w:r w:rsidRPr="00000A2C">
        <w:rPr>
          <w:rFonts w:ascii="Times New Roman" w:hAnsi="Times New Roman" w:cs="Times New Roman"/>
          <w:b/>
        </w:rPr>
        <w:t>(a)—</w:t>
      </w:r>
    </w:p>
    <w:p w14:paraId="7ED5EE65"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(b) of sub-section (1), paragraph (b) of sub-section (2) or paragraph (d) of sub-section (3)</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(1) (b), (2) (b) or (3) (d)</w:t>
      </w:r>
      <w:r w:rsidR="00AE4003">
        <w:rPr>
          <w:rFonts w:ascii="Times New Roman" w:hAnsi="Times New Roman" w:cs="Times New Roman"/>
        </w:rPr>
        <w:t>”</w:t>
      </w:r>
      <w:r w:rsidRPr="00AE4003">
        <w:rPr>
          <w:rFonts w:ascii="Times New Roman" w:hAnsi="Times New Roman" w:cs="Times New Roman"/>
        </w:rPr>
        <w:t>.</w:t>
      </w:r>
    </w:p>
    <w:p w14:paraId="70279E83"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35</w:t>
      </w:r>
      <w:r w:rsidR="000053DF">
        <w:rPr>
          <w:rFonts w:ascii="Times New Roman" w:hAnsi="Times New Roman" w:cs="Times New Roman"/>
          <w:b/>
        </w:rPr>
        <w:t xml:space="preserve"> </w:t>
      </w:r>
      <w:r w:rsidRPr="00000A2C">
        <w:rPr>
          <w:rFonts w:ascii="Times New Roman" w:hAnsi="Times New Roman" w:cs="Times New Roman"/>
          <w:b/>
        </w:rPr>
        <w:t>(1)—</w:t>
      </w:r>
    </w:p>
    <w:p w14:paraId="3AF8F150"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(a) of sub-section (1) of section 33, or paragraph (a) of sub-section (1), paragraph (a) of sub-section (2) or paragraph (c) of sub-section (3) of the last preceding 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33 (1) (a) or 34</w:t>
      </w:r>
      <w:r w:rsidR="000053DF">
        <w:rPr>
          <w:rFonts w:ascii="Times New Roman" w:hAnsi="Times New Roman" w:cs="Times New Roman"/>
        </w:rPr>
        <w:t xml:space="preserve"> </w:t>
      </w:r>
      <w:r w:rsidRPr="00AE4003">
        <w:rPr>
          <w:rFonts w:ascii="Times New Roman" w:hAnsi="Times New Roman" w:cs="Times New Roman"/>
        </w:rPr>
        <w:t>(1) (a), (2) (a)</w:t>
      </w:r>
      <w:r w:rsidR="000053DF">
        <w:rPr>
          <w:rFonts w:ascii="Times New Roman" w:hAnsi="Times New Roman" w:cs="Times New Roman"/>
        </w:rPr>
        <w:t xml:space="preserve"> </w:t>
      </w:r>
      <w:r w:rsidRPr="00AE4003">
        <w:rPr>
          <w:rFonts w:ascii="Times New Roman" w:hAnsi="Times New Roman" w:cs="Times New Roman"/>
        </w:rPr>
        <w:t>or</w:t>
      </w:r>
      <w:r w:rsidR="000053DF">
        <w:rPr>
          <w:rFonts w:ascii="Times New Roman" w:hAnsi="Times New Roman" w:cs="Times New Roman"/>
        </w:rPr>
        <w:t xml:space="preserve"> </w:t>
      </w:r>
      <w:r w:rsidRPr="00AE4003">
        <w:rPr>
          <w:rFonts w:ascii="Times New Roman" w:hAnsi="Times New Roman" w:cs="Times New Roman"/>
        </w:rPr>
        <w:t>(3) (c)</w:t>
      </w:r>
      <w:r w:rsidR="00AE4003">
        <w:rPr>
          <w:rFonts w:ascii="Times New Roman" w:hAnsi="Times New Roman" w:cs="Times New Roman"/>
        </w:rPr>
        <w:t>”</w:t>
      </w:r>
      <w:r w:rsidRPr="00AE4003">
        <w:rPr>
          <w:rFonts w:ascii="Times New Roman" w:hAnsi="Times New Roman" w:cs="Times New Roman"/>
        </w:rPr>
        <w:t>.</w:t>
      </w:r>
    </w:p>
    <w:p w14:paraId="7B4E6F4A"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35 (2)—</w:t>
      </w:r>
    </w:p>
    <w:p w14:paraId="0B1052F0"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(b) of sub-section (1) of section 33, or paragraph (b) of sub-section (1), paragraph (b) of sub-section (2) or paragraph (d) of sub-section (3) of the last preceding 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33 (1) (b) or 34 (1) (b), (2) (b) or (3) (d)</w:t>
      </w:r>
      <w:r w:rsidR="00AE4003">
        <w:rPr>
          <w:rFonts w:ascii="Times New Roman" w:hAnsi="Times New Roman" w:cs="Times New Roman"/>
        </w:rPr>
        <w:t>”</w:t>
      </w:r>
      <w:r w:rsidRPr="00AE4003">
        <w:rPr>
          <w:rFonts w:ascii="Times New Roman" w:hAnsi="Times New Roman" w:cs="Times New Roman"/>
        </w:rPr>
        <w:t>.</w:t>
      </w:r>
    </w:p>
    <w:p w14:paraId="0C4A67C7"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36 (1)—</w:t>
      </w:r>
    </w:p>
    <w:p w14:paraId="1D7C05AD"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three preceding sections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sections 33, 34 and 35</w:t>
      </w:r>
      <w:r w:rsidR="00AE4003">
        <w:rPr>
          <w:rFonts w:ascii="Times New Roman" w:hAnsi="Times New Roman" w:cs="Times New Roman"/>
        </w:rPr>
        <w:t>”</w:t>
      </w:r>
      <w:r w:rsidRPr="00AE4003">
        <w:rPr>
          <w:rFonts w:ascii="Times New Roman" w:hAnsi="Times New Roman" w:cs="Times New Roman"/>
        </w:rPr>
        <w:t>.</w:t>
      </w:r>
    </w:p>
    <w:p w14:paraId="39F28328"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37 (2)—</w:t>
      </w:r>
    </w:p>
    <w:p w14:paraId="279E700C"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w:t>
      </w:r>
      <w:r w:rsidR="00AE4003">
        <w:rPr>
          <w:rFonts w:ascii="Times New Roman" w:hAnsi="Times New Roman" w:cs="Times New Roman"/>
        </w:rPr>
        <w:t>”</w:t>
      </w:r>
      <w:r w:rsidRPr="00AE4003">
        <w:rPr>
          <w:rFonts w:ascii="Times New Roman" w:hAnsi="Times New Roman" w:cs="Times New Roman"/>
        </w:rPr>
        <w:t>.</w:t>
      </w:r>
    </w:p>
    <w:p w14:paraId="043D4006"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37 (4)—</w:t>
      </w:r>
    </w:p>
    <w:p w14:paraId="3CCDDA7B"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(3)</w:t>
      </w:r>
      <w:r w:rsidR="00AE4003">
        <w:rPr>
          <w:rFonts w:ascii="Times New Roman" w:hAnsi="Times New Roman" w:cs="Times New Roman"/>
        </w:rPr>
        <w:t>”</w:t>
      </w:r>
      <w:r w:rsidRPr="00AE4003">
        <w:rPr>
          <w:rFonts w:ascii="Times New Roman" w:hAnsi="Times New Roman" w:cs="Times New Roman"/>
        </w:rPr>
        <w:t>.</w:t>
      </w:r>
    </w:p>
    <w:p w14:paraId="40437248"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37 (6)—</w:t>
      </w:r>
    </w:p>
    <w:p w14:paraId="76840693"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(5)</w:t>
      </w:r>
      <w:r w:rsidR="00AE4003">
        <w:rPr>
          <w:rFonts w:ascii="Times New Roman" w:hAnsi="Times New Roman" w:cs="Times New Roman"/>
        </w:rPr>
        <w:t>”</w:t>
      </w:r>
      <w:r w:rsidRPr="00AE4003">
        <w:rPr>
          <w:rFonts w:ascii="Times New Roman" w:hAnsi="Times New Roman" w:cs="Times New Roman"/>
        </w:rPr>
        <w:t>.</w:t>
      </w:r>
    </w:p>
    <w:p w14:paraId="41FD2E1D"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Sub-section 37 (8)—</w:t>
      </w:r>
    </w:p>
    <w:p w14:paraId="28DED9FD"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(7)</w:t>
      </w:r>
      <w:r w:rsidR="00AE4003">
        <w:rPr>
          <w:rFonts w:ascii="Times New Roman" w:hAnsi="Times New Roman" w:cs="Times New Roman"/>
        </w:rPr>
        <w:t>”</w:t>
      </w:r>
      <w:r w:rsidRPr="00AE4003">
        <w:rPr>
          <w:rFonts w:ascii="Times New Roman" w:hAnsi="Times New Roman" w:cs="Times New Roman"/>
        </w:rPr>
        <w:t>.</w:t>
      </w:r>
    </w:p>
    <w:p w14:paraId="085D9562" w14:textId="77777777" w:rsidR="00D871B3" w:rsidRPr="00000A2C" w:rsidRDefault="00AE4003" w:rsidP="00000A2C">
      <w:pPr>
        <w:spacing w:after="0" w:line="240" w:lineRule="auto"/>
        <w:jc w:val="both"/>
        <w:rPr>
          <w:rFonts w:ascii="Times New Roman" w:hAnsi="Times New Roman" w:cs="Times New Roman"/>
          <w:b/>
        </w:rPr>
      </w:pPr>
      <w:r w:rsidRPr="00000A2C">
        <w:rPr>
          <w:rFonts w:ascii="Times New Roman" w:hAnsi="Times New Roman" w:cs="Times New Roman"/>
          <w:b/>
        </w:rPr>
        <w:t>Paragraph 38 (5) (b)—</w:t>
      </w:r>
    </w:p>
    <w:p w14:paraId="0938753F" w14:textId="77777777" w:rsidR="00D871B3" w:rsidRPr="00AE4003" w:rsidRDefault="00D871B3" w:rsidP="00000A2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paragraph</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(a)</w:t>
      </w:r>
      <w:r w:rsidR="00AE4003">
        <w:rPr>
          <w:rFonts w:ascii="Times New Roman" w:hAnsi="Times New Roman" w:cs="Times New Roman"/>
        </w:rPr>
        <w:t>”</w:t>
      </w:r>
      <w:r w:rsidRPr="00AE4003">
        <w:rPr>
          <w:rFonts w:ascii="Times New Roman" w:hAnsi="Times New Roman" w:cs="Times New Roman"/>
        </w:rPr>
        <w:t>.</w:t>
      </w:r>
    </w:p>
    <w:p w14:paraId="55F69E8B" w14:textId="77777777" w:rsidR="00D871B3" w:rsidRPr="00AE4003" w:rsidRDefault="00AE4003" w:rsidP="00DD5D96">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2—</w:t>
      </w:r>
      <w:r w:rsidR="00D871B3" w:rsidRPr="00AE4003">
        <w:rPr>
          <w:rFonts w:ascii="Times New Roman" w:hAnsi="Times New Roman" w:cs="Times New Roman"/>
        </w:rPr>
        <w:t>continued</w:t>
      </w:r>
    </w:p>
    <w:p w14:paraId="712D1E39" w14:textId="77777777" w:rsidR="00D871B3" w:rsidRPr="001E4B12" w:rsidRDefault="00AE4003" w:rsidP="001E4B12">
      <w:pPr>
        <w:spacing w:after="0" w:line="240" w:lineRule="auto"/>
        <w:jc w:val="both"/>
        <w:rPr>
          <w:rFonts w:ascii="Times New Roman" w:hAnsi="Times New Roman" w:cs="Times New Roman"/>
          <w:b/>
        </w:rPr>
      </w:pPr>
      <w:r w:rsidRPr="001E4B12">
        <w:rPr>
          <w:rFonts w:ascii="Times New Roman" w:hAnsi="Times New Roman" w:cs="Times New Roman"/>
          <w:b/>
        </w:rPr>
        <w:t>Sub-section 39 (1)—</w:t>
      </w:r>
    </w:p>
    <w:p w14:paraId="6AED67D7" w14:textId="77777777" w:rsidR="00D871B3" w:rsidRPr="00AE4003" w:rsidRDefault="00D871B3" w:rsidP="001E4B1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next succeeding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w:t>
      </w:r>
      <w:r w:rsidR="00AE4003">
        <w:rPr>
          <w:rFonts w:ascii="Times New Roman" w:hAnsi="Times New Roman" w:cs="Times New Roman"/>
        </w:rPr>
        <w:t>”</w:t>
      </w:r>
      <w:r w:rsidRPr="00AE4003">
        <w:rPr>
          <w:rFonts w:ascii="Times New Roman" w:hAnsi="Times New Roman" w:cs="Times New Roman"/>
        </w:rPr>
        <w:t>.</w:t>
      </w:r>
    </w:p>
    <w:p w14:paraId="30B59C1E" w14:textId="77777777" w:rsidR="00D871B3" w:rsidRPr="001E4B12" w:rsidRDefault="00AE4003" w:rsidP="001E4B12">
      <w:pPr>
        <w:spacing w:after="0" w:line="240" w:lineRule="auto"/>
        <w:jc w:val="both"/>
        <w:rPr>
          <w:rFonts w:ascii="Times New Roman" w:hAnsi="Times New Roman" w:cs="Times New Roman"/>
          <w:b/>
        </w:rPr>
      </w:pPr>
      <w:r w:rsidRPr="001E4B12">
        <w:rPr>
          <w:rFonts w:ascii="Times New Roman" w:hAnsi="Times New Roman" w:cs="Times New Roman"/>
          <w:b/>
        </w:rPr>
        <w:t>Sub-section 39 (2)—</w:t>
      </w:r>
    </w:p>
    <w:p w14:paraId="4232EBDD" w14:textId="77777777" w:rsidR="00D871B3" w:rsidRPr="00AE4003" w:rsidRDefault="00D871B3" w:rsidP="001E4B1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w:t>
      </w:r>
      <w:r w:rsidR="00AE4003">
        <w:rPr>
          <w:rFonts w:ascii="Times New Roman" w:hAnsi="Times New Roman" w:cs="Times New Roman"/>
        </w:rPr>
        <w:t>”</w:t>
      </w:r>
      <w:r w:rsidRPr="00AE4003">
        <w:rPr>
          <w:rFonts w:ascii="Times New Roman" w:hAnsi="Times New Roman" w:cs="Times New Roman"/>
        </w:rPr>
        <w:t>.</w:t>
      </w:r>
    </w:p>
    <w:p w14:paraId="368F4345" w14:textId="77777777" w:rsidR="00D871B3" w:rsidRPr="001E4B12" w:rsidRDefault="00AE4003" w:rsidP="001E4B12">
      <w:pPr>
        <w:spacing w:after="0" w:line="240" w:lineRule="auto"/>
        <w:jc w:val="both"/>
        <w:rPr>
          <w:rFonts w:ascii="Times New Roman" w:hAnsi="Times New Roman" w:cs="Times New Roman"/>
          <w:b/>
        </w:rPr>
      </w:pPr>
      <w:r w:rsidRPr="001E4B12">
        <w:rPr>
          <w:rFonts w:ascii="Times New Roman" w:hAnsi="Times New Roman" w:cs="Times New Roman"/>
          <w:b/>
        </w:rPr>
        <w:t>Sub-section 39 (3)—</w:t>
      </w:r>
    </w:p>
    <w:p w14:paraId="31147A92" w14:textId="77777777" w:rsidR="00D871B3" w:rsidRPr="00AE4003" w:rsidRDefault="00D871B3" w:rsidP="001E4B1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next succeeding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(4)</w:t>
      </w:r>
      <w:r w:rsidR="00AE4003">
        <w:rPr>
          <w:rFonts w:ascii="Times New Roman" w:hAnsi="Times New Roman" w:cs="Times New Roman"/>
        </w:rPr>
        <w:t>”</w:t>
      </w:r>
      <w:r w:rsidRPr="00AE4003">
        <w:rPr>
          <w:rFonts w:ascii="Times New Roman" w:hAnsi="Times New Roman" w:cs="Times New Roman"/>
        </w:rPr>
        <w:t>.</w:t>
      </w:r>
    </w:p>
    <w:p w14:paraId="79AEF7F8" w14:textId="77777777" w:rsidR="00D871B3" w:rsidRPr="001E4B12" w:rsidRDefault="00AE4003" w:rsidP="001E4B12">
      <w:pPr>
        <w:spacing w:after="0" w:line="240" w:lineRule="auto"/>
        <w:jc w:val="both"/>
        <w:rPr>
          <w:rFonts w:ascii="Times New Roman" w:hAnsi="Times New Roman" w:cs="Times New Roman"/>
          <w:b/>
        </w:rPr>
      </w:pPr>
      <w:r w:rsidRPr="001E4B12">
        <w:rPr>
          <w:rFonts w:ascii="Times New Roman" w:hAnsi="Times New Roman" w:cs="Times New Roman"/>
          <w:b/>
        </w:rPr>
        <w:t>Sub-section 39 (4)—</w:t>
      </w:r>
    </w:p>
    <w:p w14:paraId="486BE97E" w14:textId="77777777" w:rsidR="00D871B3" w:rsidRPr="00AE4003" w:rsidRDefault="00D871B3" w:rsidP="001E4B1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(3)</w:t>
      </w:r>
      <w:r w:rsidR="00AE4003">
        <w:rPr>
          <w:rFonts w:ascii="Times New Roman" w:hAnsi="Times New Roman" w:cs="Times New Roman"/>
        </w:rPr>
        <w:t>”</w:t>
      </w:r>
      <w:r w:rsidRPr="00AE4003">
        <w:rPr>
          <w:rFonts w:ascii="Times New Roman" w:hAnsi="Times New Roman" w:cs="Times New Roman"/>
        </w:rPr>
        <w:t>.</w:t>
      </w:r>
    </w:p>
    <w:p w14:paraId="6EE95F1D" w14:textId="77777777" w:rsidR="00D871B3" w:rsidRPr="001E4B12" w:rsidRDefault="00AE4003" w:rsidP="001E4B12">
      <w:pPr>
        <w:spacing w:after="0" w:line="240" w:lineRule="auto"/>
        <w:jc w:val="both"/>
        <w:rPr>
          <w:rFonts w:ascii="Times New Roman" w:hAnsi="Times New Roman" w:cs="Times New Roman"/>
          <w:b/>
        </w:rPr>
      </w:pPr>
      <w:r w:rsidRPr="001E4B12">
        <w:rPr>
          <w:rFonts w:ascii="Times New Roman" w:hAnsi="Times New Roman" w:cs="Times New Roman"/>
          <w:b/>
        </w:rPr>
        <w:t>Sub-section 39 (5)—</w:t>
      </w:r>
    </w:p>
    <w:p w14:paraId="09F2BB4C" w14:textId="77777777" w:rsidR="00D871B3" w:rsidRPr="00AE4003" w:rsidRDefault="00D871B3" w:rsidP="001E4B12">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forty per centum</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40%</w:t>
      </w:r>
      <w:r w:rsidR="00AE4003">
        <w:rPr>
          <w:rFonts w:ascii="Times New Roman" w:hAnsi="Times New Roman" w:cs="Times New Roman"/>
        </w:rPr>
        <w:t>”</w:t>
      </w:r>
      <w:r w:rsidRPr="00AE4003">
        <w:rPr>
          <w:rFonts w:ascii="Times New Roman" w:hAnsi="Times New Roman" w:cs="Times New Roman"/>
        </w:rPr>
        <w:t>.</w:t>
      </w:r>
    </w:p>
    <w:p w14:paraId="40080B7B" w14:textId="77777777" w:rsidR="00D871B3" w:rsidRPr="00AE4003" w:rsidRDefault="00D871B3" w:rsidP="001E4B12">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fifty per centum</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50%</w:t>
      </w:r>
      <w:r w:rsidR="00AE4003">
        <w:rPr>
          <w:rFonts w:ascii="Times New Roman" w:hAnsi="Times New Roman" w:cs="Times New Roman"/>
        </w:rPr>
        <w:t>”</w:t>
      </w:r>
      <w:r w:rsidRPr="00AE4003">
        <w:rPr>
          <w:rFonts w:ascii="Times New Roman" w:hAnsi="Times New Roman" w:cs="Times New Roman"/>
        </w:rPr>
        <w:t>.</w:t>
      </w:r>
    </w:p>
    <w:p w14:paraId="0FAD425B" w14:textId="77777777" w:rsidR="00D871B3" w:rsidRPr="001E4B12" w:rsidRDefault="00AE4003" w:rsidP="001E4B12">
      <w:pPr>
        <w:spacing w:after="0" w:line="240" w:lineRule="auto"/>
        <w:jc w:val="both"/>
        <w:rPr>
          <w:rFonts w:ascii="Times New Roman" w:hAnsi="Times New Roman" w:cs="Times New Roman"/>
          <w:b/>
        </w:rPr>
      </w:pPr>
      <w:r w:rsidRPr="001E4B12">
        <w:rPr>
          <w:rFonts w:ascii="Times New Roman" w:hAnsi="Times New Roman" w:cs="Times New Roman"/>
          <w:b/>
        </w:rPr>
        <w:t>Sub-section 39 (7)—</w:t>
      </w:r>
    </w:p>
    <w:p w14:paraId="04D75A47" w14:textId="77777777" w:rsidR="00D871B3" w:rsidRPr="00AE4003" w:rsidRDefault="00D871B3" w:rsidP="001E4B1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(6)</w:t>
      </w:r>
      <w:r w:rsidR="00AE4003">
        <w:rPr>
          <w:rFonts w:ascii="Times New Roman" w:hAnsi="Times New Roman" w:cs="Times New Roman"/>
        </w:rPr>
        <w:t>”</w:t>
      </w:r>
      <w:r w:rsidRPr="00AE4003">
        <w:rPr>
          <w:rFonts w:ascii="Times New Roman" w:hAnsi="Times New Roman" w:cs="Times New Roman"/>
        </w:rPr>
        <w:t>.</w:t>
      </w:r>
    </w:p>
    <w:p w14:paraId="54AF18A1" w14:textId="77777777" w:rsidR="00D871B3" w:rsidRPr="001E4B12" w:rsidRDefault="00AE4003" w:rsidP="001E4B12">
      <w:pPr>
        <w:spacing w:after="0" w:line="240" w:lineRule="auto"/>
        <w:jc w:val="both"/>
        <w:rPr>
          <w:rFonts w:ascii="Times New Roman" w:hAnsi="Times New Roman" w:cs="Times New Roman"/>
          <w:b/>
        </w:rPr>
      </w:pPr>
      <w:r w:rsidRPr="001E4B12">
        <w:rPr>
          <w:rFonts w:ascii="Times New Roman" w:hAnsi="Times New Roman" w:cs="Times New Roman"/>
          <w:b/>
        </w:rPr>
        <w:t>Sub-section 41 (6)—</w:t>
      </w:r>
    </w:p>
    <w:p w14:paraId="5C50B33A" w14:textId="77777777" w:rsidR="00D871B3" w:rsidRPr="00AE4003" w:rsidRDefault="00D871B3" w:rsidP="001E4B1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next succeeding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(7)</w:t>
      </w:r>
      <w:r w:rsidR="00AE4003">
        <w:rPr>
          <w:rFonts w:ascii="Times New Roman" w:hAnsi="Times New Roman" w:cs="Times New Roman"/>
        </w:rPr>
        <w:t>”</w:t>
      </w:r>
      <w:r w:rsidRPr="00AE4003">
        <w:rPr>
          <w:rFonts w:ascii="Times New Roman" w:hAnsi="Times New Roman" w:cs="Times New Roman"/>
        </w:rPr>
        <w:t>.</w:t>
      </w:r>
    </w:p>
    <w:p w14:paraId="1EF890A3" w14:textId="77777777" w:rsidR="00D871B3" w:rsidRPr="001E4B12" w:rsidRDefault="00AE4003" w:rsidP="001E4B12">
      <w:pPr>
        <w:spacing w:after="0" w:line="240" w:lineRule="auto"/>
        <w:jc w:val="both"/>
        <w:rPr>
          <w:rFonts w:ascii="Times New Roman" w:hAnsi="Times New Roman" w:cs="Times New Roman"/>
          <w:b/>
        </w:rPr>
      </w:pPr>
      <w:r w:rsidRPr="001E4B12">
        <w:rPr>
          <w:rFonts w:ascii="Times New Roman" w:hAnsi="Times New Roman" w:cs="Times New Roman"/>
          <w:b/>
        </w:rPr>
        <w:t>Sub-section 41 (7)—</w:t>
      </w:r>
    </w:p>
    <w:p w14:paraId="40D18B84" w14:textId="77777777" w:rsidR="00D871B3" w:rsidRPr="00AE4003" w:rsidRDefault="00D871B3" w:rsidP="001E4B1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(a) or paragraph (b) of 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(6) (a) or (b)</w:t>
      </w:r>
      <w:r w:rsidR="00AE4003">
        <w:rPr>
          <w:rFonts w:ascii="Times New Roman" w:hAnsi="Times New Roman" w:cs="Times New Roman"/>
        </w:rPr>
        <w:t>”</w:t>
      </w:r>
      <w:r w:rsidRPr="00AE4003">
        <w:rPr>
          <w:rFonts w:ascii="Times New Roman" w:hAnsi="Times New Roman" w:cs="Times New Roman"/>
        </w:rPr>
        <w:t>.</w:t>
      </w:r>
    </w:p>
    <w:p w14:paraId="41E219AD" w14:textId="77777777" w:rsidR="00D871B3" w:rsidRPr="001E4B12" w:rsidRDefault="00AE4003" w:rsidP="001E4B12">
      <w:pPr>
        <w:spacing w:after="0" w:line="240" w:lineRule="auto"/>
        <w:jc w:val="both"/>
        <w:rPr>
          <w:rFonts w:ascii="Times New Roman" w:hAnsi="Times New Roman" w:cs="Times New Roman"/>
          <w:b/>
        </w:rPr>
      </w:pPr>
      <w:r w:rsidRPr="001E4B12">
        <w:rPr>
          <w:rFonts w:ascii="Times New Roman" w:hAnsi="Times New Roman" w:cs="Times New Roman"/>
          <w:b/>
        </w:rPr>
        <w:t>Sub-section 41 (12)—</w:t>
      </w:r>
    </w:p>
    <w:p w14:paraId="19FFC9B5" w14:textId="77777777" w:rsidR="00D871B3" w:rsidRPr="00AE4003" w:rsidRDefault="00D871B3" w:rsidP="001E4B1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Sub-sections (3) and (4) of section 58</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Sub-sections 58 (3) and (4)</w:t>
      </w:r>
      <w:r w:rsidR="00AE4003">
        <w:rPr>
          <w:rFonts w:ascii="Times New Roman" w:hAnsi="Times New Roman" w:cs="Times New Roman"/>
        </w:rPr>
        <w:t>”</w:t>
      </w:r>
      <w:r w:rsidRPr="00AE4003">
        <w:rPr>
          <w:rFonts w:ascii="Times New Roman" w:hAnsi="Times New Roman" w:cs="Times New Roman"/>
        </w:rPr>
        <w:t>.</w:t>
      </w:r>
    </w:p>
    <w:p w14:paraId="04E9DFA7" w14:textId="77777777" w:rsidR="00D871B3" w:rsidRPr="001E4B12" w:rsidRDefault="00AE4003" w:rsidP="001E4B12">
      <w:pPr>
        <w:spacing w:after="0" w:line="240" w:lineRule="auto"/>
        <w:jc w:val="both"/>
        <w:rPr>
          <w:rFonts w:ascii="Times New Roman" w:hAnsi="Times New Roman" w:cs="Times New Roman"/>
          <w:b/>
        </w:rPr>
      </w:pPr>
      <w:r w:rsidRPr="001E4B12">
        <w:rPr>
          <w:rFonts w:ascii="Times New Roman" w:hAnsi="Times New Roman" w:cs="Times New Roman"/>
          <w:b/>
        </w:rPr>
        <w:t>Sub-section 42 (10)—</w:t>
      </w:r>
    </w:p>
    <w:p w14:paraId="1B35B44E" w14:textId="77777777" w:rsidR="00D871B3" w:rsidRPr="00AE4003" w:rsidRDefault="00D871B3" w:rsidP="001E4B1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Sub-sections (3) and (4) of section 58</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Sub-sections 58 (3) and (4)</w:t>
      </w:r>
      <w:r w:rsidR="00AE4003">
        <w:rPr>
          <w:rFonts w:ascii="Times New Roman" w:hAnsi="Times New Roman" w:cs="Times New Roman"/>
        </w:rPr>
        <w:t>”</w:t>
      </w:r>
      <w:r w:rsidRPr="00AE4003">
        <w:rPr>
          <w:rFonts w:ascii="Times New Roman" w:hAnsi="Times New Roman" w:cs="Times New Roman"/>
        </w:rPr>
        <w:t>.</w:t>
      </w:r>
    </w:p>
    <w:p w14:paraId="7652D55F" w14:textId="77777777" w:rsidR="00D871B3" w:rsidRPr="001E4B12" w:rsidRDefault="00AE4003" w:rsidP="001E4B12">
      <w:pPr>
        <w:spacing w:after="0" w:line="240" w:lineRule="auto"/>
        <w:jc w:val="both"/>
        <w:rPr>
          <w:rFonts w:ascii="Times New Roman" w:hAnsi="Times New Roman" w:cs="Times New Roman"/>
          <w:b/>
        </w:rPr>
      </w:pPr>
      <w:r w:rsidRPr="001E4B12">
        <w:rPr>
          <w:rFonts w:ascii="Times New Roman" w:hAnsi="Times New Roman" w:cs="Times New Roman"/>
          <w:b/>
        </w:rPr>
        <w:t>Paragraph 43 (8) (a)—</w:t>
      </w:r>
    </w:p>
    <w:p w14:paraId="62D090D3" w14:textId="77777777" w:rsidR="00D871B3" w:rsidRPr="00AE4003" w:rsidRDefault="00D871B3" w:rsidP="001E4B1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(a) of sub-section (6)</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(6) (a)</w:t>
      </w:r>
      <w:r w:rsidR="00AE4003">
        <w:rPr>
          <w:rFonts w:ascii="Times New Roman" w:hAnsi="Times New Roman" w:cs="Times New Roman"/>
        </w:rPr>
        <w:t>”</w:t>
      </w:r>
      <w:r w:rsidRPr="00AE4003">
        <w:rPr>
          <w:rFonts w:ascii="Times New Roman" w:hAnsi="Times New Roman" w:cs="Times New Roman"/>
        </w:rPr>
        <w:t>.</w:t>
      </w:r>
    </w:p>
    <w:p w14:paraId="7650DD78" w14:textId="77777777" w:rsidR="00D871B3" w:rsidRPr="001E4B12" w:rsidRDefault="00AE4003" w:rsidP="001E4B12">
      <w:pPr>
        <w:spacing w:after="0" w:line="240" w:lineRule="auto"/>
        <w:jc w:val="both"/>
        <w:rPr>
          <w:rFonts w:ascii="Times New Roman" w:hAnsi="Times New Roman" w:cs="Times New Roman"/>
          <w:b/>
        </w:rPr>
      </w:pPr>
      <w:r w:rsidRPr="001E4B12">
        <w:rPr>
          <w:rFonts w:ascii="Times New Roman" w:hAnsi="Times New Roman" w:cs="Times New Roman"/>
          <w:b/>
        </w:rPr>
        <w:t>Sub-section 43 (8)—</w:t>
      </w:r>
    </w:p>
    <w:p w14:paraId="174D373D" w14:textId="77777777" w:rsidR="00D871B3" w:rsidRPr="00AE4003" w:rsidRDefault="00D871B3" w:rsidP="001E4B1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(7)</w:t>
      </w:r>
      <w:r w:rsidR="00AE4003">
        <w:rPr>
          <w:rFonts w:ascii="Times New Roman" w:hAnsi="Times New Roman" w:cs="Times New Roman"/>
        </w:rPr>
        <w:t>”</w:t>
      </w:r>
      <w:r w:rsidRPr="00AE4003">
        <w:rPr>
          <w:rFonts w:ascii="Times New Roman" w:hAnsi="Times New Roman" w:cs="Times New Roman"/>
        </w:rPr>
        <w:t>.</w:t>
      </w:r>
    </w:p>
    <w:p w14:paraId="084CCF58" w14:textId="77777777" w:rsidR="00D871B3" w:rsidRPr="001E4B12" w:rsidRDefault="00AE4003" w:rsidP="001E4B12">
      <w:pPr>
        <w:spacing w:after="0" w:line="240" w:lineRule="auto"/>
        <w:jc w:val="both"/>
        <w:rPr>
          <w:rFonts w:ascii="Times New Roman" w:hAnsi="Times New Roman" w:cs="Times New Roman"/>
          <w:b/>
        </w:rPr>
      </w:pPr>
      <w:r w:rsidRPr="001E4B12">
        <w:rPr>
          <w:rFonts w:ascii="Times New Roman" w:hAnsi="Times New Roman" w:cs="Times New Roman"/>
          <w:b/>
        </w:rPr>
        <w:t>Sub-section 44 (2)—</w:t>
      </w:r>
    </w:p>
    <w:p w14:paraId="05BB0E95" w14:textId="77777777" w:rsidR="00D871B3" w:rsidRPr="00AE4003" w:rsidRDefault="00D871B3" w:rsidP="001E4B1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w:t>
      </w:r>
      <w:r w:rsidR="00AE4003" w:rsidRPr="00AE4003">
        <w:rPr>
          <w:rFonts w:ascii="Times New Roman" w:hAnsi="Times New Roman" w:cs="Times New Roman"/>
          <w:smallCaps/>
        </w:rPr>
        <w:t>1)</w:t>
      </w:r>
      <w:r w:rsidR="00AE4003">
        <w:rPr>
          <w:rFonts w:ascii="Times New Roman" w:hAnsi="Times New Roman" w:cs="Times New Roman"/>
          <w:smallCaps/>
        </w:rPr>
        <w:t>”</w:t>
      </w:r>
      <w:r w:rsidR="00AE4003" w:rsidRPr="00AE4003">
        <w:rPr>
          <w:rFonts w:ascii="Times New Roman" w:hAnsi="Times New Roman" w:cs="Times New Roman"/>
          <w:smallCaps/>
        </w:rPr>
        <w:t>.</w:t>
      </w:r>
    </w:p>
    <w:p w14:paraId="742B12AA" w14:textId="77777777" w:rsidR="00D871B3" w:rsidRPr="001E4B12" w:rsidRDefault="00AE4003" w:rsidP="001E4B12">
      <w:pPr>
        <w:spacing w:after="0" w:line="240" w:lineRule="auto"/>
        <w:jc w:val="both"/>
        <w:rPr>
          <w:rFonts w:ascii="Times New Roman" w:hAnsi="Times New Roman" w:cs="Times New Roman"/>
          <w:b/>
        </w:rPr>
      </w:pPr>
      <w:r w:rsidRPr="001E4B12">
        <w:rPr>
          <w:rFonts w:ascii="Times New Roman" w:hAnsi="Times New Roman" w:cs="Times New Roman"/>
          <w:b/>
        </w:rPr>
        <w:t>Sub-section 45 (2</w:t>
      </w:r>
      <w:r w:rsidR="00DD5D96" w:rsidRPr="001E4B12">
        <w:rPr>
          <w:rFonts w:ascii="Times New Roman" w:hAnsi="Times New Roman" w:cs="Times New Roman"/>
          <w:b/>
          <w:smallCaps/>
        </w:rPr>
        <w:t>a</w:t>
      </w:r>
      <w:r w:rsidRPr="001E4B12">
        <w:rPr>
          <w:rFonts w:ascii="Times New Roman" w:hAnsi="Times New Roman" w:cs="Times New Roman"/>
          <w:b/>
        </w:rPr>
        <w:t>)—</w:t>
      </w:r>
    </w:p>
    <w:p w14:paraId="3377E7DD" w14:textId="77777777" w:rsidR="00D871B3" w:rsidRPr="00AE4003" w:rsidRDefault="00D871B3" w:rsidP="001E4B12">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(wherever occurring), substitute </w:t>
      </w:r>
      <w:r w:rsidR="00AE4003">
        <w:rPr>
          <w:rFonts w:ascii="Times New Roman" w:hAnsi="Times New Roman" w:cs="Times New Roman"/>
        </w:rPr>
        <w:t>“</w:t>
      </w:r>
      <w:r w:rsidRPr="00AE4003">
        <w:rPr>
          <w:rFonts w:ascii="Times New Roman" w:hAnsi="Times New Roman" w:cs="Times New Roman"/>
        </w:rPr>
        <w:t>sub-section (2)</w:t>
      </w:r>
      <w:r w:rsidR="00AE4003">
        <w:rPr>
          <w:rFonts w:ascii="Times New Roman" w:hAnsi="Times New Roman" w:cs="Times New Roman"/>
        </w:rPr>
        <w:t>”</w:t>
      </w:r>
      <w:r w:rsidRPr="00AE4003">
        <w:rPr>
          <w:rFonts w:ascii="Times New Roman" w:hAnsi="Times New Roman" w:cs="Times New Roman"/>
        </w:rPr>
        <w:t>.</w:t>
      </w:r>
    </w:p>
    <w:p w14:paraId="1A06D68A" w14:textId="77777777" w:rsidR="00D871B3" w:rsidRPr="00AE4003" w:rsidRDefault="00D871B3" w:rsidP="001E4B12">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the next succeeding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w:t>
      </w:r>
      <w:r w:rsidR="00F320FA">
        <w:rPr>
          <w:rFonts w:ascii="Times New Roman" w:hAnsi="Times New Roman" w:cs="Times New Roman"/>
          <w:smallCaps/>
        </w:rPr>
        <w:t>b)”</w:t>
      </w:r>
      <w:r w:rsidR="00AE4003" w:rsidRPr="00AE4003">
        <w:rPr>
          <w:rFonts w:ascii="Times New Roman" w:hAnsi="Times New Roman" w:cs="Times New Roman"/>
          <w:smallCaps/>
        </w:rPr>
        <w:t>.</w:t>
      </w:r>
    </w:p>
    <w:p w14:paraId="13612A07" w14:textId="77777777" w:rsidR="00D871B3" w:rsidRPr="00AE4003" w:rsidRDefault="00D871B3" w:rsidP="001E4B12">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Omit </w:t>
      </w:r>
      <w:r w:rsidR="00AE4003">
        <w:rPr>
          <w:rFonts w:ascii="Times New Roman" w:hAnsi="Times New Roman" w:cs="Times New Roman"/>
        </w:rPr>
        <w:t>“</w:t>
      </w:r>
      <w:r w:rsidRPr="00AE4003">
        <w:rPr>
          <w:rFonts w:ascii="Times New Roman" w:hAnsi="Times New Roman" w:cs="Times New Roman"/>
        </w:rPr>
        <w:t>twenty-six</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26</w:t>
      </w:r>
      <w:r w:rsidR="00AE4003">
        <w:rPr>
          <w:rFonts w:ascii="Times New Roman" w:hAnsi="Times New Roman" w:cs="Times New Roman"/>
        </w:rPr>
        <w:t>”</w:t>
      </w:r>
      <w:r w:rsidRPr="00AE4003">
        <w:rPr>
          <w:rFonts w:ascii="Times New Roman" w:hAnsi="Times New Roman" w:cs="Times New Roman"/>
        </w:rPr>
        <w:t>.</w:t>
      </w:r>
    </w:p>
    <w:p w14:paraId="1196035F" w14:textId="77777777" w:rsidR="00D871B3" w:rsidRPr="001E4B12" w:rsidRDefault="00AE4003" w:rsidP="001E4B12">
      <w:pPr>
        <w:spacing w:after="0" w:line="240" w:lineRule="auto"/>
        <w:jc w:val="both"/>
        <w:rPr>
          <w:rFonts w:ascii="Times New Roman" w:hAnsi="Times New Roman" w:cs="Times New Roman"/>
          <w:b/>
        </w:rPr>
      </w:pPr>
      <w:r w:rsidRPr="001E4B12">
        <w:rPr>
          <w:rFonts w:ascii="Times New Roman" w:hAnsi="Times New Roman" w:cs="Times New Roman"/>
          <w:b/>
        </w:rPr>
        <w:t>Sub-section 45 (2</w:t>
      </w:r>
      <w:r w:rsidR="00DD5D96" w:rsidRPr="001E4B12">
        <w:rPr>
          <w:rFonts w:ascii="Times New Roman" w:hAnsi="Times New Roman" w:cs="Times New Roman"/>
          <w:b/>
          <w:smallCaps/>
        </w:rPr>
        <w:t>b</w:t>
      </w:r>
      <w:r w:rsidRPr="001E4B12">
        <w:rPr>
          <w:rFonts w:ascii="Times New Roman" w:hAnsi="Times New Roman" w:cs="Times New Roman"/>
          <w:b/>
        </w:rPr>
        <w:t>)—</w:t>
      </w:r>
    </w:p>
    <w:p w14:paraId="430C0929" w14:textId="77777777" w:rsidR="00D871B3" w:rsidRPr="00AE4003" w:rsidRDefault="00D871B3" w:rsidP="001E4B1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w:t>
      </w:r>
      <w:r w:rsidR="00AE4003" w:rsidRPr="00AE4003">
        <w:rPr>
          <w:rFonts w:ascii="Times New Roman" w:hAnsi="Times New Roman" w:cs="Times New Roman"/>
          <w:smallCaps/>
        </w:rPr>
        <w:t>a</w:t>
      </w:r>
      <w:r w:rsidRPr="00AE4003">
        <w:rPr>
          <w:rFonts w:ascii="Times New Roman" w:hAnsi="Times New Roman" w:cs="Times New Roman"/>
        </w:rPr>
        <w:t>)</w:t>
      </w:r>
      <w:r w:rsidR="00AE4003">
        <w:rPr>
          <w:rFonts w:ascii="Times New Roman" w:hAnsi="Times New Roman" w:cs="Times New Roman"/>
        </w:rPr>
        <w:t>”</w:t>
      </w:r>
      <w:r w:rsidRPr="00AE4003">
        <w:rPr>
          <w:rFonts w:ascii="Times New Roman" w:hAnsi="Times New Roman" w:cs="Times New Roman"/>
        </w:rPr>
        <w:t>.</w:t>
      </w:r>
    </w:p>
    <w:p w14:paraId="3FC845D5" w14:textId="77777777" w:rsidR="00D871B3" w:rsidRPr="00AE4003" w:rsidRDefault="00AE4003" w:rsidP="00B075AA">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2—</w:t>
      </w:r>
      <w:r w:rsidR="00D871B3" w:rsidRPr="00AE4003">
        <w:rPr>
          <w:rFonts w:ascii="Times New Roman" w:hAnsi="Times New Roman" w:cs="Times New Roman"/>
        </w:rPr>
        <w:t>continued</w:t>
      </w:r>
    </w:p>
    <w:p w14:paraId="012BD15A" w14:textId="77777777" w:rsidR="00D871B3" w:rsidRPr="00571752" w:rsidRDefault="00AE4003" w:rsidP="00571752">
      <w:pPr>
        <w:spacing w:after="0" w:line="240" w:lineRule="auto"/>
        <w:jc w:val="both"/>
        <w:rPr>
          <w:rFonts w:ascii="Times New Roman" w:hAnsi="Times New Roman" w:cs="Times New Roman"/>
          <w:b/>
        </w:rPr>
      </w:pPr>
      <w:r w:rsidRPr="00571752">
        <w:rPr>
          <w:rFonts w:ascii="Times New Roman" w:hAnsi="Times New Roman" w:cs="Times New Roman"/>
          <w:b/>
        </w:rPr>
        <w:t>Sub-paragraph 45 (2</w:t>
      </w:r>
      <w:r w:rsidR="00B075AA" w:rsidRPr="00571752">
        <w:rPr>
          <w:rFonts w:ascii="Times New Roman" w:hAnsi="Times New Roman" w:cs="Times New Roman"/>
          <w:b/>
          <w:smallCaps/>
        </w:rPr>
        <w:t>b</w:t>
      </w:r>
      <w:r w:rsidRPr="00571752">
        <w:rPr>
          <w:rFonts w:ascii="Times New Roman" w:hAnsi="Times New Roman" w:cs="Times New Roman"/>
          <w:b/>
        </w:rPr>
        <w:t>) (a) (ii)—</w:t>
      </w:r>
    </w:p>
    <w:p w14:paraId="090B1C6D" w14:textId="77777777" w:rsidR="00D871B3" w:rsidRPr="00AE4003" w:rsidRDefault="00D871B3" w:rsidP="00571752">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the next succeeding 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section 46</w:t>
      </w:r>
      <w:r w:rsidR="00AE4003">
        <w:rPr>
          <w:rFonts w:ascii="Times New Roman" w:hAnsi="Times New Roman" w:cs="Times New Roman"/>
        </w:rPr>
        <w:t>”</w:t>
      </w:r>
      <w:r w:rsidRPr="00AE4003">
        <w:rPr>
          <w:rFonts w:ascii="Times New Roman" w:hAnsi="Times New Roman" w:cs="Times New Roman"/>
        </w:rPr>
        <w:t>.</w:t>
      </w:r>
    </w:p>
    <w:p w14:paraId="0A4E33F4" w14:textId="77777777" w:rsidR="00D871B3" w:rsidRPr="00AE4003" w:rsidRDefault="00D871B3" w:rsidP="00571752">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two</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2</w:t>
      </w:r>
      <w:r w:rsidR="00AE4003">
        <w:rPr>
          <w:rFonts w:ascii="Times New Roman" w:hAnsi="Times New Roman" w:cs="Times New Roman"/>
        </w:rPr>
        <w:t>”</w:t>
      </w:r>
      <w:r w:rsidRPr="00AE4003">
        <w:rPr>
          <w:rFonts w:ascii="Times New Roman" w:hAnsi="Times New Roman" w:cs="Times New Roman"/>
        </w:rPr>
        <w:t>.</w:t>
      </w:r>
    </w:p>
    <w:p w14:paraId="752BD903" w14:textId="77777777" w:rsidR="00D871B3" w:rsidRPr="00571752" w:rsidRDefault="00AE4003" w:rsidP="00571752">
      <w:pPr>
        <w:spacing w:after="0" w:line="240" w:lineRule="auto"/>
        <w:jc w:val="both"/>
        <w:rPr>
          <w:rFonts w:ascii="Times New Roman" w:hAnsi="Times New Roman" w:cs="Times New Roman"/>
          <w:b/>
        </w:rPr>
      </w:pPr>
      <w:r w:rsidRPr="00571752">
        <w:rPr>
          <w:rFonts w:ascii="Times New Roman" w:hAnsi="Times New Roman" w:cs="Times New Roman"/>
          <w:b/>
        </w:rPr>
        <w:t>Paragraph 45 (2</w:t>
      </w:r>
      <w:r w:rsidRPr="00571752">
        <w:rPr>
          <w:rFonts w:ascii="Times New Roman" w:hAnsi="Times New Roman" w:cs="Times New Roman"/>
          <w:b/>
          <w:smallCaps/>
        </w:rPr>
        <w:t>b</w:t>
      </w:r>
      <w:r w:rsidRPr="00571752">
        <w:rPr>
          <w:rFonts w:ascii="Times New Roman" w:hAnsi="Times New Roman" w:cs="Times New Roman"/>
          <w:b/>
        </w:rPr>
        <w:t>) (b)—</w:t>
      </w:r>
    </w:p>
    <w:p w14:paraId="2E314795" w14:textId="77777777" w:rsidR="00D871B3" w:rsidRPr="00AE4003" w:rsidRDefault="00D871B3" w:rsidP="0057175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paragraph</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(a)</w:t>
      </w:r>
      <w:r w:rsidR="00AE4003">
        <w:rPr>
          <w:rFonts w:ascii="Times New Roman" w:hAnsi="Times New Roman" w:cs="Times New Roman"/>
        </w:rPr>
        <w:t>”</w:t>
      </w:r>
      <w:r w:rsidRPr="00AE4003">
        <w:rPr>
          <w:rFonts w:ascii="Times New Roman" w:hAnsi="Times New Roman" w:cs="Times New Roman"/>
        </w:rPr>
        <w:t>.</w:t>
      </w:r>
    </w:p>
    <w:p w14:paraId="3393E82F" w14:textId="77777777" w:rsidR="00D871B3" w:rsidRPr="00571752" w:rsidRDefault="00AE4003" w:rsidP="00571752">
      <w:pPr>
        <w:spacing w:after="0" w:line="240" w:lineRule="auto"/>
        <w:jc w:val="both"/>
        <w:rPr>
          <w:rFonts w:ascii="Times New Roman" w:hAnsi="Times New Roman" w:cs="Times New Roman"/>
          <w:b/>
        </w:rPr>
      </w:pPr>
      <w:r w:rsidRPr="00571752">
        <w:rPr>
          <w:rFonts w:ascii="Times New Roman" w:hAnsi="Times New Roman" w:cs="Times New Roman"/>
          <w:b/>
        </w:rPr>
        <w:t>Sub-section 45 (2</w:t>
      </w:r>
      <w:r w:rsidRPr="00571752">
        <w:rPr>
          <w:rFonts w:ascii="Times New Roman" w:hAnsi="Times New Roman" w:cs="Times New Roman"/>
          <w:b/>
          <w:smallCaps/>
        </w:rPr>
        <w:t>c</w:t>
      </w:r>
      <w:r w:rsidRPr="00571752">
        <w:rPr>
          <w:rFonts w:ascii="Times New Roman" w:hAnsi="Times New Roman" w:cs="Times New Roman"/>
          <w:b/>
        </w:rPr>
        <w:t>)—</w:t>
      </w:r>
    </w:p>
    <w:p w14:paraId="4C3F30BC" w14:textId="77777777" w:rsidR="00D871B3" w:rsidRPr="00AE4003" w:rsidRDefault="00D871B3" w:rsidP="0057175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w:t>
      </w:r>
      <w:r w:rsidR="00AE4003" w:rsidRPr="00AE4003">
        <w:rPr>
          <w:rFonts w:ascii="Times New Roman" w:hAnsi="Times New Roman" w:cs="Times New Roman"/>
          <w:smallCaps/>
        </w:rPr>
        <w:t>b</w:t>
      </w:r>
      <w:r w:rsidRPr="00AE4003">
        <w:rPr>
          <w:rFonts w:ascii="Times New Roman" w:hAnsi="Times New Roman" w:cs="Times New Roman"/>
        </w:rPr>
        <w:t>)</w:t>
      </w:r>
      <w:r w:rsidR="00AE4003">
        <w:rPr>
          <w:rFonts w:ascii="Times New Roman" w:hAnsi="Times New Roman" w:cs="Times New Roman"/>
        </w:rPr>
        <w:t>”</w:t>
      </w:r>
      <w:r w:rsidRPr="00AE4003">
        <w:rPr>
          <w:rFonts w:ascii="Times New Roman" w:hAnsi="Times New Roman" w:cs="Times New Roman"/>
        </w:rPr>
        <w:t>.</w:t>
      </w:r>
    </w:p>
    <w:p w14:paraId="2F3D7816" w14:textId="77777777" w:rsidR="00D871B3" w:rsidRPr="00571752" w:rsidRDefault="00AE4003" w:rsidP="00571752">
      <w:pPr>
        <w:spacing w:after="0" w:line="240" w:lineRule="auto"/>
        <w:jc w:val="both"/>
        <w:rPr>
          <w:rFonts w:ascii="Times New Roman" w:hAnsi="Times New Roman" w:cs="Times New Roman"/>
          <w:b/>
        </w:rPr>
      </w:pPr>
      <w:r w:rsidRPr="00571752">
        <w:rPr>
          <w:rFonts w:ascii="Times New Roman" w:hAnsi="Times New Roman" w:cs="Times New Roman"/>
          <w:b/>
        </w:rPr>
        <w:t>Sub-section 45 (3)—</w:t>
      </w:r>
    </w:p>
    <w:p w14:paraId="6434AB06" w14:textId="77777777" w:rsidR="00D871B3" w:rsidRPr="00AE4003" w:rsidRDefault="00D871B3" w:rsidP="0057175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(a) of sub-section (2)</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(2) (a)</w:t>
      </w:r>
      <w:r w:rsidR="00AE4003">
        <w:rPr>
          <w:rFonts w:ascii="Times New Roman" w:hAnsi="Times New Roman" w:cs="Times New Roman"/>
        </w:rPr>
        <w:t>”</w:t>
      </w:r>
      <w:r w:rsidRPr="00AE4003">
        <w:rPr>
          <w:rFonts w:ascii="Times New Roman" w:hAnsi="Times New Roman" w:cs="Times New Roman"/>
        </w:rPr>
        <w:t>.</w:t>
      </w:r>
    </w:p>
    <w:p w14:paraId="5391E683" w14:textId="77777777" w:rsidR="00D871B3" w:rsidRPr="00571752" w:rsidRDefault="00AE4003" w:rsidP="00571752">
      <w:pPr>
        <w:spacing w:after="0" w:line="240" w:lineRule="auto"/>
        <w:jc w:val="both"/>
        <w:rPr>
          <w:rFonts w:ascii="Times New Roman" w:hAnsi="Times New Roman" w:cs="Times New Roman"/>
          <w:b/>
        </w:rPr>
      </w:pPr>
      <w:r w:rsidRPr="00571752">
        <w:rPr>
          <w:rFonts w:ascii="Times New Roman" w:hAnsi="Times New Roman" w:cs="Times New Roman"/>
          <w:b/>
        </w:rPr>
        <w:t>Sub-section 45 (4)—</w:t>
      </w:r>
    </w:p>
    <w:p w14:paraId="1F45078F" w14:textId="77777777" w:rsidR="00D871B3" w:rsidRPr="00AE4003" w:rsidRDefault="00D871B3" w:rsidP="0057175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(a) of sub-section (2)</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(2) (a)</w:t>
      </w:r>
      <w:r w:rsidR="00AE4003">
        <w:rPr>
          <w:rFonts w:ascii="Times New Roman" w:hAnsi="Times New Roman" w:cs="Times New Roman"/>
        </w:rPr>
        <w:t>”</w:t>
      </w:r>
      <w:r w:rsidRPr="00AE4003">
        <w:rPr>
          <w:rFonts w:ascii="Times New Roman" w:hAnsi="Times New Roman" w:cs="Times New Roman"/>
        </w:rPr>
        <w:t>.</w:t>
      </w:r>
    </w:p>
    <w:p w14:paraId="363FB5DE" w14:textId="77777777" w:rsidR="00D871B3" w:rsidRPr="00571752" w:rsidRDefault="00AE4003" w:rsidP="00571752">
      <w:pPr>
        <w:spacing w:after="0" w:line="240" w:lineRule="auto"/>
        <w:jc w:val="both"/>
        <w:rPr>
          <w:rFonts w:ascii="Times New Roman" w:hAnsi="Times New Roman" w:cs="Times New Roman"/>
          <w:b/>
        </w:rPr>
      </w:pPr>
      <w:r w:rsidRPr="00571752">
        <w:rPr>
          <w:rFonts w:ascii="Times New Roman" w:hAnsi="Times New Roman" w:cs="Times New Roman"/>
          <w:b/>
        </w:rPr>
        <w:t>Sub-paragraph 45 (10) (b) (iii)—</w:t>
      </w:r>
    </w:p>
    <w:p w14:paraId="4530D2F9" w14:textId="77777777" w:rsidR="00D871B3" w:rsidRPr="00AE4003" w:rsidRDefault="00D871B3" w:rsidP="0057175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either of the last two preceding sub-paragraphs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sub-paragraph (</w:t>
      </w:r>
      <w:proofErr w:type="spellStart"/>
      <w:r w:rsidRPr="00AE4003">
        <w:rPr>
          <w:rFonts w:ascii="Times New Roman" w:hAnsi="Times New Roman" w:cs="Times New Roman"/>
        </w:rPr>
        <w:t>i</w:t>
      </w:r>
      <w:proofErr w:type="spellEnd"/>
      <w:r w:rsidRPr="00AE4003">
        <w:rPr>
          <w:rFonts w:ascii="Times New Roman" w:hAnsi="Times New Roman" w:cs="Times New Roman"/>
        </w:rPr>
        <w:t>) or (ii)</w:t>
      </w:r>
      <w:r w:rsidR="00AE4003">
        <w:rPr>
          <w:rFonts w:ascii="Times New Roman" w:hAnsi="Times New Roman" w:cs="Times New Roman"/>
        </w:rPr>
        <w:t>”</w:t>
      </w:r>
      <w:r w:rsidRPr="00AE4003">
        <w:rPr>
          <w:rFonts w:ascii="Times New Roman" w:hAnsi="Times New Roman" w:cs="Times New Roman"/>
        </w:rPr>
        <w:t>.</w:t>
      </w:r>
    </w:p>
    <w:p w14:paraId="7D1A85AD" w14:textId="77777777" w:rsidR="00D871B3" w:rsidRPr="00571752" w:rsidRDefault="00AE4003" w:rsidP="00571752">
      <w:pPr>
        <w:spacing w:after="0" w:line="240" w:lineRule="auto"/>
        <w:jc w:val="both"/>
        <w:rPr>
          <w:rFonts w:ascii="Times New Roman" w:hAnsi="Times New Roman" w:cs="Times New Roman"/>
          <w:b/>
        </w:rPr>
      </w:pPr>
      <w:r w:rsidRPr="00571752">
        <w:rPr>
          <w:rFonts w:ascii="Times New Roman" w:hAnsi="Times New Roman" w:cs="Times New Roman"/>
          <w:b/>
        </w:rPr>
        <w:t>Sub-section 45 (11)—</w:t>
      </w:r>
    </w:p>
    <w:p w14:paraId="7D873B46" w14:textId="77777777" w:rsidR="00D871B3" w:rsidRPr="00AE4003" w:rsidRDefault="00D871B3" w:rsidP="0057175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sub-paragraph (</w:t>
      </w:r>
      <w:proofErr w:type="spellStart"/>
      <w:r w:rsidRPr="00AE4003">
        <w:rPr>
          <w:rFonts w:ascii="Times New Roman" w:hAnsi="Times New Roman" w:cs="Times New Roman"/>
        </w:rPr>
        <w:t>i</w:t>
      </w:r>
      <w:proofErr w:type="spellEnd"/>
      <w:r w:rsidRPr="00AE4003">
        <w:rPr>
          <w:rFonts w:ascii="Times New Roman" w:hAnsi="Times New Roman" w:cs="Times New Roman"/>
        </w:rPr>
        <w:t>) of paragraph (b) of 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sub-paragraph (10) (b) (</w:t>
      </w:r>
      <w:proofErr w:type="spellStart"/>
      <w:r w:rsidRPr="00AE4003">
        <w:rPr>
          <w:rFonts w:ascii="Times New Roman" w:hAnsi="Times New Roman" w:cs="Times New Roman"/>
        </w:rPr>
        <w:t>i</w:t>
      </w:r>
      <w:proofErr w:type="spellEnd"/>
      <w:r w:rsidRPr="00AE4003">
        <w:rPr>
          <w:rFonts w:ascii="Times New Roman" w:hAnsi="Times New Roman" w:cs="Times New Roman"/>
        </w:rPr>
        <w:t>)</w:t>
      </w:r>
      <w:r w:rsidR="00AE4003">
        <w:rPr>
          <w:rFonts w:ascii="Times New Roman" w:hAnsi="Times New Roman" w:cs="Times New Roman"/>
        </w:rPr>
        <w:t>”</w:t>
      </w:r>
      <w:r w:rsidRPr="00AE4003">
        <w:rPr>
          <w:rFonts w:ascii="Times New Roman" w:hAnsi="Times New Roman" w:cs="Times New Roman"/>
        </w:rPr>
        <w:t>.</w:t>
      </w:r>
    </w:p>
    <w:p w14:paraId="47F9EF54" w14:textId="77777777" w:rsidR="00D871B3" w:rsidRPr="00571752" w:rsidRDefault="00AE4003" w:rsidP="00571752">
      <w:pPr>
        <w:spacing w:after="0" w:line="240" w:lineRule="auto"/>
        <w:jc w:val="both"/>
        <w:rPr>
          <w:rFonts w:ascii="Times New Roman" w:hAnsi="Times New Roman" w:cs="Times New Roman"/>
          <w:b/>
        </w:rPr>
      </w:pPr>
      <w:r w:rsidRPr="00571752">
        <w:rPr>
          <w:rFonts w:ascii="Times New Roman" w:hAnsi="Times New Roman" w:cs="Times New Roman"/>
          <w:b/>
        </w:rPr>
        <w:t>Sub-section 45 (12)—</w:t>
      </w:r>
    </w:p>
    <w:p w14:paraId="5A5F4FF1" w14:textId="77777777" w:rsidR="00D871B3" w:rsidRPr="00AE4003" w:rsidRDefault="00D871B3" w:rsidP="0057175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sub-paragraph (iii) of paragraph (b) of sub-section (10)</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sub-paragraph (10) (b) (iii)</w:t>
      </w:r>
      <w:r w:rsidR="00AE4003">
        <w:rPr>
          <w:rFonts w:ascii="Times New Roman" w:hAnsi="Times New Roman" w:cs="Times New Roman"/>
        </w:rPr>
        <w:t>”</w:t>
      </w:r>
      <w:r w:rsidRPr="00AE4003">
        <w:rPr>
          <w:rFonts w:ascii="Times New Roman" w:hAnsi="Times New Roman" w:cs="Times New Roman"/>
        </w:rPr>
        <w:t>.</w:t>
      </w:r>
    </w:p>
    <w:p w14:paraId="158AB602" w14:textId="77777777" w:rsidR="00D871B3" w:rsidRPr="00571752" w:rsidRDefault="00AE4003" w:rsidP="00571752">
      <w:pPr>
        <w:spacing w:after="0" w:line="240" w:lineRule="auto"/>
        <w:jc w:val="both"/>
        <w:rPr>
          <w:rFonts w:ascii="Times New Roman" w:hAnsi="Times New Roman" w:cs="Times New Roman"/>
          <w:b/>
        </w:rPr>
      </w:pPr>
      <w:r w:rsidRPr="00571752">
        <w:rPr>
          <w:rFonts w:ascii="Times New Roman" w:hAnsi="Times New Roman" w:cs="Times New Roman"/>
          <w:b/>
        </w:rPr>
        <w:t>Sub-section 46 (1)—</w:t>
      </w:r>
    </w:p>
    <w:p w14:paraId="05751BF5" w14:textId="77777777" w:rsidR="00D871B3" w:rsidRPr="00AE4003" w:rsidRDefault="00D871B3" w:rsidP="0057175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Insert </w:t>
      </w:r>
      <w:r w:rsidR="00AE4003">
        <w:rPr>
          <w:rFonts w:ascii="Times New Roman" w:hAnsi="Times New Roman" w:cs="Times New Roman"/>
        </w:rPr>
        <w:t>“</w:t>
      </w:r>
      <w:r w:rsidRPr="00AE4003">
        <w:rPr>
          <w:rFonts w:ascii="Times New Roman" w:hAnsi="Times New Roman" w:cs="Times New Roman"/>
        </w:rPr>
        <w:t>have</w:t>
      </w:r>
      <w:r w:rsidR="00AE4003">
        <w:rPr>
          <w:rFonts w:ascii="Times New Roman" w:hAnsi="Times New Roman" w:cs="Times New Roman"/>
        </w:rPr>
        <w:t>”</w:t>
      </w:r>
      <w:r w:rsidRPr="00AE4003">
        <w:rPr>
          <w:rFonts w:ascii="Times New Roman" w:hAnsi="Times New Roman" w:cs="Times New Roman"/>
        </w:rPr>
        <w:t xml:space="preserve"> after </w:t>
      </w:r>
      <w:r w:rsidR="00AE4003">
        <w:rPr>
          <w:rFonts w:ascii="Times New Roman" w:hAnsi="Times New Roman" w:cs="Times New Roman"/>
        </w:rPr>
        <w:t>“</w:t>
      </w:r>
      <w:r w:rsidRPr="00AE4003">
        <w:rPr>
          <w:rFonts w:ascii="Times New Roman" w:hAnsi="Times New Roman" w:cs="Times New Roman"/>
        </w:rPr>
        <w:t>this section</w:t>
      </w:r>
      <w:r w:rsidR="00AE4003">
        <w:rPr>
          <w:rFonts w:ascii="Times New Roman" w:hAnsi="Times New Roman" w:cs="Times New Roman"/>
        </w:rPr>
        <w:t>”</w:t>
      </w:r>
      <w:r w:rsidRPr="00AE4003">
        <w:rPr>
          <w:rFonts w:ascii="Times New Roman" w:hAnsi="Times New Roman" w:cs="Times New Roman"/>
        </w:rPr>
        <w:t>.</w:t>
      </w:r>
    </w:p>
    <w:p w14:paraId="78BE4670" w14:textId="77777777" w:rsidR="00D871B3" w:rsidRPr="00571752" w:rsidRDefault="00AE4003" w:rsidP="00571752">
      <w:pPr>
        <w:spacing w:after="0" w:line="240" w:lineRule="auto"/>
        <w:jc w:val="both"/>
        <w:rPr>
          <w:rFonts w:ascii="Times New Roman" w:hAnsi="Times New Roman" w:cs="Times New Roman"/>
          <w:b/>
        </w:rPr>
      </w:pPr>
      <w:r w:rsidRPr="00571752">
        <w:rPr>
          <w:rFonts w:ascii="Times New Roman" w:hAnsi="Times New Roman" w:cs="Times New Roman"/>
          <w:b/>
        </w:rPr>
        <w:t>Paragraph 46 (2) (b)—</w:t>
      </w:r>
    </w:p>
    <w:p w14:paraId="36A13EFC" w14:textId="77777777" w:rsidR="00D871B3" w:rsidRPr="00AE4003" w:rsidRDefault="00D871B3" w:rsidP="0057175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section 45</w:t>
      </w:r>
      <w:r w:rsidR="00AE4003">
        <w:rPr>
          <w:rFonts w:ascii="Times New Roman" w:hAnsi="Times New Roman" w:cs="Times New Roman"/>
        </w:rPr>
        <w:t>”</w:t>
      </w:r>
      <w:r w:rsidRPr="00AE4003">
        <w:rPr>
          <w:rFonts w:ascii="Times New Roman" w:hAnsi="Times New Roman" w:cs="Times New Roman"/>
        </w:rPr>
        <w:t>.</w:t>
      </w:r>
    </w:p>
    <w:p w14:paraId="62FA0C9B" w14:textId="77777777" w:rsidR="00D871B3" w:rsidRPr="00571752" w:rsidRDefault="00AE4003" w:rsidP="00571752">
      <w:pPr>
        <w:spacing w:after="0" w:line="240" w:lineRule="auto"/>
        <w:jc w:val="both"/>
        <w:rPr>
          <w:rFonts w:ascii="Times New Roman" w:hAnsi="Times New Roman" w:cs="Times New Roman"/>
          <w:b/>
        </w:rPr>
      </w:pPr>
      <w:r w:rsidRPr="00571752">
        <w:rPr>
          <w:rFonts w:ascii="Times New Roman" w:hAnsi="Times New Roman" w:cs="Times New Roman"/>
          <w:b/>
        </w:rPr>
        <w:t>Sub-section 46 (4)—</w:t>
      </w:r>
    </w:p>
    <w:p w14:paraId="2DC285F4" w14:textId="77777777" w:rsidR="00D871B3" w:rsidRPr="00AE4003" w:rsidRDefault="00D871B3" w:rsidP="0057175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two preceding sub-sections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sub-sections (2) and (3)</w:t>
      </w:r>
      <w:r w:rsidR="00AE4003">
        <w:rPr>
          <w:rFonts w:ascii="Times New Roman" w:hAnsi="Times New Roman" w:cs="Times New Roman"/>
        </w:rPr>
        <w:t>”</w:t>
      </w:r>
      <w:r w:rsidRPr="00AE4003">
        <w:rPr>
          <w:rFonts w:ascii="Times New Roman" w:hAnsi="Times New Roman" w:cs="Times New Roman"/>
        </w:rPr>
        <w:t>.</w:t>
      </w:r>
    </w:p>
    <w:p w14:paraId="1A99ADD8" w14:textId="77777777" w:rsidR="00D871B3" w:rsidRPr="00571752" w:rsidRDefault="00AE4003" w:rsidP="00571752">
      <w:pPr>
        <w:spacing w:after="0" w:line="240" w:lineRule="auto"/>
        <w:jc w:val="both"/>
        <w:rPr>
          <w:rFonts w:ascii="Times New Roman" w:hAnsi="Times New Roman" w:cs="Times New Roman"/>
          <w:b/>
        </w:rPr>
      </w:pPr>
      <w:r w:rsidRPr="00571752">
        <w:rPr>
          <w:rFonts w:ascii="Times New Roman" w:hAnsi="Times New Roman" w:cs="Times New Roman"/>
          <w:b/>
        </w:rPr>
        <w:t>Sub-section 46 (5)—</w:t>
      </w:r>
    </w:p>
    <w:p w14:paraId="14AF06E5" w14:textId="77777777" w:rsidR="00D871B3" w:rsidRPr="00AE4003" w:rsidRDefault="00D871B3" w:rsidP="0057175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next succeeding 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section 47</w:t>
      </w:r>
      <w:r w:rsidR="00AE4003">
        <w:rPr>
          <w:rFonts w:ascii="Times New Roman" w:hAnsi="Times New Roman" w:cs="Times New Roman"/>
        </w:rPr>
        <w:t>”</w:t>
      </w:r>
      <w:r w:rsidRPr="00AE4003">
        <w:rPr>
          <w:rFonts w:ascii="Times New Roman" w:hAnsi="Times New Roman" w:cs="Times New Roman"/>
        </w:rPr>
        <w:t>.</w:t>
      </w:r>
    </w:p>
    <w:p w14:paraId="19A8475A" w14:textId="77777777" w:rsidR="00D871B3" w:rsidRPr="00571752" w:rsidRDefault="00AE4003" w:rsidP="00571752">
      <w:pPr>
        <w:spacing w:after="0" w:line="240" w:lineRule="auto"/>
        <w:jc w:val="both"/>
        <w:rPr>
          <w:rFonts w:ascii="Times New Roman" w:hAnsi="Times New Roman" w:cs="Times New Roman"/>
          <w:b/>
        </w:rPr>
      </w:pPr>
      <w:r w:rsidRPr="00571752">
        <w:rPr>
          <w:rFonts w:ascii="Times New Roman" w:hAnsi="Times New Roman" w:cs="Times New Roman"/>
          <w:b/>
        </w:rPr>
        <w:t>Section 47—</w:t>
      </w:r>
    </w:p>
    <w:p w14:paraId="67C5F819" w14:textId="77777777" w:rsidR="00B075AA" w:rsidRDefault="00D871B3" w:rsidP="0057175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(1) of section 37</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37</w:t>
      </w:r>
      <w:r w:rsidR="000053DF">
        <w:rPr>
          <w:rFonts w:ascii="Times New Roman" w:hAnsi="Times New Roman" w:cs="Times New Roman"/>
        </w:rPr>
        <w:t xml:space="preserve"> </w:t>
      </w:r>
      <w:r w:rsidRPr="00AE4003">
        <w:rPr>
          <w:rFonts w:ascii="Times New Roman" w:hAnsi="Times New Roman" w:cs="Times New Roman"/>
        </w:rPr>
        <w:t>(1)</w:t>
      </w:r>
      <w:r w:rsidR="00AE4003">
        <w:rPr>
          <w:rFonts w:ascii="Times New Roman" w:hAnsi="Times New Roman" w:cs="Times New Roman"/>
        </w:rPr>
        <w:t>”</w:t>
      </w:r>
      <w:r w:rsidRPr="00AE4003">
        <w:rPr>
          <w:rFonts w:ascii="Times New Roman" w:hAnsi="Times New Roman" w:cs="Times New Roman"/>
        </w:rPr>
        <w:t>.</w:t>
      </w:r>
    </w:p>
    <w:p w14:paraId="30CBBDF6" w14:textId="77777777" w:rsidR="00D871B3" w:rsidRPr="00571752" w:rsidRDefault="00AE4003" w:rsidP="00571752">
      <w:pPr>
        <w:spacing w:after="0" w:line="240" w:lineRule="auto"/>
        <w:jc w:val="both"/>
        <w:rPr>
          <w:rFonts w:ascii="Times New Roman" w:hAnsi="Times New Roman" w:cs="Times New Roman"/>
          <w:b/>
        </w:rPr>
      </w:pPr>
      <w:r w:rsidRPr="00571752">
        <w:rPr>
          <w:rFonts w:ascii="Times New Roman" w:hAnsi="Times New Roman" w:cs="Times New Roman"/>
          <w:b/>
        </w:rPr>
        <w:t>Paragraph 47 (b)—</w:t>
      </w:r>
    </w:p>
    <w:p w14:paraId="134348E8" w14:textId="77777777" w:rsidR="00D871B3" w:rsidRPr="00AE4003" w:rsidRDefault="00D871B3" w:rsidP="0057175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(9) of section 45 or sub-section (5) of section 46</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45 (9) or 46 (5)</w:t>
      </w:r>
      <w:r w:rsidR="00AE4003">
        <w:rPr>
          <w:rFonts w:ascii="Times New Roman" w:hAnsi="Times New Roman" w:cs="Times New Roman"/>
        </w:rPr>
        <w:t>”</w:t>
      </w:r>
      <w:r w:rsidRPr="00AE4003">
        <w:rPr>
          <w:rFonts w:ascii="Times New Roman" w:hAnsi="Times New Roman" w:cs="Times New Roman"/>
        </w:rPr>
        <w:t>.</w:t>
      </w:r>
    </w:p>
    <w:p w14:paraId="1750AB26" w14:textId="77777777" w:rsidR="00D871B3" w:rsidRPr="00571752" w:rsidRDefault="00AE4003" w:rsidP="00571752">
      <w:pPr>
        <w:spacing w:after="0" w:line="240" w:lineRule="auto"/>
        <w:jc w:val="both"/>
        <w:rPr>
          <w:rFonts w:ascii="Times New Roman" w:hAnsi="Times New Roman" w:cs="Times New Roman"/>
          <w:b/>
        </w:rPr>
      </w:pPr>
      <w:r w:rsidRPr="00571752">
        <w:rPr>
          <w:rFonts w:ascii="Times New Roman" w:hAnsi="Times New Roman" w:cs="Times New Roman"/>
          <w:b/>
        </w:rPr>
        <w:t>Sub-section 48 (2)—</w:t>
      </w:r>
    </w:p>
    <w:p w14:paraId="0CC2937F" w14:textId="77777777" w:rsidR="00D871B3" w:rsidRPr="00AE4003" w:rsidRDefault="00D871B3" w:rsidP="0057175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w:t>
      </w:r>
      <w:r w:rsidR="00AE4003">
        <w:rPr>
          <w:rFonts w:ascii="Times New Roman" w:hAnsi="Times New Roman" w:cs="Times New Roman"/>
        </w:rPr>
        <w:t>”</w:t>
      </w:r>
      <w:r w:rsidRPr="00AE4003">
        <w:rPr>
          <w:rFonts w:ascii="Times New Roman" w:hAnsi="Times New Roman" w:cs="Times New Roman"/>
        </w:rPr>
        <w:t>.</w:t>
      </w:r>
    </w:p>
    <w:p w14:paraId="1FA11594" w14:textId="77777777" w:rsidR="00D871B3" w:rsidRPr="00571752" w:rsidRDefault="00AE4003" w:rsidP="00571752">
      <w:pPr>
        <w:spacing w:after="0" w:line="240" w:lineRule="auto"/>
        <w:jc w:val="both"/>
        <w:rPr>
          <w:rFonts w:ascii="Times New Roman" w:hAnsi="Times New Roman" w:cs="Times New Roman"/>
          <w:b/>
        </w:rPr>
      </w:pPr>
      <w:r w:rsidRPr="00571752">
        <w:rPr>
          <w:rFonts w:ascii="Times New Roman" w:hAnsi="Times New Roman" w:cs="Times New Roman"/>
          <w:b/>
        </w:rPr>
        <w:t>Sub-section 49 (1)—</w:t>
      </w:r>
    </w:p>
    <w:p w14:paraId="01C58937" w14:textId="77777777" w:rsidR="00D871B3" w:rsidRPr="00AE4003" w:rsidRDefault="00D871B3" w:rsidP="00571752">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six</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6</w:t>
      </w:r>
      <w:r w:rsidR="00AE4003">
        <w:rPr>
          <w:rFonts w:ascii="Times New Roman" w:hAnsi="Times New Roman" w:cs="Times New Roman"/>
        </w:rPr>
        <w:t>”</w:t>
      </w:r>
      <w:r w:rsidRPr="00AE4003">
        <w:rPr>
          <w:rFonts w:ascii="Times New Roman" w:hAnsi="Times New Roman" w:cs="Times New Roman"/>
        </w:rPr>
        <w:t>.</w:t>
      </w:r>
    </w:p>
    <w:p w14:paraId="122DAA2C" w14:textId="77777777" w:rsidR="00D871B3" w:rsidRPr="00AE4003" w:rsidRDefault="00AE4003" w:rsidP="00603721">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2—</w:t>
      </w:r>
      <w:r w:rsidR="00D871B3" w:rsidRPr="00AE4003">
        <w:rPr>
          <w:rFonts w:ascii="Times New Roman" w:hAnsi="Times New Roman" w:cs="Times New Roman"/>
        </w:rPr>
        <w:t>continued</w:t>
      </w:r>
    </w:p>
    <w:p w14:paraId="7CE60D62" w14:textId="77777777" w:rsidR="00D871B3" w:rsidRPr="00E03F14" w:rsidRDefault="00AE4003" w:rsidP="00E03F14">
      <w:pPr>
        <w:spacing w:after="0" w:line="240" w:lineRule="auto"/>
        <w:jc w:val="both"/>
        <w:rPr>
          <w:rFonts w:ascii="Times New Roman" w:hAnsi="Times New Roman" w:cs="Times New Roman"/>
          <w:b/>
        </w:rPr>
      </w:pPr>
      <w:r w:rsidRPr="00E03F14">
        <w:rPr>
          <w:rFonts w:ascii="Times New Roman" w:hAnsi="Times New Roman" w:cs="Times New Roman"/>
          <w:b/>
        </w:rPr>
        <w:t>Sub-section 49 (2)—</w:t>
      </w:r>
    </w:p>
    <w:p w14:paraId="209C70AC"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w:t>
      </w:r>
      <w:r w:rsidR="00AE4003">
        <w:rPr>
          <w:rFonts w:ascii="Times New Roman" w:hAnsi="Times New Roman" w:cs="Times New Roman"/>
        </w:rPr>
        <w:t>”</w:t>
      </w:r>
      <w:r w:rsidRPr="00AE4003">
        <w:rPr>
          <w:rFonts w:ascii="Times New Roman" w:hAnsi="Times New Roman" w:cs="Times New Roman"/>
        </w:rPr>
        <w:t>.</w:t>
      </w:r>
    </w:p>
    <w:p w14:paraId="2C9B4AEE" w14:textId="77777777" w:rsidR="00D871B3" w:rsidRPr="00E03F14" w:rsidRDefault="00AE4003" w:rsidP="00E03F14">
      <w:pPr>
        <w:spacing w:after="0" w:line="240" w:lineRule="auto"/>
        <w:jc w:val="both"/>
        <w:rPr>
          <w:rFonts w:ascii="Times New Roman" w:hAnsi="Times New Roman" w:cs="Times New Roman"/>
          <w:b/>
        </w:rPr>
      </w:pPr>
      <w:r w:rsidRPr="00E03F14">
        <w:rPr>
          <w:rFonts w:ascii="Times New Roman" w:hAnsi="Times New Roman" w:cs="Times New Roman"/>
          <w:b/>
        </w:rPr>
        <w:t>Paragraph 50 (2) (a)—</w:t>
      </w:r>
    </w:p>
    <w:p w14:paraId="5C965B22"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(2</w:t>
      </w:r>
      <w:r w:rsidR="00AE4003" w:rsidRPr="00AE4003">
        <w:rPr>
          <w:rFonts w:ascii="Times New Roman" w:hAnsi="Times New Roman" w:cs="Times New Roman"/>
          <w:smallCaps/>
        </w:rPr>
        <w:t>a</w:t>
      </w:r>
      <w:r w:rsidRPr="00AE4003">
        <w:rPr>
          <w:rFonts w:ascii="Times New Roman" w:hAnsi="Times New Roman" w:cs="Times New Roman"/>
        </w:rPr>
        <w:t>) of section 45</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45 (2</w:t>
      </w:r>
      <w:r w:rsidR="00AE4003" w:rsidRPr="00AE4003">
        <w:rPr>
          <w:rFonts w:ascii="Times New Roman" w:hAnsi="Times New Roman" w:cs="Times New Roman"/>
          <w:smallCaps/>
        </w:rPr>
        <w:t>a)</w:t>
      </w:r>
      <w:r w:rsidR="00AE4003">
        <w:rPr>
          <w:rFonts w:ascii="Times New Roman" w:hAnsi="Times New Roman" w:cs="Times New Roman"/>
          <w:smallCaps/>
        </w:rPr>
        <w:t>”</w:t>
      </w:r>
      <w:r w:rsidR="00AE4003" w:rsidRPr="00AE4003">
        <w:rPr>
          <w:rFonts w:ascii="Times New Roman" w:hAnsi="Times New Roman" w:cs="Times New Roman"/>
          <w:smallCaps/>
        </w:rPr>
        <w:t>.</w:t>
      </w:r>
    </w:p>
    <w:p w14:paraId="0F331CEB" w14:textId="77777777" w:rsidR="00D871B3" w:rsidRPr="00E03F14" w:rsidRDefault="00AE4003" w:rsidP="00E03F14">
      <w:pPr>
        <w:spacing w:after="0" w:line="240" w:lineRule="auto"/>
        <w:jc w:val="both"/>
        <w:rPr>
          <w:rFonts w:ascii="Times New Roman" w:hAnsi="Times New Roman" w:cs="Times New Roman"/>
          <w:b/>
        </w:rPr>
      </w:pPr>
      <w:r w:rsidRPr="00E03F14">
        <w:rPr>
          <w:rFonts w:ascii="Times New Roman" w:hAnsi="Times New Roman" w:cs="Times New Roman"/>
          <w:b/>
        </w:rPr>
        <w:t>Sub-section 51 (1)—</w:t>
      </w:r>
    </w:p>
    <w:p w14:paraId="36E9169F"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(9) of section 45, sub-section (5) of section 46 and sub-section (2) of section 50</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sub-sections 45 (9), 46 (5) and 50 (2)</w:t>
      </w:r>
      <w:r w:rsidR="00AE4003">
        <w:rPr>
          <w:rFonts w:ascii="Times New Roman" w:hAnsi="Times New Roman" w:cs="Times New Roman"/>
        </w:rPr>
        <w:t>”</w:t>
      </w:r>
      <w:r w:rsidRPr="00AE4003">
        <w:rPr>
          <w:rFonts w:ascii="Times New Roman" w:hAnsi="Times New Roman" w:cs="Times New Roman"/>
        </w:rPr>
        <w:t>.</w:t>
      </w:r>
    </w:p>
    <w:p w14:paraId="2715B4E5" w14:textId="77777777" w:rsidR="00D871B3" w:rsidRPr="00E03F14" w:rsidRDefault="00AE4003" w:rsidP="00E03F14">
      <w:pPr>
        <w:spacing w:after="0" w:line="240" w:lineRule="auto"/>
        <w:jc w:val="both"/>
        <w:rPr>
          <w:rFonts w:ascii="Times New Roman" w:hAnsi="Times New Roman" w:cs="Times New Roman"/>
          <w:b/>
        </w:rPr>
      </w:pPr>
      <w:r w:rsidRPr="00E03F14">
        <w:rPr>
          <w:rFonts w:ascii="Times New Roman" w:hAnsi="Times New Roman" w:cs="Times New Roman"/>
          <w:b/>
        </w:rPr>
        <w:t>Sub-section 51 (2)—</w:t>
      </w:r>
    </w:p>
    <w:p w14:paraId="06C97496"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(b) of the last preceding sub-section</w:t>
      </w:r>
      <w:r w:rsidR="00AE4003">
        <w:rPr>
          <w:rFonts w:ascii="Times New Roman" w:hAnsi="Times New Roman" w:cs="Times New Roman"/>
        </w:rPr>
        <w:t>”</w:t>
      </w:r>
      <w:r w:rsidR="00F320FA">
        <w:rPr>
          <w:rFonts w:ascii="Times New Roman" w:hAnsi="Times New Roman" w:cs="Times New Roman"/>
        </w:rPr>
        <w:t xml:space="preserve">, </w:t>
      </w:r>
      <w:r w:rsidRPr="00AE4003">
        <w:rPr>
          <w:rFonts w:ascii="Times New Roman" w:hAnsi="Times New Roman" w:cs="Times New Roman"/>
        </w:rPr>
        <w:t xml:space="preserve">substitute </w:t>
      </w:r>
      <w:r w:rsidR="00AE4003">
        <w:rPr>
          <w:rFonts w:ascii="Times New Roman" w:hAnsi="Times New Roman" w:cs="Times New Roman"/>
        </w:rPr>
        <w:t>“</w:t>
      </w:r>
      <w:r w:rsidRPr="00AE4003">
        <w:rPr>
          <w:rFonts w:ascii="Times New Roman" w:hAnsi="Times New Roman" w:cs="Times New Roman"/>
        </w:rPr>
        <w:t>Paragraph (1) (b)</w:t>
      </w:r>
      <w:r w:rsidR="00AE4003">
        <w:rPr>
          <w:rFonts w:ascii="Times New Roman" w:hAnsi="Times New Roman" w:cs="Times New Roman"/>
        </w:rPr>
        <w:t>”</w:t>
      </w:r>
      <w:r w:rsidRPr="00AE4003">
        <w:rPr>
          <w:rFonts w:ascii="Times New Roman" w:hAnsi="Times New Roman" w:cs="Times New Roman"/>
        </w:rPr>
        <w:t>.</w:t>
      </w:r>
    </w:p>
    <w:p w14:paraId="798A453A" w14:textId="77777777" w:rsidR="00D871B3" w:rsidRPr="00E03F14" w:rsidRDefault="00AE4003" w:rsidP="00E03F14">
      <w:pPr>
        <w:spacing w:after="0" w:line="240" w:lineRule="auto"/>
        <w:jc w:val="both"/>
        <w:rPr>
          <w:rFonts w:ascii="Times New Roman" w:hAnsi="Times New Roman" w:cs="Times New Roman"/>
          <w:b/>
        </w:rPr>
      </w:pPr>
      <w:r w:rsidRPr="00E03F14">
        <w:rPr>
          <w:rFonts w:ascii="Times New Roman" w:hAnsi="Times New Roman" w:cs="Times New Roman"/>
          <w:b/>
        </w:rPr>
        <w:t>Sub-section 51 (3)—</w:t>
      </w:r>
    </w:p>
    <w:p w14:paraId="488EBEC0"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(9) of section 45, sub-section (5) of section 46 and sub-section (2) of section 50</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sub-sections 45 (9), 46 (5) and 50 (2)</w:t>
      </w:r>
      <w:r w:rsidR="00AE4003">
        <w:rPr>
          <w:rFonts w:ascii="Times New Roman" w:hAnsi="Times New Roman" w:cs="Times New Roman"/>
        </w:rPr>
        <w:t>”</w:t>
      </w:r>
      <w:r w:rsidRPr="00AE4003">
        <w:rPr>
          <w:rFonts w:ascii="Times New Roman" w:hAnsi="Times New Roman" w:cs="Times New Roman"/>
        </w:rPr>
        <w:t>.</w:t>
      </w:r>
    </w:p>
    <w:p w14:paraId="2738AF2F" w14:textId="77777777" w:rsidR="00D871B3" w:rsidRPr="00E03F14" w:rsidRDefault="00AE4003" w:rsidP="00E03F14">
      <w:pPr>
        <w:spacing w:after="0" w:line="240" w:lineRule="auto"/>
        <w:jc w:val="both"/>
        <w:rPr>
          <w:rFonts w:ascii="Times New Roman" w:hAnsi="Times New Roman" w:cs="Times New Roman"/>
          <w:b/>
        </w:rPr>
      </w:pPr>
      <w:r w:rsidRPr="00E03F14">
        <w:rPr>
          <w:rFonts w:ascii="Times New Roman" w:hAnsi="Times New Roman" w:cs="Times New Roman"/>
          <w:b/>
        </w:rPr>
        <w:t>Sub-section 51 (4)—</w:t>
      </w:r>
    </w:p>
    <w:p w14:paraId="44A552F9"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(b) of 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(3) (b)</w:t>
      </w:r>
      <w:r w:rsidR="00AE4003">
        <w:rPr>
          <w:rFonts w:ascii="Times New Roman" w:hAnsi="Times New Roman" w:cs="Times New Roman"/>
        </w:rPr>
        <w:t>”</w:t>
      </w:r>
      <w:r w:rsidRPr="00AE4003">
        <w:rPr>
          <w:rFonts w:ascii="Times New Roman" w:hAnsi="Times New Roman" w:cs="Times New Roman"/>
        </w:rPr>
        <w:t>.</w:t>
      </w:r>
    </w:p>
    <w:p w14:paraId="156CFD71" w14:textId="77777777" w:rsidR="00D871B3" w:rsidRPr="00E03F14" w:rsidRDefault="00AE4003" w:rsidP="00E03F14">
      <w:pPr>
        <w:spacing w:after="0" w:line="240" w:lineRule="auto"/>
        <w:jc w:val="both"/>
        <w:rPr>
          <w:rFonts w:ascii="Times New Roman" w:hAnsi="Times New Roman" w:cs="Times New Roman"/>
          <w:b/>
        </w:rPr>
      </w:pPr>
      <w:r w:rsidRPr="00E03F14">
        <w:rPr>
          <w:rFonts w:ascii="Times New Roman" w:hAnsi="Times New Roman" w:cs="Times New Roman"/>
          <w:b/>
        </w:rPr>
        <w:t>Sub-section 52 (1)—</w:t>
      </w:r>
    </w:p>
    <w:p w14:paraId="11438982"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next succeeding sub-section and to sub-section (4)</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sub-sections (2) and (4)</w:t>
      </w:r>
      <w:r w:rsidR="00AE4003">
        <w:rPr>
          <w:rFonts w:ascii="Times New Roman" w:hAnsi="Times New Roman" w:cs="Times New Roman"/>
        </w:rPr>
        <w:t>”</w:t>
      </w:r>
      <w:r w:rsidRPr="00AE4003">
        <w:rPr>
          <w:rFonts w:ascii="Times New Roman" w:hAnsi="Times New Roman" w:cs="Times New Roman"/>
        </w:rPr>
        <w:t>.</w:t>
      </w:r>
    </w:p>
    <w:p w14:paraId="66FEEF34" w14:textId="77777777" w:rsidR="00D871B3" w:rsidRPr="00E03F14" w:rsidRDefault="00AE4003" w:rsidP="00E03F14">
      <w:pPr>
        <w:spacing w:after="0" w:line="240" w:lineRule="auto"/>
        <w:jc w:val="both"/>
        <w:rPr>
          <w:rFonts w:ascii="Times New Roman" w:hAnsi="Times New Roman" w:cs="Times New Roman"/>
          <w:b/>
        </w:rPr>
      </w:pPr>
      <w:r w:rsidRPr="00E03F14">
        <w:rPr>
          <w:rFonts w:ascii="Times New Roman" w:hAnsi="Times New Roman" w:cs="Times New Roman"/>
          <w:b/>
        </w:rPr>
        <w:t>Sub-section 52 (2)—</w:t>
      </w:r>
    </w:p>
    <w:p w14:paraId="5D2B99D2"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w:t>
      </w:r>
      <w:r w:rsidR="00AE4003">
        <w:rPr>
          <w:rFonts w:ascii="Times New Roman" w:hAnsi="Times New Roman" w:cs="Times New Roman"/>
        </w:rPr>
        <w:t>”</w:t>
      </w:r>
      <w:r w:rsidRPr="00AE4003">
        <w:rPr>
          <w:rFonts w:ascii="Times New Roman" w:hAnsi="Times New Roman" w:cs="Times New Roman"/>
        </w:rPr>
        <w:t>.</w:t>
      </w:r>
    </w:p>
    <w:p w14:paraId="6CB8F7C2" w14:textId="77777777" w:rsidR="00D871B3" w:rsidRPr="00E03F14" w:rsidRDefault="00AE4003" w:rsidP="00E03F14">
      <w:pPr>
        <w:spacing w:after="0" w:line="240" w:lineRule="auto"/>
        <w:jc w:val="both"/>
        <w:rPr>
          <w:rFonts w:ascii="Times New Roman" w:hAnsi="Times New Roman" w:cs="Times New Roman"/>
          <w:b/>
        </w:rPr>
      </w:pPr>
      <w:r w:rsidRPr="00E03F14">
        <w:rPr>
          <w:rFonts w:ascii="Times New Roman" w:hAnsi="Times New Roman" w:cs="Times New Roman"/>
          <w:b/>
        </w:rPr>
        <w:t>Paragraph 52 (2) (b)—</w:t>
      </w:r>
    </w:p>
    <w:p w14:paraId="0F05D1F4"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seven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7</w:t>
      </w:r>
      <w:r w:rsidR="00AE4003">
        <w:rPr>
          <w:rFonts w:ascii="Times New Roman" w:hAnsi="Times New Roman" w:cs="Times New Roman"/>
        </w:rPr>
        <w:t>”</w:t>
      </w:r>
      <w:r w:rsidRPr="00AE4003">
        <w:rPr>
          <w:rFonts w:ascii="Times New Roman" w:hAnsi="Times New Roman" w:cs="Times New Roman"/>
        </w:rPr>
        <w:t>.</w:t>
      </w:r>
    </w:p>
    <w:p w14:paraId="6D543682" w14:textId="77777777" w:rsidR="00D871B3" w:rsidRPr="00E03F14" w:rsidRDefault="00AE4003" w:rsidP="00E03F14">
      <w:pPr>
        <w:spacing w:after="0" w:line="240" w:lineRule="auto"/>
        <w:jc w:val="both"/>
        <w:rPr>
          <w:rFonts w:ascii="Times New Roman" w:hAnsi="Times New Roman" w:cs="Times New Roman"/>
          <w:b/>
        </w:rPr>
      </w:pPr>
      <w:r w:rsidRPr="00E03F14">
        <w:rPr>
          <w:rFonts w:ascii="Times New Roman" w:hAnsi="Times New Roman" w:cs="Times New Roman"/>
          <w:b/>
        </w:rPr>
        <w:t xml:space="preserve">Sub-section 52 </w:t>
      </w:r>
      <w:r w:rsidR="00D871B3" w:rsidRPr="00E03F14">
        <w:rPr>
          <w:rFonts w:ascii="Times New Roman" w:hAnsi="Times New Roman" w:cs="Times New Roman"/>
          <w:b/>
        </w:rPr>
        <w:t>(3)—</w:t>
      </w:r>
    </w:p>
    <w:p w14:paraId="52BC1442"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next succeeding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(4)</w:t>
      </w:r>
      <w:r w:rsidR="00AE4003">
        <w:rPr>
          <w:rFonts w:ascii="Times New Roman" w:hAnsi="Times New Roman" w:cs="Times New Roman"/>
        </w:rPr>
        <w:t>”</w:t>
      </w:r>
      <w:r w:rsidRPr="00AE4003">
        <w:rPr>
          <w:rFonts w:ascii="Times New Roman" w:hAnsi="Times New Roman" w:cs="Times New Roman"/>
        </w:rPr>
        <w:t>.</w:t>
      </w:r>
    </w:p>
    <w:p w14:paraId="14620BB6" w14:textId="77777777" w:rsidR="00D871B3" w:rsidRPr="00E03F14" w:rsidRDefault="00AE4003" w:rsidP="00E03F14">
      <w:pPr>
        <w:spacing w:after="0" w:line="240" w:lineRule="auto"/>
        <w:jc w:val="both"/>
        <w:rPr>
          <w:rFonts w:ascii="Times New Roman" w:hAnsi="Times New Roman" w:cs="Times New Roman"/>
          <w:b/>
        </w:rPr>
      </w:pPr>
      <w:r w:rsidRPr="00E03F14">
        <w:rPr>
          <w:rFonts w:ascii="Times New Roman" w:hAnsi="Times New Roman" w:cs="Times New Roman"/>
          <w:b/>
        </w:rPr>
        <w:t>Paragraph 52 (4) (b)—</w:t>
      </w:r>
    </w:p>
    <w:p w14:paraId="1067EF88" w14:textId="3422ED50"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1910-1971</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1910</w:t>
      </w:r>
      <w:r w:rsidR="00AE4003" w:rsidRPr="002E6EAB">
        <w:rPr>
          <w:rFonts w:ascii="Times New Roman" w:hAnsi="Times New Roman" w:cs="Times New Roman"/>
        </w:rPr>
        <w:t>”.</w:t>
      </w:r>
    </w:p>
    <w:p w14:paraId="7E5CE089" w14:textId="1F80D558"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1903-1970</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1903</w:t>
      </w:r>
      <w:r w:rsidR="00AE4003" w:rsidRPr="002E6EAB">
        <w:rPr>
          <w:rFonts w:ascii="Times New Roman" w:hAnsi="Times New Roman" w:cs="Times New Roman"/>
        </w:rPr>
        <w:t>”.</w:t>
      </w:r>
    </w:p>
    <w:p w14:paraId="4C1EE772" w14:textId="1F10EAF5"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Omit </w:t>
      </w:r>
      <w:r w:rsidR="00F320FA">
        <w:rPr>
          <w:rFonts w:ascii="Times New Roman" w:hAnsi="Times New Roman" w:cs="Times New Roman"/>
        </w:rPr>
        <w:t>“</w:t>
      </w:r>
      <w:r w:rsidRPr="00AE4003">
        <w:rPr>
          <w:rFonts w:ascii="Times New Roman" w:hAnsi="Times New Roman" w:cs="Times New Roman"/>
        </w:rPr>
        <w:t>1923-1965</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1923</w:t>
      </w:r>
      <w:r w:rsidR="00AE4003" w:rsidRPr="002E6EAB">
        <w:rPr>
          <w:rFonts w:ascii="Times New Roman" w:hAnsi="Times New Roman" w:cs="Times New Roman"/>
        </w:rPr>
        <w:t>”</w:t>
      </w:r>
      <w:r w:rsidR="00AE4003" w:rsidRPr="00AE4003">
        <w:rPr>
          <w:rFonts w:ascii="Times New Roman" w:hAnsi="Times New Roman" w:cs="Times New Roman"/>
          <w:i/>
        </w:rPr>
        <w:t>.</w:t>
      </w:r>
    </w:p>
    <w:p w14:paraId="58A1EE08" w14:textId="77777777" w:rsidR="00D871B3" w:rsidRPr="00E03F14" w:rsidRDefault="00AE4003" w:rsidP="00E03F14">
      <w:pPr>
        <w:spacing w:after="0" w:line="240" w:lineRule="auto"/>
        <w:jc w:val="both"/>
        <w:rPr>
          <w:rFonts w:ascii="Times New Roman" w:hAnsi="Times New Roman" w:cs="Times New Roman"/>
          <w:b/>
        </w:rPr>
      </w:pPr>
      <w:r w:rsidRPr="00E03F14">
        <w:rPr>
          <w:rFonts w:ascii="Times New Roman" w:hAnsi="Times New Roman" w:cs="Times New Roman"/>
          <w:b/>
        </w:rPr>
        <w:t>Paragraph 52 (4) (da)—</w:t>
      </w:r>
    </w:p>
    <w:p w14:paraId="57359F24" w14:textId="029E633C"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1920-1973</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1920</w:t>
      </w:r>
      <w:r w:rsidR="00AE4003" w:rsidRPr="002E6EAB">
        <w:rPr>
          <w:rFonts w:ascii="Times New Roman" w:hAnsi="Times New Roman" w:cs="Times New Roman"/>
        </w:rPr>
        <w:t>”</w:t>
      </w:r>
      <w:r w:rsidR="00AE4003" w:rsidRPr="00AE4003">
        <w:rPr>
          <w:rFonts w:ascii="Times New Roman" w:hAnsi="Times New Roman" w:cs="Times New Roman"/>
          <w:i/>
        </w:rPr>
        <w:t>.</w:t>
      </w:r>
    </w:p>
    <w:p w14:paraId="3F271A0B" w14:textId="77777777" w:rsidR="00D871B3" w:rsidRPr="00E03F14" w:rsidRDefault="00AE4003" w:rsidP="00E03F14">
      <w:pPr>
        <w:spacing w:after="0" w:line="240" w:lineRule="auto"/>
        <w:jc w:val="both"/>
        <w:rPr>
          <w:rFonts w:ascii="Times New Roman" w:hAnsi="Times New Roman" w:cs="Times New Roman"/>
          <w:b/>
        </w:rPr>
      </w:pPr>
      <w:r w:rsidRPr="00E03F14">
        <w:rPr>
          <w:rFonts w:ascii="Times New Roman" w:hAnsi="Times New Roman" w:cs="Times New Roman"/>
          <w:b/>
        </w:rPr>
        <w:t>Paragraph 52 (4) (e)—</w:t>
      </w:r>
    </w:p>
    <w:p w14:paraId="5A1EFC66" w14:textId="39CD4D54"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1959-1968</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1959</w:t>
      </w:r>
      <w:r w:rsidR="00AE4003" w:rsidRPr="002E6EAB">
        <w:rPr>
          <w:rFonts w:ascii="Times New Roman" w:hAnsi="Times New Roman" w:cs="Times New Roman"/>
        </w:rPr>
        <w:t>”.</w:t>
      </w:r>
    </w:p>
    <w:p w14:paraId="71C5BE2D" w14:textId="77777777" w:rsidR="00D871B3" w:rsidRPr="00E03F14" w:rsidRDefault="00AE4003" w:rsidP="00E03F14">
      <w:pPr>
        <w:spacing w:after="0" w:line="240" w:lineRule="auto"/>
        <w:jc w:val="both"/>
        <w:rPr>
          <w:rFonts w:ascii="Times New Roman" w:hAnsi="Times New Roman" w:cs="Times New Roman"/>
          <w:b/>
        </w:rPr>
      </w:pPr>
      <w:r w:rsidRPr="00E03F14">
        <w:rPr>
          <w:rFonts w:ascii="Times New Roman" w:hAnsi="Times New Roman" w:cs="Times New Roman"/>
          <w:b/>
        </w:rPr>
        <w:t>Paragraph 52 (4) (f)—</w:t>
      </w:r>
    </w:p>
    <w:p w14:paraId="4A1DBE7B"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 substitute the following paragraphs:</w:t>
      </w:r>
    </w:p>
    <w:p w14:paraId="72215184" w14:textId="39DDF462" w:rsidR="00D871B3" w:rsidRPr="00AE4003" w:rsidRDefault="00AE4003" w:rsidP="00E03F14">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(f) an amount of an allowance under Part VI of the </w:t>
      </w:r>
      <w:r w:rsidRPr="00AE4003">
        <w:rPr>
          <w:rFonts w:ascii="Times New Roman" w:hAnsi="Times New Roman" w:cs="Times New Roman"/>
          <w:i/>
        </w:rPr>
        <w:t>Social Security Act 1947</w:t>
      </w:r>
      <w:r w:rsidRPr="002E6EAB">
        <w:rPr>
          <w:rFonts w:ascii="Times New Roman" w:hAnsi="Times New Roman" w:cs="Times New Roman"/>
        </w:rPr>
        <w:t>;</w:t>
      </w:r>
    </w:p>
    <w:p w14:paraId="0341372F" w14:textId="77777777"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(fa) an amount of a pension under </w:t>
      </w:r>
      <w:proofErr w:type="spellStart"/>
      <w:r w:rsidRPr="00AE4003">
        <w:rPr>
          <w:rFonts w:ascii="Times New Roman" w:hAnsi="Times New Roman" w:cs="Times New Roman"/>
        </w:rPr>
        <w:t>Part</w:t>
      </w:r>
      <w:proofErr w:type="spellEnd"/>
      <w:r w:rsidRPr="00AE4003">
        <w:rPr>
          <w:rFonts w:ascii="Times New Roman" w:hAnsi="Times New Roman" w:cs="Times New Roman"/>
        </w:rPr>
        <w:t xml:space="preserve"> </w:t>
      </w:r>
      <w:proofErr w:type="spellStart"/>
      <w:r w:rsidRPr="00AE4003">
        <w:rPr>
          <w:rFonts w:ascii="Times New Roman" w:hAnsi="Times New Roman" w:cs="Times New Roman"/>
        </w:rPr>
        <w:t>VI</w:t>
      </w:r>
      <w:r w:rsidR="00AE4003" w:rsidRPr="00AE4003">
        <w:rPr>
          <w:rFonts w:ascii="Times New Roman" w:hAnsi="Times New Roman" w:cs="Times New Roman"/>
          <w:smallCaps/>
        </w:rPr>
        <w:t>a</w:t>
      </w:r>
      <w:proofErr w:type="spellEnd"/>
      <w:r w:rsidRPr="00AE4003">
        <w:rPr>
          <w:rFonts w:ascii="Times New Roman" w:hAnsi="Times New Roman" w:cs="Times New Roman"/>
        </w:rPr>
        <w:t xml:space="preserve"> of that Act;</w:t>
      </w:r>
    </w:p>
    <w:p w14:paraId="77EEADDC" w14:textId="77777777"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(fb) an amount of an allowance under Part </w:t>
      </w:r>
      <w:proofErr w:type="spellStart"/>
      <w:r w:rsidRPr="00AE4003">
        <w:rPr>
          <w:rFonts w:ascii="Times New Roman" w:hAnsi="Times New Roman" w:cs="Times New Roman"/>
        </w:rPr>
        <w:t>VI</w:t>
      </w:r>
      <w:r w:rsidR="00AE4003" w:rsidRPr="00AE4003">
        <w:rPr>
          <w:rFonts w:ascii="Times New Roman" w:hAnsi="Times New Roman" w:cs="Times New Roman"/>
          <w:smallCaps/>
        </w:rPr>
        <w:t>b</w:t>
      </w:r>
      <w:proofErr w:type="spellEnd"/>
      <w:r w:rsidRPr="00AE4003">
        <w:rPr>
          <w:rFonts w:ascii="Times New Roman" w:hAnsi="Times New Roman" w:cs="Times New Roman"/>
        </w:rPr>
        <w:t xml:space="preserve"> of that Act;</w:t>
      </w:r>
      <w:r w:rsidR="00AE4003">
        <w:rPr>
          <w:rFonts w:ascii="Times New Roman" w:hAnsi="Times New Roman" w:cs="Times New Roman"/>
        </w:rPr>
        <w:t>”</w:t>
      </w:r>
      <w:r w:rsidRPr="00AE4003">
        <w:rPr>
          <w:rFonts w:ascii="Times New Roman" w:hAnsi="Times New Roman" w:cs="Times New Roman"/>
        </w:rPr>
        <w:t>.</w:t>
      </w:r>
    </w:p>
    <w:p w14:paraId="1A90BC13" w14:textId="77777777" w:rsidR="00D871B3" w:rsidRPr="00AE4003" w:rsidRDefault="00AE4003" w:rsidP="00E03F14">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2—</w:t>
      </w:r>
      <w:r w:rsidR="00D871B3" w:rsidRPr="00AE4003">
        <w:rPr>
          <w:rFonts w:ascii="Times New Roman" w:hAnsi="Times New Roman" w:cs="Times New Roman"/>
        </w:rPr>
        <w:t>continued</w:t>
      </w:r>
    </w:p>
    <w:p w14:paraId="3D8BE5B7"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52 (6)—</w:t>
      </w:r>
    </w:p>
    <w:p w14:paraId="3AF87BE4"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next succeeding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(7)</w:t>
      </w:r>
      <w:r w:rsidR="00AE4003">
        <w:rPr>
          <w:rFonts w:ascii="Times New Roman" w:hAnsi="Times New Roman" w:cs="Times New Roman"/>
        </w:rPr>
        <w:t>”</w:t>
      </w:r>
      <w:r w:rsidRPr="00AE4003">
        <w:rPr>
          <w:rFonts w:ascii="Times New Roman" w:hAnsi="Times New Roman" w:cs="Times New Roman"/>
        </w:rPr>
        <w:t>.</w:t>
      </w:r>
    </w:p>
    <w:p w14:paraId="69B5AE92"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52 (7)—</w:t>
      </w:r>
    </w:p>
    <w:p w14:paraId="79F70195"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(6)</w:t>
      </w:r>
      <w:r w:rsidR="00AE4003">
        <w:rPr>
          <w:rFonts w:ascii="Times New Roman" w:hAnsi="Times New Roman" w:cs="Times New Roman"/>
        </w:rPr>
        <w:t>”</w:t>
      </w:r>
      <w:r w:rsidRPr="00AE4003">
        <w:rPr>
          <w:rFonts w:ascii="Times New Roman" w:hAnsi="Times New Roman" w:cs="Times New Roman"/>
        </w:rPr>
        <w:t>.</w:t>
      </w:r>
    </w:p>
    <w:p w14:paraId="1404BC93"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Sub-paragraph 54 (2) (a) (</w:t>
      </w:r>
      <w:proofErr w:type="spellStart"/>
      <w:r w:rsidRPr="000B0535">
        <w:rPr>
          <w:rFonts w:ascii="Times New Roman" w:hAnsi="Times New Roman" w:cs="Times New Roman"/>
          <w:b/>
        </w:rPr>
        <w:t>i</w:t>
      </w:r>
      <w:proofErr w:type="spellEnd"/>
      <w:r w:rsidRPr="000B0535">
        <w:rPr>
          <w:rFonts w:ascii="Times New Roman" w:hAnsi="Times New Roman" w:cs="Times New Roman"/>
          <w:b/>
        </w:rPr>
        <w:t>)—</w:t>
      </w:r>
    </w:p>
    <w:p w14:paraId="14C3083B"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six</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smallCaps/>
        </w:rPr>
        <w:t>“</w:t>
      </w:r>
      <w:r w:rsidR="00AE4003" w:rsidRPr="00AE4003">
        <w:rPr>
          <w:rFonts w:ascii="Times New Roman" w:hAnsi="Times New Roman" w:cs="Times New Roman"/>
          <w:smallCaps/>
        </w:rPr>
        <w:t>6</w:t>
      </w:r>
      <w:r w:rsidR="00AE4003">
        <w:rPr>
          <w:rFonts w:ascii="Times New Roman" w:hAnsi="Times New Roman" w:cs="Times New Roman"/>
          <w:smallCaps/>
        </w:rPr>
        <w:t>”</w:t>
      </w:r>
      <w:r w:rsidR="00AE4003" w:rsidRPr="00AE4003">
        <w:rPr>
          <w:rFonts w:ascii="Times New Roman" w:hAnsi="Times New Roman" w:cs="Times New Roman"/>
          <w:smallCaps/>
        </w:rPr>
        <w:t>.</w:t>
      </w:r>
    </w:p>
    <w:p w14:paraId="191F7516"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Sub-paragraph 54 (2) (a) (ii)—</w:t>
      </w:r>
    </w:p>
    <w:p w14:paraId="66DB8290"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six</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6</w:t>
      </w:r>
      <w:r w:rsidR="00AE4003">
        <w:rPr>
          <w:rFonts w:ascii="Times New Roman" w:hAnsi="Times New Roman" w:cs="Times New Roman"/>
        </w:rPr>
        <w:t>”</w:t>
      </w:r>
      <w:r w:rsidRPr="00AE4003">
        <w:rPr>
          <w:rFonts w:ascii="Times New Roman" w:hAnsi="Times New Roman" w:cs="Times New Roman"/>
        </w:rPr>
        <w:t>.</w:t>
      </w:r>
    </w:p>
    <w:p w14:paraId="0E2CC9A6"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Paragraph 54 (2) (b)—</w:t>
      </w:r>
    </w:p>
    <w:p w14:paraId="67409807"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six</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6</w:t>
      </w:r>
      <w:r w:rsidR="00AE4003">
        <w:rPr>
          <w:rFonts w:ascii="Times New Roman" w:hAnsi="Times New Roman" w:cs="Times New Roman"/>
        </w:rPr>
        <w:t>”</w:t>
      </w:r>
      <w:r w:rsidRPr="00AE4003">
        <w:rPr>
          <w:rFonts w:ascii="Times New Roman" w:hAnsi="Times New Roman" w:cs="Times New Roman"/>
        </w:rPr>
        <w:t>.</w:t>
      </w:r>
    </w:p>
    <w:p w14:paraId="3415439F"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Sub-paragraph 54 (2) (c) (</w:t>
      </w:r>
      <w:proofErr w:type="spellStart"/>
      <w:r w:rsidRPr="000B0535">
        <w:rPr>
          <w:rFonts w:ascii="Times New Roman" w:hAnsi="Times New Roman" w:cs="Times New Roman"/>
          <w:b/>
        </w:rPr>
        <w:t>i</w:t>
      </w:r>
      <w:proofErr w:type="spellEnd"/>
      <w:r w:rsidRPr="000B0535">
        <w:rPr>
          <w:rFonts w:ascii="Times New Roman" w:hAnsi="Times New Roman" w:cs="Times New Roman"/>
          <w:b/>
        </w:rPr>
        <w:t>)—</w:t>
      </w:r>
    </w:p>
    <w:p w14:paraId="2ED00700"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six</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smallCaps/>
        </w:rPr>
        <w:t>“</w:t>
      </w:r>
      <w:r w:rsidR="00AE4003" w:rsidRPr="00AE4003">
        <w:rPr>
          <w:rFonts w:ascii="Times New Roman" w:hAnsi="Times New Roman" w:cs="Times New Roman"/>
          <w:smallCaps/>
        </w:rPr>
        <w:t>6</w:t>
      </w:r>
      <w:r w:rsidR="00AE4003">
        <w:rPr>
          <w:rFonts w:ascii="Times New Roman" w:hAnsi="Times New Roman" w:cs="Times New Roman"/>
          <w:smallCaps/>
        </w:rPr>
        <w:t>”</w:t>
      </w:r>
      <w:r w:rsidR="00AE4003" w:rsidRPr="00AE4003">
        <w:rPr>
          <w:rFonts w:ascii="Times New Roman" w:hAnsi="Times New Roman" w:cs="Times New Roman"/>
          <w:smallCaps/>
        </w:rPr>
        <w:t>.</w:t>
      </w:r>
    </w:p>
    <w:p w14:paraId="7DA9557A"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Sub-paragraph 54 (2) (c) (ii)—</w:t>
      </w:r>
    </w:p>
    <w:p w14:paraId="6441184A"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six</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smallCaps/>
        </w:rPr>
        <w:t>“</w:t>
      </w:r>
      <w:r w:rsidR="00AE4003" w:rsidRPr="00AE4003">
        <w:rPr>
          <w:rFonts w:ascii="Times New Roman" w:hAnsi="Times New Roman" w:cs="Times New Roman"/>
          <w:smallCaps/>
        </w:rPr>
        <w:t>6</w:t>
      </w:r>
      <w:r w:rsidR="00AE4003">
        <w:rPr>
          <w:rFonts w:ascii="Times New Roman" w:hAnsi="Times New Roman" w:cs="Times New Roman"/>
          <w:smallCaps/>
        </w:rPr>
        <w:t>”</w:t>
      </w:r>
      <w:r w:rsidR="00AE4003" w:rsidRPr="00AE4003">
        <w:rPr>
          <w:rFonts w:ascii="Times New Roman" w:hAnsi="Times New Roman" w:cs="Times New Roman"/>
          <w:smallCaps/>
        </w:rPr>
        <w:t>.</w:t>
      </w:r>
    </w:p>
    <w:p w14:paraId="304DA92C"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54 (3)—</w:t>
      </w:r>
    </w:p>
    <w:p w14:paraId="2E5FD21B"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(1) of section 55</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55 (1)</w:t>
      </w:r>
      <w:r w:rsidR="00AE4003">
        <w:rPr>
          <w:rFonts w:ascii="Times New Roman" w:hAnsi="Times New Roman" w:cs="Times New Roman"/>
        </w:rPr>
        <w:t>”</w:t>
      </w:r>
      <w:r w:rsidRPr="00AE4003">
        <w:rPr>
          <w:rFonts w:ascii="Times New Roman" w:hAnsi="Times New Roman" w:cs="Times New Roman"/>
        </w:rPr>
        <w:t>.</w:t>
      </w:r>
    </w:p>
    <w:p w14:paraId="2D0C1679"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Sub-paragraph 54 (3) (a) (</w:t>
      </w:r>
      <w:proofErr w:type="spellStart"/>
      <w:r w:rsidRPr="000B0535">
        <w:rPr>
          <w:rFonts w:ascii="Times New Roman" w:hAnsi="Times New Roman" w:cs="Times New Roman"/>
          <w:b/>
        </w:rPr>
        <w:t>i</w:t>
      </w:r>
      <w:proofErr w:type="spellEnd"/>
      <w:r w:rsidRPr="000B0535">
        <w:rPr>
          <w:rFonts w:ascii="Times New Roman" w:hAnsi="Times New Roman" w:cs="Times New Roman"/>
          <w:b/>
        </w:rPr>
        <w:t>)—</w:t>
      </w:r>
    </w:p>
    <w:p w14:paraId="43C6F06E"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six</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smallCaps/>
        </w:rPr>
        <w:t>“</w:t>
      </w:r>
      <w:r w:rsidR="00AE4003" w:rsidRPr="00AE4003">
        <w:rPr>
          <w:rFonts w:ascii="Times New Roman" w:hAnsi="Times New Roman" w:cs="Times New Roman"/>
          <w:smallCaps/>
        </w:rPr>
        <w:t>6</w:t>
      </w:r>
      <w:r w:rsidR="00AE4003">
        <w:rPr>
          <w:rFonts w:ascii="Times New Roman" w:hAnsi="Times New Roman" w:cs="Times New Roman"/>
          <w:smallCaps/>
        </w:rPr>
        <w:t>”</w:t>
      </w:r>
      <w:r w:rsidR="00AE4003" w:rsidRPr="00AE4003">
        <w:rPr>
          <w:rFonts w:ascii="Times New Roman" w:hAnsi="Times New Roman" w:cs="Times New Roman"/>
          <w:smallCaps/>
        </w:rPr>
        <w:t>.</w:t>
      </w:r>
    </w:p>
    <w:p w14:paraId="420288F2" w14:textId="77777777" w:rsidR="00167334" w:rsidRPr="000B0535" w:rsidRDefault="00167334" w:rsidP="00E03F14">
      <w:pPr>
        <w:spacing w:after="0" w:line="240" w:lineRule="auto"/>
        <w:jc w:val="both"/>
        <w:rPr>
          <w:rFonts w:ascii="Times New Roman" w:hAnsi="Times New Roman" w:cs="Times New Roman"/>
          <w:b/>
        </w:rPr>
      </w:pPr>
      <w:r w:rsidRPr="000B0535">
        <w:rPr>
          <w:rFonts w:ascii="Times New Roman" w:hAnsi="Times New Roman" w:cs="Times New Roman"/>
          <w:b/>
        </w:rPr>
        <w:t>Sub-paragraph 54 (3) (a) (ii)—</w:t>
      </w:r>
    </w:p>
    <w:p w14:paraId="764C95B6" w14:textId="77777777" w:rsidR="00D871B3" w:rsidRPr="00167334" w:rsidRDefault="00D871B3" w:rsidP="00E03F14">
      <w:pPr>
        <w:spacing w:after="0" w:line="240" w:lineRule="auto"/>
        <w:ind w:firstLine="432"/>
        <w:jc w:val="both"/>
        <w:rPr>
          <w:rFonts w:ascii="Times New Roman" w:hAnsi="Times New Roman" w:cs="Times New Roman"/>
        </w:rPr>
      </w:pPr>
      <w:r w:rsidRPr="00167334">
        <w:rPr>
          <w:rFonts w:ascii="Times New Roman" w:hAnsi="Times New Roman" w:cs="Times New Roman"/>
        </w:rPr>
        <w:t xml:space="preserve">Omit </w:t>
      </w:r>
      <w:r w:rsidR="00AE4003" w:rsidRPr="00167334">
        <w:rPr>
          <w:rFonts w:ascii="Times New Roman" w:hAnsi="Times New Roman" w:cs="Times New Roman"/>
        </w:rPr>
        <w:t>“</w:t>
      </w:r>
      <w:r w:rsidRPr="00167334">
        <w:rPr>
          <w:rFonts w:ascii="Times New Roman" w:hAnsi="Times New Roman" w:cs="Times New Roman"/>
        </w:rPr>
        <w:t>six</w:t>
      </w:r>
      <w:r w:rsidR="00AE4003" w:rsidRPr="00167334">
        <w:rPr>
          <w:rFonts w:ascii="Times New Roman" w:hAnsi="Times New Roman" w:cs="Times New Roman"/>
        </w:rPr>
        <w:t>”</w:t>
      </w:r>
      <w:r w:rsidRPr="00167334">
        <w:rPr>
          <w:rFonts w:ascii="Times New Roman" w:hAnsi="Times New Roman" w:cs="Times New Roman"/>
        </w:rPr>
        <w:t xml:space="preserve">, substitute </w:t>
      </w:r>
      <w:r w:rsidR="00AE4003" w:rsidRPr="00167334">
        <w:rPr>
          <w:rFonts w:ascii="Times New Roman" w:hAnsi="Times New Roman" w:cs="Times New Roman"/>
        </w:rPr>
        <w:t>“</w:t>
      </w:r>
      <w:r w:rsidRPr="00167334">
        <w:rPr>
          <w:rFonts w:ascii="Times New Roman" w:hAnsi="Times New Roman" w:cs="Times New Roman"/>
        </w:rPr>
        <w:t>6</w:t>
      </w:r>
      <w:r w:rsidR="00AE4003" w:rsidRPr="00167334">
        <w:rPr>
          <w:rFonts w:ascii="Times New Roman" w:hAnsi="Times New Roman" w:cs="Times New Roman"/>
        </w:rPr>
        <w:t>”</w:t>
      </w:r>
      <w:r w:rsidRPr="00167334">
        <w:rPr>
          <w:rFonts w:ascii="Times New Roman" w:hAnsi="Times New Roman" w:cs="Times New Roman"/>
        </w:rPr>
        <w:t>.</w:t>
      </w:r>
    </w:p>
    <w:p w14:paraId="7318533C"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Sub-paragraph 54 (3) (b) (</w:t>
      </w:r>
      <w:proofErr w:type="spellStart"/>
      <w:r w:rsidRPr="000B0535">
        <w:rPr>
          <w:rFonts w:ascii="Times New Roman" w:hAnsi="Times New Roman" w:cs="Times New Roman"/>
          <w:b/>
        </w:rPr>
        <w:t>i</w:t>
      </w:r>
      <w:proofErr w:type="spellEnd"/>
      <w:r w:rsidRPr="000B0535">
        <w:rPr>
          <w:rFonts w:ascii="Times New Roman" w:hAnsi="Times New Roman" w:cs="Times New Roman"/>
          <w:b/>
        </w:rPr>
        <w:t>)—</w:t>
      </w:r>
    </w:p>
    <w:p w14:paraId="073E2933"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six</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6</w:t>
      </w:r>
      <w:r w:rsidR="00AE4003">
        <w:rPr>
          <w:rFonts w:ascii="Times New Roman" w:hAnsi="Times New Roman" w:cs="Times New Roman"/>
        </w:rPr>
        <w:t>”</w:t>
      </w:r>
      <w:r w:rsidRPr="00AE4003">
        <w:rPr>
          <w:rFonts w:ascii="Times New Roman" w:hAnsi="Times New Roman" w:cs="Times New Roman"/>
        </w:rPr>
        <w:t>.</w:t>
      </w:r>
    </w:p>
    <w:p w14:paraId="76BF3B80"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Sub-paragraph 54 (3) (b) (ii)—</w:t>
      </w:r>
    </w:p>
    <w:p w14:paraId="215AA3A0"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six</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6</w:t>
      </w:r>
      <w:r w:rsidR="00AE4003">
        <w:rPr>
          <w:rFonts w:ascii="Times New Roman" w:hAnsi="Times New Roman" w:cs="Times New Roman"/>
        </w:rPr>
        <w:t>”</w:t>
      </w:r>
      <w:r w:rsidRPr="00AE4003">
        <w:rPr>
          <w:rFonts w:ascii="Times New Roman" w:hAnsi="Times New Roman" w:cs="Times New Roman"/>
        </w:rPr>
        <w:t>.</w:t>
      </w:r>
    </w:p>
    <w:p w14:paraId="2D43E9FF"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Sub-paragraph 54 (3) (c) (</w:t>
      </w:r>
      <w:proofErr w:type="spellStart"/>
      <w:r w:rsidRPr="000B0535">
        <w:rPr>
          <w:rFonts w:ascii="Times New Roman" w:hAnsi="Times New Roman" w:cs="Times New Roman"/>
          <w:b/>
        </w:rPr>
        <w:t>i</w:t>
      </w:r>
      <w:proofErr w:type="spellEnd"/>
      <w:r w:rsidRPr="000B0535">
        <w:rPr>
          <w:rFonts w:ascii="Times New Roman" w:hAnsi="Times New Roman" w:cs="Times New Roman"/>
          <w:b/>
        </w:rPr>
        <w:t>)—</w:t>
      </w:r>
    </w:p>
    <w:p w14:paraId="2174B04F"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six</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6</w:t>
      </w:r>
      <w:r w:rsidR="00AE4003">
        <w:rPr>
          <w:rFonts w:ascii="Times New Roman" w:hAnsi="Times New Roman" w:cs="Times New Roman"/>
        </w:rPr>
        <w:t>”</w:t>
      </w:r>
      <w:r w:rsidRPr="00AE4003">
        <w:rPr>
          <w:rFonts w:ascii="Times New Roman" w:hAnsi="Times New Roman" w:cs="Times New Roman"/>
        </w:rPr>
        <w:t>.</w:t>
      </w:r>
    </w:p>
    <w:p w14:paraId="149C83EB"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Sub-paragraph 54 (3) (c) (ii)—</w:t>
      </w:r>
    </w:p>
    <w:p w14:paraId="537D9135"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six</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6</w:t>
      </w:r>
      <w:r w:rsidR="00AE4003">
        <w:rPr>
          <w:rFonts w:ascii="Times New Roman" w:hAnsi="Times New Roman" w:cs="Times New Roman"/>
        </w:rPr>
        <w:t>”</w:t>
      </w:r>
      <w:r w:rsidRPr="00AE4003">
        <w:rPr>
          <w:rFonts w:ascii="Times New Roman" w:hAnsi="Times New Roman" w:cs="Times New Roman"/>
        </w:rPr>
        <w:t>.</w:t>
      </w:r>
    </w:p>
    <w:p w14:paraId="133878FF"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54 (4)—</w:t>
      </w:r>
    </w:p>
    <w:p w14:paraId="788680D6"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six</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smallCaps/>
        </w:rPr>
        <w:t>“</w:t>
      </w:r>
      <w:r w:rsidR="00AE4003" w:rsidRPr="00AE4003">
        <w:rPr>
          <w:rFonts w:ascii="Times New Roman" w:hAnsi="Times New Roman" w:cs="Times New Roman"/>
          <w:smallCaps/>
        </w:rPr>
        <w:t>6</w:t>
      </w:r>
      <w:r w:rsidR="00AE4003">
        <w:rPr>
          <w:rFonts w:ascii="Times New Roman" w:hAnsi="Times New Roman" w:cs="Times New Roman"/>
          <w:smallCaps/>
        </w:rPr>
        <w:t>”</w:t>
      </w:r>
      <w:r w:rsidR="00AE4003" w:rsidRPr="00AE4003">
        <w:rPr>
          <w:rFonts w:ascii="Times New Roman" w:hAnsi="Times New Roman" w:cs="Times New Roman"/>
          <w:smallCaps/>
        </w:rPr>
        <w:t>.</w:t>
      </w:r>
    </w:p>
    <w:p w14:paraId="5B098667"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54 (5)—</w:t>
      </w:r>
    </w:p>
    <w:p w14:paraId="17761694" w14:textId="77777777"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paragraph (b) or paragraph (c) of sub-section (5), or sub-section (9), of section 37</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37 (5) (b) or (c) or sub-section 37 (9)</w:t>
      </w:r>
      <w:r w:rsidR="00AE4003">
        <w:rPr>
          <w:rFonts w:ascii="Times New Roman" w:hAnsi="Times New Roman" w:cs="Times New Roman"/>
        </w:rPr>
        <w:t>”</w:t>
      </w:r>
      <w:r w:rsidRPr="00AE4003">
        <w:rPr>
          <w:rFonts w:ascii="Times New Roman" w:hAnsi="Times New Roman" w:cs="Times New Roman"/>
        </w:rPr>
        <w:t>.</w:t>
      </w:r>
    </w:p>
    <w:p w14:paraId="284CFA98" w14:textId="77777777"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six</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smallCaps/>
        </w:rPr>
        <w:t>“</w:t>
      </w:r>
      <w:r w:rsidR="00AE4003" w:rsidRPr="00AE4003">
        <w:rPr>
          <w:rFonts w:ascii="Times New Roman" w:hAnsi="Times New Roman" w:cs="Times New Roman"/>
          <w:smallCaps/>
        </w:rPr>
        <w:t>6</w:t>
      </w:r>
      <w:r w:rsidR="00AE4003">
        <w:rPr>
          <w:rFonts w:ascii="Times New Roman" w:hAnsi="Times New Roman" w:cs="Times New Roman"/>
          <w:smallCaps/>
        </w:rPr>
        <w:t>”</w:t>
      </w:r>
      <w:r w:rsidR="00AE4003" w:rsidRPr="00AE4003">
        <w:rPr>
          <w:rFonts w:ascii="Times New Roman" w:hAnsi="Times New Roman" w:cs="Times New Roman"/>
          <w:smallCaps/>
        </w:rPr>
        <w:t>.</w:t>
      </w:r>
    </w:p>
    <w:p w14:paraId="2C364FFE"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Paragraph 55 (3) (b)—</w:t>
      </w:r>
    </w:p>
    <w:p w14:paraId="3AA794A5"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w:t>
      </w:r>
      <w:r w:rsidR="00AE4003">
        <w:rPr>
          <w:rFonts w:ascii="Times New Roman" w:hAnsi="Times New Roman" w:cs="Times New Roman"/>
        </w:rPr>
        <w:t>”</w:t>
      </w:r>
      <w:r w:rsidRPr="00AE4003">
        <w:rPr>
          <w:rFonts w:ascii="Times New Roman" w:hAnsi="Times New Roman" w:cs="Times New Roman"/>
        </w:rPr>
        <w:t>.</w:t>
      </w:r>
    </w:p>
    <w:p w14:paraId="49FE61D2" w14:textId="77777777" w:rsidR="00D871B3" w:rsidRPr="00AE4003" w:rsidRDefault="00AE4003" w:rsidP="00E03F14">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2—</w:t>
      </w:r>
      <w:r w:rsidR="00D871B3" w:rsidRPr="00AE4003">
        <w:rPr>
          <w:rFonts w:ascii="Times New Roman" w:hAnsi="Times New Roman" w:cs="Times New Roman"/>
        </w:rPr>
        <w:t>continued</w:t>
      </w:r>
    </w:p>
    <w:p w14:paraId="3EFB9400"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57 (1)—</w:t>
      </w:r>
    </w:p>
    <w:p w14:paraId="54698E41"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(4) of section 41</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41 (4)</w:t>
      </w:r>
      <w:r w:rsidR="00AE4003">
        <w:rPr>
          <w:rFonts w:ascii="Times New Roman" w:hAnsi="Times New Roman" w:cs="Times New Roman"/>
        </w:rPr>
        <w:t>”</w:t>
      </w:r>
      <w:r w:rsidRPr="00AE4003">
        <w:rPr>
          <w:rFonts w:ascii="Times New Roman" w:hAnsi="Times New Roman" w:cs="Times New Roman"/>
        </w:rPr>
        <w:t>.</w:t>
      </w:r>
    </w:p>
    <w:p w14:paraId="70832DAD"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58 (2)—</w:t>
      </w:r>
    </w:p>
    <w:p w14:paraId="737C2C6C"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w:t>
      </w:r>
      <w:r w:rsidR="00AE4003">
        <w:rPr>
          <w:rFonts w:ascii="Times New Roman" w:hAnsi="Times New Roman" w:cs="Times New Roman"/>
        </w:rPr>
        <w:t>”</w:t>
      </w:r>
      <w:r w:rsidRPr="00AE4003">
        <w:rPr>
          <w:rFonts w:ascii="Times New Roman" w:hAnsi="Times New Roman" w:cs="Times New Roman"/>
        </w:rPr>
        <w:t>.</w:t>
      </w:r>
    </w:p>
    <w:p w14:paraId="7DC11EB2"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58 (4)—</w:t>
      </w:r>
    </w:p>
    <w:p w14:paraId="74C38F6B"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(3)</w:t>
      </w:r>
      <w:r w:rsidR="00AE4003">
        <w:rPr>
          <w:rFonts w:ascii="Times New Roman" w:hAnsi="Times New Roman" w:cs="Times New Roman"/>
        </w:rPr>
        <w:t>”</w:t>
      </w:r>
      <w:r w:rsidRPr="00AE4003">
        <w:rPr>
          <w:rFonts w:ascii="Times New Roman" w:hAnsi="Times New Roman" w:cs="Times New Roman"/>
        </w:rPr>
        <w:t>.</w:t>
      </w:r>
    </w:p>
    <w:p w14:paraId="0D61E659"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59 (1)—</w:t>
      </w:r>
    </w:p>
    <w:p w14:paraId="7FCE9C26" w14:textId="77777777"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the last preceding 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section 58</w:t>
      </w:r>
      <w:r w:rsidR="00AE4003">
        <w:rPr>
          <w:rFonts w:ascii="Times New Roman" w:hAnsi="Times New Roman" w:cs="Times New Roman"/>
        </w:rPr>
        <w:t>”</w:t>
      </w:r>
      <w:r w:rsidRPr="00AE4003">
        <w:rPr>
          <w:rFonts w:ascii="Times New Roman" w:hAnsi="Times New Roman" w:cs="Times New Roman"/>
        </w:rPr>
        <w:t>.</w:t>
      </w:r>
    </w:p>
    <w:p w14:paraId="34496A5F" w14:textId="77777777"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the next succeeding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w:t>
      </w:r>
      <w:r w:rsidR="00AE4003">
        <w:rPr>
          <w:rFonts w:ascii="Times New Roman" w:hAnsi="Times New Roman" w:cs="Times New Roman"/>
        </w:rPr>
        <w:t>”</w:t>
      </w:r>
      <w:r w:rsidRPr="00AE4003">
        <w:rPr>
          <w:rFonts w:ascii="Times New Roman" w:hAnsi="Times New Roman" w:cs="Times New Roman"/>
        </w:rPr>
        <w:t>.</w:t>
      </w:r>
    </w:p>
    <w:p w14:paraId="7F828F0E"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59 (2)—</w:t>
      </w:r>
    </w:p>
    <w:p w14:paraId="4EB71667"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w:t>
      </w:r>
      <w:r w:rsidR="00AE4003">
        <w:rPr>
          <w:rFonts w:ascii="Times New Roman" w:hAnsi="Times New Roman" w:cs="Times New Roman"/>
        </w:rPr>
        <w:t>”</w:t>
      </w:r>
      <w:r w:rsidRPr="00AE4003">
        <w:rPr>
          <w:rFonts w:ascii="Times New Roman" w:hAnsi="Times New Roman" w:cs="Times New Roman"/>
        </w:rPr>
        <w:t>.</w:t>
      </w:r>
    </w:p>
    <w:p w14:paraId="60E3533E"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60 (2)—</w:t>
      </w:r>
    </w:p>
    <w:p w14:paraId="0BFD6BF6"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w:t>
      </w:r>
      <w:r w:rsidR="00AE4003">
        <w:rPr>
          <w:rFonts w:ascii="Times New Roman" w:hAnsi="Times New Roman" w:cs="Times New Roman"/>
        </w:rPr>
        <w:t>”</w:t>
      </w:r>
      <w:r w:rsidRPr="00AE4003">
        <w:rPr>
          <w:rFonts w:ascii="Times New Roman" w:hAnsi="Times New Roman" w:cs="Times New Roman"/>
        </w:rPr>
        <w:t>.</w:t>
      </w:r>
    </w:p>
    <w:p w14:paraId="14236834"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60 (3)—</w:t>
      </w:r>
    </w:p>
    <w:p w14:paraId="2D615055"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Sub-sections (3) and (4) of section 58</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Sub-sections 58 (3) and (4)</w:t>
      </w:r>
      <w:r w:rsidR="00AE4003">
        <w:rPr>
          <w:rFonts w:ascii="Times New Roman" w:hAnsi="Times New Roman" w:cs="Times New Roman"/>
        </w:rPr>
        <w:t>”</w:t>
      </w:r>
      <w:r w:rsidRPr="00AE4003">
        <w:rPr>
          <w:rFonts w:ascii="Times New Roman" w:hAnsi="Times New Roman" w:cs="Times New Roman"/>
        </w:rPr>
        <w:t>.</w:t>
      </w:r>
    </w:p>
    <w:p w14:paraId="0953A4A0"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Paragraph 61 (1) (b)—</w:t>
      </w:r>
    </w:p>
    <w:p w14:paraId="68DF3622" w14:textId="7FDEF4C1"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1975</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1975</w:t>
      </w:r>
      <w:r w:rsidR="00AE4003" w:rsidRPr="002E6EAB">
        <w:rPr>
          <w:rFonts w:ascii="Times New Roman" w:hAnsi="Times New Roman" w:cs="Times New Roman"/>
        </w:rPr>
        <w:t>”</w:t>
      </w:r>
      <w:r w:rsidR="00AE4003" w:rsidRPr="00AE4003">
        <w:rPr>
          <w:rFonts w:ascii="Times New Roman" w:hAnsi="Times New Roman" w:cs="Times New Roman"/>
          <w:i/>
        </w:rPr>
        <w:t>.</w:t>
      </w:r>
    </w:p>
    <w:p w14:paraId="562CB667"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63 (1)—</w:t>
      </w:r>
    </w:p>
    <w:p w14:paraId="0C5E7785" w14:textId="7E19DE6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F320FA">
        <w:rPr>
          <w:rFonts w:ascii="Times New Roman" w:hAnsi="Times New Roman" w:cs="Times New Roman"/>
        </w:rPr>
        <w:t>“</w:t>
      </w:r>
      <w:r w:rsidRPr="00AE4003">
        <w:rPr>
          <w:rFonts w:ascii="Times New Roman" w:hAnsi="Times New Roman" w:cs="Times New Roman"/>
        </w:rPr>
        <w:t>1975</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1975</w:t>
      </w:r>
      <w:r w:rsidR="00AE4003" w:rsidRPr="002E6EAB">
        <w:rPr>
          <w:rFonts w:ascii="Times New Roman" w:hAnsi="Times New Roman" w:cs="Times New Roman"/>
        </w:rPr>
        <w:t>”</w:t>
      </w:r>
      <w:r w:rsidR="00AE4003" w:rsidRPr="00AE4003">
        <w:rPr>
          <w:rFonts w:ascii="Times New Roman" w:hAnsi="Times New Roman" w:cs="Times New Roman"/>
          <w:i/>
        </w:rPr>
        <w:t>.</w:t>
      </w:r>
    </w:p>
    <w:p w14:paraId="1F1BE496"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63 (2)—</w:t>
      </w:r>
    </w:p>
    <w:p w14:paraId="0C1D1BF9" w14:textId="696CF184"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Omit</w:t>
      </w:r>
      <w:r w:rsidR="00F320FA">
        <w:rPr>
          <w:rFonts w:ascii="Times New Roman" w:hAnsi="Times New Roman" w:cs="Times New Roman"/>
        </w:rPr>
        <w:t xml:space="preserve"> “</w:t>
      </w:r>
      <w:r w:rsidRPr="00AE4003">
        <w:rPr>
          <w:rFonts w:ascii="Times New Roman" w:hAnsi="Times New Roman" w:cs="Times New Roman"/>
        </w:rPr>
        <w:t>1975</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1975</w:t>
      </w:r>
      <w:r w:rsidR="00AE4003" w:rsidRPr="002E6EAB">
        <w:rPr>
          <w:rFonts w:ascii="Times New Roman" w:hAnsi="Times New Roman" w:cs="Times New Roman"/>
        </w:rPr>
        <w:t>”</w:t>
      </w:r>
      <w:r w:rsidR="00AE4003" w:rsidRPr="00AE4003">
        <w:rPr>
          <w:rFonts w:ascii="Times New Roman" w:hAnsi="Times New Roman" w:cs="Times New Roman"/>
          <w:i/>
        </w:rPr>
        <w:t>.</w:t>
      </w:r>
    </w:p>
    <w:p w14:paraId="53C6CBE3"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64 (7)—</w:t>
      </w:r>
    </w:p>
    <w:p w14:paraId="0C88B8A8"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(5) of section 20</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20 (5)</w:t>
      </w:r>
      <w:r w:rsidR="00AE4003">
        <w:rPr>
          <w:rFonts w:ascii="Times New Roman" w:hAnsi="Times New Roman" w:cs="Times New Roman"/>
        </w:rPr>
        <w:t>”</w:t>
      </w:r>
      <w:r w:rsidRPr="00AE4003">
        <w:rPr>
          <w:rFonts w:ascii="Times New Roman" w:hAnsi="Times New Roman" w:cs="Times New Roman"/>
        </w:rPr>
        <w:t>.</w:t>
      </w:r>
    </w:p>
    <w:p w14:paraId="7420BBCD"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Section 65—</w:t>
      </w:r>
    </w:p>
    <w:p w14:paraId="26D19F36" w14:textId="76FE6C12"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Omit</w:t>
      </w:r>
      <w:r w:rsidR="00F320FA">
        <w:rPr>
          <w:rFonts w:ascii="Times New Roman" w:hAnsi="Times New Roman" w:cs="Times New Roman"/>
        </w:rPr>
        <w:t xml:space="preserve"> “</w:t>
      </w:r>
      <w:r w:rsidRPr="00AE4003">
        <w:rPr>
          <w:rFonts w:ascii="Times New Roman" w:hAnsi="Times New Roman" w:cs="Times New Roman"/>
        </w:rPr>
        <w:t>1975</w:t>
      </w:r>
      <w:r w:rsidR="00AE4003">
        <w:rPr>
          <w:rFonts w:ascii="Times New Roman" w:hAnsi="Times New Roman" w:cs="Times New Roman"/>
        </w:rPr>
        <w:t>”</w:t>
      </w:r>
      <w:r w:rsidRPr="00AE4003">
        <w:rPr>
          <w:rFonts w:ascii="Times New Roman" w:hAnsi="Times New Roman" w:cs="Times New Roman"/>
        </w:rPr>
        <w:t xml:space="preserve"> (wherever occurring), substitute </w:t>
      </w:r>
      <w:r w:rsidR="00AE4003" w:rsidRPr="002E6EAB">
        <w:rPr>
          <w:rFonts w:ascii="Times New Roman" w:hAnsi="Times New Roman" w:cs="Times New Roman"/>
        </w:rPr>
        <w:t>“</w:t>
      </w:r>
      <w:r w:rsidR="00AE4003" w:rsidRPr="00AE4003">
        <w:rPr>
          <w:rFonts w:ascii="Times New Roman" w:hAnsi="Times New Roman" w:cs="Times New Roman"/>
          <w:i/>
        </w:rPr>
        <w:t>1975</w:t>
      </w:r>
      <w:r w:rsidR="00AE4003" w:rsidRPr="002E6EAB">
        <w:rPr>
          <w:rFonts w:ascii="Times New Roman" w:hAnsi="Times New Roman" w:cs="Times New Roman"/>
        </w:rPr>
        <w:t>”</w:t>
      </w:r>
      <w:r w:rsidR="00AE4003" w:rsidRPr="00AE4003">
        <w:rPr>
          <w:rFonts w:ascii="Times New Roman" w:hAnsi="Times New Roman" w:cs="Times New Roman"/>
          <w:i/>
        </w:rPr>
        <w:t>.</w:t>
      </w:r>
    </w:p>
    <w:p w14:paraId="52D59848"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65 (4)—</w:t>
      </w:r>
    </w:p>
    <w:p w14:paraId="673FEECD"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(2) of section 29</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29 (2)</w:t>
      </w:r>
      <w:r w:rsidR="00AE4003">
        <w:rPr>
          <w:rFonts w:ascii="Times New Roman" w:hAnsi="Times New Roman" w:cs="Times New Roman"/>
        </w:rPr>
        <w:t>”</w:t>
      </w:r>
      <w:r w:rsidRPr="00AE4003">
        <w:rPr>
          <w:rFonts w:ascii="Times New Roman" w:hAnsi="Times New Roman" w:cs="Times New Roman"/>
        </w:rPr>
        <w:t>.</w:t>
      </w:r>
    </w:p>
    <w:p w14:paraId="1AB916DA"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65 (5)—</w:t>
      </w:r>
    </w:p>
    <w:p w14:paraId="49AE5DA5" w14:textId="04EBA6A5"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1971</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1971</w:t>
      </w:r>
      <w:r w:rsidR="00AE4003" w:rsidRPr="002E6EAB">
        <w:rPr>
          <w:rFonts w:ascii="Times New Roman" w:hAnsi="Times New Roman" w:cs="Times New Roman"/>
        </w:rPr>
        <w:t>”.</w:t>
      </w:r>
    </w:p>
    <w:p w14:paraId="414B627A"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65 (7)—</w:t>
      </w:r>
    </w:p>
    <w:p w14:paraId="040DAC81" w14:textId="757D3A32"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1971</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1971</w:t>
      </w:r>
      <w:r w:rsidR="00AE4003" w:rsidRPr="002E6EAB">
        <w:rPr>
          <w:rFonts w:ascii="Times New Roman" w:hAnsi="Times New Roman" w:cs="Times New Roman"/>
        </w:rPr>
        <w:t>”</w:t>
      </w:r>
      <w:r w:rsidR="00AE4003" w:rsidRPr="00AE4003">
        <w:rPr>
          <w:rFonts w:ascii="Times New Roman" w:hAnsi="Times New Roman" w:cs="Times New Roman"/>
          <w:i/>
        </w:rPr>
        <w:t>.</w:t>
      </w:r>
    </w:p>
    <w:p w14:paraId="1B9F7D99"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65 (9)—</w:t>
      </w:r>
    </w:p>
    <w:p w14:paraId="50A21AEA"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(a) of sub-section (2)</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(2) (a)</w:t>
      </w:r>
      <w:r w:rsidR="00AE4003">
        <w:rPr>
          <w:rFonts w:ascii="Times New Roman" w:hAnsi="Times New Roman" w:cs="Times New Roman"/>
        </w:rPr>
        <w:t>”</w:t>
      </w:r>
      <w:r w:rsidRPr="00AE4003">
        <w:rPr>
          <w:rFonts w:ascii="Times New Roman" w:hAnsi="Times New Roman" w:cs="Times New Roman"/>
        </w:rPr>
        <w:t>.</w:t>
      </w:r>
    </w:p>
    <w:p w14:paraId="75EF7605" w14:textId="77777777" w:rsidR="00D871B3" w:rsidRPr="000B0535" w:rsidRDefault="00AE4003" w:rsidP="00E03F14">
      <w:pPr>
        <w:spacing w:after="0" w:line="240" w:lineRule="auto"/>
        <w:jc w:val="both"/>
        <w:rPr>
          <w:rFonts w:ascii="Times New Roman" w:hAnsi="Times New Roman" w:cs="Times New Roman"/>
          <w:b/>
        </w:rPr>
      </w:pPr>
      <w:r w:rsidRPr="000B0535">
        <w:rPr>
          <w:rFonts w:ascii="Times New Roman" w:hAnsi="Times New Roman" w:cs="Times New Roman"/>
          <w:b/>
        </w:rPr>
        <w:t>Sub-section 98 (1)—</w:t>
      </w:r>
    </w:p>
    <w:p w14:paraId="7E8F970C" w14:textId="55026AE1"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(a) Omit</w:t>
      </w:r>
      <w:r w:rsidR="00F320FA">
        <w:rPr>
          <w:rFonts w:ascii="Times New Roman" w:hAnsi="Times New Roman" w:cs="Times New Roman"/>
        </w:rPr>
        <w:t xml:space="preserve"> “</w:t>
      </w:r>
      <w:r w:rsidRPr="00AE4003">
        <w:rPr>
          <w:rFonts w:ascii="Times New Roman" w:hAnsi="Times New Roman" w:cs="Times New Roman"/>
        </w:rPr>
        <w:t>1920-1973</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00AE4003" w:rsidRPr="00AE4003">
        <w:rPr>
          <w:rFonts w:ascii="Times New Roman" w:hAnsi="Times New Roman" w:cs="Times New Roman"/>
          <w:i/>
        </w:rPr>
        <w:t>1920</w:t>
      </w:r>
      <w:r w:rsidR="00AE4003" w:rsidRPr="002E6EAB">
        <w:rPr>
          <w:rFonts w:ascii="Times New Roman" w:hAnsi="Times New Roman" w:cs="Times New Roman"/>
        </w:rPr>
        <w:t>”</w:t>
      </w:r>
      <w:r w:rsidR="00AE4003" w:rsidRPr="00AE4003">
        <w:rPr>
          <w:rFonts w:ascii="Times New Roman" w:hAnsi="Times New Roman" w:cs="Times New Roman"/>
          <w:i/>
        </w:rPr>
        <w:t>.</w:t>
      </w:r>
    </w:p>
    <w:p w14:paraId="65A2A3AA" w14:textId="77777777" w:rsidR="00D871B3" w:rsidRPr="00AE4003" w:rsidRDefault="00AE4003" w:rsidP="00E03F14">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2—</w:t>
      </w:r>
      <w:r w:rsidR="00D871B3" w:rsidRPr="00AE4003">
        <w:rPr>
          <w:rFonts w:ascii="Times New Roman" w:hAnsi="Times New Roman" w:cs="Times New Roman"/>
        </w:rPr>
        <w:t>continued</w:t>
      </w:r>
    </w:p>
    <w:p w14:paraId="2B6D97C9" w14:textId="72C8F68F"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1956-1966</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1956</w:t>
      </w:r>
      <w:r w:rsidR="00AE4003" w:rsidRPr="002E6EAB">
        <w:rPr>
          <w:rFonts w:ascii="Times New Roman" w:hAnsi="Times New Roman" w:cs="Times New Roman"/>
        </w:rPr>
        <w:t>”</w:t>
      </w:r>
      <w:r w:rsidR="00AE4003" w:rsidRPr="00AE4003">
        <w:rPr>
          <w:rFonts w:ascii="Times New Roman" w:hAnsi="Times New Roman" w:cs="Times New Roman"/>
          <w:i/>
        </w:rPr>
        <w:t>.</w:t>
      </w:r>
    </w:p>
    <w:p w14:paraId="2664CA7F" w14:textId="16D984D4"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Omit </w:t>
      </w:r>
      <w:r w:rsidR="00513DA1">
        <w:rPr>
          <w:rFonts w:ascii="Times New Roman" w:hAnsi="Times New Roman" w:cs="Times New Roman"/>
        </w:rPr>
        <w:t>“</w:t>
      </w:r>
      <w:r w:rsidRPr="00AE4003">
        <w:rPr>
          <w:rFonts w:ascii="Times New Roman" w:hAnsi="Times New Roman" w:cs="Times New Roman"/>
        </w:rPr>
        <w:t>1962-1968</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1962</w:t>
      </w:r>
      <w:r w:rsidR="00AE4003" w:rsidRPr="002E6EAB">
        <w:rPr>
          <w:rFonts w:ascii="Times New Roman" w:hAnsi="Times New Roman" w:cs="Times New Roman"/>
        </w:rPr>
        <w:t>”</w:t>
      </w:r>
      <w:r w:rsidR="00AE4003" w:rsidRPr="00AE4003">
        <w:rPr>
          <w:rFonts w:ascii="Times New Roman" w:hAnsi="Times New Roman" w:cs="Times New Roman"/>
          <w:i/>
        </w:rPr>
        <w:t>.</w:t>
      </w:r>
    </w:p>
    <w:p w14:paraId="03B920C3" w14:textId="5CAA233E"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(d) Omit </w:t>
      </w:r>
      <w:r w:rsidR="00AE4003">
        <w:rPr>
          <w:rFonts w:ascii="Times New Roman" w:hAnsi="Times New Roman" w:cs="Times New Roman"/>
        </w:rPr>
        <w:t>“</w:t>
      </w:r>
      <w:r w:rsidRPr="00AE4003">
        <w:rPr>
          <w:rFonts w:ascii="Times New Roman" w:hAnsi="Times New Roman" w:cs="Times New Roman"/>
        </w:rPr>
        <w:t>1947-1966</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1947</w:t>
      </w:r>
      <w:r w:rsidR="00AE4003" w:rsidRPr="002E6EAB">
        <w:rPr>
          <w:rFonts w:ascii="Times New Roman" w:hAnsi="Times New Roman" w:cs="Times New Roman"/>
        </w:rPr>
        <w:t>”</w:t>
      </w:r>
      <w:r w:rsidR="00AE4003" w:rsidRPr="00AE4003">
        <w:rPr>
          <w:rFonts w:ascii="Times New Roman" w:hAnsi="Times New Roman" w:cs="Times New Roman"/>
          <w:i/>
        </w:rPr>
        <w:t>.</w:t>
      </w:r>
    </w:p>
    <w:p w14:paraId="702A9C46" w14:textId="5E43A5EF"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(e) Omit </w:t>
      </w:r>
      <w:r w:rsidR="00AE4003" w:rsidRPr="002E6EAB">
        <w:rPr>
          <w:rFonts w:ascii="Times New Roman" w:hAnsi="Times New Roman" w:cs="Times New Roman"/>
        </w:rPr>
        <w:t>“</w:t>
      </w:r>
      <w:r w:rsidR="00AE4003" w:rsidRPr="00AE4003">
        <w:rPr>
          <w:rFonts w:ascii="Times New Roman" w:hAnsi="Times New Roman" w:cs="Times New Roman"/>
          <w:i/>
        </w:rPr>
        <w:t xml:space="preserve">Native Members of the Forces Benefits Act </w:t>
      </w:r>
      <w:r w:rsidRPr="00AE4003">
        <w:rPr>
          <w:rFonts w:ascii="Times New Roman" w:hAnsi="Times New Roman" w:cs="Times New Roman"/>
        </w:rPr>
        <w:t>1957-1968</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 xml:space="preserve">Papua New Guinea </w:t>
      </w:r>
      <w:r w:rsidRPr="00AE4003">
        <w:rPr>
          <w:rFonts w:ascii="Times New Roman" w:hAnsi="Times New Roman" w:cs="Times New Roman"/>
        </w:rPr>
        <w:t>(</w:t>
      </w:r>
      <w:r w:rsidR="00AE4003" w:rsidRPr="00AE4003">
        <w:rPr>
          <w:rFonts w:ascii="Times New Roman" w:hAnsi="Times New Roman" w:cs="Times New Roman"/>
          <w:i/>
        </w:rPr>
        <w:t>Members of the Forces Benefits</w:t>
      </w:r>
      <w:r w:rsidRPr="00AE4003">
        <w:rPr>
          <w:rFonts w:ascii="Times New Roman" w:hAnsi="Times New Roman" w:cs="Times New Roman"/>
        </w:rPr>
        <w:t>)</w:t>
      </w:r>
      <w:r w:rsidR="00AE4003" w:rsidRPr="00AE4003">
        <w:rPr>
          <w:rFonts w:ascii="Times New Roman" w:hAnsi="Times New Roman" w:cs="Times New Roman"/>
          <w:i/>
        </w:rPr>
        <w:t xml:space="preserve"> Act 1957</w:t>
      </w:r>
      <w:r w:rsidR="00AE4003" w:rsidRPr="002E6EAB">
        <w:rPr>
          <w:rFonts w:ascii="Times New Roman" w:hAnsi="Times New Roman" w:cs="Times New Roman"/>
        </w:rPr>
        <w:t>”</w:t>
      </w:r>
      <w:r w:rsidR="00AE4003" w:rsidRPr="00AE4003">
        <w:rPr>
          <w:rFonts w:ascii="Times New Roman" w:hAnsi="Times New Roman" w:cs="Times New Roman"/>
          <w:i/>
        </w:rPr>
        <w:t>.</w:t>
      </w:r>
    </w:p>
    <w:p w14:paraId="2DBA158D" w14:textId="77777777" w:rsidR="00D871B3" w:rsidRPr="00A00CAE" w:rsidRDefault="00AE4003" w:rsidP="00E03F14">
      <w:pPr>
        <w:spacing w:after="0" w:line="240" w:lineRule="auto"/>
        <w:jc w:val="both"/>
        <w:rPr>
          <w:rFonts w:ascii="Times New Roman" w:hAnsi="Times New Roman" w:cs="Times New Roman"/>
          <w:b/>
        </w:rPr>
      </w:pPr>
      <w:r w:rsidRPr="00A00CAE">
        <w:rPr>
          <w:rFonts w:ascii="Times New Roman" w:hAnsi="Times New Roman" w:cs="Times New Roman"/>
          <w:b/>
        </w:rPr>
        <w:t>Sub-section 98 (2)—</w:t>
      </w:r>
    </w:p>
    <w:p w14:paraId="56D9A042" w14:textId="240B2475"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1920-1973</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1920</w:t>
      </w:r>
      <w:r w:rsidR="00AE4003" w:rsidRPr="002E6EAB">
        <w:rPr>
          <w:rFonts w:ascii="Times New Roman" w:hAnsi="Times New Roman" w:cs="Times New Roman"/>
        </w:rPr>
        <w:t>”</w:t>
      </w:r>
      <w:r w:rsidR="00AE4003" w:rsidRPr="00AE4003">
        <w:rPr>
          <w:rFonts w:ascii="Times New Roman" w:hAnsi="Times New Roman" w:cs="Times New Roman"/>
          <w:i/>
        </w:rPr>
        <w:t>.</w:t>
      </w:r>
    </w:p>
    <w:p w14:paraId="75E5DC3D" w14:textId="2E16C2FC"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1956-1966</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1956</w:t>
      </w:r>
      <w:r w:rsidR="00AE4003" w:rsidRPr="002E6EAB">
        <w:rPr>
          <w:rFonts w:ascii="Times New Roman" w:hAnsi="Times New Roman" w:cs="Times New Roman"/>
        </w:rPr>
        <w:t>”</w:t>
      </w:r>
      <w:r w:rsidR="00AE4003" w:rsidRPr="00AE4003">
        <w:rPr>
          <w:rFonts w:ascii="Times New Roman" w:hAnsi="Times New Roman" w:cs="Times New Roman"/>
          <w:i/>
        </w:rPr>
        <w:t>.</w:t>
      </w:r>
    </w:p>
    <w:p w14:paraId="0E3F0F51" w14:textId="41954BAD"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Omit </w:t>
      </w:r>
      <w:r w:rsidR="00513DA1">
        <w:rPr>
          <w:rFonts w:ascii="Times New Roman" w:hAnsi="Times New Roman" w:cs="Times New Roman"/>
        </w:rPr>
        <w:t>“</w:t>
      </w:r>
      <w:r w:rsidRPr="00AE4003">
        <w:rPr>
          <w:rFonts w:ascii="Times New Roman" w:hAnsi="Times New Roman" w:cs="Times New Roman"/>
        </w:rPr>
        <w:t>1962-1968</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1962</w:t>
      </w:r>
      <w:r w:rsidR="00AE4003" w:rsidRPr="002E6EAB">
        <w:rPr>
          <w:rFonts w:ascii="Times New Roman" w:hAnsi="Times New Roman" w:cs="Times New Roman"/>
        </w:rPr>
        <w:t>”</w:t>
      </w:r>
      <w:r w:rsidR="00AE4003" w:rsidRPr="00AE4003">
        <w:rPr>
          <w:rFonts w:ascii="Times New Roman" w:hAnsi="Times New Roman" w:cs="Times New Roman"/>
          <w:i/>
        </w:rPr>
        <w:t>.</w:t>
      </w:r>
    </w:p>
    <w:p w14:paraId="243B5358" w14:textId="5105155C"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(d) Omit </w:t>
      </w:r>
      <w:r w:rsidR="00AE4003">
        <w:rPr>
          <w:rFonts w:ascii="Times New Roman" w:hAnsi="Times New Roman" w:cs="Times New Roman"/>
        </w:rPr>
        <w:t>“</w:t>
      </w:r>
      <w:r w:rsidRPr="00AE4003">
        <w:rPr>
          <w:rFonts w:ascii="Times New Roman" w:hAnsi="Times New Roman" w:cs="Times New Roman"/>
        </w:rPr>
        <w:t>1947-1966</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1947</w:t>
      </w:r>
      <w:r w:rsidR="00AE4003" w:rsidRPr="002E6EAB">
        <w:rPr>
          <w:rFonts w:ascii="Times New Roman" w:hAnsi="Times New Roman" w:cs="Times New Roman"/>
        </w:rPr>
        <w:t>”</w:t>
      </w:r>
      <w:r w:rsidR="00AE4003" w:rsidRPr="00AE4003">
        <w:rPr>
          <w:rFonts w:ascii="Times New Roman" w:hAnsi="Times New Roman" w:cs="Times New Roman"/>
          <w:i/>
        </w:rPr>
        <w:t>.</w:t>
      </w:r>
    </w:p>
    <w:p w14:paraId="12F9244C" w14:textId="020FD6DB"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(e) Omit </w:t>
      </w:r>
      <w:r w:rsidR="00AE4003" w:rsidRPr="002E6EAB">
        <w:rPr>
          <w:rFonts w:ascii="Times New Roman" w:hAnsi="Times New Roman" w:cs="Times New Roman"/>
        </w:rPr>
        <w:t>“</w:t>
      </w:r>
      <w:r w:rsidR="00AE4003" w:rsidRPr="00AE4003">
        <w:rPr>
          <w:rFonts w:ascii="Times New Roman" w:hAnsi="Times New Roman" w:cs="Times New Roman"/>
          <w:i/>
        </w:rPr>
        <w:t xml:space="preserve">Native Members of the Forces Benefits Act </w:t>
      </w:r>
      <w:r w:rsidRPr="00AE4003">
        <w:rPr>
          <w:rFonts w:ascii="Times New Roman" w:hAnsi="Times New Roman" w:cs="Times New Roman"/>
        </w:rPr>
        <w:t>1957-1968</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Papua New Guinea (Members of the Forces Benefits) Act 1957</w:t>
      </w:r>
      <w:r w:rsidR="00AE4003" w:rsidRPr="002E6EAB">
        <w:rPr>
          <w:rFonts w:ascii="Times New Roman" w:hAnsi="Times New Roman" w:cs="Times New Roman"/>
        </w:rPr>
        <w:t>”</w:t>
      </w:r>
      <w:r w:rsidR="00AE4003" w:rsidRPr="00AE4003">
        <w:rPr>
          <w:rFonts w:ascii="Times New Roman" w:hAnsi="Times New Roman" w:cs="Times New Roman"/>
          <w:i/>
        </w:rPr>
        <w:t>.</w:t>
      </w:r>
    </w:p>
    <w:p w14:paraId="7AF23C77" w14:textId="77777777" w:rsidR="00D871B3" w:rsidRPr="00A00CAE" w:rsidRDefault="00AE4003" w:rsidP="00E03F14">
      <w:pPr>
        <w:spacing w:after="0" w:line="240" w:lineRule="auto"/>
        <w:jc w:val="both"/>
        <w:rPr>
          <w:rFonts w:ascii="Times New Roman" w:hAnsi="Times New Roman" w:cs="Times New Roman"/>
          <w:b/>
        </w:rPr>
      </w:pPr>
      <w:r w:rsidRPr="00A00CAE">
        <w:rPr>
          <w:rFonts w:ascii="Times New Roman" w:hAnsi="Times New Roman" w:cs="Times New Roman"/>
          <w:b/>
        </w:rPr>
        <w:t>Sub-section 98 (3)—</w:t>
      </w:r>
    </w:p>
    <w:p w14:paraId="3A069EA9" w14:textId="1FA2ADB6"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1920-1971</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00AE4003" w:rsidRPr="00AE4003">
        <w:rPr>
          <w:rFonts w:ascii="Times New Roman" w:hAnsi="Times New Roman" w:cs="Times New Roman"/>
          <w:i/>
        </w:rPr>
        <w:t>1920</w:t>
      </w:r>
      <w:r w:rsidR="00AE4003" w:rsidRPr="002E6EAB">
        <w:rPr>
          <w:rFonts w:ascii="Times New Roman" w:hAnsi="Times New Roman" w:cs="Times New Roman"/>
        </w:rPr>
        <w:t>”</w:t>
      </w:r>
      <w:r w:rsidR="00AE4003" w:rsidRPr="00AE4003">
        <w:rPr>
          <w:rFonts w:ascii="Times New Roman" w:hAnsi="Times New Roman" w:cs="Times New Roman"/>
          <w:i/>
        </w:rPr>
        <w:t>.</w:t>
      </w:r>
    </w:p>
    <w:p w14:paraId="2B0195EF" w14:textId="3B25131F"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1956-1966</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1956</w:t>
      </w:r>
      <w:r w:rsidR="00AE4003" w:rsidRPr="002E6EAB">
        <w:rPr>
          <w:rFonts w:ascii="Times New Roman" w:hAnsi="Times New Roman" w:cs="Times New Roman"/>
        </w:rPr>
        <w:t>”</w:t>
      </w:r>
      <w:r w:rsidR="00AE4003" w:rsidRPr="00AE4003">
        <w:rPr>
          <w:rFonts w:ascii="Times New Roman" w:hAnsi="Times New Roman" w:cs="Times New Roman"/>
          <w:i/>
        </w:rPr>
        <w:t>.</w:t>
      </w:r>
    </w:p>
    <w:p w14:paraId="76E1B1CF" w14:textId="51475719"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Omit </w:t>
      </w:r>
      <w:r w:rsidR="00AE4003">
        <w:rPr>
          <w:rFonts w:ascii="Times New Roman" w:hAnsi="Times New Roman" w:cs="Times New Roman"/>
        </w:rPr>
        <w:t>“</w:t>
      </w:r>
      <w:r w:rsidRPr="00AE4003">
        <w:rPr>
          <w:rFonts w:ascii="Times New Roman" w:hAnsi="Times New Roman" w:cs="Times New Roman"/>
        </w:rPr>
        <w:t>1962-1968</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1962</w:t>
      </w:r>
      <w:r w:rsidR="00AE4003" w:rsidRPr="002E6EAB">
        <w:rPr>
          <w:rFonts w:ascii="Times New Roman" w:hAnsi="Times New Roman" w:cs="Times New Roman"/>
        </w:rPr>
        <w:t>”.</w:t>
      </w:r>
    </w:p>
    <w:p w14:paraId="4B6F570C" w14:textId="1D825018"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(d) Omit </w:t>
      </w:r>
      <w:r w:rsidR="00AE4003">
        <w:rPr>
          <w:rFonts w:ascii="Times New Roman" w:hAnsi="Times New Roman" w:cs="Times New Roman"/>
        </w:rPr>
        <w:t>“</w:t>
      </w:r>
      <w:r w:rsidRPr="00AE4003">
        <w:rPr>
          <w:rFonts w:ascii="Times New Roman" w:hAnsi="Times New Roman" w:cs="Times New Roman"/>
        </w:rPr>
        <w:t>1947-1966</w:t>
      </w:r>
      <w:r w:rsidR="00AE4003">
        <w:rPr>
          <w:rFonts w:ascii="Times New Roman" w:hAnsi="Times New Roman" w:cs="Times New Roman"/>
        </w:rPr>
        <w:t>”</w:t>
      </w:r>
      <w:r w:rsidRPr="00AE4003">
        <w:rPr>
          <w:rFonts w:ascii="Times New Roman" w:hAnsi="Times New Roman" w:cs="Times New Roman"/>
        </w:rPr>
        <w:t xml:space="preserve">, substitute </w:t>
      </w:r>
      <w:r w:rsidR="00AE4003" w:rsidRPr="002E6EAB">
        <w:rPr>
          <w:rFonts w:ascii="Times New Roman" w:hAnsi="Times New Roman" w:cs="Times New Roman"/>
        </w:rPr>
        <w:t>“</w:t>
      </w:r>
      <w:r w:rsidR="00AE4003" w:rsidRPr="00AE4003">
        <w:rPr>
          <w:rFonts w:ascii="Times New Roman" w:hAnsi="Times New Roman" w:cs="Times New Roman"/>
          <w:i/>
        </w:rPr>
        <w:t>1947</w:t>
      </w:r>
      <w:r w:rsidR="00AE4003" w:rsidRPr="002E6EAB">
        <w:rPr>
          <w:rFonts w:ascii="Times New Roman" w:hAnsi="Times New Roman" w:cs="Times New Roman"/>
        </w:rPr>
        <w:t>”</w:t>
      </w:r>
      <w:r w:rsidR="00AE4003" w:rsidRPr="00AE4003">
        <w:rPr>
          <w:rFonts w:ascii="Times New Roman" w:hAnsi="Times New Roman" w:cs="Times New Roman"/>
          <w:i/>
        </w:rPr>
        <w:t>.</w:t>
      </w:r>
    </w:p>
    <w:p w14:paraId="096B4326" w14:textId="238F42B1"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(e) Omit </w:t>
      </w:r>
      <w:r w:rsidR="00AE4003" w:rsidRPr="002E6EAB">
        <w:rPr>
          <w:rFonts w:ascii="Times New Roman" w:hAnsi="Times New Roman" w:cs="Times New Roman"/>
        </w:rPr>
        <w:t>“</w:t>
      </w:r>
      <w:r w:rsidR="00AE4003" w:rsidRPr="00AE4003">
        <w:rPr>
          <w:rFonts w:ascii="Times New Roman" w:hAnsi="Times New Roman" w:cs="Times New Roman"/>
          <w:i/>
        </w:rPr>
        <w:t xml:space="preserve">Native Members of the Forces Benefits Act </w:t>
      </w:r>
      <w:r w:rsidRPr="00AE4003">
        <w:rPr>
          <w:rFonts w:ascii="Times New Roman" w:hAnsi="Times New Roman" w:cs="Times New Roman"/>
        </w:rPr>
        <w:t>1957-1968</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i/>
        </w:rPr>
        <w:t>“</w:t>
      </w:r>
      <w:r w:rsidR="00AE4003" w:rsidRPr="00AE4003">
        <w:rPr>
          <w:rFonts w:ascii="Times New Roman" w:hAnsi="Times New Roman" w:cs="Times New Roman"/>
          <w:i/>
        </w:rPr>
        <w:t xml:space="preserve">Papua New Guinea </w:t>
      </w:r>
      <w:r w:rsidRPr="00AE4003">
        <w:rPr>
          <w:rFonts w:ascii="Times New Roman" w:hAnsi="Times New Roman" w:cs="Times New Roman"/>
        </w:rPr>
        <w:t>(</w:t>
      </w:r>
      <w:r w:rsidR="00AE4003" w:rsidRPr="00AE4003">
        <w:rPr>
          <w:rFonts w:ascii="Times New Roman" w:hAnsi="Times New Roman" w:cs="Times New Roman"/>
          <w:i/>
        </w:rPr>
        <w:t>Members of the Forces Benefits</w:t>
      </w:r>
      <w:r w:rsidRPr="00AE4003">
        <w:rPr>
          <w:rFonts w:ascii="Times New Roman" w:hAnsi="Times New Roman" w:cs="Times New Roman"/>
        </w:rPr>
        <w:t>)</w:t>
      </w:r>
      <w:r w:rsidR="00AE4003" w:rsidRPr="00AE4003">
        <w:rPr>
          <w:rFonts w:ascii="Times New Roman" w:hAnsi="Times New Roman" w:cs="Times New Roman"/>
          <w:i/>
        </w:rPr>
        <w:t xml:space="preserve"> Act 1957</w:t>
      </w:r>
      <w:r w:rsidR="00AE4003" w:rsidRPr="002E6EAB">
        <w:rPr>
          <w:rFonts w:ascii="Times New Roman" w:hAnsi="Times New Roman" w:cs="Times New Roman"/>
        </w:rPr>
        <w:t>”.</w:t>
      </w:r>
    </w:p>
    <w:p w14:paraId="72FBCFD5" w14:textId="77777777" w:rsidR="00D871B3" w:rsidRPr="00A00CAE" w:rsidRDefault="00AE4003" w:rsidP="00E03F14">
      <w:pPr>
        <w:spacing w:after="0" w:line="240" w:lineRule="auto"/>
        <w:jc w:val="both"/>
        <w:rPr>
          <w:rFonts w:ascii="Times New Roman" w:hAnsi="Times New Roman" w:cs="Times New Roman"/>
          <w:b/>
        </w:rPr>
      </w:pPr>
      <w:r w:rsidRPr="00A00CAE">
        <w:rPr>
          <w:rFonts w:ascii="Times New Roman" w:hAnsi="Times New Roman" w:cs="Times New Roman"/>
          <w:b/>
        </w:rPr>
        <w:t>Sub-section 98</w:t>
      </w:r>
      <w:r w:rsidR="003C5F42" w:rsidRPr="00A00CAE">
        <w:rPr>
          <w:rFonts w:ascii="Times New Roman" w:hAnsi="Times New Roman" w:cs="Times New Roman"/>
          <w:b/>
          <w:smallCaps/>
        </w:rPr>
        <w:t>a</w:t>
      </w:r>
      <w:r w:rsidRPr="00A00CAE">
        <w:rPr>
          <w:rFonts w:ascii="Times New Roman" w:hAnsi="Times New Roman" w:cs="Times New Roman"/>
          <w:b/>
        </w:rPr>
        <w:t xml:space="preserve"> (1)—</w:t>
      </w:r>
    </w:p>
    <w:p w14:paraId="41612613"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1920-1973</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i/>
        </w:rPr>
        <w:t>“</w:t>
      </w:r>
      <w:r w:rsidR="00AE4003" w:rsidRPr="00AE4003">
        <w:rPr>
          <w:rFonts w:ascii="Times New Roman" w:hAnsi="Times New Roman" w:cs="Times New Roman"/>
          <w:i/>
        </w:rPr>
        <w:t>1920</w:t>
      </w:r>
      <w:r w:rsidR="00AE4003">
        <w:rPr>
          <w:rFonts w:ascii="Times New Roman" w:hAnsi="Times New Roman" w:cs="Times New Roman"/>
          <w:i/>
        </w:rPr>
        <w:t>”</w:t>
      </w:r>
      <w:r w:rsidR="00AE4003" w:rsidRPr="00AE4003">
        <w:rPr>
          <w:rFonts w:ascii="Times New Roman" w:hAnsi="Times New Roman" w:cs="Times New Roman"/>
          <w:i/>
        </w:rPr>
        <w:t>.</w:t>
      </w:r>
    </w:p>
    <w:p w14:paraId="46FE7EF1" w14:textId="77777777" w:rsidR="00D871B3" w:rsidRPr="00A00CAE" w:rsidRDefault="00AE4003" w:rsidP="00E03F14">
      <w:pPr>
        <w:spacing w:after="0" w:line="240" w:lineRule="auto"/>
        <w:jc w:val="both"/>
        <w:rPr>
          <w:rFonts w:ascii="Times New Roman" w:hAnsi="Times New Roman" w:cs="Times New Roman"/>
          <w:b/>
        </w:rPr>
      </w:pPr>
      <w:r w:rsidRPr="00A00CAE">
        <w:rPr>
          <w:rFonts w:ascii="Times New Roman" w:hAnsi="Times New Roman" w:cs="Times New Roman"/>
          <w:b/>
        </w:rPr>
        <w:t>Sub-section 99 (4)—</w:t>
      </w:r>
    </w:p>
    <w:p w14:paraId="2C58CDCD" w14:textId="77777777"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the last two preceding sub-sections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sub-sections (2) and (3)</w:t>
      </w:r>
      <w:r w:rsidR="00AE4003">
        <w:rPr>
          <w:rFonts w:ascii="Times New Roman" w:hAnsi="Times New Roman" w:cs="Times New Roman"/>
        </w:rPr>
        <w:t>”</w:t>
      </w:r>
      <w:r w:rsidRPr="00AE4003">
        <w:rPr>
          <w:rFonts w:ascii="Times New Roman" w:hAnsi="Times New Roman" w:cs="Times New Roman"/>
        </w:rPr>
        <w:t>.</w:t>
      </w:r>
    </w:p>
    <w:p w14:paraId="65DBFAAD" w14:textId="77777777"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the next three succeeding sub-sections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sub-sections (5), (6) and (7)</w:t>
      </w:r>
      <w:r w:rsidR="00AE4003">
        <w:rPr>
          <w:rFonts w:ascii="Times New Roman" w:hAnsi="Times New Roman" w:cs="Times New Roman"/>
        </w:rPr>
        <w:t>”</w:t>
      </w:r>
      <w:r w:rsidRPr="00AE4003">
        <w:rPr>
          <w:rFonts w:ascii="Times New Roman" w:hAnsi="Times New Roman" w:cs="Times New Roman"/>
        </w:rPr>
        <w:t>.</w:t>
      </w:r>
    </w:p>
    <w:p w14:paraId="432CAA72" w14:textId="77777777" w:rsidR="00D871B3" w:rsidRPr="00A00CAE" w:rsidRDefault="00AE4003" w:rsidP="00E03F14">
      <w:pPr>
        <w:spacing w:after="0" w:line="240" w:lineRule="auto"/>
        <w:jc w:val="both"/>
        <w:rPr>
          <w:rFonts w:ascii="Times New Roman" w:hAnsi="Times New Roman" w:cs="Times New Roman"/>
          <w:b/>
        </w:rPr>
      </w:pPr>
      <w:r w:rsidRPr="00A00CAE">
        <w:rPr>
          <w:rFonts w:ascii="Times New Roman" w:hAnsi="Times New Roman" w:cs="Times New Roman"/>
          <w:b/>
        </w:rPr>
        <w:t>Sub-section 99 (5)—</w:t>
      </w:r>
    </w:p>
    <w:p w14:paraId="2393AAF6"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next succeeding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(6)</w:t>
      </w:r>
      <w:r w:rsidR="00AE4003">
        <w:rPr>
          <w:rFonts w:ascii="Times New Roman" w:hAnsi="Times New Roman" w:cs="Times New Roman"/>
        </w:rPr>
        <w:t>”</w:t>
      </w:r>
      <w:r w:rsidRPr="00AE4003">
        <w:rPr>
          <w:rFonts w:ascii="Times New Roman" w:hAnsi="Times New Roman" w:cs="Times New Roman"/>
        </w:rPr>
        <w:t>.</w:t>
      </w:r>
    </w:p>
    <w:p w14:paraId="73126725" w14:textId="77777777" w:rsidR="00D871B3" w:rsidRPr="00A00CAE" w:rsidRDefault="00AE4003" w:rsidP="00E03F14">
      <w:pPr>
        <w:spacing w:after="0" w:line="240" w:lineRule="auto"/>
        <w:jc w:val="both"/>
        <w:rPr>
          <w:rFonts w:ascii="Times New Roman" w:hAnsi="Times New Roman" w:cs="Times New Roman"/>
          <w:b/>
        </w:rPr>
      </w:pPr>
      <w:r w:rsidRPr="00A00CAE">
        <w:rPr>
          <w:rFonts w:ascii="Times New Roman" w:hAnsi="Times New Roman" w:cs="Times New Roman"/>
          <w:b/>
        </w:rPr>
        <w:t>Sub-section 99 (6)—</w:t>
      </w:r>
    </w:p>
    <w:p w14:paraId="240BF718"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(5)</w:t>
      </w:r>
      <w:r w:rsidR="00AE4003">
        <w:rPr>
          <w:rFonts w:ascii="Times New Roman" w:hAnsi="Times New Roman" w:cs="Times New Roman"/>
        </w:rPr>
        <w:t>”</w:t>
      </w:r>
      <w:r w:rsidRPr="00AE4003">
        <w:rPr>
          <w:rFonts w:ascii="Times New Roman" w:hAnsi="Times New Roman" w:cs="Times New Roman"/>
        </w:rPr>
        <w:t>.</w:t>
      </w:r>
    </w:p>
    <w:p w14:paraId="7A1328E9" w14:textId="77777777" w:rsidR="00D871B3" w:rsidRPr="00A00CAE" w:rsidRDefault="00AE4003" w:rsidP="00E03F14">
      <w:pPr>
        <w:spacing w:after="0" w:line="240" w:lineRule="auto"/>
        <w:jc w:val="both"/>
        <w:rPr>
          <w:rFonts w:ascii="Times New Roman" w:hAnsi="Times New Roman" w:cs="Times New Roman"/>
          <w:b/>
        </w:rPr>
      </w:pPr>
      <w:r w:rsidRPr="00A00CAE">
        <w:rPr>
          <w:rFonts w:ascii="Times New Roman" w:hAnsi="Times New Roman" w:cs="Times New Roman"/>
          <w:b/>
        </w:rPr>
        <w:t>Sub-section 99 (7)—</w:t>
      </w:r>
    </w:p>
    <w:p w14:paraId="4C1560A4"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two preceding sub-sections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sub-sections (5) and (6)</w:t>
      </w:r>
      <w:r w:rsidR="00AE4003">
        <w:rPr>
          <w:rFonts w:ascii="Times New Roman" w:hAnsi="Times New Roman" w:cs="Times New Roman"/>
        </w:rPr>
        <w:t>”</w:t>
      </w:r>
      <w:r w:rsidRPr="00AE4003">
        <w:rPr>
          <w:rFonts w:ascii="Times New Roman" w:hAnsi="Times New Roman" w:cs="Times New Roman"/>
        </w:rPr>
        <w:t>.</w:t>
      </w:r>
    </w:p>
    <w:p w14:paraId="6B293FEE" w14:textId="77777777" w:rsidR="00D871B3" w:rsidRPr="00A00CAE" w:rsidRDefault="00AE4003" w:rsidP="00E03F14">
      <w:pPr>
        <w:spacing w:after="0" w:line="240" w:lineRule="auto"/>
        <w:jc w:val="both"/>
        <w:rPr>
          <w:rFonts w:ascii="Times New Roman" w:hAnsi="Times New Roman" w:cs="Times New Roman"/>
          <w:b/>
        </w:rPr>
      </w:pPr>
      <w:r w:rsidRPr="00A00CAE">
        <w:rPr>
          <w:rFonts w:ascii="Times New Roman" w:hAnsi="Times New Roman" w:cs="Times New Roman"/>
          <w:b/>
        </w:rPr>
        <w:t>Sub-section 99 (9)—</w:t>
      </w:r>
    </w:p>
    <w:p w14:paraId="28866AD3"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(5) or (7) of section 43</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43 (5) or (7)</w:t>
      </w:r>
      <w:r w:rsidR="00AE4003">
        <w:rPr>
          <w:rFonts w:ascii="Times New Roman" w:hAnsi="Times New Roman" w:cs="Times New Roman"/>
        </w:rPr>
        <w:t>”</w:t>
      </w:r>
      <w:r w:rsidRPr="00AE4003">
        <w:rPr>
          <w:rFonts w:ascii="Times New Roman" w:hAnsi="Times New Roman" w:cs="Times New Roman"/>
        </w:rPr>
        <w:t>.</w:t>
      </w:r>
    </w:p>
    <w:p w14:paraId="47BCE0B7" w14:textId="77777777" w:rsidR="00D871B3" w:rsidRPr="00A00CAE" w:rsidRDefault="00AE4003" w:rsidP="00E03F14">
      <w:pPr>
        <w:spacing w:after="0" w:line="240" w:lineRule="auto"/>
        <w:jc w:val="both"/>
        <w:rPr>
          <w:rFonts w:ascii="Times New Roman" w:hAnsi="Times New Roman" w:cs="Times New Roman"/>
          <w:b/>
        </w:rPr>
      </w:pPr>
      <w:r w:rsidRPr="00A00CAE">
        <w:rPr>
          <w:rFonts w:ascii="Times New Roman" w:hAnsi="Times New Roman" w:cs="Times New Roman"/>
          <w:b/>
        </w:rPr>
        <w:t>Sub-section 99 (10)—</w:t>
      </w:r>
    </w:p>
    <w:p w14:paraId="3405B1EF" w14:textId="77777777"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Australia</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the Commonwealth</w:t>
      </w:r>
      <w:r w:rsidR="00AE4003">
        <w:rPr>
          <w:rFonts w:ascii="Times New Roman" w:hAnsi="Times New Roman" w:cs="Times New Roman"/>
        </w:rPr>
        <w:t>”</w:t>
      </w:r>
      <w:r w:rsidRPr="00AE4003">
        <w:rPr>
          <w:rFonts w:ascii="Times New Roman" w:hAnsi="Times New Roman" w:cs="Times New Roman"/>
        </w:rPr>
        <w:t>.</w:t>
      </w:r>
    </w:p>
    <w:p w14:paraId="5987F56A" w14:textId="3A21DFD1" w:rsidR="00D871B3" w:rsidRPr="00AE4003" w:rsidRDefault="00D871B3" w:rsidP="00E03F14">
      <w:pPr>
        <w:spacing w:after="0" w:line="240" w:lineRule="auto"/>
        <w:ind w:left="720" w:hanging="288"/>
        <w:jc w:val="both"/>
        <w:rPr>
          <w:rFonts w:ascii="Times New Roman" w:hAnsi="Times New Roman" w:cs="Times New Roman"/>
        </w:rPr>
      </w:pPr>
      <w:r w:rsidRPr="00AE4003">
        <w:rPr>
          <w:rFonts w:ascii="Times New Roman" w:hAnsi="Times New Roman" w:cs="Times New Roman"/>
        </w:rPr>
        <w:t>(b) Omit</w:t>
      </w:r>
      <w:r w:rsidR="00FB4A31">
        <w:rPr>
          <w:rFonts w:ascii="Times New Roman" w:hAnsi="Times New Roman" w:cs="Times New Roman"/>
        </w:rPr>
        <w:t xml:space="preserve"> “</w:t>
      </w:r>
      <w:r w:rsidRPr="00AE4003">
        <w:rPr>
          <w:rFonts w:ascii="Times New Roman" w:hAnsi="Times New Roman" w:cs="Times New Roman"/>
        </w:rPr>
        <w:t>1920-1973</w:t>
      </w:r>
      <w:r w:rsidR="00AE4003">
        <w:rPr>
          <w:rFonts w:ascii="Times New Roman" w:hAnsi="Times New Roman" w:cs="Times New Roman"/>
        </w:rPr>
        <w:t>”</w:t>
      </w:r>
      <w:r w:rsidRPr="00AE4003">
        <w:rPr>
          <w:rFonts w:ascii="Times New Roman" w:hAnsi="Times New Roman" w:cs="Times New Roman"/>
        </w:rPr>
        <w:t>,</w:t>
      </w:r>
      <w:r w:rsidR="00FB4A31">
        <w:rPr>
          <w:rFonts w:ascii="Times New Roman" w:hAnsi="Times New Roman" w:cs="Times New Roman"/>
        </w:rPr>
        <w:t xml:space="preserve"> </w:t>
      </w:r>
      <w:r w:rsidRPr="00AE4003">
        <w:rPr>
          <w:rFonts w:ascii="Times New Roman" w:hAnsi="Times New Roman" w:cs="Times New Roman"/>
        </w:rPr>
        <w:t>substitute</w:t>
      </w:r>
      <w:r w:rsidR="00DC08B4">
        <w:rPr>
          <w:rFonts w:ascii="Times New Roman" w:hAnsi="Times New Roman" w:cs="Times New Roman"/>
        </w:rPr>
        <w:t xml:space="preserve"> “</w:t>
      </w:r>
      <w:r w:rsidR="00DC08B4" w:rsidRPr="00973544">
        <w:rPr>
          <w:rFonts w:ascii="Times New Roman" w:hAnsi="Times New Roman" w:cs="Times New Roman"/>
          <w:i/>
        </w:rPr>
        <w:t>1</w:t>
      </w:r>
      <w:r w:rsidRPr="00973544">
        <w:rPr>
          <w:rFonts w:ascii="Times New Roman" w:hAnsi="Times New Roman" w:cs="Times New Roman"/>
          <w:i/>
        </w:rPr>
        <w:t>920</w:t>
      </w:r>
      <w:r w:rsidR="00AE4003">
        <w:rPr>
          <w:rFonts w:ascii="Times New Roman" w:hAnsi="Times New Roman" w:cs="Times New Roman"/>
        </w:rPr>
        <w:t>”</w:t>
      </w:r>
      <w:r w:rsidRPr="00AE4003">
        <w:rPr>
          <w:rFonts w:ascii="Times New Roman" w:hAnsi="Times New Roman" w:cs="Times New Roman"/>
        </w:rPr>
        <w:t>.</w:t>
      </w:r>
    </w:p>
    <w:p w14:paraId="4FDECA4F" w14:textId="77777777" w:rsidR="00D871B3" w:rsidRPr="00A00CAE" w:rsidRDefault="00AE4003" w:rsidP="00E03F14">
      <w:pPr>
        <w:spacing w:after="0" w:line="240" w:lineRule="auto"/>
        <w:jc w:val="both"/>
        <w:rPr>
          <w:rFonts w:ascii="Times New Roman" w:hAnsi="Times New Roman" w:cs="Times New Roman"/>
          <w:b/>
        </w:rPr>
      </w:pPr>
      <w:r w:rsidRPr="00A00CAE">
        <w:rPr>
          <w:rFonts w:ascii="Times New Roman" w:hAnsi="Times New Roman" w:cs="Times New Roman"/>
          <w:b/>
        </w:rPr>
        <w:t>Sub-section 100 (1)—</w:t>
      </w:r>
    </w:p>
    <w:p w14:paraId="31041AA2"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next two succeeding sub-sections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sub-sections (2) and (3)</w:t>
      </w:r>
      <w:r w:rsidR="00AE4003">
        <w:rPr>
          <w:rFonts w:ascii="Times New Roman" w:hAnsi="Times New Roman" w:cs="Times New Roman"/>
        </w:rPr>
        <w:t>”</w:t>
      </w:r>
      <w:r w:rsidRPr="00AE4003">
        <w:rPr>
          <w:rFonts w:ascii="Times New Roman" w:hAnsi="Times New Roman" w:cs="Times New Roman"/>
        </w:rPr>
        <w:t>.</w:t>
      </w:r>
    </w:p>
    <w:p w14:paraId="057E7BD7" w14:textId="77777777" w:rsidR="00D871B3" w:rsidRPr="00A00CAE" w:rsidRDefault="00AE4003" w:rsidP="00E03F14">
      <w:pPr>
        <w:spacing w:after="0" w:line="240" w:lineRule="auto"/>
        <w:jc w:val="both"/>
        <w:rPr>
          <w:rFonts w:ascii="Times New Roman" w:hAnsi="Times New Roman" w:cs="Times New Roman"/>
          <w:b/>
        </w:rPr>
      </w:pPr>
      <w:r w:rsidRPr="00A00CAE">
        <w:rPr>
          <w:rFonts w:ascii="Times New Roman" w:hAnsi="Times New Roman" w:cs="Times New Roman"/>
          <w:b/>
        </w:rPr>
        <w:t>Paragraph 100 (2) (a)—</w:t>
      </w:r>
    </w:p>
    <w:p w14:paraId="6061A96A" w14:textId="77777777" w:rsidR="00D871B3" w:rsidRPr="00AE4003" w:rsidRDefault="00D871B3" w:rsidP="00E03F14">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(a) of 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(1) (a)</w:t>
      </w:r>
      <w:r w:rsidR="00AE4003">
        <w:rPr>
          <w:rFonts w:ascii="Times New Roman" w:hAnsi="Times New Roman" w:cs="Times New Roman"/>
        </w:rPr>
        <w:t>”</w:t>
      </w:r>
      <w:r w:rsidRPr="00AE4003">
        <w:rPr>
          <w:rFonts w:ascii="Times New Roman" w:hAnsi="Times New Roman" w:cs="Times New Roman"/>
        </w:rPr>
        <w:t>.</w:t>
      </w:r>
    </w:p>
    <w:p w14:paraId="1DAD3E32" w14:textId="77777777" w:rsidR="00D871B3" w:rsidRPr="00AE4003" w:rsidRDefault="00AE4003" w:rsidP="00256C65">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2—</w:t>
      </w:r>
      <w:r w:rsidR="00D871B3" w:rsidRPr="00AE4003">
        <w:rPr>
          <w:rFonts w:ascii="Times New Roman" w:hAnsi="Times New Roman" w:cs="Times New Roman"/>
        </w:rPr>
        <w:t>continued</w:t>
      </w:r>
    </w:p>
    <w:p w14:paraId="1A37D337"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Paragraph 100 (3) (a)—</w:t>
      </w:r>
    </w:p>
    <w:p w14:paraId="6AAEB0A8"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paragraph (a) of sub-section (1)</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(1) (a)</w:t>
      </w:r>
      <w:r w:rsidR="00AE4003">
        <w:rPr>
          <w:rFonts w:ascii="Times New Roman" w:hAnsi="Times New Roman" w:cs="Times New Roman"/>
        </w:rPr>
        <w:t>”</w:t>
      </w:r>
      <w:r w:rsidRPr="00AE4003">
        <w:rPr>
          <w:rFonts w:ascii="Times New Roman" w:hAnsi="Times New Roman" w:cs="Times New Roman"/>
        </w:rPr>
        <w:t>.</w:t>
      </w:r>
    </w:p>
    <w:p w14:paraId="4ABC0867"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100 (4)—</w:t>
      </w:r>
    </w:p>
    <w:p w14:paraId="2A9B3C6C" w14:textId="77777777" w:rsidR="00D871B3" w:rsidRPr="00AE4003" w:rsidRDefault="00D871B3" w:rsidP="00A00CA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the last two preceding sub-sections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sub-sections (2) and (3)</w:t>
      </w:r>
      <w:r w:rsidR="00AE4003">
        <w:rPr>
          <w:rFonts w:ascii="Times New Roman" w:hAnsi="Times New Roman" w:cs="Times New Roman"/>
        </w:rPr>
        <w:t>”</w:t>
      </w:r>
      <w:r w:rsidRPr="00AE4003">
        <w:rPr>
          <w:rFonts w:ascii="Times New Roman" w:hAnsi="Times New Roman" w:cs="Times New Roman"/>
        </w:rPr>
        <w:t>.</w:t>
      </w:r>
    </w:p>
    <w:p w14:paraId="2069CF62" w14:textId="77777777" w:rsidR="00D871B3" w:rsidRPr="00AE4003" w:rsidRDefault="00D871B3" w:rsidP="00A00CA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paragraph (a) of sub-section (1)</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(1) (a)</w:t>
      </w:r>
      <w:r w:rsidR="00AE4003">
        <w:rPr>
          <w:rFonts w:ascii="Times New Roman" w:hAnsi="Times New Roman" w:cs="Times New Roman"/>
        </w:rPr>
        <w:t>”</w:t>
      </w:r>
      <w:r w:rsidRPr="00AE4003">
        <w:rPr>
          <w:rFonts w:ascii="Times New Roman" w:hAnsi="Times New Roman" w:cs="Times New Roman"/>
        </w:rPr>
        <w:t>.</w:t>
      </w:r>
    </w:p>
    <w:p w14:paraId="16459568"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Sub-paragraph 100 (4) (a) (ii)—</w:t>
      </w:r>
    </w:p>
    <w:p w14:paraId="0681701B"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(5) or (7) of section 43</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43 (5) or (7)</w:t>
      </w:r>
      <w:r w:rsidR="00AE4003">
        <w:rPr>
          <w:rFonts w:ascii="Times New Roman" w:hAnsi="Times New Roman" w:cs="Times New Roman"/>
        </w:rPr>
        <w:t>”</w:t>
      </w:r>
      <w:r w:rsidRPr="00AE4003">
        <w:rPr>
          <w:rFonts w:ascii="Times New Roman" w:hAnsi="Times New Roman" w:cs="Times New Roman"/>
        </w:rPr>
        <w:t>.</w:t>
      </w:r>
    </w:p>
    <w:p w14:paraId="2EB66D90"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Sub-paragraph 100 (6) (b) (ii)—</w:t>
      </w:r>
    </w:p>
    <w:p w14:paraId="2795F82B"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sub-paragraph</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sub-paragraph (</w:t>
      </w:r>
      <w:proofErr w:type="spellStart"/>
      <w:r w:rsidRPr="00AE4003">
        <w:rPr>
          <w:rFonts w:ascii="Times New Roman" w:hAnsi="Times New Roman" w:cs="Times New Roman"/>
        </w:rPr>
        <w:t>i</w:t>
      </w:r>
      <w:proofErr w:type="spellEnd"/>
      <w:r w:rsidRPr="00AE4003">
        <w:rPr>
          <w:rFonts w:ascii="Times New Roman" w:hAnsi="Times New Roman" w:cs="Times New Roman"/>
        </w:rPr>
        <w:t>)</w:t>
      </w:r>
      <w:r w:rsidR="00AE4003">
        <w:rPr>
          <w:rFonts w:ascii="Times New Roman" w:hAnsi="Times New Roman" w:cs="Times New Roman"/>
        </w:rPr>
        <w:t>”</w:t>
      </w:r>
      <w:r w:rsidRPr="00AE4003">
        <w:rPr>
          <w:rFonts w:ascii="Times New Roman" w:hAnsi="Times New Roman" w:cs="Times New Roman"/>
        </w:rPr>
        <w:t>.</w:t>
      </w:r>
    </w:p>
    <w:p w14:paraId="3F5E4EB5"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100 (7)—</w:t>
      </w:r>
    </w:p>
    <w:p w14:paraId="1FFE3B5D" w14:textId="77777777" w:rsidR="00D871B3" w:rsidRPr="00AE4003" w:rsidRDefault="00D871B3" w:rsidP="00A00CA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Australia</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the Commonwealth</w:t>
      </w:r>
      <w:r w:rsidR="00AE4003">
        <w:rPr>
          <w:rFonts w:ascii="Times New Roman" w:hAnsi="Times New Roman" w:cs="Times New Roman"/>
        </w:rPr>
        <w:t>”</w:t>
      </w:r>
      <w:r w:rsidRPr="00AE4003">
        <w:rPr>
          <w:rFonts w:ascii="Times New Roman" w:hAnsi="Times New Roman" w:cs="Times New Roman"/>
        </w:rPr>
        <w:t>.</w:t>
      </w:r>
    </w:p>
    <w:p w14:paraId="77382ECE" w14:textId="0E3375E1" w:rsidR="00D871B3" w:rsidRPr="00AE4003" w:rsidRDefault="00D871B3" w:rsidP="00A00CA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9E566D">
        <w:rPr>
          <w:rFonts w:ascii="Times New Roman" w:hAnsi="Times New Roman" w:cs="Times New Roman"/>
        </w:rPr>
        <w:t>“</w:t>
      </w:r>
      <w:r w:rsidRPr="00AE4003">
        <w:rPr>
          <w:rFonts w:ascii="Times New Roman" w:hAnsi="Times New Roman" w:cs="Times New Roman"/>
        </w:rPr>
        <w:t>1920-1973</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00AE4003" w:rsidRPr="00AE4003">
        <w:rPr>
          <w:rFonts w:ascii="Times New Roman" w:hAnsi="Times New Roman" w:cs="Times New Roman"/>
          <w:i/>
        </w:rPr>
        <w:t>1920</w:t>
      </w:r>
      <w:r w:rsidR="00AE4003" w:rsidRPr="00973544">
        <w:rPr>
          <w:rFonts w:ascii="Times New Roman" w:hAnsi="Times New Roman" w:cs="Times New Roman"/>
        </w:rPr>
        <w:t>”</w:t>
      </w:r>
      <w:r w:rsidR="00AE4003" w:rsidRPr="00AE4003">
        <w:rPr>
          <w:rFonts w:ascii="Times New Roman" w:hAnsi="Times New Roman" w:cs="Times New Roman"/>
          <w:i/>
        </w:rPr>
        <w:t>.</w:t>
      </w:r>
    </w:p>
    <w:p w14:paraId="416894BD"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101 (2)—</w:t>
      </w:r>
    </w:p>
    <w:p w14:paraId="641EF2E5"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w:t>
      </w:r>
      <w:r w:rsidR="00AE4003">
        <w:rPr>
          <w:rFonts w:ascii="Times New Roman" w:hAnsi="Times New Roman" w:cs="Times New Roman"/>
        </w:rPr>
        <w:t>”</w:t>
      </w:r>
      <w:r w:rsidRPr="00AE4003">
        <w:rPr>
          <w:rFonts w:ascii="Times New Roman" w:hAnsi="Times New Roman" w:cs="Times New Roman"/>
        </w:rPr>
        <w:t>.</w:t>
      </w:r>
    </w:p>
    <w:p w14:paraId="12592C09"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102 (2)—</w:t>
      </w:r>
    </w:p>
    <w:p w14:paraId="01FB1DE1"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next succeeding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(3)</w:t>
      </w:r>
      <w:r w:rsidR="00AE4003">
        <w:rPr>
          <w:rFonts w:ascii="Times New Roman" w:hAnsi="Times New Roman" w:cs="Times New Roman"/>
        </w:rPr>
        <w:t>”</w:t>
      </w:r>
      <w:r w:rsidRPr="00AE4003">
        <w:rPr>
          <w:rFonts w:ascii="Times New Roman" w:hAnsi="Times New Roman" w:cs="Times New Roman"/>
        </w:rPr>
        <w:t>.</w:t>
      </w:r>
    </w:p>
    <w:p w14:paraId="19B5F497"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102 (3)—</w:t>
      </w:r>
    </w:p>
    <w:p w14:paraId="74751301"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w:t>
      </w:r>
      <w:r w:rsidR="00AE4003">
        <w:rPr>
          <w:rFonts w:ascii="Times New Roman" w:hAnsi="Times New Roman" w:cs="Times New Roman"/>
        </w:rPr>
        <w:t>”</w:t>
      </w:r>
      <w:r w:rsidRPr="00AE4003">
        <w:rPr>
          <w:rFonts w:ascii="Times New Roman" w:hAnsi="Times New Roman" w:cs="Times New Roman"/>
        </w:rPr>
        <w:t>.</w:t>
      </w:r>
    </w:p>
    <w:p w14:paraId="4A670F83"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102 (6)—</w:t>
      </w:r>
    </w:p>
    <w:p w14:paraId="6ECB020F" w14:textId="77777777" w:rsidR="00D871B3" w:rsidRPr="00AE4003" w:rsidRDefault="00D871B3" w:rsidP="00A00CA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Australia</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the Commonwealth</w:t>
      </w:r>
      <w:r w:rsidR="00AE4003">
        <w:rPr>
          <w:rFonts w:ascii="Times New Roman" w:hAnsi="Times New Roman" w:cs="Times New Roman"/>
        </w:rPr>
        <w:t>”</w:t>
      </w:r>
      <w:r w:rsidRPr="00AE4003">
        <w:rPr>
          <w:rFonts w:ascii="Times New Roman" w:hAnsi="Times New Roman" w:cs="Times New Roman"/>
        </w:rPr>
        <w:t>.</w:t>
      </w:r>
    </w:p>
    <w:p w14:paraId="7D1AE1BF" w14:textId="1DA53B38" w:rsidR="00D871B3" w:rsidRPr="00AE4003" w:rsidRDefault="00D871B3" w:rsidP="00A00CA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1920-1973</w:t>
      </w:r>
      <w:r w:rsidR="00AE4003">
        <w:rPr>
          <w:rFonts w:ascii="Times New Roman" w:hAnsi="Times New Roman" w:cs="Times New Roman"/>
        </w:rPr>
        <w:t>”</w:t>
      </w:r>
      <w:r w:rsidRPr="00AE4003">
        <w:rPr>
          <w:rFonts w:ascii="Times New Roman" w:hAnsi="Times New Roman" w:cs="Times New Roman"/>
        </w:rPr>
        <w:t xml:space="preserve">, substitute </w:t>
      </w:r>
      <w:r w:rsidR="00AE4003" w:rsidRPr="00973544">
        <w:rPr>
          <w:rFonts w:ascii="Times New Roman" w:hAnsi="Times New Roman" w:cs="Times New Roman"/>
        </w:rPr>
        <w:t>“</w:t>
      </w:r>
      <w:r w:rsidR="00AE4003" w:rsidRPr="00AE4003">
        <w:rPr>
          <w:rFonts w:ascii="Times New Roman" w:hAnsi="Times New Roman" w:cs="Times New Roman"/>
          <w:i/>
        </w:rPr>
        <w:t>1920</w:t>
      </w:r>
      <w:r w:rsidR="00AE4003" w:rsidRPr="00973544">
        <w:rPr>
          <w:rFonts w:ascii="Times New Roman" w:hAnsi="Times New Roman" w:cs="Times New Roman"/>
        </w:rPr>
        <w:t>”</w:t>
      </w:r>
      <w:r w:rsidR="00AE4003" w:rsidRPr="00AE4003">
        <w:rPr>
          <w:rFonts w:ascii="Times New Roman" w:hAnsi="Times New Roman" w:cs="Times New Roman"/>
          <w:i/>
        </w:rPr>
        <w:t>.</w:t>
      </w:r>
    </w:p>
    <w:p w14:paraId="0B535699"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Paragraph 103 (1) (a)—</w:t>
      </w:r>
    </w:p>
    <w:p w14:paraId="172DE8F3" w14:textId="0861C89B"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1920-1969</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973544">
        <w:rPr>
          <w:rFonts w:ascii="Times New Roman" w:hAnsi="Times New Roman" w:cs="Times New Roman"/>
          <w:i/>
        </w:rPr>
        <w:t>7920</w:t>
      </w:r>
      <w:r w:rsidR="00AE4003">
        <w:rPr>
          <w:rFonts w:ascii="Times New Roman" w:hAnsi="Times New Roman" w:cs="Times New Roman"/>
        </w:rPr>
        <w:t>”</w:t>
      </w:r>
      <w:r w:rsidRPr="00AE4003">
        <w:rPr>
          <w:rFonts w:ascii="Times New Roman" w:hAnsi="Times New Roman" w:cs="Times New Roman"/>
        </w:rPr>
        <w:t>.</w:t>
      </w:r>
    </w:p>
    <w:p w14:paraId="574E830D"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Paragraph 103</w:t>
      </w:r>
      <w:r w:rsidR="000053DF">
        <w:rPr>
          <w:rFonts w:ascii="Times New Roman" w:hAnsi="Times New Roman" w:cs="Times New Roman"/>
          <w:b/>
        </w:rPr>
        <w:t xml:space="preserve"> </w:t>
      </w:r>
      <w:r w:rsidRPr="00A00CAE">
        <w:rPr>
          <w:rFonts w:ascii="Times New Roman" w:hAnsi="Times New Roman" w:cs="Times New Roman"/>
          <w:b/>
        </w:rPr>
        <w:t>(1) (b)—</w:t>
      </w:r>
    </w:p>
    <w:p w14:paraId="7A065C37" w14:textId="3B84DC42"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1904-1970</w:t>
      </w:r>
      <w:r w:rsidR="00AE4003">
        <w:rPr>
          <w:rFonts w:ascii="Times New Roman" w:hAnsi="Times New Roman" w:cs="Times New Roman"/>
        </w:rPr>
        <w:t>”</w:t>
      </w:r>
      <w:r w:rsidRPr="00AE4003">
        <w:rPr>
          <w:rFonts w:ascii="Times New Roman" w:hAnsi="Times New Roman" w:cs="Times New Roman"/>
        </w:rPr>
        <w:t xml:space="preserve">, substitute </w:t>
      </w:r>
      <w:r w:rsidR="00AE4003" w:rsidRPr="00973544">
        <w:rPr>
          <w:rFonts w:ascii="Times New Roman" w:hAnsi="Times New Roman" w:cs="Times New Roman"/>
        </w:rPr>
        <w:t>“</w:t>
      </w:r>
      <w:r w:rsidR="00AE4003" w:rsidRPr="00AE4003">
        <w:rPr>
          <w:rFonts w:ascii="Times New Roman" w:hAnsi="Times New Roman" w:cs="Times New Roman"/>
          <w:i/>
        </w:rPr>
        <w:t>1904</w:t>
      </w:r>
      <w:r w:rsidR="00AE4003" w:rsidRPr="00973544">
        <w:rPr>
          <w:rFonts w:ascii="Times New Roman" w:hAnsi="Times New Roman" w:cs="Times New Roman"/>
        </w:rPr>
        <w:t>”</w:t>
      </w:r>
      <w:r w:rsidR="00AE4003" w:rsidRPr="00AE4003">
        <w:rPr>
          <w:rFonts w:ascii="Times New Roman" w:hAnsi="Times New Roman" w:cs="Times New Roman"/>
          <w:i/>
        </w:rPr>
        <w:t>.</w:t>
      </w:r>
    </w:p>
    <w:p w14:paraId="610CA9A8"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103 (3)—</w:t>
      </w:r>
    </w:p>
    <w:p w14:paraId="3DD57FA7"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w:t>
      </w:r>
      <w:r w:rsidR="00AE4003">
        <w:rPr>
          <w:rFonts w:ascii="Times New Roman" w:hAnsi="Times New Roman" w:cs="Times New Roman"/>
        </w:rPr>
        <w:t>”</w:t>
      </w:r>
      <w:r w:rsidRPr="00AE4003">
        <w:rPr>
          <w:rFonts w:ascii="Times New Roman" w:hAnsi="Times New Roman" w:cs="Times New Roman"/>
        </w:rPr>
        <w:t>.</w:t>
      </w:r>
    </w:p>
    <w:p w14:paraId="428EF98B"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103 (4)—</w:t>
      </w:r>
    </w:p>
    <w:p w14:paraId="0208151A"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(3)</w:t>
      </w:r>
      <w:r w:rsidR="00AE4003">
        <w:rPr>
          <w:rFonts w:ascii="Times New Roman" w:hAnsi="Times New Roman" w:cs="Times New Roman"/>
        </w:rPr>
        <w:t>”</w:t>
      </w:r>
      <w:r w:rsidRPr="00AE4003">
        <w:rPr>
          <w:rFonts w:ascii="Times New Roman" w:hAnsi="Times New Roman" w:cs="Times New Roman"/>
        </w:rPr>
        <w:t>.</w:t>
      </w:r>
    </w:p>
    <w:p w14:paraId="0B1E447D"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103 (6)—</w:t>
      </w:r>
    </w:p>
    <w:p w14:paraId="2336322D"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(1) of section 54</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54 (1)</w:t>
      </w:r>
      <w:r w:rsidR="00AE4003">
        <w:rPr>
          <w:rFonts w:ascii="Times New Roman" w:hAnsi="Times New Roman" w:cs="Times New Roman"/>
        </w:rPr>
        <w:t>”</w:t>
      </w:r>
      <w:r w:rsidRPr="00AE4003">
        <w:rPr>
          <w:rFonts w:ascii="Times New Roman" w:hAnsi="Times New Roman" w:cs="Times New Roman"/>
        </w:rPr>
        <w:t>.</w:t>
      </w:r>
    </w:p>
    <w:p w14:paraId="712FACBF"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104 (2)—</w:t>
      </w:r>
    </w:p>
    <w:p w14:paraId="4D03061F"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w:t>
      </w:r>
      <w:r w:rsidR="00AE4003">
        <w:rPr>
          <w:rFonts w:ascii="Times New Roman" w:hAnsi="Times New Roman" w:cs="Times New Roman"/>
        </w:rPr>
        <w:t>”</w:t>
      </w:r>
      <w:r w:rsidRPr="00AE4003">
        <w:rPr>
          <w:rFonts w:ascii="Times New Roman" w:hAnsi="Times New Roman" w:cs="Times New Roman"/>
        </w:rPr>
        <w:t>.</w:t>
      </w:r>
    </w:p>
    <w:p w14:paraId="080EB6B2"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104 (3)—</w:t>
      </w:r>
    </w:p>
    <w:p w14:paraId="37837F90"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(3) or sub-section (4) of section 43</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43 (3) or (4)</w:t>
      </w:r>
      <w:r w:rsidR="00AE4003">
        <w:rPr>
          <w:rFonts w:ascii="Times New Roman" w:hAnsi="Times New Roman" w:cs="Times New Roman"/>
        </w:rPr>
        <w:t>”</w:t>
      </w:r>
      <w:r w:rsidRPr="00AE4003">
        <w:rPr>
          <w:rFonts w:ascii="Times New Roman" w:hAnsi="Times New Roman" w:cs="Times New Roman"/>
        </w:rPr>
        <w:t>.</w:t>
      </w:r>
    </w:p>
    <w:p w14:paraId="4AC19A4B" w14:textId="77777777" w:rsidR="00D871B3" w:rsidRPr="00AE4003" w:rsidRDefault="00AE4003" w:rsidP="00A00CAE">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2—</w:t>
      </w:r>
      <w:r w:rsidR="00D871B3" w:rsidRPr="00AE4003">
        <w:rPr>
          <w:rFonts w:ascii="Times New Roman" w:hAnsi="Times New Roman" w:cs="Times New Roman"/>
        </w:rPr>
        <w:t>continued</w:t>
      </w:r>
    </w:p>
    <w:p w14:paraId="00490711"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104 (4)—</w:t>
      </w:r>
    </w:p>
    <w:p w14:paraId="0CA0C629"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(3) or sub-section (4) of section 43</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43 (3) or (4)</w:t>
      </w:r>
      <w:r w:rsidR="00AE4003">
        <w:rPr>
          <w:rFonts w:ascii="Times New Roman" w:hAnsi="Times New Roman" w:cs="Times New Roman"/>
        </w:rPr>
        <w:t>”</w:t>
      </w:r>
      <w:r w:rsidRPr="00AE4003">
        <w:rPr>
          <w:rFonts w:ascii="Times New Roman" w:hAnsi="Times New Roman" w:cs="Times New Roman"/>
        </w:rPr>
        <w:t>.</w:t>
      </w:r>
    </w:p>
    <w:p w14:paraId="0EDEC21B"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104 (7)—</w:t>
      </w:r>
    </w:p>
    <w:p w14:paraId="12C931EF"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(5) of section 43</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43 (5)</w:t>
      </w:r>
      <w:r w:rsidR="00AE4003">
        <w:rPr>
          <w:rFonts w:ascii="Times New Roman" w:hAnsi="Times New Roman" w:cs="Times New Roman"/>
        </w:rPr>
        <w:t>”</w:t>
      </w:r>
      <w:r w:rsidRPr="00AE4003">
        <w:rPr>
          <w:rFonts w:ascii="Times New Roman" w:hAnsi="Times New Roman" w:cs="Times New Roman"/>
        </w:rPr>
        <w:t>.</w:t>
      </w:r>
    </w:p>
    <w:p w14:paraId="4B8D67E4"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104 (8)—</w:t>
      </w:r>
    </w:p>
    <w:p w14:paraId="0AD771A8"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(5) of section 43</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43 (5)</w:t>
      </w:r>
      <w:r w:rsidR="00AE4003">
        <w:rPr>
          <w:rFonts w:ascii="Times New Roman" w:hAnsi="Times New Roman" w:cs="Times New Roman"/>
        </w:rPr>
        <w:t>”</w:t>
      </w:r>
      <w:r w:rsidRPr="00AE4003">
        <w:rPr>
          <w:rFonts w:ascii="Times New Roman" w:hAnsi="Times New Roman" w:cs="Times New Roman"/>
        </w:rPr>
        <w:t>.</w:t>
      </w:r>
    </w:p>
    <w:p w14:paraId="062FF155"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104 (9)—</w:t>
      </w:r>
    </w:p>
    <w:p w14:paraId="7849FF4D"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(1) or sub-section (7) of section 37</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37 (1) or (7)</w:t>
      </w:r>
      <w:r w:rsidR="00AE4003">
        <w:rPr>
          <w:rFonts w:ascii="Times New Roman" w:hAnsi="Times New Roman" w:cs="Times New Roman"/>
        </w:rPr>
        <w:t>”</w:t>
      </w:r>
      <w:r w:rsidRPr="00AE4003">
        <w:rPr>
          <w:rFonts w:ascii="Times New Roman" w:hAnsi="Times New Roman" w:cs="Times New Roman"/>
        </w:rPr>
        <w:t>.</w:t>
      </w:r>
    </w:p>
    <w:p w14:paraId="49D41A5E"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104 (10)—</w:t>
      </w:r>
    </w:p>
    <w:p w14:paraId="6904697A"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(1) or sub-section (7) of section 37</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37 (1) or (7)</w:t>
      </w:r>
      <w:r w:rsidR="00AE4003">
        <w:rPr>
          <w:rFonts w:ascii="Times New Roman" w:hAnsi="Times New Roman" w:cs="Times New Roman"/>
        </w:rPr>
        <w:t>”</w:t>
      </w:r>
      <w:r w:rsidRPr="00AE4003">
        <w:rPr>
          <w:rFonts w:ascii="Times New Roman" w:hAnsi="Times New Roman" w:cs="Times New Roman"/>
        </w:rPr>
        <w:t>.</w:t>
      </w:r>
    </w:p>
    <w:p w14:paraId="694F6BA6"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104 (11)—</w:t>
      </w:r>
    </w:p>
    <w:p w14:paraId="26E1A296"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(3) or sub-section (9) of section 37</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37 (3) or (9)</w:t>
      </w:r>
      <w:r w:rsidR="00AE4003">
        <w:rPr>
          <w:rFonts w:ascii="Times New Roman" w:hAnsi="Times New Roman" w:cs="Times New Roman"/>
        </w:rPr>
        <w:t>”</w:t>
      </w:r>
      <w:r w:rsidRPr="00AE4003">
        <w:rPr>
          <w:rFonts w:ascii="Times New Roman" w:hAnsi="Times New Roman" w:cs="Times New Roman"/>
        </w:rPr>
        <w:t>.</w:t>
      </w:r>
    </w:p>
    <w:p w14:paraId="392721D2"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105 (2)—</w:t>
      </w:r>
    </w:p>
    <w:p w14:paraId="2D493A26"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w:t>
      </w:r>
      <w:r w:rsidR="00AE4003">
        <w:rPr>
          <w:rFonts w:ascii="Times New Roman" w:hAnsi="Times New Roman" w:cs="Times New Roman"/>
        </w:rPr>
        <w:t>”</w:t>
      </w:r>
      <w:r w:rsidRPr="00AE4003">
        <w:rPr>
          <w:rFonts w:ascii="Times New Roman" w:hAnsi="Times New Roman" w:cs="Times New Roman"/>
        </w:rPr>
        <w:t>.</w:t>
      </w:r>
    </w:p>
    <w:p w14:paraId="6D489ADE"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106 (3)—</w:t>
      </w:r>
    </w:p>
    <w:p w14:paraId="156A3967"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(1) of section 58</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58 (1)</w:t>
      </w:r>
      <w:r w:rsidR="00AE4003">
        <w:rPr>
          <w:rFonts w:ascii="Times New Roman" w:hAnsi="Times New Roman" w:cs="Times New Roman"/>
        </w:rPr>
        <w:t>”</w:t>
      </w:r>
      <w:r w:rsidRPr="00AE4003">
        <w:rPr>
          <w:rFonts w:ascii="Times New Roman" w:hAnsi="Times New Roman" w:cs="Times New Roman"/>
        </w:rPr>
        <w:t>.</w:t>
      </w:r>
    </w:p>
    <w:p w14:paraId="2728D68C"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Paragraph 106 (5) (a)—</w:t>
      </w:r>
    </w:p>
    <w:p w14:paraId="64BB8030"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(2) of section 103</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103 (2)</w:t>
      </w:r>
      <w:r w:rsidR="00AE4003">
        <w:rPr>
          <w:rFonts w:ascii="Times New Roman" w:hAnsi="Times New Roman" w:cs="Times New Roman"/>
        </w:rPr>
        <w:t>”</w:t>
      </w:r>
      <w:r w:rsidRPr="00AE4003">
        <w:rPr>
          <w:rFonts w:ascii="Times New Roman" w:hAnsi="Times New Roman" w:cs="Times New Roman"/>
        </w:rPr>
        <w:t>.</w:t>
      </w:r>
    </w:p>
    <w:p w14:paraId="0831AEA5"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Paragraph 106 (5) (b)—</w:t>
      </w:r>
    </w:p>
    <w:p w14:paraId="7505B76C"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(2) of section 103</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103 (2)</w:t>
      </w:r>
      <w:r w:rsidR="00AE4003">
        <w:rPr>
          <w:rFonts w:ascii="Times New Roman" w:hAnsi="Times New Roman" w:cs="Times New Roman"/>
        </w:rPr>
        <w:t>”</w:t>
      </w:r>
      <w:r w:rsidRPr="00AE4003">
        <w:rPr>
          <w:rFonts w:ascii="Times New Roman" w:hAnsi="Times New Roman" w:cs="Times New Roman"/>
        </w:rPr>
        <w:t>.</w:t>
      </w:r>
    </w:p>
    <w:p w14:paraId="775A8F03"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106 (5)—</w:t>
      </w:r>
    </w:p>
    <w:p w14:paraId="682D4BC4"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(3) of section 103</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103 (3)</w:t>
      </w:r>
      <w:r w:rsidR="00AE4003">
        <w:rPr>
          <w:rFonts w:ascii="Times New Roman" w:hAnsi="Times New Roman" w:cs="Times New Roman"/>
        </w:rPr>
        <w:t>”</w:t>
      </w:r>
      <w:r w:rsidRPr="00AE4003">
        <w:rPr>
          <w:rFonts w:ascii="Times New Roman" w:hAnsi="Times New Roman" w:cs="Times New Roman"/>
        </w:rPr>
        <w:t>.</w:t>
      </w:r>
    </w:p>
    <w:p w14:paraId="2CC08AC7"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106 (6)—</w:t>
      </w:r>
    </w:p>
    <w:p w14:paraId="7198AF55" w14:textId="77777777" w:rsidR="00D871B3" w:rsidRPr="00AE4003" w:rsidRDefault="00D871B3" w:rsidP="00A00CA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paragraph (b) of sub-section (1) of section 17</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17</w:t>
      </w:r>
      <w:r w:rsidR="000053DF">
        <w:rPr>
          <w:rFonts w:ascii="Times New Roman" w:hAnsi="Times New Roman" w:cs="Times New Roman"/>
        </w:rPr>
        <w:t xml:space="preserve"> </w:t>
      </w:r>
      <w:r w:rsidRPr="00AE4003">
        <w:rPr>
          <w:rFonts w:ascii="Times New Roman" w:hAnsi="Times New Roman" w:cs="Times New Roman"/>
        </w:rPr>
        <w:t>(1) (b)</w:t>
      </w:r>
      <w:r w:rsidR="00AE4003">
        <w:rPr>
          <w:rFonts w:ascii="Times New Roman" w:hAnsi="Times New Roman" w:cs="Times New Roman"/>
        </w:rPr>
        <w:t>”</w:t>
      </w:r>
      <w:r w:rsidRPr="00AE4003">
        <w:rPr>
          <w:rFonts w:ascii="Times New Roman" w:hAnsi="Times New Roman" w:cs="Times New Roman"/>
        </w:rPr>
        <w:t>.</w:t>
      </w:r>
    </w:p>
    <w:p w14:paraId="098B552E" w14:textId="77777777" w:rsidR="00D871B3" w:rsidRPr="00AE4003" w:rsidRDefault="00D871B3" w:rsidP="00A00CA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sub-section (1) of section 101</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101 (1)</w:t>
      </w:r>
      <w:r w:rsidR="00AE4003">
        <w:rPr>
          <w:rFonts w:ascii="Times New Roman" w:hAnsi="Times New Roman" w:cs="Times New Roman"/>
        </w:rPr>
        <w:t>”</w:t>
      </w:r>
      <w:r w:rsidRPr="00AE4003">
        <w:rPr>
          <w:rFonts w:ascii="Times New Roman" w:hAnsi="Times New Roman" w:cs="Times New Roman"/>
        </w:rPr>
        <w:t>.</w:t>
      </w:r>
    </w:p>
    <w:p w14:paraId="414F7E95"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106 (7)—</w:t>
      </w:r>
    </w:p>
    <w:p w14:paraId="21B7EECD" w14:textId="77777777" w:rsidR="00D871B3" w:rsidRPr="00AE4003" w:rsidRDefault="00D871B3" w:rsidP="00A00CA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paragraph (d) of sub-section (1) of section 17</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17</w:t>
      </w:r>
      <w:r w:rsidR="000053DF">
        <w:rPr>
          <w:rFonts w:ascii="Times New Roman" w:hAnsi="Times New Roman" w:cs="Times New Roman"/>
        </w:rPr>
        <w:t xml:space="preserve"> </w:t>
      </w:r>
      <w:r w:rsidRPr="00AE4003">
        <w:rPr>
          <w:rFonts w:ascii="Times New Roman" w:hAnsi="Times New Roman" w:cs="Times New Roman"/>
        </w:rPr>
        <w:t>(1) (d)</w:t>
      </w:r>
      <w:r w:rsidR="00AE4003">
        <w:rPr>
          <w:rFonts w:ascii="Times New Roman" w:hAnsi="Times New Roman" w:cs="Times New Roman"/>
        </w:rPr>
        <w:t>”</w:t>
      </w:r>
      <w:r w:rsidRPr="00AE4003">
        <w:rPr>
          <w:rFonts w:ascii="Times New Roman" w:hAnsi="Times New Roman" w:cs="Times New Roman"/>
        </w:rPr>
        <w:t>.</w:t>
      </w:r>
    </w:p>
    <w:p w14:paraId="2850EBB1" w14:textId="77777777" w:rsidR="00D871B3" w:rsidRPr="00AE4003" w:rsidRDefault="00D871B3" w:rsidP="00A00CA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sub-section (1) of section 102</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102 (1)</w:t>
      </w:r>
      <w:r w:rsidR="00AE4003">
        <w:rPr>
          <w:rFonts w:ascii="Times New Roman" w:hAnsi="Times New Roman" w:cs="Times New Roman"/>
        </w:rPr>
        <w:t>”</w:t>
      </w:r>
      <w:r w:rsidRPr="00AE4003">
        <w:rPr>
          <w:rFonts w:ascii="Times New Roman" w:hAnsi="Times New Roman" w:cs="Times New Roman"/>
        </w:rPr>
        <w:t>.</w:t>
      </w:r>
    </w:p>
    <w:p w14:paraId="436EA823"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107 (3)—</w:t>
      </w:r>
    </w:p>
    <w:p w14:paraId="07352175"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(wherever occurring), substitute </w:t>
      </w:r>
      <w:r w:rsidR="00AE4003">
        <w:rPr>
          <w:rFonts w:ascii="Times New Roman" w:hAnsi="Times New Roman" w:cs="Times New Roman"/>
        </w:rPr>
        <w:t>“</w:t>
      </w:r>
      <w:r w:rsidRPr="00AE4003">
        <w:rPr>
          <w:rFonts w:ascii="Times New Roman" w:hAnsi="Times New Roman" w:cs="Times New Roman"/>
        </w:rPr>
        <w:t>sub-section (2)</w:t>
      </w:r>
      <w:r w:rsidR="00AE4003">
        <w:rPr>
          <w:rFonts w:ascii="Times New Roman" w:hAnsi="Times New Roman" w:cs="Times New Roman"/>
        </w:rPr>
        <w:t>”</w:t>
      </w:r>
      <w:r w:rsidRPr="00AE4003">
        <w:rPr>
          <w:rFonts w:ascii="Times New Roman" w:hAnsi="Times New Roman" w:cs="Times New Roman"/>
        </w:rPr>
        <w:t>.</w:t>
      </w:r>
    </w:p>
    <w:p w14:paraId="1C5137B5" w14:textId="77777777" w:rsidR="00D871B3" w:rsidRPr="00AE4003" w:rsidRDefault="00AE4003" w:rsidP="00A00CAE">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2—</w:t>
      </w:r>
      <w:r w:rsidR="00D871B3" w:rsidRPr="00AE4003">
        <w:rPr>
          <w:rFonts w:ascii="Times New Roman" w:hAnsi="Times New Roman" w:cs="Times New Roman"/>
        </w:rPr>
        <w:t>continued</w:t>
      </w:r>
    </w:p>
    <w:p w14:paraId="72D2E90D"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107 (5)—</w:t>
      </w:r>
    </w:p>
    <w:p w14:paraId="204390CF" w14:textId="77777777" w:rsidR="00D871B3" w:rsidRPr="00AE4003" w:rsidRDefault="00D871B3" w:rsidP="00A00CA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sub-section (1) of section 4 of this Act</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4 (1)</w:t>
      </w:r>
      <w:r w:rsidR="00AE4003">
        <w:rPr>
          <w:rFonts w:ascii="Times New Roman" w:hAnsi="Times New Roman" w:cs="Times New Roman"/>
        </w:rPr>
        <w:t>”</w:t>
      </w:r>
      <w:r w:rsidRPr="00AE4003">
        <w:rPr>
          <w:rFonts w:ascii="Times New Roman" w:hAnsi="Times New Roman" w:cs="Times New Roman"/>
        </w:rPr>
        <w:t>.</w:t>
      </w:r>
    </w:p>
    <w:p w14:paraId="5B171D0E" w14:textId="4DB7D74E" w:rsidR="00D871B3" w:rsidRPr="00AE4003" w:rsidRDefault="00D871B3" w:rsidP="00A00CA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5526F7">
        <w:rPr>
          <w:rFonts w:ascii="Times New Roman" w:hAnsi="Times New Roman" w:cs="Times New Roman"/>
        </w:rPr>
        <w:t>“</w:t>
      </w:r>
      <w:r w:rsidR="00F320FA">
        <w:rPr>
          <w:rFonts w:ascii="Times New Roman" w:hAnsi="Times New Roman" w:cs="Times New Roman"/>
        </w:rPr>
        <w:t>1901</w:t>
      </w:r>
      <w:r w:rsidRPr="00AE4003">
        <w:rPr>
          <w:rFonts w:ascii="Times New Roman" w:hAnsi="Times New Roman" w:cs="Times New Roman"/>
        </w:rPr>
        <w:t>-1966</w:t>
      </w:r>
      <w:r w:rsidR="00AE4003">
        <w:rPr>
          <w:rFonts w:ascii="Times New Roman" w:hAnsi="Times New Roman" w:cs="Times New Roman"/>
        </w:rPr>
        <w:t>”</w:t>
      </w:r>
      <w:r w:rsidRPr="00AE4003">
        <w:rPr>
          <w:rFonts w:ascii="Times New Roman" w:hAnsi="Times New Roman" w:cs="Times New Roman"/>
        </w:rPr>
        <w:t xml:space="preserve">, substitute </w:t>
      </w:r>
      <w:r w:rsidR="00AE4003" w:rsidRPr="008F20D9">
        <w:rPr>
          <w:rFonts w:ascii="Times New Roman" w:hAnsi="Times New Roman" w:cs="Times New Roman"/>
        </w:rPr>
        <w:t>“</w:t>
      </w:r>
      <w:r w:rsidR="00AE4003" w:rsidRPr="00AE4003">
        <w:rPr>
          <w:rFonts w:ascii="Times New Roman" w:hAnsi="Times New Roman" w:cs="Times New Roman"/>
          <w:i/>
        </w:rPr>
        <w:t>1901</w:t>
      </w:r>
      <w:r w:rsidR="00AE4003" w:rsidRPr="008F20D9">
        <w:rPr>
          <w:rFonts w:ascii="Times New Roman" w:hAnsi="Times New Roman" w:cs="Times New Roman"/>
        </w:rPr>
        <w:t>”</w:t>
      </w:r>
      <w:r w:rsidR="00AE4003" w:rsidRPr="00AE4003">
        <w:rPr>
          <w:rFonts w:ascii="Times New Roman" w:hAnsi="Times New Roman" w:cs="Times New Roman"/>
          <w:i/>
        </w:rPr>
        <w:t>.</w:t>
      </w:r>
    </w:p>
    <w:p w14:paraId="20C28358"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107 (6)—</w:t>
      </w:r>
    </w:p>
    <w:p w14:paraId="613597F7" w14:textId="77777777" w:rsidR="00D871B3" w:rsidRPr="00AE4003" w:rsidRDefault="00D871B3" w:rsidP="00A00CA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sub-section (2) of this 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w:t>
      </w:r>
      <w:r w:rsidR="00AE4003">
        <w:rPr>
          <w:rFonts w:ascii="Times New Roman" w:hAnsi="Times New Roman" w:cs="Times New Roman"/>
        </w:rPr>
        <w:t>”</w:t>
      </w:r>
      <w:r w:rsidRPr="00AE4003">
        <w:rPr>
          <w:rFonts w:ascii="Times New Roman" w:hAnsi="Times New Roman" w:cs="Times New Roman"/>
        </w:rPr>
        <w:t>.</w:t>
      </w:r>
    </w:p>
    <w:p w14:paraId="6013C621" w14:textId="6E6DFE77" w:rsidR="00D871B3" w:rsidRPr="00AE4003" w:rsidRDefault="00D871B3" w:rsidP="00A00CA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00F320FA">
        <w:rPr>
          <w:rFonts w:ascii="Times New Roman" w:hAnsi="Times New Roman" w:cs="Times New Roman"/>
        </w:rPr>
        <w:t>1901</w:t>
      </w:r>
      <w:r w:rsidRPr="00AE4003">
        <w:rPr>
          <w:rFonts w:ascii="Times New Roman" w:hAnsi="Times New Roman" w:cs="Times New Roman"/>
        </w:rPr>
        <w:t>-1966</w:t>
      </w:r>
      <w:r w:rsidR="00AE4003">
        <w:rPr>
          <w:rFonts w:ascii="Times New Roman" w:hAnsi="Times New Roman" w:cs="Times New Roman"/>
        </w:rPr>
        <w:t>”</w:t>
      </w:r>
      <w:r w:rsidRPr="00AE4003">
        <w:rPr>
          <w:rFonts w:ascii="Times New Roman" w:hAnsi="Times New Roman" w:cs="Times New Roman"/>
        </w:rPr>
        <w:t xml:space="preserve">, substitute </w:t>
      </w:r>
      <w:r w:rsidR="00AE4003" w:rsidRPr="008F20D9">
        <w:rPr>
          <w:rFonts w:ascii="Times New Roman" w:hAnsi="Times New Roman" w:cs="Times New Roman"/>
        </w:rPr>
        <w:t>“</w:t>
      </w:r>
      <w:r w:rsidR="00AE4003" w:rsidRPr="00AE4003">
        <w:rPr>
          <w:rFonts w:ascii="Times New Roman" w:hAnsi="Times New Roman" w:cs="Times New Roman"/>
          <w:i/>
        </w:rPr>
        <w:t>1901</w:t>
      </w:r>
      <w:r w:rsidR="00AE4003" w:rsidRPr="008F20D9">
        <w:rPr>
          <w:rFonts w:ascii="Times New Roman" w:hAnsi="Times New Roman" w:cs="Times New Roman"/>
        </w:rPr>
        <w:t>”</w:t>
      </w:r>
      <w:r w:rsidR="00AE4003" w:rsidRPr="00AE4003">
        <w:rPr>
          <w:rFonts w:ascii="Times New Roman" w:hAnsi="Times New Roman" w:cs="Times New Roman"/>
          <w:i/>
        </w:rPr>
        <w:t>.</w:t>
      </w:r>
    </w:p>
    <w:p w14:paraId="71A4D34D"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107 (7)—</w:t>
      </w:r>
    </w:p>
    <w:p w14:paraId="5B4B1FB7"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(6)</w:t>
      </w:r>
      <w:r w:rsidR="00AE4003">
        <w:rPr>
          <w:rFonts w:ascii="Times New Roman" w:hAnsi="Times New Roman" w:cs="Times New Roman"/>
        </w:rPr>
        <w:t>”</w:t>
      </w:r>
      <w:r w:rsidRPr="00AE4003">
        <w:rPr>
          <w:rFonts w:ascii="Times New Roman" w:hAnsi="Times New Roman" w:cs="Times New Roman"/>
        </w:rPr>
        <w:t>.</w:t>
      </w:r>
    </w:p>
    <w:p w14:paraId="6C0C9B4D"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107 (9)—</w:t>
      </w:r>
    </w:p>
    <w:p w14:paraId="3AAEC16C" w14:textId="77777777" w:rsidR="00D871B3" w:rsidRPr="00AE4003" w:rsidRDefault="00D871B3" w:rsidP="00A00CA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paragraph (c) of sub-section (1) of section 76, and sub-section (1) of section 90, of this Act</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76 (1) (c) and sub-section 90 (1)</w:t>
      </w:r>
      <w:r w:rsidR="00AE4003">
        <w:rPr>
          <w:rFonts w:ascii="Times New Roman" w:hAnsi="Times New Roman" w:cs="Times New Roman"/>
        </w:rPr>
        <w:t>”</w:t>
      </w:r>
      <w:r w:rsidRPr="00AE4003">
        <w:rPr>
          <w:rFonts w:ascii="Times New Roman" w:hAnsi="Times New Roman" w:cs="Times New Roman"/>
        </w:rPr>
        <w:t>.</w:t>
      </w:r>
    </w:p>
    <w:p w14:paraId="5D3F2E2A" w14:textId="77777777" w:rsidR="00D871B3" w:rsidRPr="00AE4003" w:rsidRDefault="00D871B3" w:rsidP="00A00CA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paragraph (c) of sub-section (1) of section 61</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paragraph 61 (1) (c)</w:t>
      </w:r>
      <w:r w:rsidR="00AE4003">
        <w:rPr>
          <w:rFonts w:ascii="Times New Roman" w:hAnsi="Times New Roman" w:cs="Times New Roman"/>
        </w:rPr>
        <w:t>”</w:t>
      </w:r>
      <w:r w:rsidRPr="00AE4003">
        <w:rPr>
          <w:rFonts w:ascii="Times New Roman" w:hAnsi="Times New Roman" w:cs="Times New Roman"/>
        </w:rPr>
        <w:t>.</w:t>
      </w:r>
    </w:p>
    <w:p w14:paraId="5BDAEA9B"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107 (10)—</w:t>
      </w:r>
    </w:p>
    <w:p w14:paraId="786724FB"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(1) of section 20</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20 (1)</w:t>
      </w:r>
      <w:r w:rsidR="00AE4003">
        <w:rPr>
          <w:rFonts w:ascii="Times New Roman" w:hAnsi="Times New Roman" w:cs="Times New Roman"/>
        </w:rPr>
        <w:t>”</w:t>
      </w:r>
      <w:r w:rsidRPr="00AE4003">
        <w:rPr>
          <w:rFonts w:ascii="Times New Roman" w:hAnsi="Times New Roman" w:cs="Times New Roman"/>
        </w:rPr>
        <w:t>.</w:t>
      </w:r>
    </w:p>
    <w:p w14:paraId="2802A7DF"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108 (5)—</w:t>
      </w:r>
    </w:p>
    <w:p w14:paraId="08EEE511"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(4)</w:t>
      </w:r>
      <w:r w:rsidR="00AE4003">
        <w:rPr>
          <w:rFonts w:ascii="Times New Roman" w:hAnsi="Times New Roman" w:cs="Times New Roman"/>
        </w:rPr>
        <w:t>”</w:t>
      </w:r>
      <w:r w:rsidRPr="00AE4003">
        <w:rPr>
          <w:rFonts w:ascii="Times New Roman" w:hAnsi="Times New Roman" w:cs="Times New Roman"/>
        </w:rPr>
        <w:t>.</w:t>
      </w:r>
    </w:p>
    <w:p w14:paraId="4FD6627D"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115 (3)—</w:t>
      </w:r>
    </w:p>
    <w:p w14:paraId="6E8D40C8"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w:t>
      </w:r>
      <w:r w:rsidR="00AE4003">
        <w:rPr>
          <w:rFonts w:ascii="Times New Roman" w:hAnsi="Times New Roman" w:cs="Times New Roman"/>
        </w:rPr>
        <w:t>”</w:t>
      </w:r>
      <w:r w:rsidRPr="00AE4003">
        <w:rPr>
          <w:rFonts w:ascii="Times New Roman" w:hAnsi="Times New Roman" w:cs="Times New Roman"/>
        </w:rPr>
        <w:t>.</w:t>
      </w:r>
    </w:p>
    <w:p w14:paraId="3BFB1DA9"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115 (5)—</w:t>
      </w:r>
    </w:p>
    <w:p w14:paraId="2BADB08A" w14:textId="4B90BB42"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1903-1969</w:t>
      </w:r>
      <w:r w:rsidR="00AE4003">
        <w:rPr>
          <w:rFonts w:ascii="Times New Roman" w:hAnsi="Times New Roman" w:cs="Times New Roman"/>
        </w:rPr>
        <w:t>”</w:t>
      </w:r>
      <w:r w:rsidRPr="00AE4003">
        <w:rPr>
          <w:rFonts w:ascii="Times New Roman" w:hAnsi="Times New Roman" w:cs="Times New Roman"/>
        </w:rPr>
        <w:t xml:space="preserve">, substitute </w:t>
      </w:r>
      <w:r w:rsidR="00AE4003" w:rsidRPr="008F20D9">
        <w:rPr>
          <w:rFonts w:ascii="Times New Roman" w:hAnsi="Times New Roman" w:cs="Times New Roman"/>
        </w:rPr>
        <w:t>“</w:t>
      </w:r>
      <w:r w:rsidR="00AE4003" w:rsidRPr="00AE4003">
        <w:rPr>
          <w:rFonts w:ascii="Times New Roman" w:hAnsi="Times New Roman" w:cs="Times New Roman"/>
          <w:i/>
        </w:rPr>
        <w:t>1903</w:t>
      </w:r>
      <w:r w:rsidR="00AE4003" w:rsidRPr="008F20D9">
        <w:rPr>
          <w:rFonts w:ascii="Times New Roman" w:hAnsi="Times New Roman" w:cs="Times New Roman"/>
        </w:rPr>
        <w:t>”</w:t>
      </w:r>
      <w:r w:rsidR="00AE4003" w:rsidRPr="00AE4003">
        <w:rPr>
          <w:rFonts w:ascii="Times New Roman" w:hAnsi="Times New Roman" w:cs="Times New Roman"/>
          <w:i/>
        </w:rPr>
        <w:t>.</w:t>
      </w:r>
    </w:p>
    <w:p w14:paraId="415A774C"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116 (2)—</w:t>
      </w:r>
    </w:p>
    <w:p w14:paraId="469F7E4B"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next two succeeding sub-sections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sub-sections (3) and (4)</w:t>
      </w:r>
      <w:r w:rsidR="00AE4003">
        <w:rPr>
          <w:rFonts w:ascii="Times New Roman" w:hAnsi="Times New Roman" w:cs="Times New Roman"/>
        </w:rPr>
        <w:t>”</w:t>
      </w:r>
      <w:r w:rsidRPr="00AE4003">
        <w:rPr>
          <w:rFonts w:ascii="Times New Roman" w:hAnsi="Times New Roman" w:cs="Times New Roman"/>
        </w:rPr>
        <w:t>.</w:t>
      </w:r>
    </w:p>
    <w:p w14:paraId="6FBCDB5C"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116 (3)—</w:t>
      </w:r>
    </w:p>
    <w:p w14:paraId="3B3849A4"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w:t>
      </w:r>
      <w:r w:rsidR="00AE4003">
        <w:rPr>
          <w:rFonts w:ascii="Times New Roman" w:hAnsi="Times New Roman" w:cs="Times New Roman"/>
        </w:rPr>
        <w:t>”</w:t>
      </w:r>
      <w:r w:rsidRPr="00AE4003">
        <w:rPr>
          <w:rFonts w:ascii="Times New Roman" w:hAnsi="Times New Roman" w:cs="Times New Roman"/>
        </w:rPr>
        <w:t>.</w:t>
      </w:r>
    </w:p>
    <w:p w14:paraId="796DDDBC"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117 (4)—</w:t>
      </w:r>
    </w:p>
    <w:p w14:paraId="06E0683E"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next succeeding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(5)</w:t>
      </w:r>
      <w:r w:rsidR="00AE4003">
        <w:rPr>
          <w:rFonts w:ascii="Times New Roman" w:hAnsi="Times New Roman" w:cs="Times New Roman"/>
        </w:rPr>
        <w:t>”</w:t>
      </w:r>
      <w:r w:rsidRPr="00AE4003">
        <w:rPr>
          <w:rFonts w:ascii="Times New Roman" w:hAnsi="Times New Roman" w:cs="Times New Roman"/>
        </w:rPr>
        <w:t>.</w:t>
      </w:r>
    </w:p>
    <w:p w14:paraId="6A0BB836"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117 (5)—</w:t>
      </w:r>
    </w:p>
    <w:p w14:paraId="5EA6D777"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sub-section (4) of section 20</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20 (4)</w:t>
      </w:r>
      <w:r w:rsidR="00AE4003">
        <w:rPr>
          <w:rFonts w:ascii="Times New Roman" w:hAnsi="Times New Roman" w:cs="Times New Roman"/>
        </w:rPr>
        <w:t>”</w:t>
      </w:r>
      <w:r w:rsidRPr="00AE4003">
        <w:rPr>
          <w:rFonts w:ascii="Times New Roman" w:hAnsi="Times New Roman" w:cs="Times New Roman"/>
        </w:rPr>
        <w:t>.</w:t>
      </w:r>
    </w:p>
    <w:p w14:paraId="41A4E6FE"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118 (3)—</w:t>
      </w:r>
    </w:p>
    <w:p w14:paraId="6E3E744A" w14:textId="559CD0FE" w:rsidR="00D871B3" w:rsidRPr="00AE4003" w:rsidRDefault="00D871B3" w:rsidP="00A00CA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1966</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00AE4003" w:rsidRPr="00AE4003">
        <w:rPr>
          <w:rFonts w:ascii="Times New Roman" w:hAnsi="Times New Roman" w:cs="Times New Roman"/>
          <w:i/>
        </w:rPr>
        <w:t>1966</w:t>
      </w:r>
      <w:r w:rsidR="00AE4003" w:rsidRPr="008F20D9">
        <w:rPr>
          <w:rFonts w:ascii="Times New Roman" w:hAnsi="Times New Roman" w:cs="Times New Roman"/>
        </w:rPr>
        <w:t>”</w:t>
      </w:r>
      <w:r w:rsidR="00AE4003" w:rsidRPr="00AE4003">
        <w:rPr>
          <w:rFonts w:ascii="Times New Roman" w:hAnsi="Times New Roman" w:cs="Times New Roman"/>
          <w:i/>
        </w:rPr>
        <w:t>.</w:t>
      </w:r>
    </w:p>
    <w:p w14:paraId="6D0028CD" w14:textId="127A159A" w:rsidR="00D871B3" w:rsidRPr="00AE4003" w:rsidRDefault="00D871B3" w:rsidP="00A00CA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1975</w:t>
      </w:r>
      <w:r w:rsidR="00AE4003">
        <w:rPr>
          <w:rFonts w:ascii="Times New Roman" w:hAnsi="Times New Roman" w:cs="Times New Roman"/>
        </w:rPr>
        <w:t>”</w:t>
      </w:r>
      <w:r w:rsidRPr="00AE4003">
        <w:rPr>
          <w:rFonts w:ascii="Times New Roman" w:hAnsi="Times New Roman" w:cs="Times New Roman"/>
        </w:rPr>
        <w:t xml:space="preserve">, substitute </w:t>
      </w:r>
      <w:r w:rsidR="00AE4003" w:rsidRPr="008F20D9">
        <w:rPr>
          <w:rFonts w:ascii="Times New Roman" w:hAnsi="Times New Roman" w:cs="Times New Roman"/>
        </w:rPr>
        <w:t>“</w:t>
      </w:r>
      <w:r w:rsidR="00AE4003" w:rsidRPr="00AE4003">
        <w:rPr>
          <w:rFonts w:ascii="Times New Roman" w:hAnsi="Times New Roman" w:cs="Times New Roman"/>
          <w:i/>
        </w:rPr>
        <w:t>1975</w:t>
      </w:r>
      <w:r w:rsidR="00AE4003" w:rsidRPr="008F20D9">
        <w:rPr>
          <w:rFonts w:ascii="Times New Roman" w:hAnsi="Times New Roman" w:cs="Times New Roman"/>
        </w:rPr>
        <w:t>”</w:t>
      </w:r>
      <w:r w:rsidR="00AE4003" w:rsidRPr="00AE4003">
        <w:rPr>
          <w:rFonts w:ascii="Times New Roman" w:hAnsi="Times New Roman" w:cs="Times New Roman"/>
          <w:i/>
        </w:rPr>
        <w:t>.</w:t>
      </w:r>
    </w:p>
    <w:p w14:paraId="3A2A2C4C"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Sub-section 119 (2)—</w:t>
      </w:r>
    </w:p>
    <w:p w14:paraId="7EF221C4" w14:textId="7777777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00F320FA">
        <w:rPr>
          <w:rFonts w:ascii="Times New Roman" w:hAnsi="Times New Roman" w:cs="Times New Roman"/>
        </w:rPr>
        <w:t>the last preceding sub-section”</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w:t>
      </w:r>
      <w:r w:rsidR="00AE4003">
        <w:rPr>
          <w:rFonts w:ascii="Times New Roman" w:hAnsi="Times New Roman" w:cs="Times New Roman"/>
        </w:rPr>
        <w:t>”</w:t>
      </w:r>
      <w:r w:rsidRPr="00AE4003">
        <w:rPr>
          <w:rFonts w:ascii="Times New Roman" w:hAnsi="Times New Roman" w:cs="Times New Roman"/>
        </w:rPr>
        <w:t>.</w:t>
      </w:r>
    </w:p>
    <w:p w14:paraId="2A066B51" w14:textId="77777777" w:rsidR="00D871B3" w:rsidRPr="00A00CAE" w:rsidRDefault="00AE4003" w:rsidP="00A00CAE">
      <w:pPr>
        <w:spacing w:after="0" w:line="240" w:lineRule="auto"/>
        <w:jc w:val="both"/>
        <w:rPr>
          <w:rFonts w:ascii="Times New Roman" w:hAnsi="Times New Roman" w:cs="Times New Roman"/>
          <w:b/>
        </w:rPr>
      </w:pPr>
      <w:r w:rsidRPr="00A00CAE">
        <w:rPr>
          <w:rFonts w:ascii="Times New Roman" w:hAnsi="Times New Roman" w:cs="Times New Roman"/>
          <w:b/>
        </w:rPr>
        <w:t>Paragraph 119</w:t>
      </w:r>
      <w:r w:rsidR="00A94CB8" w:rsidRPr="00A00CAE">
        <w:rPr>
          <w:rFonts w:ascii="Times New Roman" w:hAnsi="Times New Roman" w:cs="Times New Roman"/>
          <w:b/>
          <w:smallCaps/>
        </w:rPr>
        <w:t>a</w:t>
      </w:r>
      <w:r w:rsidR="00F320FA" w:rsidRPr="00A00CAE">
        <w:rPr>
          <w:rFonts w:ascii="Times New Roman" w:hAnsi="Times New Roman" w:cs="Times New Roman"/>
          <w:b/>
          <w:smallCaps/>
        </w:rPr>
        <w:t xml:space="preserve"> </w:t>
      </w:r>
      <w:r w:rsidRPr="00A00CAE">
        <w:rPr>
          <w:rFonts w:ascii="Times New Roman" w:hAnsi="Times New Roman" w:cs="Times New Roman"/>
          <w:b/>
        </w:rPr>
        <w:t>(1) (a)—</w:t>
      </w:r>
    </w:p>
    <w:p w14:paraId="534FD9DE" w14:textId="61C9DEB7" w:rsidR="00D871B3" w:rsidRPr="00AE4003" w:rsidRDefault="00D871B3" w:rsidP="00A00CAE">
      <w:pPr>
        <w:spacing w:after="0" w:line="240" w:lineRule="auto"/>
        <w:ind w:firstLine="432"/>
        <w:jc w:val="both"/>
        <w:rPr>
          <w:rFonts w:ascii="Times New Roman" w:hAnsi="Times New Roman" w:cs="Times New Roman"/>
        </w:rPr>
      </w:pPr>
      <w:r w:rsidRPr="00AE4003">
        <w:rPr>
          <w:rFonts w:ascii="Times New Roman" w:hAnsi="Times New Roman" w:cs="Times New Roman"/>
        </w:rPr>
        <w:t>Omit</w:t>
      </w:r>
      <w:r w:rsidR="00E539D1">
        <w:rPr>
          <w:rFonts w:ascii="Times New Roman" w:hAnsi="Times New Roman" w:cs="Times New Roman"/>
        </w:rPr>
        <w:t xml:space="preserve"> “</w:t>
      </w:r>
      <w:r w:rsidRPr="00AE4003">
        <w:rPr>
          <w:rFonts w:ascii="Times New Roman" w:hAnsi="Times New Roman" w:cs="Times New Roman"/>
        </w:rPr>
        <w:t>1920-1973</w:t>
      </w:r>
      <w:r w:rsidR="00AE4003">
        <w:rPr>
          <w:rFonts w:ascii="Times New Roman" w:hAnsi="Times New Roman" w:cs="Times New Roman"/>
        </w:rPr>
        <w:t>”</w:t>
      </w:r>
      <w:r w:rsidRPr="00AE4003">
        <w:rPr>
          <w:rFonts w:ascii="Times New Roman" w:hAnsi="Times New Roman" w:cs="Times New Roman"/>
        </w:rPr>
        <w:t xml:space="preserve">, substitute </w:t>
      </w:r>
      <w:r w:rsidR="00AE4003" w:rsidRPr="008F20D9">
        <w:rPr>
          <w:rFonts w:ascii="Times New Roman" w:hAnsi="Times New Roman" w:cs="Times New Roman"/>
        </w:rPr>
        <w:t>“</w:t>
      </w:r>
      <w:r w:rsidR="00AE4003" w:rsidRPr="00AE4003">
        <w:rPr>
          <w:rFonts w:ascii="Times New Roman" w:hAnsi="Times New Roman" w:cs="Times New Roman"/>
          <w:i/>
        </w:rPr>
        <w:t>1920</w:t>
      </w:r>
      <w:r w:rsidR="00AE4003" w:rsidRPr="008F20D9">
        <w:rPr>
          <w:rFonts w:ascii="Times New Roman" w:hAnsi="Times New Roman" w:cs="Times New Roman"/>
        </w:rPr>
        <w:t>”</w:t>
      </w:r>
      <w:r w:rsidR="00AE4003" w:rsidRPr="00AE4003">
        <w:rPr>
          <w:rFonts w:ascii="Times New Roman" w:hAnsi="Times New Roman" w:cs="Times New Roman"/>
          <w:i/>
        </w:rPr>
        <w:t>.</w:t>
      </w:r>
    </w:p>
    <w:p w14:paraId="3965F284" w14:textId="77777777" w:rsidR="00D871B3" w:rsidRPr="00AE4003" w:rsidRDefault="00AE4003" w:rsidP="00A00CAE">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2—</w:t>
      </w:r>
      <w:r w:rsidR="00D871B3" w:rsidRPr="00AE4003">
        <w:rPr>
          <w:rFonts w:ascii="Times New Roman" w:hAnsi="Times New Roman" w:cs="Times New Roman"/>
        </w:rPr>
        <w:t>continued</w:t>
      </w:r>
    </w:p>
    <w:p w14:paraId="171575C4" w14:textId="77777777" w:rsidR="00D871B3" w:rsidRPr="00E37981" w:rsidRDefault="00AE4003" w:rsidP="00E37981">
      <w:pPr>
        <w:spacing w:after="0" w:line="240" w:lineRule="auto"/>
        <w:jc w:val="both"/>
        <w:rPr>
          <w:rFonts w:ascii="Times New Roman" w:hAnsi="Times New Roman" w:cs="Times New Roman"/>
          <w:b/>
        </w:rPr>
      </w:pPr>
      <w:r w:rsidRPr="00E37981">
        <w:rPr>
          <w:rFonts w:ascii="Times New Roman" w:hAnsi="Times New Roman" w:cs="Times New Roman"/>
          <w:b/>
        </w:rPr>
        <w:t>Paragraph 119</w:t>
      </w:r>
      <w:r w:rsidR="006B4F64" w:rsidRPr="00E37981">
        <w:rPr>
          <w:rFonts w:ascii="Times New Roman" w:hAnsi="Times New Roman" w:cs="Times New Roman"/>
          <w:b/>
          <w:smallCaps/>
        </w:rPr>
        <w:t>a</w:t>
      </w:r>
      <w:r w:rsidRPr="00E37981">
        <w:rPr>
          <w:rFonts w:ascii="Times New Roman" w:hAnsi="Times New Roman" w:cs="Times New Roman"/>
          <w:b/>
        </w:rPr>
        <w:t xml:space="preserve"> (2) (a)—</w:t>
      </w:r>
    </w:p>
    <w:p w14:paraId="2D53A271" w14:textId="7BF9FFB7" w:rsidR="00D871B3" w:rsidRPr="00AE4003" w:rsidRDefault="00D871B3" w:rsidP="00E3798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1920-1973</w:t>
      </w:r>
      <w:r w:rsidR="00AE4003">
        <w:rPr>
          <w:rFonts w:ascii="Times New Roman" w:hAnsi="Times New Roman" w:cs="Times New Roman"/>
        </w:rPr>
        <w:t>”</w:t>
      </w:r>
      <w:r w:rsidRPr="00AE4003">
        <w:rPr>
          <w:rFonts w:ascii="Times New Roman" w:hAnsi="Times New Roman" w:cs="Times New Roman"/>
        </w:rPr>
        <w:t xml:space="preserve">, substitute </w:t>
      </w:r>
      <w:r w:rsidR="00AE4003" w:rsidRPr="006E6E23">
        <w:rPr>
          <w:rFonts w:ascii="Times New Roman" w:hAnsi="Times New Roman" w:cs="Times New Roman"/>
        </w:rPr>
        <w:t>“</w:t>
      </w:r>
      <w:r w:rsidR="00AE4003" w:rsidRPr="00AE4003">
        <w:rPr>
          <w:rFonts w:ascii="Times New Roman" w:hAnsi="Times New Roman" w:cs="Times New Roman"/>
          <w:i/>
        </w:rPr>
        <w:t>1920</w:t>
      </w:r>
      <w:r w:rsidR="00AE4003" w:rsidRPr="006E6E23">
        <w:rPr>
          <w:rFonts w:ascii="Times New Roman" w:hAnsi="Times New Roman" w:cs="Times New Roman"/>
        </w:rPr>
        <w:t>”</w:t>
      </w:r>
      <w:r w:rsidR="00AE4003" w:rsidRPr="00AE4003">
        <w:rPr>
          <w:rFonts w:ascii="Times New Roman" w:hAnsi="Times New Roman" w:cs="Times New Roman"/>
          <w:i/>
        </w:rPr>
        <w:t>.</w:t>
      </w:r>
    </w:p>
    <w:p w14:paraId="7C8B9267" w14:textId="77777777" w:rsidR="00D871B3" w:rsidRPr="00E37981" w:rsidRDefault="00AE4003" w:rsidP="00E37981">
      <w:pPr>
        <w:spacing w:after="0" w:line="240" w:lineRule="auto"/>
        <w:jc w:val="both"/>
        <w:rPr>
          <w:rFonts w:ascii="Times New Roman" w:hAnsi="Times New Roman" w:cs="Times New Roman"/>
          <w:b/>
        </w:rPr>
      </w:pPr>
      <w:r w:rsidRPr="00E37981">
        <w:rPr>
          <w:rFonts w:ascii="Times New Roman" w:hAnsi="Times New Roman" w:cs="Times New Roman"/>
          <w:b/>
        </w:rPr>
        <w:t>Sub-section 121 (6)—</w:t>
      </w:r>
    </w:p>
    <w:p w14:paraId="117C72F4" w14:textId="77777777" w:rsidR="00D871B3" w:rsidRPr="00AE4003" w:rsidRDefault="00D871B3" w:rsidP="00E3798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(5)</w:t>
      </w:r>
      <w:r w:rsidR="00AE4003">
        <w:rPr>
          <w:rFonts w:ascii="Times New Roman" w:hAnsi="Times New Roman" w:cs="Times New Roman"/>
        </w:rPr>
        <w:t>”</w:t>
      </w:r>
      <w:r w:rsidRPr="00AE4003">
        <w:rPr>
          <w:rFonts w:ascii="Times New Roman" w:hAnsi="Times New Roman" w:cs="Times New Roman"/>
        </w:rPr>
        <w:t>.</w:t>
      </w:r>
    </w:p>
    <w:p w14:paraId="6E52C617" w14:textId="77777777" w:rsidR="00D871B3" w:rsidRPr="00E37981" w:rsidRDefault="00AE4003" w:rsidP="00E37981">
      <w:pPr>
        <w:spacing w:after="0" w:line="240" w:lineRule="auto"/>
        <w:jc w:val="both"/>
        <w:rPr>
          <w:rFonts w:ascii="Times New Roman" w:hAnsi="Times New Roman" w:cs="Times New Roman"/>
          <w:b/>
        </w:rPr>
      </w:pPr>
      <w:r w:rsidRPr="00E37981">
        <w:rPr>
          <w:rFonts w:ascii="Times New Roman" w:hAnsi="Times New Roman" w:cs="Times New Roman"/>
          <w:b/>
        </w:rPr>
        <w:t>Sub-section 121 (7)—</w:t>
      </w:r>
    </w:p>
    <w:p w14:paraId="78865D2F" w14:textId="77777777" w:rsidR="00D871B3" w:rsidRPr="00AE4003" w:rsidRDefault="00D871B3" w:rsidP="00E3798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(6)</w:t>
      </w:r>
      <w:r w:rsidR="00AE4003">
        <w:rPr>
          <w:rFonts w:ascii="Times New Roman" w:hAnsi="Times New Roman" w:cs="Times New Roman"/>
        </w:rPr>
        <w:t>”</w:t>
      </w:r>
      <w:r w:rsidRPr="00AE4003">
        <w:rPr>
          <w:rFonts w:ascii="Times New Roman" w:hAnsi="Times New Roman" w:cs="Times New Roman"/>
        </w:rPr>
        <w:t>.</w:t>
      </w:r>
    </w:p>
    <w:p w14:paraId="55B1C597" w14:textId="77777777" w:rsidR="00D871B3" w:rsidRPr="00E37981" w:rsidRDefault="00AE4003" w:rsidP="00E37981">
      <w:pPr>
        <w:spacing w:after="0" w:line="240" w:lineRule="auto"/>
        <w:jc w:val="both"/>
        <w:rPr>
          <w:rFonts w:ascii="Times New Roman" w:hAnsi="Times New Roman" w:cs="Times New Roman"/>
          <w:b/>
        </w:rPr>
      </w:pPr>
      <w:r w:rsidRPr="00E37981">
        <w:rPr>
          <w:rFonts w:ascii="Times New Roman" w:hAnsi="Times New Roman" w:cs="Times New Roman"/>
          <w:b/>
        </w:rPr>
        <w:t>Sub-section 122 (2)—</w:t>
      </w:r>
    </w:p>
    <w:p w14:paraId="1FF612E4" w14:textId="77777777" w:rsidR="00D871B3" w:rsidRPr="00AE4003" w:rsidRDefault="00D871B3" w:rsidP="00E3798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 (1)</w:t>
      </w:r>
      <w:r w:rsidR="00AE4003">
        <w:rPr>
          <w:rFonts w:ascii="Times New Roman" w:hAnsi="Times New Roman" w:cs="Times New Roman"/>
        </w:rPr>
        <w:t>”</w:t>
      </w:r>
      <w:r w:rsidRPr="00AE4003">
        <w:rPr>
          <w:rFonts w:ascii="Times New Roman" w:hAnsi="Times New Roman" w:cs="Times New Roman"/>
        </w:rPr>
        <w:t>.</w:t>
      </w:r>
    </w:p>
    <w:p w14:paraId="3E3F70EC" w14:textId="77777777" w:rsidR="00D871B3" w:rsidRPr="00E37981" w:rsidRDefault="00AE4003" w:rsidP="00E37981">
      <w:pPr>
        <w:spacing w:after="0" w:line="240" w:lineRule="auto"/>
        <w:jc w:val="both"/>
        <w:rPr>
          <w:rFonts w:ascii="Times New Roman" w:hAnsi="Times New Roman" w:cs="Times New Roman"/>
          <w:b/>
        </w:rPr>
      </w:pPr>
      <w:r w:rsidRPr="00E37981">
        <w:rPr>
          <w:rFonts w:ascii="Times New Roman" w:hAnsi="Times New Roman" w:cs="Times New Roman"/>
          <w:b/>
        </w:rPr>
        <w:t>Sub-section 122 (3)—</w:t>
      </w:r>
    </w:p>
    <w:p w14:paraId="22DBDB23" w14:textId="77777777" w:rsidR="00D871B3" w:rsidRPr="00AE4003" w:rsidRDefault="00D871B3" w:rsidP="00E3798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fifteen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15</w:t>
      </w:r>
      <w:r w:rsidR="00AE4003">
        <w:rPr>
          <w:rFonts w:ascii="Times New Roman" w:hAnsi="Times New Roman" w:cs="Times New Roman"/>
        </w:rPr>
        <w:t>”</w:t>
      </w:r>
      <w:r w:rsidRPr="00AE4003">
        <w:rPr>
          <w:rFonts w:ascii="Times New Roman" w:hAnsi="Times New Roman" w:cs="Times New Roman"/>
        </w:rPr>
        <w:t>.</w:t>
      </w:r>
    </w:p>
    <w:p w14:paraId="6772998A" w14:textId="77777777" w:rsidR="00D871B3" w:rsidRPr="00E37981" w:rsidRDefault="00AE4003" w:rsidP="00E37981">
      <w:pPr>
        <w:spacing w:after="0" w:line="240" w:lineRule="auto"/>
        <w:jc w:val="both"/>
        <w:rPr>
          <w:rFonts w:ascii="Times New Roman" w:hAnsi="Times New Roman" w:cs="Times New Roman"/>
          <w:b/>
        </w:rPr>
      </w:pPr>
      <w:r w:rsidRPr="00E37981">
        <w:rPr>
          <w:rFonts w:ascii="Times New Roman" w:hAnsi="Times New Roman" w:cs="Times New Roman"/>
          <w:b/>
        </w:rPr>
        <w:t>Sub-section 123 (2)—</w:t>
      </w:r>
    </w:p>
    <w:p w14:paraId="32793C71" w14:textId="77777777" w:rsidR="00D871B3" w:rsidRPr="00AE4003" w:rsidRDefault="00D871B3" w:rsidP="00E3798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sub-paragraph (</w:t>
      </w:r>
      <w:proofErr w:type="spellStart"/>
      <w:r w:rsidRPr="00AE4003">
        <w:rPr>
          <w:rFonts w:ascii="Times New Roman" w:hAnsi="Times New Roman" w:cs="Times New Roman"/>
        </w:rPr>
        <w:t>i</w:t>
      </w:r>
      <w:proofErr w:type="spellEnd"/>
      <w:r w:rsidRPr="00AE4003">
        <w:rPr>
          <w:rFonts w:ascii="Times New Roman" w:hAnsi="Times New Roman" w:cs="Times New Roman"/>
        </w:rPr>
        <w:t>) of paragraph (a) of the last preceding sub-section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sub-paragraph (1) (a) (</w:t>
      </w:r>
      <w:proofErr w:type="spellStart"/>
      <w:r w:rsidRPr="00AE4003">
        <w:rPr>
          <w:rFonts w:ascii="Times New Roman" w:hAnsi="Times New Roman" w:cs="Times New Roman"/>
        </w:rPr>
        <w:t>i</w:t>
      </w:r>
      <w:proofErr w:type="spellEnd"/>
      <w:r w:rsidRPr="00AE4003">
        <w:rPr>
          <w:rFonts w:ascii="Times New Roman" w:hAnsi="Times New Roman" w:cs="Times New Roman"/>
        </w:rPr>
        <w:t>)</w:t>
      </w:r>
      <w:r w:rsidR="00AE4003">
        <w:rPr>
          <w:rFonts w:ascii="Times New Roman" w:hAnsi="Times New Roman" w:cs="Times New Roman"/>
        </w:rPr>
        <w:t>”</w:t>
      </w:r>
      <w:r w:rsidRPr="00AE4003">
        <w:rPr>
          <w:rFonts w:ascii="Times New Roman" w:hAnsi="Times New Roman" w:cs="Times New Roman"/>
        </w:rPr>
        <w:t>.</w:t>
      </w:r>
    </w:p>
    <w:p w14:paraId="701097CF" w14:textId="77777777" w:rsidR="006B4F64" w:rsidRPr="00E37981" w:rsidRDefault="006B4F64" w:rsidP="006B4F64">
      <w:pPr>
        <w:pBdr>
          <w:bottom w:val="single" w:sz="4" w:space="1" w:color="auto"/>
        </w:pBdr>
        <w:spacing w:after="60" w:line="240" w:lineRule="auto"/>
        <w:ind w:left="3456" w:right="3456"/>
        <w:jc w:val="center"/>
        <w:rPr>
          <w:rFonts w:ascii="Times New Roman" w:hAnsi="Times New Roman" w:cs="Times New Roman"/>
          <w:b/>
          <w:sz w:val="24"/>
        </w:rPr>
      </w:pPr>
    </w:p>
    <w:p w14:paraId="479CDB75" w14:textId="77777777" w:rsidR="00D871B3" w:rsidRPr="00AE4003" w:rsidRDefault="00AE4003" w:rsidP="006B4F64">
      <w:pPr>
        <w:tabs>
          <w:tab w:val="left" w:pos="3960"/>
        </w:tabs>
        <w:spacing w:after="60" w:line="240" w:lineRule="auto"/>
        <w:jc w:val="right"/>
        <w:rPr>
          <w:rFonts w:ascii="Times New Roman" w:hAnsi="Times New Roman" w:cs="Times New Roman"/>
        </w:rPr>
      </w:pPr>
      <w:r w:rsidRPr="00AE4003">
        <w:rPr>
          <w:rFonts w:ascii="Times New Roman" w:hAnsi="Times New Roman" w:cs="Times New Roman"/>
          <w:b/>
        </w:rPr>
        <w:t>SCHEDULE 3</w:t>
      </w:r>
      <w:r w:rsidR="006B4F64">
        <w:rPr>
          <w:rFonts w:ascii="Times New Roman" w:hAnsi="Times New Roman" w:cs="Times New Roman"/>
        </w:rPr>
        <w:tab/>
      </w:r>
      <w:r w:rsidR="00D871B3" w:rsidRPr="00AE4003">
        <w:rPr>
          <w:rFonts w:ascii="Times New Roman" w:hAnsi="Times New Roman" w:cs="Times New Roman"/>
        </w:rPr>
        <w:t>Section 78</w:t>
      </w:r>
    </w:p>
    <w:p w14:paraId="679BE9B3" w14:textId="77777777" w:rsidR="00D871B3" w:rsidRPr="00AE4003" w:rsidRDefault="00D871B3" w:rsidP="006B4F64">
      <w:pPr>
        <w:spacing w:after="0" w:line="240" w:lineRule="auto"/>
        <w:jc w:val="center"/>
        <w:rPr>
          <w:rFonts w:ascii="Times New Roman" w:hAnsi="Times New Roman" w:cs="Times New Roman"/>
        </w:rPr>
      </w:pPr>
      <w:r w:rsidRPr="00AE4003">
        <w:rPr>
          <w:rFonts w:ascii="Times New Roman" w:hAnsi="Times New Roman" w:cs="Times New Roman"/>
        </w:rPr>
        <w:t>MINOR AMENDMENTS OF THE REPATRIATION ACT 1920</w:t>
      </w:r>
    </w:p>
    <w:p w14:paraId="63615BD4" w14:textId="11B7BD0A" w:rsidR="00D871B3" w:rsidRPr="00E37981" w:rsidRDefault="00AE4003" w:rsidP="006E6E23">
      <w:pPr>
        <w:spacing w:before="240" w:after="0" w:line="240" w:lineRule="auto"/>
        <w:jc w:val="both"/>
        <w:rPr>
          <w:rFonts w:ascii="Times New Roman" w:hAnsi="Times New Roman" w:cs="Times New Roman"/>
          <w:b/>
        </w:rPr>
      </w:pPr>
      <w:r w:rsidRPr="00E37981">
        <w:rPr>
          <w:rFonts w:ascii="Times New Roman" w:hAnsi="Times New Roman" w:cs="Times New Roman"/>
          <w:b/>
        </w:rPr>
        <w:t>Sub-section 12 (4)—</w:t>
      </w:r>
    </w:p>
    <w:p w14:paraId="290CD21F" w14:textId="6EE0076B" w:rsidR="00D871B3" w:rsidRPr="00AE4003" w:rsidRDefault="00D871B3" w:rsidP="00E3798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proofErr w:type="spellStart"/>
      <w:r w:rsidR="00AE4003" w:rsidRPr="00AE4003">
        <w:rPr>
          <w:rFonts w:ascii="Times New Roman" w:hAnsi="Times New Roman" w:cs="Times New Roman"/>
          <w:i/>
        </w:rPr>
        <w:t>Repatr</w:t>
      </w:r>
      <w:r w:rsidR="006E6E23">
        <w:rPr>
          <w:rFonts w:ascii="Times New Roman" w:hAnsi="Times New Roman" w:cs="Times New Roman"/>
          <w:i/>
        </w:rPr>
        <w:t>iati</w:t>
      </w:r>
      <w:r w:rsidR="00AE4003" w:rsidRPr="00AE4003">
        <w:rPr>
          <w:rFonts w:ascii="Times New Roman" w:hAnsi="Times New Roman" w:cs="Times New Roman"/>
          <w:i/>
        </w:rPr>
        <w:t>ion</w:t>
      </w:r>
      <w:proofErr w:type="spellEnd"/>
      <w:r w:rsidR="00AE4003" w:rsidRPr="006E6E23">
        <w:rPr>
          <w:rFonts w:ascii="Times New Roman" w:hAnsi="Times New Roman" w:cs="Times New Roman"/>
        </w:rPr>
        <w:t>”</w:t>
      </w:r>
      <w:r w:rsidR="00AE4003" w:rsidRPr="00AE4003">
        <w:rPr>
          <w:rFonts w:ascii="Times New Roman" w:hAnsi="Times New Roman" w:cs="Times New Roman"/>
          <w:i/>
        </w:rPr>
        <w:t xml:space="preserve"> </w:t>
      </w:r>
      <w:r w:rsidRPr="00AE4003">
        <w:rPr>
          <w:rFonts w:ascii="Times New Roman" w:hAnsi="Times New Roman" w:cs="Times New Roman"/>
        </w:rPr>
        <w:t xml:space="preserve">substitute </w:t>
      </w:r>
      <w:r w:rsidR="00AE4003" w:rsidRPr="006E6E23">
        <w:rPr>
          <w:rFonts w:ascii="Times New Roman" w:hAnsi="Times New Roman" w:cs="Times New Roman"/>
        </w:rPr>
        <w:t>“</w:t>
      </w:r>
      <w:r w:rsidR="00AE4003" w:rsidRPr="00AE4003">
        <w:rPr>
          <w:rFonts w:ascii="Times New Roman" w:hAnsi="Times New Roman" w:cs="Times New Roman"/>
          <w:i/>
        </w:rPr>
        <w:t>Repatriation</w:t>
      </w:r>
      <w:r w:rsidR="00AE4003" w:rsidRPr="006E6E23">
        <w:rPr>
          <w:rFonts w:ascii="Times New Roman" w:hAnsi="Times New Roman" w:cs="Times New Roman"/>
        </w:rPr>
        <w:t>”</w:t>
      </w:r>
      <w:r w:rsidR="00AE4003" w:rsidRPr="00AE4003">
        <w:rPr>
          <w:rFonts w:ascii="Times New Roman" w:hAnsi="Times New Roman" w:cs="Times New Roman"/>
          <w:i/>
        </w:rPr>
        <w:t>.</w:t>
      </w:r>
    </w:p>
    <w:p w14:paraId="6BE5BDA2" w14:textId="77777777" w:rsidR="00D871B3" w:rsidRPr="00E37981" w:rsidRDefault="00AE4003" w:rsidP="00E37981">
      <w:pPr>
        <w:spacing w:after="0" w:line="240" w:lineRule="auto"/>
        <w:jc w:val="both"/>
        <w:rPr>
          <w:rFonts w:ascii="Times New Roman" w:hAnsi="Times New Roman" w:cs="Times New Roman"/>
          <w:b/>
        </w:rPr>
      </w:pPr>
      <w:r w:rsidRPr="00E37981">
        <w:rPr>
          <w:rFonts w:ascii="Times New Roman" w:hAnsi="Times New Roman" w:cs="Times New Roman"/>
          <w:b/>
        </w:rPr>
        <w:t>Sub-section 87 (1</w:t>
      </w:r>
      <w:r w:rsidR="006B4F64" w:rsidRPr="00E37981">
        <w:rPr>
          <w:rFonts w:ascii="Times New Roman" w:hAnsi="Times New Roman" w:cs="Times New Roman"/>
          <w:b/>
          <w:smallCaps/>
        </w:rPr>
        <w:t>b</w:t>
      </w:r>
      <w:r w:rsidRPr="00E37981">
        <w:rPr>
          <w:rFonts w:ascii="Times New Roman" w:hAnsi="Times New Roman" w:cs="Times New Roman"/>
          <w:b/>
        </w:rPr>
        <w:t>)—</w:t>
      </w:r>
    </w:p>
    <w:p w14:paraId="67A8EFE7" w14:textId="77777777" w:rsidR="00D871B3" w:rsidRPr="00AE4003" w:rsidRDefault="00D871B3" w:rsidP="00E37981">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Part III of</w:t>
      </w:r>
      <w:r w:rsidR="00E539D1">
        <w:rPr>
          <w:rFonts w:ascii="Times New Roman" w:hAnsi="Times New Roman" w:cs="Times New Roman"/>
        </w:rPr>
        <w:t>”</w:t>
      </w:r>
      <w:r w:rsidRPr="00AE4003">
        <w:rPr>
          <w:rFonts w:ascii="Times New Roman" w:hAnsi="Times New Roman" w:cs="Times New Roman"/>
        </w:rPr>
        <w:t>.</w:t>
      </w:r>
    </w:p>
    <w:p w14:paraId="57085B17" w14:textId="77777777" w:rsidR="00D871B3" w:rsidRPr="00AE4003" w:rsidRDefault="00D871B3" w:rsidP="00E37981">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that Part</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that Act</w:t>
      </w:r>
      <w:r w:rsidR="00AE4003">
        <w:rPr>
          <w:rFonts w:ascii="Times New Roman" w:hAnsi="Times New Roman" w:cs="Times New Roman"/>
        </w:rPr>
        <w:t>”</w:t>
      </w:r>
      <w:r w:rsidRPr="00AE4003">
        <w:rPr>
          <w:rFonts w:ascii="Times New Roman" w:hAnsi="Times New Roman" w:cs="Times New Roman"/>
        </w:rPr>
        <w:t>.</w:t>
      </w:r>
    </w:p>
    <w:p w14:paraId="769B69F4" w14:textId="77777777" w:rsidR="00D871B3" w:rsidRPr="00E37981" w:rsidRDefault="00AE4003" w:rsidP="00E37981">
      <w:pPr>
        <w:spacing w:after="0" w:line="240" w:lineRule="auto"/>
        <w:jc w:val="both"/>
        <w:rPr>
          <w:rFonts w:ascii="Times New Roman" w:hAnsi="Times New Roman" w:cs="Times New Roman"/>
          <w:b/>
        </w:rPr>
      </w:pPr>
      <w:r w:rsidRPr="00E37981">
        <w:rPr>
          <w:rFonts w:ascii="Times New Roman" w:hAnsi="Times New Roman" w:cs="Times New Roman"/>
          <w:b/>
        </w:rPr>
        <w:t>Sub-section 87 (1</w:t>
      </w:r>
      <w:r w:rsidR="006B4F64" w:rsidRPr="00E37981">
        <w:rPr>
          <w:rFonts w:ascii="Times New Roman" w:hAnsi="Times New Roman" w:cs="Times New Roman"/>
          <w:b/>
          <w:smallCaps/>
        </w:rPr>
        <w:t>c</w:t>
      </w:r>
      <w:r w:rsidRPr="00E37981">
        <w:rPr>
          <w:rFonts w:ascii="Times New Roman" w:hAnsi="Times New Roman" w:cs="Times New Roman"/>
          <w:b/>
        </w:rPr>
        <w:t>)—</w:t>
      </w:r>
    </w:p>
    <w:p w14:paraId="433CA55C" w14:textId="77777777" w:rsidR="00D871B3" w:rsidRPr="00AE4003" w:rsidRDefault="00D871B3" w:rsidP="00E37981">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Part III of</w:t>
      </w:r>
      <w:r w:rsidR="00E539D1">
        <w:rPr>
          <w:rFonts w:ascii="Times New Roman" w:hAnsi="Times New Roman" w:cs="Times New Roman"/>
        </w:rPr>
        <w:t>”</w:t>
      </w:r>
      <w:r w:rsidRPr="00AE4003">
        <w:rPr>
          <w:rFonts w:ascii="Times New Roman" w:hAnsi="Times New Roman" w:cs="Times New Roman"/>
        </w:rPr>
        <w:t>.</w:t>
      </w:r>
    </w:p>
    <w:p w14:paraId="08A08DAC" w14:textId="77777777" w:rsidR="00D871B3" w:rsidRPr="00AE4003" w:rsidRDefault="00D871B3" w:rsidP="00E37981">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that Part</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that Act</w:t>
      </w:r>
      <w:r w:rsidR="00AE4003">
        <w:rPr>
          <w:rFonts w:ascii="Times New Roman" w:hAnsi="Times New Roman" w:cs="Times New Roman"/>
        </w:rPr>
        <w:t>”</w:t>
      </w:r>
      <w:r w:rsidRPr="00AE4003">
        <w:rPr>
          <w:rFonts w:ascii="Times New Roman" w:hAnsi="Times New Roman" w:cs="Times New Roman"/>
        </w:rPr>
        <w:t>.</w:t>
      </w:r>
    </w:p>
    <w:p w14:paraId="1267AB65" w14:textId="77777777" w:rsidR="00D871B3" w:rsidRPr="00E37981" w:rsidRDefault="00AE4003" w:rsidP="00E37981">
      <w:pPr>
        <w:spacing w:after="0" w:line="240" w:lineRule="auto"/>
        <w:jc w:val="both"/>
        <w:rPr>
          <w:rFonts w:ascii="Times New Roman" w:hAnsi="Times New Roman" w:cs="Times New Roman"/>
          <w:b/>
        </w:rPr>
      </w:pPr>
      <w:r w:rsidRPr="00E37981">
        <w:rPr>
          <w:rFonts w:ascii="Times New Roman" w:hAnsi="Times New Roman" w:cs="Times New Roman"/>
          <w:b/>
        </w:rPr>
        <w:t>Sub-section 92 (2)—</w:t>
      </w:r>
    </w:p>
    <w:p w14:paraId="2E27061A" w14:textId="77777777" w:rsidR="00D871B3" w:rsidRPr="00AE4003" w:rsidRDefault="00D871B3" w:rsidP="00E3798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by way of supplementary assistance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under section 98</w:t>
      </w:r>
      <w:r w:rsidR="00AE4003" w:rsidRPr="00AE4003">
        <w:rPr>
          <w:rFonts w:ascii="Times New Roman" w:hAnsi="Times New Roman" w:cs="Times New Roman"/>
          <w:smallCaps/>
        </w:rPr>
        <w:t>a</w:t>
      </w:r>
      <w:r w:rsidR="00AE4003">
        <w:rPr>
          <w:rFonts w:ascii="Times New Roman" w:hAnsi="Times New Roman" w:cs="Times New Roman"/>
          <w:smallCaps/>
        </w:rPr>
        <w:t>”</w:t>
      </w:r>
      <w:r w:rsidR="00AE4003" w:rsidRPr="00AE4003">
        <w:rPr>
          <w:rFonts w:ascii="Times New Roman" w:hAnsi="Times New Roman" w:cs="Times New Roman"/>
          <w:smallCaps/>
        </w:rPr>
        <w:t>.</w:t>
      </w:r>
    </w:p>
    <w:p w14:paraId="2A21E711" w14:textId="77777777" w:rsidR="00D871B3" w:rsidRPr="00E37981" w:rsidRDefault="00AE4003" w:rsidP="00E37981">
      <w:pPr>
        <w:spacing w:after="0" w:line="240" w:lineRule="auto"/>
        <w:jc w:val="both"/>
        <w:rPr>
          <w:rFonts w:ascii="Times New Roman" w:hAnsi="Times New Roman" w:cs="Times New Roman"/>
          <w:b/>
        </w:rPr>
      </w:pPr>
      <w:r w:rsidRPr="00E37981">
        <w:rPr>
          <w:rFonts w:ascii="Times New Roman" w:hAnsi="Times New Roman" w:cs="Times New Roman"/>
          <w:b/>
        </w:rPr>
        <w:t>Sub-section 92 (5)—</w:t>
      </w:r>
    </w:p>
    <w:p w14:paraId="71AA45EC" w14:textId="77777777" w:rsidR="00D871B3" w:rsidRPr="00AE4003" w:rsidRDefault="00D871B3" w:rsidP="00E3798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supplementary</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rent</w:t>
      </w:r>
      <w:r w:rsidR="00AE4003">
        <w:rPr>
          <w:rFonts w:ascii="Times New Roman" w:hAnsi="Times New Roman" w:cs="Times New Roman"/>
        </w:rPr>
        <w:t>”</w:t>
      </w:r>
      <w:r w:rsidRPr="00AE4003">
        <w:rPr>
          <w:rFonts w:ascii="Times New Roman" w:hAnsi="Times New Roman" w:cs="Times New Roman"/>
        </w:rPr>
        <w:t>.</w:t>
      </w:r>
    </w:p>
    <w:p w14:paraId="2C496B44" w14:textId="77777777" w:rsidR="00D871B3" w:rsidRPr="00E37981" w:rsidRDefault="00AE4003" w:rsidP="00E37981">
      <w:pPr>
        <w:spacing w:after="0" w:line="240" w:lineRule="auto"/>
        <w:jc w:val="both"/>
        <w:rPr>
          <w:rFonts w:ascii="Times New Roman" w:hAnsi="Times New Roman" w:cs="Times New Roman"/>
          <w:b/>
        </w:rPr>
      </w:pPr>
      <w:r w:rsidRPr="00E37981">
        <w:rPr>
          <w:rFonts w:ascii="Times New Roman" w:hAnsi="Times New Roman" w:cs="Times New Roman"/>
          <w:b/>
        </w:rPr>
        <w:t>Paragraph 96 (6) (ca)—</w:t>
      </w:r>
    </w:p>
    <w:p w14:paraId="17A4E559" w14:textId="77777777" w:rsidR="00D871B3" w:rsidRPr="00AE4003" w:rsidRDefault="00D871B3" w:rsidP="00E3798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Part III</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Part III</w:t>
      </w:r>
      <w:r w:rsidR="00AE4003">
        <w:rPr>
          <w:rFonts w:ascii="Times New Roman" w:hAnsi="Times New Roman" w:cs="Times New Roman"/>
        </w:rPr>
        <w:t>”</w:t>
      </w:r>
      <w:r w:rsidRPr="00AE4003">
        <w:rPr>
          <w:rFonts w:ascii="Times New Roman" w:hAnsi="Times New Roman" w:cs="Times New Roman"/>
        </w:rPr>
        <w:t>.</w:t>
      </w:r>
    </w:p>
    <w:p w14:paraId="2BFF5269" w14:textId="77777777" w:rsidR="00D871B3" w:rsidRPr="00E37981" w:rsidRDefault="00AE4003" w:rsidP="00E37981">
      <w:pPr>
        <w:spacing w:after="0" w:line="240" w:lineRule="auto"/>
        <w:jc w:val="both"/>
        <w:rPr>
          <w:rFonts w:ascii="Times New Roman" w:hAnsi="Times New Roman" w:cs="Times New Roman"/>
          <w:b/>
        </w:rPr>
      </w:pPr>
      <w:r w:rsidRPr="00E37981">
        <w:rPr>
          <w:rFonts w:ascii="Times New Roman" w:hAnsi="Times New Roman" w:cs="Times New Roman"/>
          <w:b/>
        </w:rPr>
        <w:t>Paragraph 96 (6</w:t>
      </w:r>
      <w:r w:rsidR="006B4F64" w:rsidRPr="00E37981">
        <w:rPr>
          <w:rFonts w:ascii="Times New Roman" w:hAnsi="Times New Roman" w:cs="Times New Roman"/>
          <w:b/>
          <w:smallCaps/>
        </w:rPr>
        <w:t>a</w:t>
      </w:r>
      <w:r w:rsidRPr="00E37981">
        <w:rPr>
          <w:rFonts w:ascii="Times New Roman" w:hAnsi="Times New Roman" w:cs="Times New Roman"/>
          <w:b/>
        </w:rPr>
        <w:t>) (b)—</w:t>
      </w:r>
    </w:p>
    <w:p w14:paraId="7D096021" w14:textId="77777777" w:rsidR="00D871B3" w:rsidRPr="00AE4003" w:rsidRDefault="00D871B3" w:rsidP="00E3798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by way of supplementary assistance</w:t>
      </w:r>
      <w:r w:rsidR="00AE4003">
        <w:rPr>
          <w:rFonts w:ascii="Times New Roman" w:hAnsi="Times New Roman" w:cs="Times New Roman"/>
        </w:rPr>
        <w:t>”</w:t>
      </w:r>
      <w:r w:rsidRPr="00AE4003">
        <w:rPr>
          <w:rFonts w:ascii="Times New Roman" w:hAnsi="Times New Roman" w:cs="Times New Roman"/>
        </w:rPr>
        <w:t>.</w:t>
      </w:r>
    </w:p>
    <w:p w14:paraId="6BB9D7F5" w14:textId="77777777" w:rsidR="00D871B3" w:rsidRPr="00E37981" w:rsidRDefault="00AE4003" w:rsidP="00E37981">
      <w:pPr>
        <w:spacing w:after="0" w:line="240" w:lineRule="auto"/>
        <w:jc w:val="both"/>
        <w:rPr>
          <w:rFonts w:ascii="Times New Roman" w:hAnsi="Times New Roman" w:cs="Times New Roman"/>
          <w:b/>
        </w:rPr>
      </w:pPr>
      <w:r w:rsidRPr="00E37981">
        <w:rPr>
          <w:rFonts w:ascii="Times New Roman" w:hAnsi="Times New Roman" w:cs="Times New Roman"/>
          <w:b/>
        </w:rPr>
        <w:t>Sub-section 98</w:t>
      </w:r>
      <w:r w:rsidR="006B4F64" w:rsidRPr="00E37981">
        <w:rPr>
          <w:rFonts w:ascii="Times New Roman" w:hAnsi="Times New Roman" w:cs="Times New Roman"/>
          <w:b/>
          <w:smallCaps/>
        </w:rPr>
        <w:t>a</w:t>
      </w:r>
      <w:r w:rsidRPr="00E37981">
        <w:rPr>
          <w:rFonts w:ascii="Times New Roman" w:hAnsi="Times New Roman" w:cs="Times New Roman"/>
          <w:b/>
        </w:rPr>
        <w:t xml:space="preserve"> (3)—</w:t>
      </w:r>
    </w:p>
    <w:p w14:paraId="539EC983" w14:textId="77777777" w:rsidR="00D871B3" w:rsidRPr="00AE4003" w:rsidRDefault="00D871B3" w:rsidP="00E3798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supplementary</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rent</w:t>
      </w:r>
      <w:r w:rsidR="00AE4003">
        <w:rPr>
          <w:rFonts w:ascii="Times New Roman" w:hAnsi="Times New Roman" w:cs="Times New Roman"/>
        </w:rPr>
        <w:t>”</w:t>
      </w:r>
      <w:r w:rsidRPr="00AE4003">
        <w:rPr>
          <w:rFonts w:ascii="Times New Roman" w:hAnsi="Times New Roman" w:cs="Times New Roman"/>
        </w:rPr>
        <w:t>.</w:t>
      </w:r>
    </w:p>
    <w:p w14:paraId="0DA59C02" w14:textId="77777777" w:rsidR="00D871B3" w:rsidRPr="00AE4003" w:rsidRDefault="00AE4003" w:rsidP="00357315">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3—</w:t>
      </w:r>
      <w:r w:rsidR="00D871B3" w:rsidRPr="00AE4003">
        <w:rPr>
          <w:rFonts w:ascii="Times New Roman" w:hAnsi="Times New Roman" w:cs="Times New Roman"/>
        </w:rPr>
        <w:t>continued</w:t>
      </w:r>
    </w:p>
    <w:p w14:paraId="255E9E0B" w14:textId="77777777" w:rsidR="00D871B3" w:rsidRPr="0012501C" w:rsidRDefault="00AE4003" w:rsidP="00E37981">
      <w:pPr>
        <w:spacing w:after="0" w:line="240" w:lineRule="auto"/>
        <w:jc w:val="both"/>
        <w:rPr>
          <w:rFonts w:ascii="Times New Roman" w:hAnsi="Times New Roman" w:cs="Times New Roman"/>
          <w:b/>
        </w:rPr>
      </w:pPr>
      <w:r w:rsidRPr="0012501C">
        <w:rPr>
          <w:rFonts w:ascii="Times New Roman" w:hAnsi="Times New Roman" w:cs="Times New Roman"/>
          <w:b/>
        </w:rPr>
        <w:t>Sub-paragraph 98</w:t>
      </w:r>
      <w:r w:rsidR="00357315" w:rsidRPr="0012501C">
        <w:rPr>
          <w:rFonts w:ascii="Times New Roman" w:hAnsi="Times New Roman" w:cs="Times New Roman"/>
          <w:b/>
          <w:smallCaps/>
        </w:rPr>
        <w:t>a</w:t>
      </w:r>
      <w:r w:rsidRPr="0012501C">
        <w:rPr>
          <w:rFonts w:ascii="Times New Roman" w:hAnsi="Times New Roman" w:cs="Times New Roman"/>
          <w:b/>
        </w:rPr>
        <w:t xml:space="preserve"> (3</w:t>
      </w:r>
      <w:r w:rsidR="00357315" w:rsidRPr="0012501C">
        <w:rPr>
          <w:rFonts w:ascii="Times New Roman" w:hAnsi="Times New Roman" w:cs="Times New Roman"/>
          <w:b/>
          <w:smallCaps/>
        </w:rPr>
        <w:t>c</w:t>
      </w:r>
      <w:r w:rsidRPr="0012501C">
        <w:rPr>
          <w:rFonts w:ascii="Times New Roman" w:hAnsi="Times New Roman" w:cs="Times New Roman"/>
          <w:b/>
        </w:rPr>
        <w:t>) (b) (</w:t>
      </w:r>
      <w:proofErr w:type="spellStart"/>
      <w:r w:rsidRPr="0012501C">
        <w:rPr>
          <w:rFonts w:ascii="Times New Roman" w:hAnsi="Times New Roman" w:cs="Times New Roman"/>
          <w:b/>
        </w:rPr>
        <w:t>i</w:t>
      </w:r>
      <w:proofErr w:type="spellEnd"/>
      <w:r w:rsidRPr="0012501C">
        <w:rPr>
          <w:rFonts w:ascii="Times New Roman" w:hAnsi="Times New Roman" w:cs="Times New Roman"/>
          <w:b/>
        </w:rPr>
        <w:t>)—</w:t>
      </w:r>
    </w:p>
    <w:p w14:paraId="39E1D101" w14:textId="77777777" w:rsidR="00D871B3" w:rsidRPr="00AE4003" w:rsidRDefault="00D871B3" w:rsidP="00E3798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a supplementary assistance allowance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an allowance by way of rent assistance</w:t>
      </w:r>
      <w:r w:rsidR="00AE4003">
        <w:rPr>
          <w:rFonts w:ascii="Times New Roman" w:hAnsi="Times New Roman" w:cs="Times New Roman"/>
        </w:rPr>
        <w:t>”</w:t>
      </w:r>
      <w:r w:rsidRPr="00AE4003">
        <w:rPr>
          <w:rFonts w:ascii="Times New Roman" w:hAnsi="Times New Roman" w:cs="Times New Roman"/>
        </w:rPr>
        <w:t>.</w:t>
      </w:r>
    </w:p>
    <w:p w14:paraId="271BF85E" w14:textId="77777777" w:rsidR="00D871B3" w:rsidRPr="0012501C" w:rsidRDefault="00AE4003" w:rsidP="00E37981">
      <w:pPr>
        <w:spacing w:after="0" w:line="240" w:lineRule="auto"/>
        <w:jc w:val="both"/>
        <w:rPr>
          <w:rFonts w:ascii="Times New Roman" w:hAnsi="Times New Roman" w:cs="Times New Roman"/>
          <w:b/>
        </w:rPr>
      </w:pPr>
      <w:r w:rsidRPr="0012501C">
        <w:rPr>
          <w:rFonts w:ascii="Times New Roman" w:hAnsi="Times New Roman" w:cs="Times New Roman"/>
          <w:b/>
        </w:rPr>
        <w:t>Sub-paragraph 98</w:t>
      </w:r>
      <w:r w:rsidR="006B58E0" w:rsidRPr="0012501C">
        <w:rPr>
          <w:rFonts w:ascii="Times New Roman" w:hAnsi="Times New Roman" w:cs="Times New Roman"/>
          <w:b/>
          <w:smallCaps/>
        </w:rPr>
        <w:t>a</w:t>
      </w:r>
      <w:r w:rsidRPr="0012501C">
        <w:rPr>
          <w:rFonts w:ascii="Times New Roman" w:hAnsi="Times New Roman" w:cs="Times New Roman"/>
          <w:b/>
        </w:rPr>
        <w:t xml:space="preserve"> (3</w:t>
      </w:r>
      <w:r w:rsidR="006B58E0" w:rsidRPr="0012501C">
        <w:rPr>
          <w:rFonts w:ascii="Times New Roman" w:hAnsi="Times New Roman" w:cs="Times New Roman"/>
          <w:b/>
          <w:smallCaps/>
        </w:rPr>
        <w:t>c</w:t>
      </w:r>
      <w:r w:rsidRPr="0012501C">
        <w:rPr>
          <w:rFonts w:ascii="Times New Roman" w:hAnsi="Times New Roman" w:cs="Times New Roman"/>
          <w:b/>
        </w:rPr>
        <w:t>) (b) (iii)—</w:t>
      </w:r>
    </w:p>
    <w:p w14:paraId="7714024A" w14:textId="77777777" w:rsidR="00D871B3" w:rsidRPr="00AE4003" w:rsidRDefault="00D871B3" w:rsidP="00E3798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a supplementary allowance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an allowance by way of rent assistance</w:t>
      </w:r>
      <w:r w:rsidR="00AE4003">
        <w:rPr>
          <w:rFonts w:ascii="Times New Roman" w:hAnsi="Times New Roman" w:cs="Times New Roman"/>
        </w:rPr>
        <w:t>”</w:t>
      </w:r>
      <w:r w:rsidRPr="00AE4003">
        <w:rPr>
          <w:rFonts w:ascii="Times New Roman" w:hAnsi="Times New Roman" w:cs="Times New Roman"/>
        </w:rPr>
        <w:t>.</w:t>
      </w:r>
    </w:p>
    <w:p w14:paraId="55A8D069" w14:textId="77777777" w:rsidR="00D871B3" w:rsidRPr="0012501C" w:rsidRDefault="00AE4003" w:rsidP="00E37981">
      <w:pPr>
        <w:spacing w:after="0" w:line="240" w:lineRule="auto"/>
        <w:jc w:val="both"/>
        <w:rPr>
          <w:rFonts w:ascii="Times New Roman" w:hAnsi="Times New Roman" w:cs="Times New Roman"/>
          <w:b/>
        </w:rPr>
      </w:pPr>
      <w:r w:rsidRPr="0012501C">
        <w:rPr>
          <w:rFonts w:ascii="Times New Roman" w:hAnsi="Times New Roman" w:cs="Times New Roman"/>
          <w:b/>
        </w:rPr>
        <w:t>Sub-paragraph 98</w:t>
      </w:r>
      <w:r w:rsidR="006B58E0" w:rsidRPr="0012501C">
        <w:rPr>
          <w:rFonts w:ascii="Times New Roman" w:hAnsi="Times New Roman" w:cs="Times New Roman"/>
          <w:b/>
          <w:smallCaps/>
        </w:rPr>
        <w:t>b</w:t>
      </w:r>
      <w:r w:rsidRPr="0012501C">
        <w:rPr>
          <w:rFonts w:ascii="Times New Roman" w:hAnsi="Times New Roman" w:cs="Times New Roman"/>
          <w:b/>
        </w:rPr>
        <w:t xml:space="preserve"> (2) (b) (</w:t>
      </w:r>
      <w:proofErr w:type="spellStart"/>
      <w:r w:rsidRPr="0012501C">
        <w:rPr>
          <w:rFonts w:ascii="Times New Roman" w:hAnsi="Times New Roman" w:cs="Times New Roman"/>
          <w:b/>
        </w:rPr>
        <w:t>i</w:t>
      </w:r>
      <w:proofErr w:type="spellEnd"/>
      <w:r w:rsidRPr="0012501C">
        <w:rPr>
          <w:rFonts w:ascii="Times New Roman" w:hAnsi="Times New Roman" w:cs="Times New Roman"/>
          <w:b/>
        </w:rPr>
        <w:t>)—</w:t>
      </w:r>
    </w:p>
    <w:p w14:paraId="48502BFA" w14:textId="77777777" w:rsidR="00D871B3" w:rsidRPr="00AE4003" w:rsidRDefault="00D871B3" w:rsidP="00E3798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that Part</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that Act</w:t>
      </w:r>
      <w:r w:rsidR="00AE4003">
        <w:rPr>
          <w:rFonts w:ascii="Times New Roman" w:hAnsi="Times New Roman" w:cs="Times New Roman"/>
        </w:rPr>
        <w:t>”</w:t>
      </w:r>
      <w:r w:rsidRPr="00AE4003">
        <w:rPr>
          <w:rFonts w:ascii="Times New Roman" w:hAnsi="Times New Roman" w:cs="Times New Roman"/>
        </w:rPr>
        <w:t>.</w:t>
      </w:r>
    </w:p>
    <w:p w14:paraId="46B3FBDF" w14:textId="77777777" w:rsidR="00D871B3" w:rsidRPr="0012501C" w:rsidRDefault="00AE4003" w:rsidP="00E37981">
      <w:pPr>
        <w:spacing w:after="0" w:line="240" w:lineRule="auto"/>
        <w:jc w:val="both"/>
        <w:rPr>
          <w:rFonts w:ascii="Times New Roman" w:hAnsi="Times New Roman" w:cs="Times New Roman"/>
          <w:b/>
        </w:rPr>
      </w:pPr>
      <w:r w:rsidRPr="0012501C">
        <w:rPr>
          <w:rFonts w:ascii="Times New Roman" w:hAnsi="Times New Roman" w:cs="Times New Roman"/>
          <w:b/>
        </w:rPr>
        <w:t>Sub-sub-paragraph 98</w:t>
      </w:r>
      <w:r w:rsidR="006B58E0" w:rsidRPr="0012501C">
        <w:rPr>
          <w:rFonts w:ascii="Times New Roman" w:hAnsi="Times New Roman" w:cs="Times New Roman"/>
          <w:b/>
          <w:smallCaps/>
        </w:rPr>
        <w:t>b</w:t>
      </w:r>
      <w:r w:rsidRPr="0012501C">
        <w:rPr>
          <w:rFonts w:ascii="Times New Roman" w:hAnsi="Times New Roman" w:cs="Times New Roman"/>
          <w:b/>
        </w:rPr>
        <w:t xml:space="preserve"> (2) (b) (ii) (</w:t>
      </w:r>
      <w:r w:rsidR="000B1549" w:rsidRPr="0012501C">
        <w:rPr>
          <w:rFonts w:ascii="Times New Roman" w:hAnsi="Times New Roman" w:cs="Times New Roman"/>
          <w:b/>
          <w:smallCaps/>
        </w:rPr>
        <w:t>c</w:t>
      </w:r>
      <w:r w:rsidRPr="0012501C">
        <w:rPr>
          <w:rFonts w:ascii="Times New Roman" w:hAnsi="Times New Roman" w:cs="Times New Roman"/>
          <w:b/>
        </w:rPr>
        <w:t>)—</w:t>
      </w:r>
    </w:p>
    <w:p w14:paraId="01D282FE" w14:textId="77777777" w:rsidR="00D871B3" w:rsidRPr="00AE4003" w:rsidRDefault="00D871B3" w:rsidP="00E3798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Part III of</w:t>
      </w:r>
      <w:r w:rsidR="00AE4003">
        <w:rPr>
          <w:rFonts w:ascii="Times New Roman" w:hAnsi="Times New Roman" w:cs="Times New Roman"/>
        </w:rPr>
        <w:t>”</w:t>
      </w:r>
      <w:r w:rsidRPr="00AE4003">
        <w:rPr>
          <w:rFonts w:ascii="Times New Roman" w:hAnsi="Times New Roman" w:cs="Times New Roman"/>
        </w:rPr>
        <w:t>.</w:t>
      </w:r>
    </w:p>
    <w:p w14:paraId="03F7E9BF" w14:textId="77777777" w:rsidR="00E37981" w:rsidRPr="00E37981" w:rsidRDefault="00E37981" w:rsidP="0012501C">
      <w:pPr>
        <w:tabs>
          <w:tab w:val="left" w:pos="3780"/>
        </w:tabs>
        <w:spacing w:before="120" w:after="120" w:line="240" w:lineRule="auto"/>
        <w:jc w:val="center"/>
        <w:rPr>
          <w:rFonts w:ascii="Times New Roman" w:hAnsi="Times New Roman" w:cs="Times New Roman"/>
          <w:b/>
        </w:rPr>
      </w:pPr>
      <w:r w:rsidRPr="00E37981">
        <w:rPr>
          <w:rFonts w:ascii="Times New Roman" w:hAnsi="Times New Roman" w:cs="Times New Roman"/>
          <w:b/>
        </w:rPr>
        <w:t>——————</w:t>
      </w:r>
    </w:p>
    <w:p w14:paraId="58CF02F4" w14:textId="77777777" w:rsidR="00D871B3" w:rsidRPr="00AE4003" w:rsidRDefault="00AE4003" w:rsidP="00E37981">
      <w:pPr>
        <w:tabs>
          <w:tab w:val="left" w:pos="3330"/>
        </w:tabs>
        <w:spacing w:after="60" w:line="240" w:lineRule="auto"/>
        <w:jc w:val="right"/>
        <w:rPr>
          <w:rFonts w:ascii="Times New Roman" w:hAnsi="Times New Roman" w:cs="Times New Roman"/>
        </w:rPr>
      </w:pPr>
      <w:r w:rsidRPr="00AE4003">
        <w:rPr>
          <w:rFonts w:ascii="Times New Roman" w:hAnsi="Times New Roman" w:cs="Times New Roman"/>
          <w:b/>
        </w:rPr>
        <w:t>SCHEDULE 4</w:t>
      </w:r>
      <w:r w:rsidR="000B1549">
        <w:rPr>
          <w:rFonts w:ascii="Times New Roman" w:hAnsi="Times New Roman" w:cs="Times New Roman"/>
        </w:rPr>
        <w:tab/>
      </w:r>
      <w:r w:rsidR="00D871B3" w:rsidRPr="00AE4003">
        <w:rPr>
          <w:rFonts w:ascii="Times New Roman" w:hAnsi="Times New Roman" w:cs="Times New Roman"/>
        </w:rPr>
        <w:t>Section 120</w:t>
      </w:r>
    </w:p>
    <w:p w14:paraId="18B12ED0" w14:textId="77777777" w:rsidR="00D871B3" w:rsidRPr="00AE4003" w:rsidRDefault="00D871B3" w:rsidP="000B1549">
      <w:pPr>
        <w:spacing w:after="0" w:line="240" w:lineRule="auto"/>
        <w:jc w:val="center"/>
        <w:rPr>
          <w:rFonts w:ascii="Times New Roman" w:hAnsi="Times New Roman" w:cs="Times New Roman"/>
        </w:rPr>
      </w:pPr>
      <w:r w:rsidRPr="00AE4003">
        <w:rPr>
          <w:rFonts w:ascii="Times New Roman" w:hAnsi="Times New Roman" w:cs="Times New Roman"/>
        </w:rPr>
        <w:t>MINOR AND CONSEQUENTIAL AMENDMENTS OF THE SOCIAL SECURITY ACT 1947</w:t>
      </w:r>
    </w:p>
    <w:p w14:paraId="605DA67F" w14:textId="18DDD33B" w:rsidR="00D871B3" w:rsidRPr="0012501C" w:rsidRDefault="00AE4003" w:rsidP="006E6E23">
      <w:pPr>
        <w:spacing w:before="240" w:after="0" w:line="240" w:lineRule="auto"/>
        <w:jc w:val="both"/>
        <w:rPr>
          <w:rFonts w:ascii="Times New Roman" w:hAnsi="Times New Roman" w:cs="Times New Roman"/>
          <w:b/>
        </w:rPr>
      </w:pPr>
      <w:r w:rsidRPr="0012501C">
        <w:rPr>
          <w:rFonts w:ascii="Times New Roman" w:hAnsi="Times New Roman" w:cs="Times New Roman"/>
          <w:b/>
        </w:rPr>
        <w:t>After the definition of “adopted child” in sub-section 6 (1)—</w:t>
      </w:r>
    </w:p>
    <w:p w14:paraId="03C9342D"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Insert the following definition:</w:t>
      </w:r>
    </w:p>
    <w:p w14:paraId="58E35440" w14:textId="4888DEF6" w:rsidR="00D871B3" w:rsidRPr="00AE4003" w:rsidRDefault="00E67365" w:rsidP="0012501C">
      <w:pPr>
        <w:spacing w:after="0" w:line="240" w:lineRule="auto"/>
        <w:ind w:firstLine="432"/>
        <w:jc w:val="both"/>
        <w:rPr>
          <w:rFonts w:ascii="Times New Roman" w:hAnsi="Times New Roman" w:cs="Times New Roman"/>
        </w:rPr>
      </w:pPr>
      <w:r>
        <w:rPr>
          <w:rFonts w:ascii="Times New Roman" w:hAnsi="Times New Roman" w:cs="Times New Roman"/>
        </w:rPr>
        <w:t>“</w:t>
      </w:r>
      <w:r w:rsidR="006E6E23">
        <w:rPr>
          <w:rFonts w:ascii="Times New Roman" w:hAnsi="Times New Roman" w:cs="Times New Roman"/>
        </w:rPr>
        <w:t xml:space="preserve"> </w:t>
      </w:r>
      <w:r>
        <w:rPr>
          <w:rFonts w:ascii="Times New Roman" w:hAnsi="Times New Roman" w:cs="Times New Roman"/>
        </w:rPr>
        <w:t>‘</w:t>
      </w:r>
      <w:r w:rsidR="00D871B3" w:rsidRPr="00AE4003">
        <w:rPr>
          <w:rFonts w:ascii="Times New Roman" w:hAnsi="Times New Roman" w:cs="Times New Roman"/>
        </w:rPr>
        <w:t>age pension</w:t>
      </w:r>
      <w:r w:rsidR="00AE4003">
        <w:rPr>
          <w:rFonts w:ascii="Times New Roman" w:hAnsi="Times New Roman" w:cs="Times New Roman"/>
        </w:rPr>
        <w:t>’</w:t>
      </w:r>
      <w:r w:rsidR="00D871B3" w:rsidRPr="00AE4003">
        <w:rPr>
          <w:rFonts w:ascii="Times New Roman" w:hAnsi="Times New Roman" w:cs="Times New Roman"/>
        </w:rPr>
        <w:t xml:space="preserve"> means a pension under Division 2 of Part III;</w:t>
      </w:r>
      <w:r w:rsidR="00AE4003">
        <w:rPr>
          <w:rFonts w:ascii="Times New Roman" w:hAnsi="Times New Roman" w:cs="Times New Roman"/>
        </w:rPr>
        <w:t>”</w:t>
      </w:r>
      <w:r w:rsidR="00D871B3" w:rsidRPr="00AE4003">
        <w:rPr>
          <w:rFonts w:ascii="Times New Roman" w:hAnsi="Times New Roman" w:cs="Times New Roman"/>
        </w:rPr>
        <w:t>.</w:t>
      </w:r>
    </w:p>
    <w:p w14:paraId="2423F40B"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6 (1) (definition of “husband”)—</w:t>
      </w:r>
    </w:p>
    <w:p w14:paraId="125606D7"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 substitute the following definition:</w:t>
      </w:r>
    </w:p>
    <w:p w14:paraId="09512C78" w14:textId="27D350E6" w:rsidR="00D871B3" w:rsidRPr="00AE4003" w:rsidRDefault="00E67365" w:rsidP="0012501C">
      <w:pPr>
        <w:spacing w:after="0" w:line="240" w:lineRule="auto"/>
        <w:ind w:firstLine="432"/>
        <w:jc w:val="both"/>
        <w:rPr>
          <w:rFonts w:ascii="Times New Roman" w:hAnsi="Times New Roman" w:cs="Times New Roman"/>
        </w:rPr>
      </w:pPr>
      <w:r>
        <w:rPr>
          <w:rFonts w:ascii="Times New Roman" w:hAnsi="Times New Roman" w:cs="Times New Roman"/>
        </w:rPr>
        <w:t>“</w:t>
      </w:r>
      <w:r w:rsidR="006E6E23">
        <w:rPr>
          <w:rFonts w:ascii="Times New Roman" w:hAnsi="Times New Roman" w:cs="Times New Roman"/>
        </w:rPr>
        <w:t xml:space="preserve"> </w:t>
      </w:r>
      <w:r>
        <w:rPr>
          <w:rFonts w:ascii="Times New Roman" w:hAnsi="Times New Roman" w:cs="Times New Roman"/>
        </w:rPr>
        <w:t>‘</w:t>
      </w:r>
      <w:r w:rsidR="00D871B3" w:rsidRPr="00AE4003">
        <w:rPr>
          <w:rFonts w:ascii="Times New Roman" w:hAnsi="Times New Roman" w:cs="Times New Roman"/>
        </w:rPr>
        <w:t>husband</w:t>
      </w:r>
      <w:r w:rsidR="00AE4003">
        <w:rPr>
          <w:rFonts w:ascii="Times New Roman" w:hAnsi="Times New Roman" w:cs="Times New Roman"/>
        </w:rPr>
        <w:t>’</w:t>
      </w:r>
      <w:r w:rsidR="00D871B3" w:rsidRPr="00AE4003">
        <w:rPr>
          <w:rFonts w:ascii="Times New Roman" w:hAnsi="Times New Roman" w:cs="Times New Roman"/>
        </w:rPr>
        <w:t xml:space="preserve"> means a male married person;</w:t>
      </w:r>
      <w:r w:rsidR="00AE4003">
        <w:rPr>
          <w:rFonts w:ascii="Times New Roman" w:hAnsi="Times New Roman" w:cs="Times New Roman"/>
        </w:rPr>
        <w:t>”</w:t>
      </w:r>
      <w:r w:rsidR="00D871B3" w:rsidRPr="00AE4003">
        <w:rPr>
          <w:rFonts w:ascii="Times New Roman" w:hAnsi="Times New Roman" w:cs="Times New Roman"/>
        </w:rPr>
        <w:t>.</w:t>
      </w:r>
    </w:p>
    <w:p w14:paraId="0A239A37"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After the definition of “income” in sub-section 6 (1)—</w:t>
      </w:r>
    </w:p>
    <w:p w14:paraId="12DFE050"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Insert the following definition:</w:t>
      </w:r>
    </w:p>
    <w:p w14:paraId="31AD169C" w14:textId="2A1993A3" w:rsidR="00D871B3" w:rsidRPr="00AE4003" w:rsidRDefault="00E67365" w:rsidP="0012501C">
      <w:pPr>
        <w:spacing w:after="0" w:line="240" w:lineRule="auto"/>
        <w:ind w:firstLine="432"/>
        <w:jc w:val="both"/>
        <w:rPr>
          <w:rFonts w:ascii="Times New Roman" w:hAnsi="Times New Roman" w:cs="Times New Roman"/>
        </w:rPr>
      </w:pPr>
      <w:r>
        <w:rPr>
          <w:rFonts w:ascii="Times New Roman" w:hAnsi="Times New Roman" w:cs="Times New Roman"/>
        </w:rPr>
        <w:t>“</w:t>
      </w:r>
      <w:r w:rsidR="006E6E23">
        <w:rPr>
          <w:rFonts w:ascii="Times New Roman" w:hAnsi="Times New Roman" w:cs="Times New Roman"/>
        </w:rPr>
        <w:t xml:space="preserve"> </w:t>
      </w:r>
      <w:r>
        <w:rPr>
          <w:rFonts w:ascii="Times New Roman" w:hAnsi="Times New Roman" w:cs="Times New Roman"/>
        </w:rPr>
        <w:t>‘</w:t>
      </w:r>
      <w:r w:rsidR="00D871B3" w:rsidRPr="00AE4003">
        <w:rPr>
          <w:rFonts w:ascii="Times New Roman" w:hAnsi="Times New Roman" w:cs="Times New Roman"/>
        </w:rPr>
        <w:t>invalid pension</w:t>
      </w:r>
      <w:r w:rsidR="00AE4003">
        <w:rPr>
          <w:rFonts w:ascii="Times New Roman" w:hAnsi="Times New Roman" w:cs="Times New Roman"/>
        </w:rPr>
        <w:t>’</w:t>
      </w:r>
      <w:r w:rsidR="00D871B3" w:rsidRPr="00AE4003">
        <w:rPr>
          <w:rFonts w:ascii="Times New Roman" w:hAnsi="Times New Roman" w:cs="Times New Roman"/>
        </w:rPr>
        <w:t xml:space="preserve"> means a pension under Division 3 of Part III;</w:t>
      </w:r>
      <w:r w:rsidR="00AE4003">
        <w:rPr>
          <w:rFonts w:ascii="Times New Roman" w:hAnsi="Times New Roman" w:cs="Times New Roman"/>
        </w:rPr>
        <w:t>”</w:t>
      </w:r>
      <w:r w:rsidR="00D871B3" w:rsidRPr="00AE4003">
        <w:rPr>
          <w:rFonts w:ascii="Times New Roman" w:hAnsi="Times New Roman" w:cs="Times New Roman"/>
        </w:rPr>
        <w:t>.</w:t>
      </w:r>
    </w:p>
    <w:p w14:paraId="58492554"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After the definition of “officer” in sub-section 6 (1)—</w:t>
      </w:r>
    </w:p>
    <w:p w14:paraId="0929EC5F"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Insert the following definition:</w:t>
      </w:r>
    </w:p>
    <w:p w14:paraId="285DBEB9" w14:textId="15B2B115" w:rsidR="00D871B3" w:rsidRPr="00AE4003" w:rsidRDefault="00E67365" w:rsidP="0012501C">
      <w:pPr>
        <w:spacing w:after="0" w:line="240" w:lineRule="auto"/>
        <w:ind w:firstLine="432"/>
        <w:jc w:val="both"/>
        <w:rPr>
          <w:rFonts w:ascii="Times New Roman" w:hAnsi="Times New Roman" w:cs="Times New Roman"/>
        </w:rPr>
      </w:pPr>
      <w:r>
        <w:rPr>
          <w:rFonts w:ascii="Times New Roman" w:hAnsi="Times New Roman" w:cs="Times New Roman"/>
        </w:rPr>
        <w:t>“</w:t>
      </w:r>
      <w:r w:rsidR="006E6E23">
        <w:rPr>
          <w:rFonts w:ascii="Times New Roman" w:hAnsi="Times New Roman" w:cs="Times New Roman"/>
        </w:rPr>
        <w:t xml:space="preserve"> </w:t>
      </w:r>
      <w:r>
        <w:rPr>
          <w:rFonts w:ascii="Times New Roman" w:hAnsi="Times New Roman" w:cs="Times New Roman"/>
        </w:rPr>
        <w:t>‘</w:t>
      </w:r>
      <w:r w:rsidR="00D871B3" w:rsidRPr="00AE4003">
        <w:rPr>
          <w:rFonts w:ascii="Times New Roman" w:hAnsi="Times New Roman" w:cs="Times New Roman"/>
        </w:rPr>
        <w:t>prescribed pension</w:t>
      </w:r>
      <w:r w:rsidR="00AE4003">
        <w:rPr>
          <w:rFonts w:ascii="Times New Roman" w:hAnsi="Times New Roman" w:cs="Times New Roman"/>
        </w:rPr>
        <w:t>’</w:t>
      </w:r>
      <w:r w:rsidR="00D871B3" w:rsidRPr="00AE4003">
        <w:rPr>
          <w:rFonts w:ascii="Times New Roman" w:hAnsi="Times New Roman" w:cs="Times New Roman"/>
        </w:rPr>
        <w:t xml:space="preserve"> means—</w:t>
      </w:r>
    </w:p>
    <w:p w14:paraId="2F6A7A40" w14:textId="77777777" w:rsidR="00D871B3" w:rsidRPr="00AE4003" w:rsidRDefault="00D871B3" w:rsidP="0012501C">
      <w:pPr>
        <w:spacing w:after="0" w:line="240" w:lineRule="auto"/>
        <w:ind w:left="1152" w:hanging="288"/>
        <w:jc w:val="both"/>
        <w:rPr>
          <w:rFonts w:ascii="Times New Roman" w:hAnsi="Times New Roman" w:cs="Times New Roman"/>
        </w:rPr>
      </w:pPr>
      <w:r w:rsidRPr="00AE4003">
        <w:rPr>
          <w:rFonts w:ascii="Times New Roman" w:hAnsi="Times New Roman" w:cs="Times New Roman"/>
        </w:rPr>
        <w:t>(a) a pension under Part III or IV;</w:t>
      </w:r>
    </w:p>
    <w:p w14:paraId="22E0C830" w14:textId="77777777" w:rsidR="00D871B3" w:rsidRPr="00AE4003" w:rsidRDefault="00D871B3" w:rsidP="0012501C">
      <w:pPr>
        <w:spacing w:after="0" w:line="240" w:lineRule="auto"/>
        <w:ind w:left="1152" w:hanging="288"/>
        <w:jc w:val="both"/>
        <w:rPr>
          <w:rFonts w:ascii="Times New Roman" w:hAnsi="Times New Roman" w:cs="Times New Roman"/>
        </w:rPr>
      </w:pPr>
      <w:r w:rsidRPr="00AE4003">
        <w:rPr>
          <w:rFonts w:ascii="Times New Roman" w:hAnsi="Times New Roman" w:cs="Times New Roman"/>
        </w:rPr>
        <w:t xml:space="preserve">(b) a benefit under Part </w:t>
      </w:r>
      <w:proofErr w:type="spellStart"/>
      <w:r w:rsidR="00AE4003" w:rsidRPr="00AE4003">
        <w:rPr>
          <w:rFonts w:ascii="Times New Roman" w:hAnsi="Times New Roman" w:cs="Times New Roman"/>
          <w:smallCaps/>
        </w:rPr>
        <w:t>IVaaa</w:t>
      </w:r>
      <w:proofErr w:type="spellEnd"/>
      <w:r w:rsidR="00AE4003" w:rsidRPr="00AE4003">
        <w:rPr>
          <w:rFonts w:ascii="Times New Roman" w:hAnsi="Times New Roman" w:cs="Times New Roman"/>
          <w:smallCaps/>
        </w:rPr>
        <w:t xml:space="preserve"> </w:t>
      </w:r>
      <w:r w:rsidRPr="00AE4003">
        <w:rPr>
          <w:rFonts w:ascii="Times New Roman" w:hAnsi="Times New Roman" w:cs="Times New Roman"/>
        </w:rPr>
        <w:t>or VII;</w:t>
      </w:r>
    </w:p>
    <w:p w14:paraId="246C923C" w14:textId="77777777" w:rsidR="00D871B3" w:rsidRPr="00AE4003" w:rsidRDefault="00D871B3" w:rsidP="0012501C">
      <w:pPr>
        <w:spacing w:after="0" w:line="240" w:lineRule="auto"/>
        <w:ind w:left="1152" w:hanging="288"/>
        <w:jc w:val="both"/>
        <w:rPr>
          <w:rFonts w:ascii="Times New Roman" w:hAnsi="Times New Roman" w:cs="Times New Roman"/>
        </w:rPr>
      </w:pPr>
      <w:r w:rsidRPr="00AE4003">
        <w:rPr>
          <w:rFonts w:ascii="Times New Roman" w:hAnsi="Times New Roman" w:cs="Times New Roman"/>
        </w:rPr>
        <w:t xml:space="preserve">(c) an allowance under Part </w:t>
      </w:r>
      <w:proofErr w:type="spellStart"/>
      <w:r w:rsidR="00AE4003" w:rsidRPr="00AE4003">
        <w:rPr>
          <w:rFonts w:ascii="Times New Roman" w:hAnsi="Times New Roman" w:cs="Times New Roman"/>
          <w:smallCaps/>
        </w:rPr>
        <w:t>VIIa</w:t>
      </w:r>
      <w:proofErr w:type="spellEnd"/>
      <w:r w:rsidR="00AE4003" w:rsidRPr="00AE4003">
        <w:rPr>
          <w:rFonts w:ascii="Times New Roman" w:hAnsi="Times New Roman" w:cs="Times New Roman"/>
          <w:smallCaps/>
        </w:rPr>
        <w:t>;</w:t>
      </w:r>
    </w:p>
    <w:p w14:paraId="7432D57F" w14:textId="77777777" w:rsidR="00D871B3" w:rsidRPr="00AE4003" w:rsidRDefault="00D871B3" w:rsidP="0012501C">
      <w:pPr>
        <w:spacing w:after="0" w:line="240" w:lineRule="auto"/>
        <w:ind w:left="1152" w:hanging="288"/>
        <w:jc w:val="both"/>
        <w:rPr>
          <w:rFonts w:ascii="Times New Roman" w:hAnsi="Times New Roman" w:cs="Times New Roman"/>
        </w:rPr>
      </w:pPr>
      <w:r w:rsidRPr="00AE4003">
        <w:rPr>
          <w:rFonts w:ascii="Times New Roman" w:hAnsi="Times New Roman" w:cs="Times New Roman"/>
        </w:rPr>
        <w:t>(d) a rehabilitation allowance under Part VIII;</w:t>
      </w:r>
    </w:p>
    <w:p w14:paraId="5D3550D6" w14:textId="5DFD0AB9" w:rsidR="00D871B3" w:rsidRPr="00AE4003" w:rsidRDefault="00D871B3" w:rsidP="0012501C">
      <w:pPr>
        <w:spacing w:after="0" w:line="240" w:lineRule="auto"/>
        <w:ind w:left="1152" w:hanging="288"/>
        <w:jc w:val="both"/>
        <w:rPr>
          <w:rFonts w:ascii="Times New Roman" w:hAnsi="Times New Roman" w:cs="Times New Roman"/>
        </w:rPr>
      </w:pPr>
      <w:r w:rsidRPr="00AE4003">
        <w:rPr>
          <w:rFonts w:ascii="Times New Roman" w:hAnsi="Times New Roman" w:cs="Times New Roman"/>
        </w:rPr>
        <w:t xml:space="preserve">(e) a service pension under the </w:t>
      </w:r>
      <w:r w:rsidR="00AE4003" w:rsidRPr="00AE4003">
        <w:rPr>
          <w:rFonts w:ascii="Times New Roman" w:hAnsi="Times New Roman" w:cs="Times New Roman"/>
          <w:i/>
        </w:rPr>
        <w:t>Repatriation Act 1920</w:t>
      </w:r>
      <w:r w:rsidR="00AE4003" w:rsidRPr="006E6E23">
        <w:rPr>
          <w:rFonts w:ascii="Times New Roman" w:hAnsi="Times New Roman" w:cs="Times New Roman"/>
        </w:rPr>
        <w:t>;</w:t>
      </w:r>
      <w:r w:rsidR="00AE4003" w:rsidRPr="00AE4003">
        <w:rPr>
          <w:rFonts w:ascii="Times New Roman" w:hAnsi="Times New Roman" w:cs="Times New Roman"/>
          <w:i/>
        </w:rPr>
        <w:t xml:space="preserve"> </w:t>
      </w:r>
      <w:r w:rsidRPr="00AE4003">
        <w:rPr>
          <w:rFonts w:ascii="Times New Roman" w:hAnsi="Times New Roman" w:cs="Times New Roman"/>
        </w:rPr>
        <w:t>or</w:t>
      </w:r>
    </w:p>
    <w:p w14:paraId="616B0A91" w14:textId="125D1A25" w:rsidR="00D871B3" w:rsidRPr="00AE4003" w:rsidRDefault="00D871B3" w:rsidP="0012501C">
      <w:pPr>
        <w:spacing w:after="0" w:line="240" w:lineRule="auto"/>
        <w:ind w:left="1152" w:hanging="288"/>
        <w:jc w:val="both"/>
        <w:rPr>
          <w:rFonts w:ascii="Times New Roman" w:hAnsi="Times New Roman" w:cs="Times New Roman"/>
        </w:rPr>
      </w:pPr>
      <w:r w:rsidRPr="00AE4003">
        <w:rPr>
          <w:rFonts w:ascii="Times New Roman" w:hAnsi="Times New Roman" w:cs="Times New Roman"/>
        </w:rPr>
        <w:t xml:space="preserve">(f) an allowance under section 9 of the </w:t>
      </w:r>
      <w:r w:rsidR="00AE4003" w:rsidRPr="00AE4003">
        <w:rPr>
          <w:rFonts w:ascii="Times New Roman" w:hAnsi="Times New Roman" w:cs="Times New Roman"/>
          <w:i/>
        </w:rPr>
        <w:t>Tuberculosis Act 1948</w:t>
      </w:r>
      <w:r w:rsidR="00AE4003" w:rsidRPr="006E6E23">
        <w:rPr>
          <w:rFonts w:ascii="Times New Roman" w:hAnsi="Times New Roman" w:cs="Times New Roman"/>
        </w:rPr>
        <w:t>”</w:t>
      </w:r>
      <w:r w:rsidR="00AE4003" w:rsidRPr="00AE4003">
        <w:rPr>
          <w:rFonts w:ascii="Times New Roman" w:hAnsi="Times New Roman" w:cs="Times New Roman"/>
          <w:i/>
        </w:rPr>
        <w:t>.</w:t>
      </w:r>
    </w:p>
    <w:p w14:paraId="62813AEF"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6 (1) (definition of “Secretary”)—</w:t>
      </w:r>
    </w:p>
    <w:p w14:paraId="12BECFFF"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 substitute the following definition:</w:t>
      </w:r>
    </w:p>
    <w:p w14:paraId="3D3E3610" w14:textId="77777777" w:rsidR="00D871B3" w:rsidRPr="00AE4003" w:rsidRDefault="00E67365" w:rsidP="0012501C">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Secretary</w:t>
      </w:r>
      <w:r w:rsidR="00C23183">
        <w:rPr>
          <w:rFonts w:ascii="Times New Roman" w:hAnsi="Times New Roman" w:cs="Times New Roman"/>
        </w:rPr>
        <w:t>”</w:t>
      </w:r>
      <w:r w:rsidR="00D871B3" w:rsidRPr="00AE4003">
        <w:rPr>
          <w:rFonts w:ascii="Times New Roman" w:hAnsi="Times New Roman" w:cs="Times New Roman"/>
        </w:rPr>
        <w:t>—</w:t>
      </w:r>
    </w:p>
    <w:p w14:paraId="16ACE825" w14:textId="77777777" w:rsidR="00D871B3" w:rsidRPr="00AE4003" w:rsidRDefault="00D871B3" w:rsidP="0012501C">
      <w:pPr>
        <w:spacing w:after="0" w:line="240" w:lineRule="auto"/>
        <w:ind w:left="1152" w:hanging="288"/>
        <w:jc w:val="both"/>
        <w:rPr>
          <w:rFonts w:ascii="Times New Roman" w:hAnsi="Times New Roman" w:cs="Times New Roman"/>
        </w:rPr>
      </w:pPr>
      <w:r w:rsidRPr="00AE4003">
        <w:rPr>
          <w:rFonts w:ascii="Times New Roman" w:hAnsi="Times New Roman" w:cs="Times New Roman"/>
        </w:rPr>
        <w:t>(a) where used in a provision that is administered solely by the Minister for Community Services—means the Secretary to the Department of Community Services;</w:t>
      </w:r>
    </w:p>
    <w:p w14:paraId="02528F3D" w14:textId="77777777" w:rsidR="00D871B3" w:rsidRPr="00AE4003" w:rsidRDefault="00AE4003" w:rsidP="00EE4BDF">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4—</w:t>
      </w:r>
      <w:r w:rsidR="00D871B3" w:rsidRPr="00AE4003">
        <w:rPr>
          <w:rFonts w:ascii="Times New Roman" w:hAnsi="Times New Roman" w:cs="Times New Roman"/>
        </w:rPr>
        <w:t>continued</w:t>
      </w:r>
    </w:p>
    <w:p w14:paraId="344DC8B0" w14:textId="77777777" w:rsidR="00D871B3" w:rsidRPr="00AE4003" w:rsidRDefault="00D871B3" w:rsidP="00EE4BDF">
      <w:pPr>
        <w:spacing w:after="0" w:line="240" w:lineRule="auto"/>
        <w:ind w:left="1152" w:hanging="288"/>
        <w:jc w:val="both"/>
        <w:rPr>
          <w:rFonts w:ascii="Times New Roman" w:hAnsi="Times New Roman" w:cs="Times New Roman"/>
        </w:rPr>
      </w:pPr>
      <w:r w:rsidRPr="00AE4003">
        <w:rPr>
          <w:rFonts w:ascii="Times New Roman" w:hAnsi="Times New Roman" w:cs="Times New Roman"/>
        </w:rPr>
        <w:t>(b) where used in a provision that is administered solely by the Minister for Social Security—means the Secretary to the Department of Social Security; and</w:t>
      </w:r>
    </w:p>
    <w:p w14:paraId="2718E441" w14:textId="77777777" w:rsidR="00D871B3" w:rsidRPr="00AE4003" w:rsidRDefault="00D871B3" w:rsidP="00EE4BDF">
      <w:pPr>
        <w:spacing w:after="0" w:line="240" w:lineRule="auto"/>
        <w:ind w:left="1152" w:hanging="288"/>
        <w:jc w:val="both"/>
        <w:rPr>
          <w:rFonts w:ascii="Times New Roman" w:hAnsi="Times New Roman" w:cs="Times New Roman"/>
        </w:rPr>
      </w:pPr>
      <w:r w:rsidRPr="00AE4003">
        <w:rPr>
          <w:rFonts w:ascii="Times New Roman" w:hAnsi="Times New Roman" w:cs="Times New Roman"/>
        </w:rPr>
        <w:t>(c) where used in a provision that is administered in part by the Minister for Community Services and in part by the Minister for Social Security, means—</w:t>
      </w:r>
    </w:p>
    <w:p w14:paraId="00F953B4" w14:textId="77777777" w:rsidR="00D871B3" w:rsidRPr="00AE4003" w:rsidRDefault="00D871B3" w:rsidP="00EE4BDF">
      <w:pPr>
        <w:spacing w:after="0" w:line="240" w:lineRule="auto"/>
        <w:ind w:left="1728"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in the application of the provision in so far as it is administered by the Minister for Community Services—the Secretary to the Department of Community Services; and</w:t>
      </w:r>
    </w:p>
    <w:p w14:paraId="780CDBCE" w14:textId="77777777" w:rsidR="00D871B3" w:rsidRPr="00AE4003" w:rsidRDefault="00D871B3" w:rsidP="00EE4BDF">
      <w:pPr>
        <w:spacing w:after="0" w:line="240" w:lineRule="auto"/>
        <w:ind w:left="1728" w:hanging="288"/>
        <w:jc w:val="both"/>
        <w:rPr>
          <w:rFonts w:ascii="Times New Roman" w:hAnsi="Times New Roman" w:cs="Times New Roman"/>
        </w:rPr>
      </w:pPr>
      <w:r w:rsidRPr="00AE4003">
        <w:rPr>
          <w:rFonts w:ascii="Times New Roman" w:hAnsi="Times New Roman" w:cs="Times New Roman"/>
        </w:rPr>
        <w:t>(ii) in the application of the provision in so far as it is administered by the Minister for Social Security—the Secretary to the Department of Social Security;</w:t>
      </w:r>
      <w:r w:rsidR="00AE4003">
        <w:rPr>
          <w:rFonts w:ascii="Times New Roman" w:hAnsi="Times New Roman" w:cs="Times New Roman"/>
        </w:rPr>
        <w:t>”</w:t>
      </w:r>
      <w:r w:rsidRPr="00AE4003">
        <w:rPr>
          <w:rFonts w:ascii="Times New Roman" w:hAnsi="Times New Roman" w:cs="Times New Roman"/>
        </w:rPr>
        <w:t>.</w:t>
      </w:r>
    </w:p>
    <w:p w14:paraId="20596F9D"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6 (1) (definition of “wife”)—</w:t>
      </w:r>
    </w:p>
    <w:p w14:paraId="221BB021"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 substitute the following definitions:</w:t>
      </w:r>
    </w:p>
    <w:p w14:paraId="1B40B084" w14:textId="7238461A" w:rsidR="00D871B3" w:rsidRPr="00AE4003" w:rsidRDefault="00E67365" w:rsidP="0012501C">
      <w:pPr>
        <w:spacing w:after="0" w:line="240" w:lineRule="auto"/>
        <w:ind w:firstLine="432"/>
        <w:jc w:val="both"/>
        <w:rPr>
          <w:rFonts w:ascii="Times New Roman" w:hAnsi="Times New Roman" w:cs="Times New Roman"/>
        </w:rPr>
      </w:pPr>
      <w:r>
        <w:rPr>
          <w:rFonts w:ascii="Times New Roman" w:hAnsi="Times New Roman" w:cs="Times New Roman"/>
        </w:rPr>
        <w:t>“</w:t>
      </w:r>
      <w:r w:rsidR="006E6E23">
        <w:rPr>
          <w:rFonts w:ascii="Times New Roman" w:hAnsi="Times New Roman" w:cs="Times New Roman"/>
        </w:rPr>
        <w:t xml:space="preserve"> </w:t>
      </w:r>
      <w:r>
        <w:rPr>
          <w:rFonts w:ascii="Times New Roman" w:hAnsi="Times New Roman" w:cs="Times New Roman"/>
        </w:rPr>
        <w:t>‘</w:t>
      </w:r>
      <w:r w:rsidR="00D871B3" w:rsidRPr="00AE4003">
        <w:rPr>
          <w:rFonts w:ascii="Times New Roman" w:hAnsi="Times New Roman" w:cs="Times New Roman"/>
        </w:rPr>
        <w:t>widow</w:t>
      </w:r>
      <w:r w:rsidR="00AE4003">
        <w:rPr>
          <w:rFonts w:ascii="Times New Roman" w:hAnsi="Times New Roman" w:cs="Times New Roman"/>
        </w:rPr>
        <w:t>’</w:t>
      </w:r>
      <w:r w:rsidR="00D871B3" w:rsidRPr="00AE4003">
        <w:rPr>
          <w:rFonts w:ascii="Times New Roman" w:hAnsi="Times New Roman" w:cs="Times New Roman"/>
        </w:rPr>
        <w:t>s pension</w:t>
      </w:r>
      <w:r w:rsidR="00AE4003">
        <w:rPr>
          <w:rFonts w:ascii="Times New Roman" w:hAnsi="Times New Roman" w:cs="Times New Roman"/>
        </w:rPr>
        <w:t>’</w:t>
      </w:r>
      <w:r w:rsidR="00D871B3" w:rsidRPr="00AE4003">
        <w:rPr>
          <w:rFonts w:ascii="Times New Roman" w:hAnsi="Times New Roman" w:cs="Times New Roman"/>
        </w:rPr>
        <w:t xml:space="preserve"> means a pension under Part IV;</w:t>
      </w:r>
    </w:p>
    <w:p w14:paraId="1BC07938" w14:textId="77777777" w:rsidR="00D871B3" w:rsidRPr="00AE4003" w:rsidRDefault="00AE4003" w:rsidP="0012501C">
      <w:pPr>
        <w:spacing w:after="0" w:line="240" w:lineRule="auto"/>
        <w:ind w:left="144"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wife</w:t>
      </w:r>
      <w:r>
        <w:rPr>
          <w:rFonts w:ascii="Times New Roman" w:hAnsi="Times New Roman" w:cs="Times New Roman"/>
        </w:rPr>
        <w:t>’</w:t>
      </w:r>
      <w:r w:rsidR="00D871B3" w:rsidRPr="00AE4003">
        <w:rPr>
          <w:rFonts w:ascii="Times New Roman" w:hAnsi="Times New Roman" w:cs="Times New Roman"/>
        </w:rPr>
        <w:t xml:space="preserve"> means a female married person;</w:t>
      </w:r>
    </w:p>
    <w:p w14:paraId="41F714D6" w14:textId="77777777" w:rsidR="00D871B3" w:rsidRPr="00AE4003" w:rsidRDefault="00AE4003" w:rsidP="0012501C">
      <w:pPr>
        <w:spacing w:after="0" w:line="240" w:lineRule="auto"/>
        <w:ind w:left="144"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wife</w:t>
      </w:r>
      <w:r>
        <w:rPr>
          <w:rFonts w:ascii="Times New Roman" w:hAnsi="Times New Roman" w:cs="Times New Roman"/>
        </w:rPr>
        <w:t>’</w:t>
      </w:r>
      <w:r w:rsidR="00D871B3" w:rsidRPr="00AE4003">
        <w:rPr>
          <w:rFonts w:ascii="Times New Roman" w:hAnsi="Times New Roman" w:cs="Times New Roman"/>
        </w:rPr>
        <w:t>s pension</w:t>
      </w:r>
      <w:r>
        <w:rPr>
          <w:rFonts w:ascii="Times New Roman" w:hAnsi="Times New Roman" w:cs="Times New Roman"/>
        </w:rPr>
        <w:t>’</w:t>
      </w:r>
      <w:r w:rsidR="00D871B3" w:rsidRPr="00AE4003">
        <w:rPr>
          <w:rFonts w:ascii="Times New Roman" w:hAnsi="Times New Roman" w:cs="Times New Roman"/>
        </w:rPr>
        <w:t xml:space="preserve"> means a pension under Division 5 of Part III.</w:t>
      </w:r>
      <w:r>
        <w:rPr>
          <w:rFonts w:ascii="Times New Roman" w:hAnsi="Times New Roman" w:cs="Times New Roman"/>
        </w:rPr>
        <w:t>”</w:t>
      </w:r>
      <w:r w:rsidR="00D871B3" w:rsidRPr="00AE4003">
        <w:rPr>
          <w:rFonts w:ascii="Times New Roman" w:hAnsi="Times New Roman" w:cs="Times New Roman"/>
        </w:rPr>
        <w:t>.</w:t>
      </w:r>
    </w:p>
    <w:p w14:paraId="3EE73820"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Sub-paragraph 6</w:t>
      </w:r>
      <w:r w:rsidR="00BD0ED7" w:rsidRPr="0012501C">
        <w:rPr>
          <w:rFonts w:ascii="Times New Roman" w:hAnsi="Times New Roman" w:cs="Times New Roman"/>
          <w:b/>
          <w:smallCaps/>
        </w:rPr>
        <w:t>aa</w:t>
      </w:r>
      <w:r w:rsidRPr="0012501C">
        <w:rPr>
          <w:rFonts w:ascii="Times New Roman" w:hAnsi="Times New Roman" w:cs="Times New Roman"/>
          <w:b/>
        </w:rPr>
        <w:t xml:space="preserve"> (1) (a) (ix)—</w:t>
      </w:r>
    </w:p>
    <w:p w14:paraId="4760EA0F" w14:textId="5ACCCD41"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or a child who is dependent 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or a dependent child of</w:t>
      </w:r>
      <w:r w:rsidR="006E6E23">
        <w:rPr>
          <w:rFonts w:ascii="Times New Roman" w:hAnsi="Times New Roman" w:cs="Times New Roman"/>
        </w:rPr>
        <w:t>”</w:t>
      </w:r>
      <w:r w:rsidRPr="00AE4003">
        <w:rPr>
          <w:rFonts w:ascii="Times New Roman" w:hAnsi="Times New Roman" w:cs="Times New Roman"/>
        </w:rPr>
        <w:t>.</w:t>
      </w:r>
    </w:p>
    <w:p w14:paraId="6C001165"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6</w:t>
      </w:r>
      <w:r w:rsidR="00BD0ED7" w:rsidRPr="0012501C">
        <w:rPr>
          <w:rFonts w:ascii="Times New Roman" w:hAnsi="Times New Roman" w:cs="Times New Roman"/>
          <w:b/>
          <w:smallCaps/>
        </w:rPr>
        <w:t>ab</w:t>
      </w:r>
      <w:r w:rsidRPr="0012501C">
        <w:rPr>
          <w:rFonts w:ascii="Times New Roman" w:hAnsi="Times New Roman" w:cs="Times New Roman"/>
          <w:b/>
        </w:rPr>
        <w:t xml:space="preserve"> (4)—</w:t>
      </w:r>
    </w:p>
    <w:p w14:paraId="59A848A0"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pay day</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pay-day</w:t>
      </w:r>
      <w:r w:rsidR="00AE4003">
        <w:rPr>
          <w:rFonts w:ascii="Times New Roman" w:hAnsi="Times New Roman" w:cs="Times New Roman"/>
        </w:rPr>
        <w:t>”</w:t>
      </w:r>
      <w:r w:rsidRPr="00AE4003">
        <w:rPr>
          <w:rFonts w:ascii="Times New Roman" w:hAnsi="Times New Roman" w:cs="Times New Roman"/>
        </w:rPr>
        <w:t>.</w:t>
      </w:r>
    </w:p>
    <w:p w14:paraId="27F7028F"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Paragraph 6</w:t>
      </w:r>
      <w:r w:rsidR="00BD0ED7" w:rsidRPr="0012501C">
        <w:rPr>
          <w:rFonts w:ascii="Times New Roman" w:hAnsi="Times New Roman" w:cs="Times New Roman"/>
          <w:b/>
          <w:smallCaps/>
        </w:rPr>
        <w:t>ac</w:t>
      </w:r>
      <w:r w:rsidRPr="0012501C">
        <w:rPr>
          <w:rFonts w:ascii="Times New Roman" w:hAnsi="Times New Roman" w:cs="Times New Roman"/>
          <w:b/>
        </w:rPr>
        <w:t xml:space="preserve"> (13) (b)—</w:t>
      </w:r>
    </w:p>
    <w:p w14:paraId="4A29F905"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pay day</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pension pay-day</w:t>
      </w:r>
      <w:r w:rsidR="00AE4003">
        <w:rPr>
          <w:rFonts w:ascii="Times New Roman" w:hAnsi="Times New Roman" w:cs="Times New Roman"/>
        </w:rPr>
        <w:t>”</w:t>
      </w:r>
      <w:r w:rsidRPr="00AE4003">
        <w:rPr>
          <w:rFonts w:ascii="Times New Roman" w:hAnsi="Times New Roman" w:cs="Times New Roman"/>
        </w:rPr>
        <w:t>.</w:t>
      </w:r>
    </w:p>
    <w:p w14:paraId="47432330"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Paragraph 6</w:t>
      </w:r>
      <w:r w:rsidR="00BD0ED7" w:rsidRPr="0012501C">
        <w:rPr>
          <w:rFonts w:ascii="Times New Roman" w:hAnsi="Times New Roman" w:cs="Times New Roman"/>
          <w:b/>
          <w:smallCaps/>
        </w:rPr>
        <w:t>ac</w:t>
      </w:r>
      <w:r w:rsidRPr="0012501C">
        <w:rPr>
          <w:rFonts w:ascii="Times New Roman" w:hAnsi="Times New Roman" w:cs="Times New Roman"/>
          <w:b/>
        </w:rPr>
        <w:t xml:space="preserve"> (13) (c)—</w:t>
      </w:r>
    </w:p>
    <w:p w14:paraId="75A9B144"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pay day</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pension pay-day</w:t>
      </w:r>
      <w:r w:rsidR="00AE4003">
        <w:rPr>
          <w:rFonts w:ascii="Times New Roman" w:hAnsi="Times New Roman" w:cs="Times New Roman"/>
        </w:rPr>
        <w:t>”</w:t>
      </w:r>
      <w:r w:rsidRPr="00AE4003">
        <w:rPr>
          <w:rFonts w:ascii="Times New Roman" w:hAnsi="Times New Roman" w:cs="Times New Roman"/>
        </w:rPr>
        <w:t>.</w:t>
      </w:r>
    </w:p>
    <w:p w14:paraId="0A026CD3"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8 (1)—</w:t>
      </w:r>
    </w:p>
    <w:p w14:paraId="1A159C84"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signed by him</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signed by the Secretary</w:t>
      </w:r>
      <w:r w:rsidR="00AE4003">
        <w:rPr>
          <w:rFonts w:ascii="Times New Roman" w:hAnsi="Times New Roman" w:cs="Times New Roman"/>
        </w:rPr>
        <w:t>”</w:t>
      </w:r>
      <w:r w:rsidRPr="00AE4003">
        <w:rPr>
          <w:rFonts w:ascii="Times New Roman" w:hAnsi="Times New Roman" w:cs="Times New Roman"/>
        </w:rPr>
        <w:t>.</w:t>
      </w:r>
    </w:p>
    <w:p w14:paraId="4A2240D4"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15</w:t>
      </w:r>
      <w:r w:rsidR="00BD0ED7" w:rsidRPr="0012501C">
        <w:rPr>
          <w:rFonts w:ascii="Times New Roman" w:hAnsi="Times New Roman" w:cs="Times New Roman"/>
          <w:b/>
          <w:smallCaps/>
        </w:rPr>
        <w:t>a</w:t>
      </w:r>
      <w:r w:rsidRPr="0012501C">
        <w:rPr>
          <w:rFonts w:ascii="Times New Roman" w:hAnsi="Times New Roman" w:cs="Times New Roman"/>
          <w:b/>
        </w:rPr>
        <w:t xml:space="preserve"> (1)—</w:t>
      </w:r>
    </w:p>
    <w:p w14:paraId="1F1DECCB"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1980</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1980,</w:t>
      </w:r>
      <w:r w:rsidR="00AE4003">
        <w:rPr>
          <w:rFonts w:ascii="Times New Roman" w:hAnsi="Times New Roman" w:cs="Times New Roman"/>
        </w:rPr>
        <w:t>”</w:t>
      </w:r>
      <w:r w:rsidRPr="00AE4003">
        <w:rPr>
          <w:rFonts w:ascii="Times New Roman" w:hAnsi="Times New Roman" w:cs="Times New Roman"/>
        </w:rPr>
        <w:t>.</w:t>
      </w:r>
    </w:p>
    <w:p w14:paraId="5A11F12D"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15</w:t>
      </w:r>
      <w:r w:rsidR="00BD0ED7" w:rsidRPr="0012501C">
        <w:rPr>
          <w:rFonts w:ascii="Times New Roman" w:hAnsi="Times New Roman" w:cs="Times New Roman"/>
          <w:b/>
          <w:smallCaps/>
        </w:rPr>
        <w:t>a</w:t>
      </w:r>
      <w:r w:rsidRPr="0012501C">
        <w:rPr>
          <w:rFonts w:ascii="Times New Roman" w:hAnsi="Times New Roman" w:cs="Times New Roman"/>
          <w:b/>
        </w:rPr>
        <w:t xml:space="preserve"> (4)—</w:t>
      </w:r>
    </w:p>
    <w:p w14:paraId="7D5E257C"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w:t>
      </w:r>
    </w:p>
    <w:p w14:paraId="1FD0F398"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Sub-paragraph 17</w:t>
      </w:r>
      <w:r w:rsidR="00BD0ED7" w:rsidRPr="0012501C">
        <w:rPr>
          <w:rFonts w:ascii="Times New Roman" w:hAnsi="Times New Roman" w:cs="Times New Roman"/>
          <w:b/>
          <w:smallCaps/>
        </w:rPr>
        <w:t>c</w:t>
      </w:r>
      <w:r w:rsidRPr="0012501C">
        <w:rPr>
          <w:rFonts w:ascii="Times New Roman" w:hAnsi="Times New Roman" w:cs="Times New Roman"/>
          <w:b/>
        </w:rPr>
        <w:t xml:space="preserve"> (3) (a) (ii) and paragraph 17</w:t>
      </w:r>
      <w:r w:rsidR="00BD0ED7" w:rsidRPr="0012501C">
        <w:rPr>
          <w:rFonts w:ascii="Times New Roman" w:hAnsi="Times New Roman" w:cs="Times New Roman"/>
          <w:b/>
          <w:smallCaps/>
        </w:rPr>
        <w:t>d</w:t>
      </w:r>
      <w:r w:rsidRPr="0012501C">
        <w:rPr>
          <w:rFonts w:ascii="Times New Roman" w:hAnsi="Times New Roman" w:cs="Times New Roman"/>
          <w:b/>
        </w:rPr>
        <w:t xml:space="preserve"> (4) (b)—</w:t>
      </w:r>
    </w:p>
    <w:p w14:paraId="2E1DD746"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under Part III</w:t>
      </w:r>
      <w:r w:rsidR="00AE4003">
        <w:rPr>
          <w:rFonts w:ascii="Times New Roman" w:hAnsi="Times New Roman" w:cs="Times New Roman"/>
        </w:rPr>
        <w:t>”</w:t>
      </w:r>
      <w:r w:rsidRPr="00AE4003">
        <w:rPr>
          <w:rFonts w:ascii="Times New Roman" w:hAnsi="Times New Roman" w:cs="Times New Roman"/>
        </w:rPr>
        <w:t>.</w:t>
      </w:r>
    </w:p>
    <w:p w14:paraId="49D87617"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Section 18 (definition of “claimant”)—</w:t>
      </w:r>
    </w:p>
    <w:p w14:paraId="10372C25"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pension</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under this Part</w:t>
      </w:r>
      <w:r w:rsidR="00AE4003">
        <w:rPr>
          <w:rFonts w:ascii="Times New Roman" w:hAnsi="Times New Roman" w:cs="Times New Roman"/>
        </w:rPr>
        <w:t>”</w:t>
      </w:r>
      <w:r w:rsidRPr="00AE4003">
        <w:rPr>
          <w:rFonts w:ascii="Times New Roman" w:hAnsi="Times New Roman" w:cs="Times New Roman"/>
        </w:rPr>
        <w:t>.</w:t>
      </w:r>
    </w:p>
    <w:p w14:paraId="2FA54E7A"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Section 18 (definition of “pension”)—</w:t>
      </w:r>
    </w:p>
    <w:p w14:paraId="73C05949"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w:t>
      </w:r>
    </w:p>
    <w:p w14:paraId="352E43DA"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Section 18 (definition of “pensioner”)—</w:t>
      </w:r>
    </w:p>
    <w:p w14:paraId="4AEDBF43"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pension</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under this Part</w:t>
      </w:r>
      <w:r w:rsidR="00AE4003">
        <w:rPr>
          <w:rFonts w:ascii="Times New Roman" w:hAnsi="Times New Roman" w:cs="Times New Roman"/>
        </w:rPr>
        <w:t>”</w:t>
      </w:r>
      <w:r w:rsidRPr="00AE4003">
        <w:rPr>
          <w:rFonts w:ascii="Times New Roman" w:hAnsi="Times New Roman" w:cs="Times New Roman"/>
        </w:rPr>
        <w:t>.</w:t>
      </w:r>
    </w:p>
    <w:p w14:paraId="1DCF489B" w14:textId="77777777" w:rsidR="00D871B3" w:rsidRPr="00AE4003" w:rsidRDefault="00AE4003" w:rsidP="00B32AC3">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4—continued</w:t>
      </w:r>
    </w:p>
    <w:p w14:paraId="34211EED"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Section 18—</w:t>
      </w:r>
    </w:p>
    <w:p w14:paraId="75AC41E9"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Add at the end the following sub-section:</w:t>
      </w:r>
    </w:p>
    <w:p w14:paraId="6C698359" w14:textId="77777777" w:rsidR="00D871B3" w:rsidRPr="00AE4003" w:rsidRDefault="00AE4003" w:rsidP="0012501C">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For the purposes of this Part, a claimant shall be deemed to have been resident in Australia while the claimant was an absent resident.</w:t>
      </w:r>
      <w:r>
        <w:rPr>
          <w:rFonts w:ascii="Times New Roman" w:hAnsi="Times New Roman" w:cs="Times New Roman"/>
        </w:rPr>
        <w:t>”</w:t>
      </w:r>
      <w:r w:rsidR="00C23183">
        <w:rPr>
          <w:rFonts w:ascii="Times New Roman" w:hAnsi="Times New Roman" w:cs="Times New Roman"/>
        </w:rPr>
        <w:t>.</w:t>
      </w:r>
    </w:p>
    <w:p w14:paraId="26E0E957"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Sections 18</w:t>
      </w:r>
      <w:r w:rsidR="00B32AC3" w:rsidRPr="0012501C">
        <w:rPr>
          <w:rFonts w:ascii="Times New Roman" w:hAnsi="Times New Roman" w:cs="Times New Roman"/>
          <w:b/>
          <w:smallCaps/>
        </w:rPr>
        <w:t>a</w:t>
      </w:r>
      <w:r w:rsidRPr="0012501C">
        <w:rPr>
          <w:rFonts w:ascii="Times New Roman" w:hAnsi="Times New Roman" w:cs="Times New Roman"/>
          <w:b/>
        </w:rPr>
        <w:t xml:space="preserve"> and 18</w:t>
      </w:r>
      <w:r w:rsidR="00B32AC3" w:rsidRPr="0012501C">
        <w:rPr>
          <w:rFonts w:ascii="Times New Roman" w:hAnsi="Times New Roman" w:cs="Times New Roman"/>
          <w:b/>
          <w:smallCaps/>
        </w:rPr>
        <w:t>b</w:t>
      </w:r>
      <w:r w:rsidRPr="0012501C">
        <w:rPr>
          <w:rFonts w:ascii="Times New Roman" w:hAnsi="Times New Roman" w:cs="Times New Roman"/>
          <w:b/>
        </w:rPr>
        <w:t>—</w:t>
      </w:r>
    </w:p>
    <w:p w14:paraId="1D6479C3"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sections.</w:t>
      </w:r>
    </w:p>
    <w:p w14:paraId="329FE86F"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Section 20—</w:t>
      </w:r>
    </w:p>
    <w:p w14:paraId="3BA4C5D0"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w:t>
      </w:r>
    </w:p>
    <w:p w14:paraId="3B458E16"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Paragraph 21 (1) (b)—</w:t>
      </w:r>
    </w:p>
    <w:p w14:paraId="7668AD71"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a pension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an age pension</w:t>
      </w:r>
      <w:r w:rsidR="00AE4003">
        <w:rPr>
          <w:rFonts w:ascii="Times New Roman" w:hAnsi="Times New Roman" w:cs="Times New Roman"/>
        </w:rPr>
        <w:t>”</w:t>
      </w:r>
      <w:r w:rsidRPr="00AE4003">
        <w:rPr>
          <w:rFonts w:ascii="Times New Roman" w:hAnsi="Times New Roman" w:cs="Times New Roman"/>
        </w:rPr>
        <w:t>.</w:t>
      </w:r>
    </w:p>
    <w:p w14:paraId="28D2C4E2"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Section 24—</w:t>
      </w:r>
    </w:p>
    <w:p w14:paraId="38D7DD41"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smallCaps/>
        </w:rPr>
        <w:t>“</w:t>
      </w:r>
      <w:r w:rsidR="00AE4003" w:rsidRPr="00AE4003">
        <w:rPr>
          <w:rFonts w:ascii="Times New Roman" w:hAnsi="Times New Roman" w:cs="Times New Roman"/>
          <w:smallCaps/>
        </w:rPr>
        <w:t>(1)</w:t>
      </w:r>
      <w:r w:rsidR="00AE4003">
        <w:rPr>
          <w:rFonts w:ascii="Times New Roman" w:hAnsi="Times New Roman" w:cs="Times New Roman"/>
          <w:smallCaps/>
        </w:rPr>
        <w:t>”</w:t>
      </w:r>
      <w:r w:rsidR="00AE4003" w:rsidRPr="00AE4003">
        <w:rPr>
          <w:rFonts w:ascii="Times New Roman" w:hAnsi="Times New Roman" w:cs="Times New Roman"/>
          <w:smallCaps/>
        </w:rPr>
        <w:t>.</w:t>
      </w:r>
    </w:p>
    <w:p w14:paraId="4C4FE792"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Paragraphs 24 (b) and 25 (1) (c)—</w:t>
      </w:r>
    </w:p>
    <w:p w14:paraId="3073A787"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a pension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an invalid pension</w:t>
      </w:r>
      <w:r w:rsidR="00AE4003">
        <w:rPr>
          <w:rFonts w:ascii="Times New Roman" w:hAnsi="Times New Roman" w:cs="Times New Roman"/>
        </w:rPr>
        <w:t>”</w:t>
      </w:r>
      <w:r w:rsidRPr="00AE4003">
        <w:rPr>
          <w:rFonts w:ascii="Times New Roman" w:hAnsi="Times New Roman" w:cs="Times New Roman"/>
        </w:rPr>
        <w:t>.</w:t>
      </w:r>
    </w:p>
    <w:p w14:paraId="5FEEB790"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26 (2)—</w:t>
      </w:r>
    </w:p>
    <w:p w14:paraId="64050120"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w:t>
      </w:r>
    </w:p>
    <w:p w14:paraId="2F092575"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Section 26—</w:t>
      </w:r>
    </w:p>
    <w:p w14:paraId="0CEEC483"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(5)</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(2)</w:t>
      </w:r>
      <w:r w:rsidR="00AE4003">
        <w:rPr>
          <w:rFonts w:ascii="Times New Roman" w:hAnsi="Times New Roman" w:cs="Times New Roman"/>
        </w:rPr>
        <w:t>”</w:t>
      </w:r>
      <w:r w:rsidRPr="00AE4003">
        <w:rPr>
          <w:rFonts w:ascii="Times New Roman" w:hAnsi="Times New Roman" w:cs="Times New Roman"/>
        </w:rPr>
        <w:t>.</w:t>
      </w:r>
    </w:p>
    <w:p w14:paraId="3EF5823F"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Paragraph 28 (1</w:t>
      </w:r>
      <w:r w:rsidR="00AE7768" w:rsidRPr="0012501C">
        <w:rPr>
          <w:rFonts w:ascii="Times New Roman" w:hAnsi="Times New Roman" w:cs="Times New Roman"/>
          <w:b/>
          <w:smallCaps/>
        </w:rPr>
        <w:t>a</w:t>
      </w:r>
      <w:r w:rsidRPr="0012501C">
        <w:rPr>
          <w:rFonts w:ascii="Times New Roman" w:hAnsi="Times New Roman" w:cs="Times New Roman"/>
          <w:b/>
        </w:rPr>
        <w:t>) (a)—</w:t>
      </w:r>
    </w:p>
    <w:p w14:paraId="6B928E9D"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 substitute the following paragraph:</w:t>
      </w:r>
    </w:p>
    <w:p w14:paraId="7076142B" w14:textId="77777777" w:rsidR="00D871B3" w:rsidRPr="00AE4003" w:rsidRDefault="00AE4003" w:rsidP="0012501C">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(a) in the case of an unmarried person or a married person whose spouse is not in receipt of a prescribed pension—$4,778.80 per annum; and</w:t>
      </w:r>
      <w:r>
        <w:rPr>
          <w:rFonts w:ascii="Times New Roman" w:hAnsi="Times New Roman" w:cs="Times New Roman"/>
        </w:rPr>
        <w:t>”</w:t>
      </w:r>
      <w:r w:rsidR="00D871B3" w:rsidRPr="00AE4003">
        <w:rPr>
          <w:rFonts w:ascii="Times New Roman" w:hAnsi="Times New Roman" w:cs="Times New Roman"/>
        </w:rPr>
        <w:t>.</w:t>
      </w:r>
    </w:p>
    <w:p w14:paraId="7CF0AEA0"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28 (1</w:t>
      </w:r>
      <w:r w:rsidR="006100AB" w:rsidRPr="0012501C">
        <w:rPr>
          <w:rFonts w:ascii="Times New Roman" w:hAnsi="Times New Roman" w:cs="Times New Roman"/>
          <w:b/>
          <w:smallCaps/>
        </w:rPr>
        <w:t>aa</w:t>
      </w:r>
      <w:r w:rsidRPr="0012501C">
        <w:rPr>
          <w:rFonts w:ascii="Times New Roman" w:hAnsi="Times New Roman" w:cs="Times New Roman"/>
          <w:b/>
        </w:rPr>
        <w:t>)—</w:t>
      </w:r>
    </w:p>
    <w:p w14:paraId="38683DD1"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 xml:space="preserve">the custody, care and control of a child or children under the age of </w:t>
      </w:r>
      <w:r w:rsidR="00AE4003" w:rsidRPr="00AE4003">
        <w:rPr>
          <w:rFonts w:ascii="Times New Roman" w:hAnsi="Times New Roman" w:cs="Times New Roman"/>
          <w:smallCaps/>
        </w:rPr>
        <w:t xml:space="preserve">16 </w:t>
      </w:r>
      <w:r w:rsidRPr="00AE4003">
        <w:rPr>
          <w:rFonts w:ascii="Times New Roman" w:hAnsi="Times New Roman" w:cs="Times New Roman"/>
        </w:rPr>
        <w:t>years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 dependent child or dependent children</w:t>
      </w:r>
      <w:r w:rsidR="00AE4003">
        <w:rPr>
          <w:rFonts w:ascii="Times New Roman" w:hAnsi="Times New Roman" w:cs="Times New Roman"/>
        </w:rPr>
        <w:t>”</w:t>
      </w:r>
      <w:r w:rsidRPr="00AE4003">
        <w:rPr>
          <w:rFonts w:ascii="Times New Roman" w:hAnsi="Times New Roman" w:cs="Times New Roman"/>
        </w:rPr>
        <w:t>.</w:t>
      </w:r>
    </w:p>
    <w:p w14:paraId="121840FD"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28 (1</w:t>
      </w:r>
      <w:r w:rsidR="006100AB" w:rsidRPr="0012501C">
        <w:rPr>
          <w:rFonts w:ascii="Times New Roman" w:hAnsi="Times New Roman" w:cs="Times New Roman"/>
          <w:b/>
          <w:smallCaps/>
        </w:rPr>
        <w:t>b</w:t>
      </w:r>
      <w:r w:rsidRPr="0012501C">
        <w:rPr>
          <w:rFonts w:ascii="Times New Roman" w:hAnsi="Times New Roman" w:cs="Times New Roman"/>
          <w:b/>
        </w:rPr>
        <w:t>)—</w:t>
      </w:r>
    </w:p>
    <w:p w14:paraId="4781D704" w14:textId="77777777" w:rsidR="00D871B3" w:rsidRPr="00AE4003" w:rsidRDefault="00D871B3" w:rsidP="0012501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 xml:space="preserve">the custody, care and control of a child or children under the age of </w:t>
      </w:r>
      <w:r w:rsidR="00AE4003" w:rsidRPr="00AE4003">
        <w:rPr>
          <w:rFonts w:ascii="Times New Roman" w:hAnsi="Times New Roman" w:cs="Times New Roman"/>
          <w:smallCaps/>
        </w:rPr>
        <w:t>16</w:t>
      </w:r>
      <w:r w:rsidRPr="00AE4003">
        <w:rPr>
          <w:rFonts w:ascii="Times New Roman" w:hAnsi="Times New Roman" w:cs="Times New Roman"/>
        </w:rPr>
        <w:t xml:space="preserve"> years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 dependent child or dependent children</w:t>
      </w:r>
      <w:r w:rsidR="00AE4003">
        <w:rPr>
          <w:rFonts w:ascii="Times New Roman" w:hAnsi="Times New Roman" w:cs="Times New Roman"/>
        </w:rPr>
        <w:t>”</w:t>
      </w:r>
      <w:r w:rsidRPr="00AE4003">
        <w:rPr>
          <w:rFonts w:ascii="Times New Roman" w:hAnsi="Times New Roman" w:cs="Times New Roman"/>
        </w:rPr>
        <w:t>.</w:t>
      </w:r>
    </w:p>
    <w:p w14:paraId="5B229BA1" w14:textId="77777777" w:rsidR="00D871B3" w:rsidRPr="00AE4003" w:rsidRDefault="00D871B3" w:rsidP="0012501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each child</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that child or each of those children</w:t>
      </w:r>
      <w:r w:rsidR="00AE4003">
        <w:rPr>
          <w:rFonts w:ascii="Times New Roman" w:hAnsi="Times New Roman" w:cs="Times New Roman"/>
        </w:rPr>
        <w:t>”</w:t>
      </w:r>
      <w:r w:rsidRPr="00AE4003">
        <w:rPr>
          <w:rFonts w:ascii="Times New Roman" w:hAnsi="Times New Roman" w:cs="Times New Roman"/>
        </w:rPr>
        <w:t>.</w:t>
      </w:r>
    </w:p>
    <w:p w14:paraId="59B94DE6"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Sub-sections 28 (1</w:t>
      </w:r>
      <w:r w:rsidR="006100AB" w:rsidRPr="0012501C">
        <w:rPr>
          <w:rFonts w:ascii="Times New Roman" w:hAnsi="Times New Roman" w:cs="Times New Roman"/>
          <w:b/>
          <w:smallCaps/>
        </w:rPr>
        <w:t>ea</w:t>
      </w:r>
      <w:r w:rsidRPr="0012501C">
        <w:rPr>
          <w:rFonts w:ascii="Times New Roman" w:hAnsi="Times New Roman" w:cs="Times New Roman"/>
          <w:b/>
        </w:rPr>
        <w:t>), (1</w:t>
      </w:r>
      <w:r w:rsidR="006100AB" w:rsidRPr="0012501C">
        <w:rPr>
          <w:rFonts w:ascii="Times New Roman" w:hAnsi="Times New Roman" w:cs="Times New Roman"/>
          <w:b/>
          <w:smallCaps/>
        </w:rPr>
        <w:t>eb</w:t>
      </w:r>
      <w:r w:rsidRPr="0012501C">
        <w:rPr>
          <w:rFonts w:ascii="Times New Roman" w:hAnsi="Times New Roman" w:cs="Times New Roman"/>
          <w:b/>
        </w:rPr>
        <w:t>) and (1</w:t>
      </w:r>
      <w:r w:rsidRPr="0012501C">
        <w:rPr>
          <w:rFonts w:ascii="Times New Roman" w:hAnsi="Times New Roman" w:cs="Times New Roman"/>
          <w:b/>
          <w:smallCaps/>
        </w:rPr>
        <w:t>ec</w:t>
      </w:r>
      <w:r w:rsidRPr="0012501C">
        <w:rPr>
          <w:rFonts w:ascii="Times New Roman" w:hAnsi="Times New Roman" w:cs="Times New Roman"/>
          <w:b/>
        </w:rPr>
        <w:t>)—</w:t>
      </w:r>
    </w:p>
    <w:p w14:paraId="34EE454D"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00C23183">
        <w:rPr>
          <w:rFonts w:ascii="Times New Roman" w:hAnsi="Times New Roman" w:cs="Times New Roman"/>
        </w:rPr>
        <w:t xml:space="preserve">maximum rate of” </w:t>
      </w:r>
      <w:r w:rsidRPr="00AE4003">
        <w:rPr>
          <w:rFonts w:ascii="Times New Roman" w:hAnsi="Times New Roman" w:cs="Times New Roman"/>
        </w:rPr>
        <w:t xml:space="preserve">(wherever occurring), insert </w:t>
      </w:r>
      <w:r w:rsidR="00AE4003">
        <w:rPr>
          <w:rFonts w:ascii="Times New Roman" w:hAnsi="Times New Roman" w:cs="Times New Roman"/>
        </w:rPr>
        <w:t>“</w:t>
      </w:r>
      <w:r w:rsidRPr="00AE4003">
        <w:rPr>
          <w:rFonts w:ascii="Times New Roman" w:hAnsi="Times New Roman" w:cs="Times New Roman"/>
        </w:rPr>
        <w:t>age or invalid</w:t>
      </w:r>
      <w:r w:rsidR="00AE4003">
        <w:rPr>
          <w:rFonts w:ascii="Times New Roman" w:hAnsi="Times New Roman" w:cs="Times New Roman"/>
        </w:rPr>
        <w:t>”</w:t>
      </w:r>
      <w:r w:rsidRPr="00AE4003">
        <w:rPr>
          <w:rFonts w:ascii="Times New Roman" w:hAnsi="Times New Roman" w:cs="Times New Roman"/>
        </w:rPr>
        <w:t>.</w:t>
      </w:r>
    </w:p>
    <w:p w14:paraId="33E55F29"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28 (1</w:t>
      </w:r>
      <w:r w:rsidR="00EA26EF" w:rsidRPr="0012501C">
        <w:rPr>
          <w:rFonts w:ascii="Times New Roman" w:hAnsi="Times New Roman" w:cs="Times New Roman"/>
          <w:b/>
          <w:smallCaps/>
        </w:rPr>
        <w:t>eb</w:t>
      </w:r>
      <w:r w:rsidRPr="0012501C">
        <w:rPr>
          <w:rFonts w:ascii="Times New Roman" w:hAnsi="Times New Roman" w:cs="Times New Roman"/>
          <w:b/>
        </w:rPr>
        <w:t>)—</w:t>
      </w:r>
    </w:p>
    <w:p w14:paraId="0180669D"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payable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applicable</w:t>
      </w:r>
      <w:r w:rsidR="00AE4003">
        <w:rPr>
          <w:rFonts w:ascii="Times New Roman" w:hAnsi="Times New Roman" w:cs="Times New Roman"/>
        </w:rPr>
        <w:t>”</w:t>
      </w:r>
      <w:r w:rsidRPr="00AE4003">
        <w:rPr>
          <w:rFonts w:ascii="Times New Roman" w:hAnsi="Times New Roman" w:cs="Times New Roman"/>
        </w:rPr>
        <w:t>.</w:t>
      </w:r>
    </w:p>
    <w:p w14:paraId="35ED49C9"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Paragraph 28 (1</w:t>
      </w:r>
      <w:r w:rsidR="00EA26EF" w:rsidRPr="0012501C">
        <w:rPr>
          <w:rFonts w:ascii="Times New Roman" w:hAnsi="Times New Roman" w:cs="Times New Roman"/>
          <w:b/>
          <w:smallCaps/>
        </w:rPr>
        <w:t>eb</w:t>
      </w:r>
      <w:r w:rsidRPr="0012501C">
        <w:rPr>
          <w:rFonts w:ascii="Times New Roman" w:hAnsi="Times New Roman" w:cs="Times New Roman"/>
          <w:b/>
        </w:rPr>
        <w:t>) (b)—</w:t>
      </w:r>
    </w:p>
    <w:p w14:paraId="6B347910"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person</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or the person</w:t>
      </w:r>
      <w:r w:rsidR="00AE4003">
        <w:rPr>
          <w:rFonts w:ascii="Times New Roman" w:hAnsi="Times New Roman" w:cs="Times New Roman"/>
        </w:rPr>
        <w:t>’</w:t>
      </w:r>
      <w:r w:rsidRPr="00AE4003">
        <w:rPr>
          <w:rFonts w:ascii="Times New Roman" w:hAnsi="Times New Roman" w:cs="Times New Roman"/>
        </w:rPr>
        <w:t>s spouse</w:t>
      </w:r>
      <w:r w:rsidR="00AE4003">
        <w:rPr>
          <w:rFonts w:ascii="Times New Roman" w:hAnsi="Times New Roman" w:cs="Times New Roman"/>
        </w:rPr>
        <w:t>”</w:t>
      </w:r>
      <w:r w:rsidRPr="00AE4003">
        <w:rPr>
          <w:rFonts w:ascii="Times New Roman" w:hAnsi="Times New Roman" w:cs="Times New Roman"/>
        </w:rPr>
        <w:t>.</w:t>
      </w:r>
    </w:p>
    <w:p w14:paraId="57154655"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Paragraph 28 (1</w:t>
      </w:r>
      <w:r w:rsidR="00EA26EF" w:rsidRPr="0012501C">
        <w:rPr>
          <w:rFonts w:ascii="Times New Roman" w:hAnsi="Times New Roman" w:cs="Times New Roman"/>
          <w:b/>
          <w:smallCaps/>
        </w:rPr>
        <w:t>ec</w:t>
      </w:r>
      <w:r w:rsidRPr="0012501C">
        <w:rPr>
          <w:rFonts w:ascii="Times New Roman" w:hAnsi="Times New Roman" w:cs="Times New Roman"/>
          <w:b/>
        </w:rPr>
        <w:t>) (b)—</w:t>
      </w:r>
    </w:p>
    <w:p w14:paraId="66381DE4"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person</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or the person</w:t>
      </w:r>
      <w:r w:rsidR="00AE4003">
        <w:rPr>
          <w:rFonts w:ascii="Times New Roman" w:hAnsi="Times New Roman" w:cs="Times New Roman"/>
        </w:rPr>
        <w:t>’</w:t>
      </w:r>
      <w:r w:rsidRPr="00AE4003">
        <w:rPr>
          <w:rFonts w:ascii="Times New Roman" w:hAnsi="Times New Roman" w:cs="Times New Roman"/>
        </w:rPr>
        <w:t>s spouse</w:t>
      </w:r>
      <w:r w:rsidR="00AE4003">
        <w:rPr>
          <w:rFonts w:ascii="Times New Roman" w:hAnsi="Times New Roman" w:cs="Times New Roman"/>
        </w:rPr>
        <w:t>”</w:t>
      </w:r>
      <w:r w:rsidRPr="00AE4003">
        <w:rPr>
          <w:rFonts w:ascii="Times New Roman" w:hAnsi="Times New Roman" w:cs="Times New Roman"/>
        </w:rPr>
        <w:t>.</w:t>
      </w:r>
    </w:p>
    <w:p w14:paraId="11DFAD11" w14:textId="77777777" w:rsidR="00D871B3" w:rsidRPr="00AE4003" w:rsidRDefault="00AE4003" w:rsidP="00DC44B2">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4—</w:t>
      </w:r>
      <w:r w:rsidR="00D871B3" w:rsidRPr="00AE4003">
        <w:rPr>
          <w:rFonts w:ascii="Times New Roman" w:hAnsi="Times New Roman" w:cs="Times New Roman"/>
        </w:rPr>
        <w:t>continued</w:t>
      </w:r>
    </w:p>
    <w:p w14:paraId="4CFF149B"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28 (1</w:t>
      </w:r>
      <w:r w:rsidRPr="0012501C">
        <w:rPr>
          <w:rFonts w:ascii="Times New Roman" w:hAnsi="Times New Roman" w:cs="Times New Roman"/>
          <w:b/>
          <w:smallCaps/>
        </w:rPr>
        <w:t>f</w:t>
      </w:r>
      <w:r w:rsidRPr="0012501C">
        <w:rPr>
          <w:rFonts w:ascii="Times New Roman" w:hAnsi="Times New Roman" w:cs="Times New Roman"/>
          <w:b/>
        </w:rPr>
        <w:t>)—</w:t>
      </w:r>
    </w:p>
    <w:p w14:paraId="70C65752"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custody, care and control of a child or children under the age of 16 years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 dependent child or dependent children</w:t>
      </w:r>
      <w:r w:rsidR="00AE4003">
        <w:rPr>
          <w:rFonts w:ascii="Times New Roman" w:hAnsi="Times New Roman" w:cs="Times New Roman"/>
        </w:rPr>
        <w:t>”</w:t>
      </w:r>
      <w:r w:rsidRPr="00AE4003">
        <w:rPr>
          <w:rFonts w:ascii="Times New Roman" w:hAnsi="Times New Roman" w:cs="Times New Roman"/>
        </w:rPr>
        <w:t>.</w:t>
      </w:r>
    </w:p>
    <w:p w14:paraId="0410DCE7"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28 (2</w:t>
      </w:r>
      <w:r w:rsidR="00352742" w:rsidRPr="0012501C">
        <w:rPr>
          <w:rFonts w:ascii="Times New Roman" w:hAnsi="Times New Roman" w:cs="Times New Roman"/>
          <w:b/>
          <w:smallCaps/>
        </w:rPr>
        <w:t>a</w:t>
      </w:r>
      <w:r w:rsidRPr="0012501C">
        <w:rPr>
          <w:rFonts w:ascii="Times New Roman" w:hAnsi="Times New Roman" w:cs="Times New Roman"/>
          <w:b/>
        </w:rPr>
        <w:t>)—</w:t>
      </w:r>
    </w:p>
    <w:p w14:paraId="15F743FE" w14:textId="77777777" w:rsidR="00D871B3" w:rsidRPr="00AE4003" w:rsidRDefault="00D871B3" w:rsidP="0012501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pension or allowance referred to in paragraph (1</w:t>
      </w:r>
      <w:r w:rsidR="00AE4003" w:rsidRPr="00AE4003">
        <w:rPr>
          <w:rFonts w:ascii="Times New Roman" w:hAnsi="Times New Roman" w:cs="Times New Roman"/>
          <w:smallCaps/>
        </w:rPr>
        <w:t>a</w:t>
      </w:r>
      <w:r w:rsidRPr="00AE4003">
        <w:rPr>
          <w:rFonts w:ascii="Times New Roman" w:hAnsi="Times New Roman" w:cs="Times New Roman"/>
        </w:rPr>
        <w:t>) (a)</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prescribed pension</w:t>
      </w:r>
      <w:r w:rsidR="00AE4003">
        <w:rPr>
          <w:rFonts w:ascii="Times New Roman" w:hAnsi="Times New Roman" w:cs="Times New Roman"/>
        </w:rPr>
        <w:t>”</w:t>
      </w:r>
      <w:r w:rsidRPr="00AE4003">
        <w:rPr>
          <w:rFonts w:ascii="Times New Roman" w:hAnsi="Times New Roman" w:cs="Times New Roman"/>
        </w:rPr>
        <w:t>.</w:t>
      </w:r>
    </w:p>
    <w:p w14:paraId="49F811FB" w14:textId="77777777" w:rsidR="00D871B3" w:rsidRPr="00AE4003" w:rsidRDefault="00D871B3" w:rsidP="0012501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a pension under this Part</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an age or invalid pension</w:t>
      </w:r>
      <w:r w:rsidR="00AE4003">
        <w:rPr>
          <w:rFonts w:ascii="Times New Roman" w:hAnsi="Times New Roman" w:cs="Times New Roman"/>
        </w:rPr>
        <w:t>”</w:t>
      </w:r>
      <w:r w:rsidRPr="00AE4003">
        <w:rPr>
          <w:rFonts w:ascii="Times New Roman" w:hAnsi="Times New Roman" w:cs="Times New Roman"/>
        </w:rPr>
        <w:t>.</w:t>
      </w:r>
    </w:p>
    <w:p w14:paraId="4CD6B88D" w14:textId="77777777" w:rsidR="00D871B3" w:rsidRPr="00AE4003" w:rsidRDefault="00D871B3" w:rsidP="0012501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Omit </w:t>
      </w:r>
      <w:r w:rsidR="00AE4003">
        <w:rPr>
          <w:rFonts w:ascii="Times New Roman" w:hAnsi="Times New Roman" w:cs="Times New Roman"/>
        </w:rPr>
        <w:t>“</w:t>
      </w:r>
      <w:r w:rsidRPr="00AE4003">
        <w:rPr>
          <w:rFonts w:ascii="Times New Roman" w:hAnsi="Times New Roman" w:cs="Times New Roman"/>
        </w:rPr>
        <w:t>pension referred to in that paragraph</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prescribed pension</w:t>
      </w:r>
      <w:r w:rsidR="00AE4003">
        <w:rPr>
          <w:rFonts w:ascii="Times New Roman" w:hAnsi="Times New Roman" w:cs="Times New Roman"/>
        </w:rPr>
        <w:t>”</w:t>
      </w:r>
      <w:r w:rsidRPr="00AE4003">
        <w:rPr>
          <w:rFonts w:ascii="Times New Roman" w:hAnsi="Times New Roman" w:cs="Times New Roman"/>
        </w:rPr>
        <w:t>.</w:t>
      </w:r>
    </w:p>
    <w:p w14:paraId="6472E86A"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28 (2</w:t>
      </w:r>
      <w:r w:rsidR="00352742" w:rsidRPr="0012501C">
        <w:rPr>
          <w:rFonts w:ascii="Times New Roman" w:hAnsi="Times New Roman" w:cs="Times New Roman"/>
          <w:b/>
          <w:smallCaps/>
        </w:rPr>
        <w:t>aa</w:t>
      </w:r>
      <w:r w:rsidRPr="0012501C">
        <w:rPr>
          <w:rFonts w:ascii="Times New Roman" w:hAnsi="Times New Roman" w:cs="Times New Roman"/>
          <w:b/>
        </w:rPr>
        <w:t>)—</w:t>
      </w:r>
    </w:p>
    <w:p w14:paraId="274B19A1"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 xml:space="preserve">annual rate of (wherever occurring), insert </w:t>
      </w:r>
      <w:r w:rsidR="00AE4003">
        <w:rPr>
          <w:rFonts w:ascii="Times New Roman" w:hAnsi="Times New Roman" w:cs="Times New Roman"/>
        </w:rPr>
        <w:t>“</w:t>
      </w:r>
      <w:r w:rsidRPr="00AE4003">
        <w:rPr>
          <w:rFonts w:ascii="Times New Roman" w:hAnsi="Times New Roman" w:cs="Times New Roman"/>
        </w:rPr>
        <w:t>age or invalid</w:t>
      </w:r>
      <w:r w:rsidR="00AE4003">
        <w:rPr>
          <w:rFonts w:ascii="Times New Roman" w:hAnsi="Times New Roman" w:cs="Times New Roman"/>
        </w:rPr>
        <w:t>”</w:t>
      </w:r>
      <w:r w:rsidRPr="00AE4003">
        <w:rPr>
          <w:rFonts w:ascii="Times New Roman" w:hAnsi="Times New Roman" w:cs="Times New Roman"/>
        </w:rPr>
        <w:t>.</w:t>
      </w:r>
    </w:p>
    <w:p w14:paraId="0722F747"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Paragraph 28 (2</w:t>
      </w:r>
      <w:r w:rsidR="00352742" w:rsidRPr="0012501C">
        <w:rPr>
          <w:rFonts w:ascii="Times New Roman" w:hAnsi="Times New Roman" w:cs="Times New Roman"/>
          <w:b/>
          <w:smallCaps/>
        </w:rPr>
        <w:t>ad</w:t>
      </w:r>
      <w:r w:rsidRPr="0012501C">
        <w:rPr>
          <w:rFonts w:ascii="Times New Roman" w:hAnsi="Times New Roman" w:cs="Times New Roman"/>
          <w:b/>
        </w:rPr>
        <w:t>) (b)—</w:t>
      </w:r>
    </w:p>
    <w:p w14:paraId="637524B3" w14:textId="77777777" w:rsidR="00D871B3" w:rsidRPr="00AE4003" w:rsidRDefault="00D871B3" w:rsidP="0012501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a fortnightly instalment of pension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an instalment of age pension</w:t>
      </w:r>
      <w:r w:rsidR="00AE4003">
        <w:rPr>
          <w:rFonts w:ascii="Times New Roman" w:hAnsi="Times New Roman" w:cs="Times New Roman"/>
        </w:rPr>
        <w:t>”</w:t>
      </w:r>
      <w:r w:rsidRPr="00AE4003">
        <w:rPr>
          <w:rFonts w:ascii="Times New Roman" w:hAnsi="Times New Roman" w:cs="Times New Roman"/>
        </w:rPr>
        <w:t>.</w:t>
      </w:r>
    </w:p>
    <w:p w14:paraId="200DD2ED" w14:textId="77777777" w:rsidR="00D871B3" w:rsidRPr="00AE4003" w:rsidRDefault="00D871B3" w:rsidP="0012501C">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a fortnightly</w:t>
      </w:r>
      <w:r w:rsidR="00AE4003">
        <w:rPr>
          <w:rFonts w:ascii="Times New Roman" w:hAnsi="Times New Roman" w:cs="Times New Roman"/>
        </w:rPr>
        <w:t>”</w:t>
      </w:r>
      <w:r w:rsidRPr="00AE4003">
        <w:rPr>
          <w:rFonts w:ascii="Times New Roman" w:hAnsi="Times New Roman" w:cs="Times New Roman"/>
        </w:rPr>
        <w:t xml:space="preserve"> (second occurring), substitute </w:t>
      </w:r>
      <w:r w:rsidR="00AE4003">
        <w:rPr>
          <w:rFonts w:ascii="Times New Roman" w:hAnsi="Times New Roman" w:cs="Times New Roman"/>
        </w:rPr>
        <w:t>“</w:t>
      </w:r>
      <w:r w:rsidRPr="00AE4003">
        <w:rPr>
          <w:rFonts w:ascii="Times New Roman" w:hAnsi="Times New Roman" w:cs="Times New Roman"/>
        </w:rPr>
        <w:t>an</w:t>
      </w:r>
      <w:r w:rsidR="00AE4003">
        <w:rPr>
          <w:rFonts w:ascii="Times New Roman" w:hAnsi="Times New Roman" w:cs="Times New Roman"/>
        </w:rPr>
        <w:t>”</w:t>
      </w:r>
      <w:r w:rsidRPr="00AE4003">
        <w:rPr>
          <w:rFonts w:ascii="Times New Roman" w:hAnsi="Times New Roman" w:cs="Times New Roman"/>
        </w:rPr>
        <w:t>.</w:t>
      </w:r>
    </w:p>
    <w:p w14:paraId="4D619727"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Sub-sections 28 (3), (3</w:t>
      </w:r>
      <w:r w:rsidR="00352742" w:rsidRPr="0012501C">
        <w:rPr>
          <w:rFonts w:ascii="Times New Roman" w:hAnsi="Times New Roman" w:cs="Times New Roman"/>
          <w:b/>
          <w:smallCaps/>
        </w:rPr>
        <w:t>d</w:t>
      </w:r>
      <w:r w:rsidRPr="0012501C">
        <w:rPr>
          <w:rFonts w:ascii="Times New Roman" w:hAnsi="Times New Roman" w:cs="Times New Roman"/>
          <w:b/>
        </w:rPr>
        <w:t>) and (4)—</w:t>
      </w:r>
    </w:p>
    <w:p w14:paraId="33F090D4"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sub-sections.</w:t>
      </w:r>
    </w:p>
    <w:p w14:paraId="2EF0F0CE"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Sub-sections 28 (3</w:t>
      </w:r>
      <w:r w:rsidR="00352742" w:rsidRPr="0012501C">
        <w:rPr>
          <w:rFonts w:ascii="Times New Roman" w:hAnsi="Times New Roman" w:cs="Times New Roman"/>
          <w:b/>
          <w:smallCaps/>
        </w:rPr>
        <w:t>a</w:t>
      </w:r>
      <w:r w:rsidRPr="0012501C">
        <w:rPr>
          <w:rFonts w:ascii="Times New Roman" w:hAnsi="Times New Roman" w:cs="Times New Roman"/>
          <w:b/>
        </w:rPr>
        <w:t>) and (3</w:t>
      </w:r>
      <w:r w:rsidR="00352742" w:rsidRPr="0012501C">
        <w:rPr>
          <w:rFonts w:ascii="Times New Roman" w:hAnsi="Times New Roman" w:cs="Times New Roman"/>
          <w:b/>
          <w:smallCaps/>
        </w:rPr>
        <w:t>b</w:t>
      </w:r>
      <w:r w:rsidRPr="0012501C">
        <w:rPr>
          <w:rFonts w:ascii="Times New Roman" w:hAnsi="Times New Roman" w:cs="Times New Roman"/>
          <w:b/>
        </w:rPr>
        <w:t>)—</w:t>
      </w:r>
    </w:p>
    <w:p w14:paraId="6C52D5DE"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sub-sections, substitute the following sub-sections:</w:t>
      </w:r>
    </w:p>
    <w:p w14:paraId="40E386FB" w14:textId="77777777" w:rsidR="00D871B3" w:rsidRPr="00AE4003" w:rsidRDefault="00AE4003" w:rsidP="0012501C">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w:t>
      </w:r>
      <w:r w:rsidRPr="00AE4003">
        <w:rPr>
          <w:rFonts w:ascii="Times New Roman" w:hAnsi="Times New Roman" w:cs="Times New Roman"/>
          <w:smallCaps/>
        </w:rPr>
        <w:t>a</w:t>
      </w:r>
      <w:r w:rsidR="00D871B3" w:rsidRPr="00AE4003">
        <w:rPr>
          <w:rFonts w:ascii="Times New Roman" w:hAnsi="Times New Roman" w:cs="Times New Roman"/>
        </w:rPr>
        <w:t>) Subject to sub-section (3</w:t>
      </w:r>
      <w:r w:rsidR="00926B19" w:rsidRPr="00926B19">
        <w:rPr>
          <w:rFonts w:ascii="Times New Roman" w:hAnsi="Times New Roman" w:cs="Times New Roman"/>
          <w:smallCaps/>
        </w:rPr>
        <w:t>c</w:t>
      </w:r>
      <w:r w:rsidR="00D871B3" w:rsidRPr="00AE4003">
        <w:rPr>
          <w:rFonts w:ascii="Times New Roman" w:hAnsi="Times New Roman" w:cs="Times New Roman"/>
        </w:rPr>
        <w:t>), a dependent child of a wife shall, for the purposes of this section, be deemed to be a dependent child of the husband of that wife and not of the wife.</w:t>
      </w:r>
    </w:p>
    <w:p w14:paraId="73BE2339" w14:textId="77777777" w:rsidR="00D871B3" w:rsidRPr="00AE4003" w:rsidRDefault="00AE4003" w:rsidP="0012501C">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w:t>
      </w:r>
      <w:r w:rsidRPr="00AE4003">
        <w:rPr>
          <w:rFonts w:ascii="Times New Roman" w:hAnsi="Times New Roman" w:cs="Times New Roman"/>
          <w:smallCaps/>
        </w:rPr>
        <w:t>b</w:t>
      </w:r>
      <w:r w:rsidR="00D871B3" w:rsidRPr="00AE4003">
        <w:rPr>
          <w:rFonts w:ascii="Times New Roman" w:hAnsi="Times New Roman" w:cs="Times New Roman"/>
        </w:rPr>
        <w:t>) Where a husband is not in receipt of an age pension, an invalid pension, a supporting parent</w:t>
      </w:r>
      <w:r>
        <w:rPr>
          <w:rFonts w:ascii="Times New Roman" w:hAnsi="Times New Roman" w:cs="Times New Roman"/>
        </w:rPr>
        <w:t>’</w:t>
      </w:r>
      <w:r w:rsidR="00D871B3" w:rsidRPr="00AE4003">
        <w:rPr>
          <w:rFonts w:ascii="Times New Roman" w:hAnsi="Times New Roman" w:cs="Times New Roman"/>
        </w:rPr>
        <w:t xml:space="preserve">s benefit or an allowance under Part </w:t>
      </w:r>
      <w:proofErr w:type="spellStart"/>
      <w:r w:rsidR="00D871B3" w:rsidRPr="00AE4003">
        <w:rPr>
          <w:rFonts w:ascii="Times New Roman" w:hAnsi="Times New Roman" w:cs="Times New Roman"/>
        </w:rPr>
        <w:t>VII</w:t>
      </w:r>
      <w:r w:rsidRPr="00AE4003">
        <w:rPr>
          <w:rFonts w:ascii="Times New Roman" w:hAnsi="Times New Roman" w:cs="Times New Roman"/>
          <w:smallCaps/>
        </w:rPr>
        <w:t>a</w:t>
      </w:r>
      <w:proofErr w:type="spellEnd"/>
      <w:r w:rsidR="00D871B3" w:rsidRPr="00AE4003">
        <w:rPr>
          <w:rFonts w:ascii="Times New Roman" w:hAnsi="Times New Roman" w:cs="Times New Roman"/>
        </w:rPr>
        <w:t xml:space="preserve"> or VIII, then, for the purposes of the application of this section in relation to the wife of that husband—</w:t>
      </w:r>
    </w:p>
    <w:p w14:paraId="605A2BF4" w14:textId="77777777" w:rsidR="00D871B3" w:rsidRPr="00AE4003" w:rsidRDefault="00D871B3" w:rsidP="0012501C">
      <w:pPr>
        <w:spacing w:after="0" w:line="240" w:lineRule="auto"/>
        <w:ind w:left="720" w:hanging="288"/>
        <w:jc w:val="both"/>
        <w:rPr>
          <w:rFonts w:ascii="Times New Roman" w:hAnsi="Times New Roman" w:cs="Times New Roman"/>
        </w:rPr>
      </w:pPr>
      <w:r w:rsidRPr="00AE4003">
        <w:rPr>
          <w:rFonts w:ascii="Times New Roman" w:hAnsi="Times New Roman" w:cs="Times New Roman"/>
        </w:rPr>
        <w:t>(a) sub-section (3</w:t>
      </w:r>
      <w:r w:rsidR="00AE4003" w:rsidRPr="00AE4003">
        <w:rPr>
          <w:rFonts w:ascii="Times New Roman" w:hAnsi="Times New Roman" w:cs="Times New Roman"/>
          <w:smallCaps/>
        </w:rPr>
        <w:t>a</w:t>
      </w:r>
      <w:r w:rsidRPr="00AE4003">
        <w:rPr>
          <w:rFonts w:ascii="Times New Roman" w:hAnsi="Times New Roman" w:cs="Times New Roman"/>
        </w:rPr>
        <w:t>) does not apply; and</w:t>
      </w:r>
    </w:p>
    <w:p w14:paraId="7E551F5B" w14:textId="77777777" w:rsidR="00D871B3" w:rsidRPr="00AE4003" w:rsidRDefault="00D871B3" w:rsidP="0012501C">
      <w:pPr>
        <w:spacing w:after="0" w:line="240" w:lineRule="auto"/>
        <w:ind w:left="720" w:hanging="288"/>
        <w:jc w:val="both"/>
        <w:rPr>
          <w:rFonts w:ascii="Times New Roman" w:hAnsi="Times New Roman" w:cs="Times New Roman"/>
        </w:rPr>
      </w:pPr>
      <w:r w:rsidRPr="00AE4003">
        <w:rPr>
          <w:rFonts w:ascii="Times New Roman" w:hAnsi="Times New Roman" w:cs="Times New Roman"/>
        </w:rPr>
        <w:t>(b) a dependent child of the husband shall be deemed to be a dependent child of the wife and not of the husband.</w:t>
      </w:r>
      <w:r w:rsidR="00AE4003">
        <w:rPr>
          <w:rFonts w:ascii="Times New Roman" w:hAnsi="Times New Roman" w:cs="Times New Roman"/>
        </w:rPr>
        <w:t>”</w:t>
      </w:r>
      <w:r w:rsidRPr="00AE4003">
        <w:rPr>
          <w:rFonts w:ascii="Times New Roman" w:hAnsi="Times New Roman" w:cs="Times New Roman"/>
        </w:rPr>
        <w:t>.</w:t>
      </w:r>
    </w:p>
    <w:p w14:paraId="22A0DF98"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28 (3</w:t>
      </w:r>
      <w:r w:rsidR="00926B19" w:rsidRPr="0012501C">
        <w:rPr>
          <w:rFonts w:ascii="Times New Roman" w:hAnsi="Times New Roman" w:cs="Times New Roman"/>
          <w:b/>
          <w:smallCaps/>
        </w:rPr>
        <w:t>c</w:t>
      </w:r>
      <w:r w:rsidRPr="0012501C">
        <w:rPr>
          <w:rFonts w:ascii="Times New Roman" w:hAnsi="Times New Roman" w:cs="Times New Roman"/>
          <w:b/>
        </w:rPr>
        <w:t>)—</w:t>
      </w:r>
    </w:p>
    <w:p w14:paraId="10AE95AD"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a child in the custody, care and control of the husband shall be deemed to be in the sole custody, care and control of the wife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 dependent child of the husband shall be deemed to be a dependent child of the wife and not of the husband</w:t>
      </w:r>
      <w:r w:rsidR="00AE4003">
        <w:rPr>
          <w:rFonts w:ascii="Times New Roman" w:hAnsi="Times New Roman" w:cs="Times New Roman"/>
        </w:rPr>
        <w:t>”</w:t>
      </w:r>
      <w:r w:rsidRPr="00AE4003">
        <w:rPr>
          <w:rFonts w:ascii="Times New Roman" w:hAnsi="Times New Roman" w:cs="Times New Roman"/>
        </w:rPr>
        <w:t>.</w:t>
      </w:r>
    </w:p>
    <w:p w14:paraId="14B0BDF4"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28</w:t>
      </w:r>
      <w:r w:rsidR="00926B19" w:rsidRPr="0012501C">
        <w:rPr>
          <w:rFonts w:ascii="Times New Roman" w:hAnsi="Times New Roman" w:cs="Times New Roman"/>
          <w:b/>
          <w:smallCaps/>
        </w:rPr>
        <w:t>a</w:t>
      </w:r>
      <w:r w:rsidRPr="0012501C">
        <w:rPr>
          <w:rFonts w:ascii="Times New Roman" w:hAnsi="Times New Roman" w:cs="Times New Roman"/>
          <w:b/>
        </w:rPr>
        <w:t xml:space="preserve"> (1) (definition of “index number”)—</w:t>
      </w:r>
    </w:p>
    <w:p w14:paraId="5B7404A4"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published by the</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Australian</w:t>
      </w:r>
      <w:r w:rsidR="00AE4003">
        <w:rPr>
          <w:rFonts w:ascii="Times New Roman" w:hAnsi="Times New Roman" w:cs="Times New Roman"/>
        </w:rPr>
        <w:t>”</w:t>
      </w:r>
      <w:r w:rsidRPr="00AE4003">
        <w:rPr>
          <w:rFonts w:ascii="Times New Roman" w:hAnsi="Times New Roman" w:cs="Times New Roman"/>
        </w:rPr>
        <w:t>.</w:t>
      </w:r>
    </w:p>
    <w:p w14:paraId="0CE300F7"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28</w:t>
      </w:r>
      <w:r w:rsidR="00926B19" w:rsidRPr="0012501C">
        <w:rPr>
          <w:rFonts w:ascii="Times New Roman" w:hAnsi="Times New Roman" w:cs="Times New Roman"/>
          <w:b/>
          <w:smallCaps/>
        </w:rPr>
        <w:t>a</w:t>
      </w:r>
      <w:r w:rsidRPr="0012501C">
        <w:rPr>
          <w:rFonts w:ascii="Times New Roman" w:hAnsi="Times New Roman" w:cs="Times New Roman"/>
          <w:b/>
        </w:rPr>
        <w:t xml:space="preserve"> (1) (definition of “Statistician”)—</w:t>
      </w:r>
    </w:p>
    <w:p w14:paraId="7BA8C118"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w:t>
      </w:r>
    </w:p>
    <w:p w14:paraId="1404ACDC"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Sub-sections 28</w:t>
      </w:r>
      <w:r w:rsidR="00926B19" w:rsidRPr="0012501C">
        <w:rPr>
          <w:rFonts w:ascii="Times New Roman" w:hAnsi="Times New Roman" w:cs="Times New Roman"/>
          <w:b/>
          <w:smallCaps/>
        </w:rPr>
        <w:t>a</w:t>
      </w:r>
      <w:r w:rsidRPr="0012501C">
        <w:rPr>
          <w:rFonts w:ascii="Times New Roman" w:hAnsi="Times New Roman" w:cs="Times New Roman"/>
          <w:b/>
        </w:rPr>
        <w:t xml:space="preserve"> (2) and (3)—</w:t>
      </w:r>
    </w:p>
    <w:p w14:paraId="12682035"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this section, the</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Australian</w:t>
      </w:r>
      <w:r w:rsidR="00AE4003">
        <w:rPr>
          <w:rFonts w:ascii="Times New Roman" w:hAnsi="Times New Roman" w:cs="Times New Roman"/>
        </w:rPr>
        <w:t>”</w:t>
      </w:r>
      <w:r w:rsidRPr="00AE4003">
        <w:rPr>
          <w:rFonts w:ascii="Times New Roman" w:hAnsi="Times New Roman" w:cs="Times New Roman"/>
        </w:rPr>
        <w:t>.</w:t>
      </w:r>
    </w:p>
    <w:p w14:paraId="3FA85224"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Section 29—</w:t>
      </w:r>
    </w:p>
    <w:p w14:paraId="37641475"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where a child under the age of 16 years is dependent on a pensioner</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where a pensioner has a dependent child</w:t>
      </w:r>
      <w:r w:rsidR="00AE4003">
        <w:rPr>
          <w:rFonts w:ascii="Times New Roman" w:hAnsi="Times New Roman" w:cs="Times New Roman"/>
        </w:rPr>
        <w:t>”</w:t>
      </w:r>
      <w:r w:rsidRPr="00AE4003">
        <w:rPr>
          <w:rFonts w:ascii="Times New Roman" w:hAnsi="Times New Roman" w:cs="Times New Roman"/>
        </w:rPr>
        <w:t>.</w:t>
      </w:r>
    </w:p>
    <w:p w14:paraId="15719D21" w14:textId="77777777" w:rsidR="00D871B3" w:rsidRPr="00AE4003" w:rsidRDefault="00AE4003" w:rsidP="00C16BB1">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4—</w:t>
      </w:r>
      <w:r w:rsidR="00D871B3" w:rsidRPr="00AE4003">
        <w:rPr>
          <w:rFonts w:ascii="Times New Roman" w:hAnsi="Times New Roman" w:cs="Times New Roman"/>
        </w:rPr>
        <w:t>continued</w:t>
      </w:r>
    </w:p>
    <w:p w14:paraId="42A5BF8C"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Heading to Division 4</w:t>
      </w:r>
      <w:r w:rsidR="00F95848" w:rsidRPr="0012501C">
        <w:rPr>
          <w:rFonts w:ascii="Times New Roman" w:hAnsi="Times New Roman" w:cs="Times New Roman"/>
          <w:b/>
          <w:smallCaps/>
        </w:rPr>
        <w:t>a</w:t>
      </w:r>
      <w:r w:rsidRPr="0012501C">
        <w:rPr>
          <w:rFonts w:ascii="Times New Roman" w:hAnsi="Times New Roman" w:cs="Times New Roman"/>
          <w:b/>
        </w:rPr>
        <w:t xml:space="preserve"> of Part III—</w:t>
      </w:r>
    </w:p>
    <w:p w14:paraId="6BB23F6A"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Omit the heading, substitute the following heading:</w:t>
      </w:r>
    </w:p>
    <w:p w14:paraId="3037B261" w14:textId="77777777" w:rsidR="00D871B3" w:rsidRPr="00AE4003" w:rsidRDefault="00AE4003" w:rsidP="0012501C">
      <w:pPr>
        <w:spacing w:after="0" w:line="240" w:lineRule="auto"/>
        <w:ind w:left="720" w:hanging="288"/>
        <w:jc w:val="both"/>
        <w:rPr>
          <w:rFonts w:ascii="Times New Roman" w:hAnsi="Times New Roman" w:cs="Times New Roman"/>
        </w:rPr>
      </w:pPr>
      <w:r>
        <w:rPr>
          <w:rFonts w:ascii="Times New Roman" w:hAnsi="Times New Roman" w:cs="Times New Roman"/>
          <w:i/>
        </w:rPr>
        <w:t>“</w:t>
      </w:r>
      <w:r w:rsidRPr="00AE4003">
        <w:rPr>
          <w:rFonts w:ascii="Times New Roman" w:hAnsi="Times New Roman" w:cs="Times New Roman"/>
          <w:i/>
        </w:rPr>
        <w:t>Division 4</w:t>
      </w:r>
      <w:r w:rsidR="002B6393" w:rsidRPr="002B6393">
        <w:rPr>
          <w:rFonts w:ascii="Times New Roman" w:hAnsi="Times New Roman" w:cs="Times New Roman"/>
          <w:i/>
          <w:smallCaps/>
        </w:rPr>
        <w:t>a</w:t>
      </w:r>
      <w:r w:rsidR="00D871B3" w:rsidRPr="00AE4003">
        <w:rPr>
          <w:rFonts w:ascii="Times New Roman" w:hAnsi="Times New Roman" w:cs="Times New Roman"/>
        </w:rPr>
        <w:t>—</w:t>
      </w:r>
      <w:r w:rsidRPr="00AE4003">
        <w:rPr>
          <w:rFonts w:ascii="Times New Roman" w:hAnsi="Times New Roman" w:cs="Times New Roman"/>
          <w:i/>
        </w:rPr>
        <w:t>Rent Assistance</w:t>
      </w:r>
      <w:r>
        <w:rPr>
          <w:rFonts w:ascii="Times New Roman" w:hAnsi="Times New Roman" w:cs="Times New Roman"/>
          <w:i/>
        </w:rPr>
        <w:t>”</w:t>
      </w:r>
      <w:r w:rsidRPr="00AE4003">
        <w:rPr>
          <w:rFonts w:ascii="Times New Roman" w:hAnsi="Times New Roman" w:cs="Times New Roman"/>
          <w:i/>
        </w:rPr>
        <w:t>.</w:t>
      </w:r>
    </w:p>
    <w:p w14:paraId="63C30A3A"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Paragraph 30</w:t>
      </w:r>
      <w:r w:rsidR="002B6393" w:rsidRPr="0012501C">
        <w:rPr>
          <w:rFonts w:ascii="Times New Roman" w:hAnsi="Times New Roman" w:cs="Times New Roman"/>
          <w:b/>
          <w:smallCaps/>
        </w:rPr>
        <w:t>a</w:t>
      </w:r>
      <w:r w:rsidRPr="0012501C">
        <w:rPr>
          <w:rFonts w:ascii="Times New Roman" w:hAnsi="Times New Roman" w:cs="Times New Roman"/>
          <w:b/>
        </w:rPr>
        <w:t xml:space="preserve"> (1) (c)—</w:t>
      </w:r>
    </w:p>
    <w:p w14:paraId="4C6C4EDA"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pension</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under this Part</w:t>
      </w:r>
      <w:r w:rsidR="00AE4003">
        <w:rPr>
          <w:rFonts w:ascii="Times New Roman" w:hAnsi="Times New Roman" w:cs="Times New Roman"/>
        </w:rPr>
        <w:t>”</w:t>
      </w:r>
      <w:r w:rsidRPr="00AE4003">
        <w:rPr>
          <w:rFonts w:ascii="Times New Roman" w:hAnsi="Times New Roman" w:cs="Times New Roman"/>
        </w:rPr>
        <w:t>.</w:t>
      </w:r>
    </w:p>
    <w:p w14:paraId="7219DDBB"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30</w:t>
      </w:r>
      <w:r w:rsidR="002B6393" w:rsidRPr="0012501C">
        <w:rPr>
          <w:rFonts w:ascii="Times New Roman" w:hAnsi="Times New Roman" w:cs="Times New Roman"/>
          <w:b/>
          <w:smallCaps/>
        </w:rPr>
        <w:t>a</w:t>
      </w:r>
      <w:r w:rsidRPr="0012501C">
        <w:rPr>
          <w:rFonts w:ascii="Times New Roman" w:hAnsi="Times New Roman" w:cs="Times New Roman"/>
          <w:b/>
        </w:rPr>
        <w:t xml:space="preserve"> (3)—</w:t>
      </w:r>
    </w:p>
    <w:p w14:paraId="655C3549"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supplementary</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rent</w:t>
      </w:r>
      <w:r w:rsidR="00AE4003">
        <w:rPr>
          <w:rFonts w:ascii="Times New Roman" w:hAnsi="Times New Roman" w:cs="Times New Roman"/>
        </w:rPr>
        <w:t>”</w:t>
      </w:r>
      <w:r w:rsidRPr="00AE4003">
        <w:rPr>
          <w:rFonts w:ascii="Times New Roman" w:hAnsi="Times New Roman" w:cs="Times New Roman"/>
        </w:rPr>
        <w:t>.</w:t>
      </w:r>
    </w:p>
    <w:p w14:paraId="1D751028"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30</w:t>
      </w:r>
      <w:r w:rsidR="002B6393" w:rsidRPr="0012501C">
        <w:rPr>
          <w:rFonts w:ascii="Times New Roman" w:hAnsi="Times New Roman" w:cs="Times New Roman"/>
          <w:b/>
          <w:smallCaps/>
        </w:rPr>
        <w:t>a</w:t>
      </w:r>
      <w:r w:rsidRPr="0012501C">
        <w:rPr>
          <w:rFonts w:ascii="Times New Roman" w:hAnsi="Times New Roman" w:cs="Times New Roman"/>
          <w:b/>
        </w:rPr>
        <w:t xml:space="preserve"> (3</w:t>
      </w:r>
      <w:r w:rsidR="002B6393" w:rsidRPr="0012501C">
        <w:rPr>
          <w:rFonts w:ascii="Times New Roman" w:hAnsi="Times New Roman" w:cs="Times New Roman"/>
          <w:b/>
          <w:smallCaps/>
        </w:rPr>
        <w:t>aa</w:t>
      </w:r>
      <w:r w:rsidRPr="0012501C">
        <w:rPr>
          <w:rFonts w:ascii="Times New Roman" w:hAnsi="Times New Roman" w:cs="Times New Roman"/>
          <w:b/>
        </w:rPr>
        <w:t>)—</w:t>
      </w:r>
    </w:p>
    <w:p w14:paraId="2EF991D1"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 substitute the following sub-section:</w:t>
      </w:r>
    </w:p>
    <w:p w14:paraId="375BDD1D" w14:textId="77777777" w:rsidR="00D871B3" w:rsidRPr="00AE4003" w:rsidRDefault="00AE4003" w:rsidP="0012501C">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w:t>
      </w:r>
      <w:r w:rsidRPr="00AE4003">
        <w:rPr>
          <w:rFonts w:ascii="Times New Roman" w:hAnsi="Times New Roman" w:cs="Times New Roman"/>
          <w:smallCaps/>
        </w:rPr>
        <w:t>aa</w:t>
      </w:r>
      <w:r w:rsidR="00D871B3" w:rsidRPr="00AE4003">
        <w:rPr>
          <w:rFonts w:ascii="Times New Roman" w:hAnsi="Times New Roman" w:cs="Times New Roman"/>
        </w:rPr>
        <w:t>) An allowance under this section is not payable to a person in respect of any period during which—</w:t>
      </w:r>
    </w:p>
    <w:p w14:paraId="5A3E615F" w14:textId="77777777" w:rsidR="00D871B3" w:rsidRPr="00AE4003" w:rsidRDefault="00D871B3" w:rsidP="0012501C">
      <w:pPr>
        <w:spacing w:after="0" w:line="240" w:lineRule="auto"/>
        <w:ind w:left="720" w:hanging="288"/>
        <w:jc w:val="both"/>
        <w:rPr>
          <w:rFonts w:ascii="Times New Roman" w:hAnsi="Times New Roman" w:cs="Times New Roman"/>
        </w:rPr>
      </w:pPr>
      <w:r w:rsidRPr="00AE4003">
        <w:rPr>
          <w:rFonts w:ascii="Times New Roman" w:hAnsi="Times New Roman" w:cs="Times New Roman"/>
        </w:rPr>
        <w:t>(a) the person is eligible to be paid an incentive allowance under section 26; or</w:t>
      </w:r>
    </w:p>
    <w:p w14:paraId="262A706D" w14:textId="77777777" w:rsidR="00D871B3" w:rsidRPr="00AE4003" w:rsidRDefault="00D871B3" w:rsidP="0012501C">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person is outside Australia.</w:t>
      </w:r>
      <w:r w:rsidR="00AE4003">
        <w:rPr>
          <w:rFonts w:ascii="Times New Roman" w:hAnsi="Times New Roman" w:cs="Times New Roman"/>
        </w:rPr>
        <w:t>”</w:t>
      </w:r>
      <w:r w:rsidRPr="00AE4003">
        <w:rPr>
          <w:rFonts w:ascii="Times New Roman" w:hAnsi="Times New Roman" w:cs="Times New Roman"/>
        </w:rPr>
        <w:t>.</w:t>
      </w:r>
    </w:p>
    <w:p w14:paraId="4527C330"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Sub-paragraphs 30</w:t>
      </w:r>
      <w:r w:rsidR="00835293" w:rsidRPr="0012501C">
        <w:rPr>
          <w:rFonts w:ascii="Times New Roman" w:hAnsi="Times New Roman" w:cs="Times New Roman"/>
          <w:b/>
          <w:smallCaps/>
        </w:rPr>
        <w:t>a</w:t>
      </w:r>
      <w:r w:rsidRPr="0012501C">
        <w:rPr>
          <w:rFonts w:ascii="Times New Roman" w:hAnsi="Times New Roman" w:cs="Times New Roman"/>
          <w:b/>
        </w:rPr>
        <w:t xml:space="preserve"> (3</w:t>
      </w:r>
      <w:r w:rsidR="00835293" w:rsidRPr="0012501C">
        <w:rPr>
          <w:rFonts w:ascii="Times New Roman" w:hAnsi="Times New Roman" w:cs="Times New Roman"/>
          <w:b/>
          <w:smallCaps/>
        </w:rPr>
        <w:t>c</w:t>
      </w:r>
      <w:r w:rsidRPr="0012501C">
        <w:rPr>
          <w:rFonts w:ascii="Times New Roman" w:hAnsi="Times New Roman" w:cs="Times New Roman"/>
          <w:b/>
        </w:rPr>
        <w:t>) (b) (</w:t>
      </w:r>
      <w:proofErr w:type="spellStart"/>
      <w:r w:rsidRPr="0012501C">
        <w:rPr>
          <w:rFonts w:ascii="Times New Roman" w:hAnsi="Times New Roman" w:cs="Times New Roman"/>
          <w:b/>
        </w:rPr>
        <w:t>i</w:t>
      </w:r>
      <w:proofErr w:type="spellEnd"/>
      <w:r w:rsidRPr="0012501C">
        <w:rPr>
          <w:rFonts w:ascii="Times New Roman" w:hAnsi="Times New Roman" w:cs="Times New Roman"/>
          <w:b/>
        </w:rPr>
        <w:t>), (ii), (iii), (iv) and (v)—</w:t>
      </w:r>
    </w:p>
    <w:p w14:paraId="2177EE1E"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Omit the sub-paragraphs, substitute the following sub-paragraphs:</w:t>
      </w:r>
    </w:p>
    <w:p w14:paraId="10F6BB09" w14:textId="77777777" w:rsidR="00D871B3" w:rsidRPr="00AE4003" w:rsidRDefault="00AE4003" w:rsidP="0012501C">
      <w:pPr>
        <w:spacing w:after="0" w:line="240" w:lineRule="auto"/>
        <w:ind w:left="1152"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w:t>
      </w:r>
      <w:proofErr w:type="spellStart"/>
      <w:r w:rsidR="00D871B3" w:rsidRPr="00AE4003">
        <w:rPr>
          <w:rFonts w:ascii="Times New Roman" w:hAnsi="Times New Roman" w:cs="Times New Roman"/>
        </w:rPr>
        <w:t>i</w:t>
      </w:r>
      <w:proofErr w:type="spellEnd"/>
      <w:r w:rsidR="00D871B3" w:rsidRPr="00AE4003">
        <w:rPr>
          <w:rFonts w:ascii="Times New Roman" w:hAnsi="Times New Roman" w:cs="Times New Roman"/>
        </w:rPr>
        <w:t>) an allowance by way of rent assistance under this Act;</w:t>
      </w:r>
    </w:p>
    <w:p w14:paraId="6471FC58" w14:textId="77777777" w:rsidR="00D871B3" w:rsidRPr="00AE4003" w:rsidRDefault="00D871B3" w:rsidP="0012501C">
      <w:pPr>
        <w:spacing w:after="0" w:line="240" w:lineRule="auto"/>
        <w:ind w:left="1152" w:hanging="288"/>
        <w:jc w:val="both"/>
        <w:rPr>
          <w:rFonts w:ascii="Times New Roman" w:hAnsi="Times New Roman" w:cs="Times New Roman"/>
        </w:rPr>
      </w:pPr>
      <w:r w:rsidRPr="00AE4003">
        <w:rPr>
          <w:rFonts w:ascii="Times New Roman" w:hAnsi="Times New Roman" w:cs="Times New Roman"/>
        </w:rPr>
        <w:t>(ii) an allowance under section 98</w:t>
      </w:r>
      <w:r w:rsidR="002F7D5D" w:rsidRPr="002F7D5D">
        <w:rPr>
          <w:rFonts w:ascii="Times New Roman" w:hAnsi="Times New Roman" w:cs="Times New Roman"/>
          <w:smallCaps/>
        </w:rPr>
        <w:t>a</w:t>
      </w:r>
      <w:r w:rsidRPr="00AE4003">
        <w:rPr>
          <w:rFonts w:ascii="Times New Roman" w:hAnsi="Times New Roman" w:cs="Times New Roman"/>
        </w:rPr>
        <w:t xml:space="preserve"> of the </w:t>
      </w:r>
      <w:r w:rsidR="00AE4003" w:rsidRPr="00AE4003">
        <w:rPr>
          <w:rFonts w:ascii="Times New Roman" w:hAnsi="Times New Roman" w:cs="Times New Roman"/>
          <w:i/>
        </w:rPr>
        <w:t>Repatriation Act 1920;</w:t>
      </w:r>
    </w:p>
    <w:p w14:paraId="03EA9F07" w14:textId="77777777" w:rsidR="00D871B3" w:rsidRPr="00AE4003" w:rsidRDefault="00D871B3" w:rsidP="0012501C">
      <w:pPr>
        <w:spacing w:after="0" w:line="240" w:lineRule="auto"/>
        <w:ind w:left="1152" w:hanging="288"/>
        <w:jc w:val="both"/>
        <w:rPr>
          <w:rFonts w:ascii="Times New Roman" w:hAnsi="Times New Roman" w:cs="Times New Roman"/>
        </w:rPr>
      </w:pPr>
      <w:r w:rsidRPr="00AE4003">
        <w:rPr>
          <w:rFonts w:ascii="Times New Roman" w:hAnsi="Times New Roman" w:cs="Times New Roman"/>
        </w:rPr>
        <w:t xml:space="preserve">(iii) an allowance under section 9 of the </w:t>
      </w:r>
      <w:r w:rsidR="00AE4003" w:rsidRPr="00AE4003">
        <w:rPr>
          <w:rFonts w:ascii="Times New Roman" w:hAnsi="Times New Roman" w:cs="Times New Roman"/>
          <w:i/>
        </w:rPr>
        <w:t xml:space="preserve">Tuberculosis Act 1948; </w:t>
      </w:r>
      <w:r w:rsidRPr="00AE4003">
        <w:rPr>
          <w:rFonts w:ascii="Times New Roman" w:hAnsi="Times New Roman" w:cs="Times New Roman"/>
        </w:rPr>
        <w:t>or</w:t>
      </w:r>
    </w:p>
    <w:p w14:paraId="5AE387F6" w14:textId="77777777" w:rsidR="00D871B3" w:rsidRPr="00AE4003" w:rsidRDefault="00D871B3" w:rsidP="0012501C">
      <w:pPr>
        <w:spacing w:after="0" w:line="240" w:lineRule="auto"/>
        <w:ind w:left="1152" w:hanging="288"/>
        <w:jc w:val="both"/>
        <w:rPr>
          <w:rFonts w:ascii="Times New Roman" w:hAnsi="Times New Roman" w:cs="Times New Roman"/>
        </w:rPr>
      </w:pPr>
      <w:r w:rsidRPr="00AE4003">
        <w:rPr>
          <w:rFonts w:ascii="Times New Roman" w:hAnsi="Times New Roman" w:cs="Times New Roman"/>
        </w:rPr>
        <w:t>(iv) a rehabilitation allowance under Part VIII the amount of which is calculated by reference to an allowance under this section or section 112</w:t>
      </w:r>
      <w:r w:rsidR="00AE4003" w:rsidRPr="00AE4003">
        <w:rPr>
          <w:rFonts w:ascii="Times New Roman" w:hAnsi="Times New Roman" w:cs="Times New Roman"/>
          <w:smallCaps/>
        </w:rPr>
        <w:t>a,</w:t>
      </w:r>
      <w:r w:rsidR="00AE4003">
        <w:rPr>
          <w:rFonts w:ascii="Times New Roman" w:hAnsi="Times New Roman" w:cs="Times New Roman"/>
          <w:smallCaps/>
        </w:rPr>
        <w:t>”</w:t>
      </w:r>
      <w:r w:rsidR="00AE4003" w:rsidRPr="00AE4003">
        <w:rPr>
          <w:rFonts w:ascii="Times New Roman" w:hAnsi="Times New Roman" w:cs="Times New Roman"/>
          <w:smallCaps/>
        </w:rPr>
        <w:t>.</w:t>
      </w:r>
    </w:p>
    <w:p w14:paraId="65E3DFF3"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30</w:t>
      </w:r>
      <w:r w:rsidR="00BF42BD" w:rsidRPr="0012501C">
        <w:rPr>
          <w:rFonts w:ascii="Times New Roman" w:hAnsi="Times New Roman" w:cs="Times New Roman"/>
          <w:b/>
          <w:smallCaps/>
        </w:rPr>
        <w:t>a</w:t>
      </w:r>
      <w:r w:rsidRPr="0012501C">
        <w:rPr>
          <w:rFonts w:ascii="Times New Roman" w:hAnsi="Times New Roman" w:cs="Times New Roman"/>
          <w:b/>
        </w:rPr>
        <w:t xml:space="preserve"> (4)—</w:t>
      </w:r>
    </w:p>
    <w:p w14:paraId="72136995"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w:t>
      </w:r>
    </w:p>
    <w:p w14:paraId="6DC66014"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31 (1)—</w:t>
      </w:r>
    </w:p>
    <w:p w14:paraId="6E60CF48"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claim for</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a wife</w:t>
      </w:r>
      <w:r w:rsidR="00AE4003">
        <w:rPr>
          <w:rFonts w:ascii="Times New Roman" w:hAnsi="Times New Roman" w:cs="Times New Roman"/>
        </w:rPr>
        <w:t>’</w:t>
      </w:r>
      <w:r w:rsidRPr="00AE4003">
        <w:rPr>
          <w:rFonts w:ascii="Times New Roman" w:hAnsi="Times New Roman" w:cs="Times New Roman"/>
        </w:rPr>
        <w:t>s</w:t>
      </w:r>
      <w:r w:rsidR="00AE4003">
        <w:rPr>
          <w:rFonts w:ascii="Times New Roman" w:hAnsi="Times New Roman" w:cs="Times New Roman"/>
        </w:rPr>
        <w:t>”</w:t>
      </w:r>
      <w:r w:rsidRPr="00AE4003">
        <w:rPr>
          <w:rFonts w:ascii="Times New Roman" w:hAnsi="Times New Roman" w:cs="Times New Roman"/>
        </w:rPr>
        <w:t>.</w:t>
      </w:r>
    </w:p>
    <w:p w14:paraId="12FCEC47"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Sub-sections 31 (2) and (3)—</w:t>
      </w:r>
    </w:p>
    <w:p w14:paraId="0C0121A9"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sub-sections.</w:t>
      </w:r>
    </w:p>
    <w:p w14:paraId="2274F6E9"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32 (1</w:t>
      </w:r>
      <w:r w:rsidR="00BF42BD" w:rsidRPr="0012501C">
        <w:rPr>
          <w:rFonts w:ascii="Times New Roman" w:hAnsi="Times New Roman" w:cs="Times New Roman"/>
          <w:b/>
          <w:smallCaps/>
        </w:rPr>
        <w:t>b</w:t>
      </w:r>
      <w:r w:rsidRPr="0012501C">
        <w:rPr>
          <w:rFonts w:ascii="Times New Roman" w:hAnsi="Times New Roman" w:cs="Times New Roman"/>
          <w:b/>
        </w:rPr>
        <w:t>)—</w:t>
      </w:r>
    </w:p>
    <w:p w14:paraId="7C310A0E"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 xml:space="preserve">the maximum rate of (second last and last occurring), insert </w:t>
      </w:r>
      <w:r w:rsidR="00AE4003">
        <w:rPr>
          <w:rFonts w:ascii="Times New Roman" w:hAnsi="Times New Roman" w:cs="Times New Roman"/>
        </w:rPr>
        <w:t>“</w:t>
      </w:r>
      <w:r w:rsidRPr="00AE4003">
        <w:rPr>
          <w:rFonts w:ascii="Times New Roman" w:hAnsi="Times New Roman" w:cs="Times New Roman"/>
        </w:rPr>
        <w:t>age or invalid</w:t>
      </w:r>
      <w:r w:rsidR="00AE4003">
        <w:rPr>
          <w:rFonts w:ascii="Times New Roman" w:hAnsi="Times New Roman" w:cs="Times New Roman"/>
        </w:rPr>
        <w:t>”</w:t>
      </w:r>
      <w:r w:rsidRPr="00AE4003">
        <w:rPr>
          <w:rFonts w:ascii="Times New Roman" w:hAnsi="Times New Roman" w:cs="Times New Roman"/>
        </w:rPr>
        <w:t>.</w:t>
      </w:r>
    </w:p>
    <w:p w14:paraId="005BAAE2"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Paragraph 33 (1) (</w:t>
      </w:r>
      <w:r w:rsidR="00BF42BD" w:rsidRPr="0012501C">
        <w:rPr>
          <w:rFonts w:ascii="Times New Roman" w:hAnsi="Times New Roman" w:cs="Times New Roman"/>
          <w:b/>
          <w:smallCaps/>
        </w:rPr>
        <w:t>c</w:t>
      </w:r>
      <w:r w:rsidRPr="0012501C">
        <w:rPr>
          <w:rFonts w:ascii="Times New Roman" w:hAnsi="Times New Roman" w:cs="Times New Roman"/>
          <w:b/>
        </w:rPr>
        <w:t>)—</w:t>
      </w:r>
    </w:p>
    <w:p w14:paraId="57B753E0"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claim for a</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 xml:space="preserve">spouse </w:t>
      </w:r>
      <w:proofErr w:type="spellStart"/>
      <w:r w:rsidRPr="00AE4003">
        <w:rPr>
          <w:rFonts w:ascii="Times New Roman" w:hAnsi="Times New Roman" w:cs="Times New Roman"/>
        </w:rPr>
        <w:t>carer</w:t>
      </w:r>
      <w:r w:rsidR="00AE4003">
        <w:rPr>
          <w:rFonts w:ascii="Times New Roman" w:hAnsi="Times New Roman" w:cs="Times New Roman"/>
        </w:rPr>
        <w:t>’</w:t>
      </w:r>
      <w:r w:rsidRPr="00AE4003">
        <w:rPr>
          <w:rFonts w:ascii="Times New Roman" w:hAnsi="Times New Roman" w:cs="Times New Roman"/>
        </w:rPr>
        <w:t>s</w:t>
      </w:r>
      <w:proofErr w:type="spellEnd"/>
      <w:r w:rsidR="00AE4003">
        <w:rPr>
          <w:rFonts w:ascii="Times New Roman" w:hAnsi="Times New Roman" w:cs="Times New Roman"/>
        </w:rPr>
        <w:t>”</w:t>
      </w:r>
      <w:r w:rsidRPr="00AE4003">
        <w:rPr>
          <w:rFonts w:ascii="Times New Roman" w:hAnsi="Times New Roman" w:cs="Times New Roman"/>
        </w:rPr>
        <w:t>.</w:t>
      </w:r>
    </w:p>
    <w:p w14:paraId="2F19A5EC"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Division 8 of Part III—</w:t>
      </w:r>
    </w:p>
    <w:p w14:paraId="05FF2608"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Repeal the Division.</w:t>
      </w:r>
    </w:p>
    <w:p w14:paraId="2862A579"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Sub-section 45 (1) and paragraphs 45 (2) (a) and (b)—</w:t>
      </w:r>
    </w:p>
    <w:p w14:paraId="6B72DF02" w14:textId="2A97EEE0"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Omit</w:t>
      </w:r>
      <w:r w:rsidR="006E6E23">
        <w:rPr>
          <w:rFonts w:ascii="Times New Roman" w:hAnsi="Times New Roman" w:cs="Times New Roman"/>
        </w:rPr>
        <w:t xml:space="preserve"> “</w:t>
      </w:r>
      <w:r w:rsidRPr="00AE4003">
        <w:rPr>
          <w:rFonts w:ascii="Times New Roman" w:hAnsi="Times New Roman" w:cs="Times New Roman"/>
        </w:rPr>
        <w:t>, other than pension,</w:t>
      </w:r>
      <w:r w:rsidR="00AE4003">
        <w:rPr>
          <w:rFonts w:ascii="Times New Roman" w:hAnsi="Times New Roman" w:cs="Times New Roman"/>
        </w:rPr>
        <w:t>”</w:t>
      </w:r>
      <w:r w:rsidRPr="00AE4003">
        <w:rPr>
          <w:rFonts w:ascii="Times New Roman" w:hAnsi="Times New Roman" w:cs="Times New Roman"/>
        </w:rPr>
        <w:t>.</w:t>
      </w:r>
    </w:p>
    <w:p w14:paraId="30E23794" w14:textId="77777777" w:rsidR="00D871B3" w:rsidRPr="0012501C" w:rsidRDefault="00AE4003" w:rsidP="0012501C">
      <w:pPr>
        <w:spacing w:after="0" w:line="240" w:lineRule="auto"/>
        <w:jc w:val="both"/>
        <w:rPr>
          <w:rFonts w:ascii="Times New Roman" w:hAnsi="Times New Roman" w:cs="Times New Roman"/>
          <w:b/>
        </w:rPr>
      </w:pPr>
      <w:r w:rsidRPr="0012501C">
        <w:rPr>
          <w:rFonts w:ascii="Times New Roman" w:hAnsi="Times New Roman" w:cs="Times New Roman"/>
          <w:b/>
        </w:rPr>
        <w:t>Paragraphs 45 (6) (e) and (</w:t>
      </w:r>
      <w:proofErr w:type="spellStart"/>
      <w:r w:rsidRPr="0012501C">
        <w:rPr>
          <w:rFonts w:ascii="Times New Roman" w:hAnsi="Times New Roman" w:cs="Times New Roman"/>
          <w:b/>
        </w:rPr>
        <w:t>ea</w:t>
      </w:r>
      <w:proofErr w:type="spellEnd"/>
      <w:r w:rsidRPr="0012501C">
        <w:rPr>
          <w:rFonts w:ascii="Times New Roman" w:hAnsi="Times New Roman" w:cs="Times New Roman"/>
          <w:b/>
        </w:rPr>
        <w:t>)—</w:t>
      </w:r>
    </w:p>
    <w:p w14:paraId="717AF950" w14:textId="77777777" w:rsidR="00D871B3" w:rsidRPr="00AE4003" w:rsidRDefault="00D871B3" w:rsidP="0012501C">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paragraphs, substitute the following paragraph:</w:t>
      </w:r>
    </w:p>
    <w:p w14:paraId="15BB5605" w14:textId="77777777" w:rsidR="00D871B3" w:rsidRPr="00AE4003" w:rsidRDefault="00AE4003" w:rsidP="0012501C">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(e) a child who is a dependent child of a pensioner ceasing to be a dependent child of the pensioner; or</w:t>
      </w:r>
      <w:r>
        <w:rPr>
          <w:rFonts w:ascii="Times New Roman" w:hAnsi="Times New Roman" w:cs="Times New Roman"/>
        </w:rPr>
        <w:t>”</w:t>
      </w:r>
      <w:r w:rsidR="00D871B3" w:rsidRPr="00AE4003">
        <w:rPr>
          <w:rFonts w:ascii="Times New Roman" w:hAnsi="Times New Roman" w:cs="Times New Roman"/>
        </w:rPr>
        <w:t>.</w:t>
      </w:r>
    </w:p>
    <w:p w14:paraId="4EDFBD48" w14:textId="77777777" w:rsidR="00D871B3" w:rsidRPr="00AE4003" w:rsidRDefault="00AE4003" w:rsidP="005D7B87">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4—</w:t>
      </w:r>
      <w:r w:rsidR="00D871B3" w:rsidRPr="00AE4003">
        <w:rPr>
          <w:rFonts w:ascii="Times New Roman" w:hAnsi="Times New Roman" w:cs="Times New Roman"/>
        </w:rPr>
        <w:t>continued</w:t>
      </w:r>
    </w:p>
    <w:p w14:paraId="786D4739" w14:textId="77777777" w:rsidR="00D871B3" w:rsidRPr="006B1D2E" w:rsidRDefault="00AE4003" w:rsidP="006E6E23">
      <w:pPr>
        <w:spacing w:before="240" w:after="0" w:line="240" w:lineRule="auto"/>
        <w:jc w:val="both"/>
        <w:rPr>
          <w:rFonts w:ascii="Times New Roman" w:hAnsi="Times New Roman" w:cs="Times New Roman"/>
          <w:b/>
        </w:rPr>
      </w:pPr>
      <w:r w:rsidRPr="006B1D2E">
        <w:rPr>
          <w:rFonts w:ascii="Times New Roman" w:hAnsi="Times New Roman" w:cs="Times New Roman"/>
          <w:b/>
        </w:rPr>
        <w:t>Sub-section 50</w:t>
      </w:r>
      <w:r w:rsidR="00841475" w:rsidRPr="006B1D2E">
        <w:rPr>
          <w:rFonts w:ascii="Times New Roman" w:hAnsi="Times New Roman" w:cs="Times New Roman"/>
          <w:b/>
        </w:rPr>
        <w:t xml:space="preserve"> </w:t>
      </w:r>
      <w:r w:rsidRPr="006B1D2E">
        <w:rPr>
          <w:rFonts w:ascii="Times New Roman" w:hAnsi="Times New Roman" w:cs="Times New Roman"/>
          <w:b/>
        </w:rPr>
        <w:t xml:space="preserve">(1) (definitions of “age pensioner”, “invalid pensioner”, “spouse </w:t>
      </w:r>
      <w:proofErr w:type="spellStart"/>
      <w:r w:rsidRPr="006B1D2E">
        <w:rPr>
          <w:rFonts w:ascii="Times New Roman" w:hAnsi="Times New Roman" w:cs="Times New Roman"/>
          <w:b/>
        </w:rPr>
        <w:t>carer</w:t>
      </w:r>
      <w:proofErr w:type="spellEnd"/>
      <w:r w:rsidRPr="006B1D2E">
        <w:rPr>
          <w:rFonts w:ascii="Times New Roman" w:hAnsi="Times New Roman" w:cs="Times New Roman"/>
          <w:b/>
        </w:rPr>
        <w:t xml:space="preserve"> pensioner” and “wife pensioner”)—</w:t>
      </w:r>
    </w:p>
    <w:p w14:paraId="13524E45"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definitions.</w:t>
      </w:r>
    </w:p>
    <w:p w14:paraId="57916A95"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Sub-section 50 (1) (definition of “wife’s portion”)—</w:t>
      </w:r>
    </w:p>
    <w:p w14:paraId="00B2B4D8" w14:textId="77777777" w:rsidR="00D871B3" w:rsidRPr="00AE4003" w:rsidRDefault="00D871B3" w:rsidP="006B1D2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After </w:t>
      </w:r>
      <w:r w:rsidR="00AE4003">
        <w:rPr>
          <w:rFonts w:ascii="Times New Roman" w:hAnsi="Times New Roman" w:cs="Times New Roman"/>
        </w:rPr>
        <w:t>“</w:t>
      </w:r>
      <w:r w:rsidRPr="00AE4003">
        <w:rPr>
          <w:rFonts w:ascii="Times New Roman" w:hAnsi="Times New Roman" w:cs="Times New Roman"/>
        </w:rPr>
        <w:t>maximum rate of whose</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age or invalid</w:t>
      </w:r>
      <w:r w:rsidR="00AE4003">
        <w:rPr>
          <w:rFonts w:ascii="Times New Roman" w:hAnsi="Times New Roman" w:cs="Times New Roman"/>
        </w:rPr>
        <w:t>”</w:t>
      </w:r>
      <w:r w:rsidRPr="00AE4003">
        <w:rPr>
          <w:rFonts w:ascii="Times New Roman" w:hAnsi="Times New Roman" w:cs="Times New Roman"/>
        </w:rPr>
        <w:t>.</w:t>
      </w:r>
    </w:p>
    <w:p w14:paraId="62D0665C" w14:textId="77777777" w:rsidR="00D871B3" w:rsidRPr="00AE4003" w:rsidRDefault="00D871B3" w:rsidP="006B1D2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his pension</w:t>
      </w:r>
      <w:r w:rsidR="00AE4003">
        <w:rPr>
          <w:rFonts w:ascii="Times New Roman" w:hAnsi="Times New Roman" w:cs="Times New Roman"/>
        </w:rPr>
        <w:t>”</w:t>
      </w:r>
      <w:r w:rsidRPr="00AE4003">
        <w:rPr>
          <w:rFonts w:ascii="Times New Roman" w:hAnsi="Times New Roman" w:cs="Times New Roman"/>
        </w:rPr>
        <w:t xml:space="preserve"> (wherever occurring), substitute </w:t>
      </w:r>
      <w:r w:rsidR="00AE4003">
        <w:rPr>
          <w:rFonts w:ascii="Times New Roman" w:hAnsi="Times New Roman" w:cs="Times New Roman"/>
        </w:rPr>
        <w:t>“</w:t>
      </w:r>
      <w:r w:rsidRPr="00AE4003">
        <w:rPr>
          <w:rFonts w:ascii="Times New Roman" w:hAnsi="Times New Roman" w:cs="Times New Roman"/>
        </w:rPr>
        <w:t>that pension</w:t>
      </w:r>
      <w:r w:rsidR="00AE4003">
        <w:rPr>
          <w:rFonts w:ascii="Times New Roman" w:hAnsi="Times New Roman" w:cs="Times New Roman"/>
        </w:rPr>
        <w:t>”</w:t>
      </w:r>
      <w:r w:rsidRPr="00AE4003">
        <w:rPr>
          <w:rFonts w:ascii="Times New Roman" w:hAnsi="Times New Roman" w:cs="Times New Roman"/>
        </w:rPr>
        <w:t>.</w:t>
      </w:r>
    </w:p>
    <w:p w14:paraId="6FF3B17C"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Sub-section 50 (2)—</w:t>
      </w:r>
    </w:p>
    <w:p w14:paraId="72ECD416"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all the words from and including </w:t>
      </w:r>
      <w:r w:rsidR="00AE4003">
        <w:rPr>
          <w:rFonts w:ascii="Times New Roman" w:hAnsi="Times New Roman" w:cs="Times New Roman"/>
        </w:rPr>
        <w:t>“</w:t>
      </w:r>
      <w:r w:rsidRPr="00AE4003">
        <w:rPr>
          <w:rFonts w:ascii="Times New Roman" w:hAnsi="Times New Roman" w:cs="Times New Roman"/>
        </w:rPr>
        <w:t>If an inmate</w:t>
      </w:r>
      <w:r w:rsidR="00AE4003">
        <w:rPr>
          <w:rFonts w:ascii="Times New Roman" w:hAnsi="Times New Roman" w:cs="Times New Roman"/>
        </w:rPr>
        <w:t>”</w:t>
      </w:r>
      <w:r w:rsidRPr="00AE4003">
        <w:rPr>
          <w:rFonts w:ascii="Times New Roman" w:hAnsi="Times New Roman" w:cs="Times New Roman"/>
        </w:rPr>
        <w:t xml:space="preserve"> to and including </w:t>
      </w:r>
      <w:r w:rsidR="00AE4003">
        <w:rPr>
          <w:rFonts w:ascii="Times New Roman" w:hAnsi="Times New Roman" w:cs="Times New Roman"/>
        </w:rPr>
        <w:t>“</w:t>
      </w:r>
      <w:r w:rsidRPr="00AE4003">
        <w:rPr>
          <w:rFonts w:ascii="Times New Roman" w:hAnsi="Times New Roman" w:cs="Times New Roman"/>
        </w:rPr>
        <w:t>as follows: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If a person, being an inmate of a benevolent home, becomes a pensioner, or if a person, being a pensioner, becomes an inmate of a benevolent home, the person</w:t>
      </w:r>
      <w:r w:rsidR="00AE4003">
        <w:rPr>
          <w:rFonts w:ascii="Times New Roman" w:hAnsi="Times New Roman" w:cs="Times New Roman"/>
        </w:rPr>
        <w:t>’</w:t>
      </w:r>
      <w:r w:rsidRPr="00AE4003">
        <w:rPr>
          <w:rFonts w:ascii="Times New Roman" w:hAnsi="Times New Roman" w:cs="Times New Roman"/>
        </w:rPr>
        <w:t>s pension (being the sum of the person</w:t>
      </w:r>
      <w:r w:rsidR="00AE4003">
        <w:rPr>
          <w:rFonts w:ascii="Times New Roman" w:hAnsi="Times New Roman" w:cs="Times New Roman"/>
        </w:rPr>
        <w:t>’</w:t>
      </w:r>
      <w:r w:rsidRPr="00AE4003">
        <w:rPr>
          <w:rFonts w:ascii="Times New Roman" w:hAnsi="Times New Roman" w:cs="Times New Roman"/>
        </w:rPr>
        <w:t>s pension under this Part and any allowance to which the person is entitled under section 30</w:t>
      </w:r>
      <w:r w:rsidR="00AE4003" w:rsidRPr="00AE4003">
        <w:rPr>
          <w:rFonts w:ascii="Times New Roman" w:hAnsi="Times New Roman" w:cs="Times New Roman"/>
          <w:smallCaps/>
        </w:rPr>
        <w:t>a</w:t>
      </w:r>
      <w:r w:rsidRPr="00AE4003">
        <w:rPr>
          <w:rFonts w:ascii="Times New Roman" w:hAnsi="Times New Roman" w:cs="Times New Roman"/>
        </w:rPr>
        <w:t>) shall, for so long as the person remains an inmate of the benevolent home, be dealt with as follows:</w:t>
      </w:r>
      <w:r w:rsidR="00AE4003">
        <w:rPr>
          <w:rFonts w:ascii="Times New Roman" w:hAnsi="Times New Roman" w:cs="Times New Roman"/>
        </w:rPr>
        <w:t>”</w:t>
      </w:r>
      <w:r w:rsidRPr="00AE4003">
        <w:rPr>
          <w:rFonts w:ascii="Times New Roman" w:hAnsi="Times New Roman" w:cs="Times New Roman"/>
        </w:rPr>
        <w:t>.</w:t>
      </w:r>
    </w:p>
    <w:p w14:paraId="02913B85"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Paragraphs 50 (2) (a), (b) and (c)—</w:t>
      </w:r>
    </w:p>
    <w:p w14:paraId="18A5039C"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his pension</w:t>
      </w:r>
      <w:r w:rsidR="00AE4003">
        <w:rPr>
          <w:rFonts w:ascii="Times New Roman" w:hAnsi="Times New Roman" w:cs="Times New Roman"/>
        </w:rPr>
        <w:t>”</w:t>
      </w:r>
      <w:r w:rsidRPr="00AE4003">
        <w:rPr>
          <w:rFonts w:ascii="Times New Roman" w:hAnsi="Times New Roman" w:cs="Times New Roman"/>
        </w:rPr>
        <w:t xml:space="preserve"> (wherever occurring), substitute </w:t>
      </w:r>
      <w:r w:rsidR="00AE4003">
        <w:rPr>
          <w:rFonts w:ascii="Times New Roman" w:hAnsi="Times New Roman" w:cs="Times New Roman"/>
        </w:rPr>
        <w:t>“</w:t>
      </w:r>
      <w:r w:rsidRPr="00AE4003">
        <w:rPr>
          <w:rFonts w:ascii="Times New Roman" w:hAnsi="Times New Roman" w:cs="Times New Roman"/>
        </w:rPr>
        <w:t>that pension</w:t>
      </w:r>
      <w:r w:rsidR="00AE4003">
        <w:rPr>
          <w:rFonts w:ascii="Times New Roman" w:hAnsi="Times New Roman" w:cs="Times New Roman"/>
        </w:rPr>
        <w:t>”</w:t>
      </w:r>
      <w:r w:rsidRPr="00AE4003">
        <w:rPr>
          <w:rFonts w:ascii="Times New Roman" w:hAnsi="Times New Roman" w:cs="Times New Roman"/>
        </w:rPr>
        <w:t>.</w:t>
      </w:r>
    </w:p>
    <w:p w14:paraId="0D88242F"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Paragraph 50 (2) (b)—</w:t>
      </w:r>
    </w:p>
    <w:p w14:paraId="3AE0E582"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him</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the person</w:t>
      </w:r>
      <w:r w:rsidR="00AE4003">
        <w:rPr>
          <w:rFonts w:ascii="Times New Roman" w:hAnsi="Times New Roman" w:cs="Times New Roman"/>
        </w:rPr>
        <w:t>”</w:t>
      </w:r>
      <w:r w:rsidRPr="00AE4003">
        <w:rPr>
          <w:rFonts w:ascii="Times New Roman" w:hAnsi="Times New Roman" w:cs="Times New Roman"/>
        </w:rPr>
        <w:t>.</w:t>
      </w:r>
    </w:p>
    <w:p w14:paraId="60D17C2C"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Sub-section 59 (1) (definition of “child”)—</w:t>
      </w:r>
    </w:p>
    <w:p w14:paraId="5F959CEB"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w:t>
      </w:r>
    </w:p>
    <w:p w14:paraId="09B1C3A8"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Sub-section 59 (1) (definition of “claimant”)—</w:t>
      </w:r>
    </w:p>
    <w:p w14:paraId="03ABC72C"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a pension</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under this Part</w:t>
      </w:r>
      <w:r w:rsidR="00AE4003">
        <w:rPr>
          <w:rFonts w:ascii="Times New Roman" w:hAnsi="Times New Roman" w:cs="Times New Roman"/>
        </w:rPr>
        <w:t>”</w:t>
      </w:r>
      <w:r w:rsidRPr="00AE4003">
        <w:rPr>
          <w:rFonts w:ascii="Times New Roman" w:hAnsi="Times New Roman" w:cs="Times New Roman"/>
        </w:rPr>
        <w:t>.</w:t>
      </w:r>
    </w:p>
    <w:p w14:paraId="70048CDE"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After the definition of “deserted wife” in sub-section 59 (1)—</w:t>
      </w:r>
    </w:p>
    <w:p w14:paraId="799D0F17"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Insert the following definition:</w:t>
      </w:r>
    </w:p>
    <w:p w14:paraId="1958DBAC" w14:textId="77777777" w:rsidR="00D871B3" w:rsidRPr="00AE4003" w:rsidRDefault="00E67365" w:rsidP="006B1D2E">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husband</w:t>
      </w:r>
      <w:r w:rsidR="00AE4003">
        <w:rPr>
          <w:rFonts w:ascii="Times New Roman" w:hAnsi="Times New Roman" w:cs="Times New Roman"/>
        </w:rPr>
        <w:t>’</w:t>
      </w:r>
      <w:r w:rsidR="00D871B3" w:rsidRPr="00AE4003">
        <w:rPr>
          <w:rFonts w:ascii="Times New Roman" w:hAnsi="Times New Roman" w:cs="Times New Roman"/>
        </w:rPr>
        <w:t xml:space="preserve"> means a legally married male person;</w:t>
      </w:r>
      <w:r w:rsidR="00AE4003">
        <w:rPr>
          <w:rFonts w:ascii="Times New Roman" w:hAnsi="Times New Roman" w:cs="Times New Roman"/>
        </w:rPr>
        <w:t>”</w:t>
      </w:r>
      <w:r w:rsidR="00D871B3" w:rsidRPr="00AE4003">
        <w:rPr>
          <w:rFonts w:ascii="Times New Roman" w:hAnsi="Times New Roman" w:cs="Times New Roman"/>
        </w:rPr>
        <w:t>.</w:t>
      </w:r>
    </w:p>
    <w:p w14:paraId="00F001C5"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Sub-section 59 (1) (definition of “pension”)—</w:t>
      </w:r>
    </w:p>
    <w:p w14:paraId="1280A375"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w:t>
      </w:r>
    </w:p>
    <w:p w14:paraId="6C0B7E84"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Sub-section 59 (1) (definition of “pensioner”)—</w:t>
      </w:r>
    </w:p>
    <w:p w14:paraId="10019072"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pension</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under this Part</w:t>
      </w:r>
      <w:r w:rsidR="00AE4003">
        <w:rPr>
          <w:rFonts w:ascii="Times New Roman" w:hAnsi="Times New Roman" w:cs="Times New Roman"/>
        </w:rPr>
        <w:t>”</w:t>
      </w:r>
      <w:r w:rsidRPr="00AE4003">
        <w:rPr>
          <w:rFonts w:ascii="Times New Roman" w:hAnsi="Times New Roman" w:cs="Times New Roman"/>
        </w:rPr>
        <w:t>.</w:t>
      </w:r>
    </w:p>
    <w:p w14:paraId="270F124C"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Sub-section 59 (1)—</w:t>
      </w:r>
    </w:p>
    <w:p w14:paraId="083DBFE2"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Add at the end the following definition:</w:t>
      </w:r>
    </w:p>
    <w:p w14:paraId="43F70583" w14:textId="77777777" w:rsidR="00D871B3" w:rsidRPr="005D7B87" w:rsidRDefault="00E67365" w:rsidP="006B1D2E">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5D7B87">
        <w:rPr>
          <w:rFonts w:ascii="Times New Roman" w:hAnsi="Times New Roman" w:cs="Times New Roman"/>
        </w:rPr>
        <w:t>wife</w:t>
      </w:r>
      <w:r w:rsidR="00AE4003" w:rsidRPr="005D7B87">
        <w:rPr>
          <w:rFonts w:ascii="Times New Roman" w:hAnsi="Times New Roman" w:cs="Times New Roman"/>
        </w:rPr>
        <w:t>’</w:t>
      </w:r>
      <w:r w:rsidR="00D871B3" w:rsidRPr="005D7B87">
        <w:rPr>
          <w:rFonts w:ascii="Times New Roman" w:hAnsi="Times New Roman" w:cs="Times New Roman"/>
        </w:rPr>
        <w:t xml:space="preserve"> means a legally married female person.</w:t>
      </w:r>
      <w:r w:rsidR="00AE4003" w:rsidRPr="005D7B87">
        <w:rPr>
          <w:rFonts w:ascii="Times New Roman" w:hAnsi="Times New Roman" w:cs="Times New Roman"/>
        </w:rPr>
        <w:t>”</w:t>
      </w:r>
      <w:r w:rsidR="00D871B3" w:rsidRPr="005D7B87">
        <w:rPr>
          <w:rFonts w:ascii="Times New Roman" w:hAnsi="Times New Roman" w:cs="Times New Roman"/>
        </w:rPr>
        <w:t>.</w:t>
      </w:r>
    </w:p>
    <w:p w14:paraId="769B4635"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Sub-section 59 (4)—</w:t>
      </w:r>
    </w:p>
    <w:p w14:paraId="3DE1545E"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 substitute the following sub-section:</w:t>
      </w:r>
    </w:p>
    <w:p w14:paraId="086E7065" w14:textId="77777777" w:rsidR="00D871B3" w:rsidRPr="00AE4003" w:rsidRDefault="00AE4003" w:rsidP="006B1D2E">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(4) For the purposes of this Part, a child who is being maintained by a widow shall be deemed to be, and to have been, at any time when the widow was maintaining the child, a dependent child of the widow.</w:t>
      </w:r>
      <w:r>
        <w:rPr>
          <w:rFonts w:ascii="Times New Roman" w:hAnsi="Times New Roman" w:cs="Times New Roman"/>
        </w:rPr>
        <w:t>”</w:t>
      </w:r>
      <w:r w:rsidR="00D871B3" w:rsidRPr="00AE4003">
        <w:rPr>
          <w:rFonts w:ascii="Times New Roman" w:hAnsi="Times New Roman" w:cs="Times New Roman"/>
        </w:rPr>
        <w:t>.</w:t>
      </w:r>
    </w:p>
    <w:p w14:paraId="0FDA88CB"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Sections 59</w:t>
      </w:r>
      <w:r w:rsidR="00050A72" w:rsidRPr="006B1D2E">
        <w:rPr>
          <w:rFonts w:ascii="Times New Roman" w:hAnsi="Times New Roman" w:cs="Times New Roman"/>
          <w:b/>
          <w:smallCaps/>
        </w:rPr>
        <w:t>a</w:t>
      </w:r>
      <w:r w:rsidRPr="006B1D2E">
        <w:rPr>
          <w:rFonts w:ascii="Times New Roman" w:hAnsi="Times New Roman" w:cs="Times New Roman"/>
          <w:b/>
        </w:rPr>
        <w:t xml:space="preserve"> and 59</w:t>
      </w:r>
      <w:r w:rsidRPr="006B1D2E">
        <w:rPr>
          <w:rFonts w:ascii="Times New Roman" w:hAnsi="Times New Roman" w:cs="Times New Roman"/>
          <w:b/>
          <w:smallCaps/>
        </w:rPr>
        <w:t>aa</w:t>
      </w:r>
      <w:r w:rsidRPr="006B1D2E">
        <w:rPr>
          <w:rFonts w:ascii="Times New Roman" w:hAnsi="Times New Roman" w:cs="Times New Roman"/>
          <w:b/>
        </w:rPr>
        <w:t>—</w:t>
      </w:r>
    </w:p>
    <w:p w14:paraId="4DBE8CC4"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sections.</w:t>
      </w:r>
    </w:p>
    <w:p w14:paraId="222B1DD0" w14:textId="77777777" w:rsidR="00D871B3" w:rsidRPr="00AE4003" w:rsidRDefault="00AE4003" w:rsidP="006D2743">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4—</w:t>
      </w:r>
      <w:r w:rsidR="00D871B3" w:rsidRPr="00AE4003">
        <w:rPr>
          <w:rFonts w:ascii="Times New Roman" w:hAnsi="Times New Roman" w:cs="Times New Roman"/>
        </w:rPr>
        <w:t>continued</w:t>
      </w:r>
    </w:p>
    <w:p w14:paraId="6B236989"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Paragraph 60 (1) (a)—</w:t>
      </w:r>
    </w:p>
    <w:p w14:paraId="489496B8"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custody, care and control of one or more children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 dependent child or dependent children</w:t>
      </w:r>
      <w:r w:rsidR="00AE4003">
        <w:rPr>
          <w:rFonts w:ascii="Times New Roman" w:hAnsi="Times New Roman" w:cs="Times New Roman"/>
        </w:rPr>
        <w:t>”</w:t>
      </w:r>
      <w:r w:rsidRPr="00AE4003">
        <w:rPr>
          <w:rFonts w:ascii="Times New Roman" w:hAnsi="Times New Roman" w:cs="Times New Roman"/>
        </w:rPr>
        <w:t>.</w:t>
      </w:r>
    </w:p>
    <w:p w14:paraId="0766E4B1"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Paragraph 60 (1) (b)—</w:t>
      </w:r>
    </w:p>
    <w:p w14:paraId="11601798"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 substitute the following paragraph:</w:t>
      </w:r>
    </w:p>
    <w:p w14:paraId="2E75EC06" w14:textId="77777777" w:rsidR="00D871B3" w:rsidRPr="00AE4003" w:rsidRDefault="00AE4003" w:rsidP="006B1D2E">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(b) a widow who does not have a dependent child and—</w:t>
      </w:r>
    </w:p>
    <w:p w14:paraId="7CEC78CB" w14:textId="77777777" w:rsidR="00D871B3" w:rsidRPr="00AE4003" w:rsidRDefault="00D871B3" w:rsidP="006B1D2E">
      <w:pPr>
        <w:spacing w:after="0" w:line="240" w:lineRule="auto"/>
        <w:ind w:left="1152"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has attained the age of 50 years; or</w:t>
      </w:r>
    </w:p>
    <w:p w14:paraId="16E3030D" w14:textId="77777777" w:rsidR="00D871B3" w:rsidRPr="00AE4003" w:rsidRDefault="00D871B3" w:rsidP="006B1D2E">
      <w:pPr>
        <w:spacing w:after="0" w:line="240" w:lineRule="auto"/>
        <w:ind w:left="1152" w:hanging="288"/>
        <w:jc w:val="both"/>
        <w:rPr>
          <w:rFonts w:ascii="Times New Roman" w:hAnsi="Times New Roman" w:cs="Times New Roman"/>
        </w:rPr>
      </w:pPr>
      <w:r w:rsidRPr="00AE4003">
        <w:rPr>
          <w:rFonts w:ascii="Times New Roman" w:hAnsi="Times New Roman" w:cs="Times New Roman"/>
        </w:rPr>
        <w:t>(ii) having been in receipt of a widow</w:t>
      </w:r>
      <w:r w:rsidR="00AE4003">
        <w:rPr>
          <w:rFonts w:ascii="Times New Roman" w:hAnsi="Times New Roman" w:cs="Times New Roman"/>
        </w:rPr>
        <w:t>’</w:t>
      </w:r>
      <w:r w:rsidRPr="00AE4003">
        <w:rPr>
          <w:rFonts w:ascii="Times New Roman" w:hAnsi="Times New Roman" w:cs="Times New Roman"/>
        </w:rPr>
        <w:t>s pension as a widow referred to in paragraph (a), has, after attaining the age of 45 years, ceased to receive that pension by reason of the fact that she no longer has a dependent child; or</w:t>
      </w:r>
      <w:r w:rsidR="00AE4003">
        <w:rPr>
          <w:rFonts w:ascii="Times New Roman" w:hAnsi="Times New Roman" w:cs="Times New Roman"/>
        </w:rPr>
        <w:t>”</w:t>
      </w:r>
      <w:r w:rsidRPr="00AE4003">
        <w:rPr>
          <w:rFonts w:ascii="Times New Roman" w:hAnsi="Times New Roman" w:cs="Times New Roman"/>
        </w:rPr>
        <w:t>.</w:t>
      </w:r>
    </w:p>
    <w:p w14:paraId="1DF8D494"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Sub-paragraph 60 (1) (c) (ii)—</w:t>
      </w:r>
    </w:p>
    <w:p w14:paraId="6DFFF6D9"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Omit the sub-paragraph, substitute the following sub-paragraph:</w:t>
      </w:r>
    </w:p>
    <w:p w14:paraId="0FADCECF" w14:textId="77777777" w:rsidR="00D871B3" w:rsidRPr="00AE4003" w:rsidRDefault="00AE4003" w:rsidP="006B1D2E">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(ii) does not have a dependent child; and</w:t>
      </w:r>
      <w:r>
        <w:rPr>
          <w:rFonts w:ascii="Times New Roman" w:hAnsi="Times New Roman" w:cs="Times New Roman"/>
        </w:rPr>
        <w:t>”</w:t>
      </w:r>
      <w:r w:rsidR="00D871B3" w:rsidRPr="00AE4003">
        <w:rPr>
          <w:rFonts w:ascii="Times New Roman" w:hAnsi="Times New Roman" w:cs="Times New Roman"/>
        </w:rPr>
        <w:t>.</w:t>
      </w:r>
    </w:p>
    <w:p w14:paraId="19E384F0"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Sub-section 60 (1)—</w:t>
      </w:r>
    </w:p>
    <w:p w14:paraId="486FA555" w14:textId="77777777" w:rsidR="00D871B3" w:rsidRPr="00AE4003" w:rsidRDefault="00D871B3" w:rsidP="006B1D2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After </w:t>
      </w:r>
      <w:r w:rsidR="00AE4003">
        <w:rPr>
          <w:rFonts w:ascii="Times New Roman" w:hAnsi="Times New Roman" w:cs="Times New Roman"/>
        </w:rPr>
        <w:t>“</w:t>
      </w:r>
      <w:r w:rsidRPr="00AE4003">
        <w:rPr>
          <w:rFonts w:ascii="Times New Roman" w:hAnsi="Times New Roman" w:cs="Times New Roman"/>
        </w:rPr>
        <w:t>qualified to receive a</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widow</w:t>
      </w:r>
      <w:r w:rsidR="00AE4003">
        <w:rPr>
          <w:rFonts w:ascii="Times New Roman" w:hAnsi="Times New Roman" w:cs="Times New Roman"/>
        </w:rPr>
        <w:t>’</w:t>
      </w:r>
      <w:r w:rsidRPr="00AE4003">
        <w:rPr>
          <w:rFonts w:ascii="Times New Roman" w:hAnsi="Times New Roman" w:cs="Times New Roman"/>
        </w:rPr>
        <w:t>s</w:t>
      </w:r>
      <w:r w:rsidR="00AE4003">
        <w:rPr>
          <w:rFonts w:ascii="Times New Roman" w:hAnsi="Times New Roman" w:cs="Times New Roman"/>
        </w:rPr>
        <w:t>”</w:t>
      </w:r>
      <w:r w:rsidRPr="00AE4003">
        <w:rPr>
          <w:rFonts w:ascii="Times New Roman" w:hAnsi="Times New Roman" w:cs="Times New Roman"/>
        </w:rPr>
        <w:t>.</w:t>
      </w:r>
    </w:p>
    <w:p w14:paraId="7E2685EB" w14:textId="77777777" w:rsidR="00D871B3" w:rsidRPr="00AE4003" w:rsidRDefault="00D871B3" w:rsidP="006B1D2E">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the pension and</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 widow</w:t>
      </w:r>
      <w:r w:rsidR="00AE4003">
        <w:rPr>
          <w:rFonts w:ascii="Times New Roman" w:hAnsi="Times New Roman" w:cs="Times New Roman"/>
        </w:rPr>
        <w:t>’</w:t>
      </w:r>
      <w:r w:rsidRPr="00AE4003">
        <w:rPr>
          <w:rFonts w:ascii="Times New Roman" w:hAnsi="Times New Roman" w:cs="Times New Roman"/>
        </w:rPr>
        <w:t>s pension and</w:t>
      </w:r>
      <w:r w:rsidR="00AE4003">
        <w:rPr>
          <w:rFonts w:ascii="Times New Roman" w:hAnsi="Times New Roman" w:cs="Times New Roman"/>
        </w:rPr>
        <w:t>”</w:t>
      </w:r>
      <w:r w:rsidRPr="00AE4003">
        <w:rPr>
          <w:rFonts w:ascii="Times New Roman" w:hAnsi="Times New Roman" w:cs="Times New Roman"/>
        </w:rPr>
        <w:t>.</w:t>
      </w:r>
    </w:p>
    <w:p w14:paraId="26EC729F"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 xml:space="preserve">Paragraph 60 (1) </w:t>
      </w:r>
      <w:r w:rsidR="00D871B3" w:rsidRPr="006B1D2E">
        <w:rPr>
          <w:rFonts w:ascii="Times New Roman" w:hAnsi="Times New Roman" w:cs="Times New Roman"/>
          <w:b/>
        </w:rPr>
        <w:t>(e)—</w:t>
      </w:r>
    </w:p>
    <w:p w14:paraId="57F6071E"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her claim for the pension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that claim for a widow</w:t>
      </w:r>
      <w:r w:rsidR="00AE4003">
        <w:rPr>
          <w:rFonts w:ascii="Times New Roman" w:hAnsi="Times New Roman" w:cs="Times New Roman"/>
        </w:rPr>
        <w:t>’</w:t>
      </w:r>
      <w:r w:rsidRPr="00AE4003">
        <w:rPr>
          <w:rFonts w:ascii="Times New Roman" w:hAnsi="Times New Roman" w:cs="Times New Roman"/>
        </w:rPr>
        <w:t>s pension</w:t>
      </w:r>
      <w:r w:rsidR="00AE4003">
        <w:rPr>
          <w:rFonts w:ascii="Times New Roman" w:hAnsi="Times New Roman" w:cs="Times New Roman"/>
        </w:rPr>
        <w:t>”</w:t>
      </w:r>
      <w:r w:rsidRPr="00AE4003">
        <w:rPr>
          <w:rFonts w:ascii="Times New Roman" w:hAnsi="Times New Roman" w:cs="Times New Roman"/>
        </w:rPr>
        <w:t>.</w:t>
      </w:r>
    </w:p>
    <w:p w14:paraId="147BDD12"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Paragraph 60 (1</w:t>
      </w:r>
      <w:r w:rsidRPr="006B1D2E">
        <w:rPr>
          <w:rFonts w:ascii="Times New Roman" w:hAnsi="Times New Roman" w:cs="Times New Roman"/>
          <w:b/>
          <w:smallCaps/>
        </w:rPr>
        <w:t>a</w:t>
      </w:r>
      <w:r w:rsidRPr="006B1D2E">
        <w:rPr>
          <w:rFonts w:ascii="Times New Roman" w:hAnsi="Times New Roman" w:cs="Times New Roman"/>
          <w:b/>
        </w:rPr>
        <w:t>)</w:t>
      </w:r>
      <w:r w:rsidR="00D871B3" w:rsidRPr="006B1D2E">
        <w:rPr>
          <w:rFonts w:ascii="Times New Roman" w:hAnsi="Times New Roman" w:cs="Times New Roman"/>
          <w:b/>
        </w:rPr>
        <w:t xml:space="preserve"> </w:t>
      </w:r>
      <w:r w:rsidRPr="006B1D2E">
        <w:rPr>
          <w:rFonts w:ascii="Times New Roman" w:hAnsi="Times New Roman" w:cs="Times New Roman"/>
          <w:b/>
        </w:rPr>
        <w:t>(a)—</w:t>
      </w:r>
    </w:p>
    <w:p w14:paraId="6EDCC6D7"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custody, care and control of a child</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 dependent child</w:t>
      </w:r>
      <w:r w:rsidR="00AE4003">
        <w:rPr>
          <w:rFonts w:ascii="Times New Roman" w:hAnsi="Times New Roman" w:cs="Times New Roman"/>
        </w:rPr>
        <w:t>”</w:t>
      </w:r>
      <w:r w:rsidRPr="00AE4003">
        <w:rPr>
          <w:rFonts w:ascii="Times New Roman" w:hAnsi="Times New Roman" w:cs="Times New Roman"/>
        </w:rPr>
        <w:t>.</w:t>
      </w:r>
    </w:p>
    <w:p w14:paraId="26C51500"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Paragraph 60 (1</w:t>
      </w:r>
      <w:r w:rsidR="00672E4E" w:rsidRPr="006B1D2E">
        <w:rPr>
          <w:rFonts w:ascii="Times New Roman" w:hAnsi="Times New Roman" w:cs="Times New Roman"/>
          <w:b/>
          <w:smallCaps/>
        </w:rPr>
        <w:t>a</w:t>
      </w:r>
      <w:r w:rsidR="00D871B3" w:rsidRPr="006B1D2E">
        <w:rPr>
          <w:rFonts w:ascii="Times New Roman" w:hAnsi="Times New Roman" w:cs="Times New Roman"/>
          <w:b/>
        </w:rPr>
        <w:t xml:space="preserve">) </w:t>
      </w:r>
      <w:r w:rsidRPr="006B1D2E">
        <w:rPr>
          <w:rFonts w:ascii="Times New Roman" w:hAnsi="Times New Roman" w:cs="Times New Roman"/>
          <w:b/>
        </w:rPr>
        <w:t>(b)—</w:t>
      </w:r>
    </w:p>
    <w:p w14:paraId="71C3743E"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custody, care and control of a child</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 dependent child</w:t>
      </w:r>
      <w:r w:rsidR="00AE4003">
        <w:rPr>
          <w:rFonts w:ascii="Times New Roman" w:hAnsi="Times New Roman" w:cs="Times New Roman"/>
        </w:rPr>
        <w:t>”</w:t>
      </w:r>
      <w:r w:rsidRPr="00AE4003">
        <w:rPr>
          <w:rFonts w:ascii="Times New Roman" w:hAnsi="Times New Roman" w:cs="Times New Roman"/>
        </w:rPr>
        <w:t>.</w:t>
      </w:r>
    </w:p>
    <w:p w14:paraId="724F6728"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Sub-section 60 (2)—</w:t>
      </w:r>
    </w:p>
    <w:p w14:paraId="6B355474"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 substitute the following sub-section:</w:t>
      </w:r>
    </w:p>
    <w:p w14:paraId="77F5C7C5" w14:textId="77777777" w:rsidR="00D871B3" w:rsidRPr="00AE4003" w:rsidRDefault="00AE4003" w:rsidP="006B1D2E">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For the purposes of this section a child shall not be taken to be a dependent child of a widow unless—</w:t>
      </w:r>
    </w:p>
    <w:p w14:paraId="2AFDC47B" w14:textId="77777777" w:rsidR="00D871B3" w:rsidRPr="00AE4003" w:rsidRDefault="00D871B3" w:rsidP="006B1D2E">
      <w:pPr>
        <w:spacing w:after="0" w:line="240" w:lineRule="auto"/>
        <w:ind w:left="720" w:hanging="288"/>
        <w:jc w:val="both"/>
        <w:rPr>
          <w:rFonts w:ascii="Times New Roman" w:hAnsi="Times New Roman" w:cs="Times New Roman"/>
        </w:rPr>
      </w:pPr>
      <w:r w:rsidRPr="00AE4003">
        <w:rPr>
          <w:rFonts w:ascii="Times New Roman" w:hAnsi="Times New Roman" w:cs="Times New Roman"/>
        </w:rPr>
        <w:t>(a) the child was born of that widow; or</w:t>
      </w:r>
    </w:p>
    <w:p w14:paraId="64677C85" w14:textId="77777777" w:rsidR="00D871B3" w:rsidRPr="00AE4003" w:rsidRDefault="00D871B3" w:rsidP="006B1D2E">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widow has, or would, but for the child</w:t>
      </w:r>
      <w:r w:rsidR="00AE4003">
        <w:rPr>
          <w:rFonts w:ascii="Times New Roman" w:hAnsi="Times New Roman" w:cs="Times New Roman"/>
        </w:rPr>
        <w:t>’</w:t>
      </w:r>
      <w:r w:rsidRPr="00AE4003">
        <w:rPr>
          <w:rFonts w:ascii="Times New Roman" w:hAnsi="Times New Roman" w:cs="Times New Roman"/>
        </w:rPr>
        <w:t>s having attained a particular age, have, the right, whether alone or jointly or in common with another person, to have, and to make decisions concerning, the daily care and control of the child.</w:t>
      </w:r>
      <w:r w:rsidR="00AE4003">
        <w:rPr>
          <w:rFonts w:ascii="Times New Roman" w:hAnsi="Times New Roman" w:cs="Times New Roman"/>
        </w:rPr>
        <w:t>”</w:t>
      </w:r>
      <w:r w:rsidRPr="00AE4003">
        <w:rPr>
          <w:rFonts w:ascii="Times New Roman" w:hAnsi="Times New Roman" w:cs="Times New Roman"/>
        </w:rPr>
        <w:t>.</w:t>
      </w:r>
    </w:p>
    <w:p w14:paraId="7120F259"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Section 60—</w:t>
      </w:r>
    </w:p>
    <w:p w14:paraId="17FE4016"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Add at the end the following sub-section:</w:t>
      </w:r>
    </w:p>
    <w:p w14:paraId="0FED5A4C" w14:textId="77777777" w:rsidR="00D871B3" w:rsidRPr="00AE4003" w:rsidRDefault="00AE4003" w:rsidP="006B1D2E">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(4) For the purposes of this section, a claimant shall be deemed to have been resident in Australia while the claimant was an absent resident.</w:t>
      </w:r>
      <w:r>
        <w:rPr>
          <w:rFonts w:ascii="Times New Roman" w:hAnsi="Times New Roman" w:cs="Times New Roman"/>
        </w:rPr>
        <w:t>”</w:t>
      </w:r>
      <w:r w:rsidR="00D871B3" w:rsidRPr="00AE4003">
        <w:rPr>
          <w:rFonts w:ascii="Times New Roman" w:hAnsi="Times New Roman" w:cs="Times New Roman"/>
        </w:rPr>
        <w:t>.</w:t>
      </w:r>
    </w:p>
    <w:p w14:paraId="1FADC1F8"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Section 61—</w:t>
      </w:r>
    </w:p>
    <w:p w14:paraId="67F70EF3"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w:t>
      </w:r>
    </w:p>
    <w:p w14:paraId="0C05618A" w14:textId="77777777" w:rsidR="00D871B3" w:rsidRPr="006B1D2E" w:rsidRDefault="00AE4003" w:rsidP="006B1D2E">
      <w:pPr>
        <w:spacing w:after="0" w:line="240" w:lineRule="auto"/>
        <w:jc w:val="both"/>
        <w:rPr>
          <w:rFonts w:ascii="Times New Roman" w:hAnsi="Times New Roman" w:cs="Times New Roman"/>
          <w:b/>
        </w:rPr>
      </w:pPr>
      <w:r w:rsidRPr="006B1D2E">
        <w:rPr>
          <w:rFonts w:ascii="Times New Roman" w:hAnsi="Times New Roman" w:cs="Times New Roman"/>
          <w:b/>
        </w:rPr>
        <w:t>Section 62—</w:t>
      </w:r>
    </w:p>
    <w:p w14:paraId="457B95C4" w14:textId="77777777" w:rsidR="00D871B3" w:rsidRPr="00AE4003" w:rsidRDefault="00D871B3" w:rsidP="006B1D2E">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A</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widow</w:t>
      </w:r>
      <w:r w:rsidR="00AE4003">
        <w:rPr>
          <w:rFonts w:ascii="Times New Roman" w:hAnsi="Times New Roman" w:cs="Times New Roman"/>
        </w:rPr>
        <w:t>’</w:t>
      </w:r>
      <w:r w:rsidRPr="00AE4003">
        <w:rPr>
          <w:rFonts w:ascii="Times New Roman" w:hAnsi="Times New Roman" w:cs="Times New Roman"/>
        </w:rPr>
        <w:t>s</w:t>
      </w:r>
      <w:r w:rsidR="00AE4003">
        <w:rPr>
          <w:rFonts w:ascii="Times New Roman" w:hAnsi="Times New Roman" w:cs="Times New Roman"/>
        </w:rPr>
        <w:t>”</w:t>
      </w:r>
      <w:r w:rsidRPr="00AE4003">
        <w:rPr>
          <w:rFonts w:ascii="Times New Roman" w:hAnsi="Times New Roman" w:cs="Times New Roman"/>
        </w:rPr>
        <w:t>.</w:t>
      </w:r>
    </w:p>
    <w:p w14:paraId="312D679B" w14:textId="77777777" w:rsidR="00D871B3" w:rsidRPr="00AE4003" w:rsidRDefault="00AE4003" w:rsidP="00A85890">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4—continued</w:t>
      </w:r>
    </w:p>
    <w:p w14:paraId="35EC7243"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Sub-section 63 (1)—</w:t>
      </w:r>
    </w:p>
    <w:p w14:paraId="4AE83CB8"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pension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widow</w:t>
      </w:r>
      <w:r w:rsidR="00AE4003">
        <w:rPr>
          <w:rFonts w:ascii="Times New Roman" w:hAnsi="Times New Roman" w:cs="Times New Roman"/>
        </w:rPr>
        <w:t>’</w:t>
      </w:r>
      <w:r w:rsidRPr="00AE4003">
        <w:rPr>
          <w:rFonts w:ascii="Times New Roman" w:hAnsi="Times New Roman" w:cs="Times New Roman"/>
        </w:rPr>
        <w:t>s pension</w:t>
      </w:r>
      <w:r w:rsidR="00AE4003">
        <w:rPr>
          <w:rFonts w:ascii="Times New Roman" w:hAnsi="Times New Roman" w:cs="Times New Roman"/>
        </w:rPr>
        <w:t>”</w:t>
      </w:r>
      <w:r w:rsidRPr="00AE4003">
        <w:rPr>
          <w:rFonts w:ascii="Times New Roman" w:hAnsi="Times New Roman" w:cs="Times New Roman"/>
        </w:rPr>
        <w:t>.</w:t>
      </w:r>
    </w:p>
    <w:p w14:paraId="4A6E4A84"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Paragraph 63 (1) (a)—</w:t>
      </w:r>
    </w:p>
    <w:p w14:paraId="042D8478"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 substitute the following paragraph:</w:t>
      </w:r>
    </w:p>
    <w:p w14:paraId="613FB341" w14:textId="77777777" w:rsidR="00D871B3" w:rsidRPr="00AE4003" w:rsidRDefault="00AE4003" w:rsidP="00350477">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(a) in the case of a class A widow—the maximum rate of age or invalid pension specified in paragraph 28 (1</w:t>
      </w:r>
      <w:r w:rsidRPr="00AE4003">
        <w:rPr>
          <w:rFonts w:ascii="Times New Roman" w:hAnsi="Times New Roman" w:cs="Times New Roman"/>
          <w:smallCaps/>
        </w:rPr>
        <w:t>a</w:t>
      </w:r>
      <w:r w:rsidR="00D871B3" w:rsidRPr="00AE4003">
        <w:rPr>
          <w:rFonts w:ascii="Times New Roman" w:hAnsi="Times New Roman" w:cs="Times New Roman"/>
        </w:rPr>
        <w:t>) (a) increased by the amount, or amounts, per annum under sub-sections 28 (1</w:t>
      </w:r>
      <w:r w:rsidRPr="00AE4003">
        <w:rPr>
          <w:rFonts w:ascii="Times New Roman" w:hAnsi="Times New Roman" w:cs="Times New Roman"/>
          <w:smallCaps/>
        </w:rPr>
        <w:t>aa</w:t>
      </w:r>
      <w:r w:rsidR="00D871B3" w:rsidRPr="00AE4003">
        <w:rPr>
          <w:rFonts w:ascii="Times New Roman" w:hAnsi="Times New Roman" w:cs="Times New Roman"/>
        </w:rPr>
        <w:t>)</w:t>
      </w:r>
      <w:r w:rsidRPr="00350477">
        <w:rPr>
          <w:rFonts w:ascii="Times New Roman" w:hAnsi="Times New Roman" w:cs="Times New Roman"/>
          <w:b/>
          <w:sz w:val="24"/>
        </w:rPr>
        <w:t xml:space="preserve"> </w:t>
      </w:r>
      <w:r w:rsidR="00D871B3" w:rsidRPr="00AE4003">
        <w:rPr>
          <w:rFonts w:ascii="Times New Roman" w:hAnsi="Times New Roman" w:cs="Times New Roman"/>
        </w:rPr>
        <w:t>and (1</w:t>
      </w:r>
      <w:r w:rsidRPr="00AE4003">
        <w:rPr>
          <w:rFonts w:ascii="Times New Roman" w:hAnsi="Times New Roman" w:cs="Times New Roman"/>
          <w:smallCaps/>
        </w:rPr>
        <w:t>b</w:t>
      </w:r>
      <w:r w:rsidR="00D871B3" w:rsidRPr="00AE4003">
        <w:rPr>
          <w:rFonts w:ascii="Times New Roman" w:hAnsi="Times New Roman" w:cs="Times New Roman"/>
        </w:rPr>
        <w:t>) by which that rate would be increased if those sub-sections were applicable to the widow; or</w:t>
      </w:r>
      <w:r>
        <w:rPr>
          <w:rFonts w:ascii="Times New Roman" w:hAnsi="Times New Roman" w:cs="Times New Roman"/>
        </w:rPr>
        <w:t>”</w:t>
      </w:r>
      <w:r w:rsidR="00D871B3" w:rsidRPr="00AE4003">
        <w:rPr>
          <w:rFonts w:ascii="Times New Roman" w:hAnsi="Times New Roman" w:cs="Times New Roman"/>
        </w:rPr>
        <w:t>.</w:t>
      </w:r>
    </w:p>
    <w:p w14:paraId="63CC9F46"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Sub-sections 63 (1</w:t>
      </w:r>
      <w:r w:rsidR="00911E9A" w:rsidRPr="00350477">
        <w:rPr>
          <w:rFonts w:ascii="Times New Roman" w:hAnsi="Times New Roman" w:cs="Times New Roman"/>
          <w:b/>
          <w:smallCaps/>
        </w:rPr>
        <w:t>a</w:t>
      </w:r>
      <w:r w:rsidRPr="00350477">
        <w:rPr>
          <w:rFonts w:ascii="Times New Roman" w:hAnsi="Times New Roman" w:cs="Times New Roman"/>
          <w:b/>
        </w:rPr>
        <w:t>), (1</w:t>
      </w:r>
      <w:r w:rsidRPr="00350477">
        <w:rPr>
          <w:rFonts w:ascii="Times New Roman" w:hAnsi="Times New Roman" w:cs="Times New Roman"/>
          <w:b/>
          <w:smallCaps/>
        </w:rPr>
        <w:t>c</w:t>
      </w:r>
      <w:r w:rsidRPr="00350477">
        <w:rPr>
          <w:rFonts w:ascii="Times New Roman" w:hAnsi="Times New Roman" w:cs="Times New Roman"/>
          <w:b/>
        </w:rPr>
        <w:t>) and (1</w:t>
      </w:r>
      <w:r w:rsidRPr="00350477">
        <w:rPr>
          <w:rFonts w:ascii="Times New Roman" w:hAnsi="Times New Roman" w:cs="Times New Roman"/>
          <w:b/>
          <w:smallCaps/>
        </w:rPr>
        <w:t>d</w:t>
      </w:r>
      <w:r w:rsidRPr="00350477">
        <w:rPr>
          <w:rFonts w:ascii="Times New Roman" w:hAnsi="Times New Roman" w:cs="Times New Roman"/>
          <w:b/>
        </w:rPr>
        <w:t>)—</w:t>
      </w:r>
    </w:p>
    <w:p w14:paraId="3C073864"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sub-sections, substitute the following sub-section:</w:t>
      </w:r>
    </w:p>
    <w:p w14:paraId="7C0B26BF" w14:textId="77777777" w:rsidR="00D871B3" w:rsidRPr="00AE4003" w:rsidRDefault="00AE4003" w:rsidP="00350477">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w:t>
      </w:r>
      <w:r w:rsidR="00FC27CD">
        <w:rPr>
          <w:rFonts w:ascii="Times New Roman" w:hAnsi="Times New Roman" w:cs="Times New Roman"/>
        </w:rPr>
        <w:t>1</w:t>
      </w:r>
      <w:r w:rsidR="00A85890" w:rsidRPr="00A85890">
        <w:rPr>
          <w:rFonts w:ascii="Times New Roman" w:hAnsi="Times New Roman" w:cs="Times New Roman"/>
          <w:smallCaps/>
        </w:rPr>
        <w:t>a</w:t>
      </w:r>
      <w:r w:rsidR="00D871B3" w:rsidRPr="00AE4003">
        <w:rPr>
          <w:rFonts w:ascii="Times New Roman" w:hAnsi="Times New Roman" w:cs="Times New Roman"/>
        </w:rPr>
        <w:t>) Where a class B widow has a dependent child or dependent children, the maximum rate of widow</w:t>
      </w:r>
      <w:r>
        <w:rPr>
          <w:rFonts w:ascii="Times New Roman" w:hAnsi="Times New Roman" w:cs="Times New Roman"/>
        </w:rPr>
        <w:t>’</w:t>
      </w:r>
      <w:r w:rsidR="00D871B3" w:rsidRPr="00AE4003">
        <w:rPr>
          <w:rFonts w:ascii="Times New Roman" w:hAnsi="Times New Roman" w:cs="Times New Roman"/>
        </w:rPr>
        <w:t>s pension applicable in relation to her is the maximum rate of widow</w:t>
      </w:r>
      <w:r>
        <w:rPr>
          <w:rFonts w:ascii="Times New Roman" w:hAnsi="Times New Roman" w:cs="Times New Roman"/>
        </w:rPr>
        <w:t>’</w:t>
      </w:r>
      <w:r w:rsidR="00D871B3" w:rsidRPr="00AE4003">
        <w:rPr>
          <w:rFonts w:ascii="Times New Roman" w:hAnsi="Times New Roman" w:cs="Times New Roman"/>
        </w:rPr>
        <w:t>s pension that would be so applicable if she were a class A widow.</w:t>
      </w:r>
      <w:r>
        <w:rPr>
          <w:rFonts w:ascii="Times New Roman" w:hAnsi="Times New Roman" w:cs="Times New Roman"/>
        </w:rPr>
        <w:t>”</w:t>
      </w:r>
      <w:r w:rsidR="00D871B3" w:rsidRPr="00AE4003">
        <w:rPr>
          <w:rFonts w:ascii="Times New Roman" w:hAnsi="Times New Roman" w:cs="Times New Roman"/>
        </w:rPr>
        <w:t>.</w:t>
      </w:r>
    </w:p>
    <w:p w14:paraId="52DA6618"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Sub-section 63 (2)—</w:t>
      </w:r>
    </w:p>
    <w:p w14:paraId="1F8B988A"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rate at which a</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widow</w:t>
      </w:r>
      <w:r w:rsidR="00AE4003">
        <w:rPr>
          <w:rFonts w:ascii="Times New Roman" w:hAnsi="Times New Roman" w:cs="Times New Roman"/>
        </w:rPr>
        <w:t>’</w:t>
      </w:r>
      <w:r w:rsidRPr="00AE4003">
        <w:rPr>
          <w:rFonts w:ascii="Times New Roman" w:hAnsi="Times New Roman" w:cs="Times New Roman"/>
        </w:rPr>
        <w:t>s</w:t>
      </w:r>
      <w:r w:rsidR="00AE4003">
        <w:rPr>
          <w:rFonts w:ascii="Times New Roman" w:hAnsi="Times New Roman" w:cs="Times New Roman"/>
        </w:rPr>
        <w:t>”</w:t>
      </w:r>
      <w:r w:rsidRPr="00AE4003">
        <w:rPr>
          <w:rFonts w:ascii="Times New Roman" w:hAnsi="Times New Roman" w:cs="Times New Roman"/>
        </w:rPr>
        <w:t>.</w:t>
      </w:r>
    </w:p>
    <w:p w14:paraId="4967963D"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Sub-section 63 (3)—</w:t>
      </w:r>
    </w:p>
    <w:p w14:paraId="25FB6D2A"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all the words from and including </w:t>
      </w:r>
      <w:r w:rsidR="00AE4003">
        <w:rPr>
          <w:rFonts w:ascii="Times New Roman" w:hAnsi="Times New Roman" w:cs="Times New Roman"/>
        </w:rPr>
        <w:t>“</w:t>
      </w:r>
      <w:r w:rsidRPr="00AE4003">
        <w:rPr>
          <w:rFonts w:ascii="Times New Roman" w:hAnsi="Times New Roman" w:cs="Times New Roman"/>
        </w:rPr>
        <w:t>The rate</w:t>
      </w:r>
      <w:r w:rsidR="00AE4003">
        <w:rPr>
          <w:rFonts w:ascii="Times New Roman" w:hAnsi="Times New Roman" w:cs="Times New Roman"/>
        </w:rPr>
        <w:t>”</w:t>
      </w:r>
      <w:r w:rsidRPr="00AE4003">
        <w:rPr>
          <w:rFonts w:ascii="Times New Roman" w:hAnsi="Times New Roman" w:cs="Times New Roman"/>
        </w:rPr>
        <w:t xml:space="preserve"> to and including </w:t>
      </w:r>
      <w:r w:rsidR="00AE4003">
        <w:rPr>
          <w:rFonts w:ascii="Times New Roman" w:hAnsi="Times New Roman" w:cs="Times New Roman"/>
        </w:rPr>
        <w:t>“</w:t>
      </w:r>
      <w:r w:rsidRPr="00AE4003">
        <w:rPr>
          <w:rFonts w:ascii="Times New Roman" w:hAnsi="Times New Roman" w:cs="Times New Roman"/>
        </w:rPr>
        <w:t>be payable—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The rate of widow</w:t>
      </w:r>
      <w:r w:rsidR="00AE4003">
        <w:rPr>
          <w:rFonts w:ascii="Times New Roman" w:hAnsi="Times New Roman" w:cs="Times New Roman"/>
        </w:rPr>
        <w:t>’</w:t>
      </w:r>
      <w:r w:rsidRPr="00AE4003">
        <w:rPr>
          <w:rFonts w:ascii="Times New Roman" w:hAnsi="Times New Roman" w:cs="Times New Roman"/>
        </w:rPr>
        <w:t>s pension payable to a class C widow is equal to the amount per annum specified in paragraph 28 (1</w:t>
      </w:r>
      <w:r w:rsidR="00C23183" w:rsidRPr="00C23183">
        <w:rPr>
          <w:rFonts w:ascii="Times New Roman" w:hAnsi="Times New Roman" w:cs="Times New Roman"/>
          <w:smallCaps/>
        </w:rPr>
        <w:t>a</w:t>
      </w:r>
      <w:r w:rsidRPr="00AE4003">
        <w:rPr>
          <w:rFonts w:ascii="Times New Roman" w:hAnsi="Times New Roman" w:cs="Times New Roman"/>
        </w:rPr>
        <w:t>) (a) and that pension shall be payable—</w:t>
      </w:r>
      <w:r w:rsidR="00AE4003">
        <w:rPr>
          <w:rFonts w:ascii="Times New Roman" w:hAnsi="Times New Roman" w:cs="Times New Roman"/>
        </w:rPr>
        <w:t>”</w:t>
      </w:r>
      <w:r w:rsidRPr="00AE4003">
        <w:rPr>
          <w:rFonts w:ascii="Times New Roman" w:hAnsi="Times New Roman" w:cs="Times New Roman"/>
        </w:rPr>
        <w:t>.</w:t>
      </w:r>
    </w:p>
    <w:p w14:paraId="3997B747"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Sub-section 63 (4)—</w:t>
      </w:r>
    </w:p>
    <w:p w14:paraId="0C5F0287"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w:t>
      </w:r>
    </w:p>
    <w:p w14:paraId="33F09F74"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Section 64—</w:t>
      </w:r>
    </w:p>
    <w:p w14:paraId="3121F7A3"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 substitute the following section:</w:t>
      </w:r>
    </w:p>
    <w:p w14:paraId="7F260187"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Calculation of income in respect of children</w:t>
      </w:r>
    </w:p>
    <w:p w14:paraId="701585A9" w14:textId="77777777" w:rsidR="00D871B3" w:rsidRPr="00AE4003" w:rsidRDefault="00AE4003" w:rsidP="00350477">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64. For the purposes of this Part, where a widow has a dependent child, the income of the widow shall—</w:t>
      </w:r>
    </w:p>
    <w:p w14:paraId="04B59AB6" w14:textId="77777777" w:rsidR="00D871B3" w:rsidRPr="00AE4003" w:rsidRDefault="00D871B3" w:rsidP="00350477">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be reduced by $312 per annum less the annual amount of any payment (not being a payment under this Act, under the </w:t>
      </w:r>
      <w:r w:rsidR="00AE4003" w:rsidRPr="00AE4003">
        <w:rPr>
          <w:rFonts w:ascii="Times New Roman" w:hAnsi="Times New Roman" w:cs="Times New Roman"/>
          <w:i/>
        </w:rPr>
        <w:t xml:space="preserve">Repatriation Act 1920 </w:t>
      </w:r>
      <w:r w:rsidRPr="00AE4003">
        <w:rPr>
          <w:rFonts w:ascii="Times New Roman" w:hAnsi="Times New Roman" w:cs="Times New Roman"/>
        </w:rPr>
        <w:t xml:space="preserve">or under the </w:t>
      </w:r>
      <w:r w:rsidR="00AE4003" w:rsidRPr="00AE4003">
        <w:rPr>
          <w:rFonts w:ascii="Times New Roman" w:hAnsi="Times New Roman" w:cs="Times New Roman"/>
          <w:i/>
        </w:rPr>
        <w:t xml:space="preserve">Tuberculosis Act 1948) </w:t>
      </w:r>
      <w:r w:rsidRPr="00AE4003">
        <w:rPr>
          <w:rFonts w:ascii="Times New Roman" w:hAnsi="Times New Roman" w:cs="Times New Roman"/>
        </w:rPr>
        <w:t>received by the widow for or in respect of the child; and</w:t>
      </w:r>
    </w:p>
    <w:p w14:paraId="45FCE466" w14:textId="77777777" w:rsidR="00D871B3" w:rsidRPr="00AE4003" w:rsidRDefault="00D871B3" w:rsidP="00350477">
      <w:pPr>
        <w:spacing w:after="0" w:line="240" w:lineRule="auto"/>
        <w:ind w:left="720" w:hanging="288"/>
        <w:jc w:val="both"/>
        <w:rPr>
          <w:rFonts w:ascii="Times New Roman" w:hAnsi="Times New Roman" w:cs="Times New Roman"/>
        </w:rPr>
      </w:pPr>
      <w:r w:rsidRPr="00AE4003">
        <w:rPr>
          <w:rFonts w:ascii="Times New Roman" w:hAnsi="Times New Roman" w:cs="Times New Roman"/>
        </w:rPr>
        <w:t>(b) include so much of any amount received by the widow for the maintenance of the child from—</w:t>
      </w:r>
    </w:p>
    <w:p w14:paraId="11D3044F" w14:textId="77777777" w:rsidR="00D871B3" w:rsidRPr="00AE4003" w:rsidRDefault="00D871B3" w:rsidP="00350477">
      <w:pPr>
        <w:spacing w:after="0" w:line="240" w:lineRule="auto"/>
        <w:ind w:left="1440"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the spouse or a former spouse of the widow; and</w:t>
      </w:r>
    </w:p>
    <w:p w14:paraId="675909B6" w14:textId="77777777" w:rsidR="00D871B3" w:rsidRPr="00AE4003" w:rsidRDefault="00D871B3" w:rsidP="00350477">
      <w:pPr>
        <w:spacing w:after="0" w:line="240" w:lineRule="auto"/>
        <w:ind w:left="1440" w:hanging="288"/>
        <w:jc w:val="both"/>
        <w:rPr>
          <w:rFonts w:ascii="Times New Roman" w:hAnsi="Times New Roman" w:cs="Times New Roman"/>
        </w:rPr>
      </w:pPr>
      <w:r w:rsidRPr="00AE4003">
        <w:rPr>
          <w:rFonts w:ascii="Times New Roman" w:hAnsi="Times New Roman" w:cs="Times New Roman"/>
        </w:rPr>
        <w:t>(ii) a parent of the child,</w:t>
      </w:r>
    </w:p>
    <w:p w14:paraId="5DD6821A" w14:textId="77777777" w:rsidR="00D871B3" w:rsidRPr="00AE4003" w:rsidRDefault="00D871B3" w:rsidP="00350477">
      <w:pPr>
        <w:spacing w:after="0" w:line="240" w:lineRule="auto"/>
        <w:ind w:left="720"/>
        <w:jc w:val="both"/>
        <w:rPr>
          <w:rFonts w:ascii="Times New Roman" w:hAnsi="Times New Roman" w:cs="Times New Roman"/>
        </w:rPr>
      </w:pPr>
      <w:r w:rsidRPr="00AE4003">
        <w:rPr>
          <w:rFonts w:ascii="Times New Roman" w:hAnsi="Times New Roman" w:cs="Times New Roman"/>
        </w:rPr>
        <w:t>as exceeds the rate of $312 per annum.</w:t>
      </w:r>
      <w:r w:rsidR="00AE4003">
        <w:rPr>
          <w:rFonts w:ascii="Times New Roman" w:hAnsi="Times New Roman" w:cs="Times New Roman"/>
        </w:rPr>
        <w:t>”</w:t>
      </w:r>
      <w:r w:rsidRPr="00AE4003">
        <w:rPr>
          <w:rFonts w:ascii="Times New Roman" w:hAnsi="Times New Roman" w:cs="Times New Roman"/>
        </w:rPr>
        <w:t>.</w:t>
      </w:r>
    </w:p>
    <w:p w14:paraId="094A0A5F"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Heading to Division 3</w:t>
      </w:r>
      <w:r w:rsidR="006D37CD" w:rsidRPr="00350477">
        <w:rPr>
          <w:rFonts w:ascii="Times New Roman" w:hAnsi="Times New Roman" w:cs="Times New Roman"/>
          <w:b/>
          <w:smallCaps/>
        </w:rPr>
        <w:t>a</w:t>
      </w:r>
      <w:r w:rsidRPr="00350477">
        <w:rPr>
          <w:rFonts w:ascii="Times New Roman" w:hAnsi="Times New Roman" w:cs="Times New Roman"/>
          <w:b/>
        </w:rPr>
        <w:t xml:space="preserve"> of Part IV—</w:t>
      </w:r>
    </w:p>
    <w:p w14:paraId="787C99B4"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Omit the heading, substitute the following heading:</w:t>
      </w:r>
    </w:p>
    <w:p w14:paraId="5F217B43" w14:textId="77777777" w:rsidR="00D871B3" w:rsidRPr="00AE4003" w:rsidRDefault="00AE4003" w:rsidP="00350477">
      <w:pPr>
        <w:spacing w:after="0" w:line="240" w:lineRule="auto"/>
        <w:ind w:firstLine="432"/>
        <w:jc w:val="both"/>
        <w:rPr>
          <w:rFonts w:ascii="Times New Roman" w:hAnsi="Times New Roman" w:cs="Times New Roman"/>
        </w:rPr>
      </w:pPr>
      <w:r>
        <w:rPr>
          <w:rFonts w:ascii="Times New Roman" w:hAnsi="Times New Roman" w:cs="Times New Roman"/>
          <w:i/>
        </w:rPr>
        <w:t>“</w:t>
      </w:r>
      <w:r w:rsidRPr="00AE4003">
        <w:rPr>
          <w:rFonts w:ascii="Times New Roman" w:hAnsi="Times New Roman" w:cs="Times New Roman"/>
          <w:i/>
        </w:rPr>
        <w:t>Division 3</w:t>
      </w:r>
      <w:r w:rsidRPr="00AE4003">
        <w:rPr>
          <w:rFonts w:ascii="Times New Roman" w:hAnsi="Times New Roman" w:cs="Times New Roman"/>
          <w:i/>
          <w:smallCaps/>
        </w:rPr>
        <w:t>a</w:t>
      </w:r>
      <w:r w:rsidR="00D871B3" w:rsidRPr="00AE4003">
        <w:rPr>
          <w:rFonts w:ascii="Times New Roman" w:hAnsi="Times New Roman" w:cs="Times New Roman"/>
        </w:rPr>
        <w:t>—</w:t>
      </w:r>
      <w:r w:rsidRPr="00AE4003">
        <w:rPr>
          <w:rFonts w:ascii="Times New Roman" w:hAnsi="Times New Roman" w:cs="Times New Roman"/>
          <w:i/>
        </w:rPr>
        <w:t>Rent Assistance</w:t>
      </w:r>
      <w:r>
        <w:rPr>
          <w:rFonts w:ascii="Times New Roman" w:hAnsi="Times New Roman" w:cs="Times New Roman"/>
          <w:i/>
        </w:rPr>
        <w:t>”</w:t>
      </w:r>
      <w:r w:rsidRPr="00AE4003">
        <w:rPr>
          <w:rFonts w:ascii="Times New Roman" w:hAnsi="Times New Roman" w:cs="Times New Roman"/>
          <w:i/>
        </w:rPr>
        <w:t>.</w:t>
      </w:r>
    </w:p>
    <w:p w14:paraId="22829055"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Paragraph 65</w:t>
      </w:r>
      <w:r w:rsidRPr="00350477">
        <w:rPr>
          <w:rFonts w:ascii="Times New Roman" w:hAnsi="Times New Roman" w:cs="Times New Roman"/>
          <w:b/>
          <w:smallCaps/>
        </w:rPr>
        <w:t>a</w:t>
      </w:r>
      <w:r w:rsidRPr="00350477">
        <w:rPr>
          <w:rFonts w:ascii="Times New Roman" w:hAnsi="Times New Roman" w:cs="Times New Roman"/>
          <w:b/>
        </w:rPr>
        <w:t xml:space="preserve"> (1) (c)—</w:t>
      </w:r>
    </w:p>
    <w:p w14:paraId="05E7E24D"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pension</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under this Part</w:t>
      </w:r>
      <w:r w:rsidR="00AE4003">
        <w:rPr>
          <w:rFonts w:ascii="Times New Roman" w:hAnsi="Times New Roman" w:cs="Times New Roman"/>
        </w:rPr>
        <w:t>”</w:t>
      </w:r>
      <w:r w:rsidRPr="00AE4003">
        <w:rPr>
          <w:rFonts w:ascii="Times New Roman" w:hAnsi="Times New Roman" w:cs="Times New Roman"/>
        </w:rPr>
        <w:t>.</w:t>
      </w:r>
    </w:p>
    <w:p w14:paraId="2BE15A26"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Sub-section 65</w:t>
      </w:r>
      <w:r w:rsidRPr="00350477">
        <w:rPr>
          <w:rFonts w:ascii="Times New Roman" w:hAnsi="Times New Roman" w:cs="Times New Roman"/>
          <w:b/>
          <w:smallCaps/>
        </w:rPr>
        <w:t>a</w:t>
      </w:r>
      <w:r w:rsidRPr="00350477">
        <w:rPr>
          <w:rFonts w:ascii="Times New Roman" w:hAnsi="Times New Roman" w:cs="Times New Roman"/>
          <w:b/>
        </w:rPr>
        <w:t xml:space="preserve"> (2)—</w:t>
      </w:r>
    </w:p>
    <w:p w14:paraId="7F4C23CA" w14:textId="77777777" w:rsidR="00D871B3" w:rsidRPr="00AE4003" w:rsidRDefault="00D871B3" w:rsidP="00350477">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her pension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her widow</w:t>
      </w:r>
      <w:r w:rsidR="00AE4003">
        <w:rPr>
          <w:rFonts w:ascii="Times New Roman" w:hAnsi="Times New Roman" w:cs="Times New Roman"/>
        </w:rPr>
        <w:t>’</w:t>
      </w:r>
      <w:r w:rsidRPr="00AE4003">
        <w:rPr>
          <w:rFonts w:ascii="Times New Roman" w:hAnsi="Times New Roman" w:cs="Times New Roman"/>
        </w:rPr>
        <w:t>s pension</w:t>
      </w:r>
      <w:r w:rsidR="00AE4003">
        <w:rPr>
          <w:rFonts w:ascii="Times New Roman" w:hAnsi="Times New Roman" w:cs="Times New Roman"/>
        </w:rPr>
        <w:t>”</w:t>
      </w:r>
      <w:r w:rsidRPr="00AE4003">
        <w:rPr>
          <w:rFonts w:ascii="Times New Roman" w:hAnsi="Times New Roman" w:cs="Times New Roman"/>
        </w:rPr>
        <w:t>.</w:t>
      </w:r>
    </w:p>
    <w:p w14:paraId="2706013C" w14:textId="77777777" w:rsidR="00D871B3" w:rsidRPr="00AE4003" w:rsidRDefault="00AE4003" w:rsidP="002F1FEC">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4—</w:t>
      </w:r>
      <w:r w:rsidR="00D871B3" w:rsidRPr="00AE4003">
        <w:rPr>
          <w:rFonts w:ascii="Times New Roman" w:hAnsi="Times New Roman" w:cs="Times New Roman"/>
        </w:rPr>
        <w:t>continued</w:t>
      </w:r>
    </w:p>
    <w:p w14:paraId="2C6A1039" w14:textId="77777777" w:rsidR="00D871B3" w:rsidRPr="00AE4003" w:rsidRDefault="00D871B3" w:rsidP="006E6E23">
      <w:pPr>
        <w:spacing w:before="120"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supplementary</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rent</w:t>
      </w:r>
      <w:r w:rsidR="00AE4003">
        <w:rPr>
          <w:rFonts w:ascii="Times New Roman" w:hAnsi="Times New Roman" w:cs="Times New Roman"/>
        </w:rPr>
        <w:t>”</w:t>
      </w:r>
      <w:r w:rsidRPr="00AE4003">
        <w:rPr>
          <w:rFonts w:ascii="Times New Roman" w:hAnsi="Times New Roman" w:cs="Times New Roman"/>
        </w:rPr>
        <w:t>.</w:t>
      </w:r>
    </w:p>
    <w:p w14:paraId="7BFD21BC"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Sub-section 65</w:t>
      </w:r>
      <w:r w:rsidR="00915A5F" w:rsidRPr="00350477">
        <w:rPr>
          <w:rFonts w:ascii="Times New Roman" w:hAnsi="Times New Roman" w:cs="Times New Roman"/>
          <w:b/>
          <w:smallCaps/>
        </w:rPr>
        <w:t>a</w:t>
      </w:r>
      <w:r w:rsidRPr="00350477">
        <w:rPr>
          <w:rFonts w:ascii="Times New Roman" w:hAnsi="Times New Roman" w:cs="Times New Roman"/>
          <w:b/>
        </w:rPr>
        <w:t xml:space="preserve"> (3)—</w:t>
      </w:r>
    </w:p>
    <w:p w14:paraId="390430FE"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 substitute the following sub-section:</w:t>
      </w:r>
    </w:p>
    <w:p w14:paraId="70D85850" w14:textId="77777777" w:rsidR="00D871B3" w:rsidRPr="00AE4003" w:rsidRDefault="00AE4003" w:rsidP="00350477">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 An allowance under this section is not payable to a widow in respect of any period during which the widow is outside Australia.</w:t>
      </w:r>
      <w:r>
        <w:rPr>
          <w:rFonts w:ascii="Times New Roman" w:hAnsi="Times New Roman" w:cs="Times New Roman"/>
        </w:rPr>
        <w:t>”</w:t>
      </w:r>
      <w:r w:rsidR="00D871B3" w:rsidRPr="00AE4003">
        <w:rPr>
          <w:rFonts w:ascii="Times New Roman" w:hAnsi="Times New Roman" w:cs="Times New Roman"/>
        </w:rPr>
        <w:t>.</w:t>
      </w:r>
    </w:p>
    <w:p w14:paraId="36C0DF50"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Division 5 of Part IV—</w:t>
      </w:r>
    </w:p>
    <w:p w14:paraId="2043C96B"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Repeal the Division.</w:t>
      </w:r>
    </w:p>
    <w:p w14:paraId="6392E10A"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Sub-section 74 (1)—</w:t>
      </w:r>
    </w:p>
    <w:p w14:paraId="14D02E4D" w14:textId="31DEC103"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Omit</w:t>
      </w:r>
      <w:r w:rsidR="006E6E23">
        <w:rPr>
          <w:rFonts w:ascii="Times New Roman" w:hAnsi="Times New Roman" w:cs="Times New Roman"/>
        </w:rPr>
        <w:t xml:space="preserve"> “</w:t>
      </w:r>
      <w:r w:rsidRPr="00AE4003">
        <w:rPr>
          <w:rFonts w:ascii="Times New Roman" w:hAnsi="Times New Roman" w:cs="Times New Roman"/>
        </w:rPr>
        <w:t>, other than pension,</w:t>
      </w:r>
      <w:r w:rsidR="00AE4003">
        <w:rPr>
          <w:rFonts w:ascii="Times New Roman" w:hAnsi="Times New Roman" w:cs="Times New Roman"/>
        </w:rPr>
        <w:t>”</w:t>
      </w:r>
      <w:r w:rsidRPr="00AE4003">
        <w:rPr>
          <w:rFonts w:ascii="Times New Roman" w:hAnsi="Times New Roman" w:cs="Times New Roman"/>
        </w:rPr>
        <w:t>.</w:t>
      </w:r>
    </w:p>
    <w:p w14:paraId="118D0882"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Paragraphs 74 (5) (b) and (</w:t>
      </w:r>
      <w:proofErr w:type="spellStart"/>
      <w:r w:rsidRPr="00350477">
        <w:rPr>
          <w:rFonts w:ascii="Times New Roman" w:hAnsi="Times New Roman" w:cs="Times New Roman"/>
          <w:b/>
        </w:rPr>
        <w:t>ba</w:t>
      </w:r>
      <w:proofErr w:type="spellEnd"/>
      <w:r w:rsidRPr="00350477">
        <w:rPr>
          <w:rFonts w:ascii="Times New Roman" w:hAnsi="Times New Roman" w:cs="Times New Roman"/>
          <w:b/>
        </w:rPr>
        <w:t>)—</w:t>
      </w:r>
    </w:p>
    <w:p w14:paraId="6A8C101B"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paragraphs, substitute the following paragraph:</w:t>
      </w:r>
    </w:p>
    <w:p w14:paraId="1A52D472" w14:textId="77777777" w:rsidR="00D871B3" w:rsidRPr="00AE4003" w:rsidRDefault="00AE4003" w:rsidP="00350477">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(b) a child who is a dependent child of a pensioner ceasing to be a dependent child of the pensioner;</w:t>
      </w:r>
      <w:r>
        <w:rPr>
          <w:rFonts w:ascii="Times New Roman" w:hAnsi="Times New Roman" w:cs="Times New Roman"/>
        </w:rPr>
        <w:t>”</w:t>
      </w:r>
      <w:r w:rsidR="00D871B3" w:rsidRPr="00AE4003">
        <w:rPr>
          <w:rFonts w:ascii="Times New Roman" w:hAnsi="Times New Roman" w:cs="Times New Roman"/>
        </w:rPr>
        <w:t>.</w:t>
      </w:r>
    </w:p>
    <w:p w14:paraId="76ACDDD2"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Sub-section 80 (2)—</w:t>
      </w:r>
    </w:p>
    <w:p w14:paraId="60C6BB45"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her pension</w:t>
      </w:r>
      <w:r w:rsidR="00AE4003">
        <w:rPr>
          <w:rFonts w:ascii="Times New Roman" w:hAnsi="Times New Roman" w:cs="Times New Roman"/>
        </w:rPr>
        <w:t>”</w:t>
      </w:r>
      <w:r w:rsidRPr="00AE4003">
        <w:rPr>
          <w:rFonts w:ascii="Times New Roman" w:hAnsi="Times New Roman" w:cs="Times New Roman"/>
        </w:rPr>
        <w:t xml:space="preserve"> (first occurring), insert </w:t>
      </w:r>
      <w:r w:rsidR="00AE4003">
        <w:rPr>
          <w:rFonts w:ascii="Times New Roman" w:hAnsi="Times New Roman" w:cs="Times New Roman"/>
        </w:rPr>
        <w:t>“</w:t>
      </w:r>
      <w:r w:rsidRPr="00AE4003">
        <w:rPr>
          <w:rFonts w:ascii="Times New Roman" w:hAnsi="Times New Roman" w:cs="Times New Roman"/>
        </w:rPr>
        <w:t>(being the sum of her widow</w:t>
      </w:r>
      <w:r w:rsidR="00AE4003">
        <w:rPr>
          <w:rFonts w:ascii="Times New Roman" w:hAnsi="Times New Roman" w:cs="Times New Roman"/>
        </w:rPr>
        <w:t>’</w:t>
      </w:r>
      <w:r w:rsidRPr="00AE4003">
        <w:rPr>
          <w:rFonts w:ascii="Times New Roman" w:hAnsi="Times New Roman" w:cs="Times New Roman"/>
        </w:rPr>
        <w:t>s pension and any allowance to which she is entitled under section 65</w:t>
      </w:r>
      <w:r w:rsidR="00C23183">
        <w:rPr>
          <w:rFonts w:ascii="Times New Roman" w:hAnsi="Times New Roman" w:cs="Times New Roman"/>
          <w:smallCaps/>
        </w:rPr>
        <w:t>a)”</w:t>
      </w:r>
      <w:r w:rsidR="00AE4003" w:rsidRPr="00AE4003">
        <w:rPr>
          <w:rFonts w:ascii="Times New Roman" w:hAnsi="Times New Roman" w:cs="Times New Roman"/>
          <w:smallCaps/>
        </w:rPr>
        <w:t>.</w:t>
      </w:r>
    </w:p>
    <w:p w14:paraId="430B3B2E"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Paragraphs 80 (2) (a) and (b)—</w:t>
      </w:r>
    </w:p>
    <w:p w14:paraId="20EA29E1"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her pension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that pension</w:t>
      </w:r>
      <w:r w:rsidR="00AE4003">
        <w:rPr>
          <w:rFonts w:ascii="Times New Roman" w:hAnsi="Times New Roman" w:cs="Times New Roman"/>
        </w:rPr>
        <w:t>”</w:t>
      </w:r>
      <w:r w:rsidRPr="00AE4003">
        <w:rPr>
          <w:rFonts w:ascii="Times New Roman" w:hAnsi="Times New Roman" w:cs="Times New Roman"/>
        </w:rPr>
        <w:t>.</w:t>
      </w:r>
    </w:p>
    <w:p w14:paraId="5255723B"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Sub-section 83</w:t>
      </w:r>
      <w:r w:rsidR="00915A5F" w:rsidRPr="00350477">
        <w:rPr>
          <w:rFonts w:ascii="Times New Roman" w:hAnsi="Times New Roman" w:cs="Times New Roman"/>
          <w:b/>
          <w:smallCaps/>
        </w:rPr>
        <w:t>aaa</w:t>
      </w:r>
      <w:r w:rsidRPr="00350477">
        <w:rPr>
          <w:rFonts w:ascii="Times New Roman" w:hAnsi="Times New Roman" w:cs="Times New Roman"/>
          <w:b/>
        </w:rPr>
        <w:t xml:space="preserve"> (1) (definition of “beneficiary”)—</w:t>
      </w:r>
    </w:p>
    <w:p w14:paraId="330C24F1"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benefit</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under this Part</w:t>
      </w:r>
      <w:r w:rsidR="00AE4003">
        <w:rPr>
          <w:rFonts w:ascii="Times New Roman" w:hAnsi="Times New Roman" w:cs="Times New Roman"/>
        </w:rPr>
        <w:t>”</w:t>
      </w:r>
      <w:r w:rsidRPr="00AE4003">
        <w:rPr>
          <w:rFonts w:ascii="Times New Roman" w:hAnsi="Times New Roman" w:cs="Times New Roman"/>
        </w:rPr>
        <w:t>.</w:t>
      </w:r>
    </w:p>
    <w:p w14:paraId="73F1ED6A"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Sub-section 83</w:t>
      </w:r>
      <w:r w:rsidR="00915A5F" w:rsidRPr="00350477">
        <w:rPr>
          <w:rFonts w:ascii="Times New Roman" w:hAnsi="Times New Roman" w:cs="Times New Roman"/>
          <w:b/>
          <w:smallCaps/>
        </w:rPr>
        <w:t>aaa</w:t>
      </w:r>
      <w:r w:rsidRPr="00350477">
        <w:rPr>
          <w:rFonts w:ascii="Times New Roman" w:hAnsi="Times New Roman" w:cs="Times New Roman"/>
          <w:b/>
        </w:rPr>
        <w:t xml:space="preserve"> (1) (definitions of “benefit” and “child”)—</w:t>
      </w:r>
    </w:p>
    <w:p w14:paraId="232E00BB"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definitions.</w:t>
      </w:r>
    </w:p>
    <w:p w14:paraId="36DEDE46"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Sub-section 83</w:t>
      </w:r>
      <w:r w:rsidR="00915A5F" w:rsidRPr="00350477">
        <w:rPr>
          <w:rFonts w:ascii="Times New Roman" w:hAnsi="Times New Roman" w:cs="Times New Roman"/>
          <w:b/>
          <w:smallCaps/>
        </w:rPr>
        <w:t>aaa</w:t>
      </w:r>
      <w:r w:rsidRPr="00350477">
        <w:rPr>
          <w:rFonts w:ascii="Times New Roman" w:hAnsi="Times New Roman" w:cs="Times New Roman"/>
          <w:b/>
        </w:rPr>
        <w:t xml:space="preserve"> (1) (definition of “married person”)—</w:t>
      </w:r>
    </w:p>
    <w:p w14:paraId="1F020331"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w:t>
      </w:r>
    </w:p>
    <w:p w14:paraId="2B412786"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Sub-section 83</w:t>
      </w:r>
      <w:r w:rsidRPr="00350477">
        <w:rPr>
          <w:rFonts w:ascii="Times New Roman" w:hAnsi="Times New Roman" w:cs="Times New Roman"/>
          <w:b/>
          <w:smallCaps/>
        </w:rPr>
        <w:t>aaa</w:t>
      </w:r>
      <w:r w:rsidRPr="00350477">
        <w:rPr>
          <w:rFonts w:ascii="Times New Roman" w:hAnsi="Times New Roman" w:cs="Times New Roman"/>
          <w:b/>
        </w:rPr>
        <w:t xml:space="preserve"> (1) (definition of “supporting parent”)—</w:t>
      </w:r>
    </w:p>
    <w:p w14:paraId="7D960669"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custody, care and control of a child</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 dependent child</w:t>
      </w:r>
      <w:r w:rsidR="00AE4003">
        <w:rPr>
          <w:rFonts w:ascii="Times New Roman" w:hAnsi="Times New Roman" w:cs="Times New Roman"/>
        </w:rPr>
        <w:t>”</w:t>
      </w:r>
      <w:r w:rsidRPr="00AE4003">
        <w:rPr>
          <w:rFonts w:ascii="Times New Roman" w:hAnsi="Times New Roman" w:cs="Times New Roman"/>
        </w:rPr>
        <w:t>.</w:t>
      </w:r>
    </w:p>
    <w:p w14:paraId="7F80D5F6" w14:textId="77777777" w:rsidR="00D871B3" w:rsidRPr="00350477" w:rsidRDefault="00AE4003" w:rsidP="00350477">
      <w:pPr>
        <w:spacing w:after="0" w:line="240" w:lineRule="auto"/>
        <w:jc w:val="both"/>
        <w:rPr>
          <w:rFonts w:ascii="Times New Roman" w:hAnsi="Times New Roman" w:cs="Times New Roman"/>
          <w:b/>
        </w:rPr>
      </w:pPr>
      <w:r w:rsidRPr="00350477">
        <w:rPr>
          <w:rFonts w:ascii="Times New Roman" w:hAnsi="Times New Roman" w:cs="Times New Roman"/>
          <w:b/>
        </w:rPr>
        <w:t>Sub-section 83</w:t>
      </w:r>
      <w:r w:rsidRPr="00350477">
        <w:rPr>
          <w:rFonts w:ascii="Times New Roman" w:hAnsi="Times New Roman" w:cs="Times New Roman"/>
          <w:b/>
          <w:smallCaps/>
        </w:rPr>
        <w:t>aaa</w:t>
      </w:r>
      <w:r w:rsidRPr="00350477">
        <w:rPr>
          <w:rFonts w:ascii="Times New Roman" w:hAnsi="Times New Roman" w:cs="Times New Roman"/>
          <w:b/>
        </w:rPr>
        <w:t xml:space="preserve"> (1) (definition of “unmarried person”)—</w:t>
      </w:r>
    </w:p>
    <w:p w14:paraId="0C9D4D42" w14:textId="77777777" w:rsidR="00D871B3" w:rsidRPr="00AE4003" w:rsidRDefault="00D871B3" w:rsidP="00350477">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 substitute the following definition:</w:t>
      </w:r>
    </w:p>
    <w:p w14:paraId="09A99F71" w14:textId="77777777" w:rsidR="00D871B3" w:rsidRPr="00AE4003" w:rsidRDefault="00E67365" w:rsidP="00350477">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unmarried person</w:t>
      </w:r>
      <w:r w:rsidR="00AE4003">
        <w:rPr>
          <w:rFonts w:ascii="Times New Roman" w:hAnsi="Times New Roman" w:cs="Times New Roman"/>
        </w:rPr>
        <w:t>’</w:t>
      </w:r>
      <w:r w:rsidR="00D871B3" w:rsidRPr="00AE4003">
        <w:rPr>
          <w:rFonts w:ascii="Times New Roman" w:hAnsi="Times New Roman" w:cs="Times New Roman"/>
        </w:rPr>
        <w:t xml:space="preserve"> means—</w:t>
      </w:r>
    </w:p>
    <w:p w14:paraId="4B5669F2" w14:textId="77777777" w:rsidR="00D871B3" w:rsidRPr="00AE4003" w:rsidRDefault="00D871B3" w:rsidP="00350477">
      <w:pPr>
        <w:spacing w:after="0" w:line="240" w:lineRule="auto"/>
        <w:ind w:left="1152" w:hanging="288"/>
        <w:jc w:val="both"/>
        <w:rPr>
          <w:rFonts w:ascii="Times New Roman" w:hAnsi="Times New Roman" w:cs="Times New Roman"/>
        </w:rPr>
      </w:pPr>
      <w:r w:rsidRPr="00AE4003">
        <w:rPr>
          <w:rFonts w:ascii="Times New Roman" w:hAnsi="Times New Roman" w:cs="Times New Roman"/>
        </w:rPr>
        <w:t>(a) a person who is not a married person;</w:t>
      </w:r>
    </w:p>
    <w:p w14:paraId="4D2B5616" w14:textId="77777777" w:rsidR="00D871B3" w:rsidRPr="00AE4003" w:rsidRDefault="00D871B3" w:rsidP="00350477">
      <w:pPr>
        <w:spacing w:after="0" w:line="240" w:lineRule="auto"/>
        <w:ind w:left="1152" w:hanging="288"/>
        <w:jc w:val="both"/>
        <w:rPr>
          <w:rFonts w:ascii="Times New Roman" w:hAnsi="Times New Roman" w:cs="Times New Roman"/>
        </w:rPr>
      </w:pPr>
      <w:r w:rsidRPr="00AE4003">
        <w:rPr>
          <w:rFonts w:ascii="Times New Roman" w:hAnsi="Times New Roman" w:cs="Times New Roman"/>
        </w:rPr>
        <w:t>(b) a married person whose spouse—</w:t>
      </w:r>
    </w:p>
    <w:p w14:paraId="1292566C" w14:textId="77777777" w:rsidR="00D871B3" w:rsidRPr="00AE4003" w:rsidRDefault="00D871B3" w:rsidP="00350477">
      <w:pPr>
        <w:spacing w:after="0" w:line="240" w:lineRule="auto"/>
        <w:ind w:left="1728"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is serving a sentence of imprisonment in connection with the conviction of the spouse for the commission of an offence; and</w:t>
      </w:r>
    </w:p>
    <w:p w14:paraId="130A2B34" w14:textId="77777777" w:rsidR="00D871B3" w:rsidRPr="00AE4003" w:rsidRDefault="00D871B3" w:rsidP="00350477">
      <w:pPr>
        <w:spacing w:after="0" w:line="240" w:lineRule="auto"/>
        <w:ind w:left="1728" w:hanging="288"/>
        <w:jc w:val="both"/>
        <w:rPr>
          <w:rFonts w:ascii="Times New Roman" w:hAnsi="Times New Roman" w:cs="Times New Roman"/>
        </w:rPr>
      </w:pPr>
      <w:r w:rsidRPr="00AE4003">
        <w:rPr>
          <w:rFonts w:ascii="Times New Roman" w:hAnsi="Times New Roman" w:cs="Times New Roman"/>
        </w:rPr>
        <w:t>(ii) has been so serving that sentence of imprisonment for a continuous period of at least 14 days;</w:t>
      </w:r>
    </w:p>
    <w:p w14:paraId="082825B0" w14:textId="77777777" w:rsidR="00D871B3" w:rsidRPr="00AE4003" w:rsidRDefault="00D871B3" w:rsidP="00350477">
      <w:pPr>
        <w:spacing w:after="0" w:line="240" w:lineRule="auto"/>
        <w:ind w:left="1152" w:hanging="288"/>
        <w:jc w:val="both"/>
        <w:rPr>
          <w:rFonts w:ascii="Times New Roman" w:hAnsi="Times New Roman" w:cs="Times New Roman"/>
        </w:rPr>
      </w:pPr>
      <w:r w:rsidRPr="00AE4003">
        <w:rPr>
          <w:rFonts w:ascii="Times New Roman" w:hAnsi="Times New Roman" w:cs="Times New Roman"/>
        </w:rPr>
        <w:t>(c) a married person who is living separately and apart from his or her spouse; or</w:t>
      </w:r>
    </w:p>
    <w:p w14:paraId="073A8278" w14:textId="77777777" w:rsidR="00D871B3" w:rsidRPr="00AE4003" w:rsidRDefault="00D871B3" w:rsidP="00350477">
      <w:pPr>
        <w:spacing w:after="0" w:line="240" w:lineRule="auto"/>
        <w:ind w:left="1152" w:hanging="288"/>
        <w:jc w:val="both"/>
        <w:rPr>
          <w:rFonts w:ascii="Times New Roman" w:hAnsi="Times New Roman" w:cs="Times New Roman"/>
        </w:rPr>
      </w:pPr>
      <w:r w:rsidRPr="00AE4003">
        <w:rPr>
          <w:rFonts w:ascii="Times New Roman" w:hAnsi="Times New Roman" w:cs="Times New Roman"/>
        </w:rPr>
        <w:t>(d) a married person who is unable to live together with his or her spouse in a matrimonial home by reason of the illness or infirmity of the spouse, being an illness or infirmity that results in the spouse being unable to care for a child and that the Secretary is satisfied is likely to continue indefinitely.</w:t>
      </w:r>
      <w:r w:rsidR="00AE4003">
        <w:rPr>
          <w:rFonts w:ascii="Times New Roman" w:hAnsi="Times New Roman" w:cs="Times New Roman"/>
        </w:rPr>
        <w:t>”</w:t>
      </w:r>
      <w:r w:rsidRPr="00AE4003">
        <w:rPr>
          <w:rFonts w:ascii="Times New Roman" w:hAnsi="Times New Roman" w:cs="Times New Roman"/>
        </w:rPr>
        <w:t>.</w:t>
      </w:r>
    </w:p>
    <w:p w14:paraId="6AABEB8A" w14:textId="77777777" w:rsidR="00D871B3" w:rsidRPr="00AE4003" w:rsidRDefault="00AE4003" w:rsidP="00D9340C">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4—</w:t>
      </w:r>
      <w:r w:rsidR="00D871B3" w:rsidRPr="00AE4003">
        <w:rPr>
          <w:rFonts w:ascii="Times New Roman" w:hAnsi="Times New Roman" w:cs="Times New Roman"/>
        </w:rPr>
        <w:t>continued</w:t>
      </w:r>
    </w:p>
    <w:p w14:paraId="607804F1" w14:textId="77777777" w:rsidR="00D871B3" w:rsidRPr="000F0B5A" w:rsidRDefault="00AE4003" w:rsidP="000F0B5A">
      <w:pPr>
        <w:spacing w:after="0" w:line="240" w:lineRule="auto"/>
        <w:jc w:val="both"/>
        <w:rPr>
          <w:rFonts w:ascii="Times New Roman" w:hAnsi="Times New Roman" w:cs="Times New Roman"/>
          <w:b/>
        </w:rPr>
      </w:pPr>
      <w:r w:rsidRPr="000F0B5A">
        <w:rPr>
          <w:rFonts w:ascii="Times New Roman" w:hAnsi="Times New Roman" w:cs="Times New Roman"/>
          <w:b/>
        </w:rPr>
        <w:t>Sub-section 83</w:t>
      </w:r>
      <w:r w:rsidRPr="000F0B5A">
        <w:rPr>
          <w:rFonts w:ascii="Times New Roman" w:hAnsi="Times New Roman" w:cs="Times New Roman"/>
          <w:b/>
          <w:smallCaps/>
        </w:rPr>
        <w:t>aaa</w:t>
      </w:r>
      <w:r w:rsidRPr="000F0B5A">
        <w:rPr>
          <w:rFonts w:ascii="Times New Roman" w:hAnsi="Times New Roman" w:cs="Times New Roman"/>
          <w:b/>
        </w:rPr>
        <w:t xml:space="preserve"> (2)—</w:t>
      </w:r>
    </w:p>
    <w:p w14:paraId="77627C65" w14:textId="77777777" w:rsidR="00D871B3" w:rsidRPr="00AE4003" w:rsidRDefault="00D871B3" w:rsidP="000F0B5A">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 substitute the following sub-section:</w:t>
      </w:r>
    </w:p>
    <w:p w14:paraId="184B2FA5" w14:textId="77777777" w:rsidR="00D871B3" w:rsidRPr="00AE4003" w:rsidRDefault="00AE4003" w:rsidP="000F0B5A">
      <w:pPr>
        <w:spacing w:after="0" w:line="240" w:lineRule="auto"/>
        <w:ind w:firstLine="432"/>
        <w:jc w:val="both"/>
        <w:rPr>
          <w:rFonts w:ascii="Times New Roman" w:hAnsi="Times New Roman" w:cs="Times New Roman"/>
        </w:rPr>
      </w:pPr>
      <w:r>
        <w:rPr>
          <w:rFonts w:ascii="Times New Roman" w:hAnsi="Times New Roman" w:cs="Times New Roman"/>
        </w:rPr>
        <w:t>“</w:t>
      </w:r>
      <w:r w:rsidR="00473626">
        <w:rPr>
          <w:rFonts w:ascii="Times New Roman" w:hAnsi="Times New Roman" w:cs="Times New Roman"/>
        </w:rPr>
        <w:t xml:space="preserve"> </w:t>
      </w:r>
      <w:r w:rsidR="00D871B3" w:rsidRPr="00AE4003">
        <w:rPr>
          <w:rFonts w:ascii="Times New Roman" w:hAnsi="Times New Roman" w:cs="Times New Roman"/>
        </w:rPr>
        <w:t xml:space="preserve">(2) For the purposes of the definition of </w:t>
      </w:r>
      <w:r>
        <w:rPr>
          <w:rFonts w:ascii="Times New Roman" w:hAnsi="Times New Roman" w:cs="Times New Roman"/>
        </w:rPr>
        <w:t>‘</w:t>
      </w:r>
      <w:r w:rsidR="00D871B3" w:rsidRPr="00AE4003">
        <w:rPr>
          <w:rFonts w:ascii="Times New Roman" w:hAnsi="Times New Roman" w:cs="Times New Roman"/>
        </w:rPr>
        <w:t>supporting parent</w:t>
      </w:r>
      <w:r>
        <w:rPr>
          <w:rFonts w:ascii="Times New Roman" w:hAnsi="Times New Roman" w:cs="Times New Roman"/>
        </w:rPr>
        <w:t>’</w:t>
      </w:r>
      <w:r w:rsidR="00D871B3" w:rsidRPr="00AE4003">
        <w:rPr>
          <w:rFonts w:ascii="Times New Roman" w:hAnsi="Times New Roman" w:cs="Times New Roman"/>
        </w:rPr>
        <w:t xml:space="preserve"> in sub-section (1),</w:t>
      </w:r>
      <w:r w:rsidR="00473626">
        <w:rPr>
          <w:rFonts w:ascii="Times New Roman" w:hAnsi="Times New Roman" w:cs="Times New Roman"/>
        </w:rPr>
        <w:t xml:space="preserve"> </w:t>
      </w:r>
      <w:r w:rsidR="00D871B3" w:rsidRPr="00AE4003">
        <w:rPr>
          <w:rFonts w:ascii="Times New Roman" w:hAnsi="Times New Roman" w:cs="Times New Roman"/>
        </w:rPr>
        <w:t>a</w:t>
      </w:r>
      <w:r w:rsidR="00473626">
        <w:rPr>
          <w:rFonts w:ascii="Times New Roman" w:hAnsi="Times New Roman" w:cs="Times New Roman"/>
        </w:rPr>
        <w:t xml:space="preserve"> </w:t>
      </w:r>
      <w:r w:rsidR="00D871B3" w:rsidRPr="00AE4003">
        <w:rPr>
          <w:rFonts w:ascii="Times New Roman" w:hAnsi="Times New Roman" w:cs="Times New Roman"/>
        </w:rPr>
        <w:t>child who is being maintained by an unmarried person shall be deemed to be a dependent child of the person if the person had been a person who was not an unmarried person and was, immediately before becoming an unmarried person, maintaining the child.</w:t>
      </w:r>
      <w:r>
        <w:rPr>
          <w:rFonts w:ascii="Times New Roman" w:hAnsi="Times New Roman" w:cs="Times New Roman"/>
        </w:rPr>
        <w:t>”</w:t>
      </w:r>
      <w:r w:rsidR="00D871B3" w:rsidRPr="00AE4003">
        <w:rPr>
          <w:rFonts w:ascii="Times New Roman" w:hAnsi="Times New Roman" w:cs="Times New Roman"/>
        </w:rPr>
        <w:t>.</w:t>
      </w:r>
    </w:p>
    <w:p w14:paraId="176F97A6" w14:textId="77777777" w:rsidR="00D871B3" w:rsidRPr="000F0B5A" w:rsidRDefault="00AE4003" w:rsidP="000F0B5A">
      <w:pPr>
        <w:spacing w:after="0" w:line="240" w:lineRule="auto"/>
        <w:jc w:val="both"/>
        <w:rPr>
          <w:rFonts w:ascii="Times New Roman" w:hAnsi="Times New Roman" w:cs="Times New Roman"/>
          <w:b/>
        </w:rPr>
      </w:pPr>
      <w:r w:rsidRPr="000F0B5A">
        <w:rPr>
          <w:rFonts w:ascii="Times New Roman" w:hAnsi="Times New Roman" w:cs="Times New Roman"/>
          <w:b/>
        </w:rPr>
        <w:t>Paragraph 83</w:t>
      </w:r>
      <w:r w:rsidR="00D9340C" w:rsidRPr="000F0B5A">
        <w:rPr>
          <w:rFonts w:ascii="Times New Roman" w:hAnsi="Times New Roman" w:cs="Times New Roman"/>
          <w:b/>
          <w:smallCaps/>
        </w:rPr>
        <w:t>aaa</w:t>
      </w:r>
      <w:r w:rsidRPr="000F0B5A">
        <w:rPr>
          <w:rFonts w:ascii="Times New Roman" w:hAnsi="Times New Roman" w:cs="Times New Roman"/>
          <w:b/>
        </w:rPr>
        <w:t xml:space="preserve"> (6) (a)—</w:t>
      </w:r>
    </w:p>
    <w:p w14:paraId="2F197274" w14:textId="77777777" w:rsidR="00D871B3" w:rsidRPr="00AE4003" w:rsidRDefault="00D871B3" w:rsidP="000F0B5A">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 substitute the following paragraph:</w:t>
      </w:r>
    </w:p>
    <w:p w14:paraId="7E4899FD" w14:textId="77777777" w:rsidR="00D871B3" w:rsidRPr="00AE4003" w:rsidRDefault="00AE4003" w:rsidP="000F0B5A">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(a) the benefit under this Part payable to the supporting parent were a widow</w:t>
      </w:r>
      <w:r>
        <w:rPr>
          <w:rFonts w:ascii="Times New Roman" w:hAnsi="Times New Roman" w:cs="Times New Roman"/>
        </w:rPr>
        <w:t>’</w:t>
      </w:r>
      <w:r w:rsidR="00D871B3" w:rsidRPr="00AE4003">
        <w:rPr>
          <w:rFonts w:ascii="Times New Roman" w:hAnsi="Times New Roman" w:cs="Times New Roman"/>
        </w:rPr>
        <w:t>s pension;</w:t>
      </w:r>
      <w:r>
        <w:rPr>
          <w:rFonts w:ascii="Times New Roman" w:hAnsi="Times New Roman" w:cs="Times New Roman"/>
        </w:rPr>
        <w:t>”</w:t>
      </w:r>
      <w:r w:rsidR="00D871B3" w:rsidRPr="00AE4003">
        <w:rPr>
          <w:rFonts w:ascii="Times New Roman" w:hAnsi="Times New Roman" w:cs="Times New Roman"/>
        </w:rPr>
        <w:t>.</w:t>
      </w:r>
    </w:p>
    <w:p w14:paraId="4248748C" w14:textId="77777777" w:rsidR="00D871B3" w:rsidRPr="000F0B5A" w:rsidRDefault="00AE4003" w:rsidP="000F0B5A">
      <w:pPr>
        <w:spacing w:after="0" w:line="240" w:lineRule="auto"/>
        <w:jc w:val="both"/>
        <w:rPr>
          <w:rFonts w:ascii="Times New Roman" w:hAnsi="Times New Roman" w:cs="Times New Roman"/>
          <w:b/>
        </w:rPr>
      </w:pPr>
      <w:r w:rsidRPr="000F0B5A">
        <w:rPr>
          <w:rFonts w:ascii="Times New Roman" w:hAnsi="Times New Roman" w:cs="Times New Roman"/>
          <w:b/>
        </w:rPr>
        <w:t>Paragraph 83</w:t>
      </w:r>
      <w:r w:rsidR="00D9340C" w:rsidRPr="000F0B5A">
        <w:rPr>
          <w:rFonts w:ascii="Times New Roman" w:hAnsi="Times New Roman" w:cs="Times New Roman"/>
          <w:b/>
          <w:smallCaps/>
        </w:rPr>
        <w:t>aaa</w:t>
      </w:r>
      <w:r w:rsidRPr="000F0B5A">
        <w:rPr>
          <w:rFonts w:ascii="Times New Roman" w:hAnsi="Times New Roman" w:cs="Times New Roman"/>
          <w:b/>
        </w:rPr>
        <w:t xml:space="preserve"> (6) (c)—</w:t>
      </w:r>
    </w:p>
    <w:p w14:paraId="70ABFF97" w14:textId="77777777" w:rsidR="00D871B3" w:rsidRPr="00AE4003" w:rsidRDefault="00D871B3" w:rsidP="000F0B5A">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w:t>
      </w:r>
    </w:p>
    <w:p w14:paraId="117930CE" w14:textId="77777777" w:rsidR="00D9340C" w:rsidRPr="000F0B5A" w:rsidRDefault="00AE4003" w:rsidP="000F0B5A">
      <w:pPr>
        <w:spacing w:after="0" w:line="240" w:lineRule="auto"/>
        <w:jc w:val="both"/>
        <w:rPr>
          <w:rFonts w:ascii="Times New Roman" w:hAnsi="Times New Roman" w:cs="Times New Roman"/>
          <w:b/>
        </w:rPr>
      </w:pPr>
      <w:r w:rsidRPr="000F0B5A">
        <w:rPr>
          <w:rFonts w:ascii="Times New Roman" w:hAnsi="Times New Roman" w:cs="Times New Roman"/>
          <w:b/>
        </w:rPr>
        <w:t>Paragraph 83</w:t>
      </w:r>
      <w:r w:rsidR="00D9340C" w:rsidRPr="000F0B5A">
        <w:rPr>
          <w:rFonts w:ascii="Times New Roman" w:hAnsi="Times New Roman" w:cs="Times New Roman"/>
          <w:b/>
          <w:smallCaps/>
        </w:rPr>
        <w:t>aaa</w:t>
      </w:r>
      <w:r w:rsidRPr="000F0B5A">
        <w:rPr>
          <w:rFonts w:ascii="Times New Roman" w:hAnsi="Times New Roman" w:cs="Times New Roman"/>
          <w:b/>
        </w:rPr>
        <w:t xml:space="preserve"> (6) </w:t>
      </w:r>
      <w:r w:rsidR="00D9340C" w:rsidRPr="000F0B5A">
        <w:rPr>
          <w:rFonts w:ascii="Times New Roman" w:hAnsi="Times New Roman" w:cs="Times New Roman"/>
          <w:b/>
        </w:rPr>
        <w:t>(d)—</w:t>
      </w:r>
    </w:p>
    <w:p w14:paraId="71520681" w14:textId="77777777" w:rsidR="00D871B3" w:rsidRPr="00D9340C" w:rsidRDefault="00D871B3" w:rsidP="000F0B5A">
      <w:pPr>
        <w:spacing w:after="0" w:line="240" w:lineRule="auto"/>
        <w:ind w:firstLine="432"/>
        <w:jc w:val="both"/>
        <w:rPr>
          <w:rFonts w:ascii="Times New Roman" w:hAnsi="Times New Roman" w:cs="Times New Roman"/>
        </w:rPr>
      </w:pPr>
      <w:r w:rsidRPr="00D9340C">
        <w:rPr>
          <w:rFonts w:ascii="Times New Roman" w:hAnsi="Times New Roman" w:cs="Times New Roman"/>
        </w:rPr>
        <w:t xml:space="preserve">Add at the end </w:t>
      </w:r>
      <w:r w:rsidR="00AE4003" w:rsidRPr="00D9340C">
        <w:rPr>
          <w:rFonts w:ascii="Times New Roman" w:hAnsi="Times New Roman" w:cs="Times New Roman"/>
        </w:rPr>
        <w:t>“</w:t>
      </w:r>
      <w:r w:rsidRPr="00D9340C">
        <w:rPr>
          <w:rFonts w:ascii="Times New Roman" w:hAnsi="Times New Roman" w:cs="Times New Roman"/>
        </w:rPr>
        <w:t>and</w:t>
      </w:r>
      <w:r w:rsidR="00AE4003" w:rsidRPr="00D9340C">
        <w:rPr>
          <w:rFonts w:ascii="Times New Roman" w:hAnsi="Times New Roman" w:cs="Times New Roman"/>
        </w:rPr>
        <w:t>”</w:t>
      </w:r>
      <w:r w:rsidRPr="00D9340C">
        <w:rPr>
          <w:rFonts w:ascii="Times New Roman" w:hAnsi="Times New Roman" w:cs="Times New Roman"/>
        </w:rPr>
        <w:t>.</w:t>
      </w:r>
    </w:p>
    <w:p w14:paraId="72D0817D" w14:textId="77777777" w:rsidR="00D871B3" w:rsidRPr="000F0B5A" w:rsidRDefault="00AE4003" w:rsidP="000F0B5A">
      <w:pPr>
        <w:spacing w:after="0" w:line="240" w:lineRule="auto"/>
        <w:jc w:val="both"/>
        <w:rPr>
          <w:rFonts w:ascii="Times New Roman" w:hAnsi="Times New Roman" w:cs="Times New Roman"/>
          <w:b/>
        </w:rPr>
      </w:pPr>
      <w:r w:rsidRPr="000F0B5A">
        <w:rPr>
          <w:rFonts w:ascii="Times New Roman" w:hAnsi="Times New Roman" w:cs="Times New Roman"/>
          <w:b/>
        </w:rPr>
        <w:t>Paragraph 83</w:t>
      </w:r>
      <w:r w:rsidR="00D9340C" w:rsidRPr="000F0B5A">
        <w:rPr>
          <w:rFonts w:ascii="Times New Roman" w:hAnsi="Times New Roman" w:cs="Times New Roman"/>
          <w:b/>
          <w:smallCaps/>
        </w:rPr>
        <w:t>aaa</w:t>
      </w:r>
      <w:r w:rsidRPr="000F0B5A">
        <w:rPr>
          <w:rFonts w:ascii="Times New Roman" w:hAnsi="Times New Roman" w:cs="Times New Roman"/>
          <w:b/>
        </w:rPr>
        <w:t xml:space="preserve"> (6) (e)—</w:t>
      </w:r>
    </w:p>
    <w:p w14:paraId="440497B7" w14:textId="77777777" w:rsidR="00D871B3" w:rsidRPr="00AE4003" w:rsidRDefault="00D871B3" w:rsidP="000F0B5A">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w:t>
      </w:r>
    </w:p>
    <w:p w14:paraId="7F3D1255" w14:textId="77777777" w:rsidR="00D871B3" w:rsidRPr="000F0B5A" w:rsidRDefault="00D9340C" w:rsidP="000F0B5A">
      <w:pPr>
        <w:spacing w:after="0" w:line="240" w:lineRule="auto"/>
        <w:jc w:val="both"/>
        <w:rPr>
          <w:rFonts w:ascii="Times New Roman" w:hAnsi="Times New Roman" w:cs="Times New Roman"/>
          <w:b/>
        </w:rPr>
      </w:pPr>
      <w:r w:rsidRPr="000F0B5A">
        <w:rPr>
          <w:rFonts w:ascii="Times New Roman" w:hAnsi="Times New Roman" w:cs="Times New Roman"/>
          <w:b/>
        </w:rPr>
        <w:t>Sections 83</w:t>
      </w:r>
      <w:r w:rsidRPr="000F0B5A">
        <w:rPr>
          <w:rFonts w:ascii="Times New Roman" w:hAnsi="Times New Roman" w:cs="Times New Roman"/>
          <w:b/>
          <w:smallCaps/>
        </w:rPr>
        <w:t>aab</w:t>
      </w:r>
      <w:r w:rsidR="00AE4003" w:rsidRPr="000F0B5A">
        <w:rPr>
          <w:rFonts w:ascii="Times New Roman" w:hAnsi="Times New Roman" w:cs="Times New Roman"/>
          <w:b/>
        </w:rPr>
        <w:t xml:space="preserve"> and 83</w:t>
      </w:r>
      <w:r w:rsidRPr="000F0B5A">
        <w:rPr>
          <w:rFonts w:ascii="Times New Roman" w:hAnsi="Times New Roman" w:cs="Times New Roman"/>
          <w:b/>
          <w:smallCaps/>
        </w:rPr>
        <w:t>aaba</w:t>
      </w:r>
      <w:r w:rsidR="00AE4003" w:rsidRPr="000F0B5A">
        <w:rPr>
          <w:rFonts w:ascii="Times New Roman" w:hAnsi="Times New Roman" w:cs="Times New Roman"/>
          <w:b/>
        </w:rPr>
        <w:t>—</w:t>
      </w:r>
    </w:p>
    <w:p w14:paraId="64F53253" w14:textId="77777777" w:rsidR="00D871B3" w:rsidRPr="00AE4003" w:rsidRDefault="00D871B3" w:rsidP="000F0B5A">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sections.</w:t>
      </w:r>
    </w:p>
    <w:p w14:paraId="2D988646" w14:textId="77777777" w:rsidR="00D871B3" w:rsidRPr="000F0B5A" w:rsidRDefault="00AE4003" w:rsidP="000F0B5A">
      <w:pPr>
        <w:spacing w:after="0" w:line="240" w:lineRule="auto"/>
        <w:jc w:val="both"/>
        <w:rPr>
          <w:rFonts w:ascii="Times New Roman" w:hAnsi="Times New Roman" w:cs="Times New Roman"/>
          <w:b/>
        </w:rPr>
      </w:pPr>
      <w:r w:rsidRPr="000F0B5A">
        <w:rPr>
          <w:rFonts w:ascii="Times New Roman" w:hAnsi="Times New Roman" w:cs="Times New Roman"/>
          <w:b/>
        </w:rPr>
        <w:t>Section 83</w:t>
      </w:r>
      <w:r w:rsidR="00D9340C" w:rsidRPr="000F0B5A">
        <w:rPr>
          <w:rFonts w:ascii="Times New Roman" w:hAnsi="Times New Roman" w:cs="Times New Roman"/>
          <w:b/>
          <w:smallCaps/>
        </w:rPr>
        <w:t>aac</w:t>
      </w:r>
      <w:r w:rsidRPr="000F0B5A">
        <w:rPr>
          <w:rFonts w:ascii="Times New Roman" w:hAnsi="Times New Roman" w:cs="Times New Roman"/>
          <w:b/>
        </w:rPr>
        <w:t>—</w:t>
      </w:r>
    </w:p>
    <w:p w14:paraId="4F640964" w14:textId="77777777" w:rsidR="00D871B3" w:rsidRPr="00AE4003" w:rsidRDefault="00D871B3" w:rsidP="000F0B5A">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 substitute the following section:</w:t>
      </w:r>
    </w:p>
    <w:p w14:paraId="4BC912A0" w14:textId="77777777" w:rsidR="00D871B3" w:rsidRPr="000F0B5A" w:rsidRDefault="00AE4003" w:rsidP="000F0B5A">
      <w:pPr>
        <w:spacing w:after="0" w:line="240" w:lineRule="auto"/>
        <w:jc w:val="both"/>
        <w:rPr>
          <w:rFonts w:ascii="Times New Roman" w:hAnsi="Times New Roman" w:cs="Times New Roman"/>
          <w:b/>
        </w:rPr>
      </w:pPr>
      <w:r w:rsidRPr="000F0B5A">
        <w:rPr>
          <w:rFonts w:ascii="Times New Roman" w:hAnsi="Times New Roman" w:cs="Times New Roman"/>
          <w:b/>
        </w:rPr>
        <w:t>Qualifications for benefit</w:t>
      </w:r>
    </w:p>
    <w:p w14:paraId="7BDC6108" w14:textId="77777777" w:rsidR="00D871B3" w:rsidRPr="00AE4003" w:rsidRDefault="00AE4003" w:rsidP="000F0B5A">
      <w:pPr>
        <w:spacing w:after="0" w:line="240" w:lineRule="auto"/>
        <w:ind w:firstLine="432"/>
        <w:jc w:val="both"/>
        <w:rPr>
          <w:rFonts w:ascii="Times New Roman" w:hAnsi="Times New Roman" w:cs="Times New Roman"/>
        </w:rPr>
      </w:pPr>
      <w:r>
        <w:rPr>
          <w:rFonts w:ascii="Times New Roman" w:hAnsi="Times New Roman" w:cs="Times New Roman"/>
          <w:smallCaps/>
        </w:rPr>
        <w:t>“</w:t>
      </w:r>
      <w:r w:rsidRPr="00AE4003">
        <w:rPr>
          <w:rFonts w:ascii="Times New Roman" w:hAnsi="Times New Roman" w:cs="Times New Roman"/>
          <w:smallCaps/>
        </w:rPr>
        <w:t xml:space="preserve">83aac. </w:t>
      </w:r>
      <w:r w:rsidR="00D871B3" w:rsidRPr="00AE4003">
        <w:rPr>
          <w:rFonts w:ascii="Times New Roman" w:hAnsi="Times New Roman" w:cs="Times New Roman"/>
        </w:rPr>
        <w:t>(1) Subject to this Part, a person who is a supporting parent in relation to a child who is a dependent child of the person is qualified to receive a supporting parent</w:t>
      </w:r>
      <w:r>
        <w:rPr>
          <w:rFonts w:ascii="Times New Roman" w:hAnsi="Times New Roman" w:cs="Times New Roman"/>
        </w:rPr>
        <w:t>’</w:t>
      </w:r>
      <w:r w:rsidR="00D871B3" w:rsidRPr="00AE4003">
        <w:rPr>
          <w:rFonts w:ascii="Times New Roman" w:hAnsi="Times New Roman" w:cs="Times New Roman"/>
        </w:rPr>
        <w:t>s benefit if the person is residing in, and is physically present in, Australia on the day on which he or she lodges a claim for a supporting parent</w:t>
      </w:r>
      <w:r>
        <w:rPr>
          <w:rFonts w:ascii="Times New Roman" w:hAnsi="Times New Roman" w:cs="Times New Roman"/>
        </w:rPr>
        <w:t>’</w:t>
      </w:r>
      <w:r w:rsidR="00D871B3" w:rsidRPr="00AE4003">
        <w:rPr>
          <w:rFonts w:ascii="Times New Roman" w:hAnsi="Times New Roman" w:cs="Times New Roman"/>
        </w:rPr>
        <w:t>s benefit and at least one of the following conditions applies in relation to the person:</w:t>
      </w:r>
    </w:p>
    <w:p w14:paraId="50837919" w14:textId="77777777" w:rsidR="00D871B3" w:rsidRPr="00AE4003" w:rsidRDefault="00D871B3" w:rsidP="000F0B5A">
      <w:pPr>
        <w:spacing w:after="0" w:line="240" w:lineRule="auto"/>
        <w:ind w:left="1152" w:hanging="288"/>
        <w:jc w:val="both"/>
        <w:rPr>
          <w:rFonts w:ascii="Times New Roman" w:hAnsi="Times New Roman" w:cs="Times New Roman"/>
        </w:rPr>
      </w:pPr>
      <w:r w:rsidRPr="00AE4003">
        <w:rPr>
          <w:rFonts w:ascii="Times New Roman" w:hAnsi="Times New Roman" w:cs="Times New Roman"/>
        </w:rPr>
        <w:t>(a) the child became a dependent child of the person while the person was residing in Australia;</w:t>
      </w:r>
    </w:p>
    <w:p w14:paraId="5EC9A466" w14:textId="77777777" w:rsidR="00D871B3" w:rsidRPr="00AE4003" w:rsidRDefault="00D871B3" w:rsidP="000F0B5A">
      <w:pPr>
        <w:spacing w:after="0" w:line="240" w:lineRule="auto"/>
        <w:ind w:left="1152" w:hanging="288"/>
        <w:jc w:val="both"/>
        <w:rPr>
          <w:rFonts w:ascii="Times New Roman" w:hAnsi="Times New Roman" w:cs="Times New Roman"/>
        </w:rPr>
      </w:pPr>
      <w:r w:rsidRPr="00AE4003">
        <w:rPr>
          <w:rFonts w:ascii="Times New Roman" w:hAnsi="Times New Roman" w:cs="Times New Roman"/>
        </w:rPr>
        <w:t>(b) if the person is an unmarried person but had been a person who was not an unmarried person—the person was residing in Australia immediately before becoming an unmarried person;</w:t>
      </w:r>
    </w:p>
    <w:p w14:paraId="78B4C19B" w14:textId="77777777" w:rsidR="00D871B3" w:rsidRPr="00AE4003" w:rsidRDefault="00D871B3" w:rsidP="000F0B5A">
      <w:pPr>
        <w:spacing w:after="0" w:line="240" w:lineRule="auto"/>
        <w:ind w:left="1152" w:hanging="288"/>
        <w:jc w:val="both"/>
        <w:rPr>
          <w:rFonts w:ascii="Times New Roman" w:hAnsi="Times New Roman" w:cs="Times New Roman"/>
        </w:rPr>
      </w:pPr>
      <w:r w:rsidRPr="00AE4003">
        <w:rPr>
          <w:rFonts w:ascii="Times New Roman" w:hAnsi="Times New Roman" w:cs="Times New Roman"/>
        </w:rPr>
        <w:t>(c) the person has been continuously resident in Australia for a period of not less than 5 years immediately preceding the day on which he or she lodges that claim for a supporting parent</w:t>
      </w:r>
      <w:r w:rsidR="00AE4003">
        <w:rPr>
          <w:rFonts w:ascii="Times New Roman" w:hAnsi="Times New Roman" w:cs="Times New Roman"/>
        </w:rPr>
        <w:t>’</w:t>
      </w:r>
      <w:r w:rsidRPr="00AE4003">
        <w:rPr>
          <w:rFonts w:ascii="Times New Roman" w:hAnsi="Times New Roman" w:cs="Times New Roman"/>
        </w:rPr>
        <w:t>s benefit;</w:t>
      </w:r>
    </w:p>
    <w:p w14:paraId="49744E5F" w14:textId="77777777" w:rsidR="00D871B3" w:rsidRPr="00AE4003" w:rsidRDefault="00D871B3" w:rsidP="000F0B5A">
      <w:pPr>
        <w:spacing w:after="0" w:line="240" w:lineRule="auto"/>
        <w:ind w:left="1152" w:hanging="288"/>
        <w:jc w:val="both"/>
        <w:rPr>
          <w:rFonts w:ascii="Times New Roman" w:hAnsi="Times New Roman" w:cs="Times New Roman"/>
        </w:rPr>
      </w:pPr>
      <w:r w:rsidRPr="00AE4003">
        <w:rPr>
          <w:rFonts w:ascii="Times New Roman" w:hAnsi="Times New Roman" w:cs="Times New Roman"/>
        </w:rPr>
        <w:t>(d) the person has, at any time, been continuously resident in Australia for a period of not less than 10 years.</w:t>
      </w:r>
    </w:p>
    <w:p w14:paraId="0DEF5E1E" w14:textId="77777777" w:rsidR="00D871B3" w:rsidRPr="00AE4003" w:rsidRDefault="00AE4003" w:rsidP="000F0B5A">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For the purposes of this section, a child shall not be taken to be a dependent child of a person unless—</w:t>
      </w:r>
    </w:p>
    <w:p w14:paraId="32FA62F1" w14:textId="77777777" w:rsidR="00D871B3" w:rsidRPr="00AE4003" w:rsidRDefault="00D871B3" w:rsidP="000F0B5A">
      <w:pPr>
        <w:spacing w:after="0" w:line="240" w:lineRule="auto"/>
        <w:ind w:left="1152" w:hanging="288"/>
        <w:jc w:val="both"/>
        <w:rPr>
          <w:rFonts w:ascii="Times New Roman" w:hAnsi="Times New Roman" w:cs="Times New Roman"/>
        </w:rPr>
      </w:pPr>
      <w:r w:rsidRPr="00AE4003">
        <w:rPr>
          <w:rFonts w:ascii="Times New Roman" w:hAnsi="Times New Roman" w:cs="Times New Roman"/>
        </w:rPr>
        <w:t>(a) the child was born of that person; or</w:t>
      </w:r>
    </w:p>
    <w:p w14:paraId="4AB27A50" w14:textId="77777777" w:rsidR="00D871B3" w:rsidRPr="00AE4003" w:rsidRDefault="00D871B3" w:rsidP="000F0B5A">
      <w:pPr>
        <w:spacing w:after="0" w:line="240" w:lineRule="auto"/>
        <w:ind w:left="1152" w:hanging="288"/>
        <w:jc w:val="both"/>
        <w:rPr>
          <w:rFonts w:ascii="Times New Roman" w:hAnsi="Times New Roman" w:cs="Times New Roman"/>
        </w:rPr>
      </w:pPr>
      <w:r w:rsidRPr="00AE4003">
        <w:rPr>
          <w:rFonts w:ascii="Times New Roman" w:hAnsi="Times New Roman" w:cs="Times New Roman"/>
        </w:rPr>
        <w:t>(b) the person has, or would, but for the child</w:t>
      </w:r>
      <w:r w:rsidR="00AE4003">
        <w:rPr>
          <w:rFonts w:ascii="Times New Roman" w:hAnsi="Times New Roman" w:cs="Times New Roman"/>
        </w:rPr>
        <w:t>’</w:t>
      </w:r>
      <w:r w:rsidRPr="00AE4003">
        <w:rPr>
          <w:rFonts w:ascii="Times New Roman" w:hAnsi="Times New Roman" w:cs="Times New Roman"/>
        </w:rPr>
        <w:t>s having attained a particular age, have, the right, whether alone or jointly with another person, to have, and to make decisions concerning, the daily care and control of the child.</w:t>
      </w:r>
      <w:r w:rsidR="00AE4003">
        <w:rPr>
          <w:rFonts w:ascii="Times New Roman" w:hAnsi="Times New Roman" w:cs="Times New Roman"/>
        </w:rPr>
        <w:t>”</w:t>
      </w:r>
      <w:r w:rsidRPr="00AE4003">
        <w:rPr>
          <w:rFonts w:ascii="Times New Roman" w:hAnsi="Times New Roman" w:cs="Times New Roman"/>
        </w:rPr>
        <w:t>.</w:t>
      </w:r>
    </w:p>
    <w:p w14:paraId="3C0B22D5" w14:textId="77777777" w:rsidR="00D871B3" w:rsidRPr="00AE4003" w:rsidRDefault="00AE4003" w:rsidP="00365146">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4—continued</w:t>
      </w:r>
    </w:p>
    <w:p w14:paraId="12442211" w14:textId="77777777" w:rsidR="00D871B3" w:rsidRPr="007674A1" w:rsidRDefault="00AE4003" w:rsidP="007674A1">
      <w:pPr>
        <w:spacing w:after="0" w:line="240" w:lineRule="auto"/>
        <w:jc w:val="both"/>
        <w:rPr>
          <w:rFonts w:ascii="Times New Roman" w:hAnsi="Times New Roman" w:cs="Times New Roman"/>
          <w:b/>
        </w:rPr>
      </w:pPr>
      <w:r w:rsidRPr="007674A1">
        <w:rPr>
          <w:rFonts w:ascii="Times New Roman" w:hAnsi="Times New Roman" w:cs="Times New Roman"/>
          <w:b/>
        </w:rPr>
        <w:t>Section 83</w:t>
      </w:r>
      <w:r w:rsidRPr="007674A1">
        <w:rPr>
          <w:rFonts w:ascii="Times New Roman" w:hAnsi="Times New Roman" w:cs="Times New Roman"/>
          <w:b/>
          <w:smallCaps/>
        </w:rPr>
        <w:t>aad</w:t>
      </w:r>
      <w:r w:rsidRPr="007674A1">
        <w:rPr>
          <w:rFonts w:ascii="Times New Roman" w:hAnsi="Times New Roman" w:cs="Times New Roman"/>
          <w:b/>
        </w:rPr>
        <w:t>—</w:t>
      </w:r>
    </w:p>
    <w:p w14:paraId="5ADBB41A" w14:textId="77777777" w:rsidR="00D871B3" w:rsidRPr="00AE4003" w:rsidRDefault="00D871B3" w:rsidP="007674A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A</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supporting parent</w:t>
      </w:r>
      <w:r w:rsidR="00AE4003">
        <w:rPr>
          <w:rFonts w:ascii="Times New Roman" w:hAnsi="Times New Roman" w:cs="Times New Roman"/>
        </w:rPr>
        <w:t>’</w:t>
      </w:r>
      <w:r w:rsidRPr="00AE4003">
        <w:rPr>
          <w:rFonts w:ascii="Times New Roman" w:hAnsi="Times New Roman" w:cs="Times New Roman"/>
        </w:rPr>
        <w:t>s</w:t>
      </w:r>
      <w:r w:rsidR="00AE4003">
        <w:rPr>
          <w:rFonts w:ascii="Times New Roman" w:hAnsi="Times New Roman" w:cs="Times New Roman"/>
        </w:rPr>
        <w:t>”</w:t>
      </w:r>
      <w:r w:rsidRPr="00AE4003">
        <w:rPr>
          <w:rFonts w:ascii="Times New Roman" w:hAnsi="Times New Roman" w:cs="Times New Roman"/>
        </w:rPr>
        <w:t>.</w:t>
      </w:r>
    </w:p>
    <w:p w14:paraId="39991FB0" w14:textId="77777777" w:rsidR="00D871B3" w:rsidRPr="007674A1" w:rsidRDefault="00AE4003" w:rsidP="007674A1">
      <w:pPr>
        <w:spacing w:after="0" w:line="240" w:lineRule="auto"/>
        <w:jc w:val="both"/>
        <w:rPr>
          <w:rFonts w:ascii="Times New Roman" w:hAnsi="Times New Roman" w:cs="Times New Roman"/>
          <w:b/>
        </w:rPr>
      </w:pPr>
      <w:r w:rsidRPr="007674A1">
        <w:rPr>
          <w:rFonts w:ascii="Times New Roman" w:hAnsi="Times New Roman" w:cs="Times New Roman"/>
          <w:b/>
        </w:rPr>
        <w:t>Sub-section 83</w:t>
      </w:r>
      <w:r w:rsidRPr="007674A1">
        <w:rPr>
          <w:rFonts w:ascii="Times New Roman" w:hAnsi="Times New Roman" w:cs="Times New Roman"/>
          <w:b/>
          <w:smallCaps/>
        </w:rPr>
        <w:t>aae</w:t>
      </w:r>
      <w:r w:rsidRPr="007674A1">
        <w:rPr>
          <w:rFonts w:ascii="Times New Roman" w:hAnsi="Times New Roman" w:cs="Times New Roman"/>
          <w:b/>
        </w:rPr>
        <w:t xml:space="preserve"> (1)—</w:t>
      </w:r>
    </w:p>
    <w:p w14:paraId="42617F66" w14:textId="77777777" w:rsidR="00D871B3" w:rsidRPr="00AE4003" w:rsidRDefault="00D871B3" w:rsidP="007674A1">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After </w:t>
      </w:r>
      <w:r w:rsidR="00AE4003">
        <w:rPr>
          <w:rFonts w:ascii="Times New Roman" w:hAnsi="Times New Roman" w:cs="Times New Roman"/>
        </w:rPr>
        <w:t>“</w:t>
      </w:r>
      <w:r w:rsidRPr="00AE4003">
        <w:rPr>
          <w:rFonts w:ascii="Times New Roman" w:hAnsi="Times New Roman" w:cs="Times New Roman"/>
        </w:rPr>
        <w:t>the rate of a</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supporting parent</w:t>
      </w:r>
      <w:r w:rsidR="00AE4003">
        <w:rPr>
          <w:rFonts w:ascii="Times New Roman" w:hAnsi="Times New Roman" w:cs="Times New Roman"/>
        </w:rPr>
        <w:t>’</w:t>
      </w:r>
      <w:r w:rsidRPr="00AE4003">
        <w:rPr>
          <w:rFonts w:ascii="Times New Roman" w:hAnsi="Times New Roman" w:cs="Times New Roman"/>
        </w:rPr>
        <w:t>s</w:t>
      </w:r>
      <w:r w:rsidR="00AE4003">
        <w:rPr>
          <w:rFonts w:ascii="Times New Roman" w:hAnsi="Times New Roman" w:cs="Times New Roman"/>
        </w:rPr>
        <w:t>”</w:t>
      </w:r>
      <w:r w:rsidRPr="00AE4003">
        <w:rPr>
          <w:rFonts w:ascii="Times New Roman" w:hAnsi="Times New Roman" w:cs="Times New Roman"/>
        </w:rPr>
        <w:t>.</w:t>
      </w:r>
    </w:p>
    <w:p w14:paraId="31614B71" w14:textId="77777777" w:rsidR="00D871B3" w:rsidRPr="00AE4003" w:rsidRDefault="00D871B3" w:rsidP="007674A1">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the pension (excluding supplementary assistance)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widow</w:t>
      </w:r>
      <w:r w:rsidR="00AE4003">
        <w:rPr>
          <w:rFonts w:ascii="Times New Roman" w:hAnsi="Times New Roman" w:cs="Times New Roman"/>
        </w:rPr>
        <w:t>’</w:t>
      </w:r>
      <w:r w:rsidRPr="00AE4003">
        <w:rPr>
          <w:rFonts w:ascii="Times New Roman" w:hAnsi="Times New Roman" w:cs="Times New Roman"/>
        </w:rPr>
        <w:t>s pension</w:t>
      </w:r>
      <w:r w:rsidR="00AE4003">
        <w:rPr>
          <w:rFonts w:ascii="Times New Roman" w:hAnsi="Times New Roman" w:cs="Times New Roman"/>
        </w:rPr>
        <w:t>”</w:t>
      </w:r>
      <w:r w:rsidRPr="00AE4003">
        <w:rPr>
          <w:rFonts w:ascii="Times New Roman" w:hAnsi="Times New Roman" w:cs="Times New Roman"/>
        </w:rPr>
        <w:t>.</w:t>
      </w:r>
    </w:p>
    <w:p w14:paraId="7C97EA4A" w14:textId="77777777" w:rsidR="00D871B3" w:rsidRPr="007674A1" w:rsidRDefault="00AE4003" w:rsidP="007674A1">
      <w:pPr>
        <w:spacing w:after="0" w:line="240" w:lineRule="auto"/>
        <w:jc w:val="both"/>
        <w:rPr>
          <w:rFonts w:ascii="Times New Roman" w:hAnsi="Times New Roman" w:cs="Times New Roman"/>
          <w:b/>
        </w:rPr>
      </w:pPr>
      <w:r w:rsidRPr="007674A1">
        <w:rPr>
          <w:rFonts w:ascii="Times New Roman" w:hAnsi="Times New Roman" w:cs="Times New Roman"/>
          <w:b/>
        </w:rPr>
        <w:t>Sub-section 83</w:t>
      </w:r>
      <w:r w:rsidRPr="007674A1">
        <w:rPr>
          <w:rFonts w:ascii="Times New Roman" w:hAnsi="Times New Roman" w:cs="Times New Roman"/>
          <w:b/>
          <w:smallCaps/>
        </w:rPr>
        <w:t>aae</w:t>
      </w:r>
      <w:r w:rsidRPr="007674A1">
        <w:rPr>
          <w:rFonts w:ascii="Times New Roman" w:hAnsi="Times New Roman" w:cs="Times New Roman"/>
          <w:b/>
        </w:rPr>
        <w:t xml:space="preserve"> (2)—</w:t>
      </w:r>
    </w:p>
    <w:p w14:paraId="6B041A95" w14:textId="77777777" w:rsidR="00D871B3" w:rsidRPr="00AE4003" w:rsidRDefault="00D871B3" w:rsidP="007674A1">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After </w:t>
      </w:r>
      <w:r w:rsidR="00AE4003">
        <w:rPr>
          <w:rFonts w:ascii="Times New Roman" w:hAnsi="Times New Roman" w:cs="Times New Roman"/>
        </w:rPr>
        <w:t>“</w:t>
      </w:r>
      <w:r w:rsidRPr="00AE4003">
        <w:rPr>
          <w:rFonts w:ascii="Times New Roman" w:hAnsi="Times New Roman" w:cs="Times New Roman"/>
        </w:rPr>
        <w:t>The rate of a</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supporting parent</w:t>
      </w:r>
      <w:r w:rsidR="00AE4003">
        <w:rPr>
          <w:rFonts w:ascii="Times New Roman" w:hAnsi="Times New Roman" w:cs="Times New Roman"/>
        </w:rPr>
        <w:t>’</w:t>
      </w:r>
      <w:r w:rsidRPr="00AE4003">
        <w:rPr>
          <w:rFonts w:ascii="Times New Roman" w:hAnsi="Times New Roman" w:cs="Times New Roman"/>
        </w:rPr>
        <w:t>s</w:t>
      </w:r>
      <w:r w:rsidR="00AE4003">
        <w:rPr>
          <w:rFonts w:ascii="Times New Roman" w:hAnsi="Times New Roman" w:cs="Times New Roman"/>
        </w:rPr>
        <w:t>”</w:t>
      </w:r>
      <w:r w:rsidRPr="00AE4003">
        <w:rPr>
          <w:rFonts w:ascii="Times New Roman" w:hAnsi="Times New Roman" w:cs="Times New Roman"/>
        </w:rPr>
        <w:t>.</w:t>
      </w:r>
    </w:p>
    <w:p w14:paraId="177CB028" w14:textId="77777777" w:rsidR="00D871B3" w:rsidRPr="00AE4003" w:rsidRDefault="00D871B3" w:rsidP="007674A1">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After </w:t>
      </w:r>
      <w:r w:rsidR="00AE4003">
        <w:rPr>
          <w:rFonts w:ascii="Times New Roman" w:hAnsi="Times New Roman" w:cs="Times New Roman"/>
        </w:rPr>
        <w:t>“</w:t>
      </w:r>
      <w:r w:rsidRPr="00AE4003">
        <w:rPr>
          <w:rFonts w:ascii="Times New Roman" w:hAnsi="Times New Roman" w:cs="Times New Roman"/>
        </w:rPr>
        <w:t>qualified for a</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supporting parent</w:t>
      </w:r>
      <w:r w:rsidR="00AE4003">
        <w:rPr>
          <w:rFonts w:ascii="Times New Roman" w:hAnsi="Times New Roman" w:cs="Times New Roman"/>
        </w:rPr>
        <w:t>’</w:t>
      </w:r>
      <w:r w:rsidRPr="00AE4003">
        <w:rPr>
          <w:rFonts w:ascii="Times New Roman" w:hAnsi="Times New Roman" w:cs="Times New Roman"/>
        </w:rPr>
        <w:t>s</w:t>
      </w:r>
      <w:r w:rsidR="00AE4003">
        <w:rPr>
          <w:rFonts w:ascii="Times New Roman" w:hAnsi="Times New Roman" w:cs="Times New Roman"/>
        </w:rPr>
        <w:t>”</w:t>
      </w:r>
      <w:r w:rsidRPr="00AE4003">
        <w:rPr>
          <w:rFonts w:ascii="Times New Roman" w:hAnsi="Times New Roman" w:cs="Times New Roman"/>
        </w:rPr>
        <w:t>.</w:t>
      </w:r>
    </w:p>
    <w:p w14:paraId="257EA2E8" w14:textId="77777777" w:rsidR="00D871B3" w:rsidRPr="00AE4003" w:rsidRDefault="00D871B3" w:rsidP="007674A1">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Omit </w:t>
      </w:r>
      <w:r w:rsidR="00AE4003">
        <w:rPr>
          <w:rFonts w:ascii="Times New Roman" w:hAnsi="Times New Roman" w:cs="Times New Roman"/>
        </w:rPr>
        <w:t>“</w:t>
      </w:r>
      <w:r w:rsidRPr="00AE4003">
        <w:rPr>
          <w:rFonts w:ascii="Times New Roman" w:hAnsi="Times New Roman" w:cs="Times New Roman"/>
        </w:rPr>
        <w:t xml:space="preserve">paragraph (b) of the definition of </w:t>
      </w:r>
      <w:r w:rsidR="00AE4003">
        <w:rPr>
          <w:rFonts w:ascii="Times New Roman" w:hAnsi="Times New Roman" w:cs="Times New Roman"/>
        </w:rPr>
        <w:t>‘</w:t>
      </w:r>
      <w:r w:rsidRPr="00AE4003">
        <w:rPr>
          <w:rFonts w:ascii="Times New Roman" w:hAnsi="Times New Roman" w:cs="Times New Roman"/>
        </w:rPr>
        <w:t>married person</w:t>
      </w:r>
      <w:r w:rsidR="00AE4003">
        <w:rPr>
          <w:rFonts w:ascii="Times New Roman" w:hAnsi="Times New Roman" w:cs="Times New Roman"/>
        </w:rPr>
        <w:t>’</w:t>
      </w:r>
      <w:r w:rsidR="00091D29">
        <w:rPr>
          <w:rFonts w:ascii="Times New Roman" w:hAnsi="Times New Roman" w:cs="Times New Roman"/>
        </w:rPr>
        <w:t xml:space="preserve"> ”</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 xml:space="preserve">paragraph (d) of the definition of </w:t>
      </w:r>
      <w:r w:rsidR="00AE4003">
        <w:rPr>
          <w:rFonts w:ascii="Times New Roman" w:hAnsi="Times New Roman" w:cs="Times New Roman"/>
        </w:rPr>
        <w:t>‘</w:t>
      </w:r>
      <w:r w:rsidRPr="00AE4003">
        <w:rPr>
          <w:rFonts w:ascii="Times New Roman" w:hAnsi="Times New Roman" w:cs="Times New Roman"/>
        </w:rPr>
        <w:t>unmarried person</w:t>
      </w:r>
      <w:r w:rsidR="00AE4003">
        <w:rPr>
          <w:rFonts w:ascii="Times New Roman" w:hAnsi="Times New Roman" w:cs="Times New Roman"/>
        </w:rPr>
        <w:t>’</w:t>
      </w:r>
      <w:r w:rsidR="00D23469">
        <w:rPr>
          <w:rFonts w:ascii="Times New Roman" w:hAnsi="Times New Roman" w:cs="Times New Roman"/>
        </w:rPr>
        <w:t xml:space="preserve"> </w:t>
      </w:r>
      <w:r w:rsidR="00AE4003">
        <w:rPr>
          <w:rFonts w:ascii="Times New Roman" w:hAnsi="Times New Roman" w:cs="Times New Roman"/>
        </w:rPr>
        <w:t>”</w:t>
      </w:r>
      <w:r w:rsidRPr="00AE4003">
        <w:rPr>
          <w:rFonts w:ascii="Times New Roman" w:hAnsi="Times New Roman" w:cs="Times New Roman"/>
        </w:rPr>
        <w:t>.</w:t>
      </w:r>
    </w:p>
    <w:p w14:paraId="063C76DA" w14:textId="77777777" w:rsidR="00D871B3" w:rsidRPr="00AE4003" w:rsidRDefault="00D871B3" w:rsidP="007674A1">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(d) Omit </w:t>
      </w:r>
      <w:r w:rsidR="00AE4003">
        <w:rPr>
          <w:rFonts w:ascii="Times New Roman" w:hAnsi="Times New Roman" w:cs="Times New Roman"/>
        </w:rPr>
        <w:t>“</w:t>
      </w:r>
      <w:r w:rsidRPr="00AE4003">
        <w:rPr>
          <w:rFonts w:ascii="Times New Roman" w:hAnsi="Times New Roman" w:cs="Times New Roman"/>
        </w:rPr>
        <w:t>pension (excluding incentive allowance or supplementary assistance) that would be payable under Part III</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age pension that would be payable</w:t>
      </w:r>
      <w:r w:rsidR="00AE4003">
        <w:rPr>
          <w:rFonts w:ascii="Times New Roman" w:hAnsi="Times New Roman" w:cs="Times New Roman"/>
        </w:rPr>
        <w:t>”</w:t>
      </w:r>
      <w:r w:rsidRPr="00AE4003">
        <w:rPr>
          <w:rFonts w:ascii="Times New Roman" w:hAnsi="Times New Roman" w:cs="Times New Roman"/>
        </w:rPr>
        <w:t>.</w:t>
      </w:r>
    </w:p>
    <w:p w14:paraId="58A83122" w14:textId="77777777" w:rsidR="00D871B3" w:rsidRPr="007674A1" w:rsidRDefault="00AE4003" w:rsidP="007674A1">
      <w:pPr>
        <w:spacing w:after="0" w:line="240" w:lineRule="auto"/>
        <w:jc w:val="both"/>
        <w:rPr>
          <w:rFonts w:ascii="Times New Roman" w:hAnsi="Times New Roman" w:cs="Times New Roman"/>
          <w:b/>
        </w:rPr>
      </w:pPr>
      <w:r w:rsidRPr="007674A1">
        <w:rPr>
          <w:rFonts w:ascii="Times New Roman" w:hAnsi="Times New Roman" w:cs="Times New Roman"/>
          <w:b/>
        </w:rPr>
        <w:t>Paragraph 83</w:t>
      </w:r>
      <w:r w:rsidRPr="007674A1">
        <w:rPr>
          <w:rFonts w:ascii="Times New Roman" w:hAnsi="Times New Roman" w:cs="Times New Roman"/>
          <w:b/>
          <w:smallCaps/>
        </w:rPr>
        <w:t>aae</w:t>
      </w:r>
      <w:r w:rsidRPr="007674A1">
        <w:rPr>
          <w:rFonts w:ascii="Times New Roman" w:hAnsi="Times New Roman" w:cs="Times New Roman"/>
          <w:b/>
        </w:rPr>
        <w:t xml:space="preserve"> (2) (a)—</w:t>
      </w:r>
    </w:p>
    <w:p w14:paraId="4771B813" w14:textId="77777777" w:rsidR="00D871B3" w:rsidRPr="00AE4003" w:rsidRDefault="00D871B3" w:rsidP="007674A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a pension under that Part</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an age pension</w:t>
      </w:r>
      <w:r w:rsidR="00AE4003">
        <w:rPr>
          <w:rFonts w:ascii="Times New Roman" w:hAnsi="Times New Roman" w:cs="Times New Roman"/>
        </w:rPr>
        <w:t>”</w:t>
      </w:r>
      <w:r w:rsidRPr="00AE4003">
        <w:rPr>
          <w:rFonts w:ascii="Times New Roman" w:hAnsi="Times New Roman" w:cs="Times New Roman"/>
        </w:rPr>
        <w:t>.</w:t>
      </w:r>
    </w:p>
    <w:p w14:paraId="70AF78C2" w14:textId="77777777" w:rsidR="00D871B3" w:rsidRPr="007674A1" w:rsidRDefault="00AE4003" w:rsidP="007674A1">
      <w:pPr>
        <w:spacing w:after="0" w:line="240" w:lineRule="auto"/>
        <w:jc w:val="both"/>
        <w:rPr>
          <w:rFonts w:ascii="Times New Roman" w:hAnsi="Times New Roman" w:cs="Times New Roman"/>
          <w:b/>
        </w:rPr>
      </w:pPr>
      <w:r w:rsidRPr="007674A1">
        <w:rPr>
          <w:rFonts w:ascii="Times New Roman" w:hAnsi="Times New Roman" w:cs="Times New Roman"/>
          <w:b/>
        </w:rPr>
        <w:t>Section 83</w:t>
      </w:r>
      <w:r w:rsidRPr="007674A1">
        <w:rPr>
          <w:rFonts w:ascii="Times New Roman" w:hAnsi="Times New Roman" w:cs="Times New Roman"/>
          <w:b/>
          <w:smallCaps/>
        </w:rPr>
        <w:t>aaf</w:t>
      </w:r>
      <w:r w:rsidRPr="007674A1">
        <w:rPr>
          <w:rFonts w:ascii="Times New Roman" w:hAnsi="Times New Roman" w:cs="Times New Roman"/>
          <w:b/>
        </w:rPr>
        <w:t>—</w:t>
      </w:r>
    </w:p>
    <w:p w14:paraId="16B88BBD" w14:textId="77777777" w:rsidR="00D871B3" w:rsidRPr="00AE4003" w:rsidRDefault="00D871B3" w:rsidP="007674A1">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w:t>
      </w:r>
    </w:p>
    <w:p w14:paraId="40D57C72" w14:textId="77777777" w:rsidR="00D871B3" w:rsidRPr="007674A1" w:rsidRDefault="00AE4003" w:rsidP="007674A1">
      <w:pPr>
        <w:spacing w:after="0" w:line="240" w:lineRule="auto"/>
        <w:jc w:val="both"/>
        <w:rPr>
          <w:rFonts w:ascii="Times New Roman" w:hAnsi="Times New Roman" w:cs="Times New Roman"/>
          <w:b/>
        </w:rPr>
      </w:pPr>
      <w:r w:rsidRPr="007674A1">
        <w:rPr>
          <w:rFonts w:ascii="Times New Roman" w:hAnsi="Times New Roman" w:cs="Times New Roman"/>
          <w:b/>
        </w:rPr>
        <w:t>Section 83</w:t>
      </w:r>
      <w:r w:rsidR="000B17BF" w:rsidRPr="007674A1">
        <w:rPr>
          <w:rFonts w:ascii="Times New Roman" w:hAnsi="Times New Roman" w:cs="Times New Roman"/>
          <w:b/>
          <w:smallCaps/>
        </w:rPr>
        <w:t>aag</w:t>
      </w:r>
      <w:r w:rsidRPr="007674A1">
        <w:rPr>
          <w:rFonts w:ascii="Times New Roman" w:hAnsi="Times New Roman" w:cs="Times New Roman"/>
          <w:b/>
        </w:rPr>
        <w:t>—</w:t>
      </w:r>
    </w:p>
    <w:p w14:paraId="5913F063" w14:textId="77777777" w:rsidR="00D871B3" w:rsidRPr="00AE4003" w:rsidRDefault="00D871B3" w:rsidP="007674A1">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 substitute the following section:</w:t>
      </w:r>
    </w:p>
    <w:p w14:paraId="6CF9F109" w14:textId="77777777" w:rsidR="00D871B3" w:rsidRPr="007674A1" w:rsidRDefault="00AE4003" w:rsidP="007674A1">
      <w:pPr>
        <w:spacing w:after="0" w:line="240" w:lineRule="auto"/>
        <w:jc w:val="both"/>
        <w:rPr>
          <w:rFonts w:ascii="Times New Roman" w:hAnsi="Times New Roman" w:cs="Times New Roman"/>
          <w:b/>
        </w:rPr>
      </w:pPr>
      <w:r w:rsidRPr="007674A1">
        <w:rPr>
          <w:rFonts w:ascii="Times New Roman" w:hAnsi="Times New Roman" w:cs="Times New Roman"/>
          <w:b/>
        </w:rPr>
        <w:t>Application of certain provisions of Part IV</w:t>
      </w:r>
    </w:p>
    <w:p w14:paraId="4BA0D5C3" w14:textId="77777777" w:rsidR="00D871B3" w:rsidRPr="00AE4003" w:rsidRDefault="00AE4003" w:rsidP="007674A1">
      <w:pPr>
        <w:spacing w:after="0" w:line="240" w:lineRule="auto"/>
        <w:ind w:firstLine="432"/>
        <w:jc w:val="both"/>
        <w:rPr>
          <w:rFonts w:ascii="Times New Roman" w:hAnsi="Times New Roman" w:cs="Times New Roman"/>
        </w:rPr>
      </w:pPr>
      <w:r w:rsidRPr="00365146">
        <w:rPr>
          <w:rFonts w:ascii="Times New Roman" w:hAnsi="Times New Roman" w:cs="Times New Roman"/>
        </w:rPr>
        <w:t>“83</w:t>
      </w:r>
      <w:r w:rsidRPr="00365146">
        <w:rPr>
          <w:rFonts w:ascii="Times New Roman" w:hAnsi="Times New Roman" w:cs="Times New Roman"/>
          <w:smallCaps/>
        </w:rPr>
        <w:t>aag</w:t>
      </w:r>
      <w:r w:rsidRPr="00365146">
        <w:rPr>
          <w:rFonts w:ascii="Times New Roman" w:hAnsi="Times New Roman" w:cs="Times New Roman"/>
        </w:rPr>
        <w:t>.</w:t>
      </w:r>
      <w:r w:rsidRPr="007674A1">
        <w:rPr>
          <w:rFonts w:ascii="Times New Roman" w:hAnsi="Times New Roman" w:cs="Times New Roman"/>
          <w:b/>
          <w:sz w:val="24"/>
        </w:rPr>
        <w:t xml:space="preserve"> </w:t>
      </w:r>
      <w:r w:rsidR="00D871B3" w:rsidRPr="00AE4003">
        <w:rPr>
          <w:rFonts w:ascii="Times New Roman" w:hAnsi="Times New Roman" w:cs="Times New Roman"/>
        </w:rPr>
        <w:t>Sub-section 60 (4) and Divisions</w:t>
      </w:r>
      <w:r w:rsidR="00D871B3" w:rsidRPr="00E02B0B">
        <w:rPr>
          <w:rFonts w:ascii="Times New Roman" w:hAnsi="Times New Roman" w:cs="Times New Roman"/>
        </w:rPr>
        <w:t xml:space="preserve"> </w:t>
      </w:r>
      <w:r w:rsidRPr="00E02B0B">
        <w:rPr>
          <w:rFonts w:ascii="Times New Roman" w:hAnsi="Times New Roman" w:cs="Times New Roman"/>
        </w:rPr>
        <w:t>3</w:t>
      </w:r>
      <w:r w:rsidR="00E02B0B" w:rsidRPr="00E02B0B">
        <w:rPr>
          <w:rFonts w:ascii="Times New Roman" w:hAnsi="Times New Roman" w:cs="Times New Roman"/>
          <w:smallCaps/>
        </w:rPr>
        <w:t>a</w:t>
      </w:r>
      <w:r w:rsidRPr="00E02B0B">
        <w:rPr>
          <w:rFonts w:ascii="Times New Roman" w:hAnsi="Times New Roman" w:cs="Times New Roman"/>
        </w:rPr>
        <w:t xml:space="preserve">, </w:t>
      </w:r>
      <w:r w:rsidR="00D871B3" w:rsidRPr="00AE4003">
        <w:rPr>
          <w:rFonts w:ascii="Times New Roman" w:hAnsi="Times New Roman" w:cs="Times New Roman"/>
        </w:rPr>
        <w:t>6 and 7 of Part IV apply in relation to a beneficiary as if the beneficiary were a widow for the purposes of that Part.</w:t>
      </w:r>
      <w:r>
        <w:rPr>
          <w:rFonts w:ascii="Times New Roman" w:hAnsi="Times New Roman" w:cs="Times New Roman"/>
        </w:rPr>
        <w:t>”</w:t>
      </w:r>
      <w:r w:rsidR="00D871B3" w:rsidRPr="00AE4003">
        <w:rPr>
          <w:rFonts w:ascii="Times New Roman" w:hAnsi="Times New Roman" w:cs="Times New Roman"/>
        </w:rPr>
        <w:t>.</w:t>
      </w:r>
    </w:p>
    <w:p w14:paraId="74357E77" w14:textId="77777777" w:rsidR="00D871B3" w:rsidRPr="007674A1" w:rsidRDefault="00AE4003" w:rsidP="007674A1">
      <w:pPr>
        <w:spacing w:after="0" w:line="240" w:lineRule="auto"/>
        <w:jc w:val="both"/>
        <w:rPr>
          <w:rFonts w:ascii="Times New Roman" w:hAnsi="Times New Roman" w:cs="Times New Roman"/>
          <w:b/>
        </w:rPr>
      </w:pPr>
      <w:r w:rsidRPr="007674A1">
        <w:rPr>
          <w:rFonts w:ascii="Times New Roman" w:hAnsi="Times New Roman" w:cs="Times New Roman"/>
          <w:b/>
        </w:rPr>
        <w:t>Section 83</w:t>
      </w:r>
      <w:r w:rsidR="00E02B0B" w:rsidRPr="007674A1">
        <w:rPr>
          <w:rFonts w:ascii="Times New Roman" w:hAnsi="Times New Roman" w:cs="Times New Roman"/>
          <w:b/>
          <w:smallCaps/>
        </w:rPr>
        <w:t>aaj</w:t>
      </w:r>
      <w:r w:rsidRPr="007674A1">
        <w:rPr>
          <w:rFonts w:ascii="Times New Roman" w:hAnsi="Times New Roman" w:cs="Times New Roman"/>
          <w:b/>
        </w:rPr>
        <w:t>—</w:t>
      </w:r>
    </w:p>
    <w:p w14:paraId="43419943" w14:textId="77777777" w:rsidR="00D871B3" w:rsidRPr="00AE4003" w:rsidRDefault="00D871B3" w:rsidP="007674A1">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 substitute the following section:</w:t>
      </w:r>
    </w:p>
    <w:p w14:paraId="46A166E5" w14:textId="77777777" w:rsidR="00D871B3" w:rsidRPr="007674A1" w:rsidRDefault="00AE4003" w:rsidP="007674A1">
      <w:pPr>
        <w:spacing w:after="0" w:line="240" w:lineRule="auto"/>
        <w:jc w:val="both"/>
        <w:rPr>
          <w:rFonts w:ascii="Times New Roman" w:hAnsi="Times New Roman" w:cs="Times New Roman"/>
          <w:b/>
        </w:rPr>
      </w:pPr>
      <w:r w:rsidRPr="007674A1">
        <w:rPr>
          <w:rFonts w:ascii="Times New Roman" w:hAnsi="Times New Roman" w:cs="Times New Roman"/>
          <w:b/>
        </w:rPr>
        <w:t>Benefit not payable to 2 persons in respect of one dependent child</w:t>
      </w:r>
    </w:p>
    <w:p w14:paraId="38F54AF0" w14:textId="77777777" w:rsidR="00D871B3" w:rsidRPr="00AE4003" w:rsidRDefault="00AE4003" w:rsidP="007674A1">
      <w:pPr>
        <w:spacing w:after="0" w:line="240" w:lineRule="auto"/>
        <w:ind w:firstLine="432"/>
        <w:jc w:val="both"/>
        <w:rPr>
          <w:rFonts w:ascii="Times New Roman" w:hAnsi="Times New Roman" w:cs="Times New Roman"/>
        </w:rPr>
      </w:pPr>
      <w:r>
        <w:rPr>
          <w:rFonts w:ascii="Times New Roman" w:hAnsi="Times New Roman" w:cs="Times New Roman"/>
          <w:smallCaps/>
        </w:rPr>
        <w:t>“</w:t>
      </w:r>
      <w:r w:rsidRPr="00AE4003">
        <w:rPr>
          <w:rFonts w:ascii="Times New Roman" w:hAnsi="Times New Roman" w:cs="Times New Roman"/>
          <w:smallCaps/>
        </w:rPr>
        <w:t>83aaj. (</w:t>
      </w:r>
      <w:r w:rsidR="00D871B3" w:rsidRPr="00AE4003">
        <w:rPr>
          <w:rFonts w:ascii="Times New Roman" w:hAnsi="Times New Roman" w:cs="Times New Roman"/>
        </w:rPr>
        <w:t>1) Where a child is a dependent child of 2 persons, that child shall, for the purposes of this Part, other than this section, be taken to be a dependent child of one of those persons only.</w:t>
      </w:r>
    </w:p>
    <w:p w14:paraId="3548BAAC" w14:textId="77777777" w:rsidR="00D871B3" w:rsidRPr="00AE4003" w:rsidRDefault="00AE4003" w:rsidP="007674A1">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Where the Secretary is satisfied that a child is a dependent child of 2 persons, the Secretary shall make a determination in writing accordingly.</w:t>
      </w:r>
    </w:p>
    <w:p w14:paraId="422E1806" w14:textId="77777777" w:rsidR="00D871B3" w:rsidRPr="00AE4003" w:rsidRDefault="00AE4003" w:rsidP="007674A1">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 In a determination under sub-section (2), the Secretary shall specify which of the 2 persons to whom the determination relates is, for the purposes of this Part, to be taken as the person in relation to whom the child to whom the determination relates is a dependent child.</w:t>
      </w:r>
    </w:p>
    <w:p w14:paraId="7D5C7937" w14:textId="77777777" w:rsidR="00D871B3" w:rsidRPr="00AE4003" w:rsidRDefault="00AE4003" w:rsidP="007674A1">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(4) Where the Secretary makes a determination under sub-section (2), the Secretary shall cause the 2 persons to whom the determination relates to be informed of the terms of that determination.</w:t>
      </w:r>
      <w:r>
        <w:rPr>
          <w:rFonts w:ascii="Times New Roman" w:hAnsi="Times New Roman" w:cs="Times New Roman"/>
        </w:rPr>
        <w:t>”</w:t>
      </w:r>
      <w:r w:rsidR="00D871B3" w:rsidRPr="00AE4003">
        <w:rPr>
          <w:rFonts w:ascii="Times New Roman" w:hAnsi="Times New Roman" w:cs="Times New Roman"/>
        </w:rPr>
        <w:t>.</w:t>
      </w:r>
    </w:p>
    <w:p w14:paraId="5FA3276B" w14:textId="77777777" w:rsidR="00365146" w:rsidRPr="007674A1" w:rsidRDefault="00AE4003" w:rsidP="007674A1">
      <w:pPr>
        <w:spacing w:after="0" w:line="240" w:lineRule="auto"/>
        <w:jc w:val="both"/>
        <w:rPr>
          <w:rFonts w:ascii="Times New Roman" w:hAnsi="Times New Roman" w:cs="Times New Roman"/>
          <w:b/>
        </w:rPr>
      </w:pPr>
      <w:r w:rsidRPr="007674A1">
        <w:rPr>
          <w:rFonts w:ascii="Times New Roman" w:hAnsi="Times New Roman" w:cs="Times New Roman"/>
          <w:b/>
        </w:rPr>
        <w:t>Sections 83</w:t>
      </w:r>
      <w:r w:rsidRPr="007674A1">
        <w:rPr>
          <w:rFonts w:ascii="Times New Roman" w:hAnsi="Times New Roman" w:cs="Times New Roman"/>
          <w:b/>
          <w:smallCaps/>
        </w:rPr>
        <w:t>ac</w:t>
      </w:r>
      <w:r w:rsidRPr="007674A1">
        <w:rPr>
          <w:rFonts w:ascii="Times New Roman" w:hAnsi="Times New Roman" w:cs="Times New Roman"/>
          <w:b/>
        </w:rPr>
        <w:t xml:space="preserve"> and 83</w:t>
      </w:r>
      <w:r w:rsidR="00E02B0B" w:rsidRPr="007674A1">
        <w:rPr>
          <w:rFonts w:ascii="Times New Roman" w:hAnsi="Times New Roman" w:cs="Times New Roman"/>
          <w:b/>
          <w:smallCaps/>
        </w:rPr>
        <w:t>aca</w:t>
      </w:r>
      <w:r w:rsidRPr="007674A1">
        <w:rPr>
          <w:rFonts w:ascii="Times New Roman" w:hAnsi="Times New Roman" w:cs="Times New Roman"/>
          <w:b/>
        </w:rPr>
        <w:t>—</w:t>
      </w:r>
    </w:p>
    <w:p w14:paraId="112C1834" w14:textId="77777777" w:rsidR="00D871B3" w:rsidRPr="00AE4003" w:rsidRDefault="00D871B3" w:rsidP="007674A1">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sections.</w:t>
      </w:r>
    </w:p>
    <w:p w14:paraId="63A93EAE" w14:textId="77777777" w:rsidR="00D871B3" w:rsidRPr="007674A1" w:rsidRDefault="00AE4003" w:rsidP="007674A1">
      <w:pPr>
        <w:spacing w:after="0" w:line="240" w:lineRule="auto"/>
        <w:jc w:val="both"/>
        <w:rPr>
          <w:rFonts w:ascii="Times New Roman" w:hAnsi="Times New Roman" w:cs="Times New Roman"/>
          <w:b/>
        </w:rPr>
      </w:pPr>
      <w:r w:rsidRPr="007674A1">
        <w:rPr>
          <w:rFonts w:ascii="Times New Roman" w:hAnsi="Times New Roman" w:cs="Times New Roman"/>
          <w:b/>
        </w:rPr>
        <w:t>Sub-sections 83</w:t>
      </w:r>
      <w:r w:rsidR="00E02B0B" w:rsidRPr="007674A1">
        <w:rPr>
          <w:rFonts w:ascii="Times New Roman" w:hAnsi="Times New Roman" w:cs="Times New Roman"/>
          <w:b/>
          <w:smallCaps/>
        </w:rPr>
        <w:t>af</w:t>
      </w:r>
      <w:r w:rsidRPr="007674A1">
        <w:rPr>
          <w:rFonts w:ascii="Times New Roman" w:hAnsi="Times New Roman" w:cs="Times New Roman"/>
          <w:b/>
        </w:rPr>
        <w:t xml:space="preserve"> (1) and (3)—</w:t>
      </w:r>
    </w:p>
    <w:p w14:paraId="6ED69776" w14:textId="77777777" w:rsidR="00D871B3" w:rsidRPr="00AE4003" w:rsidRDefault="00D871B3" w:rsidP="007674A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(excluding any allowance by way of supplementary assistance)</w:t>
      </w:r>
      <w:r w:rsidR="00AE4003">
        <w:rPr>
          <w:rFonts w:ascii="Times New Roman" w:hAnsi="Times New Roman" w:cs="Times New Roman"/>
        </w:rPr>
        <w:t>”</w:t>
      </w:r>
      <w:r w:rsidRPr="00AE4003">
        <w:rPr>
          <w:rFonts w:ascii="Times New Roman" w:hAnsi="Times New Roman" w:cs="Times New Roman"/>
        </w:rPr>
        <w:t>.</w:t>
      </w:r>
    </w:p>
    <w:p w14:paraId="397D8C8B" w14:textId="77777777" w:rsidR="00D871B3" w:rsidRPr="00AE4003" w:rsidRDefault="00AE4003" w:rsidP="00D23469">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4—</w:t>
      </w:r>
      <w:r w:rsidR="00D871B3" w:rsidRPr="00AE4003">
        <w:rPr>
          <w:rFonts w:ascii="Times New Roman" w:hAnsi="Times New Roman" w:cs="Times New Roman"/>
        </w:rPr>
        <w:t>continued</w:t>
      </w:r>
    </w:p>
    <w:p w14:paraId="208581F2" w14:textId="77777777" w:rsidR="00D871B3" w:rsidRPr="003827E6" w:rsidRDefault="00AE4003" w:rsidP="003827E6">
      <w:pPr>
        <w:spacing w:after="0" w:line="240" w:lineRule="auto"/>
        <w:jc w:val="both"/>
        <w:rPr>
          <w:rFonts w:ascii="Times New Roman" w:hAnsi="Times New Roman" w:cs="Times New Roman"/>
          <w:b/>
        </w:rPr>
      </w:pPr>
      <w:r w:rsidRPr="003827E6">
        <w:rPr>
          <w:rFonts w:ascii="Times New Roman" w:hAnsi="Times New Roman" w:cs="Times New Roman"/>
          <w:b/>
        </w:rPr>
        <w:t>Section 83</w:t>
      </w:r>
      <w:r w:rsidRPr="003827E6">
        <w:rPr>
          <w:rFonts w:ascii="Times New Roman" w:hAnsi="Times New Roman" w:cs="Times New Roman"/>
          <w:b/>
          <w:smallCaps/>
        </w:rPr>
        <w:t>ag</w:t>
      </w:r>
      <w:r w:rsidRPr="003827E6">
        <w:rPr>
          <w:rFonts w:ascii="Times New Roman" w:hAnsi="Times New Roman" w:cs="Times New Roman"/>
          <w:b/>
        </w:rPr>
        <w:t>—</w:t>
      </w:r>
    </w:p>
    <w:p w14:paraId="3CD6E566" w14:textId="77777777" w:rsidR="00D871B3" w:rsidRPr="00AE4003" w:rsidRDefault="00D871B3" w:rsidP="003827E6">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w:t>
      </w:r>
    </w:p>
    <w:p w14:paraId="1B2B54A5" w14:textId="77777777" w:rsidR="00D871B3" w:rsidRPr="003827E6" w:rsidRDefault="00AE4003" w:rsidP="003827E6">
      <w:pPr>
        <w:spacing w:after="0" w:line="240" w:lineRule="auto"/>
        <w:jc w:val="both"/>
        <w:rPr>
          <w:rFonts w:ascii="Times New Roman" w:hAnsi="Times New Roman" w:cs="Times New Roman"/>
          <w:b/>
        </w:rPr>
      </w:pPr>
      <w:r w:rsidRPr="003827E6">
        <w:rPr>
          <w:rFonts w:ascii="Times New Roman" w:hAnsi="Times New Roman" w:cs="Times New Roman"/>
          <w:b/>
        </w:rPr>
        <w:t>Sub-section 83</w:t>
      </w:r>
      <w:r w:rsidRPr="003827E6">
        <w:rPr>
          <w:rFonts w:ascii="Times New Roman" w:hAnsi="Times New Roman" w:cs="Times New Roman"/>
          <w:b/>
          <w:smallCaps/>
        </w:rPr>
        <w:t>a</w:t>
      </w:r>
      <w:r w:rsidRPr="003827E6">
        <w:rPr>
          <w:rFonts w:ascii="Times New Roman" w:hAnsi="Times New Roman" w:cs="Times New Roman"/>
          <w:b/>
        </w:rPr>
        <w:t xml:space="preserve"> (1) (definition of “deceased child”)—</w:t>
      </w:r>
    </w:p>
    <w:p w14:paraId="685B0891" w14:textId="77777777" w:rsidR="00D871B3" w:rsidRPr="00AE4003" w:rsidRDefault="00D871B3" w:rsidP="003827E6">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 substitute the following definition:</w:t>
      </w:r>
    </w:p>
    <w:p w14:paraId="07649F96" w14:textId="77777777" w:rsidR="00D871B3" w:rsidRPr="00AE4003" w:rsidRDefault="00E67365" w:rsidP="003827E6">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deceased child</w:t>
      </w:r>
      <w:r w:rsidR="00AE4003">
        <w:rPr>
          <w:rFonts w:ascii="Times New Roman" w:hAnsi="Times New Roman" w:cs="Times New Roman"/>
        </w:rPr>
        <w:t>’</w:t>
      </w:r>
      <w:r w:rsidR="00D871B3" w:rsidRPr="00AE4003">
        <w:rPr>
          <w:rFonts w:ascii="Times New Roman" w:hAnsi="Times New Roman" w:cs="Times New Roman"/>
        </w:rPr>
        <w:t>, in relation to a person, means a deceased person who, at the time of his or her death, was a dependent child in relation to the first-mentioned person;</w:t>
      </w:r>
      <w:r w:rsidR="00AE4003">
        <w:rPr>
          <w:rFonts w:ascii="Times New Roman" w:hAnsi="Times New Roman" w:cs="Times New Roman"/>
        </w:rPr>
        <w:t>”</w:t>
      </w:r>
      <w:r w:rsidR="00D871B3" w:rsidRPr="00AE4003">
        <w:rPr>
          <w:rFonts w:ascii="Times New Roman" w:hAnsi="Times New Roman" w:cs="Times New Roman"/>
        </w:rPr>
        <w:t>.</w:t>
      </w:r>
    </w:p>
    <w:p w14:paraId="3A4AE91A" w14:textId="77777777" w:rsidR="00D871B3" w:rsidRPr="003827E6" w:rsidRDefault="00AE4003" w:rsidP="003827E6">
      <w:pPr>
        <w:spacing w:after="0" w:line="240" w:lineRule="auto"/>
        <w:jc w:val="both"/>
        <w:rPr>
          <w:rFonts w:ascii="Times New Roman" w:hAnsi="Times New Roman" w:cs="Times New Roman"/>
          <w:b/>
        </w:rPr>
      </w:pPr>
      <w:r w:rsidRPr="003827E6">
        <w:rPr>
          <w:rFonts w:ascii="Times New Roman" w:hAnsi="Times New Roman" w:cs="Times New Roman"/>
          <w:b/>
        </w:rPr>
        <w:t>Sub-section 83</w:t>
      </w:r>
      <w:r w:rsidR="007E79EE" w:rsidRPr="003827E6">
        <w:rPr>
          <w:rFonts w:ascii="Times New Roman" w:hAnsi="Times New Roman" w:cs="Times New Roman"/>
          <w:b/>
          <w:smallCaps/>
        </w:rPr>
        <w:t>ca</w:t>
      </w:r>
      <w:r w:rsidRPr="003827E6">
        <w:rPr>
          <w:rFonts w:ascii="Times New Roman" w:hAnsi="Times New Roman" w:cs="Times New Roman"/>
          <w:b/>
        </w:rPr>
        <w:t xml:space="preserve"> (3)—</w:t>
      </w:r>
    </w:p>
    <w:p w14:paraId="66DD5958" w14:textId="77777777" w:rsidR="00D871B3" w:rsidRPr="00AE4003" w:rsidRDefault="00D871B3" w:rsidP="003827E6">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Where a person has the custody, care and control of a child or children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Where there is a child who is a dependent child in relation to a person, or there is more than one such child in relation to a person</w:t>
      </w:r>
      <w:r w:rsidR="00AE4003">
        <w:rPr>
          <w:rFonts w:ascii="Times New Roman" w:hAnsi="Times New Roman" w:cs="Times New Roman"/>
        </w:rPr>
        <w:t>”</w:t>
      </w:r>
      <w:r w:rsidRPr="00AE4003">
        <w:rPr>
          <w:rFonts w:ascii="Times New Roman" w:hAnsi="Times New Roman" w:cs="Times New Roman"/>
        </w:rPr>
        <w:t>.</w:t>
      </w:r>
    </w:p>
    <w:p w14:paraId="54B96912" w14:textId="77777777" w:rsidR="00D871B3" w:rsidRPr="003827E6" w:rsidRDefault="00AE4003" w:rsidP="003827E6">
      <w:pPr>
        <w:spacing w:after="0" w:line="240" w:lineRule="auto"/>
        <w:jc w:val="both"/>
        <w:rPr>
          <w:rFonts w:ascii="Times New Roman" w:hAnsi="Times New Roman" w:cs="Times New Roman"/>
          <w:b/>
        </w:rPr>
      </w:pPr>
      <w:r w:rsidRPr="003827E6">
        <w:rPr>
          <w:rFonts w:ascii="Times New Roman" w:hAnsi="Times New Roman" w:cs="Times New Roman"/>
          <w:b/>
        </w:rPr>
        <w:t>Sub-section 83</w:t>
      </w:r>
      <w:r w:rsidRPr="003827E6">
        <w:rPr>
          <w:rFonts w:ascii="Times New Roman" w:hAnsi="Times New Roman" w:cs="Times New Roman"/>
          <w:b/>
          <w:smallCaps/>
        </w:rPr>
        <w:t>ca</w:t>
      </w:r>
      <w:r w:rsidRPr="003827E6">
        <w:rPr>
          <w:rFonts w:ascii="Times New Roman" w:hAnsi="Times New Roman" w:cs="Times New Roman"/>
          <w:b/>
        </w:rPr>
        <w:t xml:space="preserve"> (4</w:t>
      </w:r>
      <w:r w:rsidRPr="003827E6">
        <w:rPr>
          <w:rFonts w:ascii="Times New Roman" w:hAnsi="Times New Roman" w:cs="Times New Roman"/>
          <w:b/>
          <w:smallCaps/>
        </w:rPr>
        <w:t>a</w:t>
      </w:r>
      <w:r w:rsidRPr="003827E6">
        <w:rPr>
          <w:rFonts w:ascii="Times New Roman" w:hAnsi="Times New Roman" w:cs="Times New Roman"/>
          <w:b/>
        </w:rPr>
        <w:t>)—</w:t>
      </w:r>
    </w:p>
    <w:p w14:paraId="6800CB27" w14:textId="77777777" w:rsidR="00D871B3" w:rsidRPr="00AE4003" w:rsidRDefault="00D871B3" w:rsidP="003827E6">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w:t>
      </w:r>
    </w:p>
    <w:p w14:paraId="017E7B6D" w14:textId="77777777" w:rsidR="00D871B3" w:rsidRPr="003827E6" w:rsidRDefault="00AE4003" w:rsidP="003827E6">
      <w:pPr>
        <w:spacing w:after="0" w:line="240" w:lineRule="auto"/>
        <w:jc w:val="both"/>
        <w:rPr>
          <w:rFonts w:ascii="Times New Roman" w:hAnsi="Times New Roman" w:cs="Times New Roman"/>
          <w:b/>
        </w:rPr>
      </w:pPr>
      <w:r w:rsidRPr="003827E6">
        <w:rPr>
          <w:rFonts w:ascii="Times New Roman" w:hAnsi="Times New Roman" w:cs="Times New Roman"/>
          <w:b/>
        </w:rPr>
        <w:t>Sub-section 83</w:t>
      </w:r>
      <w:r w:rsidRPr="003827E6">
        <w:rPr>
          <w:rFonts w:ascii="Times New Roman" w:hAnsi="Times New Roman" w:cs="Times New Roman"/>
          <w:b/>
          <w:smallCaps/>
        </w:rPr>
        <w:t>ca</w:t>
      </w:r>
      <w:r w:rsidRPr="003827E6">
        <w:rPr>
          <w:rFonts w:ascii="Times New Roman" w:hAnsi="Times New Roman" w:cs="Times New Roman"/>
          <w:b/>
        </w:rPr>
        <w:t xml:space="preserve"> (6) (definitions of “child” and “wife”)—</w:t>
      </w:r>
    </w:p>
    <w:p w14:paraId="6C51B96B" w14:textId="77777777" w:rsidR="00D871B3" w:rsidRPr="00AE4003" w:rsidRDefault="00D871B3" w:rsidP="003827E6">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definitions.</w:t>
      </w:r>
    </w:p>
    <w:p w14:paraId="16434040" w14:textId="77777777" w:rsidR="00D871B3" w:rsidRPr="003827E6" w:rsidRDefault="00AE4003" w:rsidP="003827E6">
      <w:pPr>
        <w:spacing w:after="0" w:line="240" w:lineRule="auto"/>
        <w:jc w:val="both"/>
        <w:rPr>
          <w:rFonts w:ascii="Times New Roman" w:hAnsi="Times New Roman" w:cs="Times New Roman"/>
          <w:b/>
        </w:rPr>
      </w:pPr>
      <w:r w:rsidRPr="003827E6">
        <w:rPr>
          <w:rFonts w:ascii="Times New Roman" w:hAnsi="Times New Roman" w:cs="Times New Roman"/>
          <w:b/>
        </w:rPr>
        <w:t>Sub-section 84 (1) (definition of “child”)—</w:t>
      </w:r>
    </w:p>
    <w:p w14:paraId="2D04985D" w14:textId="77777777" w:rsidR="00D871B3" w:rsidRPr="00AE4003" w:rsidRDefault="00D871B3" w:rsidP="003827E6">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w:t>
      </w:r>
    </w:p>
    <w:p w14:paraId="2455FBB5" w14:textId="77777777" w:rsidR="00D871B3" w:rsidRPr="003827E6" w:rsidRDefault="00AE4003" w:rsidP="003827E6">
      <w:pPr>
        <w:spacing w:after="0" w:line="240" w:lineRule="auto"/>
        <w:jc w:val="both"/>
        <w:rPr>
          <w:rFonts w:ascii="Times New Roman" w:hAnsi="Times New Roman" w:cs="Times New Roman"/>
          <w:b/>
        </w:rPr>
      </w:pPr>
      <w:r w:rsidRPr="003827E6">
        <w:rPr>
          <w:rFonts w:ascii="Times New Roman" w:hAnsi="Times New Roman" w:cs="Times New Roman"/>
          <w:b/>
        </w:rPr>
        <w:t>Sub-section 84 (3)—</w:t>
      </w:r>
    </w:p>
    <w:p w14:paraId="11A61304" w14:textId="77777777" w:rsidR="00D871B3" w:rsidRPr="00AE4003" w:rsidRDefault="00D871B3" w:rsidP="003827E6">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other than a reference in section 93</w:t>
      </w:r>
      <w:r w:rsidR="00AE4003">
        <w:rPr>
          <w:rFonts w:ascii="Times New Roman" w:hAnsi="Times New Roman" w:cs="Times New Roman"/>
        </w:rPr>
        <w:t>”</w:t>
      </w:r>
      <w:r w:rsidRPr="00AE4003">
        <w:rPr>
          <w:rFonts w:ascii="Times New Roman" w:hAnsi="Times New Roman" w:cs="Times New Roman"/>
        </w:rPr>
        <w:t>.</w:t>
      </w:r>
    </w:p>
    <w:p w14:paraId="2B344623" w14:textId="77777777" w:rsidR="00D871B3" w:rsidRPr="003827E6" w:rsidRDefault="00AE4003" w:rsidP="003827E6">
      <w:pPr>
        <w:spacing w:after="0" w:line="240" w:lineRule="auto"/>
        <w:jc w:val="both"/>
        <w:rPr>
          <w:rFonts w:ascii="Times New Roman" w:hAnsi="Times New Roman" w:cs="Times New Roman"/>
          <w:b/>
        </w:rPr>
      </w:pPr>
      <w:r w:rsidRPr="003827E6">
        <w:rPr>
          <w:rFonts w:ascii="Times New Roman" w:hAnsi="Times New Roman" w:cs="Times New Roman"/>
          <w:b/>
        </w:rPr>
        <w:t>Section 87—</w:t>
      </w:r>
    </w:p>
    <w:p w14:paraId="0F7383B6" w14:textId="77777777" w:rsidR="00D871B3" w:rsidRPr="00AE4003" w:rsidRDefault="00D871B3" w:rsidP="003827E6">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(2)</w:t>
      </w:r>
      <w:r w:rsidR="00AE4003">
        <w:rPr>
          <w:rFonts w:ascii="Times New Roman" w:hAnsi="Times New Roman" w:cs="Times New Roman"/>
        </w:rPr>
        <w:t>”</w:t>
      </w:r>
      <w:r w:rsidRPr="00AE4003">
        <w:rPr>
          <w:rFonts w:ascii="Times New Roman" w:hAnsi="Times New Roman" w:cs="Times New Roman"/>
        </w:rPr>
        <w:t xml:space="preserve"> (first occurring).</w:t>
      </w:r>
    </w:p>
    <w:p w14:paraId="5D908C2C" w14:textId="77777777" w:rsidR="00D871B3" w:rsidRPr="003827E6" w:rsidRDefault="00AE4003" w:rsidP="003827E6">
      <w:pPr>
        <w:spacing w:after="0" w:line="240" w:lineRule="auto"/>
        <w:jc w:val="both"/>
        <w:rPr>
          <w:rFonts w:ascii="Times New Roman" w:hAnsi="Times New Roman" w:cs="Times New Roman"/>
          <w:b/>
        </w:rPr>
      </w:pPr>
      <w:r w:rsidRPr="003827E6">
        <w:rPr>
          <w:rFonts w:ascii="Times New Roman" w:hAnsi="Times New Roman" w:cs="Times New Roman"/>
          <w:b/>
        </w:rPr>
        <w:t>Sub-section 94 (1) (definition of “child”)—</w:t>
      </w:r>
    </w:p>
    <w:p w14:paraId="0D5E5086" w14:textId="77777777" w:rsidR="00D871B3" w:rsidRPr="00AE4003" w:rsidRDefault="00D871B3" w:rsidP="003827E6">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w:t>
      </w:r>
    </w:p>
    <w:p w14:paraId="7643E4AA" w14:textId="77777777" w:rsidR="00D871B3" w:rsidRPr="003827E6" w:rsidRDefault="00AE4003" w:rsidP="003827E6">
      <w:pPr>
        <w:spacing w:after="0" w:line="240" w:lineRule="auto"/>
        <w:jc w:val="both"/>
        <w:rPr>
          <w:rFonts w:ascii="Times New Roman" w:hAnsi="Times New Roman" w:cs="Times New Roman"/>
          <w:b/>
        </w:rPr>
      </w:pPr>
      <w:r w:rsidRPr="003827E6">
        <w:rPr>
          <w:rFonts w:ascii="Times New Roman" w:hAnsi="Times New Roman" w:cs="Times New Roman"/>
          <w:b/>
        </w:rPr>
        <w:t>After the definition of “institution” in sub-section 94 (1)—</w:t>
      </w:r>
    </w:p>
    <w:p w14:paraId="25A8529C" w14:textId="77777777" w:rsidR="00D871B3" w:rsidRPr="00AE4003" w:rsidRDefault="00D871B3" w:rsidP="003827E6">
      <w:pPr>
        <w:spacing w:after="0" w:line="240" w:lineRule="auto"/>
        <w:ind w:firstLine="432"/>
        <w:jc w:val="both"/>
        <w:rPr>
          <w:rFonts w:ascii="Times New Roman" w:hAnsi="Times New Roman" w:cs="Times New Roman"/>
        </w:rPr>
      </w:pPr>
      <w:r w:rsidRPr="00AE4003">
        <w:rPr>
          <w:rFonts w:ascii="Times New Roman" w:hAnsi="Times New Roman" w:cs="Times New Roman"/>
        </w:rPr>
        <w:t>Insert the following definition:</w:t>
      </w:r>
    </w:p>
    <w:p w14:paraId="4575E019" w14:textId="77777777" w:rsidR="00D871B3" w:rsidRPr="00AE4003" w:rsidRDefault="00E67365" w:rsidP="003827E6">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person</w:t>
      </w:r>
      <w:r w:rsidR="00AE4003">
        <w:rPr>
          <w:rFonts w:ascii="Times New Roman" w:hAnsi="Times New Roman" w:cs="Times New Roman"/>
        </w:rPr>
        <w:t>’</w:t>
      </w:r>
      <w:r w:rsidR="00D871B3" w:rsidRPr="00AE4003">
        <w:rPr>
          <w:rFonts w:ascii="Times New Roman" w:hAnsi="Times New Roman" w:cs="Times New Roman"/>
        </w:rPr>
        <w:t xml:space="preserve"> does not include an institution;</w:t>
      </w:r>
      <w:r w:rsidR="00AE4003">
        <w:rPr>
          <w:rFonts w:ascii="Times New Roman" w:hAnsi="Times New Roman" w:cs="Times New Roman"/>
        </w:rPr>
        <w:t>”</w:t>
      </w:r>
      <w:r w:rsidR="00D871B3" w:rsidRPr="00AE4003">
        <w:rPr>
          <w:rFonts w:ascii="Times New Roman" w:hAnsi="Times New Roman" w:cs="Times New Roman"/>
        </w:rPr>
        <w:t>.</w:t>
      </w:r>
    </w:p>
    <w:p w14:paraId="5622E61D" w14:textId="77777777" w:rsidR="00D871B3" w:rsidRPr="003827E6" w:rsidRDefault="00AE4003" w:rsidP="003827E6">
      <w:pPr>
        <w:spacing w:after="0" w:line="240" w:lineRule="auto"/>
        <w:jc w:val="both"/>
        <w:rPr>
          <w:rFonts w:ascii="Times New Roman" w:hAnsi="Times New Roman" w:cs="Times New Roman"/>
          <w:b/>
        </w:rPr>
      </w:pPr>
      <w:r w:rsidRPr="003827E6">
        <w:rPr>
          <w:rFonts w:ascii="Times New Roman" w:hAnsi="Times New Roman" w:cs="Times New Roman"/>
          <w:b/>
        </w:rPr>
        <w:t>Sub-section 94 (1) (definition of “student child”)—</w:t>
      </w:r>
    </w:p>
    <w:p w14:paraId="13E2C7DF" w14:textId="77777777" w:rsidR="00D871B3" w:rsidRPr="00AE4003" w:rsidRDefault="00D871B3" w:rsidP="003827E6">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w:t>
      </w:r>
    </w:p>
    <w:p w14:paraId="7E1A679C" w14:textId="77777777" w:rsidR="00D871B3" w:rsidRPr="003827E6" w:rsidRDefault="00AE4003" w:rsidP="003827E6">
      <w:pPr>
        <w:spacing w:after="0" w:line="240" w:lineRule="auto"/>
        <w:jc w:val="both"/>
        <w:rPr>
          <w:rFonts w:ascii="Times New Roman" w:hAnsi="Times New Roman" w:cs="Times New Roman"/>
          <w:b/>
        </w:rPr>
      </w:pPr>
      <w:r w:rsidRPr="003827E6">
        <w:rPr>
          <w:rFonts w:ascii="Times New Roman" w:hAnsi="Times New Roman" w:cs="Times New Roman"/>
          <w:b/>
        </w:rPr>
        <w:t>Sub-sections 94 (2) and (2</w:t>
      </w:r>
      <w:r w:rsidRPr="003827E6">
        <w:rPr>
          <w:rFonts w:ascii="Times New Roman" w:hAnsi="Times New Roman" w:cs="Times New Roman"/>
          <w:b/>
          <w:smallCaps/>
        </w:rPr>
        <w:t>a</w:t>
      </w:r>
      <w:r w:rsidRPr="003827E6">
        <w:rPr>
          <w:rFonts w:ascii="Times New Roman" w:hAnsi="Times New Roman" w:cs="Times New Roman"/>
          <w:b/>
        </w:rPr>
        <w:t>)—</w:t>
      </w:r>
    </w:p>
    <w:p w14:paraId="5605D550" w14:textId="77777777" w:rsidR="00D871B3" w:rsidRPr="00AE4003" w:rsidRDefault="00D871B3" w:rsidP="003827E6">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sub-sections, substitute the following sub-sections:</w:t>
      </w:r>
    </w:p>
    <w:p w14:paraId="38D551D4" w14:textId="77777777" w:rsidR="00D871B3" w:rsidRPr="00AE4003" w:rsidRDefault="00AE4003" w:rsidP="003827E6">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Where a husband has a dependent child, that child, except where a family allowance is not payable to the wife of that husband in respect of that child by reason other than that the child is not a dependent child in relation to her, shall be deemed, for the purposes of this Part, to be a dependent child of the wife and not of the husband.</w:t>
      </w:r>
    </w:p>
    <w:p w14:paraId="6AB0FDD7" w14:textId="77777777" w:rsidR="00D871B3" w:rsidRPr="00AE4003" w:rsidRDefault="00AE4003" w:rsidP="003827E6">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w:t>
      </w:r>
      <w:r w:rsidRPr="00AE4003">
        <w:rPr>
          <w:rFonts w:ascii="Times New Roman" w:hAnsi="Times New Roman" w:cs="Times New Roman"/>
          <w:smallCaps/>
        </w:rPr>
        <w:t>a</w:t>
      </w:r>
      <w:r w:rsidR="00D871B3" w:rsidRPr="00AE4003">
        <w:rPr>
          <w:rFonts w:ascii="Times New Roman" w:hAnsi="Times New Roman" w:cs="Times New Roman"/>
        </w:rPr>
        <w:t>) For the purposes of this Part, a child shall not be taken to be a student child if the child is in employment or is engaged in work on his or her own account.</w:t>
      </w:r>
      <w:r>
        <w:rPr>
          <w:rFonts w:ascii="Times New Roman" w:hAnsi="Times New Roman" w:cs="Times New Roman"/>
        </w:rPr>
        <w:t>”</w:t>
      </w:r>
      <w:r w:rsidR="00D871B3" w:rsidRPr="00AE4003">
        <w:rPr>
          <w:rFonts w:ascii="Times New Roman" w:hAnsi="Times New Roman" w:cs="Times New Roman"/>
        </w:rPr>
        <w:t>.</w:t>
      </w:r>
    </w:p>
    <w:p w14:paraId="23071A6B" w14:textId="77777777" w:rsidR="00D871B3" w:rsidRPr="00AE4003" w:rsidRDefault="00AE4003" w:rsidP="00E20752">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4—</w:t>
      </w:r>
      <w:r w:rsidR="00D871B3" w:rsidRPr="00AE4003">
        <w:rPr>
          <w:rFonts w:ascii="Times New Roman" w:hAnsi="Times New Roman" w:cs="Times New Roman"/>
        </w:rPr>
        <w:t>continued</w:t>
      </w:r>
    </w:p>
    <w:p w14:paraId="628D3144" w14:textId="77777777" w:rsidR="00D871B3" w:rsidRPr="002E5560" w:rsidRDefault="00AE4003" w:rsidP="002E5560">
      <w:pPr>
        <w:spacing w:after="0" w:line="240" w:lineRule="auto"/>
        <w:jc w:val="both"/>
        <w:rPr>
          <w:rFonts w:ascii="Times New Roman" w:hAnsi="Times New Roman" w:cs="Times New Roman"/>
          <w:b/>
        </w:rPr>
      </w:pPr>
      <w:r w:rsidRPr="002E5560">
        <w:rPr>
          <w:rFonts w:ascii="Times New Roman" w:hAnsi="Times New Roman" w:cs="Times New Roman"/>
          <w:b/>
        </w:rPr>
        <w:t>Paragraphs 94 (3) (a) and (b)—</w:t>
      </w:r>
    </w:p>
    <w:p w14:paraId="5DA7F8F5" w14:textId="77777777" w:rsidR="00D871B3" w:rsidRPr="00AE4003" w:rsidRDefault="00D871B3" w:rsidP="002E5560">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paragraphs, substitute the following paragraphs:</w:t>
      </w:r>
    </w:p>
    <w:p w14:paraId="1006C77E" w14:textId="77777777" w:rsidR="00D871B3" w:rsidRPr="00AE4003" w:rsidRDefault="00AE4003" w:rsidP="002E5560">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(a) the Secretary may, in the discretion of the Secretary, determine that, for the purposes of this Part, that child shall be deemed to be a dependent child of that person; or</w:t>
      </w:r>
    </w:p>
    <w:p w14:paraId="6F1FE33E" w14:textId="77777777" w:rsidR="00D871B3" w:rsidRPr="00AE4003" w:rsidRDefault="00D871B3" w:rsidP="002E5560">
      <w:pPr>
        <w:spacing w:after="0" w:line="240" w:lineRule="auto"/>
        <w:ind w:left="720" w:hanging="288"/>
        <w:jc w:val="both"/>
        <w:rPr>
          <w:rFonts w:ascii="Times New Roman" w:hAnsi="Times New Roman" w:cs="Times New Roman"/>
        </w:rPr>
      </w:pPr>
      <w:r w:rsidRPr="00AE4003">
        <w:rPr>
          <w:rFonts w:ascii="Times New Roman" w:hAnsi="Times New Roman" w:cs="Times New Roman"/>
        </w:rPr>
        <w:t>(b) if that person is a husband, the Secretary may, in the discretion of the Secretary, determine that, for the purposes of this Part, that child shall be deemed to be a dependent child of the wife of that person and not of that person.</w:t>
      </w:r>
      <w:r w:rsidR="00AE4003">
        <w:rPr>
          <w:rFonts w:ascii="Times New Roman" w:hAnsi="Times New Roman" w:cs="Times New Roman"/>
        </w:rPr>
        <w:t>”</w:t>
      </w:r>
      <w:r w:rsidRPr="00AE4003">
        <w:rPr>
          <w:rFonts w:ascii="Times New Roman" w:hAnsi="Times New Roman" w:cs="Times New Roman"/>
        </w:rPr>
        <w:t>.</w:t>
      </w:r>
    </w:p>
    <w:p w14:paraId="355DC3C0" w14:textId="77777777" w:rsidR="00D871B3" w:rsidRPr="002E5560" w:rsidRDefault="00AE4003" w:rsidP="002E5560">
      <w:pPr>
        <w:spacing w:after="0" w:line="240" w:lineRule="auto"/>
        <w:jc w:val="both"/>
        <w:rPr>
          <w:rFonts w:ascii="Times New Roman" w:hAnsi="Times New Roman" w:cs="Times New Roman"/>
          <w:b/>
        </w:rPr>
      </w:pPr>
      <w:r w:rsidRPr="002E5560">
        <w:rPr>
          <w:rFonts w:ascii="Times New Roman" w:hAnsi="Times New Roman" w:cs="Times New Roman"/>
          <w:b/>
        </w:rPr>
        <w:t>Sub</w:t>
      </w:r>
      <w:r w:rsidR="00D871B3" w:rsidRPr="002E5560">
        <w:rPr>
          <w:rFonts w:ascii="Times New Roman" w:hAnsi="Times New Roman" w:cs="Times New Roman"/>
          <w:b/>
        </w:rPr>
        <w:t>-</w:t>
      </w:r>
      <w:r w:rsidRPr="002E5560">
        <w:rPr>
          <w:rFonts w:ascii="Times New Roman" w:hAnsi="Times New Roman" w:cs="Times New Roman"/>
          <w:b/>
        </w:rPr>
        <w:t>section</w:t>
      </w:r>
      <w:r w:rsidR="00D871B3" w:rsidRPr="002E5560">
        <w:rPr>
          <w:rFonts w:ascii="Times New Roman" w:hAnsi="Times New Roman" w:cs="Times New Roman"/>
          <w:b/>
        </w:rPr>
        <w:t xml:space="preserve"> </w:t>
      </w:r>
      <w:r w:rsidRPr="002E5560">
        <w:rPr>
          <w:rFonts w:ascii="Times New Roman" w:hAnsi="Times New Roman" w:cs="Times New Roman"/>
          <w:b/>
        </w:rPr>
        <w:t>95 (1)—</w:t>
      </w:r>
    </w:p>
    <w:p w14:paraId="692B6AE6" w14:textId="77777777" w:rsidR="00D871B3" w:rsidRPr="00AE4003" w:rsidRDefault="00D871B3" w:rsidP="002E5560">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custody, care and control of a child (not being a child who is an inmate of an institution)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 dependent child</w:t>
      </w:r>
      <w:r w:rsidR="00AE4003">
        <w:rPr>
          <w:rFonts w:ascii="Times New Roman" w:hAnsi="Times New Roman" w:cs="Times New Roman"/>
        </w:rPr>
        <w:t>”</w:t>
      </w:r>
      <w:r w:rsidRPr="00AE4003">
        <w:rPr>
          <w:rFonts w:ascii="Times New Roman" w:hAnsi="Times New Roman" w:cs="Times New Roman"/>
        </w:rPr>
        <w:t>.</w:t>
      </w:r>
    </w:p>
    <w:p w14:paraId="41B0E4B4" w14:textId="77777777" w:rsidR="00D871B3" w:rsidRPr="002E5560" w:rsidRDefault="00AE4003" w:rsidP="002E5560">
      <w:pPr>
        <w:spacing w:after="0" w:line="240" w:lineRule="auto"/>
        <w:jc w:val="both"/>
        <w:rPr>
          <w:rFonts w:ascii="Times New Roman" w:hAnsi="Times New Roman" w:cs="Times New Roman"/>
          <w:b/>
        </w:rPr>
      </w:pPr>
      <w:r w:rsidRPr="002E5560">
        <w:rPr>
          <w:rFonts w:ascii="Times New Roman" w:hAnsi="Times New Roman" w:cs="Times New Roman"/>
          <w:b/>
        </w:rPr>
        <w:t>Sub</w:t>
      </w:r>
      <w:r w:rsidR="00D871B3" w:rsidRPr="002E5560">
        <w:rPr>
          <w:rFonts w:ascii="Times New Roman" w:hAnsi="Times New Roman" w:cs="Times New Roman"/>
          <w:b/>
        </w:rPr>
        <w:t>-</w:t>
      </w:r>
      <w:r w:rsidRPr="002E5560">
        <w:rPr>
          <w:rFonts w:ascii="Times New Roman" w:hAnsi="Times New Roman" w:cs="Times New Roman"/>
          <w:b/>
        </w:rPr>
        <w:t>section</w:t>
      </w:r>
      <w:r w:rsidR="00D871B3" w:rsidRPr="002E5560">
        <w:rPr>
          <w:rFonts w:ascii="Times New Roman" w:hAnsi="Times New Roman" w:cs="Times New Roman"/>
          <w:b/>
        </w:rPr>
        <w:t xml:space="preserve"> </w:t>
      </w:r>
      <w:r w:rsidRPr="002E5560">
        <w:rPr>
          <w:rFonts w:ascii="Times New Roman" w:hAnsi="Times New Roman" w:cs="Times New Roman"/>
          <w:b/>
        </w:rPr>
        <w:t>95 (2)—</w:t>
      </w:r>
    </w:p>
    <w:p w14:paraId="3A429D7D" w14:textId="77777777" w:rsidR="00D871B3" w:rsidRPr="00AE4003" w:rsidRDefault="00D871B3" w:rsidP="002E5560">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other than an institution</w:t>
      </w:r>
      <w:r w:rsidR="00AE4003">
        <w:rPr>
          <w:rFonts w:ascii="Times New Roman" w:hAnsi="Times New Roman" w:cs="Times New Roman"/>
        </w:rPr>
        <w:t>”</w:t>
      </w:r>
      <w:r w:rsidRPr="00AE4003">
        <w:rPr>
          <w:rFonts w:ascii="Times New Roman" w:hAnsi="Times New Roman" w:cs="Times New Roman"/>
        </w:rPr>
        <w:t>.</w:t>
      </w:r>
    </w:p>
    <w:p w14:paraId="28A0A4EB" w14:textId="77777777" w:rsidR="00D871B3" w:rsidRPr="002E5560" w:rsidRDefault="00AE4003" w:rsidP="002E5560">
      <w:pPr>
        <w:spacing w:after="0" w:line="240" w:lineRule="auto"/>
        <w:jc w:val="both"/>
        <w:rPr>
          <w:rFonts w:ascii="Times New Roman" w:hAnsi="Times New Roman" w:cs="Times New Roman"/>
          <w:b/>
        </w:rPr>
      </w:pPr>
      <w:r w:rsidRPr="002E5560">
        <w:rPr>
          <w:rFonts w:ascii="Times New Roman" w:hAnsi="Times New Roman" w:cs="Times New Roman"/>
          <w:b/>
        </w:rPr>
        <w:t>Sub</w:t>
      </w:r>
      <w:r w:rsidR="00D871B3" w:rsidRPr="002E5560">
        <w:rPr>
          <w:rFonts w:ascii="Times New Roman" w:hAnsi="Times New Roman" w:cs="Times New Roman"/>
          <w:b/>
        </w:rPr>
        <w:t>-</w:t>
      </w:r>
      <w:r w:rsidRPr="002E5560">
        <w:rPr>
          <w:rFonts w:ascii="Times New Roman" w:hAnsi="Times New Roman" w:cs="Times New Roman"/>
          <w:b/>
        </w:rPr>
        <w:t>section</w:t>
      </w:r>
      <w:r w:rsidR="00D871B3" w:rsidRPr="002E5560">
        <w:rPr>
          <w:rFonts w:ascii="Times New Roman" w:hAnsi="Times New Roman" w:cs="Times New Roman"/>
          <w:b/>
        </w:rPr>
        <w:t xml:space="preserve"> </w:t>
      </w:r>
      <w:r w:rsidRPr="002E5560">
        <w:rPr>
          <w:rFonts w:ascii="Times New Roman" w:hAnsi="Times New Roman" w:cs="Times New Roman"/>
          <w:b/>
        </w:rPr>
        <w:t>95</w:t>
      </w:r>
      <w:r w:rsidRPr="002E5560">
        <w:rPr>
          <w:rFonts w:ascii="Times New Roman" w:hAnsi="Times New Roman" w:cs="Times New Roman"/>
          <w:b/>
          <w:smallCaps/>
        </w:rPr>
        <w:t>b</w:t>
      </w:r>
      <w:r w:rsidRPr="002E5560">
        <w:rPr>
          <w:rFonts w:ascii="Times New Roman" w:hAnsi="Times New Roman" w:cs="Times New Roman"/>
          <w:b/>
        </w:rPr>
        <w:t xml:space="preserve"> (2)—</w:t>
      </w:r>
    </w:p>
    <w:p w14:paraId="35E3A36A" w14:textId="77777777" w:rsidR="00D871B3" w:rsidRPr="00AE4003" w:rsidRDefault="00D871B3" w:rsidP="002E5560">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and Youth Affairs</w:t>
      </w:r>
      <w:r w:rsidR="00AE4003">
        <w:rPr>
          <w:rFonts w:ascii="Times New Roman" w:hAnsi="Times New Roman" w:cs="Times New Roman"/>
        </w:rPr>
        <w:t>”</w:t>
      </w:r>
      <w:r w:rsidRPr="00AE4003">
        <w:rPr>
          <w:rFonts w:ascii="Times New Roman" w:hAnsi="Times New Roman" w:cs="Times New Roman"/>
        </w:rPr>
        <w:t>.</w:t>
      </w:r>
    </w:p>
    <w:p w14:paraId="7900DD64" w14:textId="77777777" w:rsidR="00D871B3" w:rsidRPr="002E5560" w:rsidRDefault="00AE4003" w:rsidP="002E5560">
      <w:pPr>
        <w:spacing w:after="0" w:line="240" w:lineRule="auto"/>
        <w:jc w:val="both"/>
        <w:rPr>
          <w:rFonts w:ascii="Times New Roman" w:hAnsi="Times New Roman" w:cs="Times New Roman"/>
          <w:b/>
        </w:rPr>
      </w:pPr>
      <w:r w:rsidRPr="002E5560">
        <w:rPr>
          <w:rFonts w:ascii="Times New Roman" w:hAnsi="Times New Roman" w:cs="Times New Roman"/>
          <w:b/>
        </w:rPr>
        <w:t>Sub</w:t>
      </w:r>
      <w:r w:rsidR="00D871B3" w:rsidRPr="002E5560">
        <w:rPr>
          <w:rFonts w:ascii="Times New Roman" w:hAnsi="Times New Roman" w:cs="Times New Roman"/>
          <w:b/>
        </w:rPr>
        <w:t>-</w:t>
      </w:r>
      <w:r w:rsidRPr="002E5560">
        <w:rPr>
          <w:rFonts w:ascii="Times New Roman" w:hAnsi="Times New Roman" w:cs="Times New Roman"/>
          <w:b/>
        </w:rPr>
        <w:t>section</w:t>
      </w:r>
      <w:r w:rsidR="00D871B3" w:rsidRPr="002E5560">
        <w:rPr>
          <w:rFonts w:ascii="Times New Roman" w:hAnsi="Times New Roman" w:cs="Times New Roman"/>
          <w:b/>
        </w:rPr>
        <w:t xml:space="preserve"> </w:t>
      </w:r>
      <w:r w:rsidRPr="002E5560">
        <w:rPr>
          <w:rFonts w:ascii="Times New Roman" w:hAnsi="Times New Roman" w:cs="Times New Roman"/>
          <w:b/>
        </w:rPr>
        <w:t>99</w:t>
      </w:r>
      <w:r w:rsidRPr="002E5560">
        <w:rPr>
          <w:rFonts w:ascii="Times New Roman" w:hAnsi="Times New Roman" w:cs="Times New Roman"/>
          <w:b/>
          <w:smallCaps/>
        </w:rPr>
        <w:t>a</w:t>
      </w:r>
      <w:r w:rsidRPr="002E5560">
        <w:rPr>
          <w:rFonts w:ascii="Times New Roman" w:hAnsi="Times New Roman" w:cs="Times New Roman"/>
          <w:b/>
        </w:rPr>
        <w:t xml:space="preserve"> (5)—</w:t>
      </w:r>
    </w:p>
    <w:p w14:paraId="313A34E6" w14:textId="77777777" w:rsidR="00D871B3" w:rsidRPr="00AE4003" w:rsidRDefault="00D871B3" w:rsidP="002E5560">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w:t>
      </w:r>
    </w:p>
    <w:p w14:paraId="210C20DE" w14:textId="77777777" w:rsidR="00D871B3" w:rsidRPr="002E5560" w:rsidRDefault="00AE4003" w:rsidP="002E5560">
      <w:pPr>
        <w:spacing w:after="0" w:line="240" w:lineRule="auto"/>
        <w:jc w:val="both"/>
        <w:rPr>
          <w:rFonts w:ascii="Times New Roman" w:hAnsi="Times New Roman" w:cs="Times New Roman"/>
          <w:b/>
        </w:rPr>
      </w:pPr>
      <w:r w:rsidRPr="002E5560">
        <w:rPr>
          <w:rFonts w:ascii="Times New Roman" w:hAnsi="Times New Roman" w:cs="Times New Roman"/>
          <w:b/>
        </w:rPr>
        <w:t>Sub</w:t>
      </w:r>
      <w:r w:rsidR="00D871B3" w:rsidRPr="002E5560">
        <w:rPr>
          <w:rFonts w:ascii="Times New Roman" w:hAnsi="Times New Roman" w:cs="Times New Roman"/>
          <w:b/>
        </w:rPr>
        <w:t>-</w:t>
      </w:r>
      <w:r w:rsidRPr="002E5560">
        <w:rPr>
          <w:rFonts w:ascii="Times New Roman" w:hAnsi="Times New Roman" w:cs="Times New Roman"/>
          <w:b/>
        </w:rPr>
        <w:t>section</w:t>
      </w:r>
      <w:r w:rsidR="00D871B3" w:rsidRPr="002E5560">
        <w:rPr>
          <w:rFonts w:ascii="Times New Roman" w:hAnsi="Times New Roman" w:cs="Times New Roman"/>
          <w:b/>
        </w:rPr>
        <w:t xml:space="preserve"> </w:t>
      </w:r>
      <w:r w:rsidRPr="002E5560">
        <w:rPr>
          <w:rFonts w:ascii="Times New Roman" w:hAnsi="Times New Roman" w:cs="Times New Roman"/>
          <w:b/>
        </w:rPr>
        <w:t>102 (1)—</w:t>
      </w:r>
    </w:p>
    <w:p w14:paraId="695598CC" w14:textId="77777777" w:rsidR="00D871B3" w:rsidRPr="00AE4003" w:rsidRDefault="00D871B3" w:rsidP="002E5560">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(other than an institution)</w:t>
      </w:r>
      <w:r w:rsidR="00AE4003">
        <w:rPr>
          <w:rFonts w:ascii="Times New Roman" w:hAnsi="Times New Roman" w:cs="Times New Roman"/>
        </w:rPr>
        <w:t>”</w:t>
      </w:r>
      <w:r w:rsidRPr="00AE4003">
        <w:rPr>
          <w:rFonts w:ascii="Times New Roman" w:hAnsi="Times New Roman" w:cs="Times New Roman"/>
        </w:rPr>
        <w:t>.</w:t>
      </w:r>
    </w:p>
    <w:p w14:paraId="13D3B423" w14:textId="77777777" w:rsidR="00D871B3" w:rsidRPr="002E5560" w:rsidRDefault="00AE4003" w:rsidP="002E5560">
      <w:pPr>
        <w:spacing w:after="0" w:line="240" w:lineRule="auto"/>
        <w:jc w:val="both"/>
        <w:rPr>
          <w:rFonts w:ascii="Times New Roman" w:hAnsi="Times New Roman" w:cs="Times New Roman"/>
          <w:b/>
        </w:rPr>
      </w:pPr>
      <w:r w:rsidRPr="002E5560">
        <w:rPr>
          <w:rFonts w:ascii="Times New Roman" w:hAnsi="Times New Roman" w:cs="Times New Roman"/>
          <w:b/>
        </w:rPr>
        <w:t>Sub</w:t>
      </w:r>
      <w:r w:rsidR="00D871B3" w:rsidRPr="002E5560">
        <w:rPr>
          <w:rFonts w:ascii="Times New Roman" w:hAnsi="Times New Roman" w:cs="Times New Roman"/>
          <w:b/>
        </w:rPr>
        <w:t>-</w:t>
      </w:r>
      <w:r w:rsidRPr="002E5560">
        <w:rPr>
          <w:rFonts w:ascii="Times New Roman" w:hAnsi="Times New Roman" w:cs="Times New Roman"/>
          <w:b/>
        </w:rPr>
        <w:t>section</w:t>
      </w:r>
      <w:r w:rsidR="00D871B3" w:rsidRPr="002E5560">
        <w:rPr>
          <w:rFonts w:ascii="Times New Roman" w:hAnsi="Times New Roman" w:cs="Times New Roman"/>
          <w:b/>
        </w:rPr>
        <w:t xml:space="preserve"> </w:t>
      </w:r>
      <w:r w:rsidRPr="002E5560">
        <w:rPr>
          <w:rFonts w:ascii="Times New Roman" w:hAnsi="Times New Roman" w:cs="Times New Roman"/>
          <w:b/>
        </w:rPr>
        <w:t>102 (2)—</w:t>
      </w:r>
    </w:p>
    <w:p w14:paraId="3BB25704" w14:textId="77777777" w:rsidR="00D871B3" w:rsidRPr="00AE4003" w:rsidRDefault="00D871B3" w:rsidP="002E5560">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assumed the custody, care and control of a child who, immediately before that person assumed his custody, care and control</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 dependent child, who, immediately before becoming a dependent child of the person</w:t>
      </w:r>
      <w:r w:rsidR="00AE4003">
        <w:rPr>
          <w:rFonts w:ascii="Times New Roman" w:hAnsi="Times New Roman" w:cs="Times New Roman"/>
        </w:rPr>
        <w:t>”</w:t>
      </w:r>
      <w:r w:rsidRPr="00AE4003">
        <w:rPr>
          <w:rFonts w:ascii="Times New Roman" w:hAnsi="Times New Roman" w:cs="Times New Roman"/>
        </w:rPr>
        <w:t>.</w:t>
      </w:r>
    </w:p>
    <w:p w14:paraId="43C1060D" w14:textId="77777777" w:rsidR="00D871B3" w:rsidRPr="00AE4003" w:rsidRDefault="00D871B3" w:rsidP="002E5560">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the first-mentioned person assumed the custody, care and control of the child</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the child became a dependent child of the first-mentioned person</w:t>
      </w:r>
      <w:r w:rsidR="00AE4003">
        <w:rPr>
          <w:rFonts w:ascii="Times New Roman" w:hAnsi="Times New Roman" w:cs="Times New Roman"/>
        </w:rPr>
        <w:t>”</w:t>
      </w:r>
      <w:r w:rsidRPr="00AE4003">
        <w:rPr>
          <w:rFonts w:ascii="Times New Roman" w:hAnsi="Times New Roman" w:cs="Times New Roman"/>
        </w:rPr>
        <w:t>.</w:t>
      </w:r>
    </w:p>
    <w:p w14:paraId="5F11F324" w14:textId="77777777" w:rsidR="00D871B3" w:rsidRPr="002E5560" w:rsidRDefault="00AE4003" w:rsidP="002E5560">
      <w:pPr>
        <w:spacing w:after="0" w:line="240" w:lineRule="auto"/>
        <w:jc w:val="both"/>
        <w:rPr>
          <w:rFonts w:ascii="Times New Roman" w:hAnsi="Times New Roman" w:cs="Times New Roman"/>
          <w:b/>
        </w:rPr>
      </w:pPr>
      <w:r w:rsidRPr="002E5560">
        <w:rPr>
          <w:rFonts w:ascii="Times New Roman" w:hAnsi="Times New Roman" w:cs="Times New Roman"/>
          <w:b/>
        </w:rPr>
        <w:t>Paragraph 103 (1) (a)—</w:t>
      </w:r>
    </w:p>
    <w:p w14:paraId="4EA9A4C9" w14:textId="77777777" w:rsidR="00D871B3" w:rsidRPr="00AE4003" w:rsidRDefault="00D871B3" w:rsidP="002E5560">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 substitute the following paragraph:</w:t>
      </w:r>
    </w:p>
    <w:p w14:paraId="5D23A4C2" w14:textId="77777777" w:rsidR="00D871B3" w:rsidRPr="00AE4003" w:rsidRDefault="00AE4003" w:rsidP="002E5560">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(a) the child (not being a student child) ceases to be a dependent child of the person other than by reason that the child attains the age of 16 years;</w:t>
      </w:r>
      <w:r>
        <w:rPr>
          <w:rFonts w:ascii="Times New Roman" w:hAnsi="Times New Roman" w:cs="Times New Roman"/>
        </w:rPr>
        <w:t>”</w:t>
      </w:r>
      <w:r w:rsidR="00D871B3" w:rsidRPr="00AE4003">
        <w:rPr>
          <w:rFonts w:ascii="Times New Roman" w:hAnsi="Times New Roman" w:cs="Times New Roman"/>
        </w:rPr>
        <w:t>.</w:t>
      </w:r>
    </w:p>
    <w:p w14:paraId="3B749C57" w14:textId="77777777" w:rsidR="00D871B3" w:rsidRPr="002E5560" w:rsidRDefault="00AE4003" w:rsidP="002E5560">
      <w:pPr>
        <w:spacing w:after="0" w:line="240" w:lineRule="auto"/>
        <w:jc w:val="both"/>
        <w:rPr>
          <w:rFonts w:ascii="Times New Roman" w:hAnsi="Times New Roman" w:cs="Times New Roman"/>
          <w:b/>
        </w:rPr>
      </w:pPr>
      <w:r w:rsidRPr="002E5560">
        <w:rPr>
          <w:rFonts w:ascii="Times New Roman" w:hAnsi="Times New Roman" w:cs="Times New Roman"/>
          <w:b/>
        </w:rPr>
        <w:t>Paragraph 103 (1) (b)—</w:t>
      </w:r>
    </w:p>
    <w:p w14:paraId="039E84BC" w14:textId="77777777" w:rsidR="00D871B3" w:rsidRPr="00AE4003" w:rsidRDefault="00D871B3" w:rsidP="002E5560">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child in the custody, care and control</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dependent child</w:t>
      </w:r>
      <w:r w:rsidR="00AE4003">
        <w:rPr>
          <w:rFonts w:ascii="Times New Roman" w:hAnsi="Times New Roman" w:cs="Times New Roman"/>
        </w:rPr>
        <w:t>”</w:t>
      </w:r>
      <w:r w:rsidRPr="00AE4003">
        <w:rPr>
          <w:rFonts w:ascii="Times New Roman" w:hAnsi="Times New Roman" w:cs="Times New Roman"/>
        </w:rPr>
        <w:t>.</w:t>
      </w:r>
    </w:p>
    <w:p w14:paraId="7356CC94" w14:textId="77777777" w:rsidR="00D871B3" w:rsidRPr="002E5560" w:rsidRDefault="00AE4003" w:rsidP="002E5560">
      <w:pPr>
        <w:spacing w:after="0" w:line="240" w:lineRule="auto"/>
        <w:jc w:val="both"/>
        <w:rPr>
          <w:rFonts w:ascii="Times New Roman" w:hAnsi="Times New Roman" w:cs="Times New Roman"/>
          <w:b/>
        </w:rPr>
      </w:pPr>
      <w:r w:rsidRPr="002E5560">
        <w:rPr>
          <w:rFonts w:ascii="Times New Roman" w:hAnsi="Times New Roman" w:cs="Times New Roman"/>
          <w:b/>
        </w:rPr>
        <w:t>Paragraph 103 (1) (g)—</w:t>
      </w:r>
    </w:p>
    <w:p w14:paraId="63F33104" w14:textId="77777777" w:rsidR="00D871B3" w:rsidRPr="00AE4003" w:rsidRDefault="00D871B3" w:rsidP="002E5560">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 substitute the following paragraph:</w:t>
      </w:r>
    </w:p>
    <w:p w14:paraId="03AC4BFC" w14:textId="77777777" w:rsidR="00D871B3" w:rsidRPr="00AE4003" w:rsidRDefault="00AE4003" w:rsidP="002E5560">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(g) the child, being a student child, ceases to be a student child;</w:t>
      </w:r>
      <w:r>
        <w:rPr>
          <w:rFonts w:ascii="Times New Roman" w:hAnsi="Times New Roman" w:cs="Times New Roman"/>
        </w:rPr>
        <w:t>”</w:t>
      </w:r>
      <w:r w:rsidR="00D871B3" w:rsidRPr="00AE4003">
        <w:rPr>
          <w:rFonts w:ascii="Times New Roman" w:hAnsi="Times New Roman" w:cs="Times New Roman"/>
        </w:rPr>
        <w:t>.</w:t>
      </w:r>
    </w:p>
    <w:p w14:paraId="03EBBABF" w14:textId="77777777" w:rsidR="00D871B3" w:rsidRPr="002E5560" w:rsidRDefault="00AE4003" w:rsidP="002E5560">
      <w:pPr>
        <w:spacing w:after="0" w:line="240" w:lineRule="auto"/>
        <w:jc w:val="both"/>
        <w:rPr>
          <w:rFonts w:ascii="Times New Roman" w:hAnsi="Times New Roman" w:cs="Times New Roman"/>
          <w:b/>
        </w:rPr>
      </w:pPr>
      <w:r w:rsidRPr="002E5560">
        <w:rPr>
          <w:rFonts w:ascii="Times New Roman" w:hAnsi="Times New Roman" w:cs="Times New Roman"/>
          <w:b/>
        </w:rPr>
        <w:t>Paragraph 103 (1) (</w:t>
      </w:r>
      <w:proofErr w:type="spellStart"/>
      <w:r w:rsidRPr="002E5560">
        <w:rPr>
          <w:rFonts w:ascii="Times New Roman" w:hAnsi="Times New Roman" w:cs="Times New Roman"/>
          <w:b/>
        </w:rPr>
        <w:t>i</w:t>
      </w:r>
      <w:proofErr w:type="spellEnd"/>
      <w:r w:rsidRPr="002E5560">
        <w:rPr>
          <w:rFonts w:ascii="Times New Roman" w:hAnsi="Times New Roman" w:cs="Times New Roman"/>
          <w:b/>
        </w:rPr>
        <w:t>)—</w:t>
      </w:r>
    </w:p>
    <w:p w14:paraId="0567EDB5" w14:textId="77777777" w:rsidR="00D871B3" w:rsidRPr="00AE4003" w:rsidRDefault="00D871B3" w:rsidP="002E5560">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 substitute the following paragraph:</w:t>
      </w:r>
    </w:p>
    <w:p w14:paraId="7F16F4B1" w14:textId="77777777" w:rsidR="00D871B3" w:rsidRPr="00AE4003" w:rsidRDefault="00AE4003" w:rsidP="002E5560">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w:t>
      </w:r>
      <w:proofErr w:type="spellStart"/>
      <w:r w:rsidR="00D871B3" w:rsidRPr="00AE4003">
        <w:rPr>
          <w:rFonts w:ascii="Times New Roman" w:hAnsi="Times New Roman" w:cs="Times New Roman"/>
        </w:rPr>
        <w:t>i</w:t>
      </w:r>
      <w:proofErr w:type="spellEnd"/>
      <w:r w:rsidR="00D871B3" w:rsidRPr="00AE4003">
        <w:rPr>
          <w:rFonts w:ascii="Times New Roman" w:hAnsi="Times New Roman" w:cs="Times New Roman"/>
        </w:rPr>
        <w:t>) the child becomes a married person.</w:t>
      </w:r>
      <w:r>
        <w:rPr>
          <w:rFonts w:ascii="Times New Roman" w:hAnsi="Times New Roman" w:cs="Times New Roman"/>
        </w:rPr>
        <w:t>”</w:t>
      </w:r>
      <w:r w:rsidR="00D871B3" w:rsidRPr="00AE4003">
        <w:rPr>
          <w:rFonts w:ascii="Times New Roman" w:hAnsi="Times New Roman" w:cs="Times New Roman"/>
        </w:rPr>
        <w:t>.</w:t>
      </w:r>
    </w:p>
    <w:p w14:paraId="2EB6367E" w14:textId="77777777" w:rsidR="00D871B3" w:rsidRPr="002E5560" w:rsidRDefault="00AE4003" w:rsidP="002E5560">
      <w:pPr>
        <w:spacing w:after="0" w:line="240" w:lineRule="auto"/>
        <w:jc w:val="both"/>
        <w:rPr>
          <w:rFonts w:ascii="Times New Roman" w:hAnsi="Times New Roman" w:cs="Times New Roman"/>
          <w:b/>
        </w:rPr>
      </w:pPr>
      <w:r w:rsidRPr="002E5560">
        <w:rPr>
          <w:rFonts w:ascii="Times New Roman" w:hAnsi="Times New Roman" w:cs="Times New Roman"/>
          <w:b/>
        </w:rPr>
        <w:t>Sub</w:t>
      </w:r>
      <w:r w:rsidR="00D871B3" w:rsidRPr="002E5560">
        <w:rPr>
          <w:rFonts w:ascii="Times New Roman" w:hAnsi="Times New Roman" w:cs="Times New Roman"/>
          <w:b/>
        </w:rPr>
        <w:t>-</w:t>
      </w:r>
      <w:r w:rsidRPr="002E5560">
        <w:rPr>
          <w:rFonts w:ascii="Times New Roman" w:hAnsi="Times New Roman" w:cs="Times New Roman"/>
          <w:b/>
        </w:rPr>
        <w:t>section</w:t>
      </w:r>
      <w:r w:rsidR="00D871B3" w:rsidRPr="002E5560">
        <w:rPr>
          <w:rFonts w:ascii="Times New Roman" w:hAnsi="Times New Roman" w:cs="Times New Roman"/>
          <w:b/>
        </w:rPr>
        <w:t xml:space="preserve"> </w:t>
      </w:r>
      <w:r w:rsidRPr="002E5560">
        <w:rPr>
          <w:rFonts w:ascii="Times New Roman" w:hAnsi="Times New Roman" w:cs="Times New Roman"/>
          <w:b/>
        </w:rPr>
        <w:t>103 (2</w:t>
      </w:r>
      <w:r w:rsidRPr="002E5560">
        <w:rPr>
          <w:rFonts w:ascii="Times New Roman" w:hAnsi="Times New Roman" w:cs="Times New Roman"/>
          <w:b/>
          <w:smallCaps/>
        </w:rPr>
        <w:t>a</w:t>
      </w:r>
      <w:r w:rsidRPr="002E5560">
        <w:rPr>
          <w:rFonts w:ascii="Times New Roman" w:hAnsi="Times New Roman" w:cs="Times New Roman"/>
          <w:b/>
        </w:rPr>
        <w:t>)—</w:t>
      </w:r>
    </w:p>
    <w:p w14:paraId="1F5553EC" w14:textId="4B4C7CB7" w:rsidR="00D871B3" w:rsidRPr="00AE4003" w:rsidRDefault="00D871B3" w:rsidP="002E5560">
      <w:pPr>
        <w:spacing w:after="0" w:line="240" w:lineRule="auto"/>
        <w:ind w:firstLine="432"/>
        <w:jc w:val="both"/>
        <w:rPr>
          <w:rFonts w:ascii="Times New Roman" w:hAnsi="Times New Roman" w:cs="Times New Roman"/>
        </w:rPr>
      </w:pPr>
      <w:r w:rsidRPr="00AE4003">
        <w:rPr>
          <w:rFonts w:ascii="Times New Roman" w:hAnsi="Times New Roman" w:cs="Times New Roman"/>
        </w:rPr>
        <w:t>Omit</w:t>
      </w:r>
      <w:r w:rsidR="006E6E23">
        <w:rPr>
          <w:rFonts w:ascii="Times New Roman" w:hAnsi="Times New Roman" w:cs="Times New Roman"/>
        </w:rPr>
        <w:t xml:space="preserve"> “</w:t>
      </w:r>
      <w:r w:rsidRPr="00AE4003">
        <w:rPr>
          <w:rFonts w:ascii="Times New Roman" w:hAnsi="Times New Roman" w:cs="Times New Roman"/>
        </w:rPr>
        <w:t>, other than an institution,</w:t>
      </w:r>
      <w:r w:rsidR="00AE4003">
        <w:rPr>
          <w:rFonts w:ascii="Times New Roman" w:hAnsi="Times New Roman" w:cs="Times New Roman"/>
        </w:rPr>
        <w:t>”</w:t>
      </w:r>
      <w:r w:rsidRPr="00AE4003">
        <w:rPr>
          <w:rFonts w:ascii="Times New Roman" w:hAnsi="Times New Roman" w:cs="Times New Roman"/>
        </w:rPr>
        <w:t>.</w:t>
      </w:r>
    </w:p>
    <w:p w14:paraId="2781378A" w14:textId="77777777" w:rsidR="00D871B3" w:rsidRPr="00AE4003" w:rsidRDefault="00AE4003" w:rsidP="000C272D">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4—</w:t>
      </w:r>
      <w:r w:rsidR="00D871B3" w:rsidRPr="00AE4003">
        <w:rPr>
          <w:rFonts w:ascii="Times New Roman" w:hAnsi="Times New Roman" w:cs="Times New Roman"/>
        </w:rPr>
        <w:t>continued</w:t>
      </w:r>
    </w:p>
    <w:p w14:paraId="233C6274"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Section 103</w:t>
      </w:r>
      <w:r w:rsidRPr="00B03CA6">
        <w:rPr>
          <w:rFonts w:ascii="Times New Roman" w:hAnsi="Times New Roman" w:cs="Times New Roman"/>
          <w:b/>
          <w:smallCaps/>
        </w:rPr>
        <w:t>b</w:t>
      </w:r>
      <w:r w:rsidRPr="00B03CA6">
        <w:rPr>
          <w:rFonts w:ascii="Times New Roman" w:hAnsi="Times New Roman" w:cs="Times New Roman"/>
          <w:b/>
        </w:rPr>
        <w:t>—</w:t>
      </w:r>
    </w:p>
    <w:p w14:paraId="5E99D441"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custody, care and control of a child</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 dependent child</w:t>
      </w:r>
      <w:r w:rsidR="00AE4003">
        <w:rPr>
          <w:rFonts w:ascii="Times New Roman" w:hAnsi="Times New Roman" w:cs="Times New Roman"/>
        </w:rPr>
        <w:t>”</w:t>
      </w:r>
      <w:r w:rsidRPr="00AE4003">
        <w:rPr>
          <w:rFonts w:ascii="Times New Roman" w:hAnsi="Times New Roman" w:cs="Times New Roman"/>
        </w:rPr>
        <w:t>.</w:t>
      </w:r>
    </w:p>
    <w:p w14:paraId="4E70B2D4"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Sub-section 104 (1)—</w:t>
      </w:r>
    </w:p>
    <w:p w14:paraId="54895A76" w14:textId="77777777" w:rsidR="00D871B3" w:rsidRPr="00AE4003" w:rsidRDefault="00D871B3" w:rsidP="00B03CA6">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the custody, care and control of one or more children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 dependent child or dependent children</w:t>
      </w:r>
      <w:r w:rsidR="00AE4003">
        <w:rPr>
          <w:rFonts w:ascii="Times New Roman" w:hAnsi="Times New Roman" w:cs="Times New Roman"/>
        </w:rPr>
        <w:t>”</w:t>
      </w:r>
      <w:r w:rsidRPr="00AE4003">
        <w:rPr>
          <w:rFonts w:ascii="Times New Roman" w:hAnsi="Times New Roman" w:cs="Times New Roman"/>
        </w:rPr>
        <w:t>.</w:t>
      </w:r>
    </w:p>
    <w:p w14:paraId="34604CD7" w14:textId="77777777" w:rsidR="00D871B3" w:rsidRPr="00AE4003" w:rsidRDefault="00D871B3" w:rsidP="00B03CA6">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each of those children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that dependent child, or each of those dependent children,</w:t>
      </w:r>
      <w:r w:rsidR="00AE4003">
        <w:rPr>
          <w:rFonts w:ascii="Times New Roman" w:hAnsi="Times New Roman" w:cs="Times New Roman"/>
        </w:rPr>
        <w:t>”</w:t>
      </w:r>
      <w:r w:rsidRPr="00AE4003">
        <w:rPr>
          <w:rFonts w:ascii="Times New Roman" w:hAnsi="Times New Roman" w:cs="Times New Roman"/>
        </w:rPr>
        <w:t>.</w:t>
      </w:r>
    </w:p>
    <w:p w14:paraId="6D70A420"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Section 104</w:t>
      </w:r>
      <w:r w:rsidRPr="00B03CA6">
        <w:rPr>
          <w:rFonts w:ascii="Times New Roman" w:hAnsi="Times New Roman" w:cs="Times New Roman"/>
          <w:b/>
          <w:smallCaps/>
        </w:rPr>
        <w:t>a</w:t>
      </w:r>
      <w:r w:rsidRPr="00B03CA6">
        <w:rPr>
          <w:rFonts w:ascii="Times New Roman" w:hAnsi="Times New Roman" w:cs="Times New Roman"/>
          <w:b/>
        </w:rPr>
        <w:t>—</w:t>
      </w:r>
    </w:p>
    <w:p w14:paraId="15555F88"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child who is in the custody, care and control</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dependent child</w:t>
      </w:r>
      <w:r w:rsidR="00AE4003">
        <w:rPr>
          <w:rFonts w:ascii="Times New Roman" w:hAnsi="Times New Roman" w:cs="Times New Roman"/>
        </w:rPr>
        <w:t>”</w:t>
      </w:r>
      <w:r w:rsidRPr="00AE4003">
        <w:rPr>
          <w:rFonts w:ascii="Times New Roman" w:hAnsi="Times New Roman" w:cs="Times New Roman"/>
        </w:rPr>
        <w:t>.</w:t>
      </w:r>
    </w:p>
    <w:p w14:paraId="073E9A49"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Paragraph 104</w:t>
      </w:r>
      <w:r w:rsidRPr="00B03CA6">
        <w:rPr>
          <w:rFonts w:ascii="Times New Roman" w:hAnsi="Times New Roman" w:cs="Times New Roman"/>
          <w:b/>
          <w:smallCaps/>
        </w:rPr>
        <w:t>a</w:t>
      </w:r>
      <w:r w:rsidRPr="00B03CA6">
        <w:rPr>
          <w:rFonts w:ascii="Times New Roman" w:hAnsi="Times New Roman" w:cs="Times New Roman"/>
          <w:b/>
        </w:rPr>
        <w:t xml:space="preserve"> (a)—</w:t>
      </w:r>
    </w:p>
    <w:p w14:paraId="07B186A4"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in the custody, care and control</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 dependent child</w:t>
      </w:r>
      <w:r w:rsidR="00AE4003">
        <w:rPr>
          <w:rFonts w:ascii="Times New Roman" w:hAnsi="Times New Roman" w:cs="Times New Roman"/>
        </w:rPr>
        <w:t>”</w:t>
      </w:r>
      <w:r w:rsidRPr="00AE4003">
        <w:rPr>
          <w:rFonts w:ascii="Times New Roman" w:hAnsi="Times New Roman" w:cs="Times New Roman"/>
        </w:rPr>
        <w:t>.</w:t>
      </w:r>
    </w:p>
    <w:p w14:paraId="4086E3D2"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Sub-paragraph 104</w:t>
      </w:r>
      <w:r w:rsidRPr="00B03CA6">
        <w:rPr>
          <w:rFonts w:ascii="Times New Roman" w:hAnsi="Times New Roman" w:cs="Times New Roman"/>
          <w:b/>
          <w:smallCaps/>
        </w:rPr>
        <w:t>a</w:t>
      </w:r>
      <w:r w:rsidRPr="00B03CA6">
        <w:rPr>
          <w:rFonts w:ascii="Times New Roman" w:hAnsi="Times New Roman" w:cs="Times New Roman"/>
          <w:b/>
        </w:rPr>
        <w:t xml:space="preserve"> (e) (</w:t>
      </w:r>
      <w:proofErr w:type="spellStart"/>
      <w:r w:rsidRPr="00B03CA6">
        <w:rPr>
          <w:rFonts w:ascii="Times New Roman" w:hAnsi="Times New Roman" w:cs="Times New Roman"/>
          <w:b/>
        </w:rPr>
        <w:t>i</w:t>
      </w:r>
      <w:proofErr w:type="spellEnd"/>
      <w:r w:rsidRPr="00B03CA6">
        <w:rPr>
          <w:rFonts w:ascii="Times New Roman" w:hAnsi="Times New Roman" w:cs="Times New Roman"/>
          <w:b/>
        </w:rPr>
        <w:t>)—</w:t>
      </w:r>
    </w:p>
    <w:p w14:paraId="11DEC982"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Omit the sub-paragraph, substitute the following sub-paragraph:</w:t>
      </w:r>
    </w:p>
    <w:p w14:paraId="2AE52804" w14:textId="77777777" w:rsidR="00D871B3" w:rsidRPr="00AE4003" w:rsidRDefault="00AE4003" w:rsidP="00B03CA6">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w:t>
      </w:r>
      <w:proofErr w:type="spellStart"/>
      <w:r w:rsidR="00D871B3" w:rsidRPr="00AE4003">
        <w:rPr>
          <w:rFonts w:ascii="Times New Roman" w:hAnsi="Times New Roman" w:cs="Times New Roman"/>
        </w:rPr>
        <w:t>i</w:t>
      </w:r>
      <w:proofErr w:type="spellEnd"/>
      <w:r w:rsidR="00D871B3" w:rsidRPr="00AE4003">
        <w:rPr>
          <w:rFonts w:ascii="Times New Roman" w:hAnsi="Times New Roman" w:cs="Times New Roman"/>
        </w:rPr>
        <w:t>) ceases to be a student child; or</w:t>
      </w:r>
      <w:r>
        <w:rPr>
          <w:rFonts w:ascii="Times New Roman" w:hAnsi="Times New Roman" w:cs="Times New Roman"/>
        </w:rPr>
        <w:t>”</w:t>
      </w:r>
      <w:r w:rsidR="00D871B3" w:rsidRPr="00AE4003">
        <w:rPr>
          <w:rFonts w:ascii="Times New Roman" w:hAnsi="Times New Roman" w:cs="Times New Roman"/>
        </w:rPr>
        <w:t>.</w:t>
      </w:r>
    </w:p>
    <w:p w14:paraId="343CE63D"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Sub-section 105</w:t>
      </w:r>
      <w:r w:rsidRPr="00B03CA6">
        <w:rPr>
          <w:rFonts w:ascii="Times New Roman" w:hAnsi="Times New Roman" w:cs="Times New Roman"/>
          <w:b/>
          <w:smallCaps/>
        </w:rPr>
        <w:t>a</w:t>
      </w:r>
      <w:r w:rsidRPr="00B03CA6">
        <w:rPr>
          <w:rFonts w:ascii="Times New Roman" w:hAnsi="Times New Roman" w:cs="Times New Roman"/>
          <w:b/>
        </w:rPr>
        <w:t xml:space="preserve"> (1) (definition of “child”)—</w:t>
      </w:r>
    </w:p>
    <w:p w14:paraId="1F598243"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w:t>
      </w:r>
    </w:p>
    <w:p w14:paraId="47E6FE7C"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Sub-section 105</w:t>
      </w:r>
      <w:r w:rsidRPr="00B03CA6">
        <w:rPr>
          <w:rFonts w:ascii="Times New Roman" w:hAnsi="Times New Roman" w:cs="Times New Roman"/>
          <w:b/>
          <w:smallCaps/>
        </w:rPr>
        <w:t>h</w:t>
      </w:r>
      <w:r w:rsidRPr="00B03CA6">
        <w:rPr>
          <w:rFonts w:ascii="Times New Roman" w:hAnsi="Times New Roman" w:cs="Times New Roman"/>
          <w:b/>
        </w:rPr>
        <w:t xml:space="preserve"> (1) (definition of “child”)—</w:t>
      </w:r>
    </w:p>
    <w:p w14:paraId="03BDB317"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w:t>
      </w:r>
    </w:p>
    <w:p w14:paraId="1F8C3D3E"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Sub-sections 105</w:t>
      </w:r>
      <w:r w:rsidRPr="00B03CA6">
        <w:rPr>
          <w:rFonts w:ascii="Times New Roman" w:hAnsi="Times New Roman" w:cs="Times New Roman"/>
          <w:b/>
          <w:smallCaps/>
        </w:rPr>
        <w:t>h</w:t>
      </w:r>
      <w:r w:rsidRPr="00B03CA6">
        <w:rPr>
          <w:rFonts w:ascii="Times New Roman" w:hAnsi="Times New Roman" w:cs="Times New Roman"/>
          <w:b/>
        </w:rPr>
        <w:t xml:space="preserve"> (2) and (3)—</w:t>
      </w:r>
    </w:p>
    <w:p w14:paraId="62163CBA"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sub-sections, substitute the following sub-sections:</w:t>
      </w:r>
    </w:p>
    <w:p w14:paraId="0A24972C" w14:textId="77777777" w:rsidR="00D871B3" w:rsidRPr="00AE4003" w:rsidRDefault="00AE4003" w:rsidP="00B03CA6">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(2) Where a husband has a dependent child, that child, except where a handicapped child</w:t>
      </w:r>
      <w:r>
        <w:rPr>
          <w:rFonts w:ascii="Times New Roman" w:hAnsi="Times New Roman" w:cs="Times New Roman"/>
        </w:rPr>
        <w:t>’</w:t>
      </w:r>
      <w:r w:rsidR="00D871B3" w:rsidRPr="00AE4003">
        <w:rPr>
          <w:rFonts w:ascii="Times New Roman" w:hAnsi="Times New Roman" w:cs="Times New Roman"/>
        </w:rPr>
        <w:t>s allowance is not payable to the wife of that husband in respect of that child by reason other than that the child is not a dependent child in relation to her, shall be deemed, for the purposes of this Part, to be a dependent child of the wife and not of the husband.</w:t>
      </w:r>
    </w:p>
    <w:p w14:paraId="38C8202B" w14:textId="77777777" w:rsidR="00D871B3" w:rsidRPr="00AE4003" w:rsidRDefault="00AE4003" w:rsidP="00B03CA6">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(3) For the purposes of this Part, a child shall not be taken to be a student child if the child is in employment or is engaged in work on his or her own account.</w:t>
      </w:r>
      <w:r>
        <w:rPr>
          <w:rFonts w:ascii="Times New Roman" w:hAnsi="Times New Roman" w:cs="Times New Roman"/>
        </w:rPr>
        <w:t>”</w:t>
      </w:r>
      <w:r w:rsidR="00D871B3" w:rsidRPr="00AE4003">
        <w:rPr>
          <w:rFonts w:ascii="Times New Roman" w:hAnsi="Times New Roman" w:cs="Times New Roman"/>
        </w:rPr>
        <w:t>.</w:t>
      </w:r>
    </w:p>
    <w:p w14:paraId="7086D966"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Section 105</w:t>
      </w:r>
      <w:r w:rsidRPr="00B03CA6">
        <w:rPr>
          <w:rFonts w:ascii="Times New Roman" w:hAnsi="Times New Roman" w:cs="Times New Roman"/>
          <w:b/>
          <w:smallCaps/>
        </w:rPr>
        <w:t>j</w:t>
      </w:r>
      <w:r w:rsidRPr="00B03CA6">
        <w:rPr>
          <w:rFonts w:ascii="Times New Roman" w:hAnsi="Times New Roman" w:cs="Times New Roman"/>
          <w:b/>
        </w:rPr>
        <w:t>—</w:t>
      </w:r>
    </w:p>
    <w:p w14:paraId="004F1EB6"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 xml:space="preserve">the custody, care and control of, substitute </w:t>
      </w:r>
      <w:r w:rsidR="00AE4003">
        <w:rPr>
          <w:rFonts w:ascii="Times New Roman" w:hAnsi="Times New Roman" w:cs="Times New Roman"/>
        </w:rPr>
        <w:t>“</w:t>
      </w:r>
      <w:r w:rsidRPr="00AE4003">
        <w:rPr>
          <w:rFonts w:ascii="Times New Roman" w:hAnsi="Times New Roman" w:cs="Times New Roman"/>
        </w:rPr>
        <w:t>a dependent child who is</w:t>
      </w:r>
      <w:r w:rsidR="00AE4003">
        <w:rPr>
          <w:rFonts w:ascii="Times New Roman" w:hAnsi="Times New Roman" w:cs="Times New Roman"/>
        </w:rPr>
        <w:t>”</w:t>
      </w:r>
      <w:r w:rsidRPr="00AE4003">
        <w:rPr>
          <w:rFonts w:ascii="Times New Roman" w:hAnsi="Times New Roman" w:cs="Times New Roman"/>
        </w:rPr>
        <w:t>.</w:t>
      </w:r>
    </w:p>
    <w:p w14:paraId="7659DAF2"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Section 105</w:t>
      </w:r>
      <w:r w:rsidRPr="00B03CA6">
        <w:rPr>
          <w:rFonts w:ascii="Times New Roman" w:hAnsi="Times New Roman" w:cs="Times New Roman"/>
          <w:b/>
          <w:smallCaps/>
        </w:rPr>
        <w:t>ja</w:t>
      </w:r>
      <w:r w:rsidRPr="00B03CA6">
        <w:rPr>
          <w:rFonts w:ascii="Times New Roman" w:hAnsi="Times New Roman" w:cs="Times New Roman"/>
          <w:b/>
        </w:rPr>
        <w:t>—</w:t>
      </w:r>
    </w:p>
    <w:p w14:paraId="703163E8"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having the custody, care and control of the child</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in relation to whom the handicapped child is a dependent child</w:t>
      </w:r>
      <w:r w:rsidR="00AE4003">
        <w:rPr>
          <w:rFonts w:ascii="Times New Roman" w:hAnsi="Times New Roman" w:cs="Times New Roman"/>
        </w:rPr>
        <w:t>”</w:t>
      </w:r>
      <w:r w:rsidRPr="00AE4003">
        <w:rPr>
          <w:rFonts w:ascii="Times New Roman" w:hAnsi="Times New Roman" w:cs="Times New Roman"/>
        </w:rPr>
        <w:t>.</w:t>
      </w:r>
    </w:p>
    <w:p w14:paraId="31D2BC62"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Section 105</w:t>
      </w:r>
      <w:r w:rsidRPr="00B03CA6">
        <w:rPr>
          <w:rFonts w:ascii="Times New Roman" w:hAnsi="Times New Roman" w:cs="Times New Roman"/>
          <w:b/>
          <w:smallCaps/>
        </w:rPr>
        <w:t>p</w:t>
      </w:r>
      <w:r w:rsidRPr="00B03CA6">
        <w:rPr>
          <w:rFonts w:ascii="Times New Roman" w:hAnsi="Times New Roman" w:cs="Times New Roman"/>
          <w:b/>
        </w:rPr>
        <w:t>—</w:t>
      </w:r>
    </w:p>
    <w:p w14:paraId="7C91D43D"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a child who is in the custody, care and control of a person</w:t>
      </w:r>
      <w:r w:rsidR="00AE4003">
        <w:rPr>
          <w:rFonts w:ascii="Times New Roman" w:hAnsi="Times New Roman" w:cs="Times New Roman"/>
        </w:rPr>
        <w:t>”</w:t>
      </w:r>
      <w:r w:rsidRPr="00AE4003">
        <w:rPr>
          <w:rFonts w:ascii="Times New Roman" w:hAnsi="Times New Roman" w:cs="Times New Roman"/>
        </w:rPr>
        <w:t xml:space="preserve"> (wherever occurring), substitute </w:t>
      </w:r>
      <w:r w:rsidR="00AE4003">
        <w:rPr>
          <w:rFonts w:ascii="Times New Roman" w:hAnsi="Times New Roman" w:cs="Times New Roman"/>
        </w:rPr>
        <w:t>“</w:t>
      </w:r>
      <w:r w:rsidRPr="00AE4003">
        <w:rPr>
          <w:rFonts w:ascii="Times New Roman" w:hAnsi="Times New Roman" w:cs="Times New Roman"/>
        </w:rPr>
        <w:t>a dependent child of a person</w:t>
      </w:r>
      <w:r w:rsidR="00AE4003">
        <w:rPr>
          <w:rFonts w:ascii="Times New Roman" w:hAnsi="Times New Roman" w:cs="Times New Roman"/>
        </w:rPr>
        <w:t>”</w:t>
      </w:r>
      <w:r w:rsidRPr="00AE4003">
        <w:rPr>
          <w:rFonts w:ascii="Times New Roman" w:hAnsi="Times New Roman" w:cs="Times New Roman"/>
        </w:rPr>
        <w:t>.</w:t>
      </w:r>
    </w:p>
    <w:p w14:paraId="018823CC"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Paragraph 105</w:t>
      </w:r>
      <w:r w:rsidRPr="00B03CA6">
        <w:rPr>
          <w:rFonts w:ascii="Times New Roman" w:hAnsi="Times New Roman" w:cs="Times New Roman"/>
          <w:b/>
          <w:smallCaps/>
        </w:rPr>
        <w:t>qb</w:t>
      </w:r>
      <w:r w:rsidRPr="00B03CA6">
        <w:rPr>
          <w:rFonts w:ascii="Times New Roman" w:hAnsi="Times New Roman" w:cs="Times New Roman"/>
          <w:b/>
        </w:rPr>
        <w:t xml:space="preserve"> (1) (a)—</w:t>
      </w:r>
    </w:p>
    <w:p w14:paraId="5ED1F17F"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 substitute the following paragraph:</w:t>
      </w:r>
    </w:p>
    <w:p w14:paraId="372A6B4E" w14:textId="77777777" w:rsidR="00D871B3" w:rsidRPr="00075139" w:rsidRDefault="00AE4003" w:rsidP="00B03CA6">
      <w:pPr>
        <w:spacing w:after="0" w:line="240" w:lineRule="auto"/>
        <w:ind w:left="720" w:hanging="288"/>
        <w:jc w:val="both"/>
        <w:rPr>
          <w:rFonts w:ascii="Times New Roman" w:hAnsi="Times New Roman" w:cs="Times New Roman"/>
        </w:rPr>
      </w:pPr>
      <w:r w:rsidRPr="00075139">
        <w:rPr>
          <w:rFonts w:ascii="Times New Roman" w:hAnsi="Times New Roman" w:cs="Times New Roman"/>
        </w:rPr>
        <w:t>“</w:t>
      </w:r>
      <w:r w:rsidR="00D871B3" w:rsidRPr="00075139">
        <w:rPr>
          <w:rFonts w:ascii="Times New Roman" w:hAnsi="Times New Roman" w:cs="Times New Roman"/>
        </w:rPr>
        <w:t>(a) the child ceases to be a dependent child of the person; or</w:t>
      </w:r>
      <w:r w:rsidRPr="00075139">
        <w:rPr>
          <w:rFonts w:ascii="Times New Roman" w:hAnsi="Times New Roman" w:cs="Times New Roman"/>
        </w:rPr>
        <w:t>”</w:t>
      </w:r>
      <w:r w:rsidR="00D871B3" w:rsidRPr="00075139">
        <w:rPr>
          <w:rFonts w:ascii="Times New Roman" w:hAnsi="Times New Roman" w:cs="Times New Roman"/>
        </w:rPr>
        <w:t>.</w:t>
      </w:r>
    </w:p>
    <w:p w14:paraId="7163704A"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Paragraph 105</w:t>
      </w:r>
      <w:r w:rsidRPr="00B03CA6">
        <w:rPr>
          <w:rFonts w:ascii="Times New Roman" w:hAnsi="Times New Roman" w:cs="Times New Roman"/>
          <w:b/>
          <w:smallCaps/>
        </w:rPr>
        <w:t>qb</w:t>
      </w:r>
      <w:r w:rsidRPr="00B03CA6">
        <w:rPr>
          <w:rFonts w:ascii="Times New Roman" w:hAnsi="Times New Roman" w:cs="Times New Roman"/>
          <w:b/>
        </w:rPr>
        <w:t xml:space="preserve"> (1) (b)—</w:t>
      </w:r>
    </w:p>
    <w:p w14:paraId="0ED7C8BD" w14:textId="77777777" w:rsidR="00D871B3" w:rsidRPr="00AE4003" w:rsidRDefault="00D871B3" w:rsidP="00B03CA6">
      <w:pPr>
        <w:spacing w:after="0" w:line="240" w:lineRule="auto"/>
        <w:ind w:firstLine="432"/>
        <w:jc w:val="both"/>
        <w:rPr>
          <w:rFonts w:ascii="Times New Roman" w:hAnsi="Times New Roman" w:cs="Times New Roman"/>
        </w:rPr>
      </w:pPr>
      <w:r w:rsidRPr="00075139">
        <w:rPr>
          <w:rFonts w:ascii="Times New Roman" w:hAnsi="Times New Roman" w:cs="Times New Roman"/>
        </w:rPr>
        <w:t xml:space="preserve">Omit </w:t>
      </w:r>
      <w:r w:rsidR="00AE4003" w:rsidRPr="00075139">
        <w:rPr>
          <w:rFonts w:ascii="Times New Roman" w:hAnsi="Times New Roman" w:cs="Times New Roman"/>
        </w:rPr>
        <w:t>“</w:t>
      </w:r>
      <w:r w:rsidRPr="00075139">
        <w:rPr>
          <w:rFonts w:ascii="Times New Roman" w:hAnsi="Times New Roman" w:cs="Times New Roman"/>
        </w:rPr>
        <w:t>child in the custody, care and control</w:t>
      </w:r>
      <w:r w:rsidR="00AE4003" w:rsidRPr="00075139">
        <w:rPr>
          <w:rFonts w:ascii="Times New Roman" w:hAnsi="Times New Roman" w:cs="Times New Roman"/>
        </w:rPr>
        <w:t>”</w:t>
      </w:r>
      <w:r w:rsidRPr="00075139">
        <w:rPr>
          <w:rFonts w:ascii="Times New Roman" w:hAnsi="Times New Roman" w:cs="Times New Roman"/>
        </w:rPr>
        <w:t xml:space="preserve">, substitute </w:t>
      </w:r>
      <w:r w:rsidR="00AE4003" w:rsidRPr="00075139">
        <w:rPr>
          <w:rFonts w:ascii="Times New Roman" w:hAnsi="Times New Roman" w:cs="Times New Roman"/>
        </w:rPr>
        <w:t>“</w:t>
      </w:r>
      <w:r w:rsidRPr="00075139">
        <w:rPr>
          <w:rFonts w:ascii="Times New Roman" w:hAnsi="Times New Roman" w:cs="Times New Roman"/>
        </w:rPr>
        <w:t>dependent child</w:t>
      </w:r>
      <w:r w:rsidR="00AE4003" w:rsidRPr="00075139">
        <w:rPr>
          <w:rFonts w:ascii="Times New Roman" w:hAnsi="Times New Roman" w:cs="Times New Roman"/>
        </w:rPr>
        <w:t>”</w:t>
      </w:r>
      <w:r w:rsidRPr="00075139">
        <w:rPr>
          <w:rFonts w:ascii="Times New Roman" w:hAnsi="Times New Roman" w:cs="Times New Roman"/>
        </w:rPr>
        <w:t>.</w:t>
      </w:r>
      <w:r w:rsidR="00AE4003" w:rsidRPr="00AE4003">
        <w:rPr>
          <w:rFonts w:ascii="Times New Roman" w:hAnsi="Times New Roman" w:cs="Times New Roman"/>
        </w:rPr>
        <w:br w:type="page"/>
      </w:r>
    </w:p>
    <w:p w14:paraId="073CA5E6" w14:textId="77777777" w:rsidR="00D871B3" w:rsidRPr="00AE4003" w:rsidRDefault="00AE4003" w:rsidP="00136EBF">
      <w:pPr>
        <w:spacing w:after="0" w:line="240" w:lineRule="auto"/>
        <w:jc w:val="center"/>
        <w:rPr>
          <w:rFonts w:ascii="Times New Roman" w:hAnsi="Times New Roman" w:cs="Times New Roman"/>
        </w:rPr>
      </w:pPr>
      <w:r w:rsidRPr="00AE4003">
        <w:rPr>
          <w:rFonts w:ascii="Times New Roman" w:hAnsi="Times New Roman" w:cs="Times New Roman"/>
          <w:b/>
        </w:rPr>
        <w:lastRenderedPageBreak/>
        <w:t>SCHEDULE 4—</w:t>
      </w:r>
      <w:r w:rsidR="00D871B3" w:rsidRPr="00AE4003">
        <w:rPr>
          <w:rFonts w:ascii="Times New Roman" w:hAnsi="Times New Roman" w:cs="Times New Roman"/>
        </w:rPr>
        <w:t>continued</w:t>
      </w:r>
    </w:p>
    <w:p w14:paraId="3CB5149D"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Sub-section 106 (1) (definitions of “benefit” and “claimant”)—</w:t>
      </w:r>
    </w:p>
    <w:p w14:paraId="09E49D63"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definitions, substitute the following definitions:</w:t>
      </w:r>
    </w:p>
    <w:p w14:paraId="227683FB" w14:textId="77777777" w:rsidR="00D871B3" w:rsidRPr="00AE4003" w:rsidRDefault="00E67365" w:rsidP="00B03CA6">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benefit</w:t>
      </w:r>
      <w:r w:rsidR="00AE4003">
        <w:rPr>
          <w:rFonts w:ascii="Times New Roman" w:hAnsi="Times New Roman" w:cs="Times New Roman"/>
        </w:rPr>
        <w:t>’</w:t>
      </w:r>
      <w:r w:rsidR="00D871B3" w:rsidRPr="00AE4003">
        <w:rPr>
          <w:rFonts w:ascii="Times New Roman" w:hAnsi="Times New Roman" w:cs="Times New Roman"/>
        </w:rPr>
        <w:t xml:space="preserve"> means a benefit under this Part and includes an allowance under this Part;</w:t>
      </w:r>
    </w:p>
    <w:p w14:paraId="37B203AF" w14:textId="77777777" w:rsidR="00D871B3" w:rsidRPr="00AE4003" w:rsidRDefault="00AE4003" w:rsidP="00B03CA6">
      <w:pPr>
        <w:spacing w:after="0" w:line="240" w:lineRule="auto"/>
        <w:ind w:left="864"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claimant</w:t>
      </w:r>
      <w:r>
        <w:rPr>
          <w:rFonts w:ascii="Times New Roman" w:hAnsi="Times New Roman" w:cs="Times New Roman"/>
        </w:rPr>
        <w:t>’</w:t>
      </w:r>
      <w:r w:rsidR="00D871B3" w:rsidRPr="00AE4003">
        <w:rPr>
          <w:rFonts w:ascii="Times New Roman" w:hAnsi="Times New Roman" w:cs="Times New Roman"/>
        </w:rPr>
        <w:t xml:space="preserve"> means a person claiming an unemployment benefit, a sickness benefit or a special benefit under this Part;</w:t>
      </w:r>
      <w:r>
        <w:rPr>
          <w:rFonts w:ascii="Times New Roman" w:hAnsi="Times New Roman" w:cs="Times New Roman"/>
        </w:rPr>
        <w:t>”</w:t>
      </w:r>
      <w:r w:rsidR="00D871B3" w:rsidRPr="00AE4003">
        <w:rPr>
          <w:rFonts w:ascii="Times New Roman" w:hAnsi="Times New Roman" w:cs="Times New Roman"/>
        </w:rPr>
        <w:t>.</w:t>
      </w:r>
    </w:p>
    <w:p w14:paraId="43441FB3"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Sub-section 106 (1) (definition of “income”)—</w:t>
      </w:r>
    </w:p>
    <w:p w14:paraId="2780E8AD"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w:t>
      </w:r>
    </w:p>
    <w:p w14:paraId="176AF5BD"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Sub-section 106 (1) (definition of “supplementary allowance”)—</w:t>
      </w:r>
    </w:p>
    <w:p w14:paraId="7D6212AC"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 substitute the following definitions:</w:t>
      </w:r>
    </w:p>
    <w:p w14:paraId="36734779" w14:textId="77777777" w:rsidR="00D871B3" w:rsidRPr="00AE4003" w:rsidRDefault="00E67365" w:rsidP="00B03CA6">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rent assistance</w:t>
      </w:r>
      <w:r w:rsidR="00AE4003">
        <w:rPr>
          <w:rFonts w:ascii="Times New Roman" w:hAnsi="Times New Roman" w:cs="Times New Roman"/>
        </w:rPr>
        <w:t>’</w:t>
      </w:r>
      <w:r w:rsidR="00D871B3" w:rsidRPr="00AE4003">
        <w:rPr>
          <w:rFonts w:ascii="Times New Roman" w:hAnsi="Times New Roman" w:cs="Times New Roman"/>
        </w:rPr>
        <w:t xml:space="preserve"> means an allowance under section 112</w:t>
      </w:r>
      <w:r w:rsidR="00AE4003" w:rsidRPr="00AE4003">
        <w:rPr>
          <w:rFonts w:ascii="Times New Roman" w:hAnsi="Times New Roman" w:cs="Times New Roman"/>
          <w:smallCaps/>
        </w:rPr>
        <w:t>a;</w:t>
      </w:r>
    </w:p>
    <w:p w14:paraId="7F89B183" w14:textId="77777777" w:rsidR="00D871B3" w:rsidRPr="00AE4003" w:rsidRDefault="00AE4003" w:rsidP="00B03CA6">
      <w:pPr>
        <w:spacing w:after="0" w:line="240" w:lineRule="auto"/>
        <w:ind w:left="864"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unmarried person</w:t>
      </w:r>
      <w:r>
        <w:rPr>
          <w:rFonts w:ascii="Times New Roman" w:hAnsi="Times New Roman" w:cs="Times New Roman"/>
        </w:rPr>
        <w:t>’</w:t>
      </w:r>
      <w:r w:rsidR="00D871B3" w:rsidRPr="00AE4003">
        <w:rPr>
          <w:rFonts w:ascii="Times New Roman" w:hAnsi="Times New Roman" w:cs="Times New Roman"/>
        </w:rPr>
        <w:t xml:space="preserve"> means a person who is not a married person.</w:t>
      </w:r>
      <w:r>
        <w:rPr>
          <w:rFonts w:ascii="Times New Roman" w:hAnsi="Times New Roman" w:cs="Times New Roman"/>
        </w:rPr>
        <w:t>”</w:t>
      </w:r>
      <w:r w:rsidR="00D871B3" w:rsidRPr="00AE4003">
        <w:rPr>
          <w:rFonts w:ascii="Times New Roman" w:hAnsi="Times New Roman" w:cs="Times New Roman"/>
        </w:rPr>
        <w:t>.</w:t>
      </w:r>
    </w:p>
    <w:p w14:paraId="606BF682"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After sub-section 106 (1)—</w:t>
      </w:r>
    </w:p>
    <w:p w14:paraId="28DCC640"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Insert the following sub-section:</w:t>
      </w:r>
    </w:p>
    <w:p w14:paraId="38AE43BE" w14:textId="77777777" w:rsidR="00D871B3" w:rsidRPr="00AE4003" w:rsidRDefault="00AE4003" w:rsidP="00B03CA6">
      <w:pPr>
        <w:spacing w:after="0" w:line="240" w:lineRule="auto"/>
        <w:ind w:firstLine="432"/>
        <w:jc w:val="both"/>
        <w:rPr>
          <w:rFonts w:ascii="Times New Roman" w:hAnsi="Times New Roman" w:cs="Times New Roman"/>
        </w:rPr>
      </w:pPr>
      <w:r>
        <w:rPr>
          <w:rFonts w:ascii="Times New Roman" w:hAnsi="Times New Roman" w:cs="Times New Roman"/>
          <w:smallCaps/>
        </w:rPr>
        <w:t>“</w:t>
      </w:r>
      <w:r w:rsidRPr="00AE4003">
        <w:rPr>
          <w:rFonts w:ascii="Times New Roman" w:hAnsi="Times New Roman" w:cs="Times New Roman"/>
          <w:smallCaps/>
        </w:rPr>
        <w:t>(1aa</w:t>
      </w:r>
      <w:r w:rsidR="00D871B3" w:rsidRPr="00AE4003">
        <w:rPr>
          <w:rFonts w:ascii="Times New Roman" w:hAnsi="Times New Roman" w:cs="Times New Roman"/>
        </w:rPr>
        <w:t xml:space="preserve">) For the purposes of the application to this Part of the definition of </w:t>
      </w:r>
      <w:r>
        <w:rPr>
          <w:rFonts w:ascii="Times New Roman" w:hAnsi="Times New Roman" w:cs="Times New Roman"/>
        </w:rPr>
        <w:t>‘</w:t>
      </w:r>
      <w:r w:rsidR="00D871B3" w:rsidRPr="00AE4003">
        <w:rPr>
          <w:rFonts w:ascii="Times New Roman" w:hAnsi="Times New Roman" w:cs="Times New Roman"/>
        </w:rPr>
        <w:t>income</w:t>
      </w:r>
      <w:r>
        <w:rPr>
          <w:rFonts w:ascii="Times New Roman" w:hAnsi="Times New Roman" w:cs="Times New Roman"/>
        </w:rPr>
        <w:t>’</w:t>
      </w:r>
      <w:r w:rsidR="00D871B3" w:rsidRPr="00AE4003">
        <w:rPr>
          <w:rFonts w:ascii="Times New Roman" w:hAnsi="Times New Roman" w:cs="Times New Roman"/>
        </w:rPr>
        <w:t xml:space="preserve"> in sub-section 6 (1), that definition shall be construed as if—</w:t>
      </w:r>
    </w:p>
    <w:p w14:paraId="1069963C" w14:textId="77777777" w:rsidR="00D871B3" w:rsidRPr="00AE4003" w:rsidRDefault="00D871B3" w:rsidP="00B03CA6">
      <w:pPr>
        <w:spacing w:after="0" w:line="240" w:lineRule="auto"/>
        <w:ind w:left="720" w:hanging="288"/>
        <w:jc w:val="both"/>
        <w:rPr>
          <w:rFonts w:ascii="Times New Roman" w:hAnsi="Times New Roman" w:cs="Times New Roman"/>
        </w:rPr>
      </w:pPr>
      <w:r w:rsidRPr="00AE4003">
        <w:rPr>
          <w:rFonts w:ascii="Times New Roman" w:hAnsi="Times New Roman" w:cs="Times New Roman"/>
        </w:rPr>
        <w:t>(a) there were substituted for paragraph (q) of the definition the following paragraphs:</w:t>
      </w:r>
    </w:p>
    <w:p w14:paraId="3DB536D7" w14:textId="44C7F5C1" w:rsidR="00D871B3" w:rsidRPr="00AE4003" w:rsidRDefault="00AE4003" w:rsidP="00B03CA6">
      <w:pPr>
        <w:spacing w:after="0" w:line="240" w:lineRule="auto"/>
        <w:ind w:left="1296"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 xml:space="preserve">(q) a pension under the </w:t>
      </w:r>
      <w:r w:rsidRPr="00AE4003">
        <w:rPr>
          <w:rFonts w:ascii="Times New Roman" w:hAnsi="Times New Roman" w:cs="Times New Roman"/>
          <w:i/>
        </w:rPr>
        <w:t>Repatriation Act 1920</w:t>
      </w:r>
      <w:r w:rsidRPr="006E6E23">
        <w:rPr>
          <w:rFonts w:ascii="Times New Roman" w:hAnsi="Times New Roman" w:cs="Times New Roman"/>
        </w:rPr>
        <w:t xml:space="preserve">, </w:t>
      </w:r>
      <w:r w:rsidR="00D871B3" w:rsidRPr="006E6E23">
        <w:rPr>
          <w:rFonts w:ascii="Times New Roman" w:hAnsi="Times New Roman" w:cs="Times New Roman"/>
        </w:rPr>
        <w:t>t</w:t>
      </w:r>
      <w:r w:rsidR="00D871B3" w:rsidRPr="00AE4003">
        <w:rPr>
          <w:rFonts w:ascii="Times New Roman" w:hAnsi="Times New Roman" w:cs="Times New Roman"/>
        </w:rPr>
        <w:t xml:space="preserve">he </w:t>
      </w:r>
      <w:r w:rsidRPr="00AE4003">
        <w:rPr>
          <w:rFonts w:ascii="Times New Roman" w:hAnsi="Times New Roman" w:cs="Times New Roman"/>
          <w:i/>
        </w:rPr>
        <w:t xml:space="preserve">Repatriation </w:t>
      </w:r>
      <w:r w:rsidR="00D871B3" w:rsidRPr="00AE4003">
        <w:rPr>
          <w:rFonts w:ascii="Times New Roman" w:hAnsi="Times New Roman" w:cs="Times New Roman"/>
        </w:rPr>
        <w:t>(</w:t>
      </w:r>
      <w:r w:rsidRPr="00AE4003">
        <w:rPr>
          <w:rFonts w:ascii="Times New Roman" w:hAnsi="Times New Roman" w:cs="Times New Roman"/>
          <w:i/>
        </w:rPr>
        <w:t>Far East Strategic Reserve</w:t>
      </w:r>
      <w:r w:rsidR="00D871B3" w:rsidRPr="00AE4003">
        <w:rPr>
          <w:rFonts w:ascii="Times New Roman" w:hAnsi="Times New Roman" w:cs="Times New Roman"/>
        </w:rPr>
        <w:t>)</w:t>
      </w:r>
      <w:r w:rsidRPr="00AE4003">
        <w:rPr>
          <w:rFonts w:ascii="Times New Roman" w:hAnsi="Times New Roman" w:cs="Times New Roman"/>
          <w:i/>
        </w:rPr>
        <w:t xml:space="preserve"> Act 1956 </w:t>
      </w:r>
      <w:r w:rsidR="00D871B3" w:rsidRPr="00AE4003">
        <w:rPr>
          <w:rFonts w:ascii="Times New Roman" w:hAnsi="Times New Roman" w:cs="Times New Roman"/>
        </w:rPr>
        <w:t xml:space="preserve">or the </w:t>
      </w:r>
      <w:r w:rsidRPr="00AE4003">
        <w:rPr>
          <w:rFonts w:ascii="Times New Roman" w:hAnsi="Times New Roman" w:cs="Times New Roman"/>
          <w:i/>
        </w:rPr>
        <w:t xml:space="preserve">Repatriation </w:t>
      </w:r>
      <w:r w:rsidR="00D871B3" w:rsidRPr="00AE4003">
        <w:rPr>
          <w:rFonts w:ascii="Times New Roman" w:hAnsi="Times New Roman" w:cs="Times New Roman"/>
        </w:rPr>
        <w:t>(</w:t>
      </w:r>
      <w:r w:rsidRPr="00AE4003">
        <w:rPr>
          <w:rFonts w:ascii="Times New Roman" w:hAnsi="Times New Roman" w:cs="Times New Roman"/>
          <w:i/>
        </w:rPr>
        <w:t>Special Overseas Service</w:t>
      </w:r>
      <w:r w:rsidR="00D871B3" w:rsidRPr="00AE4003">
        <w:rPr>
          <w:rFonts w:ascii="Times New Roman" w:hAnsi="Times New Roman" w:cs="Times New Roman"/>
        </w:rPr>
        <w:t>)</w:t>
      </w:r>
      <w:r w:rsidRPr="00AE4003">
        <w:rPr>
          <w:rFonts w:ascii="Times New Roman" w:hAnsi="Times New Roman" w:cs="Times New Roman"/>
          <w:i/>
        </w:rPr>
        <w:t xml:space="preserve"> Act 1962</w:t>
      </w:r>
      <w:r w:rsidRPr="006E6E23">
        <w:rPr>
          <w:rFonts w:ascii="Times New Roman" w:hAnsi="Times New Roman" w:cs="Times New Roman"/>
        </w:rPr>
        <w:t>;</w:t>
      </w:r>
    </w:p>
    <w:p w14:paraId="6C05B50A" w14:textId="77777777" w:rsidR="00D871B3" w:rsidRPr="00AE4003" w:rsidRDefault="00D871B3" w:rsidP="00B03CA6">
      <w:pPr>
        <w:spacing w:after="0" w:line="240" w:lineRule="auto"/>
        <w:ind w:left="1296"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qa</w:t>
      </w:r>
      <w:proofErr w:type="spellEnd"/>
      <w:r w:rsidRPr="00AE4003">
        <w:rPr>
          <w:rFonts w:ascii="Times New Roman" w:hAnsi="Times New Roman" w:cs="Times New Roman"/>
        </w:rPr>
        <w:t>) a pension payable to the person by a foreign country, being a pension that, in the opinion of the Secretary, is similar in character to a pension specified in paragraph (q);</w:t>
      </w:r>
    </w:p>
    <w:p w14:paraId="31FF1FCB" w14:textId="24261E1B" w:rsidR="00D871B3" w:rsidRPr="00AE4003" w:rsidRDefault="00D871B3" w:rsidP="00B03CA6">
      <w:pPr>
        <w:spacing w:after="0" w:line="240" w:lineRule="auto"/>
        <w:ind w:left="1296"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qb</w:t>
      </w:r>
      <w:proofErr w:type="spellEnd"/>
      <w:r w:rsidRPr="00AE4003">
        <w:rPr>
          <w:rFonts w:ascii="Times New Roman" w:hAnsi="Times New Roman" w:cs="Times New Roman"/>
        </w:rPr>
        <w:t xml:space="preserve">) a pension under the </w:t>
      </w:r>
      <w:r w:rsidR="00AE4003" w:rsidRPr="00AE4003">
        <w:rPr>
          <w:rFonts w:ascii="Times New Roman" w:hAnsi="Times New Roman" w:cs="Times New Roman"/>
          <w:i/>
        </w:rPr>
        <w:t>Seamen</w:t>
      </w:r>
      <w:r w:rsidR="00AE4003">
        <w:rPr>
          <w:rFonts w:ascii="Times New Roman" w:hAnsi="Times New Roman" w:cs="Times New Roman"/>
          <w:i/>
        </w:rPr>
        <w:t>’</w:t>
      </w:r>
      <w:r w:rsidR="00AE4003" w:rsidRPr="00AE4003">
        <w:rPr>
          <w:rFonts w:ascii="Times New Roman" w:hAnsi="Times New Roman" w:cs="Times New Roman"/>
          <w:i/>
        </w:rPr>
        <w:t>s War Pensions and Allowances Act 1940</w:t>
      </w:r>
      <w:r w:rsidR="00AE4003" w:rsidRPr="006E6E23">
        <w:rPr>
          <w:rFonts w:ascii="Times New Roman" w:hAnsi="Times New Roman" w:cs="Times New Roman"/>
        </w:rPr>
        <w:t>;’;</w:t>
      </w:r>
    </w:p>
    <w:p w14:paraId="23737C99" w14:textId="77777777" w:rsidR="00D871B3" w:rsidRPr="00AE4003" w:rsidRDefault="00D871B3" w:rsidP="00B03CA6">
      <w:pPr>
        <w:spacing w:after="0" w:line="240" w:lineRule="auto"/>
        <w:ind w:left="720" w:hanging="288"/>
        <w:jc w:val="both"/>
        <w:rPr>
          <w:rFonts w:ascii="Times New Roman" w:hAnsi="Times New Roman" w:cs="Times New Roman"/>
        </w:rPr>
      </w:pPr>
      <w:r w:rsidRPr="00AE4003">
        <w:rPr>
          <w:rFonts w:ascii="Times New Roman" w:hAnsi="Times New Roman" w:cs="Times New Roman"/>
        </w:rPr>
        <w:t>(b) there were inserted after paragraph (o) of that definition the following paragraph:</w:t>
      </w:r>
    </w:p>
    <w:p w14:paraId="207FC8DC" w14:textId="77777777" w:rsidR="00D871B3" w:rsidRPr="00AE4003" w:rsidRDefault="00AE4003" w:rsidP="00B03CA6">
      <w:pPr>
        <w:spacing w:after="0" w:line="240" w:lineRule="auto"/>
        <w:ind w:left="1296"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w:t>
      </w:r>
      <w:proofErr w:type="spellStart"/>
      <w:r w:rsidR="00D871B3" w:rsidRPr="00AE4003">
        <w:rPr>
          <w:rFonts w:ascii="Times New Roman" w:hAnsi="Times New Roman" w:cs="Times New Roman"/>
        </w:rPr>
        <w:t>oa</w:t>
      </w:r>
      <w:proofErr w:type="spellEnd"/>
      <w:r w:rsidR="00D871B3" w:rsidRPr="00AE4003">
        <w:rPr>
          <w:rFonts w:ascii="Times New Roman" w:hAnsi="Times New Roman" w:cs="Times New Roman"/>
        </w:rPr>
        <w:t>) a payment (other than a periodical payment or a payment representing an accumulation of instalments) made to reimburse a person in respect of medical, dental or similar expenses paid by the person;</w:t>
      </w:r>
      <w:r>
        <w:rPr>
          <w:rFonts w:ascii="Times New Roman" w:hAnsi="Times New Roman" w:cs="Times New Roman"/>
        </w:rPr>
        <w:t>’</w:t>
      </w:r>
      <w:r w:rsidR="00D871B3" w:rsidRPr="00AE4003">
        <w:rPr>
          <w:rFonts w:ascii="Times New Roman" w:hAnsi="Times New Roman" w:cs="Times New Roman"/>
        </w:rPr>
        <w:t>; and</w:t>
      </w:r>
    </w:p>
    <w:p w14:paraId="61495A24" w14:textId="77777777" w:rsidR="00D871B3" w:rsidRPr="00AE4003" w:rsidRDefault="00D871B3" w:rsidP="00B03CA6">
      <w:pPr>
        <w:spacing w:after="0" w:line="240" w:lineRule="auto"/>
        <w:ind w:left="720" w:hanging="288"/>
        <w:jc w:val="both"/>
        <w:rPr>
          <w:rFonts w:ascii="Times New Roman" w:hAnsi="Times New Roman" w:cs="Times New Roman"/>
        </w:rPr>
      </w:pPr>
      <w:r w:rsidRPr="00AE4003">
        <w:rPr>
          <w:rFonts w:ascii="Times New Roman" w:hAnsi="Times New Roman" w:cs="Times New Roman"/>
        </w:rPr>
        <w:t>(c) paragraphs (u) and (v) of the definition were omitted.</w:t>
      </w:r>
      <w:r w:rsidR="00AE4003">
        <w:rPr>
          <w:rFonts w:ascii="Times New Roman" w:hAnsi="Times New Roman" w:cs="Times New Roman"/>
        </w:rPr>
        <w:t>”</w:t>
      </w:r>
      <w:r w:rsidRPr="00AE4003">
        <w:rPr>
          <w:rFonts w:ascii="Times New Roman" w:hAnsi="Times New Roman" w:cs="Times New Roman"/>
        </w:rPr>
        <w:t>.</w:t>
      </w:r>
    </w:p>
    <w:p w14:paraId="5613F616" w14:textId="77777777" w:rsidR="00D871B3" w:rsidRPr="00B03CA6" w:rsidRDefault="006C0DB0" w:rsidP="00B03CA6">
      <w:pPr>
        <w:spacing w:after="0" w:line="240" w:lineRule="auto"/>
        <w:jc w:val="both"/>
        <w:rPr>
          <w:rFonts w:ascii="Times New Roman" w:hAnsi="Times New Roman" w:cs="Times New Roman"/>
          <w:b/>
        </w:rPr>
      </w:pPr>
      <w:r w:rsidRPr="00B03CA6">
        <w:rPr>
          <w:rFonts w:ascii="Times New Roman" w:hAnsi="Times New Roman" w:cs="Times New Roman"/>
          <w:b/>
        </w:rPr>
        <w:t>Sub-section 106 (1</w:t>
      </w:r>
      <w:r w:rsidR="00AE4003" w:rsidRPr="00B03CA6">
        <w:rPr>
          <w:rFonts w:ascii="Times New Roman" w:hAnsi="Times New Roman" w:cs="Times New Roman"/>
          <w:b/>
          <w:smallCaps/>
        </w:rPr>
        <w:t>a</w:t>
      </w:r>
      <w:r w:rsidR="00AE4003" w:rsidRPr="00B03CA6">
        <w:rPr>
          <w:rFonts w:ascii="Times New Roman" w:hAnsi="Times New Roman" w:cs="Times New Roman"/>
          <w:b/>
        </w:rPr>
        <w:t>)—</w:t>
      </w:r>
    </w:p>
    <w:p w14:paraId="56D4901E"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w:t>
      </w:r>
    </w:p>
    <w:p w14:paraId="33A9BED8"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Section 106</w:t>
      </w:r>
      <w:r w:rsidRPr="00B03CA6">
        <w:rPr>
          <w:rFonts w:ascii="Times New Roman" w:hAnsi="Times New Roman" w:cs="Times New Roman"/>
          <w:b/>
          <w:smallCaps/>
        </w:rPr>
        <w:t>a</w:t>
      </w:r>
      <w:r w:rsidRPr="00B03CA6">
        <w:rPr>
          <w:rFonts w:ascii="Times New Roman" w:hAnsi="Times New Roman" w:cs="Times New Roman"/>
          <w:b/>
        </w:rPr>
        <w:t>—</w:t>
      </w:r>
    </w:p>
    <w:p w14:paraId="120B262F"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w:t>
      </w:r>
    </w:p>
    <w:p w14:paraId="50C49803"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Paragraph 108 (1</w:t>
      </w:r>
      <w:r w:rsidRPr="00B03CA6">
        <w:rPr>
          <w:rFonts w:ascii="Times New Roman" w:hAnsi="Times New Roman" w:cs="Times New Roman"/>
          <w:b/>
          <w:smallCaps/>
        </w:rPr>
        <w:t>aa</w:t>
      </w:r>
      <w:r w:rsidRPr="00B03CA6">
        <w:rPr>
          <w:rFonts w:ascii="Times New Roman" w:hAnsi="Times New Roman" w:cs="Times New Roman"/>
          <w:b/>
        </w:rPr>
        <w:t>)</w:t>
      </w:r>
      <w:r w:rsidR="00D871B3" w:rsidRPr="00B03CA6">
        <w:rPr>
          <w:rFonts w:ascii="Times New Roman" w:hAnsi="Times New Roman" w:cs="Times New Roman"/>
          <w:b/>
        </w:rPr>
        <w:t xml:space="preserve"> </w:t>
      </w:r>
      <w:r w:rsidRPr="00B03CA6">
        <w:rPr>
          <w:rFonts w:ascii="Times New Roman" w:hAnsi="Times New Roman" w:cs="Times New Roman"/>
          <w:b/>
        </w:rPr>
        <w:t>(c)—</w:t>
      </w:r>
    </w:p>
    <w:p w14:paraId="21089B1C" w14:textId="77777777" w:rsidR="00D871B3" w:rsidRPr="00AE4003" w:rsidRDefault="00D871B3" w:rsidP="00B03CA6">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wife</w:t>
      </w:r>
      <w:r w:rsidR="00AE4003">
        <w:rPr>
          <w:rFonts w:ascii="Times New Roman" w:hAnsi="Times New Roman" w:cs="Times New Roman"/>
        </w:rPr>
        <w:t>’</w:t>
      </w:r>
      <w:r w:rsidRPr="00AE4003">
        <w:rPr>
          <w:rFonts w:ascii="Times New Roman" w:hAnsi="Times New Roman" w:cs="Times New Roman"/>
        </w:rPr>
        <w:t>s</w:t>
      </w:r>
      <w:r w:rsidR="00AE4003">
        <w:rPr>
          <w:rFonts w:ascii="Times New Roman" w:hAnsi="Times New Roman" w:cs="Times New Roman"/>
        </w:rPr>
        <w:t>”</w:t>
      </w:r>
      <w:r w:rsidRPr="00AE4003">
        <w:rPr>
          <w:rFonts w:ascii="Times New Roman" w:hAnsi="Times New Roman" w:cs="Times New Roman"/>
        </w:rPr>
        <w:t xml:space="preserve"> (first occurring).</w:t>
      </w:r>
    </w:p>
    <w:p w14:paraId="623349DA" w14:textId="77777777" w:rsidR="00D871B3" w:rsidRPr="00AE4003" w:rsidRDefault="00D871B3" w:rsidP="00B03CA6">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the wife</w:t>
      </w:r>
      <w:r w:rsidR="00AE4003">
        <w:rPr>
          <w:rFonts w:ascii="Times New Roman" w:hAnsi="Times New Roman" w:cs="Times New Roman"/>
        </w:rPr>
        <w:t>’</w:t>
      </w:r>
      <w:r w:rsidRPr="00AE4003">
        <w:rPr>
          <w:rFonts w:ascii="Times New Roman" w:hAnsi="Times New Roman" w:cs="Times New Roman"/>
        </w:rPr>
        <w:t>s pension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that pension under Part III</w:t>
      </w:r>
      <w:r w:rsidR="00AE4003">
        <w:rPr>
          <w:rFonts w:ascii="Times New Roman" w:hAnsi="Times New Roman" w:cs="Times New Roman"/>
        </w:rPr>
        <w:t>”</w:t>
      </w:r>
      <w:r w:rsidRPr="00AE4003">
        <w:rPr>
          <w:rFonts w:ascii="Times New Roman" w:hAnsi="Times New Roman" w:cs="Times New Roman"/>
        </w:rPr>
        <w:t>.</w:t>
      </w:r>
    </w:p>
    <w:p w14:paraId="64A51160"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Section 109—</w:t>
      </w:r>
    </w:p>
    <w:p w14:paraId="2B988045"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w:t>
      </w:r>
    </w:p>
    <w:p w14:paraId="147D9C3A"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Sub-paragraph 112 (4) (b) (ii)—</w:t>
      </w:r>
    </w:p>
    <w:p w14:paraId="31DF29A6" w14:textId="77777777" w:rsidR="00D871B3" w:rsidRPr="00AE4003" w:rsidRDefault="00D871B3" w:rsidP="00B03CA6">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in pursuance of a separation agreement in writing or of a decree, judgement or order of a court or</w:t>
      </w:r>
      <w:r w:rsidR="00AE4003">
        <w:rPr>
          <w:rFonts w:ascii="Times New Roman" w:hAnsi="Times New Roman" w:cs="Times New Roman"/>
        </w:rPr>
        <w:t>”</w:t>
      </w:r>
      <w:r w:rsidRPr="00AE4003">
        <w:rPr>
          <w:rFonts w:ascii="Times New Roman" w:hAnsi="Times New Roman" w:cs="Times New Roman"/>
        </w:rPr>
        <w:t>.</w:t>
      </w:r>
      <w:r w:rsidR="00AE4003" w:rsidRPr="00AE4003">
        <w:rPr>
          <w:rFonts w:ascii="Times New Roman" w:hAnsi="Times New Roman" w:cs="Times New Roman"/>
        </w:rPr>
        <w:br w:type="page"/>
      </w:r>
    </w:p>
    <w:p w14:paraId="594D9135" w14:textId="77777777" w:rsidR="00D871B3" w:rsidRPr="00AE4003" w:rsidRDefault="00AE4003" w:rsidP="00E04CDC">
      <w:pPr>
        <w:spacing w:after="0" w:line="240" w:lineRule="auto"/>
        <w:jc w:val="center"/>
        <w:rPr>
          <w:rFonts w:ascii="Times New Roman" w:hAnsi="Times New Roman" w:cs="Times New Roman"/>
        </w:rPr>
      </w:pPr>
      <w:r w:rsidRPr="00AE4003">
        <w:rPr>
          <w:rFonts w:ascii="Times New Roman" w:hAnsi="Times New Roman" w:cs="Times New Roman"/>
          <w:b/>
        </w:rPr>
        <w:lastRenderedPageBreak/>
        <w:t>SCHEDULE 4—continued</w:t>
      </w:r>
    </w:p>
    <w:p w14:paraId="0FC8782C"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Paragraph 112</w:t>
      </w:r>
      <w:r w:rsidR="00D871B3" w:rsidRPr="00B03CA6">
        <w:rPr>
          <w:rFonts w:ascii="Times New Roman" w:hAnsi="Times New Roman" w:cs="Times New Roman"/>
          <w:b/>
        </w:rPr>
        <w:t xml:space="preserve"> </w:t>
      </w:r>
      <w:r w:rsidRPr="00B03CA6">
        <w:rPr>
          <w:rFonts w:ascii="Times New Roman" w:hAnsi="Times New Roman" w:cs="Times New Roman"/>
          <w:b/>
        </w:rPr>
        <w:t>(4</w:t>
      </w:r>
      <w:r w:rsidRPr="00B03CA6">
        <w:rPr>
          <w:rFonts w:ascii="Times New Roman" w:hAnsi="Times New Roman" w:cs="Times New Roman"/>
          <w:b/>
          <w:smallCaps/>
        </w:rPr>
        <w:t>b</w:t>
      </w:r>
      <w:r w:rsidRPr="00B03CA6">
        <w:rPr>
          <w:rFonts w:ascii="Times New Roman" w:hAnsi="Times New Roman" w:cs="Times New Roman"/>
          <w:b/>
        </w:rPr>
        <w:t>) (a)—</w:t>
      </w:r>
    </w:p>
    <w:p w14:paraId="18B6E244"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 substitute the following paragraph:</w:t>
      </w:r>
    </w:p>
    <w:p w14:paraId="3B12F99C" w14:textId="77777777" w:rsidR="00D871B3" w:rsidRPr="00AE4003" w:rsidRDefault="00AE4003" w:rsidP="00B03CA6">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(a) has a dependent child or dependent children; or</w:t>
      </w:r>
      <w:r>
        <w:rPr>
          <w:rFonts w:ascii="Times New Roman" w:hAnsi="Times New Roman" w:cs="Times New Roman"/>
        </w:rPr>
        <w:t>”</w:t>
      </w:r>
      <w:r w:rsidR="00D871B3" w:rsidRPr="00AE4003">
        <w:rPr>
          <w:rFonts w:ascii="Times New Roman" w:hAnsi="Times New Roman" w:cs="Times New Roman"/>
        </w:rPr>
        <w:t>.</w:t>
      </w:r>
    </w:p>
    <w:p w14:paraId="61FEA445"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Paragraph 112</w:t>
      </w:r>
      <w:r w:rsidR="00D871B3" w:rsidRPr="00B03CA6">
        <w:rPr>
          <w:rFonts w:ascii="Times New Roman" w:hAnsi="Times New Roman" w:cs="Times New Roman"/>
          <w:b/>
        </w:rPr>
        <w:t xml:space="preserve"> </w:t>
      </w:r>
      <w:r w:rsidRPr="00B03CA6">
        <w:rPr>
          <w:rFonts w:ascii="Times New Roman" w:hAnsi="Times New Roman" w:cs="Times New Roman"/>
          <w:b/>
        </w:rPr>
        <w:t>(4</w:t>
      </w:r>
      <w:r w:rsidRPr="00B03CA6">
        <w:rPr>
          <w:rFonts w:ascii="Times New Roman" w:hAnsi="Times New Roman" w:cs="Times New Roman"/>
          <w:b/>
          <w:smallCaps/>
        </w:rPr>
        <w:t>b</w:t>
      </w:r>
      <w:r w:rsidRPr="00B03CA6">
        <w:rPr>
          <w:rFonts w:ascii="Times New Roman" w:hAnsi="Times New Roman" w:cs="Times New Roman"/>
          <w:b/>
        </w:rPr>
        <w:t>) (b)—</w:t>
      </w:r>
    </w:p>
    <w:p w14:paraId="00F0D9AA"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under that age</w:t>
      </w:r>
      <w:r w:rsidR="00AE4003">
        <w:rPr>
          <w:rFonts w:ascii="Times New Roman" w:hAnsi="Times New Roman" w:cs="Times New Roman"/>
        </w:rPr>
        <w:t>”</w:t>
      </w:r>
      <w:r w:rsidRPr="00AE4003">
        <w:rPr>
          <w:rFonts w:ascii="Times New Roman" w:hAnsi="Times New Roman" w:cs="Times New Roman"/>
        </w:rPr>
        <w:t>.</w:t>
      </w:r>
    </w:p>
    <w:p w14:paraId="32DB0622"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Sub-paragraph 112 (4</w:t>
      </w:r>
      <w:r w:rsidRPr="00B03CA6">
        <w:rPr>
          <w:rFonts w:ascii="Times New Roman" w:hAnsi="Times New Roman" w:cs="Times New Roman"/>
          <w:b/>
          <w:smallCaps/>
        </w:rPr>
        <w:t>c</w:t>
      </w:r>
      <w:r w:rsidRPr="00B03CA6">
        <w:rPr>
          <w:rFonts w:ascii="Times New Roman" w:hAnsi="Times New Roman" w:cs="Times New Roman"/>
          <w:b/>
        </w:rPr>
        <w:t>) (b) (ii)—</w:t>
      </w:r>
    </w:p>
    <w:p w14:paraId="178702BF"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Omit the sub-paragraph, substitute the following sub-paragraph:</w:t>
      </w:r>
    </w:p>
    <w:p w14:paraId="318127CD" w14:textId="77777777" w:rsidR="00D871B3" w:rsidRPr="00AE4003" w:rsidRDefault="00AE4003" w:rsidP="00B03CA6">
      <w:pPr>
        <w:spacing w:after="0" w:line="240" w:lineRule="auto"/>
        <w:ind w:left="1152"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(ii) a person who has been taken into account in fixing the rate of a prescribed pension (other than a benefit under this Part) that is payable to another person,</w:t>
      </w:r>
      <w:r>
        <w:rPr>
          <w:rFonts w:ascii="Times New Roman" w:hAnsi="Times New Roman" w:cs="Times New Roman"/>
        </w:rPr>
        <w:t>”</w:t>
      </w:r>
      <w:r w:rsidR="00D871B3" w:rsidRPr="00AE4003">
        <w:rPr>
          <w:rFonts w:ascii="Times New Roman" w:hAnsi="Times New Roman" w:cs="Times New Roman"/>
        </w:rPr>
        <w:t>.</w:t>
      </w:r>
    </w:p>
    <w:p w14:paraId="42E0AD77"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Paragraph 112</w:t>
      </w:r>
      <w:r w:rsidR="00D871B3" w:rsidRPr="00B03CA6">
        <w:rPr>
          <w:rFonts w:ascii="Times New Roman" w:hAnsi="Times New Roman" w:cs="Times New Roman"/>
          <w:b/>
        </w:rPr>
        <w:t xml:space="preserve"> </w:t>
      </w:r>
      <w:r w:rsidRPr="00B03CA6">
        <w:rPr>
          <w:rFonts w:ascii="Times New Roman" w:hAnsi="Times New Roman" w:cs="Times New Roman"/>
          <w:b/>
        </w:rPr>
        <w:t>(4</w:t>
      </w:r>
      <w:r w:rsidRPr="00B03CA6">
        <w:rPr>
          <w:rFonts w:ascii="Times New Roman" w:hAnsi="Times New Roman" w:cs="Times New Roman"/>
          <w:b/>
          <w:smallCaps/>
        </w:rPr>
        <w:t>d</w:t>
      </w:r>
      <w:r w:rsidRPr="00B03CA6">
        <w:rPr>
          <w:rFonts w:ascii="Times New Roman" w:hAnsi="Times New Roman" w:cs="Times New Roman"/>
          <w:b/>
        </w:rPr>
        <w:t>) (b)—</w:t>
      </w:r>
    </w:p>
    <w:p w14:paraId="406B8316"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 substitute the following paragraph:</w:t>
      </w:r>
    </w:p>
    <w:p w14:paraId="7790C4D8" w14:textId="77777777" w:rsidR="00D871B3" w:rsidRPr="00AE4003" w:rsidRDefault="00AE4003" w:rsidP="00B03CA6">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(b) that child is not a dependent child of the person, or none of those children are dependent children of the person, as the case may be; and</w:t>
      </w:r>
      <w:r>
        <w:rPr>
          <w:rFonts w:ascii="Times New Roman" w:hAnsi="Times New Roman" w:cs="Times New Roman"/>
        </w:rPr>
        <w:t>”</w:t>
      </w:r>
      <w:r w:rsidR="00D871B3" w:rsidRPr="00AE4003">
        <w:rPr>
          <w:rFonts w:ascii="Times New Roman" w:hAnsi="Times New Roman" w:cs="Times New Roman"/>
        </w:rPr>
        <w:t>.</w:t>
      </w:r>
    </w:p>
    <w:p w14:paraId="07DC9B37"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Paragraph 112</w:t>
      </w:r>
      <w:r w:rsidR="00D871B3" w:rsidRPr="00B03CA6">
        <w:rPr>
          <w:rFonts w:ascii="Times New Roman" w:hAnsi="Times New Roman" w:cs="Times New Roman"/>
          <w:b/>
        </w:rPr>
        <w:t xml:space="preserve"> </w:t>
      </w:r>
      <w:r w:rsidRPr="00B03CA6">
        <w:rPr>
          <w:rFonts w:ascii="Times New Roman" w:hAnsi="Times New Roman" w:cs="Times New Roman"/>
          <w:b/>
        </w:rPr>
        <w:t>(5) (a)—</w:t>
      </w:r>
    </w:p>
    <w:p w14:paraId="353B537D"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 substitute the following paragraph:</w:t>
      </w:r>
    </w:p>
    <w:p w14:paraId="3FFEB954" w14:textId="77777777" w:rsidR="00D871B3" w:rsidRPr="00AE4003" w:rsidRDefault="00AE4003" w:rsidP="00B03CA6">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(a) has a dependent child or dependent children; or</w:t>
      </w:r>
      <w:r>
        <w:rPr>
          <w:rFonts w:ascii="Times New Roman" w:hAnsi="Times New Roman" w:cs="Times New Roman"/>
        </w:rPr>
        <w:t>”</w:t>
      </w:r>
      <w:r w:rsidR="00D871B3" w:rsidRPr="00AE4003">
        <w:rPr>
          <w:rFonts w:ascii="Times New Roman" w:hAnsi="Times New Roman" w:cs="Times New Roman"/>
        </w:rPr>
        <w:t>.</w:t>
      </w:r>
    </w:p>
    <w:p w14:paraId="2A1899F8"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Paragraph 112</w:t>
      </w:r>
      <w:r w:rsidR="00D871B3" w:rsidRPr="00B03CA6">
        <w:rPr>
          <w:rFonts w:ascii="Times New Roman" w:hAnsi="Times New Roman" w:cs="Times New Roman"/>
          <w:b/>
        </w:rPr>
        <w:t xml:space="preserve"> </w:t>
      </w:r>
      <w:r w:rsidRPr="00B03CA6">
        <w:rPr>
          <w:rFonts w:ascii="Times New Roman" w:hAnsi="Times New Roman" w:cs="Times New Roman"/>
          <w:b/>
        </w:rPr>
        <w:t>(5) (b)—</w:t>
      </w:r>
    </w:p>
    <w:p w14:paraId="0CD77964"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under that age</w:t>
      </w:r>
      <w:r w:rsidR="00AE4003">
        <w:rPr>
          <w:rFonts w:ascii="Times New Roman" w:hAnsi="Times New Roman" w:cs="Times New Roman"/>
        </w:rPr>
        <w:t>”</w:t>
      </w:r>
      <w:r w:rsidRPr="00AE4003">
        <w:rPr>
          <w:rFonts w:ascii="Times New Roman" w:hAnsi="Times New Roman" w:cs="Times New Roman"/>
        </w:rPr>
        <w:t>.</w:t>
      </w:r>
    </w:p>
    <w:p w14:paraId="4158B0F1"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Paragraph 112</w:t>
      </w:r>
      <w:r w:rsidR="00D871B3" w:rsidRPr="00B03CA6">
        <w:rPr>
          <w:rFonts w:ascii="Times New Roman" w:hAnsi="Times New Roman" w:cs="Times New Roman"/>
          <w:b/>
        </w:rPr>
        <w:t xml:space="preserve"> </w:t>
      </w:r>
      <w:r w:rsidRPr="00B03CA6">
        <w:rPr>
          <w:rFonts w:ascii="Times New Roman" w:hAnsi="Times New Roman" w:cs="Times New Roman"/>
          <w:b/>
        </w:rPr>
        <w:t>(6) (b)—</w:t>
      </w:r>
    </w:p>
    <w:p w14:paraId="0288EF90"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 substitute the following paragraph:</w:t>
      </w:r>
    </w:p>
    <w:p w14:paraId="5A5B0AE7" w14:textId="77777777" w:rsidR="00D871B3" w:rsidRPr="00AE4003" w:rsidRDefault="00AE4003" w:rsidP="00B03CA6">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(b) to a person in respect of a child who has been taken into account in fixing the rate of a prescribed pension (other than a benefit under this Part); or</w:t>
      </w:r>
      <w:r>
        <w:rPr>
          <w:rFonts w:ascii="Times New Roman" w:hAnsi="Times New Roman" w:cs="Times New Roman"/>
        </w:rPr>
        <w:t>”</w:t>
      </w:r>
      <w:r w:rsidR="00D871B3" w:rsidRPr="00AE4003">
        <w:rPr>
          <w:rFonts w:ascii="Times New Roman" w:hAnsi="Times New Roman" w:cs="Times New Roman"/>
        </w:rPr>
        <w:t>.</w:t>
      </w:r>
    </w:p>
    <w:p w14:paraId="71BE2479"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Sub-sections 112</w:t>
      </w:r>
      <w:r w:rsidR="00D871B3" w:rsidRPr="00B03CA6">
        <w:rPr>
          <w:rFonts w:ascii="Times New Roman" w:hAnsi="Times New Roman" w:cs="Times New Roman"/>
          <w:b/>
        </w:rPr>
        <w:t xml:space="preserve"> </w:t>
      </w:r>
      <w:r w:rsidRPr="00B03CA6">
        <w:rPr>
          <w:rFonts w:ascii="Times New Roman" w:hAnsi="Times New Roman" w:cs="Times New Roman"/>
          <w:b/>
        </w:rPr>
        <w:t>(6</w:t>
      </w:r>
      <w:r w:rsidRPr="00B03CA6">
        <w:rPr>
          <w:rFonts w:ascii="Times New Roman" w:hAnsi="Times New Roman" w:cs="Times New Roman"/>
          <w:b/>
          <w:smallCaps/>
        </w:rPr>
        <w:t>b</w:t>
      </w:r>
      <w:r w:rsidRPr="00B03CA6">
        <w:rPr>
          <w:rFonts w:ascii="Times New Roman" w:hAnsi="Times New Roman" w:cs="Times New Roman"/>
          <w:b/>
        </w:rPr>
        <w:t>) and (7)—</w:t>
      </w:r>
    </w:p>
    <w:p w14:paraId="268A1DA9"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Omit the sub-sections.</w:t>
      </w:r>
    </w:p>
    <w:p w14:paraId="1BA09EDC"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Sub-section 112</w:t>
      </w:r>
      <w:r w:rsidRPr="00B03CA6">
        <w:rPr>
          <w:rFonts w:ascii="Times New Roman" w:hAnsi="Times New Roman" w:cs="Times New Roman"/>
          <w:b/>
          <w:smallCaps/>
        </w:rPr>
        <w:t>aa</w:t>
      </w:r>
      <w:r w:rsidRPr="00B03CA6">
        <w:rPr>
          <w:rFonts w:ascii="Times New Roman" w:hAnsi="Times New Roman" w:cs="Times New Roman"/>
          <w:b/>
        </w:rPr>
        <w:t xml:space="preserve"> (1) (definition of “index number”)—</w:t>
      </w:r>
    </w:p>
    <w:p w14:paraId="7BFB15D1"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published by the</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Australian</w:t>
      </w:r>
      <w:r w:rsidR="00AE4003">
        <w:rPr>
          <w:rFonts w:ascii="Times New Roman" w:hAnsi="Times New Roman" w:cs="Times New Roman"/>
        </w:rPr>
        <w:t>”</w:t>
      </w:r>
      <w:r w:rsidRPr="00AE4003">
        <w:rPr>
          <w:rFonts w:ascii="Times New Roman" w:hAnsi="Times New Roman" w:cs="Times New Roman"/>
        </w:rPr>
        <w:t>.</w:t>
      </w:r>
    </w:p>
    <w:p w14:paraId="6A80E018"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Sub-section 112</w:t>
      </w:r>
      <w:r w:rsidRPr="00B03CA6">
        <w:rPr>
          <w:rFonts w:ascii="Times New Roman" w:hAnsi="Times New Roman" w:cs="Times New Roman"/>
          <w:b/>
          <w:smallCaps/>
        </w:rPr>
        <w:t>aa</w:t>
      </w:r>
      <w:r w:rsidRPr="00B03CA6">
        <w:rPr>
          <w:rFonts w:ascii="Times New Roman" w:hAnsi="Times New Roman" w:cs="Times New Roman"/>
          <w:b/>
        </w:rPr>
        <w:t xml:space="preserve"> (1)</w:t>
      </w:r>
      <w:r w:rsidR="00D871B3" w:rsidRPr="00B03CA6">
        <w:rPr>
          <w:rFonts w:ascii="Times New Roman" w:hAnsi="Times New Roman" w:cs="Times New Roman"/>
          <w:b/>
        </w:rPr>
        <w:t xml:space="preserve"> </w:t>
      </w:r>
      <w:r w:rsidRPr="00B03CA6">
        <w:rPr>
          <w:rFonts w:ascii="Times New Roman" w:hAnsi="Times New Roman" w:cs="Times New Roman"/>
          <w:b/>
        </w:rPr>
        <w:t>(definition of “Statistician”)—</w:t>
      </w:r>
    </w:p>
    <w:p w14:paraId="6D21EB95"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w:t>
      </w:r>
    </w:p>
    <w:p w14:paraId="49579E6D"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Sub-section 112</w:t>
      </w:r>
      <w:r w:rsidRPr="00B03CA6">
        <w:rPr>
          <w:rFonts w:ascii="Times New Roman" w:hAnsi="Times New Roman" w:cs="Times New Roman"/>
          <w:b/>
          <w:smallCaps/>
        </w:rPr>
        <w:t>aa</w:t>
      </w:r>
      <w:r w:rsidRPr="00B03CA6">
        <w:rPr>
          <w:rFonts w:ascii="Times New Roman" w:hAnsi="Times New Roman" w:cs="Times New Roman"/>
          <w:b/>
        </w:rPr>
        <w:t xml:space="preserve"> </w:t>
      </w:r>
      <w:r w:rsidR="00D871B3" w:rsidRPr="00B03CA6">
        <w:rPr>
          <w:rFonts w:ascii="Times New Roman" w:hAnsi="Times New Roman" w:cs="Times New Roman"/>
          <w:b/>
        </w:rPr>
        <w:t xml:space="preserve">(2) </w:t>
      </w:r>
      <w:r w:rsidRPr="00B03CA6">
        <w:rPr>
          <w:rFonts w:ascii="Times New Roman" w:hAnsi="Times New Roman" w:cs="Times New Roman"/>
          <w:b/>
        </w:rPr>
        <w:t>and (3)—</w:t>
      </w:r>
    </w:p>
    <w:p w14:paraId="416599A2"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this section, the</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Australian</w:t>
      </w:r>
      <w:r w:rsidR="00AE4003">
        <w:rPr>
          <w:rFonts w:ascii="Times New Roman" w:hAnsi="Times New Roman" w:cs="Times New Roman"/>
        </w:rPr>
        <w:t>”</w:t>
      </w:r>
      <w:r w:rsidRPr="00AE4003">
        <w:rPr>
          <w:rFonts w:ascii="Times New Roman" w:hAnsi="Times New Roman" w:cs="Times New Roman"/>
        </w:rPr>
        <w:t>.</w:t>
      </w:r>
    </w:p>
    <w:p w14:paraId="71C3B41D"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Sub-section 112</w:t>
      </w:r>
      <w:r w:rsidRPr="00B03CA6">
        <w:rPr>
          <w:rFonts w:ascii="Times New Roman" w:hAnsi="Times New Roman" w:cs="Times New Roman"/>
          <w:b/>
          <w:smallCaps/>
        </w:rPr>
        <w:t>a</w:t>
      </w:r>
      <w:r w:rsidRPr="00B03CA6">
        <w:rPr>
          <w:rFonts w:ascii="Times New Roman" w:hAnsi="Times New Roman" w:cs="Times New Roman"/>
          <w:b/>
        </w:rPr>
        <w:t xml:space="preserve"> (1)</w:t>
      </w:r>
      <w:r w:rsidR="00D871B3" w:rsidRPr="00B03CA6">
        <w:rPr>
          <w:rFonts w:ascii="Times New Roman" w:hAnsi="Times New Roman" w:cs="Times New Roman"/>
          <w:b/>
        </w:rPr>
        <w:t xml:space="preserve"> </w:t>
      </w:r>
      <w:r w:rsidRPr="00B03CA6">
        <w:rPr>
          <w:rFonts w:ascii="Times New Roman" w:hAnsi="Times New Roman" w:cs="Times New Roman"/>
          <w:b/>
        </w:rPr>
        <w:t>(definition of “married person”)—</w:t>
      </w:r>
    </w:p>
    <w:p w14:paraId="7BE1BBAF"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 substitute the following definition:</w:t>
      </w:r>
    </w:p>
    <w:p w14:paraId="1DEA3238" w14:textId="77777777" w:rsidR="00D871B3" w:rsidRPr="00AE4003" w:rsidRDefault="00E67365" w:rsidP="00B03CA6">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married person</w:t>
      </w:r>
      <w:r w:rsidR="00AE4003">
        <w:rPr>
          <w:rFonts w:ascii="Times New Roman" w:hAnsi="Times New Roman" w:cs="Times New Roman"/>
        </w:rPr>
        <w:t>’</w:t>
      </w:r>
      <w:r w:rsidR="00D871B3" w:rsidRPr="00AE4003">
        <w:rPr>
          <w:rFonts w:ascii="Times New Roman" w:hAnsi="Times New Roman" w:cs="Times New Roman"/>
        </w:rPr>
        <w:t xml:space="preserve"> does not include a person (other than a de facto spouse) who is living apart from the spouse of the person in such circumstances that the Secretary is satisfied that the separation is likely to be permanent;</w:t>
      </w:r>
      <w:r w:rsidR="00AE4003">
        <w:rPr>
          <w:rFonts w:ascii="Times New Roman" w:hAnsi="Times New Roman" w:cs="Times New Roman"/>
        </w:rPr>
        <w:t>”</w:t>
      </w:r>
      <w:r w:rsidR="00D871B3" w:rsidRPr="00AE4003">
        <w:rPr>
          <w:rFonts w:ascii="Times New Roman" w:hAnsi="Times New Roman" w:cs="Times New Roman"/>
        </w:rPr>
        <w:t>.</w:t>
      </w:r>
    </w:p>
    <w:p w14:paraId="3C955BBF" w14:textId="77777777" w:rsidR="00D871B3" w:rsidRPr="00B03CA6" w:rsidRDefault="00AE4003" w:rsidP="00B03CA6">
      <w:pPr>
        <w:spacing w:after="0" w:line="240" w:lineRule="auto"/>
        <w:jc w:val="both"/>
        <w:rPr>
          <w:rFonts w:ascii="Times New Roman" w:hAnsi="Times New Roman" w:cs="Times New Roman"/>
          <w:b/>
        </w:rPr>
      </w:pPr>
      <w:r w:rsidRPr="00B03CA6">
        <w:rPr>
          <w:rFonts w:ascii="Times New Roman" w:hAnsi="Times New Roman" w:cs="Times New Roman"/>
          <w:b/>
        </w:rPr>
        <w:t>Sub-section 112</w:t>
      </w:r>
      <w:r w:rsidR="00B55E8C" w:rsidRPr="00B03CA6">
        <w:rPr>
          <w:rFonts w:ascii="Times New Roman" w:hAnsi="Times New Roman" w:cs="Times New Roman"/>
          <w:b/>
          <w:smallCaps/>
        </w:rPr>
        <w:t>a</w:t>
      </w:r>
      <w:r w:rsidRPr="00B03CA6">
        <w:rPr>
          <w:rFonts w:ascii="Times New Roman" w:hAnsi="Times New Roman" w:cs="Times New Roman"/>
          <w:b/>
        </w:rPr>
        <w:t xml:space="preserve"> (3)—</w:t>
      </w:r>
    </w:p>
    <w:p w14:paraId="48ED7A37" w14:textId="77777777" w:rsidR="00D871B3" w:rsidRPr="00AE4003" w:rsidRDefault="00D871B3" w:rsidP="00B03CA6">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a supplementary allowance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an allowance by way of rent assistance</w:t>
      </w:r>
      <w:r w:rsidR="00AE4003">
        <w:rPr>
          <w:rFonts w:ascii="Times New Roman" w:hAnsi="Times New Roman" w:cs="Times New Roman"/>
        </w:rPr>
        <w:t>”</w:t>
      </w:r>
      <w:r w:rsidRPr="00AE4003">
        <w:rPr>
          <w:rFonts w:ascii="Times New Roman" w:hAnsi="Times New Roman" w:cs="Times New Roman"/>
        </w:rPr>
        <w:t>.</w:t>
      </w:r>
    </w:p>
    <w:p w14:paraId="597662ED" w14:textId="77777777" w:rsidR="00D871B3" w:rsidRPr="00AE4003" w:rsidRDefault="00AE4003" w:rsidP="00B03CA6">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4—</w:t>
      </w:r>
      <w:r w:rsidR="00D871B3" w:rsidRPr="00AE4003">
        <w:rPr>
          <w:rFonts w:ascii="Times New Roman" w:hAnsi="Times New Roman" w:cs="Times New Roman"/>
        </w:rPr>
        <w:t>continued</w:t>
      </w:r>
    </w:p>
    <w:p w14:paraId="2DBDFADC" w14:textId="77777777" w:rsidR="00D871B3" w:rsidRPr="00A65195" w:rsidRDefault="00AE4003" w:rsidP="00A65195">
      <w:pPr>
        <w:spacing w:after="0" w:line="240" w:lineRule="auto"/>
        <w:jc w:val="both"/>
        <w:rPr>
          <w:rFonts w:ascii="Times New Roman" w:hAnsi="Times New Roman" w:cs="Times New Roman"/>
          <w:b/>
        </w:rPr>
      </w:pPr>
      <w:r w:rsidRPr="00A65195">
        <w:rPr>
          <w:rFonts w:ascii="Times New Roman" w:hAnsi="Times New Roman" w:cs="Times New Roman"/>
          <w:b/>
        </w:rPr>
        <w:t>Sub-paragraphs 112</w:t>
      </w:r>
      <w:r w:rsidRPr="00A65195">
        <w:rPr>
          <w:rFonts w:ascii="Times New Roman" w:hAnsi="Times New Roman" w:cs="Times New Roman"/>
          <w:b/>
          <w:smallCaps/>
        </w:rPr>
        <w:t>a</w:t>
      </w:r>
      <w:r w:rsidRPr="00A65195">
        <w:rPr>
          <w:rFonts w:ascii="Times New Roman" w:hAnsi="Times New Roman" w:cs="Times New Roman"/>
          <w:b/>
        </w:rPr>
        <w:t xml:space="preserve"> (3</w:t>
      </w:r>
      <w:r w:rsidRPr="00A65195">
        <w:rPr>
          <w:rFonts w:ascii="Times New Roman" w:hAnsi="Times New Roman" w:cs="Times New Roman"/>
          <w:b/>
          <w:smallCaps/>
        </w:rPr>
        <w:t>c</w:t>
      </w:r>
      <w:r w:rsidRPr="00A65195">
        <w:rPr>
          <w:rFonts w:ascii="Times New Roman" w:hAnsi="Times New Roman" w:cs="Times New Roman"/>
          <w:b/>
        </w:rPr>
        <w:t>) (b) (</w:t>
      </w:r>
      <w:proofErr w:type="spellStart"/>
      <w:r w:rsidRPr="00A65195">
        <w:rPr>
          <w:rFonts w:ascii="Times New Roman" w:hAnsi="Times New Roman" w:cs="Times New Roman"/>
          <w:b/>
        </w:rPr>
        <w:t>i</w:t>
      </w:r>
      <w:proofErr w:type="spellEnd"/>
      <w:r w:rsidRPr="00A65195">
        <w:rPr>
          <w:rFonts w:ascii="Times New Roman" w:hAnsi="Times New Roman" w:cs="Times New Roman"/>
          <w:b/>
        </w:rPr>
        <w:t>), (ii), (iii), (iv) and (v)—</w:t>
      </w:r>
    </w:p>
    <w:p w14:paraId="6C4D9ED0" w14:textId="77777777" w:rsidR="00D871B3" w:rsidRPr="00AE4003" w:rsidRDefault="00D871B3" w:rsidP="00A65195">
      <w:pPr>
        <w:spacing w:after="0" w:line="240" w:lineRule="auto"/>
        <w:ind w:firstLine="432"/>
        <w:jc w:val="both"/>
        <w:rPr>
          <w:rFonts w:ascii="Times New Roman" w:hAnsi="Times New Roman" w:cs="Times New Roman"/>
        </w:rPr>
      </w:pPr>
      <w:r w:rsidRPr="00AE4003">
        <w:rPr>
          <w:rFonts w:ascii="Times New Roman" w:hAnsi="Times New Roman" w:cs="Times New Roman"/>
        </w:rPr>
        <w:t>Omit the sub-paragraphs, substitute the following sub-paragraphs:</w:t>
      </w:r>
    </w:p>
    <w:p w14:paraId="78D28A0B" w14:textId="77777777" w:rsidR="00D871B3" w:rsidRPr="00AE4003" w:rsidRDefault="00AE4003" w:rsidP="00A65195">
      <w:pPr>
        <w:spacing w:after="0" w:line="240" w:lineRule="auto"/>
        <w:ind w:left="1152"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w:t>
      </w:r>
      <w:proofErr w:type="spellStart"/>
      <w:r w:rsidR="00D871B3" w:rsidRPr="00AE4003">
        <w:rPr>
          <w:rFonts w:ascii="Times New Roman" w:hAnsi="Times New Roman" w:cs="Times New Roman"/>
        </w:rPr>
        <w:t>i</w:t>
      </w:r>
      <w:proofErr w:type="spellEnd"/>
      <w:r w:rsidR="00D871B3" w:rsidRPr="00AE4003">
        <w:rPr>
          <w:rFonts w:ascii="Times New Roman" w:hAnsi="Times New Roman" w:cs="Times New Roman"/>
        </w:rPr>
        <w:t>) an allowance by way of rent assistance under this Act;</w:t>
      </w:r>
    </w:p>
    <w:p w14:paraId="4006CB32" w14:textId="1ECF8696" w:rsidR="00D871B3" w:rsidRPr="00AE4003" w:rsidRDefault="00D871B3" w:rsidP="00A65195">
      <w:pPr>
        <w:spacing w:after="0" w:line="240" w:lineRule="auto"/>
        <w:ind w:left="1152" w:hanging="288"/>
        <w:jc w:val="both"/>
        <w:rPr>
          <w:rFonts w:ascii="Times New Roman" w:hAnsi="Times New Roman" w:cs="Times New Roman"/>
        </w:rPr>
      </w:pPr>
      <w:r w:rsidRPr="00AE4003">
        <w:rPr>
          <w:rFonts w:ascii="Times New Roman" w:hAnsi="Times New Roman" w:cs="Times New Roman"/>
        </w:rPr>
        <w:t>(ii) an allowance under section 98</w:t>
      </w:r>
      <w:r w:rsidR="00AE4003" w:rsidRPr="00AE4003">
        <w:rPr>
          <w:rFonts w:ascii="Times New Roman" w:hAnsi="Times New Roman" w:cs="Times New Roman"/>
          <w:smallCaps/>
        </w:rPr>
        <w:t xml:space="preserve">a </w:t>
      </w:r>
      <w:r w:rsidRPr="00AE4003">
        <w:rPr>
          <w:rFonts w:ascii="Times New Roman" w:hAnsi="Times New Roman" w:cs="Times New Roman"/>
        </w:rPr>
        <w:t xml:space="preserve">of the </w:t>
      </w:r>
      <w:r w:rsidR="00AE4003" w:rsidRPr="00AE4003">
        <w:rPr>
          <w:rFonts w:ascii="Times New Roman" w:hAnsi="Times New Roman" w:cs="Times New Roman"/>
          <w:i/>
        </w:rPr>
        <w:t>Repatriation Act 1920</w:t>
      </w:r>
      <w:r w:rsidR="00AE4003" w:rsidRPr="006E6E23">
        <w:rPr>
          <w:rFonts w:ascii="Times New Roman" w:hAnsi="Times New Roman" w:cs="Times New Roman"/>
        </w:rPr>
        <w:t>;</w:t>
      </w:r>
    </w:p>
    <w:p w14:paraId="5FAE1919" w14:textId="1657CAE6" w:rsidR="00D871B3" w:rsidRPr="00AE4003" w:rsidRDefault="00D871B3" w:rsidP="00A65195">
      <w:pPr>
        <w:spacing w:after="0" w:line="240" w:lineRule="auto"/>
        <w:ind w:left="1152" w:hanging="288"/>
        <w:jc w:val="both"/>
        <w:rPr>
          <w:rFonts w:ascii="Times New Roman" w:hAnsi="Times New Roman" w:cs="Times New Roman"/>
        </w:rPr>
      </w:pPr>
      <w:r w:rsidRPr="00AE4003">
        <w:rPr>
          <w:rFonts w:ascii="Times New Roman" w:hAnsi="Times New Roman" w:cs="Times New Roman"/>
        </w:rPr>
        <w:t xml:space="preserve">(iii) an allowance under section 9 of the </w:t>
      </w:r>
      <w:r w:rsidR="00AE4003" w:rsidRPr="00AE4003">
        <w:rPr>
          <w:rFonts w:ascii="Times New Roman" w:hAnsi="Times New Roman" w:cs="Times New Roman"/>
          <w:i/>
        </w:rPr>
        <w:t>Tuberculosis Act 1948</w:t>
      </w:r>
      <w:r w:rsidR="00AE4003" w:rsidRPr="006E6E23">
        <w:rPr>
          <w:rFonts w:ascii="Times New Roman" w:hAnsi="Times New Roman" w:cs="Times New Roman"/>
        </w:rPr>
        <w:t>;</w:t>
      </w:r>
      <w:r w:rsidR="00AE4003" w:rsidRPr="00AE4003">
        <w:rPr>
          <w:rFonts w:ascii="Times New Roman" w:hAnsi="Times New Roman" w:cs="Times New Roman"/>
          <w:i/>
        </w:rPr>
        <w:t xml:space="preserve"> </w:t>
      </w:r>
      <w:r w:rsidRPr="00AE4003">
        <w:rPr>
          <w:rFonts w:ascii="Times New Roman" w:hAnsi="Times New Roman" w:cs="Times New Roman"/>
        </w:rPr>
        <w:t>or</w:t>
      </w:r>
    </w:p>
    <w:p w14:paraId="3505CF6A" w14:textId="77777777" w:rsidR="00D871B3" w:rsidRPr="00AE4003" w:rsidRDefault="00D871B3" w:rsidP="00A65195">
      <w:pPr>
        <w:spacing w:after="0" w:line="240" w:lineRule="auto"/>
        <w:ind w:left="1152" w:hanging="288"/>
        <w:jc w:val="both"/>
        <w:rPr>
          <w:rFonts w:ascii="Times New Roman" w:hAnsi="Times New Roman" w:cs="Times New Roman"/>
        </w:rPr>
      </w:pPr>
      <w:r w:rsidRPr="00AE4003">
        <w:rPr>
          <w:rFonts w:ascii="Times New Roman" w:hAnsi="Times New Roman" w:cs="Times New Roman"/>
        </w:rPr>
        <w:t>(iv) a rehabilitation allowance under Part VIII the amount of which is calculated by reference to an allowance under this section or section 30</w:t>
      </w:r>
      <w:r w:rsidR="00AE4003" w:rsidRPr="00AE4003">
        <w:rPr>
          <w:rFonts w:ascii="Times New Roman" w:hAnsi="Times New Roman" w:cs="Times New Roman"/>
          <w:smallCaps/>
        </w:rPr>
        <w:t>a,</w:t>
      </w:r>
      <w:r w:rsidR="00AE4003">
        <w:rPr>
          <w:rFonts w:ascii="Times New Roman" w:hAnsi="Times New Roman" w:cs="Times New Roman"/>
          <w:smallCaps/>
        </w:rPr>
        <w:t>”</w:t>
      </w:r>
      <w:r w:rsidR="00AE4003" w:rsidRPr="00AE4003">
        <w:rPr>
          <w:rFonts w:ascii="Times New Roman" w:hAnsi="Times New Roman" w:cs="Times New Roman"/>
          <w:smallCaps/>
        </w:rPr>
        <w:t>.</w:t>
      </w:r>
    </w:p>
    <w:p w14:paraId="3AF2EE99" w14:textId="77777777" w:rsidR="00D871B3" w:rsidRPr="00A65195" w:rsidRDefault="00AE4003" w:rsidP="00A65195">
      <w:pPr>
        <w:spacing w:after="0" w:line="240" w:lineRule="auto"/>
        <w:jc w:val="both"/>
        <w:rPr>
          <w:rFonts w:ascii="Times New Roman" w:hAnsi="Times New Roman" w:cs="Times New Roman"/>
          <w:b/>
        </w:rPr>
      </w:pPr>
      <w:r w:rsidRPr="00A65195">
        <w:rPr>
          <w:rFonts w:ascii="Times New Roman" w:hAnsi="Times New Roman" w:cs="Times New Roman"/>
          <w:b/>
        </w:rPr>
        <w:t>Sub-section 114 (3)—</w:t>
      </w:r>
    </w:p>
    <w:p w14:paraId="14B83C4D" w14:textId="77777777" w:rsidR="00D871B3" w:rsidRPr="00AE4003" w:rsidRDefault="00D871B3" w:rsidP="00A65195">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all the words from and including </w:t>
      </w:r>
      <w:r w:rsidR="00AE4003">
        <w:rPr>
          <w:rFonts w:ascii="Times New Roman" w:hAnsi="Times New Roman" w:cs="Times New Roman"/>
        </w:rPr>
        <w:t>“</w:t>
      </w:r>
      <w:r w:rsidRPr="00AE4003">
        <w:rPr>
          <w:rFonts w:ascii="Times New Roman" w:hAnsi="Times New Roman" w:cs="Times New Roman"/>
        </w:rPr>
        <w:t>apart—</w:t>
      </w:r>
      <w:r w:rsidR="00AE4003">
        <w:rPr>
          <w:rFonts w:ascii="Times New Roman" w:hAnsi="Times New Roman" w:cs="Times New Roman"/>
        </w:rPr>
        <w:t>”</w:t>
      </w:r>
      <w:r w:rsidRPr="00AE4003">
        <w:rPr>
          <w:rFonts w:ascii="Times New Roman" w:hAnsi="Times New Roman" w:cs="Times New Roman"/>
        </w:rPr>
        <w:t xml:space="preserve"> to and including </w:t>
      </w:r>
      <w:r w:rsidR="00AE4003">
        <w:rPr>
          <w:rFonts w:ascii="Times New Roman" w:hAnsi="Times New Roman" w:cs="Times New Roman"/>
        </w:rPr>
        <w:t>“</w:t>
      </w:r>
      <w:r w:rsidRPr="00AE4003">
        <w:rPr>
          <w:rFonts w:ascii="Times New Roman" w:hAnsi="Times New Roman" w:cs="Times New Roman"/>
        </w:rPr>
        <w:t>permanent</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apart in such circumstances that the Secretary is satisfied that the separation is likely to be permanent</w:t>
      </w:r>
      <w:r w:rsidR="00AE4003">
        <w:rPr>
          <w:rFonts w:ascii="Times New Roman" w:hAnsi="Times New Roman" w:cs="Times New Roman"/>
        </w:rPr>
        <w:t>”</w:t>
      </w:r>
      <w:r w:rsidRPr="00AE4003">
        <w:rPr>
          <w:rFonts w:ascii="Times New Roman" w:hAnsi="Times New Roman" w:cs="Times New Roman"/>
        </w:rPr>
        <w:t>.</w:t>
      </w:r>
    </w:p>
    <w:p w14:paraId="7AEE0BD8" w14:textId="77777777" w:rsidR="00D871B3" w:rsidRPr="00A65195" w:rsidRDefault="00AE4003" w:rsidP="00A65195">
      <w:pPr>
        <w:spacing w:after="0" w:line="240" w:lineRule="auto"/>
        <w:jc w:val="both"/>
        <w:rPr>
          <w:rFonts w:ascii="Times New Roman" w:hAnsi="Times New Roman" w:cs="Times New Roman"/>
          <w:b/>
        </w:rPr>
      </w:pPr>
      <w:r w:rsidRPr="00A65195">
        <w:rPr>
          <w:rFonts w:ascii="Times New Roman" w:hAnsi="Times New Roman" w:cs="Times New Roman"/>
          <w:b/>
        </w:rPr>
        <w:t>Paragraph 115 (1) (a)—</w:t>
      </w:r>
    </w:p>
    <w:p w14:paraId="19494E50" w14:textId="77777777" w:rsidR="00D871B3" w:rsidRPr="00AE4003" w:rsidRDefault="00D871B3" w:rsidP="00A65195">
      <w:pPr>
        <w:spacing w:after="0" w:line="240" w:lineRule="auto"/>
        <w:ind w:firstLine="432"/>
        <w:jc w:val="both"/>
        <w:rPr>
          <w:rFonts w:ascii="Times New Roman" w:hAnsi="Times New Roman" w:cs="Times New Roman"/>
        </w:rPr>
      </w:pPr>
      <w:r w:rsidRPr="00AE4003">
        <w:rPr>
          <w:rFonts w:ascii="Times New Roman" w:hAnsi="Times New Roman" w:cs="Times New Roman"/>
        </w:rPr>
        <w:t>Omit the paragraph, substitute the following paragraph:</w:t>
      </w:r>
    </w:p>
    <w:p w14:paraId="2C4E1BD2" w14:textId="77777777" w:rsidR="00D871B3" w:rsidRPr="00AE4003" w:rsidRDefault="00AE4003" w:rsidP="00A65195">
      <w:pPr>
        <w:spacing w:after="0" w:line="240" w:lineRule="auto"/>
        <w:ind w:left="720" w:hanging="288"/>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(a) rent assistance; and</w:t>
      </w:r>
      <w:r>
        <w:rPr>
          <w:rFonts w:ascii="Times New Roman" w:hAnsi="Times New Roman" w:cs="Times New Roman"/>
        </w:rPr>
        <w:t>”</w:t>
      </w:r>
      <w:r w:rsidR="00D871B3" w:rsidRPr="00AE4003">
        <w:rPr>
          <w:rFonts w:ascii="Times New Roman" w:hAnsi="Times New Roman" w:cs="Times New Roman"/>
        </w:rPr>
        <w:t>.</w:t>
      </w:r>
    </w:p>
    <w:p w14:paraId="4B8E0913" w14:textId="77777777" w:rsidR="00D871B3" w:rsidRPr="00A65195" w:rsidRDefault="00AE4003" w:rsidP="00A65195">
      <w:pPr>
        <w:spacing w:after="0" w:line="240" w:lineRule="auto"/>
        <w:jc w:val="both"/>
        <w:rPr>
          <w:rFonts w:ascii="Times New Roman" w:hAnsi="Times New Roman" w:cs="Times New Roman"/>
          <w:b/>
        </w:rPr>
      </w:pPr>
      <w:r w:rsidRPr="00A65195">
        <w:rPr>
          <w:rFonts w:ascii="Times New Roman" w:hAnsi="Times New Roman" w:cs="Times New Roman"/>
          <w:b/>
        </w:rPr>
        <w:t>Paragraph 115 (1) (b)—</w:t>
      </w:r>
    </w:p>
    <w:p w14:paraId="22FF0A2D" w14:textId="77777777" w:rsidR="00D871B3" w:rsidRPr="00AE4003" w:rsidRDefault="00D871B3" w:rsidP="00A65195">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any supplementary allowance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rent assistance</w:t>
      </w:r>
      <w:r w:rsidR="00AE4003">
        <w:rPr>
          <w:rFonts w:ascii="Times New Roman" w:hAnsi="Times New Roman" w:cs="Times New Roman"/>
        </w:rPr>
        <w:t>”</w:t>
      </w:r>
      <w:r w:rsidRPr="00AE4003">
        <w:rPr>
          <w:rFonts w:ascii="Times New Roman" w:hAnsi="Times New Roman" w:cs="Times New Roman"/>
        </w:rPr>
        <w:t>.</w:t>
      </w:r>
    </w:p>
    <w:p w14:paraId="2D3625E2" w14:textId="77777777" w:rsidR="00D871B3" w:rsidRPr="00A65195" w:rsidRDefault="00AE4003" w:rsidP="00A65195">
      <w:pPr>
        <w:spacing w:after="0" w:line="240" w:lineRule="auto"/>
        <w:jc w:val="both"/>
        <w:rPr>
          <w:rFonts w:ascii="Times New Roman" w:hAnsi="Times New Roman" w:cs="Times New Roman"/>
          <w:b/>
        </w:rPr>
      </w:pPr>
      <w:r w:rsidRPr="00A65195">
        <w:rPr>
          <w:rFonts w:ascii="Times New Roman" w:hAnsi="Times New Roman" w:cs="Times New Roman"/>
          <w:b/>
        </w:rPr>
        <w:t>Sub-sections 130 (1</w:t>
      </w:r>
      <w:r w:rsidRPr="00A65195">
        <w:rPr>
          <w:rFonts w:ascii="Times New Roman" w:hAnsi="Times New Roman" w:cs="Times New Roman"/>
          <w:b/>
          <w:smallCaps/>
        </w:rPr>
        <w:t>a</w:t>
      </w:r>
      <w:r w:rsidRPr="00A65195">
        <w:rPr>
          <w:rFonts w:ascii="Times New Roman" w:hAnsi="Times New Roman" w:cs="Times New Roman"/>
          <w:b/>
        </w:rPr>
        <w:t>)</w:t>
      </w:r>
      <w:r w:rsidR="00D871B3" w:rsidRPr="00A65195">
        <w:rPr>
          <w:rFonts w:ascii="Times New Roman" w:hAnsi="Times New Roman" w:cs="Times New Roman"/>
          <w:b/>
        </w:rPr>
        <w:t xml:space="preserve"> </w:t>
      </w:r>
      <w:r w:rsidRPr="00A65195">
        <w:rPr>
          <w:rFonts w:ascii="Times New Roman" w:hAnsi="Times New Roman" w:cs="Times New Roman"/>
          <w:b/>
        </w:rPr>
        <w:t>and (1</w:t>
      </w:r>
      <w:r w:rsidRPr="00A65195">
        <w:rPr>
          <w:rFonts w:ascii="Times New Roman" w:hAnsi="Times New Roman" w:cs="Times New Roman"/>
          <w:b/>
          <w:smallCaps/>
        </w:rPr>
        <w:t>aa</w:t>
      </w:r>
      <w:r w:rsidRPr="00A65195">
        <w:rPr>
          <w:rFonts w:ascii="Times New Roman" w:hAnsi="Times New Roman" w:cs="Times New Roman"/>
          <w:b/>
        </w:rPr>
        <w:t>)—</w:t>
      </w:r>
    </w:p>
    <w:p w14:paraId="11581829" w14:textId="77777777" w:rsidR="00D871B3" w:rsidRPr="00AE4003" w:rsidRDefault="00D871B3" w:rsidP="00A65195">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a supplementary allowance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rent assistance</w:t>
      </w:r>
      <w:r w:rsidR="00AE4003">
        <w:rPr>
          <w:rFonts w:ascii="Times New Roman" w:hAnsi="Times New Roman" w:cs="Times New Roman"/>
        </w:rPr>
        <w:t>”</w:t>
      </w:r>
      <w:r w:rsidRPr="00AE4003">
        <w:rPr>
          <w:rFonts w:ascii="Times New Roman" w:hAnsi="Times New Roman" w:cs="Times New Roman"/>
        </w:rPr>
        <w:t>.</w:t>
      </w:r>
    </w:p>
    <w:p w14:paraId="7BA39430" w14:textId="77777777" w:rsidR="00D871B3" w:rsidRPr="00A65195" w:rsidRDefault="00AE4003" w:rsidP="00A65195">
      <w:pPr>
        <w:spacing w:after="0" w:line="240" w:lineRule="auto"/>
        <w:jc w:val="both"/>
        <w:rPr>
          <w:rFonts w:ascii="Times New Roman" w:hAnsi="Times New Roman" w:cs="Times New Roman"/>
          <w:b/>
        </w:rPr>
      </w:pPr>
      <w:r w:rsidRPr="00A65195">
        <w:rPr>
          <w:rFonts w:ascii="Times New Roman" w:hAnsi="Times New Roman" w:cs="Times New Roman"/>
          <w:b/>
        </w:rPr>
        <w:t>Sub-section 133</w:t>
      </w:r>
      <w:r w:rsidRPr="00A65195">
        <w:rPr>
          <w:rFonts w:ascii="Times New Roman" w:hAnsi="Times New Roman" w:cs="Times New Roman"/>
          <w:b/>
          <w:smallCaps/>
        </w:rPr>
        <w:t>c</w:t>
      </w:r>
      <w:r w:rsidRPr="00A65195">
        <w:rPr>
          <w:rFonts w:ascii="Times New Roman" w:hAnsi="Times New Roman" w:cs="Times New Roman"/>
          <w:b/>
        </w:rPr>
        <w:t xml:space="preserve"> (1) (definition of “income”)—</w:t>
      </w:r>
    </w:p>
    <w:p w14:paraId="4D78F796" w14:textId="77777777" w:rsidR="00D871B3" w:rsidRPr="00AE4003" w:rsidRDefault="00D871B3" w:rsidP="00A65195">
      <w:pPr>
        <w:spacing w:after="0" w:line="240" w:lineRule="auto"/>
        <w:ind w:firstLine="432"/>
        <w:jc w:val="both"/>
        <w:rPr>
          <w:rFonts w:ascii="Times New Roman" w:hAnsi="Times New Roman" w:cs="Times New Roman"/>
        </w:rPr>
      </w:pPr>
      <w:r w:rsidRPr="00AE4003">
        <w:rPr>
          <w:rFonts w:ascii="Times New Roman" w:hAnsi="Times New Roman" w:cs="Times New Roman"/>
        </w:rPr>
        <w:t>Omit the definition.</w:t>
      </w:r>
    </w:p>
    <w:p w14:paraId="34BF22F7" w14:textId="77777777" w:rsidR="00D871B3" w:rsidRPr="00A65195" w:rsidRDefault="00AE4003" w:rsidP="00A65195">
      <w:pPr>
        <w:spacing w:after="0" w:line="240" w:lineRule="auto"/>
        <w:jc w:val="both"/>
        <w:rPr>
          <w:rFonts w:ascii="Times New Roman" w:hAnsi="Times New Roman" w:cs="Times New Roman"/>
          <w:b/>
        </w:rPr>
      </w:pPr>
      <w:r w:rsidRPr="00A65195">
        <w:rPr>
          <w:rFonts w:ascii="Times New Roman" w:hAnsi="Times New Roman" w:cs="Times New Roman"/>
          <w:b/>
        </w:rPr>
        <w:t>Sections 133</w:t>
      </w:r>
      <w:r w:rsidRPr="00A65195">
        <w:rPr>
          <w:rFonts w:ascii="Times New Roman" w:hAnsi="Times New Roman" w:cs="Times New Roman"/>
          <w:b/>
          <w:smallCaps/>
        </w:rPr>
        <w:t>g</w:t>
      </w:r>
      <w:r w:rsidRPr="00A65195">
        <w:rPr>
          <w:rFonts w:ascii="Times New Roman" w:hAnsi="Times New Roman" w:cs="Times New Roman"/>
          <w:b/>
        </w:rPr>
        <w:t xml:space="preserve"> and 133</w:t>
      </w:r>
      <w:r w:rsidRPr="00A65195">
        <w:rPr>
          <w:rFonts w:ascii="Times New Roman" w:hAnsi="Times New Roman" w:cs="Times New Roman"/>
          <w:b/>
          <w:smallCaps/>
        </w:rPr>
        <w:t>h</w:t>
      </w:r>
      <w:r w:rsidRPr="00A65195">
        <w:rPr>
          <w:rFonts w:ascii="Times New Roman" w:hAnsi="Times New Roman" w:cs="Times New Roman"/>
          <w:b/>
        </w:rPr>
        <w:t>—</w:t>
      </w:r>
    </w:p>
    <w:p w14:paraId="23AD1FAB" w14:textId="77777777" w:rsidR="00D871B3" w:rsidRPr="00AE4003" w:rsidRDefault="00D871B3" w:rsidP="00A65195">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sections.</w:t>
      </w:r>
    </w:p>
    <w:p w14:paraId="43A4B6F7" w14:textId="77777777" w:rsidR="00D871B3" w:rsidRPr="00A65195" w:rsidRDefault="00AE4003" w:rsidP="00A65195">
      <w:pPr>
        <w:spacing w:after="0" w:line="240" w:lineRule="auto"/>
        <w:jc w:val="both"/>
        <w:rPr>
          <w:rFonts w:ascii="Times New Roman" w:hAnsi="Times New Roman" w:cs="Times New Roman"/>
          <w:b/>
        </w:rPr>
      </w:pPr>
      <w:r w:rsidRPr="00A65195">
        <w:rPr>
          <w:rFonts w:ascii="Times New Roman" w:hAnsi="Times New Roman" w:cs="Times New Roman"/>
          <w:b/>
        </w:rPr>
        <w:t>Section 133</w:t>
      </w:r>
      <w:r w:rsidRPr="00A65195">
        <w:rPr>
          <w:rFonts w:ascii="Times New Roman" w:hAnsi="Times New Roman" w:cs="Times New Roman"/>
          <w:b/>
          <w:smallCaps/>
        </w:rPr>
        <w:t>j</w:t>
      </w:r>
      <w:r w:rsidRPr="00A65195">
        <w:rPr>
          <w:rFonts w:ascii="Times New Roman" w:hAnsi="Times New Roman" w:cs="Times New Roman"/>
          <w:b/>
        </w:rPr>
        <w:t>—</w:t>
      </w:r>
    </w:p>
    <w:p w14:paraId="210C0563" w14:textId="77777777" w:rsidR="00D871B3" w:rsidRPr="00AE4003" w:rsidRDefault="00D871B3" w:rsidP="00A65195">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 substitute the following section:</w:t>
      </w:r>
    </w:p>
    <w:p w14:paraId="653770C4" w14:textId="77777777" w:rsidR="00D871B3" w:rsidRPr="00A65195" w:rsidRDefault="00AE4003" w:rsidP="00A65195">
      <w:pPr>
        <w:spacing w:after="0" w:line="240" w:lineRule="auto"/>
        <w:jc w:val="both"/>
        <w:rPr>
          <w:rFonts w:ascii="Times New Roman" w:hAnsi="Times New Roman" w:cs="Times New Roman"/>
          <w:b/>
        </w:rPr>
      </w:pPr>
      <w:r w:rsidRPr="00A65195">
        <w:rPr>
          <w:rFonts w:ascii="Times New Roman" w:hAnsi="Times New Roman" w:cs="Times New Roman"/>
          <w:b/>
        </w:rPr>
        <w:t>Amount of allowance</w:t>
      </w:r>
    </w:p>
    <w:p w14:paraId="1AEE0C30" w14:textId="77777777" w:rsidR="00D871B3" w:rsidRPr="00AE4003" w:rsidRDefault="00AE4003" w:rsidP="00A65195">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133</w:t>
      </w:r>
      <w:r w:rsidRPr="00AE4003">
        <w:rPr>
          <w:rFonts w:ascii="Times New Roman" w:hAnsi="Times New Roman" w:cs="Times New Roman"/>
          <w:smallCaps/>
        </w:rPr>
        <w:t>j</w:t>
      </w:r>
      <w:r w:rsidR="00D871B3" w:rsidRPr="00AE4003">
        <w:rPr>
          <w:rFonts w:ascii="Times New Roman" w:hAnsi="Times New Roman" w:cs="Times New Roman"/>
        </w:rPr>
        <w:t>. The amount of an instalment of an allowance that is payable to a person on a pension pay-day is an amount equal to the sum of—</w:t>
      </w:r>
    </w:p>
    <w:p w14:paraId="39564004" w14:textId="77777777" w:rsidR="00D871B3" w:rsidRPr="00AE4003" w:rsidRDefault="00D871B3" w:rsidP="00A65195">
      <w:pPr>
        <w:spacing w:after="0" w:line="240" w:lineRule="auto"/>
        <w:ind w:left="720" w:hanging="288"/>
        <w:jc w:val="both"/>
        <w:rPr>
          <w:rFonts w:ascii="Times New Roman" w:hAnsi="Times New Roman" w:cs="Times New Roman"/>
        </w:rPr>
      </w:pPr>
      <w:r w:rsidRPr="00AE4003">
        <w:rPr>
          <w:rFonts w:ascii="Times New Roman" w:hAnsi="Times New Roman" w:cs="Times New Roman"/>
        </w:rPr>
        <w:t>(a) the amount of invalid pension that would, in the opinion of the Secretary, be payable to the person on that day if invalid pension were payable to the person on that day; and</w:t>
      </w:r>
    </w:p>
    <w:p w14:paraId="3CE2A43B" w14:textId="77777777" w:rsidR="00D871B3" w:rsidRPr="00AE4003" w:rsidRDefault="00D871B3" w:rsidP="00A65195">
      <w:pPr>
        <w:spacing w:after="0" w:line="240" w:lineRule="auto"/>
        <w:ind w:left="720" w:hanging="288"/>
        <w:jc w:val="both"/>
        <w:rPr>
          <w:rFonts w:ascii="Times New Roman" w:hAnsi="Times New Roman" w:cs="Times New Roman"/>
        </w:rPr>
      </w:pPr>
      <w:r w:rsidRPr="00AE4003">
        <w:rPr>
          <w:rFonts w:ascii="Times New Roman" w:hAnsi="Times New Roman" w:cs="Times New Roman"/>
        </w:rPr>
        <w:t>(b) the amount (if any) of a pension under Part III that would, in the opinion of the Secretary, be payable to another person (not being a person who is in receipt of a prescribed pension) on that day by reason of that first-mentioned person being in receipt of invalid pension on that day, if invalid pension were payable to the first-mentioned person on that day.</w:t>
      </w:r>
      <w:r w:rsidR="00AE4003">
        <w:rPr>
          <w:rFonts w:ascii="Times New Roman" w:hAnsi="Times New Roman" w:cs="Times New Roman"/>
        </w:rPr>
        <w:t>”</w:t>
      </w:r>
      <w:r w:rsidRPr="00AE4003">
        <w:rPr>
          <w:rFonts w:ascii="Times New Roman" w:hAnsi="Times New Roman" w:cs="Times New Roman"/>
        </w:rPr>
        <w:t>.</w:t>
      </w:r>
    </w:p>
    <w:p w14:paraId="5DC34FE9" w14:textId="77777777" w:rsidR="00D871B3" w:rsidRPr="00A65195" w:rsidRDefault="00AE4003" w:rsidP="00A65195">
      <w:pPr>
        <w:spacing w:after="0" w:line="240" w:lineRule="auto"/>
        <w:jc w:val="both"/>
        <w:rPr>
          <w:rFonts w:ascii="Times New Roman" w:hAnsi="Times New Roman" w:cs="Times New Roman"/>
          <w:b/>
        </w:rPr>
      </w:pPr>
      <w:r w:rsidRPr="00A65195">
        <w:rPr>
          <w:rFonts w:ascii="Times New Roman" w:hAnsi="Times New Roman" w:cs="Times New Roman"/>
          <w:b/>
        </w:rPr>
        <w:t>Sub-section 135</w:t>
      </w:r>
      <w:r w:rsidRPr="00A65195">
        <w:rPr>
          <w:rFonts w:ascii="Times New Roman" w:hAnsi="Times New Roman" w:cs="Times New Roman"/>
          <w:b/>
          <w:smallCaps/>
        </w:rPr>
        <w:t>ba</w:t>
      </w:r>
      <w:r w:rsidRPr="00A65195">
        <w:rPr>
          <w:rFonts w:ascii="Times New Roman" w:hAnsi="Times New Roman" w:cs="Times New Roman"/>
          <w:b/>
        </w:rPr>
        <w:t xml:space="preserve"> (1)—</w:t>
      </w:r>
    </w:p>
    <w:p w14:paraId="28DD8DBD" w14:textId="77777777" w:rsidR="00D871B3" w:rsidRPr="00AE4003" w:rsidRDefault="00D871B3" w:rsidP="00A65195">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The amount per fortnight of a rehabilitation allowance payable from time to time to a person is—</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The amount of an instalment of a rehabilitation allowance that is payable to a person on a pension pay-day is—</w:t>
      </w:r>
      <w:r w:rsidR="00AE4003">
        <w:rPr>
          <w:rFonts w:ascii="Times New Roman" w:hAnsi="Times New Roman" w:cs="Times New Roman"/>
        </w:rPr>
        <w:t>”</w:t>
      </w:r>
      <w:r w:rsidRPr="00AE4003">
        <w:rPr>
          <w:rFonts w:ascii="Times New Roman" w:hAnsi="Times New Roman" w:cs="Times New Roman"/>
        </w:rPr>
        <w:t>.</w:t>
      </w:r>
    </w:p>
    <w:p w14:paraId="56935B4F" w14:textId="77777777" w:rsidR="00D871B3" w:rsidRPr="00A65195" w:rsidRDefault="00AE4003" w:rsidP="00A65195">
      <w:pPr>
        <w:spacing w:after="0" w:line="240" w:lineRule="auto"/>
        <w:jc w:val="both"/>
        <w:rPr>
          <w:rFonts w:ascii="Times New Roman" w:hAnsi="Times New Roman" w:cs="Times New Roman"/>
          <w:b/>
        </w:rPr>
      </w:pPr>
      <w:r w:rsidRPr="00A65195">
        <w:rPr>
          <w:rFonts w:ascii="Times New Roman" w:hAnsi="Times New Roman" w:cs="Times New Roman"/>
          <w:b/>
        </w:rPr>
        <w:t>Sub-paragraph 135</w:t>
      </w:r>
      <w:r w:rsidRPr="00A65195">
        <w:rPr>
          <w:rFonts w:ascii="Times New Roman" w:hAnsi="Times New Roman" w:cs="Times New Roman"/>
          <w:b/>
          <w:smallCaps/>
        </w:rPr>
        <w:t>ba</w:t>
      </w:r>
      <w:r w:rsidRPr="00A65195">
        <w:rPr>
          <w:rFonts w:ascii="Times New Roman" w:hAnsi="Times New Roman" w:cs="Times New Roman"/>
          <w:b/>
        </w:rPr>
        <w:t xml:space="preserve"> (1) (a) (</w:t>
      </w:r>
      <w:proofErr w:type="spellStart"/>
      <w:r w:rsidRPr="00A65195">
        <w:rPr>
          <w:rFonts w:ascii="Times New Roman" w:hAnsi="Times New Roman" w:cs="Times New Roman"/>
          <w:b/>
        </w:rPr>
        <w:t>i</w:t>
      </w:r>
      <w:proofErr w:type="spellEnd"/>
      <w:r w:rsidRPr="00A65195">
        <w:rPr>
          <w:rFonts w:ascii="Times New Roman" w:hAnsi="Times New Roman" w:cs="Times New Roman"/>
          <w:b/>
        </w:rPr>
        <w:t>)—</w:t>
      </w:r>
    </w:p>
    <w:p w14:paraId="6E22C2C2" w14:textId="77777777" w:rsidR="00A65195" w:rsidRDefault="00D871B3" w:rsidP="00A65195">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per fortnight</w:t>
      </w:r>
      <w:r w:rsidR="00AE4003">
        <w:rPr>
          <w:rFonts w:ascii="Times New Roman" w:hAnsi="Times New Roman" w:cs="Times New Roman"/>
        </w:rPr>
        <w:t>”</w:t>
      </w:r>
      <w:r w:rsidRPr="00AE4003">
        <w:rPr>
          <w:rFonts w:ascii="Times New Roman" w:hAnsi="Times New Roman" w:cs="Times New Roman"/>
        </w:rPr>
        <w:t>.</w:t>
      </w:r>
      <w:r w:rsidR="00AE4003" w:rsidRPr="00AE4003">
        <w:rPr>
          <w:rFonts w:ascii="Times New Roman" w:hAnsi="Times New Roman" w:cs="Times New Roman"/>
        </w:rPr>
        <w:br w:type="page"/>
      </w:r>
    </w:p>
    <w:p w14:paraId="46967D3E" w14:textId="77777777" w:rsidR="00D871B3" w:rsidRPr="00AE4003" w:rsidRDefault="00AE4003" w:rsidP="00196DB1">
      <w:pPr>
        <w:spacing w:after="0" w:line="240" w:lineRule="auto"/>
        <w:jc w:val="center"/>
        <w:rPr>
          <w:rFonts w:ascii="Times New Roman" w:hAnsi="Times New Roman" w:cs="Times New Roman"/>
        </w:rPr>
      </w:pPr>
      <w:r w:rsidRPr="00AE4003">
        <w:rPr>
          <w:rFonts w:ascii="Times New Roman" w:hAnsi="Times New Roman" w:cs="Times New Roman"/>
          <w:b/>
        </w:rPr>
        <w:lastRenderedPageBreak/>
        <w:t>SCHEDULE 4—</w:t>
      </w:r>
      <w:r w:rsidR="00D871B3" w:rsidRPr="00AE4003">
        <w:rPr>
          <w:rFonts w:ascii="Times New Roman" w:hAnsi="Times New Roman" w:cs="Times New Roman"/>
        </w:rPr>
        <w:t>continued</w:t>
      </w:r>
    </w:p>
    <w:p w14:paraId="164F9B9A" w14:textId="77777777" w:rsidR="00D871B3" w:rsidRPr="00AE4003" w:rsidRDefault="00D871B3" w:rsidP="006E6E23">
      <w:pPr>
        <w:spacing w:before="120"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from time to time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on that pension pay-day</w:t>
      </w:r>
      <w:r w:rsidR="00AE4003">
        <w:rPr>
          <w:rFonts w:ascii="Times New Roman" w:hAnsi="Times New Roman" w:cs="Times New Roman"/>
        </w:rPr>
        <w:t>”</w:t>
      </w:r>
      <w:r w:rsidRPr="00AE4003">
        <w:rPr>
          <w:rFonts w:ascii="Times New Roman" w:hAnsi="Times New Roman" w:cs="Times New Roman"/>
        </w:rPr>
        <w:t>.</w:t>
      </w:r>
    </w:p>
    <w:p w14:paraId="071121E4" w14:textId="77777777" w:rsidR="00D871B3" w:rsidRPr="00AE4003" w:rsidRDefault="00D871B3" w:rsidP="00196DB1">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Omit </w:t>
      </w:r>
      <w:r w:rsidR="00AE4003">
        <w:rPr>
          <w:rFonts w:ascii="Times New Roman" w:hAnsi="Times New Roman" w:cs="Times New Roman"/>
        </w:rPr>
        <w:t>“</w:t>
      </w:r>
      <w:r w:rsidRPr="00AE4003">
        <w:rPr>
          <w:rFonts w:ascii="Times New Roman" w:hAnsi="Times New Roman" w:cs="Times New Roman"/>
        </w:rPr>
        <w:t>by way of supplementary assistance, supplementary allowance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by way of rent assistance</w:t>
      </w:r>
      <w:r w:rsidR="00AE4003">
        <w:rPr>
          <w:rFonts w:ascii="Times New Roman" w:hAnsi="Times New Roman" w:cs="Times New Roman"/>
        </w:rPr>
        <w:t>”</w:t>
      </w:r>
      <w:r w:rsidRPr="00AE4003">
        <w:rPr>
          <w:rFonts w:ascii="Times New Roman" w:hAnsi="Times New Roman" w:cs="Times New Roman"/>
        </w:rPr>
        <w:t>.</w:t>
      </w:r>
    </w:p>
    <w:p w14:paraId="374DCB1F" w14:textId="77777777" w:rsidR="00D871B3" w:rsidRPr="00A65195" w:rsidRDefault="00AE4003" w:rsidP="00A65195">
      <w:pPr>
        <w:spacing w:after="0" w:line="240" w:lineRule="auto"/>
        <w:jc w:val="both"/>
        <w:rPr>
          <w:rFonts w:ascii="Times New Roman" w:hAnsi="Times New Roman" w:cs="Times New Roman"/>
          <w:b/>
        </w:rPr>
      </w:pPr>
      <w:r w:rsidRPr="00A65195">
        <w:rPr>
          <w:rFonts w:ascii="Times New Roman" w:hAnsi="Times New Roman" w:cs="Times New Roman"/>
          <w:b/>
        </w:rPr>
        <w:t>Sub</w:t>
      </w:r>
      <w:r w:rsidR="00D871B3" w:rsidRPr="00A65195">
        <w:rPr>
          <w:rFonts w:ascii="Times New Roman" w:hAnsi="Times New Roman" w:cs="Times New Roman"/>
          <w:b/>
        </w:rPr>
        <w:t>-</w:t>
      </w:r>
      <w:r w:rsidRPr="00A65195">
        <w:rPr>
          <w:rFonts w:ascii="Times New Roman" w:hAnsi="Times New Roman" w:cs="Times New Roman"/>
          <w:b/>
        </w:rPr>
        <w:t>paragraph 135</w:t>
      </w:r>
      <w:r w:rsidRPr="00A65195">
        <w:rPr>
          <w:rFonts w:ascii="Times New Roman" w:hAnsi="Times New Roman" w:cs="Times New Roman"/>
          <w:b/>
          <w:smallCaps/>
        </w:rPr>
        <w:t>ba</w:t>
      </w:r>
      <w:r w:rsidRPr="00A65195">
        <w:rPr>
          <w:rFonts w:ascii="Times New Roman" w:hAnsi="Times New Roman" w:cs="Times New Roman"/>
          <w:b/>
        </w:rPr>
        <w:t xml:space="preserve"> (1) (a) (ii)—</w:t>
      </w:r>
    </w:p>
    <w:p w14:paraId="3E762CF1" w14:textId="77777777" w:rsidR="00D871B3" w:rsidRPr="00AE4003" w:rsidRDefault="00D871B3" w:rsidP="00A65195">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per fortnight</w:t>
      </w:r>
      <w:r w:rsidR="00AE4003">
        <w:rPr>
          <w:rFonts w:ascii="Times New Roman" w:hAnsi="Times New Roman" w:cs="Times New Roman"/>
        </w:rPr>
        <w:t>”</w:t>
      </w:r>
      <w:r w:rsidRPr="00AE4003">
        <w:rPr>
          <w:rFonts w:ascii="Times New Roman" w:hAnsi="Times New Roman" w:cs="Times New Roman"/>
        </w:rPr>
        <w:t>.</w:t>
      </w:r>
    </w:p>
    <w:p w14:paraId="56A6FABB" w14:textId="77777777" w:rsidR="00D871B3" w:rsidRPr="00AE4003" w:rsidRDefault="00D871B3" w:rsidP="00A65195">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from time to time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on that pension pay-day</w:t>
      </w:r>
      <w:r w:rsidR="00AE4003">
        <w:rPr>
          <w:rFonts w:ascii="Times New Roman" w:hAnsi="Times New Roman" w:cs="Times New Roman"/>
        </w:rPr>
        <w:t>”</w:t>
      </w:r>
      <w:r w:rsidRPr="00AE4003">
        <w:rPr>
          <w:rFonts w:ascii="Times New Roman" w:hAnsi="Times New Roman" w:cs="Times New Roman"/>
        </w:rPr>
        <w:t>.</w:t>
      </w:r>
    </w:p>
    <w:p w14:paraId="5EEDC853" w14:textId="77777777" w:rsidR="00D871B3" w:rsidRPr="00AE4003" w:rsidRDefault="00D871B3" w:rsidP="00A65195">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Omit </w:t>
      </w:r>
      <w:r w:rsidR="00AE4003">
        <w:rPr>
          <w:rFonts w:ascii="Times New Roman" w:hAnsi="Times New Roman" w:cs="Times New Roman"/>
        </w:rPr>
        <w:t>“</w:t>
      </w:r>
      <w:r w:rsidRPr="00AE4003">
        <w:rPr>
          <w:rFonts w:ascii="Times New Roman" w:hAnsi="Times New Roman" w:cs="Times New Roman"/>
        </w:rPr>
        <w:t>by way of supplementary assistance, supplementary allowance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by way of rent assistance</w:t>
      </w:r>
      <w:r w:rsidR="00AE4003">
        <w:rPr>
          <w:rFonts w:ascii="Times New Roman" w:hAnsi="Times New Roman" w:cs="Times New Roman"/>
        </w:rPr>
        <w:t>”</w:t>
      </w:r>
      <w:r w:rsidRPr="00AE4003">
        <w:rPr>
          <w:rFonts w:ascii="Times New Roman" w:hAnsi="Times New Roman" w:cs="Times New Roman"/>
        </w:rPr>
        <w:t>.</w:t>
      </w:r>
    </w:p>
    <w:p w14:paraId="632B03AC" w14:textId="77777777" w:rsidR="00D871B3" w:rsidRPr="00A65195" w:rsidRDefault="00D871B3" w:rsidP="00A65195">
      <w:pPr>
        <w:spacing w:after="0" w:line="240" w:lineRule="auto"/>
        <w:jc w:val="both"/>
        <w:rPr>
          <w:rFonts w:ascii="Times New Roman" w:hAnsi="Times New Roman" w:cs="Times New Roman"/>
          <w:b/>
        </w:rPr>
      </w:pPr>
      <w:r w:rsidRPr="00A65195">
        <w:rPr>
          <w:rFonts w:ascii="Times New Roman" w:hAnsi="Times New Roman" w:cs="Times New Roman"/>
          <w:b/>
        </w:rPr>
        <w:t xml:space="preserve">Paragraph </w:t>
      </w:r>
      <w:r w:rsidR="00AE4003" w:rsidRPr="00A65195">
        <w:rPr>
          <w:rFonts w:ascii="Times New Roman" w:hAnsi="Times New Roman" w:cs="Times New Roman"/>
          <w:b/>
        </w:rPr>
        <w:t>135</w:t>
      </w:r>
      <w:r w:rsidR="00AE4003" w:rsidRPr="00A65195">
        <w:rPr>
          <w:rFonts w:ascii="Times New Roman" w:hAnsi="Times New Roman" w:cs="Times New Roman"/>
          <w:b/>
          <w:smallCaps/>
        </w:rPr>
        <w:t>ba</w:t>
      </w:r>
      <w:r w:rsidR="00AE4003" w:rsidRPr="00A65195">
        <w:rPr>
          <w:rFonts w:ascii="Times New Roman" w:hAnsi="Times New Roman" w:cs="Times New Roman"/>
          <w:b/>
        </w:rPr>
        <w:t xml:space="preserve"> (1) (b)—</w:t>
      </w:r>
    </w:p>
    <w:p w14:paraId="0438D06E" w14:textId="77777777" w:rsidR="00D871B3" w:rsidRPr="00AE4003" w:rsidRDefault="00D871B3" w:rsidP="00A65195">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all the words from and including </w:t>
      </w:r>
      <w:r w:rsidR="00AE4003">
        <w:rPr>
          <w:rFonts w:ascii="Times New Roman" w:hAnsi="Times New Roman" w:cs="Times New Roman"/>
        </w:rPr>
        <w:t>“</w:t>
      </w:r>
      <w:r w:rsidRPr="00AE4003">
        <w:rPr>
          <w:rFonts w:ascii="Times New Roman" w:hAnsi="Times New Roman" w:cs="Times New Roman"/>
        </w:rPr>
        <w:t xml:space="preserve">the sum of (first occurring) to and including </w:t>
      </w:r>
      <w:r w:rsidR="00AE4003">
        <w:rPr>
          <w:rFonts w:ascii="Times New Roman" w:hAnsi="Times New Roman" w:cs="Times New Roman"/>
        </w:rPr>
        <w:t>“</w:t>
      </w:r>
      <w:r w:rsidRPr="00AE4003">
        <w:rPr>
          <w:rFonts w:ascii="Times New Roman" w:hAnsi="Times New Roman" w:cs="Times New Roman"/>
        </w:rPr>
        <w:t>amounts</w:t>
      </w:r>
      <w:r w:rsidR="00AE4003">
        <w:rPr>
          <w:rFonts w:ascii="Times New Roman" w:hAnsi="Times New Roman" w:cs="Times New Roman"/>
        </w:rPr>
        <w:t>”</w:t>
      </w:r>
      <w:r w:rsidRPr="00AE4003">
        <w:rPr>
          <w:rFonts w:ascii="Times New Roman" w:hAnsi="Times New Roman" w:cs="Times New Roman"/>
        </w:rPr>
        <w:t>, substitute the following:</w:t>
      </w:r>
    </w:p>
    <w:p w14:paraId="12A0B181" w14:textId="77777777" w:rsidR="00D871B3" w:rsidRPr="00AE4003" w:rsidRDefault="00AE4003" w:rsidP="00A65195">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the sum of—</w:t>
      </w:r>
    </w:p>
    <w:p w14:paraId="39C6556A" w14:textId="77777777" w:rsidR="00D871B3" w:rsidRPr="00AE4003" w:rsidRDefault="00D871B3" w:rsidP="00A65195">
      <w:pPr>
        <w:spacing w:after="0" w:line="240" w:lineRule="auto"/>
        <w:ind w:left="1440" w:hanging="288"/>
        <w:jc w:val="both"/>
        <w:rPr>
          <w:rFonts w:ascii="Times New Roman" w:hAnsi="Times New Roman" w:cs="Times New Roman"/>
        </w:rPr>
      </w:pPr>
      <w:r w:rsidRPr="00AE4003">
        <w:rPr>
          <w:rFonts w:ascii="Times New Roman" w:hAnsi="Times New Roman" w:cs="Times New Roman"/>
        </w:rPr>
        <w:t>(</w:t>
      </w:r>
      <w:proofErr w:type="spellStart"/>
      <w:r w:rsidRPr="00AE4003">
        <w:rPr>
          <w:rFonts w:ascii="Times New Roman" w:hAnsi="Times New Roman" w:cs="Times New Roman"/>
        </w:rPr>
        <w:t>i</w:t>
      </w:r>
      <w:proofErr w:type="spellEnd"/>
      <w:r w:rsidRPr="00AE4003">
        <w:rPr>
          <w:rFonts w:ascii="Times New Roman" w:hAnsi="Times New Roman" w:cs="Times New Roman"/>
        </w:rPr>
        <w:t>) an amount equal to the sum of the amount of invalid pension and the amount (if any) of allowance under section 26 or 30</w:t>
      </w:r>
      <w:r w:rsidR="00AE4003" w:rsidRPr="00AE4003">
        <w:rPr>
          <w:rFonts w:ascii="Times New Roman" w:hAnsi="Times New Roman" w:cs="Times New Roman"/>
          <w:smallCaps/>
        </w:rPr>
        <w:t>a</w:t>
      </w:r>
      <w:r w:rsidRPr="00AE4003">
        <w:rPr>
          <w:rFonts w:ascii="Times New Roman" w:hAnsi="Times New Roman" w:cs="Times New Roman"/>
        </w:rPr>
        <w:t>, that would, in the opinion of the Secretary, be payable to the person on that day if invalid pension were payable to the person on that day; and</w:t>
      </w:r>
    </w:p>
    <w:p w14:paraId="08C79C27" w14:textId="77777777" w:rsidR="00D871B3" w:rsidRPr="00AE4003" w:rsidRDefault="00D871B3" w:rsidP="00A65195">
      <w:pPr>
        <w:spacing w:after="0" w:line="240" w:lineRule="auto"/>
        <w:ind w:left="1440" w:hanging="288"/>
        <w:jc w:val="both"/>
        <w:rPr>
          <w:rFonts w:ascii="Times New Roman" w:hAnsi="Times New Roman" w:cs="Times New Roman"/>
        </w:rPr>
      </w:pPr>
      <w:r w:rsidRPr="00AE4003">
        <w:rPr>
          <w:rFonts w:ascii="Times New Roman" w:hAnsi="Times New Roman" w:cs="Times New Roman"/>
        </w:rPr>
        <w:t>(ii) an amount equal to the sum of the amount (if any) of a pension under Part III and the amount (if any) of allowance under section 26 or 30</w:t>
      </w:r>
      <w:r w:rsidR="00AE4003" w:rsidRPr="00AE4003">
        <w:rPr>
          <w:rFonts w:ascii="Times New Roman" w:hAnsi="Times New Roman" w:cs="Times New Roman"/>
          <w:smallCaps/>
        </w:rPr>
        <w:t>a</w:t>
      </w:r>
      <w:r w:rsidRPr="00AE4003">
        <w:rPr>
          <w:rFonts w:ascii="Times New Roman" w:hAnsi="Times New Roman" w:cs="Times New Roman"/>
        </w:rPr>
        <w:t>, that would, in the opinion of the Secretary, be payable to another person (not being a person who is in receipt of a prescribed pension) on that day by reason of the first-mentioned person being in receipt of invalid pension on that day if invalid pension were payable to the first-mentioned person on that day,</w:t>
      </w:r>
    </w:p>
    <w:p w14:paraId="6CBE3312" w14:textId="77777777" w:rsidR="00D871B3" w:rsidRPr="00AE4003" w:rsidRDefault="00D871B3" w:rsidP="00A65195">
      <w:pPr>
        <w:tabs>
          <w:tab w:val="left" w:pos="810"/>
        </w:tabs>
        <w:spacing w:after="0" w:line="240" w:lineRule="auto"/>
        <w:ind w:left="720"/>
        <w:jc w:val="both"/>
        <w:rPr>
          <w:rFonts w:ascii="Times New Roman" w:hAnsi="Times New Roman" w:cs="Times New Roman"/>
        </w:rPr>
      </w:pPr>
      <w:r w:rsidRPr="00AE4003">
        <w:rPr>
          <w:rFonts w:ascii="Times New Roman" w:hAnsi="Times New Roman" w:cs="Times New Roman"/>
        </w:rPr>
        <w:t>is greater than the amount of the instalment calculated in relation to the first-mentioned person under paragraph (a)—the sum of those amounts</w:t>
      </w:r>
      <w:r w:rsidR="00AE4003">
        <w:rPr>
          <w:rFonts w:ascii="Times New Roman" w:hAnsi="Times New Roman" w:cs="Times New Roman"/>
        </w:rPr>
        <w:t>”</w:t>
      </w:r>
      <w:r w:rsidRPr="00AE4003">
        <w:rPr>
          <w:rFonts w:ascii="Times New Roman" w:hAnsi="Times New Roman" w:cs="Times New Roman"/>
        </w:rPr>
        <w:t>.</w:t>
      </w:r>
    </w:p>
    <w:p w14:paraId="57BA2E80" w14:textId="77777777" w:rsidR="00D871B3" w:rsidRPr="00A65195" w:rsidRDefault="00AE4003" w:rsidP="00A65195">
      <w:pPr>
        <w:spacing w:after="0" w:line="240" w:lineRule="auto"/>
        <w:jc w:val="both"/>
        <w:rPr>
          <w:rFonts w:ascii="Times New Roman" w:hAnsi="Times New Roman" w:cs="Times New Roman"/>
          <w:b/>
        </w:rPr>
      </w:pPr>
      <w:r w:rsidRPr="00A65195">
        <w:rPr>
          <w:rFonts w:ascii="Times New Roman" w:hAnsi="Times New Roman" w:cs="Times New Roman"/>
          <w:b/>
        </w:rPr>
        <w:t>Sub-section 135</w:t>
      </w:r>
      <w:r w:rsidR="002A7269" w:rsidRPr="00A65195">
        <w:rPr>
          <w:rFonts w:ascii="Times New Roman" w:hAnsi="Times New Roman" w:cs="Times New Roman"/>
          <w:b/>
          <w:smallCaps/>
        </w:rPr>
        <w:t>ba</w:t>
      </w:r>
      <w:r w:rsidRPr="00A65195">
        <w:rPr>
          <w:rFonts w:ascii="Times New Roman" w:hAnsi="Times New Roman" w:cs="Times New Roman"/>
          <w:b/>
        </w:rPr>
        <w:t xml:space="preserve"> (2)—</w:t>
      </w:r>
    </w:p>
    <w:p w14:paraId="1C96D32C" w14:textId="77777777" w:rsidR="00D871B3" w:rsidRPr="00AE4003" w:rsidRDefault="00D871B3" w:rsidP="00A65195">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Omit </w:t>
      </w:r>
      <w:r w:rsidR="00AE4003">
        <w:rPr>
          <w:rFonts w:ascii="Times New Roman" w:hAnsi="Times New Roman" w:cs="Times New Roman"/>
        </w:rPr>
        <w:t>“</w:t>
      </w:r>
      <w:r w:rsidRPr="00AE4003">
        <w:rPr>
          <w:rFonts w:ascii="Times New Roman" w:hAnsi="Times New Roman" w:cs="Times New Roman"/>
        </w:rPr>
        <w:t>per fortnight</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of an instalment</w:t>
      </w:r>
      <w:r w:rsidR="00AE4003">
        <w:rPr>
          <w:rFonts w:ascii="Times New Roman" w:hAnsi="Times New Roman" w:cs="Times New Roman"/>
        </w:rPr>
        <w:t>”</w:t>
      </w:r>
      <w:r w:rsidRPr="00AE4003">
        <w:rPr>
          <w:rFonts w:ascii="Times New Roman" w:hAnsi="Times New Roman" w:cs="Times New Roman"/>
        </w:rPr>
        <w:t>.</w:t>
      </w:r>
    </w:p>
    <w:p w14:paraId="612FFD53" w14:textId="77777777" w:rsidR="00D871B3" w:rsidRPr="00AE4003" w:rsidRDefault="00D871B3" w:rsidP="00A65195">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payable to a person under</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calculated in accordance with</w:t>
      </w:r>
      <w:r w:rsidR="00AE4003">
        <w:rPr>
          <w:rFonts w:ascii="Times New Roman" w:hAnsi="Times New Roman" w:cs="Times New Roman"/>
        </w:rPr>
        <w:t>”</w:t>
      </w:r>
      <w:r w:rsidRPr="00AE4003">
        <w:rPr>
          <w:rFonts w:ascii="Times New Roman" w:hAnsi="Times New Roman" w:cs="Times New Roman"/>
        </w:rPr>
        <w:t>.</w:t>
      </w:r>
    </w:p>
    <w:p w14:paraId="091637CA" w14:textId="77777777" w:rsidR="00D871B3" w:rsidRPr="00AE4003" w:rsidRDefault="00D871B3" w:rsidP="00A65195">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Omit </w:t>
      </w:r>
      <w:r w:rsidR="00AE4003">
        <w:rPr>
          <w:rFonts w:ascii="Times New Roman" w:hAnsi="Times New Roman" w:cs="Times New Roman"/>
        </w:rPr>
        <w:t>“</w:t>
      </w:r>
      <w:r w:rsidRPr="00AE4003">
        <w:rPr>
          <w:rFonts w:ascii="Times New Roman" w:hAnsi="Times New Roman" w:cs="Times New Roman"/>
        </w:rPr>
        <w:t>supplementary assistance or supplementary allowance</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an allowance by way of rent assistance</w:t>
      </w:r>
      <w:r w:rsidR="00AE4003">
        <w:rPr>
          <w:rFonts w:ascii="Times New Roman" w:hAnsi="Times New Roman" w:cs="Times New Roman"/>
        </w:rPr>
        <w:t>”</w:t>
      </w:r>
      <w:r w:rsidRPr="00AE4003">
        <w:rPr>
          <w:rFonts w:ascii="Times New Roman" w:hAnsi="Times New Roman" w:cs="Times New Roman"/>
        </w:rPr>
        <w:t>.</w:t>
      </w:r>
    </w:p>
    <w:p w14:paraId="346703AB" w14:textId="77777777" w:rsidR="00D871B3" w:rsidRPr="00A65195" w:rsidRDefault="00AE4003" w:rsidP="00A65195">
      <w:pPr>
        <w:spacing w:after="0" w:line="240" w:lineRule="auto"/>
        <w:jc w:val="both"/>
        <w:rPr>
          <w:rFonts w:ascii="Times New Roman" w:hAnsi="Times New Roman" w:cs="Times New Roman"/>
          <w:b/>
        </w:rPr>
      </w:pPr>
      <w:r w:rsidRPr="00A65195">
        <w:rPr>
          <w:rFonts w:ascii="Times New Roman" w:hAnsi="Times New Roman" w:cs="Times New Roman"/>
          <w:b/>
        </w:rPr>
        <w:t>Sub-section 135</w:t>
      </w:r>
      <w:r w:rsidR="002A7269" w:rsidRPr="00A65195">
        <w:rPr>
          <w:rFonts w:ascii="Times New Roman" w:hAnsi="Times New Roman" w:cs="Times New Roman"/>
          <w:b/>
          <w:smallCaps/>
        </w:rPr>
        <w:t>d</w:t>
      </w:r>
      <w:r w:rsidRPr="00A65195">
        <w:rPr>
          <w:rFonts w:ascii="Times New Roman" w:hAnsi="Times New Roman" w:cs="Times New Roman"/>
          <w:b/>
        </w:rPr>
        <w:t xml:space="preserve"> (2)—</w:t>
      </w:r>
    </w:p>
    <w:p w14:paraId="6F04954E" w14:textId="77777777" w:rsidR="00D871B3" w:rsidRPr="00AE4003" w:rsidRDefault="00D871B3" w:rsidP="00A65195">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The rate</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per week</w:t>
      </w:r>
      <w:r w:rsidR="00AE4003">
        <w:rPr>
          <w:rFonts w:ascii="Times New Roman" w:hAnsi="Times New Roman" w:cs="Times New Roman"/>
        </w:rPr>
        <w:t>”</w:t>
      </w:r>
      <w:r w:rsidRPr="00AE4003">
        <w:rPr>
          <w:rFonts w:ascii="Times New Roman" w:hAnsi="Times New Roman" w:cs="Times New Roman"/>
        </w:rPr>
        <w:t>.</w:t>
      </w:r>
    </w:p>
    <w:p w14:paraId="1DE0B78A" w14:textId="77777777" w:rsidR="00D871B3" w:rsidRPr="00A65195" w:rsidRDefault="00AE4003" w:rsidP="00A65195">
      <w:pPr>
        <w:spacing w:after="0" w:line="240" w:lineRule="auto"/>
        <w:jc w:val="both"/>
        <w:rPr>
          <w:rFonts w:ascii="Times New Roman" w:hAnsi="Times New Roman" w:cs="Times New Roman"/>
          <w:b/>
        </w:rPr>
      </w:pPr>
      <w:r w:rsidRPr="00A65195">
        <w:rPr>
          <w:rFonts w:ascii="Times New Roman" w:hAnsi="Times New Roman" w:cs="Times New Roman"/>
          <w:b/>
        </w:rPr>
        <w:t>Section 135</w:t>
      </w:r>
      <w:r w:rsidRPr="00A65195">
        <w:rPr>
          <w:rFonts w:ascii="Times New Roman" w:hAnsi="Times New Roman" w:cs="Times New Roman"/>
          <w:b/>
          <w:smallCaps/>
        </w:rPr>
        <w:t>g</w:t>
      </w:r>
      <w:r w:rsidRPr="00A65195">
        <w:rPr>
          <w:rFonts w:ascii="Times New Roman" w:hAnsi="Times New Roman" w:cs="Times New Roman"/>
          <w:b/>
        </w:rPr>
        <w:t>—</w:t>
      </w:r>
    </w:p>
    <w:p w14:paraId="50EDF9AE" w14:textId="77777777" w:rsidR="00D871B3" w:rsidRPr="00AE4003" w:rsidRDefault="00D871B3" w:rsidP="00A65195">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w:t>
      </w:r>
    </w:p>
    <w:p w14:paraId="54906C2A" w14:textId="77777777" w:rsidR="00D871B3" w:rsidRPr="00A65195" w:rsidRDefault="00AE4003" w:rsidP="00A65195">
      <w:pPr>
        <w:spacing w:after="0" w:line="240" w:lineRule="auto"/>
        <w:jc w:val="both"/>
        <w:rPr>
          <w:rFonts w:ascii="Times New Roman" w:hAnsi="Times New Roman" w:cs="Times New Roman"/>
          <w:b/>
        </w:rPr>
      </w:pPr>
      <w:r w:rsidRPr="00A65195">
        <w:rPr>
          <w:rFonts w:ascii="Times New Roman" w:hAnsi="Times New Roman" w:cs="Times New Roman"/>
          <w:b/>
        </w:rPr>
        <w:t>Section 135</w:t>
      </w:r>
      <w:r w:rsidRPr="00A65195">
        <w:rPr>
          <w:rFonts w:ascii="Times New Roman" w:hAnsi="Times New Roman" w:cs="Times New Roman"/>
          <w:b/>
          <w:smallCaps/>
        </w:rPr>
        <w:t>m</w:t>
      </w:r>
      <w:r w:rsidRPr="00A65195">
        <w:rPr>
          <w:rFonts w:ascii="Times New Roman" w:hAnsi="Times New Roman" w:cs="Times New Roman"/>
          <w:b/>
        </w:rPr>
        <w:t>—</w:t>
      </w:r>
    </w:p>
    <w:p w14:paraId="43926CF0" w14:textId="77777777" w:rsidR="00D871B3" w:rsidRPr="00AE4003" w:rsidRDefault="00D871B3" w:rsidP="00A65195">
      <w:pPr>
        <w:spacing w:after="0" w:line="240" w:lineRule="auto"/>
        <w:ind w:firstLine="432"/>
        <w:jc w:val="both"/>
        <w:rPr>
          <w:rFonts w:ascii="Times New Roman" w:hAnsi="Times New Roman" w:cs="Times New Roman"/>
        </w:rPr>
      </w:pPr>
      <w:r w:rsidRPr="00AE4003">
        <w:rPr>
          <w:rFonts w:ascii="Times New Roman" w:hAnsi="Times New Roman" w:cs="Times New Roman"/>
        </w:rPr>
        <w:t>Omit</w:t>
      </w:r>
      <w:r w:rsidR="00AE4003">
        <w:rPr>
          <w:rFonts w:ascii="Times New Roman" w:hAnsi="Times New Roman" w:cs="Times New Roman"/>
        </w:rPr>
        <w:t>”</w:t>
      </w:r>
      <w:r w:rsidR="00C23183">
        <w:rPr>
          <w:rFonts w:ascii="Times New Roman" w:hAnsi="Times New Roman" w:cs="Times New Roman"/>
        </w:rPr>
        <w:t xml:space="preserve"> </w:t>
      </w:r>
      <w:r w:rsidRPr="00AE4003">
        <w:rPr>
          <w:rFonts w:ascii="Times New Roman" w:hAnsi="Times New Roman" w:cs="Times New Roman"/>
        </w:rPr>
        <w:t>(1)</w:t>
      </w:r>
      <w:r w:rsidR="00AE4003">
        <w:rPr>
          <w:rFonts w:ascii="Times New Roman" w:hAnsi="Times New Roman" w:cs="Times New Roman"/>
        </w:rPr>
        <w:t>”</w:t>
      </w:r>
      <w:r w:rsidRPr="00AE4003">
        <w:rPr>
          <w:rFonts w:ascii="Times New Roman" w:hAnsi="Times New Roman" w:cs="Times New Roman"/>
        </w:rPr>
        <w:t>.</w:t>
      </w:r>
    </w:p>
    <w:p w14:paraId="6369F952" w14:textId="77777777" w:rsidR="00D871B3" w:rsidRPr="00A65195" w:rsidRDefault="00D871B3" w:rsidP="00A65195">
      <w:pPr>
        <w:spacing w:after="0" w:line="240" w:lineRule="auto"/>
        <w:jc w:val="both"/>
        <w:rPr>
          <w:rFonts w:ascii="Times New Roman" w:hAnsi="Times New Roman" w:cs="Times New Roman"/>
          <w:b/>
        </w:rPr>
      </w:pPr>
      <w:r w:rsidRPr="00A65195">
        <w:rPr>
          <w:rFonts w:ascii="Times New Roman" w:hAnsi="Times New Roman" w:cs="Times New Roman"/>
          <w:b/>
        </w:rPr>
        <w:t xml:space="preserve">Paragraph </w:t>
      </w:r>
      <w:r w:rsidR="00AE4003" w:rsidRPr="00A65195">
        <w:rPr>
          <w:rFonts w:ascii="Times New Roman" w:hAnsi="Times New Roman" w:cs="Times New Roman"/>
          <w:b/>
        </w:rPr>
        <w:t>135</w:t>
      </w:r>
      <w:r w:rsidR="00AE4003" w:rsidRPr="00A65195">
        <w:rPr>
          <w:rFonts w:ascii="Times New Roman" w:hAnsi="Times New Roman" w:cs="Times New Roman"/>
          <w:b/>
          <w:smallCaps/>
        </w:rPr>
        <w:t>ta</w:t>
      </w:r>
      <w:r w:rsidR="00AE4003" w:rsidRPr="00A65195">
        <w:rPr>
          <w:rFonts w:ascii="Times New Roman" w:hAnsi="Times New Roman" w:cs="Times New Roman"/>
          <w:b/>
        </w:rPr>
        <w:t xml:space="preserve"> (1) (a)—</w:t>
      </w:r>
    </w:p>
    <w:p w14:paraId="738E993A" w14:textId="77777777" w:rsidR="00D871B3" w:rsidRPr="00AE4003" w:rsidRDefault="00D871B3" w:rsidP="00A65195">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(not including an allowance under section 26, 30</w:t>
      </w:r>
      <w:r w:rsidR="00AE4003" w:rsidRPr="00AE4003">
        <w:rPr>
          <w:rFonts w:ascii="Times New Roman" w:hAnsi="Times New Roman" w:cs="Times New Roman"/>
          <w:smallCaps/>
        </w:rPr>
        <w:t xml:space="preserve">a </w:t>
      </w:r>
      <w:r w:rsidRPr="00AE4003">
        <w:rPr>
          <w:rFonts w:ascii="Times New Roman" w:hAnsi="Times New Roman" w:cs="Times New Roman"/>
        </w:rPr>
        <w:t>or 65</w:t>
      </w:r>
      <w:r w:rsidR="00C23183">
        <w:rPr>
          <w:rFonts w:ascii="Times New Roman" w:hAnsi="Times New Roman" w:cs="Times New Roman"/>
          <w:smallCaps/>
        </w:rPr>
        <w:t>a)”</w:t>
      </w:r>
      <w:r w:rsidR="00AE4003" w:rsidRPr="00AE4003">
        <w:rPr>
          <w:rFonts w:ascii="Times New Roman" w:hAnsi="Times New Roman" w:cs="Times New Roman"/>
          <w:smallCaps/>
        </w:rPr>
        <w:t>.</w:t>
      </w:r>
    </w:p>
    <w:p w14:paraId="40992920" w14:textId="77777777" w:rsidR="00D871B3" w:rsidRPr="00A65195" w:rsidRDefault="00AE4003" w:rsidP="00A65195">
      <w:pPr>
        <w:spacing w:after="0" w:line="240" w:lineRule="auto"/>
        <w:jc w:val="both"/>
        <w:rPr>
          <w:rFonts w:ascii="Times New Roman" w:hAnsi="Times New Roman" w:cs="Times New Roman"/>
          <w:b/>
        </w:rPr>
      </w:pPr>
      <w:r w:rsidRPr="00A65195">
        <w:rPr>
          <w:rFonts w:ascii="Times New Roman" w:hAnsi="Times New Roman" w:cs="Times New Roman"/>
          <w:b/>
        </w:rPr>
        <w:t>Section 135</w:t>
      </w:r>
      <w:r w:rsidRPr="00A65195">
        <w:rPr>
          <w:rFonts w:ascii="Times New Roman" w:hAnsi="Times New Roman" w:cs="Times New Roman"/>
          <w:b/>
          <w:smallCaps/>
        </w:rPr>
        <w:t>tc</w:t>
      </w:r>
      <w:r w:rsidRPr="00A65195">
        <w:rPr>
          <w:rFonts w:ascii="Times New Roman" w:hAnsi="Times New Roman" w:cs="Times New Roman"/>
          <w:b/>
        </w:rPr>
        <w:t>—</w:t>
      </w:r>
    </w:p>
    <w:p w14:paraId="4ECB8F8F" w14:textId="77777777" w:rsidR="00D871B3" w:rsidRPr="00AE4003" w:rsidRDefault="00D871B3" w:rsidP="00A65195">
      <w:pPr>
        <w:spacing w:after="0" w:line="240" w:lineRule="auto"/>
        <w:ind w:firstLine="432"/>
        <w:jc w:val="both"/>
        <w:rPr>
          <w:rFonts w:ascii="Times New Roman" w:hAnsi="Times New Roman" w:cs="Times New Roman"/>
        </w:rPr>
      </w:pPr>
      <w:r w:rsidRPr="00AE4003">
        <w:rPr>
          <w:rFonts w:ascii="Times New Roman" w:hAnsi="Times New Roman" w:cs="Times New Roman"/>
        </w:rPr>
        <w:t>Add at the end the following sub-section:</w:t>
      </w:r>
    </w:p>
    <w:p w14:paraId="724F401B" w14:textId="77777777" w:rsidR="00D871B3" w:rsidRPr="00AE4003" w:rsidRDefault="00AE4003" w:rsidP="00A65195">
      <w:pPr>
        <w:spacing w:after="0" w:line="240" w:lineRule="auto"/>
        <w:ind w:firstLine="432"/>
        <w:jc w:val="both"/>
        <w:rPr>
          <w:rFonts w:ascii="Times New Roman" w:hAnsi="Times New Roman" w:cs="Times New Roman"/>
        </w:rPr>
      </w:pPr>
      <w:r>
        <w:rPr>
          <w:rFonts w:ascii="Times New Roman" w:hAnsi="Times New Roman" w:cs="Times New Roman"/>
        </w:rPr>
        <w:t>“</w:t>
      </w:r>
      <w:r w:rsidR="00D871B3" w:rsidRPr="00AE4003">
        <w:rPr>
          <w:rFonts w:ascii="Times New Roman" w:hAnsi="Times New Roman" w:cs="Times New Roman"/>
        </w:rPr>
        <w:t>(4) Any amount of pension, allowance or benefit under this Act that has accrued and is unpaid at the date of the death of the person to whom that pension, allowance or benefit is payable may, on application made within 6 months after that date or within such further period as the Secretary, in special circumstances, allows, be paid to the person who, in the</w:t>
      </w:r>
    </w:p>
    <w:p w14:paraId="655B3FDF" w14:textId="77777777" w:rsidR="00D871B3" w:rsidRPr="00AE4003" w:rsidRDefault="00AE4003" w:rsidP="00D2364F">
      <w:pPr>
        <w:spacing w:after="0" w:line="240" w:lineRule="auto"/>
        <w:jc w:val="center"/>
        <w:rPr>
          <w:rFonts w:ascii="Times New Roman" w:hAnsi="Times New Roman" w:cs="Times New Roman"/>
        </w:rPr>
      </w:pPr>
      <w:r w:rsidRPr="00AE4003">
        <w:rPr>
          <w:rFonts w:ascii="Times New Roman" w:hAnsi="Times New Roman" w:cs="Times New Roman"/>
        </w:rPr>
        <w:br w:type="page"/>
      </w:r>
      <w:r w:rsidRPr="00AE4003">
        <w:rPr>
          <w:rFonts w:ascii="Times New Roman" w:hAnsi="Times New Roman" w:cs="Times New Roman"/>
          <w:b/>
        </w:rPr>
        <w:lastRenderedPageBreak/>
        <w:t>SCHEDULE 4—</w:t>
      </w:r>
      <w:r w:rsidR="00D871B3" w:rsidRPr="00AE4003">
        <w:rPr>
          <w:rFonts w:ascii="Times New Roman" w:hAnsi="Times New Roman" w:cs="Times New Roman"/>
        </w:rPr>
        <w:t>continued</w:t>
      </w:r>
    </w:p>
    <w:p w14:paraId="78AE35C9" w14:textId="77777777" w:rsidR="00D871B3" w:rsidRPr="00AE4003" w:rsidRDefault="00D871B3" w:rsidP="006E6E23">
      <w:pPr>
        <w:spacing w:before="120" w:after="0" w:line="240" w:lineRule="auto"/>
        <w:jc w:val="both"/>
        <w:rPr>
          <w:rFonts w:ascii="Times New Roman" w:hAnsi="Times New Roman" w:cs="Times New Roman"/>
        </w:rPr>
      </w:pPr>
      <w:r w:rsidRPr="00AE4003">
        <w:rPr>
          <w:rFonts w:ascii="Times New Roman" w:hAnsi="Times New Roman" w:cs="Times New Roman"/>
        </w:rPr>
        <w:t>opinion of the Secretary, is best entitled to receive it and the Commonwealth shall not be liable to any action, claim or demand for any further payment in respect of that amount of pension, allowance or benefit.</w:t>
      </w:r>
      <w:r w:rsidR="00AE4003">
        <w:rPr>
          <w:rFonts w:ascii="Times New Roman" w:hAnsi="Times New Roman" w:cs="Times New Roman"/>
        </w:rPr>
        <w:t>”</w:t>
      </w:r>
      <w:r w:rsidRPr="00AE4003">
        <w:rPr>
          <w:rFonts w:ascii="Times New Roman" w:hAnsi="Times New Roman" w:cs="Times New Roman"/>
        </w:rPr>
        <w:t>.</w:t>
      </w:r>
    </w:p>
    <w:p w14:paraId="4E524FD0" w14:textId="77777777" w:rsidR="00D871B3" w:rsidRPr="00330021" w:rsidRDefault="00AE4003" w:rsidP="00330021">
      <w:pPr>
        <w:spacing w:after="0" w:line="240" w:lineRule="auto"/>
        <w:jc w:val="both"/>
        <w:rPr>
          <w:rFonts w:ascii="Times New Roman" w:hAnsi="Times New Roman" w:cs="Times New Roman"/>
          <w:b/>
        </w:rPr>
      </w:pPr>
      <w:r w:rsidRPr="00330021">
        <w:rPr>
          <w:rFonts w:ascii="Times New Roman" w:hAnsi="Times New Roman" w:cs="Times New Roman"/>
          <w:b/>
        </w:rPr>
        <w:t>Sub-section 135</w:t>
      </w:r>
      <w:r w:rsidRPr="00330021">
        <w:rPr>
          <w:rFonts w:ascii="Times New Roman" w:hAnsi="Times New Roman" w:cs="Times New Roman"/>
          <w:b/>
          <w:smallCaps/>
        </w:rPr>
        <w:t>tha</w:t>
      </w:r>
      <w:r w:rsidRPr="00330021">
        <w:rPr>
          <w:rFonts w:ascii="Times New Roman" w:hAnsi="Times New Roman" w:cs="Times New Roman"/>
          <w:b/>
        </w:rPr>
        <w:t xml:space="preserve"> (2)—</w:t>
      </w:r>
    </w:p>
    <w:p w14:paraId="46CCB8B3" w14:textId="77777777" w:rsidR="00D871B3" w:rsidRPr="00AE4003" w:rsidRDefault="00D871B3" w:rsidP="0033002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pay days</w:t>
      </w:r>
      <w:r w:rsidR="00AE4003">
        <w:rPr>
          <w:rFonts w:ascii="Times New Roman" w:hAnsi="Times New Roman" w:cs="Times New Roman"/>
        </w:rPr>
        <w:t>”</w:t>
      </w:r>
      <w:r w:rsidRPr="00AE4003">
        <w:rPr>
          <w:rFonts w:ascii="Times New Roman" w:hAnsi="Times New Roman" w:cs="Times New Roman"/>
        </w:rPr>
        <w:t xml:space="preserve"> (wherever occurring), substitute </w:t>
      </w:r>
      <w:r w:rsidR="00AE4003">
        <w:rPr>
          <w:rFonts w:ascii="Times New Roman" w:hAnsi="Times New Roman" w:cs="Times New Roman"/>
        </w:rPr>
        <w:t>“</w:t>
      </w:r>
      <w:r w:rsidRPr="00AE4003">
        <w:rPr>
          <w:rFonts w:ascii="Times New Roman" w:hAnsi="Times New Roman" w:cs="Times New Roman"/>
        </w:rPr>
        <w:t>pay-days</w:t>
      </w:r>
      <w:r w:rsidR="00AE4003">
        <w:rPr>
          <w:rFonts w:ascii="Times New Roman" w:hAnsi="Times New Roman" w:cs="Times New Roman"/>
        </w:rPr>
        <w:t>”</w:t>
      </w:r>
      <w:r w:rsidRPr="00AE4003">
        <w:rPr>
          <w:rFonts w:ascii="Times New Roman" w:hAnsi="Times New Roman" w:cs="Times New Roman"/>
        </w:rPr>
        <w:t>.</w:t>
      </w:r>
    </w:p>
    <w:p w14:paraId="36D69893" w14:textId="77777777" w:rsidR="00D871B3" w:rsidRPr="00330021" w:rsidRDefault="00AE4003" w:rsidP="00330021">
      <w:pPr>
        <w:spacing w:after="0" w:line="240" w:lineRule="auto"/>
        <w:jc w:val="both"/>
        <w:rPr>
          <w:rFonts w:ascii="Times New Roman" w:hAnsi="Times New Roman" w:cs="Times New Roman"/>
          <w:b/>
        </w:rPr>
      </w:pPr>
      <w:r w:rsidRPr="00330021">
        <w:rPr>
          <w:rFonts w:ascii="Times New Roman" w:hAnsi="Times New Roman" w:cs="Times New Roman"/>
          <w:b/>
        </w:rPr>
        <w:t>Paragraph 135</w:t>
      </w:r>
      <w:r w:rsidRPr="00330021">
        <w:rPr>
          <w:rFonts w:ascii="Times New Roman" w:hAnsi="Times New Roman" w:cs="Times New Roman"/>
          <w:b/>
          <w:smallCaps/>
        </w:rPr>
        <w:t>tha</w:t>
      </w:r>
      <w:r w:rsidR="00D871B3" w:rsidRPr="00330021">
        <w:rPr>
          <w:rFonts w:ascii="Times New Roman" w:hAnsi="Times New Roman" w:cs="Times New Roman"/>
          <w:b/>
        </w:rPr>
        <w:t xml:space="preserve"> </w:t>
      </w:r>
      <w:r w:rsidRPr="00330021">
        <w:rPr>
          <w:rFonts w:ascii="Times New Roman" w:hAnsi="Times New Roman" w:cs="Times New Roman"/>
          <w:b/>
        </w:rPr>
        <w:t>(3) (b)—</w:t>
      </w:r>
    </w:p>
    <w:p w14:paraId="61A8084E" w14:textId="77777777" w:rsidR="00D871B3" w:rsidRPr="00AE4003" w:rsidRDefault="00D871B3" w:rsidP="0033002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the person or</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a</w:t>
      </w:r>
      <w:r w:rsidR="00AE4003">
        <w:rPr>
          <w:rFonts w:ascii="Times New Roman" w:hAnsi="Times New Roman" w:cs="Times New Roman"/>
        </w:rPr>
        <w:t>”</w:t>
      </w:r>
      <w:r w:rsidRPr="00AE4003">
        <w:rPr>
          <w:rFonts w:ascii="Times New Roman" w:hAnsi="Times New Roman" w:cs="Times New Roman"/>
        </w:rPr>
        <w:t>.</w:t>
      </w:r>
    </w:p>
    <w:p w14:paraId="06538E6D" w14:textId="77777777" w:rsidR="00D871B3" w:rsidRPr="00330021" w:rsidRDefault="00AE4003" w:rsidP="00330021">
      <w:pPr>
        <w:spacing w:after="0" w:line="240" w:lineRule="auto"/>
        <w:jc w:val="both"/>
        <w:rPr>
          <w:rFonts w:ascii="Times New Roman" w:hAnsi="Times New Roman" w:cs="Times New Roman"/>
          <w:b/>
        </w:rPr>
      </w:pPr>
      <w:r w:rsidRPr="00330021">
        <w:rPr>
          <w:rFonts w:ascii="Times New Roman" w:hAnsi="Times New Roman" w:cs="Times New Roman"/>
          <w:b/>
        </w:rPr>
        <w:t>Sub-section 135</w:t>
      </w:r>
      <w:r w:rsidRPr="00330021">
        <w:rPr>
          <w:rFonts w:ascii="Times New Roman" w:hAnsi="Times New Roman" w:cs="Times New Roman"/>
          <w:b/>
          <w:smallCaps/>
        </w:rPr>
        <w:t>tha</w:t>
      </w:r>
      <w:r w:rsidR="00D871B3" w:rsidRPr="00330021">
        <w:rPr>
          <w:rFonts w:ascii="Times New Roman" w:hAnsi="Times New Roman" w:cs="Times New Roman"/>
          <w:b/>
        </w:rPr>
        <w:t xml:space="preserve"> </w:t>
      </w:r>
      <w:r w:rsidRPr="00330021">
        <w:rPr>
          <w:rFonts w:ascii="Times New Roman" w:hAnsi="Times New Roman" w:cs="Times New Roman"/>
          <w:b/>
        </w:rPr>
        <w:t>(3)—</w:t>
      </w:r>
    </w:p>
    <w:p w14:paraId="4E8BA943" w14:textId="77777777" w:rsidR="00D871B3" w:rsidRPr="00AE4003" w:rsidRDefault="00D871B3" w:rsidP="0033002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to the spouse of the person or</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to the</w:t>
      </w:r>
      <w:r w:rsidR="00AE4003">
        <w:rPr>
          <w:rFonts w:ascii="Times New Roman" w:hAnsi="Times New Roman" w:cs="Times New Roman"/>
        </w:rPr>
        <w:t>”</w:t>
      </w:r>
      <w:r w:rsidRPr="00AE4003">
        <w:rPr>
          <w:rFonts w:ascii="Times New Roman" w:hAnsi="Times New Roman" w:cs="Times New Roman"/>
        </w:rPr>
        <w:t>.</w:t>
      </w:r>
    </w:p>
    <w:p w14:paraId="5EE95BFC" w14:textId="77777777" w:rsidR="00D871B3" w:rsidRPr="00330021" w:rsidRDefault="00AE4003" w:rsidP="00330021">
      <w:pPr>
        <w:spacing w:after="0" w:line="240" w:lineRule="auto"/>
        <w:jc w:val="both"/>
        <w:rPr>
          <w:rFonts w:ascii="Times New Roman" w:hAnsi="Times New Roman" w:cs="Times New Roman"/>
          <w:b/>
        </w:rPr>
      </w:pPr>
      <w:r w:rsidRPr="00330021">
        <w:rPr>
          <w:rFonts w:ascii="Times New Roman" w:hAnsi="Times New Roman" w:cs="Times New Roman"/>
          <w:b/>
        </w:rPr>
        <w:t>Paragraph 135</w:t>
      </w:r>
      <w:r w:rsidRPr="00330021">
        <w:rPr>
          <w:rFonts w:ascii="Times New Roman" w:hAnsi="Times New Roman" w:cs="Times New Roman"/>
          <w:b/>
          <w:smallCaps/>
        </w:rPr>
        <w:t>tha</w:t>
      </w:r>
      <w:r w:rsidR="00D871B3" w:rsidRPr="00330021">
        <w:rPr>
          <w:rFonts w:ascii="Times New Roman" w:hAnsi="Times New Roman" w:cs="Times New Roman"/>
          <w:b/>
        </w:rPr>
        <w:t xml:space="preserve"> </w:t>
      </w:r>
      <w:r w:rsidRPr="00330021">
        <w:rPr>
          <w:rFonts w:ascii="Times New Roman" w:hAnsi="Times New Roman" w:cs="Times New Roman"/>
          <w:b/>
        </w:rPr>
        <w:t>(5) (b)—</w:t>
      </w:r>
    </w:p>
    <w:p w14:paraId="397ABAEC" w14:textId="77777777" w:rsidR="00D871B3" w:rsidRPr="00D2364F" w:rsidRDefault="00AE4003" w:rsidP="00330021">
      <w:pPr>
        <w:spacing w:after="0" w:line="240" w:lineRule="auto"/>
        <w:ind w:firstLine="432"/>
        <w:jc w:val="both"/>
        <w:rPr>
          <w:rFonts w:ascii="Times New Roman" w:hAnsi="Times New Roman" w:cs="Times New Roman"/>
        </w:rPr>
      </w:pPr>
      <w:r w:rsidRPr="00D2364F">
        <w:rPr>
          <w:rFonts w:ascii="Times New Roman" w:hAnsi="Times New Roman" w:cs="Times New Roman"/>
        </w:rPr>
        <w:t xml:space="preserve">Omit “Part III, IV or </w:t>
      </w:r>
      <w:proofErr w:type="spellStart"/>
      <w:r w:rsidRPr="00D2364F">
        <w:rPr>
          <w:rFonts w:ascii="Times New Roman" w:hAnsi="Times New Roman" w:cs="Times New Roman"/>
        </w:rPr>
        <w:t>IV</w:t>
      </w:r>
      <w:r w:rsidR="00D2364F" w:rsidRPr="00D2364F">
        <w:rPr>
          <w:rFonts w:ascii="Times New Roman" w:hAnsi="Times New Roman" w:cs="Times New Roman"/>
          <w:smallCaps/>
        </w:rPr>
        <w:t>aaa</w:t>
      </w:r>
      <w:proofErr w:type="spellEnd"/>
      <w:r w:rsidRPr="00D2364F">
        <w:rPr>
          <w:rFonts w:ascii="Times New Roman" w:hAnsi="Times New Roman" w:cs="Times New Roman"/>
        </w:rPr>
        <w:t xml:space="preserve">”, substitute “Part III or IV or a benefit under Part </w:t>
      </w:r>
      <w:proofErr w:type="spellStart"/>
      <w:r w:rsidRPr="00D2364F">
        <w:rPr>
          <w:rFonts w:ascii="Times New Roman" w:hAnsi="Times New Roman" w:cs="Times New Roman"/>
          <w:smallCaps/>
        </w:rPr>
        <w:t>IVaaa</w:t>
      </w:r>
      <w:proofErr w:type="spellEnd"/>
      <w:r w:rsidRPr="00D2364F">
        <w:rPr>
          <w:rFonts w:ascii="Times New Roman" w:hAnsi="Times New Roman" w:cs="Times New Roman"/>
          <w:smallCaps/>
        </w:rPr>
        <w:t>”.</w:t>
      </w:r>
    </w:p>
    <w:p w14:paraId="3461CA8C" w14:textId="77777777" w:rsidR="00D871B3" w:rsidRPr="00330021" w:rsidRDefault="00AE4003" w:rsidP="00330021">
      <w:pPr>
        <w:spacing w:after="0" w:line="240" w:lineRule="auto"/>
        <w:jc w:val="both"/>
        <w:rPr>
          <w:rFonts w:ascii="Times New Roman" w:hAnsi="Times New Roman" w:cs="Times New Roman"/>
          <w:b/>
        </w:rPr>
      </w:pPr>
      <w:r w:rsidRPr="00330021">
        <w:rPr>
          <w:rFonts w:ascii="Times New Roman" w:hAnsi="Times New Roman" w:cs="Times New Roman"/>
          <w:b/>
        </w:rPr>
        <w:t>Sub-section 135</w:t>
      </w:r>
      <w:r w:rsidRPr="00330021">
        <w:rPr>
          <w:rFonts w:ascii="Times New Roman" w:hAnsi="Times New Roman" w:cs="Times New Roman"/>
          <w:b/>
          <w:smallCaps/>
        </w:rPr>
        <w:t>tha</w:t>
      </w:r>
      <w:r w:rsidR="00D871B3" w:rsidRPr="00330021">
        <w:rPr>
          <w:rFonts w:ascii="Times New Roman" w:hAnsi="Times New Roman" w:cs="Times New Roman"/>
          <w:b/>
        </w:rPr>
        <w:t xml:space="preserve"> </w:t>
      </w:r>
      <w:r w:rsidRPr="00330021">
        <w:rPr>
          <w:rFonts w:ascii="Times New Roman" w:hAnsi="Times New Roman" w:cs="Times New Roman"/>
          <w:b/>
        </w:rPr>
        <w:t>(5)—</w:t>
      </w:r>
    </w:p>
    <w:p w14:paraId="26A43C65" w14:textId="77777777" w:rsidR="00D871B3" w:rsidRPr="00AE4003" w:rsidRDefault="00D871B3" w:rsidP="00330021">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(a) After </w:t>
      </w:r>
      <w:r w:rsidR="00AE4003">
        <w:rPr>
          <w:rFonts w:ascii="Times New Roman" w:hAnsi="Times New Roman" w:cs="Times New Roman"/>
        </w:rPr>
        <w:t>“</w:t>
      </w:r>
      <w:r w:rsidRPr="00AE4003">
        <w:rPr>
          <w:rFonts w:ascii="Times New Roman" w:hAnsi="Times New Roman" w:cs="Times New Roman"/>
        </w:rPr>
        <w:t>the pension</w:t>
      </w:r>
      <w:r w:rsidR="00AE4003">
        <w:rPr>
          <w:rFonts w:ascii="Times New Roman" w:hAnsi="Times New Roman" w:cs="Times New Roman"/>
        </w:rPr>
        <w:t>”</w:t>
      </w:r>
      <w:r w:rsidRPr="00AE4003">
        <w:rPr>
          <w:rFonts w:ascii="Times New Roman" w:hAnsi="Times New Roman" w:cs="Times New Roman"/>
        </w:rPr>
        <w:t xml:space="preserve"> (wherever occurring), insert </w:t>
      </w:r>
      <w:r w:rsidR="00AE4003">
        <w:rPr>
          <w:rFonts w:ascii="Times New Roman" w:hAnsi="Times New Roman" w:cs="Times New Roman"/>
        </w:rPr>
        <w:t>“</w:t>
      </w:r>
      <w:r w:rsidRPr="00AE4003">
        <w:rPr>
          <w:rFonts w:ascii="Times New Roman" w:hAnsi="Times New Roman" w:cs="Times New Roman"/>
        </w:rPr>
        <w:t>or benefit</w:t>
      </w:r>
      <w:r w:rsidR="00AE4003">
        <w:rPr>
          <w:rFonts w:ascii="Times New Roman" w:hAnsi="Times New Roman" w:cs="Times New Roman"/>
        </w:rPr>
        <w:t>”</w:t>
      </w:r>
      <w:r w:rsidRPr="00AE4003">
        <w:rPr>
          <w:rFonts w:ascii="Times New Roman" w:hAnsi="Times New Roman" w:cs="Times New Roman"/>
        </w:rPr>
        <w:t>.</w:t>
      </w:r>
    </w:p>
    <w:p w14:paraId="05ADB8E0" w14:textId="77777777" w:rsidR="00D871B3" w:rsidRPr="00AE4003" w:rsidRDefault="00D871B3" w:rsidP="00330021">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(b) Omit </w:t>
      </w:r>
      <w:r w:rsidR="00AE4003">
        <w:rPr>
          <w:rFonts w:ascii="Times New Roman" w:hAnsi="Times New Roman" w:cs="Times New Roman"/>
        </w:rPr>
        <w:t>“</w:t>
      </w:r>
      <w:r w:rsidRPr="00AE4003">
        <w:rPr>
          <w:rFonts w:ascii="Times New Roman" w:hAnsi="Times New Roman" w:cs="Times New Roman"/>
        </w:rPr>
        <w:t>section 39 or 68</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sub-sections 135</w:t>
      </w:r>
      <w:r w:rsidR="00786D8F" w:rsidRPr="00786D8F">
        <w:rPr>
          <w:rFonts w:ascii="Times New Roman" w:hAnsi="Times New Roman" w:cs="Times New Roman"/>
          <w:smallCaps/>
        </w:rPr>
        <w:t>tha</w:t>
      </w:r>
      <w:r w:rsidRPr="00AE4003">
        <w:rPr>
          <w:rFonts w:ascii="Times New Roman" w:hAnsi="Times New Roman" w:cs="Times New Roman"/>
        </w:rPr>
        <w:t xml:space="preserve"> (2) or (3)</w:t>
      </w:r>
      <w:r w:rsidR="00AE4003">
        <w:rPr>
          <w:rFonts w:ascii="Times New Roman" w:hAnsi="Times New Roman" w:cs="Times New Roman"/>
        </w:rPr>
        <w:t>”</w:t>
      </w:r>
      <w:r w:rsidRPr="00AE4003">
        <w:rPr>
          <w:rFonts w:ascii="Times New Roman" w:hAnsi="Times New Roman" w:cs="Times New Roman"/>
        </w:rPr>
        <w:t>.</w:t>
      </w:r>
    </w:p>
    <w:p w14:paraId="749A161B" w14:textId="77777777" w:rsidR="00D871B3" w:rsidRPr="00AE4003" w:rsidRDefault="00D871B3" w:rsidP="00330021">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(c) Omit </w:t>
      </w:r>
      <w:r w:rsidR="00AE4003">
        <w:rPr>
          <w:rFonts w:ascii="Times New Roman" w:hAnsi="Times New Roman" w:cs="Times New Roman"/>
        </w:rPr>
        <w:t>“</w:t>
      </w:r>
      <w:r w:rsidRPr="00AE4003">
        <w:rPr>
          <w:rFonts w:ascii="Times New Roman" w:hAnsi="Times New Roman" w:cs="Times New Roman"/>
        </w:rPr>
        <w:t>that pension</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that the pension or benefit</w:t>
      </w:r>
      <w:r w:rsidR="00AE4003">
        <w:rPr>
          <w:rFonts w:ascii="Times New Roman" w:hAnsi="Times New Roman" w:cs="Times New Roman"/>
        </w:rPr>
        <w:t>”</w:t>
      </w:r>
      <w:r w:rsidRPr="00AE4003">
        <w:rPr>
          <w:rFonts w:ascii="Times New Roman" w:hAnsi="Times New Roman" w:cs="Times New Roman"/>
        </w:rPr>
        <w:t>.</w:t>
      </w:r>
    </w:p>
    <w:p w14:paraId="564EF481" w14:textId="77777777" w:rsidR="00D871B3" w:rsidRPr="00AE4003" w:rsidRDefault="00D871B3" w:rsidP="00330021">
      <w:pPr>
        <w:spacing w:after="0" w:line="240" w:lineRule="auto"/>
        <w:ind w:left="720" w:hanging="288"/>
        <w:jc w:val="both"/>
        <w:rPr>
          <w:rFonts w:ascii="Times New Roman" w:hAnsi="Times New Roman" w:cs="Times New Roman"/>
        </w:rPr>
      </w:pPr>
      <w:r w:rsidRPr="00AE4003">
        <w:rPr>
          <w:rFonts w:ascii="Times New Roman" w:hAnsi="Times New Roman" w:cs="Times New Roman"/>
        </w:rPr>
        <w:t xml:space="preserve">(d) Omit </w:t>
      </w:r>
      <w:r w:rsidR="00AE4003">
        <w:rPr>
          <w:rFonts w:ascii="Times New Roman" w:hAnsi="Times New Roman" w:cs="Times New Roman"/>
        </w:rPr>
        <w:t>“</w:t>
      </w:r>
      <w:r w:rsidRPr="00AE4003">
        <w:rPr>
          <w:rFonts w:ascii="Times New Roman" w:hAnsi="Times New Roman" w:cs="Times New Roman"/>
        </w:rPr>
        <w:t>a pension</w:t>
      </w:r>
      <w:r w:rsidR="00AE4003">
        <w:rPr>
          <w:rFonts w:ascii="Times New Roman" w:hAnsi="Times New Roman" w:cs="Times New Roman"/>
        </w:rPr>
        <w:t>”</w:t>
      </w:r>
      <w:r w:rsidRPr="00AE4003">
        <w:rPr>
          <w:rFonts w:ascii="Times New Roman" w:hAnsi="Times New Roman" w:cs="Times New Roman"/>
        </w:rPr>
        <w:t xml:space="preserve"> (last occurring), substitute </w:t>
      </w:r>
      <w:r w:rsidR="00AE4003">
        <w:rPr>
          <w:rFonts w:ascii="Times New Roman" w:hAnsi="Times New Roman" w:cs="Times New Roman"/>
        </w:rPr>
        <w:t>“</w:t>
      </w:r>
      <w:r w:rsidRPr="00AE4003">
        <w:rPr>
          <w:rFonts w:ascii="Times New Roman" w:hAnsi="Times New Roman" w:cs="Times New Roman"/>
        </w:rPr>
        <w:t>that pension or benefit</w:t>
      </w:r>
      <w:r w:rsidR="00AE4003">
        <w:rPr>
          <w:rFonts w:ascii="Times New Roman" w:hAnsi="Times New Roman" w:cs="Times New Roman"/>
        </w:rPr>
        <w:t>”</w:t>
      </w:r>
      <w:r w:rsidRPr="00AE4003">
        <w:rPr>
          <w:rFonts w:ascii="Times New Roman" w:hAnsi="Times New Roman" w:cs="Times New Roman"/>
        </w:rPr>
        <w:t>.</w:t>
      </w:r>
    </w:p>
    <w:p w14:paraId="2E06EBE1" w14:textId="77777777" w:rsidR="00D871B3" w:rsidRPr="00330021" w:rsidRDefault="00AE4003" w:rsidP="00330021">
      <w:pPr>
        <w:spacing w:after="0" w:line="240" w:lineRule="auto"/>
        <w:jc w:val="both"/>
        <w:rPr>
          <w:rFonts w:ascii="Times New Roman" w:hAnsi="Times New Roman" w:cs="Times New Roman"/>
          <w:b/>
        </w:rPr>
      </w:pPr>
      <w:r w:rsidRPr="00330021">
        <w:rPr>
          <w:rFonts w:ascii="Times New Roman" w:hAnsi="Times New Roman" w:cs="Times New Roman"/>
          <w:b/>
        </w:rPr>
        <w:t>Sub-section 135</w:t>
      </w:r>
      <w:r w:rsidRPr="00330021">
        <w:rPr>
          <w:rFonts w:ascii="Times New Roman" w:hAnsi="Times New Roman" w:cs="Times New Roman"/>
          <w:b/>
          <w:smallCaps/>
        </w:rPr>
        <w:t>u</w:t>
      </w:r>
      <w:r w:rsidRPr="00330021">
        <w:rPr>
          <w:rFonts w:ascii="Times New Roman" w:hAnsi="Times New Roman" w:cs="Times New Roman"/>
          <w:b/>
        </w:rPr>
        <w:t xml:space="preserve"> (1) (paragraph (b) of the definition of “pensioner”)—</w:t>
      </w:r>
    </w:p>
    <w:p w14:paraId="5A93E99C" w14:textId="77777777" w:rsidR="00D871B3" w:rsidRPr="00AE4003" w:rsidRDefault="00D871B3" w:rsidP="0033002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 xml:space="preserve">paragraph (b) of the definition of </w:t>
      </w:r>
      <w:r w:rsidR="00AE4003">
        <w:rPr>
          <w:rFonts w:ascii="Times New Roman" w:hAnsi="Times New Roman" w:cs="Times New Roman"/>
        </w:rPr>
        <w:t>‘</w:t>
      </w:r>
      <w:r w:rsidRPr="00AE4003">
        <w:rPr>
          <w:rFonts w:ascii="Times New Roman" w:hAnsi="Times New Roman" w:cs="Times New Roman"/>
        </w:rPr>
        <w:t>married person</w:t>
      </w:r>
      <w:r w:rsidR="00AE4003">
        <w:rPr>
          <w:rFonts w:ascii="Times New Roman" w:hAnsi="Times New Roman" w:cs="Times New Roman"/>
        </w:rPr>
        <w:t>’</w:t>
      </w:r>
      <w:r w:rsidR="00C23183">
        <w:rPr>
          <w:rFonts w:ascii="Times New Roman" w:hAnsi="Times New Roman" w:cs="Times New Roman"/>
        </w:rPr>
        <w:t xml:space="preserve"> </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 xml:space="preserve">paragraph (d) of the definition of </w:t>
      </w:r>
      <w:r w:rsidR="00AE4003">
        <w:rPr>
          <w:rFonts w:ascii="Times New Roman" w:hAnsi="Times New Roman" w:cs="Times New Roman"/>
        </w:rPr>
        <w:t>‘</w:t>
      </w:r>
      <w:r w:rsidRPr="00AE4003">
        <w:rPr>
          <w:rFonts w:ascii="Times New Roman" w:hAnsi="Times New Roman" w:cs="Times New Roman"/>
        </w:rPr>
        <w:t>unmarried person</w:t>
      </w:r>
      <w:r w:rsidR="00AE4003">
        <w:rPr>
          <w:rFonts w:ascii="Times New Roman" w:hAnsi="Times New Roman" w:cs="Times New Roman"/>
        </w:rPr>
        <w:t>’</w:t>
      </w:r>
      <w:r w:rsidRPr="00AE4003">
        <w:rPr>
          <w:rFonts w:ascii="Times New Roman" w:hAnsi="Times New Roman" w:cs="Times New Roman"/>
        </w:rPr>
        <w:t xml:space="preserve"> </w:t>
      </w:r>
      <w:r w:rsidR="00AE4003">
        <w:rPr>
          <w:rFonts w:ascii="Times New Roman" w:hAnsi="Times New Roman" w:cs="Times New Roman"/>
        </w:rPr>
        <w:t>“</w:t>
      </w:r>
      <w:r w:rsidRPr="00AE4003">
        <w:rPr>
          <w:rFonts w:ascii="Times New Roman" w:hAnsi="Times New Roman" w:cs="Times New Roman"/>
        </w:rPr>
        <w:t>.</w:t>
      </w:r>
    </w:p>
    <w:p w14:paraId="7775DB76" w14:textId="77777777" w:rsidR="00D871B3" w:rsidRPr="00330021" w:rsidRDefault="00AE4003" w:rsidP="00330021">
      <w:pPr>
        <w:spacing w:after="0" w:line="240" w:lineRule="auto"/>
        <w:jc w:val="both"/>
        <w:rPr>
          <w:rFonts w:ascii="Times New Roman" w:hAnsi="Times New Roman" w:cs="Times New Roman"/>
          <w:b/>
        </w:rPr>
      </w:pPr>
      <w:r w:rsidRPr="00330021">
        <w:rPr>
          <w:rFonts w:ascii="Times New Roman" w:hAnsi="Times New Roman" w:cs="Times New Roman"/>
          <w:b/>
        </w:rPr>
        <w:t>Sub-section 143</w:t>
      </w:r>
      <w:r w:rsidRPr="00330021">
        <w:rPr>
          <w:rFonts w:ascii="Times New Roman" w:hAnsi="Times New Roman" w:cs="Times New Roman"/>
          <w:b/>
          <w:smallCaps/>
        </w:rPr>
        <w:t>a</w:t>
      </w:r>
      <w:r w:rsidRPr="00330021">
        <w:rPr>
          <w:rFonts w:ascii="Times New Roman" w:hAnsi="Times New Roman" w:cs="Times New Roman"/>
          <w:b/>
        </w:rPr>
        <w:t xml:space="preserve"> (1)—</w:t>
      </w:r>
    </w:p>
    <w:p w14:paraId="7F713D3E" w14:textId="77777777" w:rsidR="00D871B3" w:rsidRPr="00AE4003" w:rsidRDefault="00D871B3" w:rsidP="0033002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under his hand</w:t>
      </w:r>
      <w:r w:rsidR="00AE4003">
        <w:rPr>
          <w:rFonts w:ascii="Times New Roman" w:hAnsi="Times New Roman" w:cs="Times New Roman"/>
        </w:rPr>
        <w:t>”</w:t>
      </w:r>
      <w:r w:rsidRPr="00AE4003">
        <w:rPr>
          <w:rFonts w:ascii="Times New Roman" w:hAnsi="Times New Roman" w:cs="Times New Roman"/>
        </w:rPr>
        <w:t xml:space="preserve">, substitute </w:t>
      </w:r>
      <w:r w:rsidR="00AE4003">
        <w:rPr>
          <w:rFonts w:ascii="Times New Roman" w:hAnsi="Times New Roman" w:cs="Times New Roman"/>
        </w:rPr>
        <w:t>“</w:t>
      </w:r>
      <w:r w:rsidRPr="00AE4003">
        <w:rPr>
          <w:rFonts w:ascii="Times New Roman" w:hAnsi="Times New Roman" w:cs="Times New Roman"/>
        </w:rPr>
        <w:t>signed by the Secretary</w:t>
      </w:r>
      <w:r w:rsidR="00AE4003">
        <w:rPr>
          <w:rFonts w:ascii="Times New Roman" w:hAnsi="Times New Roman" w:cs="Times New Roman"/>
        </w:rPr>
        <w:t>”</w:t>
      </w:r>
      <w:r w:rsidRPr="00AE4003">
        <w:rPr>
          <w:rFonts w:ascii="Times New Roman" w:hAnsi="Times New Roman" w:cs="Times New Roman"/>
        </w:rPr>
        <w:t>.</w:t>
      </w:r>
    </w:p>
    <w:p w14:paraId="36476BA2" w14:textId="77777777" w:rsidR="00D871B3" w:rsidRPr="00330021" w:rsidRDefault="00AE4003" w:rsidP="00330021">
      <w:pPr>
        <w:spacing w:after="0" w:line="240" w:lineRule="auto"/>
        <w:jc w:val="both"/>
        <w:rPr>
          <w:rFonts w:ascii="Times New Roman" w:hAnsi="Times New Roman" w:cs="Times New Roman"/>
          <w:b/>
        </w:rPr>
      </w:pPr>
      <w:r w:rsidRPr="00330021">
        <w:rPr>
          <w:rFonts w:ascii="Times New Roman" w:hAnsi="Times New Roman" w:cs="Times New Roman"/>
          <w:b/>
        </w:rPr>
        <w:t>Sub-section 144</w:t>
      </w:r>
      <w:r w:rsidR="00D871B3" w:rsidRPr="00330021">
        <w:rPr>
          <w:rFonts w:ascii="Times New Roman" w:hAnsi="Times New Roman" w:cs="Times New Roman"/>
          <w:b/>
        </w:rPr>
        <w:t xml:space="preserve"> </w:t>
      </w:r>
      <w:r w:rsidRPr="00330021">
        <w:rPr>
          <w:rFonts w:ascii="Times New Roman" w:hAnsi="Times New Roman" w:cs="Times New Roman"/>
          <w:b/>
        </w:rPr>
        <w:t>(2)—</w:t>
      </w:r>
    </w:p>
    <w:p w14:paraId="6CF90648" w14:textId="77777777" w:rsidR="00D871B3" w:rsidRPr="00AE4003" w:rsidRDefault="00D871B3" w:rsidP="0033002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After </w:t>
      </w:r>
      <w:r w:rsidR="00AE4003">
        <w:rPr>
          <w:rFonts w:ascii="Times New Roman" w:hAnsi="Times New Roman" w:cs="Times New Roman"/>
        </w:rPr>
        <w:t>“</w:t>
      </w:r>
      <w:r w:rsidRPr="00AE4003">
        <w:rPr>
          <w:rFonts w:ascii="Times New Roman" w:hAnsi="Times New Roman" w:cs="Times New Roman"/>
        </w:rPr>
        <w:t>instalments</w:t>
      </w:r>
      <w:r w:rsidR="00AE4003">
        <w:rPr>
          <w:rFonts w:ascii="Times New Roman" w:hAnsi="Times New Roman" w:cs="Times New Roman"/>
        </w:rPr>
        <w:t>”</w:t>
      </w:r>
      <w:r w:rsidRPr="00AE4003">
        <w:rPr>
          <w:rFonts w:ascii="Times New Roman" w:hAnsi="Times New Roman" w:cs="Times New Roman"/>
        </w:rPr>
        <w:t xml:space="preserve">, insert </w:t>
      </w:r>
      <w:r w:rsidR="00AE4003">
        <w:rPr>
          <w:rFonts w:ascii="Times New Roman" w:hAnsi="Times New Roman" w:cs="Times New Roman"/>
        </w:rPr>
        <w:t>“</w:t>
      </w:r>
      <w:r w:rsidRPr="00AE4003">
        <w:rPr>
          <w:rFonts w:ascii="Times New Roman" w:hAnsi="Times New Roman" w:cs="Times New Roman"/>
        </w:rPr>
        <w:t>or payments</w:t>
      </w:r>
      <w:r w:rsidR="00AE4003">
        <w:rPr>
          <w:rFonts w:ascii="Times New Roman" w:hAnsi="Times New Roman" w:cs="Times New Roman"/>
        </w:rPr>
        <w:t>”</w:t>
      </w:r>
      <w:r w:rsidRPr="00AE4003">
        <w:rPr>
          <w:rFonts w:ascii="Times New Roman" w:hAnsi="Times New Roman" w:cs="Times New Roman"/>
        </w:rPr>
        <w:t>.</w:t>
      </w:r>
    </w:p>
    <w:p w14:paraId="2872EF98" w14:textId="77777777" w:rsidR="00D871B3" w:rsidRPr="00330021" w:rsidRDefault="00AE4003" w:rsidP="00330021">
      <w:pPr>
        <w:spacing w:after="0" w:line="240" w:lineRule="auto"/>
        <w:jc w:val="both"/>
        <w:rPr>
          <w:rFonts w:ascii="Times New Roman" w:hAnsi="Times New Roman" w:cs="Times New Roman"/>
          <w:b/>
        </w:rPr>
      </w:pPr>
      <w:r w:rsidRPr="00330021">
        <w:rPr>
          <w:rFonts w:ascii="Times New Roman" w:hAnsi="Times New Roman" w:cs="Times New Roman"/>
          <w:b/>
        </w:rPr>
        <w:t>Sections 145</w:t>
      </w:r>
      <w:r w:rsidR="00D871B3" w:rsidRPr="00330021">
        <w:rPr>
          <w:rFonts w:ascii="Times New Roman" w:hAnsi="Times New Roman" w:cs="Times New Roman"/>
          <w:b/>
        </w:rPr>
        <w:t xml:space="preserve"> </w:t>
      </w:r>
      <w:r w:rsidRPr="00330021">
        <w:rPr>
          <w:rFonts w:ascii="Times New Roman" w:hAnsi="Times New Roman" w:cs="Times New Roman"/>
          <w:b/>
        </w:rPr>
        <w:t>and 146—</w:t>
      </w:r>
    </w:p>
    <w:p w14:paraId="5C5E6260" w14:textId="77777777" w:rsidR="00D871B3" w:rsidRPr="00AE4003" w:rsidRDefault="00D871B3" w:rsidP="00330021">
      <w:pPr>
        <w:spacing w:after="0" w:line="240" w:lineRule="auto"/>
        <w:ind w:firstLine="432"/>
        <w:jc w:val="both"/>
        <w:rPr>
          <w:rFonts w:ascii="Times New Roman" w:hAnsi="Times New Roman" w:cs="Times New Roman"/>
        </w:rPr>
      </w:pPr>
      <w:r w:rsidRPr="00AE4003">
        <w:rPr>
          <w:rFonts w:ascii="Times New Roman" w:hAnsi="Times New Roman" w:cs="Times New Roman"/>
        </w:rPr>
        <w:t>Repeal the sections.</w:t>
      </w:r>
    </w:p>
    <w:p w14:paraId="2BF0D3A5" w14:textId="77777777" w:rsidR="00267A60" w:rsidRDefault="00267A60" w:rsidP="00267A60">
      <w:pPr>
        <w:pBdr>
          <w:bottom w:val="single" w:sz="4" w:space="1" w:color="auto"/>
        </w:pBdr>
        <w:spacing w:after="60" w:line="240" w:lineRule="auto"/>
        <w:ind w:left="3456" w:right="3456"/>
        <w:jc w:val="center"/>
        <w:rPr>
          <w:rFonts w:ascii="Times New Roman" w:hAnsi="Times New Roman" w:cs="Times New Roman"/>
          <w:b/>
        </w:rPr>
      </w:pPr>
    </w:p>
    <w:p w14:paraId="50F42174" w14:textId="77777777" w:rsidR="00D871B3" w:rsidRPr="00AE4003" w:rsidRDefault="00AE4003" w:rsidP="00267A60">
      <w:pPr>
        <w:tabs>
          <w:tab w:val="left" w:pos="3870"/>
        </w:tabs>
        <w:spacing w:after="60" w:line="240" w:lineRule="auto"/>
        <w:jc w:val="right"/>
        <w:rPr>
          <w:rFonts w:ascii="Times New Roman" w:hAnsi="Times New Roman" w:cs="Times New Roman"/>
        </w:rPr>
      </w:pPr>
      <w:r w:rsidRPr="00AE4003">
        <w:rPr>
          <w:rFonts w:ascii="Times New Roman" w:hAnsi="Times New Roman" w:cs="Times New Roman"/>
          <w:b/>
        </w:rPr>
        <w:t>SCHEDULE 5</w:t>
      </w:r>
      <w:r w:rsidR="00267A60">
        <w:rPr>
          <w:rFonts w:ascii="Times New Roman" w:hAnsi="Times New Roman" w:cs="Times New Roman"/>
        </w:rPr>
        <w:tab/>
      </w:r>
      <w:r w:rsidR="00D871B3" w:rsidRPr="00AE4003">
        <w:rPr>
          <w:rFonts w:ascii="Times New Roman" w:hAnsi="Times New Roman" w:cs="Times New Roman"/>
        </w:rPr>
        <w:t>Section 121</w:t>
      </w:r>
    </w:p>
    <w:p w14:paraId="5F3C8CDC" w14:textId="52A9B19C" w:rsidR="00D871B3" w:rsidRPr="00AE4003" w:rsidRDefault="00D871B3" w:rsidP="006E6E23">
      <w:pPr>
        <w:spacing w:after="0" w:line="240" w:lineRule="auto"/>
        <w:jc w:val="center"/>
        <w:rPr>
          <w:rFonts w:ascii="Times New Roman" w:hAnsi="Times New Roman" w:cs="Times New Roman"/>
        </w:rPr>
      </w:pPr>
      <w:r w:rsidRPr="00AE4003">
        <w:rPr>
          <w:rFonts w:ascii="Times New Roman" w:hAnsi="Times New Roman" w:cs="Times New Roman"/>
        </w:rPr>
        <w:t>FURTHER AMENDMENTS OF THE SOCIAL SECURITY ACT 1947 R</w:t>
      </w:r>
      <w:r w:rsidR="006E6E23">
        <w:rPr>
          <w:rFonts w:ascii="Times New Roman" w:hAnsi="Times New Roman" w:cs="Times New Roman"/>
        </w:rPr>
        <w:t xml:space="preserve">ELATED </w:t>
      </w:r>
      <w:r w:rsidRPr="00AE4003">
        <w:rPr>
          <w:rFonts w:ascii="Times New Roman" w:hAnsi="Times New Roman" w:cs="Times New Roman"/>
        </w:rPr>
        <w:t>TO THE CHANGE IN TITLE FROM DIRECTOR-GENERAL OF SOCIAL SECURITY TO SECRETARY TO THE DEPARTMENT OF SOCIAL SECURITY</w:t>
      </w:r>
    </w:p>
    <w:p w14:paraId="30F4BCF9" w14:textId="77777777" w:rsidR="00D871B3" w:rsidRPr="00330021" w:rsidRDefault="00AE4003" w:rsidP="00330021">
      <w:pPr>
        <w:spacing w:after="0" w:line="240" w:lineRule="auto"/>
        <w:jc w:val="both"/>
        <w:rPr>
          <w:rFonts w:ascii="Times New Roman" w:hAnsi="Times New Roman" w:cs="Times New Roman"/>
          <w:b/>
        </w:rPr>
      </w:pPr>
      <w:r w:rsidRPr="00330021">
        <w:rPr>
          <w:rFonts w:ascii="Times New Roman" w:hAnsi="Times New Roman" w:cs="Times New Roman"/>
          <w:b/>
        </w:rPr>
        <w:t>Paragraph 4</w:t>
      </w:r>
      <w:r w:rsidR="00D871B3" w:rsidRPr="00330021">
        <w:rPr>
          <w:rFonts w:ascii="Times New Roman" w:hAnsi="Times New Roman" w:cs="Times New Roman"/>
          <w:b/>
        </w:rPr>
        <w:t xml:space="preserve"> </w:t>
      </w:r>
      <w:r w:rsidRPr="00330021">
        <w:rPr>
          <w:rFonts w:ascii="Times New Roman" w:hAnsi="Times New Roman" w:cs="Times New Roman"/>
          <w:b/>
        </w:rPr>
        <w:t>(b)—</w:t>
      </w:r>
    </w:p>
    <w:p w14:paraId="38026942" w14:textId="77777777" w:rsidR="00D871B3" w:rsidRPr="00AE4003" w:rsidRDefault="00D871B3" w:rsidP="00330021">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Secretary</w:t>
      </w:r>
      <w:r w:rsidR="00AE4003">
        <w:rPr>
          <w:rFonts w:ascii="Times New Roman" w:hAnsi="Times New Roman" w:cs="Times New Roman"/>
        </w:rPr>
        <w:t>”</w:t>
      </w:r>
      <w:r w:rsidRPr="00AE4003">
        <w:rPr>
          <w:rFonts w:ascii="Times New Roman" w:hAnsi="Times New Roman" w:cs="Times New Roman"/>
        </w:rPr>
        <w:t xml:space="preserve">, (first occurring), substitute </w:t>
      </w:r>
      <w:r w:rsidR="00AE4003">
        <w:rPr>
          <w:rFonts w:ascii="Times New Roman" w:hAnsi="Times New Roman" w:cs="Times New Roman"/>
        </w:rPr>
        <w:t>“</w:t>
      </w:r>
      <w:r w:rsidRPr="00AE4003">
        <w:rPr>
          <w:rFonts w:ascii="Times New Roman" w:hAnsi="Times New Roman" w:cs="Times New Roman"/>
        </w:rPr>
        <w:t>Director-General of Social Services</w:t>
      </w:r>
      <w:r w:rsidR="00AE4003">
        <w:rPr>
          <w:rFonts w:ascii="Times New Roman" w:hAnsi="Times New Roman" w:cs="Times New Roman"/>
        </w:rPr>
        <w:t>”</w:t>
      </w:r>
      <w:r w:rsidRPr="00AE4003">
        <w:rPr>
          <w:rFonts w:ascii="Times New Roman" w:hAnsi="Times New Roman" w:cs="Times New Roman"/>
        </w:rPr>
        <w:t>.</w:t>
      </w:r>
    </w:p>
    <w:p w14:paraId="4F8CE9C9" w14:textId="77777777" w:rsidR="00121746" w:rsidRPr="00121746" w:rsidRDefault="00AE4003" w:rsidP="00121746">
      <w:pPr>
        <w:spacing w:after="0" w:line="240" w:lineRule="auto"/>
        <w:jc w:val="both"/>
        <w:rPr>
          <w:rFonts w:ascii="Times New Roman" w:hAnsi="Times New Roman" w:cs="Times New Roman"/>
          <w:b/>
        </w:rPr>
      </w:pPr>
      <w:r w:rsidRPr="00330021">
        <w:rPr>
          <w:rFonts w:ascii="Times New Roman" w:hAnsi="Times New Roman" w:cs="Times New Roman"/>
          <w:b/>
        </w:rPr>
        <w:t>Sub-section 6 (1)</w:t>
      </w:r>
      <w:r w:rsidR="00D871B3" w:rsidRPr="00330021">
        <w:rPr>
          <w:rFonts w:ascii="Times New Roman" w:hAnsi="Times New Roman" w:cs="Times New Roman"/>
          <w:b/>
        </w:rPr>
        <w:t xml:space="preserve"> </w:t>
      </w:r>
      <w:r w:rsidRPr="00330021">
        <w:rPr>
          <w:rFonts w:ascii="Times New Roman" w:hAnsi="Times New Roman" w:cs="Times New Roman"/>
          <w:b/>
        </w:rPr>
        <w:t>(paragraph (j) of the definition of “income” and paragraph (b) of the definition of “married person”), sub-paragraph 6</w:t>
      </w:r>
      <w:r w:rsidRPr="00330021">
        <w:rPr>
          <w:rFonts w:ascii="Times New Roman" w:hAnsi="Times New Roman" w:cs="Times New Roman"/>
          <w:b/>
          <w:smallCaps/>
        </w:rPr>
        <w:t>aa</w:t>
      </w:r>
      <w:r w:rsidRPr="00330021">
        <w:rPr>
          <w:rFonts w:ascii="Times New Roman" w:hAnsi="Times New Roman" w:cs="Times New Roman"/>
          <w:b/>
        </w:rPr>
        <w:t xml:space="preserve"> (1) (a) (iii), sub-sections </w:t>
      </w:r>
      <w:r w:rsidR="00D871B3" w:rsidRPr="00330021">
        <w:rPr>
          <w:rFonts w:ascii="Times New Roman" w:hAnsi="Times New Roman" w:cs="Times New Roman"/>
          <w:b/>
        </w:rPr>
        <w:t>6</w:t>
      </w:r>
      <w:r w:rsidRPr="00330021">
        <w:rPr>
          <w:rFonts w:ascii="Times New Roman" w:hAnsi="Times New Roman" w:cs="Times New Roman"/>
          <w:b/>
          <w:smallCaps/>
        </w:rPr>
        <w:t>aa</w:t>
      </w:r>
      <w:r w:rsidRPr="00330021">
        <w:rPr>
          <w:rFonts w:ascii="Times New Roman" w:hAnsi="Times New Roman" w:cs="Times New Roman"/>
          <w:b/>
        </w:rPr>
        <w:t xml:space="preserve"> </w:t>
      </w:r>
      <w:r w:rsidR="00D871B3" w:rsidRPr="00330021">
        <w:rPr>
          <w:rFonts w:ascii="Times New Roman" w:hAnsi="Times New Roman" w:cs="Times New Roman"/>
          <w:b/>
        </w:rPr>
        <w:t xml:space="preserve">(4), (6) </w:t>
      </w:r>
      <w:r w:rsidRPr="00330021">
        <w:rPr>
          <w:rFonts w:ascii="Times New Roman" w:hAnsi="Times New Roman" w:cs="Times New Roman"/>
          <w:b/>
        </w:rPr>
        <w:t>and (7) and 6</w:t>
      </w:r>
      <w:r w:rsidRPr="00330021">
        <w:rPr>
          <w:rFonts w:ascii="Times New Roman" w:hAnsi="Times New Roman" w:cs="Times New Roman"/>
          <w:b/>
          <w:smallCaps/>
        </w:rPr>
        <w:t>ab</w:t>
      </w:r>
      <w:r w:rsidRPr="00330021">
        <w:rPr>
          <w:rFonts w:ascii="Times New Roman" w:hAnsi="Times New Roman" w:cs="Times New Roman"/>
          <w:b/>
        </w:rPr>
        <w:t xml:space="preserve"> (2), paragraph 6</w:t>
      </w:r>
      <w:r w:rsidRPr="00330021">
        <w:rPr>
          <w:rFonts w:ascii="Times New Roman" w:hAnsi="Times New Roman" w:cs="Times New Roman"/>
          <w:b/>
          <w:smallCaps/>
        </w:rPr>
        <w:t>ab</w:t>
      </w:r>
      <w:r w:rsidRPr="00330021">
        <w:rPr>
          <w:rFonts w:ascii="Times New Roman" w:hAnsi="Times New Roman" w:cs="Times New Roman"/>
          <w:b/>
        </w:rPr>
        <w:t xml:space="preserve"> (4</w:t>
      </w:r>
      <w:r w:rsidR="00D871B3" w:rsidRPr="00330021">
        <w:rPr>
          <w:rFonts w:ascii="Times New Roman" w:hAnsi="Times New Roman" w:cs="Times New Roman"/>
          <w:b/>
        </w:rPr>
        <w:t xml:space="preserve">) </w:t>
      </w:r>
      <w:r w:rsidRPr="00330021">
        <w:rPr>
          <w:rFonts w:ascii="Times New Roman" w:hAnsi="Times New Roman" w:cs="Times New Roman"/>
          <w:b/>
        </w:rPr>
        <w:t>(c), sub-sections 6</w:t>
      </w:r>
      <w:r w:rsidRPr="00330021">
        <w:rPr>
          <w:rFonts w:ascii="Times New Roman" w:hAnsi="Times New Roman" w:cs="Times New Roman"/>
          <w:b/>
          <w:smallCaps/>
        </w:rPr>
        <w:t>ab</w:t>
      </w:r>
      <w:r w:rsidR="00D871B3" w:rsidRPr="00330021">
        <w:rPr>
          <w:rFonts w:ascii="Times New Roman" w:hAnsi="Times New Roman" w:cs="Times New Roman"/>
          <w:b/>
        </w:rPr>
        <w:t xml:space="preserve"> </w:t>
      </w:r>
      <w:r w:rsidRPr="00330021">
        <w:rPr>
          <w:rFonts w:ascii="Times New Roman" w:hAnsi="Times New Roman" w:cs="Times New Roman"/>
          <w:b/>
        </w:rPr>
        <w:t>(7). (8) and (10),</w:t>
      </w:r>
      <w:r w:rsidR="00D871B3" w:rsidRPr="00330021">
        <w:rPr>
          <w:rFonts w:ascii="Times New Roman" w:hAnsi="Times New Roman" w:cs="Times New Roman"/>
          <w:b/>
        </w:rPr>
        <w:t xml:space="preserve"> </w:t>
      </w:r>
      <w:r w:rsidRPr="00330021">
        <w:rPr>
          <w:rFonts w:ascii="Times New Roman" w:hAnsi="Times New Roman" w:cs="Times New Roman"/>
          <w:b/>
        </w:rPr>
        <w:t>paragraphs</w:t>
      </w:r>
      <w:r w:rsidRPr="00AE4003">
        <w:rPr>
          <w:rFonts w:ascii="Times New Roman" w:hAnsi="Times New Roman" w:cs="Times New Roman"/>
        </w:rPr>
        <w:br w:type="page"/>
      </w:r>
    </w:p>
    <w:p w14:paraId="6BF19191" w14:textId="77777777" w:rsidR="00D871B3" w:rsidRPr="00AE4003" w:rsidRDefault="00AE4003" w:rsidP="00293256">
      <w:pPr>
        <w:spacing w:after="0" w:line="240" w:lineRule="auto"/>
        <w:jc w:val="center"/>
        <w:rPr>
          <w:rFonts w:ascii="Times New Roman" w:hAnsi="Times New Roman" w:cs="Times New Roman"/>
        </w:rPr>
      </w:pPr>
      <w:r w:rsidRPr="00AE4003">
        <w:rPr>
          <w:rFonts w:ascii="Times New Roman" w:hAnsi="Times New Roman" w:cs="Times New Roman"/>
          <w:b/>
        </w:rPr>
        <w:lastRenderedPageBreak/>
        <w:t>SCHEDULE 5—</w:t>
      </w:r>
      <w:r w:rsidR="00D871B3" w:rsidRPr="00AE4003">
        <w:rPr>
          <w:rFonts w:ascii="Times New Roman" w:hAnsi="Times New Roman" w:cs="Times New Roman"/>
        </w:rPr>
        <w:t>continued</w:t>
      </w:r>
    </w:p>
    <w:p w14:paraId="2D6A67CE" w14:textId="77777777" w:rsidR="00D871B3" w:rsidRPr="00121746" w:rsidRDefault="00AE4003" w:rsidP="00293256">
      <w:pPr>
        <w:spacing w:before="120" w:after="60" w:line="240" w:lineRule="auto"/>
        <w:jc w:val="both"/>
        <w:rPr>
          <w:rFonts w:ascii="Times New Roman" w:hAnsi="Times New Roman" w:cs="Times New Roman"/>
          <w:b/>
        </w:rPr>
      </w:pPr>
      <w:r w:rsidRPr="00121746">
        <w:rPr>
          <w:rFonts w:ascii="Times New Roman" w:hAnsi="Times New Roman" w:cs="Times New Roman"/>
          <w:b/>
        </w:rPr>
        <w:t>6</w:t>
      </w:r>
      <w:r w:rsidRPr="00121746">
        <w:rPr>
          <w:rFonts w:ascii="Times New Roman" w:hAnsi="Times New Roman" w:cs="Times New Roman"/>
          <w:b/>
          <w:smallCaps/>
        </w:rPr>
        <w:t>ab</w:t>
      </w:r>
      <w:r w:rsidRPr="00121746">
        <w:rPr>
          <w:rFonts w:ascii="Times New Roman" w:hAnsi="Times New Roman" w:cs="Times New Roman"/>
          <w:b/>
        </w:rPr>
        <w:t xml:space="preserve"> (12) (c) and (d), sub-sections 6</w:t>
      </w:r>
      <w:r w:rsidRPr="00121746">
        <w:rPr>
          <w:rFonts w:ascii="Times New Roman" w:hAnsi="Times New Roman" w:cs="Times New Roman"/>
          <w:b/>
          <w:smallCaps/>
        </w:rPr>
        <w:t>ab</w:t>
      </w:r>
      <w:r w:rsidR="00D871B3" w:rsidRPr="00121746">
        <w:rPr>
          <w:rFonts w:ascii="Times New Roman" w:hAnsi="Times New Roman" w:cs="Times New Roman"/>
          <w:b/>
        </w:rPr>
        <w:t xml:space="preserve"> </w:t>
      </w:r>
      <w:r w:rsidRPr="00121746">
        <w:rPr>
          <w:rFonts w:ascii="Times New Roman" w:hAnsi="Times New Roman" w:cs="Times New Roman"/>
          <w:b/>
        </w:rPr>
        <w:t>(13), (14) and (15), paragraphs 6</w:t>
      </w:r>
      <w:r w:rsidRPr="00121746">
        <w:rPr>
          <w:rFonts w:ascii="Times New Roman" w:hAnsi="Times New Roman" w:cs="Times New Roman"/>
          <w:b/>
          <w:smallCaps/>
        </w:rPr>
        <w:t>ac</w:t>
      </w:r>
      <w:r w:rsidRPr="00121746">
        <w:rPr>
          <w:rFonts w:ascii="Times New Roman" w:hAnsi="Times New Roman" w:cs="Times New Roman"/>
          <w:b/>
        </w:rPr>
        <w:t xml:space="preserve"> (8) (e),</w:t>
      </w:r>
      <w:r w:rsidR="00D55F1D" w:rsidRPr="00121746">
        <w:rPr>
          <w:rFonts w:ascii="Times New Roman" w:hAnsi="Times New Roman" w:cs="Times New Roman"/>
          <w:b/>
        </w:rPr>
        <w:t xml:space="preserve"> </w:t>
      </w:r>
      <w:r w:rsidRPr="00121746">
        <w:rPr>
          <w:rFonts w:ascii="Times New Roman" w:hAnsi="Times New Roman" w:cs="Times New Roman"/>
          <w:b/>
        </w:rPr>
        <w:t>(9) (b)</w:t>
      </w:r>
      <w:r w:rsidR="00D55F1D" w:rsidRPr="00121746">
        <w:rPr>
          <w:rFonts w:ascii="Times New Roman" w:hAnsi="Times New Roman" w:cs="Times New Roman"/>
          <w:b/>
        </w:rPr>
        <w:t xml:space="preserve"> </w:t>
      </w:r>
      <w:r w:rsidRPr="00121746">
        <w:rPr>
          <w:rFonts w:ascii="Times New Roman" w:hAnsi="Times New Roman" w:cs="Times New Roman"/>
          <w:b/>
        </w:rPr>
        <w:t>and (10) (b) and sub-sections 6</w:t>
      </w:r>
      <w:r w:rsidRPr="00121746">
        <w:rPr>
          <w:rFonts w:ascii="Times New Roman" w:hAnsi="Times New Roman" w:cs="Times New Roman"/>
          <w:b/>
          <w:smallCaps/>
        </w:rPr>
        <w:t>ac</w:t>
      </w:r>
      <w:r w:rsidR="00D871B3" w:rsidRPr="00121746">
        <w:rPr>
          <w:rFonts w:ascii="Times New Roman" w:hAnsi="Times New Roman" w:cs="Times New Roman"/>
          <w:b/>
        </w:rPr>
        <w:t xml:space="preserve"> </w:t>
      </w:r>
      <w:r w:rsidRPr="00121746">
        <w:rPr>
          <w:rFonts w:ascii="Times New Roman" w:hAnsi="Times New Roman" w:cs="Times New Roman"/>
          <w:b/>
        </w:rPr>
        <w:t>(11) and 6</w:t>
      </w:r>
      <w:r w:rsidRPr="00121746">
        <w:rPr>
          <w:rFonts w:ascii="Times New Roman" w:hAnsi="Times New Roman" w:cs="Times New Roman"/>
          <w:b/>
          <w:smallCaps/>
        </w:rPr>
        <w:t>ad</w:t>
      </w:r>
      <w:r w:rsidR="00D871B3" w:rsidRPr="00121746">
        <w:rPr>
          <w:rFonts w:ascii="Times New Roman" w:hAnsi="Times New Roman" w:cs="Times New Roman"/>
          <w:b/>
        </w:rPr>
        <w:t xml:space="preserve"> </w:t>
      </w:r>
      <w:r w:rsidRPr="00121746">
        <w:rPr>
          <w:rFonts w:ascii="Times New Roman" w:hAnsi="Times New Roman" w:cs="Times New Roman"/>
          <w:b/>
        </w:rPr>
        <w:t>(1) and (3)—</w:t>
      </w:r>
    </w:p>
    <w:p w14:paraId="661D14B0" w14:textId="77777777" w:rsidR="00D871B3" w:rsidRPr="00AE4003" w:rsidRDefault="00D871B3" w:rsidP="00BF5C6A">
      <w:pPr>
        <w:spacing w:after="0" w:line="240" w:lineRule="auto"/>
        <w:ind w:firstLine="432"/>
        <w:jc w:val="both"/>
        <w:rPr>
          <w:rFonts w:ascii="Times New Roman" w:hAnsi="Times New Roman" w:cs="Times New Roman"/>
        </w:rPr>
      </w:pPr>
      <w:r w:rsidRPr="00AE4003">
        <w:rPr>
          <w:rFonts w:ascii="Times New Roman" w:hAnsi="Times New Roman" w:cs="Times New Roman"/>
        </w:rPr>
        <w:t xml:space="preserve">Omit </w:t>
      </w:r>
      <w:r w:rsidR="00AE4003">
        <w:rPr>
          <w:rFonts w:ascii="Times New Roman" w:hAnsi="Times New Roman" w:cs="Times New Roman"/>
        </w:rPr>
        <w:t>“</w:t>
      </w:r>
      <w:r w:rsidRPr="00AE4003">
        <w:rPr>
          <w:rFonts w:ascii="Times New Roman" w:hAnsi="Times New Roman" w:cs="Times New Roman"/>
        </w:rPr>
        <w:t>Director-General</w:t>
      </w:r>
      <w:r w:rsidR="00AE4003">
        <w:rPr>
          <w:rFonts w:ascii="Times New Roman" w:hAnsi="Times New Roman" w:cs="Times New Roman"/>
        </w:rPr>
        <w:t>”</w:t>
      </w:r>
      <w:r w:rsidRPr="00AE4003">
        <w:rPr>
          <w:rFonts w:ascii="Times New Roman" w:hAnsi="Times New Roman" w:cs="Times New Roman"/>
        </w:rPr>
        <w:t xml:space="preserve"> (wherever occurring), substitute </w:t>
      </w:r>
      <w:r w:rsidR="00AE4003">
        <w:rPr>
          <w:rFonts w:ascii="Times New Roman" w:hAnsi="Times New Roman" w:cs="Times New Roman"/>
        </w:rPr>
        <w:t>“</w:t>
      </w:r>
      <w:r w:rsidRPr="00AE4003">
        <w:rPr>
          <w:rFonts w:ascii="Times New Roman" w:hAnsi="Times New Roman" w:cs="Times New Roman"/>
        </w:rPr>
        <w:t>Secretary</w:t>
      </w:r>
      <w:r w:rsidR="00AE4003">
        <w:rPr>
          <w:rFonts w:ascii="Times New Roman" w:hAnsi="Times New Roman" w:cs="Times New Roman"/>
        </w:rPr>
        <w:t>”</w:t>
      </w:r>
      <w:r w:rsidRPr="00AE4003">
        <w:rPr>
          <w:rFonts w:ascii="Times New Roman" w:hAnsi="Times New Roman" w:cs="Times New Roman"/>
        </w:rPr>
        <w:t>.</w:t>
      </w:r>
    </w:p>
    <w:p w14:paraId="04AF8F63" w14:textId="77777777" w:rsidR="00BF5C6A" w:rsidRDefault="00BF5C6A" w:rsidP="00BF5C6A">
      <w:pPr>
        <w:pBdr>
          <w:bottom w:val="single" w:sz="4" w:space="1" w:color="auto"/>
        </w:pBdr>
        <w:spacing w:after="60" w:line="240" w:lineRule="auto"/>
        <w:jc w:val="center"/>
        <w:rPr>
          <w:rFonts w:ascii="Times New Roman" w:hAnsi="Times New Roman" w:cs="Times New Roman"/>
          <w:b/>
        </w:rPr>
      </w:pPr>
    </w:p>
    <w:p w14:paraId="5E1C8E92" w14:textId="77777777" w:rsidR="00D871B3" w:rsidRPr="00AE4003" w:rsidRDefault="00AE4003" w:rsidP="00687FB8">
      <w:pPr>
        <w:spacing w:before="120" w:after="120" w:line="240" w:lineRule="auto"/>
        <w:jc w:val="center"/>
        <w:rPr>
          <w:rFonts w:ascii="Times New Roman" w:hAnsi="Times New Roman" w:cs="Times New Roman"/>
        </w:rPr>
      </w:pPr>
      <w:r w:rsidRPr="00AE4003">
        <w:rPr>
          <w:rFonts w:ascii="Times New Roman" w:hAnsi="Times New Roman" w:cs="Times New Roman"/>
          <w:b/>
        </w:rPr>
        <w:t>NOTES</w:t>
      </w:r>
    </w:p>
    <w:p w14:paraId="08966D6E" w14:textId="77777777" w:rsidR="00D871B3" w:rsidRPr="00BF5C6A" w:rsidRDefault="00D871B3" w:rsidP="00672A2A">
      <w:pPr>
        <w:spacing w:after="60" w:line="240" w:lineRule="auto"/>
        <w:ind w:left="504" w:hanging="216"/>
        <w:jc w:val="both"/>
        <w:rPr>
          <w:rFonts w:ascii="Times New Roman" w:hAnsi="Times New Roman" w:cs="Times New Roman"/>
          <w:sz w:val="20"/>
          <w:szCs w:val="20"/>
        </w:rPr>
      </w:pPr>
      <w:r w:rsidRPr="00BF5C6A">
        <w:rPr>
          <w:rFonts w:ascii="Times New Roman" w:hAnsi="Times New Roman" w:cs="Times New Roman"/>
          <w:sz w:val="20"/>
          <w:szCs w:val="20"/>
        </w:rPr>
        <w:t>1. No. 81, 1954, as amended. For previous amendments, see No. 47, 1957; No. 83, 1967; No. 68, 1969; No. 84, 1972; Nos. 128 and 216, 1973; No. 115, 1974; No. 91, 1976; No. 157, 1980; No. 61, 1981; No. 98, 1982; No. 69, 1983; and Nos. 78, 134 and 165, 1984.</w:t>
      </w:r>
    </w:p>
    <w:p w14:paraId="0DF0C824" w14:textId="77777777" w:rsidR="00D871B3" w:rsidRPr="00BF5C6A" w:rsidRDefault="00D871B3" w:rsidP="00672A2A">
      <w:pPr>
        <w:spacing w:after="60" w:line="240" w:lineRule="auto"/>
        <w:ind w:left="504" w:hanging="216"/>
        <w:jc w:val="both"/>
        <w:rPr>
          <w:rFonts w:ascii="Times New Roman" w:hAnsi="Times New Roman" w:cs="Times New Roman"/>
          <w:sz w:val="20"/>
          <w:szCs w:val="20"/>
        </w:rPr>
      </w:pPr>
      <w:r w:rsidRPr="00BF5C6A">
        <w:rPr>
          <w:rFonts w:ascii="Times New Roman" w:hAnsi="Times New Roman" w:cs="Times New Roman"/>
          <w:sz w:val="20"/>
          <w:szCs w:val="20"/>
        </w:rPr>
        <w:t>2. No. 76, 1972, as amended. For previous amendments, see No. 131, 1974; Nos. 91 and 92, 1976; No. 26, 1982; and No. 165, 1984.</w:t>
      </w:r>
    </w:p>
    <w:p w14:paraId="693AC2E0" w14:textId="77777777" w:rsidR="00D871B3" w:rsidRPr="00BF5C6A" w:rsidRDefault="00D871B3" w:rsidP="00672A2A">
      <w:pPr>
        <w:spacing w:after="60" w:line="240" w:lineRule="auto"/>
        <w:ind w:left="504" w:hanging="216"/>
        <w:jc w:val="both"/>
        <w:rPr>
          <w:rFonts w:ascii="Times New Roman" w:hAnsi="Times New Roman" w:cs="Times New Roman"/>
          <w:sz w:val="20"/>
          <w:szCs w:val="20"/>
        </w:rPr>
      </w:pPr>
      <w:r w:rsidRPr="00BF5C6A">
        <w:rPr>
          <w:rFonts w:ascii="Times New Roman" w:hAnsi="Times New Roman" w:cs="Times New Roman"/>
          <w:sz w:val="20"/>
          <w:szCs w:val="20"/>
        </w:rPr>
        <w:t>3. No. 121, 1972, as amended. For previous amendments, see No. 216, 1973; No. 91, 1976; and No. 63, 1984.</w:t>
      </w:r>
    </w:p>
    <w:p w14:paraId="0E52F541" w14:textId="77777777" w:rsidR="00D871B3" w:rsidRPr="00BF5C6A" w:rsidRDefault="00D871B3" w:rsidP="00672A2A">
      <w:pPr>
        <w:spacing w:after="60" w:line="240" w:lineRule="auto"/>
        <w:ind w:left="504" w:hanging="216"/>
        <w:jc w:val="both"/>
        <w:rPr>
          <w:rFonts w:ascii="Times New Roman" w:hAnsi="Times New Roman" w:cs="Times New Roman"/>
          <w:sz w:val="20"/>
          <w:szCs w:val="20"/>
        </w:rPr>
      </w:pPr>
      <w:r w:rsidRPr="00BF5C6A">
        <w:rPr>
          <w:rFonts w:ascii="Times New Roman" w:hAnsi="Times New Roman" w:cs="Times New Roman"/>
          <w:sz w:val="20"/>
          <w:szCs w:val="20"/>
        </w:rPr>
        <w:t>4. No. 120, 1984.</w:t>
      </w:r>
    </w:p>
    <w:p w14:paraId="1F9764FB" w14:textId="77777777" w:rsidR="00D871B3" w:rsidRPr="00BF5C6A" w:rsidRDefault="00D871B3" w:rsidP="00672A2A">
      <w:pPr>
        <w:spacing w:after="60" w:line="240" w:lineRule="auto"/>
        <w:ind w:left="504" w:hanging="216"/>
        <w:jc w:val="both"/>
        <w:rPr>
          <w:rFonts w:ascii="Times New Roman" w:hAnsi="Times New Roman" w:cs="Times New Roman"/>
          <w:sz w:val="20"/>
          <w:szCs w:val="20"/>
        </w:rPr>
      </w:pPr>
      <w:r w:rsidRPr="00BF5C6A">
        <w:rPr>
          <w:rFonts w:ascii="Times New Roman" w:hAnsi="Times New Roman" w:cs="Times New Roman"/>
          <w:sz w:val="20"/>
          <w:szCs w:val="20"/>
        </w:rPr>
        <w:t>5. No. 48, 1971, as amended. For previous amendments, see No. 136, 1971; No. 122, 1972; Nos. 105 and 216, 1973; No. 92, 1974; Nos. 157 and 166, 1976; No. 68, 1978; Nos. 111 and 155, 1979; No. 74, 1981; No. 98, 1982; and No. 78, 1984.</w:t>
      </w:r>
    </w:p>
    <w:p w14:paraId="0E09A4AA" w14:textId="77777777" w:rsidR="00D871B3" w:rsidRPr="00BF5C6A" w:rsidRDefault="00D871B3" w:rsidP="00672A2A">
      <w:pPr>
        <w:spacing w:after="60" w:line="240" w:lineRule="auto"/>
        <w:ind w:left="504" w:hanging="216"/>
        <w:jc w:val="both"/>
        <w:rPr>
          <w:rFonts w:ascii="Times New Roman" w:hAnsi="Times New Roman" w:cs="Times New Roman"/>
          <w:sz w:val="20"/>
          <w:szCs w:val="20"/>
        </w:rPr>
      </w:pPr>
      <w:r w:rsidRPr="00BF5C6A">
        <w:rPr>
          <w:rFonts w:ascii="Times New Roman" w:hAnsi="Times New Roman" w:cs="Times New Roman"/>
          <w:sz w:val="20"/>
          <w:szCs w:val="20"/>
        </w:rPr>
        <w:t>6. No. 5, 1970, as amended. For previous amendments, see No. 113, 1972; Nos. 129 and 216, 1973; No. 108, 1974; No. 91, 1976; No. 116, 1980; No. 98, 1982; and Nos. 134 and 165, 1984.</w:t>
      </w:r>
    </w:p>
    <w:p w14:paraId="22FEB912" w14:textId="77777777" w:rsidR="00D871B3" w:rsidRPr="00BF5C6A" w:rsidRDefault="00D871B3" w:rsidP="00672A2A">
      <w:pPr>
        <w:spacing w:after="60" w:line="240" w:lineRule="auto"/>
        <w:ind w:left="504" w:hanging="216"/>
        <w:jc w:val="both"/>
        <w:rPr>
          <w:rFonts w:ascii="Times New Roman" w:hAnsi="Times New Roman" w:cs="Times New Roman"/>
          <w:sz w:val="20"/>
          <w:szCs w:val="20"/>
        </w:rPr>
      </w:pPr>
      <w:r w:rsidRPr="00BF5C6A">
        <w:rPr>
          <w:rFonts w:ascii="Times New Roman" w:hAnsi="Times New Roman" w:cs="Times New Roman"/>
          <w:sz w:val="20"/>
          <w:szCs w:val="20"/>
        </w:rPr>
        <w:t>7. No. 134, 1974, as amended. For previous amendments, see No. 105, 1976; No. 80, 1982; No. 69, 1983; and Nos. 78 and 165, 1984.</w:t>
      </w:r>
    </w:p>
    <w:p w14:paraId="210E9A91" w14:textId="77777777" w:rsidR="00D871B3" w:rsidRPr="00BF5C6A" w:rsidRDefault="00D871B3" w:rsidP="00672A2A">
      <w:pPr>
        <w:spacing w:after="60" w:line="240" w:lineRule="auto"/>
        <w:ind w:left="504" w:hanging="216"/>
        <w:jc w:val="both"/>
        <w:rPr>
          <w:rFonts w:ascii="Times New Roman" w:hAnsi="Times New Roman" w:cs="Times New Roman"/>
          <w:sz w:val="20"/>
          <w:szCs w:val="20"/>
        </w:rPr>
      </w:pPr>
      <w:r w:rsidRPr="00BF5C6A">
        <w:rPr>
          <w:rFonts w:ascii="Times New Roman" w:hAnsi="Times New Roman" w:cs="Times New Roman"/>
          <w:sz w:val="20"/>
          <w:szCs w:val="20"/>
        </w:rPr>
        <w:t>8. No. 42, 1974, as amended. For previous amendments, see No. 58, 1975; Nos. 59, 91, 101, 109 and 157, 1976; No. 75, 1977; Nos. 36, 89 and 133, 1978; Nos. 53 and 123, 1979; No. 132, 1980; Nos. 118 and 176, 1981; Nos. 49, 80 and 112, 1982; Nos. 54 and 139, 1983; and Nos. 15, 46, 63, 120, 135 and 165, 1984.</w:t>
      </w:r>
    </w:p>
    <w:p w14:paraId="484C7AE7" w14:textId="77777777" w:rsidR="00D871B3" w:rsidRPr="00BF5C6A" w:rsidRDefault="00D871B3" w:rsidP="00672A2A">
      <w:pPr>
        <w:spacing w:after="60" w:line="240" w:lineRule="auto"/>
        <w:ind w:left="504" w:hanging="216"/>
        <w:jc w:val="both"/>
        <w:rPr>
          <w:rFonts w:ascii="Times New Roman" w:hAnsi="Times New Roman" w:cs="Times New Roman"/>
          <w:sz w:val="20"/>
          <w:szCs w:val="20"/>
        </w:rPr>
      </w:pPr>
      <w:r w:rsidRPr="00BF5C6A">
        <w:rPr>
          <w:rFonts w:ascii="Times New Roman" w:hAnsi="Times New Roman" w:cs="Times New Roman"/>
          <w:sz w:val="20"/>
          <w:szCs w:val="20"/>
        </w:rPr>
        <w:t>9. No. 148, 1974, as amended. For previous amendments, see No. 142, 1977; No. 114, 1978; No. 130, 1979; No. 80, 1982; and No. 69, 1983.</w:t>
      </w:r>
    </w:p>
    <w:p w14:paraId="3913BBAC" w14:textId="77777777" w:rsidR="00D871B3" w:rsidRPr="00BF5C6A" w:rsidRDefault="00D871B3" w:rsidP="00672A2A">
      <w:pPr>
        <w:spacing w:after="60" w:line="240" w:lineRule="auto"/>
        <w:ind w:left="504" w:hanging="302"/>
        <w:jc w:val="both"/>
        <w:rPr>
          <w:rFonts w:ascii="Times New Roman" w:hAnsi="Times New Roman" w:cs="Times New Roman"/>
          <w:sz w:val="20"/>
          <w:szCs w:val="20"/>
        </w:rPr>
      </w:pPr>
      <w:r w:rsidRPr="00BF5C6A">
        <w:rPr>
          <w:rFonts w:ascii="Times New Roman" w:hAnsi="Times New Roman" w:cs="Times New Roman"/>
          <w:sz w:val="20"/>
          <w:szCs w:val="20"/>
        </w:rPr>
        <w:t>10. No. 95, 1953, as amended. For previous amendments, see No. 68, 1955; Nos. 55 and 95, 1956; No. 92, 1957; No. 68, 1958; No. 72, 1959; No. 16, 1961; No. 82, 1962; No. 77, 1963; No. 37, 1964; Nos. 100 and 146, 1965; No. 44, 1966; Nos. 14 and 100, 1967; No. 100, 1968; No. 102, 1969; No. 41, 1970; No. 85, 1971; No. 114, 1972; Nos. 49 and 202, 1973; No. 37, 1974; Nos. 1, 13 and 93, 1975; Nos. 1, 60, 91, 99, 108, 157 and 177, 1976; Nos. 98 and 100, 1977; Nos. 36, 88, 132 and 189, 1978; Nos. 54, 91 and 122, 1979; Nos. 117 and 131, 1980; Nos. 40, 74, 92, 118, 163 and 176, 1981; Nos. 49, 80 and 112, 1982; Nos. 35, 54 and 139, 1983; and Nos. 46, 63, 72, 120, 135 and 165, 1984.</w:t>
      </w:r>
    </w:p>
    <w:p w14:paraId="45138176" w14:textId="77777777" w:rsidR="00D871B3" w:rsidRPr="00BF5C6A" w:rsidRDefault="00D871B3" w:rsidP="00672A2A">
      <w:pPr>
        <w:spacing w:after="60" w:line="240" w:lineRule="auto"/>
        <w:ind w:left="504" w:hanging="302"/>
        <w:jc w:val="both"/>
        <w:rPr>
          <w:rFonts w:ascii="Times New Roman" w:hAnsi="Times New Roman" w:cs="Times New Roman"/>
          <w:sz w:val="20"/>
          <w:szCs w:val="20"/>
        </w:rPr>
      </w:pPr>
      <w:r w:rsidRPr="00BF5C6A">
        <w:rPr>
          <w:rFonts w:ascii="Times New Roman" w:hAnsi="Times New Roman" w:cs="Times New Roman"/>
          <w:sz w:val="20"/>
          <w:szCs w:val="20"/>
        </w:rPr>
        <w:t>11. No. 6, 1920, as amended. For previous amendments, see No. 34, 1921; No. 23, 1922; No. 14, 1929; No. 74, 1930; Nos. 10 and 47, 1931; No. 32, 1934; No. 58, 1935; Nos. 29 and 67, 1936; Nos. 12, 24 and 42, 1937; No. 55, 1938; Nos. 37 and 96, 1940; No. 49, 1941; No. 22, 1943; No. 11, 1945; No. 49, 1946; Nos. 1, 29 and 74, 1947; No. 39, 1948; No. 38, 1949; Nos. 34 and 80, 1950; No. 31, 1951; No. 58, 1952; No. 69, 1953; No. 31,</w:t>
      </w:r>
    </w:p>
    <w:p w14:paraId="185A6CC1" w14:textId="7083BE8F" w:rsidR="00D871B3" w:rsidRPr="00AE4003" w:rsidRDefault="00AE4003" w:rsidP="00687FB8">
      <w:pPr>
        <w:spacing w:after="120" w:line="240" w:lineRule="auto"/>
        <w:jc w:val="center"/>
        <w:rPr>
          <w:rFonts w:ascii="Times New Roman" w:hAnsi="Times New Roman" w:cs="Times New Roman"/>
        </w:rPr>
      </w:pPr>
      <w:r w:rsidRPr="00AE4003">
        <w:rPr>
          <w:rFonts w:ascii="Times New Roman" w:hAnsi="Times New Roman" w:cs="Times New Roman"/>
        </w:rPr>
        <w:br w:type="page"/>
      </w:r>
      <w:r w:rsidR="007E378A">
        <w:rPr>
          <w:rFonts w:ascii="Times New Roman" w:hAnsi="Times New Roman" w:cs="Times New Roman"/>
          <w:b/>
        </w:rPr>
        <w:lastRenderedPageBreak/>
        <w:t>NOTES</w:t>
      </w:r>
      <w:r w:rsidR="007E378A" w:rsidRPr="007E378A">
        <w:rPr>
          <w:rFonts w:ascii="Times New Roman" w:hAnsi="Times New Roman" w:cs="Times New Roman"/>
        </w:rPr>
        <w:t>—</w:t>
      </w:r>
      <w:r w:rsidRPr="007E378A">
        <w:rPr>
          <w:rFonts w:ascii="Times New Roman" w:hAnsi="Times New Roman" w:cs="Times New Roman"/>
        </w:rPr>
        <w:t>continued</w:t>
      </w:r>
    </w:p>
    <w:p w14:paraId="600AD644" w14:textId="77777777" w:rsidR="00D871B3" w:rsidRPr="00672A2A" w:rsidRDefault="00D871B3" w:rsidP="00EF6820">
      <w:pPr>
        <w:spacing w:after="60" w:line="240" w:lineRule="auto"/>
        <w:ind w:left="504"/>
        <w:jc w:val="both"/>
        <w:rPr>
          <w:rFonts w:ascii="Times New Roman" w:hAnsi="Times New Roman" w:cs="Times New Roman"/>
          <w:sz w:val="20"/>
          <w:szCs w:val="20"/>
        </w:rPr>
      </w:pPr>
      <w:r w:rsidRPr="00672A2A">
        <w:rPr>
          <w:rFonts w:ascii="Times New Roman" w:hAnsi="Times New Roman" w:cs="Times New Roman"/>
          <w:sz w:val="20"/>
          <w:szCs w:val="20"/>
        </w:rPr>
        <w:t>1954; No. 39, 1955; Nos. 68 and 97, 1956; No. 44, 1957; No. 47, 1958; No. 58, 1959; No. 44, 1960; No. 46, 1961; Nos. 75 and 91, 1962; No. 47, 1963; Nos. 62 and 105, 1964; No. 64, 1965; No. 42, 1966; No. 64, 1967; Nos. 66 and 12</w:t>
      </w:r>
      <w:bookmarkStart w:id="0" w:name="_GoBack"/>
      <w:bookmarkEnd w:id="0"/>
      <w:r w:rsidRPr="00672A2A">
        <w:rPr>
          <w:rFonts w:ascii="Times New Roman" w:hAnsi="Times New Roman" w:cs="Times New Roman"/>
          <w:sz w:val="20"/>
          <w:szCs w:val="20"/>
        </w:rPr>
        <w:t>0, 1968; No. 95, 1969; Nos. 4 and 60, 1970; Nos. 17 and 68, 1971; Nos. 15, 82 and 139, 1972; Nos. 2, 27 and 104, 1973; No. 216, 1973 (as amended by No. 20, 1974); Nos. 3, 24 and 90, 1974; Nos. 35, 56 and 111, 1975; Nos. 27, 91 and 112, 1976; No. 56, 1977; Nos. 129 and 170, 1978; Nos. 18 and 124, 1979; No. 129, 1980; Nos. 41, 61 and 160, 1981; Nos. 20 and 80, 1982; No. 100, 1982 (as amended by No. 39, 1983); Nos. 36 and 70, 1983; and Nos. 78, 97 and 134, 1984.</w:t>
      </w:r>
    </w:p>
    <w:p w14:paraId="1ACAEAB6" w14:textId="77777777" w:rsidR="00D871B3" w:rsidRPr="00672A2A" w:rsidRDefault="00D871B3" w:rsidP="00EF6820">
      <w:pPr>
        <w:spacing w:after="60" w:line="240" w:lineRule="auto"/>
        <w:ind w:left="504" w:hanging="302"/>
        <w:jc w:val="both"/>
        <w:rPr>
          <w:rFonts w:ascii="Times New Roman" w:hAnsi="Times New Roman" w:cs="Times New Roman"/>
          <w:sz w:val="20"/>
          <w:szCs w:val="20"/>
        </w:rPr>
      </w:pPr>
      <w:r w:rsidRPr="00672A2A">
        <w:rPr>
          <w:rFonts w:ascii="Times New Roman" w:hAnsi="Times New Roman" w:cs="Times New Roman"/>
          <w:sz w:val="20"/>
          <w:szCs w:val="20"/>
        </w:rPr>
        <w:t>12. No. 2, 1973.</w:t>
      </w:r>
    </w:p>
    <w:p w14:paraId="759B1331" w14:textId="77777777" w:rsidR="00D871B3" w:rsidRPr="00672A2A" w:rsidRDefault="00D871B3" w:rsidP="00EF6820">
      <w:pPr>
        <w:spacing w:after="60" w:line="240" w:lineRule="auto"/>
        <w:ind w:left="504" w:hanging="302"/>
        <w:jc w:val="both"/>
        <w:rPr>
          <w:rFonts w:ascii="Times New Roman" w:hAnsi="Times New Roman" w:cs="Times New Roman"/>
          <w:sz w:val="20"/>
          <w:szCs w:val="20"/>
        </w:rPr>
      </w:pPr>
      <w:r w:rsidRPr="00672A2A">
        <w:rPr>
          <w:rFonts w:ascii="Times New Roman" w:hAnsi="Times New Roman" w:cs="Times New Roman"/>
          <w:sz w:val="20"/>
          <w:szCs w:val="20"/>
        </w:rPr>
        <w:t>13. No. 91, 1956, as amended. For previous amendments, see No. 90, 1962; No. 107, 1964; No. 93, 1966; No. 81, 1972; No. 4, 1973; No. 216, 1973 (as amended by No. 20, 1974); No. 90, 1974; No. 129, 1978; No. 18, 1979; No. 160, 1981; No. 100, 1983; and No. 97, 1984.</w:t>
      </w:r>
    </w:p>
    <w:p w14:paraId="593C3F27" w14:textId="77777777" w:rsidR="00D871B3" w:rsidRPr="00672A2A" w:rsidRDefault="00D871B3" w:rsidP="00EF6820">
      <w:pPr>
        <w:spacing w:after="60" w:line="240" w:lineRule="auto"/>
        <w:ind w:left="504" w:hanging="302"/>
        <w:jc w:val="both"/>
        <w:rPr>
          <w:rFonts w:ascii="Times New Roman" w:hAnsi="Times New Roman" w:cs="Times New Roman"/>
          <w:sz w:val="20"/>
          <w:szCs w:val="20"/>
        </w:rPr>
      </w:pPr>
      <w:r w:rsidRPr="00672A2A">
        <w:rPr>
          <w:rFonts w:ascii="Times New Roman" w:hAnsi="Times New Roman" w:cs="Times New Roman"/>
          <w:sz w:val="20"/>
          <w:szCs w:val="20"/>
        </w:rPr>
        <w:t>14. No. 97, 1984.</w:t>
      </w:r>
    </w:p>
    <w:p w14:paraId="774F9AD9" w14:textId="77777777" w:rsidR="00D871B3" w:rsidRPr="00672A2A" w:rsidRDefault="00D871B3" w:rsidP="00EF6820">
      <w:pPr>
        <w:spacing w:after="60" w:line="240" w:lineRule="auto"/>
        <w:ind w:left="504" w:hanging="302"/>
        <w:jc w:val="both"/>
        <w:rPr>
          <w:rFonts w:ascii="Times New Roman" w:hAnsi="Times New Roman" w:cs="Times New Roman"/>
          <w:sz w:val="20"/>
          <w:szCs w:val="20"/>
        </w:rPr>
      </w:pPr>
      <w:r w:rsidRPr="00672A2A">
        <w:rPr>
          <w:rFonts w:ascii="Times New Roman" w:hAnsi="Times New Roman" w:cs="Times New Roman"/>
          <w:sz w:val="20"/>
          <w:szCs w:val="20"/>
        </w:rPr>
        <w:t>15. No. 89, 1962, as amended. For previous amendments, see No. 108, 1964; No. 110, 1965; No. 93, 1966; No. 78, 1968; No. 80, 1972; No. 3, 1973; No. 216, 1973 (as amended by No. 20, 1974); No. 90, 1974; No. 129, 1978; No. 18, 1979; No. 160, 1981; No. 100, 1982; No. 70, 1983; and No. 97, 1984.</w:t>
      </w:r>
    </w:p>
    <w:p w14:paraId="43F47550" w14:textId="77777777" w:rsidR="00D871B3" w:rsidRPr="00672A2A" w:rsidRDefault="00D871B3" w:rsidP="00EF6820">
      <w:pPr>
        <w:spacing w:after="60" w:line="240" w:lineRule="auto"/>
        <w:ind w:left="504" w:hanging="302"/>
        <w:jc w:val="both"/>
        <w:rPr>
          <w:rFonts w:ascii="Times New Roman" w:hAnsi="Times New Roman" w:cs="Times New Roman"/>
          <w:sz w:val="20"/>
          <w:szCs w:val="20"/>
        </w:rPr>
      </w:pPr>
      <w:r w:rsidRPr="00672A2A">
        <w:rPr>
          <w:rFonts w:ascii="Times New Roman" w:hAnsi="Times New Roman" w:cs="Times New Roman"/>
          <w:sz w:val="20"/>
          <w:szCs w:val="20"/>
        </w:rPr>
        <w:t>16. No. 60, 1940, as amended. For previous amendments, see No. 77, 1946; No. 80, 1950; Nos. 17 and 75, 1952; No. 70, 1953; No. 32, 1954; No. 40, 1955; No. 45, 1957; No. 48, 1958; No. 59, 1959; No. 46, 1960; No. 47, 1961; Nos. 64 and 113, 1964; No. 65, 1965; No. 43, 1966; No. 102, 1967; No. 67, 1968; No. 96, 1969; No. 61, 1970; Nos. 18 and 69, 1971; Nos. 16 and 83, 1972; Nos. 6 and 106, 1973; Nos. 4, 25 and 90, 1974; Nos. 35 and 111, 1975; Nos. 27, 91 and 112, 1976; No. 56, 1977; No. 129, 1978; Nos. 18 and 124, 1979; No. 129, 1980; No. 160, 1981; Nos. 80 and 100, 1982; No. 70, 1983; and No. 97, 1984.</w:t>
      </w:r>
    </w:p>
    <w:p w14:paraId="144548EB" w14:textId="77777777" w:rsidR="00D871B3" w:rsidRPr="00672A2A" w:rsidRDefault="00D871B3" w:rsidP="00EF6820">
      <w:pPr>
        <w:spacing w:after="60" w:line="240" w:lineRule="auto"/>
        <w:ind w:left="504" w:hanging="302"/>
        <w:jc w:val="both"/>
        <w:rPr>
          <w:rFonts w:ascii="Times New Roman" w:hAnsi="Times New Roman" w:cs="Times New Roman"/>
          <w:sz w:val="20"/>
          <w:szCs w:val="20"/>
        </w:rPr>
      </w:pPr>
      <w:r w:rsidRPr="00672A2A">
        <w:rPr>
          <w:rFonts w:ascii="Times New Roman" w:hAnsi="Times New Roman" w:cs="Times New Roman"/>
          <w:sz w:val="20"/>
          <w:szCs w:val="20"/>
        </w:rPr>
        <w:t>17. No. 26, 1947, as amended. For previous amendments, see Nos. 38 and 69, 1948; No. 16, 1949; Nos. 6 and 26, 1950; No. 22, 1951; Nos. 41 and 107, 1952; No. 51, 1953; No. 30, 1954; Nos. 15 and 38, 1955; Nos. 67 and 98, 1956; No. 46, 1957; No. 44, 1958; No. 57, 1959; No. 45, 1960; No. 45, 1961; Nos. 1 and 95, 1962; No. 46, 1963; Nos. 3 and 63, 1964; Nos. 57 and 152, 1965; No. 41, 1966; Nos. 10 and 61, 1967; No. 65, 1968; No. 94, 1969; Nos. 2 and 59, 1970; Nos. 16 and 67, 1971; Nos. 1, 14, 53 and 79, 1972; Nos. 1, 26, 48, 103 and 216, 1973; Nos. 2, 23 and 91, 1974; Nos. 34, 56, 101 and 110, 1975; Nos. 26, 62 and 111, 1976; No. 159, 1977; No. 128, 1978; No. 121, 1979 (as amended by Nos. 37 and 98, 1982); No. 130, 1980; Nos. 61 and 170, 1981; No. 159, 1981 (as amended by No. 98, 1982); Nos. 37, 98 and 148, 1982; Nos. 4 and 36, 1983; No. 69, 1983 (as amended by No. 78, 1984); and Nos. 46, 78, 93, 120, 134 and 165, 1984.</w:t>
      </w:r>
    </w:p>
    <w:p w14:paraId="410B2475" w14:textId="77777777" w:rsidR="00D871B3" w:rsidRPr="00672A2A" w:rsidRDefault="00D871B3" w:rsidP="00EF6820">
      <w:pPr>
        <w:spacing w:after="60" w:line="240" w:lineRule="auto"/>
        <w:ind w:left="504" w:hanging="302"/>
        <w:jc w:val="both"/>
        <w:rPr>
          <w:rFonts w:ascii="Times New Roman" w:hAnsi="Times New Roman" w:cs="Times New Roman"/>
          <w:sz w:val="20"/>
          <w:szCs w:val="20"/>
        </w:rPr>
      </w:pPr>
      <w:r w:rsidRPr="00672A2A">
        <w:rPr>
          <w:rFonts w:ascii="Times New Roman" w:hAnsi="Times New Roman" w:cs="Times New Roman"/>
          <w:sz w:val="20"/>
          <w:szCs w:val="20"/>
        </w:rPr>
        <w:t>18. No. 93, 1984.</w:t>
      </w:r>
    </w:p>
    <w:p w14:paraId="6382621C" w14:textId="77777777" w:rsidR="00D871B3" w:rsidRPr="00672A2A" w:rsidRDefault="00D871B3" w:rsidP="00EF6820">
      <w:pPr>
        <w:spacing w:after="60" w:line="240" w:lineRule="auto"/>
        <w:ind w:left="504" w:hanging="302"/>
        <w:jc w:val="both"/>
        <w:rPr>
          <w:rFonts w:ascii="Times New Roman" w:hAnsi="Times New Roman" w:cs="Times New Roman"/>
          <w:sz w:val="20"/>
          <w:szCs w:val="20"/>
        </w:rPr>
      </w:pPr>
      <w:r w:rsidRPr="00672A2A">
        <w:rPr>
          <w:rFonts w:ascii="Times New Roman" w:hAnsi="Times New Roman" w:cs="Times New Roman"/>
          <w:sz w:val="20"/>
          <w:szCs w:val="20"/>
        </w:rPr>
        <w:t>19. No. 69, 1983, as amended. For previous amendments, see No. 78, 1984.</w:t>
      </w:r>
    </w:p>
    <w:p w14:paraId="1BFAC290" w14:textId="77777777" w:rsidR="00D871B3" w:rsidRPr="00672A2A" w:rsidRDefault="00D871B3" w:rsidP="00EF6820">
      <w:pPr>
        <w:spacing w:after="60" w:line="240" w:lineRule="auto"/>
        <w:ind w:left="504" w:hanging="302"/>
        <w:jc w:val="both"/>
        <w:rPr>
          <w:rFonts w:ascii="Times New Roman" w:hAnsi="Times New Roman" w:cs="Times New Roman"/>
          <w:sz w:val="20"/>
          <w:szCs w:val="20"/>
        </w:rPr>
      </w:pPr>
      <w:r w:rsidRPr="00672A2A">
        <w:rPr>
          <w:rFonts w:ascii="Times New Roman" w:hAnsi="Times New Roman" w:cs="Times New Roman"/>
          <w:sz w:val="20"/>
          <w:szCs w:val="20"/>
        </w:rPr>
        <w:t xml:space="preserve">20. On the day on which the </w:t>
      </w:r>
      <w:r w:rsidR="00AE4003" w:rsidRPr="00672A2A">
        <w:rPr>
          <w:rFonts w:ascii="Times New Roman" w:hAnsi="Times New Roman" w:cs="Times New Roman"/>
          <w:i/>
          <w:sz w:val="20"/>
          <w:szCs w:val="20"/>
        </w:rPr>
        <w:t xml:space="preserve">Social Security and Repatriation Legislation Amendment Act 1985 </w:t>
      </w:r>
      <w:r w:rsidRPr="00672A2A">
        <w:rPr>
          <w:rFonts w:ascii="Times New Roman" w:hAnsi="Times New Roman" w:cs="Times New Roman"/>
          <w:sz w:val="20"/>
          <w:szCs w:val="20"/>
        </w:rPr>
        <w:t>receives the Royal Assent, the heading to section 83</w:t>
      </w:r>
      <w:r w:rsidR="00AE4003" w:rsidRPr="00672A2A">
        <w:rPr>
          <w:rFonts w:ascii="Times New Roman" w:hAnsi="Times New Roman" w:cs="Times New Roman"/>
          <w:smallCaps/>
          <w:sz w:val="20"/>
          <w:szCs w:val="20"/>
        </w:rPr>
        <w:t>e</w:t>
      </w:r>
      <w:r w:rsidRPr="00672A2A">
        <w:rPr>
          <w:rFonts w:ascii="Times New Roman" w:hAnsi="Times New Roman" w:cs="Times New Roman"/>
          <w:sz w:val="20"/>
          <w:szCs w:val="20"/>
        </w:rPr>
        <w:t xml:space="preserve"> of the </w:t>
      </w:r>
      <w:r w:rsidR="00AE4003" w:rsidRPr="00672A2A">
        <w:rPr>
          <w:rFonts w:ascii="Times New Roman" w:hAnsi="Times New Roman" w:cs="Times New Roman"/>
          <w:i/>
          <w:sz w:val="20"/>
          <w:szCs w:val="20"/>
        </w:rPr>
        <w:t xml:space="preserve">Social Security Act 1947 </w:t>
      </w:r>
      <w:r w:rsidRPr="00672A2A">
        <w:rPr>
          <w:rFonts w:ascii="Times New Roman" w:hAnsi="Times New Roman" w:cs="Times New Roman"/>
          <w:sz w:val="20"/>
          <w:szCs w:val="20"/>
        </w:rPr>
        <w:t xml:space="preserve">is altered to </w:t>
      </w:r>
      <w:r w:rsidR="00AE4003" w:rsidRPr="00672A2A">
        <w:rPr>
          <w:rFonts w:ascii="Times New Roman" w:hAnsi="Times New Roman" w:cs="Times New Roman"/>
          <w:sz w:val="20"/>
          <w:szCs w:val="20"/>
        </w:rPr>
        <w:t>“</w:t>
      </w:r>
      <w:r w:rsidRPr="00672A2A">
        <w:rPr>
          <w:rFonts w:ascii="Times New Roman" w:hAnsi="Times New Roman" w:cs="Times New Roman"/>
          <w:sz w:val="20"/>
          <w:szCs w:val="20"/>
        </w:rPr>
        <w:t>Claim for benefit</w:t>
      </w:r>
      <w:r w:rsidR="00AE4003" w:rsidRPr="00672A2A">
        <w:rPr>
          <w:rFonts w:ascii="Times New Roman" w:hAnsi="Times New Roman" w:cs="Times New Roman"/>
          <w:sz w:val="20"/>
          <w:szCs w:val="20"/>
        </w:rPr>
        <w:t>”</w:t>
      </w:r>
      <w:r w:rsidRPr="00672A2A">
        <w:rPr>
          <w:rFonts w:ascii="Times New Roman" w:hAnsi="Times New Roman" w:cs="Times New Roman"/>
          <w:sz w:val="20"/>
          <w:szCs w:val="20"/>
        </w:rPr>
        <w:t>.</w:t>
      </w:r>
    </w:p>
    <w:p w14:paraId="7E06C17C" w14:textId="77777777" w:rsidR="00D871B3" w:rsidRPr="00AE4003" w:rsidRDefault="00AE4003" w:rsidP="00AE4003">
      <w:pPr>
        <w:spacing w:after="0" w:line="240" w:lineRule="auto"/>
        <w:jc w:val="both"/>
        <w:rPr>
          <w:rFonts w:ascii="Times New Roman" w:hAnsi="Times New Roman" w:cs="Times New Roman"/>
        </w:rPr>
      </w:pPr>
      <w:r w:rsidRPr="00AE4003">
        <w:rPr>
          <w:rFonts w:ascii="Times New Roman" w:hAnsi="Times New Roman" w:cs="Times New Roman"/>
        </w:rPr>
        <w:br w:type="page"/>
      </w:r>
      <w:r w:rsidR="00D871B3" w:rsidRPr="00AE4003">
        <w:rPr>
          <w:rFonts w:ascii="Times New Roman" w:hAnsi="Times New Roman" w:cs="Times New Roman"/>
        </w:rPr>
        <w:lastRenderedPageBreak/>
        <w:t>[</w:t>
      </w:r>
      <w:r w:rsidRPr="00AE4003">
        <w:rPr>
          <w:rFonts w:ascii="Times New Roman" w:hAnsi="Times New Roman" w:cs="Times New Roman"/>
          <w:i/>
        </w:rPr>
        <w:t>Minister</w:t>
      </w:r>
      <w:r>
        <w:rPr>
          <w:rFonts w:ascii="Times New Roman" w:hAnsi="Times New Roman" w:cs="Times New Roman"/>
          <w:i/>
        </w:rPr>
        <w:t>’</w:t>
      </w:r>
      <w:r w:rsidRPr="00AE4003">
        <w:rPr>
          <w:rFonts w:ascii="Times New Roman" w:hAnsi="Times New Roman" w:cs="Times New Roman"/>
          <w:i/>
        </w:rPr>
        <w:t>s second reading speech made in—</w:t>
      </w:r>
    </w:p>
    <w:p w14:paraId="6439B492" w14:textId="77777777" w:rsidR="006D7D50" w:rsidRDefault="00AE4003" w:rsidP="006D7D50">
      <w:pPr>
        <w:spacing w:after="0" w:line="240" w:lineRule="auto"/>
        <w:ind w:left="864"/>
        <w:jc w:val="both"/>
        <w:rPr>
          <w:rFonts w:ascii="Times New Roman" w:hAnsi="Times New Roman" w:cs="Times New Roman"/>
          <w:i/>
        </w:rPr>
      </w:pPr>
      <w:r w:rsidRPr="00AE4003">
        <w:rPr>
          <w:rFonts w:ascii="Times New Roman" w:hAnsi="Times New Roman" w:cs="Times New Roman"/>
          <w:i/>
        </w:rPr>
        <w:t>House of</w:t>
      </w:r>
      <w:r w:rsidR="006D7D50">
        <w:rPr>
          <w:rFonts w:ascii="Times New Roman" w:hAnsi="Times New Roman" w:cs="Times New Roman"/>
          <w:i/>
        </w:rPr>
        <w:t xml:space="preserve"> Representatives on 15 May 1985</w:t>
      </w:r>
    </w:p>
    <w:p w14:paraId="14D12F11" w14:textId="77777777" w:rsidR="00D871B3" w:rsidRPr="00AE4003" w:rsidRDefault="00AE4003" w:rsidP="006D7D50">
      <w:pPr>
        <w:spacing w:after="0" w:line="240" w:lineRule="auto"/>
        <w:ind w:left="864"/>
        <w:jc w:val="both"/>
      </w:pPr>
      <w:r w:rsidRPr="00AE4003">
        <w:rPr>
          <w:rFonts w:ascii="Times New Roman" w:hAnsi="Times New Roman" w:cs="Times New Roman"/>
          <w:i/>
        </w:rPr>
        <w:t>Senate on 27 May 1985</w:t>
      </w:r>
      <w:r w:rsidR="00D871B3" w:rsidRPr="00AE4003">
        <w:rPr>
          <w:rFonts w:ascii="Times New Roman" w:hAnsi="Times New Roman" w:cs="Times New Roman"/>
        </w:rPr>
        <w:t>]</w:t>
      </w:r>
    </w:p>
    <w:sectPr w:rsidR="00D871B3" w:rsidRPr="00AE4003" w:rsidSect="00F73367">
      <w:headerReference w:type="even" r:id="rId12"/>
      <w:headerReference w:type="default" r:id="rId13"/>
      <w:pgSz w:w="10325" w:h="14573" w:code="13"/>
      <w:pgMar w:top="1440" w:right="1440" w:bottom="72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BCFD95" w15:done="0"/>
  <w15:commentEx w15:paraId="66590C40" w15:done="0"/>
  <w15:commentEx w15:paraId="0137EC43" w15:done="0"/>
  <w15:commentEx w15:paraId="596F873A" w15:done="0"/>
  <w15:commentEx w15:paraId="26A3A174" w15:done="0"/>
  <w15:commentEx w15:paraId="6E7594DD" w15:done="0"/>
  <w15:commentEx w15:paraId="2FDCC531" w15:done="0"/>
  <w15:commentEx w15:paraId="4385B9A6" w15:done="0"/>
  <w15:commentEx w15:paraId="7C2FEEC4" w15:done="0"/>
  <w15:commentEx w15:paraId="55E7D0C2" w15:done="0"/>
  <w15:commentEx w15:paraId="3940908C" w15:done="0"/>
  <w15:commentEx w15:paraId="7CF61E2D" w15:done="0"/>
  <w15:commentEx w15:paraId="08F0A3F4" w15:done="0"/>
  <w15:commentEx w15:paraId="12CE8802" w15:done="0"/>
  <w15:commentEx w15:paraId="18446954" w15:done="0"/>
  <w15:commentEx w15:paraId="138982A0" w15:done="0"/>
  <w15:commentEx w15:paraId="1D64F610" w15:done="0"/>
  <w15:commentEx w15:paraId="454097A8" w15:done="0"/>
  <w15:commentEx w15:paraId="5A06EBAF" w15:done="0"/>
  <w15:commentEx w15:paraId="568C88BE" w15:done="0"/>
  <w15:commentEx w15:paraId="6866B7A3" w15:done="0"/>
  <w15:commentEx w15:paraId="479FE785" w15:done="0"/>
  <w15:commentEx w15:paraId="5C81A418" w15:done="0"/>
  <w15:commentEx w15:paraId="74811132" w15:done="0"/>
  <w15:commentEx w15:paraId="167D9B42" w15:done="0"/>
  <w15:commentEx w15:paraId="6BBA029F" w15:done="0"/>
  <w15:commentEx w15:paraId="5A03912F" w15:done="0"/>
  <w15:commentEx w15:paraId="55E5A8FD" w15:done="0"/>
  <w15:commentEx w15:paraId="6690E7D8" w15:done="0"/>
  <w15:commentEx w15:paraId="601B45EC" w15:done="0"/>
  <w15:commentEx w15:paraId="115663A0" w15:done="0"/>
  <w15:commentEx w15:paraId="3A38B263" w15:done="0"/>
  <w15:commentEx w15:paraId="2C2061D3" w15:done="0"/>
  <w15:commentEx w15:paraId="715597AB" w15:done="0"/>
  <w15:commentEx w15:paraId="7BA867EA" w15:done="0"/>
  <w15:commentEx w15:paraId="06A77253" w15:done="0"/>
  <w15:commentEx w15:paraId="60D9866F" w15:done="0"/>
  <w15:commentEx w15:paraId="14073794" w15:done="0"/>
  <w15:commentEx w15:paraId="73EBE7C7" w15:done="0"/>
  <w15:commentEx w15:paraId="3C27B448" w15:done="0"/>
  <w15:commentEx w15:paraId="5A3BF2B7" w15:done="0"/>
  <w15:commentEx w15:paraId="48DB3809" w15:done="0"/>
  <w15:commentEx w15:paraId="1D019E25" w15:done="0"/>
  <w15:commentEx w15:paraId="621CA1FE" w15:done="0"/>
  <w15:commentEx w15:paraId="7F7F8215" w15:done="0"/>
  <w15:commentEx w15:paraId="59AE66A6" w15:done="0"/>
  <w15:commentEx w15:paraId="12A4D46F" w15:done="0"/>
  <w15:commentEx w15:paraId="58766FE7" w15:done="0"/>
  <w15:commentEx w15:paraId="52AFD8FE" w15:done="0"/>
  <w15:commentEx w15:paraId="3F246D94" w15:done="0"/>
  <w15:commentEx w15:paraId="738C906B" w15:done="0"/>
  <w15:commentEx w15:paraId="728D47E9" w15:done="0"/>
  <w15:commentEx w15:paraId="310CBD57" w15:done="0"/>
  <w15:commentEx w15:paraId="50C88AA5" w15:done="0"/>
  <w15:commentEx w15:paraId="387BC631" w15:done="0"/>
  <w15:commentEx w15:paraId="7F6F0F01" w15:done="0"/>
  <w15:commentEx w15:paraId="629F84F5" w15:done="0"/>
  <w15:commentEx w15:paraId="1CBCA4EA" w15:done="0"/>
  <w15:commentEx w15:paraId="0C0F6CCB" w15:done="0"/>
  <w15:commentEx w15:paraId="46CD5BAC" w15:done="0"/>
  <w15:commentEx w15:paraId="4F42AA9A" w15:done="0"/>
  <w15:commentEx w15:paraId="4B97BCF9" w15:done="0"/>
  <w15:commentEx w15:paraId="17396CEF" w15:done="0"/>
  <w15:commentEx w15:paraId="1114C373" w15:done="0"/>
  <w15:commentEx w15:paraId="649AD636" w15:done="0"/>
  <w15:commentEx w15:paraId="2318C1BE" w15:done="0"/>
  <w15:commentEx w15:paraId="07CD4DA0" w15:done="0"/>
  <w15:commentEx w15:paraId="6A279E0F" w15:done="0"/>
  <w15:commentEx w15:paraId="0CE7825D" w15:done="0"/>
  <w15:commentEx w15:paraId="2880E641" w15:done="0"/>
  <w15:commentEx w15:paraId="740E157D" w15:done="0"/>
  <w15:commentEx w15:paraId="5B5B605C" w15:done="0"/>
  <w15:commentEx w15:paraId="5B8C7E50" w15:done="0"/>
  <w15:commentEx w15:paraId="37D6BB8C" w15:done="0"/>
  <w15:commentEx w15:paraId="43E5C6B2" w15:done="0"/>
  <w15:commentEx w15:paraId="61047686" w15:done="0"/>
  <w15:commentEx w15:paraId="0343E70C" w15:done="0"/>
  <w15:commentEx w15:paraId="5F036E35" w15:done="0"/>
  <w15:commentEx w15:paraId="21A7BF99" w15:done="0"/>
  <w15:commentEx w15:paraId="3B6E20FB" w15:done="0"/>
  <w15:commentEx w15:paraId="0AF41334" w15:done="0"/>
  <w15:commentEx w15:paraId="50917972" w15:done="0"/>
  <w15:commentEx w15:paraId="77ECF628" w15:done="0"/>
  <w15:commentEx w15:paraId="58AC6460" w15:done="0"/>
  <w15:commentEx w15:paraId="68939CDA" w15:done="0"/>
  <w15:commentEx w15:paraId="01F53935" w15:done="0"/>
  <w15:commentEx w15:paraId="37A049D8" w15:done="0"/>
  <w15:commentEx w15:paraId="1B3DC807" w15:done="0"/>
  <w15:commentEx w15:paraId="2C2F75E2" w15:done="0"/>
  <w15:commentEx w15:paraId="33CA2190" w15:done="0"/>
  <w15:commentEx w15:paraId="6C766F92" w15:done="0"/>
  <w15:commentEx w15:paraId="16A32136" w15:done="0"/>
  <w15:commentEx w15:paraId="0B3DE11F" w15:done="0"/>
  <w15:commentEx w15:paraId="5FF22732" w15:done="0"/>
  <w15:commentEx w15:paraId="67D68732" w15:done="0"/>
  <w15:commentEx w15:paraId="2C0D87CB" w15:done="0"/>
  <w15:commentEx w15:paraId="1E1F4F8A" w15:done="0"/>
  <w15:commentEx w15:paraId="323B1DFA" w15:done="0"/>
  <w15:commentEx w15:paraId="20F9C62E" w15:done="0"/>
  <w15:commentEx w15:paraId="29349BB1" w15:done="0"/>
  <w15:commentEx w15:paraId="6245ABFE" w15:done="0"/>
  <w15:commentEx w15:paraId="25E40F2F" w15:done="0"/>
  <w15:commentEx w15:paraId="392744BB" w15:done="0"/>
  <w15:commentEx w15:paraId="32849ECA" w15:done="0"/>
  <w15:commentEx w15:paraId="24CC7198" w15:done="0"/>
  <w15:commentEx w15:paraId="522E8F43" w15:done="0"/>
  <w15:commentEx w15:paraId="5F3ADC46" w15:done="0"/>
  <w15:commentEx w15:paraId="70214896" w15:done="0"/>
  <w15:commentEx w15:paraId="47EA968E" w15:done="0"/>
  <w15:commentEx w15:paraId="0D9EAD5D" w15:done="0"/>
  <w15:commentEx w15:paraId="1B6D9238" w15:done="0"/>
  <w15:commentEx w15:paraId="558F221E" w15:done="0"/>
  <w15:commentEx w15:paraId="6F1CC671" w15:done="0"/>
  <w15:commentEx w15:paraId="3DF5CC52" w15:done="0"/>
  <w15:commentEx w15:paraId="19AC3597" w15:done="0"/>
  <w15:commentEx w15:paraId="7E90A67C" w15:done="0"/>
  <w15:commentEx w15:paraId="0E4FF1F0" w15:done="0"/>
  <w15:commentEx w15:paraId="2C0146A7" w15:done="0"/>
  <w15:commentEx w15:paraId="48002C90" w15:done="0"/>
  <w15:commentEx w15:paraId="49BA7D7C" w15:done="0"/>
  <w15:commentEx w15:paraId="126CCA7A" w15:done="0"/>
  <w15:commentEx w15:paraId="72A06849" w15:done="0"/>
  <w15:commentEx w15:paraId="0ECD9AAE" w15:done="0"/>
  <w15:commentEx w15:paraId="00B3B6E5" w15:done="0"/>
  <w15:commentEx w15:paraId="097C0CB8" w15:done="0"/>
  <w15:commentEx w15:paraId="770091AF" w15:done="0"/>
  <w15:commentEx w15:paraId="6BE1DDAC" w15:done="0"/>
  <w15:commentEx w15:paraId="5301F1B7" w15:done="0"/>
  <w15:commentEx w15:paraId="0CA2D86B" w15:done="0"/>
  <w15:commentEx w15:paraId="5E5539AA" w15:done="0"/>
  <w15:commentEx w15:paraId="069222D3" w15:done="0"/>
  <w15:commentEx w15:paraId="2F4EB9FE" w15:done="0"/>
  <w15:commentEx w15:paraId="7A4207BB" w15:done="0"/>
  <w15:commentEx w15:paraId="522F958E" w15:done="0"/>
  <w15:commentEx w15:paraId="068955E9" w15:done="0"/>
  <w15:commentEx w15:paraId="5DB17FA5" w15:done="0"/>
  <w15:commentEx w15:paraId="7D7AB906" w15:done="0"/>
  <w15:commentEx w15:paraId="68192472" w15:done="0"/>
  <w15:commentEx w15:paraId="279820A0" w15:done="0"/>
  <w15:commentEx w15:paraId="12287398" w15:done="0"/>
  <w15:commentEx w15:paraId="34E73D0D" w15:done="0"/>
  <w15:commentEx w15:paraId="261DE35B" w15:done="0"/>
  <w15:commentEx w15:paraId="63A7E669" w15:done="0"/>
  <w15:commentEx w15:paraId="3B3F2781" w15:done="0"/>
  <w15:commentEx w15:paraId="00DB6625" w15:done="0"/>
  <w15:commentEx w15:paraId="7BEA4A97" w15:done="0"/>
  <w15:commentEx w15:paraId="663C890D" w15:done="0"/>
  <w15:commentEx w15:paraId="3B62A964" w15:done="0"/>
  <w15:commentEx w15:paraId="530929DC" w15:done="0"/>
  <w15:commentEx w15:paraId="2197B02B" w15:done="0"/>
  <w15:commentEx w15:paraId="1B792F6D" w15:done="0"/>
  <w15:commentEx w15:paraId="51C88A82" w15:done="0"/>
  <w15:commentEx w15:paraId="33D5A0E7" w15:done="0"/>
  <w15:commentEx w15:paraId="4E72E0A2" w15:done="0"/>
  <w15:commentEx w15:paraId="3BB784FF" w15:done="0"/>
  <w15:commentEx w15:paraId="4FC45556" w15:done="0"/>
  <w15:commentEx w15:paraId="23490CC5" w15:done="0"/>
  <w15:commentEx w15:paraId="17FCD6E6" w15:done="0"/>
  <w15:commentEx w15:paraId="4293ED44" w15:done="0"/>
  <w15:commentEx w15:paraId="5416BDF6" w15:done="0"/>
  <w15:commentEx w15:paraId="133914BB" w15:done="0"/>
  <w15:commentEx w15:paraId="176A8977" w15:done="0"/>
  <w15:commentEx w15:paraId="0417B6CB" w15:done="0"/>
  <w15:commentEx w15:paraId="02AA8C25" w15:done="0"/>
  <w15:commentEx w15:paraId="28839871" w15:done="0"/>
  <w15:commentEx w15:paraId="2CCAB324" w15:done="0"/>
  <w15:commentEx w15:paraId="5121D4FC" w15:done="0"/>
  <w15:commentEx w15:paraId="5BC34640" w15:done="0"/>
  <w15:commentEx w15:paraId="448C6537" w15:done="0"/>
  <w15:commentEx w15:paraId="61A99F1F" w15:done="0"/>
  <w15:commentEx w15:paraId="516408EC" w15:done="0"/>
  <w15:commentEx w15:paraId="526DDB73" w15:done="0"/>
  <w15:commentEx w15:paraId="0799DC3F" w15:done="0"/>
  <w15:commentEx w15:paraId="1A5937D0" w15:done="0"/>
  <w15:commentEx w15:paraId="5D4453CF" w15:done="0"/>
  <w15:commentEx w15:paraId="6520DD33" w15:done="0"/>
  <w15:commentEx w15:paraId="1EE72E58" w15:done="0"/>
  <w15:commentEx w15:paraId="5EEB9CF2" w15:done="0"/>
  <w15:commentEx w15:paraId="19FFDA3D" w15:done="0"/>
  <w15:commentEx w15:paraId="61AD0CF1" w15:done="0"/>
  <w15:commentEx w15:paraId="551A047B" w15:done="0"/>
  <w15:commentEx w15:paraId="5F2087B2" w15:done="0"/>
  <w15:commentEx w15:paraId="093ACC32" w15:done="0"/>
  <w15:commentEx w15:paraId="58E80158" w15:done="0"/>
  <w15:commentEx w15:paraId="5D24EE72" w15:done="0"/>
  <w15:commentEx w15:paraId="55CDCB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CFD95" w16cid:durableId="1FFABFEA"/>
  <w16cid:commentId w16cid:paraId="66590C40" w16cid:durableId="1FFAC035"/>
  <w16cid:commentId w16cid:paraId="0137EC43" w16cid:durableId="1FFAC05E"/>
  <w16cid:commentId w16cid:paraId="596F873A" w16cid:durableId="1FFAC093"/>
  <w16cid:commentId w16cid:paraId="26A3A174" w16cid:durableId="1FFAC08D"/>
  <w16cid:commentId w16cid:paraId="6E7594DD" w16cid:durableId="1FFAC0C8"/>
  <w16cid:commentId w16cid:paraId="2FDCC531" w16cid:durableId="1FFAC0D1"/>
  <w16cid:commentId w16cid:paraId="4385B9A6" w16cid:durableId="1FFAC0ED"/>
  <w16cid:commentId w16cid:paraId="7C2FEEC4" w16cid:durableId="1FFAC119"/>
  <w16cid:commentId w16cid:paraId="55E7D0C2" w16cid:durableId="1FFAC136"/>
  <w16cid:commentId w16cid:paraId="3940908C" w16cid:durableId="1FFAC14C"/>
  <w16cid:commentId w16cid:paraId="7CF61E2D" w16cid:durableId="1FFAC152"/>
  <w16cid:commentId w16cid:paraId="08F0A3F4" w16cid:durableId="1FFAC158"/>
  <w16cid:commentId w16cid:paraId="12CE8802" w16cid:durableId="1FFAC7DA"/>
  <w16cid:commentId w16cid:paraId="18446954" w16cid:durableId="1FFAC7D2"/>
  <w16cid:commentId w16cid:paraId="138982A0" w16cid:durableId="1FFAC7CA"/>
  <w16cid:commentId w16cid:paraId="1D64F610" w16cid:durableId="1FFAC7C0"/>
  <w16cid:commentId w16cid:paraId="454097A8" w16cid:durableId="1FFAC28E"/>
  <w16cid:commentId w16cid:paraId="5A06EBAF" w16cid:durableId="1FFAC7B2"/>
  <w16cid:commentId w16cid:paraId="568C88BE" w16cid:durableId="1FFAC2D6"/>
  <w16cid:commentId w16cid:paraId="6866B7A3" w16cid:durableId="1FFAC794"/>
  <w16cid:commentId w16cid:paraId="479FE785" w16cid:durableId="1FFAC78E"/>
  <w16cid:commentId w16cid:paraId="5C81A418" w16cid:durableId="1FFAC37E"/>
  <w16cid:commentId w16cid:paraId="74811132" w16cid:durableId="1FFAC397"/>
  <w16cid:commentId w16cid:paraId="167D9B42" w16cid:durableId="1FFAC670"/>
  <w16cid:commentId w16cid:paraId="6BBA029F" w16cid:durableId="1FFAC685"/>
  <w16cid:commentId w16cid:paraId="5A03912F" w16cid:durableId="1FFAC783"/>
  <w16cid:commentId w16cid:paraId="55E5A8FD" w16cid:durableId="1FFAC77C"/>
  <w16cid:commentId w16cid:paraId="6690E7D8" w16cid:durableId="1FFAC774"/>
  <w16cid:commentId w16cid:paraId="601B45EC" w16cid:durableId="1FFAC76B"/>
  <w16cid:commentId w16cid:paraId="115663A0" w16cid:durableId="1FFAC763"/>
  <w16cid:commentId w16cid:paraId="3A38B263" w16cid:durableId="1FFAC758"/>
  <w16cid:commentId w16cid:paraId="2C2061D3" w16cid:durableId="1FFAC7FF"/>
  <w16cid:commentId w16cid:paraId="715597AB" w16cid:durableId="1FFAC846"/>
  <w16cid:commentId w16cid:paraId="7BA867EA" w16cid:durableId="1FFAC8B0"/>
  <w16cid:commentId w16cid:paraId="06A77253" w16cid:durableId="1FFACA30"/>
  <w16cid:commentId w16cid:paraId="60D9866F" w16cid:durableId="1FFAC8F9"/>
  <w16cid:commentId w16cid:paraId="14073794" w16cid:durableId="1FFAC91F"/>
  <w16cid:commentId w16cid:paraId="73EBE7C7" w16cid:durableId="1FFAC929"/>
  <w16cid:commentId w16cid:paraId="3C27B448" w16cid:durableId="1FFAC933"/>
  <w16cid:commentId w16cid:paraId="5A3BF2B7" w16cid:durableId="1FFACA22"/>
  <w16cid:commentId w16cid:paraId="48DB3809" w16cid:durableId="1FFACA28"/>
  <w16cid:commentId w16cid:paraId="1D019E25" w16cid:durableId="1FFAC957"/>
  <w16cid:commentId w16cid:paraId="621CA1FE" w16cid:durableId="1FFAC962"/>
  <w16cid:commentId w16cid:paraId="7F7F8215" w16cid:durableId="1FFAC96B"/>
  <w16cid:commentId w16cid:paraId="59AE66A6" w16cid:durableId="1FFAC9B8"/>
  <w16cid:commentId w16cid:paraId="12A4D46F" w16cid:durableId="1FFAC9C7"/>
  <w16cid:commentId w16cid:paraId="58766FE7" w16cid:durableId="1FFAC9E1"/>
  <w16cid:commentId w16cid:paraId="52AFD8FE" w16cid:durableId="1FFACA11"/>
  <w16cid:commentId w16cid:paraId="3F246D94" w16cid:durableId="1FFACA48"/>
  <w16cid:commentId w16cid:paraId="738C906B" w16cid:durableId="1FFACA52"/>
  <w16cid:commentId w16cid:paraId="728D47E9" w16cid:durableId="1FFACA5F"/>
  <w16cid:commentId w16cid:paraId="310CBD57" w16cid:durableId="1FFACB19"/>
  <w16cid:commentId w16cid:paraId="50C88AA5" w16cid:durableId="1FFACB60"/>
  <w16cid:commentId w16cid:paraId="387BC631" w16cid:durableId="1FFAD906"/>
  <w16cid:commentId w16cid:paraId="7F6F0F01" w16cid:durableId="1FFAD971"/>
  <w16cid:commentId w16cid:paraId="629F84F5" w16cid:durableId="1FFAD9C7"/>
  <w16cid:commentId w16cid:paraId="1CBCA4EA" w16cid:durableId="1FFADA1B"/>
  <w16cid:commentId w16cid:paraId="0C0F6CCB" w16cid:durableId="1FFADAC3"/>
  <w16cid:commentId w16cid:paraId="46CD5BAC" w16cid:durableId="1FFADB08"/>
  <w16cid:commentId w16cid:paraId="4F42AA9A" w16cid:durableId="1FFADB37"/>
  <w16cid:commentId w16cid:paraId="4B97BCF9" w16cid:durableId="1FFADB4A"/>
  <w16cid:commentId w16cid:paraId="17396CEF" w16cid:durableId="1FFADB94"/>
  <w16cid:commentId w16cid:paraId="1114C373" w16cid:durableId="1FFADC15"/>
  <w16cid:commentId w16cid:paraId="649AD636" w16cid:durableId="1FFADBA9"/>
  <w16cid:commentId w16cid:paraId="2318C1BE" w16cid:durableId="1FFADC0E"/>
  <w16cid:commentId w16cid:paraId="07CD4DA0" w16cid:durableId="1FFADBB2"/>
  <w16cid:commentId w16cid:paraId="6A279E0F" w16cid:durableId="1FFADBBE"/>
  <w16cid:commentId w16cid:paraId="0CE7825D" w16cid:durableId="1FFADBCA"/>
  <w16cid:commentId w16cid:paraId="2880E641" w16cid:durableId="1FFADBCF"/>
  <w16cid:commentId w16cid:paraId="740E157D" w16cid:durableId="1FFADBE8"/>
  <w16cid:commentId w16cid:paraId="5B5B605C" w16cid:durableId="1FFADBFA"/>
  <w16cid:commentId w16cid:paraId="5B8C7E50" w16cid:durableId="1FFADC02"/>
  <w16cid:commentId w16cid:paraId="37D6BB8C" w16cid:durableId="1FFADC25"/>
  <w16cid:commentId w16cid:paraId="43E5C6B2" w16cid:durableId="1FFADC2A"/>
  <w16cid:commentId w16cid:paraId="61047686" w16cid:durableId="1FFADC31"/>
  <w16cid:commentId w16cid:paraId="0343E70C" w16cid:durableId="1FFADC44"/>
  <w16cid:commentId w16cid:paraId="5F036E35" w16cid:durableId="1FFADC35"/>
  <w16cid:commentId w16cid:paraId="21A7BF99" w16cid:durableId="1FFADC49"/>
  <w16cid:commentId w16cid:paraId="3B6E20FB" w16cid:durableId="1FFADC4D"/>
  <w16cid:commentId w16cid:paraId="0AF41334" w16cid:durableId="1FFADC3F"/>
  <w16cid:commentId w16cid:paraId="50917972" w16cid:durableId="1FFADC53"/>
  <w16cid:commentId w16cid:paraId="77ECF628" w16cid:durableId="1FFADC59"/>
  <w16cid:commentId w16cid:paraId="58AC6460" w16cid:durableId="1FFADC5F"/>
  <w16cid:commentId w16cid:paraId="68939CDA" w16cid:durableId="1FFADC64"/>
  <w16cid:commentId w16cid:paraId="01F53935" w16cid:durableId="1FFADC90"/>
  <w16cid:commentId w16cid:paraId="37A049D8" w16cid:durableId="1FFADC96"/>
  <w16cid:commentId w16cid:paraId="1B3DC807" w16cid:durableId="1FFADCA7"/>
  <w16cid:commentId w16cid:paraId="2C2F75E2" w16cid:durableId="1FFADCB2"/>
  <w16cid:commentId w16cid:paraId="33CA2190" w16cid:durableId="1FFADD79"/>
  <w16cid:commentId w16cid:paraId="6C766F92" w16cid:durableId="1FFADD91"/>
  <w16cid:commentId w16cid:paraId="16A32136" w16cid:durableId="1FFADD84"/>
  <w16cid:commentId w16cid:paraId="0B3DE11F" w16cid:durableId="1FFADD96"/>
  <w16cid:commentId w16cid:paraId="5FF22732" w16cid:durableId="1FFADD8B"/>
  <w16cid:commentId w16cid:paraId="67D68732" w16cid:durableId="1FFADD9B"/>
  <w16cid:commentId w16cid:paraId="2C0D87CB" w16cid:durableId="1FFADDA5"/>
  <w16cid:commentId w16cid:paraId="1E1F4F8A" w16cid:durableId="1FFADD9F"/>
  <w16cid:commentId w16cid:paraId="323B1DFA" w16cid:durableId="1FFADDA9"/>
  <w16cid:commentId w16cid:paraId="20F9C62E" w16cid:durableId="1FFADDAD"/>
  <w16cid:commentId w16cid:paraId="29349BB1" w16cid:durableId="1FFADDB6"/>
  <w16cid:commentId w16cid:paraId="6245ABFE" w16cid:durableId="1FFADDEF"/>
  <w16cid:commentId w16cid:paraId="25E40F2F" w16cid:durableId="1FFADE03"/>
  <w16cid:commentId w16cid:paraId="392744BB" w16cid:durableId="1FFADDFA"/>
  <w16cid:commentId w16cid:paraId="32849ECA" w16cid:durableId="1FFADE08"/>
  <w16cid:commentId w16cid:paraId="24CC7198" w16cid:durableId="1FFADDFF"/>
  <w16cid:commentId w16cid:paraId="522E8F43" w16cid:durableId="1FFADE0C"/>
  <w16cid:commentId w16cid:paraId="5F3ADC46" w16cid:durableId="1FFADE16"/>
  <w16cid:commentId w16cid:paraId="70214896" w16cid:durableId="1FFADE1A"/>
  <w16cid:commentId w16cid:paraId="47EA968E" w16cid:durableId="1FFADE22"/>
  <w16cid:commentId w16cid:paraId="0D9EAD5D" w16cid:durableId="1FFADE28"/>
  <w16cid:commentId w16cid:paraId="1B6D9238" w16cid:durableId="1FFADE2C"/>
  <w16cid:commentId w16cid:paraId="558F221E" w16cid:durableId="1FFADE31"/>
  <w16cid:commentId w16cid:paraId="6F1CC671" w16cid:durableId="1FFADE3A"/>
  <w16cid:commentId w16cid:paraId="3DF5CC52" w16cid:durableId="1FFADE47"/>
  <w16cid:commentId w16cid:paraId="19AC3597" w16cid:durableId="1FFADE97"/>
  <w16cid:commentId w16cid:paraId="7E90A67C" w16cid:durableId="1FFADE92"/>
  <w16cid:commentId w16cid:paraId="0E4FF1F0" w16cid:durableId="1FFADE9A"/>
  <w16cid:commentId w16cid:paraId="2C0146A7" w16cid:durableId="1FFADE9E"/>
  <w16cid:commentId w16cid:paraId="48002C90" w16cid:durableId="1FFADEA3"/>
  <w16cid:commentId w16cid:paraId="49BA7D7C" w16cid:durableId="1FFADE52"/>
  <w16cid:commentId w16cid:paraId="126CCA7A" w16cid:durableId="1FFADE57"/>
  <w16cid:commentId w16cid:paraId="72A06849" w16cid:durableId="1FFADEA8"/>
  <w16cid:commentId w16cid:paraId="0ECD9AAE" w16cid:durableId="1FFADEB1"/>
  <w16cid:commentId w16cid:paraId="00B3B6E5" w16cid:durableId="1FFADEC3"/>
  <w16cid:commentId w16cid:paraId="097C0CB8" w16cid:durableId="1FFADEB5"/>
  <w16cid:commentId w16cid:paraId="770091AF" w16cid:durableId="1FFADEC8"/>
  <w16cid:commentId w16cid:paraId="6BE1DDAC" w16cid:durableId="1FFADEBA"/>
  <w16cid:commentId w16cid:paraId="5301F1B7" w16cid:durableId="1FFADECC"/>
  <w16cid:commentId w16cid:paraId="0CA2D86B" w16cid:durableId="1FFADEBE"/>
  <w16cid:commentId w16cid:paraId="5E5539AA" w16cid:durableId="1FFADED1"/>
  <w16cid:commentId w16cid:paraId="069222D3" w16cid:durableId="1FFADE5E"/>
  <w16cid:commentId w16cid:paraId="2F4EB9FE" w16cid:durableId="1FFADE63"/>
  <w16cid:commentId w16cid:paraId="7A4207BB" w16cid:durableId="1FFADED5"/>
  <w16cid:commentId w16cid:paraId="522F958E" w16cid:durableId="1FFADEDB"/>
  <w16cid:commentId w16cid:paraId="068955E9" w16cid:durableId="1FFADEE1"/>
  <w16cid:commentId w16cid:paraId="5DB17FA5" w16cid:durableId="1FFADEF0"/>
  <w16cid:commentId w16cid:paraId="7D7AB906" w16cid:durableId="1FFADEE5"/>
  <w16cid:commentId w16cid:paraId="68192472" w16cid:durableId="1FFADEF5"/>
  <w16cid:commentId w16cid:paraId="279820A0" w16cid:durableId="1FFADEEA"/>
  <w16cid:commentId w16cid:paraId="12287398" w16cid:durableId="1FFADEF9"/>
  <w16cid:commentId w16cid:paraId="34E73D0D" w16cid:durableId="1FFADE72"/>
  <w16cid:commentId w16cid:paraId="261DE35B" w16cid:durableId="1FFADF01"/>
  <w16cid:commentId w16cid:paraId="63A7E669" w16cid:durableId="1FFADE80"/>
  <w16cid:commentId w16cid:paraId="3B3F2781" w16cid:durableId="1FFADF2A"/>
  <w16cid:commentId w16cid:paraId="00DB6625" w16cid:durableId="1FFADF36"/>
  <w16cid:commentId w16cid:paraId="7BEA4A97" w16cid:durableId="1FFADF3C"/>
  <w16cid:commentId w16cid:paraId="663C890D" w16cid:durableId="1FFADF48"/>
  <w16cid:commentId w16cid:paraId="3B62A964" w16cid:durableId="1FFADF53"/>
  <w16cid:commentId w16cid:paraId="530929DC" w16cid:durableId="1FFADF5C"/>
  <w16cid:commentId w16cid:paraId="2197B02B" w16cid:durableId="1FFADF90"/>
  <w16cid:commentId w16cid:paraId="1B792F6D" w16cid:durableId="1FFADFA5"/>
  <w16cid:commentId w16cid:paraId="51C88A82" w16cid:durableId="1FFADFAF"/>
  <w16cid:commentId w16cid:paraId="33D5A0E7" w16cid:durableId="1FFADFB5"/>
  <w16cid:commentId w16cid:paraId="4E72E0A2" w16cid:durableId="1FFADFC8"/>
  <w16cid:commentId w16cid:paraId="3BB784FF" w16cid:durableId="1FFADFCE"/>
  <w16cid:commentId w16cid:paraId="4FC45556" w16cid:durableId="1FFADFDA"/>
  <w16cid:commentId w16cid:paraId="23490CC5" w16cid:durableId="1FFADFDF"/>
  <w16cid:commentId w16cid:paraId="17FCD6E6" w16cid:durableId="1FFADFE7"/>
  <w16cid:commentId w16cid:paraId="4293ED44" w16cid:durableId="1FFADFF1"/>
  <w16cid:commentId w16cid:paraId="5416BDF6" w16cid:durableId="1FFADFF7"/>
  <w16cid:commentId w16cid:paraId="133914BB" w16cid:durableId="1FFAE003"/>
  <w16cid:commentId w16cid:paraId="176A8977" w16cid:durableId="1FFAE00A"/>
  <w16cid:commentId w16cid:paraId="0417B6CB" w16cid:durableId="1FFAE148"/>
  <w16cid:commentId w16cid:paraId="02AA8C25" w16cid:durableId="1FFAE030"/>
  <w16cid:commentId w16cid:paraId="28839871" w16cid:durableId="1FFAE028"/>
  <w16cid:commentId w16cid:paraId="2CCAB324" w16cid:durableId="1FFAE074"/>
  <w16cid:commentId w16cid:paraId="5121D4FC" w16cid:durableId="1FFAE078"/>
  <w16cid:commentId w16cid:paraId="5BC34640" w16cid:durableId="1FFAE140"/>
  <w16cid:commentId w16cid:paraId="448C6537" w16cid:durableId="1FFAE135"/>
  <w16cid:commentId w16cid:paraId="61A99F1F" w16cid:durableId="1FFAE16D"/>
  <w16cid:commentId w16cid:paraId="516408EC" w16cid:durableId="1FFAE176"/>
  <w16cid:commentId w16cid:paraId="526DDB73" w16cid:durableId="1FFAE181"/>
  <w16cid:commentId w16cid:paraId="0799DC3F" w16cid:durableId="1FFAE18E"/>
  <w16cid:commentId w16cid:paraId="1A5937D0" w16cid:durableId="1FFAE194"/>
  <w16cid:commentId w16cid:paraId="5D4453CF" w16cid:durableId="1FFAE1AD"/>
  <w16cid:commentId w16cid:paraId="6520DD33" w16cid:durableId="1FFAE1BE"/>
  <w16cid:commentId w16cid:paraId="1EE72E58" w16cid:durableId="1FFBB1B3"/>
  <w16cid:commentId w16cid:paraId="5EEB9CF2" w16cid:durableId="1FFBB23B"/>
  <w16cid:commentId w16cid:paraId="19FFDA3D" w16cid:durableId="1FFBB2F6"/>
  <w16cid:commentId w16cid:paraId="61AD0CF1" w16cid:durableId="1FFBB33A"/>
  <w16cid:commentId w16cid:paraId="551A047B" w16cid:durableId="1FFBB344"/>
  <w16cid:commentId w16cid:paraId="5F2087B2" w16cid:durableId="1FFBB352"/>
  <w16cid:commentId w16cid:paraId="093ACC32" w16cid:durableId="1FFBB39C"/>
  <w16cid:commentId w16cid:paraId="58E80158" w16cid:durableId="1FFBB3A1"/>
  <w16cid:commentId w16cid:paraId="5D24EE72" w16cid:durableId="1FFBB40D"/>
  <w16cid:commentId w16cid:paraId="55CDCB2B" w16cid:durableId="1FFBB4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F43B2" w14:textId="77777777" w:rsidR="003B259F" w:rsidRDefault="003B259F" w:rsidP="006B63CC">
      <w:pPr>
        <w:spacing w:after="0" w:line="240" w:lineRule="auto"/>
      </w:pPr>
      <w:r>
        <w:separator/>
      </w:r>
    </w:p>
  </w:endnote>
  <w:endnote w:type="continuationSeparator" w:id="0">
    <w:p w14:paraId="57853EDA" w14:textId="77777777" w:rsidR="003B259F" w:rsidRDefault="003B259F" w:rsidP="006B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99C99" w14:textId="77777777" w:rsidR="003B259F" w:rsidRDefault="003B259F" w:rsidP="006B63CC">
      <w:pPr>
        <w:spacing w:after="0" w:line="240" w:lineRule="auto"/>
      </w:pPr>
      <w:r>
        <w:separator/>
      </w:r>
    </w:p>
  </w:footnote>
  <w:footnote w:type="continuationSeparator" w:id="0">
    <w:p w14:paraId="524EF06D" w14:textId="77777777" w:rsidR="003B259F" w:rsidRDefault="003B259F" w:rsidP="006B6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9C148" w14:textId="77777777" w:rsidR="003B259F" w:rsidRPr="006B63CC" w:rsidRDefault="003B259F" w:rsidP="006B63CC">
    <w:pPr>
      <w:pStyle w:val="Header"/>
      <w:tabs>
        <w:tab w:val="clear" w:pos="4680"/>
        <w:tab w:val="center" w:pos="5490"/>
      </w:tabs>
      <w:jc w:val="center"/>
      <w:rPr>
        <w:sz w:val="20"/>
        <w:szCs w:val="20"/>
      </w:rPr>
    </w:pPr>
    <w:r w:rsidRPr="006B63CC">
      <w:rPr>
        <w:rFonts w:ascii="Times New Roman" w:hAnsi="Times New Roman" w:cs="Times New Roman"/>
        <w:i/>
        <w:sz w:val="20"/>
        <w:szCs w:val="20"/>
      </w:rPr>
      <w:t>Social Security and Rep</w:t>
    </w:r>
    <w:r>
      <w:rPr>
        <w:rFonts w:ascii="Times New Roman" w:hAnsi="Times New Roman" w:cs="Times New Roman"/>
        <w:i/>
        <w:sz w:val="20"/>
        <w:szCs w:val="20"/>
      </w:rPr>
      <w:t>atriation Legislation Amendment</w:t>
    </w:r>
    <w:r>
      <w:rPr>
        <w:rFonts w:ascii="Times New Roman" w:hAnsi="Times New Roman" w:cs="Times New Roman"/>
        <w:i/>
        <w:sz w:val="20"/>
        <w:szCs w:val="20"/>
      </w:rPr>
      <w:tab/>
    </w:r>
    <w:r w:rsidRPr="006B63CC">
      <w:rPr>
        <w:rFonts w:ascii="Times New Roman" w:hAnsi="Times New Roman" w:cs="Times New Roman"/>
        <w:i/>
        <w:sz w:val="20"/>
        <w:szCs w:val="20"/>
      </w:rPr>
      <w:t>No. 95, 1985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D785D" w14:textId="77777777" w:rsidR="003B259F" w:rsidRPr="006B63CC" w:rsidRDefault="003B259F" w:rsidP="00E329EA">
    <w:pPr>
      <w:pStyle w:val="Header"/>
      <w:tabs>
        <w:tab w:val="clear" w:pos="4680"/>
        <w:tab w:val="center" w:pos="5490"/>
      </w:tabs>
      <w:jc w:val="center"/>
      <w:rPr>
        <w:sz w:val="20"/>
        <w:szCs w:val="20"/>
      </w:rPr>
    </w:pPr>
    <w:r w:rsidRPr="006B63CC">
      <w:rPr>
        <w:rFonts w:ascii="Times New Roman" w:hAnsi="Times New Roman" w:cs="Times New Roman"/>
        <w:i/>
        <w:sz w:val="20"/>
        <w:szCs w:val="20"/>
      </w:rPr>
      <w:t>Social Security and Rep</w:t>
    </w:r>
    <w:r>
      <w:rPr>
        <w:rFonts w:ascii="Times New Roman" w:hAnsi="Times New Roman" w:cs="Times New Roman"/>
        <w:i/>
        <w:sz w:val="20"/>
        <w:szCs w:val="20"/>
      </w:rPr>
      <w:t>atriation Legislation Amendment</w:t>
    </w:r>
    <w:r>
      <w:rPr>
        <w:rFonts w:ascii="Times New Roman" w:hAnsi="Times New Roman" w:cs="Times New Roman"/>
        <w:i/>
        <w:sz w:val="20"/>
        <w:szCs w:val="20"/>
      </w:rPr>
      <w:tab/>
    </w:r>
    <w:r w:rsidRPr="006B63CC">
      <w:rPr>
        <w:rFonts w:ascii="Times New Roman" w:hAnsi="Times New Roman" w:cs="Times New Roman"/>
        <w:i/>
        <w:sz w:val="20"/>
        <w:szCs w:val="20"/>
      </w:rPr>
      <w:t>No. 95, 1985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424EE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2"/>
  </w:compat>
  <w:rsids>
    <w:rsidRoot w:val="00D871B3"/>
    <w:rsid w:val="00000A2C"/>
    <w:rsid w:val="000053DF"/>
    <w:rsid w:val="000055F5"/>
    <w:rsid w:val="00013F7E"/>
    <w:rsid w:val="00014E03"/>
    <w:rsid w:val="00015451"/>
    <w:rsid w:val="00017A92"/>
    <w:rsid w:val="00030A3E"/>
    <w:rsid w:val="000325F3"/>
    <w:rsid w:val="0003486F"/>
    <w:rsid w:val="000378F8"/>
    <w:rsid w:val="00040468"/>
    <w:rsid w:val="00040590"/>
    <w:rsid w:val="000409FE"/>
    <w:rsid w:val="00050A72"/>
    <w:rsid w:val="00067503"/>
    <w:rsid w:val="00075139"/>
    <w:rsid w:val="0007546D"/>
    <w:rsid w:val="000756B9"/>
    <w:rsid w:val="000771A9"/>
    <w:rsid w:val="00082A5A"/>
    <w:rsid w:val="00091D29"/>
    <w:rsid w:val="00094CAE"/>
    <w:rsid w:val="000A062A"/>
    <w:rsid w:val="000B0535"/>
    <w:rsid w:val="000B1549"/>
    <w:rsid w:val="000B17BF"/>
    <w:rsid w:val="000B303D"/>
    <w:rsid w:val="000B719E"/>
    <w:rsid w:val="000B774F"/>
    <w:rsid w:val="000C272D"/>
    <w:rsid w:val="000C4C7C"/>
    <w:rsid w:val="000C63DE"/>
    <w:rsid w:val="000D12CD"/>
    <w:rsid w:val="000D66D3"/>
    <w:rsid w:val="000F0B5A"/>
    <w:rsid w:val="000F1344"/>
    <w:rsid w:val="000F7BFD"/>
    <w:rsid w:val="00104D9E"/>
    <w:rsid w:val="00107E83"/>
    <w:rsid w:val="00107EB2"/>
    <w:rsid w:val="001105A7"/>
    <w:rsid w:val="00116066"/>
    <w:rsid w:val="00117C1A"/>
    <w:rsid w:val="00121746"/>
    <w:rsid w:val="00123C4C"/>
    <w:rsid w:val="0012501C"/>
    <w:rsid w:val="001262D2"/>
    <w:rsid w:val="00131026"/>
    <w:rsid w:val="001353CB"/>
    <w:rsid w:val="00136EBF"/>
    <w:rsid w:val="001421D4"/>
    <w:rsid w:val="00143617"/>
    <w:rsid w:val="001454F7"/>
    <w:rsid w:val="00155384"/>
    <w:rsid w:val="00156CB9"/>
    <w:rsid w:val="00164B53"/>
    <w:rsid w:val="00165221"/>
    <w:rsid w:val="00167334"/>
    <w:rsid w:val="001679FE"/>
    <w:rsid w:val="00167A47"/>
    <w:rsid w:val="0017561D"/>
    <w:rsid w:val="001838AC"/>
    <w:rsid w:val="00185B6A"/>
    <w:rsid w:val="001868A3"/>
    <w:rsid w:val="00191DA8"/>
    <w:rsid w:val="00196DB1"/>
    <w:rsid w:val="00196FC2"/>
    <w:rsid w:val="001973DA"/>
    <w:rsid w:val="0019791D"/>
    <w:rsid w:val="001A1659"/>
    <w:rsid w:val="001B20BE"/>
    <w:rsid w:val="001D042B"/>
    <w:rsid w:val="001D1D7C"/>
    <w:rsid w:val="001D322C"/>
    <w:rsid w:val="001D48CD"/>
    <w:rsid w:val="001E177F"/>
    <w:rsid w:val="001E4B12"/>
    <w:rsid w:val="001F087D"/>
    <w:rsid w:val="00200EAD"/>
    <w:rsid w:val="00206B84"/>
    <w:rsid w:val="00207C35"/>
    <w:rsid w:val="00211130"/>
    <w:rsid w:val="0021497D"/>
    <w:rsid w:val="00216B3F"/>
    <w:rsid w:val="00234624"/>
    <w:rsid w:val="00236B24"/>
    <w:rsid w:val="00241DBB"/>
    <w:rsid w:val="002531C1"/>
    <w:rsid w:val="002564D0"/>
    <w:rsid w:val="00256C65"/>
    <w:rsid w:val="00256D68"/>
    <w:rsid w:val="002613F3"/>
    <w:rsid w:val="00264456"/>
    <w:rsid w:val="00267A60"/>
    <w:rsid w:val="002778C3"/>
    <w:rsid w:val="00280306"/>
    <w:rsid w:val="00281AB1"/>
    <w:rsid w:val="00284972"/>
    <w:rsid w:val="00293256"/>
    <w:rsid w:val="0029477E"/>
    <w:rsid w:val="00294E0D"/>
    <w:rsid w:val="002A04BD"/>
    <w:rsid w:val="002A7269"/>
    <w:rsid w:val="002A7599"/>
    <w:rsid w:val="002B015C"/>
    <w:rsid w:val="002B6393"/>
    <w:rsid w:val="002C1E5B"/>
    <w:rsid w:val="002C26C9"/>
    <w:rsid w:val="002D1093"/>
    <w:rsid w:val="002D1B86"/>
    <w:rsid w:val="002D2093"/>
    <w:rsid w:val="002D350A"/>
    <w:rsid w:val="002D5562"/>
    <w:rsid w:val="002E5560"/>
    <w:rsid w:val="002E6EAB"/>
    <w:rsid w:val="002E7600"/>
    <w:rsid w:val="002F1FEC"/>
    <w:rsid w:val="002F7D5D"/>
    <w:rsid w:val="00300DAA"/>
    <w:rsid w:val="0030140B"/>
    <w:rsid w:val="003024A1"/>
    <w:rsid w:val="00306974"/>
    <w:rsid w:val="00310CB6"/>
    <w:rsid w:val="00312636"/>
    <w:rsid w:val="00314723"/>
    <w:rsid w:val="00317868"/>
    <w:rsid w:val="00321B63"/>
    <w:rsid w:val="0032261E"/>
    <w:rsid w:val="00324246"/>
    <w:rsid w:val="00326464"/>
    <w:rsid w:val="00326712"/>
    <w:rsid w:val="00330021"/>
    <w:rsid w:val="00332B88"/>
    <w:rsid w:val="00333A74"/>
    <w:rsid w:val="00350477"/>
    <w:rsid w:val="00352742"/>
    <w:rsid w:val="00357315"/>
    <w:rsid w:val="003577AA"/>
    <w:rsid w:val="00360E81"/>
    <w:rsid w:val="003646D2"/>
    <w:rsid w:val="00364BAA"/>
    <w:rsid w:val="00365146"/>
    <w:rsid w:val="003827E6"/>
    <w:rsid w:val="00393DD4"/>
    <w:rsid w:val="00393E88"/>
    <w:rsid w:val="00394438"/>
    <w:rsid w:val="00395715"/>
    <w:rsid w:val="00395A60"/>
    <w:rsid w:val="003967AB"/>
    <w:rsid w:val="003A3215"/>
    <w:rsid w:val="003A4AFE"/>
    <w:rsid w:val="003A55DE"/>
    <w:rsid w:val="003A5EAC"/>
    <w:rsid w:val="003B0103"/>
    <w:rsid w:val="003B1404"/>
    <w:rsid w:val="003B259F"/>
    <w:rsid w:val="003B2A99"/>
    <w:rsid w:val="003B61D0"/>
    <w:rsid w:val="003C3BB1"/>
    <w:rsid w:val="003C4483"/>
    <w:rsid w:val="003C5F42"/>
    <w:rsid w:val="003D35B1"/>
    <w:rsid w:val="003D7131"/>
    <w:rsid w:val="003F3F27"/>
    <w:rsid w:val="00400648"/>
    <w:rsid w:val="004010ED"/>
    <w:rsid w:val="004015D6"/>
    <w:rsid w:val="00407973"/>
    <w:rsid w:val="00407A81"/>
    <w:rsid w:val="004127E4"/>
    <w:rsid w:val="00420CF9"/>
    <w:rsid w:val="0043169F"/>
    <w:rsid w:val="004352BB"/>
    <w:rsid w:val="00441EF3"/>
    <w:rsid w:val="00444A33"/>
    <w:rsid w:val="00453F0C"/>
    <w:rsid w:val="004638A9"/>
    <w:rsid w:val="004661CD"/>
    <w:rsid w:val="00466687"/>
    <w:rsid w:val="00473626"/>
    <w:rsid w:val="004756B2"/>
    <w:rsid w:val="00480DE7"/>
    <w:rsid w:val="00487A5B"/>
    <w:rsid w:val="004911C0"/>
    <w:rsid w:val="004958FC"/>
    <w:rsid w:val="004A2342"/>
    <w:rsid w:val="004A3F68"/>
    <w:rsid w:val="004A46CB"/>
    <w:rsid w:val="004B3505"/>
    <w:rsid w:val="004B51D2"/>
    <w:rsid w:val="004D252B"/>
    <w:rsid w:val="004D4959"/>
    <w:rsid w:val="004D55FB"/>
    <w:rsid w:val="004E069E"/>
    <w:rsid w:val="004E3692"/>
    <w:rsid w:val="004E48F5"/>
    <w:rsid w:val="004F4FFD"/>
    <w:rsid w:val="00503ECA"/>
    <w:rsid w:val="005109B6"/>
    <w:rsid w:val="00513C28"/>
    <w:rsid w:val="00513DA1"/>
    <w:rsid w:val="00514D77"/>
    <w:rsid w:val="00515A6A"/>
    <w:rsid w:val="00516E62"/>
    <w:rsid w:val="00520A25"/>
    <w:rsid w:val="00520E78"/>
    <w:rsid w:val="00522FEE"/>
    <w:rsid w:val="00530490"/>
    <w:rsid w:val="00533940"/>
    <w:rsid w:val="005376AA"/>
    <w:rsid w:val="005526F7"/>
    <w:rsid w:val="00553014"/>
    <w:rsid w:val="00553452"/>
    <w:rsid w:val="00560ADB"/>
    <w:rsid w:val="00566EF1"/>
    <w:rsid w:val="00571752"/>
    <w:rsid w:val="00574989"/>
    <w:rsid w:val="00574B69"/>
    <w:rsid w:val="00577FED"/>
    <w:rsid w:val="00581EB8"/>
    <w:rsid w:val="00582645"/>
    <w:rsid w:val="00592291"/>
    <w:rsid w:val="00592708"/>
    <w:rsid w:val="005A0F92"/>
    <w:rsid w:val="005A7324"/>
    <w:rsid w:val="005B3CE2"/>
    <w:rsid w:val="005B68A3"/>
    <w:rsid w:val="005B7F96"/>
    <w:rsid w:val="005C1F6C"/>
    <w:rsid w:val="005D1389"/>
    <w:rsid w:val="005D7B87"/>
    <w:rsid w:val="005E1900"/>
    <w:rsid w:val="005F3F3C"/>
    <w:rsid w:val="00603721"/>
    <w:rsid w:val="006100AB"/>
    <w:rsid w:val="00612FCE"/>
    <w:rsid w:val="00622F40"/>
    <w:rsid w:val="00625461"/>
    <w:rsid w:val="00630378"/>
    <w:rsid w:val="0063449E"/>
    <w:rsid w:val="00635FF6"/>
    <w:rsid w:val="00643E62"/>
    <w:rsid w:val="00646C29"/>
    <w:rsid w:val="0065213E"/>
    <w:rsid w:val="0065215C"/>
    <w:rsid w:val="00655678"/>
    <w:rsid w:val="006563E0"/>
    <w:rsid w:val="00665CD6"/>
    <w:rsid w:val="00665F91"/>
    <w:rsid w:val="006705C7"/>
    <w:rsid w:val="00671409"/>
    <w:rsid w:val="0067182D"/>
    <w:rsid w:val="00672A2A"/>
    <w:rsid w:val="00672E4E"/>
    <w:rsid w:val="00676550"/>
    <w:rsid w:val="00676CDC"/>
    <w:rsid w:val="0068448E"/>
    <w:rsid w:val="00687FB8"/>
    <w:rsid w:val="006903EA"/>
    <w:rsid w:val="00690573"/>
    <w:rsid w:val="00694A4A"/>
    <w:rsid w:val="00695EFF"/>
    <w:rsid w:val="006A032B"/>
    <w:rsid w:val="006A04E4"/>
    <w:rsid w:val="006B0CB3"/>
    <w:rsid w:val="006B1D2E"/>
    <w:rsid w:val="006B4F64"/>
    <w:rsid w:val="006B58E0"/>
    <w:rsid w:val="006B597B"/>
    <w:rsid w:val="006B63CC"/>
    <w:rsid w:val="006C01A7"/>
    <w:rsid w:val="006C0539"/>
    <w:rsid w:val="006C0DB0"/>
    <w:rsid w:val="006C173E"/>
    <w:rsid w:val="006C4326"/>
    <w:rsid w:val="006C594D"/>
    <w:rsid w:val="006D0B5F"/>
    <w:rsid w:val="006D2743"/>
    <w:rsid w:val="006D37CD"/>
    <w:rsid w:val="006D47BF"/>
    <w:rsid w:val="006D6F65"/>
    <w:rsid w:val="006D7D50"/>
    <w:rsid w:val="006E28AB"/>
    <w:rsid w:val="006E6E23"/>
    <w:rsid w:val="006E710E"/>
    <w:rsid w:val="006F383F"/>
    <w:rsid w:val="006F45D8"/>
    <w:rsid w:val="006F4667"/>
    <w:rsid w:val="006F53F8"/>
    <w:rsid w:val="00703A9D"/>
    <w:rsid w:val="007128C5"/>
    <w:rsid w:val="00713A0A"/>
    <w:rsid w:val="00716182"/>
    <w:rsid w:val="0071663F"/>
    <w:rsid w:val="00731F95"/>
    <w:rsid w:val="00746CC6"/>
    <w:rsid w:val="00754CD8"/>
    <w:rsid w:val="00767365"/>
    <w:rsid w:val="007674A1"/>
    <w:rsid w:val="00781D74"/>
    <w:rsid w:val="0078248F"/>
    <w:rsid w:val="00783032"/>
    <w:rsid w:val="0078480D"/>
    <w:rsid w:val="00786D8F"/>
    <w:rsid w:val="0078762F"/>
    <w:rsid w:val="00792081"/>
    <w:rsid w:val="007968B3"/>
    <w:rsid w:val="00797FA2"/>
    <w:rsid w:val="007C4BE2"/>
    <w:rsid w:val="007C587C"/>
    <w:rsid w:val="007D246B"/>
    <w:rsid w:val="007D2A5C"/>
    <w:rsid w:val="007D41C0"/>
    <w:rsid w:val="007E378A"/>
    <w:rsid w:val="007E3F93"/>
    <w:rsid w:val="007E79EE"/>
    <w:rsid w:val="007F4DC1"/>
    <w:rsid w:val="007F74D3"/>
    <w:rsid w:val="00800823"/>
    <w:rsid w:val="00815D53"/>
    <w:rsid w:val="00823708"/>
    <w:rsid w:val="00824C94"/>
    <w:rsid w:val="0082562B"/>
    <w:rsid w:val="00831D1F"/>
    <w:rsid w:val="00835293"/>
    <w:rsid w:val="00835DFF"/>
    <w:rsid w:val="00836091"/>
    <w:rsid w:val="00841475"/>
    <w:rsid w:val="008615FD"/>
    <w:rsid w:val="008619FD"/>
    <w:rsid w:val="00865F3D"/>
    <w:rsid w:val="00872EAA"/>
    <w:rsid w:val="008834B2"/>
    <w:rsid w:val="008837B6"/>
    <w:rsid w:val="00884AFF"/>
    <w:rsid w:val="0089335F"/>
    <w:rsid w:val="00894050"/>
    <w:rsid w:val="00894EAD"/>
    <w:rsid w:val="00896708"/>
    <w:rsid w:val="008A2D91"/>
    <w:rsid w:val="008C293C"/>
    <w:rsid w:val="008D2B5F"/>
    <w:rsid w:val="008E78B7"/>
    <w:rsid w:val="008F17FA"/>
    <w:rsid w:val="008F20D9"/>
    <w:rsid w:val="008F6065"/>
    <w:rsid w:val="00902985"/>
    <w:rsid w:val="00904663"/>
    <w:rsid w:val="00907F93"/>
    <w:rsid w:val="009106A5"/>
    <w:rsid w:val="00911E9A"/>
    <w:rsid w:val="00914B24"/>
    <w:rsid w:val="00915A5F"/>
    <w:rsid w:val="00926B19"/>
    <w:rsid w:val="00934CB8"/>
    <w:rsid w:val="00940A60"/>
    <w:rsid w:val="00944722"/>
    <w:rsid w:val="0095319D"/>
    <w:rsid w:val="0095387E"/>
    <w:rsid w:val="0096612E"/>
    <w:rsid w:val="00967078"/>
    <w:rsid w:val="009674E3"/>
    <w:rsid w:val="009710E8"/>
    <w:rsid w:val="00973544"/>
    <w:rsid w:val="00976373"/>
    <w:rsid w:val="00985F78"/>
    <w:rsid w:val="00986A43"/>
    <w:rsid w:val="00991213"/>
    <w:rsid w:val="00991582"/>
    <w:rsid w:val="009924C1"/>
    <w:rsid w:val="00995DA9"/>
    <w:rsid w:val="00996CA9"/>
    <w:rsid w:val="009A2B8C"/>
    <w:rsid w:val="009A358F"/>
    <w:rsid w:val="009A4370"/>
    <w:rsid w:val="009B7FF0"/>
    <w:rsid w:val="009C2238"/>
    <w:rsid w:val="009C25D2"/>
    <w:rsid w:val="009D07B1"/>
    <w:rsid w:val="009D39C1"/>
    <w:rsid w:val="009E0002"/>
    <w:rsid w:val="009E2E2C"/>
    <w:rsid w:val="009E566D"/>
    <w:rsid w:val="009F20C5"/>
    <w:rsid w:val="00A00CAE"/>
    <w:rsid w:val="00A33FF5"/>
    <w:rsid w:val="00A35BA4"/>
    <w:rsid w:val="00A43B97"/>
    <w:rsid w:val="00A43D2A"/>
    <w:rsid w:val="00A53AD9"/>
    <w:rsid w:val="00A631B2"/>
    <w:rsid w:val="00A65195"/>
    <w:rsid w:val="00A656BE"/>
    <w:rsid w:val="00A679D2"/>
    <w:rsid w:val="00A70444"/>
    <w:rsid w:val="00A743C5"/>
    <w:rsid w:val="00A74F65"/>
    <w:rsid w:val="00A75D4A"/>
    <w:rsid w:val="00A77727"/>
    <w:rsid w:val="00A80813"/>
    <w:rsid w:val="00A818A1"/>
    <w:rsid w:val="00A84917"/>
    <w:rsid w:val="00A84C52"/>
    <w:rsid w:val="00A85890"/>
    <w:rsid w:val="00A922CC"/>
    <w:rsid w:val="00A92A25"/>
    <w:rsid w:val="00A93AB8"/>
    <w:rsid w:val="00A94CB8"/>
    <w:rsid w:val="00AA2D7A"/>
    <w:rsid w:val="00AA7D9F"/>
    <w:rsid w:val="00AB7774"/>
    <w:rsid w:val="00AC471A"/>
    <w:rsid w:val="00AC52D1"/>
    <w:rsid w:val="00AC76F7"/>
    <w:rsid w:val="00AD0391"/>
    <w:rsid w:val="00AD53A9"/>
    <w:rsid w:val="00AD7608"/>
    <w:rsid w:val="00AE4003"/>
    <w:rsid w:val="00AE4B93"/>
    <w:rsid w:val="00AE4D7D"/>
    <w:rsid w:val="00AE7768"/>
    <w:rsid w:val="00B03CA6"/>
    <w:rsid w:val="00B04021"/>
    <w:rsid w:val="00B07109"/>
    <w:rsid w:val="00B075AA"/>
    <w:rsid w:val="00B1260E"/>
    <w:rsid w:val="00B212BE"/>
    <w:rsid w:val="00B249FD"/>
    <w:rsid w:val="00B24EC4"/>
    <w:rsid w:val="00B25952"/>
    <w:rsid w:val="00B2629D"/>
    <w:rsid w:val="00B30BF2"/>
    <w:rsid w:val="00B316A0"/>
    <w:rsid w:val="00B32AC3"/>
    <w:rsid w:val="00B36157"/>
    <w:rsid w:val="00B55E8C"/>
    <w:rsid w:val="00B7555D"/>
    <w:rsid w:val="00BA5348"/>
    <w:rsid w:val="00BA724D"/>
    <w:rsid w:val="00BB5DD0"/>
    <w:rsid w:val="00BB7124"/>
    <w:rsid w:val="00BC25BF"/>
    <w:rsid w:val="00BC2779"/>
    <w:rsid w:val="00BC51D9"/>
    <w:rsid w:val="00BC7A6B"/>
    <w:rsid w:val="00BD0ED7"/>
    <w:rsid w:val="00BD7E3A"/>
    <w:rsid w:val="00BF42BD"/>
    <w:rsid w:val="00BF5C6A"/>
    <w:rsid w:val="00C0569F"/>
    <w:rsid w:val="00C061AF"/>
    <w:rsid w:val="00C14BDB"/>
    <w:rsid w:val="00C16BB1"/>
    <w:rsid w:val="00C23183"/>
    <w:rsid w:val="00C317C7"/>
    <w:rsid w:val="00C35C33"/>
    <w:rsid w:val="00C36354"/>
    <w:rsid w:val="00C4208E"/>
    <w:rsid w:val="00C42455"/>
    <w:rsid w:val="00C53750"/>
    <w:rsid w:val="00C5383C"/>
    <w:rsid w:val="00C55B91"/>
    <w:rsid w:val="00C567C3"/>
    <w:rsid w:val="00C57FB4"/>
    <w:rsid w:val="00C639F8"/>
    <w:rsid w:val="00C704D4"/>
    <w:rsid w:val="00C92B5E"/>
    <w:rsid w:val="00C94B19"/>
    <w:rsid w:val="00CA0D49"/>
    <w:rsid w:val="00CB09A4"/>
    <w:rsid w:val="00CB4E89"/>
    <w:rsid w:val="00CB6312"/>
    <w:rsid w:val="00CC09C0"/>
    <w:rsid w:val="00CC18AE"/>
    <w:rsid w:val="00CD1168"/>
    <w:rsid w:val="00CE3DC3"/>
    <w:rsid w:val="00CE3F28"/>
    <w:rsid w:val="00CF10B0"/>
    <w:rsid w:val="00CF155A"/>
    <w:rsid w:val="00CF2110"/>
    <w:rsid w:val="00D0171F"/>
    <w:rsid w:val="00D0634A"/>
    <w:rsid w:val="00D121C6"/>
    <w:rsid w:val="00D12507"/>
    <w:rsid w:val="00D23469"/>
    <w:rsid w:val="00D2364F"/>
    <w:rsid w:val="00D23AE3"/>
    <w:rsid w:val="00D268D2"/>
    <w:rsid w:val="00D55F1D"/>
    <w:rsid w:val="00D625A2"/>
    <w:rsid w:val="00D6618D"/>
    <w:rsid w:val="00D753B2"/>
    <w:rsid w:val="00D7586A"/>
    <w:rsid w:val="00D76693"/>
    <w:rsid w:val="00D859EB"/>
    <w:rsid w:val="00D860B2"/>
    <w:rsid w:val="00D871B3"/>
    <w:rsid w:val="00D9053E"/>
    <w:rsid w:val="00D92850"/>
    <w:rsid w:val="00D9340C"/>
    <w:rsid w:val="00D94FDE"/>
    <w:rsid w:val="00D95C63"/>
    <w:rsid w:val="00DA62D1"/>
    <w:rsid w:val="00DC08B4"/>
    <w:rsid w:val="00DC1EEA"/>
    <w:rsid w:val="00DC2643"/>
    <w:rsid w:val="00DC2FB8"/>
    <w:rsid w:val="00DC44B2"/>
    <w:rsid w:val="00DD02CA"/>
    <w:rsid w:val="00DD2A36"/>
    <w:rsid w:val="00DD3BEA"/>
    <w:rsid w:val="00DD5D96"/>
    <w:rsid w:val="00DE0DCD"/>
    <w:rsid w:val="00DF3370"/>
    <w:rsid w:val="00DF3E34"/>
    <w:rsid w:val="00DF7B66"/>
    <w:rsid w:val="00E02B0B"/>
    <w:rsid w:val="00E03005"/>
    <w:rsid w:val="00E03F14"/>
    <w:rsid w:val="00E04CDC"/>
    <w:rsid w:val="00E173E2"/>
    <w:rsid w:val="00E17AD7"/>
    <w:rsid w:val="00E20752"/>
    <w:rsid w:val="00E25959"/>
    <w:rsid w:val="00E329EA"/>
    <w:rsid w:val="00E32B3F"/>
    <w:rsid w:val="00E36146"/>
    <w:rsid w:val="00E37440"/>
    <w:rsid w:val="00E37981"/>
    <w:rsid w:val="00E41298"/>
    <w:rsid w:val="00E4228F"/>
    <w:rsid w:val="00E42F18"/>
    <w:rsid w:val="00E51A55"/>
    <w:rsid w:val="00E52457"/>
    <w:rsid w:val="00E539D1"/>
    <w:rsid w:val="00E671F0"/>
    <w:rsid w:val="00E67365"/>
    <w:rsid w:val="00E6777E"/>
    <w:rsid w:val="00E74908"/>
    <w:rsid w:val="00E75909"/>
    <w:rsid w:val="00E81346"/>
    <w:rsid w:val="00E81484"/>
    <w:rsid w:val="00EA006F"/>
    <w:rsid w:val="00EA2296"/>
    <w:rsid w:val="00EA26EF"/>
    <w:rsid w:val="00EA75B3"/>
    <w:rsid w:val="00EB1319"/>
    <w:rsid w:val="00EB4F48"/>
    <w:rsid w:val="00ED2B93"/>
    <w:rsid w:val="00ED59D0"/>
    <w:rsid w:val="00EE07EA"/>
    <w:rsid w:val="00EE1D1B"/>
    <w:rsid w:val="00EE4BDF"/>
    <w:rsid w:val="00EE7A36"/>
    <w:rsid w:val="00EF6820"/>
    <w:rsid w:val="00EF7F35"/>
    <w:rsid w:val="00F02658"/>
    <w:rsid w:val="00F04FBF"/>
    <w:rsid w:val="00F11AC8"/>
    <w:rsid w:val="00F2099F"/>
    <w:rsid w:val="00F23A80"/>
    <w:rsid w:val="00F25C2A"/>
    <w:rsid w:val="00F25E79"/>
    <w:rsid w:val="00F26753"/>
    <w:rsid w:val="00F30178"/>
    <w:rsid w:val="00F320FA"/>
    <w:rsid w:val="00F4131B"/>
    <w:rsid w:val="00F61AC9"/>
    <w:rsid w:val="00F638DD"/>
    <w:rsid w:val="00F6446F"/>
    <w:rsid w:val="00F73367"/>
    <w:rsid w:val="00F95848"/>
    <w:rsid w:val="00F97772"/>
    <w:rsid w:val="00FA0715"/>
    <w:rsid w:val="00FB4A31"/>
    <w:rsid w:val="00FB74C9"/>
    <w:rsid w:val="00FC27CD"/>
    <w:rsid w:val="00FD6700"/>
    <w:rsid w:val="00FD795E"/>
    <w:rsid w:val="00FE40B0"/>
    <w:rsid w:val="00FF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3BC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D871B3"/>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D871B3"/>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D871B3"/>
    <w:pPr>
      <w:spacing w:after="0" w:line="240" w:lineRule="auto"/>
    </w:pPr>
    <w:rPr>
      <w:rFonts w:ascii="Times New Roman" w:eastAsia="Times New Roman" w:hAnsi="Times New Roman" w:cs="Times New Roman"/>
      <w:sz w:val="20"/>
      <w:szCs w:val="20"/>
    </w:rPr>
  </w:style>
  <w:style w:type="paragraph" w:customStyle="1" w:styleId="Style1849">
    <w:name w:val="Style1849"/>
    <w:basedOn w:val="Normal"/>
    <w:rsid w:val="00D871B3"/>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D871B3"/>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D871B3"/>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D871B3"/>
    <w:pPr>
      <w:spacing w:after="0" w:line="240" w:lineRule="auto"/>
    </w:pPr>
    <w:rPr>
      <w:rFonts w:ascii="Times New Roman" w:eastAsia="Times New Roman" w:hAnsi="Times New Roman" w:cs="Times New Roman"/>
      <w:sz w:val="20"/>
      <w:szCs w:val="20"/>
    </w:rPr>
  </w:style>
  <w:style w:type="paragraph" w:customStyle="1" w:styleId="Style1902">
    <w:name w:val="Style1902"/>
    <w:basedOn w:val="Normal"/>
    <w:rsid w:val="00D871B3"/>
    <w:pPr>
      <w:spacing w:after="0" w:line="240" w:lineRule="auto"/>
    </w:pPr>
    <w:rPr>
      <w:rFonts w:ascii="Times New Roman" w:eastAsia="Times New Roman" w:hAnsi="Times New Roman" w:cs="Times New Roman"/>
      <w:sz w:val="20"/>
      <w:szCs w:val="20"/>
    </w:rPr>
  </w:style>
  <w:style w:type="paragraph" w:customStyle="1" w:styleId="Style1343">
    <w:name w:val="Style1343"/>
    <w:basedOn w:val="Normal"/>
    <w:rsid w:val="00D871B3"/>
    <w:pPr>
      <w:spacing w:after="0" w:line="240" w:lineRule="auto"/>
    </w:pPr>
    <w:rPr>
      <w:rFonts w:ascii="Times New Roman" w:eastAsia="Times New Roman" w:hAnsi="Times New Roman" w:cs="Times New Roman"/>
      <w:sz w:val="20"/>
      <w:szCs w:val="20"/>
    </w:rPr>
  </w:style>
  <w:style w:type="paragraph" w:customStyle="1" w:styleId="Style2201">
    <w:name w:val="Style2201"/>
    <w:basedOn w:val="Normal"/>
    <w:rsid w:val="00D871B3"/>
    <w:pPr>
      <w:spacing w:after="0" w:line="240" w:lineRule="auto"/>
    </w:pPr>
    <w:rPr>
      <w:rFonts w:ascii="Times New Roman" w:eastAsia="Times New Roman" w:hAnsi="Times New Roman" w:cs="Times New Roman"/>
      <w:sz w:val="20"/>
      <w:szCs w:val="20"/>
    </w:rPr>
  </w:style>
  <w:style w:type="paragraph" w:customStyle="1" w:styleId="Style55">
    <w:name w:val="Style55"/>
    <w:basedOn w:val="Normal"/>
    <w:rsid w:val="00D871B3"/>
    <w:pPr>
      <w:spacing w:after="0" w:line="240" w:lineRule="auto"/>
    </w:pPr>
    <w:rPr>
      <w:rFonts w:ascii="Times New Roman" w:eastAsia="Times New Roman" w:hAnsi="Times New Roman" w:cs="Times New Roman"/>
      <w:sz w:val="20"/>
      <w:szCs w:val="20"/>
    </w:rPr>
  </w:style>
  <w:style w:type="paragraph" w:customStyle="1" w:styleId="Style1368">
    <w:name w:val="Style1368"/>
    <w:basedOn w:val="Normal"/>
    <w:rsid w:val="00D871B3"/>
    <w:pPr>
      <w:spacing w:after="0" w:line="240" w:lineRule="auto"/>
    </w:pPr>
    <w:rPr>
      <w:rFonts w:ascii="Times New Roman" w:eastAsia="Times New Roman" w:hAnsi="Times New Roman" w:cs="Times New Roman"/>
      <w:sz w:val="20"/>
      <w:szCs w:val="20"/>
    </w:rPr>
  </w:style>
  <w:style w:type="paragraph" w:customStyle="1" w:styleId="Style52">
    <w:name w:val="Style52"/>
    <w:basedOn w:val="Normal"/>
    <w:rsid w:val="00D871B3"/>
    <w:pPr>
      <w:spacing w:after="0" w:line="240" w:lineRule="auto"/>
    </w:pPr>
    <w:rPr>
      <w:rFonts w:ascii="Times New Roman" w:eastAsia="Times New Roman" w:hAnsi="Times New Roman" w:cs="Times New Roman"/>
      <w:sz w:val="20"/>
      <w:szCs w:val="20"/>
    </w:rPr>
  </w:style>
  <w:style w:type="paragraph" w:customStyle="1" w:styleId="Style36">
    <w:name w:val="Style36"/>
    <w:basedOn w:val="Normal"/>
    <w:rsid w:val="00D871B3"/>
    <w:pPr>
      <w:spacing w:after="0" w:line="240" w:lineRule="auto"/>
    </w:pPr>
    <w:rPr>
      <w:rFonts w:ascii="Times New Roman" w:eastAsia="Times New Roman" w:hAnsi="Times New Roman" w:cs="Times New Roman"/>
      <w:sz w:val="20"/>
      <w:szCs w:val="20"/>
    </w:rPr>
  </w:style>
  <w:style w:type="paragraph" w:customStyle="1" w:styleId="Style2240">
    <w:name w:val="Style2240"/>
    <w:basedOn w:val="Normal"/>
    <w:rsid w:val="00D871B3"/>
    <w:pPr>
      <w:spacing w:after="0" w:line="240" w:lineRule="auto"/>
    </w:pPr>
    <w:rPr>
      <w:rFonts w:ascii="Times New Roman" w:eastAsia="Times New Roman" w:hAnsi="Times New Roman" w:cs="Times New Roman"/>
      <w:sz w:val="20"/>
      <w:szCs w:val="20"/>
    </w:rPr>
  </w:style>
  <w:style w:type="paragraph" w:customStyle="1" w:styleId="Style1204">
    <w:name w:val="Style1204"/>
    <w:basedOn w:val="Normal"/>
    <w:rsid w:val="00D871B3"/>
    <w:pPr>
      <w:spacing w:after="0" w:line="240" w:lineRule="auto"/>
    </w:pPr>
    <w:rPr>
      <w:rFonts w:ascii="Times New Roman" w:eastAsia="Times New Roman" w:hAnsi="Times New Roman" w:cs="Times New Roman"/>
      <w:sz w:val="20"/>
      <w:szCs w:val="20"/>
    </w:rPr>
  </w:style>
  <w:style w:type="paragraph" w:customStyle="1" w:styleId="Style1244">
    <w:name w:val="Style1244"/>
    <w:basedOn w:val="Normal"/>
    <w:rsid w:val="00D871B3"/>
    <w:pPr>
      <w:spacing w:after="0" w:line="240" w:lineRule="auto"/>
    </w:pPr>
    <w:rPr>
      <w:rFonts w:ascii="Times New Roman" w:eastAsia="Times New Roman" w:hAnsi="Times New Roman" w:cs="Times New Roman"/>
      <w:sz w:val="20"/>
      <w:szCs w:val="20"/>
    </w:rPr>
  </w:style>
  <w:style w:type="paragraph" w:customStyle="1" w:styleId="Style121">
    <w:name w:val="Style121"/>
    <w:basedOn w:val="Normal"/>
    <w:rsid w:val="00D871B3"/>
    <w:pPr>
      <w:spacing w:after="0" w:line="240" w:lineRule="auto"/>
    </w:pPr>
    <w:rPr>
      <w:rFonts w:ascii="Times New Roman" w:eastAsia="Times New Roman" w:hAnsi="Times New Roman" w:cs="Times New Roman"/>
      <w:sz w:val="20"/>
      <w:szCs w:val="20"/>
    </w:rPr>
  </w:style>
  <w:style w:type="paragraph" w:customStyle="1" w:styleId="Style1285">
    <w:name w:val="Style1285"/>
    <w:basedOn w:val="Normal"/>
    <w:rsid w:val="00D871B3"/>
    <w:pPr>
      <w:spacing w:after="0" w:line="240" w:lineRule="auto"/>
    </w:pPr>
    <w:rPr>
      <w:rFonts w:ascii="Times New Roman" w:eastAsia="Times New Roman" w:hAnsi="Times New Roman" w:cs="Times New Roman"/>
      <w:sz w:val="20"/>
      <w:szCs w:val="20"/>
    </w:rPr>
  </w:style>
  <w:style w:type="paragraph" w:customStyle="1" w:styleId="Style1424">
    <w:name w:val="Style1424"/>
    <w:basedOn w:val="Normal"/>
    <w:rsid w:val="00D871B3"/>
    <w:pPr>
      <w:spacing w:after="0" w:line="240" w:lineRule="auto"/>
    </w:pPr>
    <w:rPr>
      <w:rFonts w:ascii="Times New Roman" w:eastAsia="Times New Roman" w:hAnsi="Times New Roman" w:cs="Times New Roman"/>
      <w:sz w:val="20"/>
      <w:szCs w:val="20"/>
    </w:rPr>
  </w:style>
  <w:style w:type="paragraph" w:customStyle="1" w:styleId="Style99">
    <w:name w:val="Style99"/>
    <w:basedOn w:val="Normal"/>
    <w:rsid w:val="00D871B3"/>
    <w:pPr>
      <w:spacing w:after="0" w:line="240" w:lineRule="auto"/>
    </w:pPr>
    <w:rPr>
      <w:rFonts w:ascii="Times New Roman" w:eastAsia="Times New Roman" w:hAnsi="Times New Roman" w:cs="Times New Roman"/>
      <w:sz w:val="20"/>
      <w:szCs w:val="20"/>
    </w:rPr>
  </w:style>
  <w:style w:type="paragraph" w:customStyle="1" w:styleId="Style1201">
    <w:name w:val="Style1201"/>
    <w:basedOn w:val="Normal"/>
    <w:rsid w:val="00D871B3"/>
    <w:pPr>
      <w:spacing w:after="0" w:line="240" w:lineRule="auto"/>
    </w:pPr>
    <w:rPr>
      <w:rFonts w:ascii="Times New Roman" w:eastAsia="Times New Roman" w:hAnsi="Times New Roman" w:cs="Times New Roman"/>
      <w:sz w:val="20"/>
      <w:szCs w:val="20"/>
    </w:rPr>
  </w:style>
  <w:style w:type="paragraph" w:customStyle="1" w:styleId="Style1829">
    <w:name w:val="Style1829"/>
    <w:basedOn w:val="Normal"/>
    <w:rsid w:val="00D871B3"/>
    <w:pPr>
      <w:spacing w:after="0" w:line="240" w:lineRule="auto"/>
    </w:pPr>
    <w:rPr>
      <w:rFonts w:ascii="Times New Roman" w:eastAsia="Times New Roman" w:hAnsi="Times New Roman" w:cs="Times New Roman"/>
      <w:sz w:val="20"/>
      <w:szCs w:val="20"/>
    </w:rPr>
  </w:style>
  <w:style w:type="paragraph" w:customStyle="1" w:styleId="Style1237">
    <w:name w:val="Style1237"/>
    <w:basedOn w:val="Normal"/>
    <w:rsid w:val="00D871B3"/>
    <w:pPr>
      <w:spacing w:after="0" w:line="240" w:lineRule="auto"/>
    </w:pPr>
    <w:rPr>
      <w:rFonts w:ascii="Times New Roman" w:eastAsia="Times New Roman" w:hAnsi="Times New Roman" w:cs="Times New Roman"/>
      <w:sz w:val="20"/>
      <w:szCs w:val="20"/>
    </w:rPr>
  </w:style>
  <w:style w:type="paragraph" w:customStyle="1" w:styleId="Style124">
    <w:name w:val="Style124"/>
    <w:basedOn w:val="Normal"/>
    <w:rsid w:val="00D871B3"/>
    <w:pPr>
      <w:spacing w:after="0" w:line="240" w:lineRule="auto"/>
    </w:pPr>
    <w:rPr>
      <w:rFonts w:ascii="Times New Roman" w:eastAsia="Times New Roman" w:hAnsi="Times New Roman" w:cs="Times New Roman"/>
      <w:sz w:val="20"/>
      <w:szCs w:val="20"/>
    </w:rPr>
  </w:style>
  <w:style w:type="paragraph" w:customStyle="1" w:styleId="Style543">
    <w:name w:val="Style543"/>
    <w:basedOn w:val="Normal"/>
    <w:rsid w:val="00D871B3"/>
    <w:pPr>
      <w:spacing w:after="0" w:line="240" w:lineRule="auto"/>
    </w:pPr>
    <w:rPr>
      <w:rFonts w:ascii="Times New Roman" w:eastAsia="Times New Roman" w:hAnsi="Times New Roman" w:cs="Times New Roman"/>
      <w:sz w:val="20"/>
      <w:szCs w:val="20"/>
    </w:rPr>
  </w:style>
  <w:style w:type="paragraph" w:customStyle="1" w:styleId="Style2334">
    <w:name w:val="Style2334"/>
    <w:basedOn w:val="Normal"/>
    <w:rsid w:val="00D871B3"/>
    <w:pPr>
      <w:spacing w:after="0" w:line="240" w:lineRule="auto"/>
    </w:pPr>
    <w:rPr>
      <w:rFonts w:ascii="Times New Roman" w:eastAsia="Times New Roman" w:hAnsi="Times New Roman" w:cs="Times New Roman"/>
      <w:sz w:val="20"/>
      <w:szCs w:val="20"/>
    </w:rPr>
  </w:style>
  <w:style w:type="paragraph" w:customStyle="1" w:styleId="Style127">
    <w:name w:val="Style127"/>
    <w:basedOn w:val="Normal"/>
    <w:rsid w:val="00D871B3"/>
    <w:pPr>
      <w:spacing w:after="0" w:line="240" w:lineRule="auto"/>
    </w:pPr>
    <w:rPr>
      <w:rFonts w:ascii="Times New Roman" w:eastAsia="Times New Roman" w:hAnsi="Times New Roman" w:cs="Times New Roman"/>
      <w:sz w:val="20"/>
      <w:szCs w:val="20"/>
    </w:rPr>
  </w:style>
  <w:style w:type="paragraph" w:customStyle="1" w:styleId="Style143">
    <w:name w:val="Style143"/>
    <w:basedOn w:val="Normal"/>
    <w:rsid w:val="00D871B3"/>
    <w:pPr>
      <w:spacing w:after="0" w:line="240" w:lineRule="auto"/>
    </w:pPr>
    <w:rPr>
      <w:rFonts w:ascii="Times New Roman" w:eastAsia="Times New Roman" w:hAnsi="Times New Roman" w:cs="Times New Roman"/>
      <w:sz w:val="20"/>
      <w:szCs w:val="20"/>
    </w:rPr>
  </w:style>
  <w:style w:type="paragraph" w:customStyle="1" w:styleId="Style169">
    <w:name w:val="Style169"/>
    <w:basedOn w:val="Normal"/>
    <w:rsid w:val="00D871B3"/>
    <w:pPr>
      <w:spacing w:after="0" w:line="240" w:lineRule="auto"/>
    </w:pPr>
    <w:rPr>
      <w:rFonts w:ascii="Times New Roman" w:eastAsia="Times New Roman" w:hAnsi="Times New Roman" w:cs="Times New Roman"/>
      <w:sz w:val="20"/>
      <w:szCs w:val="20"/>
    </w:rPr>
  </w:style>
  <w:style w:type="paragraph" w:customStyle="1" w:styleId="Style1407">
    <w:name w:val="Style1407"/>
    <w:basedOn w:val="Normal"/>
    <w:rsid w:val="00D871B3"/>
    <w:pPr>
      <w:spacing w:after="0" w:line="240" w:lineRule="auto"/>
    </w:pPr>
    <w:rPr>
      <w:rFonts w:ascii="Times New Roman" w:eastAsia="Times New Roman" w:hAnsi="Times New Roman" w:cs="Times New Roman"/>
      <w:sz w:val="20"/>
      <w:szCs w:val="20"/>
    </w:rPr>
  </w:style>
  <w:style w:type="paragraph" w:customStyle="1" w:styleId="Style1288">
    <w:name w:val="Style1288"/>
    <w:basedOn w:val="Normal"/>
    <w:rsid w:val="00D871B3"/>
    <w:pPr>
      <w:spacing w:after="0" w:line="240" w:lineRule="auto"/>
    </w:pPr>
    <w:rPr>
      <w:rFonts w:ascii="Times New Roman" w:eastAsia="Times New Roman" w:hAnsi="Times New Roman" w:cs="Times New Roman"/>
      <w:sz w:val="20"/>
      <w:szCs w:val="20"/>
    </w:rPr>
  </w:style>
  <w:style w:type="paragraph" w:customStyle="1" w:styleId="Style1737">
    <w:name w:val="Style1737"/>
    <w:basedOn w:val="Normal"/>
    <w:rsid w:val="00D871B3"/>
    <w:pPr>
      <w:spacing w:after="0" w:line="240" w:lineRule="auto"/>
    </w:pPr>
    <w:rPr>
      <w:rFonts w:ascii="Times New Roman" w:eastAsia="Times New Roman" w:hAnsi="Times New Roman" w:cs="Times New Roman"/>
      <w:sz w:val="20"/>
      <w:szCs w:val="20"/>
    </w:rPr>
  </w:style>
  <w:style w:type="paragraph" w:customStyle="1" w:styleId="Style585">
    <w:name w:val="Style585"/>
    <w:basedOn w:val="Normal"/>
    <w:rsid w:val="00D871B3"/>
    <w:pPr>
      <w:spacing w:after="0" w:line="240" w:lineRule="auto"/>
    </w:pPr>
    <w:rPr>
      <w:rFonts w:ascii="Times New Roman" w:eastAsia="Times New Roman" w:hAnsi="Times New Roman" w:cs="Times New Roman"/>
      <w:sz w:val="20"/>
      <w:szCs w:val="20"/>
    </w:rPr>
  </w:style>
  <w:style w:type="paragraph" w:customStyle="1" w:styleId="Style175">
    <w:name w:val="Style175"/>
    <w:basedOn w:val="Normal"/>
    <w:rsid w:val="00D871B3"/>
    <w:pPr>
      <w:spacing w:after="0" w:line="240" w:lineRule="auto"/>
    </w:pPr>
    <w:rPr>
      <w:rFonts w:ascii="Times New Roman" w:eastAsia="Times New Roman" w:hAnsi="Times New Roman" w:cs="Times New Roman"/>
      <w:sz w:val="20"/>
      <w:szCs w:val="20"/>
    </w:rPr>
  </w:style>
  <w:style w:type="paragraph" w:customStyle="1" w:styleId="Style187">
    <w:name w:val="Style187"/>
    <w:basedOn w:val="Normal"/>
    <w:rsid w:val="00D871B3"/>
    <w:pPr>
      <w:spacing w:after="0" w:line="240" w:lineRule="auto"/>
    </w:pPr>
    <w:rPr>
      <w:rFonts w:ascii="Times New Roman" w:eastAsia="Times New Roman" w:hAnsi="Times New Roman" w:cs="Times New Roman"/>
      <w:sz w:val="20"/>
      <w:szCs w:val="20"/>
    </w:rPr>
  </w:style>
  <w:style w:type="paragraph" w:customStyle="1" w:styleId="Style408">
    <w:name w:val="Style408"/>
    <w:basedOn w:val="Normal"/>
    <w:rsid w:val="00D871B3"/>
    <w:pPr>
      <w:spacing w:after="0" w:line="240" w:lineRule="auto"/>
    </w:pPr>
    <w:rPr>
      <w:rFonts w:ascii="Times New Roman" w:eastAsia="Times New Roman" w:hAnsi="Times New Roman" w:cs="Times New Roman"/>
      <w:sz w:val="20"/>
      <w:szCs w:val="20"/>
    </w:rPr>
  </w:style>
  <w:style w:type="paragraph" w:customStyle="1" w:styleId="Style1227">
    <w:name w:val="Style1227"/>
    <w:basedOn w:val="Normal"/>
    <w:rsid w:val="00D871B3"/>
    <w:pPr>
      <w:spacing w:after="0" w:line="240" w:lineRule="auto"/>
    </w:pPr>
    <w:rPr>
      <w:rFonts w:ascii="Times New Roman" w:eastAsia="Times New Roman" w:hAnsi="Times New Roman" w:cs="Times New Roman"/>
      <w:sz w:val="20"/>
      <w:szCs w:val="20"/>
    </w:rPr>
  </w:style>
  <w:style w:type="paragraph" w:customStyle="1" w:styleId="Style179">
    <w:name w:val="Style179"/>
    <w:basedOn w:val="Normal"/>
    <w:rsid w:val="00D871B3"/>
    <w:pPr>
      <w:spacing w:after="0" w:line="240" w:lineRule="auto"/>
    </w:pPr>
    <w:rPr>
      <w:rFonts w:ascii="Times New Roman" w:eastAsia="Times New Roman" w:hAnsi="Times New Roman" w:cs="Times New Roman"/>
      <w:sz w:val="20"/>
      <w:szCs w:val="20"/>
    </w:rPr>
  </w:style>
  <w:style w:type="paragraph" w:customStyle="1" w:styleId="Style2274">
    <w:name w:val="Style2274"/>
    <w:basedOn w:val="Normal"/>
    <w:rsid w:val="00D871B3"/>
    <w:pPr>
      <w:spacing w:after="0" w:line="240" w:lineRule="auto"/>
    </w:pPr>
    <w:rPr>
      <w:rFonts w:ascii="Times New Roman" w:eastAsia="Times New Roman" w:hAnsi="Times New Roman" w:cs="Times New Roman"/>
      <w:sz w:val="20"/>
      <w:szCs w:val="20"/>
    </w:rPr>
  </w:style>
  <w:style w:type="paragraph" w:customStyle="1" w:styleId="Style1310">
    <w:name w:val="Style1310"/>
    <w:basedOn w:val="Normal"/>
    <w:rsid w:val="00D871B3"/>
    <w:pPr>
      <w:spacing w:after="0" w:line="240" w:lineRule="auto"/>
    </w:pPr>
    <w:rPr>
      <w:rFonts w:ascii="Times New Roman" w:eastAsia="Times New Roman" w:hAnsi="Times New Roman" w:cs="Times New Roman"/>
      <w:sz w:val="20"/>
      <w:szCs w:val="20"/>
    </w:rPr>
  </w:style>
  <w:style w:type="paragraph" w:customStyle="1" w:styleId="Style197">
    <w:name w:val="Style197"/>
    <w:basedOn w:val="Normal"/>
    <w:rsid w:val="00D871B3"/>
    <w:pPr>
      <w:spacing w:after="0" w:line="240" w:lineRule="auto"/>
    </w:pPr>
    <w:rPr>
      <w:rFonts w:ascii="Times New Roman" w:eastAsia="Times New Roman" w:hAnsi="Times New Roman" w:cs="Times New Roman"/>
      <w:sz w:val="20"/>
      <w:szCs w:val="20"/>
    </w:rPr>
  </w:style>
  <w:style w:type="paragraph" w:customStyle="1" w:styleId="Style199">
    <w:name w:val="Style199"/>
    <w:basedOn w:val="Normal"/>
    <w:rsid w:val="00D871B3"/>
    <w:pPr>
      <w:spacing w:after="0" w:line="240" w:lineRule="auto"/>
    </w:pPr>
    <w:rPr>
      <w:rFonts w:ascii="Times New Roman" w:eastAsia="Times New Roman" w:hAnsi="Times New Roman" w:cs="Times New Roman"/>
      <w:sz w:val="20"/>
      <w:szCs w:val="20"/>
    </w:rPr>
  </w:style>
  <w:style w:type="paragraph" w:customStyle="1" w:styleId="Style200">
    <w:name w:val="Style200"/>
    <w:basedOn w:val="Normal"/>
    <w:rsid w:val="00D871B3"/>
    <w:pPr>
      <w:spacing w:after="0" w:line="240" w:lineRule="auto"/>
    </w:pPr>
    <w:rPr>
      <w:rFonts w:ascii="Times New Roman" w:eastAsia="Times New Roman" w:hAnsi="Times New Roman" w:cs="Times New Roman"/>
      <w:sz w:val="20"/>
      <w:szCs w:val="20"/>
    </w:rPr>
  </w:style>
  <w:style w:type="paragraph" w:customStyle="1" w:styleId="Style1531">
    <w:name w:val="Style1531"/>
    <w:basedOn w:val="Normal"/>
    <w:rsid w:val="00D871B3"/>
    <w:pPr>
      <w:spacing w:after="0" w:line="240" w:lineRule="auto"/>
    </w:pPr>
    <w:rPr>
      <w:rFonts w:ascii="Times New Roman" w:eastAsia="Times New Roman" w:hAnsi="Times New Roman" w:cs="Times New Roman"/>
      <w:sz w:val="20"/>
      <w:szCs w:val="20"/>
    </w:rPr>
  </w:style>
  <w:style w:type="paragraph" w:customStyle="1" w:styleId="Style205">
    <w:name w:val="Style205"/>
    <w:basedOn w:val="Normal"/>
    <w:rsid w:val="00D871B3"/>
    <w:pPr>
      <w:spacing w:after="0" w:line="240" w:lineRule="auto"/>
    </w:pPr>
    <w:rPr>
      <w:rFonts w:ascii="Times New Roman" w:eastAsia="Times New Roman" w:hAnsi="Times New Roman" w:cs="Times New Roman"/>
      <w:sz w:val="20"/>
      <w:szCs w:val="20"/>
    </w:rPr>
  </w:style>
  <w:style w:type="paragraph" w:customStyle="1" w:styleId="Style203">
    <w:name w:val="Style203"/>
    <w:basedOn w:val="Normal"/>
    <w:rsid w:val="00D871B3"/>
    <w:pPr>
      <w:spacing w:after="0" w:line="240" w:lineRule="auto"/>
    </w:pPr>
    <w:rPr>
      <w:rFonts w:ascii="Times New Roman" w:eastAsia="Times New Roman" w:hAnsi="Times New Roman" w:cs="Times New Roman"/>
      <w:sz w:val="20"/>
      <w:szCs w:val="20"/>
    </w:rPr>
  </w:style>
  <w:style w:type="paragraph" w:customStyle="1" w:styleId="Style204">
    <w:name w:val="Style204"/>
    <w:basedOn w:val="Normal"/>
    <w:rsid w:val="00D871B3"/>
    <w:pPr>
      <w:spacing w:after="0" w:line="240" w:lineRule="auto"/>
    </w:pPr>
    <w:rPr>
      <w:rFonts w:ascii="Times New Roman" w:eastAsia="Times New Roman" w:hAnsi="Times New Roman" w:cs="Times New Roman"/>
      <w:sz w:val="20"/>
      <w:szCs w:val="20"/>
    </w:rPr>
  </w:style>
  <w:style w:type="paragraph" w:customStyle="1" w:styleId="Style1262">
    <w:name w:val="Style1262"/>
    <w:basedOn w:val="Normal"/>
    <w:rsid w:val="00D871B3"/>
    <w:pPr>
      <w:spacing w:after="0" w:line="240" w:lineRule="auto"/>
    </w:pPr>
    <w:rPr>
      <w:rFonts w:ascii="Times New Roman" w:eastAsia="Times New Roman" w:hAnsi="Times New Roman" w:cs="Times New Roman"/>
      <w:sz w:val="20"/>
      <w:szCs w:val="20"/>
    </w:rPr>
  </w:style>
  <w:style w:type="paragraph" w:customStyle="1" w:styleId="Style727">
    <w:name w:val="Style727"/>
    <w:basedOn w:val="Normal"/>
    <w:rsid w:val="00D871B3"/>
    <w:pPr>
      <w:spacing w:after="0" w:line="240" w:lineRule="auto"/>
    </w:pPr>
    <w:rPr>
      <w:rFonts w:ascii="Times New Roman" w:eastAsia="Times New Roman" w:hAnsi="Times New Roman" w:cs="Times New Roman"/>
      <w:sz w:val="20"/>
      <w:szCs w:val="20"/>
    </w:rPr>
  </w:style>
  <w:style w:type="paragraph" w:customStyle="1" w:styleId="Style220">
    <w:name w:val="Style220"/>
    <w:basedOn w:val="Normal"/>
    <w:rsid w:val="00D871B3"/>
    <w:pPr>
      <w:spacing w:after="0" w:line="240" w:lineRule="auto"/>
    </w:pPr>
    <w:rPr>
      <w:rFonts w:ascii="Times New Roman" w:eastAsia="Times New Roman" w:hAnsi="Times New Roman" w:cs="Times New Roman"/>
      <w:sz w:val="20"/>
      <w:szCs w:val="20"/>
    </w:rPr>
  </w:style>
  <w:style w:type="paragraph" w:customStyle="1" w:styleId="Style1520">
    <w:name w:val="Style1520"/>
    <w:basedOn w:val="Normal"/>
    <w:rsid w:val="00D871B3"/>
    <w:pPr>
      <w:spacing w:after="0" w:line="240" w:lineRule="auto"/>
    </w:pPr>
    <w:rPr>
      <w:rFonts w:ascii="Times New Roman" w:eastAsia="Times New Roman" w:hAnsi="Times New Roman" w:cs="Times New Roman"/>
      <w:sz w:val="20"/>
      <w:szCs w:val="20"/>
    </w:rPr>
  </w:style>
  <w:style w:type="paragraph" w:customStyle="1" w:styleId="Style1845">
    <w:name w:val="Style1845"/>
    <w:basedOn w:val="Normal"/>
    <w:rsid w:val="00D871B3"/>
    <w:pPr>
      <w:spacing w:after="0" w:line="240" w:lineRule="auto"/>
    </w:pPr>
    <w:rPr>
      <w:rFonts w:ascii="Times New Roman" w:eastAsia="Times New Roman" w:hAnsi="Times New Roman" w:cs="Times New Roman"/>
      <w:sz w:val="20"/>
      <w:szCs w:val="20"/>
    </w:rPr>
  </w:style>
  <w:style w:type="paragraph" w:customStyle="1" w:styleId="Style234">
    <w:name w:val="Style234"/>
    <w:basedOn w:val="Normal"/>
    <w:rsid w:val="00D871B3"/>
    <w:pPr>
      <w:spacing w:after="0" w:line="240" w:lineRule="auto"/>
    </w:pPr>
    <w:rPr>
      <w:rFonts w:ascii="Times New Roman" w:eastAsia="Times New Roman" w:hAnsi="Times New Roman" w:cs="Times New Roman"/>
      <w:sz w:val="20"/>
      <w:szCs w:val="20"/>
    </w:rPr>
  </w:style>
  <w:style w:type="paragraph" w:customStyle="1" w:styleId="Style658">
    <w:name w:val="Style658"/>
    <w:basedOn w:val="Normal"/>
    <w:rsid w:val="00D871B3"/>
    <w:pPr>
      <w:spacing w:after="0" w:line="240" w:lineRule="auto"/>
    </w:pPr>
    <w:rPr>
      <w:rFonts w:ascii="Times New Roman" w:eastAsia="Times New Roman" w:hAnsi="Times New Roman" w:cs="Times New Roman"/>
      <w:sz w:val="20"/>
      <w:szCs w:val="20"/>
    </w:rPr>
  </w:style>
  <w:style w:type="paragraph" w:customStyle="1" w:styleId="Style2017">
    <w:name w:val="Style2017"/>
    <w:basedOn w:val="Normal"/>
    <w:rsid w:val="00D871B3"/>
    <w:pPr>
      <w:spacing w:after="0" w:line="240" w:lineRule="auto"/>
    </w:pPr>
    <w:rPr>
      <w:rFonts w:ascii="Times New Roman" w:eastAsia="Times New Roman" w:hAnsi="Times New Roman" w:cs="Times New Roman"/>
      <w:sz w:val="20"/>
      <w:szCs w:val="20"/>
    </w:rPr>
  </w:style>
  <w:style w:type="paragraph" w:customStyle="1" w:styleId="Style236">
    <w:name w:val="Style236"/>
    <w:basedOn w:val="Normal"/>
    <w:rsid w:val="00D871B3"/>
    <w:pPr>
      <w:spacing w:after="0" w:line="240" w:lineRule="auto"/>
    </w:pPr>
    <w:rPr>
      <w:rFonts w:ascii="Times New Roman" w:eastAsia="Times New Roman" w:hAnsi="Times New Roman" w:cs="Times New Roman"/>
      <w:sz w:val="20"/>
      <w:szCs w:val="20"/>
    </w:rPr>
  </w:style>
  <w:style w:type="paragraph" w:customStyle="1" w:styleId="Style876">
    <w:name w:val="Style876"/>
    <w:basedOn w:val="Normal"/>
    <w:rsid w:val="00D871B3"/>
    <w:pPr>
      <w:spacing w:after="0" w:line="240" w:lineRule="auto"/>
    </w:pPr>
    <w:rPr>
      <w:rFonts w:ascii="Times New Roman" w:eastAsia="Times New Roman" w:hAnsi="Times New Roman" w:cs="Times New Roman"/>
      <w:sz w:val="20"/>
      <w:szCs w:val="20"/>
    </w:rPr>
  </w:style>
  <w:style w:type="paragraph" w:customStyle="1" w:styleId="Style1851">
    <w:name w:val="Style1851"/>
    <w:basedOn w:val="Normal"/>
    <w:rsid w:val="00D871B3"/>
    <w:pPr>
      <w:spacing w:after="0" w:line="240" w:lineRule="auto"/>
    </w:pPr>
    <w:rPr>
      <w:rFonts w:ascii="Times New Roman" w:eastAsia="Times New Roman" w:hAnsi="Times New Roman" w:cs="Times New Roman"/>
      <w:sz w:val="20"/>
      <w:szCs w:val="20"/>
    </w:rPr>
  </w:style>
  <w:style w:type="paragraph" w:customStyle="1" w:styleId="Style813">
    <w:name w:val="Style813"/>
    <w:basedOn w:val="Normal"/>
    <w:rsid w:val="00D871B3"/>
    <w:pPr>
      <w:spacing w:after="0" w:line="240" w:lineRule="auto"/>
    </w:pPr>
    <w:rPr>
      <w:rFonts w:ascii="Times New Roman" w:eastAsia="Times New Roman" w:hAnsi="Times New Roman" w:cs="Times New Roman"/>
      <w:sz w:val="20"/>
      <w:szCs w:val="20"/>
    </w:rPr>
  </w:style>
  <w:style w:type="paragraph" w:customStyle="1" w:styleId="Style796">
    <w:name w:val="Style796"/>
    <w:basedOn w:val="Normal"/>
    <w:rsid w:val="00D871B3"/>
    <w:pPr>
      <w:spacing w:after="0" w:line="240" w:lineRule="auto"/>
    </w:pPr>
    <w:rPr>
      <w:rFonts w:ascii="Times New Roman" w:eastAsia="Times New Roman" w:hAnsi="Times New Roman" w:cs="Times New Roman"/>
      <w:sz w:val="20"/>
      <w:szCs w:val="20"/>
    </w:rPr>
  </w:style>
  <w:style w:type="paragraph" w:customStyle="1" w:styleId="Style1836">
    <w:name w:val="Style1836"/>
    <w:basedOn w:val="Normal"/>
    <w:rsid w:val="00D871B3"/>
    <w:pPr>
      <w:spacing w:after="0" w:line="240" w:lineRule="auto"/>
    </w:pPr>
    <w:rPr>
      <w:rFonts w:ascii="Times New Roman" w:eastAsia="Times New Roman" w:hAnsi="Times New Roman" w:cs="Times New Roman"/>
      <w:sz w:val="20"/>
      <w:szCs w:val="20"/>
    </w:rPr>
  </w:style>
  <w:style w:type="paragraph" w:customStyle="1" w:styleId="Style1257">
    <w:name w:val="Style1257"/>
    <w:basedOn w:val="Normal"/>
    <w:rsid w:val="00D871B3"/>
    <w:pPr>
      <w:spacing w:after="0" w:line="240" w:lineRule="auto"/>
    </w:pPr>
    <w:rPr>
      <w:rFonts w:ascii="Times New Roman" w:eastAsia="Times New Roman" w:hAnsi="Times New Roman" w:cs="Times New Roman"/>
      <w:sz w:val="20"/>
      <w:szCs w:val="20"/>
    </w:rPr>
  </w:style>
  <w:style w:type="paragraph" w:customStyle="1" w:styleId="Style912">
    <w:name w:val="Style912"/>
    <w:basedOn w:val="Normal"/>
    <w:rsid w:val="00D871B3"/>
    <w:pPr>
      <w:spacing w:after="0" w:line="240" w:lineRule="auto"/>
    </w:pPr>
    <w:rPr>
      <w:rFonts w:ascii="Times New Roman" w:eastAsia="Times New Roman" w:hAnsi="Times New Roman" w:cs="Times New Roman"/>
      <w:sz w:val="20"/>
      <w:szCs w:val="20"/>
    </w:rPr>
  </w:style>
  <w:style w:type="paragraph" w:customStyle="1" w:styleId="Style1296">
    <w:name w:val="Style1296"/>
    <w:basedOn w:val="Normal"/>
    <w:rsid w:val="00D871B3"/>
    <w:pPr>
      <w:spacing w:after="0" w:line="240" w:lineRule="auto"/>
    </w:pPr>
    <w:rPr>
      <w:rFonts w:ascii="Times New Roman" w:eastAsia="Times New Roman" w:hAnsi="Times New Roman" w:cs="Times New Roman"/>
      <w:sz w:val="20"/>
      <w:szCs w:val="20"/>
    </w:rPr>
  </w:style>
  <w:style w:type="paragraph" w:customStyle="1" w:styleId="Style326">
    <w:name w:val="Style326"/>
    <w:basedOn w:val="Normal"/>
    <w:rsid w:val="00D871B3"/>
    <w:pPr>
      <w:spacing w:after="0" w:line="240" w:lineRule="auto"/>
    </w:pPr>
    <w:rPr>
      <w:rFonts w:ascii="Times New Roman" w:eastAsia="Times New Roman" w:hAnsi="Times New Roman" w:cs="Times New Roman"/>
      <w:sz w:val="20"/>
      <w:szCs w:val="20"/>
    </w:rPr>
  </w:style>
  <w:style w:type="paragraph" w:customStyle="1" w:styleId="Style1269">
    <w:name w:val="Style1269"/>
    <w:basedOn w:val="Normal"/>
    <w:rsid w:val="00D871B3"/>
    <w:pPr>
      <w:spacing w:after="0" w:line="240" w:lineRule="auto"/>
    </w:pPr>
    <w:rPr>
      <w:rFonts w:ascii="Times New Roman" w:eastAsia="Times New Roman" w:hAnsi="Times New Roman" w:cs="Times New Roman"/>
      <w:sz w:val="20"/>
      <w:szCs w:val="20"/>
    </w:rPr>
  </w:style>
  <w:style w:type="paragraph" w:customStyle="1" w:styleId="Style276">
    <w:name w:val="Style276"/>
    <w:basedOn w:val="Normal"/>
    <w:rsid w:val="00D871B3"/>
    <w:pPr>
      <w:spacing w:after="0" w:line="240" w:lineRule="auto"/>
    </w:pPr>
    <w:rPr>
      <w:rFonts w:ascii="Times New Roman" w:eastAsia="Times New Roman" w:hAnsi="Times New Roman" w:cs="Times New Roman"/>
      <w:sz w:val="20"/>
      <w:szCs w:val="20"/>
    </w:rPr>
  </w:style>
  <w:style w:type="paragraph" w:customStyle="1" w:styleId="Style309">
    <w:name w:val="Style309"/>
    <w:basedOn w:val="Normal"/>
    <w:rsid w:val="00D871B3"/>
    <w:pPr>
      <w:spacing w:after="0" w:line="240" w:lineRule="auto"/>
    </w:pPr>
    <w:rPr>
      <w:rFonts w:ascii="Times New Roman" w:eastAsia="Times New Roman" w:hAnsi="Times New Roman" w:cs="Times New Roman"/>
      <w:sz w:val="20"/>
      <w:szCs w:val="20"/>
    </w:rPr>
  </w:style>
  <w:style w:type="paragraph" w:customStyle="1" w:styleId="Style598">
    <w:name w:val="Style598"/>
    <w:basedOn w:val="Normal"/>
    <w:rsid w:val="00D871B3"/>
    <w:pPr>
      <w:spacing w:after="0" w:line="240" w:lineRule="auto"/>
    </w:pPr>
    <w:rPr>
      <w:rFonts w:ascii="Times New Roman" w:eastAsia="Times New Roman" w:hAnsi="Times New Roman" w:cs="Times New Roman"/>
      <w:sz w:val="20"/>
      <w:szCs w:val="20"/>
    </w:rPr>
  </w:style>
  <w:style w:type="paragraph" w:customStyle="1" w:styleId="Style267">
    <w:name w:val="Style267"/>
    <w:basedOn w:val="Normal"/>
    <w:rsid w:val="00D871B3"/>
    <w:pPr>
      <w:spacing w:after="0" w:line="240" w:lineRule="auto"/>
    </w:pPr>
    <w:rPr>
      <w:rFonts w:ascii="Times New Roman" w:eastAsia="Times New Roman" w:hAnsi="Times New Roman" w:cs="Times New Roman"/>
      <w:sz w:val="20"/>
      <w:szCs w:val="20"/>
    </w:rPr>
  </w:style>
  <w:style w:type="paragraph" w:customStyle="1" w:styleId="Style1921">
    <w:name w:val="Style1921"/>
    <w:basedOn w:val="Normal"/>
    <w:rsid w:val="00D871B3"/>
    <w:pPr>
      <w:spacing w:after="0" w:line="240" w:lineRule="auto"/>
    </w:pPr>
    <w:rPr>
      <w:rFonts w:ascii="Times New Roman" w:eastAsia="Times New Roman" w:hAnsi="Times New Roman" w:cs="Times New Roman"/>
      <w:sz w:val="20"/>
      <w:szCs w:val="20"/>
    </w:rPr>
  </w:style>
  <w:style w:type="paragraph" w:customStyle="1" w:styleId="Style277">
    <w:name w:val="Style277"/>
    <w:basedOn w:val="Normal"/>
    <w:rsid w:val="00D871B3"/>
    <w:pPr>
      <w:spacing w:after="0" w:line="240" w:lineRule="auto"/>
    </w:pPr>
    <w:rPr>
      <w:rFonts w:ascii="Times New Roman" w:eastAsia="Times New Roman" w:hAnsi="Times New Roman" w:cs="Times New Roman"/>
      <w:sz w:val="20"/>
      <w:szCs w:val="20"/>
    </w:rPr>
  </w:style>
  <w:style w:type="paragraph" w:customStyle="1" w:styleId="Style271">
    <w:name w:val="Style271"/>
    <w:basedOn w:val="Normal"/>
    <w:rsid w:val="00D871B3"/>
    <w:pPr>
      <w:spacing w:after="0" w:line="240" w:lineRule="auto"/>
    </w:pPr>
    <w:rPr>
      <w:rFonts w:ascii="Times New Roman" w:eastAsia="Times New Roman" w:hAnsi="Times New Roman" w:cs="Times New Roman"/>
      <w:sz w:val="20"/>
      <w:szCs w:val="20"/>
    </w:rPr>
  </w:style>
  <w:style w:type="paragraph" w:customStyle="1" w:styleId="Style1774">
    <w:name w:val="Style1774"/>
    <w:basedOn w:val="Normal"/>
    <w:rsid w:val="00D871B3"/>
    <w:pPr>
      <w:spacing w:after="0" w:line="240" w:lineRule="auto"/>
    </w:pPr>
    <w:rPr>
      <w:rFonts w:ascii="Times New Roman" w:eastAsia="Times New Roman" w:hAnsi="Times New Roman" w:cs="Times New Roman"/>
      <w:sz w:val="20"/>
      <w:szCs w:val="20"/>
    </w:rPr>
  </w:style>
  <w:style w:type="paragraph" w:customStyle="1" w:styleId="Style1890">
    <w:name w:val="Style1890"/>
    <w:basedOn w:val="Normal"/>
    <w:rsid w:val="00D871B3"/>
    <w:pPr>
      <w:spacing w:after="0" w:line="240" w:lineRule="auto"/>
    </w:pPr>
    <w:rPr>
      <w:rFonts w:ascii="Times New Roman" w:eastAsia="Times New Roman" w:hAnsi="Times New Roman" w:cs="Times New Roman"/>
      <w:sz w:val="20"/>
      <w:szCs w:val="20"/>
    </w:rPr>
  </w:style>
  <w:style w:type="paragraph" w:customStyle="1" w:styleId="Style279">
    <w:name w:val="Style279"/>
    <w:basedOn w:val="Normal"/>
    <w:rsid w:val="00D871B3"/>
    <w:pPr>
      <w:spacing w:after="0" w:line="240" w:lineRule="auto"/>
    </w:pPr>
    <w:rPr>
      <w:rFonts w:ascii="Times New Roman" w:eastAsia="Times New Roman" w:hAnsi="Times New Roman" w:cs="Times New Roman"/>
      <w:sz w:val="20"/>
      <w:szCs w:val="20"/>
    </w:rPr>
  </w:style>
  <w:style w:type="paragraph" w:customStyle="1" w:styleId="Style1788">
    <w:name w:val="Style1788"/>
    <w:basedOn w:val="Normal"/>
    <w:rsid w:val="00D871B3"/>
    <w:pPr>
      <w:spacing w:after="0" w:line="240" w:lineRule="auto"/>
    </w:pPr>
    <w:rPr>
      <w:rFonts w:ascii="Times New Roman" w:eastAsia="Times New Roman" w:hAnsi="Times New Roman" w:cs="Times New Roman"/>
      <w:sz w:val="20"/>
      <w:szCs w:val="20"/>
    </w:rPr>
  </w:style>
  <w:style w:type="paragraph" w:customStyle="1" w:styleId="Style1168">
    <w:name w:val="Style1168"/>
    <w:basedOn w:val="Normal"/>
    <w:rsid w:val="00D871B3"/>
    <w:pPr>
      <w:spacing w:after="0" w:line="240" w:lineRule="auto"/>
    </w:pPr>
    <w:rPr>
      <w:rFonts w:ascii="Times New Roman" w:eastAsia="Times New Roman" w:hAnsi="Times New Roman" w:cs="Times New Roman"/>
      <w:sz w:val="20"/>
      <w:szCs w:val="20"/>
    </w:rPr>
  </w:style>
  <w:style w:type="character" w:customStyle="1" w:styleId="CharStyle5">
    <w:name w:val="CharStyle5"/>
    <w:basedOn w:val="DefaultParagraphFont"/>
    <w:rsid w:val="00D871B3"/>
    <w:rPr>
      <w:rFonts w:ascii="Times New Roman" w:eastAsia="Times New Roman" w:hAnsi="Times New Roman" w:cs="Times New Roman"/>
      <w:b/>
      <w:bCs/>
      <w:i w:val="0"/>
      <w:iCs w:val="0"/>
      <w:smallCaps w:val="0"/>
      <w:sz w:val="14"/>
      <w:szCs w:val="14"/>
    </w:rPr>
  </w:style>
  <w:style w:type="character" w:customStyle="1" w:styleId="CharStyle10">
    <w:name w:val="CharStyle10"/>
    <w:basedOn w:val="DefaultParagraphFont"/>
    <w:rsid w:val="00D871B3"/>
    <w:rPr>
      <w:rFonts w:ascii="Times New Roman" w:eastAsia="Times New Roman" w:hAnsi="Times New Roman" w:cs="Times New Roman"/>
      <w:b/>
      <w:bCs/>
      <w:i/>
      <w:iCs/>
      <w:smallCaps w:val="0"/>
      <w:sz w:val="14"/>
      <w:szCs w:val="14"/>
    </w:rPr>
  </w:style>
  <w:style w:type="character" w:customStyle="1" w:styleId="CharStyle12">
    <w:name w:val="CharStyle12"/>
    <w:basedOn w:val="DefaultParagraphFont"/>
    <w:rsid w:val="00D871B3"/>
    <w:rPr>
      <w:rFonts w:ascii="Times New Roman" w:eastAsia="Times New Roman" w:hAnsi="Times New Roman" w:cs="Times New Roman"/>
      <w:b/>
      <w:bCs/>
      <w:i w:val="0"/>
      <w:iCs w:val="0"/>
      <w:smallCaps w:val="0"/>
      <w:sz w:val="34"/>
      <w:szCs w:val="34"/>
    </w:rPr>
  </w:style>
  <w:style w:type="character" w:customStyle="1" w:styleId="CharStyle13">
    <w:name w:val="CharStyle13"/>
    <w:basedOn w:val="DefaultParagraphFont"/>
    <w:rsid w:val="00D871B3"/>
    <w:rPr>
      <w:rFonts w:ascii="Times New Roman" w:eastAsia="Times New Roman" w:hAnsi="Times New Roman" w:cs="Times New Roman"/>
      <w:b/>
      <w:bCs/>
      <w:i w:val="0"/>
      <w:iCs w:val="0"/>
      <w:smallCaps w:val="0"/>
      <w:sz w:val="24"/>
      <w:szCs w:val="24"/>
    </w:rPr>
  </w:style>
  <w:style w:type="character" w:customStyle="1" w:styleId="CharStyle22">
    <w:name w:val="CharStyle22"/>
    <w:basedOn w:val="DefaultParagraphFont"/>
    <w:rsid w:val="00D871B3"/>
    <w:rPr>
      <w:rFonts w:ascii="Times New Roman" w:eastAsia="Times New Roman" w:hAnsi="Times New Roman" w:cs="Times New Roman"/>
      <w:b w:val="0"/>
      <w:bCs w:val="0"/>
      <w:i/>
      <w:iCs/>
      <w:smallCaps w:val="0"/>
      <w:sz w:val="20"/>
      <w:szCs w:val="20"/>
    </w:rPr>
  </w:style>
  <w:style w:type="character" w:customStyle="1" w:styleId="CharStyle27">
    <w:name w:val="CharStyle27"/>
    <w:basedOn w:val="DefaultParagraphFont"/>
    <w:rsid w:val="00D871B3"/>
    <w:rPr>
      <w:rFonts w:ascii="Times New Roman" w:eastAsia="Times New Roman" w:hAnsi="Times New Roman" w:cs="Times New Roman"/>
      <w:b w:val="0"/>
      <w:bCs w:val="0"/>
      <w:i w:val="0"/>
      <w:iCs w:val="0"/>
      <w:smallCaps w:val="0"/>
      <w:sz w:val="20"/>
      <w:szCs w:val="20"/>
    </w:rPr>
  </w:style>
  <w:style w:type="character" w:customStyle="1" w:styleId="CharStyle71">
    <w:name w:val="CharStyle71"/>
    <w:basedOn w:val="DefaultParagraphFont"/>
    <w:rsid w:val="00D871B3"/>
    <w:rPr>
      <w:rFonts w:ascii="Times New Roman" w:eastAsia="Times New Roman" w:hAnsi="Times New Roman" w:cs="Times New Roman"/>
      <w:b w:val="0"/>
      <w:bCs w:val="0"/>
      <w:i w:val="0"/>
      <w:iCs w:val="0"/>
      <w:smallCaps/>
      <w:sz w:val="20"/>
      <w:szCs w:val="20"/>
    </w:rPr>
  </w:style>
  <w:style w:type="character" w:customStyle="1" w:styleId="CharStyle166">
    <w:name w:val="CharStyle166"/>
    <w:basedOn w:val="DefaultParagraphFont"/>
    <w:rsid w:val="00D871B3"/>
    <w:rPr>
      <w:rFonts w:ascii="Times New Roman" w:eastAsia="Times New Roman" w:hAnsi="Times New Roman" w:cs="Times New Roman"/>
      <w:b/>
      <w:bCs/>
      <w:i w:val="0"/>
      <w:iCs w:val="0"/>
      <w:smallCaps w:val="0"/>
      <w:sz w:val="20"/>
      <w:szCs w:val="20"/>
    </w:rPr>
  </w:style>
  <w:style w:type="character" w:customStyle="1" w:styleId="CharStyle167">
    <w:name w:val="CharStyle167"/>
    <w:basedOn w:val="DefaultParagraphFont"/>
    <w:rsid w:val="00D871B3"/>
    <w:rPr>
      <w:rFonts w:ascii="Segoe UI" w:eastAsia="Segoe UI" w:hAnsi="Segoe UI" w:cs="Segoe UI"/>
      <w:b/>
      <w:bCs/>
      <w:i w:val="0"/>
      <w:iCs w:val="0"/>
      <w:smallCaps w:val="0"/>
      <w:sz w:val="18"/>
      <w:szCs w:val="18"/>
    </w:rPr>
  </w:style>
  <w:style w:type="character" w:customStyle="1" w:styleId="CharStyle183">
    <w:name w:val="CharStyle183"/>
    <w:basedOn w:val="DefaultParagraphFont"/>
    <w:rsid w:val="00D871B3"/>
    <w:rPr>
      <w:rFonts w:ascii="Bookman Old Style" w:eastAsia="Bookman Old Style" w:hAnsi="Bookman Old Style" w:cs="Bookman Old Style"/>
      <w:b/>
      <w:bCs/>
      <w:i w:val="0"/>
      <w:iCs w:val="0"/>
      <w:smallCaps w:val="0"/>
      <w:spacing w:val="10"/>
      <w:sz w:val="16"/>
      <w:szCs w:val="16"/>
    </w:rPr>
  </w:style>
  <w:style w:type="character" w:customStyle="1" w:styleId="CharStyle192">
    <w:name w:val="CharStyle192"/>
    <w:basedOn w:val="DefaultParagraphFont"/>
    <w:rsid w:val="00D871B3"/>
    <w:rPr>
      <w:rFonts w:ascii="Bookman Old Style" w:eastAsia="Bookman Old Style" w:hAnsi="Bookman Old Style" w:cs="Bookman Old Style"/>
      <w:b w:val="0"/>
      <w:bCs w:val="0"/>
      <w:i w:val="0"/>
      <w:iCs w:val="0"/>
      <w:smallCaps w:val="0"/>
      <w:sz w:val="16"/>
      <w:szCs w:val="16"/>
    </w:rPr>
  </w:style>
  <w:style w:type="character" w:customStyle="1" w:styleId="CharStyle196">
    <w:name w:val="CharStyle196"/>
    <w:basedOn w:val="DefaultParagraphFont"/>
    <w:rsid w:val="00D871B3"/>
    <w:rPr>
      <w:rFonts w:ascii="Bookman Old Style" w:eastAsia="Bookman Old Style" w:hAnsi="Bookman Old Style" w:cs="Bookman Old Style"/>
      <w:b w:val="0"/>
      <w:bCs w:val="0"/>
      <w:i w:val="0"/>
      <w:iCs w:val="0"/>
      <w:smallCaps w:val="0"/>
      <w:sz w:val="16"/>
      <w:szCs w:val="16"/>
    </w:rPr>
  </w:style>
  <w:style w:type="character" w:customStyle="1" w:styleId="CharStyle203">
    <w:name w:val="CharStyle203"/>
    <w:basedOn w:val="DefaultParagraphFont"/>
    <w:rsid w:val="00D871B3"/>
    <w:rPr>
      <w:rFonts w:ascii="Times New Roman" w:eastAsia="Times New Roman" w:hAnsi="Times New Roman" w:cs="Times New Roman"/>
      <w:b w:val="0"/>
      <w:bCs w:val="0"/>
      <w:i w:val="0"/>
      <w:iCs w:val="0"/>
      <w:smallCaps w:val="0"/>
      <w:sz w:val="18"/>
      <w:szCs w:val="18"/>
    </w:rPr>
  </w:style>
  <w:style w:type="character" w:customStyle="1" w:styleId="CharStyle212">
    <w:name w:val="CharStyle212"/>
    <w:basedOn w:val="DefaultParagraphFont"/>
    <w:rsid w:val="00D871B3"/>
    <w:rPr>
      <w:rFonts w:ascii="Times New Roman" w:eastAsia="Times New Roman" w:hAnsi="Times New Roman" w:cs="Times New Roman"/>
      <w:b w:val="0"/>
      <w:bCs w:val="0"/>
      <w:i w:val="0"/>
      <w:iCs w:val="0"/>
      <w:smallCaps w:val="0"/>
      <w:sz w:val="20"/>
      <w:szCs w:val="20"/>
    </w:rPr>
  </w:style>
  <w:style w:type="character" w:customStyle="1" w:styleId="CharStyle216">
    <w:name w:val="CharStyle216"/>
    <w:basedOn w:val="DefaultParagraphFont"/>
    <w:rsid w:val="00D871B3"/>
    <w:rPr>
      <w:rFonts w:ascii="Times New Roman" w:eastAsia="Times New Roman" w:hAnsi="Times New Roman" w:cs="Times New Roman"/>
      <w:b/>
      <w:bCs/>
      <w:i w:val="0"/>
      <w:iCs w:val="0"/>
      <w:smallCaps/>
      <w:spacing w:val="20"/>
      <w:sz w:val="20"/>
      <w:szCs w:val="20"/>
    </w:rPr>
  </w:style>
  <w:style w:type="character" w:customStyle="1" w:styleId="CharStyle222">
    <w:name w:val="CharStyle222"/>
    <w:basedOn w:val="DefaultParagraphFont"/>
    <w:rsid w:val="00D871B3"/>
    <w:rPr>
      <w:rFonts w:ascii="Lucida Sans Unicode" w:eastAsia="Lucida Sans Unicode" w:hAnsi="Lucida Sans Unicode" w:cs="Lucida Sans Unicode"/>
      <w:b w:val="0"/>
      <w:bCs w:val="0"/>
      <w:i w:val="0"/>
      <w:iCs w:val="0"/>
      <w:smallCaps w:val="0"/>
      <w:spacing w:val="-10"/>
      <w:sz w:val="20"/>
      <w:szCs w:val="20"/>
    </w:rPr>
  </w:style>
  <w:style w:type="character" w:customStyle="1" w:styleId="CharStyle237">
    <w:name w:val="CharStyle237"/>
    <w:basedOn w:val="DefaultParagraphFont"/>
    <w:rsid w:val="00D871B3"/>
    <w:rPr>
      <w:rFonts w:ascii="Times New Roman" w:eastAsia="Times New Roman" w:hAnsi="Times New Roman" w:cs="Times New Roman"/>
      <w:b w:val="0"/>
      <w:bCs w:val="0"/>
      <w:i w:val="0"/>
      <w:iCs w:val="0"/>
      <w:smallCaps w:val="0"/>
      <w:sz w:val="18"/>
      <w:szCs w:val="18"/>
    </w:rPr>
  </w:style>
  <w:style w:type="character" w:customStyle="1" w:styleId="CharStyle244">
    <w:name w:val="CharStyle244"/>
    <w:basedOn w:val="DefaultParagraphFont"/>
    <w:rsid w:val="00D871B3"/>
    <w:rPr>
      <w:rFonts w:ascii="Times New Roman" w:eastAsia="Times New Roman" w:hAnsi="Times New Roman" w:cs="Times New Roman"/>
      <w:b w:val="0"/>
      <w:bCs w:val="0"/>
      <w:i w:val="0"/>
      <w:iCs w:val="0"/>
      <w:smallCaps w:val="0"/>
      <w:sz w:val="18"/>
      <w:szCs w:val="18"/>
    </w:rPr>
  </w:style>
  <w:style w:type="character" w:customStyle="1" w:styleId="CharStyle251">
    <w:name w:val="CharStyle251"/>
    <w:basedOn w:val="DefaultParagraphFont"/>
    <w:rsid w:val="00D871B3"/>
    <w:rPr>
      <w:rFonts w:ascii="Bookman Old Style" w:eastAsia="Bookman Old Style" w:hAnsi="Bookman Old Style" w:cs="Bookman Old Style"/>
      <w:b w:val="0"/>
      <w:bCs w:val="0"/>
      <w:i w:val="0"/>
      <w:iCs w:val="0"/>
      <w:smallCaps w:val="0"/>
      <w:sz w:val="18"/>
      <w:szCs w:val="18"/>
    </w:rPr>
  </w:style>
  <w:style w:type="character" w:customStyle="1" w:styleId="CharStyle252">
    <w:name w:val="CharStyle252"/>
    <w:basedOn w:val="DefaultParagraphFont"/>
    <w:rsid w:val="00D871B3"/>
    <w:rPr>
      <w:rFonts w:ascii="Bookman Old Style" w:eastAsia="Bookman Old Style" w:hAnsi="Bookman Old Style" w:cs="Bookman Old Style"/>
      <w:b w:val="0"/>
      <w:bCs w:val="0"/>
      <w:i w:val="0"/>
      <w:iCs w:val="0"/>
      <w:smallCaps w:val="0"/>
      <w:sz w:val="16"/>
      <w:szCs w:val="16"/>
    </w:rPr>
  </w:style>
  <w:style w:type="character" w:customStyle="1" w:styleId="CharStyle256">
    <w:name w:val="CharStyle256"/>
    <w:basedOn w:val="DefaultParagraphFont"/>
    <w:rsid w:val="00D871B3"/>
    <w:rPr>
      <w:rFonts w:ascii="Times New Roman" w:eastAsia="Times New Roman" w:hAnsi="Times New Roman" w:cs="Times New Roman"/>
      <w:b/>
      <w:bCs/>
      <w:i w:val="0"/>
      <w:iCs w:val="0"/>
      <w:smallCaps w:val="0"/>
      <w:sz w:val="20"/>
      <w:szCs w:val="20"/>
    </w:rPr>
  </w:style>
  <w:style w:type="character" w:customStyle="1" w:styleId="CharStyle273">
    <w:name w:val="CharStyle273"/>
    <w:basedOn w:val="DefaultParagraphFont"/>
    <w:rsid w:val="00D871B3"/>
    <w:rPr>
      <w:rFonts w:ascii="Times New Roman" w:eastAsia="Times New Roman" w:hAnsi="Times New Roman" w:cs="Times New Roman"/>
      <w:b/>
      <w:bCs/>
      <w:i w:val="0"/>
      <w:iCs w:val="0"/>
      <w:smallCaps w:val="0"/>
      <w:sz w:val="18"/>
      <w:szCs w:val="18"/>
    </w:rPr>
  </w:style>
  <w:style w:type="character" w:customStyle="1" w:styleId="CharStyle303">
    <w:name w:val="CharStyle303"/>
    <w:basedOn w:val="DefaultParagraphFont"/>
    <w:rsid w:val="00D871B3"/>
    <w:rPr>
      <w:rFonts w:ascii="Bookman Old Style" w:eastAsia="Bookman Old Style" w:hAnsi="Bookman Old Style" w:cs="Bookman Old Style"/>
      <w:b/>
      <w:bCs/>
      <w:i w:val="0"/>
      <w:iCs w:val="0"/>
      <w:smallCaps w:val="0"/>
      <w:spacing w:val="20"/>
      <w:sz w:val="18"/>
      <w:szCs w:val="18"/>
    </w:rPr>
  </w:style>
  <w:style w:type="character" w:customStyle="1" w:styleId="CharStyle308">
    <w:name w:val="CharStyle308"/>
    <w:basedOn w:val="DefaultParagraphFont"/>
    <w:rsid w:val="00D871B3"/>
    <w:rPr>
      <w:rFonts w:ascii="Times New Roman" w:eastAsia="Times New Roman" w:hAnsi="Times New Roman" w:cs="Times New Roman"/>
      <w:b/>
      <w:bCs/>
      <w:i w:val="0"/>
      <w:iCs w:val="0"/>
      <w:smallCaps/>
      <w:spacing w:val="20"/>
      <w:sz w:val="18"/>
      <w:szCs w:val="18"/>
    </w:rPr>
  </w:style>
  <w:style w:type="character" w:customStyle="1" w:styleId="CharStyle336">
    <w:name w:val="CharStyle336"/>
    <w:basedOn w:val="DefaultParagraphFont"/>
    <w:rsid w:val="00D871B3"/>
    <w:rPr>
      <w:rFonts w:ascii="Times New Roman" w:eastAsia="Times New Roman" w:hAnsi="Times New Roman" w:cs="Times New Roman"/>
      <w:b w:val="0"/>
      <w:bCs w:val="0"/>
      <w:i w:val="0"/>
      <w:iCs w:val="0"/>
      <w:smallCaps w:val="0"/>
      <w:sz w:val="18"/>
      <w:szCs w:val="18"/>
    </w:rPr>
  </w:style>
  <w:style w:type="character" w:customStyle="1" w:styleId="CharStyle361">
    <w:name w:val="CharStyle361"/>
    <w:basedOn w:val="DefaultParagraphFont"/>
    <w:rsid w:val="00D871B3"/>
    <w:rPr>
      <w:rFonts w:ascii="Times New Roman" w:eastAsia="Times New Roman" w:hAnsi="Times New Roman" w:cs="Times New Roman"/>
      <w:b w:val="0"/>
      <w:bCs w:val="0"/>
      <w:i w:val="0"/>
      <w:iCs w:val="0"/>
      <w:smallCaps w:val="0"/>
      <w:sz w:val="20"/>
      <w:szCs w:val="20"/>
    </w:rPr>
  </w:style>
  <w:style w:type="character" w:customStyle="1" w:styleId="CharStyle382">
    <w:name w:val="CharStyle382"/>
    <w:basedOn w:val="DefaultParagraphFont"/>
    <w:rsid w:val="00D871B3"/>
    <w:rPr>
      <w:rFonts w:ascii="Times New Roman" w:eastAsia="Times New Roman" w:hAnsi="Times New Roman" w:cs="Times New Roman"/>
      <w:b/>
      <w:bCs/>
      <w:i w:val="0"/>
      <w:iCs w:val="0"/>
      <w:smallCaps w:val="0"/>
      <w:sz w:val="18"/>
      <w:szCs w:val="18"/>
    </w:rPr>
  </w:style>
  <w:style w:type="character" w:customStyle="1" w:styleId="CharStyle385">
    <w:name w:val="CharStyle385"/>
    <w:basedOn w:val="DefaultParagraphFont"/>
    <w:rsid w:val="00D871B3"/>
    <w:rPr>
      <w:rFonts w:ascii="Times New Roman" w:eastAsia="Times New Roman" w:hAnsi="Times New Roman" w:cs="Times New Roman"/>
      <w:b/>
      <w:bCs/>
      <w:i w:val="0"/>
      <w:iCs w:val="0"/>
      <w:smallCaps w:val="0"/>
      <w:spacing w:val="10"/>
      <w:sz w:val="16"/>
      <w:szCs w:val="16"/>
    </w:rPr>
  </w:style>
  <w:style w:type="character" w:customStyle="1" w:styleId="CharStyle393">
    <w:name w:val="CharStyle393"/>
    <w:basedOn w:val="DefaultParagraphFont"/>
    <w:rsid w:val="00D871B3"/>
    <w:rPr>
      <w:rFonts w:ascii="Times New Roman" w:eastAsia="Times New Roman" w:hAnsi="Times New Roman" w:cs="Times New Roman"/>
      <w:b/>
      <w:bCs/>
      <w:i w:val="0"/>
      <w:iCs w:val="0"/>
      <w:smallCaps w:val="0"/>
      <w:sz w:val="18"/>
      <w:szCs w:val="18"/>
    </w:rPr>
  </w:style>
  <w:style w:type="character" w:customStyle="1" w:styleId="CharStyle395">
    <w:name w:val="CharStyle395"/>
    <w:basedOn w:val="DefaultParagraphFont"/>
    <w:rsid w:val="00D871B3"/>
    <w:rPr>
      <w:rFonts w:ascii="Times New Roman" w:eastAsia="Times New Roman" w:hAnsi="Times New Roman" w:cs="Times New Roman"/>
      <w:b/>
      <w:bCs/>
      <w:i w:val="0"/>
      <w:iCs w:val="0"/>
      <w:smallCaps w:val="0"/>
      <w:spacing w:val="10"/>
      <w:sz w:val="18"/>
      <w:szCs w:val="18"/>
    </w:rPr>
  </w:style>
  <w:style w:type="character" w:customStyle="1" w:styleId="CharStyle401">
    <w:name w:val="CharStyle401"/>
    <w:basedOn w:val="DefaultParagraphFont"/>
    <w:rsid w:val="00D871B3"/>
    <w:rPr>
      <w:rFonts w:ascii="Times New Roman" w:eastAsia="Times New Roman" w:hAnsi="Times New Roman" w:cs="Times New Roman"/>
      <w:b/>
      <w:bCs/>
      <w:i w:val="0"/>
      <w:iCs w:val="0"/>
      <w:smallCaps/>
      <w:sz w:val="22"/>
      <w:szCs w:val="22"/>
    </w:rPr>
  </w:style>
  <w:style w:type="character" w:customStyle="1" w:styleId="CharStyle440">
    <w:name w:val="CharStyle440"/>
    <w:basedOn w:val="DefaultParagraphFont"/>
    <w:rsid w:val="00D871B3"/>
    <w:rPr>
      <w:rFonts w:ascii="Times New Roman" w:eastAsia="Times New Roman" w:hAnsi="Times New Roman" w:cs="Times New Roman"/>
      <w:b/>
      <w:bCs/>
      <w:i w:val="0"/>
      <w:iCs w:val="0"/>
      <w:smallCaps w:val="0"/>
      <w:sz w:val="18"/>
      <w:szCs w:val="18"/>
    </w:rPr>
  </w:style>
  <w:style w:type="character" w:customStyle="1" w:styleId="CharStyle453">
    <w:name w:val="CharStyle453"/>
    <w:basedOn w:val="DefaultParagraphFont"/>
    <w:rsid w:val="00D871B3"/>
    <w:rPr>
      <w:rFonts w:ascii="Times New Roman" w:eastAsia="Times New Roman" w:hAnsi="Times New Roman" w:cs="Times New Roman"/>
      <w:b w:val="0"/>
      <w:bCs w:val="0"/>
      <w:i w:val="0"/>
      <w:iCs w:val="0"/>
      <w:smallCaps w:val="0"/>
      <w:sz w:val="18"/>
      <w:szCs w:val="18"/>
    </w:rPr>
  </w:style>
  <w:style w:type="character" w:customStyle="1" w:styleId="CharStyle463">
    <w:name w:val="CharStyle463"/>
    <w:basedOn w:val="DefaultParagraphFont"/>
    <w:rsid w:val="00D871B3"/>
    <w:rPr>
      <w:rFonts w:ascii="Times New Roman" w:eastAsia="Times New Roman" w:hAnsi="Times New Roman" w:cs="Times New Roman"/>
      <w:b w:val="0"/>
      <w:bCs w:val="0"/>
      <w:i/>
      <w:iCs/>
      <w:smallCaps w:val="0"/>
      <w:sz w:val="18"/>
      <w:szCs w:val="18"/>
    </w:rPr>
  </w:style>
  <w:style w:type="character" w:customStyle="1" w:styleId="CharStyle679">
    <w:name w:val="CharStyle679"/>
    <w:basedOn w:val="DefaultParagraphFont"/>
    <w:rsid w:val="00D871B3"/>
    <w:rPr>
      <w:rFonts w:ascii="Times New Roman" w:eastAsia="Times New Roman" w:hAnsi="Times New Roman" w:cs="Times New Roman"/>
      <w:b w:val="0"/>
      <w:bCs w:val="0"/>
      <w:i w:val="0"/>
      <w:iCs w:val="0"/>
      <w:smallCaps/>
      <w:sz w:val="18"/>
      <w:szCs w:val="18"/>
    </w:rPr>
  </w:style>
  <w:style w:type="character" w:customStyle="1" w:styleId="CharStyle690">
    <w:name w:val="CharStyle690"/>
    <w:basedOn w:val="DefaultParagraphFont"/>
    <w:rsid w:val="00D871B3"/>
    <w:rPr>
      <w:rFonts w:ascii="Times New Roman" w:eastAsia="Times New Roman" w:hAnsi="Times New Roman" w:cs="Times New Roman"/>
      <w:b/>
      <w:bCs/>
      <w:i w:val="0"/>
      <w:iCs w:val="0"/>
      <w:smallCaps w:val="0"/>
      <w:sz w:val="16"/>
      <w:szCs w:val="16"/>
    </w:rPr>
  </w:style>
  <w:style w:type="character" w:customStyle="1" w:styleId="CharStyle756">
    <w:name w:val="CharStyle756"/>
    <w:basedOn w:val="DefaultParagraphFont"/>
    <w:rsid w:val="00D871B3"/>
    <w:rPr>
      <w:rFonts w:ascii="Bookman Old Style" w:eastAsia="Bookman Old Style" w:hAnsi="Bookman Old Style" w:cs="Bookman Old Style"/>
      <w:b/>
      <w:bCs/>
      <w:i w:val="0"/>
      <w:iCs w:val="0"/>
      <w:smallCaps w:val="0"/>
      <w:spacing w:val="20"/>
      <w:sz w:val="14"/>
      <w:szCs w:val="14"/>
    </w:rPr>
  </w:style>
  <w:style w:type="character" w:customStyle="1" w:styleId="CharStyle773">
    <w:name w:val="CharStyle773"/>
    <w:basedOn w:val="DefaultParagraphFont"/>
    <w:rsid w:val="00D871B3"/>
    <w:rPr>
      <w:rFonts w:ascii="Bookman Old Style" w:eastAsia="Bookman Old Style" w:hAnsi="Bookman Old Style" w:cs="Bookman Old Style"/>
      <w:b/>
      <w:bCs/>
      <w:i w:val="0"/>
      <w:iCs w:val="0"/>
      <w:smallCaps w:val="0"/>
      <w:sz w:val="14"/>
      <w:szCs w:val="14"/>
    </w:rPr>
  </w:style>
  <w:style w:type="character" w:customStyle="1" w:styleId="CharStyle774">
    <w:name w:val="CharStyle774"/>
    <w:basedOn w:val="DefaultParagraphFont"/>
    <w:rsid w:val="00D871B3"/>
    <w:rPr>
      <w:rFonts w:ascii="Bookman Old Style" w:eastAsia="Bookman Old Style" w:hAnsi="Bookman Old Style" w:cs="Bookman Old Style"/>
      <w:b/>
      <w:bCs/>
      <w:i w:val="0"/>
      <w:iCs w:val="0"/>
      <w:smallCaps w:val="0"/>
      <w:sz w:val="14"/>
      <w:szCs w:val="14"/>
    </w:rPr>
  </w:style>
  <w:style w:type="character" w:customStyle="1" w:styleId="CharStyle775">
    <w:name w:val="CharStyle775"/>
    <w:basedOn w:val="DefaultParagraphFont"/>
    <w:rsid w:val="00D871B3"/>
    <w:rPr>
      <w:rFonts w:ascii="Bookman Old Style" w:eastAsia="Bookman Old Style" w:hAnsi="Bookman Old Style" w:cs="Bookman Old Style"/>
      <w:b/>
      <w:bCs/>
      <w:i w:val="0"/>
      <w:iCs w:val="0"/>
      <w:smallCaps w:val="0"/>
      <w:sz w:val="14"/>
      <w:szCs w:val="14"/>
    </w:rPr>
  </w:style>
  <w:style w:type="character" w:customStyle="1" w:styleId="CharStyle777">
    <w:name w:val="CharStyle777"/>
    <w:basedOn w:val="DefaultParagraphFont"/>
    <w:rsid w:val="00D871B3"/>
    <w:rPr>
      <w:rFonts w:ascii="Bookman Old Style" w:eastAsia="Bookman Old Style" w:hAnsi="Bookman Old Style" w:cs="Bookman Old Style"/>
      <w:b/>
      <w:bCs/>
      <w:i w:val="0"/>
      <w:iCs w:val="0"/>
      <w:smallCaps w:val="0"/>
      <w:sz w:val="14"/>
      <w:szCs w:val="14"/>
    </w:rPr>
  </w:style>
  <w:style w:type="character" w:customStyle="1" w:styleId="CharStyle806">
    <w:name w:val="CharStyle806"/>
    <w:basedOn w:val="DefaultParagraphFont"/>
    <w:rsid w:val="00D871B3"/>
    <w:rPr>
      <w:rFonts w:ascii="Times New Roman" w:eastAsia="Times New Roman" w:hAnsi="Times New Roman" w:cs="Times New Roman"/>
      <w:b/>
      <w:bCs/>
      <w:i w:val="0"/>
      <w:iCs w:val="0"/>
      <w:smallCaps w:val="0"/>
      <w:sz w:val="16"/>
      <w:szCs w:val="16"/>
    </w:rPr>
  </w:style>
  <w:style w:type="character" w:customStyle="1" w:styleId="CharStyle807">
    <w:name w:val="CharStyle807"/>
    <w:basedOn w:val="DefaultParagraphFont"/>
    <w:rsid w:val="00D871B3"/>
    <w:rPr>
      <w:rFonts w:ascii="Bookman Old Style" w:eastAsia="Bookman Old Style" w:hAnsi="Bookman Old Style" w:cs="Bookman Old Style"/>
      <w:b/>
      <w:bCs/>
      <w:i w:val="0"/>
      <w:iCs w:val="0"/>
      <w:smallCaps w:val="0"/>
      <w:sz w:val="14"/>
      <w:szCs w:val="14"/>
    </w:rPr>
  </w:style>
  <w:style w:type="character" w:customStyle="1" w:styleId="CharStyle811">
    <w:name w:val="CharStyle811"/>
    <w:basedOn w:val="DefaultParagraphFont"/>
    <w:rsid w:val="00D871B3"/>
    <w:rPr>
      <w:rFonts w:ascii="Times New Roman" w:eastAsia="Times New Roman" w:hAnsi="Times New Roman" w:cs="Times New Roman"/>
      <w:b/>
      <w:bCs/>
      <w:i w:val="0"/>
      <w:iCs w:val="0"/>
      <w:smallCaps w:val="0"/>
      <w:sz w:val="16"/>
      <w:szCs w:val="16"/>
    </w:rPr>
  </w:style>
  <w:style w:type="character" w:customStyle="1" w:styleId="CharStyle827">
    <w:name w:val="CharStyle827"/>
    <w:basedOn w:val="DefaultParagraphFont"/>
    <w:rsid w:val="00D871B3"/>
    <w:rPr>
      <w:rFonts w:ascii="Bookman Old Style" w:eastAsia="Bookman Old Style" w:hAnsi="Bookman Old Style" w:cs="Bookman Old Style"/>
      <w:b/>
      <w:bCs/>
      <w:i w:val="0"/>
      <w:iCs w:val="0"/>
      <w:smallCaps w:val="0"/>
      <w:sz w:val="14"/>
      <w:szCs w:val="14"/>
    </w:rPr>
  </w:style>
  <w:style w:type="character" w:customStyle="1" w:styleId="CharStyle829">
    <w:name w:val="CharStyle829"/>
    <w:basedOn w:val="DefaultParagraphFont"/>
    <w:rsid w:val="00D871B3"/>
    <w:rPr>
      <w:rFonts w:ascii="Bookman Old Style" w:eastAsia="Bookman Old Style" w:hAnsi="Bookman Old Style" w:cs="Bookman Old Style"/>
      <w:b/>
      <w:bCs/>
      <w:i w:val="0"/>
      <w:iCs w:val="0"/>
      <w:smallCaps w:val="0"/>
      <w:sz w:val="14"/>
      <w:szCs w:val="14"/>
    </w:rPr>
  </w:style>
  <w:style w:type="character" w:customStyle="1" w:styleId="CharStyle909">
    <w:name w:val="CharStyle909"/>
    <w:basedOn w:val="DefaultParagraphFont"/>
    <w:rsid w:val="00D871B3"/>
    <w:rPr>
      <w:rFonts w:ascii="Times New Roman" w:eastAsia="Times New Roman" w:hAnsi="Times New Roman" w:cs="Times New Roman"/>
      <w:b w:val="0"/>
      <w:bCs w:val="0"/>
      <w:i w:val="0"/>
      <w:iCs w:val="0"/>
      <w:smallCaps/>
      <w:sz w:val="16"/>
      <w:szCs w:val="16"/>
    </w:rPr>
  </w:style>
  <w:style w:type="character" w:customStyle="1" w:styleId="CharStyle916">
    <w:name w:val="CharStyle916"/>
    <w:basedOn w:val="DefaultParagraphFont"/>
    <w:rsid w:val="00D871B3"/>
    <w:rPr>
      <w:rFonts w:ascii="Times New Roman" w:eastAsia="Times New Roman" w:hAnsi="Times New Roman" w:cs="Times New Roman"/>
      <w:b/>
      <w:bCs/>
      <w:i w:val="0"/>
      <w:iCs w:val="0"/>
      <w:smallCaps w:val="0"/>
      <w:sz w:val="16"/>
      <w:szCs w:val="16"/>
    </w:rPr>
  </w:style>
  <w:style w:type="character" w:customStyle="1" w:styleId="CharStyle923">
    <w:name w:val="CharStyle923"/>
    <w:basedOn w:val="DefaultParagraphFont"/>
    <w:rsid w:val="00D871B3"/>
    <w:rPr>
      <w:rFonts w:ascii="Times New Roman" w:eastAsia="Times New Roman" w:hAnsi="Times New Roman" w:cs="Times New Roman"/>
      <w:b/>
      <w:bCs/>
      <w:i w:val="0"/>
      <w:iCs w:val="0"/>
      <w:smallCaps w:val="0"/>
      <w:sz w:val="16"/>
      <w:szCs w:val="16"/>
    </w:rPr>
  </w:style>
  <w:style w:type="character" w:customStyle="1" w:styleId="CharStyle930">
    <w:name w:val="CharStyle930"/>
    <w:basedOn w:val="DefaultParagraphFont"/>
    <w:rsid w:val="00D871B3"/>
    <w:rPr>
      <w:rFonts w:ascii="Times New Roman" w:eastAsia="Times New Roman" w:hAnsi="Times New Roman" w:cs="Times New Roman"/>
      <w:b w:val="0"/>
      <w:bCs w:val="0"/>
      <w:i w:val="0"/>
      <w:iCs w:val="0"/>
      <w:smallCaps w:val="0"/>
      <w:sz w:val="16"/>
      <w:szCs w:val="16"/>
    </w:rPr>
  </w:style>
  <w:style w:type="character" w:customStyle="1" w:styleId="CharStyle941">
    <w:name w:val="CharStyle941"/>
    <w:basedOn w:val="DefaultParagraphFont"/>
    <w:rsid w:val="00D871B3"/>
    <w:rPr>
      <w:rFonts w:ascii="Times New Roman" w:eastAsia="Times New Roman" w:hAnsi="Times New Roman" w:cs="Times New Roman"/>
      <w:b w:val="0"/>
      <w:bCs w:val="0"/>
      <w:i w:val="0"/>
      <w:iCs w:val="0"/>
      <w:smallCaps w:val="0"/>
      <w:sz w:val="16"/>
      <w:szCs w:val="16"/>
    </w:rPr>
  </w:style>
  <w:style w:type="character" w:customStyle="1" w:styleId="CharStyle951">
    <w:name w:val="CharStyle951"/>
    <w:basedOn w:val="DefaultParagraphFont"/>
    <w:rsid w:val="00D871B3"/>
    <w:rPr>
      <w:rFonts w:ascii="Bookman Old Style" w:eastAsia="Bookman Old Style" w:hAnsi="Bookman Old Style" w:cs="Bookman Old Style"/>
      <w:b w:val="0"/>
      <w:bCs w:val="0"/>
      <w:i w:val="0"/>
      <w:iCs w:val="0"/>
      <w:smallCaps/>
      <w:sz w:val="16"/>
      <w:szCs w:val="16"/>
    </w:rPr>
  </w:style>
  <w:style w:type="character" w:customStyle="1" w:styleId="CharStyle953">
    <w:name w:val="CharStyle953"/>
    <w:basedOn w:val="DefaultParagraphFont"/>
    <w:rsid w:val="00D871B3"/>
    <w:rPr>
      <w:rFonts w:ascii="Times New Roman" w:eastAsia="Times New Roman" w:hAnsi="Times New Roman" w:cs="Times New Roman"/>
      <w:b w:val="0"/>
      <w:bCs w:val="0"/>
      <w:i w:val="0"/>
      <w:iCs w:val="0"/>
      <w:smallCaps w:val="0"/>
      <w:spacing w:val="10"/>
      <w:sz w:val="16"/>
      <w:szCs w:val="16"/>
    </w:rPr>
  </w:style>
  <w:style w:type="paragraph" w:styleId="BalloonText">
    <w:name w:val="Balloon Text"/>
    <w:basedOn w:val="Normal"/>
    <w:link w:val="BalloonTextChar"/>
    <w:uiPriority w:val="99"/>
    <w:semiHidden/>
    <w:unhideWhenUsed/>
    <w:rsid w:val="00A4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B97"/>
    <w:rPr>
      <w:rFonts w:ascii="Tahoma" w:hAnsi="Tahoma" w:cs="Tahoma"/>
      <w:sz w:val="16"/>
      <w:szCs w:val="16"/>
    </w:rPr>
  </w:style>
  <w:style w:type="paragraph" w:styleId="Header">
    <w:name w:val="header"/>
    <w:basedOn w:val="Normal"/>
    <w:link w:val="HeaderChar"/>
    <w:uiPriority w:val="99"/>
    <w:unhideWhenUsed/>
    <w:rsid w:val="006B6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CC"/>
  </w:style>
  <w:style w:type="paragraph" w:styleId="Footer">
    <w:name w:val="footer"/>
    <w:basedOn w:val="Normal"/>
    <w:link w:val="FooterChar"/>
    <w:uiPriority w:val="99"/>
    <w:semiHidden/>
    <w:unhideWhenUsed/>
    <w:rsid w:val="006B63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63CC"/>
  </w:style>
  <w:style w:type="paragraph" w:styleId="ListBullet">
    <w:name w:val="List Bullet"/>
    <w:basedOn w:val="Normal"/>
    <w:uiPriority w:val="99"/>
    <w:unhideWhenUsed/>
    <w:rsid w:val="00E02B0B"/>
    <w:pPr>
      <w:numPr>
        <w:numId w:val="1"/>
      </w:numPr>
      <w:contextualSpacing/>
    </w:pPr>
  </w:style>
  <w:style w:type="character" w:styleId="CommentReference">
    <w:name w:val="annotation reference"/>
    <w:basedOn w:val="DefaultParagraphFont"/>
    <w:uiPriority w:val="99"/>
    <w:semiHidden/>
    <w:unhideWhenUsed/>
    <w:rsid w:val="00F23A80"/>
    <w:rPr>
      <w:sz w:val="16"/>
      <w:szCs w:val="16"/>
    </w:rPr>
  </w:style>
  <w:style w:type="paragraph" w:styleId="CommentText">
    <w:name w:val="annotation text"/>
    <w:basedOn w:val="Normal"/>
    <w:link w:val="CommentTextChar"/>
    <w:uiPriority w:val="99"/>
    <w:semiHidden/>
    <w:unhideWhenUsed/>
    <w:rsid w:val="00F23A80"/>
    <w:pPr>
      <w:spacing w:line="240" w:lineRule="auto"/>
    </w:pPr>
    <w:rPr>
      <w:sz w:val="20"/>
      <w:szCs w:val="20"/>
    </w:rPr>
  </w:style>
  <w:style w:type="character" w:customStyle="1" w:styleId="CommentTextChar">
    <w:name w:val="Comment Text Char"/>
    <w:basedOn w:val="DefaultParagraphFont"/>
    <w:link w:val="CommentText"/>
    <w:uiPriority w:val="99"/>
    <w:semiHidden/>
    <w:rsid w:val="00F23A80"/>
    <w:rPr>
      <w:sz w:val="20"/>
      <w:szCs w:val="20"/>
    </w:rPr>
  </w:style>
  <w:style w:type="paragraph" w:styleId="CommentSubject">
    <w:name w:val="annotation subject"/>
    <w:basedOn w:val="CommentText"/>
    <w:next w:val="CommentText"/>
    <w:link w:val="CommentSubjectChar"/>
    <w:uiPriority w:val="99"/>
    <w:semiHidden/>
    <w:unhideWhenUsed/>
    <w:rsid w:val="00F23A80"/>
    <w:rPr>
      <w:b/>
      <w:bCs/>
    </w:rPr>
  </w:style>
  <w:style w:type="character" w:customStyle="1" w:styleId="CommentSubjectChar">
    <w:name w:val="Comment Subject Char"/>
    <w:basedOn w:val="CommentTextChar"/>
    <w:link w:val="CommentSubject"/>
    <w:uiPriority w:val="99"/>
    <w:semiHidden/>
    <w:rsid w:val="00F23A80"/>
    <w:rPr>
      <w:b/>
      <w:bCs/>
      <w:sz w:val="20"/>
      <w:szCs w:val="20"/>
    </w:rPr>
  </w:style>
  <w:style w:type="paragraph" w:styleId="Revision">
    <w:name w:val="Revision"/>
    <w:hidden/>
    <w:uiPriority w:val="99"/>
    <w:semiHidden/>
    <w:rsid w:val="003B25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A32A5B-CF99-4DB1-90B6-CB79FB9F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101</Pages>
  <Words>35565</Words>
  <Characters>171069</Characters>
  <Application>Microsoft Office Word</Application>
  <DocSecurity>0</DocSecurity>
  <Lines>21383</Lines>
  <Paragraphs>8984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Ziegler, Liesl</cp:lastModifiedBy>
  <cp:revision>12</cp:revision>
  <dcterms:created xsi:type="dcterms:W3CDTF">2019-01-29T04:20:00Z</dcterms:created>
  <dcterms:modified xsi:type="dcterms:W3CDTF">2019-09-23T23:02:00Z</dcterms:modified>
</cp:coreProperties>
</file>