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4D92A" w14:textId="77777777" w:rsidR="005651BC" w:rsidRPr="00AC73AB" w:rsidRDefault="005838EA" w:rsidP="005838EA">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4766A774" wp14:editId="4832DD77">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7BBE066" w14:textId="77777777" w:rsidR="00AC73AB" w:rsidRPr="005838EA" w:rsidRDefault="00AC73AB" w:rsidP="005838EA">
      <w:pPr>
        <w:spacing w:before="240" w:after="240" w:line="240" w:lineRule="auto"/>
        <w:jc w:val="center"/>
        <w:rPr>
          <w:rFonts w:ascii="Times New Roman" w:hAnsi="Times New Roman" w:cs="Times New Roman"/>
          <w:b/>
          <w:sz w:val="36"/>
        </w:rPr>
      </w:pPr>
      <w:r w:rsidRPr="005838EA">
        <w:rPr>
          <w:rFonts w:ascii="Times New Roman" w:hAnsi="Times New Roman" w:cs="Times New Roman"/>
          <w:b/>
          <w:sz w:val="36"/>
        </w:rPr>
        <w:t>Public Service and Statutory Authorities Amendment Act 1985</w:t>
      </w:r>
    </w:p>
    <w:p w14:paraId="6D9C6F1C" w14:textId="77777777" w:rsidR="00AC73AB" w:rsidRPr="005838EA" w:rsidRDefault="00AC73AB" w:rsidP="005838EA">
      <w:pPr>
        <w:spacing w:after="0" w:line="240" w:lineRule="auto"/>
        <w:jc w:val="center"/>
        <w:rPr>
          <w:rFonts w:ascii="Times New Roman" w:hAnsi="Times New Roman" w:cs="Times New Roman"/>
          <w:b/>
          <w:sz w:val="28"/>
        </w:rPr>
      </w:pPr>
      <w:r w:rsidRPr="005838EA">
        <w:rPr>
          <w:rFonts w:ascii="Times New Roman" w:hAnsi="Times New Roman" w:cs="Times New Roman"/>
          <w:b/>
          <w:sz w:val="28"/>
        </w:rPr>
        <w:t>No. 166 of 1985</w:t>
      </w:r>
    </w:p>
    <w:p w14:paraId="255F7F02" w14:textId="77777777" w:rsidR="005838EA" w:rsidRPr="005838EA" w:rsidRDefault="005651BC" w:rsidP="005838EA">
      <w:pPr>
        <w:spacing w:before="240" w:after="120" w:line="240" w:lineRule="auto"/>
        <w:jc w:val="center"/>
        <w:rPr>
          <w:rFonts w:ascii="Times New Roman" w:hAnsi="Times New Roman" w:cs="Times New Roman"/>
          <w:b/>
          <w:sz w:val="24"/>
        </w:rPr>
      </w:pPr>
      <w:r w:rsidRPr="005838EA">
        <w:rPr>
          <w:rFonts w:ascii="Times New Roman" w:hAnsi="Times New Roman" w:cs="Times New Roman"/>
          <w:b/>
          <w:sz w:val="24"/>
        </w:rPr>
        <w:t>TABLE OF PROVISIONS</w:t>
      </w:r>
    </w:p>
    <w:p w14:paraId="5B9830B0" w14:textId="77777777" w:rsidR="005651BC" w:rsidRPr="00960912" w:rsidRDefault="005651BC" w:rsidP="00960912">
      <w:pPr>
        <w:spacing w:before="240" w:after="0" w:line="240" w:lineRule="auto"/>
        <w:jc w:val="center"/>
        <w:rPr>
          <w:rFonts w:ascii="Times New Roman" w:hAnsi="Times New Roman" w:cs="Times New Roman"/>
        </w:rPr>
      </w:pPr>
      <w:r w:rsidRPr="00960912">
        <w:rPr>
          <w:rFonts w:ascii="Times New Roman" w:hAnsi="Times New Roman" w:cs="Times New Roman"/>
        </w:rPr>
        <w:t>PART I—PRELIMINARY</w:t>
      </w:r>
    </w:p>
    <w:p w14:paraId="7890BC48" w14:textId="77777777" w:rsidR="005651BC" w:rsidRPr="00960912" w:rsidRDefault="005651BC" w:rsidP="00AC73AB">
      <w:pPr>
        <w:spacing w:after="0" w:line="240" w:lineRule="auto"/>
        <w:jc w:val="both"/>
        <w:rPr>
          <w:rFonts w:ascii="Times New Roman" w:hAnsi="Times New Roman" w:cs="Times New Roman"/>
          <w:sz w:val="20"/>
        </w:rPr>
      </w:pPr>
      <w:r w:rsidRPr="00960912">
        <w:rPr>
          <w:rFonts w:ascii="Times New Roman" w:hAnsi="Times New Roman" w:cs="Times New Roman"/>
          <w:sz w:val="20"/>
        </w:rPr>
        <w:t>Section</w:t>
      </w:r>
    </w:p>
    <w:p w14:paraId="63940905"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1.</w:t>
      </w:r>
      <w:r w:rsidR="005838EA" w:rsidRPr="00960912">
        <w:rPr>
          <w:rFonts w:ascii="Times New Roman" w:hAnsi="Times New Roman" w:cs="Times New Roman"/>
          <w:sz w:val="20"/>
        </w:rPr>
        <w:tab/>
      </w:r>
      <w:r w:rsidRPr="00960912">
        <w:rPr>
          <w:rFonts w:ascii="Times New Roman" w:hAnsi="Times New Roman" w:cs="Times New Roman"/>
          <w:sz w:val="20"/>
        </w:rPr>
        <w:t>Short title</w:t>
      </w:r>
    </w:p>
    <w:p w14:paraId="412AF030"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2.</w:t>
      </w:r>
      <w:r w:rsidR="00F97F61" w:rsidRPr="00960912">
        <w:rPr>
          <w:rFonts w:ascii="Times New Roman" w:hAnsi="Times New Roman" w:cs="Times New Roman"/>
          <w:sz w:val="20"/>
        </w:rPr>
        <w:tab/>
      </w:r>
      <w:r w:rsidRPr="00960912">
        <w:rPr>
          <w:rFonts w:ascii="Times New Roman" w:hAnsi="Times New Roman" w:cs="Times New Roman"/>
          <w:sz w:val="20"/>
        </w:rPr>
        <w:t>Commencement</w:t>
      </w:r>
    </w:p>
    <w:p w14:paraId="274D4671" w14:textId="77777777" w:rsidR="005651BC" w:rsidRPr="00960912" w:rsidRDefault="005651BC" w:rsidP="005838EA">
      <w:pPr>
        <w:spacing w:before="120" w:after="120" w:line="240" w:lineRule="auto"/>
        <w:jc w:val="center"/>
        <w:rPr>
          <w:rFonts w:ascii="Times New Roman" w:hAnsi="Times New Roman" w:cs="Times New Roman"/>
          <w:sz w:val="20"/>
        </w:rPr>
      </w:pPr>
      <w:r w:rsidRPr="00960912">
        <w:rPr>
          <w:rFonts w:ascii="Times New Roman" w:hAnsi="Times New Roman" w:cs="Times New Roman"/>
        </w:rPr>
        <w:t>PART II—AMENDMENT OF PUBLIC SERVICE ACT 1922</w:t>
      </w:r>
    </w:p>
    <w:p w14:paraId="5A943132"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3.</w:t>
      </w:r>
      <w:r w:rsidR="005838EA" w:rsidRPr="00960912">
        <w:rPr>
          <w:rFonts w:ascii="Times New Roman" w:hAnsi="Times New Roman" w:cs="Times New Roman"/>
          <w:sz w:val="20"/>
        </w:rPr>
        <w:tab/>
      </w:r>
      <w:r w:rsidRPr="00960912">
        <w:rPr>
          <w:rFonts w:ascii="Times New Roman" w:hAnsi="Times New Roman" w:cs="Times New Roman"/>
          <w:sz w:val="20"/>
        </w:rPr>
        <w:t>Principal Act</w:t>
      </w:r>
    </w:p>
    <w:p w14:paraId="02302455"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4.</w:t>
      </w:r>
      <w:r w:rsidR="005838EA" w:rsidRPr="00960912">
        <w:rPr>
          <w:rFonts w:ascii="Times New Roman" w:hAnsi="Times New Roman" w:cs="Times New Roman"/>
          <w:sz w:val="20"/>
        </w:rPr>
        <w:tab/>
      </w:r>
      <w:r w:rsidRPr="00960912">
        <w:rPr>
          <w:rFonts w:ascii="Times New Roman" w:hAnsi="Times New Roman" w:cs="Times New Roman"/>
          <w:sz w:val="20"/>
        </w:rPr>
        <w:t>Schedule 2—Departments</w:t>
      </w:r>
    </w:p>
    <w:p w14:paraId="0BEE8A34"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5.</w:t>
      </w:r>
      <w:r w:rsidR="005838EA" w:rsidRPr="00960912">
        <w:rPr>
          <w:rFonts w:ascii="Times New Roman" w:hAnsi="Times New Roman" w:cs="Times New Roman"/>
          <w:sz w:val="20"/>
        </w:rPr>
        <w:tab/>
      </w:r>
      <w:r w:rsidRPr="00960912">
        <w:rPr>
          <w:rFonts w:ascii="Times New Roman" w:hAnsi="Times New Roman" w:cs="Times New Roman"/>
          <w:sz w:val="20"/>
        </w:rPr>
        <w:t>Officers of the Parliament</w:t>
      </w:r>
    </w:p>
    <w:p w14:paraId="59389EA5"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6.</w:t>
      </w:r>
      <w:r w:rsidR="005838EA" w:rsidRPr="00960912">
        <w:rPr>
          <w:rFonts w:ascii="Times New Roman" w:hAnsi="Times New Roman" w:cs="Times New Roman"/>
          <w:sz w:val="20"/>
        </w:rPr>
        <w:tab/>
      </w:r>
      <w:r w:rsidRPr="00960912">
        <w:rPr>
          <w:rFonts w:ascii="Times New Roman" w:hAnsi="Times New Roman" w:cs="Times New Roman"/>
          <w:sz w:val="20"/>
        </w:rPr>
        <w:t>Acting appointments of members of Board</w:t>
      </w:r>
    </w:p>
    <w:p w14:paraId="6C2B01C9"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7.</w:t>
      </w:r>
      <w:r w:rsidR="005838EA" w:rsidRPr="00960912">
        <w:rPr>
          <w:rFonts w:ascii="Times New Roman" w:hAnsi="Times New Roman" w:cs="Times New Roman"/>
          <w:sz w:val="20"/>
        </w:rPr>
        <w:tab/>
      </w:r>
      <w:r w:rsidRPr="00960912">
        <w:rPr>
          <w:rFonts w:ascii="Times New Roman" w:hAnsi="Times New Roman" w:cs="Times New Roman"/>
          <w:sz w:val="20"/>
        </w:rPr>
        <w:t>Board to submit reports to Governor-General</w:t>
      </w:r>
    </w:p>
    <w:p w14:paraId="48F0757A"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8.</w:t>
      </w:r>
      <w:r w:rsidR="005838EA" w:rsidRPr="00960912">
        <w:rPr>
          <w:rFonts w:ascii="Times New Roman" w:hAnsi="Times New Roman" w:cs="Times New Roman"/>
          <w:sz w:val="20"/>
        </w:rPr>
        <w:tab/>
      </w:r>
      <w:r w:rsidRPr="00960912">
        <w:rPr>
          <w:rFonts w:ascii="Times New Roman" w:hAnsi="Times New Roman" w:cs="Times New Roman"/>
          <w:sz w:val="20"/>
        </w:rPr>
        <w:t>Equal employment opportunity programs</w:t>
      </w:r>
    </w:p>
    <w:p w14:paraId="4BD7B418"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9.</w:t>
      </w:r>
      <w:r w:rsidR="005838EA" w:rsidRPr="00960912">
        <w:rPr>
          <w:rFonts w:ascii="Times New Roman" w:hAnsi="Times New Roman" w:cs="Times New Roman"/>
          <w:sz w:val="20"/>
        </w:rPr>
        <w:tab/>
      </w:r>
      <w:r w:rsidRPr="00960912">
        <w:rPr>
          <w:rFonts w:ascii="Times New Roman" w:hAnsi="Times New Roman" w:cs="Times New Roman"/>
          <w:sz w:val="20"/>
        </w:rPr>
        <w:t>Industrial democracy plans</w:t>
      </w:r>
    </w:p>
    <w:p w14:paraId="2D24D057"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10.</w:t>
      </w:r>
      <w:r w:rsidR="005838EA" w:rsidRPr="00960912">
        <w:rPr>
          <w:rFonts w:ascii="Times New Roman" w:hAnsi="Times New Roman" w:cs="Times New Roman"/>
          <w:sz w:val="20"/>
        </w:rPr>
        <w:tab/>
      </w:r>
      <w:r w:rsidRPr="00960912">
        <w:rPr>
          <w:rFonts w:ascii="Times New Roman" w:hAnsi="Times New Roman" w:cs="Times New Roman"/>
          <w:sz w:val="20"/>
        </w:rPr>
        <w:t>Secretaries of Departments</w:t>
      </w:r>
    </w:p>
    <w:p w14:paraId="7859685A"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11.</w:t>
      </w:r>
      <w:r w:rsidR="005838EA" w:rsidRPr="00960912">
        <w:rPr>
          <w:rFonts w:ascii="Times New Roman" w:hAnsi="Times New Roman" w:cs="Times New Roman"/>
          <w:sz w:val="20"/>
        </w:rPr>
        <w:tab/>
      </w:r>
      <w:r w:rsidRPr="00960912">
        <w:rPr>
          <w:rFonts w:ascii="Times New Roman" w:hAnsi="Times New Roman" w:cs="Times New Roman"/>
          <w:sz w:val="20"/>
        </w:rPr>
        <w:t>Administrative re-arrangements</w:t>
      </w:r>
    </w:p>
    <w:p w14:paraId="1905413B"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12.</w:t>
      </w:r>
      <w:r w:rsidR="005838EA" w:rsidRPr="00960912">
        <w:rPr>
          <w:rFonts w:ascii="Times New Roman" w:hAnsi="Times New Roman" w:cs="Times New Roman"/>
          <w:sz w:val="20"/>
        </w:rPr>
        <w:tab/>
      </w:r>
      <w:r w:rsidRPr="00960912">
        <w:rPr>
          <w:rFonts w:ascii="Times New Roman" w:hAnsi="Times New Roman" w:cs="Times New Roman"/>
          <w:sz w:val="20"/>
        </w:rPr>
        <w:t>Interpretation</w:t>
      </w:r>
    </w:p>
    <w:p w14:paraId="79A423B6"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13.</w:t>
      </w:r>
      <w:r w:rsidR="005838EA" w:rsidRPr="00960912">
        <w:rPr>
          <w:rFonts w:ascii="Times New Roman" w:hAnsi="Times New Roman" w:cs="Times New Roman"/>
          <w:sz w:val="20"/>
        </w:rPr>
        <w:tab/>
      </w:r>
      <w:r w:rsidRPr="00960912">
        <w:rPr>
          <w:rFonts w:ascii="Times New Roman" w:hAnsi="Times New Roman" w:cs="Times New Roman"/>
          <w:sz w:val="20"/>
        </w:rPr>
        <w:t>Certain provisions not to apply to appointments under this Subdivision</w:t>
      </w:r>
    </w:p>
    <w:p w14:paraId="28FAEE8F"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14.</w:t>
      </w:r>
      <w:r w:rsidR="005838EA" w:rsidRPr="00960912">
        <w:rPr>
          <w:rFonts w:ascii="Times New Roman" w:hAnsi="Times New Roman" w:cs="Times New Roman"/>
          <w:sz w:val="20"/>
        </w:rPr>
        <w:tab/>
      </w:r>
      <w:r w:rsidRPr="00960912">
        <w:rPr>
          <w:rFonts w:ascii="Times New Roman" w:hAnsi="Times New Roman" w:cs="Times New Roman"/>
          <w:sz w:val="20"/>
        </w:rPr>
        <w:t>Insertion of new section—</w:t>
      </w:r>
    </w:p>
    <w:p w14:paraId="3D9EBE17" w14:textId="77777777" w:rsidR="005651BC" w:rsidRPr="00960912" w:rsidRDefault="005651BC" w:rsidP="005838EA">
      <w:pPr>
        <w:spacing w:after="0" w:line="240" w:lineRule="auto"/>
        <w:ind w:left="1890" w:hanging="576"/>
        <w:jc w:val="both"/>
        <w:rPr>
          <w:rFonts w:ascii="Times New Roman" w:hAnsi="Times New Roman" w:cs="Times New Roman"/>
          <w:sz w:val="20"/>
        </w:rPr>
      </w:pPr>
      <w:r w:rsidRPr="00960912">
        <w:rPr>
          <w:rFonts w:ascii="Times New Roman" w:hAnsi="Times New Roman" w:cs="Times New Roman"/>
          <w:sz w:val="20"/>
        </w:rPr>
        <w:t>42</w:t>
      </w:r>
      <w:r w:rsidR="00AC73AB" w:rsidRPr="00960912">
        <w:rPr>
          <w:rFonts w:ascii="Times New Roman" w:hAnsi="Times New Roman" w:cs="Times New Roman"/>
          <w:smallCaps/>
          <w:sz w:val="20"/>
        </w:rPr>
        <w:t>a</w:t>
      </w:r>
      <w:r w:rsidRPr="00960912">
        <w:rPr>
          <w:rFonts w:ascii="Times New Roman" w:hAnsi="Times New Roman" w:cs="Times New Roman"/>
          <w:sz w:val="20"/>
        </w:rPr>
        <w:t>.</w:t>
      </w:r>
      <w:r w:rsidR="005838EA" w:rsidRPr="00960912">
        <w:rPr>
          <w:rFonts w:ascii="Times New Roman" w:hAnsi="Times New Roman" w:cs="Times New Roman"/>
          <w:sz w:val="20"/>
        </w:rPr>
        <w:tab/>
      </w:r>
      <w:r w:rsidRPr="00960912">
        <w:rPr>
          <w:rFonts w:ascii="Times New Roman" w:hAnsi="Times New Roman" w:cs="Times New Roman"/>
          <w:sz w:val="20"/>
        </w:rPr>
        <w:t>Appointment of certain continuing employees</w:t>
      </w:r>
    </w:p>
    <w:p w14:paraId="0DEF3F8A"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15.</w:t>
      </w:r>
      <w:r w:rsidR="005838EA" w:rsidRPr="00960912">
        <w:rPr>
          <w:rFonts w:ascii="Times New Roman" w:hAnsi="Times New Roman" w:cs="Times New Roman"/>
          <w:sz w:val="20"/>
        </w:rPr>
        <w:tab/>
      </w:r>
      <w:r w:rsidRPr="00960912">
        <w:rPr>
          <w:rFonts w:ascii="Times New Roman" w:hAnsi="Times New Roman" w:cs="Times New Roman"/>
          <w:sz w:val="20"/>
        </w:rPr>
        <w:t>Day on which promotion takes effect</w:t>
      </w:r>
    </w:p>
    <w:p w14:paraId="2E655A0A"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16.</w:t>
      </w:r>
      <w:r w:rsidR="005838EA" w:rsidRPr="00960912">
        <w:rPr>
          <w:rFonts w:ascii="Times New Roman" w:hAnsi="Times New Roman" w:cs="Times New Roman"/>
          <w:sz w:val="20"/>
        </w:rPr>
        <w:tab/>
      </w:r>
      <w:r w:rsidRPr="00960912">
        <w:rPr>
          <w:rFonts w:ascii="Times New Roman" w:hAnsi="Times New Roman" w:cs="Times New Roman"/>
          <w:sz w:val="20"/>
        </w:rPr>
        <w:t>Repeal of section 50</w:t>
      </w:r>
      <w:r w:rsidR="00371723" w:rsidRPr="00960912">
        <w:rPr>
          <w:rFonts w:ascii="Times New Roman" w:hAnsi="Times New Roman" w:cs="Times New Roman"/>
          <w:smallCaps/>
          <w:sz w:val="20"/>
        </w:rPr>
        <w:t>g</w:t>
      </w:r>
      <w:r w:rsidRPr="00960912">
        <w:rPr>
          <w:rFonts w:ascii="Times New Roman" w:hAnsi="Times New Roman" w:cs="Times New Roman"/>
          <w:sz w:val="20"/>
        </w:rPr>
        <w:t xml:space="preserve"> and substitution of new section—</w:t>
      </w:r>
    </w:p>
    <w:p w14:paraId="013C015C" w14:textId="77777777" w:rsidR="005651BC" w:rsidRPr="00960912" w:rsidRDefault="005651BC" w:rsidP="005838EA">
      <w:pPr>
        <w:spacing w:after="0" w:line="240" w:lineRule="auto"/>
        <w:ind w:left="1890" w:hanging="576"/>
        <w:jc w:val="both"/>
        <w:rPr>
          <w:rFonts w:ascii="Times New Roman" w:hAnsi="Times New Roman" w:cs="Times New Roman"/>
          <w:sz w:val="20"/>
        </w:rPr>
      </w:pPr>
      <w:r w:rsidRPr="00960912">
        <w:rPr>
          <w:rFonts w:ascii="Times New Roman" w:hAnsi="Times New Roman" w:cs="Times New Roman"/>
          <w:sz w:val="20"/>
        </w:rPr>
        <w:t>50</w:t>
      </w:r>
      <w:r w:rsidR="005838EA" w:rsidRPr="00960912">
        <w:rPr>
          <w:rFonts w:ascii="Times New Roman" w:hAnsi="Times New Roman" w:cs="Times New Roman"/>
          <w:smallCaps/>
          <w:sz w:val="20"/>
        </w:rPr>
        <w:t>g</w:t>
      </w:r>
      <w:r w:rsidRPr="00960912">
        <w:rPr>
          <w:rFonts w:ascii="Times New Roman" w:hAnsi="Times New Roman" w:cs="Times New Roman"/>
          <w:sz w:val="20"/>
        </w:rPr>
        <w:t>.</w:t>
      </w:r>
      <w:r w:rsidR="005838EA" w:rsidRPr="00960912">
        <w:rPr>
          <w:rFonts w:ascii="Times New Roman" w:hAnsi="Times New Roman" w:cs="Times New Roman"/>
          <w:sz w:val="20"/>
        </w:rPr>
        <w:tab/>
      </w:r>
      <w:r w:rsidRPr="00960912">
        <w:rPr>
          <w:rFonts w:ascii="Times New Roman" w:hAnsi="Times New Roman" w:cs="Times New Roman"/>
          <w:sz w:val="20"/>
        </w:rPr>
        <w:t>Cancellation of promotion</w:t>
      </w:r>
    </w:p>
    <w:p w14:paraId="760CE416"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17.</w:t>
      </w:r>
      <w:r w:rsidR="005838EA" w:rsidRPr="00960912">
        <w:rPr>
          <w:rFonts w:ascii="Times New Roman" w:hAnsi="Times New Roman" w:cs="Times New Roman"/>
          <w:sz w:val="20"/>
        </w:rPr>
        <w:tab/>
      </w:r>
      <w:r w:rsidRPr="00960912">
        <w:rPr>
          <w:rFonts w:ascii="Times New Roman" w:hAnsi="Times New Roman" w:cs="Times New Roman"/>
          <w:sz w:val="20"/>
        </w:rPr>
        <w:t>Administrative re-arrangements</w:t>
      </w:r>
    </w:p>
    <w:p w14:paraId="67970CA3"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18.</w:t>
      </w:r>
      <w:r w:rsidR="005838EA" w:rsidRPr="00960912">
        <w:rPr>
          <w:rFonts w:ascii="Times New Roman" w:hAnsi="Times New Roman" w:cs="Times New Roman"/>
          <w:sz w:val="20"/>
        </w:rPr>
        <w:tab/>
      </w:r>
      <w:r w:rsidRPr="00960912">
        <w:rPr>
          <w:rFonts w:ascii="Times New Roman" w:hAnsi="Times New Roman" w:cs="Times New Roman"/>
          <w:sz w:val="20"/>
        </w:rPr>
        <w:t>Application to certain employees</w:t>
      </w:r>
    </w:p>
    <w:p w14:paraId="28CCBD21" w14:textId="77777777" w:rsidR="005651BC"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19.</w:t>
      </w:r>
      <w:r w:rsidR="005838EA" w:rsidRPr="00960912">
        <w:rPr>
          <w:rFonts w:ascii="Times New Roman" w:hAnsi="Times New Roman" w:cs="Times New Roman"/>
          <w:sz w:val="20"/>
        </w:rPr>
        <w:tab/>
      </w:r>
      <w:r w:rsidRPr="00960912">
        <w:rPr>
          <w:rFonts w:ascii="Times New Roman" w:hAnsi="Times New Roman" w:cs="Times New Roman"/>
          <w:sz w:val="20"/>
        </w:rPr>
        <w:t>Benefits</w:t>
      </w:r>
    </w:p>
    <w:p w14:paraId="518074C0" w14:textId="77777777" w:rsidR="005838EA" w:rsidRPr="00960912" w:rsidRDefault="005651BC" w:rsidP="005838EA">
      <w:pPr>
        <w:spacing w:after="0" w:line="240" w:lineRule="auto"/>
        <w:ind w:left="1008" w:hanging="576"/>
        <w:jc w:val="both"/>
        <w:rPr>
          <w:rFonts w:ascii="Times New Roman" w:hAnsi="Times New Roman" w:cs="Times New Roman"/>
          <w:sz w:val="20"/>
        </w:rPr>
      </w:pPr>
      <w:r w:rsidRPr="00960912">
        <w:rPr>
          <w:rFonts w:ascii="Times New Roman" w:hAnsi="Times New Roman" w:cs="Times New Roman"/>
          <w:sz w:val="20"/>
        </w:rPr>
        <w:t>20.</w:t>
      </w:r>
      <w:r w:rsidR="005838EA" w:rsidRPr="00960912">
        <w:rPr>
          <w:rFonts w:ascii="Times New Roman" w:hAnsi="Times New Roman" w:cs="Times New Roman"/>
          <w:sz w:val="20"/>
        </w:rPr>
        <w:tab/>
      </w:r>
      <w:r w:rsidRPr="00960912">
        <w:rPr>
          <w:rFonts w:ascii="Times New Roman" w:hAnsi="Times New Roman" w:cs="Times New Roman"/>
          <w:sz w:val="20"/>
        </w:rPr>
        <w:t>Repeal of Divisions 9</w:t>
      </w:r>
      <w:r w:rsidR="00AC73AB" w:rsidRPr="00960912">
        <w:rPr>
          <w:rFonts w:ascii="Times New Roman" w:hAnsi="Times New Roman" w:cs="Times New Roman"/>
          <w:smallCaps/>
          <w:sz w:val="20"/>
        </w:rPr>
        <w:t>a</w:t>
      </w:r>
      <w:r w:rsidR="00AC73AB" w:rsidRPr="00960912">
        <w:rPr>
          <w:rFonts w:ascii="Times New Roman" w:hAnsi="Times New Roman" w:cs="Times New Roman"/>
          <w:sz w:val="20"/>
        </w:rPr>
        <w:t xml:space="preserve"> </w:t>
      </w:r>
      <w:r w:rsidRPr="00960912">
        <w:rPr>
          <w:rFonts w:ascii="Times New Roman" w:hAnsi="Times New Roman" w:cs="Times New Roman"/>
          <w:sz w:val="20"/>
        </w:rPr>
        <w:t>to 9</w:t>
      </w:r>
      <w:r w:rsidR="005838EA" w:rsidRPr="00960912">
        <w:rPr>
          <w:rFonts w:ascii="Times New Roman" w:hAnsi="Times New Roman" w:cs="Times New Roman"/>
          <w:smallCaps/>
          <w:sz w:val="20"/>
        </w:rPr>
        <w:t>e</w:t>
      </w:r>
      <w:r w:rsidRPr="00960912">
        <w:rPr>
          <w:rFonts w:ascii="Times New Roman" w:hAnsi="Times New Roman" w:cs="Times New Roman"/>
          <w:sz w:val="20"/>
        </w:rPr>
        <w:t xml:space="preserve"> of Part III</w:t>
      </w:r>
      <w:r w:rsidR="00AC73AB" w:rsidRPr="00960912">
        <w:rPr>
          <w:rFonts w:ascii="Times New Roman" w:hAnsi="Times New Roman" w:cs="Times New Roman"/>
          <w:sz w:val="20"/>
        </w:rPr>
        <w:br w:type="page"/>
      </w:r>
    </w:p>
    <w:p w14:paraId="480BDAD1" w14:textId="77777777" w:rsidR="005651BC" w:rsidRPr="00960912" w:rsidRDefault="005651BC" w:rsidP="00216B09">
      <w:pPr>
        <w:spacing w:after="0" w:line="240" w:lineRule="auto"/>
        <w:jc w:val="center"/>
        <w:rPr>
          <w:rFonts w:ascii="Times New Roman" w:hAnsi="Times New Roman" w:cs="Times New Roman"/>
        </w:rPr>
      </w:pPr>
      <w:r w:rsidRPr="00960912">
        <w:rPr>
          <w:rFonts w:ascii="Times New Roman" w:hAnsi="Times New Roman" w:cs="Times New Roman"/>
        </w:rPr>
        <w:lastRenderedPageBreak/>
        <w:t>TABLE OF PROVISIONS—</w:t>
      </w:r>
      <w:r w:rsidR="00AC73AB" w:rsidRPr="00960912">
        <w:rPr>
          <w:rFonts w:ascii="Times New Roman" w:hAnsi="Times New Roman" w:cs="Times New Roman"/>
          <w:i/>
        </w:rPr>
        <w:t>continued</w:t>
      </w:r>
    </w:p>
    <w:p w14:paraId="09D66171" w14:textId="1A2D44E5" w:rsidR="005651BC" w:rsidRPr="00216B09" w:rsidRDefault="005651BC" w:rsidP="00AC73AB">
      <w:pPr>
        <w:spacing w:after="0" w:line="240" w:lineRule="auto"/>
        <w:jc w:val="both"/>
        <w:rPr>
          <w:rFonts w:ascii="Times New Roman" w:hAnsi="Times New Roman" w:cs="Times New Roman"/>
          <w:sz w:val="20"/>
        </w:rPr>
      </w:pPr>
      <w:r w:rsidRPr="00216B09">
        <w:rPr>
          <w:rFonts w:ascii="Times New Roman" w:hAnsi="Times New Roman" w:cs="Times New Roman"/>
          <w:sz w:val="20"/>
        </w:rPr>
        <w:t>Section</w:t>
      </w:r>
    </w:p>
    <w:p w14:paraId="0064D38B"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21.</w:t>
      </w:r>
      <w:r w:rsidR="00B62394">
        <w:rPr>
          <w:rFonts w:ascii="Times New Roman" w:hAnsi="Times New Roman" w:cs="Times New Roman"/>
          <w:sz w:val="20"/>
        </w:rPr>
        <w:tab/>
      </w:r>
      <w:r w:rsidRPr="00216B09">
        <w:rPr>
          <w:rFonts w:ascii="Times New Roman" w:hAnsi="Times New Roman" w:cs="Times New Roman"/>
          <w:sz w:val="20"/>
        </w:rPr>
        <w:t>Repeal of sections 82 and 82</w:t>
      </w:r>
      <w:r w:rsidR="00371723" w:rsidRPr="00371723">
        <w:rPr>
          <w:rFonts w:ascii="Times New Roman" w:hAnsi="Times New Roman" w:cs="Times New Roman"/>
          <w:smallCaps/>
          <w:sz w:val="20"/>
        </w:rPr>
        <w:t>a</w:t>
      </w:r>
      <w:r w:rsidRPr="00216B09">
        <w:rPr>
          <w:rFonts w:ascii="Times New Roman" w:hAnsi="Times New Roman" w:cs="Times New Roman"/>
          <w:sz w:val="20"/>
        </w:rPr>
        <w:t xml:space="preserve"> and substitution of new sections—</w:t>
      </w:r>
    </w:p>
    <w:p w14:paraId="37142468"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82.</w:t>
      </w:r>
      <w:r w:rsidR="00B62394">
        <w:rPr>
          <w:rFonts w:ascii="Times New Roman" w:hAnsi="Times New Roman" w:cs="Times New Roman"/>
          <w:sz w:val="20"/>
        </w:rPr>
        <w:tab/>
      </w:r>
      <w:r w:rsidRPr="00216B09">
        <w:rPr>
          <w:rFonts w:ascii="Times New Roman" w:hAnsi="Times New Roman" w:cs="Times New Roman"/>
          <w:sz w:val="20"/>
        </w:rPr>
        <w:t>Interpretation</w:t>
      </w:r>
    </w:p>
    <w:p w14:paraId="1AC58A5E" w14:textId="77777777" w:rsidR="005651BC" w:rsidRPr="00216B09" w:rsidRDefault="005651BC" w:rsidP="00216B09">
      <w:pPr>
        <w:spacing w:after="0" w:line="240" w:lineRule="auto"/>
        <w:ind w:left="1890" w:hanging="576"/>
        <w:jc w:val="both"/>
        <w:rPr>
          <w:rFonts w:ascii="Times New Roman" w:hAnsi="Times New Roman" w:cs="Times New Roman"/>
          <w:sz w:val="20"/>
        </w:rPr>
      </w:pPr>
      <w:r w:rsidRPr="00216B09">
        <w:rPr>
          <w:rFonts w:ascii="Times New Roman" w:hAnsi="Times New Roman" w:cs="Times New Roman"/>
          <w:sz w:val="20"/>
        </w:rPr>
        <w:t>82</w:t>
      </w:r>
      <w:r w:rsidR="00AC73AB" w:rsidRPr="00216B09">
        <w:rPr>
          <w:rFonts w:ascii="Times New Roman" w:hAnsi="Times New Roman" w:cs="Times New Roman"/>
          <w:smallCaps/>
          <w:sz w:val="20"/>
        </w:rPr>
        <w:t>aa</w:t>
      </w:r>
      <w:r w:rsidRPr="00216B09">
        <w:rPr>
          <w:rFonts w:ascii="Times New Roman" w:hAnsi="Times New Roman" w:cs="Times New Roman"/>
          <w:sz w:val="20"/>
        </w:rPr>
        <w:t>.</w:t>
      </w:r>
      <w:r w:rsidR="00B62394">
        <w:rPr>
          <w:rFonts w:ascii="Times New Roman" w:hAnsi="Times New Roman" w:cs="Times New Roman"/>
          <w:sz w:val="20"/>
        </w:rPr>
        <w:tab/>
      </w:r>
      <w:r w:rsidRPr="00216B09">
        <w:rPr>
          <w:rFonts w:ascii="Times New Roman" w:hAnsi="Times New Roman" w:cs="Times New Roman"/>
          <w:sz w:val="20"/>
        </w:rPr>
        <w:t>Categories of employees</w:t>
      </w:r>
    </w:p>
    <w:p w14:paraId="2759FF2F" w14:textId="77777777" w:rsidR="005651BC" w:rsidRPr="00216B09" w:rsidRDefault="00AC73AB" w:rsidP="00216B09">
      <w:pPr>
        <w:spacing w:after="0" w:line="240" w:lineRule="auto"/>
        <w:ind w:left="1890" w:hanging="576"/>
        <w:jc w:val="both"/>
        <w:rPr>
          <w:rFonts w:ascii="Times New Roman" w:hAnsi="Times New Roman" w:cs="Times New Roman"/>
          <w:sz w:val="20"/>
        </w:rPr>
      </w:pPr>
      <w:r w:rsidRPr="00216B09">
        <w:rPr>
          <w:rFonts w:ascii="Times New Roman" w:hAnsi="Times New Roman" w:cs="Times New Roman"/>
          <w:smallCaps/>
          <w:sz w:val="20"/>
        </w:rPr>
        <w:t>82ab.</w:t>
      </w:r>
      <w:r w:rsidR="00B62394">
        <w:rPr>
          <w:rFonts w:ascii="Times New Roman" w:hAnsi="Times New Roman" w:cs="Times New Roman"/>
          <w:smallCaps/>
          <w:sz w:val="20"/>
        </w:rPr>
        <w:tab/>
      </w:r>
      <w:r w:rsidR="005651BC" w:rsidRPr="00216B09">
        <w:rPr>
          <w:rFonts w:ascii="Times New Roman" w:hAnsi="Times New Roman" w:cs="Times New Roman"/>
          <w:sz w:val="20"/>
        </w:rPr>
        <w:t>Declaration of classes of continuing employees</w:t>
      </w:r>
    </w:p>
    <w:p w14:paraId="429F690B" w14:textId="77777777" w:rsidR="005651BC" w:rsidRPr="00216B09" w:rsidRDefault="005651BC" w:rsidP="00216B09">
      <w:pPr>
        <w:spacing w:after="0" w:line="240" w:lineRule="auto"/>
        <w:ind w:left="1890" w:hanging="576"/>
        <w:jc w:val="both"/>
        <w:rPr>
          <w:rFonts w:ascii="Times New Roman" w:hAnsi="Times New Roman" w:cs="Times New Roman"/>
          <w:sz w:val="20"/>
        </w:rPr>
      </w:pPr>
      <w:r w:rsidRPr="00216B09">
        <w:rPr>
          <w:rFonts w:ascii="Times New Roman" w:hAnsi="Times New Roman" w:cs="Times New Roman"/>
          <w:sz w:val="20"/>
        </w:rPr>
        <w:t>82</w:t>
      </w:r>
      <w:r w:rsidR="00B62394" w:rsidRPr="00B62394">
        <w:rPr>
          <w:rFonts w:ascii="Times New Roman" w:hAnsi="Times New Roman" w:cs="Times New Roman"/>
          <w:smallCaps/>
          <w:sz w:val="20"/>
        </w:rPr>
        <w:t>ac</w:t>
      </w:r>
      <w:r w:rsidRPr="00216B09">
        <w:rPr>
          <w:rFonts w:ascii="Times New Roman" w:hAnsi="Times New Roman" w:cs="Times New Roman"/>
          <w:sz w:val="20"/>
        </w:rPr>
        <w:t>.</w:t>
      </w:r>
      <w:r w:rsidR="00B62394">
        <w:rPr>
          <w:rFonts w:ascii="Times New Roman" w:hAnsi="Times New Roman" w:cs="Times New Roman"/>
          <w:sz w:val="20"/>
        </w:rPr>
        <w:tab/>
      </w:r>
      <w:r w:rsidRPr="00216B09">
        <w:rPr>
          <w:rFonts w:ascii="Times New Roman" w:hAnsi="Times New Roman" w:cs="Times New Roman"/>
          <w:sz w:val="20"/>
        </w:rPr>
        <w:t>Employment of continuing employees</w:t>
      </w:r>
    </w:p>
    <w:p w14:paraId="788DA2F5" w14:textId="77777777" w:rsidR="005651BC" w:rsidRPr="00216B09" w:rsidRDefault="005651BC" w:rsidP="00216B09">
      <w:pPr>
        <w:spacing w:after="0" w:line="240" w:lineRule="auto"/>
        <w:ind w:left="1890" w:hanging="576"/>
        <w:jc w:val="both"/>
        <w:rPr>
          <w:rFonts w:ascii="Times New Roman" w:hAnsi="Times New Roman" w:cs="Times New Roman"/>
          <w:sz w:val="20"/>
        </w:rPr>
      </w:pPr>
      <w:r w:rsidRPr="00216B09">
        <w:rPr>
          <w:rFonts w:ascii="Times New Roman" w:hAnsi="Times New Roman" w:cs="Times New Roman"/>
          <w:sz w:val="20"/>
        </w:rPr>
        <w:t>82</w:t>
      </w:r>
      <w:r w:rsidR="00AC73AB" w:rsidRPr="00216B09">
        <w:rPr>
          <w:rFonts w:ascii="Times New Roman" w:hAnsi="Times New Roman" w:cs="Times New Roman"/>
          <w:smallCaps/>
          <w:sz w:val="20"/>
        </w:rPr>
        <w:t>ad</w:t>
      </w:r>
      <w:r w:rsidRPr="00216B09">
        <w:rPr>
          <w:rFonts w:ascii="Times New Roman" w:hAnsi="Times New Roman" w:cs="Times New Roman"/>
          <w:sz w:val="20"/>
        </w:rPr>
        <w:t>.</w:t>
      </w:r>
      <w:r w:rsidR="00B62394">
        <w:rPr>
          <w:rFonts w:ascii="Times New Roman" w:hAnsi="Times New Roman" w:cs="Times New Roman"/>
          <w:sz w:val="20"/>
        </w:rPr>
        <w:tab/>
      </w:r>
      <w:r w:rsidRPr="00216B09">
        <w:rPr>
          <w:rFonts w:ascii="Times New Roman" w:hAnsi="Times New Roman" w:cs="Times New Roman"/>
          <w:sz w:val="20"/>
        </w:rPr>
        <w:t>Employment of short-term employees</w:t>
      </w:r>
    </w:p>
    <w:p w14:paraId="6CB19AA5" w14:textId="77777777" w:rsidR="005651BC" w:rsidRPr="00216B09" w:rsidRDefault="005651BC" w:rsidP="00216B09">
      <w:pPr>
        <w:spacing w:after="0" w:line="240" w:lineRule="auto"/>
        <w:ind w:left="1890" w:hanging="576"/>
        <w:jc w:val="both"/>
        <w:rPr>
          <w:rFonts w:ascii="Times New Roman" w:hAnsi="Times New Roman" w:cs="Times New Roman"/>
          <w:sz w:val="20"/>
        </w:rPr>
      </w:pPr>
      <w:r w:rsidRPr="00216B09">
        <w:rPr>
          <w:rFonts w:ascii="Times New Roman" w:hAnsi="Times New Roman" w:cs="Times New Roman"/>
          <w:sz w:val="20"/>
        </w:rPr>
        <w:t>82</w:t>
      </w:r>
      <w:r w:rsidR="00AC73AB" w:rsidRPr="00216B09">
        <w:rPr>
          <w:rFonts w:ascii="Times New Roman" w:hAnsi="Times New Roman" w:cs="Times New Roman"/>
          <w:smallCaps/>
          <w:sz w:val="20"/>
        </w:rPr>
        <w:t>ae</w:t>
      </w:r>
      <w:r w:rsidRPr="00216B09">
        <w:rPr>
          <w:rFonts w:ascii="Times New Roman" w:hAnsi="Times New Roman" w:cs="Times New Roman"/>
          <w:sz w:val="20"/>
        </w:rPr>
        <w:t>.</w:t>
      </w:r>
      <w:r w:rsidR="00B62394">
        <w:rPr>
          <w:rFonts w:ascii="Times New Roman" w:hAnsi="Times New Roman" w:cs="Times New Roman"/>
          <w:sz w:val="20"/>
        </w:rPr>
        <w:tab/>
      </w:r>
      <w:r w:rsidRPr="00216B09">
        <w:rPr>
          <w:rFonts w:ascii="Times New Roman" w:hAnsi="Times New Roman" w:cs="Times New Roman"/>
          <w:sz w:val="20"/>
        </w:rPr>
        <w:t>Employment of fixed-term employees</w:t>
      </w:r>
    </w:p>
    <w:p w14:paraId="74869FB4" w14:textId="77777777" w:rsidR="005651BC" w:rsidRPr="00216B09" w:rsidRDefault="005651BC" w:rsidP="00216B09">
      <w:pPr>
        <w:spacing w:after="0" w:line="240" w:lineRule="auto"/>
        <w:ind w:left="1890" w:hanging="576"/>
        <w:jc w:val="both"/>
        <w:rPr>
          <w:rFonts w:ascii="Times New Roman" w:hAnsi="Times New Roman" w:cs="Times New Roman"/>
          <w:sz w:val="20"/>
        </w:rPr>
      </w:pPr>
      <w:r w:rsidRPr="00216B09">
        <w:rPr>
          <w:rFonts w:ascii="Times New Roman" w:hAnsi="Times New Roman" w:cs="Times New Roman"/>
          <w:sz w:val="20"/>
        </w:rPr>
        <w:t>82</w:t>
      </w:r>
      <w:r w:rsidR="00AC73AB" w:rsidRPr="00216B09">
        <w:rPr>
          <w:rFonts w:ascii="Times New Roman" w:hAnsi="Times New Roman" w:cs="Times New Roman"/>
          <w:smallCaps/>
          <w:sz w:val="20"/>
        </w:rPr>
        <w:t>af</w:t>
      </w:r>
      <w:r w:rsidRPr="00216B09">
        <w:rPr>
          <w:rFonts w:ascii="Times New Roman" w:hAnsi="Times New Roman" w:cs="Times New Roman"/>
          <w:sz w:val="20"/>
        </w:rPr>
        <w:t>.</w:t>
      </w:r>
      <w:r w:rsidR="00B62394">
        <w:rPr>
          <w:rFonts w:ascii="Times New Roman" w:hAnsi="Times New Roman" w:cs="Times New Roman"/>
          <w:sz w:val="20"/>
        </w:rPr>
        <w:tab/>
      </w:r>
      <w:r w:rsidRPr="00216B09">
        <w:rPr>
          <w:rFonts w:ascii="Times New Roman" w:hAnsi="Times New Roman" w:cs="Times New Roman"/>
          <w:sz w:val="20"/>
        </w:rPr>
        <w:t>Employment of overseas employees</w:t>
      </w:r>
    </w:p>
    <w:p w14:paraId="6BA9AEA7" w14:textId="77777777" w:rsidR="005651BC" w:rsidRPr="00216B09" w:rsidRDefault="005651BC" w:rsidP="00216B09">
      <w:pPr>
        <w:spacing w:after="0" w:line="240" w:lineRule="auto"/>
        <w:ind w:left="1890" w:hanging="576"/>
        <w:jc w:val="both"/>
        <w:rPr>
          <w:rFonts w:ascii="Times New Roman" w:hAnsi="Times New Roman" w:cs="Times New Roman"/>
          <w:sz w:val="20"/>
        </w:rPr>
      </w:pPr>
      <w:r w:rsidRPr="00216B09">
        <w:rPr>
          <w:rFonts w:ascii="Times New Roman" w:hAnsi="Times New Roman" w:cs="Times New Roman"/>
          <w:sz w:val="20"/>
        </w:rPr>
        <w:t>82</w:t>
      </w:r>
      <w:r w:rsidR="00AC73AB" w:rsidRPr="00216B09">
        <w:rPr>
          <w:rFonts w:ascii="Times New Roman" w:hAnsi="Times New Roman" w:cs="Times New Roman"/>
          <w:smallCaps/>
          <w:sz w:val="20"/>
        </w:rPr>
        <w:t>ag</w:t>
      </w:r>
      <w:r w:rsidRPr="00216B09">
        <w:rPr>
          <w:rFonts w:ascii="Times New Roman" w:hAnsi="Times New Roman" w:cs="Times New Roman"/>
          <w:sz w:val="20"/>
        </w:rPr>
        <w:t>.</w:t>
      </w:r>
      <w:r w:rsidR="00B62394">
        <w:rPr>
          <w:rFonts w:ascii="Times New Roman" w:hAnsi="Times New Roman" w:cs="Times New Roman"/>
          <w:sz w:val="20"/>
        </w:rPr>
        <w:tab/>
      </w:r>
      <w:r w:rsidRPr="00216B09">
        <w:rPr>
          <w:rFonts w:ascii="Times New Roman" w:hAnsi="Times New Roman" w:cs="Times New Roman"/>
          <w:sz w:val="20"/>
        </w:rPr>
        <w:t>Special employment programs</w:t>
      </w:r>
    </w:p>
    <w:p w14:paraId="679E3D05" w14:textId="77777777" w:rsidR="005651BC" w:rsidRPr="00216B09" w:rsidRDefault="005651BC" w:rsidP="00216B09">
      <w:pPr>
        <w:spacing w:after="0" w:line="240" w:lineRule="auto"/>
        <w:ind w:left="1890" w:hanging="576"/>
        <w:jc w:val="both"/>
        <w:rPr>
          <w:rFonts w:ascii="Times New Roman" w:hAnsi="Times New Roman" w:cs="Times New Roman"/>
          <w:sz w:val="20"/>
        </w:rPr>
      </w:pPr>
      <w:r w:rsidRPr="00216B09">
        <w:rPr>
          <w:rFonts w:ascii="Times New Roman" w:hAnsi="Times New Roman" w:cs="Times New Roman"/>
          <w:sz w:val="20"/>
        </w:rPr>
        <w:t>82</w:t>
      </w:r>
      <w:r w:rsidR="00AC73AB" w:rsidRPr="00216B09">
        <w:rPr>
          <w:rFonts w:ascii="Times New Roman" w:hAnsi="Times New Roman" w:cs="Times New Roman"/>
          <w:smallCaps/>
          <w:sz w:val="20"/>
        </w:rPr>
        <w:t>ah</w:t>
      </w:r>
      <w:r w:rsidRPr="00216B09">
        <w:rPr>
          <w:rFonts w:ascii="Times New Roman" w:hAnsi="Times New Roman" w:cs="Times New Roman"/>
          <w:sz w:val="20"/>
        </w:rPr>
        <w:t>.</w:t>
      </w:r>
      <w:r w:rsidR="00B62394">
        <w:rPr>
          <w:rFonts w:ascii="Times New Roman" w:hAnsi="Times New Roman" w:cs="Times New Roman"/>
          <w:sz w:val="20"/>
        </w:rPr>
        <w:tab/>
      </w:r>
      <w:r w:rsidRPr="00216B09">
        <w:rPr>
          <w:rFonts w:ascii="Times New Roman" w:hAnsi="Times New Roman" w:cs="Times New Roman"/>
          <w:sz w:val="20"/>
        </w:rPr>
        <w:t>Termination of employment</w:t>
      </w:r>
    </w:p>
    <w:p w14:paraId="3C97C880"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22.</w:t>
      </w:r>
      <w:r w:rsidR="00B62394">
        <w:rPr>
          <w:rFonts w:ascii="Times New Roman" w:hAnsi="Times New Roman" w:cs="Times New Roman"/>
          <w:sz w:val="20"/>
        </w:rPr>
        <w:tab/>
      </w:r>
      <w:r w:rsidRPr="00216B09">
        <w:rPr>
          <w:rFonts w:ascii="Times New Roman" w:hAnsi="Times New Roman" w:cs="Times New Roman"/>
          <w:sz w:val="20"/>
        </w:rPr>
        <w:t>Employment of persons who have resigned to become candidates at elections</w:t>
      </w:r>
    </w:p>
    <w:p w14:paraId="25F3AE9E"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23.</w:t>
      </w:r>
      <w:r w:rsidR="00B62394">
        <w:rPr>
          <w:rFonts w:ascii="Times New Roman" w:hAnsi="Times New Roman" w:cs="Times New Roman"/>
          <w:sz w:val="20"/>
        </w:rPr>
        <w:tab/>
      </w:r>
      <w:r w:rsidRPr="00216B09">
        <w:rPr>
          <w:rFonts w:ascii="Times New Roman" w:hAnsi="Times New Roman" w:cs="Times New Roman"/>
          <w:sz w:val="20"/>
        </w:rPr>
        <w:t>Insertion of new section—</w:t>
      </w:r>
    </w:p>
    <w:p w14:paraId="107EAE41" w14:textId="77777777" w:rsidR="005651BC" w:rsidRPr="00216B09" w:rsidRDefault="005651BC" w:rsidP="00216B09">
      <w:pPr>
        <w:spacing w:after="0" w:line="240" w:lineRule="auto"/>
        <w:ind w:left="1890" w:hanging="576"/>
        <w:jc w:val="both"/>
        <w:rPr>
          <w:rFonts w:ascii="Times New Roman" w:hAnsi="Times New Roman" w:cs="Times New Roman"/>
          <w:sz w:val="20"/>
        </w:rPr>
      </w:pPr>
      <w:r w:rsidRPr="00216B09">
        <w:rPr>
          <w:rFonts w:ascii="Times New Roman" w:hAnsi="Times New Roman" w:cs="Times New Roman"/>
          <w:sz w:val="20"/>
        </w:rPr>
        <w:t>82</w:t>
      </w:r>
      <w:r w:rsidR="00AC73AB" w:rsidRPr="00216B09">
        <w:rPr>
          <w:rFonts w:ascii="Times New Roman" w:hAnsi="Times New Roman" w:cs="Times New Roman"/>
          <w:smallCaps/>
          <w:sz w:val="20"/>
        </w:rPr>
        <w:t>ba</w:t>
      </w:r>
      <w:r w:rsidRPr="00216B09">
        <w:rPr>
          <w:rFonts w:ascii="Times New Roman" w:hAnsi="Times New Roman" w:cs="Times New Roman"/>
          <w:sz w:val="20"/>
        </w:rPr>
        <w:t>.</w:t>
      </w:r>
      <w:r w:rsidR="00B62394">
        <w:rPr>
          <w:rFonts w:ascii="Times New Roman" w:hAnsi="Times New Roman" w:cs="Times New Roman"/>
          <w:sz w:val="20"/>
        </w:rPr>
        <w:tab/>
      </w:r>
      <w:r w:rsidRPr="00216B09">
        <w:rPr>
          <w:rFonts w:ascii="Times New Roman" w:hAnsi="Times New Roman" w:cs="Times New Roman"/>
          <w:sz w:val="20"/>
        </w:rPr>
        <w:t>Administrative re-arrangements</w:t>
      </w:r>
    </w:p>
    <w:p w14:paraId="66EFB8B2"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24.</w:t>
      </w:r>
      <w:r w:rsidR="00B62394">
        <w:rPr>
          <w:rFonts w:ascii="Times New Roman" w:hAnsi="Times New Roman" w:cs="Times New Roman"/>
          <w:sz w:val="20"/>
        </w:rPr>
        <w:tab/>
      </w:r>
      <w:r w:rsidRPr="00216B09">
        <w:rPr>
          <w:rFonts w:ascii="Times New Roman" w:hAnsi="Times New Roman" w:cs="Times New Roman"/>
          <w:sz w:val="20"/>
        </w:rPr>
        <w:t>Interpretation</w:t>
      </w:r>
    </w:p>
    <w:p w14:paraId="158D70A3"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25.</w:t>
      </w:r>
      <w:r w:rsidR="00B62394">
        <w:rPr>
          <w:rFonts w:ascii="Times New Roman" w:hAnsi="Times New Roman" w:cs="Times New Roman"/>
          <w:sz w:val="20"/>
        </w:rPr>
        <w:tab/>
      </w:r>
      <w:r w:rsidRPr="00216B09">
        <w:rPr>
          <w:rFonts w:ascii="Times New Roman" w:hAnsi="Times New Roman" w:cs="Times New Roman"/>
          <w:sz w:val="20"/>
        </w:rPr>
        <w:t>Employment of officers by certain authorities, &amp;c, upon transfer of functions</w:t>
      </w:r>
    </w:p>
    <w:p w14:paraId="6E26ED3C"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26.</w:t>
      </w:r>
      <w:r w:rsidR="00B62394">
        <w:rPr>
          <w:rFonts w:ascii="Times New Roman" w:hAnsi="Times New Roman" w:cs="Times New Roman"/>
          <w:sz w:val="20"/>
        </w:rPr>
        <w:tab/>
      </w:r>
      <w:r w:rsidRPr="00216B09">
        <w:rPr>
          <w:rFonts w:ascii="Times New Roman" w:hAnsi="Times New Roman" w:cs="Times New Roman"/>
          <w:sz w:val="20"/>
        </w:rPr>
        <w:t>Persons to whom Division applies</w:t>
      </w:r>
    </w:p>
    <w:p w14:paraId="666816B3"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27.</w:t>
      </w:r>
      <w:r w:rsidR="00B62394">
        <w:rPr>
          <w:rFonts w:ascii="Times New Roman" w:hAnsi="Times New Roman" w:cs="Times New Roman"/>
          <w:sz w:val="20"/>
        </w:rPr>
        <w:tab/>
      </w:r>
      <w:r w:rsidRPr="00216B09">
        <w:rPr>
          <w:rFonts w:ascii="Times New Roman" w:hAnsi="Times New Roman" w:cs="Times New Roman"/>
          <w:sz w:val="20"/>
        </w:rPr>
        <w:t>Application for re-appointment to Service</w:t>
      </w:r>
    </w:p>
    <w:p w14:paraId="423BAD44"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28.</w:t>
      </w:r>
      <w:r w:rsidR="00B62394">
        <w:rPr>
          <w:rFonts w:ascii="Times New Roman" w:hAnsi="Times New Roman" w:cs="Times New Roman"/>
          <w:sz w:val="20"/>
        </w:rPr>
        <w:tab/>
      </w:r>
      <w:r w:rsidRPr="00216B09">
        <w:rPr>
          <w:rFonts w:ascii="Times New Roman" w:hAnsi="Times New Roman" w:cs="Times New Roman"/>
          <w:sz w:val="20"/>
        </w:rPr>
        <w:t>Application for re-instatement as person to whom Division applies</w:t>
      </w:r>
    </w:p>
    <w:p w14:paraId="0672D430"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29.</w:t>
      </w:r>
      <w:r w:rsidR="00B62394">
        <w:rPr>
          <w:rFonts w:ascii="Times New Roman" w:hAnsi="Times New Roman" w:cs="Times New Roman"/>
          <w:sz w:val="20"/>
        </w:rPr>
        <w:tab/>
      </w:r>
      <w:r w:rsidRPr="00216B09">
        <w:rPr>
          <w:rFonts w:ascii="Times New Roman" w:hAnsi="Times New Roman" w:cs="Times New Roman"/>
          <w:sz w:val="20"/>
        </w:rPr>
        <w:t>Re-appointment to Service</w:t>
      </w:r>
    </w:p>
    <w:p w14:paraId="7E42D7AD"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30.</w:t>
      </w:r>
      <w:r w:rsidR="00B62394">
        <w:rPr>
          <w:rFonts w:ascii="Times New Roman" w:hAnsi="Times New Roman" w:cs="Times New Roman"/>
          <w:sz w:val="20"/>
        </w:rPr>
        <w:tab/>
      </w:r>
      <w:r w:rsidRPr="00216B09">
        <w:rPr>
          <w:rFonts w:ascii="Times New Roman" w:hAnsi="Times New Roman" w:cs="Times New Roman"/>
          <w:sz w:val="20"/>
        </w:rPr>
        <w:t>Transitional</w:t>
      </w:r>
    </w:p>
    <w:p w14:paraId="6559086C" w14:textId="77777777" w:rsidR="005651BC" w:rsidRPr="00216B09" w:rsidRDefault="005651BC" w:rsidP="00216B09">
      <w:pPr>
        <w:spacing w:before="120" w:after="120" w:line="240" w:lineRule="auto"/>
        <w:jc w:val="center"/>
        <w:rPr>
          <w:rFonts w:ascii="Times New Roman" w:hAnsi="Times New Roman" w:cs="Times New Roman"/>
        </w:rPr>
      </w:pPr>
      <w:r w:rsidRPr="00216B09">
        <w:rPr>
          <w:rFonts w:ascii="Times New Roman" w:hAnsi="Times New Roman" w:cs="Times New Roman"/>
        </w:rPr>
        <w:t>PART III—AMENDMENT OF COMMONWEALTH EMPLOYEES (REDEPLOYMENT AND RETIREMENT) ACT 1979</w:t>
      </w:r>
    </w:p>
    <w:p w14:paraId="23A50BC0"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31.</w:t>
      </w:r>
      <w:r w:rsidR="00B62394">
        <w:rPr>
          <w:rFonts w:ascii="Times New Roman" w:hAnsi="Times New Roman" w:cs="Times New Roman"/>
          <w:sz w:val="20"/>
        </w:rPr>
        <w:tab/>
      </w:r>
      <w:r w:rsidRPr="00216B09">
        <w:rPr>
          <w:rFonts w:ascii="Times New Roman" w:hAnsi="Times New Roman" w:cs="Times New Roman"/>
          <w:sz w:val="20"/>
        </w:rPr>
        <w:t>Principal Act</w:t>
      </w:r>
    </w:p>
    <w:p w14:paraId="0DC0898A"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32.</w:t>
      </w:r>
      <w:r w:rsidR="00B62394">
        <w:rPr>
          <w:rFonts w:ascii="Times New Roman" w:hAnsi="Times New Roman" w:cs="Times New Roman"/>
          <w:sz w:val="20"/>
        </w:rPr>
        <w:tab/>
      </w:r>
      <w:r w:rsidRPr="00216B09">
        <w:rPr>
          <w:rFonts w:ascii="Times New Roman" w:hAnsi="Times New Roman" w:cs="Times New Roman"/>
          <w:sz w:val="20"/>
        </w:rPr>
        <w:t>Persons in relation to whom this Act applies</w:t>
      </w:r>
    </w:p>
    <w:p w14:paraId="2E691CDF"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33.</w:t>
      </w:r>
      <w:r w:rsidR="00B62394">
        <w:rPr>
          <w:rFonts w:ascii="Times New Roman" w:hAnsi="Times New Roman" w:cs="Times New Roman"/>
          <w:sz w:val="20"/>
        </w:rPr>
        <w:tab/>
      </w:r>
      <w:r w:rsidRPr="00216B09">
        <w:rPr>
          <w:rFonts w:ascii="Times New Roman" w:hAnsi="Times New Roman" w:cs="Times New Roman"/>
          <w:sz w:val="20"/>
        </w:rPr>
        <w:t>Objects of Part</w:t>
      </w:r>
    </w:p>
    <w:p w14:paraId="11855129"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34.</w:t>
      </w:r>
      <w:r w:rsidR="00B62394">
        <w:rPr>
          <w:rFonts w:ascii="Times New Roman" w:hAnsi="Times New Roman" w:cs="Times New Roman"/>
          <w:sz w:val="20"/>
        </w:rPr>
        <w:tab/>
      </w:r>
      <w:r w:rsidRPr="00216B09">
        <w:rPr>
          <w:rFonts w:ascii="Times New Roman" w:hAnsi="Times New Roman" w:cs="Times New Roman"/>
          <w:sz w:val="20"/>
        </w:rPr>
        <w:t>Retirement of employees who cannot be redeployed</w:t>
      </w:r>
    </w:p>
    <w:p w14:paraId="42874392" w14:textId="77777777" w:rsidR="005651BC" w:rsidRPr="00216B09" w:rsidRDefault="005651BC" w:rsidP="00216B09">
      <w:pPr>
        <w:spacing w:before="120" w:after="120" w:line="240" w:lineRule="auto"/>
        <w:ind w:left="576" w:right="576"/>
        <w:jc w:val="center"/>
        <w:rPr>
          <w:rFonts w:ascii="Times New Roman" w:hAnsi="Times New Roman" w:cs="Times New Roman"/>
        </w:rPr>
      </w:pPr>
      <w:r w:rsidRPr="00216B09">
        <w:rPr>
          <w:rFonts w:ascii="Times New Roman" w:hAnsi="Times New Roman" w:cs="Times New Roman"/>
        </w:rPr>
        <w:t>PART IV—AMENDMENT OF LONG SERVICE LEAVE (COMMONWEALTH EMPLOYEES) ACT 1976</w:t>
      </w:r>
    </w:p>
    <w:p w14:paraId="5A382249"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35.</w:t>
      </w:r>
      <w:r w:rsidR="00B62394">
        <w:rPr>
          <w:rFonts w:ascii="Times New Roman" w:hAnsi="Times New Roman" w:cs="Times New Roman"/>
          <w:sz w:val="20"/>
        </w:rPr>
        <w:tab/>
      </w:r>
      <w:r w:rsidRPr="00216B09">
        <w:rPr>
          <w:rFonts w:ascii="Times New Roman" w:hAnsi="Times New Roman" w:cs="Times New Roman"/>
          <w:sz w:val="20"/>
        </w:rPr>
        <w:t>Principal Act</w:t>
      </w:r>
    </w:p>
    <w:p w14:paraId="36883A17"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36.</w:t>
      </w:r>
      <w:r w:rsidR="00B62394">
        <w:rPr>
          <w:rFonts w:ascii="Times New Roman" w:hAnsi="Times New Roman" w:cs="Times New Roman"/>
          <w:sz w:val="20"/>
        </w:rPr>
        <w:tab/>
      </w:r>
      <w:r w:rsidRPr="00216B09">
        <w:rPr>
          <w:rFonts w:ascii="Times New Roman" w:hAnsi="Times New Roman" w:cs="Times New Roman"/>
          <w:sz w:val="20"/>
        </w:rPr>
        <w:t>Interpretation</w:t>
      </w:r>
    </w:p>
    <w:p w14:paraId="23294997"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37.</w:t>
      </w:r>
      <w:r w:rsidR="00B62394">
        <w:rPr>
          <w:rFonts w:ascii="Times New Roman" w:hAnsi="Times New Roman" w:cs="Times New Roman"/>
          <w:sz w:val="20"/>
        </w:rPr>
        <w:tab/>
      </w:r>
      <w:r w:rsidRPr="00216B09">
        <w:rPr>
          <w:rFonts w:ascii="Times New Roman" w:hAnsi="Times New Roman" w:cs="Times New Roman"/>
          <w:sz w:val="20"/>
        </w:rPr>
        <w:t>Meaning of authority of a State or of the Northern Territory</w:t>
      </w:r>
    </w:p>
    <w:p w14:paraId="01F8F968"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38.</w:t>
      </w:r>
      <w:r w:rsidR="00B62394">
        <w:rPr>
          <w:rFonts w:ascii="Times New Roman" w:hAnsi="Times New Roman" w:cs="Times New Roman"/>
          <w:sz w:val="20"/>
        </w:rPr>
        <w:tab/>
      </w:r>
      <w:r w:rsidRPr="00216B09">
        <w:rPr>
          <w:rFonts w:ascii="Times New Roman" w:hAnsi="Times New Roman" w:cs="Times New Roman"/>
          <w:sz w:val="20"/>
        </w:rPr>
        <w:t>Regulations with respect to previous service with prescribed authorities, &amp;c.</w:t>
      </w:r>
    </w:p>
    <w:p w14:paraId="4784AC33"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39.</w:t>
      </w:r>
      <w:r w:rsidR="00B62394">
        <w:rPr>
          <w:rFonts w:ascii="Times New Roman" w:hAnsi="Times New Roman" w:cs="Times New Roman"/>
          <w:sz w:val="20"/>
        </w:rPr>
        <w:tab/>
      </w:r>
      <w:r w:rsidRPr="00216B09">
        <w:rPr>
          <w:rFonts w:ascii="Times New Roman" w:hAnsi="Times New Roman" w:cs="Times New Roman"/>
          <w:sz w:val="20"/>
        </w:rPr>
        <w:t>Period of service</w:t>
      </w:r>
    </w:p>
    <w:p w14:paraId="47CEFAD1" w14:textId="77777777" w:rsidR="005651BC" w:rsidRPr="00216B09" w:rsidRDefault="005651BC" w:rsidP="00216B09">
      <w:pPr>
        <w:spacing w:before="120" w:after="120" w:line="240" w:lineRule="auto"/>
        <w:ind w:left="576" w:right="576"/>
        <w:jc w:val="center"/>
        <w:rPr>
          <w:rFonts w:ascii="Times New Roman" w:hAnsi="Times New Roman" w:cs="Times New Roman"/>
        </w:rPr>
      </w:pPr>
      <w:r w:rsidRPr="00216B09">
        <w:rPr>
          <w:rFonts w:ascii="Times New Roman" w:hAnsi="Times New Roman" w:cs="Times New Roman"/>
        </w:rPr>
        <w:t>PART V—AMENDMENT OF PUBLIC SERVICE AND STATUTORY AUTHORITIES AMENDMENT ACT 1980</w:t>
      </w:r>
    </w:p>
    <w:p w14:paraId="6A79100C"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40.</w:t>
      </w:r>
      <w:r w:rsidR="00B62394">
        <w:rPr>
          <w:rFonts w:ascii="Times New Roman" w:hAnsi="Times New Roman" w:cs="Times New Roman"/>
          <w:sz w:val="20"/>
        </w:rPr>
        <w:tab/>
      </w:r>
      <w:r w:rsidRPr="00216B09">
        <w:rPr>
          <w:rFonts w:ascii="Times New Roman" w:hAnsi="Times New Roman" w:cs="Times New Roman"/>
          <w:sz w:val="20"/>
        </w:rPr>
        <w:t>Principal Act</w:t>
      </w:r>
    </w:p>
    <w:p w14:paraId="41697A52"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41.</w:t>
      </w:r>
      <w:r w:rsidR="00B62394">
        <w:rPr>
          <w:rFonts w:ascii="Times New Roman" w:hAnsi="Times New Roman" w:cs="Times New Roman"/>
          <w:sz w:val="20"/>
        </w:rPr>
        <w:tab/>
      </w:r>
      <w:r w:rsidRPr="00216B09">
        <w:rPr>
          <w:rFonts w:ascii="Times New Roman" w:hAnsi="Times New Roman" w:cs="Times New Roman"/>
          <w:sz w:val="20"/>
        </w:rPr>
        <w:t>Officers of the Parliament</w:t>
      </w:r>
    </w:p>
    <w:p w14:paraId="06866D17"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42.</w:t>
      </w:r>
      <w:r w:rsidR="00B62394">
        <w:rPr>
          <w:rFonts w:ascii="Times New Roman" w:hAnsi="Times New Roman" w:cs="Times New Roman"/>
          <w:sz w:val="20"/>
        </w:rPr>
        <w:tab/>
      </w:r>
      <w:r w:rsidRPr="00216B09">
        <w:rPr>
          <w:rFonts w:ascii="Times New Roman" w:hAnsi="Times New Roman" w:cs="Times New Roman"/>
          <w:sz w:val="20"/>
        </w:rPr>
        <w:t>Transfers, promotions and appeals</w:t>
      </w:r>
    </w:p>
    <w:p w14:paraId="6E13C1E7" w14:textId="77777777" w:rsidR="005651BC" w:rsidRPr="00216B09" w:rsidRDefault="005651BC" w:rsidP="00216B09">
      <w:pPr>
        <w:spacing w:before="120" w:after="120" w:line="240" w:lineRule="auto"/>
        <w:ind w:left="576" w:right="576"/>
        <w:jc w:val="center"/>
        <w:rPr>
          <w:rFonts w:ascii="Times New Roman" w:hAnsi="Times New Roman" w:cs="Times New Roman"/>
        </w:rPr>
      </w:pPr>
      <w:r w:rsidRPr="00216B09">
        <w:rPr>
          <w:rFonts w:ascii="Times New Roman" w:hAnsi="Times New Roman" w:cs="Times New Roman"/>
        </w:rPr>
        <w:t>PART VI—AMENDMENT OF PUBLIC SERVICE REFORM ACT 1984</w:t>
      </w:r>
    </w:p>
    <w:p w14:paraId="07029DC1"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43.</w:t>
      </w:r>
      <w:r w:rsidR="00B62394">
        <w:rPr>
          <w:rFonts w:ascii="Times New Roman" w:hAnsi="Times New Roman" w:cs="Times New Roman"/>
          <w:sz w:val="20"/>
        </w:rPr>
        <w:tab/>
      </w:r>
      <w:r w:rsidRPr="00216B09">
        <w:rPr>
          <w:rFonts w:ascii="Times New Roman" w:hAnsi="Times New Roman" w:cs="Times New Roman"/>
          <w:sz w:val="20"/>
        </w:rPr>
        <w:t>Principal Act</w:t>
      </w:r>
    </w:p>
    <w:p w14:paraId="0A6A98B5" w14:textId="77777777" w:rsidR="005651BC" w:rsidRPr="00216B09" w:rsidRDefault="005651BC" w:rsidP="00216B09">
      <w:pPr>
        <w:spacing w:after="0" w:line="240" w:lineRule="auto"/>
        <w:ind w:left="1008" w:hanging="576"/>
        <w:jc w:val="both"/>
        <w:rPr>
          <w:rFonts w:ascii="Times New Roman" w:hAnsi="Times New Roman" w:cs="Times New Roman"/>
          <w:sz w:val="20"/>
        </w:rPr>
      </w:pPr>
      <w:r w:rsidRPr="00216B09">
        <w:rPr>
          <w:rFonts w:ascii="Times New Roman" w:hAnsi="Times New Roman" w:cs="Times New Roman"/>
          <w:sz w:val="20"/>
        </w:rPr>
        <w:t>44.</w:t>
      </w:r>
      <w:r w:rsidR="00B62394">
        <w:rPr>
          <w:rFonts w:ascii="Times New Roman" w:hAnsi="Times New Roman" w:cs="Times New Roman"/>
          <w:sz w:val="20"/>
        </w:rPr>
        <w:tab/>
      </w:r>
      <w:r w:rsidRPr="00216B09">
        <w:rPr>
          <w:rFonts w:ascii="Times New Roman" w:hAnsi="Times New Roman" w:cs="Times New Roman"/>
          <w:sz w:val="20"/>
        </w:rPr>
        <w:t>Saving of certain proceedings</w:t>
      </w:r>
    </w:p>
    <w:p w14:paraId="367115F2" w14:textId="77777777" w:rsidR="005651BC" w:rsidRPr="00216B09" w:rsidRDefault="005651BC" w:rsidP="00216B09">
      <w:pPr>
        <w:spacing w:before="120" w:after="120" w:line="240" w:lineRule="auto"/>
        <w:jc w:val="center"/>
        <w:rPr>
          <w:rFonts w:ascii="Times New Roman" w:hAnsi="Times New Roman" w:cs="Times New Roman"/>
        </w:rPr>
      </w:pPr>
      <w:r w:rsidRPr="00216B09">
        <w:rPr>
          <w:rFonts w:ascii="Times New Roman" w:hAnsi="Times New Roman" w:cs="Times New Roman"/>
        </w:rPr>
        <w:t>PART VII—AMENDMENT OF VARIOUS LAWS</w:t>
      </w:r>
    </w:p>
    <w:p w14:paraId="2B63B59D" w14:textId="77777777" w:rsidR="005651BC" w:rsidRPr="00216B09" w:rsidRDefault="00B62394" w:rsidP="00216B09">
      <w:pPr>
        <w:spacing w:after="0" w:line="240" w:lineRule="auto"/>
        <w:ind w:left="1008" w:hanging="576"/>
        <w:jc w:val="both"/>
        <w:rPr>
          <w:rFonts w:ascii="Times New Roman" w:hAnsi="Times New Roman" w:cs="Times New Roman"/>
          <w:sz w:val="20"/>
        </w:rPr>
      </w:pPr>
      <w:r>
        <w:rPr>
          <w:rFonts w:ascii="Times New Roman" w:hAnsi="Times New Roman" w:cs="Times New Roman"/>
          <w:sz w:val="20"/>
        </w:rPr>
        <w:t>45.</w:t>
      </w:r>
      <w:r>
        <w:rPr>
          <w:rFonts w:ascii="Times New Roman" w:hAnsi="Times New Roman" w:cs="Times New Roman"/>
          <w:sz w:val="20"/>
        </w:rPr>
        <w:tab/>
      </w:r>
      <w:r w:rsidR="005651BC" w:rsidRPr="00216B09">
        <w:rPr>
          <w:rFonts w:ascii="Times New Roman" w:hAnsi="Times New Roman" w:cs="Times New Roman"/>
          <w:sz w:val="20"/>
        </w:rPr>
        <w:t>Engagement of consultants</w:t>
      </w:r>
    </w:p>
    <w:p w14:paraId="2B3B1391" w14:textId="77777777" w:rsidR="005651BC" w:rsidRPr="00960912" w:rsidRDefault="005651BC" w:rsidP="00ED151C">
      <w:pPr>
        <w:spacing w:before="120" w:after="0" w:line="240" w:lineRule="auto"/>
        <w:jc w:val="center"/>
        <w:rPr>
          <w:rFonts w:ascii="Times New Roman" w:hAnsi="Times New Roman" w:cs="Times New Roman"/>
        </w:rPr>
      </w:pPr>
      <w:r w:rsidRPr="00960912">
        <w:rPr>
          <w:rFonts w:ascii="Times New Roman" w:hAnsi="Times New Roman" w:cs="Times New Roman"/>
        </w:rPr>
        <w:t>SCHEDULE</w:t>
      </w:r>
    </w:p>
    <w:p w14:paraId="146A58C0" w14:textId="77777777" w:rsidR="00A80789" w:rsidRDefault="005651BC" w:rsidP="00ED151C">
      <w:pPr>
        <w:spacing w:after="120" w:line="240" w:lineRule="auto"/>
        <w:jc w:val="center"/>
        <w:rPr>
          <w:rFonts w:ascii="Times New Roman" w:hAnsi="Times New Roman" w:cs="Times New Roman"/>
        </w:rPr>
        <w:sectPr w:rsidR="00A80789" w:rsidSect="005975C5">
          <w:headerReference w:type="default" r:id="rId8"/>
          <w:pgSz w:w="10325" w:h="14573" w:code="13"/>
          <w:pgMar w:top="1152" w:right="1440" w:bottom="288" w:left="1440" w:header="720" w:footer="288" w:gutter="0"/>
          <w:cols w:space="720"/>
          <w:titlePg/>
          <w:docGrid w:linePitch="299"/>
        </w:sectPr>
      </w:pPr>
      <w:r w:rsidRPr="00216B09">
        <w:rPr>
          <w:rFonts w:ascii="Times New Roman" w:hAnsi="Times New Roman" w:cs="Times New Roman"/>
          <w:sz w:val="20"/>
        </w:rPr>
        <w:t>ENGAGEMENT OF CONSULTANTS</w:t>
      </w:r>
      <w:r w:rsidR="00AC73AB" w:rsidRPr="00AC73AB">
        <w:rPr>
          <w:rFonts w:ascii="Times New Roman" w:hAnsi="Times New Roman" w:cs="Times New Roman"/>
        </w:rPr>
        <w:br w:type="page"/>
      </w:r>
    </w:p>
    <w:p w14:paraId="4EDB84A2" w14:textId="77777777" w:rsidR="00ED151C" w:rsidRPr="00AC73AB" w:rsidRDefault="00ED151C" w:rsidP="00ED151C">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6266ED47" wp14:editId="21A9AED6">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67C0E3F" w14:textId="77777777" w:rsidR="005651BC" w:rsidRPr="00ED151C" w:rsidRDefault="005651BC" w:rsidP="00ED151C">
      <w:pPr>
        <w:spacing w:before="240" w:after="240" w:line="240" w:lineRule="auto"/>
        <w:jc w:val="center"/>
        <w:rPr>
          <w:rFonts w:ascii="Times New Roman" w:hAnsi="Times New Roman" w:cs="Times New Roman"/>
          <w:b/>
          <w:sz w:val="36"/>
        </w:rPr>
      </w:pPr>
      <w:r w:rsidRPr="00ED151C">
        <w:rPr>
          <w:rFonts w:ascii="Times New Roman" w:hAnsi="Times New Roman" w:cs="Times New Roman"/>
          <w:b/>
          <w:sz w:val="36"/>
        </w:rPr>
        <w:t>Public Service and Statutory Authorities Amendment Act 1985</w:t>
      </w:r>
    </w:p>
    <w:p w14:paraId="703B6718" w14:textId="77777777" w:rsidR="005651BC" w:rsidRPr="00ED151C" w:rsidRDefault="005651BC" w:rsidP="00ED151C">
      <w:pPr>
        <w:spacing w:after="0" w:line="240" w:lineRule="auto"/>
        <w:jc w:val="center"/>
        <w:rPr>
          <w:rFonts w:ascii="Times New Roman" w:hAnsi="Times New Roman" w:cs="Times New Roman"/>
          <w:b/>
          <w:sz w:val="28"/>
        </w:rPr>
      </w:pPr>
      <w:r w:rsidRPr="00ED151C">
        <w:rPr>
          <w:rFonts w:ascii="Times New Roman" w:hAnsi="Times New Roman" w:cs="Times New Roman"/>
          <w:b/>
          <w:sz w:val="28"/>
        </w:rPr>
        <w:t>No. 166 of 1985</w:t>
      </w:r>
    </w:p>
    <w:p w14:paraId="31EEE640" w14:textId="77777777" w:rsidR="005651BC" w:rsidRPr="00ED151C" w:rsidRDefault="005651BC" w:rsidP="00ED151C">
      <w:pPr>
        <w:spacing w:before="240" w:after="0" w:line="240" w:lineRule="auto"/>
        <w:jc w:val="center"/>
        <w:rPr>
          <w:rFonts w:ascii="Times New Roman" w:hAnsi="Times New Roman" w:cs="Times New Roman"/>
          <w:b/>
          <w:sz w:val="26"/>
        </w:rPr>
      </w:pPr>
      <w:r w:rsidRPr="00ED151C">
        <w:rPr>
          <w:rFonts w:ascii="Times New Roman" w:hAnsi="Times New Roman" w:cs="Times New Roman"/>
          <w:b/>
          <w:sz w:val="26"/>
        </w:rPr>
        <w:t>An Act relating to employees of the Commonwealth</w:t>
      </w:r>
    </w:p>
    <w:p w14:paraId="3503F9B2" w14:textId="77777777" w:rsidR="005651BC" w:rsidRPr="003A2991" w:rsidRDefault="00AC73AB" w:rsidP="00ED151C">
      <w:pPr>
        <w:spacing w:before="120" w:after="120" w:line="240" w:lineRule="auto"/>
        <w:jc w:val="right"/>
        <w:rPr>
          <w:rFonts w:ascii="Times New Roman" w:hAnsi="Times New Roman" w:cs="Times New Roman"/>
          <w:sz w:val="24"/>
        </w:rPr>
      </w:pPr>
      <w:r w:rsidRPr="003A2991">
        <w:rPr>
          <w:rFonts w:ascii="Times New Roman" w:hAnsi="Times New Roman" w:cs="Times New Roman"/>
          <w:sz w:val="24"/>
        </w:rPr>
        <w:t>[</w:t>
      </w:r>
      <w:r w:rsidRPr="003A2991">
        <w:rPr>
          <w:rFonts w:ascii="Times New Roman" w:hAnsi="Times New Roman" w:cs="Times New Roman"/>
          <w:i/>
          <w:sz w:val="24"/>
        </w:rPr>
        <w:t>Assented to 11 December 1985</w:t>
      </w:r>
      <w:r w:rsidRPr="003A2991">
        <w:rPr>
          <w:rFonts w:ascii="Times New Roman" w:hAnsi="Times New Roman" w:cs="Times New Roman"/>
          <w:sz w:val="24"/>
        </w:rPr>
        <w:t>]</w:t>
      </w:r>
    </w:p>
    <w:p w14:paraId="748EF056" w14:textId="77777777" w:rsidR="005651BC" w:rsidRPr="003A2991" w:rsidRDefault="005651BC" w:rsidP="003A2991">
      <w:pPr>
        <w:spacing w:after="0" w:line="240" w:lineRule="auto"/>
        <w:ind w:firstLine="432"/>
        <w:jc w:val="both"/>
        <w:rPr>
          <w:rFonts w:ascii="Times New Roman" w:hAnsi="Times New Roman" w:cs="Times New Roman"/>
          <w:sz w:val="24"/>
        </w:rPr>
      </w:pPr>
      <w:r w:rsidRPr="003A2991">
        <w:rPr>
          <w:rFonts w:ascii="Times New Roman" w:hAnsi="Times New Roman" w:cs="Times New Roman"/>
          <w:sz w:val="24"/>
        </w:rPr>
        <w:t>BE IT ENACTED by the Queen, and the Senate and the House of Representatives of the Commonwealth of Australia, as follows:</w:t>
      </w:r>
    </w:p>
    <w:p w14:paraId="2AA708CE" w14:textId="6CF33E9B" w:rsidR="005651BC" w:rsidRPr="003A2991" w:rsidRDefault="005651BC" w:rsidP="00960912">
      <w:pPr>
        <w:spacing w:before="240" w:after="0" w:line="240" w:lineRule="auto"/>
        <w:jc w:val="center"/>
        <w:rPr>
          <w:rFonts w:ascii="Times New Roman" w:hAnsi="Times New Roman" w:cs="Times New Roman"/>
          <w:b/>
          <w:sz w:val="24"/>
        </w:rPr>
      </w:pPr>
      <w:r w:rsidRPr="003A2991">
        <w:rPr>
          <w:rFonts w:ascii="Times New Roman" w:hAnsi="Times New Roman" w:cs="Times New Roman"/>
          <w:b/>
          <w:sz w:val="24"/>
        </w:rPr>
        <w:t>PART I—PRELIMINARY</w:t>
      </w:r>
    </w:p>
    <w:p w14:paraId="6509A086" w14:textId="77777777" w:rsidR="005651BC" w:rsidRPr="003A2991" w:rsidRDefault="005651BC" w:rsidP="003A2991">
      <w:pPr>
        <w:spacing w:before="120" w:after="60" w:line="240" w:lineRule="auto"/>
        <w:rPr>
          <w:rFonts w:ascii="Times New Roman" w:hAnsi="Times New Roman" w:cs="Times New Roman"/>
          <w:b/>
          <w:sz w:val="20"/>
        </w:rPr>
      </w:pPr>
      <w:r w:rsidRPr="003A2991">
        <w:rPr>
          <w:rFonts w:ascii="Times New Roman" w:hAnsi="Times New Roman" w:cs="Times New Roman"/>
          <w:b/>
          <w:sz w:val="20"/>
        </w:rPr>
        <w:t>Short title</w:t>
      </w:r>
    </w:p>
    <w:p w14:paraId="3D601EC7" w14:textId="77777777" w:rsidR="005651BC" w:rsidRPr="00AC73AB" w:rsidRDefault="005651BC" w:rsidP="003A2991">
      <w:pPr>
        <w:spacing w:after="0" w:line="240" w:lineRule="auto"/>
        <w:ind w:firstLine="432"/>
        <w:jc w:val="both"/>
        <w:rPr>
          <w:rFonts w:ascii="Times New Roman" w:hAnsi="Times New Roman" w:cs="Times New Roman"/>
        </w:rPr>
      </w:pPr>
      <w:r w:rsidRPr="003A2991">
        <w:rPr>
          <w:rFonts w:ascii="Times New Roman" w:hAnsi="Times New Roman" w:cs="Times New Roman"/>
          <w:b/>
        </w:rPr>
        <w:t>1.</w:t>
      </w:r>
      <w:r w:rsidRPr="00AC73AB">
        <w:rPr>
          <w:rFonts w:ascii="Times New Roman" w:hAnsi="Times New Roman" w:cs="Times New Roman"/>
        </w:rPr>
        <w:t xml:space="preserve"> This Act may be cited as the </w:t>
      </w:r>
      <w:r w:rsidR="00AC73AB" w:rsidRPr="00AC73AB">
        <w:rPr>
          <w:rFonts w:ascii="Times New Roman" w:hAnsi="Times New Roman" w:cs="Times New Roman"/>
          <w:i/>
        </w:rPr>
        <w:t>Public Service and Statutory Authorities Amendment Act 1985.</w:t>
      </w:r>
    </w:p>
    <w:p w14:paraId="2B8999ED" w14:textId="77777777" w:rsidR="005651BC" w:rsidRPr="003A2991" w:rsidRDefault="005651BC" w:rsidP="003A2991">
      <w:pPr>
        <w:spacing w:before="120" w:after="60" w:line="240" w:lineRule="auto"/>
        <w:rPr>
          <w:rFonts w:ascii="Times New Roman" w:hAnsi="Times New Roman" w:cs="Times New Roman"/>
          <w:b/>
          <w:sz w:val="20"/>
        </w:rPr>
      </w:pPr>
      <w:r w:rsidRPr="003A2991">
        <w:rPr>
          <w:rFonts w:ascii="Times New Roman" w:hAnsi="Times New Roman" w:cs="Times New Roman"/>
          <w:b/>
          <w:sz w:val="20"/>
        </w:rPr>
        <w:t>Commencement</w:t>
      </w:r>
    </w:p>
    <w:p w14:paraId="58E2E693" w14:textId="77777777" w:rsidR="005651BC" w:rsidRPr="00AC73AB" w:rsidRDefault="005651BC" w:rsidP="003A2991">
      <w:pPr>
        <w:spacing w:after="0" w:line="240" w:lineRule="auto"/>
        <w:ind w:firstLine="432"/>
        <w:jc w:val="both"/>
        <w:rPr>
          <w:rFonts w:ascii="Times New Roman" w:hAnsi="Times New Roman" w:cs="Times New Roman"/>
        </w:rPr>
      </w:pPr>
      <w:r w:rsidRPr="003A2991">
        <w:rPr>
          <w:rFonts w:ascii="Times New Roman" w:hAnsi="Times New Roman" w:cs="Times New Roman"/>
          <w:b/>
        </w:rPr>
        <w:t>2. (1)</w:t>
      </w:r>
      <w:r w:rsidRPr="00AC73AB">
        <w:rPr>
          <w:rFonts w:ascii="Times New Roman" w:hAnsi="Times New Roman" w:cs="Times New Roman"/>
        </w:rPr>
        <w:t xml:space="preserve"> Sections 1, 2, 3 and 5, sub-section 30 (8) and sections 31, 35, 40 and 43 shall come into operation on the day on which this Act receives the Royal Assent.</w:t>
      </w:r>
    </w:p>
    <w:p w14:paraId="13B46833" w14:textId="77777777" w:rsidR="005651BC" w:rsidRPr="00AC73AB" w:rsidRDefault="005651BC" w:rsidP="003A2991">
      <w:pPr>
        <w:spacing w:after="0" w:line="240" w:lineRule="auto"/>
        <w:ind w:firstLine="432"/>
        <w:jc w:val="both"/>
        <w:rPr>
          <w:rFonts w:ascii="Times New Roman" w:hAnsi="Times New Roman" w:cs="Times New Roman"/>
        </w:rPr>
      </w:pPr>
      <w:r w:rsidRPr="003A2991">
        <w:rPr>
          <w:rFonts w:ascii="Times New Roman" w:hAnsi="Times New Roman" w:cs="Times New Roman"/>
          <w:b/>
        </w:rPr>
        <w:t>(2)</w:t>
      </w:r>
      <w:r w:rsidRPr="00AC73AB">
        <w:rPr>
          <w:rFonts w:ascii="Times New Roman" w:hAnsi="Times New Roman" w:cs="Times New Roman"/>
        </w:rPr>
        <w:t xml:space="preserve"> Section 24 shall be deemed to have come into operation on 15 March 1981.</w:t>
      </w:r>
    </w:p>
    <w:p w14:paraId="0B0E3B5B" w14:textId="77777777" w:rsidR="005651BC" w:rsidRPr="00AC73AB" w:rsidRDefault="005651BC" w:rsidP="003A2991">
      <w:pPr>
        <w:spacing w:after="0" w:line="240" w:lineRule="auto"/>
        <w:ind w:firstLine="432"/>
        <w:jc w:val="both"/>
        <w:rPr>
          <w:rFonts w:ascii="Times New Roman" w:hAnsi="Times New Roman" w:cs="Times New Roman"/>
        </w:rPr>
      </w:pPr>
      <w:r w:rsidRPr="003A2991">
        <w:rPr>
          <w:rFonts w:ascii="Times New Roman" w:hAnsi="Times New Roman" w:cs="Times New Roman"/>
          <w:b/>
        </w:rPr>
        <w:t>(3)</w:t>
      </w:r>
      <w:r w:rsidRPr="00AC73AB">
        <w:rPr>
          <w:rFonts w:ascii="Times New Roman" w:hAnsi="Times New Roman" w:cs="Times New Roman"/>
        </w:rPr>
        <w:t xml:space="preserve"> Sections 12 and 15 shall be deemed to have come into operation on 22 December 1984.</w:t>
      </w:r>
    </w:p>
    <w:p w14:paraId="3C07C8D5" w14:textId="77777777" w:rsidR="005651BC" w:rsidRPr="00AC73AB" w:rsidRDefault="00AC73AB" w:rsidP="00352A8D">
      <w:pPr>
        <w:spacing w:after="0" w:line="240" w:lineRule="auto"/>
        <w:ind w:firstLine="432"/>
        <w:jc w:val="both"/>
        <w:rPr>
          <w:rFonts w:ascii="Times New Roman" w:hAnsi="Times New Roman" w:cs="Times New Roman"/>
        </w:rPr>
      </w:pPr>
      <w:r w:rsidRPr="00AC73AB">
        <w:rPr>
          <w:rFonts w:ascii="Times New Roman" w:hAnsi="Times New Roman" w:cs="Times New Roman"/>
        </w:rPr>
        <w:br w:type="page"/>
      </w:r>
      <w:r w:rsidR="005651BC" w:rsidRPr="00352A8D">
        <w:rPr>
          <w:rFonts w:ascii="Times New Roman" w:hAnsi="Times New Roman" w:cs="Times New Roman"/>
          <w:b/>
        </w:rPr>
        <w:lastRenderedPageBreak/>
        <w:t>(4)</w:t>
      </w:r>
      <w:r w:rsidR="005651BC" w:rsidRPr="00AC73AB">
        <w:rPr>
          <w:rFonts w:ascii="Times New Roman" w:hAnsi="Times New Roman" w:cs="Times New Roman"/>
        </w:rPr>
        <w:t xml:space="preserve"> Section 44 shall be deemed to have come into operation on 21 July 1985.</w:t>
      </w:r>
    </w:p>
    <w:p w14:paraId="11B064C1" w14:textId="77777777" w:rsidR="005651BC" w:rsidRPr="00AC73AB" w:rsidRDefault="005651BC" w:rsidP="00352A8D">
      <w:pPr>
        <w:spacing w:after="0" w:line="240" w:lineRule="auto"/>
        <w:ind w:firstLine="432"/>
        <w:jc w:val="both"/>
        <w:rPr>
          <w:rFonts w:ascii="Times New Roman" w:hAnsi="Times New Roman" w:cs="Times New Roman"/>
        </w:rPr>
      </w:pPr>
      <w:r w:rsidRPr="00352A8D">
        <w:rPr>
          <w:rFonts w:ascii="Times New Roman" w:hAnsi="Times New Roman" w:cs="Times New Roman"/>
          <w:b/>
        </w:rPr>
        <w:t>(5)</w:t>
      </w:r>
      <w:r w:rsidRPr="00AC73AB">
        <w:rPr>
          <w:rFonts w:ascii="Times New Roman" w:hAnsi="Times New Roman" w:cs="Times New Roman"/>
        </w:rPr>
        <w:t xml:space="preserve"> Sections 27, 28 and 29 shall come into operation, or shall be deemed to have come into operation, as the case requires, on the commencement of section 27 of the </w:t>
      </w:r>
      <w:r w:rsidR="00AC73AB" w:rsidRPr="00AC73AB">
        <w:rPr>
          <w:rFonts w:ascii="Times New Roman" w:hAnsi="Times New Roman" w:cs="Times New Roman"/>
          <w:i/>
        </w:rPr>
        <w:t>Merit Protection (Australian Government Employees) Act 1984.</w:t>
      </w:r>
    </w:p>
    <w:p w14:paraId="3715FDA1" w14:textId="77777777" w:rsidR="005651BC" w:rsidRPr="00AC73AB" w:rsidRDefault="005651BC" w:rsidP="00352A8D">
      <w:pPr>
        <w:spacing w:after="0" w:line="240" w:lineRule="auto"/>
        <w:ind w:firstLine="432"/>
        <w:jc w:val="both"/>
        <w:rPr>
          <w:rFonts w:ascii="Times New Roman" w:hAnsi="Times New Roman" w:cs="Times New Roman"/>
        </w:rPr>
      </w:pPr>
      <w:r w:rsidRPr="00352A8D">
        <w:rPr>
          <w:rFonts w:ascii="Times New Roman" w:hAnsi="Times New Roman" w:cs="Times New Roman"/>
          <w:b/>
        </w:rPr>
        <w:t>(6)</w:t>
      </w:r>
      <w:r w:rsidRPr="00AC73AB">
        <w:rPr>
          <w:rFonts w:ascii="Times New Roman" w:hAnsi="Times New Roman" w:cs="Times New Roman"/>
        </w:rPr>
        <w:t xml:space="preserve"> Sections 14, 18, 21 and 22, sub-sections 30 (1) to (7) (inclusive) and sections 32, 33, 34, 36, 37, 38 and 39 shall come into operation on a day, or on respective days, to be fixed by Proclamation.</w:t>
      </w:r>
    </w:p>
    <w:p w14:paraId="61AFE832" w14:textId="77777777" w:rsidR="005651BC" w:rsidRPr="00AC73AB" w:rsidRDefault="005651BC" w:rsidP="00352A8D">
      <w:pPr>
        <w:spacing w:after="0" w:line="240" w:lineRule="auto"/>
        <w:ind w:firstLine="432"/>
        <w:jc w:val="both"/>
        <w:rPr>
          <w:rFonts w:ascii="Times New Roman" w:hAnsi="Times New Roman" w:cs="Times New Roman"/>
        </w:rPr>
      </w:pPr>
      <w:r w:rsidRPr="00352A8D">
        <w:rPr>
          <w:rFonts w:ascii="Times New Roman" w:hAnsi="Times New Roman" w:cs="Times New Roman"/>
          <w:b/>
        </w:rPr>
        <w:t>(7)</w:t>
      </w:r>
      <w:r w:rsidRPr="00AC73AB">
        <w:rPr>
          <w:rFonts w:ascii="Times New Roman" w:hAnsi="Times New Roman" w:cs="Times New Roman"/>
        </w:rPr>
        <w:t xml:space="preserve"> The remaining provisions of this Act shall come into operation on the twenty-eighth day after the day on which this Act receives the Royal Assent.</w:t>
      </w:r>
    </w:p>
    <w:p w14:paraId="346BB6C8" w14:textId="65C8351A" w:rsidR="00352A8D" w:rsidRDefault="005651BC" w:rsidP="00960912">
      <w:pPr>
        <w:spacing w:before="240" w:after="120" w:line="240" w:lineRule="auto"/>
        <w:jc w:val="center"/>
        <w:rPr>
          <w:rFonts w:ascii="Times New Roman" w:hAnsi="Times New Roman" w:cs="Times New Roman"/>
          <w:b/>
          <w:sz w:val="24"/>
        </w:rPr>
      </w:pPr>
      <w:r w:rsidRPr="00352A8D">
        <w:rPr>
          <w:rFonts w:ascii="Times New Roman" w:hAnsi="Times New Roman" w:cs="Times New Roman"/>
          <w:b/>
          <w:sz w:val="24"/>
        </w:rPr>
        <w:t>PART II—AMENDMENT OF PUBLIC SERVICE ACT 1922</w:t>
      </w:r>
    </w:p>
    <w:p w14:paraId="234FF0B9" w14:textId="77777777" w:rsidR="005651BC" w:rsidRPr="00352A8D" w:rsidRDefault="005651BC" w:rsidP="00352A8D">
      <w:pPr>
        <w:spacing w:before="120" w:after="60" w:line="240" w:lineRule="auto"/>
        <w:rPr>
          <w:rFonts w:ascii="Times New Roman" w:hAnsi="Times New Roman" w:cs="Times New Roman"/>
          <w:b/>
          <w:sz w:val="20"/>
        </w:rPr>
      </w:pPr>
      <w:r w:rsidRPr="00352A8D">
        <w:rPr>
          <w:rFonts w:ascii="Times New Roman" w:hAnsi="Times New Roman" w:cs="Times New Roman"/>
          <w:b/>
          <w:sz w:val="20"/>
        </w:rPr>
        <w:t>Principal Act</w:t>
      </w:r>
    </w:p>
    <w:p w14:paraId="4CD2A96C" w14:textId="77777777" w:rsidR="005651BC" w:rsidRPr="00AC73AB" w:rsidRDefault="005651BC" w:rsidP="00352A8D">
      <w:pPr>
        <w:spacing w:after="0" w:line="240" w:lineRule="auto"/>
        <w:ind w:firstLine="432"/>
        <w:jc w:val="both"/>
        <w:rPr>
          <w:rFonts w:ascii="Times New Roman" w:hAnsi="Times New Roman" w:cs="Times New Roman"/>
        </w:rPr>
      </w:pPr>
      <w:r w:rsidRPr="00352A8D">
        <w:rPr>
          <w:rFonts w:ascii="Times New Roman" w:hAnsi="Times New Roman" w:cs="Times New Roman"/>
          <w:b/>
        </w:rPr>
        <w:t>3.</w:t>
      </w:r>
      <w:r w:rsidRPr="00AC73AB">
        <w:rPr>
          <w:rFonts w:ascii="Times New Roman" w:hAnsi="Times New Roman" w:cs="Times New Roman"/>
        </w:rPr>
        <w:t xml:space="preserve"> The </w:t>
      </w:r>
      <w:r w:rsidR="00AC73AB" w:rsidRPr="00AC73AB">
        <w:rPr>
          <w:rFonts w:ascii="Times New Roman" w:hAnsi="Times New Roman" w:cs="Times New Roman"/>
          <w:i/>
        </w:rPr>
        <w:t>Public Service Act 1922</w:t>
      </w:r>
      <w:r w:rsidR="00AC73AB" w:rsidRPr="00B6266E">
        <w:rPr>
          <w:rFonts w:ascii="Times New Roman" w:hAnsi="Times New Roman" w:cs="Times New Roman"/>
          <w:vertAlign w:val="superscript"/>
        </w:rPr>
        <w:t>1</w:t>
      </w:r>
      <w:r w:rsidRPr="00AC73AB">
        <w:rPr>
          <w:rFonts w:ascii="Times New Roman" w:hAnsi="Times New Roman" w:cs="Times New Roman"/>
        </w:rPr>
        <w:t xml:space="preserve"> is in this Part referred to as the Principal Act.</w:t>
      </w:r>
    </w:p>
    <w:p w14:paraId="48BA6143" w14:textId="77777777" w:rsidR="005651BC" w:rsidRPr="00352A8D" w:rsidRDefault="005651BC" w:rsidP="00352A8D">
      <w:pPr>
        <w:spacing w:before="120" w:after="60" w:line="240" w:lineRule="auto"/>
        <w:rPr>
          <w:rFonts w:ascii="Times New Roman" w:hAnsi="Times New Roman" w:cs="Times New Roman"/>
          <w:b/>
          <w:sz w:val="20"/>
        </w:rPr>
      </w:pPr>
      <w:r w:rsidRPr="00352A8D">
        <w:rPr>
          <w:rFonts w:ascii="Times New Roman" w:hAnsi="Times New Roman" w:cs="Times New Roman"/>
          <w:b/>
          <w:sz w:val="20"/>
        </w:rPr>
        <w:t>Schedule 2—Departments</w:t>
      </w:r>
    </w:p>
    <w:p w14:paraId="313216B1" w14:textId="77777777" w:rsidR="005651BC" w:rsidRPr="00AC73AB" w:rsidRDefault="005651BC" w:rsidP="00352A8D">
      <w:pPr>
        <w:spacing w:after="0" w:line="240" w:lineRule="auto"/>
        <w:ind w:firstLine="432"/>
        <w:jc w:val="both"/>
        <w:rPr>
          <w:rFonts w:ascii="Times New Roman" w:hAnsi="Times New Roman" w:cs="Times New Roman"/>
        </w:rPr>
      </w:pPr>
      <w:r w:rsidRPr="00352A8D">
        <w:rPr>
          <w:rFonts w:ascii="Times New Roman" w:hAnsi="Times New Roman" w:cs="Times New Roman"/>
          <w:b/>
        </w:rPr>
        <w:t>4.</w:t>
      </w:r>
      <w:r w:rsidRPr="00AC73AB">
        <w:rPr>
          <w:rFonts w:ascii="Times New Roman" w:hAnsi="Times New Roman" w:cs="Times New Roman"/>
        </w:rPr>
        <w:t xml:space="preserve"> Section 7</w:t>
      </w:r>
      <w:r w:rsidR="00AC73AB" w:rsidRPr="00AC73AB">
        <w:rPr>
          <w:rFonts w:ascii="Times New Roman" w:hAnsi="Times New Roman" w:cs="Times New Roman"/>
          <w:smallCaps/>
        </w:rPr>
        <w:t xml:space="preserve">a </w:t>
      </w:r>
      <w:r w:rsidRPr="00AC73AB">
        <w:rPr>
          <w:rFonts w:ascii="Times New Roman" w:hAnsi="Times New Roman" w:cs="Times New Roman"/>
        </w:rPr>
        <w:t>of the Principal Act is amended—</w:t>
      </w:r>
    </w:p>
    <w:p w14:paraId="699D457C" w14:textId="191C16AF" w:rsidR="005651BC" w:rsidRPr="00AC73AB" w:rsidRDefault="005651BC" w:rsidP="00352A8D">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(a) by omitting </w:t>
      </w:r>
      <w:r w:rsidR="00AC73AB">
        <w:rPr>
          <w:rFonts w:ascii="Times New Roman" w:hAnsi="Times New Roman" w:cs="Times New Roman"/>
        </w:rPr>
        <w:t>“</w:t>
      </w:r>
      <w:r w:rsidRPr="00AC73AB">
        <w:rPr>
          <w:rFonts w:ascii="Times New Roman" w:hAnsi="Times New Roman" w:cs="Times New Roman"/>
        </w:rPr>
        <w:t xml:space="preserve">upon the notification of the fact in the </w:t>
      </w:r>
      <w:r w:rsidR="00AC73AB" w:rsidRPr="00AC73AB">
        <w:rPr>
          <w:rFonts w:ascii="Times New Roman" w:hAnsi="Times New Roman" w:cs="Times New Roman"/>
          <w:i/>
        </w:rPr>
        <w:t>Gazette</w:t>
      </w:r>
      <w:r w:rsidR="00AC73AB" w:rsidRPr="00960912">
        <w:rPr>
          <w:rFonts w:ascii="Times New Roman" w:hAnsi="Times New Roman" w:cs="Times New Roman"/>
        </w:rPr>
        <w:t>”;</w:t>
      </w:r>
      <w:r w:rsidR="00AC73AB" w:rsidRPr="00AC73AB">
        <w:rPr>
          <w:rFonts w:ascii="Times New Roman" w:hAnsi="Times New Roman" w:cs="Times New Roman"/>
          <w:i/>
        </w:rPr>
        <w:t xml:space="preserve"> </w:t>
      </w:r>
      <w:r w:rsidRPr="00AC73AB">
        <w:rPr>
          <w:rFonts w:ascii="Times New Roman" w:hAnsi="Times New Roman" w:cs="Times New Roman"/>
        </w:rPr>
        <w:t>and</w:t>
      </w:r>
    </w:p>
    <w:p w14:paraId="517FA74C" w14:textId="77777777" w:rsidR="005651BC" w:rsidRPr="00AC73AB" w:rsidRDefault="005651BC" w:rsidP="00352A8D">
      <w:pPr>
        <w:spacing w:after="0" w:line="240" w:lineRule="auto"/>
        <w:ind w:left="720" w:hanging="288"/>
        <w:jc w:val="both"/>
        <w:rPr>
          <w:rFonts w:ascii="Times New Roman" w:hAnsi="Times New Roman" w:cs="Times New Roman"/>
        </w:rPr>
      </w:pPr>
      <w:r w:rsidRPr="00AC73AB">
        <w:rPr>
          <w:rFonts w:ascii="Times New Roman" w:hAnsi="Times New Roman" w:cs="Times New Roman"/>
        </w:rPr>
        <w:t>(b) by adding at the end the following sub-section:</w:t>
      </w:r>
    </w:p>
    <w:p w14:paraId="2941F51D" w14:textId="77777777" w:rsidR="005651BC" w:rsidRPr="00AC73AB" w:rsidRDefault="00AC73AB" w:rsidP="00352A8D">
      <w:pPr>
        <w:spacing w:after="0" w:line="240" w:lineRule="auto"/>
        <w:ind w:left="720" w:firstLine="360"/>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 xml:space="preserve">(2) As soon as practicable after the occurrence of an event referred to in sub-section (1), the Prime Minister shall cause a notice of the event to be published in the </w:t>
      </w:r>
      <w:r w:rsidRPr="00AC73AB">
        <w:rPr>
          <w:rFonts w:ascii="Times New Roman" w:hAnsi="Times New Roman" w:cs="Times New Roman"/>
          <w:i/>
        </w:rPr>
        <w:t xml:space="preserve">Gazette, </w:t>
      </w:r>
      <w:r w:rsidR="005651BC" w:rsidRPr="00AC73AB">
        <w:rPr>
          <w:rFonts w:ascii="Times New Roman" w:hAnsi="Times New Roman" w:cs="Times New Roman"/>
        </w:rPr>
        <w:t>specifying the date on which the event occurred.</w:t>
      </w:r>
      <w:r>
        <w:rPr>
          <w:rFonts w:ascii="Times New Roman" w:hAnsi="Times New Roman" w:cs="Times New Roman"/>
        </w:rPr>
        <w:t>”</w:t>
      </w:r>
      <w:r w:rsidR="005651BC" w:rsidRPr="00AC73AB">
        <w:rPr>
          <w:rFonts w:ascii="Times New Roman" w:hAnsi="Times New Roman" w:cs="Times New Roman"/>
        </w:rPr>
        <w:t>.</w:t>
      </w:r>
    </w:p>
    <w:p w14:paraId="62651F97" w14:textId="77777777" w:rsidR="005651BC" w:rsidRPr="00352A8D" w:rsidRDefault="005651BC" w:rsidP="00352A8D">
      <w:pPr>
        <w:spacing w:before="120" w:after="60" w:line="240" w:lineRule="auto"/>
        <w:rPr>
          <w:rFonts w:ascii="Times New Roman" w:hAnsi="Times New Roman" w:cs="Times New Roman"/>
          <w:b/>
          <w:sz w:val="20"/>
        </w:rPr>
      </w:pPr>
      <w:r w:rsidRPr="00352A8D">
        <w:rPr>
          <w:rFonts w:ascii="Times New Roman" w:hAnsi="Times New Roman" w:cs="Times New Roman"/>
          <w:b/>
          <w:sz w:val="20"/>
        </w:rPr>
        <w:t>Officers of the Parliament</w:t>
      </w:r>
    </w:p>
    <w:p w14:paraId="5C79DDB0" w14:textId="1982B041" w:rsidR="005651BC" w:rsidRPr="00AC73AB" w:rsidRDefault="005651BC" w:rsidP="00352A8D">
      <w:pPr>
        <w:spacing w:after="0" w:line="240" w:lineRule="auto"/>
        <w:ind w:firstLine="432"/>
        <w:jc w:val="both"/>
        <w:rPr>
          <w:rFonts w:ascii="Times New Roman" w:hAnsi="Times New Roman" w:cs="Times New Roman"/>
        </w:rPr>
      </w:pPr>
      <w:r w:rsidRPr="00352A8D">
        <w:rPr>
          <w:rFonts w:ascii="Times New Roman" w:hAnsi="Times New Roman" w:cs="Times New Roman"/>
          <w:b/>
        </w:rPr>
        <w:t>5.</w:t>
      </w:r>
      <w:r w:rsidRPr="00AC73AB">
        <w:rPr>
          <w:rFonts w:ascii="Times New Roman" w:hAnsi="Times New Roman" w:cs="Times New Roman"/>
        </w:rPr>
        <w:t xml:space="preserve"> Section 9 of the Principal Act is amended by inserting after sub</w:t>
      </w:r>
      <w:r w:rsidR="00960912">
        <w:rPr>
          <w:rFonts w:ascii="Times New Roman" w:hAnsi="Times New Roman" w:cs="Times New Roman"/>
        </w:rPr>
        <w:t>-</w:t>
      </w:r>
      <w:r w:rsidRPr="00AC73AB">
        <w:rPr>
          <w:rFonts w:ascii="Times New Roman" w:hAnsi="Times New Roman" w:cs="Times New Roman"/>
        </w:rPr>
        <w:t>section (3) the following sub-section:</w:t>
      </w:r>
    </w:p>
    <w:p w14:paraId="4A3A901D" w14:textId="77777777" w:rsidR="005651BC" w:rsidRPr="00AC73AB" w:rsidRDefault="00AC73AB" w:rsidP="00352A8D">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(3</w:t>
      </w:r>
      <w:r w:rsidRPr="00AC73AB">
        <w:rPr>
          <w:rFonts w:ascii="Times New Roman" w:hAnsi="Times New Roman" w:cs="Times New Roman"/>
          <w:smallCaps/>
        </w:rPr>
        <w:t>a</w:t>
      </w:r>
      <w:r w:rsidR="005651BC" w:rsidRPr="00AC73AB">
        <w:rPr>
          <w:rFonts w:ascii="Times New Roman" w:hAnsi="Times New Roman" w:cs="Times New Roman"/>
        </w:rPr>
        <w:t xml:space="preserve">) For the purposes of Division </w:t>
      </w:r>
      <w:r w:rsidR="00352A8D">
        <w:rPr>
          <w:rFonts w:ascii="Times New Roman" w:hAnsi="Times New Roman" w:cs="Times New Roman"/>
        </w:rPr>
        <w:t>1</w:t>
      </w:r>
      <w:r w:rsidR="00371723" w:rsidRPr="00371723">
        <w:rPr>
          <w:rFonts w:ascii="Times New Roman" w:hAnsi="Times New Roman" w:cs="Times New Roman"/>
          <w:smallCaps/>
        </w:rPr>
        <w:t>a</w:t>
      </w:r>
      <w:r w:rsidR="005651BC" w:rsidRPr="00AC73AB">
        <w:rPr>
          <w:rFonts w:ascii="Times New Roman" w:hAnsi="Times New Roman" w:cs="Times New Roman"/>
        </w:rPr>
        <w:t xml:space="preserve"> of Part III of the </w:t>
      </w:r>
      <w:r w:rsidRPr="00AC73AB">
        <w:rPr>
          <w:rFonts w:ascii="Times New Roman" w:hAnsi="Times New Roman" w:cs="Times New Roman"/>
          <w:i/>
        </w:rPr>
        <w:t>Conciliation and Arbitration Act 1904—</w:t>
      </w:r>
    </w:p>
    <w:p w14:paraId="43B786F2" w14:textId="77777777" w:rsidR="005651BC" w:rsidRPr="00AC73AB" w:rsidRDefault="005651BC" w:rsidP="00352A8D">
      <w:pPr>
        <w:spacing w:after="0" w:line="240" w:lineRule="auto"/>
        <w:ind w:left="720" w:hanging="288"/>
        <w:jc w:val="both"/>
        <w:rPr>
          <w:rFonts w:ascii="Times New Roman" w:hAnsi="Times New Roman" w:cs="Times New Roman"/>
        </w:rPr>
      </w:pPr>
      <w:r w:rsidRPr="00AC73AB">
        <w:rPr>
          <w:rFonts w:ascii="Times New Roman" w:hAnsi="Times New Roman" w:cs="Times New Roman"/>
        </w:rPr>
        <w:t>(a) the President of the Senate shall be taken to be the Minister administering the Department of the Senate;</w:t>
      </w:r>
    </w:p>
    <w:p w14:paraId="72C0C6A8" w14:textId="77777777" w:rsidR="005651BC" w:rsidRPr="00AC73AB" w:rsidRDefault="00AC73AB" w:rsidP="00AC73AB">
      <w:pPr>
        <w:spacing w:after="0" w:line="240" w:lineRule="auto"/>
        <w:jc w:val="both"/>
        <w:rPr>
          <w:rFonts w:ascii="Times New Roman" w:hAnsi="Times New Roman" w:cs="Times New Roman"/>
        </w:rPr>
      </w:pPr>
      <w:r w:rsidRPr="00AC73AB">
        <w:rPr>
          <w:rFonts w:ascii="Times New Roman" w:hAnsi="Times New Roman" w:cs="Times New Roman"/>
        </w:rPr>
        <w:br w:type="page"/>
      </w:r>
    </w:p>
    <w:p w14:paraId="68920594" w14:textId="77777777" w:rsidR="005651BC" w:rsidRPr="00AC73AB" w:rsidRDefault="005651BC" w:rsidP="00D1381C">
      <w:pPr>
        <w:spacing w:after="0" w:line="240" w:lineRule="auto"/>
        <w:ind w:left="720" w:hanging="288"/>
        <w:jc w:val="both"/>
        <w:rPr>
          <w:rFonts w:ascii="Times New Roman" w:hAnsi="Times New Roman" w:cs="Times New Roman"/>
        </w:rPr>
      </w:pPr>
      <w:r w:rsidRPr="00AC73AB">
        <w:rPr>
          <w:rFonts w:ascii="Times New Roman" w:hAnsi="Times New Roman" w:cs="Times New Roman"/>
        </w:rPr>
        <w:lastRenderedPageBreak/>
        <w:t>(b) the Speaker of the House of Representatives shall be taken to be the Minister administering the Department of the House of Representatives; and</w:t>
      </w:r>
    </w:p>
    <w:p w14:paraId="44ECE3FE" w14:textId="77777777" w:rsidR="005651BC" w:rsidRPr="00AC73AB" w:rsidRDefault="005651BC" w:rsidP="00D1381C">
      <w:pPr>
        <w:spacing w:after="0" w:line="240" w:lineRule="auto"/>
        <w:ind w:left="720" w:hanging="288"/>
        <w:jc w:val="both"/>
        <w:rPr>
          <w:rFonts w:ascii="Times New Roman" w:hAnsi="Times New Roman" w:cs="Times New Roman"/>
        </w:rPr>
      </w:pPr>
      <w:r w:rsidRPr="00AC73AB">
        <w:rPr>
          <w:rFonts w:ascii="Times New Roman" w:hAnsi="Times New Roman" w:cs="Times New Roman"/>
        </w:rPr>
        <w:t>(c) the President of the Senate and the Speaker of the House of Representatives shall be taken jointly to be the Minister administering the Department of the Parliamentary Library, the Department of the Parliamentary Reporting Staff and the Joint House Department.</w:t>
      </w:r>
      <w:r w:rsidR="00AC73AB">
        <w:rPr>
          <w:rFonts w:ascii="Times New Roman" w:hAnsi="Times New Roman" w:cs="Times New Roman"/>
        </w:rPr>
        <w:t>”</w:t>
      </w:r>
      <w:r w:rsidRPr="00AC73AB">
        <w:rPr>
          <w:rFonts w:ascii="Times New Roman" w:hAnsi="Times New Roman" w:cs="Times New Roman"/>
        </w:rPr>
        <w:t>.</w:t>
      </w:r>
    </w:p>
    <w:p w14:paraId="4EF37053" w14:textId="77777777" w:rsidR="005651BC" w:rsidRPr="00D1381C" w:rsidRDefault="005651BC" w:rsidP="00D1381C">
      <w:pPr>
        <w:spacing w:before="120" w:after="60" w:line="240" w:lineRule="auto"/>
        <w:rPr>
          <w:rFonts w:ascii="Times New Roman" w:hAnsi="Times New Roman" w:cs="Times New Roman"/>
          <w:b/>
          <w:sz w:val="20"/>
        </w:rPr>
      </w:pPr>
      <w:r w:rsidRPr="00D1381C">
        <w:rPr>
          <w:rFonts w:ascii="Times New Roman" w:hAnsi="Times New Roman" w:cs="Times New Roman"/>
          <w:b/>
          <w:sz w:val="20"/>
        </w:rPr>
        <w:t>Acting appointments of members of Board</w:t>
      </w:r>
    </w:p>
    <w:p w14:paraId="6C28ECF4" w14:textId="77777777" w:rsidR="005651BC" w:rsidRPr="00AC73AB" w:rsidRDefault="005651BC" w:rsidP="00D1381C">
      <w:pPr>
        <w:spacing w:after="0" w:line="240" w:lineRule="auto"/>
        <w:ind w:firstLine="432"/>
        <w:jc w:val="both"/>
        <w:rPr>
          <w:rFonts w:ascii="Times New Roman" w:hAnsi="Times New Roman" w:cs="Times New Roman"/>
        </w:rPr>
      </w:pPr>
      <w:r w:rsidRPr="00D1381C">
        <w:rPr>
          <w:rFonts w:ascii="Times New Roman" w:hAnsi="Times New Roman" w:cs="Times New Roman"/>
          <w:b/>
        </w:rPr>
        <w:t>6.</w:t>
      </w:r>
      <w:r w:rsidRPr="00AC73AB">
        <w:rPr>
          <w:rFonts w:ascii="Times New Roman" w:hAnsi="Times New Roman" w:cs="Times New Roman"/>
        </w:rPr>
        <w:t xml:space="preserve"> Section 12</w:t>
      </w:r>
      <w:r w:rsidR="00AC73AB" w:rsidRPr="00AC73AB">
        <w:rPr>
          <w:rFonts w:ascii="Times New Roman" w:hAnsi="Times New Roman" w:cs="Times New Roman"/>
          <w:smallCaps/>
        </w:rPr>
        <w:t xml:space="preserve">a </w:t>
      </w:r>
      <w:r w:rsidRPr="00AC73AB">
        <w:rPr>
          <w:rFonts w:ascii="Times New Roman" w:hAnsi="Times New Roman" w:cs="Times New Roman"/>
        </w:rPr>
        <w:t>of the Principal Act is amended by omitting sub-section (9).</w:t>
      </w:r>
    </w:p>
    <w:p w14:paraId="79172D72" w14:textId="77777777" w:rsidR="005651BC" w:rsidRPr="00D1381C" w:rsidRDefault="005651BC" w:rsidP="00D1381C">
      <w:pPr>
        <w:spacing w:before="120" w:after="60" w:line="240" w:lineRule="auto"/>
        <w:rPr>
          <w:rFonts w:ascii="Times New Roman" w:hAnsi="Times New Roman" w:cs="Times New Roman"/>
          <w:b/>
          <w:sz w:val="20"/>
        </w:rPr>
      </w:pPr>
      <w:r w:rsidRPr="00D1381C">
        <w:rPr>
          <w:rFonts w:ascii="Times New Roman" w:hAnsi="Times New Roman" w:cs="Times New Roman"/>
          <w:b/>
          <w:sz w:val="20"/>
        </w:rPr>
        <w:t>Board to submit reports to Governor-General</w:t>
      </w:r>
    </w:p>
    <w:p w14:paraId="09376255" w14:textId="77777777" w:rsidR="005651BC" w:rsidRPr="00AC73AB" w:rsidRDefault="005651BC" w:rsidP="00D1381C">
      <w:pPr>
        <w:spacing w:after="0" w:line="240" w:lineRule="auto"/>
        <w:ind w:firstLine="432"/>
        <w:jc w:val="both"/>
        <w:rPr>
          <w:rFonts w:ascii="Times New Roman" w:hAnsi="Times New Roman" w:cs="Times New Roman"/>
        </w:rPr>
      </w:pPr>
      <w:r w:rsidRPr="00D1381C">
        <w:rPr>
          <w:rFonts w:ascii="Times New Roman" w:hAnsi="Times New Roman" w:cs="Times New Roman"/>
          <w:b/>
        </w:rPr>
        <w:t>7.</w:t>
      </w:r>
      <w:r w:rsidRPr="00AC73AB">
        <w:rPr>
          <w:rFonts w:ascii="Times New Roman" w:hAnsi="Times New Roman" w:cs="Times New Roman"/>
        </w:rPr>
        <w:t xml:space="preserve"> Section 18 of the Principal Act is amended by adding at the end the following sub-section:</w:t>
      </w:r>
    </w:p>
    <w:p w14:paraId="2CC40A5B" w14:textId="77777777" w:rsidR="005651BC" w:rsidRPr="00AC73AB" w:rsidRDefault="00AC73AB" w:rsidP="00D1381C">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(4) This section does not apply in relation to a matter to be dealt with by the Governor-General under section 11, 12, 12</w:t>
      </w:r>
      <w:r w:rsidRPr="00AC73AB">
        <w:rPr>
          <w:rFonts w:ascii="Times New Roman" w:hAnsi="Times New Roman" w:cs="Times New Roman"/>
          <w:smallCaps/>
        </w:rPr>
        <w:t>a</w:t>
      </w:r>
      <w:r w:rsidR="005651BC" w:rsidRPr="00AC73AB">
        <w:rPr>
          <w:rFonts w:ascii="Times New Roman" w:hAnsi="Times New Roman" w:cs="Times New Roman"/>
        </w:rPr>
        <w:t>, 13</w:t>
      </w:r>
      <w:r w:rsidRPr="00AC73AB">
        <w:rPr>
          <w:rFonts w:ascii="Times New Roman" w:hAnsi="Times New Roman" w:cs="Times New Roman"/>
          <w:smallCaps/>
        </w:rPr>
        <w:t xml:space="preserve">a, </w:t>
      </w:r>
      <w:r w:rsidR="005651BC" w:rsidRPr="00AC73AB">
        <w:rPr>
          <w:rFonts w:ascii="Times New Roman" w:hAnsi="Times New Roman" w:cs="Times New Roman"/>
        </w:rPr>
        <w:t>14 or 15 or under Subdivision B of Division 4 of Part III.</w:t>
      </w:r>
      <w:r>
        <w:rPr>
          <w:rFonts w:ascii="Times New Roman" w:hAnsi="Times New Roman" w:cs="Times New Roman"/>
        </w:rPr>
        <w:t>”</w:t>
      </w:r>
      <w:r w:rsidR="005651BC" w:rsidRPr="00AC73AB">
        <w:rPr>
          <w:rFonts w:ascii="Times New Roman" w:hAnsi="Times New Roman" w:cs="Times New Roman"/>
        </w:rPr>
        <w:t>.</w:t>
      </w:r>
    </w:p>
    <w:p w14:paraId="77CE16BA" w14:textId="77777777" w:rsidR="005651BC" w:rsidRPr="00D1381C" w:rsidRDefault="005651BC" w:rsidP="00D1381C">
      <w:pPr>
        <w:spacing w:before="120" w:after="60" w:line="240" w:lineRule="auto"/>
        <w:rPr>
          <w:rFonts w:ascii="Times New Roman" w:hAnsi="Times New Roman" w:cs="Times New Roman"/>
          <w:b/>
          <w:sz w:val="20"/>
        </w:rPr>
      </w:pPr>
      <w:r w:rsidRPr="00D1381C">
        <w:rPr>
          <w:rFonts w:ascii="Times New Roman" w:hAnsi="Times New Roman" w:cs="Times New Roman"/>
          <w:b/>
          <w:sz w:val="20"/>
        </w:rPr>
        <w:t>Equal employment opportunity programs</w:t>
      </w:r>
    </w:p>
    <w:p w14:paraId="384ADD53" w14:textId="77777777" w:rsidR="005651BC" w:rsidRPr="00AC73AB" w:rsidRDefault="005651BC" w:rsidP="00D1381C">
      <w:pPr>
        <w:spacing w:after="0" w:line="240" w:lineRule="auto"/>
        <w:ind w:firstLine="432"/>
        <w:jc w:val="both"/>
        <w:rPr>
          <w:rFonts w:ascii="Times New Roman" w:hAnsi="Times New Roman" w:cs="Times New Roman"/>
        </w:rPr>
      </w:pPr>
      <w:r w:rsidRPr="00D1381C">
        <w:rPr>
          <w:rFonts w:ascii="Times New Roman" w:hAnsi="Times New Roman" w:cs="Times New Roman"/>
          <w:b/>
        </w:rPr>
        <w:t>8.</w:t>
      </w:r>
      <w:r w:rsidRPr="00AC73AB">
        <w:rPr>
          <w:rFonts w:ascii="Times New Roman" w:hAnsi="Times New Roman" w:cs="Times New Roman"/>
        </w:rPr>
        <w:t xml:space="preserve"> Section 22</w:t>
      </w:r>
      <w:r w:rsidR="00AC73AB" w:rsidRPr="00AC73AB">
        <w:rPr>
          <w:rFonts w:ascii="Times New Roman" w:hAnsi="Times New Roman" w:cs="Times New Roman"/>
          <w:smallCaps/>
        </w:rPr>
        <w:t xml:space="preserve">b </w:t>
      </w:r>
      <w:r w:rsidRPr="00AC73AB">
        <w:rPr>
          <w:rFonts w:ascii="Times New Roman" w:hAnsi="Times New Roman" w:cs="Times New Roman"/>
        </w:rPr>
        <w:t>of the Principal Act is amended by adding at the end the following sub-sections:</w:t>
      </w:r>
    </w:p>
    <w:p w14:paraId="2B198774" w14:textId="4D806E6C" w:rsidR="005651BC" w:rsidRPr="00AC73AB" w:rsidRDefault="00AC73AB" w:rsidP="00D1381C">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(16) Regulations made for the purposes of sub-section (14) in relation to persons referred to in paragraph (14) (c) or (d) have effect notwithstanding sub-section 42</w:t>
      </w:r>
      <w:r w:rsidR="00371723" w:rsidRPr="00371723">
        <w:rPr>
          <w:rFonts w:ascii="Times New Roman" w:hAnsi="Times New Roman" w:cs="Times New Roman"/>
          <w:smallCaps/>
        </w:rPr>
        <w:t>c</w:t>
      </w:r>
      <w:r w:rsidR="005651BC" w:rsidRPr="00AC73AB">
        <w:rPr>
          <w:rFonts w:ascii="Times New Roman" w:hAnsi="Times New Roman" w:cs="Times New Roman"/>
        </w:rPr>
        <w:t xml:space="preserve"> (1) of the </w:t>
      </w:r>
      <w:r w:rsidRPr="00AC73AB">
        <w:rPr>
          <w:rFonts w:ascii="Times New Roman" w:hAnsi="Times New Roman" w:cs="Times New Roman"/>
          <w:i/>
        </w:rPr>
        <w:t xml:space="preserve">Naval </w:t>
      </w:r>
      <w:proofErr w:type="spellStart"/>
      <w:r w:rsidRPr="00AC73AB">
        <w:rPr>
          <w:rFonts w:ascii="Times New Roman" w:hAnsi="Times New Roman" w:cs="Times New Roman"/>
          <w:i/>
        </w:rPr>
        <w:t>Defence</w:t>
      </w:r>
      <w:proofErr w:type="spellEnd"/>
      <w:r w:rsidRPr="00AC73AB">
        <w:rPr>
          <w:rFonts w:ascii="Times New Roman" w:hAnsi="Times New Roman" w:cs="Times New Roman"/>
          <w:i/>
        </w:rPr>
        <w:t xml:space="preserve"> Act 1910 </w:t>
      </w:r>
      <w:r w:rsidRPr="00960912">
        <w:rPr>
          <w:rFonts w:ascii="Times New Roman" w:hAnsi="Times New Roman" w:cs="Times New Roman"/>
        </w:rPr>
        <w:t>or</w:t>
      </w:r>
      <w:r w:rsidRPr="00AC73AB">
        <w:rPr>
          <w:rFonts w:ascii="Times New Roman" w:hAnsi="Times New Roman" w:cs="Times New Roman"/>
          <w:i/>
        </w:rPr>
        <w:t xml:space="preserve"> </w:t>
      </w:r>
      <w:r w:rsidR="005651BC" w:rsidRPr="00AC73AB">
        <w:rPr>
          <w:rFonts w:ascii="Times New Roman" w:hAnsi="Times New Roman" w:cs="Times New Roman"/>
        </w:rPr>
        <w:t>sub</w:t>
      </w:r>
      <w:r w:rsidR="00960912">
        <w:rPr>
          <w:rFonts w:ascii="Times New Roman" w:hAnsi="Times New Roman" w:cs="Times New Roman"/>
        </w:rPr>
        <w:t>-</w:t>
      </w:r>
      <w:r w:rsidR="005651BC" w:rsidRPr="00AC73AB">
        <w:rPr>
          <w:rFonts w:ascii="Times New Roman" w:hAnsi="Times New Roman" w:cs="Times New Roman"/>
        </w:rPr>
        <w:t xml:space="preserve">section 10 (2) of the </w:t>
      </w:r>
      <w:r w:rsidRPr="00AC73AB">
        <w:rPr>
          <w:rFonts w:ascii="Times New Roman" w:hAnsi="Times New Roman" w:cs="Times New Roman"/>
          <w:i/>
        </w:rPr>
        <w:t xml:space="preserve">Supply and Development Act 1939, </w:t>
      </w:r>
      <w:r w:rsidR="005651BC" w:rsidRPr="00AC73AB">
        <w:rPr>
          <w:rFonts w:ascii="Times New Roman" w:hAnsi="Times New Roman" w:cs="Times New Roman"/>
        </w:rPr>
        <w:t>as the case may be.</w:t>
      </w:r>
    </w:p>
    <w:p w14:paraId="0D6E3FDD" w14:textId="30135BB4" w:rsidR="00D1381C" w:rsidRPr="00D1381C" w:rsidRDefault="00AC73AB" w:rsidP="00D1381C">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 xml:space="preserve">(17) Where the Minister for Defence, by instrument in writing, declares that, by reason of defence or civil emergency, it is necessary for staff employed under the </w:t>
      </w:r>
      <w:r w:rsidRPr="00AC73AB">
        <w:rPr>
          <w:rFonts w:ascii="Times New Roman" w:hAnsi="Times New Roman" w:cs="Times New Roman"/>
          <w:i/>
        </w:rPr>
        <w:t xml:space="preserve">Naval </w:t>
      </w:r>
      <w:proofErr w:type="spellStart"/>
      <w:r w:rsidRPr="00AC73AB">
        <w:rPr>
          <w:rFonts w:ascii="Times New Roman" w:hAnsi="Times New Roman" w:cs="Times New Roman"/>
          <w:i/>
        </w:rPr>
        <w:t>Defence</w:t>
      </w:r>
      <w:proofErr w:type="spellEnd"/>
      <w:r w:rsidRPr="00AC73AB">
        <w:rPr>
          <w:rFonts w:ascii="Times New Roman" w:hAnsi="Times New Roman" w:cs="Times New Roman"/>
          <w:i/>
        </w:rPr>
        <w:t xml:space="preserve"> Act 1910 </w:t>
      </w:r>
      <w:r w:rsidRPr="00960912">
        <w:rPr>
          <w:rFonts w:ascii="Times New Roman" w:hAnsi="Times New Roman" w:cs="Times New Roman"/>
        </w:rPr>
        <w:t>or</w:t>
      </w:r>
      <w:r w:rsidRPr="00AC73AB">
        <w:rPr>
          <w:rFonts w:ascii="Times New Roman" w:hAnsi="Times New Roman" w:cs="Times New Roman"/>
          <w:i/>
        </w:rPr>
        <w:t xml:space="preserve"> </w:t>
      </w:r>
      <w:r w:rsidR="005651BC" w:rsidRPr="00AC73AB">
        <w:rPr>
          <w:rFonts w:ascii="Times New Roman" w:hAnsi="Times New Roman" w:cs="Times New Roman"/>
        </w:rPr>
        <w:t xml:space="preserve">the </w:t>
      </w:r>
      <w:r w:rsidRPr="00AC73AB">
        <w:rPr>
          <w:rFonts w:ascii="Times New Roman" w:hAnsi="Times New Roman" w:cs="Times New Roman"/>
          <w:i/>
        </w:rPr>
        <w:t>Supply and Development</w:t>
      </w:r>
      <w:r w:rsidRPr="00AC73AB">
        <w:rPr>
          <w:rFonts w:ascii="Times New Roman" w:hAnsi="Times New Roman" w:cs="Times New Roman"/>
        </w:rPr>
        <w:br w:type="page"/>
      </w:r>
    </w:p>
    <w:p w14:paraId="5994C924" w14:textId="77777777" w:rsidR="005651BC" w:rsidRPr="00AC73AB" w:rsidRDefault="00AC73AB" w:rsidP="00AC73AB">
      <w:pPr>
        <w:spacing w:after="0" w:line="240" w:lineRule="auto"/>
        <w:jc w:val="both"/>
        <w:rPr>
          <w:rFonts w:ascii="Times New Roman" w:hAnsi="Times New Roman" w:cs="Times New Roman"/>
        </w:rPr>
      </w:pPr>
      <w:r w:rsidRPr="00AC73AB">
        <w:rPr>
          <w:rFonts w:ascii="Times New Roman" w:hAnsi="Times New Roman" w:cs="Times New Roman"/>
          <w:i/>
        </w:rPr>
        <w:lastRenderedPageBreak/>
        <w:t xml:space="preserve">Act 1939 </w:t>
      </w:r>
      <w:r w:rsidR="005651BC" w:rsidRPr="00AC73AB">
        <w:rPr>
          <w:rFonts w:ascii="Times New Roman" w:hAnsi="Times New Roman" w:cs="Times New Roman"/>
        </w:rPr>
        <w:t>to be engaged in work in circumstances such that regulations made for the purposes of sub-section (14) should not apply in respect of those staff, those regulations shall not apply in respect of those staff until that instrument is revoked by the Minister.</w:t>
      </w:r>
      <w:r>
        <w:rPr>
          <w:rFonts w:ascii="Times New Roman" w:hAnsi="Times New Roman" w:cs="Times New Roman"/>
        </w:rPr>
        <w:t>”</w:t>
      </w:r>
      <w:r w:rsidR="005651BC" w:rsidRPr="00AC73AB">
        <w:rPr>
          <w:rFonts w:ascii="Times New Roman" w:hAnsi="Times New Roman" w:cs="Times New Roman"/>
        </w:rPr>
        <w:t>.</w:t>
      </w:r>
    </w:p>
    <w:p w14:paraId="3BF54B56" w14:textId="77777777" w:rsidR="005651BC" w:rsidRPr="00D1381C" w:rsidRDefault="005651BC" w:rsidP="00D1381C">
      <w:pPr>
        <w:spacing w:before="120" w:after="60" w:line="240" w:lineRule="auto"/>
        <w:rPr>
          <w:rFonts w:ascii="Times New Roman" w:hAnsi="Times New Roman" w:cs="Times New Roman"/>
          <w:b/>
          <w:sz w:val="20"/>
        </w:rPr>
      </w:pPr>
      <w:r w:rsidRPr="00D1381C">
        <w:rPr>
          <w:rFonts w:ascii="Times New Roman" w:hAnsi="Times New Roman" w:cs="Times New Roman"/>
          <w:b/>
          <w:sz w:val="20"/>
        </w:rPr>
        <w:t>Industrial democracy plans</w:t>
      </w:r>
    </w:p>
    <w:p w14:paraId="4C57F33D" w14:textId="77777777" w:rsidR="005651BC" w:rsidRPr="00AC73AB" w:rsidRDefault="005651BC" w:rsidP="00D1381C">
      <w:pPr>
        <w:spacing w:after="0" w:line="240" w:lineRule="auto"/>
        <w:ind w:firstLine="432"/>
        <w:jc w:val="both"/>
        <w:rPr>
          <w:rFonts w:ascii="Times New Roman" w:hAnsi="Times New Roman" w:cs="Times New Roman"/>
        </w:rPr>
      </w:pPr>
      <w:r w:rsidRPr="00D1381C">
        <w:rPr>
          <w:rFonts w:ascii="Times New Roman" w:hAnsi="Times New Roman" w:cs="Times New Roman"/>
          <w:b/>
        </w:rPr>
        <w:t>9.</w:t>
      </w:r>
      <w:r w:rsidRPr="00AC73AB">
        <w:rPr>
          <w:rFonts w:ascii="Times New Roman" w:hAnsi="Times New Roman" w:cs="Times New Roman"/>
        </w:rPr>
        <w:t xml:space="preserve"> Section 22</w:t>
      </w:r>
      <w:r w:rsidRPr="00D1381C">
        <w:rPr>
          <w:rFonts w:ascii="Times New Roman" w:hAnsi="Times New Roman" w:cs="Times New Roman"/>
          <w:smallCaps/>
        </w:rPr>
        <w:t>c</w:t>
      </w:r>
      <w:r w:rsidRPr="00AC73AB">
        <w:rPr>
          <w:rFonts w:ascii="Times New Roman" w:hAnsi="Times New Roman" w:cs="Times New Roman"/>
        </w:rPr>
        <w:t xml:space="preserve"> of the Principal Act is amended by adding at the end the following sub-sections:</w:t>
      </w:r>
    </w:p>
    <w:p w14:paraId="651B528F" w14:textId="4AEAFBD3" w:rsidR="005651BC" w:rsidRPr="00AC73AB" w:rsidRDefault="00AC73AB" w:rsidP="00D1381C">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(15) Regulations made for the purposes of sub-section (13) in relation to persons referred to in paragraph (13) (c) or (d) have effect notwithstanding sub-section 42</w:t>
      </w:r>
      <w:r w:rsidR="00371723" w:rsidRPr="00371723">
        <w:rPr>
          <w:rFonts w:ascii="Times New Roman" w:hAnsi="Times New Roman" w:cs="Times New Roman"/>
          <w:smallCaps/>
        </w:rPr>
        <w:t>c</w:t>
      </w:r>
      <w:r w:rsidR="005651BC" w:rsidRPr="00AC73AB">
        <w:rPr>
          <w:rFonts w:ascii="Times New Roman" w:hAnsi="Times New Roman" w:cs="Times New Roman"/>
        </w:rPr>
        <w:t xml:space="preserve"> (1) of the </w:t>
      </w:r>
      <w:r w:rsidRPr="00AC73AB">
        <w:rPr>
          <w:rFonts w:ascii="Times New Roman" w:hAnsi="Times New Roman" w:cs="Times New Roman"/>
          <w:i/>
        </w:rPr>
        <w:t xml:space="preserve">Naval </w:t>
      </w:r>
      <w:proofErr w:type="spellStart"/>
      <w:r w:rsidRPr="00AC73AB">
        <w:rPr>
          <w:rFonts w:ascii="Times New Roman" w:hAnsi="Times New Roman" w:cs="Times New Roman"/>
          <w:i/>
        </w:rPr>
        <w:t>Defence</w:t>
      </w:r>
      <w:proofErr w:type="spellEnd"/>
      <w:r w:rsidRPr="00AC73AB">
        <w:rPr>
          <w:rFonts w:ascii="Times New Roman" w:hAnsi="Times New Roman" w:cs="Times New Roman"/>
          <w:i/>
        </w:rPr>
        <w:t xml:space="preserve"> Act 1910 </w:t>
      </w:r>
      <w:r w:rsidRPr="00960912">
        <w:rPr>
          <w:rFonts w:ascii="Times New Roman" w:hAnsi="Times New Roman" w:cs="Times New Roman"/>
        </w:rPr>
        <w:t>or</w:t>
      </w:r>
      <w:r w:rsidRPr="00AC73AB">
        <w:rPr>
          <w:rFonts w:ascii="Times New Roman" w:hAnsi="Times New Roman" w:cs="Times New Roman"/>
          <w:i/>
        </w:rPr>
        <w:t xml:space="preserve"> </w:t>
      </w:r>
      <w:r w:rsidR="005651BC" w:rsidRPr="00AC73AB">
        <w:rPr>
          <w:rFonts w:ascii="Times New Roman" w:hAnsi="Times New Roman" w:cs="Times New Roman"/>
        </w:rPr>
        <w:t>sub</w:t>
      </w:r>
      <w:r w:rsidR="00960912">
        <w:rPr>
          <w:rFonts w:ascii="Times New Roman" w:hAnsi="Times New Roman" w:cs="Times New Roman"/>
        </w:rPr>
        <w:t>-</w:t>
      </w:r>
      <w:r w:rsidR="005651BC" w:rsidRPr="00AC73AB">
        <w:rPr>
          <w:rFonts w:ascii="Times New Roman" w:hAnsi="Times New Roman" w:cs="Times New Roman"/>
        </w:rPr>
        <w:t xml:space="preserve">section 10 (2) of the </w:t>
      </w:r>
      <w:r w:rsidRPr="00AC73AB">
        <w:rPr>
          <w:rFonts w:ascii="Times New Roman" w:hAnsi="Times New Roman" w:cs="Times New Roman"/>
          <w:i/>
        </w:rPr>
        <w:t xml:space="preserve">Supply and Development Act 1939, </w:t>
      </w:r>
      <w:r w:rsidR="005651BC" w:rsidRPr="00AC73AB">
        <w:rPr>
          <w:rFonts w:ascii="Times New Roman" w:hAnsi="Times New Roman" w:cs="Times New Roman"/>
        </w:rPr>
        <w:t>as the case may be.</w:t>
      </w:r>
    </w:p>
    <w:p w14:paraId="643B2B43" w14:textId="77777777" w:rsidR="005651BC" w:rsidRPr="00AC73AB" w:rsidRDefault="00AC73AB" w:rsidP="00D1381C">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 xml:space="preserve">(16) Where the Minister for Defence, by instrument in writing, declares that, by reason of defence or civil emergency, it is necessary for staff employed under the </w:t>
      </w:r>
      <w:r w:rsidRPr="00AC73AB">
        <w:rPr>
          <w:rFonts w:ascii="Times New Roman" w:hAnsi="Times New Roman" w:cs="Times New Roman"/>
          <w:i/>
        </w:rPr>
        <w:t xml:space="preserve">Naval Defence Act 1910 </w:t>
      </w:r>
      <w:r w:rsidR="005651BC" w:rsidRPr="00AC73AB">
        <w:rPr>
          <w:rFonts w:ascii="Times New Roman" w:hAnsi="Times New Roman" w:cs="Times New Roman"/>
        </w:rPr>
        <w:t xml:space="preserve">or the </w:t>
      </w:r>
      <w:r w:rsidRPr="00AC73AB">
        <w:rPr>
          <w:rFonts w:ascii="Times New Roman" w:hAnsi="Times New Roman" w:cs="Times New Roman"/>
          <w:i/>
        </w:rPr>
        <w:t xml:space="preserve">Supply and Development Act 1939 </w:t>
      </w:r>
      <w:r w:rsidR="005651BC" w:rsidRPr="00AC73AB">
        <w:rPr>
          <w:rFonts w:ascii="Times New Roman" w:hAnsi="Times New Roman" w:cs="Times New Roman"/>
        </w:rPr>
        <w:t>to be engaged in work in circumstances such that regulations made for the purposes of sub-section (13) should not apply in respect of those staff, those regulations shall not apply in respect of those staff until that instrument is revoked by the Minister.</w:t>
      </w:r>
      <w:r>
        <w:rPr>
          <w:rFonts w:ascii="Times New Roman" w:hAnsi="Times New Roman" w:cs="Times New Roman"/>
        </w:rPr>
        <w:t>”</w:t>
      </w:r>
      <w:r w:rsidR="005651BC" w:rsidRPr="00AC73AB">
        <w:rPr>
          <w:rFonts w:ascii="Times New Roman" w:hAnsi="Times New Roman" w:cs="Times New Roman"/>
        </w:rPr>
        <w:t>.</w:t>
      </w:r>
    </w:p>
    <w:p w14:paraId="4CF79815" w14:textId="77777777" w:rsidR="005651BC" w:rsidRPr="00D1381C" w:rsidRDefault="005651BC" w:rsidP="00D1381C">
      <w:pPr>
        <w:spacing w:before="120" w:after="60" w:line="240" w:lineRule="auto"/>
        <w:rPr>
          <w:rFonts w:ascii="Times New Roman" w:hAnsi="Times New Roman" w:cs="Times New Roman"/>
          <w:b/>
          <w:sz w:val="20"/>
        </w:rPr>
      </w:pPr>
      <w:r w:rsidRPr="00D1381C">
        <w:rPr>
          <w:rFonts w:ascii="Times New Roman" w:hAnsi="Times New Roman" w:cs="Times New Roman"/>
          <w:b/>
          <w:sz w:val="20"/>
        </w:rPr>
        <w:t>Secretaries of Departments</w:t>
      </w:r>
    </w:p>
    <w:p w14:paraId="5192494D" w14:textId="77777777" w:rsidR="005651BC" w:rsidRPr="00AC73AB" w:rsidRDefault="005651BC" w:rsidP="00D1381C">
      <w:pPr>
        <w:spacing w:after="0" w:line="240" w:lineRule="auto"/>
        <w:ind w:firstLine="432"/>
        <w:jc w:val="both"/>
        <w:rPr>
          <w:rFonts w:ascii="Times New Roman" w:hAnsi="Times New Roman" w:cs="Times New Roman"/>
        </w:rPr>
      </w:pPr>
      <w:r w:rsidRPr="00D1381C">
        <w:rPr>
          <w:rFonts w:ascii="Times New Roman" w:hAnsi="Times New Roman" w:cs="Times New Roman"/>
          <w:b/>
        </w:rPr>
        <w:t>10.</w:t>
      </w:r>
      <w:r w:rsidRPr="00AC73AB">
        <w:rPr>
          <w:rFonts w:ascii="Times New Roman" w:hAnsi="Times New Roman" w:cs="Times New Roman"/>
        </w:rPr>
        <w:t xml:space="preserve"> Section 25 of the Principal Act is amended—</w:t>
      </w:r>
    </w:p>
    <w:p w14:paraId="7412E97C" w14:textId="7F8E86C9" w:rsidR="005651BC" w:rsidRPr="00AC73AB" w:rsidRDefault="005651BC" w:rsidP="00D1381C">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(a) by omitting from sub-section (1) </w:t>
      </w:r>
      <w:r w:rsidR="00AC73AB">
        <w:rPr>
          <w:rFonts w:ascii="Times New Roman" w:hAnsi="Times New Roman" w:cs="Times New Roman"/>
        </w:rPr>
        <w:t>“</w:t>
      </w:r>
      <w:r w:rsidRPr="00AC73AB">
        <w:rPr>
          <w:rFonts w:ascii="Times New Roman" w:hAnsi="Times New Roman" w:cs="Times New Roman"/>
        </w:rPr>
        <w:t xml:space="preserve">upon the notification of the fact in the </w:t>
      </w:r>
      <w:r w:rsidR="00AC73AB" w:rsidRPr="00AC73AB">
        <w:rPr>
          <w:rFonts w:ascii="Times New Roman" w:hAnsi="Times New Roman" w:cs="Times New Roman"/>
          <w:i/>
        </w:rPr>
        <w:t>Gazette</w:t>
      </w:r>
      <w:r w:rsidR="00AC73AB" w:rsidRPr="00960912">
        <w:rPr>
          <w:rFonts w:ascii="Times New Roman" w:hAnsi="Times New Roman" w:cs="Times New Roman"/>
        </w:rPr>
        <w:t>”;</w:t>
      </w:r>
    </w:p>
    <w:p w14:paraId="14942413" w14:textId="77777777" w:rsidR="005651BC" w:rsidRPr="00AC73AB" w:rsidRDefault="005651BC" w:rsidP="00D1381C">
      <w:pPr>
        <w:spacing w:after="0" w:line="240" w:lineRule="auto"/>
        <w:ind w:left="720" w:hanging="288"/>
        <w:jc w:val="both"/>
        <w:rPr>
          <w:rFonts w:ascii="Times New Roman" w:hAnsi="Times New Roman" w:cs="Times New Roman"/>
        </w:rPr>
      </w:pPr>
      <w:r w:rsidRPr="00AC73AB">
        <w:rPr>
          <w:rFonts w:ascii="Times New Roman" w:hAnsi="Times New Roman" w:cs="Times New Roman"/>
        </w:rPr>
        <w:t>(b) by inserting after sub-section (1) the following sub-section:</w:t>
      </w:r>
    </w:p>
    <w:p w14:paraId="1238A148" w14:textId="07DA99A0" w:rsidR="005651BC" w:rsidRPr="00AC73AB" w:rsidRDefault="00AC73AB" w:rsidP="00D1381C">
      <w:pPr>
        <w:spacing w:after="0" w:line="240" w:lineRule="auto"/>
        <w:ind w:left="720" w:firstLine="360"/>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w:t>
      </w:r>
      <w:r w:rsidR="007E2B2C">
        <w:rPr>
          <w:rFonts w:ascii="Times New Roman" w:hAnsi="Times New Roman" w:cs="Times New Roman"/>
        </w:rPr>
        <w:t>1</w:t>
      </w:r>
      <w:r w:rsidR="007E2B2C">
        <w:rPr>
          <w:rFonts w:ascii="Times New Roman" w:hAnsi="Times New Roman" w:cs="Times New Roman"/>
          <w:smallCaps/>
        </w:rPr>
        <w:t>a</w:t>
      </w:r>
      <w:r w:rsidR="005651BC" w:rsidRPr="00AC73AB">
        <w:rPr>
          <w:rFonts w:ascii="Times New Roman" w:hAnsi="Times New Roman" w:cs="Times New Roman"/>
        </w:rPr>
        <w:t xml:space="preserve">) As soon as practicable after the occurrence of an event referred to in the proviso to sub-section (1), the Prime Minister shall cause a notice of the event to be published in the </w:t>
      </w:r>
      <w:r w:rsidRPr="00AC73AB">
        <w:rPr>
          <w:rFonts w:ascii="Times New Roman" w:hAnsi="Times New Roman" w:cs="Times New Roman"/>
          <w:i/>
        </w:rPr>
        <w:t>Gazette</w:t>
      </w:r>
      <w:r w:rsidRPr="00960912">
        <w:rPr>
          <w:rFonts w:ascii="Times New Roman" w:hAnsi="Times New Roman" w:cs="Times New Roman"/>
        </w:rPr>
        <w:t>,</w:t>
      </w:r>
      <w:r w:rsidRPr="00AC73AB">
        <w:rPr>
          <w:rFonts w:ascii="Times New Roman" w:hAnsi="Times New Roman" w:cs="Times New Roman"/>
          <w:i/>
        </w:rPr>
        <w:t xml:space="preserve"> </w:t>
      </w:r>
      <w:r w:rsidR="005651BC" w:rsidRPr="00AC73AB">
        <w:rPr>
          <w:rFonts w:ascii="Times New Roman" w:hAnsi="Times New Roman" w:cs="Times New Roman"/>
        </w:rPr>
        <w:t>specifying the date on which the event occurred.</w:t>
      </w:r>
      <w:r>
        <w:rPr>
          <w:rFonts w:ascii="Times New Roman" w:hAnsi="Times New Roman" w:cs="Times New Roman"/>
        </w:rPr>
        <w:t>”</w:t>
      </w:r>
      <w:r w:rsidR="005651BC" w:rsidRPr="00AC73AB">
        <w:rPr>
          <w:rFonts w:ascii="Times New Roman" w:hAnsi="Times New Roman" w:cs="Times New Roman"/>
        </w:rPr>
        <w:t>; and</w:t>
      </w:r>
    </w:p>
    <w:p w14:paraId="218FF95C" w14:textId="77777777" w:rsidR="005651BC" w:rsidRPr="00AC73AB" w:rsidRDefault="005651BC" w:rsidP="00D1381C">
      <w:pPr>
        <w:spacing w:after="0" w:line="240" w:lineRule="auto"/>
        <w:ind w:left="720" w:hanging="288"/>
        <w:jc w:val="both"/>
        <w:rPr>
          <w:rFonts w:ascii="Times New Roman" w:hAnsi="Times New Roman" w:cs="Times New Roman"/>
        </w:rPr>
      </w:pPr>
      <w:r w:rsidRPr="00AC73AB">
        <w:rPr>
          <w:rFonts w:ascii="Times New Roman" w:hAnsi="Times New Roman" w:cs="Times New Roman"/>
        </w:rPr>
        <w:t>(c) by adding at the end the following sub-sections:</w:t>
      </w:r>
    </w:p>
    <w:p w14:paraId="2B5E0CB9" w14:textId="77777777" w:rsidR="005651BC" w:rsidRPr="00AC73AB" w:rsidRDefault="00AC73AB" w:rsidP="00D1381C">
      <w:pPr>
        <w:spacing w:after="0" w:line="240" w:lineRule="auto"/>
        <w:ind w:left="720" w:firstLine="360"/>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(6) The Secretary of a Department shall, as soon as practicable after 30 June in each year, prepare and furnish to the Minister administering the Department a report on the operation of the Department during the year, that ended on that 30 June.</w:t>
      </w:r>
    </w:p>
    <w:p w14:paraId="521AE7ED" w14:textId="77777777" w:rsidR="005651BC" w:rsidRPr="00AC73AB" w:rsidRDefault="00AC73AB" w:rsidP="00D1381C">
      <w:pPr>
        <w:spacing w:after="0" w:line="240" w:lineRule="auto"/>
        <w:ind w:left="720" w:firstLine="360"/>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(7) A report prepared under sub-section (6) shall be in accordance with guidelines from time to time approved by the Prime Minister and presented to the Parliament.</w:t>
      </w:r>
    </w:p>
    <w:p w14:paraId="6D405D51" w14:textId="77777777" w:rsidR="005651BC" w:rsidRPr="00AC73AB" w:rsidRDefault="00AC73AB" w:rsidP="00D1381C">
      <w:pPr>
        <w:spacing w:after="0" w:line="240" w:lineRule="auto"/>
        <w:ind w:left="720" w:firstLine="360"/>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(8) The Minister administering a Department shall cause a copy of a report furnished to him under sub-section (6) to be laid before each House of the Parliament within 15 sitting days of that House after the day on which the Minister receives the report.</w:t>
      </w:r>
    </w:p>
    <w:p w14:paraId="5948CDAE" w14:textId="03AE60DF" w:rsidR="0096040E" w:rsidRPr="0096040E" w:rsidRDefault="00AC73AB" w:rsidP="0096040E">
      <w:pPr>
        <w:spacing w:after="0" w:line="240" w:lineRule="auto"/>
        <w:ind w:left="720" w:firstLine="360"/>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 xml:space="preserve">(9) In sub-clause (6), </w:t>
      </w:r>
      <w:r>
        <w:rPr>
          <w:rFonts w:ascii="Times New Roman" w:hAnsi="Times New Roman" w:cs="Times New Roman"/>
        </w:rPr>
        <w:t>‘</w:t>
      </w:r>
      <w:r w:rsidR="005651BC" w:rsidRPr="00AC73AB">
        <w:rPr>
          <w:rFonts w:ascii="Times New Roman" w:hAnsi="Times New Roman" w:cs="Times New Roman"/>
        </w:rPr>
        <w:t>Department</w:t>
      </w:r>
      <w:r>
        <w:rPr>
          <w:rFonts w:ascii="Times New Roman" w:hAnsi="Times New Roman" w:cs="Times New Roman"/>
        </w:rPr>
        <w:t>’</w:t>
      </w:r>
      <w:r w:rsidR="005651BC" w:rsidRPr="00AC73AB">
        <w:rPr>
          <w:rFonts w:ascii="Times New Roman" w:hAnsi="Times New Roman" w:cs="Times New Roman"/>
        </w:rPr>
        <w:t xml:space="preserve"> means a Department referred to in paragraph (a) of the definition of </w:t>
      </w:r>
      <w:r>
        <w:rPr>
          <w:rFonts w:ascii="Times New Roman" w:hAnsi="Times New Roman" w:cs="Times New Roman"/>
        </w:rPr>
        <w:t>‘</w:t>
      </w:r>
      <w:r w:rsidR="005651BC" w:rsidRPr="00AC73AB">
        <w:rPr>
          <w:rFonts w:ascii="Times New Roman" w:hAnsi="Times New Roman" w:cs="Times New Roman"/>
        </w:rPr>
        <w:t>Department</w:t>
      </w:r>
      <w:r>
        <w:rPr>
          <w:rFonts w:ascii="Times New Roman" w:hAnsi="Times New Roman" w:cs="Times New Roman"/>
        </w:rPr>
        <w:t>’</w:t>
      </w:r>
      <w:r w:rsidR="005651BC" w:rsidRPr="00AC73AB">
        <w:rPr>
          <w:rFonts w:ascii="Times New Roman" w:hAnsi="Times New Roman" w:cs="Times New Roman"/>
        </w:rPr>
        <w:t xml:space="preserve"> in sub-section 7</w:t>
      </w:r>
      <w:r w:rsidR="00960912">
        <w:rPr>
          <w:rFonts w:ascii="Times New Roman" w:hAnsi="Times New Roman" w:cs="Times New Roman"/>
        </w:rPr>
        <w:t xml:space="preserve"> </w:t>
      </w:r>
      <w:r w:rsidR="005651BC" w:rsidRPr="00AC73AB">
        <w:rPr>
          <w:rFonts w:ascii="Times New Roman" w:hAnsi="Times New Roman" w:cs="Times New Roman"/>
        </w:rPr>
        <w:t>(1).</w:t>
      </w:r>
      <w:r>
        <w:rPr>
          <w:rFonts w:ascii="Times New Roman" w:hAnsi="Times New Roman" w:cs="Times New Roman"/>
        </w:rPr>
        <w:t>”</w:t>
      </w:r>
      <w:r w:rsidR="005651BC" w:rsidRPr="00AC73AB">
        <w:rPr>
          <w:rFonts w:ascii="Times New Roman" w:hAnsi="Times New Roman" w:cs="Times New Roman"/>
        </w:rPr>
        <w:t>.</w:t>
      </w:r>
      <w:r w:rsidRPr="00AC73AB">
        <w:rPr>
          <w:rFonts w:ascii="Times New Roman" w:hAnsi="Times New Roman" w:cs="Times New Roman"/>
        </w:rPr>
        <w:br w:type="page"/>
      </w:r>
    </w:p>
    <w:p w14:paraId="590783B8" w14:textId="77777777" w:rsidR="005651BC" w:rsidRPr="0096040E" w:rsidRDefault="005651BC" w:rsidP="0096040E">
      <w:pPr>
        <w:spacing w:before="120" w:after="60" w:line="240" w:lineRule="auto"/>
        <w:rPr>
          <w:rFonts w:ascii="Times New Roman" w:hAnsi="Times New Roman" w:cs="Times New Roman"/>
          <w:b/>
          <w:sz w:val="20"/>
        </w:rPr>
      </w:pPr>
      <w:r w:rsidRPr="0096040E">
        <w:rPr>
          <w:rFonts w:ascii="Times New Roman" w:hAnsi="Times New Roman" w:cs="Times New Roman"/>
          <w:b/>
          <w:sz w:val="20"/>
        </w:rPr>
        <w:lastRenderedPageBreak/>
        <w:t>Administrative re-arrangements</w:t>
      </w:r>
    </w:p>
    <w:p w14:paraId="10551F2F" w14:textId="77777777" w:rsidR="005651BC" w:rsidRPr="00AC73AB" w:rsidRDefault="005651BC" w:rsidP="004F4B64">
      <w:pPr>
        <w:spacing w:after="0" w:line="240" w:lineRule="auto"/>
        <w:ind w:firstLine="432"/>
        <w:jc w:val="both"/>
        <w:rPr>
          <w:rFonts w:ascii="Times New Roman" w:hAnsi="Times New Roman" w:cs="Times New Roman"/>
        </w:rPr>
      </w:pPr>
      <w:r w:rsidRPr="004F4B64">
        <w:rPr>
          <w:rFonts w:ascii="Times New Roman" w:hAnsi="Times New Roman" w:cs="Times New Roman"/>
          <w:b/>
        </w:rPr>
        <w:t>11.</w:t>
      </w:r>
      <w:r w:rsidRPr="00AC73AB">
        <w:rPr>
          <w:rFonts w:ascii="Times New Roman" w:hAnsi="Times New Roman" w:cs="Times New Roman"/>
        </w:rPr>
        <w:t xml:space="preserve"> Section 29 of the Principal Act is amended—</w:t>
      </w:r>
    </w:p>
    <w:p w14:paraId="2C9A12C9" w14:textId="77777777" w:rsidR="005651BC" w:rsidRPr="00AC73AB" w:rsidRDefault="005651BC" w:rsidP="004F4B64">
      <w:pPr>
        <w:spacing w:after="0" w:line="240" w:lineRule="auto"/>
        <w:ind w:left="720" w:hanging="288"/>
        <w:jc w:val="both"/>
        <w:rPr>
          <w:rFonts w:ascii="Times New Roman" w:hAnsi="Times New Roman" w:cs="Times New Roman"/>
        </w:rPr>
      </w:pPr>
      <w:r w:rsidRPr="00AC73AB">
        <w:rPr>
          <w:rFonts w:ascii="Times New Roman" w:hAnsi="Times New Roman" w:cs="Times New Roman"/>
        </w:rPr>
        <w:t>(a) by omitting from sub-section (2) all the words before paragraph (a) and substituting the following:</w:t>
      </w:r>
    </w:p>
    <w:p w14:paraId="2DCF7227" w14:textId="34B7203D" w:rsidR="005651BC" w:rsidRPr="00AC73AB" w:rsidRDefault="00AC73AB" w:rsidP="004F4B64">
      <w:pPr>
        <w:spacing w:after="0" w:line="240" w:lineRule="auto"/>
        <w:ind w:left="720" w:firstLine="360"/>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 xml:space="preserve">Where, by virtue of administrative arrangements approved by the Governor-General or the Prime Minister, or by virtue of the establishment, by an Act, of a Department of a kind referred to in paragraph (b) of the definition of </w:t>
      </w:r>
      <w:r>
        <w:rPr>
          <w:rFonts w:ascii="Times New Roman" w:hAnsi="Times New Roman" w:cs="Times New Roman"/>
        </w:rPr>
        <w:t>‘</w:t>
      </w:r>
      <w:r w:rsidR="005651BC" w:rsidRPr="00AC73AB">
        <w:rPr>
          <w:rFonts w:ascii="Times New Roman" w:hAnsi="Times New Roman" w:cs="Times New Roman"/>
        </w:rPr>
        <w:t>Department</w:t>
      </w:r>
      <w:r>
        <w:rPr>
          <w:rFonts w:ascii="Times New Roman" w:hAnsi="Times New Roman" w:cs="Times New Roman"/>
        </w:rPr>
        <w:t>’</w:t>
      </w:r>
      <w:r w:rsidR="005651BC" w:rsidRPr="00AC73AB">
        <w:rPr>
          <w:rFonts w:ascii="Times New Roman" w:hAnsi="Times New Roman" w:cs="Times New Roman"/>
        </w:rPr>
        <w:t xml:space="preserve"> in sub-section 7</w:t>
      </w:r>
      <w:r w:rsidR="00960912">
        <w:rPr>
          <w:rFonts w:ascii="Times New Roman" w:hAnsi="Times New Roman" w:cs="Times New Roman"/>
        </w:rPr>
        <w:t xml:space="preserve"> </w:t>
      </w:r>
      <w:r w:rsidR="005651BC" w:rsidRPr="00AC73AB">
        <w:rPr>
          <w:rFonts w:ascii="Times New Roman" w:hAnsi="Times New Roman" w:cs="Times New Roman"/>
        </w:rPr>
        <w:t xml:space="preserve">(1), a matter is to be dealt with by a different Department (in this subsection referred to as the </w:t>
      </w:r>
      <w:r>
        <w:rPr>
          <w:rFonts w:ascii="Times New Roman" w:hAnsi="Times New Roman" w:cs="Times New Roman"/>
        </w:rPr>
        <w:t>‘</w:t>
      </w:r>
      <w:r w:rsidR="005651BC" w:rsidRPr="00AC73AB">
        <w:rPr>
          <w:rFonts w:ascii="Times New Roman" w:hAnsi="Times New Roman" w:cs="Times New Roman"/>
        </w:rPr>
        <w:t>gaining Department</w:t>
      </w:r>
      <w:r>
        <w:rPr>
          <w:rFonts w:ascii="Times New Roman" w:hAnsi="Times New Roman" w:cs="Times New Roman"/>
        </w:rPr>
        <w:t>’</w:t>
      </w:r>
      <w:r w:rsidR="005651BC" w:rsidRPr="00AC73AB">
        <w:rPr>
          <w:rFonts w:ascii="Times New Roman" w:hAnsi="Times New Roman" w:cs="Times New Roman"/>
        </w:rPr>
        <w:t xml:space="preserve">) from the Department (in this sub-section referred to as the </w:t>
      </w:r>
      <w:r>
        <w:rPr>
          <w:rFonts w:ascii="Times New Roman" w:hAnsi="Times New Roman" w:cs="Times New Roman"/>
        </w:rPr>
        <w:t>‘</w:t>
      </w:r>
      <w:r w:rsidR="005651BC" w:rsidRPr="00AC73AB">
        <w:rPr>
          <w:rFonts w:ascii="Times New Roman" w:hAnsi="Times New Roman" w:cs="Times New Roman"/>
        </w:rPr>
        <w:t>losing Department</w:t>
      </w:r>
      <w:r>
        <w:rPr>
          <w:rFonts w:ascii="Times New Roman" w:hAnsi="Times New Roman" w:cs="Times New Roman"/>
        </w:rPr>
        <w:t>’</w:t>
      </w:r>
      <w:r w:rsidR="005651BC" w:rsidRPr="00AC73AB">
        <w:rPr>
          <w:rFonts w:ascii="Times New Roman" w:hAnsi="Times New Roman" w:cs="Times New Roman"/>
        </w:rPr>
        <w:t>) by which that matter was dealt with immediately before that approval or establishment, as the case may be, the Prime Minister may, in writing—</w:t>
      </w:r>
      <w:r>
        <w:rPr>
          <w:rFonts w:ascii="Times New Roman" w:hAnsi="Times New Roman" w:cs="Times New Roman"/>
        </w:rPr>
        <w:t>”</w:t>
      </w:r>
      <w:r w:rsidR="005651BC" w:rsidRPr="00AC73AB">
        <w:rPr>
          <w:rFonts w:ascii="Times New Roman" w:hAnsi="Times New Roman" w:cs="Times New Roman"/>
        </w:rPr>
        <w:t>;</w:t>
      </w:r>
    </w:p>
    <w:p w14:paraId="0A5B0070" w14:textId="77777777" w:rsidR="005651BC" w:rsidRPr="00AC73AB" w:rsidRDefault="005651BC" w:rsidP="004F4B64">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(b) by omitting from paragraph (2) (a) </w:t>
      </w:r>
      <w:r w:rsidR="00AC73AB">
        <w:rPr>
          <w:rFonts w:ascii="Times New Roman" w:hAnsi="Times New Roman" w:cs="Times New Roman"/>
        </w:rPr>
        <w:t>“</w:t>
      </w:r>
      <w:r w:rsidRPr="00AC73AB">
        <w:rPr>
          <w:rFonts w:ascii="Times New Roman" w:hAnsi="Times New Roman" w:cs="Times New Roman"/>
        </w:rPr>
        <w:t>second-mentioned</w:t>
      </w:r>
      <w:r w:rsidR="00AC73AB">
        <w:rPr>
          <w:rFonts w:ascii="Times New Roman" w:hAnsi="Times New Roman" w:cs="Times New Roman"/>
        </w:rPr>
        <w:t>”</w:t>
      </w:r>
      <w:r w:rsidRPr="00AC73AB">
        <w:rPr>
          <w:rFonts w:ascii="Times New Roman" w:hAnsi="Times New Roman" w:cs="Times New Roman"/>
        </w:rPr>
        <w:t xml:space="preserve"> (twice occurring) and substituting </w:t>
      </w:r>
      <w:r w:rsidR="00AC73AB">
        <w:rPr>
          <w:rFonts w:ascii="Times New Roman" w:hAnsi="Times New Roman" w:cs="Times New Roman"/>
        </w:rPr>
        <w:t>“</w:t>
      </w:r>
      <w:r w:rsidRPr="00AC73AB">
        <w:rPr>
          <w:rFonts w:ascii="Times New Roman" w:hAnsi="Times New Roman" w:cs="Times New Roman"/>
        </w:rPr>
        <w:t>losing</w:t>
      </w:r>
      <w:r w:rsidR="00AC73AB">
        <w:rPr>
          <w:rFonts w:ascii="Times New Roman" w:hAnsi="Times New Roman" w:cs="Times New Roman"/>
        </w:rPr>
        <w:t>”</w:t>
      </w:r>
      <w:r w:rsidRPr="00AC73AB">
        <w:rPr>
          <w:rFonts w:ascii="Times New Roman" w:hAnsi="Times New Roman" w:cs="Times New Roman"/>
        </w:rPr>
        <w:t>;</w:t>
      </w:r>
    </w:p>
    <w:p w14:paraId="602C79FD" w14:textId="77777777" w:rsidR="005651BC" w:rsidRPr="00AC73AB" w:rsidRDefault="005651BC" w:rsidP="004F4B64">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(c) by omitting from sub-paragraph (2) (a) (ii) </w:t>
      </w:r>
      <w:r w:rsidR="00AC73AB">
        <w:rPr>
          <w:rFonts w:ascii="Times New Roman" w:hAnsi="Times New Roman" w:cs="Times New Roman"/>
        </w:rPr>
        <w:t>“</w:t>
      </w:r>
      <w:proofErr w:type="spellStart"/>
      <w:r w:rsidRPr="00AC73AB">
        <w:rPr>
          <w:rFonts w:ascii="Times New Roman" w:hAnsi="Times New Roman" w:cs="Times New Roman"/>
        </w:rPr>
        <w:t>ancilliary</w:t>
      </w:r>
      <w:proofErr w:type="spellEnd"/>
      <w:r w:rsidR="00AC73AB">
        <w:rPr>
          <w:rFonts w:ascii="Times New Roman" w:hAnsi="Times New Roman" w:cs="Times New Roman"/>
        </w:rPr>
        <w:t>”</w:t>
      </w:r>
      <w:r w:rsidRPr="00AC73AB">
        <w:rPr>
          <w:rFonts w:ascii="Times New Roman" w:hAnsi="Times New Roman" w:cs="Times New Roman"/>
        </w:rPr>
        <w:t xml:space="preserve"> and substituting </w:t>
      </w:r>
      <w:r w:rsidR="00AC73AB">
        <w:rPr>
          <w:rFonts w:ascii="Times New Roman" w:hAnsi="Times New Roman" w:cs="Times New Roman"/>
        </w:rPr>
        <w:t>“</w:t>
      </w:r>
      <w:r w:rsidRPr="00AC73AB">
        <w:rPr>
          <w:rFonts w:ascii="Times New Roman" w:hAnsi="Times New Roman" w:cs="Times New Roman"/>
        </w:rPr>
        <w:t>ancillary</w:t>
      </w:r>
      <w:r w:rsidR="00AC73AB">
        <w:rPr>
          <w:rFonts w:ascii="Times New Roman" w:hAnsi="Times New Roman" w:cs="Times New Roman"/>
        </w:rPr>
        <w:t>”</w:t>
      </w:r>
      <w:r w:rsidRPr="00AC73AB">
        <w:rPr>
          <w:rFonts w:ascii="Times New Roman" w:hAnsi="Times New Roman" w:cs="Times New Roman"/>
        </w:rPr>
        <w:t>; and</w:t>
      </w:r>
    </w:p>
    <w:p w14:paraId="2550CCAF" w14:textId="77777777" w:rsidR="005651BC" w:rsidRPr="00AC73AB" w:rsidRDefault="005651BC" w:rsidP="004F4B64">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(d) by omitting from paragraph (2) (b) </w:t>
      </w:r>
      <w:r w:rsidR="00AC73AB">
        <w:rPr>
          <w:rFonts w:ascii="Times New Roman" w:hAnsi="Times New Roman" w:cs="Times New Roman"/>
        </w:rPr>
        <w:t>“</w:t>
      </w:r>
      <w:r w:rsidRPr="00AC73AB">
        <w:rPr>
          <w:rFonts w:ascii="Times New Roman" w:hAnsi="Times New Roman" w:cs="Times New Roman"/>
        </w:rPr>
        <w:t>first-mentioned</w:t>
      </w:r>
      <w:r w:rsidR="00AC73AB">
        <w:rPr>
          <w:rFonts w:ascii="Times New Roman" w:hAnsi="Times New Roman" w:cs="Times New Roman"/>
        </w:rPr>
        <w:t>”</w:t>
      </w:r>
      <w:r w:rsidRPr="00AC73AB">
        <w:rPr>
          <w:rFonts w:ascii="Times New Roman" w:hAnsi="Times New Roman" w:cs="Times New Roman"/>
        </w:rPr>
        <w:t xml:space="preserve"> (twice occurring) and substituting </w:t>
      </w:r>
      <w:r w:rsidR="00AC73AB">
        <w:rPr>
          <w:rFonts w:ascii="Times New Roman" w:hAnsi="Times New Roman" w:cs="Times New Roman"/>
        </w:rPr>
        <w:t>“</w:t>
      </w:r>
      <w:r w:rsidRPr="00AC73AB">
        <w:rPr>
          <w:rFonts w:ascii="Times New Roman" w:hAnsi="Times New Roman" w:cs="Times New Roman"/>
        </w:rPr>
        <w:t>gaining</w:t>
      </w:r>
      <w:r w:rsidR="00AC73AB">
        <w:rPr>
          <w:rFonts w:ascii="Times New Roman" w:hAnsi="Times New Roman" w:cs="Times New Roman"/>
        </w:rPr>
        <w:t>”</w:t>
      </w:r>
      <w:r w:rsidRPr="00AC73AB">
        <w:rPr>
          <w:rFonts w:ascii="Times New Roman" w:hAnsi="Times New Roman" w:cs="Times New Roman"/>
        </w:rPr>
        <w:t>.</w:t>
      </w:r>
    </w:p>
    <w:p w14:paraId="27C90D06" w14:textId="77777777" w:rsidR="005651BC" w:rsidRPr="004F4B64" w:rsidRDefault="005651BC" w:rsidP="004F4B64">
      <w:pPr>
        <w:spacing w:before="120" w:after="60" w:line="240" w:lineRule="auto"/>
        <w:rPr>
          <w:rFonts w:ascii="Times New Roman" w:hAnsi="Times New Roman" w:cs="Times New Roman"/>
          <w:b/>
          <w:sz w:val="20"/>
        </w:rPr>
      </w:pPr>
      <w:r w:rsidRPr="004F4B64">
        <w:rPr>
          <w:rFonts w:ascii="Times New Roman" w:hAnsi="Times New Roman" w:cs="Times New Roman"/>
          <w:b/>
          <w:sz w:val="20"/>
        </w:rPr>
        <w:t>Interpretation</w:t>
      </w:r>
    </w:p>
    <w:p w14:paraId="6705628A" w14:textId="77777777" w:rsidR="005651BC" w:rsidRPr="00AC73AB" w:rsidRDefault="005651BC" w:rsidP="004F4B64">
      <w:pPr>
        <w:spacing w:after="0" w:line="240" w:lineRule="auto"/>
        <w:ind w:firstLine="432"/>
        <w:jc w:val="both"/>
        <w:rPr>
          <w:rFonts w:ascii="Times New Roman" w:hAnsi="Times New Roman" w:cs="Times New Roman"/>
        </w:rPr>
      </w:pPr>
      <w:r w:rsidRPr="004F4B64">
        <w:rPr>
          <w:rFonts w:ascii="Times New Roman" w:hAnsi="Times New Roman" w:cs="Times New Roman"/>
          <w:b/>
        </w:rPr>
        <w:t>12.</w:t>
      </w:r>
      <w:r w:rsidRPr="00AC73AB">
        <w:rPr>
          <w:rFonts w:ascii="Times New Roman" w:hAnsi="Times New Roman" w:cs="Times New Roman"/>
        </w:rPr>
        <w:t xml:space="preserve"> Section 33</w:t>
      </w:r>
      <w:r w:rsidR="00371723" w:rsidRPr="00371723">
        <w:rPr>
          <w:rFonts w:ascii="Times New Roman" w:hAnsi="Times New Roman" w:cs="Times New Roman"/>
          <w:smallCaps/>
        </w:rPr>
        <w:t>aaa</w:t>
      </w:r>
      <w:r w:rsidRPr="00AC73AB">
        <w:rPr>
          <w:rFonts w:ascii="Times New Roman" w:hAnsi="Times New Roman" w:cs="Times New Roman"/>
        </w:rPr>
        <w:t xml:space="preserve"> of the Principal Act is amended by omitting from sub-section (1) the definition of </w:t>
      </w:r>
      <w:r w:rsidR="00AC73AB">
        <w:rPr>
          <w:rFonts w:ascii="Times New Roman" w:hAnsi="Times New Roman" w:cs="Times New Roman"/>
        </w:rPr>
        <w:t>“</w:t>
      </w:r>
      <w:r w:rsidRPr="00AC73AB">
        <w:rPr>
          <w:rFonts w:ascii="Times New Roman" w:hAnsi="Times New Roman" w:cs="Times New Roman"/>
        </w:rPr>
        <w:t>promotion</w:t>
      </w:r>
      <w:r w:rsidR="00AC73AB">
        <w:rPr>
          <w:rFonts w:ascii="Times New Roman" w:hAnsi="Times New Roman" w:cs="Times New Roman"/>
        </w:rPr>
        <w:t>”</w:t>
      </w:r>
      <w:r w:rsidRPr="00AC73AB">
        <w:rPr>
          <w:rFonts w:ascii="Times New Roman" w:hAnsi="Times New Roman" w:cs="Times New Roman"/>
        </w:rPr>
        <w:t xml:space="preserve"> and substituting the following definition:</w:t>
      </w:r>
    </w:p>
    <w:p w14:paraId="54A22D49" w14:textId="77777777" w:rsidR="005651BC" w:rsidRPr="00AC73AB" w:rsidRDefault="00AC73AB" w:rsidP="004F4B64">
      <w:pPr>
        <w:spacing w:after="0" w:line="240" w:lineRule="auto"/>
        <w:ind w:left="720" w:hanging="288"/>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promotion</w:t>
      </w:r>
      <w:r>
        <w:rPr>
          <w:rFonts w:ascii="Times New Roman" w:hAnsi="Times New Roman" w:cs="Times New Roman"/>
        </w:rPr>
        <w:t>’</w:t>
      </w:r>
      <w:r w:rsidR="005651BC" w:rsidRPr="00AC73AB">
        <w:rPr>
          <w:rFonts w:ascii="Times New Roman" w:hAnsi="Times New Roman" w:cs="Times New Roman"/>
        </w:rPr>
        <w:t>, in relation to an officer, means a movement of the officer within the Service for the purpose of holding—</w:t>
      </w:r>
    </w:p>
    <w:p w14:paraId="6CB02B99" w14:textId="77777777" w:rsidR="005651BC" w:rsidRPr="00AC73AB" w:rsidRDefault="005651BC" w:rsidP="004F4B64">
      <w:pPr>
        <w:spacing w:after="0" w:line="240" w:lineRule="auto"/>
        <w:ind w:left="1296" w:hanging="288"/>
        <w:jc w:val="both"/>
        <w:rPr>
          <w:rFonts w:ascii="Times New Roman" w:hAnsi="Times New Roman" w:cs="Times New Roman"/>
        </w:rPr>
      </w:pPr>
      <w:r w:rsidRPr="00AC73AB">
        <w:rPr>
          <w:rFonts w:ascii="Times New Roman" w:hAnsi="Times New Roman" w:cs="Times New Roman"/>
        </w:rPr>
        <w:t>(a) an office of a higher classification than that of the office held by the officer immediately before the movement took place; or</w:t>
      </w:r>
    </w:p>
    <w:p w14:paraId="3D8583DE" w14:textId="77777777" w:rsidR="005651BC" w:rsidRPr="00AC73AB" w:rsidRDefault="005651BC" w:rsidP="004F4B64">
      <w:pPr>
        <w:spacing w:after="0" w:line="240" w:lineRule="auto"/>
        <w:ind w:left="1296" w:hanging="288"/>
        <w:jc w:val="both"/>
        <w:rPr>
          <w:rFonts w:ascii="Times New Roman" w:hAnsi="Times New Roman" w:cs="Times New Roman"/>
        </w:rPr>
      </w:pPr>
      <w:r w:rsidRPr="00AC73AB">
        <w:rPr>
          <w:rFonts w:ascii="Times New Roman" w:hAnsi="Times New Roman" w:cs="Times New Roman"/>
        </w:rPr>
        <w:t>(b) an office in respect of which the rate of salary payable is higher than the rate of salary that was payable in respect of the office held by the officer or, in the case of an unattached officer, to or in respect of the officer, immediately before the movement took place;</w:t>
      </w:r>
      <w:r w:rsidR="00AC73AB">
        <w:rPr>
          <w:rFonts w:ascii="Times New Roman" w:hAnsi="Times New Roman" w:cs="Times New Roman"/>
        </w:rPr>
        <w:t>”</w:t>
      </w:r>
      <w:r w:rsidRPr="00AC73AB">
        <w:rPr>
          <w:rFonts w:ascii="Times New Roman" w:hAnsi="Times New Roman" w:cs="Times New Roman"/>
        </w:rPr>
        <w:t>.</w:t>
      </w:r>
    </w:p>
    <w:p w14:paraId="4620BC15" w14:textId="77777777" w:rsidR="005651BC" w:rsidRPr="004F4B64" w:rsidRDefault="005651BC" w:rsidP="004F4B64">
      <w:pPr>
        <w:spacing w:before="120" w:after="60" w:line="240" w:lineRule="auto"/>
        <w:rPr>
          <w:rFonts w:ascii="Times New Roman" w:hAnsi="Times New Roman" w:cs="Times New Roman"/>
          <w:b/>
          <w:sz w:val="20"/>
        </w:rPr>
      </w:pPr>
      <w:r w:rsidRPr="004F4B64">
        <w:rPr>
          <w:rFonts w:ascii="Times New Roman" w:hAnsi="Times New Roman" w:cs="Times New Roman"/>
          <w:b/>
          <w:sz w:val="20"/>
        </w:rPr>
        <w:t>Certain provisions not to apply to appointments under this Subdivision</w:t>
      </w:r>
    </w:p>
    <w:p w14:paraId="70DC42B3" w14:textId="77777777" w:rsidR="002B6A98" w:rsidRPr="002B6A98" w:rsidRDefault="005651BC" w:rsidP="002B6A98">
      <w:pPr>
        <w:spacing w:after="0" w:line="240" w:lineRule="auto"/>
        <w:ind w:firstLine="432"/>
        <w:jc w:val="both"/>
        <w:rPr>
          <w:rFonts w:ascii="Times New Roman" w:hAnsi="Times New Roman" w:cs="Times New Roman"/>
        </w:rPr>
      </w:pPr>
      <w:r w:rsidRPr="004F4B64">
        <w:rPr>
          <w:rFonts w:ascii="Times New Roman" w:hAnsi="Times New Roman" w:cs="Times New Roman"/>
          <w:b/>
        </w:rPr>
        <w:t>13.</w:t>
      </w:r>
      <w:r w:rsidRPr="00AC73AB">
        <w:rPr>
          <w:rFonts w:ascii="Times New Roman" w:hAnsi="Times New Roman" w:cs="Times New Roman"/>
        </w:rPr>
        <w:t xml:space="preserve"> Section 41 of the Principal Act is amended by omitting </w:t>
      </w:r>
      <w:r w:rsidR="00AC73AB">
        <w:rPr>
          <w:rFonts w:ascii="Times New Roman" w:hAnsi="Times New Roman" w:cs="Times New Roman"/>
        </w:rPr>
        <w:t>“</w:t>
      </w:r>
      <w:r w:rsidRPr="00AC73AB">
        <w:rPr>
          <w:rFonts w:ascii="Times New Roman" w:hAnsi="Times New Roman" w:cs="Times New Roman"/>
        </w:rPr>
        <w:t>18,</w:t>
      </w:r>
      <w:r w:rsidR="00AC73AB">
        <w:rPr>
          <w:rFonts w:ascii="Times New Roman" w:hAnsi="Times New Roman" w:cs="Times New Roman"/>
        </w:rPr>
        <w:t>”</w:t>
      </w:r>
      <w:r w:rsidRPr="00AC73AB">
        <w:rPr>
          <w:rFonts w:ascii="Times New Roman" w:hAnsi="Times New Roman" w:cs="Times New Roman"/>
        </w:rPr>
        <w:t>.</w:t>
      </w:r>
      <w:r w:rsidR="00AC73AB" w:rsidRPr="00AC73AB">
        <w:rPr>
          <w:rFonts w:ascii="Times New Roman" w:hAnsi="Times New Roman" w:cs="Times New Roman"/>
        </w:rPr>
        <w:br w:type="page"/>
      </w:r>
    </w:p>
    <w:p w14:paraId="4CF7BB65" w14:textId="77777777" w:rsidR="005651BC" w:rsidRPr="00AC73AB" w:rsidRDefault="005651BC" w:rsidP="002B6A98">
      <w:pPr>
        <w:spacing w:after="0" w:line="240" w:lineRule="auto"/>
        <w:ind w:firstLine="432"/>
        <w:jc w:val="both"/>
        <w:rPr>
          <w:rFonts w:ascii="Times New Roman" w:hAnsi="Times New Roman" w:cs="Times New Roman"/>
        </w:rPr>
      </w:pPr>
      <w:r w:rsidRPr="002B6A98">
        <w:rPr>
          <w:rFonts w:ascii="Times New Roman" w:hAnsi="Times New Roman" w:cs="Times New Roman"/>
          <w:b/>
        </w:rPr>
        <w:lastRenderedPageBreak/>
        <w:t>14.</w:t>
      </w:r>
      <w:r w:rsidRPr="00AC73AB">
        <w:rPr>
          <w:rFonts w:ascii="Times New Roman" w:hAnsi="Times New Roman" w:cs="Times New Roman"/>
        </w:rPr>
        <w:t xml:space="preserve"> After section 42 of the Principal Act the following section is inserted:</w:t>
      </w:r>
    </w:p>
    <w:p w14:paraId="56DD00F5" w14:textId="77777777" w:rsidR="005651BC" w:rsidRPr="002B6A98" w:rsidRDefault="005651BC" w:rsidP="002B6A98">
      <w:pPr>
        <w:spacing w:before="120" w:after="60" w:line="240" w:lineRule="auto"/>
        <w:rPr>
          <w:rFonts w:ascii="Times New Roman" w:hAnsi="Times New Roman" w:cs="Times New Roman"/>
          <w:b/>
          <w:sz w:val="20"/>
        </w:rPr>
      </w:pPr>
      <w:r w:rsidRPr="002B6A98">
        <w:rPr>
          <w:rFonts w:ascii="Times New Roman" w:hAnsi="Times New Roman" w:cs="Times New Roman"/>
          <w:b/>
          <w:sz w:val="20"/>
        </w:rPr>
        <w:t>Appointment of certain continuing employees</w:t>
      </w:r>
    </w:p>
    <w:p w14:paraId="777AAD16" w14:textId="77777777" w:rsidR="005651BC" w:rsidRPr="00AC73AB" w:rsidRDefault="00AC73AB" w:rsidP="002B6A98">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42</w:t>
      </w:r>
      <w:r w:rsidRPr="00AC73AB">
        <w:rPr>
          <w:rFonts w:ascii="Times New Roman" w:hAnsi="Times New Roman" w:cs="Times New Roman"/>
          <w:smallCaps/>
        </w:rPr>
        <w:t xml:space="preserve">a. </w:t>
      </w:r>
      <w:r w:rsidR="005651BC" w:rsidRPr="00AC73AB">
        <w:rPr>
          <w:rFonts w:ascii="Times New Roman" w:hAnsi="Times New Roman" w:cs="Times New Roman"/>
        </w:rPr>
        <w:t xml:space="preserve">(1) Where the Prime Minister, by notice in the </w:t>
      </w:r>
      <w:r w:rsidRPr="00AC73AB">
        <w:rPr>
          <w:rFonts w:ascii="Times New Roman" w:hAnsi="Times New Roman" w:cs="Times New Roman"/>
          <w:i/>
        </w:rPr>
        <w:t xml:space="preserve">Gazette, </w:t>
      </w:r>
      <w:r w:rsidR="005651BC" w:rsidRPr="00AC73AB">
        <w:rPr>
          <w:rFonts w:ascii="Times New Roman" w:hAnsi="Times New Roman" w:cs="Times New Roman"/>
        </w:rPr>
        <w:t>declares that this section applies to a specified class of persons employed under section 82</w:t>
      </w:r>
      <w:r w:rsidR="00371723" w:rsidRPr="00371723">
        <w:rPr>
          <w:rFonts w:ascii="Times New Roman" w:hAnsi="Times New Roman" w:cs="Times New Roman"/>
          <w:smallCaps/>
        </w:rPr>
        <w:t>ac</w:t>
      </w:r>
      <w:r w:rsidR="005651BC" w:rsidRPr="00AC73AB">
        <w:rPr>
          <w:rFonts w:ascii="Times New Roman" w:hAnsi="Times New Roman" w:cs="Times New Roman"/>
        </w:rPr>
        <w:t>, the Board may appoint to an office in the Service (other than the office of Secretary) a person included in that class.</w:t>
      </w:r>
    </w:p>
    <w:p w14:paraId="384F2F63" w14:textId="77777777" w:rsidR="005651BC" w:rsidRPr="00AC73AB" w:rsidRDefault="00AC73AB" w:rsidP="002B6A98">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(2) An appointment of a person under sub-section (1) may be made—</w:t>
      </w:r>
    </w:p>
    <w:p w14:paraId="50D9AF52" w14:textId="77777777" w:rsidR="005651BC" w:rsidRPr="00AC73AB" w:rsidRDefault="005651BC" w:rsidP="002B6A98">
      <w:pPr>
        <w:spacing w:after="0" w:line="240" w:lineRule="auto"/>
        <w:ind w:left="720" w:hanging="288"/>
        <w:jc w:val="both"/>
        <w:rPr>
          <w:rFonts w:ascii="Times New Roman" w:hAnsi="Times New Roman" w:cs="Times New Roman"/>
        </w:rPr>
      </w:pPr>
      <w:r w:rsidRPr="00AC73AB">
        <w:rPr>
          <w:rFonts w:ascii="Times New Roman" w:hAnsi="Times New Roman" w:cs="Times New Roman"/>
        </w:rPr>
        <w:t>(a) on probation or otherwise;</w:t>
      </w:r>
    </w:p>
    <w:p w14:paraId="4A27CC22" w14:textId="77777777" w:rsidR="005651BC" w:rsidRPr="00AC73AB" w:rsidRDefault="005651BC" w:rsidP="002B6A98">
      <w:pPr>
        <w:spacing w:after="0" w:line="240" w:lineRule="auto"/>
        <w:ind w:left="720" w:hanging="288"/>
        <w:jc w:val="both"/>
        <w:rPr>
          <w:rFonts w:ascii="Times New Roman" w:hAnsi="Times New Roman" w:cs="Times New Roman"/>
        </w:rPr>
      </w:pPr>
      <w:r w:rsidRPr="00AC73AB">
        <w:rPr>
          <w:rFonts w:ascii="Times New Roman" w:hAnsi="Times New Roman" w:cs="Times New Roman"/>
        </w:rPr>
        <w:t>(b) in accordance with such procedure (whether or not complying with paragraph 33 (1) (a)) as the Board thinks fit; and</w:t>
      </w:r>
    </w:p>
    <w:p w14:paraId="73CF0B0A" w14:textId="77777777" w:rsidR="005651BC" w:rsidRPr="00AC73AB" w:rsidRDefault="005651BC" w:rsidP="002B6A98">
      <w:pPr>
        <w:spacing w:after="0" w:line="240" w:lineRule="auto"/>
        <w:ind w:left="720" w:hanging="288"/>
        <w:jc w:val="both"/>
        <w:rPr>
          <w:rFonts w:ascii="Times New Roman" w:hAnsi="Times New Roman" w:cs="Times New Roman"/>
        </w:rPr>
      </w:pPr>
      <w:r w:rsidRPr="00AC73AB">
        <w:rPr>
          <w:rFonts w:ascii="Times New Roman" w:hAnsi="Times New Roman" w:cs="Times New Roman"/>
        </w:rPr>
        <w:t>(c) whether or not the person is ineligible for appointment by reason of section 34.</w:t>
      </w:r>
    </w:p>
    <w:p w14:paraId="68E784E7" w14:textId="77777777" w:rsidR="005651BC" w:rsidRPr="002B6A98" w:rsidRDefault="005651BC" w:rsidP="002B6A98">
      <w:pPr>
        <w:spacing w:before="120" w:after="60" w:line="240" w:lineRule="auto"/>
        <w:rPr>
          <w:rFonts w:ascii="Times New Roman" w:hAnsi="Times New Roman" w:cs="Times New Roman"/>
          <w:b/>
          <w:sz w:val="20"/>
        </w:rPr>
      </w:pPr>
      <w:r w:rsidRPr="002B6A98">
        <w:rPr>
          <w:rFonts w:ascii="Times New Roman" w:hAnsi="Times New Roman" w:cs="Times New Roman"/>
          <w:b/>
          <w:sz w:val="20"/>
        </w:rPr>
        <w:t>Day on which promotion takes effect</w:t>
      </w:r>
    </w:p>
    <w:p w14:paraId="14E27EF1" w14:textId="0F96557A" w:rsidR="005651BC" w:rsidRPr="00AC73AB" w:rsidRDefault="005651BC" w:rsidP="002B6A98">
      <w:pPr>
        <w:spacing w:after="0" w:line="240" w:lineRule="auto"/>
        <w:ind w:firstLine="432"/>
        <w:jc w:val="both"/>
        <w:rPr>
          <w:rFonts w:ascii="Times New Roman" w:hAnsi="Times New Roman" w:cs="Times New Roman"/>
        </w:rPr>
      </w:pPr>
      <w:r w:rsidRPr="002B6A98">
        <w:rPr>
          <w:rFonts w:ascii="Times New Roman" w:hAnsi="Times New Roman" w:cs="Times New Roman"/>
          <w:b/>
        </w:rPr>
        <w:t>15.</w:t>
      </w:r>
      <w:r w:rsidRPr="00AC73AB">
        <w:rPr>
          <w:rFonts w:ascii="Times New Roman" w:hAnsi="Times New Roman" w:cs="Times New Roman"/>
        </w:rPr>
        <w:t xml:space="preserve"> Section 50</w:t>
      </w:r>
      <w:r w:rsidR="00371723" w:rsidRPr="00371723">
        <w:rPr>
          <w:rFonts w:ascii="Times New Roman" w:hAnsi="Times New Roman" w:cs="Times New Roman"/>
          <w:smallCaps/>
        </w:rPr>
        <w:t>e</w:t>
      </w:r>
      <w:r w:rsidRPr="00AC73AB">
        <w:rPr>
          <w:rFonts w:ascii="Times New Roman" w:hAnsi="Times New Roman" w:cs="Times New Roman"/>
        </w:rPr>
        <w:t xml:space="preserve"> of the Principal Act is amended by omitting from sub</w:t>
      </w:r>
      <w:r w:rsidR="00960912">
        <w:rPr>
          <w:rFonts w:ascii="Times New Roman" w:hAnsi="Times New Roman" w:cs="Times New Roman"/>
        </w:rPr>
        <w:t>-</w:t>
      </w:r>
      <w:r w:rsidRPr="00AC73AB">
        <w:rPr>
          <w:rFonts w:ascii="Times New Roman" w:hAnsi="Times New Roman" w:cs="Times New Roman"/>
        </w:rPr>
        <w:t>paragraph (1) (a) (</w:t>
      </w:r>
      <w:proofErr w:type="spellStart"/>
      <w:r w:rsidRPr="00AC73AB">
        <w:rPr>
          <w:rFonts w:ascii="Times New Roman" w:hAnsi="Times New Roman" w:cs="Times New Roman"/>
        </w:rPr>
        <w:t>i</w:t>
      </w:r>
      <w:proofErr w:type="spellEnd"/>
      <w:r w:rsidRPr="00AC73AB">
        <w:rPr>
          <w:rFonts w:ascii="Times New Roman" w:hAnsi="Times New Roman" w:cs="Times New Roman"/>
        </w:rPr>
        <w:t xml:space="preserve">) </w:t>
      </w:r>
      <w:r w:rsidR="00AC73AB">
        <w:rPr>
          <w:rFonts w:ascii="Times New Roman" w:hAnsi="Times New Roman" w:cs="Times New Roman"/>
        </w:rPr>
        <w:t>“</w:t>
      </w:r>
      <w:r w:rsidRPr="00AC73AB">
        <w:rPr>
          <w:rFonts w:ascii="Times New Roman" w:hAnsi="Times New Roman" w:cs="Times New Roman"/>
        </w:rPr>
        <w:t>appeal</w:t>
      </w:r>
      <w:r w:rsidR="00AC73AB">
        <w:rPr>
          <w:rFonts w:ascii="Times New Roman" w:hAnsi="Times New Roman" w:cs="Times New Roman"/>
        </w:rPr>
        <w:t>”</w:t>
      </w:r>
      <w:r w:rsidRPr="00AC73AB">
        <w:rPr>
          <w:rFonts w:ascii="Times New Roman" w:hAnsi="Times New Roman" w:cs="Times New Roman"/>
        </w:rPr>
        <w:t xml:space="preserve"> (last occurring) and substituting </w:t>
      </w:r>
      <w:r w:rsidR="00AC73AB">
        <w:rPr>
          <w:rFonts w:ascii="Times New Roman" w:hAnsi="Times New Roman" w:cs="Times New Roman"/>
        </w:rPr>
        <w:t>“</w:t>
      </w:r>
      <w:r w:rsidRPr="00AC73AB">
        <w:rPr>
          <w:rFonts w:ascii="Times New Roman" w:hAnsi="Times New Roman" w:cs="Times New Roman"/>
        </w:rPr>
        <w:t>promotion</w:t>
      </w:r>
      <w:r w:rsidR="00AC73AB">
        <w:rPr>
          <w:rFonts w:ascii="Times New Roman" w:hAnsi="Times New Roman" w:cs="Times New Roman"/>
        </w:rPr>
        <w:t>”</w:t>
      </w:r>
      <w:r w:rsidRPr="00AC73AB">
        <w:rPr>
          <w:rFonts w:ascii="Times New Roman" w:hAnsi="Times New Roman" w:cs="Times New Roman"/>
        </w:rPr>
        <w:t>.</w:t>
      </w:r>
    </w:p>
    <w:p w14:paraId="502CA20A" w14:textId="77777777" w:rsidR="005651BC" w:rsidRPr="00AC73AB" w:rsidRDefault="005651BC" w:rsidP="002B6A98">
      <w:pPr>
        <w:spacing w:after="0" w:line="240" w:lineRule="auto"/>
        <w:ind w:firstLine="432"/>
        <w:jc w:val="both"/>
        <w:rPr>
          <w:rFonts w:ascii="Times New Roman" w:hAnsi="Times New Roman" w:cs="Times New Roman"/>
        </w:rPr>
      </w:pPr>
      <w:r w:rsidRPr="002B6A98">
        <w:rPr>
          <w:rFonts w:ascii="Times New Roman" w:hAnsi="Times New Roman" w:cs="Times New Roman"/>
          <w:b/>
        </w:rPr>
        <w:t>16.</w:t>
      </w:r>
      <w:r w:rsidRPr="00AC73AB">
        <w:rPr>
          <w:rFonts w:ascii="Times New Roman" w:hAnsi="Times New Roman" w:cs="Times New Roman"/>
        </w:rPr>
        <w:t xml:space="preserve"> Section 50</w:t>
      </w:r>
      <w:r w:rsidR="00371723" w:rsidRPr="00371723">
        <w:rPr>
          <w:rFonts w:ascii="Times New Roman" w:hAnsi="Times New Roman" w:cs="Times New Roman"/>
          <w:smallCaps/>
        </w:rPr>
        <w:t>g</w:t>
      </w:r>
      <w:r w:rsidRPr="00AC73AB">
        <w:rPr>
          <w:rFonts w:ascii="Times New Roman" w:hAnsi="Times New Roman" w:cs="Times New Roman"/>
        </w:rPr>
        <w:t xml:space="preserve"> of the Principal Act is repealed and the following section is substituted:</w:t>
      </w:r>
    </w:p>
    <w:p w14:paraId="5B514634" w14:textId="77777777" w:rsidR="005651BC" w:rsidRPr="002B6A98" w:rsidRDefault="005651BC" w:rsidP="002B6A98">
      <w:pPr>
        <w:spacing w:before="120" w:after="60" w:line="240" w:lineRule="auto"/>
        <w:rPr>
          <w:rFonts w:ascii="Times New Roman" w:hAnsi="Times New Roman" w:cs="Times New Roman"/>
          <w:b/>
          <w:sz w:val="20"/>
        </w:rPr>
      </w:pPr>
      <w:r w:rsidRPr="002B6A98">
        <w:rPr>
          <w:rFonts w:ascii="Times New Roman" w:hAnsi="Times New Roman" w:cs="Times New Roman"/>
          <w:b/>
          <w:sz w:val="20"/>
        </w:rPr>
        <w:t>Cancellation of promotion</w:t>
      </w:r>
    </w:p>
    <w:p w14:paraId="57FF1A4C" w14:textId="77777777" w:rsidR="005651BC" w:rsidRPr="00AC73AB" w:rsidRDefault="00AC73AB" w:rsidP="002B6A98">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50</w:t>
      </w:r>
      <w:r w:rsidR="00371723" w:rsidRPr="00371723">
        <w:rPr>
          <w:rFonts w:ascii="Times New Roman" w:hAnsi="Times New Roman" w:cs="Times New Roman"/>
          <w:smallCaps/>
        </w:rPr>
        <w:t>g</w:t>
      </w:r>
      <w:r w:rsidR="005651BC" w:rsidRPr="00AC73AB">
        <w:rPr>
          <w:rFonts w:ascii="Times New Roman" w:hAnsi="Times New Roman" w:cs="Times New Roman"/>
        </w:rPr>
        <w:t>. (1) Notwithstanding any other provision of this Subdivision, if, at any time after the making of a promotion of an officer to a vacant office under section 50 or 50</w:t>
      </w:r>
      <w:r w:rsidR="00371723" w:rsidRPr="00371723">
        <w:rPr>
          <w:rFonts w:ascii="Times New Roman" w:hAnsi="Times New Roman" w:cs="Times New Roman"/>
          <w:smallCaps/>
        </w:rPr>
        <w:t>da</w:t>
      </w:r>
      <w:r w:rsidR="005651BC" w:rsidRPr="00AC73AB">
        <w:rPr>
          <w:rFonts w:ascii="Times New Roman" w:hAnsi="Times New Roman" w:cs="Times New Roman"/>
        </w:rPr>
        <w:t xml:space="preserve"> but before the day on which the promotion takes effect, the Board is satisfied that notification or further notification of the vacancy is desirable, the Board may cancel the promotion.</w:t>
      </w:r>
    </w:p>
    <w:p w14:paraId="70A0B48A" w14:textId="77777777" w:rsidR="005651BC" w:rsidRPr="00AC73AB" w:rsidRDefault="00AC73AB" w:rsidP="002B6A98">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(2) If a promotion of an officer under section 50 or 50</w:t>
      </w:r>
      <w:r w:rsidR="00371723" w:rsidRPr="00371723">
        <w:rPr>
          <w:rFonts w:ascii="Times New Roman" w:hAnsi="Times New Roman" w:cs="Times New Roman"/>
          <w:smallCaps/>
        </w:rPr>
        <w:t>da</w:t>
      </w:r>
      <w:r w:rsidR="005651BC" w:rsidRPr="00AC73AB">
        <w:rPr>
          <w:rFonts w:ascii="Times New Roman" w:hAnsi="Times New Roman" w:cs="Times New Roman"/>
        </w:rPr>
        <w:t xml:space="preserve"> that has not taken effect ceases, by reason of a change in rates of salary, to be a promotion of that officer, the promotion shall be deemed to be cancelled.</w:t>
      </w:r>
    </w:p>
    <w:p w14:paraId="603B17A7" w14:textId="77777777" w:rsidR="005651BC" w:rsidRPr="00AC73AB" w:rsidRDefault="00AC73AB" w:rsidP="002B6A98">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(3) Where a promotion is cancelled by or under this section, any appeal under section 50</w:t>
      </w:r>
      <w:r w:rsidR="00371723" w:rsidRPr="00371723">
        <w:rPr>
          <w:rFonts w:ascii="Times New Roman" w:hAnsi="Times New Roman" w:cs="Times New Roman"/>
          <w:smallCaps/>
        </w:rPr>
        <w:t>b</w:t>
      </w:r>
      <w:r w:rsidR="005651BC" w:rsidRPr="00AC73AB">
        <w:rPr>
          <w:rFonts w:ascii="Times New Roman" w:hAnsi="Times New Roman" w:cs="Times New Roman"/>
        </w:rPr>
        <w:t xml:space="preserve"> against the promotion shall be deemed to lapse on the date of the cancellation.</w:t>
      </w:r>
      <w:r>
        <w:rPr>
          <w:rFonts w:ascii="Times New Roman" w:hAnsi="Times New Roman" w:cs="Times New Roman"/>
        </w:rPr>
        <w:t>”</w:t>
      </w:r>
      <w:r w:rsidR="005651BC" w:rsidRPr="00AC73AB">
        <w:rPr>
          <w:rFonts w:ascii="Times New Roman" w:hAnsi="Times New Roman" w:cs="Times New Roman"/>
        </w:rPr>
        <w:t>.</w:t>
      </w:r>
    </w:p>
    <w:p w14:paraId="560755E1" w14:textId="77777777" w:rsidR="005651BC" w:rsidRPr="002B6A98" w:rsidRDefault="005651BC" w:rsidP="002B6A98">
      <w:pPr>
        <w:spacing w:before="120" w:after="60" w:line="240" w:lineRule="auto"/>
        <w:rPr>
          <w:rFonts w:ascii="Times New Roman" w:hAnsi="Times New Roman" w:cs="Times New Roman"/>
          <w:b/>
          <w:sz w:val="20"/>
        </w:rPr>
      </w:pPr>
      <w:r w:rsidRPr="002B6A98">
        <w:rPr>
          <w:rFonts w:ascii="Times New Roman" w:hAnsi="Times New Roman" w:cs="Times New Roman"/>
          <w:b/>
          <w:sz w:val="20"/>
        </w:rPr>
        <w:t>Administrative re-arrangements</w:t>
      </w:r>
    </w:p>
    <w:p w14:paraId="72768E5F" w14:textId="77777777" w:rsidR="005651BC" w:rsidRPr="00AC73AB" w:rsidRDefault="005651BC" w:rsidP="002B6A98">
      <w:pPr>
        <w:spacing w:after="0" w:line="240" w:lineRule="auto"/>
        <w:ind w:firstLine="432"/>
        <w:jc w:val="both"/>
        <w:rPr>
          <w:rFonts w:ascii="Times New Roman" w:hAnsi="Times New Roman" w:cs="Times New Roman"/>
        </w:rPr>
      </w:pPr>
      <w:r w:rsidRPr="002B6A98">
        <w:rPr>
          <w:rFonts w:ascii="Times New Roman" w:hAnsi="Times New Roman" w:cs="Times New Roman"/>
          <w:b/>
        </w:rPr>
        <w:t>17.</w:t>
      </w:r>
      <w:r w:rsidRPr="00AC73AB">
        <w:rPr>
          <w:rFonts w:ascii="Times New Roman" w:hAnsi="Times New Roman" w:cs="Times New Roman"/>
        </w:rPr>
        <w:t xml:space="preserve"> Section 5</w:t>
      </w:r>
      <w:r w:rsidR="00371723">
        <w:rPr>
          <w:rFonts w:ascii="Times New Roman" w:hAnsi="Times New Roman" w:cs="Times New Roman"/>
        </w:rPr>
        <w:t>1</w:t>
      </w:r>
      <w:r w:rsidR="00371723" w:rsidRPr="00371723">
        <w:rPr>
          <w:rFonts w:ascii="Times New Roman" w:hAnsi="Times New Roman" w:cs="Times New Roman"/>
          <w:smallCaps/>
        </w:rPr>
        <w:t>aa</w:t>
      </w:r>
      <w:r w:rsidRPr="00AC73AB">
        <w:rPr>
          <w:rFonts w:ascii="Times New Roman" w:hAnsi="Times New Roman" w:cs="Times New Roman"/>
        </w:rPr>
        <w:t xml:space="preserve"> of the Principal Act is amended—</w:t>
      </w:r>
    </w:p>
    <w:p w14:paraId="4940D975" w14:textId="5AA0BF35" w:rsidR="005651BC" w:rsidRPr="00AC73AB" w:rsidRDefault="005651BC" w:rsidP="002B6A98">
      <w:pPr>
        <w:spacing w:after="0" w:line="240" w:lineRule="auto"/>
        <w:ind w:left="720" w:hanging="288"/>
        <w:jc w:val="both"/>
        <w:rPr>
          <w:rFonts w:ascii="Times New Roman" w:hAnsi="Times New Roman" w:cs="Times New Roman"/>
        </w:rPr>
      </w:pPr>
      <w:r w:rsidRPr="00AC73AB">
        <w:rPr>
          <w:rFonts w:ascii="Times New Roman" w:hAnsi="Times New Roman" w:cs="Times New Roman"/>
        </w:rPr>
        <w:t>(a) by omitting sub-section (2) and substituting the following sub</w:t>
      </w:r>
      <w:r w:rsidR="00960912">
        <w:rPr>
          <w:rFonts w:ascii="Times New Roman" w:hAnsi="Times New Roman" w:cs="Times New Roman"/>
        </w:rPr>
        <w:t>-</w:t>
      </w:r>
      <w:r w:rsidRPr="00AC73AB">
        <w:rPr>
          <w:rFonts w:ascii="Times New Roman" w:hAnsi="Times New Roman" w:cs="Times New Roman"/>
        </w:rPr>
        <w:t>section:</w:t>
      </w:r>
    </w:p>
    <w:p w14:paraId="57E33C96" w14:textId="77777777" w:rsidR="005651BC" w:rsidRPr="00AC73AB" w:rsidRDefault="00AC73AB" w:rsidP="002B6A98">
      <w:pPr>
        <w:spacing w:after="0" w:line="240" w:lineRule="auto"/>
        <w:ind w:left="720" w:firstLine="360"/>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(2) Where the former office was, at the time when it ceased to exist, occupied by an officer, the officer is, by force of this section, transferred to the substituted office.</w:t>
      </w:r>
      <w:r>
        <w:rPr>
          <w:rFonts w:ascii="Times New Roman" w:hAnsi="Times New Roman" w:cs="Times New Roman"/>
        </w:rPr>
        <w:t>”</w:t>
      </w:r>
      <w:r w:rsidR="005651BC" w:rsidRPr="00AC73AB">
        <w:rPr>
          <w:rFonts w:ascii="Times New Roman" w:hAnsi="Times New Roman" w:cs="Times New Roman"/>
        </w:rPr>
        <w:t>; and</w:t>
      </w:r>
    </w:p>
    <w:p w14:paraId="43983396" w14:textId="77777777" w:rsidR="005651BC" w:rsidRPr="00AC73AB" w:rsidRDefault="005651BC" w:rsidP="002B6A98">
      <w:pPr>
        <w:spacing w:after="0" w:line="240" w:lineRule="auto"/>
        <w:ind w:left="720" w:hanging="288"/>
        <w:jc w:val="both"/>
        <w:rPr>
          <w:rFonts w:ascii="Times New Roman" w:hAnsi="Times New Roman" w:cs="Times New Roman"/>
        </w:rPr>
      </w:pPr>
      <w:r w:rsidRPr="00AC73AB">
        <w:rPr>
          <w:rFonts w:ascii="Times New Roman" w:hAnsi="Times New Roman" w:cs="Times New Roman"/>
        </w:rPr>
        <w:t>(b) by omitting sub-section (4).</w:t>
      </w:r>
    </w:p>
    <w:p w14:paraId="40FFED50" w14:textId="77777777" w:rsidR="005651BC" w:rsidRPr="002B6A98" w:rsidRDefault="005651BC" w:rsidP="002B6A98">
      <w:pPr>
        <w:spacing w:before="120" w:after="60" w:line="240" w:lineRule="auto"/>
        <w:rPr>
          <w:rFonts w:ascii="Times New Roman" w:hAnsi="Times New Roman" w:cs="Times New Roman"/>
          <w:b/>
          <w:sz w:val="20"/>
        </w:rPr>
      </w:pPr>
      <w:r w:rsidRPr="002B6A98">
        <w:rPr>
          <w:rFonts w:ascii="Times New Roman" w:hAnsi="Times New Roman" w:cs="Times New Roman"/>
          <w:b/>
          <w:sz w:val="20"/>
        </w:rPr>
        <w:t>Application to certain employees</w:t>
      </w:r>
    </w:p>
    <w:p w14:paraId="353FFE83" w14:textId="77777777" w:rsidR="005651BC" w:rsidRPr="00AC73AB" w:rsidRDefault="005651BC" w:rsidP="002B6A98">
      <w:pPr>
        <w:spacing w:after="0" w:line="240" w:lineRule="auto"/>
        <w:ind w:firstLine="432"/>
        <w:jc w:val="both"/>
        <w:rPr>
          <w:rFonts w:ascii="Times New Roman" w:hAnsi="Times New Roman" w:cs="Times New Roman"/>
        </w:rPr>
      </w:pPr>
      <w:r w:rsidRPr="002B6A98">
        <w:rPr>
          <w:rFonts w:ascii="Times New Roman" w:hAnsi="Times New Roman" w:cs="Times New Roman"/>
          <w:b/>
        </w:rPr>
        <w:t>18.</w:t>
      </w:r>
      <w:r w:rsidRPr="00AC73AB">
        <w:rPr>
          <w:rFonts w:ascii="Times New Roman" w:hAnsi="Times New Roman" w:cs="Times New Roman"/>
        </w:rPr>
        <w:t xml:space="preserve"> Section 63</w:t>
      </w:r>
      <w:r w:rsidR="00371723" w:rsidRPr="00371723">
        <w:rPr>
          <w:rFonts w:ascii="Times New Roman" w:hAnsi="Times New Roman" w:cs="Times New Roman"/>
          <w:smallCaps/>
        </w:rPr>
        <w:t>t</w:t>
      </w:r>
      <w:r w:rsidRPr="00AC73AB">
        <w:rPr>
          <w:rFonts w:ascii="Times New Roman" w:hAnsi="Times New Roman" w:cs="Times New Roman"/>
        </w:rPr>
        <w:t xml:space="preserve"> of the Principal Act is amended—</w:t>
      </w:r>
    </w:p>
    <w:p w14:paraId="7313C95E" w14:textId="77777777" w:rsidR="005651BC" w:rsidRPr="00AC73AB" w:rsidRDefault="005651BC" w:rsidP="002B6A98">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(a) by omitting from the end of paragraph (b) </w:t>
      </w:r>
      <w:r w:rsidR="00AC73AB">
        <w:rPr>
          <w:rFonts w:ascii="Times New Roman" w:hAnsi="Times New Roman" w:cs="Times New Roman"/>
        </w:rPr>
        <w:t>“</w:t>
      </w:r>
      <w:r w:rsidRPr="00AC73AB">
        <w:rPr>
          <w:rFonts w:ascii="Times New Roman" w:hAnsi="Times New Roman" w:cs="Times New Roman"/>
        </w:rPr>
        <w:t>and</w:t>
      </w:r>
      <w:r w:rsidR="00AC73AB">
        <w:rPr>
          <w:rFonts w:ascii="Times New Roman" w:hAnsi="Times New Roman" w:cs="Times New Roman"/>
        </w:rPr>
        <w:t>”</w:t>
      </w:r>
      <w:r w:rsidRPr="00AC73AB">
        <w:rPr>
          <w:rFonts w:ascii="Times New Roman" w:hAnsi="Times New Roman" w:cs="Times New Roman"/>
        </w:rPr>
        <w:t>; and</w:t>
      </w:r>
    </w:p>
    <w:p w14:paraId="59211CEC" w14:textId="77777777" w:rsidR="00437A5E" w:rsidRPr="00437A5E" w:rsidRDefault="005651BC" w:rsidP="00437A5E">
      <w:pPr>
        <w:spacing w:after="0" w:line="240" w:lineRule="auto"/>
        <w:ind w:left="720" w:hanging="288"/>
        <w:jc w:val="both"/>
        <w:rPr>
          <w:rFonts w:ascii="Times New Roman" w:hAnsi="Times New Roman" w:cs="Times New Roman"/>
        </w:rPr>
      </w:pPr>
      <w:r w:rsidRPr="00AC73AB">
        <w:rPr>
          <w:rFonts w:ascii="Times New Roman" w:hAnsi="Times New Roman" w:cs="Times New Roman"/>
        </w:rPr>
        <w:t>(b) by inserting after paragraph (b) the following word and paragraph:</w:t>
      </w:r>
      <w:r w:rsidR="00AC73AB" w:rsidRPr="00AC73AB">
        <w:rPr>
          <w:rFonts w:ascii="Times New Roman" w:hAnsi="Times New Roman" w:cs="Times New Roman"/>
        </w:rPr>
        <w:br w:type="page"/>
      </w:r>
    </w:p>
    <w:p w14:paraId="665F7AA6" w14:textId="77777777" w:rsidR="005651BC" w:rsidRPr="00AC73AB" w:rsidRDefault="00AC73AB" w:rsidP="00FA6541">
      <w:pPr>
        <w:spacing w:after="0" w:line="240" w:lineRule="auto"/>
        <w:ind w:left="1296" w:hanging="288"/>
        <w:jc w:val="both"/>
        <w:rPr>
          <w:rFonts w:ascii="Times New Roman" w:hAnsi="Times New Roman" w:cs="Times New Roman"/>
        </w:rPr>
      </w:pPr>
      <w:r>
        <w:rPr>
          <w:rFonts w:ascii="Times New Roman" w:hAnsi="Times New Roman" w:cs="Times New Roman"/>
        </w:rPr>
        <w:lastRenderedPageBreak/>
        <w:t>“</w:t>
      </w:r>
      <w:r w:rsidR="005651BC" w:rsidRPr="00AC73AB">
        <w:rPr>
          <w:rFonts w:ascii="Times New Roman" w:hAnsi="Times New Roman" w:cs="Times New Roman"/>
        </w:rPr>
        <w:t>; and (</w:t>
      </w:r>
      <w:proofErr w:type="spellStart"/>
      <w:r w:rsidR="005651BC" w:rsidRPr="00AC73AB">
        <w:rPr>
          <w:rFonts w:ascii="Times New Roman" w:hAnsi="Times New Roman" w:cs="Times New Roman"/>
        </w:rPr>
        <w:t>ba</w:t>
      </w:r>
      <w:proofErr w:type="spellEnd"/>
      <w:r w:rsidR="005651BC" w:rsidRPr="00AC73AB">
        <w:rPr>
          <w:rFonts w:ascii="Times New Roman" w:hAnsi="Times New Roman" w:cs="Times New Roman"/>
        </w:rPr>
        <w:t>) a person who has been engaged under section 82</w:t>
      </w:r>
      <w:r w:rsidR="00371723" w:rsidRPr="00371723">
        <w:rPr>
          <w:rFonts w:ascii="Times New Roman" w:hAnsi="Times New Roman" w:cs="Times New Roman"/>
          <w:smallCaps/>
        </w:rPr>
        <w:t>ae</w:t>
      </w:r>
      <w:r w:rsidR="005651BC" w:rsidRPr="00AC73AB">
        <w:rPr>
          <w:rFonts w:ascii="Times New Roman" w:hAnsi="Times New Roman" w:cs="Times New Roman"/>
        </w:rPr>
        <w:t>, where—</w:t>
      </w:r>
    </w:p>
    <w:p w14:paraId="77F1283D" w14:textId="77777777" w:rsidR="005651BC" w:rsidRPr="00AC73AB" w:rsidRDefault="005651BC" w:rsidP="00FA6541">
      <w:pPr>
        <w:spacing w:after="0" w:line="240" w:lineRule="auto"/>
        <w:ind w:left="2070" w:hanging="288"/>
        <w:jc w:val="both"/>
        <w:rPr>
          <w:rFonts w:ascii="Times New Roman" w:hAnsi="Times New Roman" w:cs="Times New Roman"/>
        </w:rPr>
      </w:pPr>
      <w:r w:rsidRPr="00AC73AB">
        <w:rPr>
          <w:rFonts w:ascii="Times New Roman" w:hAnsi="Times New Roman" w:cs="Times New Roman"/>
        </w:rPr>
        <w:t>(</w:t>
      </w:r>
      <w:proofErr w:type="spellStart"/>
      <w:r w:rsidRPr="00AC73AB">
        <w:rPr>
          <w:rFonts w:ascii="Times New Roman" w:hAnsi="Times New Roman" w:cs="Times New Roman"/>
        </w:rPr>
        <w:t>i</w:t>
      </w:r>
      <w:proofErr w:type="spellEnd"/>
      <w:r w:rsidRPr="00AC73AB">
        <w:rPr>
          <w:rFonts w:ascii="Times New Roman" w:hAnsi="Times New Roman" w:cs="Times New Roman"/>
        </w:rPr>
        <w:t>) the period of engagement (including the period as extended under sub-section 82</w:t>
      </w:r>
      <w:r w:rsidR="00371723" w:rsidRPr="00371723">
        <w:rPr>
          <w:rFonts w:ascii="Times New Roman" w:hAnsi="Times New Roman" w:cs="Times New Roman"/>
          <w:smallCaps/>
        </w:rPr>
        <w:t>ae</w:t>
      </w:r>
      <w:r w:rsidRPr="00AC73AB">
        <w:rPr>
          <w:rFonts w:ascii="Times New Roman" w:hAnsi="Times New Roman" w:cs="Times New Roman"/>
        </w:rPr>
        <w:t xml:space="preserve"> (7));</w:t>
      </w:r>
    </w:p>
    <w:p w14:paraId="79A1A89D" w14:textId="77777777" w:rsidR="005651BC" w:rsidRPr="00AC73AB" w:rsidRDefault="005651BC" w:rsidP="00FA6541">
      <w:pPr>
        <w:spacing w:after="0" w:line="240" w:lineRule="auto"/>
        <w:ind w:left="2070" w:hanging="288"/>
        <w:jc w:val="both"/>
        <w:rPr>
          <w:rFonts w:ascii="Times New Roman" w:hAnsi="Times New Roman" w:cs="Times New Roman"/>
        </w:rPr>
      </w:pPr>
      <w:r w:rsidRPr="00AC73AB">
        <w:rPr>
          <w:rFonts w:ascii="Times New Roman" w:hAnsi="Times New Roman" w:cs="Times New Roman"/>
        </w:rPr>
        <w:t>(ii) any other period of employment of the person under Division 10 of Part III; and</w:t>
      </w:r>
    </w:p>
    <w:p w14:paraId="49CE83FF" w14:textId="77777777" w:rsidR="005651BC" w:rsidRPr="00AC73AB" w:rsidRDefault="005651BC" w:rsidP="00FA6541">
      <w:pPr>
        <w:spacing w:after="0" w:line="240" w:lineRule="auto"/>
        <w:ind w:left="2070" w:hanging="288"/>
        <w:jc w:val="both"/>
        <w:rPr>
          <w:rFonts w:ascii="Times New Roman" w:hAnsi="Times New Roman" w:cs="Times New Roman"/>
        </w:rPr>
      </w:pPr>
      <w:r w:rsidRPr="00AC73AB">
        <w:rPr>
          <w:rFonts w:ascii="Times New Roman" w:hAnsi="Times New Roman" w:cs="Times New Roman"/>
        </w:rPr>
        <w:t>(iii) any period of service of the person as an officer,</w:t>
      </w:r>
    </w:p>
    <w:p w14:paraId="12AABC4F" w14:textId="77777777" w:rsidR="005651BC" w:rsidRPr="00AC73AB" w:rsidRDefault="005651BC" w:rsidP="00FA6541">
      <w:pPr>
        <w:spacing w:after="0" w:line="240" w:lineRule="auto"/>
        <w:ind w:left="1314"/>
        <w:jc w:val="both"/>
        <w:rPr>
          <w:rFonts w:ascii="Times New Roman" w:hAnsi="Times New Roman" w:cs="Times New Roman"/>
        </w:rPr>
      </w:pPr>
      <w:r w:rsidRPr="00AC73AB">
        <w:rPr>
          <w:rFonts w:ascii="Times New Roman" w:hAnsi="Times New Roman" w:cs="Times New Roman"/>
        </w:rPr>
        <w:t>being periods that are continuous with one another, aggregate not less than 1 year; and</w:t>
      </w:r>
      <w:r w:rsidR="00AC73AB">
        <w:rPr>
          <w:rFonts w:ascii="Times New Roman" w:hAnsi="Times New Roman" w:cs="Times New Roman"/>
        </w:rPr>
        <w:t>”</w:t>
      </w:r>
      <w:r w:rsidRPr="00AC73AB">
        <w:rPr>
          <w:rFonts w:ascii="Times New Roman" w:hAnsi="Times New Roman" w:cs="Times New Roman"/>
        </w:rPr>
        <w:t>.</w:t>
      </w:r>
    </w:p>
    <w:p w14:paraId="3B06E10A" w14:textId="77777777" w:rsidR="005651BC" w:rsidRPr="00FA6541" w:rsidRDefault="005651BC" w:rsidP="00FA6541">
      <w:pPr>
        <w:spacing w:before="120" w:after="60" w:line="240" w:lineRule="auto"/>
        <w:rPr>
          <w:rFonts w:ascii="Times New Roman" w:hAnsi="Times New Roman" w:cs="Times New Roman"/>
          <w:b/>
          <w:sz w:val="20"/>
        </w:rPr>
      </w:pPr>
      <w:r w:rsidRPr="00FA6541">
        <w:rPr>
          <w:rFonts w:ascii="Times New Roman" w:hAnsi="Times New Roman" w:cs="Times New Roman"/>
          <w:b/>
          <w:sz w:val="20"/>
        </w:rPr>
        <w:t>Benefits</w:t>
      </w:r>
    </w:p>
    <w:p w14:paraId="11F41B45" w14:textId="77777777" w:rsidR="005651BC" w:rsidRPr="00AC73AB" w:rsidRDefault="005651BC" w:rsidP="00FA6541">
      <w:pPr>
        <w:spacing w:after="0" w:line="240" w:lineRule="auto"/>
        <w:ind w:firstLine="432"/>
        <w:jc w:val="both"/>
        <w:rPr>
          <w:rFonts w:ascii="Times New Roman" w:hAnsi="Times New Roman" w:cs="Times New Roman"/>
        </w:rPr>
      </w:pPr>
      <w:r w:rsidRPr="00FA6541">
        <w:rPr>
          <w:rFonts w:ascii="Times New Roman" w:hAnsi="Times New Roman" w:cs="Times New Roman"/>
          <w:b/>
        </w:rPr>
        <w:t>19.</w:t>
      </w:r>
      <w:r w:rsidRPr="00AC73AB">
        <w:rPr>
          <w:rFonts w:ascii="Times New Roman" w:hAnsi="Times New Roman" w:cs="Times New Roman"/>
        </w:rPr>
        <w:t xml:space="preserve"> Section 76</w:t>
      </w:r>
      <w:r w:rsidR="00371723" w:rsidRPr="00371723">
        <w:rPr>
          <w:rFonts w:ascii="Times New Roman" w:hAnsi="Times New Roman" w:cs="Times New Roman"/>
          <w:smallCaps/>
        </w:rPr>
        <w:t>q</w:t>
      </w:r>
      <w:r w:rsidRPr="00AC73AB">
        <w:rPr>
          <w:rFonts w:ascii="Times New Roman" w:hAnsi="Times New Roman" w:cs="Times New Roman"/>
        </w:rPr>
        <w:t xml:space="preserve"> of the Principal Act is amended by omitting from paragraph (1) (b) </w:t>
      </w:r>
      <w:r w:rsidR="00AC73AB">
        <w:rPr>
          <w:rFonts w:ascii="Times New Roman" w:hAnsi="Times New Roman" w:cs="Times New Roman"/>
        </w:rPr>
        <w:t>“</w:t>
      </w:r>
      <w:r w:rsidRPr="00AC73AB">
        <w:rPr>
          <w:rFonts w:ascii="Times New Roman" w:hAnsi="Times New Roman" w:cs="Times New Roman"/>
        </w:rPr>
        <w:t>a declared officer</w:t>
      </w:r>
      <w:r w:rsidR="00AC73AB">
        <w:rPr>
          <w:rFonts w:ascii="Times New Roman" w:hAnsi="Times New Roman" w:cs="Times New Roman"/>
        </w:rPr>
        <w:t>”</w:t>
      </w:r>
      <w:r w:rsidRPr="00AC73AB">
        <w:rPr>
          <w:rFonts w:ascii="Times New Roman" w:hAnsi="Times New Roman" w:cs="Times New Roman"/>
        </w:rPr>
        <w:t xml:space="preserve"> and substituting </w:t>
      </w:r>
      <w:r w:rsidR="00AC73AB">
        <w:rPr>
          <w:rFonts w:ascii="Times New Roman" w:hAnsi="Times New Roman" w:cs="Times New Roman"/>
        </w:rPr>
        <w:t>“</w:t>
      </w:r>
      <w:r w:rsidRPr="00AC73AB">
        <w:rPr>
          <w:rFonts w:ascii="Times New Roman" w:hAnsi="Times New Roman" w:cs="Times New Roman"/>
        </w:rPr>
        <w:t>an officer to whom notice has been given under section 76</w:t>
      </w:r>
      <w:r w:rsidR="00AC73AB" w:rsidRPr="00AC73AB">
        <w:rPr>
          <w:rFonts w:ascii="Times New Roman" w:hAnsi="Times New Roman" w:cs="Times New Roman"/>
          <w:smallCaps/>
        </w:rPr>
        <w:t>l</w:t>
      </w:r>
      <w:r w:rsidR="00AC73AB">
        <w:rPr>
          <w:rFonts w:ascii="Times New Roman" w:hAnsi="Times New Roman" w:cs="Times New Roman"/>
          <w:smallCaps/>
        </w:rPr>
        <w:t>”</w:t>
      </w:r>
      <w:r w:rsidR="00AC73AB" w:rsidRPr="00AC73AB">
        <w:rPr>
          <w:rFonts w:ascii="Times New Roman" w:hAnsi="Times New Roman" w:cs="Times New Roman"/>
          <w:smallCaps/>
        </w:rPr>
        <w:t>.</w:t>
      </w:r>
    </w:p>
    <w:p w14:paraId="5CC6E95A" w14:textId="77777777" w:rsidR="005651BC" w:rsidRPr="00FA6541" w:rsidRDefault="005651BC" w:rsidP="00FA6541">
      <w:pPr>
        <w:spacing w:before="120" w:after="60" w:line="240" w:lineRule="auto"/>
        <w:rPr>
          <w:rFonts w:ascii="Times New Roman" w:hAnsi="Times New Roman" w:cs="Times New Roman"/>
          <w:b/>
          <w:sz w:val="20"/>
        </w:rPr>
      </w:pPr>
      <w:r w:rsidRPr="00FA6541">
        <w:rPr>
          <w:rFonts w:ascii="Times New Roman" w:hAnsi="Times New Roman" w:cs="Times New Roman"/>
          <w:b/>
          <w:sz w:val="20"/>
        </w:rPr>
        <w:t>Repeal of Divisions 9</w:t>
      </w:r>
      <w:r w:rsidR="00AC73AB" w:rsidRPr="00FA6541">
        <w:rPr>
          <w:rFonts w:ascii="Times New Roman" w:hAnsi="Times New Roman" w:cs="Times New Roman"/>
          <w:b/>
          <w:smallCaps/>
          <w:sz w:val="20"/>
        </w:rPr>
        <w:t>a</w:t>
      </w:r>
      <w:r w:rsidR="00AC73AB" w:rsidRPr="00FA6541">
        <w:rPr>
          <w:rFonts w:ascii="Times New Roman" w:hAnsi="Times New Roman" w:cs="Times New Roman"/>
          <w:b/>
          <w:sz w:val="20"/>
        </w:rPr>
        <w:t xml:space="preserve"> </w:t>
      </w:r>
      <w:r w:rsidRPr="00FA6541">
        <w:rPr>
          <w:rFonts w:ascii="Times New Roman" w:hAnsi="Times New Roman" w:cs="Times New Roman"/>
          <w:b/>
          <w:sz w:val="20"/>
        </w:rPr>
        <w:t>to 9</w:t>
      </w:r>
      <w:r w:rsidR="00FA6541" w:rsidRPr="00FA6541">
        <w:rPr>
          <w:rFonts w:ascii="Times New Roman" w:hAnsi="Times New Roman" w:cs="Times New Roman"/>
          <w:b/>
          <w:smallCaps/>
          <w:sz w:val="20"/>
        </w:rPr>
        <w:t>e</w:t>
      </w:r>
      <w:r w:rsidRPr="00FA6541">
        <w:rPr>
          <w:rFonts w:ascii="Times New Roman" w:hAnsi="Times New Roman" w:cs="Times New Roman"/>
          <w:b/>
          <w:sz w:val="20"/>
        </w:rPr>
        <w:t xml:space="preserve"> of Part III</w:t>
      </w:r>
    </w:p>
    <w:p w14:paraId="55F2FFE1" w14:textId="77777777" w:rsidR="005651BC" w:rsidRPr="00AC73AB" w:rsidRDefault="005651BC" w:rsidP="00FA6541">
      <w:pPr>
        <w:spacing w:after="0" w:line="240" w:lineRule="auto"/>
        <w:ind w:firstLine="432"/>
        <w:jc w:val="both"/>
        <w:rPr>
          <w:rFonts w:ascii="Times New Roman" w:hAnsi="Times New Roman" w:cs="Times New Roman"/>
        </w:rPr>
      </w:pPr>
      <w:r w:rsidRPr="00FA6541">
        <w:rPr>
          <w:rFonts w:ascii="Times New Roman" w:hAnsi="Times New Roman" w:cs="Times New Roman"/>
          <w:b/>
        </w:rPr>
        <w:t>20.</w:t>
      </w:r>
      <w:r w:rsidRPr="00AC73AB">
        <w:rPr>
          <w:rFonts w:ascii="Times New Roman" w:hAnsi="Times New Roman" w:cs="Times New Roman"/>
        </w:rPr>
        <w:t xml:space="preserve"> Divisions 9</w:t>
      </w:r>
      <w:r w:rsidR="00AC73AB" w:rsidRPr="00AC73AB">
        <w:rPr>
          <w:rFonts w:ascii="Times New Roman" w:hAnsi="Times New Roman" w:cs="Times New Roman"/>
          <w:smallCaps/>
        </w:rPr>
        <w:t xml:space="preserve">a </w:t>
      </w:r>
      <w:r w:rsidRPr="00AC73AB">
        <w:rPr>
          <w:rFonts w:ascii="Times New Roman" w:hAnsi="Times New Roman" w:cs="Times New Roman"/>
        </w:rPr>
        <w:t>to 9</w:t>
      </w:r>
      <w:r w:rsidR="00FA6541" w:rsidRPr="00FA6541">
        <w:rPr>
          <w:rFonts w:ascii="Times New Roman" w:hAnsi="Times New Roman" w:cs="Times New Roman"/>
          <w:smallCaps/>
        </w:rPr>
        <w:t>e</w:t>
      </w:r>
      <w:r w:rsidRPr="00AC73AB">
        <w:rPr>
          <w:rFonts w:ascii="Times New Roman" w:hAnsi="Times New Roman" w:cs="Times New Roman"/>
        </w:rPr>
        <w:t xml:space="preserve"> (inclusive) of Part III of the Principal Act are repealed.</w:t>
      </w:r>
    </w:p>
    <w:p w14:paraId="664F40F0" w14:textId="77777777" w:rsidR="005651BC" w:rsidRPr="00AC73AB" w:rsidRDefault="005651BC" w:rsidP="00DC0239">
      <w:pPr>
        <w:spacing w:after="0" w:line="240" w:lineRule="auto"/>
        <w:ind w:firstLine="432"/>
        <w:jc w:val="both"/>
        <w:rPr>
          <w:rFonts w:ascii="Times New Roman" w:hAnsi="Times New Roman" w:cs="Times New Roman"/>
        </w:rPr>
      </w:pPr>
      <w:r w:rsidRPr="00DC0239">
        <w:rPr>
          <w:rFonts w:ascii="Times New Roman" w:hAnsi="Times New Roman" w:cs="Times New Roman"/>
          <w:b/>
        </w:rPr>
        <w:t>21.</w:t>
      </w:r>
      <w:r w:rsidRPr="00AC73AB">
        <w:rPr>
          <w:rFonts w:ascii="Times New Roman" w:hAnsi="Times New Roman" w:cs="Times New Roman"/>
        </w:rPr>
        <w:t xml:space="preserve"> Sections 82 and 82</w:t>
      </w:r>
      <w:r w:rsidR="00AC73AB" w:rsidRPr="00AC73AB">
        <w:rPr>
          <w:rFonts w:ascii="Times New Roman" w:hAnsi="Times New Roman" w:cs="Times New Roman"/>
          <w:smallCaps/>
        </w:rPr>
        <w:t xml:space="preserve">a </w:t>
      </w:r>
      <w:r w:rsidRPr="00AC73AB">
        <w:rPr>
          <w:rFonts w:ascii="Times New Roman" w:hAnsi="Times New Roman" w:cs="Times New Roman"/>
        </w:rPr>
        <w:t>of the Principal Act are repealed and the following sections are substituted:</w:t>
      </w:r>
    </w:p>
    <w:p w14:paraId="097B2E1A" w14:textId="77777777" w:rsidR="005651BC" w:rsidRPr="00DC0239" w:rsidRDefault="005651BC" w:rsidP="00DC0239">
      <w:pPr>
        <w:spacing w:before="120" w:after="60" w:line="240" w:lineRule="auto"/>
        <w:rPr>
          <w:rFonts w:ascii="Times New Roman" w:hAnsi="Times New Roman" w:cs="Times New Roman"/>
          <w:b/>
          <w:sz w:val="20"/>
        </w:rPr>
      </w:pPr>
      <w:r w:rsidRPr="00DC0239">
        <w:rPr>
          <w:rFonts w:ascii="Times New Roman" w:hAnsi="Times New Roman" w:cs="Times New Roman"/>
          <w:b/>
          <w:sz w:val="20"/>
        </w:rPr>
        <w:t>Interpretation</w:t>
      </w:r>
    </w:p>
    <w:p w14:paraId="55A45909" w14:textId="77777777" w:rsidR="005651BC" w:rsidRPr="00AC73AB" w:rsidRDefault="00AC73AB" w:rsidP="00DC0239">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82. (1) In this Division, unless the contrary intention appears—</w:t>
      </w:r>
    </w:p>
    <w:p w14:paraId="1CF893F3" w14:textId="77777777" w:rsidR="005F1DD0" w:rsidRDefault="00AC73AB" w:rsidP="00DC0239">
      <w:pPr>
        <w:spacing w:after="0" w:line="240" w:lineRule="auto"/>
        <w:ind w:left="720" w:hanging="288"/>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ability</w:t>
      </w:r>
      <w:r>
        <w:rPr>
          <w:rFonts w:ascii="Times New Roman" w:hAnsi="Times New Roman" w:cs="Times New Roman"/>
        </w:rPr>
        <w:t>’</w:t>
      </w:r>
      <w:r w:rsidR="005651BC" w:rsidRPr="00AC73AB">
        <w:rPr>
          <w:rFonts w:ascii="Times New Roman" w:hAnsi="Times New Roman" w:cs="Times New Roman"/>
        </w:rPr>
        <w:t>, means skills, aptitude, qualifications or experience, or any</w:t>
      </w:r>
      <w:r w:rsidR="005F1DD0">
        <w:rPr>
          <w:rFonts w:ascii="Times New Roman" w:hAnsi="Times New Roman" w:cs="Times New Roman"/>
        </w:rPr>
        <w:t xml:space="preserve"> </w:t>
      </w:r>
      <w:r w:rsidR="005651BC" w:rsidRPr="00AC73AB">
        <w:rPr>
          <w:rFonts w:ascii="Times New Roman" w:hAnsi="Times New Roman" w:cs="Times New Roman"/>
        </w:rPr>
        <w:t>combination of any of them;</w:t>
      </w:r>
    </w:p>
    <w:p w14:paraId="0750976A" w14:textId="77777777" w:rsidR="005F1DD0" w:rsidRDefault="00AC73AB" w:rsidP="00DC0239">
      <w:pPr>
        <w:spacing w:after="0" w:line="240" w:lineRule="auto"/>
        <w:ind w:left="720" w:hanging="288"/>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continuing employee</w:t>
      </w:r>
      <w:r>
        <w:rPr>
          <w:rFonts w:ascii="Times New Roman" w:hAnsi="Times New Roman" w:cs="Times New Roman"/>
        </w:rPr>
        <w:t>’</w:t>
      </w:r>
      <w:r w:rsidR="005651BC" w:rsidRPr="00AC73AB">
        <w:rPr>
          <w:rFonts w:ascii="Times New Roman" w:hAnsi="Times New Roman" w:cs="Times New Roman"/>
        </w:rPr>
        <w:t xml:space="preserve"> means a person employed under section 82</w:t>
      </w:r>
      <w:r w:rsidR="00371723" w:rsidRPr="00371723">
        <w:rPr>
          <w:rFonts w:ascii="Times New Roman" w:hAnsi="Times New Roman" w:cs="Times New Roman"/>
          <w:smallCaps/>
        </w:rPr>
        <w:t>ac</w:t>
      </w:r>
      <w:r w:rsidR="005651BC" w:rsidRPr="00AC73AB">
        <w:rPr>
          <w:rFonts w:ascii="Times New Roman" w:hAnsi="Times New Roman" w:cs="Times New Roman"/>
        </w:rPr>
        <w:t>;</w:t>
      </w:r>
    </w:p>
    <w:p w14:paraId="39CD7195" w14:textId="77777777" w:rsidR="005F1DD0" w:rsidRDefault="00AC73AB" w:rsidP="00DC0239">
      <w:pPr>
        <w:spacing w:after="0" w:line="240" w:lineRule="auto"/>
        <w:ind w:left="720" w:hanging="288"/>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fixed-term employee</w:t>
      </w:r>
      <w:r>
        <w:rPr>
          <w:rFonts w:ascii="Times New Roman" w:hAnsi="Times New Roman" w:cs="Times New Roman"/>
        </w:rPr>
        <w:t>’</w:t>
      </w:r>
      <w:r w:rsidR="005651BC" w:rsidRPr="00AC73AB">
        <w:rPr>
          <w:rFonts w:ascii="Times New Roman" w:hAnsi="Times New Roman" w:cs="Times New Roman"/>
        </w:rPr>
        <w:t xml:space="preserve"> means a person employed under section 82</w:t>
      </w:r>
      <w:r w:rsidR="00371723" w:rsidRPr="00371723">
        <w:rPr>
          <w:rFonts w:ascii="Times New Roman" w:hAnsi="Times New Roman" w:cs="Times New Roman"/>
          <w:smallCaps/>
        </w:rPr>
        <w:t>ae</w:t>
      </w:r>
      <w:r w:rsidR="005651BC" w:rsidRPr="00AC73AB">
        <w:rPr>
          <w:rFonts w:ascii="Times New Roman" w:hAnsi="Times New Roman" w:cs="Times New Roman"/>
        </w:rPr>
        <w:t>;</w:t>
      </w:r>
    </w:p>
    <w:p w14:paraId="198B4430" w14:textId="77777777" w:rsidR="005F1DD0" w:rsidRDefault="00AC73AB" w:rsidP="00DC0239">
      <w:pPr>
        <w:spacing w:after="0" w:line="240" w:lineRule="auto"/>
        <w:ind w:left="720" w:hanging="288"/>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overseas employee</w:t>
      </w:r>
      <w:r>
        <w:rPr>
          <w:rFonts w:ascii="Times New Roman" w:hAnsi="Times New Roman" w:cs="Times New Roman"/>
        </w:rPr>
        <w:t>’</w:t>
      </w:r>
      <w:r w:rsidR="005651BC" w:rsidRPr="00AC73AB">
        <w:rPr>
          <w:rFonts w:ascii="Times New Roman" w:hAnsi="Times New Roman" w:cs="Times New Roman"/>
        </w:rPr>
        <w:t xml:space="preserve"> means a person employed under section 82</w:t>
      </w:r>
      <w:r w:rsidR="00371723" w:rsidRPr="00371723">
        <w:rPr>
          <w:rFonts w:ascii="Times New Roman" w:hAnsi="Times New Roman" w:cs="Times New Roman"/>
          <w:smallCaps/>
        </w:rPr>
        <w:t>af</w:t>
      </w:r>
      <w:r w:rsidR="005651BC" w:rsidRPr="00AC73AB">
        <w:rPr>
          <w:rFonts w:ascii="Times New Roman" w:hAnsi="Times New Roman" w:cs="Times New Roman"/>
        </w:rPr>
        <w:t>;</w:t>
      </w:r>
    </w:p>
    <w:p w14:paraId="0EC39DDD" w14:textId="77777777" w:rsidR="005651BC" w:rsidRPr="00AC73AB" w:rsidRDefault="00AC73AB" w:rsidP="00DC0239">
      <w:pPr>
        <w:spacing w:after="0" w:line="240" w:lineRule="auto"/>
        <w:ind w:left="720" w:hanging="288"/>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short-term employee</w:t>
      </w:r>
      <w:r>
        <w:rPr>
          <w:rFonts w:ascii="Times New Roman" w:hAnsi="Times New Roman" w:cs="Times New Roman"/>
        </w:rPr>
        <w:t>’</w:t>
      </w:r>
      <w:r w:rsidR="005651BC" w:rsidRPr="00AC73AB">
        <w:rPr>
          <w:rFonts w:ascii="Times New Roman" w:hAnsi="Times New Roman" w:cs="Times New Roman"/>
        </w:rPr>
        <w:t xml:space="preserve"> means a person employed under section 82</w:t>
      </w:r>
      <w:r w:rsidRPr="00AC73AB">
        <w:rPr>
          <w:rFonts w:ascii="Times New Roman" w:hAnsi="Times New Roman" w:cs="Times New Roman"/>
          <w:smallCaps/>
        </w:rPr>
        <w:t>ad.</w:t>
      </w:r>
    </w:p>
    <w:p w14:paraId="2AE991C3" w14:textId="77777777" w:rsidR="00960912" w:rsidRDefault="00AC73AB" w:rsidP="005F1DD0">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(2) For the purposes of this Division</w:t>
      </w:r>
      <w:r w:rsidR="00960912">
        <w:rPr>
          <w:rFonts w:ascii="Times New Roman" w:hAnsi="Times New Roman" w:cs="Times New Roman"/>
        </w:rPr>
        <w:t>—</w:t>
      </w:r>
    </w:p>
    <w:p w14:paraId="53A99B7B" w14:textId="1822CCA0" w:rsidR="00960912" w:rsidRDefault="005651BC" w:rsidP="00960912">
      <w:pPr>
        <w:spacing w:after="0" w:line="240" w:lineRule="auto"/>
        <w:ind w:left="686" w:hanging="289"/>
        <w:jc w:val="both"/>
        <w:rPr>
          <w:rFonts w:ascii="Times New Roman" w:hAnsi="Times New Roman" w:cs="Times New Roman"/>
        </w:rPr>
      </w:pPr>
      <w:r w:rsidRPr="00AC73AB">
        <w:rPr>
          <w:rFonts w:ascii="Times New Roman" w:hAnsi="Times New Roman" w:cs="Times New Roman"/>
        </w:rPr>
        <w:t xml:space="preserve">(a) the definition of </w:t>
      </w:r>
      <w:r w:rsidR="00AC73AB">
        <w:rPr>
          <w:rFonts w:ascii="Times New Roman" w:hAnsi="Times New Roman" w:cs="Times New Roman"/>
        </w:rPr>
        <w:t>‘</w:t>
      </w:r>
      <w:r w:rsidRPr="00AC73AB">
        <w:rPr>
          <w:rFonts w:ascii="Times New Roman" w:hAnsi="Times New Roman" w:cs="Times New Roman"/>
        </w:rPr>
        <w:t>relevant staff organization</w:t>
      </w:r>
      <w:r w:rsidR="00AC73AB">
        <w:rPr>
          <w:rFonts w:ascii="Times New Roman" w:hAnsi="Times New Roman" w:cs="Times New Roman"/>
        </w:rPr>
        <w:t>’</w:t>
      </w:r>
      <w:r w:rsidRPr="00AC73AB">
        <w:rPr>
          <w:rFonts w:ascii="Times New Roman" w:hAnsi="Times New Roman" w:cs="Times New Roman"/>
        </w:rPr>
        <w:t xml:space="preserve"> in sub-section 7</w:t>
      </w:r>
      <w:r w:rsidR="00960912">
        <w:rPr>
          <w:rFonts w:ascii="Times New Roman" w:hAnsi="Times New Roman" w:cs="Times New Roman"/>
        </w:rPr>
        <w:t xml:space="preserve"> </w:t>
      </w:r>
      <w:r w:rsidRPr="00AC73AB">
        <w:rPr>
          <w:rFonts w:ascii="Times New Roman" w:hAnsi="Times New Roman" w:cs="Times New Roman"/>
        </w:rPr>
        <w:t xml:space="preserve">(1) has effect as if references in that definition to an office were references to employment in a particular capacity; and </w:t>
      </w:r>
    </w:p>
    <w:p w14:paraId="018BD226" w14:textId="1D63AF8E" w:rsidR="005651BC" w:rsidRPr="00AC73AB" w:rsidRDefault="005651BC" w:rsidP="00960912">
      <w:pPr>
        <w:spacing w:after="0" w:line="240" w:lineRule="auto"/>
        <w:ind w:left="686" w:hanging="289"/>
        <w:jc w:val="both"/>
        <w:rPr>
          <w:rFonts w:ascii="Times New Roman" w:hAnsi="Times New Roman" w:cs="Times New Roman"/>
        </w:rPr>
      </w:pPr>
      <w:r w:rsidRPr="00AC73AB">
        <w:rPr>
          <w:rFonts w:ascii="Times New Roman" w:hAnsi="Times New Roman" w:cs="Times New Roman"/>
        </w:rPr>
        <w:t>(b) a reference to the principal relevant staff organization, in relation to employment in a particular capacity, is a reference to the relevant staff organization that is declared by the regulations to be the principal relevant staff organization in relation to employment in that capacity.</w:t>
      </w:r>
    </w:p>
    <w:p w14:paraId="6C09AB62" w14:textId="77777777" w:rsidR="005651BC" w:rsidRPr="005F1DD0" w:rsidRDefault="005651BC" w:rsidP="005F1DD0">
      <w:pPr>
        <w:spacing w:before="120" w:after="60" w:line="240" w:lineRule="auto"/>
        <w:rPr>
          <w:rFonts w:ascii="Times New Roman" w:hAnsi="Times New Roman" w:cs="Times New Roman"/>
          <w:b/>
          <w:sz w:val="20"/>
        </w:rPr>
      </w:pPr>
      <w:r w:rsidRPr="005F1DD0">
        <w:rPr>
          <w:rFonts w:ascii="Times New Roman" w:hAnsi="Times New Roman" w:cs="Times New Roman"/>
          <w:b/>
          <w:sz w:val="20"/>
        </w:rPr>
        <w:t>Categories of employees</w:t>
      </w:r>
    </w:p>
    <w:p w14:paraId="4A00B58E" w14:textId="77777777" w:rsidR="005F1DD0" w:rsidRDefault="00AC73AB" w:rsidP="005F1DD0">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82</w:t>
      </w:r>
      <w:r w:rsidR="005F1DD0" w:rsidRPr="005F1DD0">
        <w:rPr>
          <w:rFonts w:ascii="Times New Roman" w:hAnsi="Times New Roman" w:cs="Times New Roman"/>
          <w:smallCaps/>
        </w:rPr>
        <w:t>aa</w:t>
      </w:r>
      <w:r w:rsidR="005651BC" w:rsidRPr="00AC73AB">
        <w:rPr>
          <w:rFonts w:ascii="Times New Roman" w:hAnsi="Times New Roman" w:cs="Times New Roman"/>
        </w:rPr>
        <w:t>. Subject to section 82</w:t>
      </w:r>
      <w:r w:rsidR="005F1DD0" w:rsidRPr="005F1DD0">
        <w:rPr>
          <w:rFonts w:ascii="Times New Roman" w:hAnsi="Times New Roman" w:cs="Times New Roman"/>
          <w:smallCaps/>
        </w:rPr>
        <w:t>ag</w:t>
      </w:r>
      <w:r w:rsidR="005651BC" w:rsidRPr="00AC73AB">
        <w:rPr>
          <w:rFonts w:ascii="Times New Roman" w:hAnsi="Times New Roman" w:cs="Times New Roman"/>
        </w:rPr>
        <w:t>, a person employed under this Division shall be employed in one of the following categories of employees:</w:t>
      </w:r>
    </w:p>
    <w:p w14:paraId="1841DDA2" w14:textId="77777777" w:rsidR="00450361" w:rsidRPr="00450361" w:rsidRDefault="005651BC" w:rsidP="00450361">
      <w:pPr>
        <w:spacing w:after="0" w:line="240" w:lineRule="auto"/>
        <w:ind w:left="720" w:hanging="288"/>
        <w:jc w:val="both"/>
        <w:rPr>
          <w:rFonts w:ascii="Times New Roman" w:hAnsi="Times New Roman" w:cs="Times New Roman"/>
        </w:rPr>
      </w:pPr>
      <w:r w:rsidRPr="00AC73AB">
        <w:rPr>
          <w:rFonts w:ascii="Times New Roman" w:hAnsi="Times New Roman" w:cs="Times New Roman"/>
        </w:rPr>
        <w:t>(a) continuing employees;</w:t>
      </w:r>
      <w:r w:rsidR="00AC73AB" w:rsidRPr="00AC73AB">
        <w:rPr>
          <w:rFonts w:ascii="Times New Roman" w:hAnsi="Times New Roman" w:cs="Times New Roman"/>
        </w:rPr>
        <w:br w:type="page"/>
      </w:r>
    </w:p>
    <w:p w14:paraId="31E0498C" w14:textId="77777777" w:rsidR="005651BC" w:rsidRPr="00AC73AB" w:rsidRDefault="005651BC" w:rsidP="00450361">
      <w:pPr>
        <w:spacing w:after="0" w:line="240" w:lineRule="auto"/>
        <w:ind w:left="720" w:hanging="288"/>
        <w:jc w:val="both"/>
        <w:rPr>
          <w:rFonts w:ascii="Times New Roman" w:hAnsi="Times New Roman" w:cs="Times New Roman"/>
        </w:rPr>
      </w:pPr>
      <w:r w:rsidRPr="00AC73AB">
        <w:rPr>
          <w:rFonts w:ascii="Times New Roman" w:hAnsi="Times New Roman" w:cs="Times New Roman"/>
        </w:rPr>
        <w:lastRenderedPageBreak/>
        <w:t>(b) short-term employees;</w:t>
      </w:r>
    </w:p>
    <w:p w14:paraId="04725475" w14:textId="77777777" w:rsidR="005651BC" w:rsidRPr="00AC73AB" w:rsidRDefault="005651BC" w:rsidP="00450361">
      <w:pPr>
        <w:spacing w:after="0" w:line="240" w:lineRule="auto"/>
        <w:ind w:left="720" w:hanging="288"/>
        <w:jc w:val="both"/>
        <w:rPr>
          <w:rFonts w:ascii="Times New Roman" w:hAnsi="Times New Roman" w:cs="Times New Roman"/>
        </w:rPr>
      </w:pPr>
      <w:r w:rsidRPr="00AC73AB">
        <w:rPr>
          <w:rFonts w:ascii="Times New Roman" w:hAnsi="Times New Roman" w:cs="Times New Roman"/>
        </w:rPr>
        <w:t>(c) fixed-term employees;</w:t>
      </w:r>
    </w:p>
    <w:p w14:paraId="311EC2C1" w14:textId="77777777" w:rsidR="005651BC" w:rsidRPr="00AC73AB" w:rsidRDefault="005651BC" w:rsidP="00450361">
      <w:pPr>
        <w:spacing w:after="0" w:line="240" w:lineRule="auto"/>
        <w:ind w:left="720" w:hanging="288"/>
        <w:jc w:val="both"/>
        <w:rPr>
          <w:rFonts w:ascii="Times New Roman" w:hAnsi="Times New Roman" w:cs="Times New Roman"/>
        </w:rPr>
      </w:pPr>
      <w:r w:rsidRPr="00AC73AB">
        <w:rPr>
          <w:rFonts w:ascii="Times New Roman" w:hAnsi="Times New Roman" w:cs="Times New Roman"/>
        </w:rPr>
        <w:t>(d) overseas employees.</w:t>
      </w:r>
    </w:p>
    <w:p w14:paraId="04222D13" w14:textId="77777777" w:rsidR="005651BC" w:rsidRPr="00450361" w:rsidRDefault="005651BC" w:rsidP="00450361">
      <w:pPr>
        <w:spacing w:before="120" w:after="60" w:line="240" w:lineRule="auto"/>
        <w:rPr>
          <w:rFonts w:ascii="Times New Roman" w:hAnsi="Times New Roman" w:cs="Times New Roman"/>
          <w:b/>
          <w:sz w:val="20"/>
        </w:rPr>
      </w:pPr>
      <w:r w:rsidRPr="00450361">
        <w:rPr>
          <w:rFonts w:ascii="Times New Roman" w:hAnsi="Times New Roman" w:cs="Times New Roman"/>
          <w:b/>
          <w:sz w:val="20"/>
        </w:rPr>
        <w:t>Declaration of classes of continuing employees</w:t>
      </w:r>
    </w:p>
    <w:p w14:paraId="2E27E5E7" w14:textId="77777777" w:rsidR="005651BC" w:rsidRPr="00AC73AB" w:rsidRDefault="00AC73AB" w:rsidP="00450361">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82</w:t>
      </w:r>
      <w:r w:rsidRPr="00AC73AB">
        <w:rPr>
          <w:rFonts w:ascii="Times New Roman" w:hAnsi="Times New Roman" w:cs="Times New Roman"/>
          <w:smallCaps/>
        </w:rPr>
        <w:t xml:space="preserve">ab. </w:t>
      </w:r>
      <w:r w:rsidR="005651BC" w:rsidRPr="00AC73AB">
        <w:rPr>
          <w:rFonts w:ascii="Times New Roman" w:hAnsi="Times New Roman" w:cs="Times New Roman"/>
        </w:rPr>
        <w:t xml:space="preserve">(1) Subject to this section, the Board may, by instrument published in the </w:t>
      </w:r>
      <w:r w:rsidRPr="00AC73AB">
        <w:rPr>
          <w:rFonts w:ascii="Times New Roman" w:hAnsi="Times New Roman" w:cs="Times New Roman"/>
          <w:i/>
        </w:rPr>
        <w:t xml:space="preserve">Gazette, </w:t>
      </w:r>
      <w:r w:rsidR="005651BC" w:rsidRPr="00AC73AB">
        <w:rPr>
          <w:rFonts w:ascii="Times New Roman" w:hAnsi="Times New Roman" w:cs="Times New Roman"/>
        </w:rPr>
        <w:t>declare a specified class of employees (not being persons engaged overseas to perform duties overseas) to be a class of employees for the purposes of section 82</w:t>
      </w:r>
      <w:r w:rsidR="00371723" w:rsidRPr="00371723">
        <w:rPr>
          <w:rFonts w:ascii="Times New Roman" w:hAnsi="Times New Roman" w:cs="Times New Roman"/>
          <w:smallCaps/>
        </w:rPr>
        <w:t>ac</w:t>
      </w:r>
      <w:r w:rsidR="005651BC" w:rsidRPr="00AC73AB">
        <w:rPr>
          <w:rFonts w:ascii="Times New Roman" w:hAnsi="Times New Roman" w:cs="Times New Roman"/>
        </w:rPr>
        <w:t>.</w:t>
      </w:r>
    </w:p>
    <w:p w14:paraId="4BABAB01" w14:textId="77777777" w:rsidR="005651BC" w:rsidRPr="00AC73AB" w:rsidRDefault="00AC73AB" w:rsidP="00450361">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(2) A declaration made in pursuance of this section (including a declaration referred to in paragraph (a) or (b)) shall not continue in operation for a period exceeding 3 years, but this sub-section does not prevent the making of—</w:t>
      </w:r>
    </w:p>
    <w:p w14:paraId="13CC2846" w14:textId="77777777" w:rsidR="005651BC" w:rsidRPr="00AC73AB" w:rsidRDefault="005651BC" w:rsidP="00450361">
      <w:pPr>
        <w:spacing w:after="0" w:line="240" w:lineRule="auto"/>
        <w:ind w:left="720" w:hanging="288"/>
        <w:jc w:val="both"/>
        <w:rPr>
          <w:rFonts w:ascii="Times New Roman" w:hAnsi="Times New Roman" w:cs="Times New Roman"/>
        </w:rPr>
      </w:pPr>
      <w:r w:rsidRPr="00AC73AB">
        <w:rPr>
          <w:rFonts w:ascii="Times New Roman" w:hAnsi="Times New Roman" w:cs="Times New Roman"/>
        </w:rPr>
        <w:t>(a) a further declaration; or</w:t>
      </w:r>
    </w:p>
    <w:p w14:paraId="1A31AFEB" w14:textId="77777777" w:rsidR="005651BC" w:rsidRPr="00AC73AB" w:rsidRDefault="005651BC" w:rsidP="00450361">
      <w:pPr>
        <w:spacing w:after="0" w:line="240" w:lineRule="auto"/>
        <w:ind w:left="720" w:hanging="288"/>
        <w:jc w:val="both"/>
        <w:rPr>
          <w:rFonts w:ascii="Times New Roman" w:hAnsi="Times New Roman" w:cs="Times New Roman"/>
        </w:rPr>
      </w:pPr>
      <w:r w:rsidRPr="00AC73AB">
        <w:rPr>
          <w:rFonts w:ascii="Times New Roman" w:hAnsi="Times New Roman" w:cs="Times New Roman"/>
        </w:rPr>
        <w:t>(b) a declaration extending the period of operation of an existing declaration.</w:t>
      </w:r>
    </w:p>
    <w:p w14:paraId="7F367D78" w14:textId="77777777" w:rsidR="005651BC" w:rsidRPr="00AC73AB" w:rsidRDefault="00AC73AB" w:rsidP="00450361">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(3) The Board shall not declare a class of employees under sub-section (1) unless—</w:t>
      </w:r>
    </w:p>
    <w:p w14:paraId="68786026" w14:textId="77777777" w:rsidR="005651BC" w:rsidRPr="00AC73AB" w:rsidRDefault="005651BC" w:rsidP="00450361">
      <w:pPr>
        <w:spacing w:after="0" w:line="240" w:lineRule="auto"/>
        <w:ind w:left="720" w:hanging="288"/>
        <w:jc w:val="both"/>
        <w:rPr>
          <w:rFonts w:ascii="Times New Roman" w:hAnsi="Times New Roman" w:cs="Times New Roman"/>
        </w:rPr>
      </w:pPr>
      <w:r w:rsidRPr="00AC73AB">
        <w:rPr>
          <w:rFonts w:ascii="Times New Roman" w:hAnsi="Times New Roman" w:cs="Times New Roman"/>
        </w:rPr>
        <w:t>(a) it is satisfied that the provisions of this Act relating to the appointment, promotion and transfer of officers are not appropriate to be applied to persons in the proposed class of employees; and</w:t>
      </w:r>
    </w:p>
    <w:p w14:paraId="6D0D7FDF" w14:textId="77777777" w:rsidR="005651BC" w:rsidRPr="00AC73AB" w:rsidRDefault="005651BC" w:rsidP="00450361">
      <w:pPr>
        <w:spacing w:after="0" w:line="240" w:lineRule="auto"/>
        <w:ind w:left="720" w:hanging="288"/>
        <w:jc w:val="both"/>
        <w:rPr>
          <w:rFonts w:ascii="Times New Roman" w:hAnsi="Times New Roman" w:cs="Times New Roman"/>
        </w:rPr>
      </w:pPr>
      <w:r w:rsidRPr="00AC73AB">
        <w:rPr>
          <w:rFonts w:ascii="Times New Roman" w:hAnsi="Times New Roman" w:cs="Times New Roman"/>
        </w:rPr>
        <w:t>(b) if there is or are one or more relevant staff organizations—it has obtained the agreement of the principal relevant staff organization.</w:t>
      </w:r>
    </w:p>
    <w:p w14:paraId="39EF87B2" w14:textId="77777777" w:rsidR="005651BC" w:rsidRPr="00AC73AB" w:rsidRDefault="00AC73AB" w:rsidP="00450361">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(4) Sub-section (3) does not apply in relation to the declaration, at a particular time, of a class of employees, if the duties of the employees in that class are to be the same as the duties of the employees in one or more classes previously declared under this section, being a class or classes that existed immediately before that time.</w:t>
      </w:r>
    </w:p>
    <w:p w14:paraId="353590E8" w14:textId="77777777" w:rsidR="005651BC" w:rsidRPr="00450361" w:rsidRDefault="005651BC" w:rsidP="00450361">
      <w:pPr>
        <w:spacing w:before="120" w:after="60" w:line="240" w:lineRule="auto"/>
        <w:rPr>
          <w:rFonts w:ascii="Times New Roman" w:hAnsi="Times New Roman" w:cs="Times New Roman"/>
          <w:b/>
          <w:sz w:val="20"/>
        </w:rPr>
      </w:pPr>
      <w:r w:rsidRPr="00450361">
        <w:rPr>
          <w:rFonts w:ascii="Times New Roman" w:hAnsi="Times New Roman" w:cs="Times New Roman"/>
          <w:b/>
          <w:sz w:val="20"/>
        </w:rPr>
        <w:t>Employment of continuing employees</w:t>
      </w:r>
    </w:p>
    <w:p w14:paraId="6304D491" w14:textId="77777777" w:rsidR="005651BC" w:rsidRPr="00AC73AB" w:rsidRDefault="00AC73AB" w:rsidP="00450361">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82</w:t>
      </w:r>
      <w:r w:rsidR="00F0241A" w:rsidRPr="00F0241A">
        <w:rPr>
          <w:rFonts w:ascii="Times New Roman" w:hAnsi="Times New Roman" w:cs="Times New Roman"/>
          <w:smallCaps/>
        </w:rPr>
        <w:t>ac</w:t>
      </w:r>
      <w:r w:rsidR="005651BC" w:rsidRPr="00AC73AB">
        <w:rPr>
          <w:rFonts w:ascii="Times New Roman" w:hAnsi="Times New Roman" w:cs="Times New Roman"/>
        </w:rPr>
        <w:t>. (1) Subject to this section, the Secretary of a Department may engage persons as continuing employees in the Department.</w:t>
      </w:r>
    </w:p>
    <w:p w14:paraId="4B5BB909" w14:textId="77777777" w:rsidR="005651BC" w:rsidRPr="00AC73AB" w:rsidRDefault="00AC73AB" w:rsidP="00450361">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(2) A Secretary shall not engage a person as a continuing employee unless the person is engaged in a class of employees declared under section 82</w:t>
      </w:r>
      <w:r w:rsidRPr="00AC73AB">
        <w:rPr>
          <w:rFonts w:ascii="Times New Roman" w:hAnsi="Times New Roman" w:cs="Times New Roman"/>
          <w:smallCaps/>
        </w:rPr>
        <w:t>ab.</w:t>
      </w:r>
    </w:p>
    <w:p w14:paraId="18D65980" w14:textId="77777777" w:rsidR="005651BC" w:rsidRPr="00AC73AB" w:rsidRDefault="00AC73AB" w:rsidP="00450361">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(3) A Secretary shall not engage a person as a continuing employee unless the Secretary is satisfied that the person has the ability necessary for the performance of the relevant duties.</w:t>
      </w:r>
    </w:p>
    <w:p w14:paraId="7234450F" w14:textId="77777777" w:rsidR="005651BC" w:rsidRPr="00AC73AB" w:rsidRDefault="00AC73AB" w:rsidP="00450361">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(4) Where—</w:t>
      </w:r>
    </w:p>
    <w:p w14:paraId="5A4A4E2D" w14:textId="77777777" w:rsidR="005651BC" w:rsidRPr="00AC73AB" w:rsidRDefault="005651BC" w:rsidP="00450361">
      <w:pPr>
        <w:spacing w:after="0" w:line="240" w:lineRule="auto"/>
        <w:ind w:left="720" w:hanging="288"/>
        <w:jc w:val="both"/>
        <w:rPr>
          <w:rFonts w:ascii="Times New Roman" w:hAnsi="Times New Roman" w:cs="Times New Roman"/>
        </w:rPr>
      </w:pPr>
      <w:r w:rsidRPr="00AC73AB">
        <w:rPr>
          <w:rFonts w:ascii="Times New Roman" w:hAnsi="Times New Roman" w:cs="Times New Roman"/>
        </w:rPr>
        <w:t>(a) a person is employed as a continuing employee in a particular class of employees declared under section 82</w:t>
      </w:r>
      <w:r w:rsidR="00371723" w:rsidRPr="00371723">
        <w:rPr>
          <w:rFonts w:ascii="Times New Roman" w:hAnsi="Times New Roman" w:cs="Times New Roman"/>
          <w:smallCaps/>
        </w:rPr>
        <w:t>ab</w:t>
      </w:r>
      <w:r w:rsidRPr="00AC73AB">
        <w:rPr>
          <w:rFonts w:ascii="Times New Roman" w:hAnsi="Times New Roman" w:cs="Times New Roman"/>
        </w:rPr>
        <w:t>; and</w:t>
      </w:r>
    </w:p>
    <w:p w14:paraId="6FA60CC1" w14:textId="77777777" w:rsidR="003055F5" w:rsidRPr="003055F5" w:rsidRDefault="005651BC" w:rsidP="003055F5">
      <w:pPr>
        <w:spacing w:after="0" w:line="240" w:lineRule="auto"/>
        <w:ind w:left="720" w:hanging="288"/>
        <w:jc w:val="both"/>
        <w:rPr>
          <w:rFonts w:ascii="Times New Roman" w:hAnsi="Times New Roman" w:cs="Times New Roman"/>
        </w:rPr>
      </w:pPr>
      <w:r w:rsidRPr="00AC73AB">
        <w:rPr>
          <w:rFonts w:ascii="Times New Roman" w:hAnsi="Times New Roman" w:cs="Times New Roman"/>
        </w:rPr>
        <w:t>(b) the declaration lapses at any time,</w:t>
      </w:r>
      <w:r w:rsidR="00AC73AB" w:rsidRPr="00AC73AB">
        <w:rPr>
          <w:rFonts w:ascii="Times New Roman" w:hAnsi="Times New Roman" w:cs="Times New Roman"/>
        </w:rPr>
        <w:br w:type="page"/>
      </w:r>
    </w:p>
    <w:p w14:paraId="50444458" w14:textId="77777777" w:rsidR="005651BC" w:rsidRPr="00AC73AB" w:rsidRDefault="005651BC" w:rsidP="00AC73AB">
      <w:pPr>
        <w:spacing w:after="0" w:line="240" w:lineRule="auto"/>
        <w:jc w:val="both"/>
        <w:rPr>
          <w:rFonts w:ascii="Times New Roman" w:hAnsi="Times New Roman" w:cs="Times New Roman"/>
        </w:rPr>
      </w:pPr>
      <w:r w:rsidRPr="00AC73AB">
        <w:rPr>
          <w:rFonts w:ascii="Times New Roman" w:hAnsi="Times New Roman" w:cs="Times New Roman"/>
        </w:rPr>
        <w:lastRenderedPageBreak/>
        <w:t>the lapse of the declaration does not prevent the continuation of the employment of the person as a continuing employee.</w:t>
      </w:r>
    </w:p>
    <w:p w14:paraId="65FEC41A" w14:textId="77777777" w:rsidR="005651BC" w:rsidRPr="003055F5" w:rsidRDefault="005651BC" w:rsidP="003055F5">
      <w:pPr>
        <w:spacing w:before="120" w:after="60" w:line="240" w:lineRule="auto"/>
        <w:rPr>
          <w:rFonts w:ascii="Times New Roman" w:hAnsi="Times New Roman" w:cs="Times New Roman"/>
          <w:b/>
          <w:sz w:val="20"/>
        </w:rPr>
      </w:pPr>
      <w:r w:rsidRPr="003055F5">
        <w:rPr>
          <w:rFonts w:ascii="Times New Roman" w:hAnsi="Times New Roman" w:cs="Times New Roman"/>
          <w:b/>
          <w:sz w:val="20"/>
        </w:rPr>
        <w:t>Employment of short-term employees</w:t>
      </w:r>
    </w:p>
    <w:p w14:paraId="79B5F501" w14:textId="77777777" w:rsidR="005651BC" w:rsidRPr="00AC73AB" w:rsidRDefault="00AC73AB" w:rsidP="003055F5">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82</w:t>
      </w:r>
      <w:r w:rsidRPr="00AC73AB">
        <w:rPr>
          <w:rFonts w:ascii="Times New Roman" w:hAnsi="Times New Roman" w:cs="Times New Roman"/>
          <w:smallCaps/>
        </w:rPr>
        <w:t>ad</w:t>
      </w:r>
      <w:r w:rsidR="005651BC" w:rsidRPr="00AC73AB">
        <w:rPr>
          <w:rFonts w:ascii="Times New Roman" w:hAnsi="Times New Roman" w:cs="Times New Roman"/>
        </w:rPr>
        <w:t>. (1) Subject to this section, the Secretary of a Department may engage persons as short-term employees in the Department.</w:t>
      </w:r>
    </w:p>
    <w:p w14:paraId="54852637" w14:textId="77777777" w:rsidR="005651BC" w:rsidRPr="00AC73AB" w:rsidRDefault="00AC73AB" w:rsidP="003055F5">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(2) The Secretary of a Department shall not employ a person under sub-section (1) unless satisfied—</w:t>
      </w:r>
    </w:p>
    <w:p w14:paraId="1317F9C1" w14:textId="77777777" w:rsidR="005651BC" w:rsidRPr="00AC73AB" w:rsidRDefault="005651BC" w:rsidP="003055F5">
      <w:pPr>
        <w:spacing w:after="0" w:line="240" w:lineRule="auto"/>
        <w:ind w:left="720" w:hanging="288"/>
        <w:jc w:val="both"/>
        <w:rPr>
          <w:rFonts w:ascii="Times New Roman" w:hAnsi="Times New Roman" w:cs="Times New Roman"/>
        </w:rPr>
      </w:pPr>
      <w:r w:rsidRPr="00AC73AB">
        <w:rPr>
          <w:rFonts w:ascii="Times New Roman" w:hAnsi="Times New Roman" w:cs="Times New Roman"/>
        </w:rPr>
        <w:t>(a) that the Department requires assistance of a temporary nature in the performance of particular duties;</w:t>
      </w:r>
    </w:p>
    <w:p w14:paraId="19D51890" w14:textId="77777777" w:rsidR="005651BC" w:rsidRPr="00AC73AB" w:rsidRDefault="005651BC" w:rsidP="003055F5">
      <w:pPr>
        <w:spacing w:after="0" w:line="240" w:lineRule="auto"/>
        <w:ind w:left="720" w:hanging="288"/>
        <w:jc w:val="both"/>
        <w:rPr>
          <w:rFonts w:ascii="Times New Roman" w:hAnsi="Times New Roman" w:cs="Times New Roman"/>
        </w:rPr>
      </w:pPr>
      <w:r w:rsidRPr="00AC73AB">
        <w:rPr>
          <w:rFonts w:ascii="Times New Roman" w:hAnsi="Times New Roman" w:cs="Times New Roman"/>
        </w:rPr>
        <w:t>(b) having considered the need to maintain the service as a career service—that it would not be appropriate to use the services of an officer to perform those duties; and</w:t>
      </w:r>
    </w:p>
    <w:p w14:paraId="1F1C0FAD" w14:textId="77777777" w:rsidR="005651BC" w:rsidRPr="00AC73AB" w:rsidRDefault="005651BC" w:rsidP="003055F5">
      <w:pPr>
        <w:spacing w:after="0" w:line="240" w:lineRule="auto"/>
        <w:ind w:left="720" w:hanging="288"/>
        <w:jc w:val="both"/>
        <w:rPr>
          <w:rFonts w:ascii="Times New Roman" w:hAnsi="Times New Roman" w:cs="Times New Roman"/>
        </w:rPr>
      </w:pPr>
      <w:r w:rsidRPr="00AC73AB">
        <w:rPr>
          <w:rFonts w:ascii="Times New Roman" w:hAnsi="Times New Roman" w:cs="Times New Roman"/>
        </w:rPr>
        <w:t>(c) having considered the need to maintain a stable work-force—that it would not be appropriate to use the services of a continuing employee to perform those duties.</w:t>
      </w:r>
    </w:p>
    <w:p w14:paraId="12921EA4" w14:textId="77777777" w:rsidR="005651BC" w:rsidRPr="00AC73AB" w:rsidRDefault="00AC73AB" w:rsidP="003055F5">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(3) A person who is to be employed as a short-term employee—</w:t>
      </w:r>
    </w:p>
    <w:p w14:paraId="0AAE354D" w14:textId="77777777" w:rsidR="005651BC" w:rsidRPr="00AC73AB" w:rsidRDefault="005651BC" w:rsidP="003055F5">
      <w:pPr>
        <w:spacing w:after="0" w:line="240" w:lineRule="auto"/>
        <w:ind w:left="720" w:hanging="288"/>
        <w:jc w:val="both"/>
        <w:rPr>
          <w:rFonts w:ascii="Times New Roman" w:hAnsi="Times New Roman" w:cs="Times New Roman"/>
        </w:rPr>
      </w:pPr>
      <w:r w:rsidRPr="00AC73AB">
        <w:rPr>
          <w:rFonts w:ascii="Times New Roman" w:hAnsi="Times New Roman" w:cs="Times New Roman"/>
        </w:rPr>
        <w:t>(a) shall, subject to sub-section (10), be selected from a register of applicants for short-term employment; or</w:t>
      </w:r>
    </w:p>
    <w:p w14:paraId="583F7588" w14:textId="77777777" w:rsidR="005651BC" w:rsidRPr="00AC73AB" w:rsidRDefault="005651BC" w:rsidP="003055F5">
      <w:pPr>
        <w:spacing w:after="0" w:line="240" w:lineRule="auto"/>
        <w:ind w:left="720" w:hanging="288"/>
        <w:jc w:val="both"/>
        <w:rPr>
          <w:rFonts w:ascii="Times New Roman" w:hAnsi="Times New Roman" w:cs="Times New Roman"/>
        </w:rPr>
      </w:pPr>
      <w:r w:rsidRPr="00AC73AB">
        <w:rPr>
          <w:rFonts w:ascii="Times New Roman" w:hAnsi="Times New Roman" w:cs="Times New Roman"/>
        </w:rPr>
        <w:t>(b) if no suitable person is available from such a register—shall be a person who the Secretary is satisfied has the ability necessary for the performance of the relevant duties.</w:t>
      </w:r>
    </w:p>
    <w:p w14:paraId="158CC2D8" w14:textId="77777777" w:rsidR="005651BC" w:rsidRPr="00AC73AB" w:rsidRDefault="00AC73AB" w:rsidP="003055F5">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(4) Subject to sub-section (7), the period of engagement of a short-term employee shall not exceed—</w:t>
      </w:r>
    </w:p>
    <w:p w14:paraId="541B832D" w14:textId="77777777" w:rsidR="005651BC" w:rsidRPr="00AC73AB" w:rsidRDefault="005651BC" w:rsidP="003055F5">
      <w:pPr>
        <w:spacing w:after="0" w:line="240" w:lineRule="auto"/>
        <w:ind w:left="720" w:hanging="288"/>
        <w:jc w:val="both"/>
        <w:rPr>
          <w:rFonts w:ascii="Times New Roman" w:hAnsi="Times New Roman" w:cs="Times New Roman"/>
        </w:rPr>
      </w:pPr>
      <w:r w:rsidRPr="00AC73AB">
        <w:rPr>
          <w:rFonts w:ascii="Times New Roman" w:hAnsi="Times New Roman" w:cs="Times New Roman"/>
        </w:rPr>
        <w:t>(a) if a period (being less than 12 months) is approved by the Board in relation to the class of employee in which the person is included— that period; or</w:t>
      </w:r>
    </w:p>
    <w:p w14:paraId="3E8443B8" w14:textId="77777777" w:rsidR="005651BC" w:rsidRPr="00AC73AB" w:rsidRDefault="005651BC" w:rsidP="003055F5">
      <w:pPr>
        <w:spacing w:after="0" w:line="240" w:lineRule="auto"/>
        <w:ind w:left="720" w:hanging="288"/>
        <w:jc w:val="both"/>
        <w:rPr>
          <w:rFonts w:ascii="Times New Roman" w:hAnsi="Times New Roman" w:cs="Times New Roman"/>
        </w:rPr>
      </w:pPr>
      <w:r w:rsidRPr="00AC73AB">
        <w:rPr>
          <w:rFonts w:ascii="Times New Roman" w:hAnsi="Times New Roman" w:cs="Times New Roman"/>
        </w:rPr>
        <w:t>(b) in any other case—3 months.</w:t>
      </w:r>
    </w:p>
    <w:p w14:paraId="7326B2AC" w14:textId="77777777" w:rsidR="005651BC" w:rsidRPr="00AC73AB" w:rsidRDefault="00AC73AB" w:rsidP="003055F5">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(5) If—</w:t>
      </w:r>
    </w:p>
    <w:p w14:paraId="2EA15F9B" w14:textId="77777777" w:rsidR="005651BC" w:rsidRPr="00AC73AB" w:rsidRDefault="005651BC" w:rsidP="003055F5">
      <w:pPr>
        <w:spacing w:after="0" w:line="240" w:lineRule="auto"/>
        <w:ind w:left="720" w:hanging="288"/>
        <w:jc w:val="both"/>
        <w:rPr>
          <w:rFonts w:ascii="Times New Roman" w:hAnsi="Times New Roman" w:cs="Times New Roman"/>
        </w:rPr>
      </w:pPr>
      <w:r w:rsidRPr="00AC73AB">
        <w:rPr>
          <w:rFonts w:ascii="Times New Roman" w:hAnsi="Times New Roman" w:cs="Times New Roman"/>
        </w:rPr>
        <w:t>(a) for the purposes of paragraph (4) (a), the Board proposes to approve, in relation to a class of short-term employees, a period exceeding 3 months; and</w:t>
      </w:r>
    </w:p>
    <w:p w14:paraId="7FDD7F2B" w14:textId="77777777" w:rsidR="005651BC" w:rsidRPr="00AC73AB" w:rsidRDefault="005651BC" w:rsidP="003055F5">
      <w:pPr>
        <w:spacing w:after="0" w:line="240" w:lineRule="auto"/>
        <w:ind w:left="720" w:hanging="288"/>
        <w:jc w:val="both"/>
        <w:rPr>
          <w:rFonts w:ascii="Times New Roman" w:hAnsi="Times New Roman" w:cs="Times New Roman"/>
        </w:rPr>
      </w:pPr>
      <w:r w:rsidRPr="00AC73AB">
        <w:rPr>
          <w:rFonts w:ascii="Times New Roman" w:hAnsi="Times New Roman" w:cs="Times New Roman"/>
        </w:rPr>
        <w:t>(b) there is or are one or more relevant staff organizations,</w:t>
      </w:r>
    </w:p>
    <w:p w14:paraId="6F6487DC" w14:textId="77777777" w:rsidR="005651BC" w:rsidRPr="00AC73AB" w:rsidRDefault="005651BC" w:rsidP="00AC73AB">
      <w:pPr>
        <w:spacing w:after="0" w:line="240" w:lineRule="auto"/>
        <w:jc w:val="both"/>
        <w:rPr>
          <w:rFonts w:ascii="Times New Roman" w:hAnsi="Times New Roman" w:cs="Times New Roman"/>
        </w:rPr>
      </w:pPr>
      <w:r w:rsidRPr="00AC73AB">
        <w:rPr>
          <w:rFonts w:ascii="Times New Roman" w:hAnsi="Times New Roman" w:cs="Times New Roman"/>
        </w:rPr>
        <w:t>the Board shall not approve the period except after consultation with the principal relevant staff organization or organizations.</w:t>
      </w:r>
    </w:p>
    <w:p w14:paraId="7EBCEAD8" w14:textId="77777777" w:rsidR="005651BC" w:rsidRPr="00AC73AB" w:rsidRDefault="00AC73AB" w:rsidP="003055F5">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(6) Where the period of engagement of a short-term employee in a Department expires, the employment of the employee is not thereby terminated, but the Secretary of the Department shall—</w:t>
      </w:r>
    </w:p>
    <w:p w14:paraId="308A5E46" w14:textId="77777777" w:rsidR="005651BC" w:rsidRPr="00AC73AB" w:rsidRDefault="005651BC" w:rsidP="003055F5">
      <w:pPr>
        <w:spacing w:after="0" w:line="240" w:lineRule="auto"/>
        <w:ind w:left="720" w:hanging="288"/>
        <w:jc w:val="both"/>
        <w:rPr>
          <w:rFonts w:ascii="Times New Roman" w:hAnsi="Times New Roman" w:cs="Times New Roman"/>
        </w:rPr>
      </w:pPr>
      <w:r w:rsidRPr="00AC73AB">
        <w:rPr>
          <w:rFonts w:ascii="Times New Roman" w:hAnsi="Times New Roman" w:cs="Times New Roman"/>
        </w:rPr>
        <w:t>(a) if the Department no longer requires assistance of a temporary nature in the performance of the duties of the employee—terminate the employment of the employee; or</w:t>
      </w:r>
    </w:p>
    <w:p w14:paraId="474F7C5F" w14:textId="77777777" w:rsidR="00440A46" w:rsidRPr="00440A46" w:rsidRDefault="005651BC" w:rsidP="00440A46">
      <w:pPr>
        <w:spacing w:after="0" w:line="240" w:lineRule="auto"/>
        <w:ind w:left="720" w:hanging="288"/>
        <w:jc w:val="both"/>
        <w:rPr>
          <w:rFonts w:ascii="Times New Roman" w:hAnsi="Times New Roman" w:cs="Times New Roman"/>
        </w:rPr>
      </w:pPr>
      <w:r w:rsidRPr="00AC73AB">
        <w:rPr>
          <w:rFonts w:ascii="Times New Roman" w:hAnsi="Times New Roman" w:cs="Times New Roman"/>
        </w:rPr>
        <w:t>(b) in any other case—recommend to the Board that the employment be extended.</w:t>
      </w:r>
      <w:r w:rsidR="00AC73AB" w:rsidRPr="00AC73AB">
        <w:rPr>
          <w:rFonts w:ascii="Times New Roman" w:hAnsi="Times New Roman" w:cs="Times New Roman"/>
        </w:rPr>
        <w:br w:type="page"/>
      </w:r>
    </w:p>
    <w:p w14:paraId="4F63134A" w14:textId="77777777" w:rsidR="005651BC" w:rsidRPr="00AC73AB" w:rsidRDefault="00AC73AB" w:rsidP="002673D5">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5651BC" w:rsidRPr="00AC73AB">
        <w:rPr>
          <w:rFonts w:ascii="Times New Roman" w:hAnsi="Times New Roman" w:cs="Times New Roman"/>
        </w:rPr>
        <w:t>(7) On receipt of a recommendation under paragraph (6) (b) in relation to the employment of a short-term employee, the Board shall—</w:t>
      </w:r>
    </w:p>
    <w:p w14:paraId="26E7E25D" w14:textId="77777777" w:rsidR="005651BC" w:rsidRPr="00AC73AB" w:rsidRDefault="005651BC" w:rsidP="002673D5">
      <w:pPr>
        <w:spacing w:after="0" w:line="240" w:lineRule="auto"/>
        <w:ind w:left="720" w:hanging="288"/>
        <w:jc w:val="both"/>
        <w:rPr>
          <w:rFonts w:ascii="Times New Roman" w:hAnsi="Times New Roman" w:cs="Times New Roman"/>
        </w:rPr>
      </w:pPr>
      <w:r w:rsidRPr="00AC73AB">
        <w:rPr>
          <w:rFonts w:ascii="Times New Roman" w:hAnsi="Times New Roman" w:cs="Times New Roman"/>
        </w:rPr>
        <w:t>(a) if it is satisfied—</w:t>
      </w:r>
    </w:p>
    <w:p w14:paraId="28E3D384" w14:textId="77777777" w:rsidR="005651BC" w:rsidRPr="00AC73AB" w:rsidRDefault="005651BC" w:rsidP="002673D5">
      <w:pPr>
        <w:spacing w:after="0" w:line="240" w:lineRule="auto"/>
        <w:ind w:left="1296" w:hanging="288"/>
        <w:jc w:val="both"/>
        <w:rPr>
          <w:rFonts w:ascii="Times New Roman" w:hAnsi="Times New Roman" w:cs="Times New Roman"/>
        </w:rPr>
      </w:pPr>
      <w:r w:rsidRPr="00AC73AB">
        <w:rPr>
          <w:rFonts w:ascii="Times New Roman" w:hAnsi="Times New Roman" w:cs="Times New Roman"/>
        </w:rPr>
        <w:t>(</w:t>
      </w:r>
      <w:proofErr w:type="spellStart"/>
      <w:r w:rsidRPr="00AC73AB">
        <w:rPr>
          <w:rFonts w:ascii="Times New Roman" w:hAnsi="Times New Roman" w:cs="Times New Roman"/>
        </w:rPr>
        <w:t>i</w:t>
      </w:r>
      <w:proofErr w:type="spellEnd"/>
      <w:r w:rsidRPr="00AC73AB">
        <w:rPr>
          <w:rFonts w:ascii="Times New Roman" w:hAnsi="Times New Roman" w:cs="Times New Roman"/>
        </w:rPr>
        <w:t>) having considered the need to maintain the service as a career service—that it would not be appropriate to use the services of an officer to perform the duties of the employee; and</w:t>
      </w:r>
    </w:p>
    <w:p w14:paraId="47363E9A" w14:textId="77777777" w:rsidR="005651BC" w:rsidRPr="00AC73AB" w:rsidRDefault="005651BC" w:rsidP="002673D5">
      <w:pPr>
        <w:spacing w:after="0" w:line="240" w:lineRule="auto"/>
        <w:ind w:left="1296" w:hanging="288"/>
        <w:jc w:val="both"/>
        <w:rPr>
          <w:rFonts w:ascii="Times New Roman" w:hAnsi="Times New Roman" w:cs="Times New Roman"/>
        </w:rPr>
      </w:pPr>
      <w:r w:rsidRPr="00AC73AB">
        <w:rPr>
          <w:rFonts w:ascii="Times New Roman" w:hAnsi="Times New Roman" w:cs="Times New Roman"/>
        </w:rPr>
        <w:t>(ii) having considered the need to maintain a stable work-force— that it would not be appropriate to use the services of a continuing employee to perform those duties,</w:t>
      </w:r>
    </w:p>
    <w:p w14:paraId="070C7703" w14:textId="77777777" w:rsidR="005651BC" w:rsidRPr="00AC73AB" w:rsidRDefault="005651BC" w:rsidP="002673D5">
      <w:pPr>
        <w:spacing w:after="0" w:line="240" w:lineRule="auto"/>
        <w:ind w:left="720"/>
        <w:jc w:val="both"/>
        <w:rPr>
          <w:rFonts w:ascii="Times New Roman" w:hAnsi="Times New Roman" w:cs="Times New Roman"/>
        </w:rPr>
      </w:pPr>
      <w:r w:rsidRPr="00AC73AB">
        <w:rPr>
          <w:rFonts w:ascii="Times New Roman" w:hAnsi="Times New Roman" w:cs="Times New Roman"/>
        </w:rPr>
        <w:t>extend the period of engagement of the employee for such further period as it thinks appropriate; and</w:t>
      </w:r>
    </w:p>
    <w:p w14:paraId="043E5222" w14:textId="77777777" w:rsidR="005651BC" w:rsidRPr="00AC73AB" w:rsidRDefault="005651BC" w:rsidP="002673D5">
      <w:pPr>
        <w:spacing w:after="0" w:line="240" w:lineRule="auto"/>
        <w:ind w:left="720" w:hanging="288"/>
        <w:jc w:val="both"/>
        <w:rPr>
          <w:rFonts w:ascii="Times New Roman" w:hAnsi="Times New Roman" w:cs="Times New Roman"/>
        </w:rPr>
      </w:pPr>
      <w:r w:rsidRPr="00AC73AB">
        <w:rPr>
          <w:rFonts w:ascii="Times New Roman" w:hAnsi="Times New Roman" w:cs="Times New Roman"/>
        </w:rPr>
        <w:t>(b) in any other case—terminate the employment of the employee with effect from such date as it thinks fit and, if the period of the engagement of the employee has expired, or would expire before that date, extend the period of engagement until that date.</w:t>
      </w:r>
    </w:p>
    <w:p w14:paraId="65E1A3FD" w14:textId="77777777" w:rsidR="005651BC" w:rsidRPr="00AC73AB" w:rsidRDefault="00AC73AB" w:rsidP="002673D5">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(8) The Board may, at a particular time, extend a period of engagement under sub-section (7) notwithstanding that the period has expired before that time.</w:t>
      </w:r>
    </w:p>
    <w:p w14:paraId="1C5CFF3F" w14:textId="77777777" w:rsidR="005651BC" w:rsidRPr="00AC73AB" w:rsidRDefault="00AC73AB" w:rsidP="002673D5">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(9) Where at any time—</w:t>
      </w:r>
    </w:p>
    <w:p w14:paraId="36B8E1AA" w14:textId="77777777" w:rsidR="005651BC" w:rsidRPr="00AC73AB" w:rsidRDefault="005651BC" w:rsidP="002673D5">
      <w:pPr>
        <w:spacing w:after="0" w:line="240" w:lineRule="auto"/>
        <w:ind w:left="720" w:hanging="288"/>
        <w:jc w:val="both"/>
        <w:rPr>
          <w:rFonts w:ascii="Times New Roman" w:hAnsi="Times New Roman" w:cs="Times New Roman"/>
        </w:rPr>
      </w:pPr>
      <w:r w:rsidRPr="00AC73AB">
        <w:rPr>
          <w:rFonts w:ascii="Times New Roman" w:hAnsi="Times New Roman" w:cs="Times New Roman"/>
        </w:rPr>
        <w:t>(a) as a result of an extension of the period of engagement of a person under sub-section (7), the person is employed as a short-term employee; and</w:t>
      </w:r>
    </w:p>
    <w:p w14:paraId="6DB5FF10" w14:textId="77777777" w:rsidR="005651BC" w:rsidRPr="00AC73AB" w:rsidRDefault="005651BC" w:rsidP="002673D5">
      <w:pPr>
        <w:spacing w:after="0" w:line="240" w:lineRule="auto"/>
        <w:ind w:left="720" w:hanging="288"/>
        <w:jc w:val="both"/>
        <w:rPr>
          <w:rFonts w:ascii="Times New Roman" w:hAnsi="Times New Roman" w:cs="Times New Roman"/>
        </w:rPr>
      </w:pPr>
      <w:r w:rsidRPr="00AC73AB">
        <w:rPr>
          <w:rFonts w:ascii="Times New Roman" w:hAnsi="Times New Roman" w:cs="Times New Roman"/>
        </w:rPr>
        <w:t>(b) the period of engagement of the person (including the period as so extended) has subsisted for the period of 1 year immediately preceding that time,</w:t>
      </w:r>
    </w:p>
    <w:p w14:paraId="7A06ED83" w14:textId="77777777" w:rsidR="005651BC" w:rsidRPr="00AC73AB" w:rsidRDefault="005651BC" w:rsidP="00AC73AB">
      <w:pPr>
        <w:spacing w:after="0" w:line="240" w:lineRule="auto"/>
        <w:jc w:val="both"/>
        <w:rPr>
          <w:rFonts w:ascii="Times New Roman" w:hAnsi="Times New Roman" w:cs="Times New Roman"/>
        </w:rPr>
      </w:pPr>
      <w:r w:rsidRPr="00AC73AB">
        <w:rPr>
          <w:rFonts w:ascii="Times New Roman" w:hAnsi="Times New Roman" w:cs="Times New Roman"/>
        </w:rPr>
        <w:t>any continuation of the employment of the person from that time shall be deemed to be employment as a continuing employee.</w:t>
      </w:r>
    </w:p>
    <w:p w14:paraId="76D2BF96" w14:textId="77777777" w:rsidR="005651BC" w:rsidRPr="00AC73AB" w:rsidRDefault="00AC73AB" w:rsidP="002673D5">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 xml:space="preserve">(10) The Board shall, by notice published in the </w:t>
      </w:r>
      <w:r w:rsidRPr="00AC73AB">
        <w:rPr>
          <w:rFonts w:ascii="Times New Roman" w:hAnsi="Times New Roman" w:cs="Times New Roman"/>
          <w:i/>
        </w:rPr>
        <w:t xml:space="preserve">Gazette, </w:t>
      </w:r>
      <w:r w:rsidR="005651BC" w:rsidRPr="00AC73AB">
        <w:rPr>
          <w:rFonts w:ascii="Times New Roman" w:hAnsi="Times New Roman" w:cs="Times New Roman"/>
        </w:rPr>
        <w:t>notify—</w:t>
      </w:r>
    </w:p>
    <w:p w14:paraId="0E0CC738" w14:textId="77777777" w:rsidR="005651BC" w:rsidRPr="00AC73AB" w:rsidRDefault="005651BC" w:rsidP="002673D5">
      <w:pPr>
        <w:spacing w:after="0" w:line="240" w:lineRule="auto"/>
        <w:ind w:left="720" w:hanging="288"/>
        <w:jc w:val="both"/>
        <w:rPr>
          <w:rFonts w:ascii="Times New Roman" w:hAnsi="Times New Roman" w:cs="Times New Roman"/>
        </w:rPr>
      </w:pPr>
      <w:r w:rsidRPr="00AC73AB">
        <w:rPr>
          <w:rFonts w:ascii="Times New Roman" w:hAnsi="Times New Roman" w:cs="Times New Roman"/>
        </w:rPr>
        <w:t>(a) the manner in which persons shall be selected under paragraph (3) (a); and</w:t>
      </w:r>
    </w:p>
    <w:p w14:paraId="1B436E36" w14:textId="77777777" w:rsidR="005651BC" w:rsidRPr="00AC73AB" w:rsidRDefault="005651BC" w:rsidP="002673D5">
      <w:pPr>
        <w:spacing w:after="0" w:line="240" w:lineRule="auto"/>
        <w:ind w:left="720" w:hanging="288"/>
        <w:jc w:val="both"/>
        <w:rPr>
          <w:rFonts w:ascii="Times New Roman" w:hAnsi="Times New Roman" w:cs="Times New Roman"/>
        </w:rPr>
      </w:pPr>
      <w:r w:rsidRPr="00AC73AB">
        <w:rPr>
          <w:rFonts w:ascii="Times New Roman" w:hAnsi="Times New Roman" w:cs="Times New Roman"/>
        </w:rPr>
        <w:t>(b) the manner in which registers of applicants for short-term employment shall be kept for the purposes of that paragraph.</w:t>
      </w:r>
    </w:p>
    <w:p w14:paraId="04E7D04F" w14:textId="77777777" w:rsidR="005651BC" w:rsidRPr="002673D5" w:rsidRDefault="005651BC" w:rsidP="002673D5">
      <w:pPr>
        <w:spacing w:before="120" w:after="60" w:line="240" w:lineRule="auto"/>
        <w:rPr>
          <w:rFonts w:ascii="Times New Roman" w:hAnsi="Times New Roman" w:cs="Times New Roman"/>
          <w:b/>
          <w:sz w:val="20"/>
        </w:rPr>
      </w:pPr>
      <w:r w:rsidRPr="002673D5">
        <w:rPr>
          <w:rFonts w:ascii="Times New Roman" w:hAnsi="Times New Roman" w:cs="Times New Roman"/>
          <w:b/>
          <w:sz w:val="20"/>
        </w:rPr>
        <w:t>Employment of fixed-term employees</w:t>
      </w:r>
    </w:p>
    <w:p w14:paraId="4C2F0D23" w14:textId="77777777" w:rsidR="005651BC" w:rsidRPr="00AC73AB" w:rsidRDefault="00AC73AB" w:rsidP="002673D5">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82</w:t>
      </w:r>
      <w:r w:rsidR="00371723" w:rsidRPr="00371723">
        <w:rPr>
          <w:rFonts w:ascii="Times New Roman" w:hAnsi="Times New Roman" w:cs="Times New Roman"/>
          <w:smallCaps/>
        </w:rPr>
        <w:t>ae</w:t>
      </w:r>
      <w:r w:rsidR="005651BC" w:rsidRPr="00AC73AB">
        <w:rPr>
          <w:rFonts w:ascii="Times New Roman" w:hAnsi="Times New Roman" w:cs="Times New Roman"/>
        </w:rPr>
        <w:t>. (1) Subject to this section, the Secretary of a Department may, with the approval of the Board, engage persons as fixed-term employees in the Department.</w:t>
      </w:r>
    </w:p>
    <w:p w14:paraId="4417D886" w14:textId="77777777" w:rsidR="005651BC" w:rsidRPr="00AC73AB" w:rsidRDefault="00AC73AB" w:rsidP="002673D5">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(2) A person shall not be employed as a fixed-term employee in a Department except where—</w:t>
      </w:r>
    </w:p>
    <w:p w14:paraId="61DA5A3B" w14:textId="77777777" w:rsidR="00323EB8" w:rsidRPr="00323EB8" w:rsidRDefault="005651BC" w:rsidP="00323EB8">
      <w:pPr>
        <w:spacing w:after="0" w:line="240" w:lineRule="auto"/>
        <w:ind w:left="720" w:hanging="288"/>
        <w:jc w:val="both"/>
        <w:rPr>
          <w:rFonts w:ascii="Times New Roman" w:hAnsi="Times New Roman" w:cs="Times New Roman"/>
        </w:rPr>
      </w:pPr>
      <w:r w:rsidRPr="00AC73AB">
        <w:rPr>
          <w:rFonts w:ascii="Times New Roman" w:hAnsi="Times New Roman" w:cs="Times New Roman"/>
        </w:rPr>
        <w:t>(a) the person is required to perform duties in connection with a project or task that has a fixed duration (whether or not its duration is known at the relevant time) and—</w:t>
      </w:r>
      <w:r w:rsidR="00AC73AB" w:rsidRPr="00AC73AB">
        <w:rPr>
          <w:rFonts w:ascii="Times New Roman" w:hAnsi="Times New Roman" w:cs="Times New Roman"/>
        </w:rPr>
        <w:br w:type="page"/>
      </w:r>
    </w:p>
    <w:p w14:paraId="10C46333" w14:textId="77777777" w:rsidR="005651BC" w:rsidRPr="00AC73AB" w:rsidRDefault="005651BC" w:rsidP="00323EB8">
      <w:pPr>
        <w:spacing w:after="0" w:line="240" w:lineRule="auto"/>
        <w:ind w:left="1296" w:hanging="288"/>
        <w:jc w:val="both"/>
        <w:rPr>
          <w:rFonts w:ascii="Times New Roman" w:hAnsi="Times New Roman" w:cs="Times New Roman"/>
        </w:rPr>
      </w:pPr>
      <w:r w:rsidRPr="00AC73AB">
        <w:rPr>
          <w:rFonts w:ascii="Times New Roman" w:hAnsi="Times New Roman" w:cs="Times New Roman"/>
        </w:rPr>
        <w:lastRenderedPageBreak/>
        <w:t>(</w:t>
      </w:r>
      <w:proofErr w:type="spellStart"/>
      <w:r w:rsidRPr="00AC73AB">
        <w:rPr>
          <w:rFonts w:ascii="Times New Roman" w:hAnsi="Times New Roman" w:cs="Times New Roman"/>
        </w:rPr>
        <w:t>i</w:t>
      </w:r>
      <w:proofErr w:type="spellEnd"/>
      <w:r w:rsidRPr="00AC73AB">
        <w:rPr>
          <w:rFonts w:ascii="Times New Roman" w:hAnsi="Times New Roman" w:cs="Times New Roman"/>
        </w:rPr>
        <w:t>) the duties require ability that cannot be made available from within the Service; and</w:t>
      </w:r>
    </w:p>
    <w:p w14:paraId="591E663B" w14:textId="77777777" w:rsidR="005651BC" w:rsidRPr="00AC73AB" w:rsidRDefault="005651BC" w:rsidP="00323EB8">
      <w:pPr>
        <w:spacing w:after="0" w:line="240" w:lineRule="auto"/>
        <w:ind w:left="1296" w:hanging="288"/>
        <w:jc w:val="both"/>
        <w:rPr>
          <w:rFonts w:ascii="Times New Roman" w:hAnsi="Times New Roman" w:cs="Times New Roman"/>
        </w:rPr>
      </w:pPr>
      <w:r w:rsidRPr="00AC73AB">
        <w:rPr>
          <w:rFonts w:ascii="Times New Roman" w:hAnsi="Times New Roman" w:cs="Times New Roman"/>
        </w:rPr>
        <w:t>(ii) the services of the person are not likely to be required after the project or task is completed;</w:t>
      </w:r>
    </w:p>
    <w:p w14:paraId="7E44C2F1" w14:textId="77777777" w:rsidR="005651BC" w:rsidRPr="00AC73AB" w:rsidRDefault="005651BC" w:rsidP="00323EB8">
      <w:pPr>
        <w:spacing w:after="0" w:line="240" w:lineRule="auto"/>
        <w:ind w:left="720" w:hanging="288"/>
        <w:jc w:val="both"/>
        <w:rPr>
          <w:rFonts w:ascii="Times New Roman" w:hAnsi="Times New Roman" w:cs="Times New Roman"/>
        </w:rPr>
      </w:pPr>
      <w:r w:rsidRPr="00AC73AB">
        <w:rPr>
          <w:rFonts w:ascii="Times New Roman" w:hAnsi="Times New Roman" w:cs="Times New Roman"/>
        </w:rPr>
        <w:t>(b) the person could be appointed as an officer or engaged as a continuing employee in the Department, but employment as a fixed-term employee is preferred by the person; or</w:t>
      </w:r>
    </w:p>
    <w:p w14:paraId="2EF78BC4" w14:textId="77777777" w:rsidR="005651BC" w:rsidRPr="00AC73AB" w:rsidRDefault="005651BC" w:rsidP="00323EB8">
      <w:pPr>
        <w:spacing w:after="0" w:line="240" w:lineRule="auto"/>
        <w:ind w:left="720" w:hanging="288"/>
        <w:jc w:val="both"/>
        <w:rPr>
          <w:rFonts w:ascii="Times New Roman" w:hAnsi="Times New Roman" w:cs="Times New Roman"/>
        </w:rPr>
      </w:pPr>
      <w:r w:rsidRPr="00AC73AB">
        <w:rPr>
          <w:rFonts w:ascii="Times New Roman" w:hAnsi="Times New Roman" w:cs="Times New Roman"/>
        </w:rPr>
        <w:t>(c) the person is not an Australian citizen, but has been selected for appointment to the Service on the understanding that appointment will be made on the grant of Australian citizenship.</w:t>
      </w:r>
    </w:p>
    <w:p w14:paraId="69B9AD8D" w14:textId="77777777" w:rsidR="005651BC" w:rsidRPr="00AC73AB" w:rsidRDefault="00AC73AB" w:rsidP="00323EB8">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(3) A Secretary shall not employ a person as a fixed-term employee unless the Secretary is satisfied that the person has the ability necessary for the performance of the relevant duties.</w:t>
      </w:r>
    </w:p>
    <w:p w14:paraId="1343E1C7" w14:textId="77777777" w:rsidR="005651BC" w:rsidRPr="00AC73AB" w:rsidRDefault="00AC73AB" w:rsidP="00323EB8">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(4) A person shall not be employed by virtue of paragraph (2) (a) as a fixed-term employee in a particular capacity in a particular component of a Department unless the principal relevant staff organization has been consulted in connection with employment of persons as fixed-term employees in that capacity in that component.</w:t>
      </w:r>
    </w:p>
    <w:p w14:paraId="2E3943D2" w14:textId="77777777" w:rsidR="005651BC" w:rsidRPr="00AC73AB" w:rsidRDefault="00AC73AB" w:rsidP="00323EB8">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(5) Subject to sub-section (7), the period of engagement of a fixed-term employee shall not exceed 5 years.</w:t>
      </w:r>
    </w:p>
    <w:p w14:paraId="65EB8F6D" w14:textId="77777777" w:rsidR="005651BC" w:rsidRPr="00AC73AB" w:rsidRDefault="00AC73AB" w:rsidP="00323EB8">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(6) Subject to sub-section (7), on the expiration of the period of engagement of a fixed-term employee (including the period as extended or further extended under that sub-section), the employment of the employee is terminated.</w:t>
      </w:r>
    </w:p>
    <w:p w14:paraId="18EA3506" w14:textId="77777777" w:rsidR="005651BC" w:rsidRPr="00AC73AB" w:rsidRDefault="00AC73AB" w:rsidP="00323EB8">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(7) On the expiration of the period of engagement of a fixed-term employee (including the period as extended or further extended under this sub-section), the relevant Secretary may, subject to sub-section (2), extend or further extend the period for a period not exceeding 5 years.</w:t>
      </w:r>
    </w:p>
    <w:p w14:paraId="6C00D449" w14:textId="77777777" w:rsidR="005651BC" w:rsidRPr="00323EB8" w:rsidRDefault="005651BC" w:rsidP="00323EB8">
      <w:pPr>
        <w:spacing w:before="120" w:after="60" w:line="240" w:lineRule="auto"/>
        <w:rPr>
          <w:rFonts w:ascii="Times New Roman" w:hAnsi="Times New Roman" w:cs="Times New Roman"/>
          <w:b/>
          <w:sz w:val="20"/>
        </w:rPr>
      </w:pPr>
      <w:r w:rsidRPr="00323EB8">
        <w:rPr>
          <w:rFonts w:ascii="Times New Roman" w:hAnsi="Times New Roman" w:cs="Times New Roman"/>
          <w:b/>
          <w:sz w:val="20"/>
        </w:rPr>
        <w:t>Employment of overseas employees</w:t>
      </w:r>
    </w:p>
    <w:p w14:paraId="76DCDBB1" w14:textId="77777777" w:rsidR="005651BC" w:rsidRPr="00AC73AB" w:rsidRDefault="00AC73AB" w:rsidP="00323EB8">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82</w:t>
      </w:r>
      <w:r w:rsidR="00323EB8" w:rsidRPr="00323EB8">
        <w:rPr>
          <w:rFonts w:ascii="Times New Roman" w:hAnsi="Times New Roman" w:cs="Times New Roman"/>
          <w:smallCaps/>
        </w:rPr>
        <w:t>af</w:t>
      </w:r>
      <w:r w:rsidR="005651BC" w:rsidRPr="00AC73AB">
        <w:rPr>
          <w:rFonts w:ascii="Times New Roman" w:hAnsi="Times New Roman" w:cs="Times New Roman"/>
        </w:rPr>
        <w:t>. (1) Subject to sub-section (2), the Secretary of a Department may engage persons overseas to perform duties overseas.</w:t>
      </w:r>
    </w:p>
    <w:p w14:paraId="11E51A27" w14:textId="77777777" w:rsidR="005651BC" w:rsidRPr="00AC73AB" w:rsidRDefault="00AC73AB" w:rsidP="00323EB8">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(2) A Secretary shall not employ a person as an overseas employee unless the Secretary is satisfied that the person has the ability necessary for the performance of the relevant duties.</w:t>
      </w:r>
    </w:p>
    <w:p w14:paraId="1D28FF98" w14:textId="77777777" w:rsidR="005651BC" w:rsidRPr="00AC73AB" w:rsidRDefault="00AC73AB" w:rsidP="00323EB8">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(3) This section shall not be taken to prevent the engagement in Australia, under another provision of this Division, of a person to perform duties overseas.</w:t>
      </w:r>
    </w:p>
    <w:p w14:paraId="48E23140" w14:textId="77777777" w:rsidR="005651BC" w:rsidRPr="00323EB8" w:rsidRDefault="005651BC" w:rsidP="00323EB8">
      <w:pPr>
        <w:spacing w:before="120" w:after="60" w:line="240" w:lineRule="auto"/>
        <w:rPr>
          <w:rFonts w:ascii="Times New Roman" w:hAnsi="Times New Roman" w:cs="Times New Roman"/>
          <w:b/>
          <w:sz w:val="20"/>
        </w:rPr>
      </w:pPr>
      <w:r w:rsidRPr="00323EB8">
        <w:rPr>
          <w:rFonts w:ascii="Times New Roman" w:hAnsi="Times New Roman" w:cs="Times New Roman"/>
          <w:b/>
          <w:sz w:val="20"/>
        </w:rPr>
        <w:t>Special employment programs</w:t>
      </w:r>
    </w:p>
    <w:p w14:paraId="28884595" w14:textId="77777777" w:rsidR="0073702B" w:rsidRPr="0073702B" w:rsidRDefault="00AC73AB" w:rsidP="0073702B">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82</w:t>
      </w:r>
      <w:r w:rsidR="00323EB8" w:rsidRPr="00323EB8">
        <w:rPr>
          <w:rFonts w:ascii="Times New Roman" w:hAnsi="Times New Roman" w:cs="Times New Roman"/>
          <w:smallCaps/>
        </w:rPr>
        <w:t>ag</w:t>
      </w:r>
      <w:r w:rsidR="005651BC" w:rsidRPr="00AC73AB">
        <w:rPr>
          <w:rFonts w:ascii="Times New Roman" w:hAnsi="Times New Roman" w:cs="Times New Roman"/>
        </w:rPr>
        <w:t>. The Secretary of a Department may employ persons in the Department to perform duties under a prescribed scheme, being a scheme for enabling persons to gain ability for the purpose of participating in the Australian work-force.</w:t>
      </w:r>
      <w:r w:rsidRPr="00AC73AB">
        <w:rPr>
          <w:rFonts w:ascii="Times New Roman" w:hAnsi="Times New Roman" w:cs="Times New Roman"/>
        </w:rPr>
        <w:br w:type="page"/>
      </w:r>
    </w:p>
    <w:p w14:paraId="0EE23D19" w14:textId="77777777" w:rsidR="005651BC" w:rsidRPr="0073702B" w:rsidRDefault="005651BC" w:rsidP="0073702B">
      <w:pPr>
        <w:spacing w:before="120" w:after="60" w:line="240" w:lineRule="auto"/>
        <w:rPr>
          <w:rFonts w:ascii="Times New Roman" w:hAnsi="Times New Roman" w:cs="Times New Roman"/>
          <w:b/>
          <w:sz w:val="20"/>
        </w:rPr>
      </w:pPr>
      <w:r w:rsidRPr="0073702B">
        <w:rPr>
          <w:rFonts w:ascii="Times New Roman" w:hAnsi="Times New Roman" w:cs="Times New Roman"/>
          <w:b/>
          <w:sz w:val="20"/>
        </w:rPr>
        <w:lastRenderedPageBreak/>
        <w:t>Termination of employment</w:t>
      </w:r>
    </w:p>
    <w:p w14:paraId="184EA500" w14:textId="77777777" w:rsidR="005651BC" w:rsidRPr="00AC73AB" w:rsidRDefault="00AC73AB" w:rsidP="0073702B">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82</w:t>
      </w:r>
      <w:r w:rsidR="0073702B" w:rsidRPr="0073702B">
        <w:rPr>
          <w:rFonts w:ascii="Times New Roman" w:hAnsi="Times New Roman" w:cs="Times New Roman"/>
          <w:smallCaps/>
        </w:rPr>
        <w:t>ah</w:t>
      </w:r>
      <w:r w:rsidR="005651BC" w:rsidRPr="00AC73AB">
        <w:rPr>
          <w:rFonts w:ascii="Times New Roman" w:hAnsi="Times New Roman" w:cs="Times New Roman"/>
        </w:rPr>
        <w:t>. (1) Subject to this section, the Secretary of a Department may at any time terminate the employment of an employee in the Department.</w:t>
      </w:r>
    </w:p>
    <w:p w14:paraId="1C1CBE54" w14:textId="77777777" w:rsidR="005651BC" w:rsidRPr="00AC73AB" w:rsidRDefault="00AC73AB" w:rsidP="0073702B">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(2) Where, under the regulations, Division 6 of Part III applies in relation to an employee in a Department, the Secretary shall not terminate the employment of the employee under this section—</w:t>
      </w:r>
    </w:p>
    <w:p w14:paraId="15BE6161" w14:textId="77777777" w:rsidR="005651BC" w:rsidRPr="00AC73AB" w:rsidRDefault="005651BC" w:rsidP="0073702B">
      <w:pPr>
        <w:spacing w:after="0" w:line="240" w:lineRule="auto"/>
        <w:ind w:left="720" w:hanging="288"/>
        <w:jc w:val="both"/>
        <w:rPr>
          <w:rFonts w:ascii="Times New Roman" w:hAnsi="Times New Roman" w:cs="Times New Roman"/>
        </w:rPr>
      </w:pPr>
      <w:r w:rsidRPr="00AC73AB">
        <w:rPr>
          <w:rFonts w:ascii="Times New Roman" w:hAnsi="Times New Roman" w:cs="Times New Roman"/>
        </w:rPr>
        <w:t>(a) by reason only of the fact that the employee has done, or omitted to do, an act or thing in respect of which a charge could be laid against the employee; or</w:t>
      </w:r>
    </w:p>
    <w:p w14:paraId="43AA76F1" w14:textId="77777777" w:rsidR="005651BC" w:rsidRPr="00AC73AB" w:rsidRDefault="005651BC" w:rsidP="0073702B">
      <w:pPr>
        <w:spacing w:after="0" w:line="240" w:lineRule="auto"/>
        <w:ind w:left="720" w:hanging="288"/>
        <w:jc w:val="both"/>
        <w:rPr>
          <w:rFonts w:ascii="Times New Roman" w:hAnsi="Times New Roman" w:cs="Times New Roman"/>
        </w:rPr>
      </w:pPr>
      <w:r w:rsidRPr="00AC73AB">
        <w:rPr>
          <w:rFonts w:ascii="Times New Roman" w:hAnsi="Times New Roman" w:cs="Times New Roman"/>
        </w:rPr>
        <w:t>(b) on the ground that a court has convicted the employee of a criminal offence within the meaning of that Division, or found, without recording a conviction, that the employee has committed such an offence.</w:t>
      </w:r>
    </w:p>
    <w:p w14:paraId="7DA1D7EF" w14:textId="77777777" w:rsidR="005651BC" w:rsidRPr="00AC73AB" w:rsidRDefault="00AC73AB" w:rsidP="0073702B">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 xml:space="preserve">(3) The employment of an employee to whom the </w:t>
      </w:r>
      <w:r w:rsidRPr="00AC73AB">
        <w:rPr>
          <w:rFonts w:ascii="Times New Roman" w:hAnsi="Times New Roman" w:cs="Times New Roman"/>
          <w:i/>
        </w:rPr>
        <w:t xml:space="preserve">Commonwealth Employees (Redeployment and Retirement) Act 1979 </w:t>
      </w:r>
      <w:r w:rsidR="005651BC" w:rsidRPr="00AC73AB">
        <w:rPr>
          <w:rFonts w:ascii="Times New Roman" w:hAnsi="Times New Roman" w:cs="Times New Roman"/>
        </w:rPr>
        <w:t>applies shall not be terminated under this section except on the ground that the employee—</w:t>
      </w:r>
    </w:p>
    <w:p w14:paraId="44E5EA9A" w14:textId="77777777" w:rsidR="005651BC" w:rsidRPr="00AC73AB" w:rsidRDefault="005651BC" w:rsidP="0073702B">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(a) has </w:t>
      </w:r>
      <w:proofErr w:type="spellStart"/>
      <w:r w:rsidRPr="00AC73AB">
        <w:rPr>
          <w:rFonts w:ascii="Times New Roman" w:hAnsi="Times New Roman" w:cs="Times New Roman"/>
        </w:rPr>
        <w:t>wilfully</w:t>
      </w:r>
      <w:proofErr w:type="spellEnd"/>
      <w:r w:rsidRPr="00AC73AB">
        <w:rPr>
          <w:rFonts w:ascii="Times New Roman" w:hAnsi="Times New Roman" w:cs="Times New Roman"/>
        </w:rPr>
        <w:t xml:space="preserve"> disobeyed, or </w:t>
      </w:r>
      <w:proofErr w:type="spellStart"/>
      <w:r w:rsidRPr="00AC73AB">
        <w:rPr>
          <w:rFonts w:ascii="Times New Roman" w:hAnsi="Times New Roman" w:cs="Times New Roman"/>
        </w:rPr>
        <w:t>wilfully</w:t>
      </w:r>
      <w:proofErr w:type="spellEnd"/>
      <w:r w:rsidRPr="00AC73AB">
        <w:rPr>
          <w:rFonts w:ascii="Times New Roman" w:hAnsi="Times New Roman" w:cs="Times New Roman"/>
        </w:rPr>
        <w:t xml:space="preserve"> disregarded, a direction given by a person having authority to give the direction, being a direction with which it is the employee</w:t>
      </w:r>
      <w:r w:rsidR="00AC73AB">
        <w:rPr>
          <w:rFonts w:ascii="Times New Roman" w:hAnsi="Times New Roman" w:cs="Times New Roman"/>
        </w:rPr>
        <w:t>’</w:t>
      </w:r>
      <w:r w:rsidRPr="00AC73AB">
        <w:rPr>
          <w:rFonts w:ascii="Times New Roman" w:hAnsi="Times New Roman" w:cs="Times New Roman"/>
        </w:rPr>
        <w:t>s duty to comply;</w:t>
      </w:r>
    </w:p>
    <w:p w14:paraId="4365FCAC" w14:textId="77777777" w:rsidR="005651BC" w:rsidRPr="00AC73AB" w:rsidRDefault="005651BC" w:rsidP="0073702B">
      <w:pPr>
        <w:spacing w:after="0" w:line="240" w:lineRule="auto"/>
        <w:ind w:left="720" w:hanging="288"/>
        <w:jc w:val="both"/>
        <w:rPr>
          <w:rFonts w:ascii="Times New Roman" w:hAnsi="Times New Roman" w:cs="Times New Roman"/>
        </w:rPr>
      </w:pPr>
      <w:r w:rsidRPr="00AC73AB">
        <w:rPr>
          <w:rFonts w:ascii="Times New Roman" w:hAnsi="Times New Roman" w:cs="Times New Roman"/>
        </w:rPr>
        <w:t>(b) is inefficient or incompetent for reasons or causes within the employee</w:t>
      </w:r>
      <w:r w:rsidR="00AC73AB">
        <w:rPr>
          <w:rFonts w:ascii="Times New Roman" w:hAnsi="Times New Roman" w:cs="Times New Roman"/>
        </w:rPr>
        <w:t>’</w:t>
      </w:r>
      <w:r w:rsidRPr="00AC73AB">
        <w:rPr>
          <w:rFonts w:ascii="Times New Roman" w:hAnsi="Times New Roman" w:cs="Times New Roman"/>
        </w:rPr>
        <w:t>s own control;</w:t>
      </w:r>
    </w:p>
    <w:p w14:paraId="3A9B2D73" w14:textId="77777777" w:rsidR="005651BC" w:rsidRPr="00AC73AB" w:rsidRDefault="005651BC" w:rsidP="0073702B">
      <w:pPr>
        <w:spacing w:after="0" w:line="240" w:lineRule="auto"/>
        <w:ind w:left="720" w:hanging="288"/>
        <w:jc w:val="both"/>
        <w:rPr>
          <w:rFonts w:ascii="Times New Roman" w:hAnsi="Times New Roman" w:cs="Times New Roman"/>
        </w:rPr>
      </w:pPr>
      <w:r w:rsidRPr="00AC73AB">
        <w:rPr>
          <w:rFonts w:ascii="Times New Roman" w:hAnsi="Times New Roman" w:cs="Times New Roman"/>
        </w:rPr>
        <w:t>(c) is negligent or careless in the discharge of the employee</w:t>
      </w:r>
      <w:r w:rsidR="00AC73AB">
        <w:rPr>
          <w:rFonts w:ascii="Times New Roman" w:hAnsi="Times New Roman" w:cs="Times New Roman"/>
        </w:rPr>
        <w:t>’</w:t>
      </w:r>
      <w:r w:rsidRPr="00AC73AB">
        <w:rPr>
          <w:rFonts w:ascii="Times New Roman" w:hAnsi="Times New Roman" w:cs="Times New Roman"/>
        </w:rPr>
        <w:t>s duties;</w:t>
      </w:r>
    </w:p>
    <w:p w14:paraId="6E2B5BE2" w14:textId="77777777" w:rsidR="005651BC" w:rsidRPr="00AC73AB" w:rsidRDefault="005651BC" w:rsidP="0073702B">
      <w:pPr>
        <w:spacing w:after="0" w:line="240" w:lineRule="auto"/>
        <w:ind w:left="720" w:hanging="288"/>
        <w:jc w:val="both"/>
        <w:rPr>
          <w:rFonts w:ascii="Times New Roman" w:hAnsi="Times New Roman" w:cs="Times New Roman"/>
        </w:rPr>
      </w:pPr>
      <w:r w:rsidRPr="00AC73AB">
        <w:rPr>
          <w:rFonts w:ascii="Times New Roman" w:hAnsi="Times New Roman" w:cs="Times New Roman"/>
        </w:rPr>
        <w:t>(d) has engaged in improper conduct as an employee;</w:t>
      </w:r>
    </w:p>
    <w:p w14:paraId="1070D568" w14:textId="77777777" w:rsidR="005651BC" w:rsidRPr="00AC73AB" w:rsidRDefault="005651BC" w:rsidP="0073702B">
      <w:pPr>
        <w:spacing w:after="0" w:line="240" w:lineRule="auto"/>
        <w:ind w:left="720" w:hanging="288"/>
        <w:jc w:val="both"/>
        <w:rPr>
          <w:rFonts w:ascii="Times New Roman" w:hAnsi="Times New Roman" w:cs="Times New Roman"/>
        </w:rPr>
      </w:pPr>
      <w:r w:rsidRPr="00AC73AB">
        <w:rPr>
          <w:rFonts w:ascii="Times New Roman" w:hAnsi="Times New Roman" w:cs="Times New Roman"/>
        </w:rPr>
        <w:t>(e) has engaged in improper conduct otherwise than as an employee, being conduct that adversely affects the performance of the employee</w:t>
      </w:r>
      <w:r w:rsidR="00AC73AB">
        <w:rPr>
          <w:rFonts w:ascii="Times New Roman" w:hAnsi="Times New Roman" w:cs="Times New Roman"/>
        </w:rPr>
        <w:t>’</w:t>
      </w:r>
      <w:r w:rsidRPr="00AC73AB">
        <w:rPr>
          <w:rFonts w:ascii="Times New Roman" w:hAnsi="Times New Roman" w:cs="Times New Roman"/>
        </w:rPr>
        <w:t>s duties or brings the Service into disrepute;</w:t>
      </w:r>
    </w:p>
    <w:p w14:paraId="53B7A443" w14:textId="77777777" w:rsidR="005651BC" w:rsidRPr="00AC73AB" w:rsidRDefault="005651BC" w:rsidP="0073702B">
      <w:pPr>
        <w:spacing w:after="0" w:line="240" w:lineRule="auto"/>
        <w:ind w:left="720" w:hanging="288"/>
        <w:jc w:val="both"/>
        <w:rPr>
          <w:rFonts w:ascii="Times New Roman" w:hAnsi="Times New Roman" w:cs="Times New Roman"/>
        </w:rPr>
      </w:pPr>
      <w:r w:rsidRPr="00AC73AB">
        <w:rPr>
          <w:rFonts w:ascii="Times New Roman" w:hAnsi="Times New Roman" w:cs="Times New Roman"/>
        </w:rPr>
        <w:t>(</w:t>
      </w:r>
      <w:r w:rsidR="0073702B">
        <w:rPr>
          <w:rFonts w:ascii="Times New Roman" w:hAnsi="Times New Roman" w:cs="Times New Roman"/>
        </w:rPr>
        <w:t>f)</w:t>
      </w:r>
      <w:r w:rsidRPr="00AC73AB">
        <w:rPr>
          <w:rFonts w:ascii="Times New Roman" w:hAnsi="Times New Roman" w:cs="Times New Roman"/>
        </w:rPr>
        <w:t xml:space="preserve"> has contravened—</w:t>
      </w:r>
    </w:p>
    <w:p w14:paraId="472581FF" w14:textId="77777777" w:rsidR="005651BC" w:rsidRPr="00AC73AB" w:rsidRDefault="005651BC" w:rsidP="0073702B">
      <w:pPr>
        <w:spacing w:after="0" w:line="240" w:lineRule="auto"/>
        <w:ind w:left="1296" w:hanging="288"/>
        <w:jc w:val="both"/>
        <w:rPr>
          <w:rFonts w:ascii="Times New Roman" w:hAnsi="Times New Roman" w:cs="Times New Roman"/>
        </w:rPr>
      </w:pPr>
      <w:r w:rsidRPr="00AC73AB">
        <w:rPr>
          <w:rFonts w:ascii="Times New Roman" w:hAnsi="Times New Roman" w:cs="Times New Roman"/>
        </w:rPr>
        <w:t>(</w:t>
      </w:r>
      <w:proofErr w:type="spellStart"/>
      <w:r w:rsidRPr="00AC73AB">
        <w:rPr>
          <w:rFonts w:ascii="Times New Roman" w:hAnsi="Times New Roman" w:cs="Times New Roman"/>
        </w:rPr>
        <w:t>i</w:t>
      </w:r>
      <w:proofErr w:type="spellEnd"/>
      <w:r w:rsidRPr="00AC73AB">
        <w:rPr>
          <w:rFonts w:ascii="Times New Roman" w:hAnsi="Times New Roman" w:cs="Times New Roman"/>
        </w:rPr>
        <w:t>) a provision of this Act, of the regulations or of a determination in force under sub-section 9 (7</w:t>
      </w:r>
      <w:r w:rsidR="00AC73AB" w:rsidRPr="00AC73AB">
        <w:rPr>
          <w:rFonts w:ascii="Times New Roman" w:hAnsi="Times New Roman" w:cs="Times New Roman"/>
          <w:smallCaps/>
        </w:rPr>
        <w:t>a</w:t>
      </w:r>
      <w:r w:rsidRPr="00AC73AB">
        <w:rPr>
          <w:rFonts w:ascii="Times New Roman" w:hAnsi="Times New Roman" w:cs="Times New Roman"/>
        </w:rPr>
        <w:t>) or section 82</w:t>
      </w:r>
      <w:r w:rsidR="00371723" w:rsidRPr="00371723">
        <w:rPr>
          <w:rFonts w:ascii="Times New Roman" w:hAnsi="Times New Roman" w:cs="Times New Roman"/>
          <w:smallCaps/>
        </w:rPr>
        <w:t>d</w:t>
      </w:r>
      <w:r w:rsidRPr="00AC73AB">
        <w:rPr>
          <w:rFonts w:ascii="Times New Roman" w:hAnsi="Times New Roman" w:cs="Times New Roman"/>
        </w:rPr>
        <w:t>; or</w:t>
      </w:r>
    </w:p>
    <w:p w14:paraId="04F8DD72" w14:textId="77777777" w:rsidR="005651BC" w:rsidRPr="00AC73AB" w:rsidRDefault="005651BC" w:rsidP="0073702B">
      <w:pPr>
        <w:spacing w:after="0" w:line="240" w:lineRule="auto"/>
        <w:ind w:left="1296" w:hanging="288"/>
        <w:jc w:val="both"/>
        <w:rPr>
          <w:rFonts w:ascii="Times New Roman" w:hAnsi="Times New Roman" w:cs="Times New Roman"/>
        </w:rPr>
      </w:pPr>
      <w:r w:rsidRPr="00AC73AB">
        <w:rPr>
          <w:rFonts w:ascii="Times New Roman" w:hAnsi="Times New Roman" w:cs="Times New Roman"/>
        </w:rPr>
        <w:t>(ii) the terms and conditions upon which the employee is employed;</w:t>
      </w:r>
    </w:p>
    <w:p w14:paraId="5A540EAB" w14:textId="77777777" w:rsidR="005651BC" w:rsidRPr="00AC73AB" w:rsidRDefault="005651BC" w:rsidP="0073702B">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(g) has, whether before or after becoming an employee, </w:t>
      </w:r>
      <w:proofErr w:type="spellStart"/>
      <w:r w:rsidRPr="00AC73AB">
        <w:rPr>
          <w:rFonts w:ascii="Times New Roman" w:hAnsi="Times New Roman" w:cs="Times New Roman"/>
        </w:rPr>
        <w:t>wilfully</w:t>
      </w:r>
      <w:proofErr w:type="spellEnd"/>
      <w:r w:rsidRPr="00AC73AB">
        <w:rPr>
          <w:rFonts w:ascii="Times New Roman" w:hAnsi="Times New Roman" w:cs="Times New Roman"/>
        </w:rPr>
        <w:t xml:space="preserve"> supplied to an officer or another person acting on behalf of the Commonwealth incorrect or misleading information in connection with the employee</w:t>
      </w:r>
      <w:r w:rsidR="00AC73AB">
        <w:rPr>
          <w:rFonts w:ascii="Times New Roman" w:hAnsi="Times New Roman" w:cs="Times New Roman"/>
        </w:rPr>
        <w:t>’</w:t>
      </w:r>
      <w:r w:rsidRPr="00AC73AB">
        <w:rPr>
          <w:rFonts w:ascii="Times New Roman" w:hAnsi="Times New Roman" w:cs="Times New Roman"/>
        </w:rPr>
        <w:t>s being accepted as an employee; or</w:t>
      </w:r>
    </w:p>
    <w:p w14:paraId="65C38F0F" w14:textId="77777777" w:rsidR="003D24FC" w:rsidRPr="003D24FC" w:rsidRDefault="005651BC" w:rsidP="003D24FC">
      <w:pPr>
        <w:spacing w:after="0" w:line="240" w:lineRule="auto"/>
        <w:ind w:left="720" w:hanging="288"/>
        <w:jc w:val="both"/>
        <w:rPr>
          <w:rFonts w:ascii="Times New Roman" w:hAnsi="Times New Roman" w:cs="Times New Roman"/>
        </w:rPr>
      </w:pPr>
      <w:r w:rsidRPr="00AC73AB">
        <w:rPr>
          <w:rFonts w:ascii="Times New Roman" w:hAnsi="Times New Roman" w:cs="Times New Roman"/>
        </w:rPr>
        <w:t>(h) a court has, after 15 September 1980, convicted the employee of a criminal offence or found, without recording the conviction, that the employee has committed such an offence, and the nature and seriousness of the offence, the circumstances in which it was committed, and the nature of the employee</w:t>
      </w:r>
      <w:r w:rsidR="00AC73AB">
        <w:rPr>
          <w:rFonts w:ascii="Times New Roman" w:hAnsi="Times New Roman" w:cs="Times New Roman"/>
        </w:rPr>
        <w:t>’</w:t>
      </w:r>
      <w:r w:rsidRPr="00AC73AB">
        <w:rPr>
          <w:rFonts w:ascii="Times New Roman" w:hAnsi="Times New Roman" w:cs="Times New Roman"/>
        </w:rPr>
        <w:t>s duties, are such that it is in the interests of the Service that the employment of the employee should be terminated.</w:t>
      </w:r>
      <w:r w:rsidR="00AC73AB">
        <w:rPr>
          <w:rFonts w:ascii="Times New Roman" w:hAnsi="Times New Roman" w:cs="Times New Roman"/>
        </w:rPr>
        <w:t>”</w:t>
      </w:r>
      <w:r w:rsidRPr="00AC73AB">
        <w:rPr>
          <w:rFonts w:ascii="Times New Roman" w:hAnsi="Times New Roman" w:cs="Times New Roman"/>
        </w:rPr>
        <w:t>.</w:t>
      </w:r>
      <w:r w:rsidR="00AC73AB" w:rsidRPr="00AC73AB">
        <w:rPr>
          <w:rFonts w:ascii="Times New Roman" w:hAnsi="Times New Roman" w:cs="Times New Roman"/>
        </w:rPr>
        <w:br w:type="page"/>
      </w:r>
    </w:p>
    <w:p w14:paraId="1A542398" w14:textId="77777777" w:rsidR="005651BC" w:rsidRPr="003D24FC" w:rsidRDefault="005651BC" w:rsidP="003D24FC">
      <w:pPr>
        <w:spacing w:before="120" w:after="60" w:line="240" w:lineRule="auto"/>
        <w:rPr>
          <w:rFonts w:ascii="Times New Roman" w:hAnsi="Times New Roman" w:cs="Times New Roman"/>
          <w:b/>
          <w:sz w:val="20"/>
        </w:rPr>
      </w:pPr>
      <w:r w:rsidRPr="003D24FC">
        <w:rPr>
          <w:rFonts w:ascii="Times New Roman" w:hAnsi="Times New Roman" w:cs="Times New Roman"/>
          <w:b/>
          <w:sz w:val="20"/>
        </w:rPr>
        <w:lastRenderedPageBreak/>
        <w:t>Employment of persons who have resigned to become candidates at elections</w:t>
      </w:r>
    </w:p>
    <w:p w14:paraId="28E63C56" w14:textId="6BC716A9" w:rsidR="005651BC" w:rsidRPr="00AC73AB" w:rsidRDefault="005651BC" w:rsidP="003D24FC">
      <w:pPr>
        <w:spacing w:after="0" w:line="240" w:lineRule="auto"/>
        <w:ind w:firstLine="432"/>
        <w:jc w:val="both"/>
        <w:rPr>
          <w:rFonts w:ascii="Times New Roman" w:hAnsi="Times New Roman" w:cs="Times New Roman"/>
        </w:rPr>
      </w:pPr>
      <w:r w:rsidRPr="003D24FC">
        <w:rPr>
          <w:rFonts w:ascii="Times New Roman" w:hAnsi="Times New Roman" w:cs="Times New Roman"/>
          <w:b/>
        </w:rPr>
        <w:t>22.</w:t>
      </w:r>
      <w:r w:rsidRPr="00AC73AB">
        <w:rPr>
          <w:rFonts w:ascii="Times New Roman" w:hAnsi="Times New Roman" w:cs="Times New Roman"/>
        </w:rPr>
        <w:t xml:space="preserve"> Section 82</w:t>
      </w:r>
      <w:r w:rsidR="00AC73AB" w:rsidRPr="00AC73AB">
        <w:rPr>
          <w:rFonts w:ascii="Times New Roman" w:hAnsi="Times New Roman" w:cs="Times New Roman"/>
          <w:smallCaps/>
        </w:rPr>
        <w:t xml:space="preserve">b </w:t>
      </w:r>
      <w:r w:rsidRPr="00AC73AB">
        <w:rPr>
          <w:rFonts w:ascii="Times New Roman" w:hAnsi="Times New Roman" w:cs="Times New Roman"/>
        </w:rPr>
        <w:t>of the Principal Act is amended by omitting from sub</w:t>
      </w:r>
      <w:r w:rsidR="00960912">
        <w:rPr>
          <w:rFonts w:ascii="Times New Roman" w:hAnsi="Times New Roman" w:cs="Times New Roman"/>
        </w:rPr>
        <w:t>-</w:t>
      </w:r>
      <w:r w:rsidRPr="00AC73AB">
        <w:rPr>
          <w:rFonts w:ascii="Times New Roman" w:hAnsi="Times New Roman" w:cs="Times New Roman"/>
        </w:rPr>
        <w:t xml:space="preserve">section (1) </w:t>
      </w:r>
      <w:r w:rsidR="00AC73AB">
        <w:rPr>
          <w:rFonts w:ascii="Times New Roman" w:hAnsi="Times New Roman" w:cs="Times New Roman"/>
        </w:rPr>
        <w:t>“</w:t>
      </w:r>
      <w:r w:rsidRPr="00AC73AB">
        <w:rPr>
          <w:rFonts w:ascii="Times New Roman" w:hAnsi="Times New Roman" w:cs="Times New Roman"/>
        </w:rPr>
        <w:t>section 82</w:t>
      </w:r>
      <w:r w:rsidR="00AC73AB">
        <w:rPr>
          <w:rFonts w:ascii="Times New Roman" w:hAnsi="Times New Roman" w:cs="Times New Roman"/>
        </w:rPr>
        <w:t>”</w:t>
      </w:r>
      <w:r w:rsidRPr="00AC73AB">
        <w:rPr>
          <w:rFonts w:ascii="Times New Roman" w:hAnsi="Times New Roman" w:cs="Times New Roman"/>
        </w:rPr>
        <w:t xml:space="preserve"> and substituting </w:t>
      </w:r>
      <w:r w:rsidR="00AC73AB">
        <w:rPr>
          <w:rFonts w:ascii="Times New Roman" w:hAnsi="Times New Roman" w:cs="Times New Roman"/>
        </w:rPr>
        <w:t>“</w:t>
      </w:r>
      <w:r w:rsidRPr="00AC73AB">
        <w:rPr>
          <w:rFonts w:ascii="Times New Roman" w:hAnsi="Times New Roman" w:cs="Times New Roman"/>
        </w:rPr>
        <w:t>this Division</w:t>
      </w:r>
      <w:r w:rsidR="00AC73AB">
        <w:rPr>
          <w:rFonts w:ascii="Times New Roman" w:hAnsi="Times New Roman" w:cs="Times New Roman"/>
        </w:rPr>
        <w:t>”</w:t>
      </w:r>
      <w:r w:rsidRPr="00AC73AB">
        <w:rPr>
          <w:rFonts w:ascii="Times New Roman" w:hAnsi="Times New Roman" w:cs="Times New Roman"/>
        </w:rPr>
        <w:t>.</w:t>
      </w:r>
    </w:p>
    <w:p w14:paraId="23A578F9" w14:textId="77777777" w:rsidR="005651BC" w:rsidRPr="00AC73AB" w:rsidRDefault="005651BC" w:rsidP="003D24FC">
      <w:pPr>
        <w:spacing w:after="0" w:line="240" w:lineRule="auto"/>
        <w:ind w:firstLine="432"/>
        <w:jc w:val="both"/>
        <w:rPr>
          <w:rFonts w:ascii="Times New Roman" w:hAnsi="Times New Roman" w:cs="Times New Roman"/>
        </w:rPr>
      </w:pPr>
      <w:r w:rsidRPr="003D24FC">
        <w:rPr>
          <w:rFonts w:ascii="Times New Roman" w:hAnsi="Times New Roman" w:cs="Times New Roman"/>
          <w:b/>
        </w:rPr>
        <w:t>23.</w:t>
      </w:r>
      <w:r w:rsidRPr="00AC73AB">
        <w:rPr>
          <w:rFonts w:ascii="Times New Roman" w:hAnsi="Times New Roman" w:cs="Times New Roman"/>
        </w:rPr>
        <w:t xml:space="preserve"> After section 82</w:t>
      </w:r>
      <w:r w:rsidR="00AC73AB" w:rsidRPr="00AC73AB">
        <w:rPr>
          <w:rFonts w:ascii="Times New Roman" w:hAnsi="Times New Roman" w:cs="Times New Roman"/>
          <w:smallCaps/>
        </w:rPr>
        <w:t xml:space="preserve">b </w:t>
      </w:r>
      <w:r w:rsidRPr="00AC73AB">
        <w:rPr>
          <w:rFonts w:ascii="Times New Roman" w:hAnsi="Times New Roman" w:cs="Times New Roman"/>
        </w:rPr>
        <w:t>of the Principal Act the following section is inserted in Division 10 of Part III:</w:t>
      </w:r>
    </w:p>
    <w:p w14:paraId="1E1EB81C" w14:textId="77777777" w:rsidR="005651BC" w:rsidRPr="003D24FC" w:rsidRDefault="005651BC" w:rsidP="003D24FC">
      <w:pPr>
        <w:spacing w:before="120" w:after="60" w:line="240" w:lineRule="auto"/>
        <w:rPr>
          <w:rFonts w:ascii="Times New Roman" w:hAnsi="Times New Roman" w:cs="Times New Roman"/>
          <w:b/>
          <w:sz w:val="20"/>
        </w:rPr>
      </w:pPr>
      <w:r w:rsidRPr="003D24FC">
        <w:rPr>
          <w:rFonts w:ascii="Times New Roman" w:hAnsi="Times New Roman" w:cs="Times New Roman"/>
          <w:b/>
          <w:sz w:val="20"/>
        </w:rPr>
        <w:t>Administrative re-arrangements</w:t>
      </w:r>
    </w:p>
    <w:p w14:paraId="1B89C0DF" w14:textId="77777777" w:rsidR="005651BC" w:rsidRPr="00AC73AB" w:rsidRDefault="00AC73AB" w:rsidP="003D24FC">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82</w:t>
      </w:r>
      <w:r w:rsidR="00371723" w:rsidRPr="00371723">
        <w:rPr>
          <w:rFonts w:ascii="Times New Roman" w:hAnsi="Times New Roman" w:cs="Times New Roman"/>
          <w:smallCaps/>
        </w:rPr>
        <w:t>ba</w:t>
      </w:r>
      <w:r w:rsidR="005651BC" w:rsidRPr="00AC73AB">
        <w:rPr>
          <w:rFonts w:ascii="Times New Roman" w:hAnsi="Times New Roman" w:cs="Times New Roman"/>
        </w:rPr>
        <w:t>. (1) Where—</w:t>
      </w:r>
    </w:p>
    <w:p w14:paraId="0EB8F56B" w14:textId="77777777" w:rsidR="005651BC" w:rsidRPr="00AC73AB" w:rsidRDefault="005651BC" w:rsidP="003D24FC">
      <w:pPr>
        <w:spacing w:after="0" w:line="240" w:lineRule="auto"/>
        <w:ind w:left="720" w:hanging="288"/>
        <w:jc w:val="both"/>
        <w:rPr>
          <w:rFonts w:ascii="Times New Roman" w:hAnsi="Times New Roman" w:cs="Times New Roman"/>
        </w:rPr>
      </w:pPr>
      <w:r w:rsidRPr="00AC73AB">
        <w:rPr>
          <w:rFonts w:ascii="Times New Roman" w:hAnsi="Times New Roman" w:cs="Times New Roman"/>
        </w:rPr>
        <w:t>(a) a Department is abolished; or</w:t>
      </w:r>
    </w:p>
    <w:p w14:paraId="68ABCB82" w14:textId="77777777" w:rsidR="005651BC" w:rsidRPr="00AC73AB" w:rsidRDefault="005651BC" w:rsidP="003D24FC">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(b) by virtue of administrative arrangements approved by the Governor-General or the Prime Minister, or by virtue of the establishment, by an Act, of a Department of a kind referred to in paragraph (b) of the definition of </w:t>
      </w:r>
      <w:r w:rsidR="00AC73AB">
        <w:rPr>
          <w:rFonts w:ascii="Times New Roman" w:hAnsi="Times New Roman" w:cs="Times New Roman"/>
        </w:rPr>
        <w:t>‘</w:t>
      </w:r>
      <w:r w:rsidRPr="00AC73AB">
        <w:rPr>
          <w:rFonts w:ascii="Times New Roman" w:hAnsi="Times New Roman" w:cs="Times New Roman"/>
        </w:rPr>
        <w:t>Department</w:t>
      </w:r>
      <w:r w:rsidR="00AC73AB">
        <w:rPr>
          <w:rFonts w:ascii="Times New Roman" w:hAnsi="Times New Roman" w:cs="Times New Roman"/>
        </w:rPr>
        <w:t>’</w:t>
      </w:r>
      <w:r w:rsidRPr="00AC73AB">
        <w:rPr>
          <w:rFonts w:ascii="Times New Roman" w:hAnsi="Times New Roman" w:cs="Times New Roman"/>
        </w:rPr>
        <w:t xml:space="preserve"> in sub-section 7 (1), a matter is to be dealt with by a different Department (in this section referred to as the </w:t>
      </w:r>
      <w:r w:rsidR="00AC73AB">
        <w:rPr>
          <w:rFonts w:ascii="Times New Roman" w:hAnsi="Times New Roman" w:cs="Times New Roman"/>
        </w:rPr>
        <w:t>‘</w:t>
      </w:r>
      <w:r w:rsidRPr="00AC73AB">
        <w:rPr>
          <w:rFonts w:ascii="Times New Roman" w:hAnsi="Times New Roman" w:cs="Times New Roman"/>
        </w:rPr>
        <w:t>gaining Department</w:t>
      </w:r>
      <w:r w:rsidR="00AC73AB">
        <w:rPr>
          <w:rFonts w:ascii="Times New Roman" w:hAnsi="Times New Roman" w:cs="Times New Roman"/>
        </w:rPr>
        <w:t>’</w:t>
      </w:r>
      <w:r w:rsidRPr="00AC73AB">
        <w:rPr>
          <w:rFonts w:ascii="Times New Roman" w:hAnsi="Times New Roman" w:cs="Times New Roman"/>
        </w:rPr>
        <w:t xml:space="preserve">) from the Department (in this section referred to as the </w:t>
      </w:r>
      <w:r w:rsidR="00AC73AB">
        <w:rPr>
          <w:rFonts w:ascii="Times New Roman" w:hAnsi="Times New Roman" w:cs="Times New Roman"/>
        </w:rPr>
        <w:t>‘</w:t>
      </w:r>
      <w:r w:rsidRPr="00AC73AB">
        <w:rPr>
          <w:rFonts w:ascii="Times New Roman" w:hAnsi="Times New Roman" w:cs="Times New Roman"/>
        </w:rPr>
        <w:t>losing Department</w:t>
      </w:r>
      <w:r w:rsidR="00AC73AB">
        <w:rPr>
          <w:rFonts w:ascii="Times New Roman" w:hAnsi="Times New Roman" w:cs="Times New Roman"/>
        </w:rPr>
        <w:t>’</w:t>
      </w:r>
      <w:r w:rsidRPr="00AC73AB">
        <w:rPr>
          <w:rFonts w:ascii="Times New Roman" w:hAnsi="Times New Roman" w:cs="Times New Roman"/>
        </w:rPr>
        <w:t>) by which that matter was dealt with immediately before that approval or establishment, as the case may be,</w:t>
      </w:r>
    </w:p>
    <w:p w14:paraId="21AB1890" w14:textId="77777777" w:rsidR="005651BC" w:rsidRPr="00AC73AB" w:rsidRDefault="005651BC" w:rsidP="00AC73AB">
      <w:pPr>
        <w:spacing w:after="0" w:line="240" w:lineRule="auto"/>
        <w:jc w:val="both"/>
        <w:rPr>
          <w:rFonts w:ascii="Times New Roman" w:hAnsi="Times New Roman" w:cs="Times New Roman"/>
        </w:rPr>
      </w:pPr>
      <w:r w:rsidRPr="00AC73AB">
        <w:rPr>
          <w:rFonts w:ascii="Times New Roman" w:hAnsi="Times New Roman" w:cs="Times New Roman"/>
        </w:rPr>
        <w:t>sub-section (2) has effect.</w:t>
      </w:r>
    </w:p>
    <w:p w14:paraId="3BDA1A17" w14:textId="77777777" w:rsidR="005651BC" w:rsidRPr="00AC73AB" w:rsidRDefault="00AC73AB" w:rsidP="003D24FC">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(2) The Board may direct in writing that—</w:t>
      </w:r>
    </w:p>
    <w:p w14:paraId="3927ACA9" w14:textId="77777777" w:rsidR="005651BC" w:rsidRPr="00AC73AB" w:rsidRDefault="005651BC" w:rsidP="003D24FC">
      <w:pPr>
        <w:spacing w:after="0" w:line="240" w:lineRule="auto"/>
        <w:ind w:left="720" w:hanging="288"/>
        <w:jc w:val="both"/>
        <w:rPr>
          <w:rFonts w:ascii="Times New Roman" w:hAnsi="Times New Roman" w:cs="Times New Roman"/>
        </w:rPr>
      </w:pPr>
      <w:r w:rsidRPr="00AC73AB">
        <w:rPr>
          <w:rFonts w:ascii="Times New Roman" w:hAnsi="Times New Roman" w:cs="Times New Roman"/>
        </w:rPr>
        <w:t>(a) where paragraph (1) (a) applies—a person who was employed in the abolished Department immediately before the time of the abolition is to be employed in another Department; or</w:t>
      </w:r>
    </w:p>
    <w:p w14:paraId="4217B419" w14:textId="77777777" w:rsidR="005651BC" w:rsidRPr="00AC73AB" w:rsidRDefault="005651BC" w:rsidP="003D24FC">
      <w:pPr>
        <w:spacing w:after="0" w:line="240" w:lineRule="auto"/>
        <w:ind w:left="720" w:hanging="288"/>
        <w:jc w:val="both"/>
        <w:rPr>
          <w:rFonts w:ascii="Times New Roman" w:hAnsi="Times New Roman" w:cs="Times New Roman"/>
        </w:rPr>
      </w:pPr>
      <w:r w:rsidRPr="00AC73AB">
        <w:rPr>
          <w:rFonts w:ascii="Times New Roman" w:hAnsi="Times New Roman" w:cs="Times New Roman"/>
        </w:rPr>
        <w:t>(b) where paragraph (1) (b) applies—a person who was employed in the losing Department immediately before the time of the approval or establishment, as the case may be, referred to in that sub-section is to be employed in the gaining Department,</w:t>
      </w:r>
    </w:p>
    <w:p w14:paraId="226501B8" w14:textId="77777777" w:rsidR="005651BC" w:rsidRPr="00AC73AB" w:rsidRDefault="005651BC" w:rsidP="00AC73AB">
      <w:pPr>
        <w:spacing w:after="0" w:line="240" w:lineRule="auto"/>
        <w:jc w:val="both"/>
        <w:rPr>
          <w:rFonts w:ascii="Times New Roman" w:hAnsi="Times New Roman" w:cs="Times New Roman"/>
        </w:rPr>
      </w:pPr>
      <w:r w:rsidRPr="00AC73AB">
        <w:rPr>
          <w:rFonts w:ascii="Times New Roman" w:hAnsi="Times New Roman" w:cs="Times New Roman"/>
        </w:rPr>
        <w:t>and thereupon the person shall be deemed as from that time to be employed as so directed, in the same capacity and subject to the same conditions as were applicable immediately before that time.</w:t>
      </w:r>
    </w:p>
    <w:p w14:paraId="17FFB322" w14:textId="77777777" w:rsidR="005651BC" w:rsidRPr="003D24FC" w:rsidRDefault="005651BC" w:rsidP="003D24FC">
      <w:pPr>
        <w:spacing w:before="120" w:after="60" w:line="240" w:lineRule="auto"/>
        <w:rPr>
          <w:rFonts w:ascii="Times New Roman" w:hAnsi="Times New Roman" w:cs="Times New Roman"/>
          <w:b/>
          <w:sz w:val="20"/>
        </w:rPr>
      </w:pPr>
      <w:r w:rsidRPr="003D24FC">
        <w:rPr>
          <w:rFonts w:ascii="Times New Roman" w:hAnsi="Times New Roman" w:cs="Times New Roman"/>
          <w:b/>
          <w:sz w:val="20"/>
        </w:rPr>
        <w:t>Interpretation</w:t>
      </w:r>
    </w:p>
    <w:p w14:paraId="4787D72C" w14:textId="77777777" w:rsidR="005651BC" w:rsidRPr="00AC73AB" w:rsidRDefault="005651BC" w:rsidP="003D24FC">
      <w:pPr>
        <w:spacing w:after="0" w:line="240" w:lineRule="auto"/>
        <w:ind w:firstLine="432"/>
        <w:jc w:val="both"/>
        <w:rPr>
          <w:rFonts w:ascii="Times New Roman" w:hAnsi="Times New Roman" w:cs="Times New Roman"/>
        </w:rPr>
      </w:pPr>
      <w:r w:rsidRPr="003D24FC">
        <w:rPr>
          <w:rFonts w:ascii="Times New Roman" w:hAnsi="Times New Roman" w:cs="Times New Roman"/>
          <w:b/>
        </w:rPr>
        <w:t>24. (1)</w:t>
      </w:r>
      <w:r w:rsidRPr="00AC73AB">
        <w:rPr>
          <w:rFonts w:ascii="Times New Roman" w:hAnsi="Times New Roman" w:cs="Times New Roman"/>
        </w:rPr>
        <w:t xml:space="preserve"> Section 87 of the Principal Act is amended—</w:t>
      </w:r>
    </w:p>
    <w:p w14:paraId="41569930" w14:textId="77777777" w:rsidR="005651BC" w:rsidRPr="00AC73AB" w:rsidRDefault="005651BC" w:rsidP="003D24FC">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(a) by omitting from sub-section (6) </w:t>
      </w:r>
      <w:r w:rsidR="00AC73AB">
        <w:rPr>
          <w:rFonts w:ascii="Times New Roman" w:hAnsi="Times New Roman" w:cs="Times New Roman"/>
          <w:i/>
        </w:rPr>
        <w:t>“</w:t>
      </w:r>
      <w:r w:rsidR="00AC73AB" w:rsidRPr="00AC73AB">
        <w:rPr>
          <w:rFonts w:ascii="Times New Roman" w:hAnsi="Times New Roman" w:cs="Times New Roman"/>
          <w:i/>
        </w:rPr>
        <w:t>Commission</w:t>
      </w:r>
      <w:r w:rsidR="00AC73AB">
        <w:rPr>
          <w:rFonts w:ascii="Times New Roman" w:hAnsi="Times New Roman" w:cs="Times New Roman"/>
          <w:i/>
        </w:rPr>
        <w:t>”</w:t>
      </w:r>
      <w:r w:rsidR="00AC73AB" w:rsidRPr="00AC73AB">
        <w:rPr>
          <w:rFonts w:ascii="Times New Roman" w:hAnsi="Times New Roman" w:cs="Times New Roman"/>
          <w:i/>
        </w:rPr>
        <w:t xml:space="preserve">; </w:t>
      </w:r>
      <w:r w:rsidRPr="00AC73AB">
        <w:rPr>
          <w:rFonts w:ascii="Times New Roman" w:hAnsi="Times New Roman" w:cs="Times New Roman"/>
        </w:rPr>
        <w:t>and</w:t>
      </w:r>
    </w:p>
    <w:p w14:paraId="323F96FD" w14:textId="77777777" w:rsidR="005651BC" w:rsidRPr="00AC73AB" w:rsidRDefault="005651BC" w:rsidP="003D24FC">
      <w:pPr>
        <w:spacing w:after="0" w:line="240" w:lineRule="auto"/>
        <w:ind w:left="720" w:hanging="288"/>
        <w:jc w:val="both"/>
        <w:rPr>
          <w:rFonts w:ascii="Times New Roman" w:hAnsi="Times New Roman" w:cs="Times New Roman"/>
        </w:rPr>
      </w:pPr>
      <w:r w:rsidRPr="00AC73AB">
        <w:rPr>
          <w:rFonts w:ascii="Times New Roman" w:hAnsi="Times New Roman" w:cs="Times New Roman"/>
        </w:rPr>
        <w:t>(b) by inserting after sub-section (6) the following sub-section:</w:t>
      </w:r>
    </w:p>
    <w:p w14:paraId="4C902580" w14:textId="77777777" w:rsidR="005651BC" w:rsidRPr="00AC73AB" w:rsidRDefault="00AC73AB" w:rsidP="003D24FC">
      <w:pPr>
        <w:spacing w:after="0" w:line="240" w:lineRule="auto"/>
        <w:ind w:left="1296" w:hanging="288"/>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(6</w:t>
      </w:r>
      <w:r w:rsidR="00371723" w:rsidRPr="00371723">
        <w:rPr>
          <w:rFonts w:ascii="Times New Roman" w:hAnsi="Times New Roman" w:cs="Times New Roman"/>
          <w:smallCaps/>
        </w:rPr>
        <w:t>a</w:t>
      </w:r>
      <w:r w:rsidR="005651BC" w:rsidRPr="00AC73AB">
        <w:rPr>
          <w:rFonts w:ascii="Times New Roman" w:hAnsi="Times New Roman" w:cs="Times New Roman"/>
        </w:rPr>
        <w:t>) Where—</w:t>
      </w:r>
    </w:p>
    <w:p w14:paraId="50FB852D" w14:textId="7B6D61D4" w:rsidR="005651BC" w:rsidRPr="00AC73AB" w:rsidRDefault="005651BC" w:rsidP="003D24FC">
      <w:pPr>
        <w:spacing w:after="0" w:line="240" w:lineRule="auto"/>
        <w:ind w:left="1296" w:hanging="288"/>
        <w:jc w:val="both"/>
        <w:rPr>
          <w:rFonts w:ascii="Times New Roman" w:hAnsi="Times New Roman" w:cs="Times New Roman"/>
        </w:rPr>
      </w:pPr>
      <w:r w:rsidRPr="00AC73AB">
        <w:rPr>
          <w:rFonts w:ascii="Times New Roman" w:hAnsi="Times New Roman" w:cs="Times New Roman"/>
        </w:rPr>
        <w:t xml:space="preserve">(a) at any time (whether before, on or after the commencing day), in pursuance of an arrangement under sub-section 21 (1) of the </w:t>
      </w:r>
      <w:r w:rsidR="00AC73AB" w:rsidRPr="00AC73AB">
        <w:rPr>
          <w:rFonts w:ascii="Times New Roman" w:hAnsi="Times New Roman" w:cs="Times New Roman"/>
          <w:i/>
        </w:rPr>
        <w:t>Commonwealth Legal Aid Act 1977</w:t>
      </w:r>
      <w:r w:rsidR="00AC73AB" w:rsidRPr="00960912">
        <w:rPr>
          <w:rFonts w:ascii="Times New Roman" w:hAnsi="Times New Roman" w:cs="Times New Roman"/>
        </w:rPr>
        <w:t>,</w:t>
      </w:r>
      <w:r w:rsidR="00AC73AB" w:rsidRPr="00AC73AB">
        <w:rPr>
          <w:rFonts w:ascii="Times New Roman" w:hAnsi="Times New Roman" w:cs="Times New Roman"/>
          <w:i/>
        </w:rPr>
        <w:t xml:space="preserve"> </w:t>
      </w:r>
      <w:r w:rsidRPr="00AC73AB">
        <w:rPr>
          <w:rFonts w:ascii="Times New Roman" w:hAnsi="Times New Roman" w:cs="Times New Roman"/>
        </w:rPr>
        <w:t>a person who was an officer employed in the Australian Legal Aid Office has become a member of the staff of an approved legal aid commission; and</w:t>
      </w:r>
    </w:p>
    <w:p w14:paraId="5C30FBD8" w14:textId="77777777" w:rsidR="00216794" w:rsidRPr="00216794" w:rsidRDefault="005651BC" w:rsidP="00216794">
      <w:pPr>
        <w:spacing w:after="0" w:line="240" w:lineRule="auto"/>
        <w:ind w:left="1296" w:hanging="288"/>
        <w:jc w:val="both"/>
        <w:rPr>
          <w:rFonts w:ascii="Times New Roman" w:hAnsi="Times New Roman" w:cs="Times New Roman"/>
        </w:rPr>
      </w:pPr>
      <w:r w:rsidRPr="00AC73AB">
        <w:rPr>
          <w:rFonts w:ascii="Times New Roman" w:hAnsi="Times New Roman" w:cs="Times New Roman"/>
        </w:rPr>
        <w:t>(b) at a later time, the person has become the holder of a statutory office within the meaning of that Act,</w:t>
      </w:r>
      <w:r w:rsidR="00AC73AB" w:rsidRPr="00AC73AB">
        <w:rPr>
          <w:rFonts w:ascii="Times New Roman" w:hAnsi="Times New Roman" w:cs="Times New Roman"/>
        </w:rPr>
        <w:br w:type="page"/>
      </w:r>
    </w:p>
    <w:p w14:paraId="5E3A67E8" w14:textId="77777777" w:rsidR="005651BC" w:rsidRPr="00AC73AB" w:rsidRDefault="005651BC" w:rsidP="00216794">
      <w:pPr>
        <w:spacing w:after="0" w:line="240" w:lineRule="auto"/>
        <w:ind w:left="1305"/>
        <w:jc w:val="both"/>
        <w:rPr>
          <w:rFonts w:ascii="Times New Roman" w:hAnsi="Times New Roman" w:cs="Times New Roman"/>
        </w:rPr>
      </w:pPr>
      <w:r w:rsidRPr="00AC73AB">
        <w:rPr>
          <w:rFonts w:ascii="Times New Roman" w:hAnsi="Times New Roman" w:cs="Times New Roman"/>
        </w:rPr>
        <w:lastRenderedPageBreak/>
        <w:t>then, for the purposes of this Part, the person shall be deemed to have become, at that later time, the holder of an approved statutory office within the meaning of that Act.</w:t>
      </w:r>
      <w:r w:rsidR="00AC73AB">
        <w:rPr>
          <w:rFonts w:ascii="Times New Roman" w:hAnsi="Times New Roman" w:cs="Times New Roman"/>
        </w:rPr>
        <w:t>”</w:t>
      </w:r>
      <w:r w:rsidRPr="00AC73AB">
        <w:rPr>
          <w:rFonts w:ascii="Times New Roman" w:hAnsi="Times New Roman" w:cs="Times New Roman"/>
        </w:rPr>
        <w:t>.</w:t>
      </w:r>
    </w:p>
    <w:p w14:paraId="01B11257" w14:textId="77777777" w:rsidR="005651BC" w:rsidRPr="00216794" w:rsidRDefault="005651BC" w:rsidP="00216794">
      <w:pPr>
        <w:spacing w:before="120" w:after="60" w:line="240" w:lineRule="auto"/>
        <w:rPr>
          <w:rFonts w:ascii="Times New Roman" w:hAnsi="Times New Roman" w:cs="Times New Roman"/>
          <w:b/>
          <w:sz w:val="20"/>
        </w:rPr>
      </w:pPr>
      <w:r w:rsidRPr="00216794">
        <w:rPr>
          <w:rFonts w:ascii="Times New Roman" w:hAnsi="Times New Roman" w:cs="Times New Roman"/>
          <w:b/>
          <w:sz w:val="20"/>
        </w:rPr>
        <w:t>Employment of officers by certain authorities, &amp;c., upon transfer of functions</w:t>
      </w:r>
    </w:p>
    <w:p w14:paraId="01194C08" w14:textId="77777777" w:rsidR="005651BC" w:rsidRPr="00AC73AB" w:rsidRDefault="005651BC" w:rsidP="00216794">
      <w:pPr>
        <w:spacing w:after="0" w:line="240" w:lineRule="auto"/>
        <w:ind w:firstLine="432"/>
        <w:jc w:val="both"/>
        <w:rPr>
          <w:rFonts w:ascii="Times New Roman" w:hAnsi="Times New Roman" w:cs="Times New Roman"/>
        </w:rPr>
      </w:pPr>
      <w:r w:rsidRPr="00216794">
        <w:rPr>
          <w:rFonts w:ascii="Times New Roman" w:hAnsi="Times New Roman" w:cs="Times New Roman"/>
          <w:b/>
        </w:rPr>
        <w:t>25.</w:t>
      </w:r>
      <w:r w:rsidRPr="00AC73AB">
        <w:rPr>
          <w:rFonts w:ascii="Times New Roman" w:hAnsi="Times New Roman" w:cs="Times New Roman"/>
        </w:rPr>
        <w:t xml:space="preserve"> Section 87</w:t>
      </w:r>
      <w:r w:rsidR="00371723" w:rsidRPr="00371723">
        <w:rPr>
          <w:rFonts w:ascii="Times New Roman" w:hAnsi="Times New Roman" w:cs="Times New Roman"/>
          <w:smallCaps/>
        </w:rPr>
        <w:t>j</w:t>
      </w:r>
      <w:r w:rsidRPr="00AC73AB">
        <w:rPr>
          <w:rFonts w:ascii="Times New Roman" w:hAnsi="Times New Roman" w:cs="Times New Roman"/>
        </w:rPr>
        <w:t xml:space="preserve"> of the Principal Act is amended—</w:t>
      </w:r>
    </w:p>
    <w:p w14:paraId="428679C5" w14:textId="77777777" w:rsidR="005651BC" w:rsidRPr="00AC73AB" w:rsidRDefault="005651BC" w:rsidP="00216794">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(a) by inserting in sub-section (3) </w:t>
      </w:r>
      <w:r w:rsidR="00AC73AB">
        <w:rPr>
          <w:rFonts w:ascii="Times New Roman" w:hAnsi="Times New Roman" w:cs="Times New Roman"/>
        </w:rPr>
        <w:t>“</w:t>
      </w:r>
      <w:r w:rsidRPr="00AC73AB">
        <w:rPr>
          <w:rFonts w:ascii="Times New Roman" w:hAnsi="Times New Roman" w:cs="Times New Roman"/>
        </w:rPr>
        <w:t>notifies the Prime Minister that it</w:t>
      </w:r>
      <w:r w:rsidR="00AC73AB">
        <w:rPr>
          <w:rFonts w:ascii="Times New Roman" w:hAnsi="Times New Roman" w:cs="Times New Roman"/>
        </w:rPr>
        <w:t>”</w:t>
      </w:r>
      <w:r w:rsidRPr="00AC73AB">
        <w:rPr>
          <w:rFonts w:ascii="Times New Roman" w:hAnsi="Times New Roman" w:cs="Times New Roman"/>
        </w:rPr>
        <w:t xml:space="preserve"> after </w:t>
      </w:r>
      <w:r w:rsidR="00AC73AB">
        <w:rPr>
          <w:rFonts w:ascii="Times New Roman" w:hAnsi="Times New Roman" w:cs="Times New Roman"/>
        </w:rPr>
        <w:t>“</w:t>
      </w:r>
      <w:r w:rsidRPr="00AC73AB">
        <w:rPr>
          <w:rFonts w:ascii="Times New Roman" w:hAnsi="Times New Roman" w:cs="Times New Roman"/>
        </w:rPr>
        <w:t>Board</w:t>
      </w:r>
      <w:r w:rsidR="00AC73AB">
        <w:rPr>
          <w:rFonts w:ascii="Times New Roman" w:hAnsi="Times New Roman" w:cs="Times New Roman"/>
        </w:rPr>
        <w:t>”</w:t>
      </w:r>
      <w:r w:rsidRPr="00AC73AB">
        <w:rPr>
          <w:rFonts w:ascii="Times New Roman" w:hAnsi="Times New Roman" w:cs="Times New Roman"/>
        </w:rPr>
        <w:t xml:space="preserve"> (first occurring);</w:t>
      </w:r>
    </w:p>
    <w:p w14:paraId="3BFA4125" w14:textId="77777777" w:rsidR="005651BC" w:rsidRPr="00AC73AB" w:rsidRDefault="005651BC" w:rsidP="00216794">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(b) by omitting from sub-section (3) </w:t>
      </w:r>
      <w:r w:rsidR="00AC73AB">
        <w:rPr>
          <w:rFonts w:ascii="Times New Roman" w:hAnsi="Times New Roman" w:cs="Times New Roman"/>
        </w:rPr>
        <w:t>“</w:t>
      </w:r>
      <w:r w:rsidRPr="00AC73AB">
        <w:rPr>
          <w:rFonts w:ascii="Times New Roman" w:hAnsi="Times New Roman" w:cs="Times New Roman"/>
        </w:rPr>
        <w:t>the Board may, with the approval of the Governor-General</w:t>
      </w:r>
      <w:r w:rsidR="00AC73AB">
        <w:rPr>
          <w:rFonts w:ascii="Times New Roman" w:hAnsi="Times New Roman" w:cs="Times New Roman"/>
        </w:rPr>
        <w:t>”</w:t>
      </w:r>
      <w:r w:rsidRPr="00AC73AB">
        <w:rPr>
          <w:rFonts w:ascii="Times New Roman" w:hAnsi="Times New Roman" w:cs="Times New Roman"/>
        </w:rPr>
        <w:t xml:space="preserve"> and substituting </w:t>
      </w:r>
      <w:r w:rsidR="00AC73AB">
        <w:rPr>
          <w:rFonts w:ascii="Times New Roman" w:hAnsi="Times New Roman" w:cs="Times New Roman"/>
        </w:rPr>
        <w:t>“</w:t>
      </w:r>
      <w:r w:rsidRPr="00AC73AB">
        <w:rPr>
          <w:rFonts w:ascii="Times New Roman" w:hAnsi="Times New Roman" w:cs="Times New Roman"/>
        </w:rPr>
        <w:t>the Prime Minister may</w:t>
      </w:r>
      <w:r w:rsidR="00AC73AB">
        <w:rPr>
          <w:rFonts w:ascii="Times New Roman" w:hAnsi="Times New Roman" w:cs="Times New Roman"/>
        </w:rPr>
        <w:t>”</w:t>
      </w:r>
      <w:r w:rsidRPr="00AC73AB">
        <w:rPr>
          <w:rFonts w:ascii="Times New Roman" w:hAnsi="Times New Roman" w:cs="Times New Roman"/>
        </w:rPr>
        <w:t>;</w:t>
      </w:r>
    </w:p>
    <w:p w14:paraId="0AA1F339" w14:textId="77777777" w:rsidR="005651BC" w:rsidRPr="00AC73AB" w:rsidRDefault="005651BC" w:rsidP="00216794">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(c) by inserting in sub-section (4) </w:t>
      </w:r>
      <w:r w:rsidR="00AC73AB">
        <w:rPr>
          <w:rFonts w:ascii="Times New Roman" w:hAnsi="Times New Roman" w:cs="Times New Roman"/>
        </w:rPr>
        <w:t>“</w:t>
      </w:r>
      <w:r w:rsidRPr="00AC73AB">
        <w:rPr>
          <w:rFonts w:ascii="Times New Roman" w:hAnsi="Times New Roman" w:cs="Times New Roman"/>
        </w:rPr>
        <w:t>notifies the Prime Minister that it</w:t>
      </w:r>
      <w:r w:rsidR="00AC73AB">
        <w:rPr>
          <w:rFonts w:ascii="Times New Roman" w:hAnsi="Times New Roman" w:cs="Times New Roman"/>
        </w:rPr>
        <w:t>”</w:t>
      </w:r>
      <w:r w:rsidRPr="00AC73AB">
        <w:rPr>
          <w:rFonts w:ascii="Times New Roman" w:hAnsi="Times New Roman" w:cs="Times New Roman"/>
        </w:rPr>
        <w:t xml:space="preserve"> after </w:t>
      </w:r>
      <w:r w:rsidR="00AC73AB">
        <w:rPr>
          <w:rFonts w:ascii="Times New Roman" w:hAnsi="Times New Roman" w:cs="Times New Roman"/>
        </w:rPr>
        <w:t>“</w:t>
      </w:r>
      <w:r w:rsidRPr="00AC73AB">
        <w:rPr>
          <w:rFonts w:ascii="Times New Roman" w:hAnsi="Times New Roman" w:cs="Times New Roman"/>
        </w:rPr>
        <w:t>Board</w:t>
      </w:r>
      <w:r w:rsidR="00AC73AB">
        <w:rPr>
          <w:rFonts w:ascii="Times New Roman" w:hAnsi="Times New Roman" w:cs="Times New Roman"/>
        </w:rPr>
        <w:t>”</w:t>
      </w:r>
      <w:r w:rsidRPr="00AC73AB">
        <w:rPr>
          <w:rFonts w:ascii="Times New Roman" w:hAnsi="Times New Roman" w:cs="Times New Roman"/>
        </w:rPr>
        <w:t xml:space="preserve"> (first occurring);</w:t>
      </w:r>
    </w:p>
    <w:p w14:paraId="01FC8FD4" w14:textId="77777777" w:rsidR="005651BC" w:rsidRPr="00AC73AB" w:rsidRDefault="005651BC" w:rsidP="00216794">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(d) by omitting from sub-section (4) </w:t>
      </w:r>
      <w:r w:rsidR="00AC73AB">
        <w:rPr>
          <w:rFonts w:ascii="Times New Roman" w:hAnsi="Times New Roman" w:cs="Times New Roman"/>
        </w:rPr>
        <w:t>“</w:t>
      </w:r>
      <w:r w:rsidRPr="00AC73AB">
        <w:rPr>
          <w:rFonts w:ascii="Times New Roman" w:hAnsi="Times New Roman" w:cs="Times New Roman"/>
        </w:rPr>
        <w:t>Board</w:t>
      </w:r>
      <w:r w:rsidR="00AC73AB">
        <w:rPr>
          <w:rFonts w:ascii="Times New Roman" w:hAnsi="Times New Roman" w:cs="Times New Roman"/>
        </w:rPr>
        <w:t>”</w:t>
      </w:r>
      <w:r w:rsidRPr="00AC73AB">
        <w:rPr>
          <w:rFonts w:ascii="Times New Roman" w:hAnsi="Times New Roman" w:cs="Times New Roman"/>
        </w:rPr>
        <w:t xml:space="preserve"> (second occurring) and substituting </w:t>
      </w:r>
      <w:r w:rsidR="00AC73AB">
        <w:rPr>
          <w:rFonts w:ascii="Times New Roman" w:hAnsi="Times New Roman" w:cs="Times New Roman"/>
        </w:rPr>
        <w:t>“</w:t>
      </w:r>
      <w:r w:rsidRPr="00AC73AB">
        <w:rPr>
          <w:rFonts w:ascii="Times New Roman" w:hAnsi="Times New Roman" w:cs="Times New Roman"/>
        </w:rPr>
        <w:t>Prime Minister</w:t>
      </w:r>
      <w:r w:rsidR="00AC73AB">
        <w:rPr>
          <w:rFonts w:ascii="Times New Roman" w:hAnsi="Times New Roman" w:cs="Times New Roman"/>
        </w:rPr>
        <w:t>”</w:t>
      </w:r>
      <w:r w:rsidRPr="00AC73AB">
        <w:rPr>
          <w:rFonts w:ascii="Times New Roman" w:hAnsi="Times New Roman" w:cs="Times New Roman"/>
        </w:rPr>
        <w:t>; and</w:t>
      </w:r>
    </w:p>
    <w:p w14:paraId="51265B62" w14:textId="6C296BE9" w:rsidR="005651BC" w:rsidRPr="00AC73AB" w:rsidRDefault="005651BC" w:rsidP="00216794">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(e) by omitting from sub-section (4) </w:t>
      </w:r>
      <w:r w:rsidR="00AC73AB">
        <w:rPr>
          <w:rFonts w:ascii="Times New Roman" w:hAnsi="Times New Roman" w:cs="Times New Roman"/>
        </w:rPr>
        <w:t>“</w:t>
      </w:r>
      <w:r w:rsidRPr="00AC73AB">
        <w:rPr>
          <w:rFonts w:ascii="Times New Roman" w:hAnsi="Times New Roman" w:cs="Times New Roman"/>
        </w:rPr>
        <w:t>,</w:t>
      </w:r>
      <w:r w:rsidR="00960912">
        <w:rPr>
          <w:rFonts w:ascii="Times New Roman" w:hAnsi="Times New Roman" w:cs="Times New Roman"/>
        </w:rPr>
        <w:t xml:space="preserve"> </w:t>
      </w:r>
      <w:r w:rsidRPr="00AC73AB">
        <w:rPr>
          <w:rFonts w:ascii="Times New Roman" w:hAnsi="Times New Roman" w:cs="Times New Roman"/>
        </w:rPr>
        <w:t>with the approval of the Governor-General</w:t>
      </w:r>
      <w:r w:rsidR="00AC73AB">
        <w:rPr>
          <w:rFonts w:ascii="Times New Roman" w:hAnsi="Times New Roman" w:cs="Times New Roman"/>
        </w:rPr>
        <w:t>”</w:t>
      </w:r>
      <w:r w:rsidRPr="00AC73AB">
        <w:rPr>
          <w:rFonts w:ascii="Times New Roman" w:hAnsi="Times New Roman" w:cs="Times New Roman"/>
        </w:rPr>
        <w:t>.</w:t>
      </w:r>
    </w:p>
    <w:p w14:paraId="478C8E41" w14:textId="77777777" w:rsidR="005651BC" w:rsidRPr="00216794" w:rsidRDefault="005651BC" w:rsidP="00216794">
      <w:pPr>
        <w:spacing w:before="120" w:after="60" w:line="240" w:lineRule="auto"/>
        <w:rPr>
          <w:rFonts w:ascii="Times New Roman" w:hAnsi="Times New Roman" w:cs="Times New Roman"/>
          <w:b/>
          <w:sz w:val="20"/>
        </w:rPr>
      </w:pPr>
      <w:r w:rsidRPr="00216794">
        <w:rPr>
          <w:rFonts w:ascii="Times New Roman" w:hAnsi="Times New Roman" w:cs="Times New Roman"/>
          <w:b/>
          <w:sz w:val="20"/>
        </w:rPr>
        <w:t>Persons to whom Division applies</w:t>
      </w:r>
    </w:p>
    <w:p w14:paraId="763A2150" w14:textId="6FA84F83" w:rsidR="005651BC" w:rsidRPr="00AC73AB" w:rsidRDefault="005651BC" w:rsidP="00216794">
      <w:pPr>
        <w:spacing w:after="0" w:line="240" w:lineRule="auto"/>
        <w:ind w:firstLine="432"/>
        <w:jc w:val="both"/>
        <w:rPr>
          <w:rFonts w:ascii="Times New Roman" w:hAnsi="Times New Roman" w:cs="Times New Roman"/>
        </w:rPr>
      </w:pPr>
      <w:r w:rsidRPr="00216794">
        <w:rPr>
          <w:rFonts w:ascii="Times New Roman" w:hAnsi="Times New Roman" w:cs="Times New Roman"/>
          <w:b/>
        </w:rPr>
        <w:t>26.</w:t>
      </w:r>
      <w:r w:rsidRPr="00AC73AB">
        <w:rPr>
          <w:rFonts w:ascii="Times New Roman" w:hAnsi="Times New Roman" w:cs="Times New Roman"/>
        </w:rPr>
        <w:t xml:space="preserve"> Section 87</w:t>
      </w:r>
      <w:r w:rsidR="00AC73AB" w:rsidRPr="00AC73AB">
        <w:rPr>
          <w:rFonts w:ascii="Times New Roman" w:hAnsi="Times New Roman" w:cs="Times New Roman"/>
          <w:smallCaps/>
        </w:rPr>
        <w:t xml:space="preserve">k </w:t>
      </w:r>
      <w:r w:rsidRPr="00AC73AB">
        <w:rPr>
          <w:rFonts w:ascii="Times New Roman" w:hAnsi="Times New Roman" w:cs="Times New Roman"/>
        </w:rPr>
        <w:t>of the Principal Act is amended by omitting from sub</w:t>
      </w:r>
      <w:r w:rsidR="00960912">
        <w:rPr>
          <w:rFonts w:ascii="Times New Roman" w:hAnsi="Times New Roman" w:cs="Times New Roman"/>
        </w:rPr>
        <w:t>-</w:t>
      </w:r>
      <w:r w:rsidRPr="00AC73AB">
        <w:rPr>
          <w:rFonts w:ascii="Times New Roman" w:hAnsi="Times New Roman" w:cs="Times New Roman"/>
        </w:rPr>
        <w:t xml:space="preserve">sections (9) and (10) </w:t>
      </w:r>
      <w:r w:rsidR="00AC73AB" w:rsidRPr="00960912">
        <w:rPr>
          <w:rFonts w:ascii="Times New Roman" w:hAnsi="Times New Roman" w:cs="Times New Roman"/>
        </w:rPr>
        <w:t>“</w:t>
      </w:r>
      <w:r w:rsidR="00AC73AB" w:rsidRPr="00AC73AB">
        <w:rPr>
          <w:rFonts w:ascii="Times New Roman" w:hAnsi="Times New Roman" w:cs="Times New Roman"/>
          <w:i/>
        </w:rPr>
        <w:t>Commission</w:t>
      </w:r>
      <w:r w:rsidR="00AC73AB" w:rsidRPr="00960912">
        <w:rPr>
          <w:rFonts w:ascii="Times New Roman" w:hAnsi="Times New Roman" w:cs="Times New Roman"/>
        </w:rPr>
        <w:t>”</w:t>
      </w:r>
      <w:r w:rsidR="00AC73AB" w:rsidRPr="00AC73AB">
        <w:rPr>
          <w:rFonts w:ascii="Times New Roman" w:hAnsi="Times New Roman" w:cs="Times New Roman"/>
          <w:i/>
        </w:rPr>
        <w:t>.</w:t>
      </w:r>
    </w:p>
    <w:p w14:paraId="2F1CE1C4" w14:textId="77777777" w:rsidR="005651BC" w:rsidRPr="00216794" w:rsidRDefault="005651BC" w:rsidP="00216794">
      <w:pPr>
        <w:spacing w:before="120" w:after="60" w:line="240" w:lineRule="auto"/>
        <w:rPr>
          <w:rFonts w:ascii="Times New Roman" w:hAnsi="Times New Roman" w:cs="Times New Roman"/>
          <w:b/>
          <w:sz w:val="20"/>
        </w:rPr>
      </w:pPr>
      <w:r w:rsidRPr="00216794">
        <w:rPr>
          <w:rFonts w:ascii="Times New Roman" w:hAnsi="Times New Roman" w:cs="Times New Roman"/>
          <w:b/>
          <w:sz w:val="20"/>
        </w:rPr>
        <w:t>Application for re-appointment to Service</w:t>
      </w:r>
    </w:p>
    <w:p w14:paraId="020DDEAB" w14:textId="660500A9" w:rsidR="005651BC" w:rsidRPr="00AC73AB" w:rsidRDefault="005651BC" w:rsidP="00216794">
      <w:pPr>
        <w:spacing w:after="0" w:line="240" w:lineRule="auto"/>
        <w:ind w:firstLine="432"/>
        <w:jc w:val="both"/>
        <w:rPr>
          <w:rFonts w:ascii="Times New Roman" w:hAnsi="Times New Roman" w:cs="Times New Roman"/>
        </w:rPr>
      </w:pPr>
      <w:r w:rsidRPr="00216794">
        <w:rPr>
          <w:rFonts w:ascii="Times New Roman" w:hAnsi="Times New Roman" w:cs="Times New Roman"/>
          <w:b/>
        </w:rPr>
        <w:t>27.</w:t>
      </w:r>
      <w:r w:rsidRPr="00AC73AB">
        <w:rPr>
          <w:rFonts w:ascii="Times New Roman" w:hAnsi="Times New Roman" w:cs="Times New Roman"/>
        </w:rPr>
        <w:t xml:space="preserve"> Section 87</w:t>
      </w:r>
      <w:r w:rsidR="00AC73AB" w:rsidRPr="00AC73AB">
        <w:rPr>
          <w:rFonts w:ascii="Times New Roman" w:hAnsi="Times New Roman" w:cs="Times New Roman"/>
          <w:smallCaps/>
        </w:rPr>
        <w:t>n</w:t>
      </w:r>
      <w:r w:rsidRPr="00AC73AB">
        <w:rPr>
          <w:rFonts w:ascii="Times New Roman" w:hAnsi="Times New Roman" w:cs="Times New Roman"/>
        </w:rPr>
        <w:t xml:space="preserve"> of the Principal Act is amended by omitting </w:t>
      </w:r>
      <w:r w:rsidR="00AC73AB">
        <w:rPr>
          <w:rFonts w:ascii="Times New Roman" w:hAnsi="Times New Roman" w:cs="Times New Roman"/>
        </w:rPr>
        <w:t>“</w:t>
      </w:r>
      <w:r w:rsidRPr="00AC73AB">
        <w:rPr>
          <w:rFonts w:ascii="Times New Roman" w:hAnsi="Times New Roman" w:cs="Times New Roman"/>
        </w:rPr>
        <w:t>Re</w:t>
      </w:r>
      <w:r w:rsidR="00960912">
        <w:rPr>
          <w:rFonts w:ascii="Times New Roman" w:hAnsi="Times New Roman" w:cs="Times New Roman"/>
        </w:rPr>
        <w:t>-</w:t>
      </w:r>
      <w:r w:rsidRPr="00AC73AB">
        <w:rPr>
          <w:rFonts w:ascii="Times New Roman" w:hAnsi="Times New Roman" w:cs="Times New Roman"/>
        </w:rPr>
        <w:t>appointments</w:t>
      </w:r>
      <w:r w:rsidR="00AC73AB">
        <w:rPr>
          <w:rFonts w:ascii="Times New Roman" w:hAnsi="Times New Roman" w:cs="Times New Roman"/>
        </w:rPr>
        <w:t>”</w:t>
      </w:r>
      <w:r w:rsidRPr="00AC73AB">
        <w:rPr>
          <w:rFonts w:ascii="Times New Roman" w:hAnsi="Times New Roman" w:cs="Times New Roman"/>
        </w:rPr>
        <w:t xml:space="preserve"> (wherever occurring) and substituting </w:t>
      </w:r>
      <w:r w:rsidR="00AC73AB">
        <w:rPr>
          <w:rFonts w:ascii="Times New Roman" w:hAnsi="Times New Roman" w:cs="Times New Roman"/>
        </w:rPr>
        <w:t>“</w:t>
      </w:r>
      <w:r w:rsidRPr="00AC73AB">
        <w:rPr>
          <w:rFonts w:ascii="Times New Roman" w:hAnsi="Times New Roman" w:cs="Times New Roman"/>
        </w:rPr>
        <w:t>Re-appointment</w:t>
      </w:r>
      <w:r w:rsidR="00AC73AB">
        <w:rPr>
          <w:rFonts w:ascii="Times New Roman" w:hAnsi="Times New Roman" w:cs="Times New Roman"/>
        </w:rPr>
        <w:t>”</w:t>
      </w:r>
      <w:r w:rsidRPr="00AC73AB">
        <w:rPr>
          <w:rFonts w:ascii="Times New Roman" w:hAnsi="Times New Roman" w:cs="Times New Roman"/>
        </w:rPr>
        <w:t>.</w:t>
      </w:r>
    </w:p>
    <w:p w14:paraId="6923FE04" w14:textId="77777777" w:rsidR="005651BC" w:rsidRPr="00216794" w:rsidRDefault="005651BC" w:rsidP="00216794">
      <w:pPr>
        <w:spacing w:before="120" w:after="60" w:line="240" w:lineRule="auto"/>
        <w:rPr>
          <w:rFonts w:ascii="Times New Roman" w:hAnsi="Times New Roman" w:cs="Times New Roman"/>
          <w:b/>
          <w:sz w:val="20"/>
        </w:rPr>
      </w:pPr>
      <w:r w:rsidRPr="00216794">
        <w:rPr>
          <w:rFonts w:ascii="Times New Roman" w:hAnsi="Times New Roman" w:cs="Times New Roman"/>
          <w:b/>
          <w:sz w:val="20"/>
        </w:rPr>
        <w:t>Application for re-instatement as person to whom Division applies</w:t>
      </w:r>
    </w:p>
    <w:p w14:paraId="24D4CCA1" w14:textId="77777777" w:rsidR="005651BC" w:rsidRPr="00AC73AB" w:rsidRDefault="005651BC" w:rsidP="00216794">
      <w:pPr>
        <w:spacing w:after="0" w:line="240" w:lineRule="auto"/>
        <w:ind w:firstLine="432"/>
        <w:jc w:val="both"/>
        <w:rPr>
          <w:rFonts w:ascii="Times New Roman" w:hAnsi="Times New Roman" w:cs="Times New Roman"/>
        </w:rPr>
      </w:pPr>
      <w:r w:rsidRPr="00216794">
        <w:rPr>
          <w:rFonts w:ascii="Times New Roman" w:hAnsi="Times New Roman" w:cs="Times New Roman"/>
          <w:b/>
        </w:rPr>
        <w:t>28.</w:t>
      </w:r>
      <w:r w:rsidRPr="00AC73AB">
        <w:rPr>
          <w:rFonts w:ascii="Times New Roman" w:hAnsi="Times New Roman" w:cs="Times New Roman"/>
        </w:rPr>
        <w:t xml:space="preserve"> Section 87</w:t>
      </w:r>
      <w:r w:rsidR="00371723" w:rsidRPr="00371723">
        <w:rPr>
          <w:rFonts w:ascii="Times New Roman" w:hAnsi="Times New Roman" w:cs="Times New Roman"/>
          <w:smallCaps/>
        </w:rPr>
        <w:t>p</w:t>
      </w:r>
      <w:r w:rsidRPr="00AC73AB">
        <w:rPr>
          <w:rFonts w:ascii="Times New Roman" w:hAnsi="Times New Roman" w:cs="Times New Roman"/>
        </w:rPr>
        <w:t xml:space="preserve"> of the Principal Act is amended by omitting from sub-sections (5), (7) and (8) </w:t>
      </w:r>
      <w:r w:rsidR="00AC73AB">
        <w:rPr>
          <w:rFonts w:ascii="Times New Roman" w:hAnsi="Times New Roman" w:cs="Times New Roman"/>
        </w:rPr>
        <w:t>“</w:t>
      </w:r>
      <w:r w:rsidRPr="00AC73AB">
        <w:rPr>
          <w:rFonts w:ascii="Times New Roman" w:hAnsi="Times New Roman" w:cs="Times New Roman"/>
        </w:rPr>
        <w:t>Re-appointments</w:t>
      </w:r>
      <w:r w:rsidR="00AC73AB">
        <w:rPr>
          <w:rFonts w:ascii="Times New Roman" w:hAnsi="Times New Roman" w:cs="Times New Roman"/>
        </w:rPr>
        <w:t>”</w:t>
      </w:r>
      <w:r w:rsidRPr="00AC73AB">
        <w:rPr>
          <w:rFonts w:ascii="Times New Roman" w:hAnsi="Times New Roman" w:cs="Times New Roman"/>
        </w:rPr>
        <w:t xml:space="preserve"> and substituting </w:t>
      </w:r>
      <w:r w:rsidR="00AC73AB">
        <w:rPr>
          <w:rFonts w:ascii="Times New Roman" w:hAnsi="Times New Roman" w:cs="Times New Roman"/>
        </w:rPr>
        <w:t>“</w:t>
      </w:r>
      <w:r w:rsidRPr="00AC73AB">
        <w:rPr>
          <w:rFonts w:ascii="Times New Roman" w:hAnsi="Times New Roman" w:cs="Times New Roman"/>
        </w:rPr>
        <w:t>Re-appointment</w:t>
      </w:r>
      <w:r w:rsidR="00AC73AB">
        <w:rPr>
          <w:rFonts w:ascii="Times New Roman" w:hAnsi="Times New Roman" w:cs="Times New Roman"/>
        </w:rPr>
        <w:t>”</w:t>
      </w:r>
      <w:r w:rsidRPr="00AC73AB">
        <w:rPr>
          <w:rFonts w:ascii="Times New Roman" w:hAnsi="Times New Roman" w:cs="Times New Roman"/>
        </w:rPr>
        <w:t>.</w:t>
      </w:r>
    </w:p>
    <w:p w14:paraId="12BAF98F" w14:textId="77777777" w:rsidR="005651BC" w:rsidRPr="00216794" w:rsidRDefault="005651BC" w:rsidP="00216794">
      <w:pPr>
        <w:spacing w:before="120" w:after="60" w:line="240" w:lineRule="auto"/>
        <w:rPr>
          <w:rFonts w:ascii="Times New Roman" w:hAnsi="Times New Roman" w:cs="Times New Roman"/>
          <w:b/>
          <w:sz w:val="20"/>
        </w:rPr>
      </w:pPr>
      <w:r w:rsidRPr="00216794">
        <w:rPr>
          <w:rFonts w:ascii="Times New Roman" w:hAnsi="Times New Roman" w:cs="Times New Roman"/>
          <w:b/>
          <w:sz w:val="20"/>
        </w:rPr>
        <w:t>Re-appointment to Service</w:t>
      </w:r>
    </w:p>
    <w:p w14:paraId="2A0497DA" w14:textId="5668999F" w:rsidR="005651BC" w:rsidRPr="00AC73AB" w:rsidRDefault="005651BC" w:rsidP="00216794">
      <w:pPr>
        <w:spacing w:after="0" w:line="240" w:lineRule="auto"/>
        <w:ind w:firstLine="432"/>
        <w:jc w:val="both"/>
        <w:rPr>
          <w:rFonts w:ascii="Times New Roman" w:hAnsi="Times New Roman" w:cs="Times New Roman"/>
        </w:rPr>
      </w:pPr>
      <w:r w:rsidRPr="00216794">
        <w:rPr>
          <w:rFonts w:ascii="Times New Roman" w:hAnsi="Times New Roman" w:cs="Times New Roman"/>
          <w:b/>
        </w:rPr>
        <w:t>29.</w:t>
      </w:r>
      <w:r w:rsidRPr="00AC73AB">
        <w:rPr>
          <w:rFonts w:ascii="Times New Roman" w:hAnsi="Times New Roman" w:cs="Times New Roman"/>
        </w:rPr>
        <w:t xml:space="preserve"> Section 87</w:t>
      </w:r>
      <w:r w:rsidR="00371723" w:rsidRPr="00371723">
        <w:rPr>
          <w:rFonts w:ascii="Times New Roman" w:hAnsi="Times New Roman" w:cs="Times New Roman"/>
          <w:smallCaps/>
        </w:rPr>
        <w:t>q</w:t>
      </w:r>
      <w:r w:rsidRPr="00AC73AB">
        <w:rPr>
          <w:rFonts w:ascii="Times New Roman" w:hAnsi="Times New Roman" w:cs="Times New Roman"/>
        </w:rPr>
        <w:t xml:space="preserve"> of the Principal Act is amended by omitting from sub</w:t>
      </w:r>
      <w:r w:rsidR="00960912">
        <w:rPr>
          <w:rFonts w:ascii="Times New Roman" w:hAnsi="Times New Roman" w:cs="Times New Roman"/>
        </w:rPr>
        <w:t>-</w:t>
      </w:r>
      <w:r w:rsidRPr="00AC73AB">
        <w:rPr>
          <w:rFonts w:ascii="Times New Roman" w:hAnsi="Times New Roman" w:cs="Times New Roman"/>
        </w:rPr>
        <w:t xml:space="preserve">sections (1) and (5) </w:t>
      </w:r>
      <w:r w:rsidR="00AC73AB">
        <w:rPr>
          <w:rFonts w:ascii="Times New Roman" w:hAnsi="Times New Roman" w:cs="Times New Roman"/>
        </w:rPr>
        <w:t>“</w:t>
      </w:r>
      <w:r w:rsidRPr="00AC73AB">
        <w:rPr>
          <w:rFonts w:ascii="Times New Roman" w:hAnsi="Times New Roman" w:cs="Times New Roman"/>
        </w:rPr>
        <w:t>Re-appointments</w:t>
      </w:r>
      <w:r w:rsidR="00AC73AB">
        <w:rPr>
          <w:rFonts w:ascii="Times New Roman" w:hAnsi="Times New Roman" w:cs="Times New Roman"/>
        </w:rPr>
        <w:t>”</w:t>
      </w:r>
      <w:r w:rsidRPr="00AC73AB">
        <w:rPr>
          <w:rFonts w:ascii="Times New Roman" w:hAnsi="Times New Roman" w:cs="Times New Roman"/>
        </w:rPr>
        <w:t xml:space="preserve"> and substituting </w:t>
      </w:r>
      <w:r w:rsidR="00AC73AB">
        <w:rPr>
          <w:rFonts w:ascii="Times New Roman" w:hAnsi="Times New Roman" w:cs="Times New Roman"/>
        </w:rPr>
        <w:t>“</w:t>
      </w:r>
      <w:r w:rsidRPr="00AC73AB">
        <w:rPr>
          <w:rFonts w:ascii="Times New Roman" w:hAnsi="Times New Roman" w:cs="Times New Roman"/>
        </w:rPr>
        <w:t>Re-appointment</w:t>
      </w:r>
      <w:r w:rsidR="00AC73AB">
        <w:rPr>
          <w:rFonts w:ascii="Times New Roman" w:hAnsi="Times New Roman" w:cs="Times New Roman"/>
        </w:rPr>
        <w:t>”</w:t>
      </w:r>
      <w:r w:rsidRPr="00AC73AB">
        <w:rPr>
          <w:rFonts w:ascii="Times New Roman" w:hAnsi="Times New Roman" w:cs="Times New Roman"/>
        </w:rPr>
        <w:t>.</w:t>
      </w:r>
    </w:p>
    <w:p w14:paraId="0D4242D1" w14:textId="77777777" w:rsidR="005651BC" w:rsidRPr="00216794" w:rsidRDefault="005651BC" w:rsidP="00216794">
      <w:pPr>
        <w:spacing w:before="120" w:after="60" w:line="240" w:lineRule="auto"/>
        <w:rPr>
          <w:rFonts w:ascii="Times New Roman" w:hAnsi="Times New Roman" w:cs="Times New Roman"/>
          <w:b/>
          <w:sz w:val="20"/>
        </w:rPr>
      </w:pPr>
      <w:r w:rsidRPr="00216794">
        <w:rPr>
          <w:rFonts w:ascii="Times New Roman" w:hAnsi="Times New Roman" w:cs="Times New Roman"/>
          <w:b/>
          <w:sz w:val="20"/>
        </w:rPr>
        <w:t>Transitional</w:t>
      </w:r>
    </w:p>
    <w:p w14:paraId="4209FD61" w14:textId="77777777" w:rsidR="005651BC" w:rsidRPr="00AC73AB" w:rsidRDefault="005651BC" w:rsidP="00216794">
      <w:pPr>
        <w:spacing w:after="0" w:line="240" w:lineRule="auto"/>
        <w:ind w:firstLine="432"/>
        <w:jc w:val="both"/>
        <w:rPr>
          <w:rFonts w:ascii="Times New Roman" w:hAnsi="Times New Roman" w:cs="Times New Roman"/>
        </w:rPr>
      </w:pPr>
      <w:r w:rsidRPr="00216794">
        <w:rPr>
          <w:rFonts w:ascii="Times New Roman" w:hAnsi="Times New Roman" w:cs="Times New Roman"/>
          <w:b/>
        </w:rPr>
        <w:t>30. (1)</w:t>
      </w:r>
      <w:r w:rsidRPr="00AC73AB">
        <w:rPr>
          <w:rFonts w:ascii="Times New Roman" w:hAnsi="Times New Roman" w:cs="Times New Roman"/>
        </w:rPr>
        <w:t xml:space="preserve"> In this section, </w:t>
      </w:r>
      <w:r w:rsidR="00AC73AB">
        <w:rPr>
          <w:rFonts w:ascii="Times New Roman" w:hAnsi="Times New Roman" w:cs="Times New Roman"/>
        </w:rPr>
        <w:t>“</w:t>
      </w:r>
      <w:r w:rsidRPr="00AC73AB">
        <w:rPr>
          <w:rFonts w:ascii="Times New Roman" w:hAnsi="Times New Roman" w:cs="Times New Roman"/>
        </w:rPr>
        <w:t>commencement</w:t>
      </w:r>
      <w:r w:rsidR="00AC73AB">
        <w:rPr>
          <w:rFonts w:ascii="Times New Roman" w:hAnsi="Times New Roman" w:cs="Times New Roman"/>
        </w:rPr>
        <w:t>”</w:t>
      </w:r>
      <w:r w:rsidRPr="00AC73AB">
        <w:rPr>
          <w:rFonts w:ascii="Times New Roman" w:hAnsi="Times New Roman" w:cs="Times New Roman"/>
        </w:rPr>
        <w:t xml:space="preserve"> means the commencement of section 21.</w:t>
      </w:r>
    </w:p>
    <w:p w14:paraId="144A4796" w14:textId="77777777" w:rsidR="006A04A4" w:rsidRPr="006A04A4" w:rsidRDefault="005651BC" w:rsidP="006A04A4">
      <w:pPr>
        <w:spacing w:after="0" w:line="240" w:lineRule="auto"/>
        <w:ind w:firstLine="432"/>
        <w:jc w:val="both"/>
        <w:rPr>
          <w:rFonts w:ascii="Times New Roman" w:hAnsi="Times New Roman" w:cs="Times New Roman"/>
        </w:rPr>
      </w:pPr>
      <w:r w:rsidRPr="00216794">
        <w:rPr>
          <w:rFonts w:ascii="Times New Roman" w:hAnsi="Times New Roman" w:cs="Times New Roman"/>
          <w:b/>
        </w:rPr>
        <w:t>(2)</w:t>
      </w:r>
      <w:r w:rsidRPr="00AC73AB">
        <w:rPr>
          <w:rFonts w:ascii="Times New Roman" w:hAnsi="Times New Roman" w:cs="Times New Roman"/>
        </w:rPr>
        <w:t xml:space="preserve"> Notwithstanding the repeal of section 82 of the Principal Act by this Act, that section shall be deemed to continue in force, for the purposes of sub-section (3) of this section, as if it had not been repealed, but it has effect after the commencement as if the references in sub-sections (4), (6) and (6</w:t>
      </w:r>
      <w:r w:rsidR="00371723" w:rsidRPr="00371723">
        <w:rPr>
          <w:rFonts w:ascii="Times New Roman" w:hAnsi="Times New Roman" w:cs="Times New Roman"/>
          <w:smallCaps/>
        </w:rPr>
        <w:t>a</w:t>
      </w:r>
      <w:r w:rsidRPr="00AC73AB">
        <w:rPr>
          <w:rFonts w:ascii="Times New Roman" w:hAnsi="Times New Roman" w:cs="Times New Roman"/>
        </w:rPr>
        <w:t>) of that section to a Chief Officer were references to the relevant Secretary.</w:t>
      </w:r>
      <w:r w:rsidR="00AC73AB" w:rsidRPr="00AC73AB">
        <w:rPr>
          <w:rFonts w:ascii="Times New Roman" w:hAnsi="Times New Roman" w:cs="Times New Roman"/>
        </w:rPr>
        <w:br w:type="page"/>
      </w:r>
    </w:p>
    <w:p w14:paraId="00A8F4B4" w14:textId="77777777" w:rsidR="005651BC" w:rsidRPr="00AC73AB" w:rsidRDefault="005651BC" w:rsidP="006A04A4">
      <w:pPr>
        <w:spacing w:after="0" w:line="240" w:lineRule="auto"/>
        <w:ind w:firstLine="432"/>
        <w:jc w:val="both"/>
        <w:rPr>
          <w:rFonts w:ascii="Times New Roman" w:hAnsi="Times New Roman" w:cs="Times New Roman"/>
        </w:rPr>
      </w:pPr>
      <w:r w:rsidRPr="006A04A4">
        <w:rPr>
          <w:rFonts w:ascii="Times New Roman" w:hAnsi="Times New Roman" w:cs="Times New Roman"/>
          <w:b/>
        </w:rPr>
        <w:lastRenderedPageBreak/>
        <w:t>(3)</w:t>
      </w:r>
      <w:r w:rsidRPr="00AC73AB">
        <w:rPr>
          <w:rFonts w:ascii="Times New Roman" w:hAnsi="Times New Roman" w:cs="Times New Roman"/>
        </w:rPr>
        <w:t xml:space="preserve"> Subject to sub-sections (4), (5) and (6), where, immediately before the commencement—</w:t>
      </w:r>
    </w:p>
    <w:p w14:paraId="6CC03B22" w14:textId="77777777" w:rsidR="005651BC" w:rsidRPr="00AC73AB" w:rsidRDefault="005651BC" w:rsidP="006A04A4">
      <w:pPr>
        <w:spacing w:after="0" w:line="240" w:lineRule="auto"/>
        <w:ind w:left="720" w:hanging="288"/>
        <w:jc w:val="both"/>
        <w:rPr>
          <w:rFonts w:ascii="Times New Roman" w:hAnsi="Times New Roman" w:cs="Times New Roman"/>
        </w:rPr>
      </w:pPr>
      <w:r w:rsidRPr="00AC73AB">
        <w:rPr>
          <w:rFonts w:ascii="Times New Roman" w:hAnsi="Times New Roman" w:cs="Times New Roman"/>
        </w:rPr>
        <w:t>(a) a person was employed under section 82 of the Principal Act; and</w:t>
      </w:r>
    </w:p>
    <w:p w14:paraId="25A98BD4" w14:textId="77777777" w:rsidR="005651BC" w:rsidRPr="00AC73AB" w:rsidRDefault="005651BC" w:rsidP="006A04A4">
      <w:pPr>
        <w:spacing w:after="0" w:line="240" w:lineRule="auto"/>
        <w:ind w:left="720" w:hanging="288"/>
        <w:jc w:val="both"/>
        <w:rPr>
          <w:rFonts w:ascii="Times New Roman" w:hAnsi="Times New Roman" w:cs="Times New Roman"/>
        </w:rPr>
      </w:pPr>
      <w:r w:rsidRPr="00AC73AB">
        <w:rPr>
          <w:rFonts w:ascii="Times New Roman" w:hAnsi="Times New Roman" w:cs="Times New Roman"/>
        </w:rPr>
        <w:t>(b) the services of the person had not been dispensed with under that section,</w:t>
      </w:r>
    </w:p>
    <w:p w14:paraId="7466086C" w14:textId="77777777" w:rsidR="005651BC" w:rsidRPr="00AC73AB" w:rsidRDefault="005651BC" w:rsidP="00AC73AB">
      <w:pPr>
        <w:spacing w:after="0" w:line="240" w:lineRule="auto"/>
        <w:jc w:val="both"/>
        <w:rPr>
          <w:rFonts w:ascii="Times New Roman" w:hAnsi="Times New Roman" w:cs="Times New Roman"/>
        </w:rPr>
      </w:pPr>
      <w:r w:rsidRPr="00AC73AB">
        <w:rPr>
          <w:rFonts w:ascii="Times New Roman" w:hAnsi="Times New Roman" w:cs="Times New Roman"/>
        </w:rPr>
        <w:t>the person continues to be employed under that section as continued in force by this section.</w:t>
      </w:r>
    </w:p>
    <w:p w14:paraId="095E1139" w14:textId="77777777" w:rsidR="005651BC" w:rsidRPr="00AC73AB" w:rsidRDefault="005651BC" w:rsidP="006A04A4">
      <w:pPr>
        <w:spacing w:after="0" w:line="240" w:lineRule="auto"/>
        <w:ind w:firstLine="432"/>
        <w:jc w:val="both"/>
        <w:rPr>
          <w:rFonts w:ascii="Times New Roman" w:hAnsi="Times New Roman" w:cs="Times New Roman"/>
        </w:rPr>
      </w:pPr>
      <w:r w:rsidRPr="006A04A4">
        <w:rPr>
          <w:rFonts w:ascii="Times New Roman" w:hAnsi="Times New Roman" w:cs="Times New Roman"/>
          <w:b/>
        </w:rPr>
        <w:t>(4)</w:t>
      </w:r>
      <w:r w:rsidRPr="00AC73AB">
        <w:rPr>
          <w:rFonts w:ascii="Times New Roman" w:hAnsi="Times New Roman" w:cs="Times New Roman"/>
        </w:rPr>
        <w:t xml:space="preserve"> Where, immediately before the commencement—</w:t>
      </w:r>
    </w:p>
    <w:p w14:paraId="78C76017" w14:textId="77777777" w:rsidR="005651BC" w:rsidRPr="00AC73AB" w:rsidRDefault="005651BC" w:rsidP="006A04A4">
      <w:pPr>
        <w:spacing w:after="0" w:line="240" w:lineRule="auto"/>
        <w:ind w:left="720" w:hanging="288"/>
        <w:jc w:val="both"/>
        <w:rPr>
          <w:rFonts w:ascii="Times New Roman" w:hAnsi="Times New Roman" w:cs="Times New Roman"/>
        </w:rPr>
      </w:pPr>
      <w:r w:rsidRPr="00AC73AB">
        <w:rPr>
          <w:rFonts w:ascii="Times New Roman" w:hAnsi="Times New Roman" w:cs="Times New Roman"/>
        </w:rPr>
        <w:t>(a) a person who had been engaged overseas under section 82 of the Principal Act was employed under that section to perform duties overseas; and</w:t>
      </w:r>
    </w:p>
    <w:p w14:paraId="13BE4EE4" w14:textId="77777777" w:rsidR="005651BC" w:rsidRPr="00AC73AB" w:rsidRDefault="005651BC" w:rsidP="006A04A4">
      <w:pPr>
        <w:spacing w:after="0" w:line="240" w:lineRule="auto"/>
        <w:ind w:left="720" w:hanging="288"/>
        <w:jc w:val="both"/>
        <w:rPr>
          <w:rFonts w:ascii="Times New Roman" w:hAnsi="Times New Roman" w:cs="Times New Roman"/>
        </w:rPr>
      </w:pPr>
      <w:r w:rsidRPr="00AC73AB">
        <w:rPr>
          <w:rFonts w:ascii="Times New Roman" w:hAnsi="Times New Roman" w:cs="Times New Roman"/>
        </w:rPr>
        <w:t>(b) the services of the person had not been dispensed with under that section,</w:t>
      </w:r>
    </w:p>
    <w:p w14:paraId="06E5301D" w14:textId="77777777" w:rsidR="005651BC" w:rsidRPr="00AC73AB" w:rsidRDefault="005651BC" w:rsidP="00AC73AB">
      <w:pPr>
        <w:spacing w:after="0" w:line="240" w:lineRule="auto"/>
        <w:jc w:val="both"/>
        <w:rPr>
          <w:rFonts w:ascii="Times New Roman" w:hAnsi="Times New Roman" w:cs="Times New Roman"/>
        </w:rPr>
      </w:pPr>
      <w:r w:rsidRPr="00AC73AB">
        <w:rPr>
          <w:rFonts w:ascii="Times New Roman" w:hAnsi="Times New Roman" w:cs="Times New Roman"/>
        </w:rPr>
        <w:t>the employment of the person from the commencement shall be deemed to be employment under section 82</w:t>
      </w:r>
      <w:r w:rsidR="00371723" w:rsidRPr="00371723">
        <w:rPr>
          <w:rFonts w:ascii="Times New Roman" w:hAnsi="Times New Roman" w:cs="Times New Roman"/>
          <w:smallCaps/>
        </w:rPr>
        <w:t>af</w:t>
      </w:r>
      <w:r w:rsidRPr="00AC73AB">
        <w:rPr>
          <w:rFonts w:ascii="Times New Roman" w:hAnsi="Times New Roman" w:cs="Times New Roman"/>
        </w:rPr>
        <w:t xml:space="preserve"> of that Act as amended by this Act.</w:t>
      </w:r>
    </w:p>
    <w:p w14:paraId="21736D41" w14:textId="77777777" w:rsidR="005651BC" w:rsidRPr="00AC73AB" w:rsidRDefault="005651BC" w:rsidP="006A04A4">
      <w:pPr>
        <w:spacing w:after="0" w:line="240" w:lineRule="auto"/>
        <w:ind w:firstLine="432"/>
        <w:jc w:val="both"/>
        <w:rPr>
          <w:rFonts w:ascii="Times New Roman" w:hAnsi="Times New Roman" w:cs="Times New Roman"/>
        </w:rPr>
      </w:pPr>
      <w:r w:rsidRPr="006A04A4">
        <w:rPr>
          <w:rFonts w:ascii="Times New Roman" w:hAnsi="Times New Roman" w:cs="Times New Roman"/>
          <w:b/>
        </w:rPr>
        <w:t>(5)</w:t>
      </w:r>
      <w:r w:rsidRPr="00AC73AB">
        <w:rPr>
          <w:rFonts w:ascii="Times New Roman" w:hAnsi="Times New Roman" w:cs="Times New Roman"/>
        </w:rPr>
        <w:t xml:space="preserve"> Where, immediately before the commencement—</w:t>
      </w:r>
    </w:p>
    <w:p w14:paraId="64330A3D" w14:textId="77777777" w:rsidR="005651BC" w:rsidRPr="00AC73AB" w:rsidRDefault="005651BC" w:rsidP="006A04A4">
      <w:pPr>
        <w:spacing w:after="0" w:line="240" w:lineRule="auto"/>
        <w:ind w:left="720" w:hanging="288"/>
        <w:jc w:val="both"/>
        <w:rPr>
          <w:rFonts w:ascii="Times New Roman" w:hAnsi="Times New Roman" w:cs="Times New Roman"/>
        </w:rPr>
      </w:pPr>
      <w:r w:rsidRPr="00AC73AB">
        <w:rPr>
          <w:rFonts w:ascii="Times New Roman" w:hAnsi="Times New Roman" w:cs="Times New Roman"/>
        </w:rPr>
        <w:t>(a) a person (other than a person to whom sub-section (4) applies) was employed under section 82 of the Principal Act;</w:t>
      </w:r>
    </w:p>
    <w:p w14:paraId="151CA5C6" w14:textId="77777777" w:rsidR="005651BC" w:rsidRPr="00AC73AB" w:rsidRDefault="005651BC" w:rsidP="006A04A4">
      <w:pPr>
        <w:spacing w:after="0" w:line="240" w:lineRule="auto"/>
        <w:ind w:left="720" w:hanging="288"/>
        <w:jc w:val="both"/>
        <w:rPr>
          <w:rFonts w:ascii="Times New Roman" w:hAnsi="Times New Roman" w:cs="Times New Roman"/>
        </w:rPr>
      </w:pPr>
      <w:r w:rsidRPr="00AC73AB">
        <w:rPr>
          <w:rFonts w:ascii="Times New Roman" w:hAnsi="Times New Roman" w:cs="Times New Roman"/>
        </w:rPr>
        <w:t>(b) the services of the person had not been dispensed with under that section;</w:t>
      </w:r>
    </w:p>
    <w:p w14:paraId="071047B8" w14:textId="77777777" w:rsidR="005651BC" w:rsidRPr="00AC73AB" w:rsidRDefault="005651BC" w:rsidP="006A04A4">
      <w:pPr>
        <w:spacing w:after="0" w:line="240" w:lineRule="auto"/>
        <w:ind w:left="720" w:hanging="288"/>
        <w:jc w:val="both"/>
        <w:rPr>
          <w:rFonts w:ascii="Times New Roman" w:hAnsi="Times New Roman" w:cs="Times New Roman"/>
        </w:rPr>
      </w:pPr>
      <w:r w:rsidRPr="00AC73AB">
        <w:rPr>
          <w:rFonts w:ascii="Times New Roman" w:hAnsi="Times New Roman" w:cs="Times New Roman"/>
        </w:rPr>
        <w:t>(c) the person was not—</w:t>
      </w:r>
    </w:p>
    <w:p w14:paraId="169C0675" w14:textId="77777777" w:rsidR="005651BC" w:rsidRPr="00AC73AB" w:rsidRDefault="005651BC" w:rsidP="006A04A4">
      <w:pPr>
        <w:spacing w:after="0" w:line="240" w:lineRule="auto"/>
        <w:ind w:left="1296" w:hanging="288"/>
        <w:jc w:val="both"/>
        <w:rPr>
          <w:rFonts w:ascii="Times New Roman" w:hAnsi="Times New Roman" w:cs="Times New Roman"/>
        </w:rPr>
      </w:pPr>
      <w:r w:rsidRPr="00AC73AB">
        <w:rPr>
          <w:rFonts w:ascii="Times New Roman" w:hAnsi="Times New Roman" w:cs="Times New Roman"/>
        </w:rPr>
        <w:t>(</w:t>
      </w:r>
      <w:proofErr w:type="spellStart"/>
      <w:r w:rsidRPr="00AC73AB">
        <w:rPr>
          <w:rFonts w:ascii="Times New Roman" w:hAnsi="Times New Roman" w:cs="Times New Roman"/>
        </w:rPr>
        <w:t>i</w:t>
      </w:r>
      <w:proofErr w:type="spellEnd"/>
      <w:r w:rsidRPr="00AC73AB">
        <w:rPr>
          <w:rFonts w:ascii="Times New Roman" w:hAnsi="Times New Roman" w:cs="Times New Roman"/>
        </w:rPr>
        <w:t>) employed subject to a condition specified in sub-section (4) of that section; or</w:t>
      </w:r>
    </w:p>
    <w:p w14:paraId="7AB07B36" w14:textId="77777777" w:rsidR="005651BC" w:rsidRPr="00AC73AB" w:rsidRDefault="005651BC" w:rsidP="006A04A4">
      <w:pPr>
        <w:spacing w:after="0" w:line="240" w:lineRule="auto"/>
        <w:ind w:left="1296" w:hanging="288"/>
        <w:jc w:val="both"/>
        <w:rPr>
          <w:rFonts w:ascii="Times New Roman" w:hAnsi="Times New Roman" w:cs="Times New Roman"/>
        </w:rPr>
      </w:pPr>
      <w:r w:rsidRPr="00AC73AB">
        <w:rPr>
          <w:rFonts w:ascii="Times New Roman" w:hAnsi="Times New Roman" w:cs="Times New Roman"/>
        </w:rPr>
        <w:t>(ii) employed under a contract of employment for a term of less than 1 year or for a term of years; and</w:t>
      </w:r>
    </w:p>
    <w:p w14:paraId="5F73B61C" w14:textId="77777777" w:rsidR="005651BC" w:rsidRPr="00AC73AB" w:rsidRDefault="005651BC" w:rsidP="006A04A4">
      <w:pPr>
        <w:spacing w:after="0" w:line="240" w:lineRule="auto"/>
        <w:ind w:left="720" w:hanging="288"/>
        <w:jc w:val="both"/>
        <w:rPr>
          <w:rFonts w:ascii="Times New Roman" w:hAnsi="Times New Roman" w:cs="Times New Roman"/>
        </w:rPr>
      </w:pPr>
      <w:r w:rsidRPr="00AC73AB">
        <w:rPr>
          <w:rFonts w:ascii="Times New Roman" w:hAnsi="Times New Roman" w:cs="Times New Roman"/>
        </w:rPr>
        <w:t>(d) the person had, for the immediately preceding period of 1 year, been an employee, an officer, or both,</w:t>
      </w:r>
    </w:p>
    <w:p w14:paraId="751E34CC" w14:textId="77777777" w:rsidR="005651BC" w:rsidRPr="00AC73AB" w:rsidRDefault="005651BC" w:rsidP="00AC73AB">
      <w:pPr>
        <w:spacing w:after="0" w:line="240" w:lineRule="auto"/>
        <w:jc w:val="both"/>
        <w:rPr>
          <w:rFonts w:ascii="Times New Roman" w:hAnsi="Times New Roman" w:cs="Times New Roman"/>
        </w:rPr>
      </w:pPr>
      <w:r w:rsidRPr="00AC73AB">
        <w:rPr>
          <w:rFonts w:ascii="Times New Roman" w:hAnsi="Times New Roman" w:cs="Times New Roman"/>
        </w:rPr>
        <w:t>the employment of the person from the commencement shall be deemed to be employment under section 82</w:t>
      </w:r>
      <w:r w:rsidR="00371723" w:rsidRPr="00371723">
        <w:rPr>
          <w:rFonts w:ascii="Times New Roman" w:hAnsi="Times New Roman" w:cs="Times New Roman"/>
          <w:smallCaps/>
        </w:rPr>
        <w:t>ac</w:t>
      </w:r>
      <w:r w:rsidRPr="00AC73AB">
        <w:rPr>
          <w:rFonts w:ascii="Times New Roman" w:hAnsi="Times New Roman" w:cs="Times New Roman"/>
        </w:rPr>
        <w:t xml:space="preserve"> of that Act as amended by this Act.</w:t>
      </w:r>
    </w:p>
    <w:p w14:paraId="22DC7424" w14:textId="77777777" w:rsidR="005651BC" w:rsidRPr="00AC73AB" w:rsidRDefault="005651BC" w:rsidP="006A04A4">
      <w:pPr>
        <w:spacing w:after="0" w:line="240" w:lineRule="auto"/>
        <w:ind w:firstLine="432"/>
        <w:jc w:val="both"/>
        <w:rPr>
          <w:rFonts w:ascii="Times New Roman" w:hAnsi="Times New Roman" w:cs="Times New Roman"/>
        </w:rPr>
      </w:pPr>
      <w:r w:rsidRPr="006A04A4">
        <w:rPr>
          <w:rFonts w:ascii="Times New Roman" w:hAnsi="Times New Roman" w:cs="Times New Roman"/>
          <w:b/>
        </w:rPr>
        <w:t>(6)</w:t>
      </w:r>
      <w:r w:rsidRPr="00AC73AB">
        <w:rPr>
          <w:rFonts w:ascii="Times New Roman" w:hAnsi="Times New Roman" w:cs="Times New Roman"/>
        </w:rPr>
        <w:t xml:space="preserve"> Where, at any time after the commencement—</w:t>
      </w:r>
    </w:p>
    <w:p w14:paraId="7E6050A2" w14:textId="77777777" w:rsidR="005651BC" w:rsidRPr="00AC73AB" w:rsidRDefault="005651BC" w:rsidP="006A04A4">
      <w:pPr>
        <w:spacing w:after="0" w:line="240" w:lineRule="auto"/>
        <w:ind w:left="720" w:hanging="288"/>
        <w:jc w:val="both"/>
        <w:rPr>
          <w:rFonts w:ascii="Times New Roman" w:hAnsi="Times New Roman" w:cs="Times New Roman"/>
        </w:rPr>
      </w:pPr>
      <w:r w:rsidRPr="00AC73AB">
        <w:rPr>
          <w:rFonts w:ascii="Times New Roman" w:hAnsi="Times New Roman" w:cs="Times New Roman"/>
        </w:rPr>
        <w:t>(a) a person is employed under section 82 of the Principal Act as continued in force by this section;</w:t>
      </w:r>
    </w:p>
    <w:p w14:paraId="50024299" w14:textId="77777777" w:rsidR="005651BC" w:rsidRPr="00AC73AB" w:rsidRDefault="005651BC" w:rsidP="006A04A4">
      <w:pPr>
        <w:spacing w:after="0" w:line="240" w:lineRule="auto"/>
        <w:ind w:left="720" w:hanging="288"/>
        <w:jc w:val="both"/>
        <w:rPr>
          <w:rFonts w:ascii="Times New Roman" w:hAnsi="Times New Roman" w:cs="Times New Roman"/>
        </w:rPr>
      </w:pPr>
      <w:r w:rsidRPr="00AC73AB">
        <w:rPr>
          <w:rFonts w:ascii="Times New Roman" w:hAnsi="Times New Roman" w:cs="Times New Roman"/>
        </w:rPr>
        <w:t>(b) the person is not—</w:t>
      </w:r>
    </w:p>
    <w:p w14:paraId="01C1C938" w14:textId="77777777" w:rsidR="005651BC" w:rsidRPr="00AC73AB" w:rsidRDefault="005651BC" w:rsidP="006A04A4">
      <w:pPr>
        <w:spacing w:after="0" w:line="240" w:lineRule="auto"/>
        <w:ind w:left="1296" w:hanging="288"/>
        <w:jc w:val="both"/>
        <w:rPr>
          <w:rFonts w:ascii="Times New Roman" w:hAnsi="Times New Roman" w:cs="Times New Roman"/>
        </w:rPr>
      </w:pPr>
      <w:r w:rsidRPr="00AC73AB">
        <w:rPr>
          <w:rFonts w:ascii="Times New Roman" w:hAnsi="Times New Roman" w:cs="Times New Roman"/>
        </w:rPr>
        <w:t>(</w:t>
      </w:r>
      <w:proofErr w:type="spellStart"/>
      <w:r w:rsidRPr="00AC73AB">
        <w:rPr>
          <w:rFonts w:ascii="Times New Roman" w:hAnsi="Times New Roman" w:cs="Times New Roman"/>
        </w:rPr>
        <w:t>i</w:t>
      </w:r>
      <w:proofErr w:type="spellEnd"/>
      <w:r w:rsidRPr="00AC73AB">
        <w:rPr>
          <w:rFonts w:ascii="Times New Roman" w:hAnsi="Times New Roman" w:cs="Times New Roman"/>
        </w:rPr>
        <w:t>) employed subject to a condition specified in sub-section (4) of that section; or</w:t>
      </w:r>
    </w:p>
    <w:p w14:paraId="02511076" w14:textId="77777777" w:rsidR="005651BC" w:rsidRPr="00AC73AB" w:rsidRDefault="005651BC" w:rsidP="006A04A4">
      <w:pPr>
        <w:spacing w:after="0" w:line="240" w:lineRule="auto"/>
        <w:ind w:left="1296" w:hanging="288"/>
        <w:jc w:val="both"/>
        <w:rPr>
          <w:rFonts w:ascii="Times New Roman" w:hAnsi="Times New Roman" w:cs="Times New Roman"/>
        </w:rPr>
      </w:pPr>
      <w:r w:rsidRPr="00AC73AB">
        <w:rPr>
          <w:rFonts w:ascii="Times New Roman" w:hAnsi="Times New Roman" w:cs="Times New Roman"/>
        </w:rPr>
        <w:t>(ii) employed under a contract of employment for a term of less than 1 year or for a term of years; and</w:t>
      </w:r>
    </w:p>
    <w:p w14:paraId="7AF12B4C" w14:textId="77777777" w:rsidR="005651BC" w:rsidRPr="00AC73AB" w:rsidRDefault="005651BC" w:rsidP="006A04A4">
      <w:pPr>
        <w:spacing w:after="0" w:line="240" w:lineRule="auto"/>
        <w:ind w:left="720" w:hanging="288"/>
        <w:jc w:val="both"/>
        <w:rPr>
          <w:rFonts w:ascii="Times New Roman" w:hAnsi="Times New Roman" w:cs="Times New Roman"/>
        </w:rPr>
      </w:pPr>
      <w:r w:rsidRPr="00AC73AB">
        <w:rPr>
          <w:rFonts w:ascii="Times New Roman" w:hAnsi="Times New Roman" w:cs="Times New Roman"/>
        </w:rPr>
        <w:t>(c) the person has, for the immediately preceding period of 1 year, been an employee, an officer, or both,</w:t>
      </w:r>
    </w:p>
    <w:p w14:paraId="11170ECC" w14:textId="77777777" w:rsidR="006A04A4" w:rsidRPr="006A04A4" w:rsidRDefault="005651BC" w:rsidP="00AC73AB">
      <w:pPr>
        <w:spacing w:after="0" w:line="240" w:lineRule="auto"/>
        <w:jc w:val="both"/>
        <w:rPr>
          <w:rFonts w:ascii="Times New Roman" w:hAnsi="Times New Roman" w:cs="Times New Roman"/>
        </w:rPr>
      </w:pPr>
      <w:r w:rsidRPr="00AC73AB">
        <w:rPr>
          <w:rFonts w:ascii="Times New Roman" w:hAnsi="Times New Roman" w:cs="Times New Roman"/>
        </w:rPr>
        <w:t>any continuation of the employment of the person from that time shall be deemed to be employment under section 82</w:t>
      </w:r>
      <w:r w:rsidR="00371723" w:rsidRPr="00371723">
        <w:rPr>
          <w:rFonts w:ascii="Times New Roman" w:hAnsi="Times New Roman" w:cs="Times New Roman"/>
          <w:smallCaps/>
        </w:rPr>
        <w:t>ac</w:t>
      </w:r>
      <w:r w:rsidRPr="00AC73AB">
        <w:rPr>
          <w:rFonts w:ascii="Times New Roman" w:hAnsi="Times New Roman" w:cs="Times New Roman"/>
        </w:rPr>
        <w:t xml:space="preserve"> of that Act as amended by this Act.</w:t>
      </w:r>
      <w:r w:rsidR="00AC73AB" w:rsidRPr="00AC73AB">
        <w:rPr>
          <w:rFonts w:ascii="Times New Roman" w:hAnsi="Times New Roman" w:cs="Times New Roman"/>
        </w:rPr>
        <w:br w:type="page"/>
      </w:r>
    </w:p>
    <w:p w14:paraId="3C9F749D" w14:textId="77777777" w:rsidR="005651BC" w:rsidRPr="00AC73AB" w:rsidRDefault="005651BC" w:rsidP="006A04A4">
      <w:pPr>
        <w:spacing w:after="0" w:line="240" w:lineRule="auto"/>
        <w:ind w:firstLine="432"/>
        <w:jc w:val="both"/>
        <w:rPr>
          <w:rFonts w:ascii="Times New Roman" w:hAnsi="Times New Roman" w:cs="Times New Roman"/>
        </w:rPr>
      </w:pPr>
      <w:r w:rsidRPr="006A04A4">
        <w:rPr>
          <w:rFonts w:ascii="Times New Roman" w:hAnsi="Times New Roman" w:cs="Times New Roman"/>
          <w:b/>
        </w:rPr>
        <w:lastRenderedPageBreak/>
        <w:t xml:space="preserve">(7) </w:t>
      </w:r>
      <w:r w:rsidRPr="00AC73AB">
        <w:rPr>
          <w:rFonts w:ascii="Times New Roman" w:hAnsi="Times New Roman" w:cs="Times New Roman"/>
        </w:rPr>
        <w:t>The repeal of section 82 of the Principal Act by this Act does not affect the application after the commencement, in relation to persons referred to in sub-section (3) of this section, of a determination in force immediately before the commencement under section 82</w:t>
      </w:r>
      <w:r w:rsidR="00371723" w:rsidRPr="00371723">
        <w:rPr>
          <w:rFonts w:ascii="Times New Roman" w:hAnsi="Times New Roman" w:cs="Times New Roman"/>
          <w:smallCaps/>
        </w:rPr>
        <w:t>d</w:t>
      </w:r>
      <w:r w:rsidRPr="00AC73AB">
        <w:rPr>
          <w:rFonts w:ascii="Times New Roman" w:hAnsi="Times New Roman" w:cs="Times New Roman"/>
        </w:rPr>
        <w:t xml:space="preserve"> of that Act.</w:t>
      </w:r>
    </w:p>
    <w:p w14:paraId="4C496FF8" w14:textId="77777777" w:rsidR="005651BC" w:rsidRPr="00AC73AB" w:rsidRDefault="005651BC" w:rsidP="006A04A4">
      <w:pPr>
        <w:spacing w:after="0" w:line="240" w:lineRule="auto"/>
        <w:ind w:firstLine="432"/>
        <w:jc w:val="both"/>
        <w:rPr>
          <w:rFonts w:ascii="Times New Roman" w:hAnsi="Times New Roman" w:cs="Times New Roman"/>
        </w:rPr>
      </w:pPr>
      <w:r w:rsidRPr="006A04A4">
        <w:rPr>
          <w:rFonts w:ascii="Times New Roman" w:hAnsi="Times New Roman" w:cs="Times New Roman"/>
          <w:b/>
        </w:rPr>
        <w:t>(8)</w:t>
      </w:r>
      <w:r w:rsidRPr="00AC73AB">
        <w:rPr>
          <w:rFonts w:ascii="Times New Roman" w:hAnsi="Times New Roman" w:cs="Times New Roman"/>
        </w:rPr>
        <w:t xml:space="preserve"> Until the commencement—</w:t>
      </w:r>
    </w:p>
    <w:p w14:paraId="38595B21" w14:textId="77777777" w:rsidR="005651BC" w:rsidRPr="00AC73AB" w:rsidRDefault="005651BC" w:rsidP="006A04A4">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(a) the Secretary of a Department may employ persons in the Department to perform duties under a scheme prescribed by the Board by notice published in the </w:t>
      </w:r>
      <w:r w:rsidR="00AC73AB" w:rsidRPr="00AC73AB">
        <w:rPr>
          <w:rFonts w:ascii="Times New Roman" w:hAnsi="Times New Roman" w:cs="Times New Roman"/>
          <w:i/>
        </w:rPr>
        <w:t xml:space="preserve">Gazette, </w:t>
      </w:r>
      <w:r w:rsidRPr="00AC73AB">
        <w:rPr>
          <w:rFonts w:ascii="Times New Roman" w:hAnsi="Times New Roman" w:cs="Times New Roman"/>
        </w:rPr>
        <w:t>being a scheme for enabling persons to gain skills, aptitude, qualifications or experience, or any combination of any of them, for the purpose of participating in the Australian work-force; and</w:t>
      </w:r>
    </w:p>
    <w:p w14:paraId="5709D941" w14:textId="77777777" w:rsidR="005651BC" w:rsidRPr="00AC73AB" w:rsidRDefault="005651BC" w:rsidP="006A04A4">
      <w:pPr>
        <w:spacing w:after="0" w:line="240" w:lineRule="auto"/>
        <w:ind w:left="720" w:hanging="288"/>
        <w:jc w:val="both"/>
        <w:rPr>
          <w:rFonts w:ascii="Times New Roman" w:hAnsi="Times New Roman" w:cs="Times New Roman"/>
        </w:rPr>
      </w:pPr>
      <w:r w:rsidRPr="00AC73AB">
        <w:rPr>
          <w:rFonts w:ascii="Times New Roman" w:hAnsi="Times New Roman" w:cs="Times New Roman"/>
        </w:rPr>
        <w:t>(b) persons so employed shall be deemed to be employees within the meaning of the Principal Act as amended by this Act.</w:t>
      </w:r>
    </w:p>
    <w:p w14:paraId="2FE06B68" w14:textId="6D0C9879" w:rsidR="005651BC" w:rsidRPr="00960912" w:rsidRDefault="005651BC" w:rsidP="00960912">
      <w:pPr>
        <w:spacing w:before="240" w:after="120" w:line="240" w:lineRule="auto"/>
        <w:ind w:left="576" w:right="576"/>
        <w:jc w:val="center"/>
        <w:rPr>
          <w:rFonts w:ascii="Times New Roman" w:hAnsi="Times New Roman" w:cs="Times New Roman"/>
          <w:b/>
          <w:sz w:val="24"/>
        </w:rPr>
      </w:pPr>
      <w:r w:rsidRPr="00960912">
        <w:rPr>
          <w:rFonts w:ascii="Times New Roman" w:hAnsi="Times New Roman" w:cs="Times New Roman"/>
          <w:b/>
          <w:sz w:val="24"/>
        </w:rPr>
        <w:t>PART III—AMENDMENT OF COMMONWEALTH EMPLOYEES (REDEPLOYMENT AND RETIREMENT) ACT 1979</w:t>
      </w:r>
    </w:p>
    <w:p w14:paraId="4F85319F" w14:textId="77777777" w:rsidR="005651BC" w:rsidRPr="006A04A4" w:rsidRDefault="005651BC" w:rsidP="006A04A4">
      <w:pPr>
        <w:spacing w:before="120" w:after="60" w:line="240" w:lineRule="auto"/>
        <w:rPr>
          <w:rFonts w:ascii="Times New Roman" w:hAnsi="Times New Roman" w:cs="Times New Roman"/>
          <w:b/>
          <w:sz w:val="20"/>
        </w:rPr>
      </w:pPr>
      <w:r w:rsidRPr="006A04A4">
        <w:rPr>
          <w:rFonts w:ascii="Times New Roman" w:hAnsi="Times New Roman" w:cs="Times New Roman"/>
          <w:b/>
          <w:sz w:val="20"/>
        </w:rPr>
        <w:t>Principal Act</w:t>
      </w:r>
    </w:p>
    <w:p w14:paraId="43CD8D7C" w14:textId="77777777" w:rsidR="005651BC" w:rsidRPr="00AC73AB" w:rsidRDefault="005651BC" w:rsidP="006A04A4">
      <w:pPr>
        <w:spacing w:after="0" w:line="240" w:lineRule="auto"/>
        <w:ind w:firstLine="432"/>
        <w:jc w:val="both"/>
        <w:rPr>
          <w:rFonts w:ascii="Times New Roman" w:hAnsi="Times New Roman" w:cs="Times New Roman"/>
        </w:rPr>
      </w:pPr>
      <w:r w:rsidRPr="006A04A4">
        <w:rPr>
          <w:rFonts w:ascii="Times New Roman" w:hAnsi="Times New Roman" w:cs="Times New Roman"/>
          <w:b/>
        </w:rPr>
        <w:t>31.</w:t>
      </w:r>
      <w:r w:rsidRPr="00AC73AB">
        <w:rPr>
          <w:rFonts w:ascii="Times New Roman" w:hAnsi="Times New Roman" w:cs="Times New Roman"/>
        </w:rPr>
        <w:t xml:space="preserve"> The </w:t>
      </w:r>
      <w:r w:rsidR="00AC73AB" w:rsidRPr="00AC73AB">
        <w:rPr>
          <w:rFonts w:ascii="Times New Roman" w:hAnsi="Times New Roman" w:cs="Times New Roman"/>
          <w:i/>
        </w:rPr>
        <w:t>Commonwealth Employees (Redeployment and Retirement) Act 1979</w:t>
      </w:r>
      <w:r w:rsidR="00AC73AB" w:rsidRPr="00B6266E">
        <w:rPr>
          <w:rFonts w:ascii="Times New Roman" w:hAnsi="Times New Roman" w:cs="Times New Roman"/>
          <w:vertAlign w:val="superscript"/>
        </w:rPr>
        <w:t>2</w:t>
      </w:r>
      <w:r w:rsidR="00AC73AB" w:rsidRPr="00AC73AB">
        <w:rPr>
          <w:rFonts w:ascii="Times New Roman" w:hAnsi="Times New Roman" w:cs="Times New Roman"/>
          <w:i/>
        </w:rPr>
        <w:t xml:space="preserve"> </w:t>
      </w:r>
      <w:r w:rsidRPr="00AC73AB">
        <w:rPr>
          <w:rFonts w:ascii="Times New Roman" w:hAnsi="Times New Roman" w:cs="Times New Roman"/>
        </w:rPr>
        <w:t>is in this Part referred to as the Principal Act.</w:t>
      </w:r>
    </w:p>
    <w:p w14:paraId="3FB99707" w14:textId="77777777" w:rsidR="005651BC" w:rsidRPr="006A04A4" w:rsidRDefault="005651BC" w:rsidP="006A04A4">
      <w:pPr>
        <w:spacing w:before="120" w:after="60" w:line="240" w:lineRule="auto"/>
        <w:rPr>
          <w:rFonts w:ascii="Times New Roman" w:hAnsi="Times New Roman" w:cs="Times New Roman"/>
          <w:b/>
          <w:sz w:val="20"/>
        </w:rPr>
      </w:pPr>
      <w:r w:rsidRPr="006A04A4">
        <w:rPr>
          <w:rFonts w:ascii="Times New Roman" w:hAnsi="Times New Roman" w:cs="Times New Roman"/>
          <w:b/>
          <w:sz w:val="20"/>
        </w:rPr>
        <w:t>Persons in relation to whom this Act applies</w:t>
      </w:r>
    </w:p>
    <w:p w14:paraId="4DE3BE3C" w14:textId="77777777" w:rsidR="005651BC" w:rsidRPr="00AC73AB" w:rsidRDefault="005651BC" w:rsidP="006A04A4">
      <w:pPr>
        <w:spacing w:after="0" w:line="240" w:lineRule="auto"/>
        <w:ind w:firstLine="432"/>
        <w:jc w:val="both"/>
        <w:rPr>
          <w:rFonts w:ascii="Times New Roman" w:hAnsi="Times New Roman" w:cs="Times New Roman"/>
        </w:rPr>
      </w:pPr>
      <w:r w:rsidRPr="006A04A4">
        <w:rPr>
          <w:rFonts w:ascii="Times New Roman" w:hAnsi="Times New Roman" w:cs="Times New Roman"/>
          <w:b/>
        </w:rPr>
        <w:t>32.</w:t>
      </w:r>
      <w:r w:rsidRPr="00AC73AB">
        <w:rPr>
          <w:rFonts w:ascii="Times New Roman" w:hAnsi="Times New Roman" w:cs="Times New Roman"/>
        </w:rPr>
        <w:t xml:space="preserve"> Section 5 of the Principal Act is amended—</w:t>
      </w:r>
    </w:p>
    <w:p w14:paraId="3505E3B5" w14:textId="77777777" w:rsidR="005651BC" w:rsidRPr="00AC73AB" w:rsidRDefault="005651BC" w:rsidP="006A04A4">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(a) by omitting from paragraph (1) (c) </w:t>
      </w:r>
      <w:r w:rsidR="00AC73AB">
        <w:rPr>
          <w:rFonts w:ascii="Times New Roman" w:hAnsi="Times New Roman" w:cs="Times New Roman"/>
        </w:rPr>
        <w:t>“</w:t>
      </w:r>
      <w:r w:rsidRPr="00AC73AB">
        <w:rPr>
          <w:rFonts w:ascii="Times New Roman" w:hAnsi="Times New Roman" w:cs="Times New Roman"/>
        </w:rPr>
        <w:t>or an officer and then an employee</w:t>
      </w:r>
      <w:r w:rsidR="00AC73AB">
        <w:rPr>
          <w:rFonts w:ascii="Times New Roman" w:hAnsi="Times New Roman" w:cs="Times New Roman"/>
        </w:rPr>
        <w:t>”</w:t>
      </w:r>
      <w:r w:rsidRPr="00AC73AB">
        <w:rPr>
          <w:rFonts w:ascii="Times New Roman" w:hAnsi="Times New Roman" w:cs="Times New Roman"/>
        </w:rPr>
        <w:t xml:space="preserve"> and substituting </w:t>
      </w:r>
      <w:r w:rsidR="00AC73AB">
        <w:rPr>
          <w:rFonts w:ascii="Times New Roman" w:hAnsi="Times New Roman" w:cs="Times New Roman"/>
        </w:rPr>
        <w:t>“</w:t>
      </w:r>
      <w:r w:rsidRPr="00AC73AB">
        <w:rPr>
          <w:rFonts w:ascii="Times New Roman" w:hAnsi="Times New Roman" w:cs="Times New Roman"/>
        </w:rPr>
        <w:t>an officer, or both</w:t>
      </w:r>
      <w:r w:rsidR="00AC73AB">
        <w:rPr>
          <w:rFonts w:ascii="Times New Roman" w:hAnsi="Times New Roman" w:cs="Times New Roman"/>
        </w:rPr>
        <w:t>”</w:t>
      </w:r>
      <w:r w:rsidRPr="00AC73AB">
        <w:rPr>
          <w:rFonts w:ascii="Times New Roman" w:hAnsi="Times New Roman" w:cs="Times New Roman"/>
        </w:rPr>
        <w:t>;</w:t>
      </w:r>
    </w:p>
    <w:p w14:paraId="3DFD5D69" w14:textId="77777777" w:rsidR="005651BC" w:rsidRPr="00AC73AB" w:rsidRDefault="005651BC" w:rsidP="006A04A4">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(b) by omitting from the end of paragraph (2) (d) </w:t>
      </w:r>
      <w:r w:rsidR="00AC73AB">
        <w:rPr>
          <w:rFonts w:ascii="Times New Roman" w:hAnsi="Times New Roman" w:cs="Times New Roman"/>
        </w:rPr>
        <w:t>“</w:t>
      </w:r>
      <w:r w:rsidRPr="00AC73AB">
        <w:rPr>
          <w:rFonts w:ascii="Times New Roman" w:hAnsi="Times New Roman" w:cs="Times New Roman"/>
        </w:rPr>
        <w:t>or</w:t>
      </w:r>
      <w:r w:rsidR="00AC73AB">
        <w:rPr>
          <w:rFonts w:ascii="Times New Roman" w:hAnsi="Times New Roman" w:cs="Times New Roman"/>
        </w:rPr>
        <w:t>”</w:t>
      </w:r>
      <w:r w:rsidRPr="00AC73AB">
        <w:rPr>
          <w:rFonts w:ascii="Times New Roman" w:hAnsi="Times New Roman" w:cs="Times New Roman"/>
        </w:rPr>
        <w:t>; and</w:t>
      </w:r>
    </w:p>
    <w:p w14:paraId="3BF56A00" w14:textId="77777777" w:rsidR="005651BC" w:rsidRPr="00AC73AB" w:rsidRDefault="005651BC" w:rsidP="006A04A4">
      <w:pPr>
        <w:spacing w:after="0" w:line="240" w:lineRule="auto"/>
        <w:ind w:left="720" w:hanging="288"/>
        <w:jc w:val="both"/>
        <w:rPr>
          <w:rFonts w:ascii="Times New Roman" w:hAnsi="Times New Roman" w:cs="Times New Roman"/>
        </w:rPr>
      </w:pPr>
      <w:r w:rsidRPr="00AC73AB">
        <w:rPr>
          <w:rFonts w:ascii="Times New Roman" w:hAnsi="Times New Roman" w:cs="Times New Roman"/>
        </w:rPr>
        <w:t>(c) by omitting paragraph (2) (e) and substituting the following paragraphs:</w:t>
      </w:r>
    </w:p>
    <w:p w14:paraId="50F04835" w14:textId="409C0343" w:rsidR="006A04A4" w:rsidRDefault="00AC73AB" w:rsidP="006A04A4">
      <w:pPr>
        <w:spacing w:after="0" w:line="240" w:lineRule="auto"/>
        <w:ind w:left="1296" w:hanging="288"/>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(e) a person who is employed under section 82</w:t>
      </w:r>
      <w:r w:rsidRPr="00AC73AB">
        <w:rPr>
          <w:rFonts w:ascii="Times New Roman" w:hAnsi="Times New Roman" w:cs="Times New Roman"/>
          <w:smallCaps/>
        </w:rPr>
        <w:t>ad</w:t>
      </w:r>
      <w:r w:rsidR="005651BC" w:rsidRPr="00AC73AB">
        <w:rPr>
          <w:rFonts w:ascii="Times New Roman" w:hAnsi="Times New Roman" w:cs="Times New Roman"/>
        </w:rPr>
        <w:t>, 82</w:t>
      </w:r>
      <w:r w:rsidRPr="00AC73AB">
        <w:rPr>
          <w:rFonts w:ascii="Times New Roman" w:hAnsi="Times New Roman" w:cs="Times New Roman"/>
          <w:smallCaps/>
        </w:rPr>
        <w:t>ae</w:t>
      </w:r>
      <w:r w:rsidR="005651BC" w:rsidRPr="00AC73AB">
        <w:rPr>
          <w:rFonts w:ascii="Times New Roman" w:hAnsi="Times New Roman" w:cs="Times New Roman"/>
        </w:rPr>
        <w:t>, 82</w:t>
      </w:r>
      <w:r w:rsidR="00371723" w:rsidRPr="00371723">
        <w:rPr>
          <w:rFonts w:ascii="Times New Roman" w:hAnsi="Times New Roman" w:cs="Times New Roman"/>
          <w:smallCaps/>
        </w:rPr>
        <w:t>af</w:t>
      </w:r>
      <w:r w:rsidR="005651BC" w:rsidRPr="00AC73AB">
        <w:rPr>
          <w:rFonts w:ascii="Times New Roman" w:hAnsi="Times New Roman" w:cs="Times New Roman"/>
        </w:rPr>
        <w:t xml:space="preserve"> or 82</w:t>
      </w:r>
      <w:r w:rsidR="00371723" w:rsidRPr="00371723">
        <w:rPr>
          <w:rFonts w:ascii="Times New Roman" w:hAnsi="Times New Roman" w:cs="Times New Roman"/>
          <w:smallCaps/>
        </w:rPr>
        <w:t>ag</w:t>
      </w:r>
      <w:r w:rsidR="005651BC" w:rsidRPr="00AC73AB">
        <w:rPr>
          <w:rFonts w:ascii="Times New Roman" w:hAnsi="Times New Roman" w:cs="Times New Roman"/>
        </w:rPr>
        <w:t xml:space="preserve"> of the </w:t>
      </w:r>
      <w:r w:rsidRPr="00AC73AB">
        <w:rPr>
          <w:rFonts w:ascii="Times New Roman" w:hAnsi="Times New Roman" w:cs="Times New Roman"/>
          <w:i/>
        </w:rPr>
        <w:t>Public Service Act 1922</w:t>
      </w:r>
      <w:r w:rsidRPr="00960912">
        <w:rPr>
          <w:rFonts w:ascii="Times New Roman" w:hAnsi="Times New Roman" w:cs="Times New Roman"/>
        </w:rPr>
        <w:t>;</w:t>
      </w:r>
      <w:r w:rsidRPr="00AC73AB">
        <w:rPr>
          <w:rFonts w:ascii="Times New Roman" w:hAnsi="Times New Roman" w:cs="Times New Roman"/>
          <w:i/>
        </w:rPr>
        <w:t xml:space="preserve"> </w:t>
      </w:r>
      <w:r w:rsidR="005651BC" w:rsidRPr="00AC73AB">
        <w:rPr>
          <w:rFonts w:ascii="Times New Roman" w:hAnsi="Times New Roman" w:cs="Times New Roman"/>
        </w:rPr>
        <w:t>or</w:t>
      </w:r>
    </w:p>
    <w:p w14:paraId="2D0EFAAA" w14:textId="63A42A29" w:rsidR="005651BC" w:rsidRPr="00AC73AB" w:rsidRDefault="005651BC" w:rsidP="006A04A4">
      <w:pPr>
        <w:spacing w:after="0" w:line="240" w:lineRule="auto"/>
        <w:ind w:left="1296" w:hanging="288"/>
        <w:jc w:val="both"/>
        <w:rPr>
          <w:rFonts w:ascii="Times New Roman" w:hAnsi="Times New Roman" w:cs="Times New Roman"/>
        </w:rPr>
      </w:pPr>
      <w:r w:rsidRPr="00AC73AB">
        <w:rPr>
          <w:rFonts w:ascii="Times New Roman" w:hAnsi="Times New Roman" w:cs="Times New Roman"/>
        </w:rPr>
        <w:t xml:space="preserve">(f) a person who is employed under section 82 of the </w:t>
      </w:r>
      <w:r w:rsidR="00AC73AB" w:rsidRPr="00AC73AB">
        <w:rPr>
          <w:rFonts w:ascii="Times New Roman" w:hAnsi="Times New Roman" w:cs="Times New Roman"/>
          <w:i/>
        </w:rPr>
        <w:t xml:space="preserve">Public Service Act 1922 </w:t>
      </w:r>
      <w:r w:rsidRPr="00AC73AB">
        <w:rPr>
          <w:rFonts w:ascii="Times New Roman" w:hAnsi="Times New Roman" w:cs="Times New Roman"/>
        </w:rPr>
        <w:t xml:space="preserve">as continued in force by section 29 of the </w:t>
      </w:r>
      <w:r w:rsidR="00AC73AB" w:rsidRPr="00AC73AB">
        <w:rPr>
          <w:rFonts w:ascii="Times New Roman" w:hAnsi="Times New Roman" w:cs="Times New Roman"/>
          <w:i/>
        </w:rPr>
        <w:t>Public Service and Statutory Authorities Amendment Act 1985</w:t>
      </w:r>
      <w:r w:rsidR="00AC73AB" w:rsidRPr="00960912">
        <w:rPr>
          <w:rFonts w:ascii="Times New Roman" w:hAnsi="Times New Roman" w:cs="Times New Roman"/>
        </w:rPr>
        <w:t>,</w:t>
      </w:r>
      <w:r w:rsidR="00AC73AB" w:rsidRPr="00AC73AB">
        <w:rPr>
          <w:rFonts w:ascii="Times New Roman" w:hAnsi="Times New Roman" w:cs="Times New Roman"/>
          <w:i/>
        </w:rPr>
        <w:t xml:space="preserve"> </w:t>
      </w:r>
      <w:r w:rsidRPr="00AC73AB">
        <w:rPr>
          <w:rFonts w:ascii="Times New Roman" w:hAnsi="Times New Roman" w:cs="Times New Roman"/>
        </w:rPr>
        <w:t>being—</w:t>
      </w:r>
    </w:p>
    <w:p w14:paraId="32B30454" w14:textId="77777777" w:rsidR="005651BC" w:rsidRPr="00AC73AB" w:rsidRDefault="005651BC" w:rsidP="006A04A4">
      <w:pPr>
        <w:spacing w:after="0" w:line="240" w:lineRule="auto"/>
        <w:ind w:left="2070" w:hanging="288"/>
        <w:jc w:val="both"/>
        <w:rPr>
          <w:rFonts w:ascii="Times New Roman" w:hAnsi="Times New Roman" w:cs="Times New Roman"/>
        </w:rPr>
      </w:pPr>
      <w:r w:rsidRPr="00AC73AB">
        <w:rPr>
          <w:rFonts w:ascii="Times New Roman" w:hAnsi="Times New Roman" w:cs="Times New Roman"/>
        </w:rPr>
        <w:t>(</w:t>
      </w:r>
      <w:proofErr w:type="spellStart"/>
      <w:r w:rsidR="006A04A4">
        <w:rPr>
          <w:rFonts w:ascii="Times New Roman" w:hAnsi="Times New Roman" w:cs="Times New Roman"/>
        </w:rPr>
        <w:t>i</w:t>
      </w:r>
      <w:proofErr w:type="spellEnd"/>
      <w:r w:rsidRPr="00AC73AB">
        <w:rPr>
          <w:rFonts w:ascii="Times New Roman" w:hAnsi="Times New Roman" w:cs="Times New Roman"/>
        </w:rPr>
        <w:t>) a person who was engaged overseas to perform duties overseas; or</w:t>
      </w:r>
    </w:p>
    <w:p w14:paraId="18B9E9AD" w14:textId="77777777" w:rsidR="005651BC" w:rsidRPr="00AC73AB" w:rsidRDefault="005651BC" w:rsidP="006A04A4">
      <w:pPr>
        <w:spacing w:after="0" w:line="240" w:lineRule="auto"/>
        <w:ind w:left="2070" w:hanging="288"/>
        <w:jc w:val="both"/>
        <w:rPr>
          <w:rFonts w:ascii="Times New Roman" w:hAnsi="Times New Roman" w:cs="Times New Roman"/>
        </w:rPr>
      </w:pPr>
      <w:r w:rsidRPr="00AC73AB">
        <w:rPr>
          <w:rFonts w:ascii="Times New Roman" w:hAnsi="Times New Roman" w:cs="Times New Roman"/>
        </w:rPr>
        <w:t>(ii) a person whose employment is subject to a condition specified in sub-section (4) of that section as so continued in force.</w:t>
      </w:r>
      <w:r w:rsidR="00AC73AB">
        <w:rPr>
          <w:rFonts w:ascii="Times New Roman" w:hAnsi="Times New Roman" w:cs="Times New Roman"/>
        </w:rPr>
        <w:t>”</w:t>
      </w:r>
      <w:r w:rsidRPr="00AC73AB">
        <w:rPr>
          <w:rFonts w:ascii="Times New Roman" w:hAnsi="Times New Roman" w:cs="Times New Roman"/>
        </w:rPr>
        <w:t>.</w:t>
      </w:r>
    </w:p>
    <w:p w14:paraId="2F465F8D" w14:textId="77777777" w:rsidR="005651BC" w:rsidRPr="006A04A4" w:rsidRDefault="005651BC" w:rsidP="006A04A4">
      <w:pPr>
        <w:spacing w:before="120" w:after="60" w:line="240" w:lineRule="auto"/>
        <w:rPr>
          <w:rFonts w:ascii="Times New Roman" w:hAnsi="Times New Roman" w:cs="Times New Roman"/>
          <w:b/>
          <w:sz w:val="20"/>
        </w:rPr>
      </w:pPr>
      <w:r w:rsidRPr="006A04A4">
        <w:rPr>
          <w:rFonts w:ascii="Times New Roman" w:hAnsi="Times New Roman" w:cs="Times New Roman"/>
          <w:b/>
          <w:sz w:val="20"/>
        </w:rPr>
        <w:t>Objects of Part</w:t>
      </w:r>
    </w:p>
    <w:p w14:paraId="39CC6590" w14:textId="77777777" w:rsidR="005651BC" w:rsidRPr="00AC73AB" w:rsidRDefault="005651BC" w:rsidP="006A04A4">
      <w:pPr>
        <w:spacing w:after="0" w:line="240" w:lineRule="auto"/>
        <w:ind w:firstLine="432"/>
        <w:jc w:val="both"/>
        <w:rPr>
          <w:rFonts w:ascii="Times New Roman" w:hAnsi="Times New Roman" w:cs="Times New Roman"/>
        </w:rPr>
      </w:pPr>
      <w:r w:rsidRPr="006A04A4">
        <w:rPr>
          <w:rFonts w:ascii="Times New Roman" w:hAnsi="Times New Roman" w:cs="Times New Roman"/>
          <w:b/>
        </w:rPr>
        <w:t>33.</w:t>
      </w:r>
      <w:r w:rsidRPr="00AC73AB">
        <w:rPr>
          <w:rFonts w:ascii="Times New Roman" w:hAnsi="Times New Roman" w:cs="Times New Roman"/>
        </w:rPr>
        <w:t xml:space="preserve"> Section 7 of the Principal Act is amended—</w:t>
      </w:r>
    </w:p>
    <w:p w14:paraId="716107C5" w14:textId="77777777" w:rsidR="006A04A4" w:rsidRDefault="005651BC" w:rsidP="006A04A4">
      <w:pPr>
        <w:spacing w:after="0" w:line="240" w:lineRule="auto"/>
        <w:ind w:left="720" w:hanging="288"/>
        <w:jc w:val="both"/>
        <w:rPr>
          <w:rFonts w:ascii="Times New Roman" w:hAnsi="Times New Roman" w:cs="Times New Roman"/>
        </w:rPr>
      </w:pPr>
      <w:r w:rsidRPr="00AC73AB">
        <w:rPr>
          <w:rFonts w:ascii="Times New Roman" w:hAnsi="Times New Roman" w:cs="Times New Roman"/>
        </w:rPr>
        <w:t>(a) by omitting sub-paragraph (1) (b) (iii) and substituting the following sub-paragraph:</w:t>
      </w:r>
    </w:p>
    <w:p w14:paraId="32741531" w14:textId="77777777" w:rsidR="008F4530" w:rsidRPr="008F4530" w:rsidRDefault="00AC73AB" w:rsidP="008F4530">
      <w:pPr>
        <w:spacing w:after="0" w:line="240" w:lineRule="auto"/>
        <w:ind w:left="1296" w:hanging="288"/>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(iii) for the reason that the employee is—</w:t>
      </w:r>
      <w:r w:rsidRPr="00AC73AB">
        <w:rPr>
          <w:rFonts w:ascii="Times New Roman" w:hAnsi="Times New Roman" w:cs="Times New Roman"/>
        </w:rPr>
        <w:br w:type="page"/>
      </w:r>
    </w:p>
    <w:p w14:paraId="2A5DBFC2" w14:textId="35BF5632" w:rsidR="005651BC" w:rsidRPr="00AC73AB" w:rsidRDefault="005651BC" w:rsidP="008F4530">
      <w:pPr>
        <w:spacing w:after="0" w:line="240" w:lineRule="auto"/>
        <w:ind w:left="2070" w:hanging="288"/>
        <w:jc w:val="both"/>
        <w:rPr>
          <w:rFonts w:ascii="Times New Roman" w:hAnsi="Times New Roman" w:cs="Times New Roman"/>
        </w:rPr>
      </w:pPr>
      <w:r w:rsidRPr="00AC73AB">
        <w:rPr>
          <w:rFonts w:ascii="Times New Roman" w:hAnsi="Times New Roman" w:cs="Times New Roman"/>
        </w:rPr>
        <w:lastRenderedPageBreak/>
        <w:t>(</w:t>
      </w:r>
      <w:r w:rsidR="00960912" w:rsidRPr="00960912">
        <w:rPr>
          <w:rFonts w:ascii="Times New Roman" w:hAnsi="Times New Roman" w:cs="Times New Roman"/>
          <w:smallCaps/>
        </w:rPr>
        <w:t>a</w:t>
      </w:r>
      <w:r w:rsidRPr="00AC73AB">
        <w:rPr>
          <w:rFonts w:ascii="Times New Roman" w:hAnsi="Times New Roman" w:cs="Times New Roman"/>
        </w:rPr>
        <w:t>) inefficient; or</w:t>
      </w:r>
    </w:p>
    <w:p w14:paraId="69924FD6" w14:textId="4C710227" w:rsidR="005651BC" w:rsidRPr="00AC73AB" w:rsidRDefault="005651BC" w:rsidP="008F4530">
      <w:pPr>
        <w:spacing w:after="0" w:line="240" w:lineRule="auto"/>
        <w:ind w:left="2070" w:hanging="288"/>
        <w:jc w:val="both"/>
        <w:rPr>
          <w:rFonts w:ascii="Times New Roman" w:hAnsi="Times New Roman" w:cs="Times New Roman"/>
        </w:rPr>
      </w:pPr>
      <w:r w:rsidRPr="00AC73AB">
        <w:rPr>
          <w:rFonts w:ascii="Times New Roman" w:hAnsi="Times New Roman" w:cs="Times New Roman"/>
        </w:rPr>
        <w:t>(</w:t>
      </w:r>
      <w:r w:rsidR="00960912">
        <w:rPr>
          <w:rFonts w:ascii="Times New Roman" w:hAnsi="Times New Roman" w:cs="Times New Roman"/>
          <w:smallCaps/>
        </w:rPr>
        <w:t>b</w:t>
      </w:r>
      <w:r w:rsidRPr="00AC73AB">
        <w:rPr>
          <w:rFonts w:ascii="Times New Roman" w:hAnsi="Times New Roman" w:cs="Times New Roman"/>
        </w:rPr>
        <w:t>) not qualified to perform his or her duties;</w:t>
      </w:r>
      <w:r w:rsidR="00AC73AB">
        <w:rPr>
          <w:rFonts w:ascii="Times New Roman" w:hAnsi="Times New Roman" w:cs="Times New Roman"/>
        </w:rPr>
        <w:t>”</w:t>
      </w:r>
      <w:r w:rsidRPr="00AC73AB">
        <w:rPr>
          <w:rFonts w:ascii="Times New Roman" w:hAnsi="Times New Roman" w:cs="Times New Roman"/>
        </w:rPr>
        <w:t>; and</w:t>
      </w:r>
    </w:p>
    <w:p w14:paraId="2D0DC732" w14:textId="3B741AE6" w:rsidR="005651BC" w:rsidRPr="00AC73AB" w:rsidRDefault="005651BC" w:rsidP="008F4530">
      <w:pPr>
        <w:spacing w:after="0" w:line="240" w:lineRule="auto"/>
        <w:ind w:left="720" w:hanging="288"/>
        <w:jc w:val="both"/>
        <w:rPr>
          <w:rFonts w:ascii="Times New Roman" w:hAnsi="Times New Roman" w:cs="Times New Roman"/>
        </w:rPr>
      </w:pPr>
      <w:r w:rsidRPr="00AC73AB">
        <w:rPr>
          <w:rFonts w:ascii="Times New Roman" w:hAnsi="Times New Roman" w:cs="Times New Roman"/>
        </w:rPr>
        <w:t>(b) by omitting sub-section (2) and substituting the following sub</w:t>
      </w:r>
      <w:r w:rsidR="00960912">
        <w:rPr>
          <w:rFonts w:ascii="Times New Roman" w:hAnsi="Times New Roman" w:cs="Times New Roman"/>
        </w:rPr>
        <w:t>-</w:t>
      </w:r>
      <w:r w:rsidRPr="00AC73AB">
        <w:rPr>
          <w:rFonts w:ascii="Times New Roman" w:hAnsi="Times New Roman" w:cs="Times New Roman"/>
        </w:rPr>
        <w:t>sections:</w:t>
      </w:r>
    </w:p>
    <w:p w14:paraId="049F85B6" w14:textId="77777777" w:rsidR="005651BC" w:rsidRPr="00AC73AB" w:rsidRDefault="00AC73AB" w:rsidP="002D5E7C">
      <w:pPr>
        <w:spacing w:after="0" w:line="240" w:lineRule="auto"/>
        <w:ind w:left="720" w:firstLine="360"/>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(2) For the purposes of this section, an employee is inefficient if and only if the employee fails, in the performance of the duties that he or she is required to perform, to attain or sustain a standard of efficiency that a person may reasonably be expected to attain or sustain in the performance of those duties.</w:t>
      </w:r>
    </w:p>
    <w:p w14:paraId="76D94199" w14:textId="77777777" w:rsidR="005651BC" w:rsidRPr="00AC73AB" w:rsidRDefault="00AC73AB" w:rsidP="002D5E7C">
      <w:pPr>
        <w:spacing w:after="0" w:line="240" w:lineRule="auto"/>
        <w:ind w:left="720" w:firstLine="360"/>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(3) Without limiting the generality of the matters to which regard may be had for the purpose of determining whether an employee has failed, in the performance of the duties that he or she is required to perform, to attain or sustain the standard of efficiency referred to in sub-section (2)—</w:t>
      </w:r>
    </w:p>
    <w:p w14:paraId="07B68A6A" w14:textId="77777777" w:rsidR="005651BC" w:rsidRPr="00AC73AB" w:rsidRDefault="005651BC" w:rsidP="002D5E7C">
      <w:pPr>
        <w:spacing w:after="0" w:line="240" w:lineRule="auto"/>
        <w:ind w:left="1296" w:hanging="288"/>
        <w:jc w:val="both"/>
        <w:rPr>
          <w:rFonts w:ascii="Times New Roman" w:hAnsi="Times New Roman" w:cs="Times New Roman"/>
        </w:rPr>
      </w:pPr>
      <w:r w:rsidRPr="00AC73AB">
        <w:rPr>
          <w:rFonts w:ascii="Times New Roman" w:hAnsi="Times New Roman" w:cs="Times New Roman"/>
        </w:rPr>
        <w:t>(a) regard shall be had to—</w:t>
      </w:r>
    </w:p>
    <w:p w14:paraId="00E8B37E" w14:textId="77777777" w:rsidR="005651BC" w:rsidRPr="00AC73AB" w:rsidRDefault="005651BC" w:rsidP="002D5E7C">
      <w:pPr>
        <w:spacing w:after="0" w:line="240" w:lineRule="auto"/>
        <w:ind w:left="2070" w:hanging="288"/>
        <w:jc w:val="both"/>
        <w:rPr>
          <w:rFonts w:ascii="Times New Roman" w:hAnsi="Times New Roman" w:cs="Times New Roman"/>
        </w:rPr>
      </w:pPr>
      <w:r w:rsidRPr="00AC73AB">
        <w:rPr>
          <w:rFonts w:ascii="Times New Roman" w:hAnsi="Times New Roman" w:cs="Times New Roman"/>
        </w:rPr>
        <w:t>(</w:t>
      </w:r>
      <w:proofErr w:type="spellStart"/>
      <w:r w:rsidRPr="00AC73AB">
        <w:rPr>
          <w:rFonts w:ascii="Times New Roman" w:hAnsi="Times New Roman" w:cs="Times New Roman"/>
        </w:rPr>
        <w:t>i</w:t>
      </w:r>
      <w:proofErr w:type="spellEnd"/>
      <w:r w:rsidRPr="00AC73AB">
        <w:rPr>
          <w:rFonts w:ascii="Times New Roman" w:hAnsi="Times New Roman" w:cs="Times New Roman"/>
        </w:rPr>
        <w:t>) any written selection criteria or job specifications applicable to those duties;</w:t>
      </w:r>
    </w:p>
    <w:p w14:paraId="7A3A97FA" w14:textId="77777777" w:rsidR="005651BC" w:rsidRPr="00AC73AB" w:rsidRDefault="005651BC" w:rsidP="002D5E7C">
      <w:pPr>
        <w:spacing w:after="0" w:line="240" w:lineRule="auto"/>
        <w:ind w:left="2070" w:hanging="288"/>
        <w:jc w:val="both"/>
        <w:rPr>
          <w:rFonts w:ascii="Times New Roman" w:hAnsi="Times New Roman" w:cs="Times New Roman"/>
        </w:rPr>
      </w:pPr>
      <w:r w:rsidRPr="00AC73AB">
        <w:rPr>
          <w:rFonts w:ascii="Times New Roman" w:hAnsi="Times New Roman" w:cs="Times New Roman"/>
        </w:rPr>
        <w:t>(ii) any duty statement describing those duties; and</w:t>
      </w:r>
    </w:p>
    <w:p w14:paraId="34E53C4C" w14:textId="77777777" w:rsidR="005651BC" w:rsidRPr="00AC73AB" w:rsidRDefault="005651BC" w:rsidP="002D5E7C">
      <w:pPr>
        <w:spacing w:after="0" w:line="240" w:lineRule="auto"/>
        <w:ind w:left="2070" w:hanging="288"/>
        <w:jc w:val="both"/>
        <w:rPr>
          <w:rFonts w:ascii="Times New Roman" w:hAnsi="Times New Roman" w:cs="Times New Roman"/>
        </w:rPr>
      </w:pPr>
      <w:r w:rsidRPr="00AC73AB">
        <w:rPr>
          <w:rFonts w:ascii="Times New Roman" w:hAnsi="Times New Roman" w:cs="Times New Roman"/>
        </w:rPr>
        <w:t>(iii) any written work standards and instructions relating to the manner of performance of those duties; and</w:t>
      </w:r>
    </w:p>
    <w:p w14:paraId="5946F2F8" w14:textId="77777777" w:rsidR="005651BC" w:rsidRPr="00AC73AB" w:rsidRDefault="005651BC" w:rsidP="002D5E7C">
      <w:pPr>
        <w:spacing w:after="0" w:line="240" w:lineRule="auto"/>
        <w:ind w:left="1296" w:hanging="288"/>
        <w:jc w:val="both"/>
        <w:rPr>
          <w:rFonts w:ascii="Times New Roman" w:hAnsi="Times New Roman" w:cs="Times New Roman"/>
        </w:rPr>
      </w:pPr>
      <w:r w:rsidRPr="00AC73AB">
        <w:rPr>
          <w:rFonts w:ascii="Times New Roman" w:hAnsi="Times New Roman" w:cs="Times New Roman"/>
        </w:rPr>
        <w:t>(b) regard may be had to—</w:t>
      </w:r>
    </w:p>
    <w:p w14:paraId="11E3F940" w14:textId="77777777" w:rsidR="005651BC" w:rsidRPr="00AC73AB" w:rsidRDefault="005651BC" w:rsidP="002D5E7C">
      <w:pPr>
        <w:spacing w:after="0" w:line="240" w:lineRule="auto"/>
        <w:ind w:left="2070" w:hanging="288"/>
        <w:jc w:val="both"/>
        <w:rPr>
          <w:rFonts w:ascii="Times New Roman" w:hAnsi="Times New Roman" w:cs="Times New Roman"/>
        </w:rPr>
      </w:pPr>
      <w:r w:rsidRPr="00AC73AB">
        <w:rPr>
          <w:rFonts w:ascii="Times New Roman" w:hAnsi="Times New Roman" w:cs="Times New Roman"/>
        </w:rPr>
        <w:t>(</w:t>
      </w:r>
      <w:proofErr w:type="spellStart"/>
      <w:r w:rsidRPr="00AC73AB">
        <w:rPr>
          <w:rFonts w:ascii="Times New Roman" w:hAnsi="Times New Roman" w:cs="Times New Roman"/>
        </w:rPr>
        <w:t>i</w:t>
      </w:r>
      <w:proofErr w:type="spellEnd"/>
      <w:r w:rsidRPr="00AC73AB">
        <w:rPr>
          <w:rFonts w:ascii="Times New Roman" w:hAnsi="Times New Roman" w:cs="Times New Roman"/>
        </w:rPr>
        <w:t>) any written selection criteria or job specifications applicable to similar duties;</w:t>
      </w:r>
    </w:p>
    <w:p w14:paraId="71DDC7F7" w14:textId="77777777" w:rsidR="005651BC" w:rsidRPr="00AC73AB" w:rsidRDefault="005651BC" w:rsidP="002D5E7C">
      <w:pPr>
        <w:spacing w:after="0" w:line="240" w:lineRule="auto"/>
        <w:ind w:left="2070" w:hanging="288"/>
        <w:jc w:val="both"/>
        <w:rPr>
          <w:rFonts w:ascii="Times New Roman" w:hAnsi="Times New Roman" w:cs="Times New Roman"/>
        </w:rPr>
      </w:pPr>
      <w:r w:rsidRPr="00AC73AB">
        <w:rPr>
          <w:rFonts w:ascii="Times New Roman" w:hAnsi="Times New Roman" w:cs="Times New Roman"/>
        </w:rPr>
        <w:t>(ii) any duty statements describing similar duties; and</w:t>
      </w:r>
    </w:p>
    <w:p w14:paraId="644D4604" w14:textId="77777777" w:rsidR="005651BC" w:rsidRPr="00AC73AB" w:rsidRDefault="005651BC" w:rsidP="002D5E7C">
      <w:pPr>
        <w:spacing w:after="0" w:line="240" w:lineRule="auto"/>
        <w:ind w:left="2070" w:hanging="288"/>
        <w:jc w:val="both"/>
        <w:rPr>
          <w:rFonts w:ascii="Times New Roman" w:hAnsi="Times New Roman" w:cs="Times New Roman"/>
        </w:rPr>
      </w:pPr>
      <w:r w:rsidRPr="00AC73AB">
        <w:rPr>
          <w:rFonts w:ascii="Times New Roman" w:hAnsi="Times New Roman" w:cs="Times New Roman"/>
        </w:rPr>
        <w:t>(iii) any written work standards and instructions relating to the manner of performance of similar duties.</w:t>
      </w:r>
    </w:p>
    <w:p w14:paraId="0383E7E4" w14:textId="77777777" w:rsidR="005651BC" w:rsidRPr="00AC73AB" w:rsidRDefault="00AC73AB" w:rsidP="002D5E7C">
      <w:pPr>
        <w:spacing w:after="0" w:line="240" w:lineRule="auto"/>
        <w:ind w:left="720" w:firstLine="360"/>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(4) A reference in sub-section (3) to similar duties, in relation to an employee employed in a Department or authority, is a reference to similar duties that other employees employed in that Department or authority are required to perform.</w:t>
      </w:r>
    </w:p>
    <w:p w14:paraId="7663C089" w14:textId="77777777" w:rsidR="005651BC" w:rsidRPr="00AC73AB" w:rsidRDefault="00AC73AB" w:rsidP="002D5E7C">
      <w:pPr>
        <w:spacing w:after="0" w:line="240" w:lineRule="auto"/>
        <w:ind w:left="720" w:firstLine="360"/>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(5) For the purposes of this section, an employee is not qualified to perform his or her duties if and only if, in relation to those duties—</w:t>
      </w:r>
    </w:p>
    <w:p w14:paraId="6BDE3623" w14:textId="77777777" w:rsidR="005651BC" w:rsidRPr="00AC73AB" w:rsidRDefault="005651BC" w:rsidP="002D5E7C">
      <w:pPr>
        <w:spacing w:after="0" w:line="240" w:lineRule="auto"/>
        <w:ind w:left="1296" w:hanging="288"/>
        <w:jc w:val="both"/>
        <w:rPr>
          <w:rFonts w:ascii="Times New Roman" w:hAnsi="Times New Roman" w:cs="Times New Roman"/>
        </w:rPr>
      </w:pPr>
      <w:r w:rsidRPr="00AC73AB">
        <w:rPr>
          <w:rFonts w:ascii="Times New Roman" w:hAnsi="Times New Roman" w:cs="Times New Roman"/>
        </w:rPr>
        <w:t>(a) the employee ceases to hold, or becomes unable or ineligible to hold or to use and enjoy, an essential qualification; or</w:t>
      </w:r>
    </w:p>
    <w:p w14:paraId="46CFCBFC" w14:textId="77777777" w:rsidR="005651BC" w:rsidRPr="00AC73AB" w:rsidRDefault="005651BC" w:rsidP="002D5E7C">
      <w:pPr>
        <w:spacing w:after="0" w:line="240" w:lineRule="auto"/>
        <w:ind w:left="1296" w:hanging="288"/>
        <w:jc w:val="both"/>
        <w:rPr>
          <w:rFonts w:ascii="Times New Roman" w:hAnsi="Times New Roman" w:cs="Times New Roman"/>
        </w:rPr>
      </w:pPr>
      <w:r w:rsidRPr="00AC73AB">
        <w:rPr>
          <w:rFonts w:ascii="Times New Roman" w:hAnsi="Times New Roman" w:cs="Times New Roman"/>
        </w:rPr>
        <w:t>(b) a court, person, authority or body that is competent to do so suspends, cancels, revokes, rescinds or otherwise withdraws an essential qualification.</w:t>
      </w:r>
    </w:p>
    <w:p w14:paraId="2CD15259" w14:textId="77777777" w:rsidR="007659B6" w:rsidRDefault="00AC73AB" w:rsidP="002D5E7C">
      <w:pPr>
        <w:spacing w:after="0" w:line="240" w:lineRule="auto"/>
        <w:ind w:left="720" w:firstLine="360"/>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(6) A reference in sub-section (5) to an essential qualification, in relation to an employee, is a reference to any statutory, professional, academic, commercial, technical, trade, health or other qualification the holding of which is a prerequisite to the practice of a profession, trade or occupation, the exercise of a right or the</w:t>
      </w:r>
      <w:r w:rsidRPr="00AC73AB">
        <w:rPr>
          <w:rFonts w:ascii="Times New Roman" w:hAnsi="Times New Roman" w:cs="Times New Roman"/>
        </w:rPr>
        <w:br w:type="page"/>
      </w:r>
    </w:p>
    <w:p w14:paraId="7550E4F7" w14:textId="77777777" w:rsidR="005651BC" w:rsidRPr="00AC73AB" w:rsidRDefault="005651BC" w:rsidP="00EB2D6C">
      <w:pPr>
        <w:spacing w:after="0" w:line="240" w:lineRule="auto"/>
        <w:ind w:left="720"/>
        <w:jc w:val="both"/>
        <w:rPr>
          <w:rFonts w:ascii="Times New Roman" w:hAnsi="Times New Roman" w:cs="Times New Roman"/>
        </w:rPr>
      </w:pPr>
      <w:r w:rsidRPr="00AC73AB">
        <w:rPr>
          <w:rFonts w:ascii="Times New Roman" w:hAnsi="Times New Roman" w:cs="Times New Roman"/>
        </w:rPr>
        <w:lastRenderedPageBreak/>
        <w:t>performance of a function or duty, being a profession, trade, occupation, right, function or duty that it is necessary for that employee to practice, exercise or perform in the course of his or her employment.</w:t>
      </w:r>
      <w:r w:rsidR="00AC73AB">
        <w:rPr>
          <w:rFonts w:ascii="Times New Roman" w:hAnsi="Times New Roman" w:cs="Times New Roman"/>
        </w:rPr>
        <w:t>”</w:t>
      </w:r>
      <w:r w:rsidRPr="00AC73AB">
        <w:rPr>
          <w:rFonts w:ascii="Times New Roman" w:hAnsi="Times New Roman" w:cs="Times New Roman"/>
        </w:rPr>
        <w:t>.</w:t>
      </w:r>
    </w:p>
    <w:p w14:paraId="3B6CC042" w14:textId="77777777" w:rsidR="005651BC" w:rsidRPr="00EB2D6C" w:rsidRDefault="005651BC" w:rsidP="00EB2D6C">
      <w:pPr>
        <w:spacing w:before="120" w:after="60" w:line="240" w:lineRule="auto"/>
        <w:rPr>
          <w:rFonts w:ascii="Times New Roman" w:hAnsi="Times New Roman" w:cs="Times New Roman"/>
          <w:b/>
          <w:sz w:val="20"/>
        </w:rPr>
      </w:pPr>
      <w:r w:rsidRPr="00EB2D6C">
        <w:rPr>
          <w:rFonts w:ascii="Times New Roman" w:hAnsi="Times New Roman" w:cs="Times New Roman"/>
          <w:b/>
          <w:sz w:val="20"/>
        </w:rPr>
        <w:t>Retirement of employees who cannot be redeployed</w:t>
      </w:r>
    </w:p>
    <w:p w14:paraId="56186670" w14:textId="77777777" w:rsidR="00EB2D6C" w:rsidRDefault="005651BC" w:rsidP="00EB2D6C">
      <w:pPr>
        <w:spacing w:after="0" w:line="240" w:lineRule="auto"/>
        <w:ind w:firstLine="432"/>
        <w:jc w:val="both"/>
        <w:rPr>
          <w:rFonts w:ascii="Times New Roman" w:hAnsi="Times New Roman" w:cs="Times New Roman"/>
        </w:rPr>
      </w:pPr>
      <w:r w:rsidRPr="00EB2D6C">
        <w:rPr>
          <w:rFonts w:ascii="Times New Roman" w:hAnsi="Times New Roman" w:cs="Times New Roman"/>
          <w:b/>
        </w:rPr>
        <w:t>34.</w:t>
      </w:r>
      <w:r w:rsidRPr="00AC73AB">
        <w:rPr>
          <w:rFonts w:ascii="Times New Roman" w:hAnsi="Times New Roman" w:cs="Times New Roman"/>
        </w:rPr>
        <w:t xml:space="preserve"> Section 19 of the Principal Act is amended—</w:t>
      </w:r>
    </w:p>
    <w:p w14:paraId="011EB4F4" w14:textId="77777777" w:rsidR="005651BC" w:rsidRPr="00AC73AB" w:rsidRDefault="005651BC" w:rsidP="00EB2D6C">
      <w:pPr>
        <w:spacing w:after="0" w:line="240" w:lineRule="auto"/>
        <w:ind w:left="720" w:hanging="288"/>
        <w:jc w:val="both"/>
        <w:rPr>
          <w:rFonts w:ascii="Times New Roman" w:hAnsi="Times New Roman" w:cs="Times New Roman"/>
        </w:rPr>
      </w:pPr>
      <w:r w:rsidRPr="00AC73AB">
        <w:rPr>
          <w:rFonts w:ascii="Times New Roman" w:hAnsi="Times New Roman" w:cs="Times New Roman"/>
        </w:rPr>
        <w:t>(a) by omitting sub-sections (1) and (2) and substituting the following sub-sections:</w:t>
      </w:r>
    </w:p>
    <w:p w14:paraId="12109516" w14:textId="77777777" w:rsidR="005651BC" w:rsidRPr="00AC73AB" w:rsidRDefault="00AC73AB" w:rsidP="00EB2D6C">
      <w:pPr>
        <w:spacing w:after="0" w:line="240" w:lineRule="auto"/>
        <w:ind w:left="720" w:firstLine="360"/>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(1) Subject to this section, where—</w:t>
      </w:r>
    </w:p>
    <w:p w14:paraId="2134396C" w14:textId="77777777" w:rsidR="005651BC" w:rsidRPr="00AC73AB" w:rsidRDefault="005651BC" w:rsidP="00EB2D6C">
      <w:pPr>
        <w:spacing w:after="0" w:line="240" w:lineRule="auto"/>
        <w:ind w:left="1296" w:hanging="288"/>
        <w:jc w:val="both"/>
        <w:rPr>
          <w:rFonts w:ascii="Times New Roman" w:hAnsi="Times New Roman" w:cs="Times New Roman"/>
        </w:rPr>
      </w:pPr>
      <w:r w:rsidRPr="00AC73AB">
        <w:rPr>
          <w:rFonts w:ascii="Times New Roman" w:hAnsi="Times New Roman" w:cs="Times New Roman"/>
        </w:rPr>
        <w:t>(a) the Secretary of a Department receives a certificate issued under section 11 or 14 in respect of an employee; and</w:t>
      </w:r>
    </w:p>
    <w:p w14:paraId="6B8BADB3" w14:textId="77777777" w:rsidR="005651BC" w:rsidRPr="00AC73AB" w:rsidRDefault="005651BC" w:rsidP="00EB2D6C">
      <w:pPr>
        <w:spacing w:after="0" w:line="240" w:lineRule="auto"/>
        <w:ind w:left="1296" w:hanging="288"/>
        <w:jc w:val="both"/>
        <w:rPr>
          <w:rFonts w:ascii="Times New Roman" w:hAnsi="Times New Roman" w:cs="Times New Roman"/>
        </w:rPr>
      </w:pPr>
      <w:r w:rsidRPr="00AC73AB">
        <w:rPr>
          <w:rFonts w:ascii="Times New Roman" w:hAnsi="Times New Roman" w:cs="Times New Roman"/>
        </w:rPr>
        <w:t>(b) the Secretary is not able, consistently with the achievement of the first object of Part II, to employ the employee in the Department on duties which the Secretary considers the employee is competent to perform and can reasonably be required to perform,</w:t>
      </w:r>
    </w:p>
    <w:p w14:paraId="68939CD4" w14:textId="77777777" w:rsidR="005651BC" w:rsidRPr="00AC73AB" w:rsidRDefault="005651BC" w:rsidP="00EB2D6C">
      <w:pPr>
        <w:spacing w:after="0" w:line="240" w:lineRule="auto"/>
        <w:ind w:left="720"/>
        <w:jc w:val="both"/>
        <w:rPr>
          <w:rFonts w:ascii="Times New Roman" w:hAnsi="Times New Roman" w:cs="Times New Roman"/>
        </w:rPr>
      </w:pPr>
      <w:r w:rsidRPr="00AC73AB">
        <w:rPr>
          <w:rFonts w:ascii="Times New Roman" w:hAnsi="Times New Roman" w:cs="Times New Roman"/>
        </w:rPr>
        <w:t>the Secretary may retire the employee from the Australian Public Service on a day to be specified by the Secretary.</w:t>
      </w:r>
    </w:p>
    <w:p w14:paraId="01F46FB9" w14:textId="77777777" w:rsidR="005651BC" w:rsidRPr="00AC73AB" w:rsidRDefault="00AC73AB" w:rsidP="00EB2D6C">
      <w:pPr>
        <w:spacing w:after="0" w:line="240" w:lineRule="auto"/>
        <w:ind w:left="720" w:firstLine="360"/>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(2) Subject to this section, where—</w:t>
      </w:r>
    </w:p>
    <w:p w14:paraId="196EC59B" w14:textId="77777777" w:rsidR="005651BC" w:rsidRPr="00AC73AB" w:rsidRDefault="005651BC" w:rsidP="00EB2D6C">
      <w:pPr>
        <w:spacing w:after="0" w:line="240" w:lineRule="auto"/>
        <w:ind w:left="1296" w:hanging="288"/>
        <w:jc w:val="both"/>
        <w:rPr>
          <w:rFonts w:ascii="Times New Roman" w:hAnsi="Times New Roman" w:cs="Times New Roman"/>
        </w:rPr>
      </w:pPr>
      <w:r w:rsidRPr="00AC73AB">
        <w:rPr>
          <w:rFonts w:ascii="Times New Roman" w:hAnsi="Times New Roman" w:cs="Times New Roman"/>
        </w:rPr>
        <w:t>(a) a prescribed Commonwealth authority receives a certificate issued under section 11 or 14 in respect of an employee; and</w:t>
      </w:r>
    </w:p>
    <w:p w14:paraId="499F8408" w14:textId="77777777" w:rsidR="005651BC" w:rsidRPr="00AC73AB" w:rsidRDefault="005651BC" w:rsidP="00EB2D6C">
      <w:pPr>
        <w:spacing w:after="0" w:line="240" w:lineRule="auto"/>
        <w:ind w:left="1296" w:hanging="288"/>
        <w:jc w:val="both"/>
        <w:rPr>
          <w:rFonts w:ascii="Times New Roman" w:hAnsi="Times New Roman" w:cs="Times New Roman"/>
        </w:rPr>
      </w:pPr>
      <w:r w:rsidRPr="00AC73AB">
        <w:rPr>
          <w:rFonts w:ascii="Times New Roman" w:hAnsi="Times New Roman" w:cs="Times New Roman"/>
        </w:rPr>
        <w:t>(b) the employee cannot, consistently with the achievement of the first object of Part II, be employed by the authority in the performance of duties which the authority considers that the employee is competent to perform and can reasonably be required to perform,</w:t>
      </w:r>
    </w:p>
    <w:p w14:paraId="079904A5" w14:textId="77777777" w:rsidR="005651BC" w:rsidRPr="00AC73AB" w:rsidRDefault="005651BC" w:rsidP="00D3574F">
      <w:pPr>
        <w:spacing w:after="0" w:line="240" w:lineRule="auto"/>
        <w:ind w:left="720"/>
        <w:jc w:val="both"/>
        <w:rPr>
          <w:rFonts w:ascii="Times New Roman" w:hAnsi="Times New Roman" w:cs="Times New Roman"/>
        </w:rPr>
      </w:pPr>
      <w:r w:rsidRPr="00AC73AB">
        <w:rPr>
          <w:rFonts w:ascii="Times New Roman" w:hAnsi="Times New Roman" w:cs="Times New Roman"/>
        </w:rPr>
        <w:t>the authority may retire the employee, or cause the employee to be retired from his or her employment, on a day to be specified by the authority.</w:t>
      </w:r>
    </w:p>
    <w:p w14:paraId="1453EA56" w14:textId="2A2E109A" w:rsidR="005651BC" w:rsidRPr="00AC73AB" w:rsidRDefault="00AC73AB" w:rsidP="00EB2D6C">
      <w:pPr>
        <w:spacing w:after="0" w:line="240" w:lineRule="auto"/>
        <w:ind w:left="720" w:firstLine="360"/>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(2</w:t>
      </w:r>
      <w:r w:rsidRPr="00AC73AB">
        <w:rPr>
          <w:rFonts w:ascii="Times New Roman" w:hAnsi="Times New Roman" w:cs="Times New Roman"/>
          <w:smallCaps/>
        </w:rPr>
        <w:t>a</w:t>
      </w:r>
      <w:r w:rsidR="005651BC" w:rsidRPr="00AC73AB">
        <w:rPr>
          <w:rFonts w:ascii="Times New Roman" w:hAnsi="Times New Roman" w:cs="Times New Roman"/>
        </w:rPr>
        <w:t>) In determining whether to retire an employee under sub</w:t>
      </w:r>
      <w:r w:rsidR="00960912">
        <w:rPr>
          <w:rFonts w:ascii="Times New Roman" w:hAnsi="Times New Roman" w:cs="Times New Roman"/>
        </w:rPr>
        <w:t>-</w:t>
      </w:r>
      <w:r w:rsidR="005651BC" w:rsidRPr="00AC73AB">
        <w:rPr>
          <w:rFonts w:ascii="Times New Roman" w:hAnsi="Times New Roman" w:cs="Times New Roman"/>
        </w:rPr>
        <w:t>section (1) or (2), a Secretary of a Department or a prescribed Commonwealth authority, as the case requires, shall have regard to—</w:t>
      </w:r>
    </w:p>
    <w:p w14:paraId="7251A827" w14:textId="77777777" w:rsidR="005651BC" w:rsidRPr="00AC73AB" w:rsidRDefault="005651BC" w:rsidP="00EB2D6C">
      <w:pPr>
        <w:spacing w:after="0" w:line="240" w:lineRule="auto"/>
        <w:ind w:left="1296" w:hanging="288"/>
        <w:jc w:val="both"/>
        <w:rPr>
          <w:rFonts w:ascii="Times New Roman" w:hAnsi="Times New Roman" w:cs="Times New Roman"/>
        </w:rPr>
      </w:pPr>
      <w:r w:rsidRPr="00AC73AB">
        <w:rPr>
          <w:rFonts w:ascii="Times New Roman" w:hAnsi="Times New Roman" w:cs="Times New Roman"/>
        </w:rPr>
        <w:t>(a) the nature and duration of the employee</w:t>
      </w:r>
      <w:r w:rsidR="00AC73AB">
        <w:rPr>
          <w:rFonts w:ascii="Times New Roman" w:hAnsi="Times New Roman" w:cs="Times New Roman"/>
        </w:rPr>
        <w:t>’</w:t>
      </w:r>
      <w:r w:rsidRPr="00AC73AB">
        <w:rPr>
          <w:rFonts w:ascii="Times New Roman" w:hAnsi="Times New Roman" w:cs="Times New Roman"/>
        </w:rPr>
        <w:t>s past service with the Australian Public Service or the authority, or with both, as the case may be;</w:t>
      </w:r>
    </w:p>
    <w:p w14:paraId="41ACC1E0" w14:textId="77777777" w:rsidR="005651BC" w:rsidRPr="00AC73AB" w:rsidRDefault="005651BC" w:rsidP="00EB2D6C">
      <w:pPr>
        <w:spacing w:after="0" w:line="240" w:lineRule="auto"/>
        <w:ind w:left="1296" w:hanging="288"/>
        <w:jc w:val="both"/>
        <w:rPr>
          <w:rFonts w:ascii="Times New Roman" w:hAnsi="Times New Roman" w:cs="Times New Roman"/>
        </w:rPr>
      </w:pPr>
      <w:r w:rsidRPr="00AC73AB">
        <w:rPr>
          <w:rFonts w:ascii="Times New Roman" w:hAnsi="Times New Roman" w:cs="Times New Roman"/>
        </w:rPr>
        <w:t>(b) the period within which the employee may reasonably be expected to retire;</w:t>
      </w:r>
    </w:p>
    <w:p w14:paraId="1B9682D2" w14:textId="77777777" w:rsidR="005651BC" w:rsidRPr="00AC73AB" w:rsidRDefault="005651BC" w:rsidP="00EB2D6C">
      <w:pPr>
        <w:spacing w:after="0" w:line="240" w:lineRule="auto"/>
        <w:ind w:left="1296" w:hanging="288"/>
        <w:jc w:val="both"/>
        <w:rPr>
          <w:rFonts w:ascii="Times New Roman" w:hAnsi="Times New Roman" w:cs="Times New Roman"/>
        </w:rPr>
      </w:pPr>
      <w:r w:rsidRPr="00AC73AB">
        <w:rPr>
          <w:rFonts w:ascii="Times New Roman" w:hAnsi="Times New Roman" w:cs="Times New Roman"/>
        </w:rPr>
        <w:t>(c) the extent to which the employee is able, or is likely, with retraining or rehabilitation, to be able, to perform duties as a person employed in the Department, or by the authority, as the case may be, and the nature of those duties; and</w:t>
      </w:r>
    </w:p>
    <w:p w14:paraId="782580F6" w14:textId="77777777" w:rsidR="001B0141" w:rsidRPr="001B0141" w:rsidRDefault="005651BC" w:rsidP="001B0141">
      <w:pPr>
        <w:spacing w:after="0" w:line="240" w:lineRule="auto"/>
        <w:ind w:left="1296" w:hanging="288"/>
        <w:jc w:val="both"/>
        <w:rPr>
          <w:rFonts w:ascii="Times New Roman" w:hAnsi="Times New Roman" w:cs="Times New Roman"/>
        </w:rPr>
      </w:pPr>
      <w:r w:rsidRPr="00AC73AB">
        <w:rPr>
          <w:rFonts w:ascii="Times New Roman" w:hAnsi="Times New Roman" w:cs="Times New Roman"/>
        </w:rPr>
        <w:t>(d) any other matter that the Secretary or authority, as the case may be, considers relevant.</w:t>
      </w:r>
      <w:r w:rsidR="00AC73AB">
        <w:rPr>
          <w:rFonts w:ascii="Times New Roman" w:hAnsi="Times New Roman" w:cs="Times New Roman"/>
        </w:rPr>
        <w:t>”</w:t>
      </w:r>
      <w:r w:rsidRPr="00AC73AB">
        <w:rPr>
          <w:rFonts w:ascii="Times New Roman" w:hAnsi="Times New Roman" w:cs="Times New Roman"/>
        </w:rPr>
        <w:t>; and</w:t>
      </w:r>
      <w:r w:rsidR="00AC73AB" w:rsidRPr="00AC73AB">
        <w:rPr>
          <w:rFonts w:ascii="Times New Roman" w:hAnsi="Times New Roman" w:cs="Times New Roman"/>
        </w:rPr>
        <w:br w:type="page"/>
      </w:r>
    </w:p>
    <w:p w14:paraId="51D152EE" w14:textId="77777777" w:rsidR="005651BC" w:rsidRPr="00AC73AB" w:rsidRDefault="005651BC" w:rsidP="001B0141">
      <w:pPr>
        <w:spacing w:after="0" w:line="240" w:lineRule="auto"/>
        <w:ind w:left="720" w:hanging="288"/>
        <w:jc w:val="both"/>
        <w:rPr>
          <w:rFonts w:ascii="Times New Roman" w:hAnsi="Times New Roman" w:cs="Times New Roman"/>
        </w:rPr>
      </w:pPr>
      <w:r w:rsidRPr="00AC73AB">
        <w:rPr>
          <w:rFonts w:ascii="Times New Roman" w:hAnsi="Times New Roman" w:cs="Times New Roman"/>
        </w:rPr>
        <w:lastRenderedPageBreak/>
        <w:t xml:space="preserve">(b) by omitting from sub-section (4) </w:t>
      </w:r>
      <w:r w:rsidR="00AC73AB">
        <w:rPr>
          <w:rFonts w:ascii="Times New Roman" w:hAnsi="Times New Roman" w:cs="Times New Roman"/>
        </w:rPr>
        <w:t>“</w:t>
      </w:r>
      <w:r w:rsidRPr="00AC73AB">
        <w:rPr>
          <w:rFonts w:ascii="Times New Roman" w:hAnsi="Times New Roman" w:cs="Times New Roman"/>
        </w:rPr>
        <w:t>date</w:t>
      </w:r>
      <w:r w:rsidR="00AC73AB">
        <w:rPr>
          <w:rFonts w:ascii="Times New Roman" w:hAnsi="Times New Roman" w:cs="Times New Roman"/>
        </w:rPr>
        <w:t>”</w:t>
      </w:r>
      <w:r w:rsidRPr="00AC73AB">
        <w:rPr>
          <w:rFonts w:ascii="Times New Roman" w:hAnsi="Times New Roman" w:cs="Times New Roman"/>
        </w:rPr>
        <w:t xml:space="preserve"> (wherever occurring) and substituting </w:t>
      </w:r>
      <w:r w:rsidR="00AC73AB">
        <w:rPr>
          <w:rFonts w:ascii="Times New Roman" w:hAnsi="Times New Roman" w:cs="Times New Roman"/>
        </w:rPr>
        <w:t>“</w:t>
      </w:r>
      <w:r w:rsidRPr="00AC73AB">
        <w:rPr>
          <w:rFonts w:ascii="Times New Roman" w:hAnsi="Times New Roman" w:cs="Times New Roman"/>
        </w:rPr>
        <w:t>day</w:t>
      </w:r>
      <w:r w:rsidR="00AC73AB">
        <w:rPr>
          <w:rFonts w:ascii="Times New Roman" w:hAnsi="Times New Roman" w:cs="Times New Roman"/>
        </w:rPr>
        <w:t>”</w:t>
      </w:r>
      <w:r w:rsidRPr="00AC73AB">
        <w:rPr>
          <w:rFonts w:ascii="Times New Roman" w:hAnsi="Times New Roman" w:cs="Times New Roman"/>
        </w:rPr>
        <w:t>.</w:t>
      </w:r>
    </w:p>
    <w:p w14:paraId="66674E26" w14:textId="423D2C8E" w:rsidR="005651BC" w:rsidRPr="001B0141" w:rsidRDefault="005651BC" w:rsidP="00960912">
      <w:pPr>
        <w:spacing w:before="240" w:after="120" w:line="240" w:lineRule="auto"/>
        <w:jc w:val="center"/>
        <w:rPr>
          <w:rFonts w:ascii="Times New Roman" w:hAnsi="Times New Roman" w:cs="Times New Roman"/>
          <w:b/>
          <w:sz w:val="24"/>
        </w:rPr>
      </w:pPr>
      <w:r w:rsidRPr="001B0141">
        <w:rPr>
          <w:rFonts w:ascii="Times New Roman" w:hAnsi="Times New Roman" w:cs="Times New Roman"/>
          <w:b/>
          <w:sz w:val="24"/>
        </w:rPr>
        <w:t>PART IV—AMENDMENT OF LONG SERVICE LEAVE (COMMONWEALTH EMPLOYEES) ACT 1976</w:t>
      </w:r>
    </w:p>
    <w:p w14:paraId="242DF1E8" w14:textId="77777777" w:rsidR="005651BC" w:rsidRPr="001B0141" w:rsidRDefault="005651BC" w:rsidP="001B0141">
      <w:pPr>
        <w:spacing w:before="120" w:after="60" w:line="240" w:lineRule="auto"/>
        <w:rPr>
          <w:rFonts w:ascii="Times New Roman" w:hAnsi="Times New Roman" w:cs="Times New Roman"/>
          <w:b/>
          <w:sz w:val="20"/>
        </w:rPr>
      </w:pPr>
      <w:r w:rsidRPr="001B0141">
        <w:rPr>
          <w:rFonts w:ascii="Times New Roman" w:hAnsi="Times New Roman" w:cs="Times New Roman"/>
          <w:b/>
          <w:sz w:val="20"/>
        </w:rPr>
        <w:t>Principal Act</w:t>
      </w:r>
    </w:p>
    <w:p w14:paraId="11A60C8D" w14:textId="77777777" w:rsidR="005651BC" w:rsidRPr="00AC73AB" w:rsidRDefault="005651BC" w:rsidP="001B0141">
      <w:pPr>
        <w:spacing w:after="0" w:line="240" w:lineRule="auto"/>
        <w:ind w:firstLine="432"/>
        <w:jc w:val="both"/>
        <w:rPr>
          <w:rFonts w:ascii="Times New Roman" w:hAnsi="Times New Roman" w:cs="Times New Roman"/>
        </w:rPr>
      </w:pPr>
      <w:r w:rsidRPr="001B0141">
        <w:rPr>
          <w:rFonts w:ascii="Times New Roman" w:hAnsi="Times New Roman" w:cs="Times New Roman"/>
          <w:b/>
        </w:rPr>
        <w:t>35.</w:t>
      </w:r>
      <w:r w:rsidRPr="00AC73AB">
        <w:rPr>
          <w:rFonts w:ascii="Times New Roman" w:hAnsi="Times New Roman" w:cs="Times New Roman"/>
        </w:rPr>
        <w:t xml:space="preserve"> The </w:t>
      </w:r>
      <w:r w:rsidR="00AC73AB" w:rsidRPr="00AC73AB">
        <w:rPr>
          <w:rFonts w:ascii="Times New Roman" w:hAnsi="Times New Roman" w:cs="Times New Roman"/>
          <w:i/>
        </w:rPr>
        <w:t>Long Service Leave (Commonwealth Employees) Act 1976</w:t>
      </w:r>
      <w:r w:rsidR="00AC73AB" w:rsidRPr="00B6266E">
        <w:rPr>
          <w:rFonts w:ascii="Times New Roman" w:hAnsi="Times New Roman" w:cs="Times New Roman"/>
          <w:vertAlign w:val="superscript"/>
        </w:rPr>
        <w:t>3</w:t>
      </w:r>
      <w:r w:rsidR="00AC73AB" w:rsidRPr="00AC73AB">
        <w:rPr>
          <w:rFonts w:ascii="Times New Roman" w:hAnsi="Times New Roman" w:cs="Times New Roman"/>
          <w:i/>
        </w:rPr>
        <w:t xml:space="preserve"> </w:t>
      </w:r>
      <w:r w:rsidRPr="00AC73AB">
        <w:rPr>
          <w:rFonts w:ascii="Times New Roman" w:hAnsi="Times New Roman" w:cs="Times New Roman"/>
        </w:rPr>
        <w:t>is in this Part referred to as the Principal Act.</w:t>
      </w:r>
    </w:p>
    <w:p w14:paraId="2A3C4AB3" w14:textId="77777777" w:rsidR="005651BC" w:rsidRPr="001B0141" w:rsidRDefault="005651BC" w:rsidP="001B0141">
      <w:pPr>
        <w:spacing w:before="120" w:after="60" w:line="240" w:lineRule="auto"/>
        <w:rPr>
          <w:rFonts w:ascii="Times New Roman" w:hAnsi="Times New Roman" w:cs="Times New Roman"/>
          <w:b/>
          <w:sz w:val="20"/>
        </w:rPr>
      </w:pPr>
      <w:r w:rsidRPr="001B0141">
        <w:rPr>
          <w:rFonts w:ascii="Times New Roman" w:hAnsi="Times New Roman" w:cs="Times New Roman"/>
          <w:b/>
          <w:sz w:val="20"/>
        </w:rPr>
        <w:t>Interpretation</w:t>
      </w:r>
    </w:p>
    <w:p w14:paraId="660A87D2" w14:textId="5701CDB1" w:rsidR="005651BC" w:rsidRPr="00AC73AB" w:rsidRDefault="005651BC" w:rsidP="001B0141">
      <w:pPr>
        <w:spacing w:after="0" w:line="240" w:lineRule="auto"/>
        <w:ind w:firstLine="432"/>
        <w:jc w:val="both"/>
        <w:rPr>
          <w:rFonts w:ascii="Times New Roman" w:hAnsi="Times New Roman" w:cs="Times New Roman"/>
        </w:rPr>
      </w:pPr>
      <w:r w:rsidRPr="001B0141">
        <w:rPr>
          <w:rFonts w:ascii="Times New Roman" w:hAnsi="Times New Roman" w:cs="Times New Roman"/>
          <w:b/>
        </w:rPr>
        <w:t>36.</w:t>
      </w:r>
      <w:r w:rsidRPr="00AC73AB">
        <w:rPr>
          <w:rFonts w:ascii="Times New Roman" w:hAnsi="Times New Roman" w:cs="Times New Roman"/>
        </w:rPr>
        <w:t xml:space="preserve"> Section 4 of the Principal Act is amended by omitting from sub</w:t>
      </w:r>
      <w:r w:rsidR="00960912">
        <w:rPr>
          <w:rFonts w:ascii="Times New Roman" w:hAnsi="Times New Roman" w:cs="Times New Roman"/>
        </w:rPr>
        <w:t>-</w:t>
      </w:r>
      <w:r w:rsidRPr="00AC73AB">
        <w:rPr>
          <w:rFonts w:ascii="Times New Roman" w:hAnsi="Times New Roman" w:cs="Times New Roman"/>
        </w:rPr>
        <w:t xml:space="preserve">section (1) the definition of </w:t>
      </w:r>
      <w:r w:rsidR="00AC73AB">
        <w:rPr>
          <w:rFonts w:ascii="Times New Roman" w:hAnsi="Times New Roman" w:cs="Times New Roman"/>
        </w:rPr>
        <w:t>“</w:t>
      </w:r>
      <w:r w:rsidRPr="00AC73AB">
        <w:rPr>
          <w:rFonts w:ascii="Times New Roman" w:hAnsi="Times New Roman" w:cs="Times New Roman"/>
        </w:rPr>
        <w:t>public authority of the Commonwealth</w:t>
      </w:r>
      <w:r w:rsidR="00AC73AB">
        <w:rPr>
          <w:rFonts w:ascii="Times New Roman" w:hAnsi="Times New Roman" w:cs="Times New Roman"/>
        </w:rPr>
        <w:t>”</w:t>
      </w:r>
      <w:r w:rsidRPr="00AC73AB">
        <w:rPr>
          <w:rFonts w:ascii="Times New Roman" w:hAnsi="Times New Roman" w:cs="Times New Roman"/>
        </w:rPr>
        <w:t xml:space="preserve"> and substituting the following definition:</w:t>
      </w:r>
    </w:p>
    <w:p w14:paraId="3D09787A" w14:textId="77777777" w:rsidR="005651BC" w:rsidRPr="00AC73AB" w:rsidRDefault="00AC73AB" w:rsidP="001B0141">
      <w:pPr>
        <w:spacing w:after="0" w:line="240" w:lineRule="auto"/>
        <w:ind w:left="720" w:hanging="288"/>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public authority of the Commonwealth</w:t>
      </w:r>
      <w:r>
        <w:rPr>
          <w:rFonts w:ascii="Times New Roman" w:hAnsi="Times New Roman" w:cs="Times New Roman"/>
        </w:rPr>
        <w:t>’</w:t>
      </w:r>
      <w:r w:rsidR="005651BC" w:rsidRPr="00AC73AB">
        <w:rPr>
          <w:rFonts w:ascii="Times New Roman" w:hAnsi="Times New Roman" w:cs="Times New Roman"/>
        </w:rPr>
        <w:t xml:space="preserve"> means an authority established or constituted by or under a law of the Commonwealth or of the Australian Capital Territory;</w:t>
      </w:r>
      <w:r>
        <w:rPr>
          <w:rFonts w:ascii="Times New Roman" w:hAnsi="Times New Roman" w:cs="Times New Roman"/>
        </w:rPr>
        <w:t>”</w:t>
      </w:r>
      <w:r w:rsidR="005651BC" w:rsidRPr="00AC73AB">
        <w:rPr>
          <w:rFonts w:ascii="Times New Roman" w:hAnsi="Times New Roman" w:cs="Times New Roman"/>
        </w:rPr>
        <w:t>.</w:t>
      </w:r>
    </w:p>
    <w:p w14:paraId="2F5FBD75" w14:textId="77777777" w:rsidR="005651BC" w:rsidRPr="001B0141" w:rsidRDefault="005651BC" w:rsidP="001B0141">
      <w:pPr>
        <w:spacing w:before="120" w:after="60" w:line="240" w:lineRule="auto"/>
        <w:rPr>
          <w:rFonts w:ascii="Times New Roman" w:hAnsi="Times New Roman" w:cs="Times New Roman"/>
          <w:b/>
          <w:sz w:val="20"/>
        </w:rPr>
      </w:pPr>
      <w:r w:rsidRPr="001B0141">
        <w:rPr>
          <w:rFonts w:ascii="Times New Roman" w:hAnsi="Times New Roman" w:cs="Times New Roman"/>
          <w:b/>
          <w:sz w:val="20"/>
        </w:rPr>
        <w:t>Meaning of authority of a State or of the Northern Territory</w:t>
      </w:r>
    </w:p>
    <w:p w14:paraId="06F402E1" w14:textId="77777777" w:rsidR="005651BC" w:rsidRPr="00AC73AB" w:rsidRDefault="005651BC" w:rsidP="001B0141">
      <w:pPr>
        <w:spacing w:after="0" w:line="240" w:lineRule="auto"/>
        <w:ind w:firstLine="432"/>
        <w:jc w:val="both"/>
        <w:rPr>
          <w:rFonts w:ascii="Times New Roman" w:hAnsi="Times New Roman" w:cs="Times New Roman"/>
        </w:rPr>
      </w:pPr>
      <w:r w:rsidRPr="001B0141">
        <w:rPr>
          <w:rFonts w:ascii="Times New Roman" w:hAnsi="Times New Roman" w:cs="Times New Roman"/>
          <w:b/>
        </w:rPr>
        <w:t>37.</w:t>
      </w:r>
      <w:r w:rsidRPr="00AC73AB">
        <w:rPr>
          <w:rFonts w:ascii="Times New Roman" w:hAnsi="Times New Roman" w:cs="Times New Roman"/>
        </w:rPr>
        <w:t xml:space="preserve"> Section 6 of the Principal Act is amended by adding at the end the following sub-section:</w:t>
      </w:r>
    </w:p>
    <w:p w14:paraId="5A1F2F41" w14:textId="77777777" w:rsidR="005651BC" w:rsidRPr="00AC73AB" w:rsidRDefault="00AC73AB" w:rsidP="001B0141">
      <w:pPr>
        <w:spacing w:after="0" w:line="240" w:lineRule="auto"/>
        <w:ind w:firstLine="432"/>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(2) This section has effect as if the Northern Territory were a State.</w:t>
      </w:r>
      <w:r>
        <w:rPr>
          <w:rFonts w:ascii="Times New Roman" w:hAnsi="Times New Roman" w:cs="Times New Roman"/>
        </w:rPr>
        <w:t>”</w:t>
      </w:r>
      <w:r w:rsidR="005651BC" w:rsidRPr="00AC73AB">
        <w:rPr>
          <w:rFonts w:ascii="Times New Roman" w:hAnsi="Times New Roman" w:cs="Times New Roman"/>
        </w:rPr>
        <w:t>.</w:t>
      </w:r>
    </w:p>
    <w:p w14:paraId="7964AF52" w14:textId="77777777" w:rsidR="005651BC" w:rsidRPr="001B0141" w:rsidRDefault="005651BC" w:rsidP="001B0141">
      <w:pPr>
        <w:spacing w:before="120" w:after="60" w:line="240" w:lineRule="auto"/>
        <w:rPr>
          <w:rFonts w:ascii="Times New Roman" w:hAnsi="Times New Roman" w:cs="Times New Roman"/>
          <w:b/>
          <w:sz w:val="20"/>
        </w:rPr>
      </w:pPr>
      <w:r w:rsidRPr="001B0141">
        <w:rPr>
          <w:rFonts w:ascii="Times New Roman" w:hAnsi="Times New Roman" w:cs="Times New Roman"/>
          <w:b/>
          <w:sz w:val="20"/>
        </w:rPr>
        <w:t>Regulations with respect to previous service with prescribed authorities, &amp;c.</w:t>
      </w:r>
    </w:p>
    <w:p w14:paraId="26A6CD68" w14:textId="77777777" w:rsidR="005651BC" w:rsidRPr="00AC73AB" w:rsidRDefault="005651BC" w:rsidP="001B0141">
      <w:pPr>
        <w:spacing w:after="0" w:line="240" w:lineRule="auto"/>
        <w:ind w:firstLine="432"/>
        <w:jc w:val="both"/>
        <w:rPr>
          <w:rFonts w:ascii="Times New Roman" w:hAnsi="Times New Roman" w:cs="Times New Roman"/>
        </w:rPr>
      </w:pPr>
      <w:r w:rsidRPr="001B0141">
        <w:rPr>
          <w:rFonts w:ascii="Times New Roman" w:hAnsi="Times New Roman" w:cs="Times New Roman"/>
          <w:b/>
        </w:rPr>
        <w:t>38.</w:t>
      </w:r>
      <w:r w:rsidRPr="00AC73AB">
        <w:rPr>
          <w:rFonts w:ascii="Times New Roman" w:hAnsi="Times New Roman" w:cs="Times New Roman"/>
        </w:rPr>
        <w:t xml:space="preserve"> Section 7 of the Principal Act is amended by adding at the end the following sub-section:</w:t>
      </w:r>
    </w:p>
    <w:p w14:paraId="6822E8EB" w14:textId="77777777" w:rsidR="005651BC" w:rsidRPr="00AC73AB" w:rsidRDefault="00AC73AB" w:rsidP="001B0141">
      <w:pPr>
        <w:spacing w:after="0" w:line="240" w:lineRule="auto"/>
        <w:ind w:left="720" w:hanging="288"/>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(4) This section has effect as if the Northern Territory were a State</w:t>
      </w:r>
      <w:r>
        <w:rPr>
          <w:rFonts w:ascii="Times New Roman" w:hAnsi="Times New Roman" w:cs="Times New Roman"/>
        </w:rPr>
        <w:t>”</w:t>
      </w:r>
      <w:r w:rsidR="005651BC" w:rsidRPr="00AC73AB">
        <w:rPr>
          <w:rFonts w:ascii="Times New Roman" w:hAnsi="Times New Roman" w:cs="Times New Roman"/>
        </w:rPr>
        <w:t>.</w:t>
      </w:r>
    </w:p>
    <w:p w14:paraId="1E4E6CEB" w14:textId="77777777" w:rsidR="005651BC" w:rsidRPr="001B0141" w:rsidRDefault="005651BC" w:rsidP="001B0141">
      <w:pPr>
        <w:spacing w:before="120" w:after="60" w:line="240" w:lineRule="auto"/>
        <w:rPr>
          <w:rFonts w:ascii="Times New Roman" w:hAnsi="Times New Roman" w:cs="Times New Roman"/>
          <w:b/>
          <w:sz w:val="20"/>
        </w:rPr>
      </w:pPr>
      <w:r w:rsidRPr="001B0141">
        <w:rPr>
          <w:rFonts w:ascii="Times New Roman" w:hAnsi="Times New Roman" w:cs="Times New Roman"/>
          <w:b/>
          <w:sz w:val="20"/>
        </w:rPr>
        <w:t>Period of service</w:t>
      </w:r>
    </w:p>
    <w:p w14:paraId="41B53C47" w14:textId="77777777" w:rsidR="005651BC" w:rsidRPr="00AC73AB" w:rsidRDefault="005651BC" w:rsidP="001B0141">
      <w:pPr>
        <w:spacing w:after="0" w:line="240" w:lineRule="auto"/>
        <w:ind w:firstLine="432"/>
        <w:jc w:val="both"/>
        <w:rPr>
          <w:rFonts w:ascii="Times New Roman" w:hAnsi="Times New Roman" w:cs="Times New Roman"/>
        </w:rPr>
      </w:pPr>
      <w:r w:rsidRPr="001B0141">
        <w:rPr>
          <w:rFonts w:ascii="Times New Roman" w:hAnsi="Times New Roman" w:cs="Times New Roman"/>
          <w:b/>
        </w:rPr>
        <w:t>39.</w:t>
      </w:r>
      <w:r w:rsidRPr="00AC73AB">
        <w:rPr>
          <w:rFonts w:ascii="Times New Roman" w:hAnsi="Times New Roman" w:cs="Times New Roman"/>
        </w:rPr>
        <w:t xml:space="preserve"> Section 11 of the Principal Act is amended—</w:t>
      </w:r>
    </w:p>
    <w:p w14:paraId="60D63F84" w14:textId="77777777" w:rsidR="005651BC" w:rsidRPr="00AC73AB" w:rsidRDefault="005651BC" w:rsidP="001B0141">
      <w:pPr>
        <w:spacing w:after="0" w:line="240" w:lineRule="auto"/>
        <w:ind w:left="720" w:hanging="288"/>
        <w:jc w:val="both"/>
        <w:rPr>
          <w:rFonts w:ascii="Times New Roman" w:hAnsi="Times New Roman" w:cs="Times New Roman"/>
        </w:rPr>
      </w:pPr>
      <w:r w:rsidRPr="00AC73AB">
        <w:rPr>
          <w:rFonts w:ascii="Times New Roman" w:hAnsi="Times New Roman" w:cs="Times New Roman"/>
        </w:rPr>
        <w:t>(a) by omitting paragraph (2) (ca) and substituting the following paragraph:</w:t>
      </w:r>
    </w:p>
    <w:p w14:paraId="164F8EFC" w14:textId="77777777" w:rsidR="005651BC" w:rsidRPr="00AC73AB" w:rsidRDefault="00AC73AB" w:rsidP="001B0141">
      <w:pPr>
        <w:spacing w:after="0" w:line="240" w:lineRule="auto"/>
        <w:ind w:left="1296" w:hanging="288"/>
        <w:jc w:val="both"/>
        <w:rPr>
          <w:rFonts w:ascii="Times New Roman" w:hAnsi="Times New Roman" w:cs="Times New Roman"/>
        </w:rPr>
      </w:pPr>
      <w:r>
        <w:rPr>
          <w:rFonts w:ascii="Times New Roman" w:hAnsi="Times New Roman" w:cs="Times New Roman"/>
        </w:rPr>
        <w:t>“</w:t>
      </w:r>
      <w:r w:rsidR="005651BC" w:rsidRPr="00AC73AB">
        <w:rPr>
          <w:rFonts w:ascii="Times New Roman" w:hAnsi="Times New Roman" w:cs="Times New Roman"/>
        </w:rPr>
        <w:t>(ca) any service of an authority of the Northern Territory, not being employment at a time when the authority was a public authority of the Commonwealth;</w:t>
      </w:r>
      <w:r>
        <w:rPr>
          <w:rFonts w:ascii="Times New Roman" w:hAnsi="Times New Roman" w:cs="Times New Roman"/>
        </w:rPr>
        <w:t>”</w:t>
      </w:r>
      <w:r w:rsidR="005651BC" w:rsidRPr="00AC73AB">
        <w:rPr>
          <w:rFonts w:ascii="Times New Roman" w:hAnsi="Times New Roman" w:cs="Times New Roman"/>
        </w:rPr>
        <w:t>; and</w:t>
      </w:r>
    </w:p>
    <w:p w14:paraId="052D1FD5" w14:textId="77777777" w:rsidR="005651BC" w:rsidRPr="00AC73AB" w:rsidRDefault="005651BC" w:rsidP="001B0141">
      <w:pPr>
        <w:spacing w:after="0" w:line="240" w:lineRule="auto"/>
        <w:ind w:left="720" w:hanging="288"/>
        <w:jc w:val="both"/>
        <w:rPr>
          <w:rFonts w:ascii="Times New Roman" w:hAnsi="Times New Roman" w:cs="Times New Roman"/>
        </w:rPr>
      </w:pPr>
      <w:r w:rsidRPr="00AC73AB">
        <w:rPr>
          <w:rFonts w:ascii="Times New Roman" w:hAnsi="Times New Roman" w:cs="Times New Roman"/>
        </w:rPr>
        <w:t xml:space="preserve">(b) by inserting in paragraph (3) (a) </w:t>
      </w:r>
      <w:r w:rsidR="00AC73AB">
        <w:rPr>
          <w:rFonts w:ascii="Times New Roman" w:hAnsi="Times New Roman" w:cs="Times New Roman"/>
        </w:rPr>
        <w:t>“</w:t>
      </w:r>
      <w:r w:rsidRPr="00AC73AB">
        <w:rPr>
          <w:rFonts w:ascii="Times New Roman" w:hAnsi="Times New Roman" w:cs="Times New Roman"/>
        </w:rPr>
        <w:t>(ca),</w:t>
      </w:r>
      <w:r w:rsidR="00AC73AB">
        <w:rPr>
          <w:rFonts w:ascii="Times New Roman" w:hAnsi="Times New Roman" w:cs="Times New Roman"/>
        </w:rPr>
        <w:t>”</w:t>
      </w:r>
      <w:r w:rsidRPr="00AC73AB">
        <w:rPr>
          <w:rFonts w:ascii="Times New Roman" w:hAnsi="Times New Roman" w:cs="Times New Roman"/>
        </w:rPr>
        <w:t xml:space="preserve"> after </w:t>
      </w:r>
      <w:r w:rsidR="00AC73AB">
        <w:rPr>
          <w:rFonts w:ascii="Times New Roman" w:hAnsi="Times New Roman" w:cs="Times New Roman"/>
        </w:rPr>
        <w:t>“</w:t>
      </w:r>
      <w:r w:rsidRPr="00AC73AB">
        <w:rPr>
          <w:rFonts w:ascii="Times New Roman" w:hAnsi="Times New Roman" w:cs="Times New Roman"/>
        </w:rPr>
        <w:t>(c),</w:t>
      </w:r>
      <w:r w:rsidR="00AC73AB">
        <w:rPr>
          <w:rFonts w:ascii="Times New Roman" w:hAnsi="Times New Roman" w:cs="Times New Roman"/>
        </w:rPr>
        <w:t>”</w:t>
      </w:r>
      <w:r w:rsidRPr="00AC73AB">
        <w:rPr>
          <w:rFonts w:ascii="Times New Roman" w:hAnsi="Times New Roman" w:cs="Times New Roman"/>
        </w:rPr>
        <w:t>.</w:t>
      </w:r>
    </w:p>
    <w:p w14:paraId="2F2AF064" w14:textId="35340A8F" w:rsidR="005651BC" w:rsidRPr="001B0141" w:rsidRDefault="005651BC" w:rsidP="00960912">
      <w:pPr>
        <w:spacing w:before="240" w:after="120" w:line="240" w:lineRule="auto"/>
        <w:jc w:val="center"/>
        <w:rPr>
          <w:rFonts w:ascii="Times New Roman" w:hAnsi="Times New Roman" w:cs="Times New Roman"/>
          <w:b/>
          <w:sz w:val="24"/>
        </w:rPr>
      </w:pPr>
      <w:r w:rsidRPr="001B0141">
        <w:rPr>
          <w:rFonts w:ascii="Times New Roman" w:hAnsi="Times New Roman" w:cs="Times New Roman"/>
          <w:b/>
          <w:sz w:val="24"/>
        </w:rPr>
        <w:t>PART V—AMENDMENT OF PUBLIC SERVICE AND STATUTORY AUTHORITIES AMENDMENT ACT 1980</w:t>
      </w:r>
    </w:p>
    <w:p w14:paraId="1D550725" w14:textId="77777777" w:rsidR="005651BC" w:rsidRPr="001B0141" w:rsidRDefault="005651BC" w:rsidP="001B0141">
      <w:pPr>
        <w:spacing w:before="120" w:after="60" w:line="240" w:lineRule="auto"/>
        <w:rPr>
          <w:rFonts w:ascii="Times New Roman" w:hAnsi="Times New Roman" w:cs="Times New Roman"/>
          <w:b/>
          <w:sz w:val="20"/>
        </w:rPr>
      </w:pPr>
      <w:r w:rsidRPr="001B0141">
        <w:rPr>
          <w:rFonts w:ascii="Times New Roman" w:hAnsi="Times New Roman" w:cs="Times New Roman"/>
          <w:b/>
          <w:sz w:val="20"/>
        </w:rPr>
        <w:t>Principal Act</w:t>
      </w:r>
    </w:p>
    <w:p w14:paraId="61FFCF9C" w14:textId="77777777" w:rsidR="00A35E2C" w:rsidRPr="00A35E2C" w:rsidRDefault="005651BC" w:rsidP="00A35E2C">
      <w:pPr>
        <w:spacing w:after="0" w:line="240" w:lineRule="auto"/>
        <w:ind w:firstLine="432"/>
        <w:jc w:val="both"/>
        <w:rPr>
          <w:rFonts w:ascii="Times New Roman" w:hAnsi="Times New Roman" w:cs="Times New Roman"/>
        </w:rPr>
      </w:pPr>
      <w:r w:rsidRPr="00AC73AB">
        <w:rPr>
          <w:rFonts w:ascii="Times New Roman" w:hAnsi="Times New Roman" w:cs="Times New Roman"/>
        </w:rPr>
        <w:t xml:space="preserve">40. The </w:t>
      </w:r>
      <w:r w:rsidR="00AC73AB" w:rsidRPr="00AC73AB">
        <w:rPr>
          <w:rFonts w:ascii="Times New Roman" w:hAnsi="Times New Roman" w:cs="Times New Roman"/>
          <w:i/>
        </w:rPr>
        <w:t>Public Service and Statutory Authorities Amendment Act 1980</w:t>
      </w:r>
      <w:r w:rsidR="00AC73AB" w:rsidRPr="00B6266E">
        <w:rPr>
          <w:rFonts w:ascii="Times New Roman" w:hAnsi="Times New Roman" w:cs="Times New Roman"/>
          <w:vertAlign w:val="superscript"/>
        </w:rPr>
        <w:t>4</w:t>
      </w:r>
      <w:r w:rsidRPr="00AC73AB">
        <w:rPr>
          <w:rFonts w:ascii="Times New Roman" w:hAnsi="Times New Roman" w:cs="Times New Roman"/>
        </w:rPr>
        <w:t xml:space="preserve"> is in this Part referred to as the Principal Act.</w:t>
      </w:r>
      <w:r w:rsidR="00AC73AB" w:rsidRPr="00AC73AB">
        <w:rPr>
          <w:rFonts w:ascii="Times New Roman" w:hAnsi="Times New Roman" w:cs="Times New Roman"/>
        </w:rPr>
        <w:br w:type="page"/>
      </w:r>
    </w:p>
    <w:p w14:paraId="2DCC8437" w14:textId="77777777" w:rsidR="005651BC" w:rsidRPr="00A35E2C" w:rsidRDefault="005651BC" w:rsidP="00A35E2C">
      <w:pPr>
        <w:spacing w:before="120" w:after="60" w:line="240" w:lineRule="auto"/>
        <w:rPr>
          <w:rFonts w:ascii="Times New Roman" w:hAnsi="Times New Roman" w:cs="Times New Roman"/>
          <w:b/>
          <w:sz w:val="20"/>
        </w:rPr>
      </w:pPr>
      <w:r w:rsidRPr="00A35E2C">
        <w:rPr>
          <w:rFonts w:ascii="Times New Roman" w:hAnsi="Times New Roman" w:cs="Times New Roman"/>
          <w:b/>
          <w:sz w:val="20"/>
        </w:rPr>
        <w:lastRenderedPageBreak/>
        <w:t>Officers of the Parliament</w:t>
      </w:r>
    </w:p>
    <w:p w14:paraId="19F90514" w14:textId="77777777" w:rsidR="005651BC" w:rsidRPr="00AC73AB" w:rsidRDefault="005651BC" w:rsidP="00A35E2C">
      <w:pPr>
        <w:spacing w:after="0" w:line="240" w:lineRule="auto"/>
        <w:ind w:firstLine="432"/>
        <w:jc w:val="both"/>
        <w:rPr>
          <w:rFonts w:ascii="Times New Roman" w:hAnsi="Times New Roman" w:cs="Times New Roman"/>
        </w:rPr>
      </w:pPr>
      <w:r w:rsidRPr="00A35E2C">
        <w:rPr>
          <w:rFonts w:ascii="Times New Roman" w:hAnsi="Times New Roman" w:cs="Times New Roman"/>
          <w:b/>
        </w:rPr>
        <w:t>41.</w:t>
      </w:r>
      <w:r w:rsidRPr="00AC73AB">
        <w:rPr>
          <w:rFonts w:ascii="Times New Roman" w:hAnsi="Times New Roman" w:cs="Times New Roman"/>
        </w:rPr>
        <w:t xml:space="preserve"> Section 7 of the Principal Act is amended by omitting sub-section (3).</w:t>
      </w:r>
    </w:p>
    <w:p w14:paraId="0144949B" w14:textId="77777777" w:rsidR="005651BC" w:rsidRPr="00A35E2C" w:rsidRDefault="005651BC" w:rsidP="00A35E2C">
      <w:pPr>
        <w:spacing w:before="120" w:after="60" w:line="240" w:lineRule="auto"/>
        <w:rPr>
          <w:rFonts w:ascii="Times New Roman" w:hAnsi="Times New Roman" w:cs="Times New Roman"/>
          <w:b/>
          <w:sz w:val="20"/>
        </w:rPr>
      </w:pPr>
      <w:r w:rsidRPr="00A35E2C">
        <w:rPr>
          <w:rFonts w:ascii="Times New Roman" w:hAnsi="Times New Roman" w:cs="Times New Roman"/>
          <w:b/>
          <w:sz w:val="20"/>
        </w:rPr>
        <w:t>Transfers, promotions and appeals</w:t>
      </w:r>
    </w:p>
    <w:p w14:paraId="3F05A499" w14:textId="77777777" w:rsidR="005651BC" w:rsidRPr="00AC73AB" w:rsidRDefault="005651BC" w:rsidP="00A35E2C">
      <w:pPr>
        <w:spacing w:after="0" w:line="240" w:lineRule="auto"/>
        <w:ind w:firstLine="432"/>
        <w:jc w:val="both"/>
        <w:rPr>
          <w:rFonts w:ascii="Times New Roman" w:hAnsi="Times New Roman" w:cs="Times New Roman"/>
        </w:rPr>
      </w:pPr>
      <w:r w:rsidRPr="00A35E2C">
        <w:rPr>
          <w:rFonts w:ascii="Times New Roman" w:hAnsi="Times New Roman" w:cs="Times New Roman"/>
          <w:b/>
        </w:rPr>
        <w:t>42.</w:t>
      </w:r>
      <w:r w:rsidRPr="00AC73AB">
        <w:rPr>
          <w:rFonts w:ascii="Times New Roman" w:hAnsi="Times New Roman" w:cs="Times New Roman"/>
        </w:rPr>
        <w:t xml:space="preserve"> Section 21 of the Principal Act is amended by omitting sub-section (2).</w:t>
      </w:r>
    </w:p>
    <w:p w14:paraId="56885474" w14:textId="3819BAFE" w:rsidR="005651BC" w:rsidRPr="00A35E2C" w:rsidRDefault="005651BC" w:rsidP="00960912">
      <w:pPr>
        <w:spacing w:before="240" w:after="120" w:line="240" w:lineRule="auto"/>
        <w:ind w:left="432"/>
        <w:jc w:val="center"/>
        <w:rPr>
          <w:rFonts w:ascii="Times New Roman" w:hAnsi="Times New Roman" w:cs="Times New Roman"/>
          <w:b/>
          <w:sz w:val="24"/>
        </w:rPr>
      </w:pPr>
      <w:r w:rsidRPr="00A35E2C">
        <w:rPr>
          <w:rFonts w:ascii="Times New Roman" w:hAnsi="Times New Roman" w:cs="Times New Roman"/>
          <w:b/>
          <w:sz w:val="24"/>
        </w:rPr>
        <w:t>PART VI—AMENDMENT OF PUBLIC SERVICE REFORM</w:t>
      </w:r>
      <w:r w:rsidR="00A35E2C" w:rsidRPr="00A35E2C">
        <w:rPr>
          <w:rFonts w:ascii="Times New Roman" w:hAnsi="Times New Roman" w:cs="Times New Roman"/>
          <w:b/>
          <w:sz w:val="24"/>
        </w:rPr>
        <w:t xml:space="preserve"> </w:t>
      </w:r>
      <w:r w:rsidRPr="00A35E2C">
        <w:rPr>
          <w:rFonts w:ascii="Times New Roman" w:hAnsi="Times New Roman" w:cs="Times New Roman"/>
          <w:b/>
          <w:sz w:val="24"/>
        </w:rPr>
        <w:t>ACT 1984</w:t>
      </w:r>
    </w:p>
    <w:p w14:paraId="471CC766" w14:textId="77777777" w:rsidR="005651BC" w:rsidRPr="00A35E2C" w:rsidRDefault="005651BC" w:rsidP="00A35E2C">
      <w:pPr>
        <w:spacing w:before="120" w:after="60" w:line="240" w:lineRule="auto"/>
        <w:rPr>
          <w:rFonts w:ascii="Times New Roman" w:hAnsi="Times New Roman" w:cs="Times New Roman"/>
          <w:b/>
          <w:sz w:val="20"/>
        </w:rPr>
      </w:pPr>
      <w:r w:rsidRPr="00A35E2C">
        <w:rPr>
          <w:rFonts w:ascii="Times New Roman" w:hAnsi="Times New Roman" w:cs="Times New Roman"/>
          <w:b/>
          <w:sz w:val="20"/>
        </w:rPr>
        <w:t>Principal Act</w:t>
      </w:r>
    </w:p>
    <w:p w14:paraId="361A650E" w14:textId="77777777" w:rsidR="005651BC" w:rsidRPr="00AC73AB" w:rsidRDefault="005651BC" w:rsidP="00A35E2C">
      <w:pPr>
        <w:spacing w:after="0" w:line="240" w:lineRule="auto"/>
        <w:ind w:firstLine="432"/>
        <w:jc w:val="both"/>
        <w:rPr>
          <w:rFonts w:ascii="Times New Roman" w:hAnsi="Times New Roman" w:cs="Times New Roman"/>
        </w:rPr>
      </w:pPr>
      <w:r w:rsidRPr="00A35E2C">
        <w:rPr>
          <w:rFonts w:ascii="Times New Roman" w:hAnsi="Times New Roman" w:cs="Times New Roman"/>
          <w:b/>
        </w:rPr>
        <w:t>43.</w:t>
      </w:r>
      <w:r w:rsidRPr="00AC73AB">
        <w:rPr>
          <w:rFonts w:ascii="Times New Roman" w:hAnsi="Times New Roman" w:cs="Times New Roman"/>
        </w:rPr>
        <w:t xml:space="preserve"> The </w:t>
      </w:r>
      <w:r w:rsidR="00AC73AB" w:rsidRPr="00AC73AB">
        <w:rPr>
          <w:rFonts w:ascii="Times New Roman" w:hAnsi="Times New Roman" w:cs="Times New Roman"/>
          <w:i/>
        </w:rPr>
        <w:t>Public Service Reform Act 1984</w:t>
      </w:r>
      <w:r w:rsidR="00AC73AB" w:rsidRPr="00B6266E">
        <w:rPr>
          <w:rFonts w:ascii="Times New Roman" w:hAnsi="Times New Roman" w:cs="Times New Roman"/>
          <w:vertAlign w:val="superscript"/>
        </w:rPr>
        <w:t>5</w:t>
      </w:r>
      <w:r w:rsidR="00AC73AB" w:rsidRPr="00AC73AB">
        <w:rPr>
          <w:rFonts w:ascii="Times New Roman" w:hAnsi="Times New Roman" w:cs="Times New Roman"/>
          <w:i/>
        </w:rPr>
        <w:t xml:space="preserve"> </w:t>
      </w:r>
      <w:r w:rsidRPr="00AC73AB">
        <w:rPr>
          <w:rFonts w:ascii="Times New Roman" w:hAnsi="Times New Roman" w:cs="Times New Roman"/>
        </w:rPr>
        <w:t>is in this Part referred to as the Principal Act.</w:t>
      </w:r>
    </w:p>
    <w:p w14:paraId="2DA38B20" w14:textId="77777777" w:rsidR="005651BC" w:rsidRPr="00A35E2C" w:rsidRDefault="005651BC" w:rsidP="00A35E2C">
      <w:pPr>
        <w:spacing w:before="120" w:after="60" w:line="240" w:lineRule="auto"/>
        <w:rPr>
          <w:rFonts w:ascii="Times New Roman" w:hAnsi="Times New Roman" w:cs="Times New Roman"/>
          <w:b/>
          <w:sz w:val="20"/>
        </w:rPr>
      </w:pPr>
      <w:r w:rsidRPr="00A35E2C">
        <w:rPr>
          <w:rFonts w:ascii="Times New Roman" w:hAnsi="Times New Roman" w:cs="Times New Roman"/>
          <w:b/>
          <w:sz w:val="20"/>
        </w:rPr>
        <w:t>Saving of certain proceedings</w:t>
      </w:r>
    </w:p>
    <w:p w14:paraId="761D1793" w14:textId="77777777" w:rsidR="005651BC" w:rsidRPr="00AC73AB" w:rsidRDefault="005651BC" w:rsidP="00A35E2C">
      <w:pPr>
        <w:spacing w:after="0" w:line="240" w:lineRule="auto"/>
        <w:ind w:firstLine="432"/>
        <w:jc w:val="both"/>
        <w:rPr>
          <w:rFonts w:ascii="Times New Roman" w:hAnsi="Times New Roman" w:cs="Times New Roman"/>
        </w:rPr>
      </w:pPr>
      <w:r w:rsidRPr="00A35E2C">
        <w:rPr>
          <w:rFonts w:ascii="Times New Roman" w:hAnsi="Times New Roman" w:cs="Times New Roman"/>
          <w:b/>
        </w:rPr>
        <w:t>44.</w:t>
      </w:r>
      <w:r w:rsidRPr="00AC73AB">
        <w:rPr>
          <w:rFonts w:ascii="Times New Roman" w:hAnsi="Times New Roman" w:cs="Times New Roman"/>
        </w:rPr>
        <w:t xml:space="preserve"> Section 159 of the Principal Act is amended by omitting from sub-section (1) </w:t>
      </w:r>
      <w:r w:rsidR="00AC73AB">
        <w:rPr>
          <w:rFonts w:ascii="Times New Roman" w:hAnsi="Times New Roman" w:cs="Times New Roman"/>
        </w:rPr>
        <w:t>“</w:t>
      </w:r>
      <w:r w:rsidRPr="00AC73AB">
        <w:rPr>
          <w:rFonts w:ascii="Times New Roman" w:hAnsi="Times New Roman" w:cs="Times New Roman"/>
        </w:rPr>
        <w:t>sub-section 43 (1)</w:t>
      </w:r>
      <w:r w:rsidR="00AC73AB">
        <w:rPr>
          <w:rFonts w:ascii="Times New Roman" w:hAnsi="Times New Roman" w:cs="Times New Roman"/>
        </w:rPr>
        <w:t>”</w:t>
      </w:r>
      <w:r w:rsidRPr="00AC73AB">
        <w:rPr>
          <w:rFonts w:ascii="Times New Roman" w:hAnsi="Times New Roman" w:cs="Times New Roman"/>
        </w:rPr>
        <w:t xml:space="preserve"> and substituting </w:t>
      </w:r>
      <w:r w:rsidR="00AC73AB">
        <w:rPr>
          <w:rFonts w:ascii="Times New Roman" w:hAnsi="Times New Roman" w:cs="Times New Roman"/>
        </w:rPr>
        <w:t>“</w:t>
      </w:r>
      <w:r w:rsidRPr="00AC73AB">
        <w:rPr>
          <w:rFonts w:ascii="Times New Roman" w:hAnsi="Times New Roman" w:cs="Times New Roman"/>
        </w:rPr>
        <w:t>sub-section 43 (2)</w:t>
      </w:r>
      <w:r w:rsidR="00AC73AB">
        <w:rPr>
          <w:rFonts w:ascii="Times New Roman" w:hAnsi="Times New Roman" w:cs="Times New Roman"/>
        </w:rPr>
        <w:t>”</w:t>
      </w:r>
      <w:r w:rsidRPr="00AC73AB">
        <w:rPr>
          <w:rFonts w:ascii="Times New Roman" w:hAnsi="Times New Roman" w:cs="Times New Roman"/>
        </w:rPr>
        <w:t>.</w:t>
      </w:r>
    </w:p>
    <w:p w14:paraId="551E5125" w14:textId="181D98ED" w:rsidR="005651BC" w:rsidRPr="00A35E2C" w:rsidRDefault="005651BC" w:rsidP="00960912">
      <w:pPr>
        <w:spacing w:before="240" w:after="120" w:line="240" w:lineRule="auto"/>
        <w:jc w:val="center"/>
        <w:rPr>
          <w:rFonts w:ascii="Times New Roman" w:hAnsi="Times New Roman" w:cs="Times New Roman"/>
          <w:b/>
          <w:sz w:val="24"/>
        </w:rPr>
      </w:pPr>
      <w:r w:rsidRPr="00A35E2C">
        <w:rPr>
          <w:rFonts w:ascii="Times New Roman" w:hAnsi="Times New Roman" w:cs="Times New Roman"/>
          <w:b/>
          <w:sz w:val="24"/>
        </w:rPr>
        <w:t>PART VII—AMENDMENT OF VARIOUS LAWS</w:t>
      </w:r>
    </w:p>
    <w:p w14:paraId="071BE444" w14:textId="77777777" w:rsidR="005651BC" w:rsidRPr="00A35E2C" w:rsidRDefault="005651BC" w:rsidP="00A35E2C">
      <w:pPr>
        <w:spacing w:before="120" w:after="60" w:line="240" w:lineRule="auto"/>
        <w:rPr>
          <w:rFonts w:ascii="Times New Roman" w:hAnsi="Times New Roman" w:cs="Times New Roman"/>
          <w:b/>
          <w:sz w:val="20"/>
        </w:rPr>
      </w:pPr>
      <w:r w:rsidRPr="00A35E2C">
        <w:rPr>
          <w:rFonts w:ascii="Times New Roman" w:hAnsi="Times New Roman" w:cs="Times New Roman"/>
          <w:b/>
          <w:sz w:val="20"/>
        </w:rPr>
        <w:t>Engagement of consultants</w:t>
      </w:r>
    </w:p>
    <w:p w14:paraId="5410C6CA" w14:textId="77777777" w:rsidR="005651BC" w:rsidRPr="00AC73AB" w:rsidRDefault="005651BC" w:rsidP="00A35E2C">
      <w:pPr>
        <w:spacing w:after="0" w:line="240" w:lineRule="auto"/>
        <w:ind w:firstLine="432"/>
        <w:jc w:val="both"/>
        <w:rPr>
          <w:rFonts w:ascii="Times New Roman" w:hAnsi="Times New Roman" w:cs="Times New Roman"/>
        </w:rPr>
      </w:pPr>
      <w:r w:rsidRPr="00A35E2C">
        <w:rPr>
          <w:rFonts w:ascii="Times New Roman" w:hAnsi="Times New Roman" w:cs="Times New Roman"/>
          <w:b/>
        </w:rPr>
        <w:t>45. (1)</w:t>
      </w:r>
      <w:r w:rsidRPr="00AC73AB">
        <w:rPr>
          <w:rFonts w:ascii="Times New Roman" w:hAnsi="Times New Roman" w:cs="Times New Roman"/>
        </w:rPr>
        <w:t xml:space="preserve"> The Acts specified in the Schedule are amended as set out in the Schedule.</w:t>
      </w:r>
    </w:p>
    <w:p w14:paraId="22A7152B" w14:textId="77777777" w:rsidR="005651BC" w:rsidRPr="00AC73AB" w:rsidRDefault="005651BC" w:rsidP="00A35E2C">
      <w:pPr>
        <w:spacing w:after="0" w:line="240" w:lineRule="auto"/>
        <w:ind w:firstLine="432"/>
        <w:jc w:val="both"/>
        <w:rPr>
          <w:rFonts w:ascii="Times New Roman" w:hAnsi="Times New Roman" w:cs="Times New Roman"/>
        </w:rPr>
      </w:pPr>
      <w:r w:rsidRPr="00A35E2C">
        <w:rPr>
          <w:rFonts w:ascii="Times New Roman" w:hAnsi="Times New Roman" w:cs="Times New Roman"/>
          <w:b/>
        </w:rPr>
        <w:t>(2)</w:t>
      </w:r>
      <w:r w:rsidRPr="00AC73AB">
        <w:rPr>
          <w:rFonts w:ascii="Times New Roman" w:hAnsi="Times New Roman" w:cs="Times New Roman"/>
        </w:rPr>
        <w:t xml:space="preserve"> Anything done before the commencement of this section under a provision referred to in the Schedule continues to have effect after that commencement as if it had been done under that provision as amended or substituted in accordance with the Schedule.</w:t>
      </w:r>
    </w:p>
    <w:p w14:paraId="7EE3C7AB" w14:textId="77777777" w:rsidR="0063426C" w:rsidRPr="0063426C" w:rsidRDefault="00A35E2C" w:rsidP="0063426C">
      <w:pPr>
        <w:spacing w:after="0" w:line="240" w:lineRule="auto"/>
        <w:jc w:val="center"/>
        <w:rPr>
          <w:rFonts w:ascii="Times New Roman" w:hAnsi="Times New Roman" w:cs="Times New Roman"/>
          <w:b/>
        </w:rPr>
      </w:pPr>
      <w:r>
        <w:rPr>
          <w:rFonts w:ascii="Times New Roman" w:hAnsi="Times New Roman" w:cs="Times New Roman"/>
        </w:rPr>
        <w:t>——————</w:t>
      </w:r>
      <w:r w:rsidR="00AC73AB" w:rsidRPr="00AC73AB">
        <w:rPr>
          <w:rFonts w:ascii="Times New Roman" w:hAnsi="Times New Roman" w:cs="Times New Roman"/>
        </w:rPr>
        <w:br w:type="page"/>
      </w:r>
    </w:p>
    <w:p w14:paraId="036FDC0B" w14:textId="77777777" w:rsidR="0063426C" w:rsidRPr="0063426C" w:rsidRDefault="0063426C" w:rsidP="0063426C">
      <w:pPr>
        <w:spacing w:after="0" w:line="240" w:lineRule="auto"/>
        <w:jc w:val="center"/>
        <w:rPr>
          <w:rFonts w:ascii="Times New Roman" w:hAnsi="Times New Roman" w:cs="Times New Roman"/>
          <w:b/>
          <w:sz w:val="24"/>
        </w:rPr>
      </w:pPr>
      <w:r w:rsidRPr="0063426C">
        <w:rPr>
          <w:rFonts w:ascii="Times New Roman" w:hAnsi="Times New Roman" w:cs="Times New Roman"/>
          <w:b/>
          <w:sz w:val="24"/>
        </w:rPr>
        <w:lastRenderedPageBreak/>
        <w:t>SCHEDULE</w:t>
      </w:r>
    </w:p>
    <w:p w14:paraId="75593B47" w14:textId="77777777" w:rsidR="0063426C" w:rsidRPr="00960912" w:rsidRDefault="0063426C" w:rsidP="0063426C">
      <w:pPr>
        <w:spacing w:after="0" w:line="240" w:lineRule="auto"/>
        <w:jc w:val="right"/>
        <w:rPr>
          <w:rFonts w:ascii="Times New Roman" w:hAnsi="Times New Roman" w:cs="Times New Roman"/>
          <w:sz w:val="20"/>
          <w:szCs w:val="20"/>
        </w:rPr>
      </w:pPr>
      <w:r w:rsidRPr="00960912">
        <w:rPr>
          <w:rFonts w:ascii="Times New Roman" w:hAnsi="Times New Roman" w:cs="Times New Roman"/>
          <w:sz w:val="20"/>
          <w:szCs w:val="20"/>
        </w:rPr>
        <w:t>Section 45</w:t>
      </w:r>
    </w:p>
    <w:p w14:paraId="7B441637" w14:textId="77777777" w:rsidR="0063426C" w:rsidRPr="00960912" w:rsidRDefault="0063426C" w:rsidP="0063426C">
      <w:pPr>
        <w:spacing w:after="0" w:line="240" w:lineRule="auto"/>
        <w:jc w:val="center"/>
        <w:rPr>
          <w:rFonts w:ascii="Times New Roman" w:hAnsi="Times New Roman" w:cs="Times New Roman"/>
          <w:sz w:val="20"/>
          <w:szCs w:val="20"/>
        </w:rPr>
      </w:pPr>
      <w:r w:rsidRPr="00960912">
        <w:rPr>
          <w:rFonts w:ascii="Times New Roman" w:hAnsi="Times New Roman" w:cs="Times New Roman"/>
          <w:sz w:val="20"/>
          <w:szCs w:val="20"/>
        </w:rPr>
        <w:t>ENGAGEMENT OF CONSULTANTS</w:t>
      </w:r>
    </w:p>
    <w:p w14:paraId="7E152CE5" w14:textId="77777777" w:rsidR="0063426C" w:rsidRPr="00960912" w:rsidRDefault="0063426C" w:rsidP="0063426C">
      <w:pPr>
        <w:spacing w:before="120" w:after="60" w:line="240" w:lineRule="auto"/>
        <w:jc w:val="center"/>
        <w:rPr>
          <w:rFonts w:ascii="Times New Roman" w:hAnsi="Times New Roman" w:cs="Times New Roman"/>
          <w:b/>
          <w:sz w:val="20"/>
          <w:szCs w:val="20"/>
        </w:rPr>
      </w:pPr>
      <w:r w:rsidRPr="00960912">
        <w:rPr>
          <w:rFonts w:ascii="Times New Roman" w:hAnsi="Times New Roman" w:cs="Times New Roman"/>
          <w:b/>
          <w:i/>
          <w:sz w:val="20"/>
          <w:szCs w:val="20"/>
        </w:rPr>
        <w:t>Aboriginal Development Commission Act 1980</w:t>
      </w:r>
    </w:p>
    <w:p w14:paraId="0D684335" w14:textId="77777777" w:rsidR="005651BC" w:rsidRPr="00960912" w:rsidRDefault="005651BC" w:rsidP="0063426C">
      <w:pPr>
        <w:spacing w:after="0" w:line="240" w:lineRule="auto"/>
        <w:rPr>
          <w:rFonts w:ascii="Times New Roman" w:hAnsi="Times New Roman" w:cs="Times New Roman"/>
          <w:b/>
          <w:sz w:val="20"/>
          <w:szCs w:val="20"/>
        </w:rPr>
      </w:pPr>
      <w:r w:rsidRPr="00960912">
        <w:rPr>
          <w:rFonts w:ascii="Times New Roman" w:hAnsi="Times New Roman" w:cs="Times New Roman"/>
          <w:b/>
          <w:sz w:val="20"/>
          <w:szCs w:val="20"/>
        </w:rPr>
        <w:t>Sub-section 35 (2)—</w:t>
      </w:r>
    </w:p>
    <w:p w14:paraId="73E6FF06" w14:textId="77777777" w:rsidR="005651BC" w:rsidRPr="00960912" w:rsidRDefault="005651BC" w:rsidP="0063426C">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with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7FD280E9" w14:textId="77777777" w:rsidR="0063426C" w:rsidRPr="00960912" w:rsidRDefault="00AC73AB" w:rsidP="0063426C">
      <w:pPr>
        <w:spacing w:before="120" w:after="60" w:line="240" w:lineRule="auto"/>
        <w:jc w:val="center"/>
        <w:rPr>
          <w:rFonts w:ascii="Times New Roman" w:hAnsi="Times New Roman" w:cs="Times New Roman"/>
          <w:b/>
          <w:i/>
          <w:sz w:val="20"/>
          <w:szCs w:val="20"/>
        </w:rPr>
      </w:pPr>
      <w:r w:rsidRPr="00960912">
        <w:rPr>
          <w:rFonts w:ascii="Times New Roman" w:hAnsi="Times New Roman" w:cs="Times New Roman"/>
          <w:b/>
          <w:i/>
          <w:sz w:val="20"/>
          <w:szCs w:val="20"/>
        </w:rPr>
        <w:t>Aboriginal Land Rights (Northern Territory) Act 1976</w:t>
      </w:r>
    </w:p>
    <w:p w14:paraId="49A87509" w14:textId="77777777" w:rsidR="005651BC" w:rsidRPr="00960912" w:rsidRDefault="005651BC" w:rsidP="0063426C">
      <w:pPr>
        <w:spacing w:after="0" w:line="240" w:lineRule="auto"/>
        <w:rPr>
          <w:rFonts w:ascii="Times New Roman" w:hAnsi="Times New Roman" w:cs="Times New Roman"/>
          <w:b/>
          <w:sz w:val="20"/>
          <w:szCs w:val="20"/>
        </w:rPr>
      </w:pPr>
      <w:r w:rsidRPr="00960912">
        <w:rPr>
          <w:rFonts w:ascii="Times New Roman" w:hAnsi="Times New Roman" w:cs="Times New Roman"/>
          <w:b/>
          <w:sz w:val="20"/>
          <w:szCs w:val="20"/>
        </w:rPr>
        <w:t>Sub-section 27 (2)—</w:t>
      </w:r>
    </w:p>
    <w:p w14:paraId="5E9EC6FD" w14:textId="77777777" w:rsidR="005651BC" w:rsidRPr="00960912" w:rsidRDefault="005651BC" w:rsidP="0063426C">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approved by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 xml:space="preserve">, substitute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approved by—</w:t>
      </w:r>
    </w:p>
    <w:p w14:paraId="0C44C742" w14:textId="77777777" w:rsidR="005651BC" w:rsidRPr="00960912" w:rsidRDefault="005651BC" w:rsidP="0063426C">
      <w:pPr>
        <w:spacing w:after="0" w:line="240" w:lineRule="auto"/>
        <w:ind w:left="720" w:hanging="288"/>
        <w:jc w:val="both"/>
        <w:rPr>
          <w:rFonts w:ascii="Times New Roman" w:hAnsi="Times New Roman" w:cs="Times New Roman"/>
          <w:sz w:val="20"/>
          <w:szCs w:val="20"/>
        </w:rPr>
      </w:pPr>
      <w:r w:rsidRPr="00960912">
        <w:rPr>
          <w:rFonts w:ascii="Times New Roman" w:hAnsi="Times New Roman" w:cs="Times New Roman"/>
          <w:sz w:val="20"/>
          <w:szCs w:val="20"/>
        </w:rPr>
        <w:t>(a) in the case of staff—the Public Service Board; and</w:t>
      </w:r>
    </w:p>
    <w:p w14:paraId="459CDF4E" w14:textId="77777777" w:rsidR="005651BC" w:rsidRPr="00960912" w:rsidRDefault="005651BC" w:rsidP="0063426C">
      <w:pPr>
        <w:spacing w:after="0" w:line="240" w:lineRule="auto"/>
        <w:ind w:left="720" w:hanging="288"/>
        <w:jc w:val="both"/>
        <w:rPr>
          <w:rFonts w:ascii="Times New Roman" w:hAnsi="Times New Roman" w:cs="Times New Roman"/>
          <w:sz w:val="20"/>
          <w:szCs w:val="20"/>
        </w:rPr>
      </w:pPr>
      <w:r w:rsidRPr="00960912">
        <w:rPr>
          <w:rFonts w:ascii="Times New Roman" w:hAnsi="Times New Roman" w:cs="Times New Roman"/>
          <w:sz w:val="20"/>
          <w:szCs w:val="20"/>
        </w:rPr>
        <w:t>(b) in the case of consultants—the Land Council.</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2E2F933F" w14:textId="77777777" w:rsidR="005651BC" w:rsidRPr="00960912" w:rsidRDefault="005651BC" w:rsidP="00AC73AB">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Sub-section 60 (1)—</w:t>
      </w:r>
    </w:p>
    <w:p w14:paraId="72309E8B" w14:textId="77777777" w:rsidR="005651BC" w:rsidRPr="00960912" w:rsidRDefault="005651BC" w:rsidP="0063426C">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 with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4E3F1F59" w14:textId="77777777" w:rsidR="005651BC" w:rsidRPr="00960912" w:rsidRDefault="005651BC" w:rsidP="00AC73AB">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Sub-section 60 (2)—</w:t>
      </w:r>
    </w:p>
    <w:p w14:paraId="66A2860D" w14:textId="77777777" w:rsidR="005651BC" w:rsidRPr="00960912" w:rsidRDefault="005651BC" w:rsidP="0063426C">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with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03FD9012" w14:textId="77777777" w:rsidR="005651BC" w:rsidRPr="00960912" w:rsidRDefault="00AC73AB" w:rsidP="0063426C">
      <w:pPr>
        <w:spacing w:before="120" w:after="60" w:line="240" w:lineRule="auto"/>
        <w:jc w:val="center"/>
        <w:rPr>
          <w:rFonts w:ascii="Times New Roman" w:hAnsi="Times New Roman" w:cs="Times New Roman"/>
          <w:b/>
          <w:sz w:val="20"/>
          <w:szCs w:val="20"/>
        </w:rPr>
      </w:pPr>
      <w:r w:rsidRPr="00960912">
        <w:rPr>
          <w:rFonts w:ascii="Times New Roman" w:hAnsi="Times New Roman" w:cs="Times New Roman"/>
          <w:b/>
          <w:i/>
          <w:sz w:val="20"/>
          <w:szCs w:val="20"/>
        </w:rPr>
        <w:t>Audit Act 1901</w:t>
      </w:r>
    </w:p>
    <w:p w14:paraId="318CB2DE" w14:textId="77777777" w:rsidR="005651BC" w:rsidRPr="00960912" w:rsidRDefault="005651BC" w:rsidP="00AC73AB">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Sub-section 48</w:t>
      </w:r>
      <w:r w:rsidR="00371723" w:rsidRPr="00960912">
        <w:rPr>
          <w:rFonts w:ascii="Times New Roman" w:hAnsi="Times New Roman" w:cs="Times New Roman"/>
          <w:b/>
          <w:smallCaps/>
          <w:sz w:val="20"/>
          <w:szCs w:val="20"/>
        </w:rPr>
        <w:t>k</w:t>
      </w:r>
      <w:r w:rsidRPr="00960912">
        <w:rPr>
          <w:rFonts w:ascii="Times New Roman" w:hAnsi="Times New Roman" w:cs="Times New Roman"/>
          <w:b/>
          <w:sz w:val="20"/>
          <w:szCs w:val="20"/>
        </w:rPr>
        <w:t xml:space="preserve"> (4)—</w:t>
      </w:r>
    </w:p>
    <w:p w14:paraId="7DB6CE8E" w14:textId="77777777" w:rsidR="005651BC" w:rsidRPr="00960912" w:rsidRDefault="005651BC" w:rsidP="0063426C">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with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691F0A9B" w14:textId="77777777" w:rsidR="005651BC" w:rsidRPr="00960912" w:rsidRDefault="00AC73AB" w:rsidP="0063426C">
      <w:pPr>
        <w:spacing w:before="120" w:after="60" w:line="240" w:lineRule="auto"/>
        <w:jc w:val="center"/>
        <w:rPr>
          <w:rFonts w:ascii="Times New Roman" w:hAnsi="Times New Roman" w:cs="Times New Roman"/>
          <w:b/>
          <w:sz w:val="20"/>
          <w:szCs w:val="20"/>
        </w:rPr>
      </w:pPr>
      <w:r w:rsidRPr="00960912">
        <w:rPr>
          <w:rFonts w:ascii="Times New Roman" w:hAnsi="Times New Roman" w:cs="Times New Roman"/>
          <w:b/>
          <w:i/>
          <w:sz w:val="20"/>
          <w:szCs w:val="20"/>
        </w:rPr>
        <w:t>Australia-Japan Foundation Act 1976</w:t>
      </w:r>
    </w:p>
    <w:p w14:paraId="66E6C13C" w14:textId="77777777" w:rsidR="005651BC" w:rsidRPr="00960912" w:rsidRDefault="005651BC" w:rsidP="00AC73AB">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Section 22—</w:t>
      </w:r>
    </w:p>
    <w:p w14:paraId="3D900E56" w14:textId="77777777" w:rsidR="005651BC" w:rsidRPr="00960912" w:rsidRDefault="005651BC" w:rsidP="0063426C">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 with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 xml:space="preserve"> (wherever occurring).</w:t>
      </w:r>
    </w:p>
    <w:p w14:paraId="5A82D687" w14:textId="77777777" w:rsidR="0063426C" w:rsidRPr="00960912" w:rsidRDefault="00AC73AB" w:rsidP="0063426C">
      <w:pPr>
        <w:spacing w:before="120" w:after="60" w:line="240" w:lineRule="auto"/>
        <w:jc w:val="center"/>
        <w:rPr>
          <w:rFonts w:ascii="Times New Roman" w:hAnsi="Times New Roman" w:cs="Times New Roman"/>
          <w:b/>
          <w:i/>
          <w:sz w:val="20"/>
          <w:szCs w:val="20"/>
        </w:rPr>
      </w:pPr>
      <w:r w:rsidRPr="00960912">
        <w:rPr>
          <w:rFonts w:ascii="Times New Roman" w:hAnsi="Times New Roman" w:cs="Times New Roman"/>
          <w:b/>
          <w:i/>
          <w:sz w:val="20"/>
          <w:szCs w:val="20"/>
        </w:rPr>
        <w:t>Australian Centre for International Agricultural Research Act 1982</w:t>
      </w:r>
    </w:p>
    <w:p w14:paraId="686CD85A" w14:textId="77777777" w:rsidR="005651BC" w:rsidRPr="00960912" w:rsidRDefault="005651BC" w:rsidP="0063426C">
      <w:pPr>
        <w:spacing w:after="0" w:line="240" w:lineRule="auto"/>
        <w:rPr>
          <w:rFonts w:ascii="Times New Roman" w:hAnsi="Times New Roman" w:cs="Times New Roman"/>
          <w:b/>
          <w:sz w:val="20"/>
          <w:szCs w:val="20"/>
        </w:rPr>
      </w:pPr>
      <w:r w:rsidRPr="00960912">
        <w:rPr>
          <w:rFonts w:ascii="Times New Roman" w:hAnsi="Times New Roman" w:cs="Times New Roman"/>
          <w:b/>
          <w:sz w:val="20"/>
          <w:szCs w:val="20"/>
        </w:rPr>
        <w:t>Sub-section 32 (1)—</w:t>
      </w:r>
    </w:p>
    <w:p w14:paraId="32B4D055" w14:textId="77777777" w:rsidR="005651BC" w:rsidRPr="00960912" w:rsidRDefault="005651BC" w:rsidP="0063426C">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with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5DA92C56" w14:textId="77777777" w:rsidR="005651BC" w:rsidRPr="00960912" w:rsidRDefault="005651BC" w:rsidP="00AC73AB">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Sub-section 32 (2)—</w:t>
      </w:r>
    </w:p>
    <w:p w14:paraId="3E16C8D1" w14:textId="54034B10" w:rsidR="005651BC" w:rsidRPr="00960912" w:rsidRDefault="005651BC" w:rsidP="0063426C">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r w:rsidR="00960912">
        <w:rPr>
          <w:rFonts w:ascii="Times New Roman" w:hAnsi="Times New Roman" w:cs="Times New Roman"/>
          <w:sz w:val="20"/>
          <w:szCs w:val="20"/>
        </w:rPr>
        <w:t xml:space="preserve"> </w:t>
      </w:r>
      <w:r w:rsidRPr="00960912">
        <w:rPr>
          <w:rFonts w:ascii="Times New Roman" w:hAnsi="Times New Roman" w:cs="Times New Roman"/>
          <w:sz w:val="20"/>
          <w:szCs w:val="20"/>
        </w:rPr>
        <w:t>subject to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0B22D125" w14:textId="77777777" w:rsidR="0063426C" w:rsidRPr="00960912" w:rsidRDefault="00AC73AB" w:rsidP="0063426C">
      <w:pPr>
        <w:spacing w:before="120" w:after="60" w:line="240" w:lineRule="auto"/>
        <w:jc w:val="center"/>
        <w:rPr>
          <w:rFonts w:ascii="Times New Roman" w:hAnsi="Times New Roman" w:cs="Times New Roman"/>
          <w:b/>
          <w:i/>
          <w:sz w:val="20"/>
          <w:szCs w:val="20"/>
        </w:rPr>
      </w:pPr>
      <w:r w:rsidRPr="00960912">
        <w:rPr>
          <w:rFonts w:ascii="Times New Roman" w:hAnsi="Times New Roman" w:cs="Times New Roman"/>
          <w:b/>
          <w:i/>
          <w:sz w:val="20"/>
          <w:szCs w:val="20"/>
        </w:rPr>
        <w:t>Australian Heritage Commission Act 1975</w:t>
      </w:r>
    </w:p>
    <w:p w14:paraId="51BE3C67" w14:textId="77777777" w:rsidR="005651BC" w:rsidRPr="00960912" w:rsidRDefault="005651BC" w:rsidP="00AC73AB">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Sub-section 46 (2)—</w:t>
      </w:r>
    </w:p>
    <w:p w14:paraId="0A200B98" w14:textId="77777777" w:rsidR="005651BC" w:rsidRPr="00960912" w:rsidRDefault="005651BC" w:rsidP="0063426C">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with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0A698756" w14:textId="77777777" w:rsidR="0063426C" w:rsidRPr="00960912" w:rsidRDefault="00AC73AB" w:rsidP="0063426C">
      <w:pPr>
        <w:spacing w:before="120" w:after="60" w:line="240" w:lineRule="auto"/>
        <w:jc w:val="center"/>
        <w:rPr>
          <w:rFonts w:ascii="Times New Roman" w:hAnsi="Times New Roman" w:cs="Times New Roman"/>
          <w:b/>
          <w:i/>
          <w:sz w:val="20"/>
          <w:szCs w:val="20"/>
        </w:rPr>
      </w:pPr>
      <w:r w:rsidRPr="00960912">
        <w:rPr>
          <w:rFonts w:ascii="Times New Roman" w:hAnsi="Times New Roman" w:cs="Times New Roman"/>
          <w:b/>
          <w:i/>
          <w:sz w:val="20"/>
          <w:szCs w:val="20"/>
        </w:rPr>
        <w:t>Australian Institute of Multicultural Affairs Act 1979</w:t>
      </w:r>
    </w:p>
    <w:p w14:paraId="0D799BCD" w14:textId="77777777" w:rsidR="005651BC" w:rsidRPr="00960912" w:rsidRDefault="005651BC" w:rsidP="00AC73AB">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Sub-section 37 (2)—</w:t>
      </w:r>
    </w:p>
    <w:p w14:paraId="0D5ACBBC" w14:textId="476D3ED2" w:rsidR="005651BC" w:rsidRPr="00960912" w:rsidRDefault="005651BC" w:rsidP="0063426C">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r w:rsidR="00960912">
        <w:rPr>
          <w:rFonts w:ascii="Times New Roman" w:hAnsi="Times New Roman" w:cs="Times New Roman"/>
          <w:sz w:val="20"/>
          <w:szCs w:val="20"/>
        </w:rPr>
        <w:t xml:space="preserve"> </w:t>
      </w:r>
      <w:r w:rsidRPr="00960912">
        <w:rPr>
          <w:rFonts w:ascii="Times New Roman" w:hAnsi="Times New Roman" w:cs="Times New Roman"/>
          <w:sz w:val="20"/>
          <w:szCs w:val="20"/>
        </w:rPr>
        <w:t>subject to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6F46B0FA" w14:textId="77777777" w:rsidR="0063426C" w:rsidRPr="00960912" w:rsidRDefault="00AC73AB" w:rsidP="0063426C">
      <w:pPr>
        <w:spacing w:before="120" w:after="60" w:line="240" w:lineRule="auto"/>
        <w:jc w:val="center"/>
        <w:rPr>
          <w:rFonts w:ascii="Times New Roman" w:hAnsi="Times New Roman" w:cs="Times New Roman"/>
          <w:b/>
          <w:i/>
          <w:sz w:val="20"/>
          <w:szCs w:val="20"/>
        </w:rPr>
      </w:pPr>
      <w:r w:rsidRPr="00960912">
        <w:rPr>
          <w:rFonts w:ascii="Times New Roman" w:hAnsi="Times New Roman" w:cs="Times New Roman"/>
          <w:b/>
          <w:i/>
          <w:sz w:val="20"/>
          <w:szCs w:val="20"/>
        </w:rPr>
        <w:t>Australian Science and Technology Council Act 1978</w:t>
      </w:r>
    </w:p>
    <w:p w14:paraId="0600642E" w14:textId="77777777" w:rsidR="005651BC" w:rsidRPr="00960912" w:rsidRDefault="005651BC" w:rsidP="00AC73AB">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Section 21—</w:t>
      </w:r>
    </w:p>
    <w:p w14:paraId="580FE7D7" w14:textId="77777777" w:rsidR="005651BC" w:rsidRPr="00960912" w:rsidRDefault="005651BC" w:rsidP="0063426C">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 with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 xml:space="preserve"> (wherever occurring).</w:t>
      </w:r>
    </w:p>
    <w:p w14:paraId="753E069B" w14:textId="77777777" w:rsidR="0002512A" w:rsidRPr="00960912" w:rsidRDefault="00AC73AB" w:rsidP="00AC73AB">
      <w:pPr>
        <w:spacing w:after="0" w:line="240" w:lineRule="auto"/>
        <w:jc w:val="both"/>
        <w:rPr>
          <w:rFonts w:ascii="Times New Roman" w:hAnsi="Times New Roman" w:cs="Times New Roman"/>
          <w:i/>
          <w:sz w:val="20"/>
          <w:szCs w:val="20"/>
        </w:rPr>
      </w:pPr>
      <w:r w:rsidRPr="00960912">
        <w:rPr>
          <w:rFonts w:ascii="Times New Roman" w:hAnsi="Times New Roman" w:cs="Times New Roman"/>
          <w:sz w:val="20"/>
          <w:szCs w:val="20"/>
        </w:rPr>
        <w:br w:type="page"/>
      </w:r>
    </w:p>
    <w:p w14:paraId="679070E7" w14:textId="77777777" w:rsidR="0002512A" w:rsidRDefault="005651BC" w:rsidP="0002512A">
      <w:pPr>
        <w:spacing w:after="0" w:line="240" w:lineRule="auto"/>
        <w:jc w:val="center"/>
        <w:rPr>
          <w:rFonts w:ascii="Times New Roman" w:hAnsi="Times New Roman" w:cs="Times New Roman"/>
        </w:rPr>
      </w:pPr>
      <w:r w:rsidRPr="0002512A">
        <w:rPr>
          <w:rFonts w:ascii="Times New Roman" w:hAnsi="Times New Roman" w:cs="Times New Roman"/>
          <w:b/>
        </w:rPr>
        <w:lastRenderedPageBreak/>
        <w:t>SCHEDULE</w:t>
      </w:r>
      <w:r w:rsidRPr="00AC73AB">
        <w:rPr>
          <w:rFonts w:ascii="Times New Roman" w:hAnsi="Times New Roman" w:cs="Times New Roman"/>
        </w:rPr>
        <w:t>—continued</w:t>
      </w:r>
    </w:p>
    <w:p w14:paraId="2B482CDB" w14:textId="77777777" w:rsidR="005651BC" w:rsidRPr="00960912" w:rsidRDefault="00AC73AB" w:rsidP="0002512A">
      <w:pPr>
        <w:spacing w:before="120" w:after="60" w:line="240" w:lineRule="auto"/>
        <w:jc w:val="center"/>
        <w:rPr>
          <w:rFonts w:ascii="Times New Roman" w:hAnsi="Times New Roman" w:cs="Times New Roman"/>
          <w:b/>
          <w:sz w:val="20"/>
          <w:szCs w:val="20"/>
        </w:rPr>
      </w:pPr>
      <w:r w:rsidRPr="00960912">
        <w:rPr>
          <w:rFonts w:ascii="Times New Roman" w:hAnsi="Times New Roman" w:cs="Times New Roman"/>
          <w:b/>
          <w:i/>
          <w:sz w:val="20"/>
          <w:szCs w:val="20"/>
        </w:rPr>
        <w:t>Australian War Memorial Act 1980</w:t>
      </w:r>
    </w:p>
    <w:p w14:paraId="0AED865C" w14:textId="77777777" w:rsidR="005651BC" w:rsidRPr="00960912" w:rsidRDefault="005651BC" w:rsidP="00AC73AB">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Sub-section 29 (1)—</w:t>
      </w:r>
    </w:p>
    <w:p w14:paraId="55481EC2" w14:textId="3D5F266C" w:rsidR="005651BC" w:rsidRPr="00960912" w:rsidRDefault="005651BC" w:rsidP="0002512A">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r w:rsidR="00960912">
        <w:rPr>
          <w:rFonts w:ascii="Times New Roman" w:hAnsi="Times New Roman" w:cs="Times New Roman"/>
          <w:sz w:val="20"/>
          <w:szCs w:val="20"/>
        </w:rPr>
        <w:t xml:space="preserve"> </w:t>
      </w:r>
      <w:r w:rsidRPr="00960912">
        <w:rPr>
          <w:rFonts w:ascii="Times New Roman" w:hAnsi="Times New Roman" w:cs="Times New Roman"/>
          <w:sz w:val="20"/>
          <w:szCs w:val="20"/>
        </w:rPr>
        <w:t>with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4AD0E02D" w14:textId="77777777" w:rsidR="005651BC" w:rsidRPr="00960912" w:rsidRDefault="005651BC" w:rsidP="00AC73AB">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Sub-section 29 (2)—</w:t>
      </w:r>
    </w:p>
    <w:p w14:paraId="4A35072C" w14:textId="77777777" w:rsidR="005651BC" w:rsidRPr="00960912" w:rsidRDefault="005651BC" w:rsidP="0002512A">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 subject to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6F61013E" w14:textId="77777777" w:rsidR="0002512A" w:rsidRPr="00960912" w:rsidRDefault="00AC73AB" w:rsidP="0002512A">
      <w:pPr>
        <w:spacing w:before="120" w:after="60" w:line="240" w:lineRule="auto"/>
        <w:jc w:val="center"/>
        <w:rPr>
          <w:rFonts w:ascii="Times New Roman" w:hAnsi="Times New Roman" w:cs="Times New Roman"/>
          <w:b/>
          <w:i/>
          <w:sz w:val="20"/>
          <w:szCs w:val="20"/>
        </w:rPr>
      </w:pPr>
      <w:r w:rsidRPr="00960912">
        <w:rPr>
          <w:rFonts w:ascii="Times New Roman" w:hAnsi="Times New Roman" w:cs="Times New Roman"/>
          <w:b/>
          <w:i/>
          <w:sz w:val="20"/>
          <w:szCs w:val="20"/>
        </w:rPr>
        <w:t>Automotive Industry Authority Act 1984</w:t>
      </w:r>
    </w:p>
    <w:p w14:paraId="777994B1" w14:textId="77777777" w:rsidR="005651BC" w:rsidRPr="00960912" w:rsidRDefault="005651BC" w:rsidP="00AC73AB">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Sub-section 26 (2)—</w:t>
      </w:r>
    </w:p>
    <w:p w14:paraId="0E4A3D2B" w14:textId="5E682A0E" w:rsidR="005651BC" w:rsidRPr="00960912" w:rsidRDefault="005651BC" w:rsidP="0002512A">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r w:rsidR="00960912">
        <w:rPr>
          <w:rFonts w:ascii="Times New Roman" w:hAnsi="Times New Roman" w:cs="Times New Roman"/>
          <w:sz w:val="20"/>
          <w:szCs w:val="20"/>
        </w:rPr>
        <w:t xml:space="preserve"> </w:t>
      </w:r>
      <w:r w:rsidRPr="00960912">
        <w:rPr>
          <w:rFonts w:ascii="Times New Roman" w:hAnsi="Times New Roman" w:cs="Times New Roman"/>
          <w:sz w:val="20"/>
          <w:szCs w:val="20"/>
        </w:rPr>
        <w:t>with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51195FA1" w14:textId="77777777" w:rsidR="005651BC" w:rsidRPr="00960912" w:rsidRDefault="00AC73AB" w:rsidP="0002512A">
      <w:pPr>
        <w:spacing w:before="120" w:after="60" w:line="240" w:lineRule="auto"/>
        <w:jc w:val="center"/>
        <w:rPr>
          <w:rFonts w:ascii="Times New Roman" w:hAnsi="Times New Roman" w:cs="Times New Roman"/>
          <w:b/>
          <w:sz w:val="20"/>
          <w:szCs w:val="20"/>
        </w:rPr>
      </w:pPr>
      <w:r w:rsidRPr="00960912">
        <w:rPr>
          <w:rFonts w:ascii="Times New Roman" w:hAnsi="Times New Roman" w:cs="Times New Roman"/>
          <w:b/>
          <w:i/>
          <w:sz w:val="20"/>
          <w:szCs w:val="20"/>
        </w:rPr>
        <w:t>Broadcasting and Television Act 1942</w:t>
      </w:r>
    </w:p>
    <w:p w14:paraId="5576887E" w14:textId="77777777" w:rsidR="005651BC" w:rsidRPr="00960912" w:rsidRDefault="005651BC" w:rsidP="00AC73AB">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Section 79</w:t>
      </w:r>
      <w:r w:rsidR="0038365C" w:rsidRPr="00960912">
        <w:rPr>
          <w:rFonts w:ascii="Times New Roman" w:hAnsi="Times New Roman" w:cs="Times New Roman"/>
          <w:b/>
          <w:smallCaps/>
          <w:sz w:val="20"/>
          <w:szCs w:val="20"/>
        </w:rPr>
        <w:t>y</w:t>
      </w:r>
      <w:r w:rsidRPr="00960912">
        <w:rPr>
          <w:rFonts w:ascii="Times New Roman" w:hAnsi="Times New Roman" w:cs="Times New Roman"/>
          <w:b/>
          <w:sz w:val="20"/>
          <w:szCs w:val="20"/>
        </w:rPr>
        <w:t>—</w:t>
      </w:r>
    </w:p>
    <w:p w14:paraId="3F5F1DEB" w14:textId="54452489" w:rsidR="0002512A" w:rsidRPr="00960912" w:rsidRDefault="005651BC" w:rsidP="0002512A">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r w:rsidR="00960912">
        <w:rPr>
          <w:rFonts w:ascii="Times New Roman" w:hAnsi="Times New Roman" w:cs="Times New Roman"/>
          <w:sz w:val="20"/>
          <w:szCs w:val="20"/>
        </w:rPr>
        <w:t xml:space="preserve"> </w:t>
      </w:r>
      <w:r w:rsidRPr="00960912">
        <w:rPr>
          <w:rFonts w:ascii="Times New Roman" w:hAnsi="Times New Roman" w:cs="Times New Roman"/>
          <w:sz w:val="20"/>
          <w:szCs w:val="20"/>
        </w:rPr>
        <w:t>with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 xml:space="preserve"> (wherever occurring).</w:t>
      </w:r>
    </w:p>
    <w:p w14:paraId="3F0B9989" w14:textId="77777777" w:rsidR="005651BC" w:rsidRPr="00960912" w:rsidRDefault="00AC73AB" w:rsidP="0002512A">
      <w:pPr>
        <w:spacing w:before="120" w:after="60" w:line="240" w:lineRule="auto"/>
        <w:jc w:val="center"/>
        <w:rPr>
          <w:rFonts w:ascii="Times New Roman" w:hAnsi="Times New Roman" w:cs="Times New Roman"/>
          <w:b/>
          <w:sz w:val="20"/>
          <w:szCs w:val="20"/>
        </w:rPr>
      </w:pPr>
      <w:r w:rsidRPr="00960912">
        <w:rPr>
          <w:rFonts w:ascii="Times New Roman" w:hAnsi="Times New Roman" w:cs="Times New Roman"/>
          <w:b/>
          <w:i/>
          <w:sz w:val="20"/>
          <w:szCs w:val="20"/>
        </w:rPr>
        <w:t>Canned Fruits Marketing Act 1979</w:t>
      </w:r>
    </w:p>
    <w:p w14:paraId="3B0DFC74" w14:textId="77777777" w:rsidR="005651BC" w:rsidRPr="00960912" w:rsidRDefault="005651BC" w:rsidP="0002512A">
      <w:pPr>
        <w:spacing w:before="120" w:after="60" w:line="240" w:lineRule="auto"/>
        <w:rPr>
          <w:rFonts w:ascii="Times New Roman" w:hAnsi="Times New Roman" w:cs="Times New Roman"/>
          <w:b/>
          <w:sz w:val="20"/>
          <w:szCs w:val="20"/>
        </w:rPr>
      </w:pPr>
      <w:r w:rsidRPr="00960912">
        <w:rPr>
          <w:rFonts w:ascii="Times New Roman" w:hAnsi="Times New Roman" w:cs="Times New Roman"/>
          <w:b/>
          <w:sz w:val="20"/>
          <w:szCs w:val="20"/>
        </w:rPr>
        <w:t>Sub-section 34 (1)—</w:t>
      </w:r>
    </w:p>
    <w:p w14:paraId="229AC642" w14:textId="4FEBDC86" w:rsidR="0002512A" w:rsidRPr="00960912" w:rsidRDefault="005651BC" w:rsidP="0002512A">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r w:rsidR="00960912">
        <w:rPr>
          <w:rFonts w:ascii="Times New Roman" w:hAnsi="Times New Roman" w:cs="Times New Roman"/>
          <w:sz w:val="20"/>
          <w:szCs w:val="20"/>
        </w:rPr>
        <w:t xml:space="preserve"> </w:t>
      </w:r>
      <w:r w:rsidRPr="00960912">
        <w:rPr>
          <w:rFonts w:ascii="Times New Roman" w:hAnsi="Times New Roman" w:cs="Times New Roman"/>
          <w:sz w:val="20"/>
          <w:szCs w:val="20"/>
        </w:rPr>
        <w:t>with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26B49CD5" w14:textId="77777777" w:rsidR="005651BC" w:rsidRPr="00960912" w:rsidRDefault="005651BC" w:rsidP="0002512A">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Sub-section 34 (2)—</w:t>
      </w:r>
    </w:p>
    <w:p w14:paraId="79F15C76" w14:textId="701C5E77" w:rsidR="005651BC" w:rsidRPr="00960912" w:rsidRDefault="005651BC" w:rsidP="0002512A">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r w:rsidR="00960912">
        <w:rPr>
          <w:rFonts w:ascii="Times New Roman" w:hAnsi="Times New Roman" w:cs="Times New Roman"/>
          <w:sz w:val="20"/>
          <w:szCs w:val="20"/>
        </w:rPr>
        <w:t xml:space="preserve"> </w:t>
      </w:r>
      <w:r w:rsidRPr="00960912">
        <w:rPr>
          <w:rFonts w:ascii="Times New Roman" w:hAnsi="Times New Roman" w:cs="Times New Roman"/>
          <w:sz w:val="20"/>
          <w:szCs w:val="20"/>
        </w:rPr>
        <w:t>subject to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3B7506D7" w14:textId="77777777" w:rsidR="005651BC" w:rsidRPr="00960912" w:rsidRDefault="00AC73AB" w:rsidP="0002512A">
      <w:pPr>
        <w:spacing w:before="120" w:after="60" w:line="240" w:lineRule="auto"/>
        <w:jc w:val="center"/>
        <w:rPr>
          <w:rFonts w:ascii="Times New Roman" w:hAnsi="Times New Roman" w:cs="Times New Roman"/>
          <w:b/>
          <w:sz w:val="20"/>
          <w:szCs w:val="20"/>
        </w:rPr>
      </w:pPr>
      <w:r w:rsidRPr="00960912">
        <w:rPr>
          <w:rFonts w:ascii="Times New Roman" w:hAnsi="Times New Roman" w:cs="Times New Roman"/>
          <w:b/>
          <w:i/>
          <w:sz w:val="20"/>
          <w:szCs w:val="20"/>
        </w:rPr>
        <w:t>Commonwealth Electoral Act 1918</w:t>
      </w:r>
    </w:p>
    <w:p w14:paraId="13943635" w14:textId="77777777" w:rsidR="005651BC" w:rsidRPr="00960912" w:rsidRDefault="005651BC" w:rsidP="00AC73AB">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Sub-section 35 (2)—</w:t>
      </w:r>
    </w:p>
    <w:p w14:paraId="37F04966" w14:textId="77777777" w:rsidR="005651BC" w:rsidRPr="00960912" w:rsidRDefault="005651BC" w:rsidP="0002512A">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and with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183CA619" w14:textId="77777777" w:rsidR="005651BC" w:rsidRPr="00960912" w:rsidRDefault="005651BC" w:rsidP="00AC73AB">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Sub-section 35 (4)—</w:t>
      </w:r>
    </w:p>
    <w:p w14:paraId="69BCD0F7" w14:textId="77777777" w:rsidR="005651BC" w:rsidRPr="00960912" w:rsidRDefault="005651BC" w:rsidP="0002512A">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with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0BA9834D" w14:textId="77777777" w:rsidR="0002512A" w:rsidRPr="00960912" w:rsidRDefault="00AC73AB" w:rsidP="0002512A">
      <w:pPr>
        <w:spacing w:before="120" w:after="60" w:line="240" w:lineRule="auto"/>
        <w:jc w:val="center"/>
        <w:rPr>
          <w:rFonts w:ascii="Times New Roman" w:hAnsi="Times New Roman" w:cs="Times New Roman"/>
          <w:b/>
          <w:i/>
          <w:sz w:val="20"/>
          <w:szCs w:val="20"/>
        </w:rPr>
      </w:pPr>
      <w:r w:rsidRPr="00960912">
        <w:rPr>
          <w:rFonts w:ascii="Times New Roman" w:hAnsi="Times New Roman" w:cs="Times New Roman"/>
          <w:b/>
          <w:i/>
          <w:sz w:val="20"/>
          <w:szCs w:val="20"/>
        </w:rPr>
        <w:t>Director of Public Prosecutions Act 1983</w:t>
      </w:r>
    </w:p>
    <w:p w14:paraId="011EE636" w14:textId="77777777" w:rsidR="005651BC" w:rsidRPr="00960912" w:rsidRDefault="005651BC" w:rsidP="00AC73AB">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Sub-section 28 (2)—</w:t>
      </w:r>
    </w:p>
    <w:p w14:paraId="197252CD" w14:textId="68968FE7" w:rsidR="005651BC" w:rsidRPr="00960912" w:rsidRDefault="005651BC" w:rsidP="0002512A">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r w:rsidR="00960912">
        <w:rPr>
          <w:rFonts w:ascii="Times New Roman" w:hAnsi="Times New Roman" w:cs="Times New Roman"/>
          <w:sz w:val="20"/>
          <w:szCs w:val="20"/>
        </w:rPr>
        <w:t xml:space="preserve"> </w:t>
      </w:r>
      <w:r w:rsidRPr="00960912">
        <w:rPr>
          <w:rFonts w:ascii="Times New Roman" w:hAnsi="Times New Roman" w:cs="Times New Roman"/>
          <w:sz w:val="20"/>
          <w:szCs w:val="20"/>
        </w:rPr>
        <w:t>with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51DF4A41" w14:textId="77777777" w:rsidR="0002512A" w:rsidRPr="00960912" w:rsidRDefault="00AC73AB" w:rsidP="0002512A">
      <w:pPr>
        <w:spacing w:before="120" w:after="60" w:line="240" w:lineRule="auto"/>
        <w:jc w:val="center"/>
        <w:rPr>
          <w:rFonts w:ascii="Times New Roman" w:hAnsi="Times New Roman" w:cs="Times New Roman"/>
          <w:b/>
          <w:i/>
          <w:sz w:val="20"/>
          <w:szCs w:val="20"/>
        </w:rPr>
      </w:pPr>
      <w:r w:rsidRPr="00960912">
        <w:rPr>
          <w:rFonts w:ascii="Times New Roman" w:hAnsi="Times New Roman" w:cs="Times New Roman"/>
          <w:b/>
          <w:i/>
          <w:sz w:val="20"/>
          <w:szCs w:val="20"/>
        </w:rPr>
        <w:t>Economic Planning Advisory Council Act 1983</w:t>
      </w:r>
    </w:p>
    <w:p w14:paraId="7E308566" w14:textId="77777777" w:rsidR="005651BC" w:rsidRPr="00960912" w:rsidRDefault="005651BC" w:rsidP="00AC73AB">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Sub-section 24 (2)—</w:t>
      </w:r>
    </w:p>
    <w:p w14:paraId="267AA439" w14:textId="1CCF357A" w:rsidR="005651BC" w:rsidRPr="00960912" w:rsidRDefault="005651BC" w:rsidP="0002512A">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r w:rsidR="00960912">
        <w:rPr>
          <w:rFonts w:ascii="Times New Roman" w:hAnsi="Times New Roman" w:cs="Times New Roman"/>
          <w:sz w:val="20"/>
          <w:szCs w:val="20"/>
        </w:rPr>
        <w:t xml:space="preserve"> </w:t>
      </w:r>
      <w:r w:rsidRPr="00960912">
        <w:rPr>
          <w:rFonts w:ascii="Times New Roman" w:hAnsi="Times New Roman" w:cs="Times New Roman"/>
          <w:sz w:val="20"/>
          <w:szCs w:val="20"/>
        </w:rPr>
        <w:t>with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49FAF673" w14:textId="77777777" w:rsidR="0002512A" w:rsidRPr="00960912" w:rsidRDefault="00AC73AB" w:rsidP="0002512A">
      <w:pPr>
        <w:spacing w:before="120" w:after="60" w:line="240" w:lineRule="auto"/>
        <w:jc w:val="center"/>
        <w:rPr>
          <w:rFonts w:ascii="Times New Roman" w:hAnsi="Times New Roman" w:cs="Times New Roman"/>
          <w:b/>
          <w:i/>
          <w:sz w:val="20"/>
          <w:szCs w:val="20"/>
        </w:rPr>
      </w:pPr>
      <w:r w:rsidRPr="00960912">
        <w:rPr>
          <w:rFonts w:ascii="Times New Roman" w:hAnsi="Times New Roman" w:cs="Times New Roman"/>
          <w:b/>
          <w:i/>
          <w:sz w:val="20"/>
          <w:szCs w:val="20"/>
        </w:rPr>
        <w:t>Environment Protection (Alligator Rivers Region) Act 1978</w:t>
      </w:r>
    </w:p>
    <w:p w14:paraId="3BCD6827" w14:textId="77777777" w:rsidR="005651BC" w:rsidRPr="00960912" w:rsidRDefault="005651BC" w:rsidP="00AC73AB">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Sub-section 26 (4)—</w:t>
      </w:r>
    </w:p>
    <w:p w14:paraId="522179DB" w14:textId="1761C077" w:rsidR="005651BC" w:rsidRPr="00960912" w:rsidRDefault="005651BC" w:rsidP="0002512A">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 xml:space="preserve">Omit </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r w:rsidR="00960912">
        <w:rPr>
          <w:rFonts w:ascii="Times New Roman" w:hAnsi="Times New Roman" w:cs="Times New Roman"/>
          <w:sz w:val="20"/>
          <w:szCs w:val="20"/>
        </w:rPr>
        <w:t xml:space="preserve"> </w:t>
      </w:r>
      <w:r w:rsidRPr="00960912">
        <w:rPr>
          <w:rFonts w:ascii="Times New Roman" w:hAnsi="Times New Roman" w:cs="Times New Roman"/>
          <w:sz w:val="20"/>
          <w:szCs w:val="20"/>
        </w:rPr>
        <w:t>with the approval of the Public Service Board</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p>
    <w:p w14:paraId="694CB0A8" w14:textId="77777777" w:rsidR="005651BC" w:rsidRPr="00960912" w:rsidRDefault="00AC73AB" w:rsidP="0002512A">
      <w:pPr>
        <w:spacing w:before="120" w:after="60" w:line="240" w:lineRule="auto"/>
        <w:jc w:val="center"/>
        <w:rPr>
          <w:rFonts w:ascii="Times New Roman" w:hAnsi="Times New Roman" w:cs="Times New Roman"/>
          <w:b/>
          <w:sz w:val="20"/>
          <w:szCs w:val="20"/>
        </w:rPr>
      </w:pPr>
      <w:r w:rsidRPr="00960912">
        <w:rPr>
          <w:rFonts w:ascii="Times New Roman" w:hAnsi="Times New Roman" w:cs="Times New Roman"/>
          <w:b/>
          <w:i/>
          <w:sz w:val="20"/>
          <w:szCs w:val="20"/>
        </w:rPr>
        <w:t>Family Law Act 1975</w:t>
      </w:r>
    </w:p>
    <w:p w14:paraId="3E21FEAA" w14:textId="77777777" w:rsidR="005651BC" w:rsidRPr="00960912" w:rsidRDefault="005651BC" w:rsidP="00AC73AB">
      <w:pPr>
        <w:spacing w:after="0" w:line="240" w:lineRule="auto"/>
        <w:jc w:val="both"/>
        <w:rPr>
          <w:rFonts w:ascii="Times New Roman" w:hAnsi="Times New Roman" w:cs="Times New Roman"/>
          <w:b/>
          <w:sz w:val="20"/>
          <w:szCs w:val="20"/>
        </w:rPr>
      </w:pPr>
      <w:r w:rsidRPr="00960912">
        <w:rPr>
          <w:rFonts w:ascii="Times New Roman" w:hAnsi="Times New Roman" w:cs="Times New Roman"/>
          <w:b/>
          <w:sz w:val="20"/>
          <w:szCs w:val="20"/>
        </w:rPr>
        <w:t>Sub-section 114</w:t>
      </w:r>
      <w:r w:rsidR="00BF5C9B" w:rsidRPr="00960912">
        <w:rPr>
          <w:rFonts w:ascii="Times New Roman" w:hAnsi="Times New Roman" w:cs="Times New Roman"/>
          <w:b/>
          <w:smallCaps/>
          <w:sz w:val="20"/>
          <w:szCs w:val="20"/>
        </w:rPr>
        <w:t>m</w:t>
      </w:r>
      <w:r w:rsidRPr="00960912">
        <w:rPr>
          <w:rFonts w:ascii="Times New Roman" w:hAnsi="Times New Roman" w:cs="Times New Roman"/>
          <w:b/>
          <w:sz w:val="20"/>
          <w:szCs w:val="20"/>
        </w:rPr>
        <w:t xml:space="preserve"> (2)—</w:t>
      </w:r>
    </w:p>
    <w:p w14:paraId="39338D3C" w14:textId="77777777" w:rsidR="005651BC" w:rsidRPr="00960912" w:rsidRDefault="005651BC" w:rsidP="0002512A">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Omit the sub-section, substitute the following sub-section:</w:t>
      </w:r>
    </w:p>
    <w:p w14:paraId="09BE0999" w14:textId="77777777" w:rsidR="005651BC" w:rsidRPr="00960912" w:rsidRDefault="00AC73AB" w:rsidP="0002512A">
      <w:pPr>
        <w:spacing w:after="0" w:line="240" w:lineRule="auto"/>
        <w:ind w:firstLine="432"/>
        <w:jc w:val="both"/>
        <w:rPr>
          <w:rFonts w:ascii="Times New Roman" w:hAnsi="Times New Roman" w:cs="Times New Roman"/>
          <w:sz w:val="20"/>
          <w:szCs w:val="20"/>
        </w:rPr>
      </w:pPr>
      <w:r w:rsidRPr="00960912">
        <w:rPr>
          <w:rFonts w:ascii="Times New Roman" w:hAnsi="Times New Roman" w:cs="Times New Roman"/>
          <w:sz w:val="20"/>
          <w:szCs w:val="20"/>
        </w:rPr>
        <w:t>“</w:t>
      </w:r>
      <w:r w:rsidR="005651BC" w:rsidRPr="00960912">
        <w:rPr>
          <w:rFonts w:ascii="Times New Roman" w:hAnsi="Times New Roman" w:cs="Times New Roman"/>
          <w:sz w:val="20"/>
          <w:szCs w:val="20"/>
        </w:rPr>
        <w:t>(2) The terms and conditions of employment or engagement of persons under this section are such as are from time to time determined—</w:t>
      </w:r>
    </w:p>
    <w:p w14:paraId="5A82DB0B" w14:textId="77777777" w:rsidR="005651BC" w:rsidRPr="00960912" w:rsidRDefault="005651BC" w:rsidP="0002512A">
      <w:pPr>
        <w:spacing w:after="0" w:line="240" w:lineRule="auto"/>
        <w:ind w:left="720" w:hanging="288"/>
        <w:jc w:val="both"/>
        <w:rPr>
          <w:rFonts w:ascii="Times New Roman" w:hAnsi="Times New Roman" w:cs="Times New Roman"/>
          <w:sz w:val="20"/>
          <w:szCs w:val="20"/>
        </w:rPr>
      </w:pPr>
      <w:r w:rsidRPr="00960912">
        <w:rPr>
          <w:rFonts w:ascii="Times New Roman" w:hAnsi="Times New Roman" w:cs="Times New Roman"/>
          <w:sz w:val="20"/>
          <w:szCs w:val="20"/>
        </w:rPr>
        <w:t>(a) in the case of members of the staff of the Institute—by the Director with the approval of the Public Service Board; and</w:t>
      </w:r>
    </w:p>
    <w:p w14:paraId="691A1221" w14:textId="77777777" w:rsidR="00CA6A7E" w:rsidRPr="00960912" w:rsidRDefault="005651BC" w:rsidP="00CA6A7E">
      <w:pPr>
        <w:spacing w:after="0" w:line="240" w:lineRule="auto"/>
        <w:ind w:left="720" w:hanging="288"/>
        <w:jc w:val="both"/>
        <w:rPr>
          <w:rFonts w:ascii="Times New Roman" w:hAnsi="Times New Roman" w:cs="Times New Roman"/>
          <w:sz w:val="20"/>
          <w:szCs w:val="20"/>
        </w:rPr>
      </w:pPr>
      <w:r w:rsidRPr="00960912">
        <w:rPr>
          <w:rFonts w:ascii="Times New Roman" w:hAnsi="Times New Roman" w:cs="Times New Roman"/>
          <w:sz w:val="20"/>
          <w:szCs w:val="20"/>
        </w:rPr>
        <w:t>(b) in any other case—by the Director.</w:t>
      </w:r>
      <w:r w:rsidR="00AC73AB" w:rsidRPr="00960912">
        <w:rPr>
          <w:rFonts w:ascii="Times New Roman" w:hAnsi="Times New Roman" w:cs="Times New Roman"/>
          <w:sz w:val="20"/>
          <w:szCs w:val="20"/>
        </w:rPr>
        <w:t>”</w:t>
      </w:r>
      <w:r w:rsidRPr="00960912">
        <w:rPr>
          <w:rFonts w:ascii="Times New Roman" w:hAnsi="Times New Roman" w:cs="Times New Roman"/>
          <w:sz w:val="20"/>
          <w:szCs w:val="20"/>
        </w:rPr>
        <w:t>.</w:t>
      </w:r>
      <w:r w:rsidR="00AC73AB" w:rsidRPr="00960912">
        <w:rPr>
          <w:rFonts w:ascii="Times New Roman" w:hAnsi="Times New Roman" w:cs="Times New Roman"/>
          <w:sz w:val="20"/>
          <w:szCs w:val="20"/>
        </w:rPr>
        <w:br w:type="page"/>
      </w:r>
    </w:p>
    <w:p w14:paraId="283673BA" w14:textId="77777777" w:rsidR="00C9036C" w:rsidRDefault="005651BC" w:rsidP="00EF67E4">
      <w:pPr>
        <w:spacing w:after="0" w:line="240" w:lineRule="auto"/>
        <w:jc w:val="center"/>
        <w:rPr>
          <w:rFonts w:ascii="Times New Roman" w:hAnsi="Times New Roman" w:cs="Times New Roman"/>
        </w:rPr>
      </w:pPr>
      <w:r w:rsidRPr="00C9036C">
        <w:rPr>
          <w:rFonts w:ascii="Times New Roman" w:hAnsi="Times New Roman" w:cs="Times New Roman"/>
          <w:b/>
        </w:rPr>
        <w:lastRenderedPageBreak/>
        <w:t>SCHEDULE</w:t>
      </w:r>
      <w:r w:rsidRPr="00AC73AB">
        <w:rPr>
          <w:rFonts w:ascii="Times New Roman" w:hAnsi="Times New Roman" w:cs="Times New Roman"/>
        </w:rPr>
        <w:t>—continued</w:t>
      </w:r>
    </w:p>
    <w:p w14:paraId="4C026416" w14:textId="77777777" w:rsidR="005651BC" w:rsidRPr="00596AE2" w:rsidRDefault="00AC73AB" w:rsidP="00EF67E4">
      <w:pPr>
        <w:spacing w:before="120" w:after="60" w:line="240" w:lineRule="auto"/>
        <w:jc w:val="center"/>
        <w:rPr>
          <w:rFonts w:ascii="Times New Roman" w:hAnsi="Times New Roman" w:cs="Times New Roman"/>
          <w:b/>
          <w:sz w:val="20"/>
          <w:szCs w:val="20"/>
        </w:rPr>
      </w:pPr>
      <w:r w:rsidRPr="00596AE2">
        <w:rPr>
          <w:rFonts w:ascii="Times New Roman" w:hAnsi="Times New Roman" w:cs="Times New Roman"/>
          <w:b/>
          <w:i/>
          <w:sz w:val="20"/>
          <w:szCs w:val="20"/>
        </w:rPr>
        <w:t>Great Barrier Reef Marine Park Act 1975</w:t>
      </w:r>
    </w:p>
    <w:p w14:paraId="12C67EB4" w14:textId="77777777" w:rsidR="005651BC" w:rsidRPr="00596AE2" w:rsidRDefault="005651BC" w:rsidP="00AC73AB">
      <w:pPr>
        <w:spacing w:after="0" w:line="240" w:lineRule="auto"/>
        <w:jc w:val="both"/>
        <w:rPr>
          <w:rFonts w:ascii="Times New Roman" w:hAnsi="Times New Roman" w:cs="Times New Roman"/>
          <w:b/>
          <w:sz w:val="20"/>
          <w:szCs w:val="20"/>
        </w:rPr>
      </w:pPr>
      <w:r w:rsidRPr="00596AE2">
        <w:rPr>
          <w:rFonts w:ascii="Times New Roman" w:hAnsi="Times New Roman" w:cs="Times New Roman"/>
          <w:b/>
          <w:sz w:val="20"/>
          <w:szCs w:val="20"/>
        </w:rPr>
        <w:t>Section 41—</w:t>
      </w:r>
    </w:p>
    <w:p w14:paraId="63F789A5" w14:textId="77777777" w:rsidR="005651BC" w:rsidRPr="00596AE2" w:rsidRDefault="005651BC" w:rsidP="00EF67E4">
      <w:pPr>
        <w:spacing w:after="0" w:line="240" w:lineRule="auto"/>
        <w:ind w:firstLine="432"/>
        <w:jc w:val="both"/>
        <w:rPr>
          <w:rFonts w:ascii="Times New Roman" w:hAnsi="Times New Roman" w:cs="Times New Roman"/>
          <w:sz w:val="20"/>
          <w:szCs w:val="20"/>
        </w:rPr>
      </w:pPr>
      <w:r w:rsidRPr="00596AE2">
        <w:rPr>
          <w:rFonts w:ascii="Times New Roman" w:hAnsi="Times New Roman" w:cs="Times New Roman"/>
          <w:sz w:val="20"/>
          <w:szCs w:val="20"/>
        </w:rPr>
        <w:t xml:space="preserve">Omit </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approved by the Public Service Board</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 xml:space="preserve">, substitute </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determined by the Authority</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w:t>
      </w:r>
    </w:p>
    <w:p w14:paraId="2A685902" w14:textId="77777777" w:rsidR="005651BC" w:rsidRPr="00596AE2" w:rsidRDefault="00AC73AB" w:rsidP="00EF67E4">
      <w:pPr>
        <w:spacing w:before="120" w:after="60" w:line="240" w:lineRule="auto"/>
        <w:jc w:val="center"/>
        <w:rPr>
          <w:rFonts w:ascii="Times New Roman" w:hAnsi="Times New Roman" w:cs="Times New Roman"/>
          <w:b/>
          <w:sz w:val="20"/>
          <w:szCs w:val="20"/>
        </w:rPr>
      </w:pPr>
      <w:r w:rsidRPr="00596AE2">
        <w:rPr>
          <w:rFonts w:ascii="Times New Roman" w:hAnsi="Times New Roman" w:cs="Times New Roman"/>
          <w:b/>
          <w:i/>
          <w:sz w:val="20"/>
          <w:szCs w:val="20"/>
        </w:rPr>
        <w:t>Inter-State Commission Act 1975</w:t>
      </w:r>
    </w:p>
    <w:p w14:paraId="002B61F2" w14:textId="77777777" w:rsidR="005651BC" w:rsidRPr="00596AE2" w:rsidRDefault="005651BC" w:rsidP="00EF67E4">
      <w:pPr>
        <w:spacing w:before="120" w:after="60" w:line="240" w:lineRule="auto"/>
        <w:rPr>
          <w:rFonts w:ascii="Times New Roman" w:hAnsi="Times New Roman" w:cs="Times New Roman"/>
          <w:b/>
          <w:sz w:val="20"/>
          <w:szCs w:val="20"/>
        </w:rPr>
      </w:pPr>
      <w:r w:rsidRPr="00596AE2">
        <w:rPr>
          <w:rFonts w:ascii="Times New Roman" w:hAnsi="Times New Roman" w:cs="Times New Roman"/>
          <w:b/>
          <w:sz w:val="20"/>
          <w:szCs w:val="20"/>
        </w:rPr>
        <w:t>Sub-section 27 (4)—</w:t>
      </w:r>
    </w:p>
    <w:p w14:paraId="1B592794" w14:textId="77777777" w:rsidR="005651BC" w:rsidRPr="00596AE2" w:rsidRDefault="005651BC" w:rsidP="00EF67E4">
      <w:pPr>
        <w:spacing w:after="0" w:line="240" w:lineRule="auto"/>
        <w:ind w:firstLine="432"/>
        <w:jc w:val="both"/>
        <w:rPr>
          <w:rFonts w:ascii="Times New Roman" w:hAnsi="Times New Roman" w:cs="Times New Roman"/>
          <w:sz w:val="20"/>
          <w:szCs w:val="20"/>
        </w:rPr>
      </w:pPr>
      <w:r w:rsidRPr="00596AE2">
        <w:rPr>
          <w:rFonts w:ascii="Times New Roman" w:hAnsi="Times New Roman" w:cs="Times New Roman"/>
          <w:sz w:val="20"/>
          <w:szCs w:val="20"/>
        </w:rPr>
        <w:t xml:space="preserve">Omit </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approved by the Public Service Board</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 xml:space="preserve">, substitute </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determined by the President</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w:t>
      </w:r>
    </w:p>
    <w:p w14:paraId="4650281E" w14:textId="77777777" w:rsidR="005651BC" w:rsidRPr="00596AE2" w:rsidRDefault="00AC73AB" w:rsidP="00EF67E4">
      <w:pPr>
        <w:spacing w:before="120" w:after="60" w:line="240" w:lineRule="auto"/>
        <w:jc w:val="center"/>
        <w:rPr>
          <w:rFonts w:ascii="Times New Roman" w:hAnsi="Times New Roman" w:cs="Times New Roman"/>
          <w:b/>
          <w:sz w:val="20"/>
          <w:szCs w:val="20"/>
        </w:rPr>
      </w:pPr>
      <w:r w:rsidRPr="00596AE2">
        <w:rPr>
          <w:rFonts w:ascii="Times New Roman" w:hAnsi="Times New Roman" w:cs="Times New Roman"/>
          <w:b/>
          <w:i/>
          <w:sz w:val="20"/>
          <w:szCs w:val="20"/>
        </w:rPr>
        <w:t>Museum of Australia Act 1980</w:t>
      </w:r>
    </w:p>
    <w:p w14:paraId="0C1FD67A" w14:textId="77777777" w:rsidR="005651BC" w:rsidRPr="00596AE2" w:rsidRDefault="005651BC" w:rsidP="00EF67E4">
      <w:pPr>
        <w:spacing w:after="0" w:line="240" w:lineRule="auto"/>
        <w:rPr>
          <w:rFonts w:ascii="Times New Roman" w:hAnsi="Times New Roman" w:cs="Times New Roman"/>
          <w:b/>
          <w:sz w:val="20"/>
          <w:szCs w:val="20"/>
        </w:rPr>
      </w:pPr>
      <w:r w:rsidRPr="00596AE2">
        <w:rPr>
          <w:rFonts w:ascii="Times New Roman" w:hAnsi="Times New Roman" w:cs="Times New Roman"/>
          <w:b/>
          <w:sz w:val="20"/>
          <w:szCs w:val="20"/>
        </w:rPr>
        <w:t>Sub-section 32 (1)—</w:t>
      </w:r>
    </w:p>
    <w:p w14:paraId="3C73B60D" w14:textId="62392C43" w:rsidR="005651BC" w:rsidRPr="00596AE2" w:rsidRDefault="005651BC" w:rsidP="00EF67E4">
      <w:pPr>
        <w:spacing w:after="0" w:line="240" w:lineRule="auto"/>
        <w:ind w:firstLine="432"/>
        <w:jc w:val="both"/>
        <w:rPr>
          <w:rFonts w:ascii="Times New Roman" w:hAnsi="Times New Roman" w:cs="Times New Roman"/>
          <w:sz w:val="20"/>
          <w:szCs w:val="20"/>
        </w:rPr>
      </w:pPr>
      <w:r w:rsidRPr="00596AE2">
        <w:rPr>
          <w:rFonts w:ascii="Times New Roman" w:hAnsi="Times New Roman" w:cs="Times New Roman"/>
          <w:sz w:val="20"/>
          <w:szCs w:val="20"/>
        </w:rPr>
        <w:t xml:space="preserve">Omit </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w:t>
      </w:r>
      <w:r w:rsidR="00596AE2">
        <w:rPr>
          <w:rFonts w:ascii="Times New Roman" w:hAnsi="Times New Roman" w:cs="Times New Roman"/>
          <w:sz w:val="20"/>
          <w:szCs w:val="20"/>
        </w:rPr>
        <w:t xml:space="preserve"> </w:t>
      </w:r>
      <w:r w:rsidRPr="00596AE2">
        <w:rPr>
          <w:rFonts w:ascii="Times New Roman" w:hAnsi="Times New Roman" w:cs="Times New Roman"/>
          <w:sz w:val="20"/>
          <w:szCs w:val="20"/>
        </w:rPr>
        <w:t>with the approval of the Public Service Board,</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w:t>
      </w:r>
    </w:p>
    <w:p w14:paraId="3E1BDF3F" w14:textId="77777777" w:rsidR="005651BC" w:rsidRPr="00596AE2" w:rsidRDefault="005651BC" w:rsidP="00AC73AB">
      <w:pPr>
        <w:spacing w:after="0" w:line="240" w:lineRule="auto"/>
        <w:jc w:val="both"/>
        <w:rPr>
          <w:rFonts w:ascii="Times New Roman" w:hAnsi="Times New Roman" w:cs="Times New Roman"/>
          <w:b/>
          <w:sz w:val="20"/>
          <w:szCs w:val="20"/>
        </w:rPr>
      </w:pPr>
      <w:r w:rsidRPr="00596AE2">
        <w:rPr>
          <w:rFonts w:ascii="Times New Roman" w:hAnsi="Times New Roman" w:cs="Times New Roman"/>
          <w:b/>
          <w:sz w:val="20"/>
          <w:szCs w:val="20"/>
        </w:rPr>
        <w:t>Sub-section 32 (2)—</w:t>
      </w:r>
    </w:p>
    <w:p w14:paraId="4E505B83" w14:textId="4E19AAF8" w:rsidR="005651BC" w:rsidRPr="00596AE2" w:rsidRDefault="005651BC" w:rsidP="00EF67E4">
      <w:pPr>
        <w:spacing w:after="0" w:line="240" w:lineRule="auto"/>
        <w:ind w:firstLine="432"/>
        <w:jc w:val="both"/>
        <w:rPr>
          <w:rFonts w:ascii="Times New Roman" w:hAnsi="Times New Roman" w:cs="Times New Roman"/>
          <w:sz w:val="20"/>
          <w:szCs w:val="20"/>
        </w:rPr>
      </w:pPr>
      <w:r w:rsidRPr="00596AE2">
        <w:rPr>
          <w:rFonts w:ascii="Times New Roman" w:hAnsi="Times New Roman" w:cs="Times New Roman"/>
          <w:sz w:val="20"/>
          <w:szCs w:val="20"/>
        </w:rPr>
        <w:t xml:space="preserve">Omit </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w:t>
      </w:r>
      <w:r w:rsidR="00596AE2">
        <w:rPr>
          <w:rFonts w:ascii="Times New Roman" w:hAnsi="Times New Roman" w:cs="Times New Roman"/>
          <w:sz w:val="20"/>
          <w:szCs w:val="20"/>
        </w:rPr>
        <w:t xml:space="preserve"> </w:t>
      </w:r>
      <w:r w:rsidRPr="00596AE2">
        <w:rPr>
          <w:rFonts w:ascii="Times New Roman" w:hAnsi="Times New Roman" w:cs="Times New Roman"/>
          <w:sz w:val="20"/>
          <w:szCs w:val="20"/>
        </w:rPr>
        <w:t>subject to the approval of the Public Service Board,</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w:t>
      </w:r>
    </w:p>
    <w:p w14:paraId="7BD39271" w14:textId="77777777" w:rsidR="00EF67E4" w:rsidRPr="00596AE2" w:rsidRDefault="00AC73AB" w:rsidP="00EF67E4">
      <w:pPr>
        <w:spacing w:before="120" w:after="60" w:line="240" w:lineRule="auto"/>
        <w:jc w:val="center"/>
        <w:rPr>
          <w:rFonts w:ascii="Times New Roman" w:hAnsi="Times New Roman" w:cs="Times New Roman"/>
          <w:b/>
          <w:i/>
          <w:sz w:val="20"/>
          <w:szCs w:val="20"/>
        </w:rPr>
      </w:pPr>
      <w:r w:rsidRPr="00596AE2">
        <w:rPr>
          <w:rFonts w:ascii="Times New Roman" w:hAnsi="Times New Roman" w:cs="Times New Roman"/>
          <w:b/>
          <w:i/>
          <w:sz w:val="20"/>
          <w:szCs w:val="20"/>
        </w:rPr>
        <w:t>Office of National Assessments Act 1977</w:t>
      </w:r>
    </w:p>
    <w:p w14:paraId="7EA601CB" w14:textId="77777777" w:rsidR="005651BC" w:rsidRPr="00596AE2" w:rsidRDefault="005651BC" w:rsidP="00AC73AB">
      <w:pPr>
        <w:spacing w:after="0" w:line="240" w:lineRule="auto"/>
        <w:jc w:val="both"/>
        <w:rPr>
          <w:rFonts w:ascii="Times New Roman" w:hAnsi="Times New Roman" w:cs="Times New Roman"/>
          <w:b/>
          <w:sz w:val="20"/>
          <w:szCs w:val="20"/>
        </w:rPr>
      </w:pPr>
      <w:r w:rsidRPr="00596AE2">
        <w:rPr>
          <w:rFonts w:ascii="Times New Roman" w:hAnsi="Times New Roman" w:cs="Times New Roman"/>
          <w:b/>
          <w:sz w:val="20"/>
          <w:szCs w:val="20"/>
        </w:rPr>
        <w:t>Sub-section 17 (6)—</w:t>
      </w:r>
    </w:p>
    <w:p w14:paraId="419FB59E" w14:textId="77777777" w:rsidR="005651BC" w:rsidRPr="00596AE2" w:rsidRDefault="005651BC" w:rsidP="00EF67E4">
      <w:pPr>
        <w:spacing w:after="0" w:line="240" w:lineRule="auto"/>
        <w:ind w:firstLine="432"/>
        <w:jc w:val="both"/>
        <w:rPr>
          <w:rFonts w:ascii="Times New Roman" w:hAnsi="Times New Roman" w:cs="Times New Roman"/>
          <w:sz w:val="20"/>
          <w:szCs w:val="20"/>
        </w:rPr>
      </w:pPr>
      <w:r w:rsidRPr="00596AE2">
        <w:rPr>
          <w:rFonts w:ascii="Times New Roman" w:hAnsi="Times New Roman" w:cs="Times New Roman"/>
          <w:sz w:val="20"/>
          <w:szCs w:val="20"/>
        </w:rPr>
        <w:t xml:space="preserve">Omit </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 with the approval of the Public Service Board,</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w:t>
      </w:r>
    </w:p>
    <w:p w14:paraId="27074564" w14:textId="77777777" w:rsidR="005651BC" w:rsidRPr="00596AE2" w:rsidRDefault="005651BC" w:rsidP="00AC73AB">
      <w:pPr>
        <w:spacing w:after="0" w:line="240" w:lineRule="auto"/>
        <w:jc w:val="both"/>
        <w:rPr>
          <w:rFonts w:ascii="Times New Roman" w:hAnsi="Times New Roman" w:cs="Times New Roman"/>
          <w:b/>
          <w:sz w:val="20"/>
          <w:szCs w:val="20"/>
        </w:rPr>
      </w:pPr>
      <w:r w:rsidRPr="00596AE2">
        <w:rPr>
          <w:rFonts w:ascii="Times New Roman" w:hAnsi="Times New Roman" w:cs="Times New Roman"/>
          <w:b/>
          <w:sz w:val="20"/>
          <w:szCs w:val="20"/>
        </w:rPr>
        <w:t>Sub-section 17 (7)—</w:t>
      </w:r>
    </w:p>
    <w:p w14:paraId="5CFDE2BF" w14:textId="77777777" w:rsidR="005651BC" w:rsidRPr="00596AE2" w:rsidRDefault="005651BC" w:rsidP="00EF67E4">
      <w:pPr>
        <w:spacing w:after="0" w:line="240" w:lineRule="auto"/>
        <w:ind w:firstLine="432"/>
        <w:jc w:val="both"/>
        <w:rPr>
          <w:rFonts w:ascii="Times New Roman" w:hAnsi="Times New Roman" w:cs="Times New Roman"/>
          <w:sz w:val="20"/>
          <w:szCs w:val="20"/>
        </w:rPr>
      </w:pPr>
      <w:r w:rsidRPr="00596AE2">
        <w:rPr>
          <w:rFonts w:ascii="Times New Roman" w:hAnsi="Times New Roman" w:cs="Times New Roman"/>
          <w:sz w:val="20"/>
          <w:szCs w:val="20"/>
        </w:rPr>
        <w:t xml:space="preserve">Omit </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 with the approval of the Public Service Board,</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w:t>
      </w:r>
    </w:p>
    <w:p w14:paraId="12F095ED" w14:textId="77777777" w:rsidR="00EF67E4" w:rsidRPr="00596AE2" w:rsidRDefault="00AC73AB" w:rsidP="00EF67E4">
      <w:pPr>
        <w:spacing w:before="120" w:after="60" w:line="240" w:lineRule="auto"/>
        <w:jc w:val="center"/>
        <w:rPr>
          <w:rFonts w:ascii="Times New Roman" w:hAnsi="Times New Roman" w:cs="Times New Roman"/>
          <w:b/>
          <w:i/>
          <w:sz w:val="20"/>
          <w:szCs w:val="20"/>
        </w:rPr>
      </w:pPr>
      <w:r w:rsidRPr="00596AE2">
        <w:rPr>
          <w:rFonts w:ascii="Times New Roman" w:hAnsi="Times New Roman" w:cs="Times New Roman"/>
          <w:b/>
          <w:i/>
          <w:sz w:val="20"/>
          <w:szCs w:val="20"/>
        </w:rPr>
        <w:t>Parliament House Construction Authority Act 1979</w:t>
      </w:r>
    </w:p>
    <w:p w14:paraId="32B46516" w14:textId="77777777" w:rsidR="005651BC" w:rsidRPr="00596AE2" w:rsidRDefault="005651BC" w:rsidP="00AC73AB">
      <w:pPr>
        <w:spacing w:after="0" w:line="240" w:lineRule="auto"/>
        <w:jc w:val="both"/>
        <w:rPr>
          <w:rFonts w:ascii="Times New Roman" w:hAnsi="Times New Roman" w:cs="Times New Roman"/>
          <w:b/>
          <w:sz w:val="20"/>
          <w:szCs w:val="20"/>
        </w:rPr>
      </w:pPr>
      <w:r w:rsidRPr="00596AE2">
        <w:rPr>
          <w:rFonts w:ascii="Times New Roman" w:hAnsi="Times New Roman" w:cs="Times New Roman"/>
          <w:b/>
          <w:sz w:val="20"/>
          <w:szCs w:val="20"/>
        </w:rPr>
        <w:t>Sub-section 29 (2)—</w:t>
      </w:r>
    </w:p>
    <w:p w14:paraId="4D96DB7A" w14:textId="77777777" w:rsidR="005651BC" w:rsidRPr="00596AE2" w:rsidRDefault="005651BC" w:rsidP="00EF67E4">
      <w:pPr>
        <w:spacing w:after="0" w:line="240" w:lineRule="auto"/>
        <w:ind w:firstLine="432"/>
        <w:jc w:val="both"/>
        <w:rPr>
          <w:rFonts w:ascii="Times New Roman" w:hAnsi="Times New Roman" w:cs="Times New Roman"/>
          <w:sz w:val="20"/>
          <w:szCs w:val="20"/>
        </w:rPr>
      </w:pPr>
      <w:r w:rsidRPr="00596AE2">
        <w:rPr>
          <w:rFonts w:ascii="Times New Roman" w:hAnsi="Times New Roman" w:cs="Times New Roman"/>
          <w:sz w:val="20"/>
          <w:szCs w:val="20"/>
        </w:rPr>
        <w:t xml:space="preserve">Omit </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 subject to the approval of the Public Service Board,</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w:t>
      </w:r>
    </w:p>
    <w:p w14:paraId="2F6EB309" w14:textId="77777777" w:rsidR="005651BC" w:rsidRPr="00596AE2" w:rsidRDefault="00AC73AB" w:rsidP="00EF67E4">
      <w:pPr>
        <w:spacing w:before="120" w:after="60" w:line="240" w:lineRule="auto"/>
        <w:jc w:val="center"/>
        <w:rPr>
          <w:rFonts w:ascii="Times New Roman" w:hAnsi="Times New Roman" w:cs="Times New Roman"/>
          <w:b/>
          <w:sz w:val="20"/>
          <w:szCs w:val="20"/>
        </w:rPr>
      </w:pPr>
      <w:r w:rsidRPr="00596AE2">
        <w:rPr>
          <w:rFonts w:ascii="Times New Roman" w:hAnsi="Times New Roman" w:cs="Times New Roman"/>
          <w:b/>
          <w:i/>
          <w:sz w:val="20"/>
          <w:szCs w:val="20"/>
        </w:rPr>
        <w:t>Pipeline Authority Act 1973</w:t>
      </w:r>
    </w:p>
    <w:p w14:paraId="44D72055" w14:textId="77777777" w:rsidR="005651BC" w:rsidRPr="00596AE2" w:rsidRDefault="005651BC" w:rsidP="00EF67E4">
      <w:pPr>
        <w:spacing w:before="120" w:after="60" w:line="240" w:lineRule="auto"/>
        <w:rPr>
          <w:rFonts w:ascii="Times New Roman" w:hAnsi="Times New Roman" w:cs="Times New Roman"/>
          <w:b/>
          <w:sz w:val="20"/>
          <w:szCs w:val="20"/>
        </w:rPr>
      </w:pPr>
      <w:r w:rsidRPr="00596AE2">
        <w:rPr>
          <w:rFonts w:ascii="Times New Roman" w:hAnsi="Times New Roman" w:cs="Times New Roman"/>
          <w:b/>
          <w:sz w:val="20"/>
          <w:szCs w:val="20"/>
        </w:rPr>
        <w:t>Sub-section 19</w:t>
      </w:r>
      <w:r w:rsidR="00AC73AB" w:rsidRPr="00596AE2">
        <w:rPr>
          <w:rFonts w:ascii="Times New Roman" w:hAnsi="Times New Roman" w:cs="Times New Roman"/>
          <w:b/>
          <w:smallCaps/>
          <w:sz w:val="20"/>
          <w:szCs w:val="20"/>
        </w:rPr>
        <w:t>a</w:t>
      </w:r>
      <w:r w:rsidR="00AC73AB" w:rsidRPr="00596AE2">
        <w:rPr>
          <w:rFonts w:ascii="Times New Roman" w:hAnsi="Times New Roman" w:cs="Times New Roman"/>
          <w:b/>
          <w:sz w:val="20"/>
          <w:szCs w:val="20"/>
        </w:rPr>
        <w:t xml:space="preserve"> </w:t>
      </w:r>
      <w:r w:rsidRPr="00596AE2">
        <w:rPr>
          <w:rFonts w:ascii="Times New Roman" w:hAnsi="Times New Roman" w:cs="Times New Roman"/>
          <w:b/>
          <w:sz w:val="20"/>
          <w:szCs w:val="20"/>
        </w:rPr>
        <w:t>(2)—</w:t>
      </w:r>
    </w:p>
    <w:p w14:paraId="0C004256" w14:textId="77777777" w:rsidR="005651BC" w:rsidRPr="00596AE2" w:rsidRDefault="005651BC" w:rsidP="00EF67E4">
      <w:pPr>
        <w:spacing w:after="0" w:line="240" w:lineRule="auto"/>
        <w:ind w:firstLine="432"/>
        <w:jc w:val="both"/>
        <w:rPr>
          <w:rFonts w:ascii="Times New Roman" w:hAnsi="Times New Roman" w:cs="Times New Roman"/>
          <w:sz w:val="20"/>
          <w:szCs w:val="20"/>
        </w:rPr>
      </w:pPr>
      <w:r w:rsidRPr="00596AE2">
        <w:rPr>
          <w:rFonts w:ascii="Times New Roman" w:hAnsi="Times New Roman" w:cs="Times New Roman"/>
          <w:sz w:val="20"/>
          <w:szCs w:val="20"/>
        </w:rPr>
        <w:t xml:space="preserve">Omit </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 xml:space="preserve"> with the approval of the Public Service Board</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w:t>
      </w:r>
    </w:p>
    <w:p w14:paraId="00FD8E79" w14:textId="77777777" w:rsidR="005651BC" w:rsidRPr="00596AE2" w:rsidRDefault="00AC73AB" w:rsidP="00EF67E4">
      <w:pPr>
        <w:spacing w:before="120" w:after="60" w:line="240" w:lineRule="auto"/>
        <w:jc w:val="center"/>
        <w:rPr>
          <w:rFonts w:ascii="Times New Roman" w:hAnsi="Times New Roman" w:cs="Times New Roman"/>
          <w:b/>
          <w:sz w:val="20"/>
          <w:szCs w:val="20"/>
        </w:rPr>
      </w:pPr>
      <w:r w:rsidRPr="00596AE2">
        <w:rPr>
          <w:rFonts w:ascii="Times New Roman" w:hAnsi="Times New Roman" w:cs="Times New Roman"/>
          <w:b/>
          <w:i/>
          <w:sz w:val="20"/>
          <w:szCs w:val="20"/>
        </w:rPr>
        <w:t>Prices Surveillance Act 1983</w:t>
      </w:r>
    </w:p>
    <w:p w14:paraId="1A4F7866" w14:textId="77777777" w:rsidR="005651BC" w:rsidRPr="00596AE2" w:rsidRDefault="005651BC" w:rsidP="00AC73AB">
      <w:pPr>
        <w:spacing w:after="0" w:line="240" w:lineRule="auto"/>
        <w:jc w:val="both"/>
        <w:rPr>
          <w:rFonts w:ascii="Times New Roman" w:hAnsi="Times New Roman" w:cs="Times New Roman"/>
          <w:b/>
          <w:sz w:val="20"/>
          <w:szCs w:val="20"/>
        </w:rPr>
      </w:pPr>
      <w:r w:rsidRPr="00596AE2">
        <w:rPr>
          <w:rFonts w:ascii="Times New Roman" w:hAnsi="Times New Roman" w:cs="Times New Roman"/>
          <w:b/>
          <w:sz w:val="20"/>
          <w:szCs w:val="20"/>
        </w:rPr>
        <w:t>Section 42—</w:t>
      </w:r>
    </w:p>
    <w:p w14:paraId="75CA9C9F" w14:textId="77777777" w:rsidR="00EF67E4" w:rsidRPr="00596AE2" w:rsidRDefault="005651BC" w:rsidP="00EF67E4">
      <w:pPr>
        <w:spacing w:after="0" w:line="240" w:lineRule="auto"/>
        <w:ind w:firstLine="432"/>
        <w:jc w:val="both"/>
        <w:rPr>
          <w:rFonts w:ascii="Times New Roman" w:hAnsi="Times New Roman" w:cs="Times New Roman"/>
          <w:sz w:val="20"/>
          <w:szCs w:val="20"/>
        </w:rPr>
      </w:pPr>
      <w:r w:rsidRPr="00596AE2">
        <w:rPr>
          <w:rFonts w:ascii="Times New Roman" w:hAnsi="Times New Roman" w:cs="Times New Roman"/>
          <w:sz w:val="20"/>
          <w:szCs w:val="20"/>
        </w:rPr>
        <w:t xml:space="preserve">Omit </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 with the approval of the Public Service Board,</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 xml:space="preserve"> (wherever occurring).</w:t>
      </w:r>
    </w:p>
    <w:p w14:paraId="78E7749C" w14:textId="77777777" w:rsidR="005651BC" w:rsidRPr="00596AE2" w:rsidRDefault="00AC73AB" w:rsidP="00EF67E4">
      <w:pPr>
        <w:spacing w:before="120" w:after="60" w:line="240" w:lineRule="auto"/>
        <w:jc w:val="center"/>
        <w:rPr>
          <w:rFonts w:ascii="Times New Roman" w:hAnsi="Times New Roman" w:cs="Times New Roman"/>
          <w:b/>
          <w:sz w:val="20"/>
          <w:szCs w:val="20"/>
        </w:rPr>
      </w:pPr>
      <w:r w:rsidRPr="00596AE2">
        <w:rPr>
          <w:rFonts w:ascii="Times New Roman" w:hAnsi="Times New Roman" w:cs="Times New Roman"/>
          <w:b/>
          <w:i/>
          <w:sz w:val="20"/>
          <w:szCs w:val="20"/>
        </w:rPr>
        <w:t>Special Prosecutors Act 1982</w:t>
      </w:r>
    </w:p>
    <w:p w14:paraId="62717C08" w14:textId="77777777" w:rsidR="005651BC" w:rsidRPr="00596AE2" w:rsidRDefault="005651BC" w:rsidP="00AC73AB">
      <w:pPr>
        <w:spacing w:after="0" w:line="240" w:lineRule="auto"/>
        <w:jc w:val="both"/>
        <w:rPr>
          <w:rFonts w:ascii="Times New Roman" w:hAnsi="Times New Roman" w:cs="Times New Roman"/>
          <w:b/>
          <w:sz w:val="20"/>
          <w:szCs w:val="20"/>
        </w:rPr>
      </w:pPr>
      <w:r w:rsidRPr="00596AE2">
        <w:rPr>
          <w:rFonts w:ascii="Times New Roman" w:hAnsi="Times New Roman" w:cs="Times New Roman"/>
          <w:b/>
          <w:sz w:val="20"/>
          <w:szCs w:val="20"/>
        </w:rPr>
        <w:t>Sub-section 17 (3)—</w:t>
      </w:r>
    </w:p>
    <w:p w14:paraId="36B02662" w14:textId="77777777" w:rsidR="005651BC" w:rsidRPr="00596AE2" w:rsidRDefault="005651BC" w:rsidP="00EF67E4">
      <w:pPr>
        <w:spacing w:after="0" w:line="240" w:lineRule="auto"/>
        <w:ind w:firstLine="432"/>
        <w:jc w:val="both"/>
        <w:rPr>
          <w:rFonts w:ascii="Times New Roman" w:hAnsi="Times New Roman" w:cs="Times New Roman"/>
          <w:sz w:val="20"/>
          <w:szCs w:val="20"/>
        </w:rPr>
      </w:pPr>
      <w:r w:rsidRPr="00596AE2">
        <w:rPr>
          <w:rFonts w:ascii="Times New Roman" w:hAnsi="Times New Roman" w:cs="Times New Roman"/>
          <w:sz w:val="20"/>
          <w:szCs w:val="20"/>
        </w:rPr>
        <w:t>Omit the sub-section, substitute the following sub-section:</w:t>
      </w:r>
    </w:p>
    <w:p w14:paraId="1EBD5186" w14:textId="77777777" w:rsidR="005651BC" w:rsidRPr="00596AE2" w:rsidRDefault="00AC73AB" w:rsidP="00EF67E4">
      <w:pPr>
        <w:spacing w:after="0" w:line="240" w:lineRule="auto"/>
        <w:ind w:firstLine="432"/>
        <w:jc w:val="both"/>
        <w:rPr>
          <w:rFonts w:ascii="Times New Roman" w:hAnsi="Times New Roman" w:cs="Times New Roman"/>
          <w:sz w:val="20"/>
          <w:szCs w:val="20"/>
        </w:rPr>
      </w:pPr>
      <w:r w:rsidRPr="00596AE2">
        <w:rPr>
          <w:rFonts w:ascii="Times New Roman" w:hAnsi="Times New Roman" w:cs="Times New Roman"/>
          <w:sz w:val="20"/>
          <w:szCs w:val="20"/>
        </w:rPr>
        <w:t>“</w:t>
      </w:r>
      <w:r w:rsidR="005651BC" w:rsidRPr="00596AE2">
        <w:rPr>
          <w:rFonts w:ascii="Times New Roman" w:hAnsi="Times New Roman" w:cs="Times New Roman"/>
          <w:sz w:val="20"/>
          <w:szCs w:val="20"/>
        </w:rPr>
        <w:t>(3) The terms and conditions of employment or engagement of persons under this section are such as are from time to time determined—</w:t>
      </w:r>
    </w:p>
    <w:p w14:paraId="5FED45F0" w14:textId="77777777" w:rsidR="005651BC" w:rsidRPr="00596AE2" w:rsidRDefault="005651BC" w:rsidP="00EF67E4">
      <w:pPr>
        <w:spacing w:after="0" w:line="240" w:lineRule="auto"/>
        <w:ind w:left="720" w:hanging="288"/>
        <w:jc w:val="both"/>
        <w:rPr>
          <w:rFonts w:ascii="Times New Roman" w:hAnsi="Times New Roman" w:cs="Times New Roman"/>
          <w:sz w:val="20"/>
          <w:szCs w:val="20"/>
        </w:rPr>
      </w:pPr>
      <w:r w:rsidRPr="00596AE2">
        <w:rPr>
          <w:rFonts w:ascii="Times New Roman" w:hAnsi="Times New Roman" w:cs="Times New Roman"/>
          <w:sz w:val="20"/>
          <w:szCs w:val="20"/>
        </w:rPr>
        <w:t>(a) in the case of persons employed by a Special Prosecutor under sub-section (1)—by that Special Prosecutor with the approval of the Public Service Board; and</w:t>
      </w:r>
    </w:p>
    <w:p w14:paraId="2CA0F43C" w14:textId="77777777" w:rsidR="00521C4E" w:rsidRPr="00596AE2" w:rsidRDefault="005651BC" w:rsidP="00521C4E">
      <w:pPr>
        <w:spacing w:after="0" w:line="240" w:lineRule="auto"/>
        <w:ind w:left="720" w:hanging="288"/>
        <w:jc w:val="both"/>
        <w:rPr>
          <w:rFonts w:ascii="Times New Roman" w:hAnsi="Times New Roman" w:cs="Times New Roman"/>
          <w:sz w:val="20"/>
          <w:szCs w:val="20"/>
        </w:rPr>
      </w:pPr>
      <w:r w:rsidRPr="00596AE2">
        <w:rPr>
          <w:rFonts w:ascii="Times New Roman" w:hAnsi="Times New Roman" w:cs="Times New Roman"/>
          <w:sz w:val="20"/>
          <w:szCs w:val="20"/>
        </w:rPr>
        <w:t>(b) in the case of persons engaged by a Special Pr</w:t>
      </w:r>
      <w:r w:rsidR="00EF67E4" w:rsidRPr="00596AE2">
        <w:rPr>
          <w:rFonts w:ascii="Times New Roman" w:hAnsi="Times New Roman" w:cs="Times New Roman"/>
          <w:sz w:val="20"/>
          <w:szCs w:val="20"/>
        </w:rPr>
        <w:t>osecutor under sub-section (2)—</w:t>
      </w:r>
      <w:r w:rsidRPr="00596AE2">
        <w:rPr>
          <w:rFonts w:ascii="Times New Roman" w:hAnsi="Times New Roman" w:cs="Times New Roman"/>
          <w:sz w:val="20"/>
          <w:szCs w:val="20"/>
        </w:rPr>
        <w:t>by that Special Prosecutor.</w:t>
      </w:r>
      <w:r w:rsidR="00AC73AB" w:rsidRPr="00596AE2">
        <w:rPr>
          <w:rFonts w:ascii="Times New Roman" w:hAnsi="Times New Roman" w:cs="Times New Roman"/>
          <w:sz w:val="20"/>
          <w:szCs w:val="20"/>
        </w:rPr>
        <w:br w:type="page"/>
      </w:r>
    </w:p>
    <w:p w14:paraId="35C678CA" w14:textId="77777777" w:rsidR="00521C4E" w:rsidRDefault="00521C4E" w:rsidP="00521C4E">
      <w:pPr>
        <w:spacing w:after="0" w:line="240" w:lineRule="auto"/>
        <w:jc w:val="center"/>
        <w:rPr>
          <w:rFonts w:ascii="Times New Roman" w:hAnsi="Times New Roman" w:cs="Times New Roman"/>
        </w:rPr>
      </w:pPr>
      <w:r w:rsidRPr="00521C4E">
        <w:rPr>
          <w:rFonts w:ascii="Times New Roman" w:hAnsi="Times New Roman" w:cs="Times New Roman"/>
          <w:b/>
        </w:rPr>
        <w:lastRenderedPageBreak/>
        <w:t>SCHEDULE—</w:t>
      </w:r>
      <w:r w:rsidRPr="00AC73AB">
        <w:rPr>
          <w:rFonts w:ascii="Times New Roman" w:hAnsi="Times New Roman" w:cs="Times New Roman"/>
        </w:rPr>
        <w:t>continued</w:t>
      </w:r>
    </w:p>
    <w:p w14:paraId="1A14B2CE" w14:textId="77777777" w:rsidR="00521C4E" w:rsidRPr="00596AE2" w:rsidRDefault="00521C4E" w:rsidP="00521C4E">
      <w:pPr>
        <w:spacing w:before="120" w:after="60" w:line="240" w:lineRule="auto"/>
        <w:jc w:val="center"/>
        <w:rPr>
          <w:rFonts w:ascii="Times New Roman" w:hAnsi="Times New Roman" w:cs="Times New Roman"/>
          <w:b/>
          <w:sz w:val="20"/>
          <w:szCs w:val="20"/>
        </w:rPr>
      </w:pPr>
      <w:r w:rsidRPr="00596AE2">
        <w:rPr>
          <w:rFonts w:ascii="Times New Roman" w:hAnsi="Times New Roman" w:cs="Times New Roman"/>
          <w:b/>
          <w:i/>
          <w:sz w:val="20"/>
          <w:szCs w:val="20"/>
        </w:rPr>
        <w:t>Steel Industry Authority Act 1983</w:t>
      </w:r>
    </w:p>
    <w:p w14:paraId="271C3F03" w14:textId="77777777" w:rsidR="00521C4E" w:rsidRPr="00596AE2" w:rsidRDefault="00521C4E" w:rsidP="00521C4E">
      <w:pPr>
        <w:spacing w:after="0" w:line="240" w:lineRule="auto"/>
        <w:jc w:val="both"/>
        <w:rPr>
          <w:rFonts w:ascii="Times New Roman" w:hAnsi="Times New Roman" w:cs="Times New Roman"/>
          <w:b/>
          <w:sz w:val="20"/>
          <w:szCs w:val="20"/>
        </w:rPr>
      </w:pPr>
      <w:r w:rsidRPr="00596AE2">
        <w:rPr>
          <w:rFonts w:ascii="Times New Roman" w:hAnsi="Times New Roman" w:cs="Times New Roman"/>
          <w:b/>
          <w:sz w:val="20"/>
          <w:szCs w:val="20"/>
        </w:rPr>
        <w:t>Sub-section 32 (1)—</w:t>
      </w:r>
    </w:p>
    <w:p w14:paraId="01AA1615" w14:textId="1B753711" w:rsidR="00521C4E" w:rsidRPr="00596AE2" w:rsidRDefault="00521C4E" w:rsidP="00521C4E">
      <w:pPr>
        <w:spacing w:after="0" w:line="240" w:lineRule="auto"/>
        <w:ind w:firstLine="432"/>
        <w:jc w:val="both"/>
        <w:rPr>
          <w:rFonts w:ascii="Times New Roman" w:hAnsi="Times New Roman" w:cs="Times New Roman"/>
          <w:sz w:val="20"/>
          <w:szCs w:val="20"/>
        </w:rPr>
      </w:pPr>
      <w:r w:rsidRPr="00596AE2">
        <w:rPr>
          <w:rFonts w:ascii="Times New Roman" w:hAnsi="Times New Roman" w:cs="Times New Roman"/>
          <w:sz w:val="20"/>
          <w:szCs w:val="20"/>
        </w:rPr>
        <w:t>Omit “</w:t>
      </w:r>
      <w:r w:rsidR="00574249" w:rsidRPr="00596AE2">
        <w:rPr>
          <w:rFonts w:ascii="Times New Roman" w:hAnsi="Times New Roman" w:cs="Times New Roman"/>
          <w:sz w:val="20"/>
          <w:szCs w:val="20"/>
        </w:rPr>
        <w:t>,</w:t>
      </w:r>
      <w:r w:rsidR="00596AE2">
        <w:rPr>
          <w:rFonts w:ascii="Times New Roman" w:hAnsi="Times New Roman" w:cs="Times New Roman"/>
          <w:sz w:val="20"/>
          <w:szCs w:val="20"/>
        </w:rPr>
        <w:t xml:space="preserve"> </w:t>
      </w:r>
      <w:r w:rsidRPr="00596AE2">
        <w:rPr>
          <w:rFonts w:ascii="Times New Roman" w:hAnsi="Times New Roman" w:cs="Times New Roman"/>
          <w:sz w:val="20"/>
          <w:szCs w:val="20"/>
        </w:rPr>
        <w:t>w</w:t>
      </w:r>
      <w:bookmarkStart w:id="0" w:name="_GoBack"/>
      <w:bookmarkEnd w:id="0"/>
      <w:r w:rsidRPr="00596AE2">
        <w:rPr>
          <w:rFonts w:ascii="Times New Roman" w:hAnsi="Times New Roman" w:cs="Times New Roman"/>
          <w:sz w:val="20"/>
          <w:szCs w:val="20"/>
        </w:rPr>
        <w:t>ith the approval of the Public Service Board,”.</w:t>
      </w:r>
    </w:p>
    <w:p w14:paraId="751DDBBF" w14:textId="77777777" w:rsidR="00521C4E" w:rsidRPr="00596AE2" w:rsidRDefault="00521C4E" w:rsidP="00521C4E">
      <w:pPr>
        <w:spacing w:before="120" w:after="60" w:line="240" w:lineRule="auto"/>
        <w:rPr>
          <w:rFonts w:ascii="Times New Roman" w:hAnsi="Times New Roman" w:cs="Times New Roman"/>
          <w:b/>
          <w:sz w:val="20"/>
          <w:szCs w:val="20"/>
        </w:rPr>
      </w:pPr>
      <w:r w:rsidRPr="00596AE2">
        <w:rPr>
          <w:rFonts w:ascii="Times New Roman" w:hAnsi="Times New Roman" w:cs="Times New Roman"/>
          <w:b/>
          <w:sz w:val="20"/>
          <w:szCs w:val="20"/>
        </w:rPr>
        <w:t>Sub-section 32 (2)—</w:t>
      </w:r>
    </w:p>
    <w:p w14:paraId="15843077" w14:textId="77777777" w:rsidR="00521C4E" w:rsidRPr="00596AE2" w:rsidRDefault="00521C4E" w:rsidP="00521C4E">
      <w:pPr>
        <w:spacing w:after="0" w:line="240" w:lineRule="auto"/>
        <w:ind w:firstLine="432"/>
        <w:jc w:val="both"/>
        <w:rPr>
          <w:sz w:val="20"/>
          <w:szCs w:val="20"/>
        </w:rPr>
      </w:pPr>
      <w:r w:rsidRPr="00596AE2">
        <w:rPr>
          <w:rFonts w:ascii="Times New Roman" w:hAnsi="Times New Roman" w:cs="Times New Roman"/>
          <w:sz w:val="20"/>
          <w:szCs w:val="20"/>
        </w:rPr>
        <w:t>Omit “with the approval of the Public Service Board”.</w:t>
      </w:r>
    </w:p>
    <w:p w14:paraId="0B4410D6" w14:textId="77777777" w:rsidR="00521C4E" w:rsidRPr="00596AE2" w:rsidRDefault="00AC73AB" w:rsidP="00521C4E">
      <w:pPr>
        <w:spacing w:before="120" w:after="60" w:line="240" w:lineRule="auto"/>
        <w:jc w:val="center"/>
        <w:rPr>
          <w:rFonts w:ascii="Times New Roman" w:hAnsi="Times New Roman" w:cs="Times New Roman"/>
          <w:b/>
          <w:i/>
          <w:sz w:val="20"/>
          <w:szCs w:val="20"/>
        </w:rPr>
      </w:pPr>
      <w:r w:rsidRPr="00596AE2">
        <w:rPr>
          <w:rFonts w:ascii="Times New Roman" w:hAnsi="Times New Roman" w:cs="Times New Roman"/>
          <w:b/>
          <w:i/>
          <w:sz w:val="20"/>
          <w:szCs w:val="20"/>
        </w:rPr>
        <w:t>Trade Union Training Authority Act 1975</w:t>
      </w:r>
    </w:p>
    <w:p w14:paraId="4D469FC8" w14:textId="77777777" w:rsidR="005651BC" w:rsidRPr="00596AE2" w:rsidRDefault="005651BC" w:rsidP="00AC73AB">
      <w:pPr>
        <w:spacing w:after="0" w:line="240" w:lineRule="auto"/>
        <w:jc w:val="both"/>
        <w:rPr>
          <w:rFonts w:ascii="Times New Roman" w:hAnsi="Times New Roman" w:cs="Times New Roman"/>
          <w:b/>
          <w:sz w:val="20"/>
          <w:szCs w:val="20"/>
        </w:rPr>
      </w:pPr>
      <w:r w:rsidRPr="00596AE2">
        <w:rPr>
          <w:rFonts w:ascii="Times New Roman" w:hAnsi="Times New Roman" w:cs="Times New Roman"/>
          <w:b/>
          <w:sz w:val="20"/>
          <w:szCs w:val="20"/>
        </w:rPr>
        <w:t>Sub-section 51 (2)—</w:t>
      </w:r>
    </w:p>
    <w:p w14:paraId="296CA4C8" w14:textId="77777777" w:rsidR="005651BC" w:rsidRPr="00596AE2" w:rsidRDefault="005651BC" w:rsidP="00521C4E">
      <w:pPr>
        <w:spacing w:after="0" w:line="240" w:lineRule="auto"/>
        <w:ind w:firstLine="432"/>
        <w:jc w:val="both"/>
        <w:rPr>
          <w:rFonts w:ascii="Times New Roman" w:hAnsi="Times New Roman" w:cs="Times New Roman"/>
          <w:sz w:val="20"/>
          <w:szCs w:val="20"/>
        </w:rPr>
      </w:pPr>
      <w:r w:rsidRPr="00596AE2">
        <w:rPr>
          <w:rFonts w:ascii="Times New Roman" w:hAnsi="Times New Roman" w:cs="Times New Roman"/>
          <w:sz w:val="20"/>
          <w:szCs w:val="20"/>
        </w:rPr>
        <w:t xml:space="preserve">Omit </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with the approval of the Public Service Board</w:t>
      </w:r>
      <w:r w:rsidR="00AC73AB" w:rsidRPr="00596AE2">
        <w:rPr>
          <w:rFonts w:ascii="Times New Roman" w:hAnsi="Times New Roman" w:cs="Times New Roman"/>
          <w:sz w:val="20"/>
          <w:szCs w:val="20"/>
        </w:rPr>
        <w:t>”</w:t>
      </w:r>
      <w:r w:rsidRPr="00596AE2">
        <w:rPr>
          <w:rFonts w:ascii="Times New Roman" w:hAnsi="Times New Roman" w:cs="Times New Roman"/>
          <w:sz w:val="20"/>
          <w:szCs w:val="20"/>
        </w:rPr>
        <w:t>.</w:t>
      </w:r>
    </w:p>
    <w:p w14:paraId="47FA606D" w14:textId="77777777" w:rsidR="00521C4E" w:rsidRPr="00AC73AB" w:rsidRDefault="00521C4E" w:rsidP="00521C4E">
      <w:pPr>
        <w:pBdr>
          <w:bottom w:val="single" w:sz="4" w:space="1" w:color="auto"/>
        </w:pBdr>
        <w:spacing w:after="120" w:line="240" w:lineRule="auto"/>
        <w:jc w:val="center"/>
        <w:rPr>
          <w:rFonts w:ascii="Times New Roman" w:hAnsi="Times New Roman" w:cs="Times New Roman"/>
        </w:rPr>
      </w:pPr>
    </w:p>
    <w:p w14:paraId="6B521248" w14:textId="77777777" w:rsidR="005651BC" w:rsidRPr="00521C4E" w:rsidRDefault="005651BC" w:rsidP="00521C4E">
      <w:pPr>
        <w:spacing w:after="0" w:line="240" w:lineRule="auto"/>
        <w:jc w:val="center"/>
        <w:rPr>
          <w:rFonts w:ascii="Times New Roman" w:hAnsi="Times New Roman" w:cs="Times New Roman"/>
          <w:b/>
        </w:rPr>
      </w:pPr>
      <w:r w:rsidRPr="00521C4E">
        <w:rPr>
          <w:rFonts w:ascii="Times New Roman" w:hAnsi="Times New Roman" w:cs="Times New Roman"/>
          <w:b/>
        </w:rPr>
        <w:t>NOTES</w:t>
      </w:r>
    </w:p>
    <w:p w14:paraId="46944872" w14:textId="77777777" w:rsidR="005651BC" w:rsidRPr="00521C4E" w:rsidRDefault="005651BC" w:rsidP="00521C4E">
      <w:pPr>
        <w:spacing w:after="0" w:line="240" w:lineRule="auto"/>
        <w:ind w:left="216" w:hanging="216"/>
        <w:jc w:val="both"/>
        <w:rPr>
          <w:rFonts w:ascii="Times New Roman" w:hAnsi="Times New Roman" w:cs="Times New Roman"/>
          <w:sz w:val="20"/>
        </w:rPr>
      </w:pPr>
      <w:r w:rsidRPr="00521C4E">
        <w:rPr>
          <w:rFonts w:ascii="Times New Roman" w:hAnsi="Times New Roman" w:cs="Times New Roman"/>
          <w:sz w:val="20"/>
        </w:rPr>
        <w:t>1. No. 21, 1922, as amended. For previous amendments, see No. 46, 1924; No. 41, 1928; No. 19, 1930; No. 21, 1931; No. 72, 1932; No. 38, 1933; Nos. 45 and 46, 1934; No. 72, 1936; No. 41, 1937; No. 72, 1939; No. 88, 1940; No. 5, 1941; No. 19, 1943; Nos. 11, 29 and 43, 1945; No. 16, 1946; Nos. 1, 38, 52 and 84, 1947; Nos. 35 and 75, 1948; Nos. 51 and 80, 1950; Nos. 46 and 48, 1951; No. 22, 1953; No. 63, 1954; No. 18, 1955; Nos. 13 and 39, 1957; No. 11, 1958; Nos. 17 and 105, 1960; Nos. 2 and 75, 1964; Nos. 47 and 85, 1966; Nos. 2 and 115, 1967; Nos. 59, 114 and 120, 1968; No. 6, 1972; Nos. 21, 71, 73 and 209, 1973; No. 59, 1974; No. 40, 1975; Nos. 193 and 194, 1976; Nos. 6 and 80, 1977; Nos. 36 and 170, 1978; Nos. 52 and 155, 1979; No. 177, 1980; No. 61, 1981; Nos. 26 and 80, 1982; No. 111, 1982 (as amended by No. 39, 1983); Nos. 39, 56 and 92, 1983; Nos. 63 and 165, 1984; and No. 65, 1985.</w:t>
      </w:r>
    </w:p>
    <w:p w14:paraId="41AC13A8" w14:textId="77777777" w:rsidR="005651BC" w:rsidRPr="00521C4E" w:rsidRDefault="005651BC" w:rsidP="00521C4E">
      <w:pPr>
        <w:spacing w:after="0" w:line="240" w:lineRule="auto"/>
        <w:ind w:left="216" w:hanging="216"/>
        <w:jc w:val="both"/>
        <w:rPr>
          <w:rFonts w:ascii="Times New Roman" w:hAnsi="Times New Roman" w:cs="Times New Roman"/>
          <w:sz w:val="20"/>
        </w:rPr>
      </w:pPr>
      <w:r w:rsidRPr="00521C4E">
        <w:rPr>
          <w:rFonts w:ascii="Times New Roman" w:hAnsi="Times New Roman" w:cs="Times New Roman"/>
          <w:sz w:val="20"/>
        </w:rPr>
        <w:t>2. No. 52, 1979, as amended. For previous amendments, see No. 155, 1979; Nos. 26, 61 and 92, 1981; No. 111, 1982; Nos. 39 and 93, 1983; Nos. 63 and 165, 1984; and No. 65, 1985.</w:t>
      </w:r>
    </w:p>
    <w:p w14:paraId="017AF07F" w14:textId="77777777" w:rsidR="005651BC" w:rsidRPr="00521C4E" w:rsidRDefault="005651BC" w:rsidP="00521C4E">
      <w:pPr>
        <w:spacing w:after="0" w:line="240" w:lineRule="auto"/>
        <w:ind w:left="216" w:hanging="216"/>
        <w:jc w:val="both"/>
        <w:rPr>
          <w:rFonts w:ascii="Times New Roman" w:hAnsi="Times New Roman" w:cs="Times New Roman"/>
          <w:sz w:val="20"/>
        </w:rPr>
      </w:pPr>
      <w:r w:rsidRPr="00521C4E">
        <w:rPr>
          <w:rFonts w:ascii="Times New Roman" w:hAnsi="Times New Roman" w:cs="Times New Roman"/>
          <w:sz w:val="20"/>
        </w:rPr>
        <w:t>3. No. 192, 1976, as amended. For previous amendments, see No. 9, 1978; Nos. 52 and 155, 1979; Nos. 6 and 61, 1981; No. 141, 1983; and No. 63, 1984.</w:t>
      </w:r>
    </w:p>
    <w:p w14:paraId="6468F128" w14:textId="77777777" w:rsidR="005651BC" w:rsidRPr="00521C4E" w:rsidRDefault="005651BC" w:rsidP="00521C4E">
      <w:pPr>
        <w:spacing w:after="0" w:line="240" w:lineRule="auto"/>
        <w:ind w:left="216" w:hanging="216"/>
        <w:jc w:val="both"/>
        <w:rPr>
          <w:rFonts w:ascii="Times New Roman" w:hAnsi="Times New Roman" w:cs="Times New Roman"/>
          <w:sz w:val="20"/>
        </w:rPr>
      </w:pPr>
      <w:r w:rsidRPr="00521C4E">
        <w:rPr>
          <w:rFonts w:ascii="Times New Roman" w:hAnsi="Times New Roman" w:cs="Times New Roman"/>
          <w:sz w:val="20"/>
        </w:rPr>
        <w:t>4. No. 177, 1980, as amended. For previous amendments, see No. 63, 1984.</w:t>
      </w:r>
    </w:p>
    <w:p w14:paraId="28F86E24" w14:textId="77777777" w:rsidR="005651BC" w:rsidRPr="00521C4E" w:rsidRDefault="005651BC" w:rsidP="00521C4E">
      <w:pPr>
        <w:spacing w:after="0" w:line="240" w:lineRule="auto"/>
        <w:ind w:left="216" w:hanging="216"/>
        <w:jc w:val="both"/>
        <w:rPr>
          <w:rFonts w:ascii="Times New Roman" w:hAnsi="Times New Roman" w:cs="Times New Roman"/>
          <w:sz w:val="20"/>
        </w:rPr>
      </w:pPr>
      <w:r w:rsidRPr="00521C4E">
        <w:rPr>
          <w:rFonts w:ascii="Times New Roman" w:hAnsi="Times New Roman" w:cs="Times New Roman"/>
          <w:sz w:val="20"/>
        </w:rPr>
        <w:t>5. No. 63, 1984, as amended. For previous amendments, see No. 165, 1984.</w:t>
      </w:r>
    </w:p>
    <w:p w14:paraId="5DA61B84" w14:textId="77777777" w:rsidR="000B5917" w:rsidRDefault="00AC73AB" w:rsidP="000B5917">
      <w:pPr>
        <w:spacing w:before="120" w:after="0" w:line="240" w:lineRule="auto"/>
        <w:jc w:val="both"/>
        <w:rPr>
          <w:rFonts w:ascii="Times New Roman" w:hAnsi="Times New Roman" w:cs="Times New Roman"/>
          <w:i/>
          <w:sz w:val="20"/>
        </w:rPr>
      </w:pPr>
      <w:r w:rsidRPr="000B5917">
        <w:rPr>
          <w:rFonts w:ascii="Times New Roman" w:hAnsi="Times New Roman" w:cs="Times New Roman"/>
          <w:sz w:val="20"/>
        </w:rPr>
        <w:t>[</w:t>
      </w:r>
      <w:r w:rsidRPr="00521C4E">
        <w:rPr>
          <w:rFonts w:ascii="Times New Roman" w:hAnsi="Times New Roman" w:cs="Times New Roman"/>
          <w:i/>
          <w:sz w:val="20"/>
        </w:rPr>
        <w:t>Minister’s second reading speech made in—</w:t>
      </w:r>
    </w:p>
    <w:p w14:paraId="487A78E2" w14:textId="77777777" w:rsidR="000B5917" w:rsidRDefault="00AC73AB" w:rsidP="000B5917">
      <w:pPr>
        <w:spacing w:after="0" w:line="240" w:lineRule="auto"/>
        <w:ind w:left="1296" w:hanging="288"/>
        <w:jc w:val="both"/>
        <w:rPr>
          <w:rFonts w:ascii="Times New Roman" w:hAnsi="Times New Roman" w:cs="Times New Roman"/>
          <w:i/>
          <w:sz w:val="20"/>
        </w:rPr>
      </w:pPr>
      <w:r w:rsidRPr="00521C4E">
        <w:rPr>
          <w:rFonts w:ascii="Times New Roman" w:hAnsi="Times New Roman" w:cs="Times New Roman"/>
          <w:i/>
          <w:sz w:val="20"/>
        </w:rPr>
        <w:t>Senate on 16 October 1985</w:t>
      </w:r>
    </w:p>
    <w:p w14:paraId="1D7C5F74" w14:textId="77777777" w:rsidR="005651BC" w:rsidRPr="00AC73AB" w:rsidRDefault="00AC73AB" w:rsidP="000B5917">
      <w:pPr>
        <w:spacing w:after="0" w:line="240" w:lineRule="auto"/>
        <w:ind w:left="1296" w:hanging="288"/>
        <w:jc w:val="both"/>
        <w:rPr>
          <w:rFonts w:ascii="Times New Roman" w:hAnsi="Times New Roman" w:cs="Times New Roman"/>
        </w:rPr>
      </w:pPr>
      <w:r w:rsidRPr="00521C4E">
        <w:rPr>
          <w:rFonts w:ascii="Times New Roman" w:hAnsi="Times New Roman" w:cs="Times New Roman"/>
          <w:i/>
          <w:sz w:val="20"/>
        </w:rPr>
        <w:t>House of Representatives on 29 November 1985</w:t>
      </w:r>
      <w:r w:rsidR="000B5917" w:rsidRPr="000B5917">
        <w:rPr>
          <w:rFonts w:ascii="Times New Roman" w:hAnsi="Times New Roman" w:cs="Times New Roman"/>
          <w:sz w:val="20"/>
        </w:rPr>
        <w:t>]</w:t>
      </w:r>
    </w:p>
    <w:sectPr w:rsidR="005651BC" w:rsidRPr="00AC73AB" w:rsidSect="005975C5">
      <w:headerReference w:type="even" r:id="rId9"/>
      <w:pgSz w:w="10325" w:h="14573" w:code="13"/>
      <w:pgMar w:top="1152" w:right="1440" w:bottom="288" w:left="1440" w:header="720" w:footer="288"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E706C1" w15:done="0"/>
  <w15:commentEx w15:paraId="64FAEE41" w15:done="0"/>
  <w15:commentEx w15:paraId="09933325" w15:done="0"/>
  <w15:commentEx w15:paraId="6F1DCBC2" w15:done="0"/>
  <w15:commentEx w15:paraId="651ECFF4" w15:done="0"/>
  <w15:commentEx w15:paraId="6A1CB4DB" w15:done="0"/>
  <w15:commentEx w15:paraId="6A532101" w15:done="0"/>
  <w15:commentEx w15:paraId="12260F57" w15:done="0"/>
  <w15:commentEx w15:paraId="59272644" w15:done="0"/>
  <w15:commentEx w15:paraId="4DF3D83E" w15:done="0"/>
  <w15:commentEx w15:paraId="1EBB9EB0" w15:done="0"/>
  <w15:commentEx w15:paraId="1EC38973" w15:done="0"/>
  <w15:commentEx w15:paraId="4E7CCD81" w15:done="0"/>
  <w15:commentEx w15:paraId="24E4A7B4" w15:done="0"/>
  <w15:commentEx w15:paraId="7302760F" w15:done="0"/>
  <w15:commentEx w15:paraId="40781D34" w15:done="0"/>
  <w15:commentEx w15:paraId="5B052230" w15:done="0"/>
  <w15:commentEx w15:paraId="6EFD8485" w15:done="0"/>
  <w15:commentEx w15:paraId="0ED1D08A" w15:done="0"/>
  <w15:commentEx w15:paraId="2239F91B" w15:done="0"/>
  <w15:commentEx w15:paraId="2516326A" w15:done="0"/>
  <w15:commentEx w15:paraId="5F98C96C" w15:done="0"/>
  <w15:commentEx w15:paraId="037427ED" w15:done="0"/>
  <w15:commentEx w15:paraId="1A2C73F6" w15:done="0"/>
  <w15:commentEx w15:paraId="36695512" w15:done="0"/>
  <w15:commentEx w15:paraId="01F16FEE" w15:done="0"/>
  <w15:commentEx w15:paraId="265FAF84" w15:done="0"/>
  <w15:commentEx w15:paraId="3FDD1B52" w15:done="0"/>
  <w15:commentEx w15:paraId="206DE465" w15:done="0"/>
  <w15:commentEx w15:paraId="32DFB4BC" w15:done="0"/>
  <w15:commentEx w15:paraId="4B25530F" w15:done="0"/>
  <w15:commentEx w15:paraId="71F03A37" w15:done="0"/>
  <w15:commentEx w15:paraId="27F65308" w15:done="0"/>
  <w15:commentEx w15:paraId="2FDC27E8" w15:done="0"/>
  <w15:commentEx w15:paraId="2BF3CC7E" w15:done="0"/>
  <w15:commentEx w15:paraId="42F8D61D" w15:done="0"/>
  <w15:commentEx w15:paraId="5F3AF64B" w15:done="0"/>
  <w15:commentEx w15:paraId="74077A54" w15:done="0"/>
  <w15:commentEx w15:paraId="5DECD59C" w15:done="0"/>
  <w15:commentEx w15:paraId="61CBAD7E" w15:done="0"/>
  <w15:commentEx w15:paraId="5DCBA339" w15:done="0"/>
  <w15:commentEx w15:paraId="6841A37C" w15:done="0"/>
  <w15:commentEx w15:paraId="3929CDD3" w15:done="0"/>
  <w15:commentEx w15:paraId="13C9E236" w15:done="0"/>
  <w15:commentEx w15:paraId="42F7DAD4" w15:done="0"/>
  <w15:commentEx w15:paraId="3992CD1C" w15:done="0"/>
  <w15:commentEx w15:paraId="4FD379B2" w15:done="0"/>
  <w15:commentEx w15:paraId="7EF08949" w15:done="0"/>
  <w15:commentEx w15:paraId="6CCFBDBD" w15:done="0"/>
  <w15:commentEx w15:paraId="78AEDE30" w15:done="0"/>
  <w15:commentEx w15:paraId="678ED23E" w15:done="0"/>
  <w15:commentEx w15:paraId="6D2489A2" w15:done="0"/>
  <w15:commentEx w15:paraId="2DC108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E706C1" w16cid:durableId="200130C7"/>
  <w16cid:commentId w16cid:paraId="64FAEE41" w16cid:durableId="20013118"/>
  <w16cid:commentId w16cid:paraId="09933325" w16cid:durableId="2001310A"/>
  <w16cid:commentId w16cid:paraId="6F1DCBC2" w16cid:durableId="20013133"/>
  <w16cid:commentId w16cid:paraId="651ECFF4" w16cid:durableId="20013147"/>
  <w16cid:commentId w16cid:paraId="6A1CB4DB" w16cid:durableId="20013174"/>
  <w16cid:commentId w16cid:paraId="6A532101" w16cid:durableId="2001316C"/>
  <w16cid:commentId w16cid:paraId="12260F57" w16cid:durableId="2001317F"/>
  <w16cid:commentId w16cid:paraId="59272644" w16cid:durableId="20013194"/>
  <w16cid:commentId w16cid:paraId="4DF3D83E" w16cid:durableId="2001319C"/>
  <w16cid:commentId w16cid:paraId="1EBB9EB0" w16cid:durableId="200131B4"/>
  <w16cid:commentId w16cid:paraId="1EC38973" w16cid:durableId="200131C9"/>
  <w16cid:commentId w16cid:paraId="4E7CCD81" w16cid:durableId="200131DD"/>
  <w16cid:commentId w16cid:paraId="24E4A7B4" w16cid:durableId="200131F0"/>
  <w16cid:commentId w16cid:paraId="7302760F" w16cid:durableId="20013225"/>
  <w16cid:commentId w16cid:paraId="40781D34" w16cid:durableId="20013239"/>
  <w16cid:commentId w16cid:paraId="5B052230" w16cid:durableId="20013271"/>
  <w16cid:commentId w16cid:paraId="6EFD8485" w16cid:durableId="2001328C"/>
  <w16cid:commentId w16cid:paraId="0ED1D08A" w16cid:durableId="2001327F"/>
  <w16cid:commentId w16cid:paraId="2239F91B" w16cid:durableId="20013297"/>
  <w16cid:commentId w16cid:paraId="2516326A" w16cid:durableId="2001337A"/>
  <w16cid:commentId w16cid:paraId="5F98C96C" w16cid:durableId="200133AF"/>
  <w16cid:commentId w16cid:paraId="037427ED" w16cid:durableId="200133CA"/>
  <w16cid:commentId w16cid:paraId="1A2C73F6" w16cid:durableId="200133D5"/>
  <w16cid:commentId w16cid:paraId="36695512" w16cid:durableId="200133E1"/>
  <w16cid:commentId w16cid:paraId="01F16FEE" w16cid:durableId="200133E9"/>
  <w16cid:commentId w16cid:paraId="265FAF84" w16cid:durableId="200133F5"/>
  <w16cid:commentId w16cid:paraId="3FDD1B52" w16cid:durableId="20013405"/>
  <w16cid:commentId w16cid:paraId="206DE465" w16cid:durableId="20013447"/>
  <w16cid:commentId w16cid:paraId="32DFB4BC" w16cid:durableId="20013460"/>
  <w16cid:commentId w16cid:paraId="4B25530F" w16cid:durableId="2001346A"/>
  <w16cid:commentId w16cid:paraId="71F03A37" w16cid:durableId="2001347C"/>
  <w16cid:commentId w16cid:paraId="27F65308" w16cid:durableId="20013489"/>
  <w16cid:commentId w16cid:paraId="2FDC27E8" w16cid:durableId="20013492"/>
  <w16cid:commentId w16cid:paraId="2BF3CC7E" w16cid:durableId="200134CA"/>
  <w16cid:commentId w16cid:paraId="42F8D61D" w16cid:durableId="20013541"/>
  <w16cid:commentId w16cid:paraId="5F3AF64B" w16cid:durableId="2001354D"/>
  <w16cid:commentId w16cid:paraId="74077A54" w16cid:durableId="20013565"/>
  <w16cid:commentId w16cid:paraId="5DECD59C" w16cid:durableId="20013575"/>
  <w16cid:commentId w16cid:paraId="61CBAD7E" w16cid:durableId="20013584"/>
  <w16cid:commentId w16cid:paraId="5DCBA339" w16cid:durableId="200135AC"/>
  <w16cid:commentId w16cid:paraId="6841A37C" w16cid:durableId="200135B5"/>
  <w16cid:commentId w16cid:paraId="3929CDD3" w16cid:durableId="20013C14"/>
  <w16cid:commentId w16cid:paraId="13C9E236" w16cid:durableId="20013C21"/>
  <w16cid:commentId w16cid:paraId="42F7DAD4" w16cid:durableId="20013C2C"/>
  <w16cid:commentId w16cid:paraId="3992CD1C" w16cid:durableId="20013C34"/>
  <w16cid:commentId w16cid:paraId="4FD379B2" w16cid:durableId="20013C3A"/>
  <w16cid:commentId w16cid:paraId="7EF08949" w16cid:durableId="20013C47"/>
  <w16cid:commentId w16cid:paraId="6CCFBDBD" w16cid:durableId="20013C4E"/>
  <w16cid:commentId w16cid:paraId="78AEDE30" w16cid:durableId="20013C59"/>
  <w16cid:commentId w16cid:paraId="678ED23E" w16cid:durableId="20013C71"/>
  <w16cid:commentId w16cid:paraId="6D2489A2" w16cid:durableId="20013C77"/>
  <w16cid:commentId w16cid:paraId="2DC10862" w16cid:durableId="20013C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8BDBF" w14:textId="77777777" w:rsidR="00E45F99" w:rsidRDefault="00E45F99" w:rsidP="00006345">
      <w:pPr>
        <w:spacing w:after="0" w:line="240" w:lineRule="auto"/>
      </w:pPr>
      <w:r>
        <w:separator/>
      </w:r>
    </w:p>
  </w:endnote>
  <w:endnote w:type="continuationSeparator" w:id="0">
    <w:p w14:paraId="6C783E38" w14:textId="77777777" w:rsidR="00E45F99" w:rsidRDefault="00E45F99" w:rsidP="0000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AD4F6" w14:textId="77777777" w:rsidR="00E45F99" w:rsidRDefault="00E45F99" w:rsidP="00006345">
      <w:pPr>
        <w:spacing w:after="0" w:line="240" w:lineRule="auto"/>
      </w:pPr>
      <w:r>
        <w:separator/>
      </w:r>
    </w:p>
  </w:footnote>
  <w:footnote w:type="continuationSeparator" w:id="0">
    <w:p w14:paraId="41582F87" w14:textId="77777777" w:rsidR="00E45F99" w:rsidRDefault="00E45F99" w:rsidP="00006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726A9" w14:textId="77777777" w:rsidR="00E45F99" w:rsidRDefault="00E45F99" w:rsidP="00486671">
    <w:pPr>
      <w:pStyle w:val="Header"/>
      <w:tabs>
        <w:tab w:val="clear" w:pos="4680"/>
        <w:tab w:val="center" w:pos="5220"/>
      </w:tabs>
      <w:jc w:val="center"/>
    </w:pPr>
    <w:r w:rsidRPr="00006345">
      <w:rPr>
        <w:rFonts w:ascii="Times New Roman" w:hAnsi="Times New Roman" w:cs="Times New Roman"/>
        <w:i/>
        <w:sz w:val="20"/>
      </w:rPr>
      <w:t>Public Service and Statutory Authorities Amendment</w:t>
    </w:r>
    <w:r>
      <w:rPr>
        <w:rFonts w:ascii="Times New Roman" w:hAnsi="Times New Roman" w:cs="Times New Roman"/>
        <w:i/>
        <w:sz w:val="20"/>
      </w:rPr>
      <w:tab/>
    </w:r>
    <w:r w:rsidRPr="00006345">
      <w:rPr>
        <w:rFonts w:ascii="Times New Roman" w:hAnsi="Times New Roman" w:cs="Times New Roman"/>
        <w:i/>
        <w:sz w:val="20"/>
      </w:rPr>
      <w:t>No. 166,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A5483" w14:textId="77777777" w:rsidR="00E45F99" w:rsidRDefault="00E45F99" w:rsidP="00F665ED">
    <w:pPr>
      <w:pStyle w:val="Header"/>
      <w:tabs>
        <w:tab w:val="clear" w:pos="4680"/>
        <w:tab w:val="center" w:pos="5220"/>
      </w:tabs>
      <w:jc w:val="center"/>
    </w:pPr>
    <w:r w:rsidRPr="00006345">
      <w:rPr>
        <w:rFonts w:ascii="Times New Roman" w:hAnsi="Times New Roman" w:cs="Times New Roman"/>
        <w:i/>
        <w:sz w:val="20"/>
      </w:rPr>
      <w:t>Public Service and Statutory Authorities Amendment</w:t>
    </w:r>
    <w:r>
      <w:rPr>
        <w:rFonts w:ascii="Times New Roman" w:hAnsi="Times New Roman" w:cs="Times New Roman"/>
        <w:i/>
        <w:sz w:val="20"/>
      </w:rPr>
      <w:tab/>
    </w:r>
    <w:r w:rsidRPr="00006345">
      <w:rPr>
        <w:rFonts w:ascii="Times New Roman" w:hAnsi="Times New Roman" w:cs="Times New Roman"/>
        <w:i/>
        <w:sz w:val="20"/>
      </w:rPr>
      <w:t>No. 166,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5651BC"/>
    <w:rsid w:val="0000046E"/>
    <w:rsid w:val="00006345"/>
    <w:rsid w:val="0002512A"/>
    <w:rsid w:val="000B5917"/>
    <w:rsid w:val="000C7C47"/>
    <w:rsid w:val="001B0141"/>
    <w:rsid w:val="00216794"/>
    <w:rsid w:val="00216B09"/>
    <w:rsid w:val="002664B9"/>
    <w:rsid w:val="002673D5"/>
    <w:rsid w:val="002B6A98"/>
    <w:rsid w:val="002D5E7C"/>
    <w:rsid w:val="002F4D07"/>
    <w:rsid w:val="003055F5"/>
    <w:rsid w:val="00323EB8"/>
    <w:rsid w:val="00326C94"/>
    <w:rsid w:val="00352A8D"/>
    <w:rsid w:val="00371723"/>
    <w:rsid w:val="0038365C"/>
    <w:rsid w:val="00390E93"/>
    <w:rsid w:val="003A2991"/>
    <w:rsid w:val="003B1D66"/>
    <w:rsid w:val="003D24FC"/>
    <w:rsid w:val="00437A5E"/>
    <w:rsid w:val="00440A46"/>
    <w:rsid w:val="00450361"/>
    <w:rsid w:val="00486671"/>
    <w:rsid w:val="004F4B64"/>
    <w:rsid w:val="00517AF5"/>
    <w:rsid w:val="00521C4E"/>
    <w:rsid w:val="0054100A"/>
    <w:rsid w:val="005651BC"/>
    <w:rsid w:val="00566BEB"/>
    <w:rsid w:val="00574249"/>
    <w:rsid w:val="005838EA"/>
    <w:rsid w:val="00596AE2"/>
    <w:rsid w:val="005975C5"/>
    <w:rsid w:val="005A4AB5"/>
    <w:rsid w:val="005F1DD0"/>
    <w:rsid w:val="0063426C"/>
    <w:rsid w:val="006A04A4"/>
    <w:rsid w:val="006D592D"/>
    <w:rsid w:val="0073702B"/>
    <w:rsid w:val="007659B6"/>
    <w:rsid w:val="007E2B2C"/>
    <w:rsid w:val="008F4530"/>
    <w:rsid w:val="009410A3"/>
    <w:rsid w:val="0096040E"/>
    <w:rsid w:val="00960912"/>
    <w:rsid w:val="009B3458"/>
    <w:rsid w:val="009F66B8"/>
    <w:rsid w:val="00A25870"/>
    <w:rsid w:val="00A35E2C"/>
    <w:rsid w:val="00A80789"/>
    <w:rsid w:val="00AC73AB"/>
    <w:rsid w:val="00B62394"/>
    <w:rsid w:val="00B6266E"/>
    <w:rsid w:val="00B94950"/>
    <w:rsid w:val="00BB6D6E"/>
    <w:rsid w:val="00BF5C9B"/>
    <w:rsid w:val="00C9036C"/>
    <w:rsid w:val="00CA6A7E"/>
    <w:rsid w:val="00CB1023"/>
    <w:rsid w:val="00D1381C"/>
    <w:rsid w:val="00D3574F"/>
    <w:rsid w:val="00D87815"/>
    <w:rsid w:val="00DC0239"/>
    <w:rsid w:val="00E45F99"/>
    <w:rsid w:val="00EB2D6C"/>
    <w:rsid w:val="00EB7011"/>
    <w:rsid w:val="00ED151C"/>
    <w:rsid w:val="00EF1598"/>
    <w:rsid w:val="00EF67E4"/>
    <w:rsid w:val="00F0241A"/>
    <w:rsid w:val="00F530DF"/>
    <w:rsid w:val="00F665ED"/>
    <w:rsid w:val="00F97F61"/>
    <w:rsid w:val="00FA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D1D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651BC"/>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5651BC"/>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5651BC"/>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5651BC"/>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5651BC"/>
    <w:pPr>
      <w:spacing w:after="0" w:line="240" w:lineRule="auto"/>
    </w:pPr>
    <w:rPr>
      <w:rFonts w:ascii="Times New Roman" w:eastAsia="Times New Roman" w:hAnsi="Times New Roman" w:cs="Times New Roman"/>
      <w:sz w:val="20"/>
      <w:szCs w:val="20"/>
    </w:rPr>
  </w:style>
  <w:style w:type="paragraph" w:customStyle="1" w:styleId="Style1331">
    <w:name w:val="Style1331"/>
    <w:basedOn w:val="Normal"/>
    <w:rsid w:val="005651BC"/>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5651BC"/>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5651BC"/>
    <w:pPr>
      <w:spacing w:after="0" w:line="240" w:lineRule="auto"/>
    </w:pPr>
    <w:rPr>
      <w:rFonts w:ascii="Times New Roman" w:eastAsia="Times New Roman" w:hAnsi="Times New Roman" w:cs="Times New Roman"/>
      <w:sz w:val="20"/>
      <w:szCs w:val="20"/>
    </w:rPr>
  </w:style>
  <w:style w:type="paragraph" w:customStyle="1" w:styleId="Style1556">
    <w:name w:val="Style1556"/>
    <w:basedOn w:val="Normal"/>
    <w:rsid w:val="005651BC"/>
    <w:pPr>
      <w:spacing w:after="0" w:line="240" w:lineRule="auto"/>
    </w:pPr>
    <w:rPr>
      <w:rFonts w:ascii="Times New Roman" w:eastAsia="Times New Roman" w:hAnsi="Times New Roman" w:cs="Times New Roman"/>
      <w:sz w:val="20"/>
      <w:szCs w:val="20"/>
    </w:rPr>
  </w:style>
  <w:style w:type="paragraph" w:customStyle="1" w:styleId="Style1879">
    <w:name w:val="Style1879"/>
    <w:basedOn w:val="Normal"/>
    <w:rsid w:val="005651BC"/>
    <w:pPr>
      <w:spacing w:after="0" w:line="240" w:lineRule="auto"/>
    </w:pPr>
    <w:rPr>
      <w:rFonts w:ascii="Times New Roman" w:eastAsia="Times New Roman" w:hAnsi="Times New Roman" w:cs="Times New Roman"/>
      <w:sz w:val="20"/>
      <w:szCs w:val="20"/>
    </w:rPr>
  </w:style>
  <w:style w:type="paragraph" w:customStyle="1" w:styleId="Style2021">
    <w:name w:val="Style2021"/>
    <w:basedOn w:val="Normal"/>
    <w:rsid w:val="005651BC"/>
    <w:pPr>
      <w:spacing w:after="0" w:line="240" w:lineRule="auto"/>
    </w:pPr>
    <w:rPr>
      <w:rFonts w:ascii="Times New Roman" w:eastAsia="Times New Roman" w:hAnsi="Times New Roman" w:cs="Times New Roman"/>
      <w:sz w:val="20"/>
      <w:szCs w:val="20"/>
    </w:rPr>
  </w:style>
  <w:style w:type="paragraph" w:customStyle="1" w:styleId="Style4884">
    <w:name w:val="Style4884"/>
    <w:basedOn w:val="Normal"/>
    <w:rsid w:val="005651BC"/>
    <w:pPr>
      <w:spacing w:after="0" w:line="240" w:lineRule="auto"/>
    </w:pPr>
    <w:rPr>
      <w:rFonts w:ascii="Times New Roman" w:eastAsia="Times New Roman" w:hAnsi="Times New Roman" w:cs="Times New Roman"/>
      <w:sz w:val="20"/>
      <w:szCs w:val="20"/>
    </w:rPr>
  </w:style>
  <w:style w:type="paragraph" w:customStyle="1" w:styleId="Style4719">
    <w:name w:val="Style4719"/>
    <w:basedOn w:val="Normal"/>
    <w:rsid w:val="005651BC"/>
    <w:pPr>
      <w:spacing w:after="0" w:line="240" w:lineRule="auto"/>
    </w:pPr>
    <w:rPr>
      <w:rFonts w:ascii="Times New Roman" w:eastAsia="Times New Roman" w:hAnsi="Times New Roman" w:cs="Times New Roman"/>
      <w:sz w:val="20"/>
      <w:szCs w:val="20"/>
    </w:rPr>
  </w:style>
  <w:style w:type="paragraph" w:customStyle="1" w:styleId="Style5493">
    <w:name w:val="Style5493"/>
    <w:basedOn w:val="Normal"/>
    <w:rsid w:val="005651BC"/>
    <w:pPr>
      <w:spacing w:after="0" w:line="240" w:lineRule="auto"/>
    </w:pPr>
    <w:rPr>
      <w:rFonts w:ascii="Times New Roman" w:eastAsia="Times New Roman" w:hAnsi="Times New Roman" w:cs="Times New Roman"/>
      <w:sz w:val="20"/>
      <w:szCs w:val="20"/>
    </w:rPr>
  </w:style>
  <w:style w:type="paragraph" w:customStyle="1" w:styleId="Style7084">
    <w:name w:val="Style7084"/>
    <w:basedOn w:val="Normal"/>
    <w:rsid w:val="005651BC"/>
    <w:pPr>
      <w:spacing w:after="0" w:line="240" w:lineRule="auto"/>
    </w:pPr>
    <w:rPr>
      <w:rFonts w:ascii="Times New Roman" w:eastAsia="Times New Roman" w:hAnsi="Times New Roman" w:cs="Times New Roman"/>
      <w:sz w:val="20"/>
      <w:szCs w:val="20"/>
    </w:rPr>
  </w:style>
  <w:style w:type="paragraph" w:customStyle="1" w:styleId="Style5515">
    <w:name w:val="Style5515"/>
    <w:basedOn w:val="Normal"/>
    <w:rsid w:val="005651BC"/>
    <w:pPr>
      <w:spacing w:after="0" w:line="240" w:lineRule="auto"/>
    </w:pPr>
    <w:rPr>
      <w:rFonts w:ascii="Times New Roman" w:eastAsia="Times New Roman" w:hAnsi="Times New Roman" w:cs="Times New Roman"/>
      <w:sz w:val="20"/>
      <w:szCs w:val="20"/>
    </w:rPr>
  </w:style>
  <w:style w:type="paragraph" w:customStyle="1" w:styleId="Style5516">
    <w:name w:val="Style5516"/>
    <w:basedOn w:val="Normal"/>
    <w:rsid w:val="005651BC"/>
    <w:pPr>
      <w:spacing w:after="0" w:line="240" w:lineRule="auto"/>
    </w:pPr>
    <w:rPr>
      <w:rFonts w:ascii="Times New Roman" w:eastAsia="Times New Roman" w:hAnsi="Times New Roman" w:cs="Times New Roman"/>
      <w:sz w:val="20"/>
      <w:szCs w:val="20"/>
    </w:rPr>
  </w:style>
  <w:style w:type="paragraph" w:customStyle="1" w:styleId="Style6187">
    <w:name w:val="Style6187"/>
    <w:basedOn w:val="Normal"/>
    <w:rsid w:val="005651BC"/>
    <w:pPr>
      <w:spacing w:after="0" w:line="240" w:lineRule="auto"/>
    </w:pPr>
    <w:rPr>
      <w:rFonts w:ascii="Times New Roman" w:eastAsia="Times New Roman" w:hAnsi="Times New Roman" w:cs="Times New Roman"/>
      <w:sz w:val="20"/>
      <w:szCs w:val="20"/>
    </w:rPr>
  </w:style>
  <w:style w:type="paragraph" w:customStyle="1" w:styleId="Style5631">
    <w:name w:val="Style5631"/>
    <w:basedOn w:val="Normal"/>
    <w:rsid w:val="005651BC"/>
    <w:pPr>
      <w:spacing w:after="0" w:line="240" w:lineRule="auto"/>
    </w:pPr>
    <w:rPr>
      <w:rFonts w:ascii="Times New Roman" w:eastAsia="Times New Roman" w:hAnsi="Times New Roman" w:cs="Times New Roman"/>
      <w:sz w:val="20"/>
      <w:szCs w:val="20"/>
    </w:rPr>
  </w:style>
  <w:style w:type="paragraph" w:customStyle="1" w:styleId="Style7644">
    <w:name w:val="Style7644"/>
    <w:basedOn w:val="Normal"/>
    <w:rsid w:val="005651BC"/>
    <w:pPr>
      <w:spacing w:after="0" w:line="240" w:lineRule="auto"/>
    </w:pPr>
    <w:rPr>
      <w:rFonts w:ascii="Times New Roman" w:eastAsia="Times New Roman" w:hAnsi="Times New Roman" w:cs="Times New Roman"/>
      <w:sz w:val="20"/>
      <w:szCs w:val="20"/>
    </w:rPr>
  </w:style>
  <w:style w:type="paragraph" w:customStyle="1" w:styleId="Style7651">
    <w:name w:val="Style7651"/>
    <w:basedOn w:val="Normal"/>
    <w:rsid w:val="005651BC"/>
    <w:pPr>
      <w:spacing w:after="0" w:line="240" w:lineRule="auto"/>
    </w:pPr>
    <w:rPr>
      <w:rFonts w:ascii="Times New Roman" w:eastAsia="Times New Roman" w:hAnsi="Times New Roman" w:cs="Times New Roman"/>
      <w:sz w:val="20"/>
      <w:szCs w:val="20"/>
    </w:rPr>
  </w:style>
  <w:style w:type="paragraph" w:customStyle="1" w:styleId="Style7480">
    <w:name w:val="Style7480"/>
    <w:basedOn w:val="Normal"/>
    <w:rsid w:val="005651BC"/>
    <w:pPr>
      <w:spacing w:after="0" w:line="240" w:lineRule="auto"/>
    </w:pPr>
    <w:rPr>
      <w:rFonts w:ascii="Times New Roman" w:eastAsia="Times New Roman" w:hAnsi="Times New Roman" w:cs="Times New Roman"/>
      <w:sz w:val="20"/>
      <w:szCs w:val="20"/>
    </w:rPr>
  </w:style>
  <w:style w:type="paragraph" w:customStyle="1" w:styleId="Style7666">
    <w:name w:val="Style7666"/>
    <w:basedOn w:val="Normal"/>
    <w:rsid w:val="005651BC"/>
    <w:pPr>
      <w:spacing w:after="0" w:line="240" w:lineRule="auto"/>
    </w:pPr>
    <w:rPr>
      <w:rFonts w:ascii="Times New Roman" w:eastAsia="Times New Roman" w:hAnsi="Times New Roman" w:cs="Times New Roman"/>
      <w:sz w:val="20"/>
      <w:szCs w:val="20"/>
    </w:rPr>
  </w:style>
  <w:style w:type="paragraph" w:customStyle="1" w:styleId="Style7131">
    <w:name w:val="Style7131"/>
    <w:basedOn w:val="Normal"/>
    <w:rsid w:val="005651BC"/>
    <w:pPr>
      <w:spacing w:after="0" w:line="240" w:lineRule="auto"/>
    </w:pPr>
    <w:rPr>
      <w:rFonts w:ascii="Times New Roman" w:eastAsia="Times New Roman" w:hAnsi="Times New Roman" w:cs="Times New Roman"/>
      <w:sz w:val="20"/>
      <w:szCs w:val="20"/>
    </w:rPr>
  </w:style>
  <w:style w:type="paragraph" w:customStyle="1" w:styleId="Style7592">
    <w:name w:val="Style7592"/>
    <w:basedOn w:val="Normal"/>
    <w:rsid w:val="005651BC"/>
    <w:pPr>
      <w:spacing w:after="0" w:line="240" w:lineRule="auto"/>
    </w:pPr>
    <w:rPr>
      <w:rFonts w:ascii="Times New Roman" w:eastAsia="Times New Roman" w:hAnsi="Times New Roman" w:cs="Times New Roman"/>
      <w:sz w:val="20"/>
      <w:szCs w:val="20"/>
    </w:rPr>
  </w:style>
  <w:style w:type="paragraph" w:customStyle="1" w:styleId="Style7135">
    <w:name w:val="Style7135"/>
    <w:basedOn w:val="Normal"/>
    <w:rsid w:val="005651BC"/>
    <w:pPr>
      <w:spacing w:after="0" w:line="240" w:lineRule="auto"/>
    </w:pPr>
    <w:rPr>
      <w:rFonts w:ascii="Times New Roman" w:eastAsia="Times New Roman" w:hAnsi="Times New Roman" w:cs="Times New Roman"/>
      <w:sz w:val="20"/>
      <w:szCs w:val="20"/>
    </w:rPr>
  </w:style>
  <w:style w:type="paragraph" w:customStyle="1" w:styleId="Style7581">
    <w:name w:val="Style7581"/>
    <w:basedOn w:val="Normal"/>
    <w:rsid w:val="005651BC"/>
    <w:pPr>
      <w:spacing w:after="0" w:line="240" w:lineRule="auto"/>
    </w:pPr>
    <w:rPr>
      <w:rFonts w:ascii="Times New Roman" w:eastAsia="Times New Roman" w:hAnsi="Times New Roman" w:cs="Times New Roman"/>
      <w:sz w:val="20"/>
      <w:szCs w:val="20"/>
    </w:rPr>
  </w:style>
  <w:style w:type="paragraph" w:customStyle="1" w:styleId="Style7160">
    <w:name w:val="Style7160"/>
    <w:basedOn w:val="Normal"/>
    <w:rsid w:val="005651BC"/>
    <w:pPr>
      <w:spacing w:after="0" w:line="240" w:lineRule="auto"/>
    </w:pPr>
    <w:rPr>
      <w:rFonts w:ascii="Times New Roman" w:eastAsia="Times New Roman" w:hAnsi="Times New Roman" w:cs="Times New Roman"/>
      <w:sz w:val="20"/>
      <w:szCs w:val="20"/>
    </w:rPr>
  </w:style>
  <w:style w:type="paragraph" w:customStyle="1" w:styleId="Style7488">
    <w:name w:val="Style7488"/>
    <w:basedOn w:val="Normal"/>
    <w:rsid w:val="005651BC"/>
    <w:pPr>
      <w:spacing w:after="0" w:line="240" w:lineRule="auto"/>
    </w:pPr>
    <w:rPr>
      <w:rFonts w:ascii="Times New Roman" w:eastAsia="Times New Roman" w:hAnsi="Times New Roman" w:cs="Times New Roman"/>
      <w:sz w:val="20"/>
      <w:szCs w:val="20"/>
    </w:rPr>
  </w:style>
  <w:style w:type="paragraph" w:customStyle="1" w:styleId="Style7618">
    <w:name w:val="Style7618"/>
    <w:basedOn w:val="Normal"/>
    <w:rsid w:val="005651BC"/>
    <w:pPr>
      <w:spacing w:after="0" w:line="240" w:lineRule="auto"/>
    </w:pPr>
    <w:rPr>
      <w:rFonts w:ascii="Times New Roman" w:eastAsia="Times New Roman" w:hAnsi="Times New Roman" w:cs="Times New Roman"/>
      <w:sz w:val="20"/>
      <w:szCs w:val="20"/>
    </w:rPr>
  </w:style>
  <w:style w:type="paragraph" w:customStyle="1" w:styleId="Style7596">
    <w:name w:val="Style7596"/>
    <w:basedOn w:val="Normal"/>
    <w:rsid w:val="005651BC"/>
    <w:pPr>
      <w:spacing w:after="0" w:line="240" w:lineRule="auto"/>
    </w:pPr>
    <w:rPr>
      <w:rFonts w:ascii="Times New Roman" w:eastAsia="Times New Roman" w:hAnsi="Times New Roman" w:cs="Times New Roman"/>
      <w:sz w:val="20"/>
      <w:szCs w:val="20"/>
    </w:rPr>
  </w:style>
  <w:style w:type="paragraph" w:customStyle="1" w:styleId="Style7603">
    <w:name w:val="Style7603"/>
    <w:basedOn w:val="Normal"/>
    <w:rsid w:val="005651BC"/>
    <w:pPr>
      <w:spacing w:after="0" w:line="240" w:lineRule="auto"/>
    </w:pPr>
    <w:rPr>
      <w:rFonts w:ascii="Times New Roman" w:eastAsia="Times New Roman" w:hAnsi="Times New Roman" w:cs="Times New Roman"/>
      <w:sz w:val="20"/>
      <w:szCs w:val="20"/>
    </w:rPr>
  </w:style>
  <w:style w:type="paragraph" w:customStyle="1" w:styleId="Style7573">
    <w:name w:val="Style7573"/>
    <w:basedOn w:val="Normal"/>
    <w:rsid w:val="005651BC"/>
    <w:pPr>
      <w:spacing w:after="0" w:line="240" w:lineRule="auto"/>
    </w:pPr>
    <w:rPr>
      <w:rFonts w:ascii="Times New Roman" w:eastAsia="Times New Roman" w:hAnsi="Times New Roman" w:cs="Times New Roman"/>
      <w:sz w:val="20"/>
      <w:szCs w:val="20"/>
    </w:rPr>
  </w:style>
  <w:style w:type="paragraph" w:customStyle="1" w:styleId="Style7570">
    <w:name w:val="Style7570"/>
    <w:basedOn w:val="Normal"/>
    <w:rsid w:val="005651BC"/>
    <w:pPr>
      <w:spacing w:after="0" w:line="240" w:lineRule="auto"/>
    </w:pPr>
    <w:rPr>
      <w:rFonts w:ascii="Times New Roman" w:eastAsia="Times New Roman" w:hAnsi="Times New Roman" w:cs="Times New Roman"/>
      <w:sz w:val="20"/>
      <w:szCs w:val="20"/>
    </w:rPr>
  </w:style>
  <w:style w:type="paragraph" w:customStyle="1" w:styleId="Style7588">
    <w:name w:val="Style7588"/>
    <w:basedOn w:val="Normal"/>
    <w:rsid w:val="005651BC"/>
    <w:pPr>
      <w:spacing w:after="0" w:line="240" w:lineRule="auto"/>
    </w:pPr>
    <w:rPr>
      <w:rFonts w:ascii="Times New Roman" w:eastAsia="Times New Roman" w:hAnsi="Times New Roman" w:cs="Times New Roman"/>
      <w:sz w:val="20"/>
      <w:szCs w:val="20"/>
    </w:rPr>
  </w:style>
  <w:style w:type="paragraph" w:customStyle="1" w:styleId="Style7194">
    <w:name w:val="Style7194"/>
    <w:basedOn w:val="Normal"/>
    <w:rsid w:val="005651BC"/>
    <w:pPr>
      <w:spacing w:after="0" w:line="240" w:lineRule="auto"/>
    </w:pPr>
    <w:rPr>
      <w:rFonts w:ascii="Times New Roman" w:eastAsia="Times New Roman" w:hAnsi="Times New Roman" w:cs="Times New Roman"/>
      <w:sz w:val="20"/>
      <w:szCs w:val="20"/>
    </w:rPr>
  </w:style>
  <w:style w:type="paragraph" w:customStyle="1" w:styleId="Style7188">
    <w:name w:val="Style7188"/>
    <w:basedOn w:val="Normal"/>
    <w:rsid w:val="005651BC"/>
    <w:pPr>
      <w:spacing w:after="0" w:line="240" w:lineRule="auto"/>
    </w:pPr>
    <w:rPr>
      <w:rFonts w:ascii="Times New Roman" w:eastAsia="Times New Roman" w:hAnsi="Times New Roman" w:cs="Times New Roman"/>
      <w:sz w:val="20"/>
      <w:szCs w:val="20"/>
    </w:rPr>
  </w:style>
  <w:style w:type="paragraph" w:customStyle="1" w:styleId="Style7609">
    <w:name w:val="Style7609"/>
    <w:basedOn w:val="Normal"/>
    <w:rsid w:val="005651BC"/>
    <w:pPr>
      <w:spacing w:after="0" w:line="240" w:lineRule="auto"/>
    </w:pPr>
    <w:rPr>
      <w:rFonts w:ascii="Times New Roman" w:eastAsia="Times New Roman" w:hAnsi="Times New Roman" w:cs="Times New Roman"/>
      <w:sz w:val="20"/>
      <w:szCs w:val="20"/>
    </w:rPr>
  </w:style>
  <w:style w:type="paragraph" w:customStyle="1" w:styleId="Style7661">
    <w:name w:val="Style7661"/>
    <w:basedOn w:val="Normal"/>
    <w:rsid w:val="005651BC"/>
    <w:pPr>
      <w:spacing w:after="0" w:line="240" w:lineRule="auto"/>
    </w:pPr>
    <w:rPr>
      <w:rFonts w:ascii="Times New Roman" w:eastAsia="Times New Roman" w:hAnsi="Times New Roman" w:cs="Times New Roman"/>
      <w:sz w:val="20"/>
      <w:szCs w:val="20"/>
    </w:rPr>
  </w:style>
  <w:style w:type="paragraph" w:customStyle="1" w:styleId="Style7620">
    <w:name w:val="Style7620"/>
    <w:basedOn w:val="Normal"/>
    <w:rsid w:val="005651BC"/>
    <w:pPr>
      <w:spacing w:after="0" w:line="240" w:lineRule="auto"/>
    </w:pPr>
    <w:rPr>
      <w:rFonts w:ascii="Times New Roman" w:eastAsia="Times New Roman" w:hAnsi="Times New Roman" w:cs="Times New Roman"/>
      <w:sz w:val="20"/>
      <w:szCs w:val="20"/>
    </w:rPr>
  </w:style>
  <w:style w:type="paragraph" w:customStyle="1" w:styleId="Style7301">
    <w:name w:val="Style7301"/>
    <w:basedOn w:val="Normal"/>
    <w:rsid w:val="005651BC"/>
    <w:pPr>
      <w:spacing w:after="0" w:line="240" w:lineRule="auto"/>
    </w:pPr>
    <w:rPr>
      <w:rFonts w:ascii="Times New Roman" w:eastAsia="Times New Roman" w:hAnsi="Times New Roman" w:cs="Times New Roman"/>
      <w:sz w:val="20"/>
      <w:szCs w:val="20"/>
    </w:rPr>
  </w:style>
  <w:style w:type="paragraph" w:customStyle="1" w:styleId="Style7626">
    <w:name w:val="Style7626"/>
    <w:basedOn w:val="Normal"/>
    <w:rsid w:val="005651BC"/>
    <w:pPr>
      <w:spacing w:after="0" w:line="240" w:lineRule="auto"/>
    </w:pPr>
    <w:rPr>
      <w:rFonts w:ascii="Times New Roman" w:eastAsia="Times New Roman" w:hAnsi="Times New Roman" w:cs="Times New Roman"/>
      <w:sz w:val="20"/>
      <w:szCs w:val="20"/>
    </w:rPr>
  </w:style>
  <w:style w:type="paragraph" w:customStyle="1" w:styleId="Style7214">
    <w:name w:val="Style7214"/>
    <w:basedOn w:val="Normal"/>
    <w:rsid w:val="005651BC"/>
    <w:pPr>
      <w:spacing w:after="0" w:line="240" w:lineRule="auto"/>
    </w:pPr>
    <w:rPr>
      <w:rFonts w:ascii="Times New Roman" w:eastAsia="Times New Roman" w:hAnsi="Times New Roman" w:cs="Times New Roman"/>
      <w:sz w:val="20"/>
      <w:szCs w:val="20"/>
    </w:rPr>
  </w:style>
  <w:style w:type="paragraph" w:customStyle="1" w:styleId="Style7212">
    <w:name w:val="Style7212"/>
    <w:basedOn w:val="Normal"/>
    <w:rsid w:val="005651BC"/>
    <w:pPr>
      <w:spacing w:after="0" w:line="240" w:lineRule="auto"/>
    </w:pPr>
    <w:rPr>
      <w:rFonts w:ascii="Times New Roman" w:eastAsia="Times New Roman" w:hAnsi="Times New Roman" w:cs="Times New Roman"/>
      <w:sz w:val="20"/>
      <w:szCs w:val="20"/>
    </w:rPr>
  </w:style>
  <w:style w:type="paragraph" w:customStyle="1" w:styleId="Style7607">
    <w:name w:val="Style7607"/>
    <w:basedOn w:val="Normal"/>
    <w:rsid w:val="005651BC"/>
    <w:pPr>
      <w:spacing w:after="0" w:line="240" w:lineRule="auto"/>
    </w:pPr>
    <w:rPr>
      <w:rFonts w:ascii="Times New Roman" w:eastAsia="Times New Roman" w:hAnsi="Times New Roman" w:cs="Times New Roman"/>
      <w:sz w:val="20"/>
      <w:szCs w:val="20"/>
    </w:rPr>
  </w:style>
  <w:style w:type="paragraph" w:customStyle="1" w:styleId="Style7222">
    <w:name w:val="Style7222"/>
    <w:basedOn w:val="Normal"/>
    <w:rsid w:val="005651B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651BC"/>
    <w:rPr>
      <w:rFonts w:ascii="Times New Roman" w:eastAsia="Times New Roman" w:hAnsi="Times New Roman" w:cs="Times New Roman"/>
      <w:b/>
      <w:bCs/>
      <w:i w:val="0"/>
      <w:iCs w:val="0"/>
      <w:smallCaps w:val="0"/>
      <w:sz w:val="34"/>
      <w:szCs w:val="34"/>
    </w:rPr>
  </w:style>
  <w:style w:type="character" w:customStyle="1" w:styleId="CharStyle10">
    <w:name w:val="CharStyle10"/>
    <w:basedOn w:val="DefaultParagraphFont"/>
    <w:rsid w:val="005651BC"/>
    <w:rPr>
      <w:rFonts w:ascii="Times New Roman" w:eastAsia="Times New Roman" w:hAnsi="Times New Roman" w:cs="Times New Roman"/>
      <w:b/>
      <w:bCs/>
      <w:i w:val="0"/>
      <w:iCs w:val="0"/>
      <w:smallCaps w:val="0"/>
      <w:sz w:val="22"/>
      <w:szCs w:val="22"/>
    </w:rPr>
  </w:style>
  <w:style w:type="character" w:customStyle="1" w:styleId="CharStyle33">
    <w:name w:val="CharStyle33"/>
    <w:basedOn w:val="DefaultParagraphFont"/>
    <w:rsid w:val="005651BC"/>
    <w:rPr>
      <w:rFonts w:ascii="Times New Roman" w:eastAsia="Times New Roman" w:hAnsi="Times New Roman" w:cs="Times New Roman"/>
      <w:b/>
      <w:bCs/>
      <w:i w:val="0"/>
      <w:iCs w:val="0"/>
      <w:smallCaps w:val="0"/>
      <w:sz w:val="16"/>
      <w:szCs w:val="16"/>
    </w:rPr>
  </w:style>
  <w:style w:type="character" w:customStyle="1" w:styleId="CharStyle158">
    <w:name w:val="CharStyle158"/>
    <w:basedOn w:val="DefaultParagraphFont"/>
    <w:rsid w:val="005651BC"/>
    <w:rPr>
      <w:rFonts w:ascii="Times New Roman" w:eastAsia="Times New Roman" w:hAnsi="Times New Roman" w:cs="Times New Roman"/>
      <w:b/>
      <w:bCs/>
      <w:i/>
      <w:iCs/>
      <w:smallCaps w:val="0"/>
      <w:sz w:val="14"/>
      <w:szCs w:val="14"/>
    </w:rPr>
  </w:style>
  <w:style w:type="character" w:customStyle="1" w:styleId="CharStyle197">
    <w:name w:val="CharStyle197"/>
    <w:basedOn w:val="DefaultParagraphFont"/>
    <w:rsid w:val="005651BC"/>
    <w:rPr>
      <w:rFonts w:ascii="Times New Roman" w:eastAsia="Times New Roman" w:hAnsi="Times New Roman" w:cs="Times New Roman"/>
      <w:b/>
      <w:bCs/>
      <w:i w:val="0"/>
      <w:iCs w:val="0"/>
      <w:smallCaps w:val="0"/>
      <w:sz w:val="14"/>
      <w:szCs w:val="14"/>
    </w:rPr>
  </w:style>
  <w:style w:type="character" w:customStyle="1" w:styleId="CharStyle270">
    <w:name w:val="CharStyle270"/>
    <w:basedOn w:val="DefaultParagraphFont"/>
    <w:rsid w:val="005651BC"/>
    <w:rPr>
      <w:rFonts w:ascii="Times New Roman" w:eastAsia="Times New Roman" w:hAnsi="Times New Roman" w:cs="Times New Roman"/>
      <w:b/>
      <w:bCs/>
      <w:i w:val="0"/>
      <w:iCs w:val="0"/>
      <w:smallCaps w:val="0"/>
      <w:sz w:val="26"/>
      <w:szCs w:val="26"/>
    </w:rPr>
  </w:style>
  <w:style w:type="character" w:customStyle="1" w:styleId="CharStyle296">
    <w:name w:val="CharStyle296"/>
    <w:basedOn w:val="DefaultParagraphFont"/>
    <w:rsid w:val="005651BC"/>
    <w:rPr>
      <w:rFonts w:ascii="Times New Roman" w:eastAsia="Times New Roman" w:hAnsi="Times New Roman" w:cs="Times New Roman"/>
      <w:b/>
      <w:bCs/>
      <w:i/>
      <w:iCs/>
      <w:smallCaps w:val="0"/>
      <w:sz w:val="16"/>
      <w:szCs w:val="16"/>
    </w:rPr>
  </w:style>
  <w:style w:type="character" w:customStyle="1" w:styleId="CharStyle308">
    <w:name w:val="CharStyle308"/>
    <w:basedOn w:val="DefaultParagraphFont"/>
    <w:rsid w:val="005651BC"/>
    <w:rPr>
      <w:rFonts w:ascii="Times New Roman" w:eastAsia="Times New Roman" w:hAnsi="Times New Roman" w:cs="Times New Roman"/>
      <w:b/>
      <w:bCs/>
      <w:i w:val="0"/>
      <w:iCs w:val="0"/>
      <w:smallCaps w:val="0"/>
      <w:sz w:val="16"/>
      <w:szCs w:val="16"/>
    </w:rPr>
  </w:style>
  <w:style w:type="character" w:customStyle="1" w:styleId="CharStyle325">
    <w:name w:val="CharStyle325"/>
    <w:basedOn w:val="DefaultParagraphFont"/>
    <w:rsid w:val="005651BC"/>
    <w:rPr>
      <w:rFonts w:ascii="Times New Roman" w:eastAsia="Times New Roman" w:hAnsi="Times New Roman" w:cs="Times New Roman"/>
      <w:b/>
      <w:bCs/>
      <w:i w:val="0"/>
      <w:iCs w:val="0"/>
      <w:smallCaps w:val="0"/>
      <w:spacing w:val="10"/>
      <w:sz w:val="12"/>
      <w:szCs w:val="12"/>
    </w:rPr>
  </w:style>
  <w:style w:type="character" w:customStyle="1" w:styleId="CharStyle329">
    <w:name w:val="CharStyle329"/>
    <w:basedOn w:val="DefaultParagraphFont"/>
    <w:rsid w:val="005651BC"/>
    <w:rPr>
      <w:rFonts w:ascii="Times New Roman" w:eastAsia="Times New Roman" w:hAnsi="Times New Roman" w:cs="Times New Roman"/>
      <w:b/>
      <w:bCs/>
      <w:i w:val="0"/>
      <w:iCs w:val="0"/>
      <w:smallCaps w:val="0"/>
      <w:sz w:val="18"/>
      <w:szCs w:val="18"/>
    </w:rPr>
  </w:style>
  <w:style w:type="character" w:customStyle="1" w:styleId="CharStyle401">
    <w:name w:val="CharStyle401"/>
    <w:basedOn w:val="DefaultParagraphFont"/>
    <w:rsid w:val="005651BC"/>
    <w:rPr>
      <w:rFonts w:ascii="Times New Roman" w:eastAsia="Times New Roman" w:hAnsi="Times New Roman" w:cs="Times New Roman"/>
      <w:b w:val="0"/>
      <w:bCs w:val="0"/>
      <w:i/>
      <w:iCs/>
      <w:smallCaps w:val="0"/>
      <w:sz w:val="22"/>
      <w:szCs w:val="22"/>
    </w:rPr>
  </w:style>
  <w:style w:type="character" w:customStyle="1" w:styleId="CharStyle403">
    <w:name w:val="CharStyle403"/>
    <w:basedOn w:val="DefaultParagraphFont"/>
    <w:rsid w:val="005651BC"/>
    <w:rPr>
      <w:rFonts w:ascii="Times New Roman" w:eastAsia="Times New Roman" w:hAnsi="Times New Roman" w:cs="Times New Roman"/>
      <w:b w:val="0"/>
      <w:bCs w:val="0"/>
      <w:i w:val="0"/>
      <w:iCs w:val="0"/>
      <w:smallCaps w:val="0"/>
      <w:sz w:val="22"/>
      <w:szCs w:val="22"/>
    </w:rPr>
  </w:style>
  <w:style w:type="character" w:customStyle="1" w:styleId="CharStyle417">
    <w:name w:val="CharStyle417"/>
    <w:basedOn w:val="DefaultParagraphFont"/>
    <w:rsid w:val="005651BC"/>
    <w:rPr>
      <w:rFonts w:ascii="Trebuchet MS" w:eastAsia="Trebuchet MS" w:hAnsi="Trebuchet MS" w:cs="Trebuchet MS"/>
      <w:b/>
      <w:bCs/>
      <w:i w:val="0"/>
      <w:iCs w:val="0"/>
      <w:smallCaps w:val="0"/>
      <w:sz w:val="14"/>
      <w:szCs w:val="14"/>
    </w:rPr>
  </w:style>
  <w:style w:type="character" w:customStyle="1" w:styleId="CharStyle420">
    <w:name w:val="CharStyle420"/>
    <w:basedOn w:val="DefaultParagraphFont"/>
    <w:rsid w:val="005651BC"/>
    <w:rPr>
      <w:rFonts w:ascii="Times New Roman" w:eastAsia="Times New Roman" w:hAnsi="Times New Roman" w:cs="Times New Roman"/>
      <w:b/>
      <w:bCs/>
      <w:i w:val="0"/>
      <w:iCs w:val="0"/>
      <w:smallCaps/>
      <w:spacing w:val="20"/>
      <w:sz w:val="20"/>
      <w:szCs w:val="20"/>
    </w:rPr>
  </w:style>
  <w:style w:type="character" w:customStyle="1" w:styleId="CharStyle478">
    <w:name w:val="CharStyle478"/>
    <w:basedOn w:val="DefaultParagraphFont"/>
    <w:rsid w:val="005651BC"/>
    <w:rPr>
      <w:rFonts w:ascii="Times New Roman" w:eastAsia="Times New Roman" w:hAnsi="Times New Roman" w:cs="Times New Roman"/>
      <w:b/>
      <w:bCs/>
      <w:i w:val="0"/>
      <w:iCs w:val="0"/>
      <w:smallCaps/>
      <w:sz w:val="18"/>
      <w:szCs w:val="18"/>
    </w:rPr>
  </w:style>
  <w:style w:type="character" w:customStyle="1" w:styleId="CharStyle1051">
    <w:name w:val="CharStyle1051"/>
    <w:basedOn w:val="DefaultParagraphFont"/>
    <w:rsid w:val="005651BC"/>
    <w:rPr>
      <w:rFonts w:ascii="Times New Roman" w:eastAsia="Times New Roman" w:hAnsi="Times New Roman" w:cs="Times New Roman"/>
      <w:b/>
      <w:bCs/>
      <w:i/>
      <w:iCs/>
      <w:smallCaps w:val="0"/>
      <w:sz w:val="22"/>
      <w:szCs w:val="22"/>
    </w:rPr>
  </w:style>
  <w:style w:type="character" w:customStyle="1" w:styleId="CharStyle1057">
    <w:name w:val="CharStyle1057"/>
    <w:basedOn w:val="DefaultParagraphFont"/>
    <w:rsid w:val="005651BC"/>
    <w:rPr>
      <w:rFonts w:ascii="Times New Roman" w:eastAsia="Times New Roman" w:hAnsi="Times New Roman" w:cs="Times New Roman"/>
      <w:b/>
      <w:bCs/>
      <w:i w:val="0"/>
      <w:iCs w:val="0"/>
      <w:smallCaps w:val="0"/>
      <w:sz w:val="22"/>
      <w:szCs w:val="22"/>
    </w:rPr>
  </w:style>
  <w:style w:type="character" w:customStyle="1" w:styleId="CharStyle1121">
    <w:name w:val="CharStyle1121"/>
    <w:basedOn w:val="DefaultParagraphFont"/>
    <w:rsid w:val="005651BC"/>
    <w:rPr>
      <w:rFonts w:ascii="Microsoft Sans Serif" w:eastAsia="Microsoft Sans Serif" w:hAnsi="Microsoft Sans Serif" w:cs="Microsoft Sans Serif"/>
      <w:b/>
      <w:bCs/>
      <w:i w:val="0"/>
      <w:iCs w:val="0"/>
      <w:smallCaps w:val="0"/>
      <w:sz w:val="18"/>
      <w:szCs w:val="18"/>
    </w:rPr>
  </w:style>
  <w:style w:type="character" w:customStyle="1" w:styleId="CharStyle1986">
    <w:name w:val="CharStyle1986"/>
    <w:basedOn w:val="DefaultParagraphFont"/>
    <w:rsid w:val="005651BC"/>
    <w:rPr>
      <w:rFonts w:ascii="Times New Roman" w:eastAsia="Times New Roman" w:hAnsi="Times New Roman" w:cs="Times New Roman"/>
      <w:b/>
      <w:bCs/>
      <w:i w:val="0"/>
      <w:iCs w:val="0"/>
      <w:smallCaps/>
      <w:sz w:val="14"/>
      <w:szCs w:val="14"/>
    </w:rPr>
  </w:style>
  <w:style w:type="character" w:customStyle="1" w:styleId="CharStyle1999">
    <w:name w:val="CharStyle1999"/>
    <w:basedOn w:val="DefaultParagraphFont"/>
    <w:rsid w:val="005651BC"/>
    <w:rPr>
      <w:rFonts w:ascii="Microsoft Sans Serif" w:eastAsia="Microsoft Sans Serif" w:hAnsi="Microsoft Sans Serif" w:cs="Microsoft Sans Serif"/>
      <w:b/>
      <w:bCs/>
      <w:i w:val="0"/>
      <w:iCs w:val="0"/>
      <w:smallCaps/>
      <w:sz w:val="16"/>
      <w:szCs w:val="16"/>
    </w:rPr>
  </w:style>
  <w:style w:type="character" w:customStyle="1" w:styleId="CharStyle3006">
    <w:name w:val="CharStyle3006"/>
    <w:basedOn w:val="DefaultParagraphFont"/>
    <w:rsid w:val="005651BC"/>
    <w:rPr>
      <w:rFonts w:ascii="Times New Roman" w:eastAsia="Times New Roman" w:hAnsi="Times New Roman" w:cs="Times New Roman"/>
      <w:b/>
      <w:bCs/>
      <w:i w:val="0"/>
      <w:iCs w:val="0"/>
      <w:smallCaps w:val="0"/>
      <w:spacing w:val="20"/>
      <w:sz w:val="20"/>
      <w:szCs w:val="20"/>
    </w:rPr>
  </w:style>
  <w:style w:type="character" w:customStyle="1" w:styleId="CharStyle3123">
    <w:name w:val="CharStyle3123"/>
    <w:basedOn w:val="DefaultParagraphFont"/>
    <w:rsid w:val="005651BC"/>
    <w:rPr>
      <w:rFonts w:ascii="Garamond" w:eastAsia="Garamond" w:hAnsi="Garamond" w:cs="Garamond"/>
      <w:b/>
      <w:bCs/>
      <w:i w:val="0"/>
      <w:iCs w:val="0"/>
      <w:smallCaps w:val="0"/>
      <w:spacing w:val="20"/>
      <w:sz w:val="30"/>
      <w:szCs w:val="30"/>
    </w:rPr>
  </w:style>
  <w:style w:type="character" w:customStyle="1" w:styleId="CharStyle4352">
    <w:name w:val="CharStyle4352"/>
    <w:basedOn w:val="DefaultParagraphFont"/>
    <w:rsid w:val="005651BC"/>
    <w:rPr>
      <w:rFonts w:ascii="Times New Roman" w:eastAsia="Times New Roman" w:hAnsi="Times New Roman" w:cs="Times New Roman"/>
      <w:b/>
      <w:bCs/>
      <w:i w:val="0"/>
      <w:iCs w:val="0"/>
      <w:smallCaps w:val="0"/>
      <w:sz w:val="14"/>
      <w:szCs w:val="14"/>
    </w:rPr>
  </w:style>
  <w:style w:type="character" w:customStyle="1" w:styleId="CharStyle4409">
    <w:name w:val="CharStyle4409"/>
    <w:basedOn w:val="DefaultParagraphFont"/>
    <w:rsid w:val="005651BC"/>
    <w:rPr>
      <w:rFonts w:ascii="Times New Roman" w:eastAsia="Times New Roman" w:hAnsi="Times New Roman" w:cs="Times New Roman"/>
      <w:b/>
      <w:bCs/>
      <w:i w:val="0"/>
      <w:iCs w:val="0"/>
      <w:smallCaps w:val="0"/>
      <w:sz w:val="18"/>
      <w:szCs w:val="18"/>
    </w:rPr>
  </w:style>
  <w:style w:type="character" w:customStyle="1" w:styleId="CharStyle4416">
    <w:name w:val="CharStyle4416"/>
    <w:basedOn w:val="DefaultParagraphFont"/>
    <w:rsid w:val="005651BC"/>
    <w:rPr>
      <w:rFonts w:ascii="Times New Roman" w:eastAsia="Times New Roman" w:hAnsi="Times New Roman" w:cs="Times New Roman"/>
      <w:b/>
      <w:bCs/>
      <w:i w:val="0"/>
      <w:iCs w:val="0"/>
      <w:smallCaps w:val="0"/>
      <w:spacing w:val="20"/>
      <w:sz w:val="18"/>
      <w:szCs w:val="18"/>
    </w:rPr>
  </w:style>
  <w:style w:type="character" w:customStyle="1" w:styleId="CharStyle4421">
    <w:name w:val="CharStyle4421"/>
    <w:basedOn w:val="DefaultParagraphFont"/>
    <w:rsid w:val="005651BC"/>
    <w:rPr>
      <w:rFonts w:ascii="Times New Roman" w:eastAsia="Times New Roman" w:hAnsi="Times New Roman" w:cs="Times New Roman"/>
      <w:b/>
      <w:bCs/>
      <w:i w:val="0"/>
      <w:iCs w:val="0"/>
      <w:smallCaps w:val="0"/>
      <w:sz w:val="18"/>
      <w:szCs w:val="18"/>
    </w:rPr>
  </w:style>
  <w:style w:type="character" w:customStyle="1" w:styleId="CharStyle4422">
    <w:name w:val="CharStyle4422"/>
    <w:basedOn w:val="DefaultParagraphFont"/>
    <w:rsid w:val="005651BC"/>
    <w:rPr>
      <w:rFonts w:ascii="Times New Roman" w:eastAsia="Times New Roman" w:hAnsi="Times New Roman" w:cs="Times New Roman"/>
      <w:b/>
      <w:bCs/>
      <w:i w:val="0"/>
      <w:iCs w:val="0"/>
      <w:smallCaps w:val="0"/>
      <w:sz w:val="18"/>
      <w:szCs w:val="18"/>
    </w:rPr>
  </w:style>
  <w:style w:type="character" w:customStyle="1" w:styleId="CharStyle4427">
    <w:name w:val="CharStyle4427"/>
    <w:basedOn w:val="DefaultParagraphFont"/>
    <w:rsid w:val="005651BC"/>
    <w:rPr>
      <w:rFonts w:ascii="Times New Roman" w:eastAsia="Times New Roman" w:hAnsi="Times New Roman" w:cs="Times New Roman"/>
      <w:b/>
      <w:bCs/>
      <w:i w:val="0"/>
      <w:iCs w:val="0"/>
      <w:smallCaps w:val="0"/>
      <w:sz w:val="20"/>
      <w:szCs w:val="20"/>
    </w:rPr>
  </w:style>
  <w:style w:type="character" w:customStyle="1" w:styleId="CharStyle4431">
    <w:name w:val="CharStyle4431"/>
    <w:basedOn w:val="DefaultParagraphFont"/>
    <w:rsid w:val="005651BC"/>
    <w:rPr>
      <w:rFonts w:ascii="Times New Roman" w:eastAsia="Times New Roman" w:hAnsi="Times New Roman" w:cs="Times New Roman"/>
      <w:b/>
      <w:bCs/>
      <w:i w:val="0"/>
      <w:iCs w:val="0"/>
      <w:smallCaps w:val="0"/>
      <w:sz w:val="18"/>
      <w:szCs w:val="18"/>
    </w:rPr>
  </w:style>
  <w:style w:type="character" w:customStyle="1" w:styleId="CharStyle4435">
    <w:name w:val="CharStyle4435"/>
    <w:basedOn w:val="DefaultParagraphFont"/>
    <w:rsid w:val="005651BC"/>
    <w:rPr>
      <w:rFonts w:ascii="Times New Roman" w:eastAsia="Times New Roman" w:hAnsi="Times New Roman" w:cs="Times New Roman"/>
      <w:b/>
      <w:bCs/>
      <w:i w:val="0"/>
      <w:iCs w:val="0"/>
      <w:smallCaps w:val="0"/>
      <w:sz w:val="20"/>
      <w:szCs w:val="20"/>
    </w:rPr>
  </w:style>
  <w:style w:type="character" w:customStyle="1" w:styleId="CharStyle4454">
    <w:name w:val="CharStyle4454"/>
    <w:basedOn w:val="DefaultParagraphFont"/>
    <w:rsid w:val="005651BC"/>
    <w:rPr>
      <w:rFonts w:ascii="Times New Roman" w:eastAsia="Times New Roman" w:hAnsi="Times New Roman" w:cs="Times New Roman"/>
      <w:b/>
      <w:bCs/>
      <w:i w:val="0"/>
      <w:iCs w:val="0"/>
      <w:smallCaps w:val="0"/>
      <w:sz w:val="18"/>
      <w:szCs w:val="18"/>
    </w:rPr>
  </w:style>
  <w:style w:type="character" w:customStyle="1" w:styleId="CharStyle4463">
    <w:name w:val="CharStyle4463"/>
    <w:basedOn w:val="DefaultParagraphFont"/>
    <w:rsid w:val="005651BC"/>
    <w:rPr>
      <w:rFonts w:ascii="Times New Roman" w:eastAsia="Times New Roman" w:hAnsi="Times New Roman" w:cs="Times New Roman"/>
      <w:b/>
      <w:bCs/>
      <w:i w:val="0"/>
      <w:iCs w:val="0"/>
      <w:smallCaps w:val="0"/>
      <w:sz w:val="18"/>
      <w:szCs w:val="18"/>
    </w:rPr>
  </w:style>
  <w:style w:type="character" w:customStyle="1" w:styleId="CharStyle4493">
    <w:name w:val="CharStyle4493"/>
    <w:basedOn w:val="DefaultParagraphFont"/>
    <w:rsid w:val="005651BC"/>
    <w:rPr>
      <w:rFonts w:ascii="Times New Roman" w:eastAsia="Times New Roman" w:hAnsi="Times New Roman" w:cs="Times New Roman"/>
      <w:b/>
      <w:bCs/>
      <w:i w:val="0"/>
      <w:iCs w:val="0"/>
      <w:smallCaps w:val="0"/>
      <w:sz w:val="18"/>
      <w:szCs w:val="18"/>
    </w:rPr>
  </w:style>
  <w:style w:type="character" w:customStyle="1" w:styleId="CharStyle4495">
    <w:name w:val="CharStyle4495"/>
    <w:basedOn w:val="DefaultParagraphFont"/>
    <w:rsid w:val="005651BC"/>
    <w:rPr>
      <w:rFonts w:ascii="Times New Roman" w:eastAsia="Times New Roman" w:hAnsi="Times New Roman" w:cs="Times New Roman"/>
      <w:b/>
      <w:bCs/>
      <w:i w:val="0"/>
      <w:iCs w:val="0"/>
      <w:smallCaps w:val="0"/>
      <w:sz w:val="18"/>
      <w:szCs w:val="18"/>
    </w:rPr>
  </w:style>
  <w:style w:type="character" w:customStyle="1" w:styleId="CharStyle4497">
    <w:name w:val="CharStyle4497"/>
    <w:basedOn w:val="DefaultParagraphFont"/>
    <w:rsid w:val="005651BC"/>
    <w:rPr>
      <w:rFonts w:ascii="Times New Roman" w:eastAsia="Times New Roman" w:hAnsi="Times New Roman" w:cs="Times New Roman"/>
      <w:b/>
      <w:bCs/>
      <w:i w:val="0"/>
      <w:iCs w:val="0"/>
      <w:smallCaps w:val="0"/>
      <w:sz w:val="18"/>
      <w:szCs w:val="18"/>
    </w:rPr>
  </w:style>
  <w:style w:type="character" w:customStyle="1" w:styleId="CharStyle4752">
    <w:name w:val="CharStyle4752"/>
    <w:basedOn w:val="DefaultParagraphFont"/>
    <w:rsid w:val="005651BC"/>
    <w:rPr>
      <w:rFonts w:ascii="Times New Roman" w:eastAsia="Times New Roman" w:hAnsi="Times New Roman" w:cs="Times New Roman"/>
      <w:b/>
      <w:bCs/>
      <w:i w:val="0"/>
      <w:iCs w:val="0"/>
      <w:smallCaps/>
      <w:spacing w:val="10"/>
      <w:sz w:val="18"/>
      <w:szCs w:val="18"/>
    </w:rPr>
  </w:style>
  <w:style w:type="paragraph" w:styleId="BalloonText">
    <w:name w:val="Balloon Text"/>
    <w:basedOn w:val="Normal"/>
    <w:link w:val="BalloonTextChar"/>
    <w:uiPriority w:val="99"/>
    <w:semiHidden/>
    <w:unhideWhenUsed/>
    <w:rsid w:val="00583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8EA"/>
    <w:rPr>
      <w:rFonts w:ascii="Tahoma" w:hAnsi="Tahoma" w:cs="Tahoma"/>
      <w:sz w:val="16"/>
      <w:szCs w:val="16"/>
    </w:rPr>
  </w:style>
  <w:style w:type="paragraph" w:styleId="Header">
    <w:name w:val="header"/>
    <w:basedOn w:val="Normal"/>
    <w:link w:val="HeaderChar"/>
    <w:uiPriority w:val="99"/>
    <w:semiHidden/>
    <w:unhideWhenUsed/>
    <w:rsid w:val="000063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345"/>
  </w:style>
  <w:style w:type="paragraph" w:styleId="Footer">
    <w:name w:val="footer"/>
    <w:basedOn w:val="Normal"/>
    <w:link w:val="FooterChar"/>
    <w:uiPriority w:val="99"/>
    <w:semiHidden/>
    <w:unhideWhenUsed/>
    <w:rsid w:val="00006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6345"/>
  </w:style>
  <w:style w:type="character" w:styleId="CommentReference">
    <w:name w:val="annotation reference"/>
    <w:basedOn w:val="DefaultParagraphFont"/>
    <w:uiPriority w:val="99"/>
    <w:semiHidden/>
    <w:unhideWhenUsed/>
    <w:rsid w:val="00E45F99"/>
    <w:rPr>
      <w:sz w:val="16"/>
      <w:szCs w:val="16"/>
    </w:rPr>
  </w:style>
  <w:style w:type="paragraph" w:styleId="CommentText">
    <w:name w:val="annotation text"/>
    <w:basedOn w:val="Normal"/>
    <w:link w:val="CommentTextChar"/>
    <w:uiPriority w:val="99"/>
    <w:semiHidden/>
    <w:unhideWhenUsed/>
    <w:rsid w:val="00E45F99"/>
    <w:pPr>
      <w:spacing w:line="240" w:lineRule="auto"/>
    </w:pPr>
    <w:rPr>
      <w:sz w:val="20"/>
      <w:szCs w:val="20"/>
    </w:rPr>
  </w:style>
  <w:style w:type="character" w:customStyle="1" w:styleId="CommentTextChar">
    <w:name w:val="Comment Text Char"/>
    <w:basedOn w:val="DefaultParagraphFont"/>
    <w:link w:val="CommentText"/>
    <w:uiPriority w:val="99"/>
    <w:semiHidden/>
    <w:rsid w:val="00E45F99"/>
    <w:rPr>
      <w:sz w:val="20"/>
      <w:szCs w:val="20"/>
    </w:rPr>
  </w:style>
  <w:style w:type="paragraph" w:styleId="CommentSubject">
    <w:name w:val="annotation subject"/>
    <w:basedOn w:val="CommentText"/>
    <w:next w:val="CommentText"/>
    <w:link w:val="CommentSubjectChar"/>
    <w:uiPriority w:val="99"/>
    <w:semiHidden/>
    <w:unhideWhenUsed/>
    <w:rsid w:val="00E45F99"/>
    <w:rPr>
      <w:b/>
      <w:bCs/>
    </w:rPr>
  </w:style>
  <w:style w:type="character" w:customStyle="1" w:styleId="CommentSubjectChar">
    <w:name w:val="Comment Subject Char"/>
    <w:basedOn w:val="CommentTextChar"/>
    <w:link w:val="CommentSubject"/>
    <w:uiPriority w:val="99"/>
    <w:semiHidden/>
    <w:rsid w:val="00E45F99"/>
    <w:rPr>
      <w:b/>
      <w:bCs/>
      <w:sz w:val="20"/>
      <w:szCs w:val="20"/>
    </w:rPr>
  </w:style>
  <w:style w:type="paragraph" w:styleId="Revision">
    <w:name w:val="Revision"/>
    <w:hidden/>
    <w:uiPriority w:val="99"/>
    <w:semiHidden/>
    <w:rsid w:val="009609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8364</Words>
  <Characters>40319</Characters>
  <Application>Microsoft Office Word</Application>
  <DocSecurity>0</DocSecurity>
  <Lines>5039</Lines>
  <Paragraphs>2116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2019-02-03T00:11:00Z</dcterms:created>
  <dcterms:modified xsi:type="dcterms:W3CDTF">2019-09-24T04:02:00Z</dcterms:modified>
</cp:coreProperties>
</file>