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B4" w:rsidRDefault="001342B4" w:rsidP="001342B4">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350CAE" w:rsidRPr="001342B4" w:rsidRDefault="00916882" w:rsidP="00F46242">
      <w:pPr>
        <w:spacing w:before="480" w:after="480" w:line="240" w:lineRule="auto"/>
        <w:jc w:val="center"/>
        <w:rPr>
          <w:rFonts w:ascii="Times New Roman" w:hAnsi="Times New Roman" w:cs="Times New Roman"/>
          <w:sz w:val="36"/>
        </w:rPr>
      </w:pPr>
      <w:r w:rsidRPr="001342B4">
        <w:rPr>
          <w:rFonts w:ascii="Times New Roman" w:hAnsi="Times New Roman" w:cs="Times New Roman"/>
          <w:b/>
          <w:sz w:val="36"/>
        </w:rPr>
        <w:t xml:space="preserve">Customs Undertakings </w:t>
      </w:r>
      <w:r w:rsidRPr="00B14F70">
        <w:rPr>
          <w:rFonts w:ascii="Times New Roman" w:hAnsi="Times New Roman" w:cs="Times New Roman"/>
          <w:b/>
          <w:sz w:val="36"/>
        </w:rPr>
        <w:t>(</w:t>
      </w:r>
      <w:r w:rsidRPr="001342B4">
        <w:rPr>
          <w:rFonts w:ascii="Times New Roman" w:hAnsi="Times New Roman" w:cs="Times New Roman"/>
          <w:b/>
          <w:sz w:val="36"/>
        </w:rPr>
        <w:t>Penalties</w:t>
      </w:r>
      <w:r w:rsidRPr="00B14F70">
        <w:rPr>
          <w:rFonts w:ascii="Times New Roman" w:hAnsi="Times New Roman" w:cs="Times New Roman"/>
          <w:b/>
          <w:sz w:val="36"/>
        </w:rPr>
        <w:t>)</w:t>
      </w:r>
      <w:r w:rsidRPr="001342B4">
        <w:rPr>
          <w:rFonts w:ascii="Times New Roman" w:hAnsi="Times New Roman" w:cs="Times New Roman"/>
          <w:b/>
          <w:sz w:val="36"/>
        </w:rPr>
        <w:t xml:space="preserve"> Amendment Act 1985</w:t>
      </w:r>
    </w:p>
    <w:p w:rsidR="00350CAE" w:rsidRPr="00655455" w:rsidRDefault="00916882" w:rsidP="001342B4">
      <w:pPr>
        <w:spacing w:before="240" w:after="240" w:line="240" w:lineRule="auto"/>
        <w:jc w:val="center"/>
        <w:rPr>
          <w:rFonts w:ascii="Times New Roman" w:hAnsi="Times New Roman" w:cs="Times New Roman"/>
          <w:sz w:val="28"/>
        </w:rPr>
      </w:pPr>
      <w:r w:rsidRPr="00655455">
        <w:rPr>
          <w:rFonts w:ascii="Times New Roman" w:hAnsi="Times New Roman" w:cs="Times New Roman"/>
          <w:b/>
          <w:sz w:val="28"/>
        </w:rPr>
        <w:t>No. 177 of 1985</w:t>
      </w:r>
    </w:p>
    <w:p w:rsidR="001342B4" w:rsidRDefault="001342B4" w:rsidP="001342B4">
      <w:pPr>
        <w:pBdr>
          <w:bottom w:val="thickThinSmallGap" w:sz="12" w:space="1" w:color="auto"/>
        </w:pBdr>
        <w:spacing w:before="240" w:after="240" w:line="240" w:lineRule="auto"/>
        <w:jc w:val="center"/>
        <w:rPr>
          <w:rFonts w:ascii="Times New Roman" w:hAnsi="Times New Roman" w:cs="Times New Roman"/>
          <w:b/>
        </w:rPr>
      </w:pPr>
    </w:p>
    <w:p w:rsidR="00350CAE" w:rsidRPr="00655455" w:rsidRDefault="00916882" w:rsidP="00655455">
      <w:pPr>
        <w:spacing w:after="0" w:line="240" w:lineRule="auto"/>
        <w:jc w:val="center"/>
        <w:rPr>
          <w:rFonts w:ascii="Times New Roman" w:hAnsi="Times New Roman" w:cs="Times New Roman"/>
          <w:sz w:val="26"/>
        </w:rPr>
      </w:pPr>
      <w:r w:rsidRPr="00655455">
        <w:rPr>
          <w:rFonts w:ascii="Times New Roman" w:hAnsi="Times New Roman" w:cs="Times New Roman"/>
          <w:b/>
          <w:sz w:val="26"/>
        </w:rPr>
        <w:t xml:space="preserve">An Act to amend the </w:t>
      </w:r>
      <w:r w:rsidRPr="00655455">
        <w:rPr>
          <w:rFonts w:ascii="Times New Roman" w:hAnsi="Times New Roman" w:cs="Times New Roman"/>
          <w:b/>
          <w:i/>
          <w:sz w:val="26"/>
        </w:rPr>
        <w:t xml:space="preserve">Customs Undertakings </w:t>
      </w:r>
      <w:r w:rsidRPr="00B14F70">
        <w:rPr>
          <w:rFonts w:ascii="Times New Roman" w:hAnsi="Times New Roman" w:cs="Times New Roman"/>
          <w:b/>
          <w:sz w:val="26"/>
        </w:rPr>
        <w:t>(</w:t>
      </w:r>
      <w:r w:rsidRPr="00655455">
        <w:rPr>
          <w:rFonts w:ascii="Times New Roman" w:hAnsi="Times New Roman" w:cs="Times New Roman"/>
          <w:b/>
          <w:i/>
          <w:sz w:val="26"/>
        </w:rPr>
        <w:t>Penalties</w:t>
      </w:r>
      <w:r w:rsidRPr="00B14F70">
        <w:rPr>
          <w:rFonts w:ascii="Times New Roman" w:hAnsi="Times New Roman" w:cs="Times New Roman"/>
          <w:b/>
          <w:sz w:val="26"/>
        </w:rPr>
        <w:t>)</w:t>
      </w:r>
      <w:r w:rsidRPr="00655455">
        <w:rPr>
          <w:rFonts w:ascii="Times New Roman" w:hAnsi="Times New Roman" w:cs="Times New Roman"/>
          <w:b/>
          <w:i/>
          <w:sz w:val="26"/>
        </w:rPr>
        <w:t xml:space="preserve"> Act 1985, </w:t>
      </w:r>
      <w:r w:rsidRPr="00655455">
        <w:rPr>
          <w:rFonts w:ascii="Times New Roman" w:hAnsi="Times New Roman" w:cs="Times New Roman"/>
          <w:b/>
          <w:sz w:val="26"/>
        </w:rPr>
        <w:t>and for related purposes</w:t>
      </w:r>
    </w:p>
    <w:p w:rsidR="00350CAE" w:rsidRPr="00655455" w:rsidRDefault="00916882" w:rsidP="00655455">
      <w:pPr>
        <w:spacing w:before="120" w:after="120" w:line="240" w:lineRule="auto"/>
        <w:jc w:val="right"/>
        <w:rPr>
          <w:rFonts w:ascii="Times New Roman" w:hAnsi="Times New Roman" w:cs="Times New Roman"/>
          <w:sz w:val="24"/>
        </w:rPr>
      </w:pPr>
      <w:r w:rsidRPr="00850DD7">
        <w:rPr>
          <w:rFonts w:ascii="Times New Roman" w:hAnsi="Times New Roman" w:cs="Times New Roman"/>
          <w:sz w:val="24"/>
        </w:rPr>
        <w:t>[</w:t>
      </w:r>
      <w:r w:rsidRPr="00655455">
        <w:rPr>
          <w:rFonts w:ascii="Times New Roman" w:hAnsi="Times New Roman" w:cs="Times New Roman"/>
          <w:i/>
          <w:sz w:val="24"/>
        </w:rPr>
        <w:t>Assented to 16 December 1985</w:t>
      </w:r>
      <w:r w:rsidRPr="00850DD7">
        <w:rPr>
          <w:rFonts w:ascii="Times New Roman" w:hAnsi="Times New Roman" w:cs="Times New Roman"/>
          <w:sz w:val="24"/>
        </w:rPr>
        <w:t>]</w:t>
      </w:r>
    </w:p>
    <w:p w:rsidR="00350CAE" w:rsidRPr="00655455" w:rsidRDefault="00350CAE" w:rsidP="00655455">
      <w:pPr>
        <w:widowControl w:val="0"/>
        <w:spacing w:before="120" w:after="120" w:line="240" w:lineRule="auto"/>
        <w:ind w:firstLine="432"/>
        <w:jc w:val="both"/>
        <w:rPr>
          <w:rFonts w:ascii="Times New Roman" w:hAnsi="Times New Roman" w:cs="Times New Roman"/>
          <w:sz w:val="24"/>
        </w:rPr>
      </w:pPr>
      <w:r w:rsidRPr="00655455">
        <w:rPr>
          <w:rFonts w:ascii="Times New Roman" w:hAnsi="Times New Roman" w:cs="Times New Roman"/>
          <w:sz w:val="24"/>
        </w:rPr>
        <w:t>BE IT ENACTED by the Queen, and the Senate and the House of Representatives of the Commonwealth of Australia, as follows:</w:t>
      </w:r>
    </w:p>
    <w:p w:rsidR="00350CAE" w:rsidRPr="00655455" w:rsidRDefault="00916882" w:rsidP="00655455">
      <w:pPr>
        <w:widowControl w:val="0"/>
        <w:spacing w:before="120" w:after="60" w:line="240" w:lineRule="auto"/>
        <w:jc w:val="both"/>
        <w:rPr>
          <w:rFonts w:ascii="Times New Roman" w:hAnsi="Times New Roman" w:cs="Times New Roman"/>
          <w:b/>
          <w:sz w:val="20"/>
        </w:rPr>
      </w:pPr>
      <w:r w:rsidRPr="00655455">
        <w:rPr>
          <w:rFonts w:ascii="Times New Roman" w:hAnsi="Times New Roman" w:cs="Times New Roman"/>
          <w:b/>
          <w:sz w:val="20"/>
        </w:rPr>
        <w:t xml:space="preserve">Short </w:t>
      </w:r>
      <w:proofErr w:type="gramStart"/>
      <w:r w:rsidRPr="00655455">
        <w:rPr>
          <w:rFonts w:ascii="Times New Roman" w:hAnsi="Times New Roman" w:cs="Times New Roman"/>
          <w:b/>
          <w:sz w:val="20"/>
        </w:rPr>
        <w:t>title,</w:t>
      </w:r>
      <w:proofErr w:type="gramEnd"/>
      <w:r w:rsidRPr="00655455">
        <w:rPr>
          <w:rFonts w:ascii="Times New Roman" w:hAnsi="Times New Roman" w:cs="Times New Roman"/>
          <w:b/>
          <w:sz w:val="20"/>
        </w:rPr>
        <w:t xml:space="preserve"> &amp;c.</w:t>
      </w:r>
    </w:p>
    <w:p w:rsidR="00350CAE" w:rsidRPr="00916882" w:rsidRDefault="00916882" w:rsidP="00655455">
      <w:pPr>
        <w:widowControl w:val="0"/>
        <w:spacing w:after="0" w:line="240" w:lineRule="auto"/>
        <w:ind w:firstLine="432"/>
        <w:jc w:val="both"/>
        <w:rPr>
          <w:rFonts w:ascii="Times New Roman" w:hAnsi="Times New Roman" w:cs="Times New Roman"/>
        </w:rPr>
      </w:pPr>
      <w:r w:rsidRPr="00916882">
        <w:rPr>
          <w:rFonts w:ascii="Times New Roman" w:hAnsi="Times New Roman" w:cs="Times New Roman"/>
          <w:b/>
        </w:rPr>
        <w:t>1.</w:t>
      </w:r>
      <w:r w:rsidR="00350CAE" w:rsidRPr="00916882">
        <w:rPr>
          <w:rFonts w:ascii="Times New Roman" w:hAnsi="Times New Roman" w:cs="Times New Roman"/>
        </w:rPr>
        <w:t xml:space="preserve"> </w:t>
      </w:r>
      <w:r w:rsidRPr="00B14F70">
        <w:rPr>
          <w:rFonts w:ascii="Times New Roman" w:hAnsi="Times New Roman" w:cs="Times New Roman"/>
          <w:b/>
        </w:rPr>
        <w:t>(</w:t>
      </w:r>
      <w:r w:rsidRPr="00916882">
        <w:rPr>
          <w:rFonts w:ascii="Times New Roman" w:hAnsi="Times New Roman" w:cs="Times New Roman"/>
          <w:b/>
        </w:rPr>
        <w:t>1</w:t>
      </w:r>
      <w:r w:rsidRPr="00B14F70">
        <w:rPr>
          <w:rFonts w:ascii="Times New Roman" w:hAnsi="Times New Roman" w:cs="Times New Roman"/>
          <w:b/>
        </w:rPr>
        <w:t>)</w:t>
      </w:r>
      <w:r w:rsidRPr="00916882">
        <w:rPr>
          <w:rFonts w:ascii="Times New Roman" w:hAnsi="Times New Roman" w:cs="Times New Roman"/>
          <w:b/>
        </w:rPr>
        <w:t xml:space="preserve"> </w:t>
      </w:r>
      <w:r w:rsidR="00350CAE" w:rsidRPr="00916882">
        <w:rPr>
          <w:rFonts w:ascii="Times New Roman" w:hAnsi="Times New Roman" w:cs="Times New Roman"/>
        </w:rPr>
        <w:t xml:space="preserve">This Act may be cited as the </w:t>
      </w:r>
      <w:r w:rsidRPr="00916882">
        <w:rPr>
          <w:rFonts w:ascii="Times New Roman" w:hAnsi="Times New Roman" w:cs="Times New Roman"/>
          <w:i/>
        </w:rPr>
        <w:t xml:space="preserve">Customs Undertakings </w:t>
      </w:r>
      <w:r w:rsidRPr="00B14F70">
        <w:rPr>
          <w:rFonts w:ascii="Times New Roman" w:hAnsi="Times New Roman" w:cs="Times New Roman"/>
        </w:rPr>
        <w:t>(</w:t>
      </w:r>
      <w:r w:rsidRPr="00916882">
        <w:rPr>
          <w:rFonts w:ascii="Times New Roman" w:hAnsi="Times New Roman" w:cs="Times New Roman"/>
          <w:i/>
        </w:rPr>
        <w:t>Penalties</w:t>
      </w:r>
      <w:r w:rsidRPr="00B14F70">
        <w:rPr>
          <w:rFonts w:ascii="Times New Roman" w:hAnsi="Times New Roman" w:cs="Times New Roman"/>
        </w:rPr>
        <w:t>)</w:t>
      </w:r>
      <w:r w:rsidRPr="00916882">
        <w:rPr>
          <w:rFonts w:ascii="Times New Roman" w:hAnsi="Times New Roman" w:cs="Times New Roman"/>
          <w:i/>
        </w:rPr>
        <w:t xml:space="preserve"> Amendment Act 1985.</w:t>
      </w:r>
    </w:p>
    <w:p w:rsidR="00350CAE" w:rsidRPr="00916882" w:rsidRDefault="00916882" w:rsidP="00655455">
      <w:pPr>
        <w:widowControl w:val="0"/>
        <w:spacing w:after="0" w:line="240" w:lineRule="auto"/>
        <w:ind w:firstLine="432"/>
        <w:jc w:val="both"/>
        <w:rPr>
          <w:rFonts w:ascii="Times New Roman" w:hAnsi="Times New Roman" w:cs="Times New Roman"/>
        </w:rPr>
      </w:pPr>
      <w:r w:rsidRPr="00B14F70">
        <w:rPr>
          <w:rFonts w:ascii="Times New Roman" w:hAnsi="Times New Roman" w:cs="Times New Roman"/>
          <w:b/>
        </w:rPr>
        <w:t>(</w:t>
      </w:r>
      <w:r w:rsidRPr="00916882">
        <w:rPr>
          <w:rFonts w:ascii="Times New Roman" w:hAnsi="Times New Roman" w:cs="Times New Roman"/>
          <w:b/>
        </w:rPr>
        <w:t>2</w:t>
      </w:r>
      <w:r w:rsidRPr="00B14F70">
        <w:rPr>
          <w:rFonts w:ascii="Times New Roman" w:hAnsi="Times New Roman" w:cs="Times New Roman"/>
          <w:b/>
        </w:rPr>
        <w:t>)</w:t>
      </w:r>
      <w:r w:rsidRPr="00916882">
        <w:rPr>
          <w:rFonts w:ascii="Times New Roman" w:hAnsi="Times New Roman" w:cs="Times New Roman"/>
          <w:b/>
        </w:rPr>
        <w:t xml:space="preserve"> </w:t>
      </w:r>
      <w:r w:rsidR="00350CAE" w:rsidRPr="00916882">
        <w:rPr>
          <w:rFonts w:ascii="Times New Roman" w:hAnsi="Times New Roman" w:cs="Times New Roman"/>
        </w:rPr>
        <w:t xml:space="preserve">The </w:t>
      </w:r>
      <w:r w:rsidRPr="00916882">
        <w:rPr>
          <w:rFonts w:ascii="Times New Roman" w:hAnsi="Times New Roman" w:cs="Times New Roman"/>
          <w:i/>
        </w:rPr>
        <w:t xml:space="preserve">Customs Undertakings </w:t>
      </w:r>
      <w:r w:rsidRPr="00B14F70">
        <w:rPr>
          <w:rFonts w:ascii="Times New Roman" w:hAnsi="Times New Roman" w:cs="Times New Roman"/>
        </w:rPr>
        <w:t>(</w:t>
      </w:r>
      <w:r w:rsidRPr="00916882">
        <w:rPr>
          <w:rFonts w:ascii="Times New Roman" w:hAnsi="Times New Roman" w:cs="Times New Roman"/>
          <w:i/>
        </w:rPr>
        <w:t>Penalties</w:t>
      </w:r>
      <w:r w:rsidRPr="00B14F70">
        <w:rPr>
          <w:rFonts w:ascii="Times New Roman" w:hAnsi="Times New Roman" w:cs="Times New Roman"/>
        </w:rPr>
        <w:t>)</w:t>
      </w:r>
      <w:r w:rsidRPr="00916882">
        <w:rPr>
          <w:rFonts w:ascii="Times New Roman" w:hAnsi="Times New Roman" w:cs="Times New Roman"/>
          <w:i/>
        </w:rPr>
        <w:t xml:space="preserve"> Act 198</w:t>
      </w:r>
      <w:r w:rsidR="00850DD7">
        <w:rPr>
          <w:rFonts w:ascii="Times New Roman" w:hAnsi="Times New Roman" w:cs="Times New Roman"/>
          <w:i/>
        </w:rPr>
        <w:t>1</w:t>
      </w:r>
      <w:r w:rsidR="00850DD7" w:rsidRPr="00850DD7">
        <w:rPr>
          <w:rFonts w:ascii="Times New Roman" w:hAnsi="Times New Roman" w:cs="Times New Roman"/>
          <w:vertAlign w:val="superscript"/>
        </w:rPr>
        <w:t>1</w:t>
      </w:r>
      <w:r w:rsidRPr="00916882">
        <w:rPr>
          <w:rFonts w:ascii="Times New Roman" w:hAnsi="Times New Roman" w:cs="Times New Roman"/>
          <w:i/>
        </w:rPr>
        <w:t xml:space="preserve"> </w:t>
      </w:r>
      <w:r w:rsidR="00350CAE" w:rsidRPr="00916882">
        <w:rPr>
          <w:rFonts w:ascii="Times New Roman" w:hAnsi="Times New Roman" w:cs="Times New Roman"/>
        </w:rPr>
        <w:t>is in this Act referred to as the Principal Act.</w:t>
      </w:r>
    </w:p>
    <w:p w:rsidR="00350CAE" w:rsidRPr="00655455" w:rsidRDefault="00916882" w:rsidP="00655455">
      <w:pPr>
        <w:widowControl w:val="0"/>
        <w:spacing w:before="120" w:after="60" w:line="240" w:lineRule="auto"/>
        <w:jc w:val="both"/>
        <w:rPr>
          <w:rFonts w:ascii="Times New Roman" w:hAnsi="Times New Roman" w:cs="Times New Roman"/>
          <w:b/>
          <w:sz w:val="20"/>
        </w:rPr>
      </w:pPr>
      <w:r w:rsidRPr="00655455">
        <w:rPr>
          <w:rFonts w:ascii="Times New Roman" w:hAnsi="Times New Roman" w:cs="Times New Roman"/>
          <w:b/>
          <w:sz w:val="20"/>
        </w:rPr>
        <w:t>Commencement</w:t>
      </w:r>
    </w:p>
    <w:p w:rsidR="00350CAE" w:rsidRPr="00916882" w:rsidRDefault="00916882" w:rsidP="00655455">
      <w:pPr>
        <w:widowControl w:val="0"/>
        <w:spacing w:after="0" w:line="240" w:lineRule="auto"/>
        <w:ind w:firstLine="432"/>
        <w:jc w:val="both"/>
        <w:rPr>
          <w:rFonts w:ascii="Times New Roman" w:hAnsi="Times New Roman" w:cs="Times New Roman"/>
        </w:rPr>
      </w:pPr>
      <w:r w:rsidRPr="00916882">
        <w:rPr>
          <w:rFonts w:ascii="Times New Roman" w:hAnsi="Times New Roman" w:cs="Times New Roman"/>
          <w:b/>
        </w:rPr>
        <w:t>2.</w:t>
      </w:r>
      <w:r w:rsidR="00350CAE" w:rsidRPr="00916882">
        <w:rPr>
          <w:rFonts w:ascii="Times New Roman" w:hAnsi="Times New Roman" w:cs="Times New Roman"/>
        </w:rPr>
        <w:t xml:space="preserve"> This Act shall be deemed to have come into operation on 30 May 1985.</w:t>
      </w:r>
    </w:p>
    <w:p w:rsidR="00350CAE" w:rsidRPr="00655455" w:rsidRDefault="00916882" w:rsidP="00655455">
      <w:pPr>
        <w:widowControl w:val="0"/>
        <w:spacing w:before="120" w:after="60" w:line="240" w:lineRule="auto"/>
        <w:jc w:val="both"/>
        <w:rPr>
          <w:rFonts w:ascii="Times New Roman" w:hAnsi="Times New Roman" w:cs="Times New Roman"/>
          <w:b/>
          <w:sz w:val="20"/>
        </w:rPr>
      </w:pPr>
      <w:r w:rsidRPr="00655455">
        <w:rPr>
          <w:rFonts w:ascii="Times New Roman" w:hAnsi="Times New Roman" w:cs="Times New Roman"/>
          <w:b/>
          <w:sz w:val="20"/>
        </w:rPr>
        <w:t>Penalty</w:t>
      </w:r>
    </w:p>
    <w:p w:rsidR="00350CAE" w:rsidRPr="00916882" w:rsidRDefault="00350CAE" w:rsidP="00655455">
      <w:pPr>
        <w:widowControl w:val="0"/>
        <w:spacing w:after="0" w:line="240" w:lineRule="auto"/>
        <w:ind w:firstLine="432"/>
        <w:jc w:val="both"/>
        <w:rPr>
          <w:rFonts w:ascii="Times New Roman" w:hAnsi="Times New Roman" w:cs="Times New Roman"/>
        </w:rPr>
      </w:pPr>
      <w:r w:rsidRPr="00655455">
        <w:rPr>
          <w:rFonts w:ascii="Times New Roman" w:hAnsi="Times New Roman" w:cs="Times New Roman"/>
          <w:b/>
        </w:rPr>
        <w:t>3.</w:t>
      </w:r>
      <w:r w:rsidRPr="00916882">
        <w:rPr>
          <w:rFonts w:ascii="Times New Roman" w:hAnsi="Times New Roman" w:cs="Times New Roman"/>
        </w:rPr>
        <w:t xml:space="preserve"> Section 4 of the Principal Act is amended—</w:t>
      </w:r>
    </w:p>
    <w:p w:rsidR="00350CAE" w:rsidRPr="00916882" w:rsidRDefault="00350CAE" w:rsidP="00655455">
      <w:pPr>
        <w:widowControl w:val="0"/>
        <w:spacing w:after="0" w:line="240" w:lineRule="auto"/>
        <w:ind w:firstLine="432"/>
        <w:jc w:val="both"/>
        <w:rPr>
          <w:rFonts w:ascii="Times New Roman" w:hAnsi="Times New Roman" w:cs="Times New Roman"/>
        </w:rPr>
      </w:pPr>
      <w:r w:rsidRPr="00B14F70">
        <w:rPr>
          <w:rFonts w:ascii="Times New Roman" w:hAnsi="Times New Roman" w:cs="Times New Roman"/>
        </w:rPr>
        <w:t>(</w:t>
      </w:r>
      <w:r w:rsidRPr="00916882">
        <w:rPr>
          <w:rFonts w:ascii="Times New Roman" w:hAnsi="Times New Roman" w:cs="Times New Roman"/>
        </w:rPr>
        <w:t>a</w:t>
      </w:r>
      <w:r w:rsidRPr="00B14F70">
        <w:rPr>
          <w:rFonts w:ascii="Times New Roman" w:hAnsi="Times New Roman" w:cs="Times New Roman"/>
        </w:rPr>
        <w:t>)</w:t>
      </w:r>
      <w:r w:rsidRPr="00916882">
        <w:rPr>
          <w:rFonts w:ascii="Times New Roman" w:hAnsi="Times New Roman" w:cs="Times New Roman"/>
        </w:rPr>
        <w:t xml:space="preserve"> </w:t>
      </w:r>
      <w:proofErr w:type="gramStart"/>
      <w:r w:rsidRPr="00916882">
        <w:rPr>
          <w:rFonts w:ascii="Times New Roman" w:hAnsi="Times New Roman" w:cs="Times New Roman"/>
        </w:rPr>
        <w:t>by</w:t>
      </w:r>
      <w:proofErr w:type="gramEnd"/>
      <w:r w:rsidRPr="00916882">
        <w:rPr>
          <w:rFonts w:ascii="Times New Roman" w:hAnsi="Times New Roman" w:cs="Times New Roman"/>
        </w:rPr>
        <w:t xml:space="preserve"> inserting in sub-section </w:t>
      </w:r>
      <w:r w:rsidRPr="00B14F70">
        <w:rPr>
          <w:rFonts w:ascii="Times New Roman" w:hAnsi="Times New Roman" w:cs="Times New Roman"/>
        </w:rPr>
        <w:t>(</w:t>
      </w:r>
      <w:r w:rsidRPr="00916882">
        <w:rPr>
          <w:rFonts w:ascii="Times New Roman" w:hAnsi="Times New Roman" w:cs="Times New Roman"/>
        </w:rPr>
        <w:t>1</w:t>
      </w:r>
      <w:r w:rsidRPr="00B14F70">
        <w:rPr>
          <w:rFonts w:ascii="Times New Roman" w:hAnsi="Times New Roman" w:cs="Times New Roman"/>
        </w:rPr>
        <w:t>)</w:t>
      </w:r>
      <w:r w:rsidRPr="00916882">
        <w:rPr>
          <w:rFonts w:ascii="Times New Roman" w:hAnsi="Times New Roman" w:cs="Times New Roman"/>
        </w:rPr>
        <w:t xml:space="preserve"> </w:t>
      </w:r>
      <w:r w:rsidR="00916882">
        <w:rPr>
          <w:rFonts w:ascii="Times New Roman" w:hAnsi="Times New Roman" w:cs="Times New Roman"/>
        </w:rPr>
        <w:t>“</w:t>
      </w:r>
      <w:r w:rsidRPr="00916882">
        <w:rPr>
          <w:rFonts w:ascii="Times New Roman" w:hAnsi="Times New Roman" w:cs="Times New Roman"/>
        </w:rPr>
        <w:t>or her</w:t>
      </w:r>
      <w:r w:rsidR="00916882">
        <w:rPr>
          <w:rFonts w:ascii="Times New Roman" w:hAnsi="Times New Roman" w:cs="Times New Roman"/>
        </w:rPr>
        <w:t>”</w:t>
      </w:r>
      <w:r w:rsidRPr="00916882">
        <w:rPr>
          <w:rFonts w:ascii="Times New Roman" w:hAnsi="Times New Roman" w:cs="Times New Roman"/>
        </w:rPr>
        <w:t xml:space="preserve"> after </w:t>
      </w:r>
      <w:r w:rsidR="00916882">
        <w:rPr>
          <w:rFonts w:ascii="Times New Roman" w:hAnsi="Times New Roman" w:cs="Times New Roman"/>
        </w:rPr>
        <w:t>“</w:t>
      </w:r>
      <w:r w:rsidRPr="00916882">
        <w:rPr>
          <w:rFonts w:ascii="Times New Roman" w:hAnsi="Times New Roman" w:cs="Times New Roman"/>
        </w:rPr>
        <w:t>him</w:t>
      </w:r>
      <w:r w:rsidR="00916882">
        <w:rPr>
          <w:rFonts w:ascii="Times New Roman" w:hAnsi="Times New Roman" w:cs="Times New Roman"/>
        </w:rPr>
        <w:t>”</w:t>
      </w:r>
      <w:r w:rsidRPr="00916882">
        <w:rPr>
          <w:rFonts w:ascii="Times New Roman" w:hAnsi="Times New Roman" w:cs="Times New Roman"/>
        </w:rPr>
        <w:t>;</w:t>
      </w:r>
    </w:p>
    <w:p w:rsidR="00350CAE" w:rsidRPr="00916882" w:rsidRDefault="00916882" w:rsidP="0012315D">
      <w:pPr>
        <w:widowControl w:val="0"/>
        <w:spacing w:after="0" w:line="240" w:lineRule="auto"/>
        <w:ind w:left="864" w:hanging="432"/>
        <w:jc w:val="both"/>
        <w:rPr>
          <w:rFonts w:ascii="Times New Roman" w:hAnsi="Times New Roman" w:cs="Times New Roman"/>
        </w:rPr>
      </w:pPr>
      <w:r w:rsidRPr="00916882">
        <w:rPr>
          <w:rFonts w:ascii="Times New Roman" w:hAnsi="Times New Roman" w:cs="Times New Roman"/>
        </w:rPr>
        <w:br w:type="page"/>
      </w:r>
      <w:r w:rsidR="00350CAE" w:rsidRPr="00B14F70">
        <w:rPr>
          <w:rFonts w:ascii="Times New Roman" w:hAnsi="Times New Roman" w:cs="Times New Roman"/>
        </w:rPr>
        <w:lastRenderedPageBreak/>
        <w:t>(</w:t>
      </w:r>
      <w:r w:rsidR="00350CAE" w:rsidRPr="00916882">
        <w:rPr>
          <w:rFonts w:ascii="Times New Roman" w:hAnsi="Times New Roman" w:cs="Times New Roman"/>
        </w:rPr>
        <w:t>b</w:t>
      </w:r>
      <w:r w:rsidR="00350CAE" w:rsidRPr="00B14F70">
        <w:rPr>
          <w:rFonts w:ascii="Times New Roman" w:hAnsi="Times New Roman" w:cs="Times New Roman"/>
        </w:rPr>
        <w:t>)</w:t>
      </w:r>
      <w:r w:rsidR="00350CAE" w:rsidRPr="00916882">
        <w:rPr>
          <w:rFonts w:ascii="Times New Roman" w:hAnsi="Times New Roman" w:cs="Times New Roman"/>
        </w:rPr>
        <w:t xml:space="preserve"> </w:t>
      </w:r>
      <w:proofErr w:type="gramStart"/>
      <w:r w:rsidR="00350CAE" w:rsidRPr="00916882">
        <w:rPr>
          <w:rFonts w:ascii="Times New Roman" w:hAnsi="Times New Roman" w:cs="Times New Roman"/>
        </w:rPr>
        <w:t>by</w:t>
      </w:r>
      <w:proofErr w:type="gramEnd"/>
      <w:r w:rsidR="00350CAE" w:rsidRPr="00916882">
        <w:rPr>
          <w:rFonts w:ascii="Times New Roman" w:hAnsi="Times New Roman" w:cs="Times New Roman"/>
        </w:rPr>
        <w:t xml:space="preserve"> inserting in sub-section </w:t>
      </w:r>
      <w:r w:rsidR="00350CAE" w:rsidRPr="00B14F70">
        <w:rPr>
          <w:rFonts w:ascii="Times New Roman" w:hAnsi="Times New Roman" w:cs="Times New Roman"/>
        </w:rPr>
        <w:t>(</w:t>
      </w:r>
      <w:r w:rsidR="00350CAE" w:rsidRPr="00916882">
        <w:rPr>
          <w:rFonts w:ascii="Times New Roman" w:hAnsi="Times New Roman" w:cs="Times New Roman"/>
        </w:rPr>
        <w:t>2</w:t>
      </w:r>
      <w:r w:rsidR="00350CAE" w:rsidRPr="00B14F70">
        <w:rPr>
          <w:rFonts w:ascii="Times New Roman" w:hAnsi="Times New Roman" w:cs="Times New Roman"/>
        </w:rPr>
        <w:t>)</w:t>
      </w:r>
      <w:r w:rsidR="00350CAE" w:rsidRPr="00916882">
        <w:rPr>
          <w:rFonts w:ascii="Times New Roman" w:hAnsi="Times New Roman" w:cs="Times New Roman"/>
        </w:rPr>
        <w:t xml:space="preserve"> </w:t>
      </w:r>
      <w:r>
        <w:rPr>
          <w:rFonts w:ascii="Times New Roman" w:hAnsi="Times New Roman" w:cs="Times New Roman"/>
        </w:rPr>
        <w:t>“</w:t>
      </w:r>
      <w:r w:rsidR="00350CAE" w:rsidRPr="00916882">
        <w:rPr>
          <w:rFonts w:ascii="Times New Roman" w:hAnsi="Times New Roman" w:cs="Times New Roman"/>
        </w:rPr>
        <w:t>goods</w:t>
      </w:r>
      <w:r>
        <w:rPr>
          <w:rFonts w:ascii="Times New Roman" w:hAnsi="Times New Roman" w:cs="Times New Roman"/>
        </w:rPr>
        <w:t>”</w:t>
      </w:r>
      <w:r w:rsidR="00350CAE" w:rsidRPr="00916882">
        <w:rPr>
          <w:rFonts w:ascii="Times New Roman" w:hAnsi="Times New Roman" w:cs="Times New Roman"/>
        </w:rPr>
        <w:t xml:space="preserve"> after </w:t>
      </w:r>
      <w:r>
        <w:rPr>
          <w:rFonts w:ascii="Times New Roman" w:hAnsi="Times New Roman" w:cs="Times New Roman"/>
        </w:rPr>
        <w:t>“</w:t>
      </w:r>
      <w:r w:rsidR="00350CAE" w:rsidRPr="00916882">
        <w:rPr>
          <w:rFonts w:ascii="Times New Roman" w:hAnsi="Times New Roman" w:cs="Times New Roman"/>
        </w:rPr>
        <w:t>entered</w:t>
      </w:r>
      <w:r>
        <w:rPr>
          <w:rFonts w:ascii="Times New Roman" w:hAnsi="Times New Roman" w:cs="Times New Roman"/>
        </w:rPr>
        <w:t>”</w:t>
      </w:r>
      <w:r w:rsidR="00350CAE" w:rsidRPr="00916882">
        <w:rPr>
          <w:rFonts w:ascii="Times New Roman" w:hAnsi="Times New Roman" w:cs="Times New Roman"/>
        </w:rPr>
        <w:t xml:space="preserve"> </w:t>
      </w:r>
      <w:r w:rsidR="00350CAE" w:rsidRPr="00B14F70">
        <w:rPr>
          <w:rFonts w:ascii="Times New Roman" w:hAnsi="Times New Roman" w:cs="Times New Roman"/>
        </w:rPr>
        <w:t>(</w:t>
      </w:r>
      <w:r w:rsidR="00350CAE" w:rsidRPr="00916882">
        <w:rPr>
          <w:rFonts w:ascii="Times New Roman" w:hAnsi="Times New Roman" w:cs="Times New Roman"/>
        </w:rPr>
        <w:t>first occurring</w:t>
      </w:r>
      <w:r w:rsidR="00350CAE" w:rsidRPr="00B14F70">
        <w:rPr>
          <w:rFonts w:ascii="Times New Roman" w:hAnsi="Times New Roman" w:cs="Times New Roman"/>
        </w:rPr>
        <w:t>)</w:t>
      </w:r>
      <w:r w:rsidR="00350CAE" w:rsidRPr="00916882">
        <w:rPr>
          <w:rFonts w:ascii="Times New Roman" w:hAnsi="Times New Roman" w:cs="Times New Roman"/>
        </w:rPr>
        <w:t>;</w:t>
      </w:r>
    </w:p>
    <w:p w:rsidR="00350CAE" w:rsidRPr="00916882" w:rsidRDefault="00350CAE" w:rsidP="0012315D">
      <w:pPr>
        <w:widowControl w:val="0"/>
        <w:spacing w:after="0" w:line="240" w:lineRule="auto"/>
        <w:ind w:left="864" w:hanging="432"/>
        <w:jc w:val="both"/>
        <w:rPr>
          <w:rFonts w:ascii="Times New Roman" w:hAnsi="Times New Roman" w:cs="Times New Roman"/>
        </w:rPr>
      </w:pPr>
      <w:r w:rsidRPr="00B14F70">
        <w:rPr>
          <w:rFonts w:ascii="Times New Roman" w:hAnsi="Times New Roman" w:cs="Times New Roman"/>
        </w:rPr>
        <w:t>(</w:t>
      </w:r>
      <w:r w:rsidRPr="00916882">
        <w:rPr>
          <w:rFonts w:ascii="Times New Roman" w:hAnsi="Times New Roman" w:cs="Times New Roman"/>
        </w:rPr>
        <w:t>c</w:t>
      </w:r>
      <w:r w:rsidRPr="00B14F70">
        <w:rPr>
          <w:rFonts w:ascii="Times New Roman" w:hAnsi="Times New Roman" w:cs="Times New Roman"/>
        </w:rPr>
        <w:t>)</w:t>
      </w:r>
      <w:r w:rsidRPr="00916882">
        <w:rPr>
          <w:rFonts w:ascii="Times New Roman" w:hAnsi="Times New Roman" w:cs="Times New Roman"/>
        </w:rPr>
        <w:t xml:space="preserve"> </w:t>
      </w:r>
      <w:proofErr w:type="gramStart"/>
      <w:r w:rsidRPr="00916882">
        <w:rPr>
          <w:rFonts w:ascii="Times New Roman" w:hAnsi="Times New Roman" w:cs="Times New Roman"/>
        </w:rPr>
        <w:t>by</w:t>
      </w:r>
      <w:proofErr w:type="gramEnd"/>
      <w:r w:rsidRPr="00916882">
        <w:rPr>
          <w:rFonts w:ascii="Times New Roman" w:hAnsi="Times New Roman" w:cs="Times New Roman"/>
        </w:rPr>
        <w:t xml:space="preserve"> omitting from sub-section </w:t>
      </w:r>
      <w:r w:rsidRPr="00B14F70">
        <w:rPr>
          <w:rFonts w:ascii="Times New Roman" w:hAnsi="Times New Roman" w:cs="Times New Roman"/>
        </w:rPr>
        <w:t>(</w:t>
      </w:r>
      <w:r w:rsidRPr="00916882">
        <w:rPr>
          <w:rFonts w:ascii="Times New Roman" w:hAnsi="Times New Roman" w:cs="Times New Roman"/>
        </w:rPr>
        <w:t>2</w:t>
      </w:r>
      <w:r w:rsidRPr="00B14F70">
        <w:rPr>
          <w:rFonts w:ascii="Times New Roman" w:hAnsi="Times New Roman" w:cs="Times New Roman"/>
        </w:rPr>
        <w:t>)</w:t>
      </w:r>
      <w:r w:rsidRPr="00916882">
        <w:rPr>
          <w:rFonts w:ascii="Times New Roman" w:hAnsi="Times New Roman" w:cs="Times New Roman"/>
        </w:rPr>
        <w:t xml:space="preserve"> </w:t>
      </w:r>
      <w:r w:rsidR="00916882">
        <w:rPr>
          <w:rFonts w:ascii="Times New Roman" w:hAnsi="Times New Roman" w:cs="Times New Roman"/>
        </w:rPr>
        <w:t>“</w:t>
      </w:r>
      <w:r w:rsidRPr="00916882">
        <w:rPr>
          <w:rFonts w:ascii="Times New Roman" w:hAnsi="Times New Roman" w:cs="Times New Roman"/>
        </w:rPr>
        <w:t>year</w:t>
      </w:r>
      <w:r w:rsidR="00916882">
        <w:rPr>
          <w:rFonts w:ascii="Times New Roman" w:hAnsi="Times New Roman" w:cs="Times New Roman"/>
        </w:rPr>
        <w:t>”</w:t>
      </w:r>
      <w:r w:rsidRPr="00916882">
        <w:rPr>
          <w:rFonts w:ascii="Times New Roman" w:hAnsi="Times New Roman" w:cs="Times New Roman"/>
        </w:rPr>
        <w:t xml:space="preserve"> and substituting </w:t>
      </w:r>
      <w:r w:rsidR="00916882">
        <w:rPr>
          <w:rFonts w:ascii="Times New Roman" w:hAnsi="Times New Roman" w:cs="Times New Roman"/>
        </w:rPr>
        <w:t>“</w:t>
      </w:r>
      <w:r w:rsidRPr="00916882">
        <w:rPr>
          <w:rFonts w:ascii="Times New Roman" w:hAnsi="Times New Roman" w:cs="Times New Roman"/>
        </w:rPr>
        <w:t>period, or each of the periods,</w:t>
      </w:r>
      <w:r w:rsidR="00916882">
        <w:rPr>
          <w:rFonts w:ascii="Times New Roman" w:hAnsi="Times New Roman" w:cs="Times New Roman"/>
        </w:rPr>
        <w:t>”</w:t>
      </w:r>
      <w:r w:rsidRPr="00916882">
        <w:rPr>
          <w:rFonts w:ascii="Times New Roman" w:hAnsi="Times New Roman" w:cs="Times New Roman"/>
        </w:rPr>
        <w:t>; and</w:t>
      </w:r>
    </w:p>
    <w:p w:rsidR="00350CAE" w:rsidRPr="00916882" w:rsidRDefault="00350CAE" w:rsidP="0012315D">
      <w:pPr>
        <w:widowControl w:val="0"/>
        <w:spacing w:after="0" w:line="240" w:lineRule="auto"/>
        <w:ind w:left="864" w:hanging="432"/>
        <w:jc w:val="both"/>
        <w:rPr>
          <w:rFonts w:ascii="Times New Roman" w:hAnsi="Times New Roman" w:cs="Times New Roman"/>
        </w:rPr>
      </w:pPr>
      <w:r w:rsidRPr="00B14F70">
        <w:rPr>
          <w:rFonts w:ascii="Times New Roman" w:hAnsi="Times New Roman" w:cs="Times New Roman"/>
        </w:rPr>
        <w:t>(</w:t>
      </w:r>
      <w:r w:rsidRPr="00916882">
        <w:rPr>
          <w:rFonts w:ascii="Times New Roman" w:hAnsi="Times New Roman" w:cs="Times New Roman"/>
        </w:rPr>
        <w:t>d</w:t>
      </w:r>
      <w:r w:rsidRPr="00B14F70">
        <w:rPr>
          <w:rFonts w:ascii="Times New Roman" w:hAnsi="Times New Roman" w:cs="Times New Roman"/>
        </w:rPr>
        <w:t>)</w:t>
      </w:r>
      <w:r w:rsidRPr="00916882">
        <w:rPr>
          <w:rFonts w:ascii="Times New Roman" w:hAnsi="Times New Roman" w:cs="Times New Roman"/>
        </w:rPr>
        <w:t xml:space="preserve"> </w:t>
      </w:r>
      <w:proofErr w:type="gramStart"/>
      <w:r w:rsidRPr="00916882">
        <w:rPr>
          <w:rFonts w:ascii="Times New Roman" w:hAnsi="Times New Roman" w:cs="Times New Roman"/>
        </w:rPr>
        <w:t>by</w:t>
      </w:r>
      <w:proofErr w:type="gramEnd"/>
      <w:r w:rsidRPr="00916882">
        <w:rPr>
          <w:rFonts w:ascii="Times New Roman" w:hAnsi="Times New Roman" w:cs="Times New Roman"/>
        </w:rPr>
        <w:t xml:space="preserve"> omitting from sub-section </w:t>
      </w:r>
      <w:r w:rsidRPr="00B14F70">
        <w:rPr>
          <w:rFonts w:ascii="Times New Roman" w:hAnsi="Times New Roman" w:cs="Times New Roman"/>
        </w:rPr>
        <w:t>(</w:t>
      </w:r>
      <w:r w:rsidRPr="00916882">
        <w:rPr>
          <w:rFonts w:ascii="Times New Roman" w:hAnsi="Times New Roman" w:cs="Times New Roman"/>
        </w:rPr>
        <w:t>2</w:t>
      </w:r>
      <w:r w:rsidRPr="00B14F70">
        <w:rPr>
          <w:rFonts w:ascii="Times New Roman" w:hAnsi="Times New Roman" w:cs="Times New Roman"/>
        </w:rPr>
        <w:t>)</w:t>
      </w:r>
      <w:r w:rsidRPr="00916882">
        <w:rPr>
          <w:rFonts w:ascii="Times New Roman" w:hAnsi="Times New Roman" w:cs="Times New Roman"/>
        </w:rPr>
        <w:t xml:space="preserve"> </w:t>
      </w:r>
      <w:r w:rsidR="00916882">
        <w:rPr>
          <w:rFonts w:ascii="Times New Roman" w:hAnsi="Times New Roman" w:cs="Times New Roman"/>
        </w:rPr>
        <w:t>“</w:t>
      </w:r>
      <w:r w:rsidRPr="00916882">
        <w:rPr>
          <w:rFonts w:ascii="Times New Roman" w:hAnsi="Times New Roman" w:cs="Times New Roman"/>
        </w:rPr>
        <w:t>goods imported by him</w:t>
      </w:r>
      <w:r w:rsidR="00916882">
        <w:rPr>
          <w:rFonts w:ascii="Times New Roman" w:hAnsi="Times New Roman" w:cs="Times New Roman"/>
        </w:rPr>
        <w:t>”</w:t>
      </w:r>
      <w:r w:rsidRPr="00916882">
        <w:rPr>
          <w:rFonts w:ascii="Times New Roman" w:hAnsi="Times New Roman" w:cs="Times New Roman"/>
        </w:rPr>
        <w:t>.</w:t>
      </w:r>
    </w:p>
    <w:p w:rsidR="00350CAE" w:rsidRPr="0012315D" w:rsidRDefault="00916882" w:rsidP="0012315D">
      <w:pPr>
        <w:widowControl w:val="0"/>
        <w:spacing w:before="120" w:after="60" w:line="240" w:lineRule="auto"/>
        <w:jc w:val="both"/>
        <w:rPr>
          <w:rFonts w:ascii="Times New Roman" w:hAnsi="Times New Roman" w:cs="Times New Roman"/>
          <w:b/>
          <w:sz w:val="20"/>
        </w:rPr>
      </w:pPr>
      <w:r w:rsidRPr="0012315D">
        <w:rPr>
          <w:rFonts w:ascii="Times New Roman" w:hAnsi="Times New Roman" w:cs="Times New Roman"/>
          <w:b/>
          <w:sz w:val="20"/>
        </w:rPr>
        <w:t>Application</w:t>
      </w:r>
    </w:p>
    <w:p w:rsidR="00350CAE" w:rsidRPr="00916882" w:rsidRDefault="00916882" w:rsidP="0012315D">
      <w:pPr>
        <w:widowControl w:val="0"/>
        <w:spacing w:after="0" w:line="240" w:lineRule="auto"/>
        <w:ind w:firstLine="432"/>
        <w:jc w:val="both"/>
        <w:rPr>
          <w:rFonts w:ascii="Times New Roman" w:hAnsi="Times New Roman" w:cs="Times New Roman"/>
        </w:rPr>
      </w:pPr>
      <w:r w:rsidRPr="00916882">
        <w:rPr>
          <w:rFonts w:ascii="Times New Roman" w:hAnsi="Times New Roman" w:cs="Times New Roman"/>
          <w:b/>
        </w:rPr>
        <w:t xml:space="preserve">4. </w:t>
      </w:r>
      <w:r w:rsidR="00350CAE" w:rsidRPr="00916882">
        <w:rPr>
          <w:rFonts w:ascii="Times New Roman" w:hAnsi="Times New Roman" w:cs="Times New Roman"/>
        </w:rPr>
        <w:t xml:space="preserve">Notwithstanding the amendments of section </w:t>
      </w:r>
      <w:r w:rsidRPr="0012315D">
        <w:rPr>
          <w:rFonts w:ascii="Times New Roman" w:hAnsi="Times New Roman" w:cs="Times New Roman"/>
          <w:smallCaps/>
        </w:rPr>
        <w:t xml:space="preserve">4 </w:t>
      </w:r>
      <w:r w:rsidR="00350CAE" w:rsidRPr="00916882">
        <w:rPr>
          <w:rFonts w:ascii="Times New Roman" w:hAnsi="Times New Roman" w:cs="Times New Roman"/>
        </w:rPr>
        <w:t>of the Principal Act made by this Act, that section as in force immediately before the commencement of this Act continues to apply in respect of Customs undertakings, within the meaning of the Principal Act, given before that commencement.</w:t>
      </w:r>
    </w:p>
    <w:p w:rsidR="0012315D" w:rsidRDefault="0012315D" w:rsidP="0012315D">
      <w:pPr>
        <w:pBdr>
          <w:bottom w:val="single" w:sz="4" w:space="1" w:color="auto"/>
        </w:pBdr>
        <w:spacing w:after="0" w:line="240" w:lineRule="auto"/>
        <w:jc w:val="both"/>
        <w:rPr>
          <w:rFonts w:ascii="Times New Roman" w:hAnsi="Times New Roman" w:cs="Times New Roman"/>
        </w:rPr>
      </w:pPr>
    </w:p>
    <w:p w:rsidR="00350CAE" w:rsidRPr="0012315D" w:rsidRDefault="00350CAE" w:rsidP="0012315D">
      <w:pPr>
        <w:spacing w:before="120" w:after="120" w:line="240" w:lineRule="auto"/>
        <w:jc w:val="center"/>
        <w:rPr>
          <w:rFonts w:ascii="Times New Roman" w:hAnsi="Times New Roman" w:cs="Times New Roman"/>
          <w:b/>
        </w:rPr>
      </w:pPr>
      <w:r w:rsidRPr="0012315D">
        <w:rPr>
          <w:rFonts w:ascii="Times New Roman" w:hAnsi="Times New Roman" w:cs="Times New Roman"/>
          <w:b/>
        </w:rPr>
        <w:t>NOTE</w:t>
      </w:r>
    </w:p>
    <w:p w:rsidR="00350CAE" w:rsidRPr="0012315D" w:rsidRDefault="00916882" w:rsidP="00916882">
      <w:pPr>
        <w:spacing w:after="0" w:line="240" w:lineRule="auto"/>
        <w:jc w:val="both"/>
        <w:rPr>
          <w:rFonts w:ascii="Times New Roman" w:hAnsi="Times New Roman" w:cs="Times New Roman"/>
          <w:sz w:val="20"/>
        </w:rPr>
      </w:pPr>
      <w:proofErr w:type="gramStart"/>
      <w:r w:rsidRPr="0012315D">
        <w:rPr>
          <w:rFonts w:ascii="Times New Roman" w:hAnsi="Times New Roman" w:cs="Times New Roman"/>
          <w:sz w:val="20"/>
        </w:rPr>
        <w:t>1. No. 47, 1981, as amended.</w:t>
      </w:r>
      <w:proofErr w:type="gramEnd"/>
      <w:r w:rsidRPr="0012315D">
        <w:rPr>
          <w:rFonts w:ascii="Times New Roman" w:hAnsi="Times New Roman" w:cs="Times New Roman"/>
          <w:sz w:val="20"/>
        </w:rPr>
        <w:t xml:space="preserve"> For previous amendments, see No. 39, 1985.</w:t>
      </w:r>
    </w:p>
    <w:p w:rsidR="00350CAE" w:rsidRPr="0012315D" w:rsidRDefault="00916882" w:rsidP="0012315D">
      <w:pPr>
        <w:spacing w:before="120" w:after="0" w:line="240" w:lineRule="auto"/>
        <w:jc w:val="both"/>
        <w:rPr>
          <w:rFonts w:ascii="Times New Roman" w:hAnsi="Times New Roman" w:cs="Times New Roman"/>
          <w:sz w:val="20"/>
        </w:rPr>
      </w:pPr>
      <w:r w:rsidRPr="00F00DC3">
        <w:rPr>
          <w:rFonts w:ascii="Times New Roman" w:hAnsi="Times New Roman" w:cs="Times New Roman"/>
          <w:sz w:val="20"/>
        </w:rPr>
        <w:t>[</w:t>
      </w:r>
      <w:r w:rsidRPr="0012315D">
        <w:rPr>
          <w:rFonts w:ascii="Times New Roman" w:hAnsi="Times New Roman" w:cs="Times New Roman"/>
          <w:i/>
          <w:sz w:val="20"/>
        </w:rPr>
        <w:t>Minister’s second reading speech made in—</w:t>
      </w:r>
    </w:p>
    <w:p w:rsidR="0012315D" w:rsidRDefault="00916882" w:rsidP="0012315D">
      <w:pPr>
        <w:spacing w:after="0" w:line="240" w:lineRule="auto"/>
        <w:ind w:left="810"/>
        <w:jc w:val="both"/>
        <w:rPr>
          <w:rFonts w:ascii="Times New Roman" w:hAnsi="Times New Roman" w:cs="Times New Roman"/>
          <w:i/>
          <w:sz w:val="20"/>
        </w:rPr>
      </w:pPr>
      <w:r w:rsidRPr="0012315D">
        <w:rPr>
          <w:rFonts w:ascii="Times New Roman" w:hAnsi="Times New Roman" w:cs="Times New Roman"/>
          <w:i/>
          <w:sz w:val="20"/>
        </w:rPr>
        <w:t>House of Representatives on 13 November 1985</w:t>
      </w:r>
    </w:p>
    <w:p w:rsidR="00350CAE" w:rsidRPr="0012315D" w:rsidRDefault="00916882" w:rsidP="0012315D">
      <w:pPr>
        <w:spacing w:after="0" w:line="240" w:lineRule="auto"/>
        <w:ind w:left="810"/>
        <w:jc w:val="both"/>
        <w:rPr>
          <w:sz w:val="20"/>
        </w:rPr>
      </w:pPr>
      <w:r w:rsidRPr="0012315D">
        <w:rPr>
          <w:rFonts w:ascii="Times New Roman" w:hAnsi="Times New Roman" w:cs="Times New Roman"/>
          <w:i/>
          <w:sz w:val="20"/>
        </w:rPr>
        <w:t>Senate on 5 December 1985</w:t>
      </w:r>
      <w:r w:rsidRPr="00F00DC3">
        <w:rPr>
          <w:rFonts w:ascii="Times New Roman" w:hAnsi="Times New Roman" w:cs="Times New Roman"/>
          <w:sz w:val="20"/>
        </w:rPr>
        <w:t>]</w:t>
      </w:r>
    </w:p>
    <w:sectPr w:rsidR="00350CAE" w:rsidRPr="0012315D" w:rsidSect="00916882">
      <w:headerReference w:type="even" r:id="rId7"/>
      <w:pgSz w:w="10325" w:h="1457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D5" w:rsidRDefault="00842FD5" w:rsidP="00655455">
      <w:pPr>
        <w:spacing w:after="0" w:line="240" w:lineRule="auto"/>
      </w:pPr>
      <w:r>
        <w:separator/>
      </w:r>
    </w:p>
  </w:endnote>
  <w:endnote w:type="continuationSeparator" w:id="0">
    <w:p w:rsidR="00842FD5" w:rsidRDefault="00842FD5" w:rsidP="00655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D5" w:rsidRDefault="00842FD5" w:rsidP="00655455">
      <w:pPr>
        <w:spacing w:after="0" w:line="240" w:lineRule="auto"/>
      </w:pPr>
      <w:r>
        <w:separator/>
      </w:r>
    </w:p>
  </w:footnote>
  <w:footnote w:type="continuationSeparator" w:id="0">
    <w:p w:rsidR="00842FD5" w:rsidRDefault="00842FD5" w:rsidP="00655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55" w:rsidRPr="00655455" w:rsidRDefault="00655455" w:rsidP="00655455">
    <w:pPr>
      <w:spacing w:after="0" w:line="240" w:lineRule="auto"/>
      <w:jc w:val="center"/>
      <w:rPr>
        <w:rFonts w:ascii="Times New Roman" w:hAnsi="Times New Roman" w:cs="Times New Roman"/>
        <w:sz w:val="20"/>
      </w:rPr>
    </w:pPr>
    <w:r w:rsidRPr="00655455">
      <w:rPr>
        <w:rFonts w:ascii="Times New Roman" w:hAnsi="Times New Roman" w:cs="Times New Roman"/>
        <w:i/>
        <w:sz w:val="20"/>
      </w:rPr>
      <w:t>Customs Undertakings (Penalties) Amendment</w:t>
    </w:r>
    <w:r w:rsidRPr="00655455">
      <w:rPr>
        <w:rFonts w:ascii="Times New Roman" w:hAnsi="Times New Roman" w:cs="Times New Roman"/>
        <w:i/>
        <w:sz w:val="20"/>
      </w:rPr>
      <w:tab/>
      <w:t>No. 177, 1985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50CAE"/>
    <w:rsid w:val="0012315D"/>
    <w:rsid w:val="001342B4"/>
    <w:rsid w:val="002272E6"/>
    <w:rsid w:val="00350CAE"/>
    <w:rsid w:val="003D3EB3"/>
    <w:rsid w:val="00655455"/>
    <w:rsid w:val="00695EA3"/>
    <w:rsid w:val="00842FD5"/>
    <w:rsid w:val="00850DD7"/>
    <w:rsid w:val="00916882"/>
    <w:rsid w:val="00B14F70"/>
    <w:rsid w:val="00F00DC3"/>
    <w:rsid w:val="00F46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26">
    <w:name w:val="Style326"/>
    <w:basedOn w:val="Normal"/>
    <w:rsid w:val="00350CAE"/>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50CAE"/>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350CAE"/>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50CAE"/>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350CAE"/>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350CAE"/>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350CAE"/>
    <w:pPr>
      <w:spacing w:after="0" w:line="240" w:lineRule="auto"/>
    </w:pPr>
    <w:rPr>
      <w:rFonts w:ascii="Times New Roman" w:eastAsia="Times New Roman" w:hAnsi="Times New Roman" w:cs="Times New Roman"/>
      <w:sz w:val="20"/>
      <w:szCs w:val="20"/>
    </w:rPr>
  </w:style>
  <w:style w:type="paragraph" w:customStyle="1" w:styleId="Style3041">
    <w:name w:val="Style3041"/>
    <w:basedOn w:val="Normal"/>
    <w:rsid w:val="00350CAE"/>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350CAE"/>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350CAE"/>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50CAE"/>
    <w:pPr>
      <w:spacing w:after="0" w:line="240" w:lineRule="auto"/>
    </w:pPr>
    <w:rPr>
      <w:rFonts w:ascii="Times New Roman" w:eastAsia="Times New Roman" w:hAnsi="Times New Roman" w:cs="Times New Roman"/>
      <w:sz w:val="20"/>
      <w:szCs w:val="20"/>
    </w:rPr>
  </w:style>
  <w:style w:type="paragraph" w:customStyle="1" w:styleId="Style3043">
    <w:name w:val="Style3043"/>
    <w:basedOn w:val="Normal"/>
    <w:rsid w:val="00350CAE"/>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350CAE"/>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350CAE"/>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50CAE"/>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350CAE"/>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350CAE"/>
    <w:rPr>
      <w:rFonts w:ascii="Times New Roman" w:eastAsia="Times New Roman" w:hAnsi="Times New Roman" w:cs="Times New Roman"/>
      <w:b/>
      <w:bCs/>
      <w:i w:val="0"/>
      <w:iCs w:val="0"/>
      <w:smallCaps/>
      <w:spacing w:val="10"/>
      <w:sz w:val="20"/>
      <w:szCs w:val="20"/>
    </w:rPr>
  </w:style>
  <w:style w:type="character" w:customStyle="1" w:styleId="CharStyle122">
    <w:name w:val="CharStyle122"/>
    <w:basedOn w:val="DefaultParagraphFont"/>
    <w:rsid w:val="00350CAE"/>
    <w:rPr>
      <w:rFonts w:ascii="Times New Roman" w:eastAsia="Times New Roman" w:hAnsi="Times New Roman" w:cs="Times New Roman"/>
      <w:b/>
      <w:bCs/>
      <w:i w:val="0"/>
      <w:iCs w:val="0"/>
      <w:smallCaps w:val="0"/>
      <w:sz w:val="34"/>
      <w:szCs w:val="34"/>
    </w:rPr>
  </w:style>
  <w:style w:type="character" w:customStyle="1" w:styleId="CharStyle124">
    <w:name w:val="CharStyle124"/>
    <w:basedOn w:val="DefaultParagraphFont"/>
    <w:rsid w:val="00350CAE"/>
    <w:rPr>
      <w:rFonts w:ascii="Times New Roman" w:eastAsia="Times New Roman" w:hAnsi="Times New Roman" w:cs="Times New Roman"/>
      <w:b/>
      <w:bCs/>
      <w:i/>
      <w:iCs/>
      <w:smallCaps w:val="0"/>
      <w:sz w:val="24"/>
      <w:szCs w:val="24"/>
    </w:rPr>
  </w:style>
  <w:style w:type="character" w:customStyle="1" w:styleId="CharStyle125">
    <w:name w:val="CharStyle125"/>
    <w:basedOn w:val="DefaultParagraphFont"/>
    <w:rsid w:val="00350CAE"/>
    <w:rPr>
      <w:rFonts w:ascii="Times New Roman" w:eastAsia="Times New Roman" w:hAnsi="Times New Roman" w:cs="Times New Roman"/>
      <w:b/>
      <w:bCs/>
      <w:i w:val="0"/>
      <w:iCs w:val="0"/>
      <w:smallCaps w:val="0"/>
      <w:sz w:val="24"/>
      <w:szCs w:val="24"/>
    </w:rPr>
  </w:style>
  <w:style w:type="character" w:customStyle="1" w:styleId="CharStyle155">
    <w:name w:val="CharStyle155"/>
    <w:basedOn w:val="DefaultParagraphFont"/>
    <w:rsid w:val="00350CAE"/>
    <w:rPr>
      <w:rFonts w:ascii="Times New Roman" w:eastAsia="Times New Roman" w:hAnsi="Times New Roman" w:cs="Times New Roman"/>
      <w:b/>
      <w:bCs/>
      <w:i w:val="0"/>
      <w:iCs w:val="0"/>
      <w:smallCaps w:val="0"/>
      <w:sz w:val="18"/>
      <w:szCs w:val="18"/>
    </w:rPr>
  </w:style>
  <w:style w:type="character" w:customStyle="1" w:styleId="CharStyle163">
    <w:name w:val="CharStyle163"/>
    <w:basedOn w:val="DefaultParagraphFont"/>
    <w:rsid w:val="00350CAE"/>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134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2B4"/>
    <w:rPr>
      <w:rFonts w:ascii="Tahoma" w:hAnsi="Tahoma" w:cs="Tahoma"/>
      <w:sz w:val="16"/>
      <w:szCs w:val="16"/>
    </w:rPr>
  </w:style>
  <w:style w:type="paragraph" w:styleId="Header">
    <w:name w:val="header"/>
    <w:basedOn w:val="Normal"/>
    <w:link w:val="HeaderChar"/>
    <w:uiPriority w:val="99"/>
    <w:unhideWhenUsed/>
    <w:rsid w:val="00655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455"/>
  </w:style>
  <w:style w:type="paragraph" w:styleId="Footer">
    <w:name w:val="footer"/>
    <w:basedOn w:val="Normal"/>
    <w:link w:val="FooterChar"/>
    <w:uiPriority w:val="99"/>
    <w:semiHidden/>
    <w:unhideWhenUsed/>
    <w:rsid w:val="006554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54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8</cp:revision>
  <dcterms:created xsi:type="dcterms:W3CDTF">2018-03-12T08:43:00Z</dcterms:created>
  <dcterms:modified xsi:type="dcterms:W3CDTF">2018-04-03T06:30:00Z</dcterms:modified>
</cp:coreProperties>
</file>