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F72A9" w14:textId="77777777" w:rsidR="00D2402E" w:rsidRPr="00D2402E" w:rsidRDefault="00D2402E" w:rsidP="00900BC8">
      <w:r w:rsidRPr="00D2402E">
        <w:object w:dxaOrig="2146" w:dyaOrig="1561" w14:anchorId="36425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7" o:title=""/>
          </v:shape>
          <o:OLEObject Type="Embed" ProgID="Word.Picture.8" ShapeID="_x0000_i1025" DrawAspect="Content" ObjectID="_1794977129" r:id="rId8"/>
        </w:object>
      </w:r>
    </w:p>
    <w:p w14:paraId="0AAE9092" w14:textId="7421850B" w:rsidR="00D2402E" w:rsidRPr="00D2402E" w:rsidRDefault="00D2402E" w:rsidP="00900BC8">
      <w:pPr>
        <w:pStyle w:val="ShortT"/>
        <w:spacing w:before="240"/>
      </w:pPr>
      <w:r w:rsidRPr="00D2402E">
        <w:t>Fringe Benefits Tax Act 1986</w:t>
      </w:r>
    </w:p>
    <w:p w14:paraId="65ECD5FA" w14:textId="43FA97CB" w:rsidR="00D2402E" w:rsidRPr="00D2402E" w:rsidRDefault="00D2402E" w:rsidP="00900BC8">
      <w:pPr>
        <w:pStyle w:val="CompiledActNo"/>
        <w:spacing w:before="240"/>
      </w:pPr>
      <w:r w:rsidRPr="00D2402E">
        <w:t>No. 40, 1986</w:t>
      </w:r>
    </w:p>
    <w:p w14:paraId="49D9C6B7" w14:textId="7CE76111" w:rsidR="00D2402E" w:rsidRPr="00D2402E" w:rsidRDefault="00D2402E" w:rsidP="00900BC8">
      <w:pPr>
        <w:spacing w:before="1000"/>
        <w:rPr>
          <w:rFonts w:cs="Arial"/>
          <w:b/>
          <w:sz w:val="32"/>
          <w:szCs w:val="32"/>
        </w:rPr>
      </w:pPr>
      <w:r w:rsidRPr="00D2402E">
        <w:rPr>
          <w:rFonts w:cs="Arial"/>
          <w:b/>
          <w:sz w:val="32"/>
          <w:szCs w:val="32"/>
        </w:rPr>
        <w:t xml:space="preserve">Compilation No. </w:t>
      </w:r>
      <w:r w:rsidRPr="00D2402E">
        <w:rPr>
          <w:rFonts w:cs="Arial"/>
          <w:b/>
          <w:sz w:val="32"/>
          <w:szCs w:val="32"/>
        </w:rPr>
        <w:fldChar w:fldCharType="begin"/>
      </w:r>
      <w:r w:rsidRPr="00D2402E">
        <w:rPr>
          <w:rFonts w:cs="Arial"/>
          <w:b/>
          <w:sz w:val="32"/>
          <w:szCs w:val="32"/>
        </w:rPr>
        <w:instrText xml:space="preserve"> DOCPROPERTY  CompilationNumber </w:instrText>
      </w:r>
      <w:r w:rsidRPr="00D2402E">
        <w:rPr>
          <w:rFonts w:cs="Arial"/>
          <w:b/>
          <w:sz w:val="32"/>
          <w:szCs w:val="32"/>
        </w:rPr>
        <w:fldChar w:fldCharType="separate"/>
      </w:r>
      <w:r w:rsidRPr="00D2402E">
        <w:rPr>
          <w:rFonts w:cs="Arial"/>
          <w:b/>
          <w:sz w:val="32"/>
          <w:szCs w:val="32"/>
        </w:rPr>
        <w:t>7A</w:t>
      </w:r>
      <w:r w:rsidRPr="00D2402E">
        <w:rPr>
          <w:rFonts w:cs="Arial"/>
          <w:b/>
          <w:sz w:val="32"/>
          <w:szCs w:val="32"/>
        </w:rPr>
        <w:fldChar w:fldCharType="end"/>
      </w:r>
    </w:p>
    <w:p w14:paraId="42A92DBA" w14:textId="56C6414E" w:rsidR="00D2402E" w:rsidRPr="00D2402E" w:rsidRDefault="00D2402E" w:rsidP="00C31A31">
      <w:pPr>
        <w:tabs>
          <w:tab w:val="left" w:pos="2551"/>
        </w:tabs>
        <w:spacing w:before="480"/>
        <w:rPr>
          <w:rFonts w:cs="Arial"/>
          <w:sz w:val="24"/>
        </w:rPr>
      </w:pPr>
      <w:r w:rsidRPr="00D2402E">
        <w:rPr>
          <w:rFonts w:cs="Arial"/>
          <w:b/>
          <w:sz w:val="24"/>
        </w:rPr>
        <w:t>Compilation date:</w:t>
      </w:r>
      <w:r w:rsidRPr="00D2402E">
        <w:rPr>
          <w:rFonts w:cs="Arial"/>
          <w:b/>
          <w:sz w:val="24"/>
        </w:rPr>
        <w:tab/>
      </w:r>
      <w:r w:rsidRPr="00D2402E">
        <w:rPr>
          <w:rFonts w:cs="Arial"/>
          <w:sz w:val="24"/>
        </w:rPr>
        <w:fldChar w:fldCharType="begin"/>
      </w:r>
      <w:r w:rsidRPr="00D2402E">
        <w:rPr>
          <w:rFonts w:cs="Arial"/>
          <w:sz w:val="24"/>
        </w:rPr>
        <w:instrText>DOCPROPERTY StartDate \@ "d MMMM yyyy" \* MERGEFORMAT</w:instrText>
      </w:r>
      <w:r w:rsidRPr="00D2402E">
        <w:rPr>
          <w:rFonts w:cs="Arial"/>
          <w:sz w:val="24"/>
        </w:rPr>
        <w:fldChar w:fldCharType="separate"/>
      </w:r>
      <w:r>
        <w:rPr>
          <w:rFonts w:cs="Arial"/>
          <w:bCs/>
          <w:sz w:val="24"/>
        </w:rPr>
        <w:t>25 June</w:t>
      </w:r>
      <w:r w:rsidRPr="00D2402E">
        <w:rPr>
          <w:rFonts w:cs="Arial"/>
          <w:bCs/>
          <w:sz w:val="24"/>
        </w:rPr>
        <w:t xml:space="preserve"> 2014</w:t>
      </w:r>
      <w:r w:rsidRPr="00D2402E">
        <w:rPr>
          <w:rFonts w:cs="Arial"/>
          <w:sz w:val="24"/>
        </w:rPr>
        <w:fldChar w:fldCharType="end"/>
      </w:r>
    </w:p>
    <w:p w14:paraId="6F4C0AD7" w14:textId="5FCF82CE" w:rsidR="00D2402E" w:rsidRPr="00D2402E" w:rsidRDefault="00D2402E" w:rsidP="00D2402E">
      <w:pPr>
        <w:tabs>
          <w:tab w:val="left" w:pos="2551"/>
        </w:tabs>
        <w:spacing w:before="240" w:after="240"/>
        <w:ind w:left="2552" w:hanging="2552"/>
        <w:rPr>
          <w:rFonts w:cs="Arial"/>
          <w:sz w:val="24"/>
        </w:rPr>
      </w:pPr>
      <w:r w:rsidRPr="00D2402E">
        <w:rPr>
          <w:rFonts w:cs="Arial"/>
          <w:b/>
          <w:sz w:val="24"/>
        </w:rPr>
        <w:t>Includes amendments:</w:t>
      </w:r>
      <w:r w:rsidRPr="00D2402E">
        <w:rPr>
          <w:rFonts w:cs="Arial"/>
          <w:b/>
          <w:sz w:val="24"/>
        </w:rPr>
        <w:tab/>
      </w:r>
      <w:r w:rsidRPr="00D2402E">
        <w:rPr>
          <w:rFonts w:cs="Arial"/>
          <w:sz w:val="24"/>
        </w:rPr>
        <w:fldChar w:fldCharType="begin"/>
      </w:r>
      <w:r w:rsidRPr="00D2402E">
        <w:rPr>
          <w:rFonts w:cs="Arial"/>
          <w:sz w:val="24"/>
        </w:rPr>
        <w:instrText xml:space="preserve"> DOCPROPERTY IncludesUpTo </w:instrText>
      </w:r>
      <w:r w:rsidRPr="00D2402E">
        <w:rPr>
          <w:rFonts w:cs="Arial"/>
          <w:sz w:val="24"/>
        </w:rPr>
        <w:fldChar w:fldCharType="separate"/>
      </w:r>
      <w:r w:rsidRPr="00D2402E">
        <w:rPr>
          <w:rFonts w:cs="Arial"/>
          <w:sz w:val="24"/>
        </w:rPr>
        <w:t>Act No. 42, 2014</w:t>
      </w:r>
      <w:r w:rsidRPr="00D2402E">
        <w:rPr>
          <w:rFonts w:cs="Arial"/>
          <w:sz w:val="24"/>
        </w:rPr>
        <w:fldChar w:fldCharType="end"/>
      </w:r>
    </w:p>
    <w:p w14:paraId="3C7DDB0B" w14:textId="77777777" w:rsidR="00D2402E" w:rsidRPr="00D2402E" w:rsidRDefault="00D2402E" w:rsidP="00900BC8">
      <w:pPr>
        <w:pageBreakBefore/>
        <w:rPr>
          <w:rFonts w:cs="Arial"/>
          <w:b/>
          <w:sz w:val="32"/>
          <w:szCs w:val="32"/>
        </w:rPr>
      </w:pPr>
      <w:r w:rsidRPr="00D2402E">
        <w:rPr>
          <w:rFonts w:cs="Arial"/>
          <w:b/>
          <w:sz w:val="32"/>
          <w:szCs w:val="32"/>
        </w:rPr>
        <w:lastRenderedPageBreak/>
        <w:t>About this compilation</w:t>
      </w:r>
    </w:p>
    <w:p w14:paraId="63A006DD" w14:textId="3DDB4586" w:rsidR="00D2402E" w:rsidRPr="00D2402E" w:rsidRDefault="00D2402E" w:rsidP="00900BC8">
      <w:pPr>
        <w:spacing w:before="120" w:after="120"/>
        <w:rPr>
          <w:rFonts w:cs="Arial"/>
          <w:szCs w:val="22"/>
        </w:rPr>
      </w:pPr>
      <w:r w:rsidRPr="00D2402E">
        <w:rPr>
          <w:rFonts w:cs="Arial"/>
          <w:szCs w:val="22"/>
        </w:rPr>
        <w:t xml:space="preserve">This is a compilation of the </w:t>
      </w:r>
      <w:r w:rsidRPr="00D2402E">
        <w:rPr>
          <w:rFonts w:cs="Arial"/>
          <w:i/>
          <w:szCs w:val="22"/>
        </w:rPr>
        <w:fldChar w:fldCharType="begin"/>
      </w:r>
      <w:r w:rsidRPr="00D2402E">
        <w:rPr>
          <w:rFonts w:cs="Arial"/>
          <w:i/>
          <w:szCs w:val="22"/>
        </w:rPr>
        <w:instrText xml:space="preserve"> STYLEREF  ShortT </w:instrText>
      </w:r>
      <w:r w:rsidRPr="00D2402E">
        <w:rPr>
          <w:rFonts w:cs="Arial"/>
          <w:i/>
          <w:szCs w:val="22"/>
        </w:rPr>
        <w:fldChar w:fldCharType="separate"/>
      </w:r>
      <w:r w:rsidRPr="00D2402E">
        <w:rPr>
          <w:rFonts w:cs="Arial"/>
          <w:i/>
          <w:noProof/>
          <w:szCs w:val="22"/>
        </w:rPr>
        <w:t>Fringe Benefits Tax Act 1986</w:t>
      </w:r>
      <w:r w:rsidRPr="00D2402E">
        <w:rPr>
          <w:rFonts w:cs="Arial"/>
          <w:i/>
          <w:szCs w:val="22"/>
        </w:rPr>
        <w:fldChar w:fldCharType="end"/>
      </w:r>
      <w:r w:rsidRPr="00D2402E">
        <w:rPr>
          <w:rFonts w:cs="Arial"/>
          <w:szCs w:val="22"/>
        </w:rPr>
        <w:t xml:space="preserve"> that shows the text of the law as amended and in force on </w:t>
      </w:r>
      <w:r w:rsidRPr="00D2402E">
        <w:rPr>
          <w:rFonts w:cs="Arial"/>
          <w:szCs w:val="22"/>
        </w:rPr>
        <w:fldChar w:fldCharType="begin"/>
      </w:r>
      <w:r w:rsidRPr="00D2402E">
        <w:rPr>
          <w:rFonts w:cs="Arial"/>
          <w:szCs w:val="22"/>
        </w:rPr>
        <w:instrText>DOCPROPERTY StartDate \@ "d MMMM yyyy" \* MERGEFORMAT</w:instrText>
      </w:r>
      <w:r w:rsidRPr="00D2402E">
        <w:rPr>
          <w:rFonts w:cs="Arial"/>
          <w:szCs w:val="3276"/>
        </w:rPr>
        <w:fldChar w:fldCharType="separate"/>
      </w:r>
      <w:r>
        <w:rPr>
          <w:rFonts w:cs="Arial"/>
          <w:szCs w:val="22"/>
        </w:rPr>
        <w:t>25 June</w:t>
      </w:r>
      <w:r w:rsidRPr="00D2402E">
        <w:rPr>
          <w:rFonts w:cs="Arial"/>
          <w:szCs w:val="22"/>
        </w:rPr>
        <w:t xml:space="preserve"> 2014</w:t>
      </w:r>
      <w:r w:rsidRPr="00D2402E">
        <w:rPr>
          <w:rFonts w:cs="Arial"/>
          <w:szCs w:val="22"/>
        </w:rPr>
        <w:fldChar w:fldCharType="end"/>
      </w:r>
      <w:r w:rsidRPr="00D2402E">
        <w:rPr>
          <w:rFonts w:cs="Arial"/>
          <w:szCs w:val="22"/>
        </w:rPr>
        <w:t xml:space="preserve"> (the </w:t>
      </w:r>
      <w:r w:rsidRPr="00D2402E">
        <w:rPr>
          <w:rFonts w:cs="Arial"/>
          <w:b/>
          <w:i/>
          <w:szCs w:val="22"/>
        </w:rPr>
        <w:t>compilation date</w:t>
      </w:r>
      <w:r w:rsidRPr="00D2402E">
        <w:rPr>
          <w:rFonts w:cs="Arial"/>
          <w:szCs w:val="22"/>
        </w:rPr>
        <w:t>).</w:t>
      </w:r>
    </w:p>
    <w:p w14:paraId="0D342C46" w14:textId="77777777" w:rsidR="00D2402E" w:rsidRPr="00D2402E" w:rsidRDefault="00D2402E" w:rsidP="00900BC8">
      <w:pPr>
        <w:spacing w:after="120"/>
        <w:rPr>
          <w:rFonts w:cs="Arial"/>
          <w:szCs w:val="22"/>
        </w:rPr>
      </w:pPr>
      <w:r w:rsidRPr="00D2402E">
        <w:rPr>
          <w:rFonts w:cs="Arial"/>
          <w:szCs w:val="22"/>
        </w:rPr>
        <w:t xml:space="preserve">The notes at the end of this compilation (the </w:t>
      </w:r>
      <w:r w:rsidRPr="00D2402E">
        <w:rPr>
          <w:rFonts w:cs="Arial"/>
          <w:b/>
          <w:i/>
          <w:szCs w:val="22"/>
        </w:rPr>
        <w:t>endnotes</w:t>
      </w:r>
      <w:r w:rsidRPr="00D2402E">
        <w:rPr>
          <w:rFonts w:cs="Arial"/>
          <w:szCs w:val="22"/>
        </w:rPr>
        <w:t>) include information about amending laws and the amendment history of provisions of the compiled law.</w:t>
      </w:r>
    </w:p>
    <w:p w14:paraId="5CE79773" w14:textId="77777777" w:rsidR="00D2402E" w:rsidRPr="00D2402E" w:rsidRDefault="00D2402E" w:rsidP="00D2402E">
      <w:pPr>
        <w:tabs>
          <w:tab w:val="left" w:pos="5640"/>
        </w:tabs>
        <w:spacing w:before="120" w:after="120"/>
        <w:rPr>
          <w:rFonts w:cs="Arial"/>
          <w:b/>
        </w:rPr>
      </w:pPr>
      <w:bookmarkStart w:id="0" w:name="_Hlk166740827"/>
      <w:bookmarkStart w:id="1" w:name="_Hlk184295370"/>
      <w:r w:rsidRPr="00D2402E">
        <w:rPr>
          <w:rFonts w:cs="Arial"/>
          <w:b/>
        </w:rPr>
        <w:t>Uncommenced amendments</w:t>
      </w:r>
    </w:p>
    <w:p w14:paraId="3BAA00CD" w14:textId="77777777" w:rsidR="00D2402E" w:rsidRPr="00D2402E" w:rsidRDefault="00D2402E" w:rsidP="00D2402E">
      <w:pPr>
        <w:spacing w:after="120"/>
        <w:rPr>
          <w:rFonts w:cs="Arial"/>
        </w:rPr>
      </w:pPr>
      <w:r w:rsidRPr="00D2402E">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3ED9324" w14:textId="77777777" w:rsidR="00D2402E" w:rsidRPr="00D2402E" w:rsidRDefault="00D2402E" w:rsidP="00D2402E">
      <w:pPr>
        <w:spacing w:before="120" w:after="120"/>
        <w:rPr>
          <w:rFonts w:cs="Arial"/>
          <w:b/>
        </w:rPr>
      </w:pPr>
      <w:r w:rsidRPr="00D2402E">
        <w:rPr>
          <w:rFonts w:cs="Arial"/>
          <w:b/>
        </w:rPr>
        <w:t>Application, saving and transitional provisions for provisions and amendments</w:t>
      </w:r>
    </w:p>
    <w:p w14:paraId="4C327750" w14:textId="77777777" w:rsidR="00D2402E" w:rsidRPr="00D2402E" w:rsidRDefault="00D2402E" w:rsidP="00D2402E">
      <w:pPr>
        <w:spacing w:after="120"/>
        <w:rPr>
          <w:rFonts w:cs="Arial"/>
        </w:rPr>
      </w:pPr>
      <w:r w:rsidRPr="00D2402E">
        <w:rPr>
          <w:rFonts w:cs="Arial"/>
        </w:rPr>
        <w:t>If the operation of a provision or amendment of the compiled law is affected by an application, saving or transitional provision that is not included in this compilation, details are included in the endnotes.</w:t>
      </w:r>
    </w:p>
    <w:p w14:paraId="47180A7C" w14:textId="77777777" w:rsidR="00D2402E" w:rsidRPr="00D2402E" w:rsidRDefault="00D2402E" w:rsidP="00D2402E">
      <w:pPr>
        <w:spacing w:after="120"/>
        <w:rPr>
          <w:rFonts w:cs="Arial"/>
          <w:b/>
        </w:rPr>
      </w:pPr>
      <w:r w:rsidRPr="00D2402E">
        <w:rPr>
          <w:rFonts w:cs="Arial"/>
          <w:b/>
        </w:rPr>
        <w:t>Editorial changes</w:t>
      </w:r>
    </w:p>
    <w:p w14:paraId="00570966" w14:textId="77777777" w:rsidR="00D2402E" w:rsidRPr="00D2402E" w:rsidRDefault="00D2402E" w:rsidP="00D2402E">
      <w:pPr>
        <w:spacing w:after="120"/>
        <w:rPr>
          <w:rFonts w:cs="Arial"/>
        </w:rPr>
      </w:pPr>
      <w:r w:rsidRPr="00D2402E">
        <w:rPr>
          <w:rFonts w:cs="Arial"/>
        </w:rPr>
        <w:t>For more information about any editorial changes made in this compilation, see the endnotes.</w:t>
      </w:r>
    </w:p>
    <w:p w14:paraId="26103312" w14:textId="77777777" w:rsidR="00D2402E" w:rsidRPr="00D2402E" w:rsidRDefault="00D2402E" w:rsidP="00D2402E">
      <w:pPr>
        <w:spacing w:after="120"/>
        <w:rPr>
          <w:rFonts w:cs="Arial"/>
          <w:b/>
        </w:rPr>
      </w:pPr>
      <w:r w:rsidRPr="00D2402E">
        <w:rPr>
          <w:rFonts w:cs="Arial"/>
          <w:b/>
        </w:rPr>
        <w:t>Presentational changes</w:t>
      </w:r>
    </w:p>
    <w:p w14:paraId="5684090A" w14:textId="77777777" w:rsidR="00D2402E" w:rsidRPr="00D2402E" w:rsidRDefault="00D2402E" w:rsidP="00D2402E">
      <w:pPr>
        <w:spacing w:after="120"/>
        <w:rPr>
          <w:rFonts w:cs="Arial"/>
        </w:rPr>
      </w:pPr>
      <w:r w:rsidRPr="00D2402E">
        <w:rPr>
          <w:rFonts w:cs="Arial"/>
        </w:rPr>
        <w:t xml:space="preserve">The </w:t>
      </w:r>
      <w:r w:rsidRPr="00D2402E">
        <w:rPr>
          <w:rFonts w:cs="Arial"/>
          <w:i/>
        </w:rPr>
        <w:t>Legislation Act 2003</w:t>
      </w:r>
      <w:r w:rsidRPr="00D2402E">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225BA225" w14:textId="77777777" w:rsidR="00D2402E" w:rsidRPr="00D2402E" w:rsidRDefault="00D2402E" w:rsidP="00D2402E">
      <w:pPr>
        <w:spacing w:before="120" w:after="120"/>
        <w:rPr>
          <w:rFonts w:cs="Arial"/>
          <w:b/>
        </w:rPr>
      </w:pPr>
      <w:r w:rsidRPr="00D2402E">
        <w:rPr>
          <w:rFonts w:cs="Arial"/>
          <w:b/>
        </w:rPr>
        <w:t>Modifications</w:t>
      </w:r>
    </w:p>
    <w:p w14:paraId="3068334B" w14:textId="77777777" w:rsidR="00D2402E" w:rsidRPr="00D2402E" w:rsidRDefault="00D2402E" w:rsidP="00D2402E">
      <w:pPr>
        <w:spacing w:after="120"/>
        <w:rPr>
          <w:rFonts w:cs="Arial"/>
        </w:rPr>
      </w:pPr>
      <w:r w:rsidRPr="00D2402E">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8849386" w14:textId="04355440" w:rsidR="00D2402E" w:rsidRPr="00D2402E" w:rsidRDefault="00D2402E" w:rsidP="00D2402E">
      <w:pPr>
        <w:spacing w:before="80" w:after="120"/>
        <w:rPr>
          <w:rFonts w:cs="Arial"/>
          <w:b/>
        </w:rPr>
      </w:pPr>
      <w:r w:rsidRPr="00D2402E">
        <w:rPr>
          <w:rFonts w:cs="Arial"/>
          <w:b/>
        </w:rPr>
        <w:t>Self</w:t>
      </w:r>
      <w:r>
        <w:rPr>
          <w:rFonts w:cs="Arial"/>
          <w:b/>
        </w:rPr>
        <w:noBreakHyphen/>
      </w:r>
      <w:r w:rsidRPr="00D2402E">
        <w:rPr>
          <w:rFonts w:cs="Arial"/>
          <w:b/>
        </w:rPr>
        <w:t>repealing provisions</w:t>
      </w:r>
    </w:p>
    <w:p w14:paraId="011C35E7" w14:textId="77777777" w:rsidR="00D2402E" w:rsidRPr="00D2402E" w:rsidRDefault="00D2402E" w:rsidP="00D2402E">
      <w:pPr>
        <w:rPr>
          <w:rFonts w:cs="Arial"/>
        </w:rPr>
      </w:pPr>
      <w:r w:rsidRPr="00D2402E">
        <w:rPr>
          <w:rFonts w:cs="Arial"/>
        </w:rPr>
        <w:t>If a provision of the compiled law has been repealed in accordance with a provision of the law, details are included in the endnotes.</w:t>
      </w:r>
      <w:bookmarkEnd w:id="0"/>
    </w:p>
    <w:bookmarkEnd w:id="1"/>
    <w:p w14:paraId="05AF4212" w14:textId="77777777" w:rsidR="00D2402E" w:rsidRPr="00D2402E" w:rsidRDefault="00D2402E" w:rsidP="00900BC8">
      <w:pPr>
        <w:pStyle w:val="Header"/>
        <w:tabs>
          <w:tab w:val="clear" w:pos="4150"/>
          <w:tab w:val="clear" w:pos="8307"/>
        </w:tabs>
      </w:pPr>
      <w:r w:rsidRPr="00D2402E">
        <w:rPr>
          <w:rStyle w:val="CharChapNo"/>
        </w:rPr>
        <w:t xml:space="preserve"> </w:t>
      </w:r>
      <w:r w:rsidRPr="00D2402E">
        <w:rPr>
          <w:rStyle w:val="CharChapText"/>
        </w:rPr>
        <w:t xml:space="preserve"> </w:t>
      </w:r>
    </w:p>
    <w:p w14:paraId="2F86620A" w14:textId="77777777" w:rsidR="00D2402E" w:rsidRPr="00D2402E" w:rsidRDefault="00D2402E" w:rsidP="00900BC8">
      <w:pPr>
        <w:pStyle w:val="Header"/>
        <w:tabs>
          <w:tab w:val="clear" w:pos="4150"/>
          <w:tab w:val="clear" w:pos="8307"/>
        </w:tabs>
      </w:pPr>
      <w:r w:rsidRPr="00D2402E">
        <w:rPr>
          <w:rStyle w:val="CharPartNo"/>
        </w:rPr>
        <w:t xml:space="preserve"> </w:t>
      </w:r>
      <w:r w:rsidRPr="00D2402E">
        <w:rPr>
          <w:rStyle w:val="CharPartText"/>
        </w:rPr>
        <w:t xml:space="preserve"> </w:t>
      </w:r>
    </w:p>
    <w:p w14:paraId="516BE7A2" w14:textId="77777777" w:rsidR="00D2402E" w:rsidRPr="00D2402E" w:rsidRDefault="00D2402E" w:rsidP="00900BC8">
      <w:pPr>
        <w:pStyle w:val="Header"/>
        <w:tabs>
          <w:tab w:val="clear" w:pos="4150"/>
          <w:tab w:val="clear" w:pos="8307"/>
        </w:tabs>
      </w:pPr>
      <w:r w:rsidRPr="00D2402E">
        <w:rPr>
          <w:rStyle w:val="CharDivNo"/>
        </w:rPr>
        <w:t xml:space="preserve"> </w:t>
      </w:r>
      <w:r w:rsidRPr="00D2402E">
        <w:rPr>
          <w:rStyle w:val="CharDivText"/>
        </w:rPr>
        <w:t xml:space="preserve"> </w:t>
      </w:r>
    </w:p>
    <w:p w14:paraId="33A20F10" w14:textId="77777777" w:rsidR="00D2402E" w:rsidRPr="00D2402E" w:rsidRDefault="00D2402E" w:rsidP="00900BC8">
      <w:pPr>
        <w:sectPr w:rsidR="00D2402E" w:rsidRPr="00D2402E" w:rsidSect="0069664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14:paraId="33436FE4" w14:textId="77777777" w:rsidR="00715914" w:rsidRPr="00D2402E" w:rsidRDefault="00715914" w:rsidP="00E2684D">
      <w:pPr>
        <w:outlineLvl w:val="0"/>
        <w:rPr>
          <w:sz w:val="36"/>
        </w:rPr>
      </w:pPr>
      <w:r w:rsidRPr="00D2402E">
        <w:rPr>
          <w:sz w:val="36"/>
        </w:rPr>
        <w:lastRenderedPageBreak/>
        <w:t>Contents</w:t>
      </w:r>
    </w:p>
    <w:p w14:paraId="6DE6D215" w14:textId="174413A3" w:rsidR="00586379" w:rsidRDefault="009E59C8">
      <w:pPr>
        <w:pStyle w:val="TOC5"/>
        <w:rPr>
          <w:rFonts w:asciiTheme="minorHAnsi" w:eastAsiaTheme="minorEastAsia" w:hAnsiTheme="minorHAnsi" w:cstheme="minorBidi"/>
          <w:noProof/>
          <w:kern w:val="2"/>
          <w:sz w:val="24"/>
          <w:szCs w:val="24"/>
          <w14:ligatures w14:val="standardContextual"/>
        </w:rPr>
      </w:pPr>
      <w:r w:rsidRPr="00D2402E">
        <w:fldChar w:fldCharType="begin"/>
      </w:r>
      <w:r w:rsidRPr="00D2402E">
        <w:instrText xml:space="preserve"> TOC \o "1-9" </w:instrText>
      </w:r>
      <w:r w:rsidRPr="00D2402E">
        <w:fldChar w:fldCharType="separate"/>
      </w:r>
      <w:r w:rsidR="00586379">
        <w:rPr>
          <w:noProof/>
        </w:rPr>
        <w:t>1</w:t>
      </w:r>
      <w:r w:rsidR="00586379">
        <w:rPr>
          <w:noProof/>
        </w:rPr>
        <w:tab/>
        <w:t>Short title</w:t>
      </w:r>
      <w:r w:rsidR="00586379" w:rsidRPr="00586379">
        <w:rPr>
          <w:noProof/>
        </w:rPr>
        <w:tab/>
      </w:r>
      <w:r w:rsidR="00586379" w:rsidRPr="00586379">
        <w:rPr>
          <w:noProof/>
        </w:rPr>
        <w:fldChar w:fldCharType="begin"/>
      </w:r>
      <w:r w:rsidR="00586379" w:rsidRPr="00586379">
        <w:rPr>
          <w:noProof/>
        </w:rPr>
        <w:instrText xml:space="preserve"> PAGEREF _Toc184299017 \h </w:instrText>
      </w:r>
      <w:r w:rsidR="00586379" w:rsidRPr="00586379">
        <w:rPr>
          <w:noProof/>
        </w:rPr>
      </w:r>
      <w:r w:rsidR="00586379" w:rsidRPr="00586379">
        <w:rPr>
          <w:noProof/>
        </w:rPr>
        <w:fldChar w:fldCharType="separate"/>
      </w:r>
      <w:r w:rsidR="00586379" w:rsidRPr="00586379">
        <w:rPr>
          <w:noProof/>
        </w:rPr>
        <w:t>1</w:t>
      </w:r>
      <w:r w:rsidR="00586379" w:rsidRPr="00586379">
        <w:rPr>
          <w:noProof/>
        </w:rPr>
        <w:fldChar w:fldCharType="end"/>
      </w:r>
    </w:p>
    <w:p w14:paraId="4B16747A" w14:textId="307BA4D7" w:rsidR="00586379" w:rsidRDefault="0058637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86379">
        <w:rPr>
          <w:noProof/>
        </w:rPr>
        <w:tab/>
      </w:r>
      <w:r w:rsidRPr="00586379">
        <w:rPr>
          <w:noProof/>
        </w:rPr>
        <w:fldChar w:fldCharType="begin"/>
      </w:r>
      <w:r w:rsidRPr="00586379">
        <w:rPr>
          <w:noProof/>
        </w:rPr>
        <w:instrText xml:space="preserve"> PAGEREF _Toc184299018 \h </w:instrText>
      </w:r>
      <w:r w:rsidRPr="00586379">
        <w:rPr>
          <w:noProof/>
        </w:rPr>
      </w:r>
      <w:r w:rsidRPr="00586379">
        <w:rPr>
          <w:noProof/>
        </w:rPr>
        <w:fldChar w:fldCharType="separate"/>
      </w:r>
      <w:r w:rsidRPr="00586379">
        <w:rPr>
          <w:noProof/>
        </w:rPr>
        <w:t>1</w:t>
      </w:r>
      <w:r w:rsidRPr="00586379">
        <w:rPr>
          <w:noProof/>
        </w:rPr>
        <w:fldChar w:fldCharType="end"/>
      </w:r>
    </w:p>
    <w:p w14:paraId="377F481C" w14:textId="6001A94D" w:rsidR="00586379" w:rsidRDefault="0058637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Incorporation</w:t>
      </w:r>
      <w:r w:rsidRPr="00586379">
        <w:rPr>
          <w:noProof/>
        </w:rPr>
        <w:tab/>
      </w:r>
      <w:r w:rsidRPr="00586379">
        <w:rPr>
          <w:noProof/>
        </w:rPr>
        <w:fldChar w:fldCharType="begin"/>
      </w:r>
      <w:r w:rsidRPr="00586379">
        <w:rPr>
          <w:noProof/>
        </w:rPr>
        <w:instrText xml:space="preserve"> PAGEREF _Toc184299019 \h </w:instrText>
      </w:r>
      <w:r w:rsidRPr="00586379">
        <w:rPr>
          <w:noProof/>
        </w:rPr>
      </w:r>
      <w:r w:rsidRPr="00586379">
        <w:rPr>
          <w:noProof/>
        </w:rPr>
        <w:fldChar w:fldCharType="separate"/>
      </w:r>
      <w:r w:rsidRPr="00586379">
        <w:rPr>
          <w:noProof/>
        </w:rPr>
        <w:t>1</w:t>
      </w:r>
      <w:r w:rsidRPr="00586379">
        <w:rPr>
          <w:noProof/>
        </w:rPr>
        <w:fldChar w:fldCharType="end"/>
      </w:r>
    </w:p>
    <w:p w14:paraId="28FE2135" w14:textId="4533F512" w:rsidR="00586379" w:rsidRDefault="0058637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Act to bind Crown</w:t>
      </w:r>
      <w:r w:rsidRPr="00586379">
        <w:rPr>
          <w:noProof/>
        </w:rPr>
        <w:tab/>
      </w:r>
      <w:r w:rsidRPr="00586379">
        <w:rPr>
          <w:noProof/>
        </w:rPr>
        <w:fldChar w:fldCharType="begin"/>
      </w:r>
      <w:r w:rsidRPr="00586379">
        <w:rPr>
          <w:noProof/>
        </w:rPr>
        <w:instrText xml:space="preserve"> PAGEREF _Toc184299020 \h </w:instrText>
      </w:r>
      <w:r w:rsidRPr="00586379">
        <w:rPr>
          <w:noProof/>
        </w:rPr>
      </w:r>
      <w:r w:rsidRPr="00586379">
        <w:rPr>
          <w:noProof/>
        </w:rPr>
        <w:fldChar w:fldCharType="separate"/>
      </w:r>
      <w:r w:rsidRPr="00586379">
        <w:rPr>
          <w:noProof/>
        </w:rPr>
        <w:t>1</w:t>
      </w:r>
      <w:r w:rsidRPr="00586379">
        <w:rPr>
          <w:noProof/>
        </w:rPr>
        <w:fldChar w:fldCharType="end"/>
      </w:r>
    </w:p>
    <w:p w14:paraId="384CA939" w14:textId="38AED102" w:rsidR="00586379" w:rsidRDefault="0058637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Imposition of tax</w:t>
      </w:r>
      <w:r w:rsidRPr="00586379">
        <w:rPr>
          <w:noProof/>
        </w:rPr>
        <w:tab/>
      </w:r>
      <w:r w:rsidRPr="00586379">
        <w:rPr>
          <w:noProof/>
        </w:rPr>
        <w:fldChar w:fldCharType="begin"/>
      </w:r>
      <w:r w:rsidRPr="00586379">
        <w:rPr>
          <w:noProof/>
        </w:rPr>
        <w:instrText xml:space="preserve"> PAGEREF _Toc184299021 \h </w:instrText>
      </w:r>
      <w:r w:rsidRPr="00586379">
        <w:rPr>
          <w:noProof/>
        </w:rPr>
      </w:r>
      <w:r w:rsidRPr="00586379">
        <w:rPr>
          <w:noProof/>
        </w:rPr>
        <w:fldChar w:fldCharType="separate"/>
      </w:r>
      <w:r w:rsidRPr="00586379">
        <w:rPr>
          <w:noProof/>
        </w:rPr>
        <w:t>1</w:t>
      </w:r>
      <w:r w:rsidRPr="00586379">
        <w:rPr>
          <w:noProof/>
        </w:rPr>
        <w:fldChar w:fldCharType="end"/>
      </w:r>
    </w:p>
    <w:p w14:paraId="7004C7AC" w14:textId="640828BE" w:rsidR="00586379" w:rsidRDefault="0058637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Rate of tax</w:t>
      </w:r>
      <w:r w:rsidRPr="00586379">
        <w:rPr>
          <w:noProof/>
        </w:rPr>
        <w:tab/>
      </w:r>
      <w:r w:rsidRPr="00586379">
        <w:rPr>
          <w:noProof/>
        </w:rPr>
        <w:fldChar w:fldCharType="begin"/>
      </w:r>
      <w:r w:rsidRPr="00586379">
        <w:rPr>
          <w:noProof/>
        </w:rPr>
        <w:instrText xml:space="preserve"> PAGEREF _Toc184299022 \h </w:instrText>
      </w:r>
      <w:r w:rsidRPr="00586379">
        <w:rPr>
          <w:noProof/>
        </w:rPr>
      </w:r>
      <w:r w:rsidRPr="00586379">
        <w:rPr>
          <w:noProof/>
        </w:rPr>
        <w:fldChar w:fldCharType="separate"/>
      </w:r>
      <w:r w:rsidRPr="00586379">
        <w:rPr>
          <w:noProof/>
        </w:rPr>
        <w:t>1</w:t>
      </w:r>
      <w:r w:rsidRPr="00586379">
        <w:rPr>
          <w:noProof/>
        </w:rPr>
        <w:fldChar w:fldCharType="end"/>
      </w:r>
    </w:p>
    <w:p w14:paraId="026CF4C5" w14:textId="04549610" w:rsidR="00586379" w:rsidRDefault="00586379">
      <w:pPr>
        <w:pStyle w:val="TOC5"/>
        <w:rPr>
          <w:rFonts w:asciiTheme="minorHAnsi" w:eastAsiaTheme="minorEastAsia" w:hAnsiTheme="minorHAnsi" w:cstheme="minorBidi"/>
          <w:noProof/>
          <w:kern w:val="2"/>
          <w:sz w:val="24"/>
          <w:szCs w:val="24"/>
          <w14:ligatures w14:val="standardContextual"/>
        </w:rPr>
      </w:pPr>
      <w:r>
        <w:rPr>
          <w:noProof/>
        </w:rPr>
        <w:t>6A</w:t>
      </w:r>
      <w:r>
        <w:rPr>
          <w:noProof/>
        </w:rPr>
        <w:tab/>
        <w:t>Temporary budget repair levy</w:t>
      </w:r>
      <w:r w:rsidRPr="00586379">
        <w:rPr>
          <w:noProof/>
        </w:rPr>
        <w:tab/>
      </w:r>
      <w:r w:rsidRPr="00586379">
        <w:rPr>
          <w:noProof/>
        </w:rPr>
        <w:fldChar w:fldCharType="begin"/>
      </w:r>
      <w:r w:rsidRPr="00586379">
        <w:rPr>
          <w:noProof/>
        </w:rPr>
        <w:instrText xml:space="preserve"> PAGEREF _Toc184299023 \h </w:instrText>
      </w:r>
      <w:r w:rsidRPr="00586379">
        <w:rPr>
          <w:noProof/>
        </w:rPr>
      </w:r>
      <w:r w:rsidRPr="00586379">
        <w:rPr>
          <w:noProof/>
        </w:rPr>
        <w:fldChar w:fldCharType="separate"/>
      </w:r>
      <w:r w:rsidRPr="00586379">
        <w:rPr>
          <w:noProof/>
        </w:rPr>
        <w:t>2</w:t>
      </w:r>
      <w:r w:rsidRPr="00586379">
        <w:rPr>
          <w:noProof/>
        </w:rPr>
        <w:fldChar w:fldCharType="end"/>
      </w:r>
    </w:p>
    <w:p w14:paraId="28F6D09B" w14:textId="710CFC92" w:rsidR="00586379" w:rsidRDefault="0058637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Severability</w:t>
      </w:r>
      <w:r w:rsidRPr="00586379">
        <w:rPr>
          <w:noProof/>
        </w:rPr>
        <w:tab/>
      </w:r>
      <w:r w:rsidRPr="00586379">
        <w:rPr>
          <w:noProof/>
        </w:rPr>
        <w:fldChar w:fldCharType="begin"/>
      </w:r>
      <w:r w:rsidRPr="00586379">
        <w:rPr>
          <w:noProof/>
        </w:rPr>
        <w:instrText xml:space="preserve"> PAGEREF _Toc184299024 \h </w:instrText>
      </w:r>
      <w:r w:rsidRPr="00586379">
        <w:rPr>
          <w:noProof/>
        </w:rPr>
      </w:r>
      <w:r w:rsidRPr="00586379">
        <w:rPr>
          <w:noProof/>
        </w:rPr>
        <w:fldChar w:fldCharType="separate"/>
      </w:r>
      <w:r w:rsidRPr="00586379">
        <w:rPr>
          <w:noProof/>
        </w:rPr>
        <w:t>2</w:t>
      </w:r>
      <w:r w:rsidRPr="00586379">
        <w:rPr>
          <w:noProof/>
        </w:rPr>
        <w:fldChar w:fldCharType="end"/>
      </w:r>
    </w:p>
    <w:p w14:paraId="1FAD9624" w14:textId="7FCD8F7D" w:rsidR="00586379" w:rsidRDefault="00586379" w:rsidP="00586379">
      <w:pPr>
        <w:pStyle w:val="TOC2"/>
        <w:rPr>
          <w:rFonts w:asciiTheme="minorHAnsi" w:eastAsiaTheme="minorEastAsia" w:hAnsiTheme="minorHAnsi" w:cstheme="minorBidi"/>
          <w:b w:val="0"/>
          <w:noProof/>
          <w:kern w:val="2"/>
          <w:szCs w:val="24"/>
          <w14:ligatures w14:val="standardContextual"/>
        </w:rPr>
      </w:pPr>
      <w:r>
        <w:rPr>
          <w:noProof/>
        </w:rPr>
        <w:t>Endnotes</w:t>
      </w:r>
      <w:r w:rsidRPr="00586379">
        <w:rPr>
          <w:b w:val="0"/>
          <w:noProof/>
          <w:sz w:val="18"/>
        </w:rPr>
        <w:tab/>
      </w:r>
      <w:r w:rsidRPr="00586379">
        <w:rPr>
          <w:b w:val="0"/>
          <w:noProof/>
          <w:sz w:val="18"/>
        </w:rPr>
        <w:fldChar w:fldCharType="begin"/>
      </w:r>
      <w:r w:rsidRPr="00586379">
        <w:rPr>
          <w:b w:val="0"/>
          <w:noProof/>
          <w:sz w:val="18"/>
        </w:rPr>
        <w:instrText xml:space="preserve"> PAGEREF _Toc184299025 \h </w:instrText>
      </w:r>
      <w:r w:rsidRPr="00586379">
        <w:rPr>
          <w:b w:val="0"/>
          <w:noProof/>
          <w:sz w:val="18"/>
        </w:rPr>
      </w:r>
      <w:r w:rsidRPr="00586379">
        <w:rPr>
          <w:b w:val="0"/>
          <w:noProof/>
          <w:sz w:val="18"/>
        </w:rPr>
        <w:fldChar w:fldCharType="separate"/>
      </w:r>
      <w:r w:rsidRPr="00586379">
        <w:rPr>
          <w:b w:val="0"/>
          <w:noProof/>
          <w:sz w:val="18"/>
        </w:rPr>
        <w:t>3</w:t>
      </w:r>
      <w:r w:rsidRPr="00586379">
        <w:rPr>
          <w:b w:val="0"/>
          <w:noProof/>
          <w:sz w:val="18"/>
        </w:rPr>
        <w:fldChar w:fldCharType="end"/>
      </w:r>
    </w:p>
    <w:p w14:paraId="6165A6A9" w14:textId="6F16BC96" w:rsidR="00586379" w:rsidRDefault="00586379">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586379">
        <w:rPr>
          <w:b w:val="0"/>
          <w:noProof/>
          <w:sz w:val="18"/>
        </w:rPr>
        <w:tab/>
      </w:r>
      <w:r w:rsidRPr="00586379">
        <w:rPr>
          <w:b w:val="0"/>
          <w:noProof/>
          <w:sz w:val="18"/>
        </w:rPr>
        <w:fldChar w:fldCharType="begin"/>
      </w:r>
      <w:r w:rsidRPr="00586379">
        <w:rPr>
          <w:b w:val="0"/>
          <w:noProof/>
          <w:sz w:val="18"/>
        </w:rPr>
        <w:instrText xml:space="preserve"> PAGEREF _Toc184299026 \h </w:instrText>
      </w:r>
      <w:r w:rsidRPr="00586379">
        <w:rPr>
          <w:b w:val="0"/>
          <w:noProof/>
          <w:sz w:val="18"/>
        </w:rPr>
      </w:r>
      <w:r w:rsidRPr="00586379">
        <w:rPr>
          <w:b w:val="0"/>
          <w:noProof/>
          <w:sz w:val="18"/>
        </w:rPr>
        <w:fldChar w:fldCharType="separate"/>
      </w:r>
      <w:r w:rsidRPr="00586379">
        <w:rPr>
          <w:b w:val="0"/>
          <w:noProof/>
          <w:sz w:val="18"/>
        </w:rPr>
        <w:t>3</w:t>
      </w:r>
      <w:r w:rsidRPr="00586379">
        <w:rPr>
          <w:b w:val="0"/>
          <w:noProof/>
          <w:sz w:val="18"/>
        </w:rPr>
        <w:fldChar w:fldCharType="end"/>
      </w:r>
    </w:p>
    <w:p w14:paraId="13B79B75" w14:textId="53C9027D" w:rsidR="00586379" w:rsidRDefault="00586379">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586379">
        <w:rPr>
          <w:b w:val="0"/>
          <w:noProof/>
          <w:sz w:val="18"/>
        </w:rPr>
        <w:tab/>
      </w:r>
      <w:r w:rsidRPr="00586379">
        <w:rPr>
          <w:b w:val="0"/>
          <w:noProof/>
          <w:sz w:val="18"/>
        </w:rPr>
        <w:fldChar w:fldCharType="begin"/>
      </w:r>
      <w:r w:rsidRPr="00586379">
        <w:rPr>
          <w:b w:val="0"/>
          <w:noProof/>
          <w:sz w:val="18"/>
        </w:rPr>
        <w:instrText xml:space="preserve"> PAGEREF _Toc184299027 \h </w:instrText>
      </w:r>
      <w:r w:rsidRPr="00586379">
        <w:rPr>
          <w:b w:val="0"/>
          <w:noProof/>
          <w:sz w:val="18"/>
        </w:rPr>
      </w:r>
      <w:r w:rsidRPr="00586379">
        <w:rPr>
          <w:b w:val="0"/>
          <w:noProof/>
          <w:sz w:val="18"/>
        </w:rPr>
        <w:fldChar w:fldCharType="separate"/>
      </w:r>
      <w:r w:rsidRPr="00586379">
        <w:rPr>
          <w:b w:val="0"/>
          <w:noProof/>
          <w:sz w:val="18"/>
        </w:rPr>
        <w:t>5</w:t>
      </w:r>
      <w:r w:rsidRPr="00586379">
        <w:rPr>
          <w:b w:val="0"/>
          <w:noProof/>
          <w:sz w:val="18"/>
        </w:rPr>
        <w:fldChar w:fldCharType="end"/>
      </w:r>
    </w:p>
    <w:p w14:paraId="05D386DD" w14:textId="6A0CEEDE" w:rsidR="00586379" w:rsidRDefault="00586379">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586379">
        <w:rPr>
          <w:b w:val="0"/>
          <w:noProof/>
          <w:sz w:val="18"/>
        </w:rPr>
        <w:tab/>
      </w:r>
      <w:r w:rsidRPr="00586379">
        <w:rPr>
          <w:b w:val="0"/>
          <w:noProof/>
          <w:sz w:val="18"/>
        </w:rPr>
        <w:fldChar w:fldCharType="begin"/>
      </w:r>
      <w:r w:rsidRPr="00586379">
        <w:rPr>
          <w:b w:val="0"/>
          <w:noProof/>
          <w:sz w:val="18"/>
        </w:rPr>
        <w:instrText xml:space="preserve"> PAGEREF _Toc184299028 \h </w:instrText>
      </w:r>
      <w:r w:rsidRPr="00586379">
        <w:rPr>
          <w:b w:val="0"/>
          <w:noProof/>
          <w:sz w:val="18"/>
        </w:rPr>
      </w:r>
      <w:r w:rsidRPr="00586379">
        <w:rPr>
          <w:b w:val="0"/>
          <w:noProof/>
          <w:sz w:val="18"/>
        </w:rPr>
        <w:fldChar w:fldCharType="separate"/>
      </w:r>
      <w:r w:rsidRPr="00586379">
        <w:rPr>
          <w:b w:val="0"/>
          <w:noProof/>
          <w:sz w:val="18"/>
        </w:rPr>
        <w:t>6</w:t>
      </w:r>
      <w:r w:rsidRPr="00586379">
        <w:rPr>
          <w:b w:val="0"/>
          <w:noProof/>
          <w:sz w:val="18"/>
        </w:rPr>
        <w:fldChar w:fldCharType="end"/>
      </w:r>
    </w:p>
    <w:p w14:paraId="1EE977F8" w14:textId="47006ABD" w:rsidR="00586379" w:rsidRDefault="00586379">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586379">
        <w:rPr>
          <w:b w:val="0"/>
          <w:noProof/>
          <w:sz w:val="18"/>
        </w:rPr>
        <w:tab/>
      </w:r>
      <w:r w:rsidRPr="00586379">
        <w:rPr>
          <w:b w:val="0"/>
          <w:noProof/>
          <w:sz w:val="18"/>
        </w:rPr>
        <w:fldChar w:fldCharType="begin"/>
      </w:r>
      <w:r w:rsidRPr="00586379">
        <w:rPr>
          <w:b w:val="0"/>
          <w:noProof/>
          <w:sz w:val="18"/>
        </w:rPr>
        <w:instrText xml:space="preserve"> PAGEREF _Toc184299029 \h </w:instrText>
      </w:r>
      <w:r w:rsidRPr="00586379">
        <w:rPr>
          <w:b w:val="0"/>
          <w:noProof/>
          <w:sz w:val="18"/>
        </w:rPr>
      </w:r>
      <w:r w:rsidRPr="00586379">
        <w:rPr>
          <w:b w:val="0"/>
          <w:noProof/>
          <w:sz w:val="18"/>
        </w:rPr>
        <w:fldChar w:fldCharType="separate"/>
      </w:r>
      <w:r w:rsidRPr="00586379">
        <w:rPr>
          <w:b w:val="0"/>
          <w:noProof/>
          <w:sz w:val="18"/>
        </w:rPr>
        <w:t>7</w:t>
      </w:r>
      <w:r w:rsidRPr="00586379">
        <w:rPr>
          <w:b w:val="0"/>
          <w:noProof/>
          <w:sz w:val="18"/>
        </w:rPr>
        <w:fldChar w:fldCharType="end"/>
      </w:r>
    </w:p>
    <w:p w14:paraId="39063038" w14:textId="7DAC3AF5" w:rsidR="00715914" w:rsidRPr="00D2402E" w:rsidRDefault="009E59C8" w:rsidP="00715914">
      <w:pPr>
        <w:sectPr w:rsidR="00715914" w:rsidRPr="00D2402E" w:rsidSect="0069664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D2402E">
        <w:fldChar w:fldCharType="end"/>
      </w:r>
    </w:p>
    <w:p w14:paraId="3D74A9B0" w14:textId="77777777" w:rsidR="00356F9C" w:rsidRPr="00D2402E" w:rsidRDefault="00356F9C" w:rsidP="00B21B62">
      <w:pPr>
        <w:pStyle w:val="LongT"/>
      </w:pPr>
      <w:r w:rsidRPr="00D2402E">
        <w:lastRenderedPageBreak/>
        <w:t xml:space="preserve">An Act </w:t>
      </w:r>
      <w:r w:rsidR="009E59C8" w:rsidRPr="00D2402E">
        <w:t>to impose a tax in respect of the value of certain fringe benefits provided in respect of the employment of employees</w:t>
      </w:r>
    </w:p>
    <w:p w14:paraId="3F9E9A82" w14:textId="77777777" w:rsidR="009E59C8" w:rsidRPr="00D2402E" w:rsidRDefault="009E59C8" w:rsidP="009E59C8">
      <w:pPr>
        <w:pStyle w:val="Header"/>
        <w:tabs>
          <w:tab w:val="clear" w:pos="4150"/>
          <w:tab w:val="clear" w:pos="8307"/>
        </w:tabs>
      </w:pPr>
      <w:r w:rsidRPr="00D2402E">
        <w:rPr>
          <w:rStyle w:val="CharChapNo"/>
        </w:rPr>
        <w:t xml:space="preserve"> </w:t>
      </w:r>
      <w:r w:rsidRPr="00D2402E">
        <w:rPr>
          <w:rStyle w:val="CharChapText"/>
        </w:rPr>
        <w:t xml:space="preserve"> </w:t>
      </w:r>
    </w:p>
    <w:p w14:paraId="429A3156" w14:textId="77777777" w:rsidR="009E59C8" w:rsidRPr="00D2402E" w:rsidRDefault="009E59C8" w:rsidP="009E59C8">
      <w:pPr>
        <w:pStyle w:val="Header"/>
      </w:pPr>
      <w:r w:rsidRPr="00D2402E">
        <w:rPr>
          <w:rStyle w:val="CharPartNo"/>
        </w:rPr>
        <w:t xml:space="preserve"> </w:t>
      </w:r>
      <w:r w:rsidRPr="00D2402E">
        <w:rPr>
          <w:rStyle w:val="CharPartText"/>
        </w:rPr>
        <w:t xml:space="preserve"> </w:t>
      </w:r>
    </w:p>
    <w:p w14:paraId="30638E5A" w14:textId="77777777" w:rsidR="009E59C8" w:rsidRPr="00D2402E" w:rsidRDefault="009E59C8" w:rsidP="009E59C8">
      <w:pPr>
        <w:pStyle w:val="Header"/>
        <w:tabs>
          <w:tab w:val="clear" w:pos="4150"/>
          <w:tab w:val="clear" w:pos="8307"/>
        </w:tabs>
      </w:pPr>
      <w:r w:rsidRPr="00D2402E">
        <w:rPr>
          <w:rStyle w:val="CharDivNo"/>
        </w:rPr>
        <w:t xml:space="preserve"> </w:t>
      </w:r>
      <w:r w:rsidRPr="00D2402E">
        <w:rPr>
          <w:rStyle w:val="CharDivText"/>
        </w:rPr>
        <w:t xml:space="preserve"> </w:t>
      </w:r>
    </w:p>
    <w:p w14:paraId="7658F1ED" w14:textId="77777777" w:rsidR="00356F9C" w:rsidRPr="00D2402E" w:rsidRDefault="00356F9C" w:rsidP="00356F9C">
      <w:pPr>
        <w:pStyle w:val="ActHead5"/>
      </w:pPr>
      <w:bookmarkStart w:id="2" w:name="_Toc184299017"/>
      <w:r w:rsidRPr="00D2402E">
        <w:rPr>
          <w:rStyle w:val="CharSectno"/>
        </w:rPr>
        <w:t>1</w:t>
      </w:r>
      <w:r w:rsidRPr="00D2402E">
        <w:t xml:space="preserve">  </w:t>
      </w:r>
      <w:r w:rsidR="009E59C8" w:rsidRPr="00D2402E">
        <w:t>Short title</w:t>
      </w:r>
      <w:bookmarkEnd w:id="2"/>
    </w:p>
    <w:p w14:paraId="4D460C21" w14:textId="77777777" w:rsidR="009E59C8" w:rsidRPr="00D2402E" w:rsidRDefault="009E59C8" w:rsidP="009E59C8">
      <w:pPr>
        <w:pStyle w:val="subsection"/>
      </w:pPr>
      <w:r w:rsidRPr="00D2402E">
        <w:tab/>
      </w:r>
      <w:r w:rsidRPr="00D2402E">
        <w:tab/>
        <w:t xml:space="preserve">This Act may be cited as the </w:t>
      </w:r>
      <w:r w:rsidRPr="00D2402E">
        <w:rPr>
          <w:i/>
        </w:rPr>
        <w:t>Fringe Benefits Tax Act 1986.</w:t>
      </w:r>
    </w:p>
    <w:p w14:paraId="134C31B9" w14:textId="77777777" w:rsidR="00953A09" w:rsidRPr="00D2402E" w:rsidRDefault="009E59C8" w:rsidP="00953A09">
      <w:pPr>
        <w:pStyle w:val="ActHead5"/>
      </w:pPr>
      <w:bookmarkStart w:id="3" w:name="_Toc184299018"/>
      <w:r w:rsidRPr="00D2402E">
        <w:rPr>
          <w:rStyle w:val="CharSectno"/>
        </w:rPr>
        <w:t>2</w:t>
      </w:r>
      <w:r w:rsidR="00953A09" w:rsidRPr="00D2402E">
        <w:t xml:space="preserve">  </w:t>
      </w:r>
      <w:r w:rsidRPr="00D2402E">
        <w:t>Commencement</w:t>
      </w:r>
      <w:bookmarkEnd w:id="3"/>
    </w:p>
    <w:p w14:paraId="6D1C309D" w14:textId="77777777" w:rsidR="009E59C8" w:rsidRPr="00D2402E" w:rsidRDefault="009E59C8" w:rsidP="009E59C8">
      <w:pPr>
        <w:pStyle w:val="subsection"/>
      </w:pPr>
      <w:r w:rsidRPr="00D2402E">
        <w:tab/>
      </w:r>
      <w:r w:rsidRPr="00D2402E">
        <w:tab/>
        <w:t xml:space="preserve">This Act shall come into operation on the day on which the </w:t>
      </w:r>
      <w:r w:rsidRPr="00D2402E">
        <w:rPr>
          <w:i/>
        </w:rPr>
        <w:t xml:space="preserve">Fringe Benefits Tax Assessment Act 1986 </w:t>
      </w:r>
      <w:r w:rsidRPr="00D2402E">
        <w:t>comes into operation.</w:t>
      </w:r>
    </w:p>
    <w:p w14:paraId="6D81EFE4" w14:textId="77777777" w:rsidR="00953A09" w:rsidRPr="00D2402E" w:rsidRDefault="009E59C8" w:rsidP="00953A09">
      <w:pPr>
        <w:pStyle w:val="ActHead5"/>
      </w:pPr>
      <w:bookmarkStart w:id="4" w:name="_Toc184299019"/>
      <w:r w:rsidRPr="00D2402E">
        <w:rPr>
          <w:rStyle w:val="CharSectno"/>
        </w:rPr>
        <w:t>3</w:t>
      </w:r>
      <w:r w:rsidR="00953A09" w:rsidRPr="00D2402E">
        <w:t xml:space="preserve">  </w:t>
      </w:r>
      <w:r w:rsidRPr="00D2402E">
        <w:t>Incorporation</w:t>
      </w:r>
      <w:bookmarkEnd w:id="4"/>
    </w:p>
    <w:p w14:paraId="2CDCFD95" w14:textId="77777777" w:rsidR="009E59C8" w:rsidRPr="00D2402E" w:rsidRDefault="009E59C8" w:rsidP="009E59C8">
      <w:pPr>
        <w:pStyle w:val="subsection"/>
      </w:pPr>
      <w:r w:rsidRPr="00D2402E">
        <w:tab/>
      </w:r>
      <w:r w:rsidRPr="00D2402E">
        <w:tab/>
        <w:t xml:space="preserve">The </w:t>
      </w:r>
      <w:r w:rsidRPr="00D2402E">
        <w:rPr>
          <w:i/>
        </w:rPr>
        <w:t xml:space="preserve">Fringe Benefits Tax Assessment Act 1986 </w:t>
      </w:r>
      <w:r w:rsidRPr="00D2402E">
        <w:t>is incorporated and shall be read as one with this Act.</w:t>
      </w:r>
    </w:p>
    <w:p w14:paraId="34F90B6E" w14:textId="77777777" w:rsidR="00953A09" w:rsidRPr="00D2402E" w:rsidRDefault="009E59C8" w:rsidP="00953A09">
      <w:pPr>
        <w:pStyle w:val="ActHead5"/>
      </w:pPr>
      <w:bookmarkStart w:id="5" w:name="_Toc184299020"/>
      <w:r w:rsidRPr="00D2402E">
        <w:rPr>
          <w:rStyle w:val="CharSectno"/>
        </w:rPr>
        <w:t>4</w:t>
      </w:r>
      <w:r w:rsidRPr="00D2402E">
        <w:t xml:space="preserve"> </w:t>
      </w:r>
      <w:r w:rsidR="00953A09" w:rsidRPr="00D2402E">
        <w:t xml:space="preserve"> </w:t>
      </w:r>
      <w:r w:rsidRPr="00D2402E">
        <w:t>Act to bind Crown</w:t>
      </w:r>
      <w:bookmarkEnd w:id="5"/>
    </w:p>
    <w:p w14:paraId="51384DAE" w14:textId="77777777" w:rsidR="009E59C8" w:rsidRPr="00D2402E" w:rsidRDefault="009E59C8" w:rsidP="009E59C8">
      <w:pPr>
        <w:pStyle w:val="subsection"/>
      </w:pPr>
      <w:r w:rsidRPr="00D2402E">
        <w:tab/>
      </w:r>
      <w:r w:rsidRPr="00D2402E">
        <w:tab/>
        <w:t>This Act binds the Crown in right of each of the States, of the Northern Territory and of Norfolk Island.</w:t>
      </w:r>
    </w:p>
    <w:p w14:paraId="7808FA6D" w14:textId="77777777" w:rsidR="00953A09" w:rsidRPr="00D2402E" w:rsidRDefault="009E59C8" w:rsidP="00953A09">
      <w:pPr>
        <w:pStyle w:val="ActHead5"/>
      </w:pPr>
      <w:bookmarkStart w:id="6" w:name="_Toc184299021"/>
      <w:r w:rsidRPr="00D2402E">
        <w:rPr>
          <w:rStyle w:val="CharSectno"/>
        </w:rPr>
        <w:t>5</w:t>
      </w:r>
      <w:r w:rsidR="00953A09" w:rsidRPr="00D2402E">
        <w:t xml:space="preserve">  </w:t>
      </w:r>
      <w:r w:rsidRPr="00D2402E">
        <w:t>Imposition of tax</w:t>
      </w:r>
      <w:bookmarkEnd w:id="6"/>
    </w:p>
    <w:p w14:paraId="0B7C2F39" w14:textId="77777777" w:rsidR="009E59C8" w:rsidRPr="00D2402E" w:rsidRDefault="009E59C8" w:rsidP="009E59C8">
      <w:pPr>
        <w:pStyle w:val="subsection"/>
      </w:pPr>
      <w:r w:rsidRPr="00D2402E">
        <w:tab/>
      </w:r>
      <w:r w:rsidRPr="00D2402E">
        <w:tab/>
        <w:t>Tax is imposed in respect of the fringe benefits taxable amount of an employer of a year of tax.</w:t>
      </w:r>
    </w:p>
    <w:p w14:paraId="362C487E" w14:textId="77777777" w:rsidR="00953A09" w:rsidRPr="00D2402E" w:rsidRDefault="009E59C8" w:rsidP="00953A09">
      <w:pPr>
        <w:pStyle w:val="ActHead5"/>
      </w:pPr>
      <w:bookmarkStart w:id="7" w:name="_Toc184299022"/>
      <w:r w:rsidRPr="00D2402E">
        <w:rPr>
          <w:rStyle w:val="CharSectno"/>
        </w:rPr>
        <w:t>6</w:t>
      </w:r>
      <w:r w:rsidR="00953A09" w:rsidRPr="00D2402E">
        <w:t xml:space="preserve">  </w:t>
      </w:r>
      <w:r w:rsidRPr="00D2402E">
        <w:t>Rate of tax</w:t>
      </w:r>
      <w:bookmarkEnd w:id="7"/>
    </w:p>
    <w:p w14:paraId="5BE5D8BF" w14:textId="77777777" w:rsidR="009E59C8" w:rsidRPr="00D2402E" w:rsidRDefault="00B21B62" w:rsidP="001250BD">
      <w:pPr>
        <w:pStyle w:val="subsection"/>
      </w:pPr>
      <w:r w:rsidRPr="00D2402E">
        <w:tab/>
      </w:r>
      <w:r w:rsidRPr="00D2402E">
        <w:tab/>
        <w:t xml:space="preserve">The rate of tax in respect of the fringe benefits taxable amount of an employer of a year of tax is </w:t>
      </w:r>
      <w:r w:rsidR="00290761" w:rsidRPr="00D2402E">
        <w:t>47%</w:t>
      </w:r>
      <w:r w:rsidRPr="00D2402E">
        <w:t>.</w:t>
      </w:r>
    </w:p>
    <w:p w14:paraId="1BB90276" w14:textId="77777777" w:rsidR="00BD104E" w:rsidRPr="00D2402E" w:rsidRDefault="00BD104E" w:rsidP="00BD104E">
      <w:pPr>
        <w:pStyle w:val="ActHead5"/>
      </w:pPr>
      <w:bookmarkStart w:id="8" w:name="_Toc184299023"/>
      <w:r w:rsidRPr="00D2402E">
        <w:rPr>
          <w:rStyle w:val="CharSectno"/>
        </w:rPr>
        <w:lastRenderedPageBreak/>
        <w:t>6A</w:t>
      </w:r>
      <w:r w:rsidRPr="00D2402E">
        <w:t xml:space="preserve">  Temporary budget repair levy</w:t>
      </w:r>
      <w:bookmarkEnd w:id="8"/>
    </w:p>
    <w:p w14:paraId="23A03200" w14:textId="77777777" w:rsidR="00BD104E" w:rsidRPr="00D2402E" w:rsidRDefault="00BD104E" w:rsidP="00BD104E">
      <w:pPr>
        <w:pStyle w:val="subsection"/>
      </w:pPr>
      <w:r w:rsidRPr="00D2402E">
        <w:tab/>
        <w:t>(1)</w:t>
      </w:r>
      <w:r w:rsidRPr="00D2402E">
        <w:tab/>
        <w:t>This section applies to the temporary budget repair levy years for FBT.</w:t>
      </w:r>
    </w:p>
    <w:p w14:paraId="53AAE844" w14:textId="77777777" w:rsidR="00BD104E" w:rsidRPr="00D2402E" w:rsidRDefault="00BD104E" w:rsidP="00BD104E">
      <w:pPr>
        <w:pStyle w:val="subsection"/>
      </w:pPr>
      <w:r w:rsidRPr="00D2402E">
        <w:tab/>
        <w:t>(2)</w:t>
      </w:r>
      <w:r w:rsidRPr="00D2402E">
        <w:tab/>
        <w:t>Increase the rate of tax mentioned in section 6 by 2 percentage points.</w:t>
      </w:r>
    </w:p>
    <w:p w14:paraId="5E9D505E" w14:textId="77777777" w:rsidR="00BD104E" w:rsidRPr="00D2402E" w:rsidRDefault="00BD104E" w:rsidP="00BD104E">
      <w:pPr>
        <w:pStyle w:val="subsection"/>
      </w:pPr>
      <w:r w:rsidRPr="00D2402E">
        <w:tab/>
        <w:t>(3)</w:t>
      </w:r>
      <w:r w:rsidRPr="00D2402E">
        <w:tab/>
        <w:t xml:space="preserve">In this section, each of the following is a </w:t>
      </w:r>
      <w:r w:rsidRPr="00D2402E">
        <w:rPr>
          <w:b/>
          <w:i/>
        </w:rPr>
        <w:t>temporary budget repair levy year for FBT</w:t>
      </w:r>
      <w:r w:rsidRPr="00D2402E">
        <w:t>:</w:t>
      </w:r>
    </w:p>
    <w:p w14:paraId="542113EB" w14:textId="77777777" w:rsidR="00BD104E" w:rsidRPr="00D2402E" w:rsidRDefault="00BD104E" w:rsidP="00BD104E">
      <w:pPr>
        <w:pStyle w:val="paragraph"/>
      </w:pPr>
      <w:r w:rsidRPr="00D2402E">
        <w:tab/>
        <w:t>(a)</w:t>
      </w:r>
      <w:r w:rsidRPr="00D2402E">
        <w:tab/>
        <w:t>the year of tax starting on 1 April 2015;</w:t>
      </w:r>
    </w:p>
    <w:p w14:paraId="1405FC2F" w14:textId="77777777" w:rsidR="00BD104E" w:rsidRPr="00D2402E" w:rsidRDefault="00BD104E" w:rsidP="003157D7">
      <w:pPr>
        <w:pStyle w:val="paragraph"/>
      </w:pPr>
      <w:r w:rsidRPr="00D2402E">
        <w:tab/>
        <w:t>(b)</w:t>
      </w:r>
      <w:r w:rsidRPr="00D2402E">
        <w:tab/>
        <w:t>the year of tax starting on 1 April 2016.</w:t>
      </w:r>
    </w:p>
    <w:p w14:paraId="44A85A6F" w14:textId="77777777" w:rsidR="00953A09" w:rsidRPr="00D2402E" w:rsidRDefault="009E59C8" w:rsidP="00953A09">
      <w:pPr>
        <w:pStyle w:val="ActHead5"/>
      </w:pPr>
      <w:bookmarkStart w:id="9" w:name="_Toc184299024"/>
      <w:r w:rsidRPr="00D2402E">
        <w:rPr>
          <w:rStyle w:val="CharSectno"/>
        </w:rPr>
        <w:t>7</w:t>
      </w:r>
      <w:r w:rsidR="00953A09" w:rsidRPr="00D2402E">
        <w:t xml:space="preserve">  </w:t>
      </w:r>
      <w:r w:rsidRPr="00D2402E">
        <w:t>Severability</w:t>
      </w:r>
      <w:bookmarkEnd w:id="9"/>
    </w:p>
    <w:p w14:paraId="09A2397B" w14:textId="6D184609" w:rsidR="009E59C8" w:rsidRPr="00D2402E" w:rsidRDefault="009E59C8" w:rsidP="009E59C8">
      <w:pPr>
        <w:pStyle w:val="subsection"/>
      </w:pPr>
      <w:r w:rsidRPr="00D2402E">
        <w:tab/>
      </w:r>
      <w:r w:rsidRPr="00D2402E">
        <w:tab/>
        <w:t xml:space="preserve">It is the intention of the Parliament that if, but for this section, section 5 of this Act would impose a tax on property of any kind belonging to a State within the meaning of </w:t>
      </w:r>
      <w:r w:rsidR="00D2402E">
        <w:t>section 1</w:t>
      </w:r>
      <w:r w:rsidRPr="00D2402E">
        <w:t>14 of the Constitution, section 5 of this Act shall have effect as if it did not impose that tax.</w:t>
      </w:r>
    </w:p>
    <w:p w14:paraId="2F83DF67" w14:textId="77777777" w:rsidR="00B21B62" w:rsidRPr="00D2402E" w:rsidRDefault="00B21B62" w:rsidP="00D2402E">
      <w:pPr>
        <w:sectPr w:rsidR="00B21B62" w:rsidRPr="00D2402E" w:rsidSect="00696643">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14:paraId="711E4356" w14:textId="77777777" w:rsidR="00B21B62" w:rsidRPr="00D2402E" w:rsidRDefault="00B21B62" w:rsidP="00B21B62">
      <w:pPr>
        <w:pStyle w:val="ENotesHeading1"/>
      </w:pPr>
      <w:bookmarkStart w:id="10" w:name="_Toc184299025"/>
      <w:r w:rsidRPr="00D2402E">
        <w:lastRenderedPageBreak/>
        <w:t>Endnotes</w:t>
      </w:r>
      <w:bookmarkEnd w:id="10"/>
    </w:p>
    <w:p w14:paraId="4D079392" w14:textId="77777777" w:rsidR="00D2402E" w:rsidRPr="00D2402E" w:rsidRDefault="00D2402E" w:rsidP="00D86125">
      <w:pPr>
        <w:pStyle w:val="ENotesHeading2"/>
        <w:spacing w:line="240" w:lineRule="auto"/>
        <w:outlineLvl w:val="9"/>
      </w:pPr>
      <w:bookmarkStart w:id="11" w:name="_Toc184299026"/>
      <w:r w:rsidRPr="00D2402E">
        <w:t>Endnote 1—About the endnotes</w:t>
      </w:r>
      <w:bookmarkEnd w:id="11"/>
    </w:p>
    <w:p w14:paraId="36B5160A" w14:textId="77777777" w:rsidR="00D2402E" w:rsidRPr="00D2402E" w:rsidRDefault="00D2402E" w:rsidP="00D86125">
      <w:pPr>
        <w:spacing w:after="120"/>
      </w:pPr>
      <w:r w:rsidRPr="00D2402E">
        <w:t>The endnotes provide information about this compilation and the compiled law.</w:t>
      </w:r>
    </w:p>
    <w:p w14:paraId="5C1B5AD8" w14:textId="77777777" w:rsidR="00D2402E" w:rsidRPr="00D2402E" w:rsidRDefault="00D2402E" w:rsidP="00D86125">
      <w:pPr>
        <w:spacing w:after="120"/>
      </w:pPr>
      <w:r w:rsidRPr="00D2402E">
        <w:t>The following endnotes are included in every compilation:</w:t>
      </w:r>
    </w:p>
    <w:p w14:paraId="2078E8D0" w14:textId="77777777" w:rsidR="00D2402E" w:rsidRPr="00D2402E" w:rsidRDefault="00D2402E" w:rsidP="00D86125">
      <w:r w:rsidRPr="00D2402E">
        <w:t>Endnote 1—About the endnotes</w:t>
      </w:r>
    </w:p>
    <w:p w14:paraId="59882CF5" w14:textId="77777777" w:rsidR="00D2402E" w:rsidRPr="00D2402E" w:rsidRDefault="00D2402E" w:rsidP="00D86125">
      <w:r w:rsidRPr="00D2402E">
        <w:t>Endnote 2—Abbreviation key</w:t>
      </w:r>
    </w:p>
    <w:p w14:paraId="58319216" w14:textId="77777777" w:rsidR="00D2402E" w:rsidRPr="00D2402E" w:rsidRDefault="00D2402E" w:rsidP="00D86125">
      <w:r w:rsidRPr="00D2402E">
        <w:t>Endnote 3—Legislation history</w:t>
      </w:r>
    </w:p>
    <w:p w14:paraId="00BE4318" w14:textId="77777777" w:rsidR="00D2402E" w:rsidRPr="00D2402E" w:rsidRDefault="00D2402E" w:rsidP="00D86125">
      <w:pPr>
        <w:spacing w:after="120"/>
      </w:pPr>
      <w:r w:rsidRPr="00D2402E">
        <w:t>Endnote 4—Amendment history</w:t>
      </w:r>
    </w:p>
    <w:p w14:paraId="1E208ED1" w14:textId="77777777" w:rsidR="00D2402E" w:rsidRPr="00D2402E" w:rsidRDefault="00D2402E" w:rsidP="00D86125">
      <w:r w:rsidRPr="00D2402E">
        <w:rPr>
          <w:b/>
        </w:rPr>
        <w:t>Abbreviation key—Endnote 2</w:t>
      </w:r>
    </w:p>
    <w:p w14:paraId="6213AA03" w14:textId="77777777" w:rsidR="00D2402E" w:rsidRPr="00D2402E" w:rsidRDefault="00D2402E" w:rsidP="00D86125">
      <w:pPr>
        <w:spacing w:after="120"/>
      </w:pPr>
      <w:r w:rsidRPr="00D2402E">
        <w:t>The abbreviation key sets out abbreviations that may be used in the endnotes.</w:t>
      </w:r>
    </w:p>
    <w:p w14:paraId="276E2260" w14:textId="77777777" w:rsidR="00D2402E" w:rsidRPr="00D2402E" w:rsidRDefault="00D2402E" w:rsidP="00D86125">
      <w:pPr>
        <w:rPr>
          <w:b/>
        </w:rPr>
      </w:pPr>
      <w:r w:rsidRPr="00D2402E">
        <w:rPr>
          <w:b/>
        </w:rPr>
        <w:t>Legislation history and amendment history—Endnotes 3 and 4</w:t>
      </w:r>
    </w:p>
    <w:p w14:paraId="4729809C" w14:textId="77777777" w:rsidR="00D2402E" w:rsidRPr="00D2402E" w:rsidRDefault="00D2402E" w:rsidP="00D86125">
      <w:pPr>
        <w:spacing w:after="120"/>
      </w:pPr>
      <w:r w:rsidRPr="00D2402E">
        <w:t>Amending laws are annotated in the legislation history and amendment history.</w:t>
      </w:r>
    </w:p>
    <w:p w14:paraId="1E37C24E" w14:textId="77777777" w:rsidR="00D2402E" w:rsidRPr="00D2402E" w:rsidRDefault="00D2402E" w:rsidP="00D86125">
      <w:pPr>
        <w:spacing w:after="120"/>
      </w:pPr>
      <w:r w:rsidRPr="00D2402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C25F7CF" w14:textId="77777777" w:rsidR="00D2402E" w:rsidRPr="00D2402E" w:rsidRDefault="00D2402E" w:rsidP="00D86125">
      <w:pPr>
        <w:spacing w:after="120"/>
      </w:pPr>
      <w:r w:rsidRPr="00D2402E">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7A0B95C" w14:textId="77777777" w:rsidR="00D2402E" w:rsidRPr="00D2402E" w:rsidRDefault="00D2402E" w:rsidP="00D86125">
      <w:pPr>
        <w:rPr>
          <w:b/>
        </w:rPr>
      </w:pPr>
      <w:r w:rsidRPr="00D2402E">
        <w:rPr>
          <w:b/>
        </w:rPr>
        <w:t>Editorial changes</w:t>
      </w:r>
    </w:p>
    <w:p w14:paraId="2BF3CD3F" w14:textId="77777777" w:rsidR="00D2402E" w:rsidRPr="00D2402E" w:rsidRDefault="00D2402E" w:rsidP="00D86125">
      <w:pPr>
        <w:spacing w:after="120"/>
      </w:pPr>
      <w:r w:rsidRPr="00D2402E">
        <w:t xml:space="preserve">The </w:t>
      </w:r>
      <w:r w:rsidRPr="00D2402E">
        <w:rPr>
          <w:i/>
        </w:rPr>
        <w:t>Legislation Act 2003</w:t>
      </w:r>
      <w:r w:rsidRPr="00D2402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315C706" w14:textId="77777777" w:rsidR="00D2402E" w:rsidRPr="00D2402E" w:rsidRDefault="00D2402E" w:rsidP="00D86125">
      <w:pPr>
        <w:spacing w:after="120"/>
      </w:pPr>
      <w:r w:rsidRPr="00D2402E">
        <w:t>If the compilation includes editorial changes, the endnotes include a brief outline of the changes in general terms. Full details of any changes can be obtained from the Office of Parliamentary Counsel.</w:t>
      </w:r>
    </w:p>
    <w:p w14:paraId="3581028E" w14:textId="77777777" w:rsidR="00D2402E" w:rsidRPr="00D2402E" w:rsidRDefault="00D2402E" w:rsidP="00D86125">
      <w:pPr>
        <w:keepNext/>
      </w:pPr>
      <w:r w:rsidRPr="00D2402E">
        <w:rPr>
          <w:b/>
        </w:rPr>
        <w:t>Misdescribed amendments</w:t>
      </w:r>
    </w:p>
    <w:p w14:paraId="314BBF1A" w14:textId="59491854" w:rsidR="00D2402E" w:rsidRPr="00D2402E" w:rsidRDefault="00D2402E" w:rsidP="00A140E1">
      <w:pPr>
        <w:spacing w:after="120"/>
      </w:pPr>
      <w:r w:rsidRPr="00D2402E">
        <w:t xml:space="preserve">A misdescribed amendment is an amendment that does not accurately describe how an amendment is to be made. If, despite the misdescription, the amendment </w:t>
      </w:r>
      <w:r w:rsidRPr="00D2402E">
        <w:lastRenderedPageBreak/>
        <w:t xml:space="preserve">can be given effect as intended, then the misdescribed amendment can be incorporated through an editorial change made under </w:t>
      </w:r>
      <w:r>
        <w:t>section 1</w:t>
      </w:r>
      <w:r w:rsidRPr="00D2402E">
        <w:t xml:space="preserve">5V of the </w:t>
      </w:r>
      <w:r w:rsidRPr="00D2402E">
        <w:rPr>
          <w:i/>
        </w:rPr>
        <w:t>Legislation Act 2003</w:t>
      </w:r>
      <w:r w:rsidRPr="00D2402E">
        <w:t>.</w:t>
      </w:r>
    </w:p>
    <w:p w14:paraId="41EF2728" w14:textId="77777777" w:rsidR="00D2402E" w:rsidRPr="00D2402E" w:rsidRDefault="00D2402E" w:rsidP="006C4606">
      <w:pPr>
        <w:spacing w:before="120"/>
      </w:pPr>
      <w:r w:rsidRPr="00D2402E">
        <w:t>If a misdescribed amendment cannot be given effect as intended, the amendment is not incorporated and “(md not incorp)” is added to the amendment history.</w:t>
      </w:r>
    </w:p>
    <w:p w14:paraId="30D46AE5" w14:textId="6A9E1138" w:rsidR="003D7E06" w:rsidRPr="00D2402E" w:rsidRDefault="003D7E06" w:rsidP="006C4606">
      <w:pPr>
        <w:spacing w:before="120"/>
        <w:rPr>
          <w:rFonts w:cs="Times New Roman"/>
        </w:rPr>
      </w:pPr>
    </w:p>
    <w:p w14:paraId="4D7434F4" w14:textId="77777777" w:rsidR="00D2402E" w:rsidRDefault="00D2402E" w:rsidP="00B9668B">
      <w:pPr>
        <w:pStyle w:val="ENotesHeading2"/>
        <w:pageBreakBefore/>
        <w:spacing w:after="240"/>
        <w:outlineLvl w:val="9"/>
      </w:pPr>
      <w:bookmarkStart w:id="12" w:name="_Toc184299027"/>
      <w:r w:rsidRPr="00D2402E">
        <w:lastRenderedPageBreak/>
        <w:t>Endnote 2—Abbreviation key</w:t>
      </w:r>
      <w:bookmarkEnd w:id="12"/>
    </w:p>
    <w:p w14:paraId="6A59A61C" w14:textId="77777777" w:rsidR="006C4606" w:rsidRPr="006C4606" w:rsidRDefault="006C4606" w:rsidP="006C4606">
      <w:pPr>
        <w:pStyle w:val="Tabletext"/>
      </w:pPr>
    </w:p>
    <w:tbl>
      <w:tblPr>
        <w:tblW w:w="7939" w:type="dxa"/>
        <w:tblInd w:w="108" w:type="dxa"/>
        <w:tblLayout w:type="fixed"/>
        <w:tblLook w:val="0000" w:firstRow="0" w:lastRow="0" w:firstColumn="0" w:lastColumn="0" w:noHBand="0" w:noVBand="0"/>
      </w:tblPr>
      <w:tblGrid>
        <w:gridCol w:w="4253"/>
        <w:gridCol w:w="3686"/>
      </w:tblGrid>
      <w:tr w:rsidR="00D2402E" w:rsidRPr="00D2402E" w14:paraId="5D6611E7" w14:textId="77777777" w:rsidTr="00B9668B">
        <w:tc>
          <w:tcPr>
            <w:tcW w:w="4253" w:type="dxa"/>
            <w:shd w:val="clear" w:color="auto" w:fill="auto"/>
          </w:tcPr>
          <w:p w14:paraId="7E2043FC" w14:textId="77777777" w:rsidR="00D2402E" w:rsidRPr="00D2402E" w:rsidRDefault="00D2402E" w:rsidP="00B9668B">
            <w:pPr>
              <w:spacing w:before="60"/>
              <w:ind w:left="34"/>
              <w:rPr>
                <w:sz w:val="20"/>
              </w:rPr>
            </w:pPr>
            <w:r w:rsidRPr="00D2402E">
              <w:rPr>
                <w:sz w:val="20"/>
              </w:rPr>
              <w:t>ad = added or inserted</w:t>
            </w:r>
          </w:p>
        </w:tc>
        <w:tc>
          <w:tcPr>
            <w:tcW w:w="3686" w:type="dxa"/>
            <w:shd w:val="clear" w:color="auto" w:fill="auto"/>
          </w:tcPr>
          <w:p w14:paraId="36DD2876" w14:textId="77777777" w:rsidR="00D2402E" w:rsidRPr="00D2402E" w:rsidRDefault="00D2402E" w:rsidP="00B9668B">
            <w:pPr>
              <w:spacing w:before="60"/>
              <w:ind w:left="34"/>
              <w:rPr>
                <w:sz w:val="20"/>
              </w:rPr>
            </w:pPr>
            <w:r w:rsidRPr="00D2402E">
              <w:rPr>
                <w:sz w:val="20"/>
              </w:rPr>
              <w:t>o = order(s)</w:t>
            </w:r>
          </w:p>
        </w:tc>
      </w:tr>
      <w:tr w:rsidR="00D2402E" w:rsidRPr="00D2402E" w14:paraId="5C2CFA61" w14:textId="77777777" w:rsidTr="00B9668B">
        <w:tc>
          <w:tcPr>
            <w:tcW w:w="4253" w:type="dxa"/>
            <w:shd w:val="clear" w:color="auto" w:fill="auto"/>
          </w:tcPr>
          <w:p w14:paraId="2FC9BF5C" w14:textId="77777777" w:rsidR="00D2402E" w:rsidRPr="00D2402E" w:rsidRDefault="00D2402E" w:rsidP="00B9668B">
            <w:pPr>
              <w:spacing w:before="60"/>
              <w:ind w:left="34"/>
              <w:rPr>
                <w:sz w:val="20"/>
              </w:rPr>
            </w:pPr>
            <w:r w:rsidRPr="00D2402E">
              <w:rPr>
                <w:sz w:val="20"/>
              </w:rPr>
              <w:t>am = amended</w:t>
            </w:r>
          </w:p>
        </w:tc>
        <w:tc>
          <w:tcPr>
            <w:tcW w:w="3686" w:type="dxa"/>
            <w:shd w:val="clear" w:color="auto" w:fill="auto"/>
          </w:tcPr>
          <w:p w14:paraId="69BEEA3C" w14:textId="77777777" w:rsidR="00D2402E" w:rsidRPr="00D2402E" w:rsidRDefault="00D2402E" w:rsidP="00B9668B">
            <w:pPr>
              <w:spacing w:before="60"/>
              <w:ind w:left="34"/>
              <w:rPr>
                <w:sz w:val="20"/>
              </w:rPr>
            </w:pPr>
            <w:r w:rsidRPr="00D2402E">
              <w:rPr>
                <w:sz w:val="20"/>
              </w:rPr>
              <w:t>Ord = Ordinance</w:t>
            </w:r>
          </w:p>
        </w:tc>
      </w:tr>
      <w:tr w:rsidR="00D2402E" w:rsidRPr="00D2402E" w14:paraId="53B2BC64" w14:textId="77777777" w:rsidTr="00B9668B">
        <w:tc>
          <w:tcPr>
            <w:tcW w:w="4253" w:type="dxa"/>
            <w:shd w:val="clear" w:color="auto" w:fill="auto"/>
          </w:tcPr>
          <w:p w14:paraId="448E3B5F" w14:textId="77777777" w:rsidR="00D2402E" w:rsidRPr="00D2402E" w:rsidRDefault="00D2402E" w:rsidP="00B9668B">
            <w:pPr>
              <w:spacing w:before="60"/>
              <w:ind w:left="34"/>
              <w:rPr>
                <w:sz w:val="20"/>
              </w:rPr>
            </w:pPr>
            <w:r w:rsidRPr="00D2402E">
              <w:rPr>
                <w:sz w:val="20"/>
              </w:rPr>
              <w:t>amdt = amendment</w:t>
            </w:r>
          </w:p>
        </w:tc>
        <w:tc>
          <w:tcPr>
            <w:tcW w:w="3686" w:type="dxa"/>
            <w:shd w:val="clear" w:color="auto" w:fill="auto"/>
          </w:tcPr>
          <w:p w14:paraId="1F888714" w14:textId="77777777" w:rsidR="00D2402E" w:rsidRPr="00D2402E" w:rsidRDefault="00D2402E" w:rsidP="00B9668B">
            <w:pPr>
              <w:spacing w:before="60"/>
              <w:ind w:left="34"/>
              <w:rPr>
                <w:sz w:val="20"/>
              </w:rPr>
            </w:pPr>
            <w:r w:rsidRPr="00D2402E">
              <w:rPr>
                <w:sz w:val="20"/>
              </w:rPr>
              <w:t>orig = original</w:t>
            </w:r>
          </w:p>
        </w:tc>
      </w:tr>
      <w:tr w:rsidR="00D2402E" w:rsidRPr="00D2402E" w14:paraId="2D23BCAA" w14:textId="77777777" w:rsidTr="00B9668B">
        <w:tc>
          <w:tcPr>
            <w:tcW w:w="4253" w:type="dxa"/>
            <w:shd w:val="clear" w:color="auto" w:fill="auto"/>
          </w:tcPr>
          <w:p w14:paraId="0AF23607" w14:textId="77777777" w:rsidR="00D2402E" w:rsidRPr="00D2402E" w:rsidRDefault="00D2402E" w:rsidP="00B9668B">
            <w:pPr>
              <w:spacing w:before="60"/>
              <w:ind w:left="34"/>
              <w:rPr>
                <w:sz w:val="20"/>
              </w:rPr>
            </w:pPr>
            <w:r w:rsidRPr="00D2402E">
              <w:rPr>
                <w:sz w:val="20"/>
              </w:rPr>
              <w:t>c = clause(s)</w:t>
            </w:r>
          </w:p>
        </w:tc>
        <w:tc>
          <w:tcPr>
            <w:tcW w:w="3686" w:type="dxa"/>
            <w:shd w:val="clear" w:color="auto" w:fill="auto"/>
          </w:tcPr>
          <w:p w14:paraId="090F5B06" w14:textId="77777777" w:rsidR="00D2402E" w:rsidRPr="00D2402E" w:rsidRDefault="00D2402E" w:rsidP="00B9668B">
            <w:pPr>
              <w:spacing w:before="60"/>
              <w:ind w:left="34"/>
              <w:rPr>
                <w:sz w:val="20"/>
              </w:rPr>
            </w:pPr>
            <w:r w:rsidRPr="00D2402E">
              <w:rPr>
                <w:sz w:val="20"/>
              </w:rPr>
              <w:t>par = paragraph(s)/subparagraph(s)</w:t>
            </w:r>
          </w:p>
        </w:tc>
      </w:tr>
      <w:tr w:rsidR="00D2402E" w:rsidRPr="00D2402E" w14:paraId="66B26D05" w14:textId="77777777" w:rsidTr="00B9668B">
        <w:tc>
          <w:tcPr>
            <w:tcW w:w="4253" w:type="dxa"/>
            <w:shd w:val="clear" w:color="auto" w:fill="auto"/>
          </w:tcPr>
          <w:p w14:paraId="4F09842C" w14:textId="77777777" w:rsidR="00D2402E" w:rsidRPr="00D2402E" w:rsidRDefault="00D2402E" w:rsidP="00B9668B">
            <w:pPr>
              <w:spacing w:before="60"/>
              <w:ind w:left="34"/>
              <w:rPr>
                <w:sz w:val="20"/>
              </w:rPr>
            </w:pPr>
            <w:r w:rsidRPr="00D2402E">
              <w:rPr>
                <w:sz w:val="20"/>
              </w:rPr>
              <w:t>C[x] = Compilation No. x</w:t>
            </w:r>
          </w:p>
        </w:tc>
        <w:tc>
          <w:tcPr>
            <w:tcW w:w="3686" w:type="dxa"/>
            <w:shd w:val="clear" w:color="auto" w:fill="auto"/>
          </w:tcPr>
          <w:p w14:paraId="3B207196" w14:textId="4775B59D" w:rsidR="00D2402E" w:rsidRPr="00D2402E" w:rsidRDefault="00D2402E" w:rsidP="00B9668B">
            <w:pPr>
              <w:ind w:left="34" w:firstLine="249"/>
              <w:rPr>
                <w:sz w:val="20"/>
              </w:rPr>
            </w:pPr>
            <w:r w:rsidRPr="00D2402E">
              <w:rPr>
                <w:sz w:val="20"/>
              </w:rPr>
              <w:t>/sub</w:t>
            </w:r>
            <w:r>
              <w:rPr>
                <w:sz w:val="20"/>
              </w:rPr>
              <w:noBreakHyphen/>
            </w:r>
            <w:r w:rsidRPr="00D2402E">
              <w:rPr>
                <w:sz w:val="20"/>
              </w:rPr>
              <w:t>subparagraph(s)</w:t>
            </w:r>
          </w:p>
        </w:tc>
      </w:tr>
      <w:tr w:rsidR="00D2402E" w:rsidRPr="00D2402E" w14:paraId="6B4369E4" w14:textId="77777777" w:rsidTr="00B9668B">
        <w:tc>
          <w:tcPr>
            <w:tcW w:w="4253" w:type="dxa"/>
            <w:shd w:val="clear" w:color="auto" w:fill="auto"/>
          </w:tcPr>
          <w:p w14:paraId="660D3760" w14:textId="77777777" w:rsidR="00D2402E" w:rsidRPr="00D2402E" w:rsidRDefault="00D2402E" w:rsidP="00B9668B">
            <w:pPr>
              <w:spacing w:before="60"/>
              <w:ind w:left="34"/>
              <w:rPr>
                <w:sz w:val="20"/>
              </w:rPr>
            </w:pPr>
            <w:r w:rsidRPr="00D2402E">
              <w:rPr>
                <w:sz w:val="20"/>
              </w:rPr>
              <w:t>Ch = Chapter(s)</w:t>
            </w:r>
          </w:p>
        </w:tc>
        <w:tc>
          <w:tcPr>
            <w:tcW w:w="3686" w:type="dxa"/>
            <w:shd w:val="clear" w:color="auto" w:fill="auto"/>
          </w:tcPr>
          <w:p w14:paraId="2412408F" w14:textId="77777777" w:rsidR="00D2402E" w:rsidRPr="00D2402E" w:rsidRDefault="00D2402E" w:rsidP="00B9668B">
            <w:pPr>
              <w:spacing w:before="60"/>
              <w:ind w:left="34"/>
              <w:rPr>
                <w:sz w:val="20"/>
              </w:rPr>
            </w:pPr>
            <w:r w:rsidRPr="00D2402E">
              <w:rPr>
                <w:sz w:val="20"/>
              </w:rPr>
              <w:t>pres = present</w:t>
            </w:r>
          </w:p>
        </w:tc>
      </w:tr>
      <w:tr w:rsidR="00D2402E" w:rsidRPr="00D2402E" w14:paraId="70249182" w14:textId="77777777" w:rsidTr="00B9668B">
        <w:tc>
          <w:tcPr>
            <w:tcW w:w="4253" w:type="dxa"/>
            <w:shd w:val="clear" w:color="auto" w:fill="auto"/>
          </w:tcPr>
          <w:p w14:paraId="144235A9" w14:textId="77777777" w:rsidR="00D2402E" w:rsidRPr="00D2402E" w:rsidRDefault="00D2402E" w:rsidP="00B9668B">
            <w:pPr>
              <w:spacing w:before="60"/>
              <w:ind w:left="34"/>
              <w:rPr>
                <w:sz w:val="20"/>
              </w:rPr>
            </w:pPr>
            <w:r w:rsidRPr="00D2402E">
              <w:rPr>
                <w:sz w:val="20"/>
              </w:rPr>
              <w:t>def = definition(s)</w:t>
            </w:r>
          </w:p>
        </w:tc>
        <w:tc>
          <w:tcPr>
            <w:tcW w:w="3686" w:type="dxa"/>
            <w:shd w:val="clear" w:color="auto" w:fill="auto"/>
          </w:tcPr>
          <w:p w14:paraId="4B11422D" w14:textId="77777777" w:rsidR="00D2402E" w:rsidRPr="00D2402E" w:rsidRDefault="00D2402E" w:rsidP="00B9668B">
            <w:pPr>
              <w:spacing w:before="60"/>
              <w:ind w:left="34"/>
              <w:rPr>
                <w:sz w:val="20"/>
              </w:rPr>
            </w:pPr>
            <w:r w:rsidRPr="00D2402E">
              <w:rPr>
                <w:sz w:val="20"/>
              </w:rPr>
              <w:t>prev = previous</w:t>
            </w:r>
          </w:p>
        </w:tc>
      </w:tr>
      <w:tr w:rsidR="00D2402E" w:rsidRPr="00D2402E" w14:paraId="38FDA496" w14:textId="77777777" w:rsidTr="00B9668B">
        <w:tc>
          <w:tcPr>
            <w:tcW w:w="4253" w:type="dxa"/>
            <w:shd w:val="clear" w:color="auto" w:fill="auto"/>
          </w:tcPr>
          <w:p w14:paraId="45EF2E46" w14:textId="77777777" w:rsidR="00D2402E" w:rsidRPr="00D2402E" w:rsidRDefault="00D2402E" w:rsidP="00B9668B">
            <w:pPr>
              <w:spacing w:before="60"/>
              <w:ind w:left="34"/>
              <w:rPr>
                <w:sz w:val="20"/>
              </w:rPr>
            </w:pPr>
            <w:r w:rsidRPr="00D2402E">
              <w:rPr>
                <w:sz w:val="20"/>
              </w:rPr>
              <w:t>Dict = Dictionary</w:t>
            </w:r>
          </w:p>
        </w:tc>
        <w:tc>
          <w:tcPr>
            <w:tcW w:w="3686" w:type="dxa"/>
            <w:shd w:val="clear" w:color="auto" w:fill="auto"/>
          </w:tcPr>
          <w:p w14:paraId="03CF0BA0" w14:textId="77777777" w:rsidR="00D2402E" w:rsidRPr="00D2402E" w:rsidRDefault="00D2402E" w:rsidP="00B9668B">
            <w:pPr>
              <w:spacing w:before="60"/>
              <w:ind w:left="34"/>
              <w:rPr>
                <w:sz w:val="20"/>
              </w:rPr>
            </w:pPr>
            <w:r w:rsidRPr="00D2402E">
              <w:rPr>
                <w:sz w:val="20"/>
              </w:rPr>
              <w:t>(prev…) = previously</w:t>
            </w:r>
          </w:p>
        </w:tc>
      </w:tr>
      <w:tr w:rsidR="00D2402E" w:rsidRPr="00D2402E" w14:paraId="3C026510" w14:textId="77777777" w:rsidTr="00B9668B">
        <w:tc>
          <w:tcPr>
            <w:tcW w:w="4253" w:type="dxa"/>
            <w:shd w:val="clear" w:color="auto" w:fill="auto"/>
          </w:tcPr>
          <w:p w14:paraId="759FCF74" w14:textId="77777777" w:rsidR="00D2402E" w:rsidRPr="00D2402E" w:rsidRDefault="00D2402E" w:rsidP="00B9668B">
            <w:pPr>
              <w:spacing w:before="60"/>
              <w:ind w:left="34"/>
              <w:rPr>
                <w:sz w:val="20"/>
              </w:rPr>
            </w:pPr>
            <w:r w:rsidRPr="00D2402E">
              <w:rPr>
                <w:sz w:val="20"/>
              </w:rPr>
              <w:t>disallowed = disallowed by Parliament</w:t>
            </w:r>
          </w:p>
        </w:tc>
        <w:tc>
          <w:tcPr>
            <w:tcW w:w="3686" w:type="dxa"/>
            <w:shd w:val="clear" w:color="auto" w:fill="auto"/>
          </w:tcPr>
          <w:p w14:paraId="0EE6817E" w14:textId="77777777" w:rsidR="00D2402E" w:rsidRPr="00D2402E" w:rsidRDefault="00D2402E" w:rsidP="00B9668B">
            <w:pPr>
              <w:spacing w:before="60"/>
              <w:ind w:left="34"/>
              <w:rPr>
                <w:sz w:val="20"/>
              </w:rPr>
            </w:pPr>
            <w:r w:rsidRPr="00D2402E">
              <w:rPr>
                <w:sz w:val="20"/>
              </w:rPr>
              <w:t>Pt = Part(s)</w:t>
            </w:r>
          </w:p>
        </w:tc>
      </w:tr>
      <w:tr w:rsidR="00D2402E" w:rsidRPr="00D2402E" w14:paraId="51C4532A" w14:textId="77777777" w:rsidTr="00B9668B">
        <w:tc>
          <w:tcPr>
            <w:tcW w:w="4253" w:type="dxa"/>
            <w:shd w:val="clear" w:color="auto" w:fill="auto"/>
          </w:tcPr>
          <w:p w14:paraId="42EBE9AF" w14:textId="77777777" w:rsidR="00D2402E" w:rsidRPr="00D2402E" w:rsidRDefault="00D2402E" w:rsidP="00B9668B">
            <w:pPr>
              <w:spacing w:before="60"/>
              <w:ind w:left="34"/>
              <w:rPr>
                <w:sz w:val="20"/>
              </w:rPr>
            </w:pPr>
            <w:r w:rsidRPr="00D2402E">
              <w:rPr>
                <w:sz w:val="20"/>
              </w:rPr>
              <w:t>Div = Division(s)</w:t>
            </w:r>
          </w:p>
        </w:tc>
        <w:tc>
          <w:tcPr>
            <w:tcW w:w="3686" w:type="dxa"/>
            <w:shd w:val="clear" w:color="auto" w:fill="auto"/>
          </w:tcPr>
          <w:p w14:paraId="6F70B45D" w14:textId="77777777" w:rsidR="00D2402E" w:rsidRPr="00D2402E" w:rsidRDefault="00D2402E" w:rsidP="00B9668B">
            <w:pPr>
              <w:spacing w:before="60"/>
              <w:ind w:left="34"/>
              <w:rPr>
                <w:sz w:val="20"/>
              </w:rPr>
            </w:pPr>
            <w:r w:rsidRPr="00D2402E">
              <w:rPr>
                <w:sz w:val="20"/>
              </w:rPr>
              <w:t>r = regulation(s)/rule(s)</w:t>
            </w:r>
          </w:p>
        </w:tc>
      </w:tr>
      <w:tr w:rsidR="00D2402E" w:rsidRPr="00D2402E" w14:paraId="41E01576" w14:textId="77777777" w:rsidTr="00B9668B">
        <w:tc>
          <w:tcPr>
            <w:tcW w:w="4253" w:type="dxa"/>
            <w:shd w:val="clear" w:color="auto" w:fill="auto"/>
          </w:tcPr>
          <w:p w14:paraId="73B74400" w14:textId="77777777" w:rsidR="00D2402E" w:rsidRPr="00D2402E" w:rsidRDefault="00D2402E" w:rsidP="00B9668B">
            <w:pPr>
              <w:spacing w:before="60"/>
              <w:ind w:left="34"/>
              <w:rPr>
                <w:sz w:val="20"/>
              </w:rPr>
            </w:pPr>
            <w:r w:rsidRPr="00D2402E">
              <w:rPr>
                <w:sz w:val="20"/>
              </w:rPr>
              <w:t>ed = editorial change</w:t>
            </w:r>
          </w:p>
        </w:tc>
        <w:tc>
          <w:tcPr>
            <w:tcW w:w="3686" w:type="dxa"/>
            <w:shd w:val="clear" w:color="auto" w:fill="auto"/>
          </w:tcPr>
          <w:p w14:paraId="58B8BAB8" w14:textId="77777777" w:rsidR="00D2402E" w:rsidRPr="00D2402E" w:rsidRDefault="00D2402E" w:rsidP="00B9668B">
            <w:pPr>
              <w:spacing w:before="60"/>
              <w:ind w:left="34"/>
              <w:rPr>
                <w:sz w:val="20"/>
              </w:rPr>
            </w:pPr>
            <w:r w:rsidRPr="00D2402E">
              <w:rPr>
                <w:sz w:val="20"/>
              </w:rPr>
              <w:t>reloc = relocated</w:t>
            </w:r>
          </w:p>
        </w:tc>
      </w:tr>
      <w:tr w:rsidR="00D2402E" w:rsidRPr="00D2402E" w14:paraId="27622AA9" w14:textId="77777777" w:rsidTr="00B9668B">
        <w:tc>
          <w:tcPr>
            <w:tcW w:w="4253" w:type="dxa"/>
            <w:shd w:val="clear" w:color="auto" w:fill="auto"/>
          </w:tcPr>
          <w:p w14:paraId="4CA429EE" w14:textId="77777777" w:rsidR="00D2402E" w:rsidRPr="00D2402E" w:rsidRDefault="00D2402E" w:rsidP="00B9668B">
            <w:pPr>
              <w:spacing w:before="60"/>
              <w:ind w:left="34"/>
              <w:rPr>
                <w:sz w:val="20"/>
              </w:rPr>
            </w:pPr>
            <w:r w:rsidRPr="00D2402E">
              <w:rPr>
                <w:sz w:val="20"/>
              </w:rPr>
              <w:t>exp = expires/expired or ceases/ceased to have</w:t>
            </w:r>
          </w:p>
        </w:tc>
        <w:tc>
          <w:tcPr>
            <w:tcW w:w="3686" w:type="dxa"/>
            <w:shd w:val="clear" w:color="auto" w:fill="auto"/>
          </w:tcPr>
          <w:p w14:paraId="50E97609" w14:textId="77777777" w:rsidR="00D2402E" w:rsidRPr="00D2402E" w:rsidRDefault="00D2402E" w:rsidP="00B9668B">
            <w:pPr>
              <w:spacing w:before="60"/>
              <w:ind w:left="34"/>
              <w:rPr>
                <w:sz w:val="20"/>
              </w:rPr>
            </w:pPr>
            <w:r w:rsidRPr="00D2402E">
              <w:rPr>
                <w:sz w:val="20"/>
              </w:rPr>
              <w:t>renum = renumbered</w:t>
            </w:r>
          </w:p>
        </w:tc>
      </w:tr>
      <w:tr w:rsidR="00D2402E" w:rsidRPr="00D2402E" w14:paraId="07304672" w14:textId="77777777" w:rsidTr="00B9668B">
        <w:tc>
          <w:tcPr>
            <w:tcW w:w="4253" w:type="dxa"/>
            <w:shd w:val="clear" w:color="auto" w:fill="auto"/>
          </w:tcPr>
          <w:p w14:paraId="7C0B64BE" w14:textId="77777777" w:rsidR="00D2402E" w:rsidRPr="00D2402E" w:rsidRDefault="00D2402E" w:rsidP="00B9668B">
            <w:pPr>
              <w:ind w:left="34" w:firstLine="249"/>
              <w:rPr>
                <w:sz w:val="20"/>
              </w:rPr>
            </w:pPr>
            <w:r w:rsidRPr="00D2402E">
              <w:rPr>
                <w:sz w:val="20"/>
              </w:rPr>
              <w:t>effect</w:t>
            </w:r>
          </w:p>
        </w:tc>
        <w:tc>
          <w:tcPr>
            <w:tcW w:w="3686" w:type="dxa"/>
            <w:shd w:val="clear" w:color="auto" w:fill="auto"/>
          </w:tcPr>
          <w:p w14:paraId="5C24B493" w14:textId="77777777" w:rsidR="00D2402E" w:rsidRPr="00D2402E" w:rsidRDefault="00D2402E" w:rsidP="00B9668B">
            <w:pPr>
              <w:spacing w:before="60"/>
              <w:ind w:left="34"/>
              <w:rPr>
                <w:sz w:val="20"/>
              </w:rPr>
            </w:pPr>
            <w:r w:rsidRPr="00D2402E">
              <w:rPr>
                <w:sz w:val="20"/>
              </w:rPr>
              <w:t>rep = repealed</w:t>
            </w:r>
          </w:p>
        </w:tc>
      </w:tr>
      <w:tr w:rsidR="00D2402E" w:rsidRPr="00D2402E" w14:paraId="5F16090E" w14:textId="77777777" w:rsidTr="00B9668B">
        <w:tc>
          <w:tcPr>
            <w:tcW w:w="4253" w:type="dxa"/>
            <w:shd w:val="clear" w:color="auto" w:fill="auto"/>
          </w:tcPr>
          <w:p w14:paraId="620B2B20" w14:textId="77777777" w:rsidR="00D2402E" w:rsidRPr="00D2402E" w:rsidRDefault="00D2402E" w:rsidP="00B9668B">
            <w:pPr>
              <w:spacing w:before="60"/>
              <w:ind w:left="34"/>
              <w:rPr>
                <w:sz w:val="20"/>
              </w:rPr>
            </w:pPr>
            <w:r w:rsidRPr="00D2402E">
              <w:rPr>
                <w:sz w:val="20"/>
              </w:rPr>
              <w:t>F = Federal Register of Legislation</w:t>
            </w:r>
          </w:p>
        </w:tc>
        <w:tc>
          <w:tcPr>
            <w:tcW w:w="3686" w:type="dxa"/>
            <w:shd w:val="clear" w:color="auto" w:fill="auto"/>
          </w:tcPr>
          <w:p w14:paraId="61824ECD" w14:textId="77777777" w:rsidR="00D2402E" w:rsidRPr="00D2402E" w:rsidRDefault="00D2402E" w:rsidP="00B9668B">
            <w:pPr>
              <w:spacing w:before="60"/>
              <w:ind w:left="34"/>
              <w:rPr>
                <w:sz w:val="20"/>
              </w:rPr>
            </w:pPr>
            <w:r w:rsidRPr="00D2402E">
              <w:rPr>
                <w:sz w:val="20"/>
              </w:rPr>
              <w:t>rs = repealed and substituted</w:t>
            </w:r>
          </w:p>
        </w:tc>
      </w:tr>
      <w:tr w:rsidR="00D2402E" w:rsidRPr="00D2402E" w14:paraId="2A4E2DEC" w14:textId="77777777" w:rsidTr="00B9668B">
        <w:tc>
          <w:tcPr>
            <w:tcW w:w="4253" w:type="dxa"/>
            <w:shd w:val="clear" w:color="auto" w:fill="auto"/>
          </w:tcPr>
          <w:p w14:paraId="6B663E37" w14:textId="77777777" w:rsidR="00D2402E" w:rsidRPr="00D2402E" w:rsidRDefault="00D2402E" w:rsidP="00B9668B">
            <w:pPr>
              <w:spacing w:before="60"/>
              <w:ind w:left="34"/>
              <w:rPr>
                <w:sz w:val="20"/>
              </w:rPr>
            </w:pPr>
            <w:r w:rsidRPr="00D2402E">
              <w:rPr>
                <w:sz w:val="20"/>
              </w:rPr>
              <w:t>gaz = gazette</w:t>
            </w:r>
          </w:p>
        </w:tc>
        <w:tc>
          <w:tcPr>
            <w:tcW w:w="3686" w:type="dxa"/>
            <w:shd w:val="clear" w:color="auto" w:fill="auto"/>
          </w:tcPr>
          <w:p w14:paraId="4C6DC5E8" w14:textId="77777777" w:rsidR="00D2402E" w:rsidRPr="00D2402E" w:rsidRDefault="00D2402E" w:rsidP="00B9668B">
            <w:pPr>
              <w:spacing w:before="60"/>
              <w:ind w:left="34"/>
              <w:rPr>
                <w:sz w:val="20"/>
              </w:rPr>
            </w:pPr>
            <w:r w:rsidRPr="00D2402E">
              <w:rPr>
                <w:sz w:val="20"/>
              </w:rPr>
              <w:t>s = section(s)/subsection(s)</w:t>
            </w:r>
          </w:p>
        </w:tc>
      </w:tr>
      <w:tr w:rsidR="00D2402E" w:rsidRPr="00D2402E" w14:paraId="544C5BF6" w14:textId="77777777" w:rsidTr="00B9668B">
        <w:tc>
          <w:tcPr>
            <w:tcW w:w="4253" w:type="dxa"/>
            <w:shd w:val="clear" w:color="auto" w:fill="auto"/>
          </w:tcPr>
          <w:p w14:paraId="14448C01" w14:textId="77777777" w:rsidR="00D2402E" w:rsidRPr="00D2402E" w:rsidRDefault="00D2402E" w:rsidP="00B9668B">
            <w:pPr>
              <w:spacing w:before="60"/>
              <w:ind w:left="34"/>
              <w:rPr>
                <w:sz w:val="20"/>
              </w:rPr>
            </w:pPr>
            <w:r w:rsidRPr="00D2402E">
              <w:rPr>
                <w:sz w:val="20"/>
              </w:rPr>
              <w:t xml:space="preserve">LA = </w:t>
            </w:r>
            <w:r w:rsidRPr="00D2402E">
              <w:rPr>
                <w:i/>
                <w:sz w:val="20"/>
              </w:rPr>
              <w:t>Legislation Act 2003</w:t>
            </w:r>
          </w:p>
        </w:tc>
        <w:tc>
          <w:tcPr>
            <w:tcW w:w="3686" w:type="dxa"/>
            <w:shd w:val="clear" w:color="auto" w:fill="auto"/>
          </w:tcPr>
          <w:p w14:paraId="24BBD0F7" w14:textId="77777777" w:rsidR="00D2402E" w:rsidRPr="00D2402E" w:rsidRDefault="00D2402E" w:rsidP="00B9668B">
            <w:pPr>
              <w:spacing w:before="60"/>
              <w:ind w:left="34"/>
              <w:rPr>
                <w:sz w:val="20"/>
              </w:rPr>
            </w:pPr>
            <w:r w:rsidRPr="00D2402E">
              <w:rPr>
                <w:sz w:val="20"/>
              </w:rPr>
              <w:t>Sch = Schedule(s)</w:t>
            </w:r>
          </w:p>
        </w:tc>
      </w:tr>
      <w:tr w:rsidR="00D2402E" w:rsidRPr="00D2402E" w14:paraId="518DCFCD" w14:textId="77777777" w:rsidTr="00B9668B">
        <w:tc>
          <w:tcPr>
            <w:tcW w:w="4253" w:type="dxa"/>
            <w:shd w:val="clear" w:color="auto" w:fill="auto"/>
          </w:tcPr>
          <w:p w14:paraId="1070CA1B" w14:textId="77777777" w:rsidR="00D2402E" w:rsidRPr="00D2402E" w:rsidRDefault="00D2402E" w:rsidP="00B9668B">
            <w:pPr>
              <w:spacing w:before="60"/>
              <w:ind w:left="34"/>
              <w:rPr>
                <w:sz w:val="20"/>
              </w:rPr>
            </w:pPr>
            <w:r w:rsidRPr="00D2402E">
              <w:rPr>
                <w:sz w:val="20"/>
              </w:rPr>
              <w:t xml:space="preserve">LIA = </w:t>
            </w:r>
            <w:r w:rsidRPr="00D2402E">
              <w:rPr>
                <w:i/>
                <w:sz w:val="20"/>
              </w:rPr>
              <w:t>Legislative Instruments Act 2003</w:t>
            </w:r>
          </w:p>
        </w:tc>
        <w:tc>
          <w:tcPr>
            <w:tcW w:w="3686" w:type="dxa"/>
            <w:shd w:val="clear" w:color="auto" w:fill="auto"/>
          </w:tcPr>
          <w:p w14:paraId="52062A33" w14:textId="77777777" w:rsidR="00D2402E" w:rsidRPr="00D2402E" w:rsidRDefault="00D2402E" w:rsidP="00B9668B">
            <w:pPr>
              <w:spacing w:before="60"/>
              <w:ind w:left="34"/>
              <w:rPr>
                <w:sz w:val="20"/>
              </w:rPr>
            </w:pPr>
            <w:r w:rsidRPr="00D2402E">
              <w:rPr>
                <w:sz w:val="20"/>
              </w:rPr>
              <w:t>Sdiv = Subdivision(s)</w:t>
            </w:r>
          </w:p>
        </w:tc>
      </w:tr>
      <w:tr w:rsidR="00D2402E" w:rsidRPr="00D2402E" w14:paraId="491DF735" w14:textId="77777777" w:rsidTr="00B9668B">
        <w:tc>
          <w:tcPr>
            <w:tcW w:w="4253" w:type="dxa"/>
            <w:shd w:val="clear" w:color="auto" w:fill="auto"/>
          </w:tcPr>
          <w:p w14:paraId="4869CD2E" w14:textId="77777777" w:rsidR="00D2402E" w:rsidRPr="00D2402E" w:rsidRDefault="00D2402E" w:rsidP="00B9668B">
            <w:pPr>
              <w:spacing w:before="60"/>
              <w:ind w:left="34"/>
              <w:rPr>
                <w:sz w:val="20"/>
              </w:rPr>
            </w:pPr>
            <w:r w:rsidRPr="00D2402E">
              <w:rPr>
                <w:sz w:val="20"/>
              </w:rPr>
              <w:t>(md) = misdescribed amendment can be given</w:t>
            </w:r>
          </w:p>
        </w:tc>
        <w:tc>
          <w:tcPr>
            <w:tcW w:w="3686" w:type="dxa"/>
            <w:shd w:val="clear" w:color="auto" w:fill="auto"/>
          </w:tcPr>
          <w:p w14:paraId="1DF13228" w14:textId="77777777" w:rsidR="00D2402E" w:rsidRPr="00D2402E" w:rsidRDefault="00D2402E" w:rsidP="00B9668B">
            <w:pPr>
              <w:spacing w:before="60"/>
              <w:ind w:left="34"/>
              <w:rPr>
                <w:sz w:val="20"/>
              </w:rPr>
            </w:pPr>
            <w:r w:rsidRPr="00D2402E">
              <w:rPr>
                <w:sz w:val="20"/>
              </w:rPr>
              <w:t>SLI = Select Legislative Instrument</w:t>
            </w:r>
          </w:p>
        </w:tc>
      </w:tr>
      <w:tr w:rsidR="00D2402E" w:rsidRPr="00D2402E" w14:paraId="327FD13F" w14:textId="77777777" w:rsidTr="00B9668B">
        <w:tc>
          <w:tcPr>
            <w:tcW w:w="4253" w:type="dxa"/>
            <w:shd w:val="clear" w:color="auto" w:fill="auto"/>
          </w:tcPr>
          <w:p w14:paraId="1DA17B75" w14:textId="77777777" w:rsidR="00D2402E" w:rsidRPr="00D2402E" w:rsidRDefault="00D2402E" w:rsidP="00B9668B">
            <w:pPr>
              <w:ind w:left="34" w:firstLine="249"/>
              <w:rPr>
                <w:sz w:val="20"/>
              </w:rPr>
            </w:pPr>
            <w:r w:rsidRPr="00D2402E">
              <w:rPr>
                <w:sz w:val="20"/>
              </w:rPr>
              <w:t>effect</w:t>
            </w:r>
          </w:p>
        </w:tc>
        <w:tc>
          <w:tcPr>
            <w:tcW w:w="3686" w:type="dxa"/>
            <w:shd w:val="clear" w:color="auto" w:fill="auto"/>
          </w:tcPr>
          <w:p w14:paraId="5709EAC1" w14:textId="77777777" w:rsidR="00D2402E" w:rsidRPr="00D2402E" w:rsidRDefault="00D2402E" w:rsidP="00B9668B">
            <w:pPr>
              <w:spacing w:before="60"/>
              <w:ind w:left="34"/>
              <w:rPr>
                <w:sz w:val="20"/>
              </w:rPr>
            </w:pPr>
            <w:r w:rsidRPr="00D2402E">
              <w:rPr>
                <w:sz w:val="20"/>
              </w:rPr>
              <w:t>SR = Statutory Rules</w:t>
            </w:r>
          </w:p>
        </w:tc>
      </w:tr>
      <w:tr w:rsidR="00D2402E" w:rsidRPr="00D2402E" w14:paraId="7DF59C95" w14:textId="77777777" w:rsidTr="00B9668B">
        <w:tc>
          <w:tcPr>
            <w:tcW w:w="4253" w:type="dxa"/>
            <w:shd w:val="clear" w:color="auto" w:fill="auto"/>
          </w:tcPr>
          <w:p w14:paraId="6C8B1D46" w14:textId="77777777" w:rsidR="00D2402E" w:rsidRPr="00D2402E" w:rsidRDefault="00D2402E" w:rsidP="00B9668B">
            <w:pPr>
              <w:spacing w:before="60"/>
              <w:ind w:left="34"/>
              <w:rPr>
                <w:sz w:val="20"/>
              </w:rPr>
            </w:pPr>
            <w:r w:rsidRPr="00D2402E">
              <w:rPr>
                <w:sz w:val="20"/>
              </w:rPr>
              <w:t>(md not incorp) = misdescribed amendment</w:t>
            </w:r>
          </w:p>
        </w:tc>
        <w:tc>
          <w:tcPr>
            <w:tcW w:w="3686" w:type="dxa"/>
            <w:shd w:val="clear" w:color="auto" w:fill="auto"/>
          </w:tcPr>
          <w:p w14:paraId="2FEEF9E5" w14:textId="1E1D4FE4" w:rsidR="00D2402E" w:rsidRPr="00D2402E" w:rsidRDefault="00D2402E" w:rsidP="00B9668B">
            <w:pPr>
              <w:spacing w:before="60"/>
              <w:ind w:left="34"/>
              <w:rPr>
                <w:sz w:val="20"/>
              </w:rPr>
            </w:pPr>
            <w:r w:rsidRPr="00D2402E">
              <w:rPr>
                <w:sz w:val="20"/>
              </w:rPr>
              <w:t>Sub</w:t>
            </w:r>
            <w:r>
              <w:rPr>
                <w:sz w:val="20"/>
              </w:rPr>
              <w:noBreakHyphen/>
            </w:r>
            <w:r w:rsidRPr="00D2402E">
              <w:rPr>
                <w:sz w:val="20"/>
              </w:rPr>
              <w:t>Ch = Sub</w:t>
            </w:r>
            <w:r>
              <w:rPr>
                <w:sz w:val="20"/>
              </w:rPr>
              <w:noBreakHyphen/>
            </w:r>
            <w:r w:rsidRPr="00D2402E">
              <w:rPr>
                <w:sz w:val="20"/>
              </w:rPr>
              <w:t>Chapter(s)</w:t>
            </w:r>
          </w:p>
        </w:tc>
      </w:tr>
      <w:tr w:rsidR="00D2402E" w:rsidRPr="00D2402E" w14:paraId="5FE1326D" w14:textId="77777777" w:rsidTr="00B9668B">
        <w:tc>
          <w:tcPr>
            <w:tcW w:w="4253" w:type="dxa"/>
            <w:shd w:val="clear" w:color="auto" w:fill="auto"/>
          </w:tcPr>
          <w:p w14:paraId="5284EA87" w14:textId="77777777" w:rsidR="00D2402E" w:rsidRPr="00D2402E" w:rsidRDefault="00D2402E" w:rsidP="00B9668B">
            <w:pPr>
              <w:ind w:left="34" w:firstLine="249"/>
              <w:rPr>
                <w:sz w:val="20"/>
              </w:rPr>
            </w:pPr>
            <w:r w:rsidRPr="00D2402E">
              <w:rPr>
                <w:sz w:val="20"/>
              </w:rPr>
              <w:t>cannot be given effect</w:t>
            </w:r>
          </w:p>
        </w:tc>
        <w:tc>
          <w:tcPr>
            <w:tcW w:w="3686" w:type="dxa"/>
            <w:shd w:val="clear" w:color="auto" w:fill="auto"/>
          </w:tcPr>
          <w:p w14:paraId="5026142F" w14:textId="77777777" w:rsidR="00D2402E" w:rsidRPr="00D2402E" w:rsidRDefault="00D2402E" w:rsidP="00B9668B">
            <w:pPr>
              <w:spacing w:before="60"/>
              <w:ind w:left="34"/>
              <w:rPr>
                <w:sz w:val="20"/>
              </w:rPr>
            </w:pPr>
            <w:r w:rsidRPr="00D2402E">
              <w:rPr>
                <w:sz w:val="20"/>
              </w:rPr>
              <w:t>SubPt = Subpart(s)</w:t>
            </w:r>
          </w:p>
        </w:tc>
      </w:tr>
      <w:tr w:rsidR="00D2402E" w:rsidRPr="00D2402E" w14:paraId="7143A1EB" w14:textId="77777777" w:rsidTr="00B9668B">
        <w:tc>
          <w:tcPr>
            <w:tcW w:w="4253" w:type="dxa"/>
            <w:shd w:val="clear" w:color="auto" w:fill="auto"/>
          </w:tcPr>
          <w:p w14:paraId="5D587A41" w14:textId="77777777" w:rsidR="00D2402E" w:rsidRPr="00D2402E" w:rsidRDefault="00D2402E" w:rsidP="00B9668B">
            <w:pPr>
              <w:spacing w:before="60"/>
              <w:ind w:left="34"/>
              <w:rPr>
                <w:sz w:val="20"/>
              </w:rPr>
            </w:pPr>
            <w:r w:rsidRPr="00D2402E">
              <w:rPr>
                <w:sz w:val="20"/>
              </w:rPr>
              <w:t>mod = modified/modification</w:t>
            </w:r>
          </w:p>
        </w:tc>
        <w:tc>
          <w:tcPr>
            <w:tcW w:w="3686" w:type="dxa"/>
            <w:shd w:val="clear" w:color="auto" w:fill="auto"/>
          </w:tcPr>
          <w:p w14:paraId="2656F6B7" w14:textId="77777777" w:rsidR="00D2402E" w:rsidRPr="00D2402E" w:rsidRDefault="00D2402E" w:rsidP="00B9668B">
            <w:pPr>
              <w:spacing w:before="60"/>
              <w:ind w:left="34"/>
              <w:rPr>
                <w:sz w:val="20"/>
              </w:rPr>
            </w:pPr>
            <w:r w:rsidRPr="00D2402E">
              <w:rPr>
                <w:sz w:val="20"/>
                <w:u w:val="single"/>
              </w:rPr>
              <w:t>underlining</w:t>
            </w:r>
            <w:r w:rsidRPr="00D2402E">
              <w:rPr>
                <w:sz w:val="20"/>
              </w:rPr>
              <w:t xml:space="preserve"> = whole or part not</w:t>
            </w:r>
          </w:p>
        </w:tc>
      </w:tr>
      <w:tr w:rsidR="00D2402E" w:rsidRPr="00D2402E" w14:paraId="42F13A74" w14:textId="77777777" w:rsidTr="00B9668B">
        <w:tc>
          <w:tcPr>
            <w:tcW w:w="4253" w:type="dxa"/>
            <w:shd w:val="clear" w:color="auto" w:fill="auto"/>
          </w:tcPr>
          <w:p w14:paraId="4AA7B399" w14:textId="77777777" w:rsidR="00D2402E" w:rsidRPr="00D2402E" w:rsidRDefault="00D2402E" w:rsidP="00B9668B">
            <w:pPr>
              <w:spacing w:before="60"/>
              <w:ind w:left="34"/>
              <w:rPr>
                <w:sz w:val="20"/>
              </w:rPr>
            </w:pPr>
            <w:r w:rsidRPr="00D2402E">
              <w:rPr>
                <w:sz w:val="20"/>
              </w:rPr>
              <w:t>No. = Number(s)</w:t>
            </w:r>
          </w:p>
        </w:tc>
        <w:tc>
          <w:tcPr>
            <w:tcW w:w="3686" w:type="dxa"/>
            <w:shd w:val="clear" w:color="auto" w:fill="auto"/>
          </w:tcPr>
          <w:p w14:paraId="1EA1DEE8" w14:textId="77777777" w:rsidR="00D2402E" w:rsidRPr="00D2402E" w:rsidRDefault="00D2402E" w:rsidP="00B9668B">
            <w:pPr>
              <w:ind w:left="34" w:firstLine="249"/>
              <w:rPr>
                <w:sz w:val="20"/>
              </w:rPr>
            </w:pPr>
            <w:r w:rsidRPr="00D2402E">
              <w:rPr>
                <w:sz w:val="20"/>
              </w:rPr>
              <w:t>commenced or to be commenced</w:t>
            </w:r>
          </w:p>
        </w:tc>
      </w:tr>
    </w:tbl>
    <w:p w14:paraId="661ECAC9" w14:textId="2FFB0ED1" w:rsidR="00B21B62" w:rsidRPr="00D2402E" w:rsidRDefault="00B21B62" w:rsidP="006C4606">
      <w:pPr>
        <w:pStyle w:val="Tabletext"/>
      </w:pPr>
    </w:p>
    <w:p w14:paraId="4656710A" w14:textId="77777777" w:rsidR="00B21B62" w:rsidRPr="00D2402E" w:rsidRDefault="00B21B62" w:rsidP="00B21B62">
      <w:pPr>
        <w:pStyle w:val="ENotesHeading2"/>
        <w:pageBreakBefore/>
      </w:pPr>
      <w:bookmarkStart w:id="13" w:name="_Toc184299028"/>
      <w:r w:rsidRPr="00D2402E">
        <w:lastRenderedPageBreak/>
        <w:t>Endnote 3—Legislation history</w:t>
      </w:r>
      <w:bookmarkEnd w:id="13"/>
    </w:p>
    <w:p w14:paraId="7D3B554F" w14:textId="77777777" w:rsidR="00B21B62" w:rsidRPr="00D2402E" w:rsidRDefault="00B21B62" w:rsidP="00B21B6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B21B62" w:rsidRPr="00D2402E" w14:paraId="3FD04E10" w14:textId="77777777" w:rsidTr="00B21B62">
        <w:trPr>
          <w:cantSplit/>
          <w:tblHeader/>
        </w:trPr>
        <w:tc>
          <w:tcPr>
            <w:tcW w:w="1838" w:type="dxa"/>
            <w:tcBorders>
              <w:top w:val="single" w:sz="12" w:space="0" w:color="auto"/>
              <w:bottom w:val="single" w:sz="12" w:space="0" w:color="auto"/>
            </w:tcBorders>
            <w:shd w:val="clear" w:color="auto" w:fill="auto"/>
          </w:tcPr>
          <w:p w14:paraId="6844BF3E" w14:textId="77777777" w:rsidR="00B21B62" w:rsidRPr="00D2402E" w:rsidRDefault="00B21B62" w:rsidP="00B21B62">
            <w:pPr>
              <w:pStyle w:val="ENoteTableHeading"/>
            </w:pPr>
            <w:r w:rsidRPr="00D2402E">
              <w:t>Act</w:t>
            </w:r>
          </w:p>
        </w:tc>
        <w:tc>
          <w:tcPr>
            <w:tcW w:w="992" w:type="dxa"/>
            <w:tcBorders>
              <w:top w:val="single" w:sz="12" w:space="0" w:color="auto"/>
              <w:bottom w:val="single" w:sz="12" w:space="0" w:color="auto"/>
            </w:tcBorders>
            <w:shd w:val="clear" w:color="auto" w:fill="auto"/>
          </w:tcPr>
          <w:p w14:paraId="30699DFE" w14:textId="77777777" w:rsidR="00B21B62" w:rsidRPr="00D2402E" w:rsidRDefault="00B21B62" w:rsidP="00B21B62">
            <w:pPr>
              <w:pStyle w:val="ENoteTableHeading"/>
            </w:pPr>
            <w:r w:rsidRPr="00D2402E">
              <w:t>Number and year</w:t>
            </w:r>
          </w:p>
        </w:tc>
        <w:tc>
          <w:tcPr>
            <w:tcW w:w="993" w:type="dxa"/>
            <w:tcBorders>
              <w:top w:val="single" w:sz="12" w:space="0" w:color="auto"/>
              <w:bottom w:val="single" w:sz="12" w:space="0" w:color="auto"/>
            </w:tcBorders>
            <w:shd w:val="clear" w:color="auto" w:fill="auto"/>
          </w:tcPr>
          <w:p w14:paraId="5EDEE566" w14:textId="77777777" w:rsidR="00B21B62" w:rsidRPr="00D2402E" w:rsidRDefault="00B21B62" w:rsidP="00B21B62">
            <w:pPr>
              <w:pStyle w:val="ENoteTableHeading"/>
            </w:pPr>
            <w:r w:rsidRPr="00D2402E">
              <w:t>Assent</w:t>
            </w:r>
          </w:p>
        </w:tc>
        <w:tc>
          <w:tcPr>
            <w:tcW w:w="1845" w:type="dxa"/>
            <w:tcBorders>
              <w:top w:val="single" w:sz="12" w:space="0" w:color="auto"/>
              <w:bottom w:val="single" w:sz="12" w:space="0" w:color="auto"/>
            </w:tcBorders>
            <w:shd w:val="clear" w:color="auto" w:fill="auto"/>
          </w:tcPr>
          <w:p w14:paraId="281368E0" w14:textId="77777777" w:rsidR="00B21B62" w:rsidRPr="00D2402E" w:rsidRDefault="00B21B62" w:rsidP="00B21B62">
            <w:pPr>
              <w:pStyle w:val="ENoteTableHeading"/>
            </w:pPr>
            <w:r w:rsidRPr="00D2402E">
              <w:t>Commencement</w:t>
            </w:r>
          </w:p>
        </w:tc>
        <w:tc>
          <w:tcPr>
            <w:tcW w:w="1557" w:type="dxa"/>
            <w:tcBorders>
              <w:top w:val="single" w:sz="12" w:space="0" w:color="auto"/>
              <w:bottom w:val="single" w:sz="12" w:space="0" w:color="auto"/>
            </w:tcBorders>
            <w:shd w:val="clear" w:color="auto" w:fill="auto"/>
          </w:tcPr>
          <w:p w14:paraId="0BAB25A8" w14:textId="77777777" w:rsidR="00B21B62" w:rsidRPr="00D2402E" w:rsidRDefault="00B21B62" w:rsidP="00B21B62">
            <w:pPr>
              <w:pStyle w:val="ENoteTableHeading"/>
            </w:pPr>
            <w:r w:rsidRPr="00D2402E">
              <w:t>Application, saving and transitional provisions</w:t>
            </w:r>
          </w:p>
        </w:tc>
      </w:tr>
      <w:tr w:rsidR="00B21B62" w:rsidRPr="00D2402E" w14:paraId="7C3416D5" w14:textId="77777777" w:rsidTr="00B21B62">
        <w:trPr>
          <w:cantSplit/>
        </w:trPr>
        <w:tc>
          <w:tcPr>
            <w:tcW w:w="1838" w:type="dxa"/>
            <w:tcBorders>
              <w:top w:val="single" w:sz="12" w:space="0" w:color="auto"/>
              <w:bottom w:val="single" w:sz="4" w:space="0" w:color="auto"/>
            </w:tcBorders>
            <w:shd w:val="clear" w:color="auto" w:fill="auto"/>
          </w:tcPr>
          <w:p w14:paraId="354F7FD9" w14:textId="77777777" w:rsidR="00B21B62" w:rsidRPr="00D2402E" w:rsidRDefault="00B21B62" w:rsidP="00B21B62">
            <w:pPr>
              <w:pStyle w:val="ENoteTableText"/>
            </w:pPr>
            <w:r w:rsidRPr="00D2402E">
              <w:t>Fringe Benefits Tax Act 1986</w:t>
            </w:r>
          </w:p>
        </w:tc>
        <w:tc>
          <w:tcPr>
            <w:tcW w:w="992" w:type="dxa"/>
            <w:tcBorders>
              <w:top w:val="single" w:sz="12" w:space="0" w:color="auto"/>
              <w:bottom w:val="single" w:sz="4" w:space="0" w:color="auto"/>
            </w:tcBorders>
            <w:shd w:val="clear" w:color="auto" w:fill="auto"/>
          </w:tcPr>
          <w:p w14:paraId="45E87EF9" w14:textId="77777777" w:rsidR="00B21B62" w:rsidRPr="00D2402E" w:rsidRDefault="00B21B62" w:rsidP="00B21B62">
            <w:pPr>
              <w:pStyle w:val="ENoteTableText"/>
            </w:pPr>
            <w:r w:rsidRPr="00D2402E">
              <w:t>40, 1986</w:t>
            </w:r>
          </w:p>
        </w:tc>
        <w:tc>
          <w:tcPr>
            <w:tcW w:w="993" w:type="dxa"/>
            <w:tcBorders>
              <w:top w:val="single" w:sz="12" w:space="0" w:color="auto"/>
              <w:bottom w:val="single" w:sz="4" w:space="0" w:color="auto"/>
            </w:tcBorders>
            <w:shd w:val="clear" w:color="auto" w:fill="auto"/>
          </w:tcPr>
          <w:p w14:paraId="035BF9D1" w14:textId="77777777" w:rsidR="00B21B62" w:rsidRPr="00D2402E" w:rsidRDefault="00B21B62" w:rsidP="00B21B62">
            <w:pPr>
              <w:pStyle w:val="ENoteTableText"/>
            </w:pPr>
            <w:r w:rsidRPr="00D2402E">
              <w:t>24 June 1986</w:t>
            </w:r>
          </w:p>
        </w:tc>
        <w:tc>
          <w:tcPr>
            <w:tcW w:w="1845" w:type="dxa"/>
            <w:tcBorders>
              <w:top w:val="single" w:sz="12" w:space="0" w:color="auto"/>
              <w:bottom w:val="single" w:sz="4" w:space="0" w:color="auto"/>
            </w:tcBorders>
            <w:shd w:val="clear" w:color="auto" w:fill="auto"/>
          </w:tcPr>
          <w:p w14:paraId="7A8B74DB" w14:textId="77777777" w:rsidR="00B21B62" w:rsidRPr="00D2402E" w:rsidRDefault="00B21B62" w:rsidP="00B21B62">
            <w:pPr>
              <w:pStyle w:val="ENoteTableText"/>
            </w:pPr>
            <w:r w:rsidRPr="00D2402E">
              <w:t>24 June 1986 (s 2)</w:t>
            </w:r>
          </w:p>
        </w:tc>
        <w:tc>
          <w:tcPr>
            <w:tcW w:w="1557" w:type="dxa"/>
            <w:tcBorders>
              <w:top w:val="single" w:sz="12" w:space="0" w:color="auto"/>
              <w:bottom w:val="single" w:sz="4" w:space="0" w:color="auto"/>
            </w:tcBorders>
            <w:shd w:val="clear" w:color="auto" w:fill="auto"/>
          </w:tcPr>
          <w:p w14:paraId="530EDCA9" w14:textId="77777777" w:rsidR="00B21B62" w:rsidRPr="00D2402E" w:rsidRDefault="00B21B62" w:rsidP="00B21B62">
            <w:pPr>
              <w:pStyle w:val="ENoteTableText"/>
            </w:pPr>
          </w:p>
        </w:tc>
      </w:tr>
      <w:tr w:rsidR="00B21B62" w:rsidRPr="00D2402E" w14:paraId="3B8C392E" w14:textId="77777777" w:rsidTr="004969A6">
        <w:trPr>
          <w:cantSplit/>
        </w:trPr>
        <w:tc>
          <w:tcPr>
            <w:tcW w:w="1838" w:type="dxa"/>
            <w:shd w:val="clear" w:color="auto" w:fill="auto"/>
          </w:tcPr>
          <w:p w14:paraId="755CE89B" w14:textId="77777777" w:rsidR="00B21B62" w:rsidRPr="00D2402E" w:rsidRDefault="00B21B62" w:rsidP="00B21B62">
            <w:pPr>
              <w:pStyle w:val="ENoteTableText"/>
            </w:pPr>
            <w:r w:rsidRPr="00D2402E">
              <w:t>Taxation Laws Amendment (Rates and Rebates) Act 1989</w:t>
            </w:r>
          </w:p>
        </w:tc>
        <w:tc>
          <w:tcPr>
            <w:tcW w:w="992" w:type="dxa"/>
            <w:shd w:val="clear" w:color="auto" w:fill="auto"/>
          </w:tcPr>
          <w:p w14:paraId="08546CA3" w14:textId="77777777" w:rsidR="00B21B62" w:rsidRPr="00D2402E" w:rsidRDefault="00B21B62" w:rsidP="00B21B62">
            <w:pPr>
              <w:pStyle w:val="ENoteTableText"/>
            </w:pPr>
            <w:r w:rsidRPr="00D2402E">
              <w:t>70, 1989</w:t>
            </w:r>
          </w:p>
        </w:tc>
        <w:tc>
          <w:tcPr>
            <w:tcW w:w="993" w:type="dxa"/>
            <w:shd w:val="clear" w:color="auto" w:fill="auto"/>
          </w:tcPr>
          <w:p w14:paraId="29D8531A" w14:textId="77777777" w:rsidR="00B21B62" w:rsidRPr="00D2402E" w:rsidRDefault="00B21B62" w:rsidP="00B21B62">
            <w:pPr>
              <w:pStyle w:val="ENoteTableText"/>
            </w:pPr>
            <w:r w:rsidRPr="00D2402E">
              <w:t>21 June 1989</w:t>
            </w:r>
          </w:p>
        </w:tc>
        <w:tc>
          <w:tcPr>
            <w:tcW w:w="1845" w:type="dxa"/>
            <w:shd w:val="clear" w:color="auto" w:fill="auto"/>
          </w:tcPr>
          <w:p w14:paraId="6AF8D486" w14:textId="77777777" w:rsidR="00B21B62" w:rsidRPr="00D2402E" w:rsidRDefault="00B21B62" w:rsidP="00B21B62">
            <w:pPr>
              <w:pStyle w:val="ENoteTableText"/>
            </w:pPr>
            <w:r w:rsidRPr="00D2402E">
              <w:t>Sch: 21 June 1989 (s 2)</w:t>
            </w:r>
          </w:p>
        </w:tc>
        <w:tc>
          <w:tcPr>
            <w:tcW w:w="1557" w:type="dxa"/>
            <w:shd w:val="clear" w:color="auto" w:fill="auto"/>
          </w:tcPr>
          <w:p w14:paraId="66FE0ED7" w14:textId="77777777" w:rsidR="00B21B62" w:rsidRPr="00D2402E" w:rsidRDefault="00B21B62" w:rsidP="00B21B62">
            <w:pPr>
              <w:pStyle w:val="ENoteTableText"/>
            </w:pPr>
            <w:r w:rsidRPr="00D2402E">
              <w:t>s 4</w:t>
            </w:r>
          </w:p>
        </w:tc>
      </w:tr>
      <w:tr w:rsidR="00DF505E" w:rsidRPr="00D2402E" w14:paraId="0A563268" w14:textId="77777777" w:rsidTr="007E7844">
        <w:trPr>
          <w:cantSplit/>
        </w:trPr>
        <w:tc>
          <w:tcPr>
            <w:tcW w:w="1838" w:type="dxa"/>
            <w:shd w:val="clear" w:color="auto" w:fill="auto"/>
          </w:tcPr>
          <w:p w14:paraId="0D7A62D8" w14:textId="77777777" w:rsidR="00DF505E" w:rsidRPr="00D2402E" w:rsidRDefault="00DF505E" w:rsidP="00B21B62">
            <w:pPr>
              <w:pStyle w:val="ENoteTableText"/>
            </w:pPr>
            <w:r w:rsidRPr="00D2402E">
              <w:t>Fringe Benefits Tax Amendment Act 1991</w:t>
            </w:r>
          </w:p>
        </w:tc>
        <w:tc>
          <w:tcPr>
            <w:tcW w:w="992" w:type="dxa"/>
            <w:shd w:val="clear" w:color="auto" w:fill="auto"/>
          </w:tcPr>
          <w:p w14:paraId="2B2EB6BC" w14:textId="77777777" w:rsidR="00DF505E" w:rsidRPr="00D2402E" w:rsidRDefault="00DF505E" w:rsidP="00B21B62">
            <w:pPr>
              <w:pStyle w:val="ENoteTableText"/>
            </w:pPr>
            <w:r w:rsidRPr="00D2402E">
              <w:t>213, 1991</w:t>
            </w:r>
          </w:p>
        </w:tc>
        <w:tc>
          <w:tcPr>
            <w:tcW w:w="993" w:type="dxa"/>
            <w:shd w:val="clear" w:color="auto" w:fill="auto"/>
          </w:tcPr>
          <w:p w14:paraId="3A2521F7" w14:textId="77777777" w:rsidR="00DF505E" w:rsidRPr="00D2402E" w:rsidRDefault="00DF505E" w:rsidP="00B21B62">
            <w:pPr>
              <w:pStyle w:val="ENoteTableText"/>
            </w:pPr>
            <w:r w:rsidRPr="00D2402E">
              <w:t>24 Dec 1991</w:t>
            </w:r>
          </w:p>
        </w:tc>
        <w:tc>
          <w:tcPr>
            <w:tcW w:w="1845" w:type="dxa"/>
            <w:shd w:val="clear" w:color="auto" w:fill="auto"/>
          </w:tcPr>
          <w:p w14:paraId="3D94C823" w14:textId="77777777" w:rsidR="00DF505E" w:rsidRPr="00D2402E" w:rsidRDefault="00DF505E" w:rsidP="00B21B62">
            <w:pPr>
              <w:pStyle w:val="ENoteTableText"/>
            </w:pPr>
            <w:r w:rsidRPr="00D2402E">
              <w:t>24 Dec 1991 (s 2)</w:t>
            </w:r>
          </w:p>
        </w:tc>
        <w:tc>
          <w:tcPr>
            <w:tcW w:w="1557" w:type="dxa"/>
            <w:shd w:val="clear" w:color="auto" w:fill="auto"/>
          </w:tcPr>
          <w:p w14:paraId="0FCEC487" w14:textId="77777777" w:rsidR="00DF505E" w:rsidRPr="00D2402E" w:rsidRDefault="00DF505E" w:rsidP="00B21B62">
            <w:pPr>
              <w:pStyle w:val="ENoteTableText"/>
            </w:pPr>
            <w:r w:rsidRPr="00D2402E">
              <w:t>s 4</w:t>
            </w:r>
          </w:p>
        </w:tc>
      </w:tr>
      <w:tr w:rsidR="00CF2E36" w:rsidRPr="00D2402E" w14:paraId="029097FC" w14:textId="77777777" w:rsidTr="006D28C5">
        <w:trPr>
          <w:cantSplit/>
        </w:trPr>
        <w:tc>
          <w:tcPr>
            <w:tcW w:w="1838" w:type="dxa"/>
            <w:shd w:val="clear" w:color="auto" w:fill="auto"/>
          </w:tcPr>
          <w:p w14:paraId="27D87E93" w14:textId="77777777" w:rsidR="00CF2E36" w:rsidRPr="00D2402E" w:rsidRDefault="00CF2E36" w:rsidP="00B21B62">
            <w:pPr>
              <w:pStyle w:val="ENoteTableText"/>
            </w:pPr>
            <w:r w:rsidRPr="00D2402E">
              <w:t>Taxation (Deficit Reduction) Act (No. 2) 1993</w:t>
            </w:r>
          </w:p>
        </w:tc>
        <w:tc>
          <w:tcPr>
            <w:tcW w:w="992" w:type="dxa"/>
            <w:shd w:val="clear" w:color="auto" w:fill="auto"/>
          </w:tcPr>
          <w:p w14:paraId="377C891F" w14:textId="77777777" w:rsidR="00CF2E36" w:rsidRPr="00D2402E" w:rsidRDefault="00CF2E36" w:rsidP="00B21B62">
            <w:pPr>
              <w:pStyle w:val="ENoteTableText"/>
            </w:pPr>
            <w:r w:rsidRPr="00D2402E">
              <w:t>55, 1993</w:t>
            </w:r>
          </w:p>
        </w:tc>
        <w:tc>
          <w:tcPr>
            <w:tcW w:w="993" w:type="dxa"/>
            <w:shd w:val="clear" w:color="auto" w:fill="auto"/>
          </w:tcPr>
          <w:p w14:paraId="3FA53B2F" w14:textId="77777777" w:rsidR="00CF2E36" w:rsidRPr="00D2402E" w:rsidRDefault="00CF2E36" w:rsidP="00B21B62">
            <w:pPr>
              <w:pStyle w:val="ENoteTableText"/>
            </w:pPr>
            <w:r w:rsidRPr="00D2402E">
              <w:t>27 Oct 1993</w:t>
            </w:r>
          </w:p>
        </w:tc>
        <w:tc>
          <w:tcPr>
            <w:tcW w:w="1845" w:type="dxa"/>
            <w:shd w:val="clear" w:color="auto" w:fill="auto"/>
          </w:tcPr>
          <w:p w14:paraId="40DC5A82" w14:textId="19A477DB" w:rsidR="00CF2E36" w:rsidRPr="00D2402E" w:rsidRDefault="00CF2E36" w:rsidP="00B21B62">
            <w:pPr>
              <w:pStyle w:val="ENoteTableText"/>
            </w:pPr>
            <w:r w:rsidRPr="00D2402E">
              <w:t>s </w:t>
            </w:r>
            <w:r w:rsidR="00907C4A">
              <w:t>3-</w:t>
            </w:r>
            <w:r w:rsidRPr="00D2402E">
              <w:t>6: 27 Oct 1993 (s 2(1))</w:t>
            </w:r>
          </w:p>
        </w:tc>
        <w:tc>
          <w:tcPr>
            <w:tcW w:w="1557" w:type="dxa"/>
            <w:shd w:val="clear" w:color="auto" w:fill="auto"/>
          </w:tcPr>
          <w:p w14:paraId="6088FE4C" w14:textId="77777777" w:rsidR="00CF2E36" w:rsidRPr="00D2402E" w:rsidRDefault="00CF2E36" w:rsidP="00B21B62">
            <w:pPr>
              <w:pStyle w:val="ENoteTableText"/>
            </w:pPr>
            <w:r w:rsidRPr="00D2402E">
              <w:t>s 6</w:t>
            </w:r>
          </w:p>
        </w:tc>
      </w:tr>
      <w:tr w:rsidR="00CB4418" w:rsidRPr="00D2402E" w14:paraId="6FB29CC0" w14:textId="77777777" w:rsidTr="00490572">
        <w:trPr>
          <w:cantSplit/>
        </w:trPr>
        <w:tc>
          <w:tcPr>
            <w:tcW w:w="1838" w:type="dxa"/>
            <w:shd w:val="clear" w:color="auto" w:fill="auto"/>
          </w:tcPr>
          <w:p w14:paraId="00234105" w14:textId="77777777" w:rsidR="00CB4418" w:rsidRPr="00D2402E" w:rsidRDefault="00CB4418" w:rsidP="00B21B62">
            <w:pPr>
              <w:pStyle w:val="ENoteTableText"/>
            </w:pPr>
            <w:r w:rsidRPr="00D2402E">
              <w:t>Fringe Benefits Tax Amendment Act 1995</w:t>
            </w:r>
          </w:p>
        </w:tc>
        <w:tc>
          <w:tcPr>
            <w:tcW w:w="992" w:type="dxa"/>
            <w:shd w:val="clear" w:color="auto" w:fill="auto"/>
          </w:tcPr>
          <w:p w14:paraId="6381FF36" w14:textId="77777777" w:rsidR="00CB4418" w:rsidRPr="00D2402E" w:rsidRDefault="00CB4418" w:rsidP="00B21B62">
            <w:pPr>
              <w:pStyle w:val="ENoteTableText"/>
            </w:pPr>
            <w:r w:rsidRPr="00D2402E">
              <w:t>55, 1995</w:t>
            </w:r>
          </w:p>
        </w:tc>
        <w:tc>
          <w:tcPr>
            <w:tcW w:w="993" w:type="dxa"/>
            <w:shd w:val="clear" w:color="auto" w:fill="auto"/>
          </w:tcPr>
          <w:p w14:paraId="0D289368" w14:textId="77777777" w:rsidR="00CB4418" w:rsidRPr="00D2402E" w:rsidRDefault="00CB4418" w:rsidP="00B21B62">
            <w:pPr>
              <w:pStyle w:val="ENoteTableText"/>
            </w:pPr>
            <w:r w:rsidRPr="00D2402E">
              <w:t>28 June 1995</w:t>
            </w:r>
          </w:p>
        </w:tc>
        <w:tc>
          <w:tcPr>
            <w:tcW w:w="1845" w:type="dxa"/>
            <w:shd w:val="clear" w:color="auto" w:fill="auto"/>
          </w:tcPr>
          <w:p w14:paraId="68ABA95D" w14:textId="77777777" w:rsidR="00CB4418" w:rsidRPr="00D2402E" w:rsidRDefault="00CB4418" w:rsidP="00B21B62">
            <w:pPr>
              <w:pStyle w:val="ENoteTableText"/>
            </w:pPr>
            <w:r w:rsidRPr="00D2402E">
              <w:t>Sch 2: 1 Apr 1996</w:t>
            </w:r>
            <w:r w:rsidR="005A1BA9" w:rsidRPr="00D2402E">
              <w:t xml:space="preserve"> ( 2)</w:t>
            </w:r>
            <w:r w:rsidRPr="00D2402E">
              <w:br/>
              <w:t>Remainder: 28 June 1995</w:t>
            </w:r>
            <w:r w:rsidR="005A1BA9" w:rsidRPr="00D2402E">
              <w:t xml:space="preserve"> (s 2)</w:t>
            </w:r>
          </w:p>
        </w:tc>
        <w:tc>
          <w:tcPr>
            <w:tcW w:w="1557" w:type="dxa"/>
            <w:shd w:val="clear" w:color="auto" w:fill="auto"/>
          </w:tcPr>
          <w:p w14:paraId="1C8D318D" w14:textId="6E55DD65" w:rsidR="00CB4418" w:rsidRPr="00D2402E" w:rsidRDefault="00CB4418" w:rsidP="00B21B62">
            <w:pPr>
              <w:pStyle w:val="ENoteTableText"/>
            </w:pPr>
            <w:r w:rsidRPr="00D2402E">
              <w:t>Sch 1 (</w:t>
            </w:r>
            <w:r w:rsidR="00D2402E">
              <w:t>item 2</w:t>
            </w:r>
            <w:r w:rsidRPr="00D2402E">
              <w:t>) and Sch 2 (</w:t>
            </w:r>
            <w:r w:rsidR="00D2402E">
              <w:t>item 2</w:t>
            </w:r>
            <w:r w:rsidRPr="00D2402E">
              <w:t>)</w:t>
            </w:r>
          </w:p>
        </w:tc>
      </w:tr>
      <w:tr w:rsidR="002C2465" w:rsidRPr="00D2402E" w14:paraId="224BB889" w14:textId="77777777" w:rsidTr="00100D11">
        <w:trPr>
          <w:cantSplit/>
        </w:trPr>
        <w:tc>
          <w:tcPr>
            <w:tcW w:w="1838" w:type="dxa"/>
            <w:shd w:val="clear" w:color="auto" w:fill="auto"/>
          </w:tcPr>
          <w:p w14:paraId="32346A3C" w14:textId="77777777" w:rsidR="002C2465" w:rsidRPr="00D2402E" w:rsidRDefault="002C2465" w:rsidP="00B21B62">
            <w:pPr>
              <w:pStyle w:val="ENoteTableText"/>
            </w:pPr>
            <w:r w:rsidRPr="00D2402E">
              <w:t>Tax Laws Amendment (Personal Tax Reduction and Improved Depreciation Arrangements) Act 2006</w:t>
            </w:r>
          </w:p>
        </w:tc>
        <w:tc>
          <w:tcPr>
            <w:tcW w:w="992" w:type="dxa"/>
            <w:shd w:val="clear" w:color="auto" w:fill="auto"/>
          </w:tcPr>
          <w:p w14:paraId="1FDC5CA3" w14:textId="77777777" w:rsidR="002C2465" w:rsidRPr="00D2402E" w:rsidRDefault="002C2465" w:rsidP="00B21B62">
            <w:pPr>
              <w:pStyle w:val="ENoteTableText"/>
            </w:pPr>
            <w:r w:rsidRPr="00D2402E">
              <w:t>55, 2006</w:t>
            </w:r>
          </w:p>
        </w:tc>
        <w:tc>
          <w:tcPr>
            <w:tcW w:w="993" w:type="dxa"/>
            <w:shd w:val="clear" w:color="auto" w:fill="auto"/>
          </w:tcPr>
          <w:p w14:paraId="63DA8EB6" w14:textId="77777777" w:rsidR="002C2465" w:rsidRPr="00D2402E" w:rsidRDefault="002C2465" w:rsidP="00B21B62">
            <w:pPr>
              <w:pStyle w:val="ENoteTableText"/>
            </w:pPr>
            <w:r w:rsidRPr="00D2402E">
              <w:t>19 June 2006</w:t>
            </w:r>
          </w:p>
        </w:tc>
        <w:tc>
          <w:tcPr>
            <w:tcW w:w="1845" w:type="dxa"/>
            <w:shd w:val="clear" w:color="auto" w:fill="auto"/>
          </w:tcPr>
          <w:p w14:paraId="52A1D07B" w14:textId="77777777" w:rsidR="002C2465" w:rsidRPr="00D2402E" w:rsidRDefault="002C2465" w:rsidP="00B21B62">
            <w:pPr>
              <w:pStyle w:val="ENoteTableText"/>
            </w:pPr>
            <w:r w:rsidRPr="00D2402E">
              <w:t>Sch 2: 19 June 2006 (s 2(1) item 3)</w:t>
            </w:r>
          </w:p>
        </w:tc>
        <w:tc>
          <w:tcPr>
            <w:tcW w:w="1557" w:type="dxa"/>
            <w:shd w:val="clear" w:color="auto" w:fill="auto"/>
          </w:tcPr>
          <w:p w14:paraId="24C7DBE5" w14:textId="0677CB03" w:rsidR="002C2465" w:rsidRPr="00D2402E" w:rsidRDefault="002C2465" w:rsidP="00B21B62">
            <w:pPr>
              <w:pStyle w:val="ENoteTableText"/>
            </w:pPr>
            <w:r w:rsidRPr="00D2402E">
              <w:t>Sch 2 (</w:t>
            </w:r>
            <w:r w:rsidR="00D2402E">
              <w:t>item 2</w:t>
            </w:r>
            <w:r w:rsidRPr="00D2402E">
              <w:t>)</w:t>
            </w:r>
          </w:p>
        </w:tc>
      </w:tr>
      <w:tr w:rsidR="00290761" w:rsidRPr="00D2402E" w14:paraId="785A283B" w14:textId="77777777" w:rsidTr="001F195F">
        <w:trPr>
          <w:cantSplit/>
        </w:trPr>
        <w:tc>
          <w:tcPr>
            <w:tcW w:w="1838" w:type="dxa"/>
            <w:shd w:val="clear" w:color="auto" w:fill="auto"/>
          </w:tcPr>
          <w:p w14:paraId="4DF3192A" w14:textId="77777777" w:rsidR="00290761" w:rsidRPr="00D2402E" w:rsidRDefault="00290761" w:rsidP="00B21B62">
            <w:pPr>
              <w:pStyle w:val="ENoteTableText"/>
            </w:pPr>
            <w:r w:rsidRPr="00D2402E">
              <w:t>Fringe Benefits Tax Amendment (DisabilityCare) Australia) Act 2013</w:t>
            </w:r>
          </w:p>
        </w:tc>
        <w:tc>
          <w:tcPr>
            <w:tcW w:w="992" w:type="dxa"/>
            <w:shd w:val="clear" w:color="auto" w:fill="auto"/>
          </w:tcPr>
          <w:p w14:paraId="02193F59" w14:textId="77777777" w:rsidR="00290761" w:rsidRPr="00D2402E" w:rsidRDefault="00290761" w:rsidP="00B21B62">
            <w:pPr>
              <w:pStyle w:val="ENoteTableText"/>
            </w:pPr>
            <w:r w:rsidRPr="00D2402E">
              <w:t>39, 2013</w:t>
            </w:r>
          </w:p>
        </w:tc>
        <w:tc>
          <w:tcPr>
            <w:tcW w:w="993" w:type="dxa"/>
            <w:shd w:val="clear" w:color="auto" w:fill="auto"/>
          </w:tcPr>
          <w:p w14:paraId="1D9FD9B4" w14:textId="77777777" w:rsidR="00290761" w:rsidRPr="00D2402E" w:rsidRDefault="00290761" w:rsidP="00B21B62">
            <w:pPr>
              <w:pStyle w:val="ENoteTableText"/>
            </w:pPr>
            <w:r w:rsidRPr="00D2402E">
              <w:t>28 May 2013</w:t>
            </w:r>
          </w:p>
        </w:tc>
        <w:tc>
          <w:tcPr>
            <w:tcW w:w="1845" w:type="dxa"/>
            <w:shd w:val="clear" w:color="auto" w:fill="auto"/>
          </w:tcPr>
          <w:p w14:paraId="186F93DB" w14:textId="5ED0A272" w:rsidR="00290761" w:rsidRPr="00D2402E" w:rsidRDefault="00290761" w:rsidP="00B21B62">
            <w:pPr>
              <w:pStyle w:val="ENoteTableText"/>
            </w:pPr>
            <w:r w:rsidRPr="00D2402E">
              <w:t>28 May 2013 (s 2(1)</w:t>
            </w:r>
            <w:r w:rsidR="008E3E5D" w:rsidRPr="00D2402E">
              <w:t xml:space="preserve"> </w:t>
            </w:r>
            <w:r w:rsidR="00D2402E">
              <w:t>item 2</w:t>
            </w:r>
            <w:r w:rsidRPr="00D2402E">
              <w:t>)</w:t>
            </w:r>
          </w:p>
        </w:tc>
        <w:tc>
          <w:tcPr>
            <w:tcW w:w="1557" w:type="dxa"/>
            <w:shd w:val="clear" w:color="auto" w:fill="auto"/>
          </w:tcPr>
          <w:p w14:paraId="0B87EB4A" w14:textId="418E299C" w:rsidR="00290761" w:rsidRPr="00D2402E" w:rsidRDefault="00290761" w:rsidP="00B21B62">
            <w:pPr>
              <w:pStyle w:val="ENoteTableText"/>
            </w:pPr>
            <w:r w:rsidRPr="00D2402E">
              <w:t>Sch 1 (</w:t>
            </w:r>
            <w:r w:rsidR="00D2402E">
              <w:t>item 2</w:t>
            </w:r>
            <w:r w:rsidRPr="00D2402E">
              <w:t>)</w:t>
            </w:r>
          </w:p>
        </w:tc>
      </w:tr>
      <w:tr w:rsidR="00BD104E" w:rsidRPr="00D2402E" w14:paraId="4B716748" w14:textId="77777777" w:rsidTr="00B21B62">
        <w:trPr>
          <w:cantSplit/>
        </w:trPr>
        <w:tc>
          <w:tcPr>
            <w:tcW w:w="1838" w:type="dxa"/>
            <w:tcBorders>
              <w:bottom w:val="single" w:sz="12" w:space="0" w:color="auto"/>
            </w:tcBorders>
            <w:shd w:val="clear" w:color="auto" w:fill="auto"/>
          </w:tcPr>
          <w:p w14:paraId="35C66209" w14:textId="77777777" w:rsidR="00BD104E" w:rsidRPr="00D2402E" w:rsidRDefault="00BD104E" w:rsidP="00B21B62">
            <w:pPr>
              <w:pStyle w:val="ENoteTableText"/>
            </w:pPr>
            <w:r w:rsidRPr="00D2402E">
              <w:t>Fringe Benefits Tax Amendment (Temporary Budget Repair Levy) Act 2014</w:t>
            </w:r>
          </w:p>
        </w:tc>
        <w:tc>
          <w:tcPr>
            <w:tcW w:w="992" w:type="dxa"/>
            <w:tcBorders>
              <w:bottom w:val="single" w:sz="12" w:space="0" w:color="auto"/>
            </w:tcBorders>
            <w:shd w:val="clear" w:color="auto" w:fill="auto"/>
          </w:tcPr>
          <w:p w14:paraId="16ABBDD3" w14:textId="77777777" w:rsidR="00BD104E" w:rsidRPr="00D2402E" w:rsidRDefault="00BD104E" w:rsidP="00B21B62">
            <w:pPr>
              <w:pStyle w:val="ENoteTableText"/>
            </w:pPr>
            <w:r w:rsidRPr="00D2402E">
              <w:t>42, 2014</w:t>
            </w:r>
          </w:p>
        </w:tc>
        <w:tc>
          <w:tcPr>
            <w:tcW w:w="993" w:type="dxa"/>
            <w:tcBorders>
              <w:bottom w:val="single" w:sz="12" w:space="0" w:color="auto"/>
            </w:tcBorders>
            <w:shd w:val="clear" w:color="auto" w:fill="auto"/>
          </w:tcPr>
          <w:p w14:paraId="559E173A" w14:textId="4782831E" w:rsidR="00BD104E" w:rsidRPr="00D2402E" w:rsidRDefault="00D2402E" w:rsidP="00B21B62">
            <w:pPr>
              <w:pStyle w:val="ENoteTableText"/>
            </w:pPr>
            <w:r>
              <w:t>25 June</w:t>
            </w:r>
            <w:r w:rsidR="00BD104E" w:rsidRPr="00D2402E">
              <w:t xml:space="preserve"> 2014</w:t>
            </w:r>
          </w:p>
        </w:tc>
        <w:tc>
          <w:tcPr>
            <w:tcW w:w="1845" w:type="dxa"/>
            <w:tcBorders>
              <w:bottom w:val="single" w:sz="12" w:space="0" w:color="auto"/>
            </w:tcBorders>
            <w:shd w:val="clear" w:color="auto" w:fill="auto"/>
          </w:tcPr>
          <w:p w14:paraId="2CEDE22A" w14:textId="4142D0FF" w:rsidR="00BD104E" w:rsidRPr="00D2402E" w:rsidRDefault="00D2402E" w:rsidP="00B21B62">
            <w:pPr>
              <w:pStyle w:val="ENoteTableText"/>
            </w:pPr>
            <w:r>
              <w:t>25 June</w:t>
            </w:r>
            <w:r w:rsidR="00BD104E" w:rsidRPr="00D2402E">
              <w:t xml:space="preserve"> 2014 (s 2(1) </w:t>
            </w:r>
            <w:r>
              <w:t>item 2</w:t>
            </w:r>
            <w:r w:rsidR="00BD104E" w:rsidRPr="00D2402E">
              <w:t>)</w:t>
            </w:r>
          </w:p>
        </w:tc>
        <w:tc>
          <w:tcPr>
            <w:tcW w:w="1557" w:type="dxa"/>
            <w:tcBorders>
              <w:bottom w:val="single" w:sz="12" w:space="0" w:color="auto"/>
            </w:tcBorders>
            <w:shd w:val="clear" w:color="auto" w:fill="auto"/>
          </w:tcPr>
          <w:p w14:paraId="3D0A33C8" w14:textId="77777777" w:rsidR="00BD104E" w:rsidRPr="00D2402E" w:rsidRDefault="00BD104E" w:rsidP="00B21B62">
            <w:pPr>
              <w:pStyle w:val="ENoteTableText"/>
            </w:pPr>
            <w:r w:rsidRPr="00D2402E">
              <w:t>—</w:t>
            </w:r>
          </w:p>
        </w:tc>
      </w:tr>
    </w:tbl>
    <w:p w14:paraId="58941703" w14:textId="77777777" w:rsidR="00B21B62" w:rsidRPr="00D2402E" w:rsidRDefault="00B21B62" w:rsidP="00B21B62">
      <w:pPr>
        <w:pStyle w:val="Tabletext"/>
        <w:rPr>
          <w:b/>
        </w:rPr>
      </w:pPr>
    </w:p>
    <w:p w14:paraId="4443B079" w14:textId="77777777" w:rsidR="00B21B62" w:rsidRPr="00D2402E" w:rsidRDefault="00B21B62" w:rsidP="00B21B62">
      <w:pPr>
        <w:pStyle w:val="ENotesHeading2"/>
        <w:pageBreakBefore/>
      </w:pPr>
      <w:bookmarkStart w:id="14" w:name="_Toc184299029"/>
      <w:r w:rsidRPr="00D2402E">
        <w:lastRenderedPageBreak/>
        <w:t>Endnote 4—Amendment history</w:t>
      </w:r>
      <w:bookmarkEnd w:id="14"/>
    </w:p>
    <w:p w14:paraId="73D5D863" w14:textId="77777777" w:rsidR="00B21B62" w:rsidRPr="00D2402E" w:rsidRDefault="00B21B62" w:rsidP="00B21B62">
      <w:pPr>
        <w:pStyle w:val="Tabletext"/>
      </w:pPr>
    </w:p>
    <w:tbl>
      <w:tblPr>
        <w:tblW w:w="7082" w:type="dxa"/>
        <w:tblInd w:w="113" w:type="dxa"/>
        <w:tblLayout w:type="fixed"/>
        <w:tblLook w:val="0000" w:firstRow="0" w:lastRow="0" w:firstColumn="0" w:lastColumn="0" w:noHBand="0" w:noVBand="0"/>
      </w:tblPr>
      <w:tblGrid>
        <w:gridCol w:w="2551"/>
        <w:gridCol w:w="4531"/>
      </w:tblGrid>
      <w:tr w:rsidR="00B21B62" w:rsidRPr="00D2402E" w14:paraId="4C83F203" w14:textId="77777777" w:rsidTr="00D2402E">
        <w:trPr>
          <w:cantSplit/>
          <w:tblHeader/>
        </w:trPr>
        <w:tc>
          <w:tcPr>
            <w:tcW w:w="2551" w:type="dxa"/>
            <w:tcBorders>
              <w:top w:val="single" w:sz="12" w:space="0" w:color="auto"/>
              <w:bottom w:val="single" w:sz="18" w:space="0" w:color="auto"/>
            </w:tcBorders>
            <w:shd w:val="clear" w:color="auto" w:fill="auto"/>
          </w:tcPr>
          <w:p w14:paraId="6DDB4446" w14:textId="77777777" w:rsidR="00B21B62" w:rsidRPr="00D2402E" w:rsidRDefault="00B21B62" w:rsidP="00B21B62">
            <w:pPr>
              <w:pStyle w:val="ENoteTableHeading"/>
              <w:tabs>
                <w:tab w:val="center" w:leader="dot" w:pos="2268"/>
              </w:tabs>
            </w:pPr>
            <w:r w:rsidRPr="00D2402E">
              <w:t>Provision affected</w:t>
            </w:r>
          </w:p>
        </w:tc>
        <w:tc>
          <w:tcPr>
            <w:tcW w:w="4531" w:type="dxa"/>
            <w:tcBorders>
              <w:top w:val="single" w:sz="12" w:space="0" w:color="auto"/>
              <w:bottom w:val="single" w:sz="18" w:space="0" w:color="auto"/>
            </w:tcBorders>
            <w:shd w:val="clear" w:color="auto" w:fill="auto"/>
          </w:tcPr>
          <w:p w14:paraId="0FD72A71" w14:textId="77777777" w:rsidR="00B21B62" w:rsidRPr="00D2402E" w:rsidRDefault="00B21B62" w:rsidP="00B21B62">
            <w:pPr>
              <w:pStyle w:val="ENoteTableHeading"/>
              <w:tabs>
                <w:tab w:val="center" w:leader="dot" w:pos="2268"/>
              </w:tabs>
            </w:pPr>
            <w:r w:rsidRPr="00D2402E">
              <w:t>How affected</w:t>
            </w:r>
          </w:p>
        </w:tc>
      </w:tr>
      <w:tr w:rsidR="00B21B62" w:rsidRPr="00D2402E" w14:paraId="60378ECF" w14:textId="77777777" w:rsidTr="00D2402E">
        <w:trPr>
          <w:cantSplit/>
        </w:trPr>
        <w:tc>
          <w:tcPr>
            <w:tcW w:w="2551" w:type="dxa"/>
            <w:tcBorders>
              <w:top w:val="single" w:sz="18" w:space="0" w:color="auto"/>
            </w:tcBorders>
            <w:shd w:val="clear" w:color="auto" w:fill="auto"/>
          </w:tcPr>
          <w:p w14:paraId="7CE8496F" w14:textId="77777777" w:rsidR="00B21B62" w:rsidRPr="00D2402E" w:rsidRDefault="00B21B62" w:rsidP="00B21B62">
            <w:pPr>
              <w:pStyle w:val="ENoteTableText"/>
              <w:tabs>
                <w:tab w:val="center" w:leader="dot" w:pos="2268"/>
              </w:tabs>
            </w:pPr>
            <w:r w:rsidRPr="00D2402E">
              <w:t>s 6</w:t>
            </w:r>
            <w:r w:rsidRPr="00D2402E">
              <w:tab/>
            </w:r>
          </w:p>
        </w:tc>
        <w:tc>
          <w:tcPr>
            <w:tcW w:w="4531" w:type="dxa"/>
            <w:tcBorders>
              <w:top w:val="single" w:sz="18" w:space="0" w:color="auto"/>
            </w:tcBorders>
            <w:shd w:val="clear" w:color="auto" w:fill="auto"/>
          </w:tcPr>
          <w:p w14:paraId="76561A30" w14:textId="77777777" w:rsidR="00B21B62" w:rsidRPr="00D2402E" w:rsidRDefault="0087092C" w:rsidP="00B21B62">
            <w:pPr>
              <w:pStyle w:val="ENoteTableText"/>
            </w:pPr>
            <w:r w:rsidRPr="00D2402E">
              <w:t>rs</w:t>
            </w:r>
            <w:r w:rsidR="00B21B62" w:rsidRPr="00D2402E">
              <w:t xml:space="preserve"> No 70, 1989</w:t>
            </w:r>
          </w:p>
        </w:tc>
      </w:tr>
      <w:tr w:rsidR="00DF505E" w:rsidRPr="00D2402E" w14:paraId="18AEDF54" w14:textId="77777777" w:rsidTr="00D2402E">
        <w:trPr>
          <w:cantSplit/>
        </w:trPr>
        <w:tc>
          <w:tcPr>
            <w:tcW w:w="2551" w:type="dxa"/>
            <w:shd w:val="clear" w:color="auto" w:fill="auto"/>
          </w:tcPr>
          <w:p w14:paraId="4E6E8047" w14:textId="77777777" w:rsidR="00DF505E" w:rsidRPr="00D2402E" w:rsidRDefault="00DF505E" w:rsidP="00B21B62">
            <w:pPr>
              <w:pStyle w:val="ENoteTableText"/>
              <w:tabs>
                <w:tab w:val="center" w:leader="dot" w:pos="2268"/>
              </w:tabs>
            </w:pPr>
          </w:p>
        </w:tc>
        <w:tc>
          <w:tcPr>
            <w:tcW w:w="4531" w:type="dxa"/>
            <w:shd w:val="clear" w:color="auto" w:fill="auto"/>
          </w:tcPr>
          <w:p w14:paraId="003BFEE9" w14:textId="77777777" w:rsidR="00DF505E" w:rsidRPr="00D2402E" w:rsidRDefault="00DF505E" w:rsidP="00B21B62">
            <w:pPr>
              <w:pStyle w:val="ENoteTableText"/>
            </w:pPr>
            <w:r w:rsidRPr="00D2402E">
              <w:t>am No 213, 1991</w:t>
            </w:r>
            <w:r w:rsidR="00CF2E36" w:rsidRPr="00D2402E">
              <w:t>; No 55, 1993</w:t>
            </w:r>
            <w:r w:rsidR="00CB4418" w:rsidRPr="00D2402E">
              <w:t>; No 55, 1995</w:t>
            </w:r>
            <w:r w:rsidR="002C2465" w:rsidRPr="00D2402E">
              <w:t>; No 55, 2006</w:t>
            </w:r>
            <w:r w:rsidR="00290761" w:rsidRPr="00D2402E">
              <w:t>; No 39, 2013</w:t>
            </w:r>
          </w:p>
        </w:tc>
      </w:tr>
      <w:tr w:rsidR="00BD104E" w:rsidRPr="00D2402E" w14:paraId="1C700A6F" w14:textId="77777777" w:rsidTr="00D2402E">
        <w:trPr>
          <w:cantSplit/>
        </w:trPr>
        <w:tc>
          <w:tcPr>
            <w:tcW w:w="2551" w:type="dxa"/>
            <w:tcBorders>
              <w:bottom w:val="single" w:sz="12" w:space="0" w:color="auto"/>
            </w:tcBorders>
            <w:shd w:val="clear" w:color="auto" w:fill="auto"/>
          </w:tcPr>
          <w:p w14:paraId="07BA5337" w14:textId="77777777" w:rsidR="00BD104E" w:rsidRPr="00D2402E" w:rsidRDefault="00BD104E" w:rsidP="00B21B62">
            <w:pPr>
              <w:pStyle w:val="ENoteTableText"/>
              <w:tabs>
                <w:tab w:val="center" w:leader="dot" w:pos="2268"/>
              </w:tabs>
            </w:pPr>
            <w:r w:rsidRPr="00D2402E">
              <w:t>s 6A</w:t>
            </w:r>
            <w:r w:rsidRPr="00D2402E">
              <w:tab/>
            </w:r>
          </w:p>
        </w:tc>
        <w:tc>
          <w:tcPr>
            <w:tcW w:w="4531" w:type="dxa"/>
            <w:tcBorders>
              <w:bottom w:val="single" w:sz="12" w:space="0" w:color="auto"/>
            </w:tcBorders>
            <w:shd w:val="clear" w:color="auto" w:fill="auto"/>
          </w:tcPr>
          <w:p w14:paraId="12172195" w14:textId="77777777" w:rsidR="00BD104E" w:rsidRPr="00D2402E" w:rsidRDefault="00BD104E" w:rsidP="00B21B62">
            <w:pPr>
              <w:pStyle w:val="ENoteTableText"/>
            </w:pPr>
            <w:r w:rsidRPr="00D2402E">
              <w:t>ad No 42, 2014</w:t>
            </w:r>
          </w:p>
        </w:tc>
      </w:tr>
    </w:tbl>
    <w:p w14:paraId="51B64297" w14:textId="77777777" w:rsidR="00B21B62" w:rsidRPr="00D2402E" w:rsidRDefault="00B21B62" w:rsidP="00B21B62">
      <w:pPr>
        <w:sectPr w:rsidR="00B21B62" w:rsidRPr="00D2402E" w:rsidSect="00696643">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cols w:space="708"/>
          <w:docGrid w:linePitch="360"/>
        </w:sectPr>
      </w:pPr>
    </w:p>
    <w:p w14:paraId="58257E5C" w14:textId="77777777" w:rsidR="00B21B62" w:rsidRPr="00D2402E" w:rsidRDefault="00B21B62" w:rsidP="00B21B62"/>
    <w:sectPr w:rsidR="00B21B62" w:rsidRPr="00D2402E" w:rsidSect="0069664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E4975" w14:textId="77777777" w:rsidR="00CB4418" w:rsidRDefault="00CB4418" w:rsidP="00715914">
      <w:pPr>
        <w:spacing w:line="240" w:lineRule="auto"/>
      </w:pPr>
      <w:r>
        <w:separator/>
      </w:r>
    </w:p>
  </w:endnote>
  <w:endnote w:type="continuationSeparator" w:id="0">
    <w:p w14:paraId="1564A110" w14:textId="77777777" w:rsidR="00CB4418" w:rsidRDefault="00CB441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D130" w14:textId="77777777" w:rsidR="00D2402E" w:rsidRDefault="00D2402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34BE" w14:textId="77777777" w:rsidR="00D2402E" w:rsidRPr="007B3B51" w:rsidRDefault="00D2402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D2402E" w:rsidRPr="007B3B51" w14:paraId="0E5D834E" w14:textId="77777777" w:rsidTr="00D2402E">
      <w:tc>
        <w:tcPr>
          <w:tcW w:w="854" w:type="pct"/>
        </w:tcPr>
        <w:p w14:paraId="1B155210" w14:textId="77777777" w:rsidR="00D2402E" w:rsidRPr="007B3B51" w:rsidRDefault="00D2402E" w:rsidP="00C94853">
          <w:pPr>
            <w:rPr>
              <w:i/>
              <w:sz w:val="16"/>
              <w:szCs w:val="16"/>
            </w:rPr>
          </w:pPr>
        </w:p>
      </w:tc>
      <w:tc>
        <w:tcPr>
          <w:tcW w:w="3688" w:type="pct"/>
          <w:gridSpan w:val="3"/>
        </w:tcPr>
        <w:p w14:paraId="1BF9FF2A" w14:textId="170C3BEB" w:rsidR="00D2402E" w:rsidRPr="007B3B51" w:rsidRDefault="00D2402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643">
            <w:rPr>
              <w:i/>
              <w:noProof/>
              <w:sz w:val="16"/>
              <w:szCs w:val="16"/>
            </w:rPr>
            <w:t>Fringe Benefits Tax Act 1986</w:t>
          </w:r>
          <w:r w:rsidRPr="007B3B51">
            <w:rPr>
              <w:i/>
              <w:sz w:val="16"/>
              <w:szCs w:val="16"/>
            </w:rPr>
            <w:fldChar w:fldCharType="end"/>
          </w:r>
        </w:p>
      </w:tc>
      <w:tc>
        <w:tcPr>
          <w:tcW w:w="458" w:type="pct"/>
        </w:tcPr>
        <w:p w14:paraId="60BEAF72" w14:textId="77777777" w:rsidR="00D2402E" w:rsidRPr="007B3B51" w:rsidRDefault="00D2402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2402E" w:rsidRPr="00130F37" w14:paraId="577F93EE" w14:textId="77777777" w:rsidTr="00D2402E">
      <w:tc>
        <w:tcPr>
          <w:tcW w:w="1499" w:type="pct"/>
          <w:gridSpan w:val="2"/>
        </w:tcPr>
        <w:p w14:paraId="3483077A" w14:textId="2BB6006A" w:rsidR="00D2402E" w:rsidRPr="00130F37" w:rsidRDefault="00D2402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7A</w:t>
          </w:r>
          <w:r w:rsidRPr="00A02D20">
            <w:rPr>
              <w:sz w:val="16"/>
              <w:szCs w:val="16"/>
            </w:rPr>
            <w:fldChar w:fldCharType="end"/>
          </w:r>
        </w:p>
      </w:tc>
      <w:tc>
        <w:tcPr>
          <w:tcW w:w="1703" w:type="pct"/>
        </w:tcPr>
        <w:p w14:paraId="21C29961" w14:textId="77777777" w:rsidR="00D2402E" w:rsidRPr="00130F37" w:rsidRDefault="00D2402E" w:rsidP="006D2C4C">
          <w:pPr>
            <w:spacing w:before="120"/>
            <w:rPr>
              <w:sz w:val="16"/>
              <w:szCs w:val="16"/>
            </w:rPr>
          </w:pPr>
        </w:p>
      </w:tc>
      <w:tc>
        <w:tcPr>
          <w:tcW w:w="1798" w:type="pct"/>
          <w:gridSpan w:val="2"/>
        </w:tcPr>
        <w:p w14:paraId="4182F1B5" w14:textId="56D8C037" w:rsidR="00D2402E" w:rsidRPr="00130F37" w:rsidRDefault="00D2402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25/06/2014</w:t>
          </w:r>
          <w:r w:rsidRPr="00A02D20">
            <w:rPr>
              <w:sz w:val="16"/>
              <w:szCs w:val="16"/>
            </w:rPr>
            <w:fldChar w:fldCharType="end"/>
          </w:r>
        </w:p>
      </w:tc>
    </w:tr>
  </w:tbl>
  <w:p w14:paraId="35CE26E6" w14:textId="0553A2B2" w:rsidR="00CB4418" w:rsidRDefault="00CB4418" w:rsidP="00B21B6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E917" w14:textId="77777777" w:rsidR="00CB4418" w:rsidRPr="007A1328" w:rsidRDefault="00CB4418" w:rsidP="00B21B62">
    <w:pPr>
      <w:pBdr>
        <w:top w:val="single" w:sz="6" w:space="1" w:color="auto"/>
      </w:pBdr>
      <w:spacing w:before="120"/>
      <w:rPr>
        <w:sz w:val="18"/>
      </w:rPr>
    </w:pPr>
  </w:p>
  <w:p w14:paraId="50F9E8A7" w14:textId="030B61AF" w:rsidR="00CB4418" w:rsidRPr="007A1328" w:rsidRDefault="00CB4418" w:rsidP="00B21B6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2402E">
      <w:rPr>
        <w:i/>
        <w:noProof/>
        <w:sz w:val="18"/>
      </w:rPr>
      <w:t>Fringe Benefits Tax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1E5F2B95" w14:textId="77777777" w:rsidR="00CB4418" w:rsidRPr="007A1328" w:rsidRDefault="00CB4418" w:rsidP="00B21B62">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5C02A" w14:textId="77777777" w:rsidR="00D2402E" w:rsidRDefault="00D2402E"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C7F7D" w14:textId="77777777" w:rsidR="00D2402E" w:rsidRPr="00ED79B6" w:rsidRDefault="00D2402E"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79EB" w14:textId="77777777" w:rsidR="00D2402E" w:rsidRPr="007B3B51" w:rsidRDefault="00D2402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D2402E" w:rsidRPr="007B3B51" w14:paraId="76A73A64" w14:textId="77777777" w:rsidTr="00D2402E">
      <w:tc>
        <w:tcPr>
          <w:tcW w:w="854" w:type="pct"/>
        </w:tcPr>
        <w:p w14:paraId="03F618FC" w14:textId="77777777" w:rsidR="00D2402E" w:rsidRPr="007B3B51" w:rsidRDefault="00D2402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32926EF" w14:textId="73F77E49" w:rsidR="00D2402E" w:rsidRPr="007B3B51" w:rsidRDefault="00D2402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Fringe Benefits Tax Act 1986</w:t>
          </w:r>
          <w:r w:rsidRPr="007B3B51">
            <w:rPr>
              <w:i/>
              <w:sz w:val="16"/>
              <w:szCs w:val="16"/>
            </w:rPr>
            <w:fldChar w:fldCharType="end"/>
          </w:r>
        </w:p>
      </w:tc>
      <w:tc>
        <w:tcPr>
          <w:tcW w:w="458" w:type="pct"/>
        </w:tcPr>
        <w:p w14:paraId="2CC758D2" w14:textId="77777777" w:rsidR="00D2402E" w:rsidRPr="007B3B51" w:rsidRDefault="00D2402E" w:rsidP="00C94853">
          <w:pPr>
            <w:jc w:val="right"/>
            <w:rPr>
              <w:sz w:val="16"/>
              <w:szCs w:val="16"/>
            </w:rPr>
          </w:pPr>
        </w:p>
      </w:tc>
    </w:tr>
    <w:tr w:rsidR="00D2402E" w:rsidRPr="0055472E" w14:paraId="4A6A6F4D" w14:textId="77777777" w:rsidTr="00D2402E">
      <w:tc>
        <w:tcPr>
          <w:tcW w:w="1498" w:type="pct"/>
          <w:gridSpan w:val="2"/>
        </w:tcPr>
        <w:p w14:paraId="087800D3" w14:textId="482BC505" w:rsidR="00D2402E" w:rsidRPr="0055472E" w:rsidRDefault="00D2402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7A</w:t>
          </w:r>
          <w:r w:rsidRPr="0055472E">
            <w:rPr>
              <w:sz w:val="16"/>
              <w:szCs w:val="16"/>
            </w:rPr>
            <w:fldChar w:fldCharType="end"/>
          </w:r>
        </w:p>
      </w:tc>
      <w:tc>
        <w:tcPr>
          <w:tcW w:w="1703" w:type="pct"/>
        </w:tcPr>
        <w:p w14:paraId="7EC440BE" w14:textId="77777777" w:rsidR="00D2402E" w:rsidRPr="0055472E" w:rsidRDefault="00D2402E" w:rsidP="006D2C4C">
          <w:pPr>
            <w:spacing w:before="120"/>
            <w:rPr>
              <w:sz w:val="16"/>
              <w:szCs w:val="16"/>
            </w:rPr>
          </w:pPr>
        </w:p>
      </w:tc>
      <w:tc>
        <w:tcPr>
          <w:tcW w:w="1799" w:type="pct"/>
          <w:gridSpan w:val="2"/>
        </w:tcPr>
        <w:p w14:paraId="49F4ABAA" w14:textId="581BF569" w:rsidR="00D2402E" w:rsidRPr="0055472E" w:rsidRDefault="00D2402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25/06/2014</w:t>
          </w:r>
          <w:r w:rsidRPr="0055472E">
            <w:rPr>
              <w:sz w:val="16"/>
              <w:szCs w:val="16"/>
            </w:rPr>
            <w:fldChar w:fldCharType="end"/>
          </w:r>
        </w:p>
      </w:tc>
    </w:tr>
  </w:tbl>
  <w:p w14:paraId="68F6AEE6" w14:textId="0B315772" w:rsidR="00CB4418" w:rsidRDefault="00CB4418" w:rsidP="00B21B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02D0" w14:textId="77777777" w:rsidR="00D2402E" w:rsidRPr="007B3B51" w:rsidRDefault="00D2402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D2402E" w:rsidRPr="007B3B51" w14:paraId="180916EB" w14:textId="77777777" w:rsidTr="00D2402E">
      <w:tc>
        <w:tcPr>
          <w:tcW w:w="854" w:type="pct"/>
        </w:tcPr>
        <w:p w14:paraId="6BB4B00A" w14:textId="77777777" w:rsidR="00D2402E" w:rsidRPr="007B3B51" w:rsidRDefault="00D2402E" w:rsidP="00C94853">
          <w:pPr>
            <w:rPr>
              <w:i/>
              <w:sz w:val="16"/>
              <w:szCs w:val="16"/>
            </w:rPr>
          </w:pPr>
        </w:p>
      </w:tc>
      <w:tc>
        <w:tcPr>
          <w:tcW w:w="3688" w:type="pct"/>
          <w:gridSpan w:val="3"/>
        </w:tcPr>
        <w:p w14:paraId="0DD25E9B" w14:textId="4A9C969C" w:rsidR="00D2402E" w:rsidRPr="007B3B51" w:rsidRDefault="00D2402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643">
            <w:rPr>
              <w:i/>
              <w:noProof/>
              <w:sz w:val="16"/>
              <w:szCs w:val="16"/>
            </w:rPr>
            <w:t>Fringe Benefits Tax Act 1986</w:t>
          </w:r>
          <w:r w:rsidRPr="007B3B51">
            <w:rPr>
              <w:i/>
              <w:sz w:val="16"/>
              <w:szCs w:val="16"/>
            </w:rPr>
            <w:fldChar w:fldCharType="end"/>
          </w:r>
        </w:p>
      </w:tc>
      <w:tc>
        <w:tcPr>
          <w:tcW w:w="458" w:type="pct"/>
        </w:tcPr>
        <w:p w14:paraId="5A84143C" w14:textId="77777777" w:rsidR="00D2402E" w:rsidRPr="007B3B51" w:rsidRDefault="00D2402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2402E" w:rsidRPr="00130F37" w14:paraId="562D7386" w14:textId="77777777" w:rsidTr="00D2402E">
      <w:tc>
        <w:tcPr>
          <w:tcW w:w="1499" w:type="pct"/>
          <w:gridSpan w:val="2"/>
        </w:tcPr>
        <w:p w14:paraId="2FC0F609" w14:textId="74397635" w:rsidR="00D2402E" w:rsidRPr="00130F37" w:rsidRDefault="00D2402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7A</w:t>
          </w:r>
          <w:r w:rsidRPr="00A02D20">
            <w:rPr>
              <w:sz w:val="16"/>
              <w:szCs w:val="16"/>
            </w:rPr>
            <w:fldChar w:fldCharType="end"/>
          </w:r>
        </w:p>
      </w:tc>
      <w:tc>
        <w:tcPr>
          <w:tcW w:w="1703" w:type="pct"/>
        </w:tcPr>
        <w:p w14:paraId="18AB87BF" w14:textId="77777777" w:rsidR="00D2402E" w:rsidRPr="00130F37" w:rsidRDefault="00D2402E" w:rsidP="006D2C4C">
          <w:pPr>
            <w:spacing w:before="120"/>
            <w:rPr>
              <w:sz w:val="16"/>
              <w:szCs w:val="16"/>
            </w:rPr>
          </w:pPr>
        </w:p>
      </w:tc>
      <w:tc>
        <w:tcPr>
          <w:tcW w:w="1798" w:type="pct"/>
          <w:gridSpan w:val="2"/>
        </w:tcPr>
        <w:p w14:paraId="07836103" w14:textId="41D6101E" w:rsidR="00D2402E" w:rsidRPr="00130F37" w:rsidRDefault="00D2402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25/06/2014</w:t>
          </w:r>
          <w:r w:rsidRPr="00A02D20">
            <w:rPr>
              <w:sz w:val="16"/>
              <w:szCs w:val="16"/>
            </w:rPr>
            <w:fldChar w:fldCharType="end"/>
          </w:r>
        </w:p>
      </w:tc>
    </w:tr>
  </w:tbl>
  <w:p w14:paraId="7C02C5B8" w14:textId="518FD1AF" w:rsidR="00CB4418" w:rsidRDefault="00CB4418" w:rsidP="00B21B6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BD76" w14:textId="77777777" w:rsidR="00D2402E" w:rsidRPr="007B3B51" w:rsidRDefault="00D2402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D2402E" w:rsidRPr="007B3B51" w14:paraId="0B4EBD69" w14:textId="77777777" w:rsidTr="00D2402E">
      <w:tc>
        <w:tcPr>
          <w:tcW w:w="854" w:type="pct"/>
        </w:tcPr>
        <w:p w14:paraId="51BC43EA" w14:textId="77777777" w:rsidR="00D2402E" w:rsidRPr="007B3B51" w:rsidRDefault="00D2402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E863F00" w14:textId="0D081AF4" w:rsidR="00D2402E" w:rsidRPr="007B3B51" w:rsidRDefault="00D2402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643">
            <w:rPr>
              <w:i/>
              <w:noProof/>
              <w:sz w:val="16"/>
              <w:szCs w:val="16"/>
            </w:rPr>
            <w:t>Fringe Benefits Tax Act 1986</w:t>
          </w:r>
          <w:r w:rsidRPr="007B3B51">
            <w:rPr>
              <w:i/>
              <w:sz w:val="16"/>
              <w:szCs w:val="16"/>
            </w:rPr>
            <w:fldChar w:fldCharType="end"/>
          </w:r>
        </w:p>
      </w:tc>
      <w:tc>
        <w:tcPr>
          <w:tcW w:w="458" w:type="pct"/>
        </w:tcPr>
        <w:p w14:paraId="3F2BB86B" w14:textId="77777777" w:rsidR="00D2402E" w:rsidRPr="007B3B51" w:rsidRDefault="00D2402E" w:rsidP="00C94853">
          <w:pPr>
            <w:jc w:val="right"/>
            <w:rPr>
              <w:sz w:val="16"/>
              <w:szCs w:val="16"/>
            </w:rPr>
          </w:pPr>
        </w:p>
      </w:tc>
    </w:tr>
    <w:tr w:rsidR="00D2402E" w:rsidRPr="0055472E" w14:paraId="39184091" w14:textId="77777777" w:rsidTr="00D2402E">
      <w:tc>
        <w:tcPr>
          <w:tcW w:w="1498" w:type="pct"/>
          <w:gridSpan w:val="2"/>
        </w:tcPr>
        <w:p w14:paraId="66C52522" w14:textId="1213FFF0" w:rsidR="00D2402E" w:rsidRPr="0055472E" w:rsidRDefault="00D2402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7A</w:t>
          </w:r>
          <w:r w:rsidRPr="0055472E">
            <w:rPr>
              <w:sz w:val="16"/>
              <w:szCs w:val="16"/>
            </w:rPr>
            <w:fldChar w:fldCharType="end"/>
          </w:r>
        </w:p>
      </w:tc>
      <w:tc>
        <w:tcPr>
          <w:tcW w:w="1703" w:type="pct"/>
        </w:tcPr>
        <w:p w14:paraId="342E67D6" w14:textId="77777777" w:rsidR="00D2402E" w:rsidRPr="0055472E" w:rsidRDefault="00D2402E" w:rsidP="006D2C4C">
          <w:pPr>
            <w:spacing w:before="120"/>
            <w:rPr>
              <w:sz w:val="16"/>
              <w:szCs w:val="16"/>
            </w:rPr>
          </w:pPr>
        </w:p>
      </w:tc>
      <w:tc>
        <w:tcPr>
          <w:tcW w:w="1799" w:type="pct"/>
          <w:gridSpan w:val="2"/>
        </w:tcPr>
        <w:p w14:paraId="73525874" w14:textId="000A2292" w:rsidR="00D2402E" w:rsidRPr="0055472E" w:rsidRDefault="00D2402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25/06/2014</w:t>
          </w:r>
          <w:r w:rsidRPr="0055472E">
            <w:rPr>
              <w:sz w:val="16"/>
              <w:szCs w:val="16"/>
            </w:rPr>
            <w:fldChar w:fldCharType="end"/>
          </w:r>
        </w:p>
      </w:tc>
    </w:tr>
  </w:tbl>
  <w:p w14:paraId="538EC36B" w14:textId="2FC662C4" w:rsidR="00CB4418" w:rsidRDefault="00CB4418" w:rsidP="00B21B6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FB4F" w14:textId="77777777" w:rsidR="00D2402E" w:rsidRPr="007B3B51" w:rsidRDefault="00D2402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D2402E" w:rsidRPr="007B3B51" w14:paraId="3F6582D2" w14:textId="77777777" w:rsidTr="00D2402E">
      <w:tc>
        <w:tcPr>
          <w:tcW w:w="854" w:type="pct"/>
        </w:tcPr>
        <w:p w14:paraId="5E3EC038" w14:textId="77777777" w:rsidR="00D2402E" w:rsidRPr="007B3B51" w:rsidRDefault="00D2402E" w:rsidP="00C94853">
          <w:pPr>
            <w:rPr>
              <w:i/>
              <w:sz w:val="16"/>
              <w:szCs w:val="16"/>
            </w:rPr>
          </w:pPr>
        </w:p>
      </w:tc>
      <w:tc>
        <w:tcPr>
          <w:tcW w:w="3688" w:type="pct"/>
          <w:gridSpan w:val="3"/>
        </w:tcPr>
        <w:p w14:paraId="2861045E" w14:textId="53CA9F86" w:rsidR="00D2402E" w:rsidRPr="007B3B51" w:rsidRDefault="00D2402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643">
            <w:rPr>
              <w:i/>
              <w:noProof/>
              <w:sz w:val="16"/>
              <w:szCs w:val="16"/>
            </w:rPr>
            <w:t>Fringe Benefits Tax Act 1986</w:t>
          </w:r>
          <w:r w:rsidRPr="007B3B51">
            <w:rPr>
              <w:i/>
              <w:sz w:val="16"/>
              <w:szCs w:val="16"/>
            </w:rPr>
            <w:fldChar w:fldCharType="end"/>
          </w:r>
        </w:p>
      </w:tc>
      <w:tc>
        <w:tcPr>
          <w:tcW w:w="458" w:type="pct"/>
        </w:tcPr>
        <w:p w14:paraId="2CF1480A" w14:textId="77777777" w:rsidR="00D2402E" w:rsidRPr="007B3B51" w:rsidRDefault="00D2402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2402E" w:rsidRPr="00130F37" w14:paraId="7439D61F" w14:textId="77777777" w:rsidTr="00D2402E">
      <w:tc>
        <w:tcPr>
          <w:tcW w:w="1499" w:type="pct"/>
          <w:gridSpan w:val="2"/>
        </w:tcPr>
        <w:p w14:paraId="34588E4D" w14:textId="06C82256" w:rsidR="00D2402E" w:rsidRPr="00130F37" w:rsidRDefault="00D2402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7A</w:t>
          </w:r>
          <w:r w:rsidRPr="00A02D20">
            <w:rPr>
              <w:sz w:val="16"/>
              <w:szCs w:val="16"/>
            </w:rPr>
            <w:fldChar w:fldCharType="end"/>
          </w:r>
        </w:p>
      </w:tc>
      <w:tc>
        <w:tcPr>
          <w:tcW w:w="1703" w:type="pct"/>
        </w:tcPr>
        <w:p w14:paraId="4457FBE9" w14:textId="77777777" w:rsidR="00D2402E" w:rsidRPr="00130F37" w:rsidRDefault="00D2402E" w:rsidP="006D2C4C">
          <w:pPr>
            <w:spacing w:before="120"/>
            <w:rPr>
              <w:sz w:val="16"/>
              <w:szCs w:val="16"/>
            </w:rPr>
          </w:pPr>
        </w:p>
      </w:tc>
      <w:tc>
        <w:tcPr>
          <w:tcW w:w="1798" w:type="pct"/>
          <w:gridSpan w:val="2"/>
        </w:tcPr>
        <w:p w14:paraId="7E67EE9C" w14:textId="1D974E45" w:rsidR="00D2402E" w:rsidRPr="00130F37" w:rsidRDefault="00D2402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25/06/2014</w:t>
          </w:r>
          <w:r w:rsidRPr="00A02D20">
            <w:rPr>
              <w:sz w:val="16"/>
              <w:szCs w:val="16"/>
            </w:rPr>
            <w:fldChar w:fldCharType="end"/>
          </w:r>
        </w:p>
      </w:tc>
    </w:tr>
  </w:tbl>
  <w:p w14:paraId="0CEFD119" w14:textId="0121CF65" w:rsidR="00CB4418" w:rsidRDefault="00CB4418" w:rsidP="00B21B6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B770" w14:textId="77777777" w:rsidR="00CB4418" w:rsidRPr="007A1328" w:rsidRDefault="00CB4418" w:rsidP="00BA220B">
    <w:pPr>
      <w:pBdr>
        <w:top w:val="single" w:sz="6" w:space="1" w:color="auto"/>
      </w:pBdr>
      <w:spacing w:before="120"/>
      <w:rPr>
        <w:sz w:val="18"/>
      </w:rPr>
    </w:pPr>
  </w:p>
  <w:p w14:paraId="2D4E2C37" w14:textId="3DEBCA56" w:rsidR="00CB4418" w:rsidRPr="007A1328" w:rsidRDefault="00CB4418"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2402E">
      <w:rPr>
        <w:i/>
        <w:noProof/>
        <w:sz w:val="18"/>
      </w:rPr>
      <w:t>Fringe Benefits Tax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B02FC5E" w14:textId="77777777" w:rsidR="00CB4418" w:rsidRPr="007A1328" w:rsidRDefault="00CB4418"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AE074" w14:textId="77777777" w:rsidR="00D2402E" w:rsidRPr="007B3B51" w:rsidRDefault="00D2402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D2402E" w:rsidRPr="007B3B51" w14:paraId="35CFA9F9" w14:textId="77777777" w:rsidTr="00D2402E">
      <w:tc>
        <w:tcPr>
          <w:tcW w:w="854" w:type="pct"/>
        </w:tcPr>
        <w:p w14:paraId="23518833" w14:textId="77777777" w:rsidR="00D2402E" w:rsidRPr="007B3B51" w:rsidRDefault="00D2402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9E2E000" w14:textId="7C7FBC70" w:rsidR="00D2402E" w:rsidRPr="007B3B51" w:rsidRDefault="00D2402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643">
            <w:rPr>
              <w:i/>
              <w:noProof/>
              <w:sz w:val="16"/>
              <w:szCs w:val="16"/>
            </w:rPr>
            <w:t>Fringe Benefits Tax Act 1986</w:t>
          </w:r>
          <w:r w:rsidRPr="007B3B51">
            <w:rPr>
              <w:i/>
              <w:sz w:val="16"/>
              <w:szCs w:val="16"/>
            </w:rPr>
            <w:fldChar w:fldCharType="end"/>
          </w:r>
        </w:p>
      </w:tc>
      <w:tc>
        <w:tcPr>
          <w:tcW w:w="458" w:type="pct"/>
        </w:tcPr>
        <w:p w14:paraId="5FB820D0" w14:textId="77777777" w:rsidR="00D2402E" w:rsidRPr="007B3B51" w:rsidRDefault="00D2402E" w:rsidP="00C94853">
          <w:pPr>
            <w:jc w:val="right"/>
            <w:rPr>
              <w:sz w:val="16"/>
              <w:szCs w:val="16"/>
            </w:rPr>
          </w:pPr>
        </w:p>
      </w:tc>
    </w:tr>
    <w:tr w:rsidR="00D2402E" w:rsidRPr="0055472E" w14:paraId="371FDA0A" w14:textId="77777777" w:rsidTr="00D2402E">
      <w:tc>
        <w:tcPr>
          <w:tcW w:w="1498" w:type="pct"/>
          <w:gridSpan w:val="2"/>
        </w:tcPr>
        <w:p w14:paraId="7AB88A33" w14:textId="71F48AF5" w:rsidR="00D2402E" w:rsidRPr="0055472E" w:rsidRDefault="00D2402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7A</w:t>
          </w:r>
          <w:r w:rsidRPr="0055472E">
            <w:rPr>
              <w:sz w:val="16"/>
              <w:szCs w:val="16"/>
            </w:rPr>
            <w:fldChar w:fldCharType="end"/>
          </w:r>
        </w:p>
      </w:tc>
      <w:tc>
        <w:tcPr>
          <w:tcW w:w="1703" w:type="pct"/>
        </w:tcPr>
        <w:p w14:paraId="149AB114" w14:textId="77777777" w:rsidR="00D2402E" w:rsidRPr="0055472E" w:rsidRDefault="00D2402E" w:rsidP="006D2C4C">
          <w:pPr>
            <w:spacing w:before="120"/>
            <w:rPr>
              <w:sz w:val="16"/>
              <w:szCs w:val="16"/>
            </w:rPr>
          </w:pPr>
        </w:p>
      </w:tc>
      <w:tc>
        <w:tcPr>
          <w:tcW w:w="1799" w:type="pct"/>
          <w:gridSpan w:val="2"/>
        </w:tcPr>
        <w:p w14:paraId="0D880B22" w14:textId="18E12A51" w:rsidR="00D2402E" w:rsidRPr="0055472E" w:rsidRDefault="00D2402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25/06/2014</w:t>
          </w:r>
          <w:r w:rsidRPr="0055472E">
            <w:rPr>
              <w:sz w:val="16"/>
              <w:szCs w:val="16"/>
            </w:rPr>
            <w:fldChar w:fldCharType="end"/>
          </w:r>
        </w:p>
      </w:tc>
    </w:tr>
  </w:tbl>
  <w:p w14:paraId="7A5BF481" w14:textId="6B400BA0" w:rsidR="00CB4418" w:rsidRDefault="00CB4418" w:rsidP="00B2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DFD3D" w14:textId="77777777" w:rsidR="00CB4418" w:rsidRDefault="00CB4418" w:rsidP="00715914">
      <w:pPr>
        <w:spacing w:line="240" w:lineRule="auto"/>
      </w:pPr>
      <w:r>
        <w:separator/>
      </w:r>
    </w:p>
  </w:footnote>
  <w:footnote w:type="continuationSeparator" w:id="0">
    <w:p w14:paraId="783F6CB9" w14:textId="77777777" w:rsidR="00CB4418" w:rsidRDefault="00CB441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23A1" w14:textId="77777777" w:rsidR="00D2402E" w:rsidRDefault="00D2402E" w:rsidP="00900BC8">
    <w:pPr>
      <w:pStyle w:val="Header"/>
      <w:pBdr>
        <w:bottom w:val="single" w:sz="6" w:space="1" w:color="auto"/>
      </w:pBdr>
    </w:pPr>
  </w:p>
  <w:p w14:paraId="64E6A9FB" w14:textId="77777777" w:rsidR="00D2402E" w:rsidRDefault="00D2402E" w:rsidP="00900BC8">
    <w:pPr>
      <w:pStyle w:val="Header"/>
      <w:pBdr>
        <w:bottom w:val="single" w:sz="6" w:space="1" w:color="auto"/>
      </w:pBdr>
    </w:pPr>
  </w:p>
  <w:p w14:paraId="001401DE" w14:textId="77777777" w:rsidR="00D2402E" w:rsidRPr="001E77D2" w:rsidRDefault="00D2402E"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AEFA" w14:textId="77777777" w:rsidR="00CB4418" w:rsidRPr="007E528B" w:rsidRDefault="00CB4418" w:rsidP="00B21B62">
    <w:pPr>
      <w:rPr>
        <w:sz w:val="26"/>
        <w:szCs w:val="26"/>
      </w:rPr>
    </w:pPr>
  </w:p>
  <w:p w14:paraId="3A809F3D" w14:textId="77777777" w:rsidR="00CB4418" w:rsidRPr="00750516" w:rsidRDefault="00CB4418" w:rsidP="00B21B62">
    <w:pPr>
      <w:rPr>
        <w:b/>
        <w:sz w:val="20"/>
      </w:rPr>
    </w:pPr>
    <w:r w:rsidRPr="00750516">
      <w:rPr>
        <w:b/>
        <w:sz w:val="20"/>
      </w:rPr>
      <w:t>Endnotes</w:t>
    </w:r>
  </w:p>
  <w:p w14:paraId="7369A8B8" w14:textId="77777777" w:rsidR="00CB4418" w:rsidRPr="007A1328" w:rsidRDefault="00CB4418" w:rsidP="00B21B62">
    <w:pPr>
      <w:rPr>
        <w:sz w:val="20"/>
      </w:rPr>
    </w:pPr>
  </w:p>
  <w:p w14:paraId="377A9893" w14:textId="77777777" w:rsidR="00CB4418" w:rsidRPr="007A1328" w:rsidRDefault="00CB4418" w:rsidP="00B21B62">
    <w:pPr>
      <w:rPr>
        <w:b/>
        <w:sz w:val="24"/>
      </w:rPr>
    </w:pPr>
  </w:p>
  <w:p w14:paraId="753C1172" w14:textId="5927E473" w:rsidR="00CB4418" w:rsidRPr="000B5E62" w:rsidRDefault="00CB4418" w:rsidP="00B21B62">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696643">
      <w:rPr>
        <w:noProof/>
        <w:sz w:val="24"/>
        <w:szCs w:val="22"/>
      </w:rPr>
      <w:t>Endnote 3—Legislation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2012" w14:textId="77777777" w:rsidR="00CB4418" w:rsidRPr="007E528B" w:rsidRDefault="00CB4418" w:rsidP="00B21B62">
    <w:pPr>
      <w:jc w:val="right"/>
      <w:rPr>
        <w:sz w:val="26"/>
        <w:szCs w:val="26"/>
      </w:rPr>
    </w:pPr>
  </w:p>
  <w:p w14:paraId="73315476" w14:textId="77777777" w:rsidR="00CB4418" w:rsidRPr="00750516" w:rsidRDefault="00CB4418" w:rsidP="00B21B62">
    <w:pPr>
      <w:jc w:val="right"/>
      <w:rPr>
        <w:b/>
        <w:sz w:val="20"/>
      </w:rPr>
    </w:pPr>
    <w:r w:rsidRPr="00750516">
      <w:rPr>
        <w:b/>
        <w:sz w:val="20"/>
      </w:rPr>
      <w:t>Endnotes</w:t>
    </w:r>
  </w:p>
  <w:p w14:paraId="468231DF" w14:textId="77777777" w:rsidR="00CB4418" w:rsidRPr="007A1328" w:rsidRDefault="00CB4418" w:rsidP="00B21B62">
    <w:pPr>
      <w:jc w:val="right"/>
      <w:rPr>
        <w:sz w:val="20"/>
      </w:rPr>
    </w:pPr>
  </w:p>
  <w:p w14:paraId="0BC00D5C" w14:textId="77777777" w:rsidR="00CB4418" w:rsidRPr="007A1328" w:rsidRDefault="00CB4418" w:rsidP="00B21B62">
    <w:pPr>
      <w:jc w:val="right"/>
      <w:rPr>
        <w:b/>
        <w:sz w:val="24"/>
      </w:rPr>
    </w:pPr>
  </w:p>
  <w:p w14:paraId="61CD31A0" w14:textId="194069F7" w:rsidR="00CB4418" w:rsidRPr="000B5E62" w:rsidRDefault="00CB4418" w:rsidP="00B21B62">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696643">
      <w:rPr>
        <w:noProof/>
        <w:sz w:val="24"/>
        <w:szCs w:val="22"/>
      </w:rPr>
      <w:t>Endnote 2—Abbreviation key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F1EE" w14:textId="77777777" w:rsidR="00CB4418" w:rsidRPr="000B5E62" w:rsidRDefault="00CB4418">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D9E5F" w14:textId="77777777" w:rsidR="00D2402E" w:rsidRDefault="00D2402E" w:rsidP="00900BC8">
    <w:pPr>
      <w:pStyle w:val="Header"/>
      <w:pBdr>
        <w:bottom w:val="single" w:sz="4" w:space="1" w:color="auto"/>
      </w:pBdr>
    </w:pPr>
  </w:p>
  <w:p w14:paraId="7CF17BC4" w14:textId="77777777" w:rsidR="00D2402E" w:rsidRDefault="00D2402E" w:rsidP="00900BC8">
    <w:pPr>
      <w:pStyle w:val="Header"/>
      <w:pBdr>
        <w:bottom w:val="single" w:sz="4" w:space="1" w:color="auto"/>
      </w:pBdr>
    </w:pPr>
  </w:p>
  <w:p w14:paraId="5726135A" w14:textId="77777777" w:rsidR="00D2402E" w:rsidRPr="001E77D2" w:rsidRDefault="00D2402E"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BD80" w14:textId="77777777" w:rsidR="00D2402E" w:rsidRPr="005F1388" w:rsidRDefault="00D2402E"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BBE6F" w14:textId="77777777" w:rsidR="00CB4418" w:rsidRPr="00ED79B6" w:rsidRDefault="00CB4418"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FBD9" w14:textId="77777777" w:rsidR="00CB4418" w:rsidRPr="00ED79B6" w:rsidRDefault="00CB4418"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2D73" w14:textId="77777777" w:rsidR="00CB4418" w:rsidRPr="00ED79B6" w:rsidRDefault="00CB441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50107" w14:textId="5EA0737C" w:rsidR="00CB4418" w:rsidRDefault="00CB441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64529FB" w14:textId="52F403DF" w:rsidR="00CB4418" w:rsidRPr="007A1328" w:rsidRDefault="00CB441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668641E" w14:textId="77777777" w:rsidR="00CB4418" w:rsidRPr="007A1328" w:rsidRDefault="00CB4418" w:rsidP="00715914">
    <w:pPr>
      <w:rPr>
        <w:b/>
        <w:sz w:val="24"/>
      </w:rPr>
    </w:pPr>
  </w:p>
  <w:p w14:paraId="5DD595E2" w14:textId="5FE134D8" w:rsidR="00CB4418" w:rsidRPr="007A1328" w:rsidRDefault="00CB4418"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96643">
      <w:rPr>
        <w:noProof/>
        <w:sz w:val="24"/>
      </w:rPr>
      <w:t>6A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8D9D" w14:textId="77777777" w:rsidR="00CB4418" w:rsidRPr="007A1328" w:rsidRDefault="00CB4418" w:rsidP="00715914">
    <w:pPr>
      <w:jc w:val="right"/>
      <w:rPr>
        <w:sz w:val="20"/>
      </w:rPr>
    </w:pPr>
  </w:p>
  <w:p w14:paraId="6828B572" w14:textId="4637F648" w:rsidR="00CB4418" w:rsidRPr="007A1328" w:rsidRDefault="00CB441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CC5C887" w14:textId="3CA96817" w:rsidR="00CB4418" w:rsidRPr="007A1328" w:rsidRDefault="00CB441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AAAD562" w14:textId="77777777" w:rsidR="00CB4418" w:rsidRPr="007A1328" w:rsidRDefault="00CB4418" w:rsidP="00715914">
    <w:pPr>
      <w:jc w:val="right"/>
      <w:rPr>
        <w:b/>
        <w:sz w:val="24"/>
      </w:rPr>
    </w:pPr>
  </w:p>
  <w:p w14:paraId="16C8F1A3" w14:textId="243E08EB" w:rsidR="00CB4418" w:rsidRPr="007A1328" w:rsidRDefault="00CB4418"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96643">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D32E" w14:textId="77777777" w:rsidR="00CB4418" w:rsidRPr="007A1328" w:rsidRDefault="00CB441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671712149">
    <w:abstractNumId w:val="9"/>
  </w:num>
  <w:num w:numId="2" w16cid:durableId="2005619957">
    <w:abstractNumId w:val="7"/>
  </w:num>
  <w:num w:numId="3" w16cid:durableId="791480511">
    <w:abstractNumId w:val="6"/>
  </w:num>
  <w:num w:numId="4" w16cid:durableId="1503273204">
    <w:abstractNumId w:val="5"/>
  </w:num>
  <w:num w:numId="5" w16cid:durableId="1173448768">
    <w:abstractNumId w:val="4"/>
  </w:num>
  <w:num w:numId="6" w16cid:durableId="1799834309">
    <w:abstractNumId w:val="8"/>
  </w:num>
  <w:num w:numId="7" w16cid:durableId="560136661">
    <w:abstractNumId w:val="3"/>
  </w:num>
  <w:num w:numId="8" w16cid:durableId="763498530">
    <w:abstractNumId w:val="2"/>
  </w:num>
  <w:num w:numId="9" w16cid:durableId="1138957802">
    <w:abstractNumId w:val="1"/>
  </w:num>
  <w:num w:numId="10" w16cid:durableId="1424952804">
    <w:abstractNumId w:val="0"/>
  </w:num>
  <w:num w:numId="11" w16cid:durableId="948001161">
    <w:abstractNumId w:val="13"/>
  </w:num>
  <w:num w:numId="12" w16cid:durableId="2006397491">
    <w:abstractNumId w:val="11"/>
  </w:num>
  <w:num w:numId="13" w16cid:durableId="1468545048">
    <w:abstractNumId w:val="14"/>
  </w:num>
  <w:num w:numId="14" w16cid:durableId="362053575">
    <w:abstractNumId w:val="12"/>
  </w:num>
  <w:num w:numId="15" w16cid:durableId="1378698822">
    <w:abstractNumId w:val="16"/>
  </w:num>
  <w:num w:numId="16" w16cid:durableId="774061960">
    <w:abstractNumId w:val="8"/>
  </w:num>
  <w:num w:numId="17" w16cid:durableId="1019356280">
    <w:abstractNumId w:val="3"/>
  </w:num>
  <w:num w:numId="18" w16cid:durableId="1190798958">
    <w:abstractNumId w:val="2"/>
  </w:num>
  <w:num w:numId="19" w16cid:durableId="1815751956">
    <w:abstractNumId w:val="1"/>
  </w:num>
  <w:num w:numId="20" w16cid:durableId="1710033627">
    <w:abstractNumId w:val="0"/>
  </w:num>
  <w:num w:numId="21" w16cid:durableId="2020352318">
    <w:abstractNumId w:val="8"/>
  </w:num>
  <w:num w:numId="22" w16cid:durableId="1885410937">
    <w:abstractNumId w:val="3"/>
  </w:num>
  <w:num w:numId="23" w16cid:durableId="593905082">
    <w:abstractNumId w:val="2"/>
  </w:num>
  <w:num w:numId="24" w16cid:durableId="1478760911">
    <w:abstractNumId w:val="1"/>
  </w:num>
  <w:num w:numId="25" w16cid:durableId="600723816">
    <w:abstractNumId w:val="0"/>
  </w:num>
  <w:num w:numId="26" w16cid:durableId="1625847567">
    <w:abstractNumId w:val="8"/>
  </w:num>
  <w:num w:numId="27" w16cid:durableId="137960334">
    <w:abstractNumId w:val="3"/>
  </w:num>
  <w:num w:numId="28" w16cid:durableId="201285519">
    <w:abstractNumId w:val="2"/>
  </w:num>
  <w:num w:numId="29" w16cid:durableId="305672807">
    <w:abstractNumId w:val="1"/>
  </w:num>
  <w:num w:numId="30" w16cid:durableId="1885942195">
    <w:abstractNumId w:val="0"/>
  </w:num>
  <w:num w:numId="31" w16cid:durableId="1783567387">
    <w:abstractNumId w:val="8"/>
  </w:num>
  <w:num w:numId="32" w16cid:durableId="1553468378">
    <w:abstractNumId w:val="3"/>
  </w:num>
  <w:num w:numId="33" w16cid:durableId="509100276">
    <w:abstractNumId w:val="2"/>
  </w:num>
  <w:num w:numId="34" w16cid:durableId="1453474585">
    <w:abstractNumId w:val="1"/>
  </w:num>
  <w:num w:numId="35" w16cid:durableId="439225637">
    <w:abstractNumId w:val="0"/>
  </w:num>
  <w:num w:numId="36" w16cid:durableId="1557357409">
    <w:abstractNumId w:val="15"/>
  </w:num>
  <w:num w:numId="37" w16cid:durableId="215170090">
    <w:abstractNumId w:val="10"/>
  </w:num>
  <w:num w:numId="38" w16cid:durableId="13009594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36AF"/>
    <w:rsid w:val="00032B50"/>
    <w:rsid w:val="00033769"/>
    <w:rsid w:val="00057FB0"/>
    <w:rsid w:val="000614BF"/>
    <w:rsid w:val="00081CC7"/>
    <w:rsid w:val="00084408"/>
    <w:rsid w:val="00087D46"/>
    <w:rsid w:val="000A2651"/>
    <w:rsid w:val="000A484B"/>
    <w:rsid w:val="000A5222"/>
    <w:rsid w:val="000B1AE3"/>
    <w:rsid w:val="000B5732"/>
    <w:rsid w:val="000C3A8E"/>
    <w:rsid w:val="000D05EF"/>
    <w:rsid w:val="000E2261"/>
    <w:rsid w:val="000E3F92"/>
    <w:rsid w:val="000E4EB0"/>
    <w:rsid w:val="000E510C"/>
    <w:rsid w:val="000F21C1"/>
    <w:rsid w:val="00100D11"/>
    <w:rsid w:val="0010394C"/>
    <w:rsid w:val="0010745C"/>
    <w:rsid w:val="00111F7F"/>
    <w:rsid w:val="001250BD"/>
    <w:rsid w:val="00135F38"/>
    <w:rsid w:val="00166C2F"/>
    <w:rsid w:val="00180013"/>
    <w:rsid w:val="00187C02"/>
    <w:rsid w:val="001939E1"/>
    <w:rsid w:val="00195382"/>
    <w:rsid w:val="001C69C4"/>
    <w:rsid w:val="001D11E9"/>
    <w:rsid w:val="001D37EF"/>
    <w:rsid w:val="001E3590"/>
    <w:rsid w:val="001E7407"/>
    <w:rsid w:val="001F0DBC"/>
    <w:rsid w:val="001F195F"/>
    <w:rsid w:val="001F5D5E"/>
    <w:rsid w:val="001F6219"/>
    <w:rsid w:val="00200B30"/>
    <w:rsid w:val="002065DA"/>
    <w:rsid w:val="002252E1"/>
    <w:rsid w:val="0024010F"/>
    <w:rsid w:val="00240749"/>
    <w:rsid w:val="00243C7B"/>
    <w:rsid w:val="0024456C"/>
    <w:rsid w:val="002564A4"/>
    <w:rsid w:val="00274BA4"/>
    <w:rsid w:val="00290761"/>
    <w:rsid w:val="0029109F"/>
    <w:rsid w:val="00297ECB"/>
    <w:rsid w:val="002C2281"/>
    <w:rsid w:val="002C2465"/>
    <w:rsid w:val="002C753C"/>
    <w:rsid w:val="002D043A"/>
    <w:rsid w:val="002D6224"/>
    <w:rsid w:val="002E4371"/>
    <w:rsid w:val="002E4DBB"/>
    <w:rsid w:val="003157D7"/>
    <w:rsid w:val="00330F30"/>
    <w:rsid w:val="003415D3"/>
    <w:rsid w:val="00347E1B"/>
    <w:rsid w:val="0035073D"/>
    <w:rsid w:val="00352B0F"/>
    <w:rsid w:val="0035340B"/>
    <w:rsid w:val="00356F9C"/>
    <w:rsid w:val="00360459"/>
    <w:rsid w:val="00364EFF"/>
    <w:rsid w:val="003A253F"/>
    <w:rsid w:val="003C7D7A"/>
    <w:rsid w:val="003D0BFE"/>
    <w:rsid w:val="003D5700"/>
    <w:rsid w:val="003D7E06"/>
    <w:rsid w:val="004116CD"/>
    <w:rsid w:val="00417EB9"/>
    <w:rsid w:val="00424CA9"/>
    <w:rsid w:val="0042629C"/>
    <w:rsid w:val="00433927"/>
    <w:rsid w:val="0044291A"/>
    <w:rsid w:val="00490572"/>
    <w:rsid w:val="004946D8"/>
    <w:rsid w:val="004969A6"/>
    <w:rsid w:val="00496F97"/>
    <w:rsid w:val="004B38C1"/>
    <w:rsid w:val="004B66E4"/>
    <w:rsid w:val="004C4492"/>
    <w:rsid w:val="004E5AB4"/>
    <w:rsid w:val="004E7BEC"/>
    <w:rsid w:val="00502FE2"/>
    <w:rsid w:val="00516B8D"/>
    <w:rsid w:val="00537FBC"/>
    <w:rsid w:val="00542DCB"/>
    <w:rsid w:val="005463E7"/>
    <w:rsid w:val="00551066"/>
    <w:rsid w:val="00562240"/>
    <w:rsid w:val="005740BD"/>
    <w:rsid w:val="00574BA6"/>
    <w:rsid w:val="00584811"/>
    <w:rsid w:val="00586379"/>
    <w:rsid w:val="00593AA6"/>
    <w:rsid w:val="00594161"/>
    <w:rsid w:val="00594749"/>
    <w:rsid w:val="005952B5"/>
    <w:rsid w:val="005A1BA9"/>
    <w:rsid w:val="005B19EB"/>
    <w:rsid w:val="005B2352"/>
    <w:rsid w:val="005B4067"/>
    <w:rsid w:val="005C3F41"/>
    <w:rsid w:val="005D7FA3"/>
    <w:rsid w:val="005F1E59"/>
    <w:rsid w:val="005F60DC"/>
    <w:rsid w:val="00600219"/>
    <w:rsid w:val="00623B82"/>
    <w:rsid w:val="00656CF3"/>
    <w:rsid w:val="00677CC2"/>
    <w:rsid w:val="006905DE"/>
    <w:rsid w:val="0069207B"/>
    <w:rsid w:val="00696643"/>
    <w:rsid w:val="006C2748"/>
    <w:rsid w:val="006C4606"/>
    <w:rsid w:val="006C7F8C"/>
    <w:rsid w:val="006D28C5"/>
    <w:rsid w:val="006D39E5"/>
    <w:rsid w:val="006F2EDD"/>
    <w:rsid w:val="006F318F"/>
    <w:rsid w:val="00700B2C"/>
    <w:rsid w:val="00713084"/>
    <w:rsid w:val="007135F9"/>
    <w:rsid w:val="00715914"/>
    <w:rsid w:val="007271E9"/>
    <w:rsid w:val="00731E00"/>
    <w:rsid w:val="007440B7"/>
    <w:rsid w:val="0075665B"/>
    <w:rsid w:val="007715C9"/>
    <w:rsid w:val="0077177C"/>
    <w:rsid w:val="00774919"/>
    <w:rsid w:val="00774EDD"/>
    <w:rsid w:val="007757EC"/>
    <w:rsid w:val="0078369C"/>
    <w:rsid w:val="007846E6"/>
    <w:rsid w:val="007B789B"/>
    <w:rsid w:val="007E2B3E"/>
    <w:rsid w:val="007E7844"/>
    <w:rsid w:val="00803C24"/>
    <w:rsid w:val="00813F72"/>
    <w:rsid w:val="00840E3E"/>
    <w:rsid w:val="0085473A"/>
    <w:rsid w:val="00856A31"/>
    <w:rsid w:val="00856F1E"/>
    <w:rsid w:val="0087092C"/>
    <w:rsid w:val="00871C05"/>
    <w:rsid w:val="008722B3"/>
    <w:rsid w:val="008754D0"/>
    <w:rsid w:val="008779CB"/>
    <w:rsid w:val="0089107B"/>
    <w:rsid w:val="00893B9B"/>
    <w:rsid w:val="008D0EE0"/>
    <w:rsid w:val="008E35E3"/>
    <w:rsid w:val="008E3E5D"/>
    <w:rsid w:val="008E7476"/>
    <w:rsid w:val="008F54E7"/>
    <w:rsid w:val="00903422"/>
    <w:rsid w:val="00907C4A"/>
    <w:rsid w:val="00932377"/>
    <w:rsid w:val="00940885"/>
    <w:rsid w:val="00947D5A"/>
    <w:rsid w:val="009532A5"/>
    <w:rsid w:val="00953A09"/>
    <w:rsid w:val="009728BA"/>
    <w:rsid w:val="009868E9"/>
    <w:rsid w:val="00990ED3"/>
    <w:rsid w:val="009C72D5"/>
    <w:rsid w:val="009D006B"/>
    <w:rsid w:val="009E59C8"/>
    <w:rsid w:val="00A00175"/>
    <w:rsid w:val="00A00233"/>
    <w:rsid w:val="00A035B7"/>
    <w:rsid w:val="00A22C98"/>
    <w:rsid w:val="00A231E2"/>
    <w:rsid w:val="00A34191"/>
    <w:rsid w:val="00A41654"/>
    <w:rsid w:val="00A51584"/>
    <w:rsid w:val="00A64912"/>
    <w:rsid w:val="00A70A74"/>
    <w:rsid w:val="00A95E5A"/>
    <w:rsid w:val="00AD5641"/>
    <w:rsid w:val="00AD77DE"/>
    <w:rsid w:val="00AE5CA2"/>
    <w:rsid w:val="00AF06CF"/>
    <w:rsid w:val="00B21B62"/>
    <w:rsid w:val="00B33510"/>
    <w:rsid w:val="00B33B3C"/>
    <w:rsid w:val="00B43F66"/>
    <w:rsid w:val="00B63834"/>
    <w:rsid w:val="00B80199"/>
    <w:rsid w:val="00BA220B"/>
    <w:rsid w:val="00BB52B8"/>
    <w:rsid w:val="00BD104E"/>
    <w:rsid w:val="00BD77C3"/>
    <w:rsid w:val="00BE719A"/>
    <w:rsid w:val="00BE720A"/>
    <w:rsid w:val="00C00518"/>
    <w:rsid w:val="00C25299"/>
    <w:rsid w:val="00C30658"/>
    <w:rsid w:val="00C36EE5"/>
    <w:rsid w:val="00C42BF8"/>
    <w:rsid w:val="00C50043"/>
    <w:rsid w:val="00C52EF3"/>
    <w:rsid w:val="00C744F9"/>
    <w:rsid w:val="00C7573B"/>
    <w:rsid w:val="00C91C5B"/>
    <w:rsid w:val="00CA19EC"/>
    <w:rsid w:val="00CB4418"/>
    <w:rsid w:val="00CF0BB2"/>
    <w:rsid w:val="00CF2E36"/>
    <w:rsid w:val="00CF3EE8"/>
    <w:rsid w:val="00CF7271"/>
    <w:rsid w:val="00D13441"/>
    <w:rsid w:val="00D2402E"/>
    <w:rsid w:val="00D256F3"/>
    <w:rsid w:val="00D3161F"/>
    <w:rsid w:val="00D471F8"/>
    <w:rsid w:val="00D55953"/>
    <w:rsid w:val="00D70DFB"/>
    <w:rsid w:val="00D766DF"/>
    <w:rsid w:val="00D82F24"/>
    <w:rsid w:val="00DA43CF"/>
    <w:rsid w:val="00DB1F62"/>
    <w:rsid w:val="00DB3428"/>
    <w:rsid w:val="00DB68F6"/>
    <w:rsid w:val="00DC4F88"/>
    <w:rsid w:val="00DF2145"/>
    <w:rsid w:val="00DF505E"/>
    <w:rsid w:val="00E05704"/>
    <w:rsid w:val="00E159D1"/>
    <w:rsid w:val="00E20233"/>
    <w:rsid w:val="00E2684D"/>
    <w:rsid w:val="00E338EF"/>
    <w:rsid w:val="00E34864"/>
    <w:rsid w:val="00E40EDF"/>
    <w:rsid w:val="00E6748E"/>
    <w:rsid w:val="00E74DC7"/>
    <w:rsid w:val="00E80BC3"/>
    <w:rsid w:val="00E94D5E"/>
    <w:rsid w:val="00EA7100"/>
    <w:rsid w:val="00EB7AC1"/>
    <w:rsid w:val="00EC3721"/>
    <w:rsid w:val="00EC4ECE"/>
    <w:rsid w:val="00EF2E3A"/>
    <w:rsid w:val="00F05741"/>
    <w:rsid w:val="00F072A7"/>
    <w:rsid w:val="00F078DC"/>
    <w:rsid w:val="00F417C9"/>
    <w:rsid w:val="00F46F53"/>
    <w:rsid w:val="00F50B4C"/>
    <w:rsid w:val="00F67186"/>
    <w:rsid w:val="00F73BD6"/>
    <w:rsid w:val="00F83989"/>
    <w:rsid w:val="00F96CD3"/>
    <w:rsid w:val="00FA3F26"/>
    <w:rsid w:val="00FC3547"/>
    <w:rsid w:val="00FE4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653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6379"/>
    <w:pPr>
      <w:spacing w:line="260" w:lineRule="atLeast"/>
    </w:pPr>
    <w:rPr>
      <w:sz w:val="22"/>
    </w:rPr>
  </w:style>
  <w:style w:type="paragraph" w:styleId="Heading1">
    <w:name w:val="heading 1"/>
    <w:basedOn w:val="Normal"/>
    <w:next w:val="Normal"/>
    <w:link w:val="Heading1Char"/>
    <w:uiPriority w:val="9"/>
    <w:qFormat/>
    <w:rsid w:val="00586379"/>
    <w:pPr>
      <w:keepNext/>
      <w:keepLines/>
      <w:numPr>
        <w:numId w:val="3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86379"/>
    <w:pPr>
      <w:keepNext/>
      <w:keepLines/>
      <w:numPr>
        <w:ilvl w:val="1"/>
        <w:numId w:val="3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86379"/>
    <w:pPr>
      <w:keepNext/>
      <w:keepLines/>
      <w:numPr>
        <w:ilvl w:val="2"/>
        <w:numId w:val="3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86379"/>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6379"/>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86379"/>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86379"/>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86379"/>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6379"/>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6379"/>
  </w:style>
  <w:style w:type="paragraph" w:customStyle="1" w:styleId="OPCParaBase">
    <w:name w:val="OPCParaBase"/>
    <w:qFormat/>
    <w:rsid w:val="00586379"/>
    <w:pPr>
      <w:spacing w:line="260" w:lineRule="atLeast"/>
    </w:pPr>
    <w:rPr>
      <w:rFonts w:eastAsia="Times New Roman" w:cs="Times New Roman"/>
      <w:sz w:val="22"/>
      <w:lang w:eastAsia="en-AU"/>
    </w:rPr>
  </w:style>
  <w:style w:type="paragraph" w:customStyle="1" w:styleId="ShortT">
    <w:name w:val="ShortT"/>
    <w:basedOn w:val="OPCParaBase"/>
    <w:next w:val="Normal"/>
    <w:qFormat/>
    <w:rsid w:val="00586379"/>
    <w:pPr>
      <w:spacing w:line="240" w:lineRule="auto"/>
    </w:pPr>
    <w:rPr>
      <w:b/>
      <w:sz w:val="40"/>
    </w:rPr>
  </w:style>
  <w:style w:type="paragraph" w:customStyle="1" w:styleId="ActHead1">
    <w:name w:val="ActHead 1"/>
    <w:aliases w:val="c"/>
    <w:basedOn w:val="OPCParaBase"/>
    <w:next w:val="Normal"/>
    <w:qFormat/>
    <w:rsid w:val="005863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63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63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63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63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63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63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63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63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6379"/>
  </w:style>
  <w:style w:type="paragraph" w:customStyle="1" w:styleId="Blocks">
    <w:name w:val="Blocks"/>
    <w:aliases w:val="bb"/>
    <w:basedOn w:val="OPCParaBase"/>
    <w:qFormat/>
    <w:rsid w:val="00586379"/>
    <w:pPr>
      <w:spacing w:line="240" w:lineRule="auto"/>
    </w:pPr>
    <w:rPr>
      <w:sz w:val="24"/>
    </w:rPr>
  </w:style>
  <w:style w:type="paragraph" w:customStyle="1" w:styleId="BoxText">
    <w:name w:val="BoxText"/>
    <w:aliases w:val="bt"/>
    <w:basedOn w:val="OPCParaBase"/>
    <w:qFormat/>
    <w:rsid w:val="005863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6379"/>
    <w:rPr>
      <w:b/>
    </w:rPr>
  </w:style>
  <w:style w:type="paragraph" w:customStyle="1" w:styleId="BoxHeadItalic">
    <w:name w:val="BoxHeadItalic"/>
    <w:aliases w:val="bhi"/>
    <w:basedOn w:val="BoxText"/>
    <w:next w:val="BoxStep"/>
    <w:qFormat/>
    <w:rsid w:val="00586379"/>
    <w:rPr>
      <w:i/>
    </w:rPr>
  </w:style>
  <w:style w:type="paragraph" w:customStyle="1" w:styleId="BoxList">
    <w:name w:val="BoxList"/>
    <w:aliases w:val="bl"/>
    <w:basedOn w:val="BoxText"/>
    <w:qFormat/>
    <w:rsid w:val="00586379"/>
    <w:pPr>
      <w:ind w:left="1559" w:hanging="425"/>
    </w:pPr>
  </w:style>
  <w:style w:type="paragraph" w:customStyle="1" w:styleId="BoxNote">
    <w:name w:val="BoxNote"/>
    <w:aliases w:val="bn"/>
    <w:basedOn w:val="BoxText"/>
    <w:qFormat/>
    <w:rsid w:val="00586379"/>
    <w:pPr>
      <w:tabs>
        <w:tab w:val="left" w:pos="1985"/>
      </w:tabs>
      <w:spacing w:before="122" w:line="198" w:lineRule="exact"/>
      <w:ind w:left="2948" w:hanging="1814"/>
    </w:pPr>
    <w:rPr>
      <w:sz w:val="18"/>
    </w:rPr>
  </w:style>
  <w:style w:type="paragraph" w:customStyle="1" w:styleId="BoxPara">
    <w:name w:val="BoxPara"/>
    <w:aliases w:val="bp"/>
    <w:basedOn w:val="BoxText"/>
    <w:qFormat/>
    <w:rsid w:val="00586379"/>
    <w:pPr>
      <w:tabs>
        <w:tab w:val="right" w:pos="2268"/>
      </w:tabs>
      <w:ind w:left="2552" w:hanging="1418"/>
    </w:pPr>
  </w:style>
  <w:style w:type="paragraph" w:customStyle="1" w:styleId="BoxStep">
    <w:name w:val="BoxStep"/>
    <w:aliases w:val="bs"/>
    <w:basedOn w:val="BoxText"/>
    <w:qFormat/>
    <w:rsid w:val="00586379"/>
    <w:pPr>
      <w:ind w:left="1985" w:hanging="851"/>
    </w:pPr>
  </w:style>
  <w:style w:type="character" w:customStyle="1" w:styleId="CharAmPartNo">
    <w:name w:val="CharAmPartNo"/>
    <w:basedOn w:val="OPCCharBase"/>
    <w:qFormat/>
    <w:rsid w:val="00586379"/>
  </w:style>
  <w:style w:type="character" w:customStyle="1" w:styleId="CharAmPartText">
    <w:name w:val="CharAmPartText"/>
    <w:basedOn w:val="OPCCharBase"/>
    <w:qFormat/>
    <w:rsid w:val="00586379"/>
  </w:style>
  <w:style w:type="character" w:customStyle="1" w:styleId="CharAmSchNo">
    <w:name w:val="CharAmSchNo"/>
    <w:basedOn w:val="OPCCharBase"/>
    <w:qFormat/>
    <w:rsid w:val="00586379"/>
  </w:style>
  <w:style w:type="character" w:customStyle="1" w:styleId="CharAmSchText">
    <w:name w:val="CharAmSchText"/>
    <w:basedOn w:val="OPCCharBase"/>
    <w:qFormat/>
    <w:rsid w:val="00586379"/>
  </w:style>
  <w:style w:type="character" w:customStyle="1" w:styleId="CharBoldItalic">
    <w:name w:val="CharBoldItalic"/>
    <w:basedOn w:val="OPCCharBase"/>
    <w:uiPriority w:val="1"/>
    <w:qFormat/>
    <w:rsid w:val="00586379"/>
    <w:rPr>
      <w:b/>
      <w:i/>
    </w:rPr>
  </w:style>
  <w:style w:type="character" w:customStyle="1" w:styleId="CharChapNo">
    <w:name w:val="CharChapNo"/>
    <w:basedOn w:val="OPCCharBase"/>
    <w:uiPriority w:val="1"/>
    <w:qFormat/>
    <w:rsid w:val="00586379"/>
  </w:style>
  <w:style w:type="character" w:customStyle="1" w:styleId="CharChapText">
    <w:name w:val="CharChapText"/>
    <w:basedOn w:val="OPCCharBase"/>
    <w:uiPriority w:val="1"/>
    <w:qFormat/>
    <w:rsid w:val="00586379"/>
  </w:style>
  <w:style w:type="character" w:customStyle="1" w:styleId="CharDivNo">
    <w:name w:val="CharDivNo"/>
    <w:basedOn w:val="OPCCharBase"/>
    <w:uiPriority w:val="1"/>
    <w:qFormat/>
    <w:rsid w:val="00586379"/>
  </w:style>
  <w:style w:type="character" w:customStyle="1" w:styleId="CharDivText">
    <w:name w:val="CharDivText"/>
    <w:basedOn w:val="OPCCharBase"/>
    <w:uiPriority w:val="1"/>
    <w:qFormat/>
    <w:rsid w:val="00586379"/>
  </w:style>
  <w:style w:type="character" w:customStyle="1" w:styleId="CharItalic">
    <w:name w:val="CharItalic"/>
    <w:basedOn w:val="OPCCharBase"/>
    <w:uiPriority w:val="1"/>
    <w:qFormat/>
    <w:rsid w:val="00586379"/>
    <w:rPr>
      <w:i/>
    </w:rPr>
  </w:style>
  <w:style w:type="character" w:customStyle="1" w:styleId="CharPartNo">
    <w:name w:val="CharPartNo"/>
    <w:basedOn w:val="OPCCharBase"/>
    <w:uiPriority w:val="1"/>
    <w:qFormat/>
    <w:rsid w:val="00586379"/>
  </w:style>
  <w:style w:type="character" w:customStyle="1" w:styleId="CharPartText">
    <w:name w:val="CharPartText"/>
    <w:basedOn w:val="OPCCharBase"/>
    <w:uiPriority w:val="1"/>
    <w:qFormat/>
    <w:rsid w:val="00586379"/>
  </w:style>
  <w:style w:type="character" w:customStyle="1" w:styleId="CharSectno">
    <w:name w:val="CharSectno"/>
    <w:basedOn w:val="OPCCharBase"/>
    <w:qFormat/>
    <w:rsid w:val="00586379"/>
  </w:style>
  <w:style w:type="character" w:customStyle="1" w:styleId="CharSubdNo">
    <w:name w:val="CharSubdNo"/>
    <w:basedOn w:val="OPCCharBase"/>
    <w:uiPriority w:val="1"/>
    <w:qFormat/>
    <w:rsid w:val="00586379"/>
  </w:style>
  <w:style w:type="character" w:customStyle="1" w:styleId="CharSubdText">
    <w:name w:val="CharSubdText"/>
    <w:basedOn w:val="OPCCharBase"/>
    <w:uiPriority w:val="1"/>
    <w:qFormat/>
    <w:rsid w:val="00586379"/>
  </w:style>
  <w:style w:type="paragraph" w:customStyle="1" w:styleId="CTA--">
    <w:name w:val="CTA --"/>
    <w:basedOn w:val="OPCParaBase"/>
    <w:next w:val="Normal"/>
    <w:rsid w:val="00586379"/>
    <w:pPr>
      <w:spacing w:before="60" w:line="240" w:lineRule="atLeast"/>
      <w:ind w:left="142" w:hanging="142"/>
    </w:pPr>
    <w:rPr>
      <w:sz w:val="20"/>
    </w:rPr>
  </w:style>
  <w:style w:type="paragraph" w:customStyle="1" w:styleId="CTA-">
    <w:name w:val="CTA -"/>
    <w:basedOn w:val="OPCParaBase"/>
    <w:rsid w:val="00586379"/>
    <w:pPr>
      <w:spacing w:before="60" w:line="240" w:lineRule="atLeast"/>
      <w:ind w:left="85" w:hanging="85"/>
    </w:pPr>
    <w:rPr>
      <w:sz w:val="20"/>
    </w:rPr>
  </w:style>
  <w:style w:type="paragraph" w:customStyle="1" w:styleId="CTA---">
    <w:name w:val="CTA ---"/>
    <w:basedOn w:val="OPCParaBase"/>
    <w:next w:val="Normal"/>
    <w:rsid w:val="00586379"/>
    <w:pPr>
      <w:spacing w:before="60" w:line="240" w:lineRule="atLeast"/>
      <w:ind w:left="198" w:hanging="198"/>
    </w:pPr>
    <w:rPr>
      <w:sz w:val="20"/>
    </w:rPr>
  </w:style>
  <w:style w:type="paragraph" w:customStyle="1" w:styleId="CTA----">
    <w:name w:val="CTA ----"/>
    <w:basedOn w:val="OPCParaBase"/>
    <w:next w:val="Normal"/>
    <w:rsid w:val="00586379"/>
    <w:pPr>
      <w:spacing w:before="60" w:line="240" w:lineRule="atLeast"/>
      <w:ind w:left="255" w:hanging="255"/>
    </w:pPr>
    <w:rPr>
      <w:sz w:val="20"/>
    </w:rPr>
  </w:style>
  <w:style w:type="paragraph" w:customStyle="1" w:styleId="CTA1a">
    <w:name w:val="CTA 1(a)"/>
    <w:basedOn w:val="OPCParaBase"/>
    <w:rsid w:val="00586379"/>
    <w:pPr>
      <w:tabs>
        <w:tab w:val="right" w:pos="414"/>
      </w:tabs>
      <w:spacing w:before="40" w:line="240" w:lineRule="atLeast"/>
      <w:ind w:left="675" w:hanging="675"/>
    </w:pPr>
    <w:rPr>
      <w:sz w:val="20"/>
    </w:rPr>
  </w:style>
  <w:style w:type="paragraph" w:customStyle="1" w:styleId="CTA1ai">
    <w:name w:val="CTA 1(a)(i)"/>
    <w:basedOn w:val="OPCParaBase"/>
    <w:rsid w:val="00586379"/>
    <w:pPr>
      <w:tabs>
        <w:tab w:val="right" w:pos="1004"/>
      </w:tabs>
      <w:spacing w:before="40" w:line="240" w:lineRule="atLeast"/>
      <w:ind w:left="1253" w:hanging="1253"/>
    </w:pPr>
    <w:rPr>
      <w:sz w:val="20"/>
    </w:rPr>
  </w:style>
  <w:style w:type="paragraph" w:customStyle="1" w:styleId="CTA2a">
    <w:name w:val="CTA 2(a)"/>
    <w:basedOn w:val="OPCParaBase"/>
    <w:rsid w:val="00586379"/>
    <w:pPr>
      <w:tabs>
        <w:tab w:val="right" w:pos="482"/>
      </w:tabs>
      <w:spacing w:before="40" w:line="240" w:lineRule="atLeast"/>
      <w:ind w:left="748" w:hanging="748"/>
    </w:pPr>
    <w:rPr>
      <w:sz w:val="20"/>
    </w:rPr>
  </w:style>
  <w:style w:type="paragraph" w:customStyle="1" w:styleId="CTA2ai">
    <w:name w:val="CTA 2(a)(i)"/>
    <w:basedOn w:val="OPCParaBase"/>
    <w:rsid w:val="00586379"/>
    <w:pPr>
      <w:tabs>
        <w:tab w:val="right" w:pos="1089"/>
      </w:tabs>
      <w:spacing w:before="40" w:line="240" w:lineRule="atLeast"/>
      <w:ind w:left="1327" w:hanging="1327"/>
    </w:pPr>
    <w:rPr>
      <w:sz w:val="20"/>
    </w:rPr>
  </w:style>
  <w:style w:type="paragraph" w:customStyle="1" w:styleId="CTA3a">
    <w:name w:val="CTA 3(a)"/>
    <w:basedOn w:val="OPCParaBase"/>
    <w:rsid w:val="00586379"/>
    <w:pPr>
      <w:tabs>
        <w:tab w:val="right" w:pos="556"/>
      </w:tabs>
      <w:spacing w:before="40" w:line="240" w:lineRule="atLeast"/>
      <w:ind w:left="805" w:hanging="805"/>
    </w:pPr>
    <w:rPr>
      <w:sz w:val="20"/>
    </w:rPr>
  </w:style>
  <w:style w:type="paragraph" w:customStyle="1" w:styleId="CTA3ai">
    <w:name w:val="CTA 3(a)(i)"/>
    <w:basedOn w:val="OPCParaBase"/>
    <w:rsid w:val="00586379"/>
    <w:pPr>
      <w:tabs>
        <w:tab w:val="right" w:pos="1140"/>
      </w:tabs>
      <w:spacing w:before="40" w:line="240" w:lineRule="atLeast"/>
      <w:ind w:left="1361" w:hanging="1361"/>
    </w:pPr>
    <w:rPr>
      <w:sz w:val="20"/>
    </w:rPr>
  </w:style>
  <w:style w:type="paragraph" w:customStyle="1" w:styleId="CTA4a">
    <w:name w:val="CTA 4(a)"/>
    <w:basedOn w:val="OPCParaBase"/>
    <w:rsid w:val="00586379"/>
    <w:pPr>
      <w:tabs>
        <w:tab w:val="right" w:pos="624"/>
      </w:tabs>
      <w:spacing w:before="40" w:line="240" w:lineRule="atLeast"/>
      <w:ind w:left="873" w:hanging="873"/>
    </w:pPr>
    <w:rPr>
      <w:sz w:val="20"/>
    </w:rPr>
  </w:style>
  <w:style w:type="paragraph" w:customStyle="1" w:styleId="CTA4ai">
    <w:name w:val="CTA 4(a)(i)"/>
    <w:basedOn w:val="OPCParaBase"/>
    <w:rsid w:val="00586379"/>
    <w:pPr>
      <w:tabs>
        <w:tab w:val="right" w:pos="1213"/>
      </w:tabs>
      <w:spacing w:before="40" w:line="240" w:lineRule="atLeast"/>
      <w:ind w:left="1452" w:hanging="1452"/>
    </w:pPr>
    <w:rPr>
      <w:sz w:val="20"/>
    </w:rPr>
  </w:style>
  <w:style w:type="paragraph" w:customStyle="1" w:styleId="CTACAPS">
    <w:name w:val="CTA CAPS"/>
    <w:basedOn w:val="OPCParaBase"/>
    <w:rsid w:val="00586379"/>
    <w:pPr>
      <w:spacing w:before="60" w:line="240" w:lineRule="atLeast"/>
    </w:pPr>
    <w:rPr>
      <w:sz w:val="20"/>
    </w:rPr>
  </w:style>
  <w:style w:type="paragraph" w:customStyle="1" w:styleId="CTAright">
    <w:name w:val="CTA right"/>
    <w:basedOn w:val="OPCParaBase"/>
    <w:rsid w:val="00586379"/>
    <w:pPr>
      <w:spacing w:before="60" w:line="240" w:lineRule="auto"/>
      <w:jc w:val="right"/>
    </w:pPr>
    <w:rPr>
      <w:sz w:val="20"/>
    </w:rPr>
  </w:style>
  <w:style w:type="paragraph" w:customStyle="1" w:styleId="subsection">
    <w:name w:val="subsection"/>
    <w:aliases w:val="ss"/>
    <w:basedOn w:val="OPCParaBase"/>
    <w:link w:val="subsectionChar"/>
    <w:rsid w:val="00586379"/>
    <w:pPr>
      <w:tabs>
        <w:tab w:val="right" w:pos="1021"/>
      </w:tabs>
      <w:spacing w:before="180" w:line="240" w:lineRule="auto"/>
      <w:ind w:left="1134" w:hanging="1134"/>
    </w:pPr>
  </w:style>
  <w:style w:type="paragraph" w:customStyle="1" w:styleId="Definition">
    <w:name w:val="Definition"/>
    <w:aliases w:val="dd"/>
    <w:basedOn w:val="OPCParaBase"/>
    <w:rsid w:val="00586379"/>
    <w:pPr>
      <w:spacing w:before="180" w:line="240" w:lineRule="auto"/>
      <w:ind w:left="1134"/>
    </w:pPr>
  </w:style>
  <w:style w:type="paragraph" w:customStyle="1" w:styleId="Formula">
    <w:name w:val="Formula"/>
    <w:basedOn w:val="OPCParaBase"/>
    <w:rsid w:val="00586379"/>
    <w:pPr>
      <w:spacing w:line="240" w:lineRule="auto"/>
      <w:ind w:left="1134"/>
    </w:pPr>
    <w:rPr>
      <w:sz w:val="20"/>
    </w:rPr>
  </w:style>
  <w:style w:type="paragraph" w:styleId="Header">
    <w:name w:val="header"/>
    <w:basedOn w:val="OPCParaBase"/>
    <w:link w:val="HeaderChar"/>
    <w:unhideWhenUsed/>
    <w:rsid w:val="005863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6379"/>
    <w:rPr>
      <w:rFonts w:eastAsia="Times New Roman" w:cs="Times New Roman"/>
      <w:sz w:val="16"/>
      <w:lang w:eastAsia="en-AU"/>
    </w:rPr>
  </w:style>
  <w:style w:type="paragraph" w:customStyle="1" w:styleId="House">
    <w:name w:val="House"/>
    <w:basedOn w:val="OPCParaBase"/>
    <w:rsid w:val="00586379"/>
    <w:pPr>
      <w:spacing w:line="240" w:lineRule="auto"/>
    </w:pPr>
    <w:rPr>
      <w:sz w:val="28"/>
    </w:rPr>
  </w:style>
  <w:style w:type="paragraph" w:customStyle="1" w:styleId="Item">
    <w:name w:val="Item"/>
    <w:aliases w:val="i"/>
    <w:basedOn w:val="OPCParaBase"/>
    <w:next w:val="ItemHead"/>
    <w:rsid w:val="00586379"/>
    <w:pPr>
      <w:keepLines/>
      <w:spacing w:before="80" w:line="240" w:lineRule="auto"/>
      <w:ind w:left="709"/>
    </w:pPr>
  </w:style>
  <w:style w:type="paragraph" w:customStyle="1" w:styleId="ItemHead">
    <w:name w:val="ItemHead"/>
    <w:aliases w:val="ih"/>
    <w:basedOn w:val="OPCParaBase"/>
    <w:next w:val="Item"/>
    <w:rsid w:val="005863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6379"/>
    <w:pPr>
      <w:spacing w:line="240" w:lineRule="auto"/>
    </w:pPr>
    <w:rPr>
      <w:b/>
      <w:sz w:val="32"/>
    </w:rPr>
  </w:style>
  <w:style w:type="paragraph" w:customStyle="1" w:styleId="notedraft">
    <w:name w:val="note(draft)"/>
    <w:aliases w:val="nd"/>
    <w:basedOn w:val="OPCParaBase"/>
    <w:rsid w:val="00586379"/>
    <w:pPr>
      <w:spacing w:before="240" w:line="240" w:lineRule="auto"/>
      <w:ind w:left="284" w:hanging="284"/>
    </w:pPr>
    <w:rPr>
      <w:i/>
      <w:sz w:val="24"/>
    </w:rPr>
  </w:style>
  <w:style w:type="paragraph" w:customStyle="1" w:styleId="notemargin">
    <w:name w:val="note(margin)"/>
    <w:aliases w:val="nm"/>
    <w:basedOn w:val="OPCParaBase"/>
    <w:rsid w:val="00586379"/>
    <w:pPr>
      <w:tabs>
        <w:tab w:val="left" w:pos="709"/>
      </w:tabs>
      <w:spacing w:before="122" w:line="198" w:lineRule="exact"/>
      <w:ind w:left="709" w:hanging="709"/>
    </w:pPr>
    <w:rPr>
      <w:sz w:val="18"/>
    </w:rPr>
  </w:style>
  <w:style w:type="paragraph" w:customStyle="1" w:styleId="noteToPara">
    <w:name w:val="noteToPara"/>
    <w:aliases w:val="ntp"/>
    <w:basedOn w:val="OPCParaBase"/>
    <w:rsid w:val="00586379"/>
    <w:pPr>
      <w:spacing w:before="122" w:line="198" w:lineRule="exact"/>
      <w:ind w:left="2353" w:hanging="709"/>
    </w:pPr>
    <w:rPr>
      <w:sz w:val="18"/>
    </w:rPr>
  </w:style>
  <w:style w:type="paragraph" w:customStyle="1" w:styleId="noteParlAmend">
    <w:name w:val="note(ParlAmend)"/>
    <w:aliases w:val="npp"/>
    <w:basedOn w:val="OPCParaBase"/>
    <w:next w:val="ParlAmend"/>
    <w:rsid w:val="00586379"/>
    <w:pPr>
      <w:spacing w:line="240" w:lineRule="auto"/>
      <w:jc w:val="right"/>
    </w:pPr>
    <w:rPr>
      <w:rFonts w:ascii="Arial" w:hAnsi="Arial"/>
      <w:b/>
      <w:i/>
    </w:rPr>
  </w:style>
  <w:style w:type="paragraph" w:customStyle="1" w:styleId="Page1">
    <w:name w:val="Page1"/>
    <w:basedOn w:val="OPCParaBase"/>
    <w:rsid w:val="00586379"/>
    <w:pPr>
      <w:spacing w:before="5600" w:line="240" w:lineRule="auto"/>
    </w:pPr>
    <w:rPr>
      <w:b/>
      <w:sz w:val="32"/>
    </w:rPr>
  </w:style>
  <w:style w:type="paragraph" w:customStyle="1" w:styleId="PageBreak">
    <w:name w:val="PageBreak"/>
    <w:aliases w:val="pb"/>
    <w:basedOn w:val="OPCParaBase"/>
    <w:rsid w:val="00586379"/>
    <w:pPr>
      <w:spacing w:line="240" w:lineRule="auto"/>
    </w:pPr>
    <w:rPr>
      <w:sz w:val="20"/>
    </w:rPr>
  </w:style>
  <w:style w:type="paragraph" w:customStyle="1" w:styleId="paragraphsub">
    <w:name w:val="paragraph(sub)"/>
    <w:aliases w:val="aa"/>
    <w:basedOn w:val="OPCParaBase"/>
    <w:rsid w:val="00586379"/>
    <w:pPr>
      <w:tabs>
        <w:tab w:val="right" w:pos="1985"/>
      </w:tabs>
      <w:spacing w:before="40" w:line="240" w:lineRule="auto"/>
      <w:ind w:left="2098" w:hanging="2098"/>
    </w:pPr>
  </w:style>
  <w:style w:type="paragraph" w:customStyle="1" w:styleId="paragraphsub-sub">
    <w:name w:val="paragraph(sub-sub)"/>
    <w:aliases w:val="aaa"/>
    <w:basedOn w:val="OPCParaBase"/>
    <w:rsid w:val="00586379"/>
    <w:pPr>
      <w:tabs>
        <w:tab w:val="right" w:pos="2722"/>
      </w:tabs>
      <w:spacing w:before="40" w:line="240" w:lineRule="auto"/>
      <w:ind w:left="2835" w:hanging="2835"/>
    </w:pPr>
  </w:style>
  <w:style w:type="paragraph" w:customStyle="1" w:styleId="paragraph">
    <w:name w:val="paragraph"/>
    <w:aliases w:val="a"/>
    <w:basedOn w:val="OPCParaBase"/>
    <w:rsid w:val="00586379"/>
    <w:pPr>
      <w:tabs>
        <w:tab w:val="right" w:pos="1531"/>
      </w:tabs>
      <w:spacing w:before="40" w:line="240" w:lineRule="auto"/>
      <w:ind w:left="1644" w:hanging="1644"/>
    </w:pPr>
  </w:style>
  <w:style w:type="paragraph" w:customStyle="1" w:styleId="ParlAmend">
    <w:name w:val="ParlAmend"/>
    <w:aliases w:val="pp"/>
    <w:basedOn w:val="OPCParaBase"/>
    <w:rsid w:val="00586379"/>
    <w:pPr>
      <w:spacing w:before="240" w:line="240" w:lineRule="atLeast"/>
      <w:ind w:hanging="567"/>
    </w:pPr>
    <w:rPr>
      <w:sz w:val="24"/>
    </w:rPr>
  </w:style>
  <w:style w:type="paragraph" w:customStyle="1" w:styleId="Penalty">
    <w:name w:val="Penalty"/>
    <w:basedOn w:val="OPCParaBase"/>
    <w:rsid w:val="00586379"/>
    <w:pPr>
      <w:tabs>
        <w:tab w:val="left" w:pos="2977"/>
      </w:tabs>
      <w:spacing w:before="180" w:line="240" w:lineRule="auto"/>
      <w:ind w:left="1985" w:hanging="851"/>
    </w:pPr>
  </w:style>
  <w:style w:type="paragraph" w:customStyle="1" w:styleId="Portfolio">
    <w:name w:val="Portfolio"/>
    <w:basedOn w:val="OPCParaBase"/>
    <w:rsid w:val="00586379"/>
    <w:pPr>
      <w:spacing w:line="240" w:lineRule="auto"/>
    </w:pPr>
    <w:rPr>
      <w:i/>
      <w:sz w:val="20"/>
    </w:rPr>
  </w:style>
  <w:style w:type="paragraph" w:customStyle="1" w:styleId="Preamble">
    <w:name w:val="Preamble"/>
    <w:basedOn w:val="OPCParaBase"/>
    <w:next w:val="Normal"/>
    <w:rsid w:val="005863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6379"/>
    <w:pPr>
      <w:spacing w:line="240" w:lineRule="auto"/>
    </w:pPr>
    <w:rPr>
      <w:i/>
      <w:sz w:val="20"/>
    </w:rPr>
  </w:style>
  <w:style w:type="paragraph" w:customStyle="1" w:styleId="Session">
    <w:name w:val="Session"/>
    <w:basedOn w:val="OPCParaBase"/>
    <w:rsid w:val="00586379"/>
    <w:pPr>
      <w:spacing w:line="240" w:lineRule="auto"/>
    </w:pPr>
    <w:rPr>
      <w:sz w:val="28"/>
    </w:rPr>
  </w:style>
  <w:style w:type="paragraph" w:customStyle="1" w:styleId="Sponsor">
    <w:name w:val="Sponsor"/>
    <w:basedOn w:val="OPCParaBase"/>
    <w:rsid w:val="00586379"/>
    <w:pPr>
      <w:spacing w:line="240" w:lineRule="auto"/>
    </w:pPr>
    <w:rPr>
      <w:i/>
    </w:rPr>
  </w:style>
  <w:style w:type="paragraph" w:customStyle="1" w:styleId="Subitem">
    <w:name w:val="Subitem"/>
    <w:aliases w:val="iss"/>
    <w:basedOn w:val="OPCParaBase"/>
    <w:rsid w:val="00586379"/>
    <w:pPr>
      <w:spacing w:before="180" w:line="240" w:lineRule="auto"/>
      <w:ind w:left="709" w:hanging="709"/>
    </w:pPr>
  </w:style>
  <w:style w:type="paragraph" w:customStyle="1" w:styleId="SubitemHead">
    <w:name w:val="SubitemHead"/>
    <w:aliases w:val="issh"/>
    <w:basedOn w:val="OPCParaBase"/>
    <w:rsid w:val="005863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6379"/>
    <w:pPr>
      <w:spacing w:before="40" w:line="240" w:lineRule="auto"/>
      <w:ind w:left="1134"/>
    </w:pPr>
  </w:style>
  <w:style w:type="paragraph" w:customStyle="1" w:styleId="SubsectionHead">
    <w:name w:val="SubsectionHead"/>
    <w:aliases w:val="ssh"/>
    <w:basedOn w:val="OPCParaBase"/>
    <w:next w:val="subsection"/>
    <w:rsid w:val="00586379"/>
    <w:pPr>
      <w:keepNext/>
      <w:keepLines/>
      <w:spacing w:before="240" w:line="240" w:lineRule="auto"/>
      <w:ind w:left="1134"/>
    </w:pPr>
    <w:rPr>
      <w:i/>
    </w:rPr>
  </w:style>
  <w:style w:type="paragraph" w:customStyle="1" w:styleId="Tablea">
    <w:name w:val="Table(a)"/>
    <w:aliases w:val="ta"/>
    <w:basedOn w:val="OPCParaBase"/>
    <w:rsid w:val="00586379"/>
    <w:pPr>
      <w:spacing w:before="60" w:line="240" w:lineRule="auto"/>
      <w:ind w:left="284" w:hanging="284"/>
    </w:pPr>
    <w:rPr>
      <w:sz w:val="20"/>
    </w:rPr>
  </w:style>
  <w:style w:type="paragraph" w:customStyle="1" w:styleId="TableAA">
    <w:name w:val="Table(AA)"/>
    <w:aliases w:val="taaa"/>
    <w:basedOn w:val="OPCParaBase"/>
    <w:rsid w:val="005863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63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6379"/>
    <w:pPr>
      <w:spacing w:before="60" w:line="240" w:lineRule="atLeast"/>
    </w:pPr>
    <w:rPr>
      <w:sz w:val="20"/>
    </w:rPr>
  </w:style>
  <w:style w:type="paragraph" w:customStyle="1" w:styleId="TLPBoxTextnote">
    <w:name w:val="TLPBoxText(note"/>
    <w:aliases w:val="right)"/>
    <w:basedOn w:val="OPCParaBase"/>
    <w:rsid w:val="005863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63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6379"/>
    <w:pPr>
      <w:spacing w:before="122" w:line="198" w:lineRule="exact"/>
      <w:ind w:left="1985" w:hanging="851"/>
      <w:jc w:val="right"/>
    </w:pPr>
    <w:rPr>
      <w:sz w:val="18"/>
    </w:rPr>
  </w:style>
  <w:style w:type="paragraph" w:customStyle="1" w:styleId="TLPTableBullet">
    <w:name w:val="TLPTableBullet"/>
    <w:aliases w:val="ttb"/>
    <w:basedOn w:val="OPCParaBase"/>
    <w:rsid w:val="00586379"/>
    <w:pPr>
      <w:spacing w:line="240" w:lineRule="exact"/>
      <w:ind w:left="284" w:hanging="284"/>
    </w:pPr>
    <w:rPr>
      <w:sz w:val="20"/>
    </w:rPr>
  </w:style>
  <w:style w:type="paragraph" w:styleId="TOC1">
    <w:name w:val="toc 1"/>
    <w:basedOn w:val="OPCParaBase"/>
    <w:next w:val="Normal"/>
    <w:uiPriority w:val="39"/>
    <w:semiHidden/>
    <w:unhideWhenUsed/>
    <w:rsid w:val="0058637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637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637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8637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863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863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863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863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863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6379"/>
    <w:pPr>
      <w:keepLines/>
      <w:spacing w:before="240" w:after="120" w:line="240" w:lineRule="auto"/>
      <w:ind w:left="794"/>
    </w:pPr>
    <w:rPr>
      <w:b/>
      <w:kern w:val="28"/>
      <w:sz w:val="20"/>
    </w:rPr>
  </w:style>
  <w:style w:type="paragraph" w:customStyle="1" w:styleId="TofSectsHeading">
    <w:name w:val="TofSects(Heading)"/>
    <w:basedOn w:val="OPCParaBase"/>
    <w:rsid w:val="00586379"/>
    <w:pPr>
      <w:spacing w:before="240" w:after="120" w:line="240" w:lineRule="auto"/>
    </w:pPr>
    <w:rPr>
      <w:b/>
      <w:sz w:val="24"/>
    </w:rPr>
  </w:style>
  <w:style w:type="paragraph" w:customStyle="1" w:styleId="TofSectsSection">
    <w:name w:val="TofSects(Section)"/>
    <w:basedOn w:val="OPCParaBase"/>
    <w:rsid w:val="00586379"/>
    <w:pPr>
      <w:keepLines/>
      <w:spacing w:before="40" w:line="240" w:lineRule="auto"/>
      <w:ind w:left="1588" w:hanging="794"/>
    </w:pPr>
    <w:rPr>
      <w:kern w:val="28"/>
      <w:sz w:val="18"/>
    </w:rPr>
  </w:style>
  <w:style w:type="paragraph" w:customStyle="1" w:styleId="TofSectsSubdiv">
    <w:name w:val="TofSects(Subdiv)"/>
    <w:basedOn w:val="OPCParaBase"/>
    <w:rsid w:val="00586379"/>
    <w:pPr>
      <w:keepLines/>
      <w:spacing w:before="80" w:line="240" w:lineRule="auto"/>
      <w:ind w:left="1588" w:hanging="794"/>
    </w:pPr>
    <w:rPr>
      <w:kern w:val="28"/>
    </w:rPr>
  </w:style>
  <w:style w:type="paragraph" w:customStyle="1" w:styleId="WRStyle">
    <w:name w:val="WR Style"/>
    <w:aliases w:val="WR"/>
    <w:basedOn w:val="OPCParaBase"/>
    <w:rsid w:val="00586379"/>
    <w:pPr>
      <w:spacing w:before="240" w:line="240" w:lineRule="auto"/>
      <w:ind w:left="284" w:hanging="284"/>
    </w:pPr>
    <w:rPr>
      <w:b/>
      <w:i/>
      <w:kern w:val="28"/>
      <w:sz w:val="24"/>
    </w:rPr>
  </w:style>
  <w:style w:type="paragraph" w:customStyle="1" w:styleId="notepara">
    <w:name w:val="note(para)"/>
    <w:aliases w:val="na"/>
    <w:basedOn w:val="OPCParaBase"/>
    <w:rsid w:val="00586379"/>
    <w:pPr>
      <w:spacing w:before="40" w:line="198" w:lineRule="exact"/>
      <w:ind w:left="2354" w:hanging="369"/>
    </w:pPr>
    <w:rPr>
      <w:sz w:val="18"/>
    </w:rPr>
  </w:style>
  <w:style w:type="paragraph" w:styleId="Footer">
    <w:name w:val="footer"/>
    <w:link w:val="FooterChar"/>
    <w:rsid w:val="005863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6379"/>
    <w:rPr>
      <w:rFonts w:eastAsia="Times New Roman" w:cs="Times New Roman"/>
      <w:sz w:val="22"/>
      <w:szCs w:val="24"/>
      <w:lang w:eastAsia="en-AU"/>
    </w:rPr>
  </w:style>
  <w:style w:type="character" w:styleId="LineNumber">
    <w:name w:val="line number"/>
    <w:basedOn w:val="OPCCharBase"/>
    <w:uiPriority w:val="99"/>
    <w:semiHidden/>
    <w:unhideWhenUsed/>
    <w:rsid w:val="00586379"/>
    <w:rPr>
      <w:sz w:val="16"/>
    </w:rPr>
  </w:style>
  <w:style w:type="table" w:customStyle="1" w:styleId="CFlag">
    <w:name w:val="CFlag"/>
    <w:basedOn w:val="TableNormal"/>
    <w:uiPriority w:val="99"/>
    <w:rsid w:val="00586379"/>
    <w:rPr>
      <w:rFonts w:eastAsia="Times New Roman" w:cs="Times New Roman"/>
      <w:lang w:eastAsia="en-AU"/>
    </w:rPr>
    <w:tblPr/>
  </w:style>
  <w:style w:type="paragraph" w:customStyle="1" w:styleId="SignCoverPageEnd">
    <w:name w:val="SignCoverPageEnd"/>
    <w:basedOn w:val="OPCParaBase"/>
    <w:next w:val="Normal"/>
    <w:rsid w:val="005863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6379"/>
    <w:pPr>
      <w:pBdr>
        <w:top w:val="single" w:sz="4" w:space="1" w:color="auto"/>
      </w:pBdr>
      <w:spacing w:before="360"/>
      <w:ind w:right="397"/>
      <w:jc w:val="both"/>
    </w:pPr>
  </w:style>
  <w:style w:type="paragraph" w:customStyle="1" w:styleId="ENotesHeading1">
    <w:name w:val="ENotesHeading 1"/>
    <w:aliases w:val="Enh1,ENh1"/>
    <w:basedOn w:val="OPCParaBase"/>
    <w:next w:val="Normal"/>
    <w:rsid w:val="00586379"/>
    <w:pPr>
      <w:spacing w:before="120"/>
      <w:outlineLvl w:val="1"/>
    </w:pPr>
    <w:rPr>
      <w:b/>
      <w:sz w:val="28"/>
      <w:szCs w:val="28"/>
    </w:rPr>
  </w:style>
  <w:style w:type="paragraph" w:customStyle="1" w:styleId="ENotesHeading2">
    <w:name w:val="ENotesHeading 2"/>
    <w:aliases w:val="Enh2,ENh2"/>
    <w:basedOn w:val="OPCParaBase"/>
    <w:next w:val="Normal"/>
    <w:rsid w:val="00586379"/>
    <w:pPr>
      <w:spacing w:before="120" w:after="120"/>
      <w:outlineLvl w:val="2"/>
    </w:pPr>
    <w:rPr>
      <w:b/>
      <w:sz w:val="24"/>
      <w:szCs w:val="28"/>
    </w:rPr>
  </w:style>
  <w:style w:type="paragraph" w:customStyle="1" w:styleId="CompiledActNo">
    <w:name w:val="CompiledActNo"/>
    <w:basedOn w:val="OPCParaBase"/>
    <w:next w:val="Normal"/>
    <w:rsid w:val="00586379"/>
    <w:rPr>
      <w:b/>
      <w:sz w:val="24"/>
      <w:szCs w:val="24"/>
    </w:rPr>
  </w:style>
  <w:style w:type="character" w:customStyle="1" w:styleId="Heading1Char">
    <w:name w:val="Heading 1 Char"/>
    <w:basedOn w:val="DefaultParagraphFont"/>
    <w:link w:val="Heading1"/>
    <w:uiPriority w:val="9"/>
    <w:rsid w:val="00586379"/>
    <w:rPr>
      <w:rFonts w:asciiTheme="majorHAnsi" w:eastAsiaTheme="majorEastAsia" w:hAnsiTheme="majorHAnsi" w:cstheme="majorBidi"/>
      <w:color w:val="365F91" w:themeColor="accent1" w:themeShade="BF"/>
      <w:sz w:val="32"/>
      <w:szCs w:val="32"/>
    </w:rPr>
  </w:style>
  <w:style w:type="paragraph" w:customStyle="1" w:styleId="CompiledMadeUnder">
    <w:name w:val="CompiledMadeUnder"/>
    <w:basedOn w:val="OPCParaBase"/>
    <w:next w:val="Normal"/>
    <w:rsid w:val="00586379"/>
    <w:rPr>
      <w:i/>
      <w:sz w:val="24"/>
      <w:szCs w:val="24"/>
    </w:rPr>
  </w:style>
  <w:style w:type="paragraph" w:customStyle="1" w:styleId="Paragraphsub-sub-sub">
    <w:name w:val="Paragraph(sub-sub-sub)"/>
    <w:aliases w:val="aaaa"/>
    <w:basedOn w:val="OPCParaBase"/>
    <w:rsid w:val="0058637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63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63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63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637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6379"/>
    <w:pPr>
      <w:spacing w:before="60" w:line="240" w:lineRule="auto"/>
    </w:pPr>
    <w:rPr>
      <w:rFonts w:cs="Arial"/>
      <w:sz w:val="20"/>
      <w:szCs w:val="22"/>
    </w:rPr>
  </w:style>
  <w:style w:type="paragraph" w:customStyle="1" w:styleId="ActHead10">
    <w:name w:val="ActHead 10"/>
    <w:aliases w:val="sp"/>
    <w:basedOn w:val="OPCParaBase"/>
    <w:next w:val="ActHead3"/>
    <w:rsid w:val="00586379"/>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5863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79"/>
    <w:rPr>
      <w:rFonts w:ascii="Segoe UI" w:hAnsi="Segoe UI" w:cs="Segoe UI"/>
      <w:sz w:val="18"/>
      <w:szCs w:val="18"/>
    </w:rPr>
  </w:style>
  <w:style w:type="paragraph" w:customStyle="1" w:styleId="NoteToSubpara">
    <w:name w:val="NoteToSubpara"/>
    <w:aliases w:val="nts"/>
    <w:basedOn w:val="OPCParaBase"/>
    <w:rsid w:val="00586379"/>
    <w:pPr>
      <w:spacing w:before="40" w:line="198" w:lineRule="exact"/>
      <w:ind w:left="2835" w:hanging="709"/>
    </w:pPr>
    <w:rPr>
      <w:sz w:val="18"/>
    </w:rPr>
  </w:style>
  <w:style w:type="paragraph" w:customStyle="1" w:styleId="ENoteTableHeading">
    <w:name w:val="ENoteTableHeading"/>
    <w:aliases w:val="enth"/>
    <w:basedOn w:val="OPCParaBase"/>
    <w:rsid w:val="00586379"/>
    <w:pPr>
      <w:keepNext/>
      <w:spacing w:before="60" w:line="240" w:lineRule="atLeast"/>
    </w:pPr>
    <w:rPr>
      <w:rFonts w:ascii="Arial" w:hAnsi="Arial"/>
      <w:b/>
      <w:sz w:val="16"/>
    </w:rPr>
  </w:style>
  <w:style w:type="paragraph" w:customStyle="1" w:styleId="ENoteTTi">
    <w:name w:val="ENoteTTi"/>
    <w:aliases w:val="entti"/>
    <w:basedOn w:val="OPCParaBase"/>
    <w:rsid w:val="00586379"/>
    <w:pPr>
      <w:keepNext/>
      <w:spacing w:before="60" w:line="240" w:lineRule="atLeast"/>
      <w:ind w:left="170"/>
    </w:pPr>
    <w:rPr>
      <w:sz w:val="16"/>
    </w:rPr>
  </w:style>
  <w:style w:type="paragraph" w:customStyle="1" w:styleId="ENoteTTIndentHeading">
    <w:name w:val="ENoteTTIndentHeading"/>
    <w:aliases w:val="enTTHi"/>
    <w:basedOn w:val="OPCParaBase"/>
    <w:rsid w:val="005863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6379"/>
    <w:pPr>
      <w:spacing w:before="60" w:line="240" w:lineRule="atLeast"/>
    </w:pPr>
    <w:rPr>
      <w:sz w:val="16"/>
    </w:rPr>
  </w:style>
  <w:style w:type="paragraph" w:customStyle="1" w:styleId="MadeunderText">
    <w:name w:val="MadeunderText"/>
    <w:basedOn w:val="OPCParaBase"/>
    <w:next w:val="Normal"/>
    <w:rsid w:val="00586379"/>
    <w:pPr>
      <w:spacing w:before="240"/>
    </w:pPr>
    <w:rPr>
      <w:sz w:val="24"/>
      <w:szCs w:val="24"/>
    </w:rPr>
  </w:style>
  <w:style w:type="paragraph" w:customStyle="1" w:styleId="ENotesHeading3">
    <w:name w:val="ENotesHeading 3"/>
    <w:aliases w:val="Enh3"/>
    <w:basedOn w:val="OPCParaBase"/>
    <w:next w:val="Normal"/>
    <w:rsid w:val="00586379"/>
    <w:pPr>
      <w:keepNext/>
      <w:spacing w:before="120" w:line="240" w:lineRule="auto"/>
      <w:outlineLvl w:val="4"/>
    </w:pPr>
    <w:rPr>
      <w:b/>
      <w:szCs w:val="24"/>
    </w:rPr>
  </w:style>
  <w:style w:type="paragraph" w:customStyle="1" w:styleId="SubPartCASA">
    <w:name w:val="SubPart(CASA)"/>
    <w:aliases w:val="csp"/>
    <w:basedOn w:val="OPCParaBase"/>
    <w:next w:val="ActHead3"/>
    <w:rsid w:val="0058637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86379"/>
  </w:style>
  <w:style w:type="character" w:customStyle="1" w:styleId="CharSubPartNoCASA">
    <w:name w:val="CharSubPartNo(CASA)"/>
    <w:basedOn w:val="OPCCharBase"/>
    <w:uiPriority w:val="1"/>
    <w:rsid w:val="00586379"/>
  </w:style>
  <w:style w:type="paragraph" w:customStyle="1" w:styleId="ENoteTTIndentHeadingSub">
    <w:name w:val="ENoteTTIndentHeadingSub"/>
    <w:aliases w:val="enTTHis"/>
    <w:basedOn w:val="OPCParaBase"/>
    <w:rsid w:val="00586379"/>
    <w:pPr>
      <w:keepNext/>
      <w:spacing w:before="60" w:line="240" w:lineRule="atLeast"/>
      <w:ind w:left="340"/>
    </w:pPr>
    <w:rPr>
      <w:b/>
      <w:sz w:val="16"/>
    </w:rPr>
  </w:style>
  <w:style w:type="paragraph" w:customStyle="1" w:styleId="ENoteTTiSub">
    <w:name w:val="ENoteTTiSub"/>
    <w:aliases w:val="enttis"/>
    <w:basedOn w:val="OPCParaBase"/>
    <w:rsid w:val="00586379"/>
    <w:pPr>
      <w:keepNext/>
      <w:spacing w:before="60" w:line="240" w:lineRule="atLeast"/>
      <w:ind w:left="340"/>
    </w:pPr>
    <w:rPr>
      <w:sz w:val="16"/>
    </w:rPr>
  </w:style>
  <w:style w:type="paragraph" w:customStyle="1" w:styleId="SubDivisionMigration">
    <w:name w:val="SubDivisionMigration"/>
    <w:aliases w:val="sdm"/>
    <w:basedOn w:val="OPCParaBase"/>
    <w:rsid w:val="005863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6379"/>
    <w:pPr>
      <w:keepNext/>
      <w:keepLines/>
      <w:spacing w:before="240" w:line="240" w:lineRule="auto"/>
      <w:ind w:left="1134" w:hanging="1134"/>
    </w:pPr>
    <w:rPr>
      <w:b/>
      <w:sz w:val="28"/>
    </w:rPr>
  </w:style>
  <w:style w:type="paragraph" w:customStyle="1" w:styleId="notetext">
    <w:name w:val="note(text)"/>
    <w:aliases w:val="n"/>
    <w:basedOn w:val="OPCParaBase"/>
    <w:rsid w:val="00586379"/>
    <w:pPr>
      <w:spacing w:before="122" w:line="240" w:lineRule="auto"/>
      <w:ind w:left="1985" w:hanging="851"/>
    </w:pPr>
    <w:rPr>
      <w:sz w:val="18"/>
    </w:rPr>
  </w:style>
  <w:style w:type="paragraph" w:customStyle="1" w:styleId="FreeForm">
    <w:name w:val="FreeForm"/>
    <w:rsid w:val="00586379"/>
    <w:rPr>
      <w:rFonts w:ascii="Arial" w:hAnsi="Arial"/>
      <w:sz w:val="22"/>
    </w:rPr>
  </w:style>
  <w:style w:type="table" w:styleId="TableGrid">
    <w:name w:val="Table Grid"/>
    <w:basedOn w:val="TableNormal"/>
    <w:uiPriority w:val="59"/>
    <w:rsid w:val="00586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5863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6379"/>
    <w:rPr>
      <w:sz w:val="22"/>
    </w:rPr>
  </w:style>
  <w:style w:type="paragraph" w:customStyle="1" w:styleId="SOTextNote">
    <w:name w:val="SO TextNote"/>
    <w:aliases w:val="sont"/>
    <w:basedOn w:val="SOText"/>
    <w:qFormat/>
    <w:rsid w:val="00586379"/>
    <w:pPr>
      <w:spacing w:before="122" w:line="198" w:lineRule="exact"/>
      <w:ind w:left="1843" w:hanging="709"/>
    </w:pPr>
    <w:rPr>
      <w:sz w:val="18"/>
    </w:rPr>
  </w:style>
  <w:style w:type="paragraph" w:customStyle="1" w:styleId="SOPara">
    <w:name w:val="SO Para"/>
    <w:aliases w:val="soa"/>
    <w:basedOn w:val="SOText"/>
    <w:link w:val="SOParaChar"/>
    <w:qFormat/>
    <w:rsid w:val="00586379"/>
    <w:pPr>
      <w:tabs>
        <w:tab w:val="right" w:pos="1786"/>
      </w:tabs>
      <w:spacing w:before="40"/>
      <w:ind w:left="2070" w:hanging="936"/>
    </w:pPr>
  </w:style>
  <w:style w:type="character" w:customStyle="1" w:styleId="SOParaChar">
    <w:name w:val="SO Para Char"/>
    <w:aliases w:val="soa Char"/>
    <w:basedOn w:val="DefaultParagraphFont"/>
    <w:link w:val="SOPara"/>
    <w:rsid w:val="00586379"/>
    <w:rPr>
      <w:sz w:val="22"/>
    </w:rPr>
  </w:style>
  <w:style w:type="paragraph" w:customStyle="1" w:styleId="FileName">
    <w:name w:val="FileName"/>
    <w:basedOn w:val="Normal"/>
    <w:rsid w:val="00586379"/>
  </w:style>
  <w:style w:type="paragraph" w:customStyle="1" w:styleId="TableHeading">
    <w:name w:val="TableHeading"/>
    <w:aliases w:val="th"/>
    <w:basedOn w:val="OPCParaBase"/>
    <w:next w:val="Tabletext"/>
    <w:rsid w:val="00586379"/>
    <w:pPr>
      <w:keepNext/>
      <w:spacing w:before="60" w:line="240" w:lineRule="atLeast"/>
    </w:pPr>
    <w:rPr>
      <w:b/>
      <w:sz w:val="20"/>
    </w:rPr>
  </w:style>
  <w:style w:type="paragraph" w:customStyle="1" w:styleId="SOHeadBold">
    <w:name w:val="SO HeadBold"/>
    <w:aliases w:val="sohb"/>
    <w:basedOn w:val="SOText"/>
    <w:next w:val="SOText"/>
    <w:link w:val="SOHeadBoldChar"/>
    <w:qFormat/>
    <w:rsid w:val="00586379"/>
    <w:rPr>
      <w:b/>
    </w:rPr>
  </w:style>
  <w:style w:type="character" w:customStyle="1" w:styleId="SOHeadBoldChar">
    <w:name w:val="SO HeadBold Char"/>
    <w:aliases w:val="sohb Char"/>
    <w:basedOn w:val="DefaultParagraphFont"/>
    <w:link w:val="SOHeadBold"/>
    <w:rsid w:val="00586379"/>
    <w:rPr>
      <w:b/>
      <w:sz w:val="22"/>
    </w:rPr>
  </w:style>
  <w:style w:type="paragraph" w:customStyle="1" w:styleId="SOHeadItalic">
    <w:name w:val="SO HeadItalic"/>
    <w:aliases w:val="sohi"/>
    <w:basedOn w:val="SOText"/>
    <w:next w:val="SOText"/>
    <w:link w:val="SOHeadItalicChar"/>
    <w:qFormat/>
    <w:rsid w:val="00586379"/>
    <w:rPr>
      <w:i/>
    </w:rPr>
  </w:style>
  <w:style w:type="character" w:customStyle="1" w:styleId="SOHeadItalicChar">
    <w:name w:val="SO HeadItalic Char"/>
    <w:aliases w:val="sohi Char"/>
    <w:basedOn w:val="DefaultParagraphFont"/>
    <w:link w:val="SOHeadItalic"/>
    <w:rsid w:val="00586379"/>
    <w:rPr>
      <w:i/>
      <w:sz w:val="22"/>
    </w:rPr>
  </w:style>
  <w:style w:type="paragraph" w:customStyle="1" w:styleId="SOBullet">
    <w:name w:val="SO Bullet"/>
    <w:aliases w:val="sotb"/>
    <w:basedOn w:val="SOText"/>
    <w:link w:val="SOBulletChar"/>
    <w:qFormat/>
    <w:rsid w:val="00586379"/>
    <w:pPr>
      <w:ind w:left="1559" w:hanging="425"/>
    </w:pPr>
  </w:style>
  <w:style w:type="character" w:customStyle="1" w:styleId="SOBulletChar">
    <w:name w:val="SO Bullet Char"/>
    <w:aliases w:val="sotb Char"/>
    <w:basedOn w:val="DefaultParagraphFont"/>
    <w:link w:val="SOBullet"/>
    <w:rsid w:val="00586379"/>
    <w:rPr>
      <w:sz w:val="22"/>
    </w:rPr>
  </w:style>
  <w:style w:type="paragraph" w:customStyle="1" w:styleId="SOBulletNote">
    <w:name w:val="SO BulletNote"/>
    <w:aliases w:val="sonb"/>
    <w:basedOn w:val="SOTextNote"/>
    <w:link w:val="SOBulletNoteChar"/>
    <w:qFormat/>
    <w:rsid w:val="00586379"/>
    <w:pPr>
      <w:tabs>
        <w:tab w:val="left" w:pos="1560"/>
      </w:tabs>
      <w:ind w:left="2268" w:hanging="1134"/>
    </w:pPr>
  </w:style>
  <w:style w:type="character" w:customStyle="1" w:styleId="SOBulletNoteChar">
    <w:name w:val="SO BulletNote Char"/>
    <w:aliases w:val="sonb Char"/>
    <w:basedOn w:val="DefaultParagraphFont"/>
    <w:link w:val="SOBulletNote"/>
    <w:rsid w:val="00586379"/>
    <w:rPr>
      <w:sz w:val="18"/>
    </w:rPr>
  </w:style>
  <w:style w:type="paragraph" w:customStyle="1" w:styleId="EnStatement">
    <w:name w:val="EnStatement"/>
    <w:basedOn w:val="Normal"/>
    <w:rsid w:val="00586379"/>
    <w:pPr>
      <w:numPr>
        <w:numId w:val="13"/>
      </w:numPr>
    </w:pPr>
    <w:rPr>
      <w:rFonts w:eastAsia="Times New Roman" w:cs="Times New Roman"/>
      <w:lang w:eastAsia="en-AU"/>
    </w:rPr>
  </w:style>
  <w:style w:type="paragraph" w:customStyle="1" w:styleId="EnStatementHeading">
    <w:name w:val="EnStatementHeading"/>
    <w:basedOn w:val="Normal"/>
    <w:rsid w:val="00586379"/>
    <w:rPr>
      <w:rFonts w:eastAsia="Times New Roman" w:cs="Times New Roman"/>
      <w:b/>
      <w:lang w:eastAsia="en-AU"/>
    </w:rPr>
  </w:style>
  <w:style w:type="paragraph" w:customStyle="1" w:styleId="Transitional">
    <w:name w:val="Transitional"/>
    <w:aliases w:val="tr"/>
    <w:basedOn w:val="ItemHead"/>
    <w:next w:val="Item"/>
    <w:rsid w:val="00586379"/>
  </w:style>
  <w:style w:type="character" w:customStyle="1" w:styleId="Heading2Char">
    <w:name w:val="Heading 2 Char"/>
    <w:basedOn w:val="DefaultParagraphFont"/>
    <w:link w:val="Heading2"/>
    <w:uiPriority w:val="9"/>
    <w:semiHidden/>
    <w:rsid w:val="00586379"/>
    <w:rPr>
      <w:rFonts w:asciiTheme="majorHAnsi" w:eastAsiaTheme="majorEastAsia" w:hAnsiTheme="majorHAnsi" w:cstheme="majorBidi"/>
      <w:color w:val="365F91" w:themeColor="accent1" w:themeShade="BF"/>
      <w:sz w:val="26"/>
      <w:szCs w:val="26"/>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Heading3Char">
    <w:name w:val="Heading 3 Char"/>
    <w:basedOn w:val="DefaultParagraphFont"/>
    <w:link w:val="Heading3"/>
    <w:uiPriority w:val="9"/>
    <w:semiHidden/>
    <w:rsid w:val="0058637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8637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8637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8637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8637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863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6379"/>
    <w:rPr>
      <w:rFonts w:asciiTheme="majorHAnsi" w:eastAsiaTheme="majorEastAsia" w:hAnsiTheme="majorHAnsi" w:cstheme="majorBidi"/>
      <w:i/>
      <w:iCs/>
      <w:color w:val="272727" w:themeColor="text1" w:themeTint="D8"/>
      <w:sz w:val="21"/>
      <w:szCs w:val="21"/>
    </w:rPr>
  </w:style>
  <w:style w:type="paragraph" w:customStyle="1" w:styleId="ENotesText">
    <w:name w:val="ENotesText"/>
    <w:aliases w:val="Ent"/>
    <w:basedOn w:val="OPCParaBase"/>
    <w:next w:val="Normal"/>
    <w:rsid w:val="00586379"/>
    <w:pPr>
      <w:spacing w:before="120"/>
    </w:pPr>
  </w:style>
  <w:style w:type="numbering" w:styleId="111111">
    <w:name w:val="Outline List 2"/>
    <w:basedOn w:val="NoList"/>
    <w:uiPriority w:val="99"/>
    <w:semiHidden/>
    <w:unhideWhenUsed/>
    <w:rsid w:val="00586379"/>
    <w:pPr>
      <w:numPr>
        <w:numId w:val="36"/>
      </w:numPr>
    </w:pPr>
  </w:style>
  <w:style w:type="numbering" w:styleId="1ai">
    <w:name w:val="Outline List 1"/>
    <w:basedOn w:val="NoList"/>
    <w:uiPriority w:val="99"/>
    <w:semiHidden/>
    <w:unhideWhenUsed/>
    <w:rsid w:val="00586379"/>
    <w:pPr>
      <w:numPr>
        <w:numId w:val="37"/>
      </w:numPr>
    </w:pPr>
  </w:style>
  <w:style w:type="numbering" w:styleId="ArticleSection">
    <w:name w:val="Outline List 3"/>
    <w:basedOn w:val="NoList"/>
    <w:uiPriority w:val="99"/>
    <w:semiHidden/>
    <w:unhideWhenUsed/>
    <w:rsid w:val="00586379"/>
    <w:pPr>
      <w:numPr>
        <w:numId w:val="38"/>
      </w:numPr>
    </w:pPr>
  </w:style>
  <w:style w:type="paragraph" w:styleId="Bibliography">
    <w:name w:val="Bibliography"/>
    <w:basedOn w:val="Normal"/>
    <w:next w:val="Normal"/>
    <w:uiPriority w:val="37"/>
    <w:semiHidden/>
    <w:unhideWhenUsed/>
    <w:rsid w:val="00586379"/>
  </w:style>
  <w:style w:type="paragraph" w:styleId="BlockText">
    <w:name w:val="Block Text"/>
    <w:basedOn w:val="Normal"/>
    <w:uiPriority w:val="99"/>
    <w:semiHidden/>
    <w:unhideWhenUsed/>
    <w:rsid w:val="005863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586379"/>
    <w:pPr>
      <w:spacing w:after="120"/>
    </w:pPr>
  </w:style>
  <w:style w:type="character" w:customStyle="1" w:styleId="BodyTextChar">
    <w:name w:val="Body Text Char"/>
    <w:basedOn w:val="DefaultParagraphFont"/>
    <w:link w:val="BodyText"/>
    <w:uiPriority w:val="99"/>
    <w:semiHidden/>
    <w:rsid w:val="00586379"/>
    <w:rPr>
      <w:sz w:val="22"/>
    </w:rPr>
  </w:style>
  <w:style w:type="paragraph" w:styleId="BodyText2">
    <w:name w:val="Body Text 2"/>
    <w:basedOn w:val="Normal"/>
    <w:link w:val="BodyText2Char"/>
    <w:uiPriority w:val="99"/>
    <w:semiHidden/>
    <w:unhideWhenUsed/>
    <w:rsid w:val="00586379"/>
    <w:pPr>
      <w:spacing w:after="120" w:line="480" w:lineRule="auto"/>
    </w:pPr>
  </w:style>
  <w:style w:type="character" w:customStyle="1" w:styleId="BodyText2Char">
    <w:name w:val="Body Text 2 Char"/>
    <w:basedOn w:val="DefaultParagraphFont"/>
    <w:link w:val="BodyText2"/>
    <w:uiPriority w:val="99"/>
    <w:semiHidden/>
    <w:rsid w:val="00586379"/>
    <w:rPr>
      <w:sz w:val="22"/>
    </w:rPr>
  </w:style>
  <w:style w:type="paragraph" w:styleId="BodyText3">
    <w:name w:val="Body Text 3"/>
    <w:basedOn w:val="Normal"/>
    <w:link w:val="BodyText3Char"/>
    <w:uiPriority w:val="99"/>
    <w:semiHidden/>
    <w:unhideWhenUsed/>
    <w:rsid w:val="00586379"/>
    <w:pPr>
      <w:spacing w:after="120"/>
    </w:pPr>
    <w:rPr>
      <w:sz w:val="16"/>
      <w:szCs w:val="16"/>
    </w:rPr>
  </w:style>
  <w:style w:type="character" w:customStyle="1" w:styleId="BodyText3Char">
    <w:name w:val="Body Text 3 Char"/>
    <w:basedOn w:val="DefaultParagraphFont"/>
    <w:link w:val="BodyText3"/>
    <w:uiPriority w:val="99"/>
    <w:semiHidden/>
    <w:rsid w:val="00586379"/>
    <w:rPr>
      <w:sz w:val="16"/>
      <w:szCs w:val="16"/>
    </w:rPr>
  </w:style>
  <w:style w:type="paragraph" w:styleId="BodyTextFirstIndent">
    <w:name w:val="Body Text First Indent"/>
    <w:basedOn w:val="BodyText"/>
    <w:link w:val="BodyTextFirstIndentChar"/>
    <w:uiPriority w:val="99"/>
    <w:semiHidden/>
    <w:unhideWhenUsed/>
    <w:rsid w:val="00586379"/>
    <w:pPr>
      <w:spacing w:after="0"/>
      <w:ind w:firstLine="360"/>
    </w:pPr>
  </w:style>
  <w:style w:type="character" w:customStyle="1" w:styleId="BodyTextFirstIndentChar">
    <w:name w:val="Body Text First Indent Char"/>
    <w:basedOn w:val="BodyTextChar"/>
    <w:link w:val="BodyTextFirstIndent"/>
    <w:uiPriority w:val="99"/>
    <w:semiHidden/>
    <w:rsid w:val="00586379"/>
    <w:rPr>
      <w:sz w:val="22"/>
    </w:rPr>
  </w:style>
  <w:style w:type="paragraph" w:styleId="BodyTextIndent">
    <w:name w:val="Body Text Indent"/>
    <w:basedOn w:val="Normal"/>
    <w:link w:val="BodyTextIndentChar"/>
    <w:uiPriority w:val="99"/>
    <w:semiHidden/>
    <w:unhideWhenUsed/>
    <w:rsid w:val="00586379"/>
    <w:pPr>
      <w:spacing w:after="120"/>
      <w:ind w:left="283"/>
    </w:pPr>
  </w:style>
  <w:style w:type="character" w:customStyle="1" w:styleId="BodyTextIndentChar">
    <w:name w:val="Body Text Indent Char"/>
    <w:basedOn w:val="DefaultParagraphFont"/>
    <w:link w:val="BodyTextIndent"/>
    <w:uiPriority w:val="99"/>
    <w:semiHidden/>
    <w:rsid w:val="00586379"/>
    <w:rPr>
      <w:sz w:val="22"/>
    </w:rPr>
  </w:style>
  <w:style w:type="paragraph" w:styleId="BodyTextFirstIndent2">
    <w:name w:val="Body Text First Indent 2"/>
    <w:basedOn w:val="BodyTextIndent"/>
    <w:link w:val="BodyTextFirstIndent2Char"/>
    <w:uiPriority w:val="99"/>
    <w:semiHidden/>
    <w:unhideWhenUsed/>
    <w:rsid w:val="00586379"/>
    <w:pPr>
      <w:spacing w:after="0"/>
      <w:ind w:left="360" w:firstLine="360"/>
    </w:pPr>
  </w:style>
  <w:style w:type="character" w:customStyle="1" w:styleId="BodyTextFirstIndent2Char">
    <w:name w:val="Body Text First Indent 2 Char"/>
    <w:basedOn w:val="BodyTextIndentChar"/>
    <w:link w:val="BodyTextFirstIndent2"/>
    <w:uiPriority w:val="99"/>
    <w:semiHidden/>
    <w:rsid w:val="00586379"/>
    <w:rPr>
      <w:sz w:val="22"/>
    </w:rPr>
  </w:style>
  <w:style w:type="paragraph" w:styleId="BodyTextIndent2">
    <w:name w:val="Body Text Indent 2"/>
    <w:basedOn w:val="Normal"/>
    <w:link w:val="BodyTextIndent2Char"/>
    <w:uiPriority w:val="99"/>
    <w:semiHidden/>
    <w:unhideWhenUsed/>
    <w:rsid w:val="00586379"/>
    <w:pPr>
      <w:spacing w:after="120" w:line="480" w:lineRule="auto"/>
      <w:ind w:left="283"/>
    </w:pPr>
  </w:style>
  <w:style w:type="character" w:customStyle="1" w:styleId="BodyTextIndent2Char">
    <w:name w:val="Body Text Indent 2 Char"/>
    <w:basedOn w:val="DefaultParagraphFont"/>
    <w:link w:val="BodyTextIndent2"/>
    <w:uiPriority w:val="99"/>
    <w:semiHidden/>
    <w:rsid w:val="00586379"/>
    <w:rPr>
      <w:sz w:val="22"/>
    </w:rPr>
  </w:style>
  <w:style w:type="paragraph" w:styleId="BodyTextIndent3">
    <w:name w:val="Body Text Indent 3"/>
    <w:basedOn w:val="Normal"/>
    <w:link w:val="BodyTextIndent3Char"/>
    <w:uiPriority w:val="99"/>
    <w:semiHidden/>
    <w:unhideWhenUsed/>
    <w:rsid w:val="005863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6379"/>
    <w:rPr>
      <w:sz w:val="16"/>
      <w:szCs w:val="16"/>
    </w:rPr>
  </w:style>
  <w:style w:type="character" w:styleId="BookTitle">
    <w:name w:val="Book Title"/>
    <w:basedOn w:val="DefaultParagraphFont"/>
    <w:uiPriority w:val="33"/>
    <w:qFormat/>
    <w:rsid w:val="00586379"/>
    <w:rPr>
      <w:b/>
      <w:bCs/>
      <w:i/>
      <w:iCs/>
      <w:spacing w:val="5"/>
    </w:rPr>
  </w:style>
  <w:style w:type="paragraph" w:styleId="Caption">
    <w:name w:val="caption"/>
    <w:basedOn w:val="Normal"/>
    <w:next w:val="Normal"/>
    <w:uiPriority w:val="35"/>
    <w:semiHidden/>
    <w:unhideWhenUsed/>
    <w:qFormat/>
    <w:rsid w:val="0058637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86379"/>
    <w:pPr>
      <w:spacing w:line="240" w:lineRule="auto"/>
      <w:ind w:left="4252"/>
    </w:pPr>
  </w:style>
  <w:style w:type="character" w:customStyle="1" w:styleId="ClosingChar">
    <w:name w:val="Closing Char"/>
    <w:basedOn w:val="DefaultParagraphFont"/>
    <w:link w:val="Closing"/>
    <w:uiPriority w:val="99"/>
    <w:semiHidden/>
    <w:rsid w:val="00586379"/>
    <w:rPr>
      <w:sz w:val="22"/>
    </w:rPr>
  </w:style>
  <w:style w:type="table" w:styleId="ColorfulGrid">
    <w:name w:val="Colorful Grid"/>
    <w:basedOn w:val="TableNormal"/>
    <w:uiPriority w:val="73"/>
    <w:semiHidden/>
    <w:unhideWhenUsed/>
    <w:rsid w:val="005863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863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863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863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863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863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863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863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Revision">
    <w:name w:val="Revision"/>
    <w:hidden/>
    <w:uiPriority w:val="99"/>
    <w:semiHidden/>
    <w:rsid w:val="007B789B"/>
    <w:rPr>
      <w:sz w:val="22"/>
    </w:rPr>
  </w:style>
  <w:style w:type="character" w:customStyle="1" w:styleId="subsectionChar">
    <w:name w:val="subsection Char"/>
    <w:aliases w:val="ss Char"/>
    <w:basedOn w:val="DefaultParagraphFont"/>
    <w:link w:val="subsection"/>
    <w:locked/>
    <w:rsid w:val="00BD104E"/>
    <w:rPr>
      <w:rFonts w:eastAsia="Times New Roman" w:cs="Times New Roman"/>
      <w:sz w:val="22"/>
      <w:lang w:eastAsia="en-AU"/>
    </w:rPr>
  </w:style>
  <w:style w:type="table" w:styleId="ColorfulList-Accent1">
    <w:name w:val="Colorful List Accent 1"/>
    <w:basedOn w:val="TableNormal"/>
    <w:uiPriority w:val="72"/>
    <w:semiHidden/>
    <w:unhideWhenUsed/>
    <w:rsid w:val="005863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863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863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863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863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863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863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863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863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863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863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863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863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86379"/>
    <w:rPr>
      <w:sz w:val="16"/>
      <w:szCs w:val="16"/>
    </w:rPr>
  </w:style>
  <w:style w:type="paragraph" w:styleId="CommentText">
    <w:name w:val="annotation text"/>
    <w:basedOn w:val="Normal"/>
    <w:link w:val="CommentTextChar"/>
    <w:uiPriority w:val="99"/>
    <w:semiHidden/>
    <w:unhideWhenUsed/>
    <w:rsid w:val="00586379"/>
    <w:pPr>
      <w:spacing w:line="240" w:lineRule="auto"/>
    </w:pPr>
    <w:rPr>
      <w:sz w:val="20"/>
    </w:rPr>
  </w:style>
  <w:style w:type="character" w:customStyle="1" w:styleId="CommentTextChar">
    <w:name w:val="Comment Text Char"/>
    <w:basedOn w:val="DefaultParagraphFont"/>
    <w:link w:val="CommentText"/>
    <w:uiPriority w:val="99"/>
    <w:semiHidden/>
    <w:rsid w:val="00586379"/>
  </w:style>
  <w:style w:type="paragraph" w:styleId="CommentSubject">
    <w:name w:val="annotation subject"/>
    <w:basedOn w:val="CommentText"/>
    <w:next w:val="CommentText"/>
    <w:link w:val="CommentSubjectChar"/>
    <w:uiPriority w:val="99"/>
    <w:semiHidden/>
    <w:unhideWhenUsed/>
    <w:rsid w:val="00586379"/>
    <w:rPr>
      <w:b/>
      <w:bCs/>
    </w:rPr>
  </w:style>
  <w:style w:type="character" w:customStyle="1" w:styleId="CommentSubjectChar">
    <w:name w:val="Comment Subject Char"/>
    <w:basedOn w:val="CommentTextChar"/>
    <w:link w:val="CommentSubject"/>
    <w:uiPriority w:val="99"/>
    <w:semiHidden/>
    <w:rsid w:val="00586379"/>
    <w:rPr>
      <w:b/>
      <w:bCs/>
    </w:rPr>
  </w:style>
  <w:style w:type="table" w:styleId="DarkList">
    <w:name w:val="Dark List"/>
    <w:basedOn w:val="TableNormal"/>
    <w:uiPriority w:val="70"/>
    <w:semiHidden/>
    <w:unhideWhenUsed/>
    <w:rsid w:val="005863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863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863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863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863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863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863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86379"/>
  </w:style>
  <w:style w:type="character" w:customStyle="1" w:styleId="DateChar">
    <w:name w:val="Date Char"/>
    <w:basedOn w:val="DefaultParagraphFont"/>
    <w:link w:val="Date"/>
    <w:uiPriority w:val="99"/>
    <w:semiHidden/>
    <w:rsid w:val="00586379"/>
    <w:rPr>
      <w:sz w:val="22"/>
    </w:rPr>
  </w:style>
  <w:style w:type="paragraph" w:styleId="DocumentMap">
    <w:name w:val="Document Map"/>
    <w:basedOn w:val="Normal"/>
    <w:link w:val="DocumentMapChar"/>
    <w:uiPriority w:val="99"/>
    <w:semiHidden/>
    <w:unhideWhenUsed/>
    <w:rsid w:val="0058637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86379"/>
    <w:rPr>
      <w:rFonts w:ascii="Segoe UI" w:hAnsi="Segoe UI" w:cs="Segoe UI"/>
      <w:sz w:val="16"/>
      <w:szCs w:val="16"/>
    </w:rPr>
  </w:style>
  <w:style w:type="paragraph" w:styleId="E-mailSignature">
    <w:name w:val="E-mail Signature"/>
    <w:basedOn w:val="Normal"/>
    <w:link w:val="E-mailSignatureChar"/>
    <w:uiPriority w:val="99"/>
    <w:semiHidden/>
    <w:unhideWhenUsed/>
    <w:rsid w:val="00586379"/>
    <w:pPr>
      <w:spacing w:line="240" w:lineRule="auto"/>
    </w:pPr>
  </w:style>
  <w:style w:type="character" w:customStyle="1" w:styleId="E-mailSignatureChar">
    <w:name w:val="E-mail Signature Char"/>
    <w:basedOn w:val="DefaultParagraphFont"/>
    <w:link w:val="E-mailSignature"/>
    <w:uiPriority w:val="99"/>
    <w:semiHidden/>
    <w:rsid w:val="00586379"/>
    <w:rPr>
      <w:sz w:val="22"/>
    </w:rPr>
  </w:style>
  <w:style w:type="character" w:styleId="Emphasis">
    <w:name w:val="Emphasis"/>
    <w:basedOn w:val="DefaultParagraphFont"/>
    <w:uiPriority w:val="20"/>
    <w:qFormat/>
    <w:rsid w:val="00586379"/>
    <w:rPr>
      <w:i/>
      <w:iCs/>
    </w:rPr>
  </w:style>
  <w:style w:type="character" w:styleId="EndnoteReference">
    <w:name w:val="endnote reference"/>
    <w:basedOn w:val="DefaultParagraphFont"/>
    <w:uiPriority w:val="99"/>
    <w:semiHidden/>
    <w:unhideWhenUsed/>
    <w:rsid w:val="00586379"/>
    <w:rPr>
      <w:vertAlign w:val="superscript"/>
    </w:rPr>
  </w:style>
  <w:style w:type="paragraph" w:styleId="EndnoteText">
    <w:name w:val="endnote text"/>
    <w:basedOn w:val="Normal"/>
    <w:link w:val="EndnoteTextChar"/>
    <w:uiPriority w:val="99"/>
    <w:semiHidden/>
    <w:unhideWhenUsed/>
    <w:rsid w:val="00586379"/>
    <w:pPr>
      <w:spacing w:line="240" w:lineRule="auto"/>
    </w:pPr>
    <w:rPr>
      <w:sz w:val="20"/>
    </w:rPr>
  </w:style>
  <w:style w:type="character" w:customStyle="1" w:styleId="EndnoteTextChar">
    <w:name w:val="Endnote Text Char"/>
    <w:basedOn w:val="DefaultParagraphFont"/>
    <w:link w:val="EndnoteText"/>
    <w:uiPriority w:val="99"/>
    <w:semiHidden/>
    <w:rsid w:val="00586379"/>
  </w:style>
  <w:style w:type="paragraph" w:styleId="EnvelopeAddress">
    <w:name w:val="envelope address"/>
    <w:basedOn w:val="Normal"/>
    <w:uiPriority w:val="99"/>
    <w:semiHidden/>
    <w:unhideWhenUsed/>
    <w:rsid w:val="0058637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86379"/>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86379"/>
    <w:rPr>
      <w:color w:val="800080" w:themeColor="followedHyperlink"/>
      <w:u w:val="single"/>
    </w:rPr>
  </w:style>
  <w:style w:type="character" w:styleId="FootnoteReference">
    <w:name w:val="footnote reference"/>
    <w:basedOn w:val="DefaultParagraphFont"/>
    <w:uiPriority w:val="99"/>
    <w:semiHidden/>
    <w:unhideWhenUsed/>
    <w:rsid w:val="00586379"/>
    <w:rPr>
      <w:vertAlign w:val="superscript"/>
    </w:rPr>
  </w:style>
  <w:style w:type="paragraph" w:styleId="FootnoteText">
    <w:name w:val="footnote text"/>
    <w:basedOn w:val="Normal"/>
    <w:link w:val="FootnoteTextChar"/>
    <w:uiPriority w:val="99"/>
    <w:semiHidden/>
    <w:unhideWhenUsed/>
    <w:rsid w:val="00586379"/>
    <w:pPr>
      <w:spacing w:line="240" w:lineRule="auto"/>
    </w:pPr>
    <w:rPr>
      <w:sz w:val="20"/>
    </w:rPr>
  </w:style>
  <w:style w:type="character" w:customStyle="1" w:styleId="FootnoteTextChar">
    <w:name w:val="Footnote Text Char"/>
    <w:basedOn w:val="DefaultParagraphFont"/>
    <w:link w:val="FootnoteText"/>
    <w:uiPriority w:val="99"/>
    <w:semiHidden/>
    <w:rsid w:val="00586379"/>
  </w:style>
  <w:style w:type="table" w:styleId="GridTable1Light">
    <w:name w:val="Grid Table 1 Light"/>
    <w:basedOn w:val="TableNormal"/>
    <w:uiPriority w:val="46"/>
    <w:rsid w:val="005863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8637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8637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8637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8637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63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637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8637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8637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8637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8637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8637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8637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8637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8637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8637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8637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8637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8637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8637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8637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8637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8637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8637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8637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8637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8637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8637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863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863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863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863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863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863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863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8637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8637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8637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8637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8637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8637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8637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8637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8637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8637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8637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8637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8637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8637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86379"/>
    <w:rPr>
      <w:color w:val="2B579A"/>
      <w:shd w:val="clear" w:color="auto" w:fill="E1DFDD"/>
    </w:rPr>
  </w:style>
  <w:style w:type="character" w:styleId="HTMLAcronym">
    <w:name w:val="HTML Acronym"/>
    <w:basedOn w:val="DefaultParagraphFont"/>
    <w:uiPriority w:val="99"/>
    <w:semiHidden/>
    <w:unhideWhenUsed/>
    <w:rsid w:val="00586379"/>
  </w:style>
  <w:style w:type="paragraph" w:styleId="HTMLAddress">
    <w:name w:val="HTML Address"/>
    <w:basedOn w:val="Normal"/>
    <w:link w:val="HTMLAddressChar"/>
    <w:uiPriority w:val="99"/>
    <w:semiHidden/>
    <w:unhideWhenUsed/>
    <w:rsid w:val="00586379"/>
    <w:pPr>
      <w:spacing w:line="240" w:lineRule="auto"/>
    </w:pPr>
    <w:rPr>
      <w:i/>
      <w:iCs/>
    </w:rPr>
  </w:style>
  <w:style w:type="character" w:customStyle="1" w:styleId="HTMLAddressChar">
    <w:name w:val="HTML Address Char"/>
    <w:basedOn w:val="DefaultParagraphFont"/>
    <w:link w:val="HTMLAddress"/>
    <w:uiPriority w:val="99"/>
    <w:semiHidden/>
    <w:rsid w:val="00586379"/>
    <w:rPr>
      <w:i/>
      <w:iCs/>
      <w:sz w:val="22"/>
    </w:rPr>
  </w:style>
  <w:style w:type="character" w:styleId="HTMLCite">
    <w:name w:val="HTML Cite"/>
    <w:basedOn w:val="DefaultParagraphFont"/>
    <w:uiPriority w:val="99"/>
    <w:semiHidden/>
    <w:unhideWhenUsed/>
    <w:rsid w:val="00586379"/>
    <w:rPr>
      <w:i/>
      <w:iCs/>
    </w:rPr>
  </w:style>
  <w:style w:type="character" w:styleId="HTMLCode">
    <w:name w:val="HTML Code"/>
    <w:basedOn w:val="DefaultParagraphFont"/>
    <w:uiPriority w:val="99"/>
    <w:semiHidden/>
    <w:unhideWhenUsed/>
    <w:rsid w:val="00586379"/>
    <w:rPr>
      <w:rFonts w:ascii="Consolas" w:hAnsi="Consolas"/>
      <w:sz w:val="20"/>
      <w:szCs w:val="20"/>
    </w:rPr>
  </w:style>
  <w:style w:type="character" w:styleId="HTMLDefinition">
    <w:name w:val="HTML Definition"/>
    <w:basedOn w:val="DefaultParagraphFont"/>
    <w:uiPriority w:val="99"/>
    <w:semiHidden/>
    <w:unhideWhenUsed/>
    <w:rsid w:val="00586379"/>
    <w:rPr>
      <w:i/>
      <w:iCs/>
    </w:rPr>
  </w:style>
  <w:style w:type="character" w:styleId="HTMLKeyboard">
    <w:name w:val="HTML Keyboard"/>
    <w:basedOn w:val="DefaultParagraphFont"/>
    <w:uiPriority w:val="99"/>
    <w:semiHidden/>
    <w:unhideWhenUsed/>
    <w:rsid w:val="00586379"/>
    <w:rPr>
      <w:rFonts w:ascii="Consolas" w:hAnsi="Consolas"/>
      <w:sz w:val="20"/>
      <w:szCs w:val="20"/>
    </w:rPr>
  </w:style>
  <w:style w:type="paragraph" w:styleId="HTMLPreformatted">
    <w:name w:val="HTML Preformatted"/>
    <w:basedOn w:val="Normal"/>
    <w:link w:val="HTMLPreformattedChar"/>
    <w:uiPriority w:val="99"/>
    <w:semiHidden/>
    <w:unhideWhenUsed/>
    <w:rsid w:val="0058637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86379"/>
    <w:rPr>
      <w:rFonts w:ascii="Consolas" w:hAnsi="Consolas"/>
    </w:rPr>
  </w:style>
  <w:style w:type="character" w:styleId="HTMLSample">
    <w:name w:val="HTML Sample"/>
    <w:basedOn w:val="DefaultParagraphFont"/>
    <w:uiPriority w:val="99"/>
    <w:semiHidden/>
    <w:unhideWhenUsed/>
    <w:rsid w:val="00586379"/>
    <w:rPr>
      <w:rFonts w:ascii="Consolas" w:hAnsi="Consolas"/>
      <w:sz w:val="24"/>
      <w:szCs w:val="24"/>
    </w:rPr>
  </w:style>
  <w:style w:type="character" w:styleId="HTMLTypewriter">
    <w:name w:val="HTML Typewriter"/>
    <w:basedOn w:val="DefaultParagraphFont"/>
    <w:uiPriority w:val="99"/>
    <w:semiHidden/>
    <w:unhideWhenUsed/>
    <w:rsid w:val="00586379"/>
    <w:rPr>
      <w:rFonts w:ascii="Consolas" w:hAnsi="Consolas"/>
      <w:sz w:val="20"/>
      <w:szCs w:val="20"/>
    </w:rPr>
  </w:style>
  <w:style w:type="character" w:styleId="HTMLVariable">
    <w:name w:val="HTML Variable"/>
    <w:basedOn w:val="DefaultParagraphFont"/>
    <w:uiPriority w:val="99"/>
    <w:semiHidden/>
    <w:unhideWhenUsed/>
    <w:rsid w:val="00586379"/>
    <w:rPr>
      <w:i/>
      <w:iCs/>
    </w:rPr>
  </w:style>
  <w:style w:type="character" w:styleId="Hyperlink">
    <w:name w:val="Hyperlink"/>
    <w:basedOn w:val="DefaultParagraphFont"/>
    <w:uiPriority w:val="99"/>
    <w:semiHidden/>
    <w:unhideWhenUsed/>
    <w:rsid w:val="00586379"/>
    <w:rPr>
      <w:color w:val="0000FF" w:themeColor="hyperlink"/>
      <w:u w:val="single"/>
    </w:rPr>
  </w:style>
  <w:style w:type="paragraph" w:styleId="Index1">
    <w:name w:val="index 1"/>
    <w:basedOn w:val="Normal"/>
    <w:next w:val="Normal"/>
    <w:autoRedefine/>
    <w:uiPriority w:val="99"/>
    <w:semiHidden/>
    <w:unhideWhenUsed/>
    <w:rsid w:val="00586379"/>
    <w:pPr>
      <w:spacing w:line="240" w:lineRule="auto"/>
      <w:ind w:left="220" w:hanging="220"/>
    </w:pPr>
  </w:style>
  <w:style w:type="paragraph" w:styleId="Index2">
    <w:name w:val="index 2"/>
    <w:basedOn w:val="Normal"/>
    <w:next w:val="Normal"/>
    <w:autoRedefine/>
    <w:uiPriority w:val="99"/>
    <w:semiHidden/>
    <w:unhideWhenUsed/>
    <w:rsid w:val="00586379"/>
    <w:pPr>
      <w:spacing w:line="240" w:lineRule="auto"/>
      <w:ind w:left="440" w:hanging="220"/>
    </w:pPr>
  </w:style>
  <w:style w:type="paragraph" w:styleId="Index3">
    <w:name w:val="index 3"/>
    <w:basedOn w:val="Normal"/>
    <w:next w:val="Normal"/>
    <w:autoRedefine/>
    <w:uiPriority w:val="99"/>
    <w:semiHidden/>
    <w:unhideWhenUsed/>
    <w:rsid w:val="00586379"/>
    <w:pPr>
      <w:spacing w:line="240" w:lineRule="auto"/>
      <w:ind w:left="660" w:hanging="220"/>
    </w:pPr>
  </w:style>
  <w:style w:type="paragraph" w:styleId="Index4">
    <w:name w:val="index 4"/>
    <w:basedOn w:val="Normal"/>
    <w:next w:val="Normal"/>
    <w:autoRedefine/>
    <w:uiPriority w:val="99"/>
    <w:semiHidden/>
    <w:unhideWhenUsed/>
    <w:rsid w:val="00586379"/>
    <w:pPr>
      <w:spacing w:line="240" w:lineRule="auto"/>
      <w:ind w:left="880" w:hanging="220"/>
    </w:pPr>
  </w:style>
  <w:style w:type="paragraph" w:styleId="Index5">
    <w:name w:val="index 5"/>
    <w:basedOn w:val="Normal"/>
    <w:next w:val="Normal"/>
    <w:autoRedefine/>
    <w:uiPriority w:val="99"/>
    <w:semiHidden/>
    <w:unhideWhenUsed/>
    <w:rsid w:val="00586379"/>
    <w:pPr>
      <w:spacing w:line="240" w:lineRule="auto"/>
      <w:ind w:left="1100" w:hanging="220"/>
    </w:pPr>
  </w:style>
  <w:style w:type="paragraph" w:styleId="Index6">
    <w:name w:val="index 6"/>
    <w:basedOn w:val="Normal"/>
    <w:next w:val="Normal"/>
    <w:autoRedefine/>
    <w:uiPriority w:val="99"/>
    <w:semiHidden/>
    <w:unhideWhenUsed/>
    <w:rsid w:val="00586379"/>
    <w:pPr>
      <w:spacing w:line="240" w:lineRule="auto"/>
      <w:ind w:left="1320" w:hanging="220"/>
    </w:pPr>
  </w:style>
  <w:style w:type="paragraph" w:styleId="Index7">
    <w:name w:val="index 7"/>
    <w:basedOn w:val="Normal"/>
    <w:next w:val="Normal"/>
    <w:autoRedefine/>
    <w:uiPriority w:val="99"/>
    <w:semiHidden/>
    <w:unhideWhenUsed/>
    <w:rsid w:val="00586379"/>
    <w:pPr>
      <w:spacing w:line="240" w:lineRule="auto"/>
      <w:ind w:left="1540" w:hanging="220"/>
    </w:pPr>
  </w:style>
  <w:style w:type="paragraph" w:styleId="Index8">
    <w:name w:val="index 8"/>
    <w:basedOn w:val="Normal"/>
    <w:next w:val="Normal"/>
    <w:autoRedefine/>
    <w:uiPriority w:val="99"/>
    <w:semiHidden/>
    <w:unhideWhenUsed/>
    <w:rsid w:val="00586379"/>
    <w:pPr>
      <w:spacing w:line="240" w:lineRule="auto"/>
      <w:ind w:left="1760" w:hanging="220"/>
    </w:pPr>
  </w:style>
  <w:style w:type="paragraph" w:styleId="Index9">
    <w:name w:val="index 9"/>
    <w:basedOn w:val="Normal"/>
    <w:next w:val="Normal"/>
    <w:autoRedefine/>
    <w:uiPriority w:val="99"/>
    <w:semiHidden/>
    <w:unhideWhenUsed/>
    <w:rsid w:val="00586379"/>
    <w:pPr>
      <w:spacing w:line="240" w:lineRule="auto"/>
      <w:ind w:left="1980" w:hanging="220"/>
    </w:pPr>
  </w:style>
  <w:style w:type="paragraph" w:styleId="IndexHeading">
    <w:name w:val="index heading"/>
    <w:basedOn w:val="Normal"/>
    <w:next w:val="Index1"/>
    <w:uiPriority w:val="99"/>
    <w:semiHidden/>
    <w:unhideWhenUsed/>
    <w:rsid w:val="00586379"/>
    <w:rPr>
      <w:rFonts w:asciiTheme="majorHAnsi" w:eastAsiaTheme="majorEastAsia" w:hAnsiTheme="majorHAnsi" w:cstheme="majorBidi"/>
      <w:b/>
      <w:bCs/>
    </w:rPr>
  </w:style>
  <w:style w:type="character" w:styleId="IntenseEmphasis">
    <w:name w:val="Intense Emphasis"/>
    <w:basedOn w:val="DefaultParagraphFont"/>
    <w:uiPriority w:val="21"/>
    <w:qFormat/>
    <w:rsid w:val="00586379"/>
    <w:rPr>
      <w:i/>
      <w:iCs/>
      <w:color w:val="4F81BD" w:themeColor="accent1"/>
    </w:rPr>
  </w:style>
  <w:style w:type="paragraph" w:styleId="IntenseQuote">
    <w:name w:val="Intense Quote"/>
    <w:basedOn w:val="Normal"/>
    <w:next w:val="Normal"/>
    <w:link w:val="IntenseQuoteChar"/>
    <w:uiPriority w:val="30"/>
    <w:qFormat/>
    <w:rsid w:val="005863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6379"/>
    <w:rPr>
      <w:i/>
      <w:iCs/>
      <w:color w:val="4F81BD" w:themeColor="accent1"/>
      <w:sz w:val="22"/>
    </w:rPr>
  </w:style>
  <w:style w:type="character" w:styleId="IntenseReference">
    <w:name w:val="Intense Reference"/>
    <w:basedOn w:val="DefaultParagraphFont"/>
    <w:uiPriority w:val="32"/>
    <w:qFormat/>
    <w:rsid w:val="00586379"/>
    <w:rPr>
      <w:b/>
      <w:bCs/>
      <w:smallCaps/>
      <w:color w:val="4F81BD" w:themeColor="accent1"/>
      <w:spacing w:val="5"/>
    </w:rPr>
  </w:style>
  <w:style w:type="table" w:styleId="LightGrid">
    <w:name w:val="Light Grid"/>
    <w:basedOn w:val="TableNormal"/>
    <w:uiPriority w:val="62"/>
    <w:semiHidden/>
    <w:unhideWhenUsed/>
    <w:rsid w:val="005863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863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863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863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863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863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863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863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863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863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863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863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863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863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863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863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863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863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863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863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863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86379"/>
    <w:pPr>
      <w:ind w:left="283" w:hanging="283"/>
      <w:contextualSpacing/>
    </w:pPr>
  </w:style>
  <w:style w:type="paragraph" w:styleId="List2">
    <w:name w:val="List 2"/>
    <w:basedOn w:val="Normal"/>
    <w:uiPriority w:val="99"/>
    <w:semiHidden/>
    <w:unhideWhenUsed/>
    <w:rsid w:val="00586379"/>
    <w:pPr>
      <w:ind w:left="566" w:hanging="283"/>
      <w:contextualSpacing/>
    </w:pPr>
  </w:style>
  <w:style w:type="paragraph" w:styleId="List3">
    <w:name w:val="List 3"/>
    <w:basedOn w:val="Normal"/>
    <w:uiPriority w:val="99"/>
    <w:semiHidden/>
    <w:unhideWhenUsed/>
    <w:rsid w:val="00586379"/>
    <w:pPr>
      <w:ind w:left="849" w:hanging="283"/>
      <w:contextualSpacing/>
    </w:pPr>
  </w:style>
  <w:style w:type="paragraph" w:styleId="List4">
    <w:name w:val="List 4"/>
    <w:basedOn w:val="Normal"/>
    <w:uiPriority w:val="99"/>
    <w:semiHidden/>
    <w:unhideWhenUsed/>
    <w:rsid w:val="00586379"/>
    <w:pPr>
      <w:ind w:left="1132" w:hanging="283"/>
      <w:contextualSpacing/>
    </w:pPr>
  </w:style>
  <w:style w:type="paragraph" w:styleId="List5">
    <w:name w:val="List 5"/>
    <w:basedOn w:val="Normal"/>
    <w:uiPriority w:val="99"/>
    <w:semiHidden/>
    <w:unhideWhenUsed/>
    <w:rsid w:val="00586379"/>
    <w:pPr>
      <w:ind w:left="1415" w:hanging="283"/>
      <w:contextualSpacing/>
    </w:pPr>
  </w:style>
  <w:style w:type="paragraph" w:styleId="ListBullet">
    <w:name w:val="List Bullet"/>
    <w:basedOn w:val="Normal"/>
    <w:uiPriority w:val="99"/>
    <w:semiHidden/>
    <w:unhideWhenUsed/>
    <w:rsid w:val="00586379"/>
    <w:pPr>
      <w:numPr>
        <w:numId w:val="1"/>
      </w:numPr>
      <w:contextualSpacing/>
    </w:pPr>
  </w:style>
  <w:style w:type="paragraph" w:styleId="ListBullet2">
    <w:name w:val="List Bullet 2"/>
    <w:basedOn w:val="Normal"/>
    <w:uiPriority w:val="99"/>
    <w:semiHidden/>
    <w:unhideWhenUsed/>
    <w:rsid w:val="00586379"/>
    <w:pPr>
      <w:numPr>
        <w:numId w:val="2"/>
      </w:numPr>
      <w:contextualSpacing/>
    </w:pPr>
  </w:style>
  <w:style w:type="paragraph" w:styleId="ListBullet3">
    <w:name w:val="List Bullet 3"/>
    <w:basedOn w:val="Normal"/>
    <w:uiPriority w:val="99"/>
    <w:semiHidden/>
    <w:unhideWhenUsed/>
    <w:rsid w:val="00586379"/>
    <w:pPr>
      <w:numPr>
        <w:numId w:val="3"/>
      </w:numPr>
      <w:contextualSpacing/>
    </w:pPr>
  </w:style>
  <w:style w:type="paragraph" w:styleId="ListBullet4">
    <w:name w:val="List Bullet 4"/>
    <w:basedOn w:val="Normal"/>
    <w:uiPriority w:val="99"/>
    <w:semiHidden/>
    <w:unhideWhenUsed/>
    <w:rsid w:val="00586379"/>
    <w:pPr>
      <w:numPr>
        <w:numId w:val="4"/>
      </w:numPr>
      <w:contextualSpacing/>
    </w:pPr>
  </w:style>
  <w:style w:type="paragraph" w:styleId="ListBullet5">
    <w:name w:val="List Bullet 5"/>
    <w:basedOn w:val="Normal"/>
    <w:uiPriority w:val="99"/>
    <w:semiHidden/>
    <w:unhideWhenUsed/>
    <w:rsid w:val="00586379"/>
    <w:pPr>
      <w:numPr>
        <w:numId w:val="5"/>
      </w:numPr>
      <w:contextualSpacing/>
    </w:pPr>
  </w:style>
  <w:style w:type="paragraph" w:styleId="ListContinue">
    <w:name w:val="List Continue"/>
    <w:basedOn w:val="Normal"/>
    <w:uiPriority w:val="99"/>
    <w:semiHidden/>
    <w:unhideWhenUsed/>
    <w:rsid w:val="00586379"/>
    <w:pPr>
      <w:spacing w:after="120"/>
      <w:ind w:left="283"/>
      <w:contextualSpacing/>
    </w:pPr>
  </w:style>
  <w:style w:type="paragraph" w:styleId="ListContinue2">
    <w:name w:val="List Continue 2"/>
    <w:basedOn w:val="Normal"/>
    <w:uiPriority w:val="99"/>
    <w:semiHidden/>
    <w:unhideWhenUsed/>
    <w:rsid w:val="00586379"/>
    <w:pPr>
      <w:spacing w:after="120"/>
      <w:ind w:left="566"/>
      <w:contextualSpacing/>
    </w:pPr>
  </w:style>
  <w:style w:type="paragraph" w:styleId="ListContinue3">
    <w:name w:val="List Continue 3"/>
    <w:basedOn w:val="Normal"/>
    <w:uiPriority w:val="99"/>
    <w:semiHidden/>
    <w:unhideWhenUsed/>
    <w:rsid w:val="00586379"/>
    <w:pPr>
      <w:spacing w:after="120"/>
      <w:ind w:left="849"/>
      <w:contextualSpacing/>
    </w:pPr>
  </w:style>
  <w:style w:type="paragraph" w:styleId="ListContinue4">
    <w:name w:val="List Continue 4"/>
    <w:basedOn w:val="Normal"/>
    <w:uiPriority w:val="99"/>
    <w:semiHidden/>
    <w:unhideWhenUsed/>
    <w:rsid w:val="00586379"/>
    <w:pPr>
      <w:spacing w:after="120"/>
      <w:ind w:left="1132"/>
      <w:contextualSpacing/>
    </w:pPr>
  </w:style>
  <w:style w:type="paragraph" w:styleId="ListContinue5">
    <w:name w:val="List Continue 5"/>
    <w:basedOn w:val="Normal"/>
    <w:uiPriority w:val="99"/>
    <w:semiHidden/>
    <w:unhideWhenUsed/>
    <w:rsid w:val="00586379"/>
    <w:pPr>
      <w:spacing w:after="120"/>
      <w:ind w:left="1415"/>
      <w:contextualSpacing/>
    </w:pPr>
  </w:style>
  <w:style w:type="paragraph" w:styleId="ListNumber">
    <w:name w:val="List Number"/>
    <w:basedOn w:val="Normal"/>
    <w:uiPriority w:val="99"/>
    <w:semiHidden/>
    <w:unhideWhenUsed/>
    <w:rsid w:val="00586379"/>
    <w:pPr>
      <w:numPr>
        <w:numId w:val="6"/>
      </w:numPr>
      <w:contextualSpacing/>
    </w:pPr>
  </w:style>
  <w:style w:type="paragraph" w:styleId="ListNumber2">
    <w:name w:val="List Number 2"/>
    <w:basedOn w:val="Normal"/>
    <w:uiPriority w:val="99"/>
    <w:semiHidden/>
    <w:unhideWhenUsed/>
    <w:rsid w:val="00586379"/>
    <w:pPr>
      <w:numPr>
        <w:numId w:val="7"/>
      </w:numPr>
      <w:contextualSpacing/>
    </w:pPr>
  </w:style>
  <w:style w:type="paragraph" w:styleId="ListNumber3">
    <w:name w:val="List Number 3"/>
    <w:basedOn w:val="Normal"/>
    <w:uiPriority w:val="99"/>
    <w:semiHidden/>
    <w:unhideWhenUsed/>
    <w:rsid w:val="00586379"/>
    <w:pPr>
      <w:numPr>
        <w:numId w:val="8"/>
      </w:numPr>
      <w:contextualSpacing/>
    </w:pPr>
  </w:style>
  <w:style w:type="paragraph" w:styleId="ListNumber4">
    <w:name w:val="List Number 4"/>
    <w:basedOn w:val="Normal"/>
    <w:uiPriority w:val="99"/>
    <w:semiHidden/>
    <w:unhideWhenUsed/>
    <w:rsid w:val="00586379"/>
    <w:pPr>
      <w:numPr>
        <w:numId w:val="9"/>
      </w:numPr>
      <w:contextualSpacing/>
    </w:pPr>
  </w:style>
  <w:style w:type="paragraph" w:styleId="ListNumber5">
    <w:name w:val="List Number 5"/>
    <w:basedOn w:val="Normal"/>
    <w:uiPriority w:val="99"/>
    <w:semiHidden/>
    <w:unhideWhenUsed/>
    <w:rsid w:val="00586379"/>
    <w:pPr>
      <w:numPr>
        <w:numId w:val="10"/>
      </w:numPr>
      <w:contextualSpacing/>
    </w:pPr>
  </w:style>
  <w:style w:type="paragraph" w:styleId="ListParagraph">
    <w:name w:val="List Paragraph"/>
    <w:basedOn w:val="Normal"/>
    <w:uiPriority w:val="34"/>
    <w:qFormat/>
    <w:rsid w:val="00586379"/>
    <w:pPr>
      <w:ind w:left="720"/>
      <w:contextualSpacing/>
    </w:pPr>
  </w:style>
  <w:style w:type="table" w:styleId="ListTable1Light">
    <w:name w:val="List Table 1 Light"/>
    <w:basedOn w:val="TableNormal"/>
    <w:uiPriority w:val="46"/>
    <w:rsid w:val="0058637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8637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8637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8637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8637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863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8637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8637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8637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8637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8637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8637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8637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8637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8637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8637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8637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8637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8637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8637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8637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8637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8637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8637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8637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8637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8637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8637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8637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8637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8637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8637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8637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8637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8637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8637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8637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8637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8637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8637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8637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8637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8637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8637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8637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8637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8637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8637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8637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8637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586379"/>
    <w:rPr>
      <w:rFonts w:ascii="Consolas" w:hAnsi="Consolas"/>
    </w:rPr>
  </w:style>
  <w:style w:type="table" w:styleId="MediumGrid1">
    <w:name w:val="Medium Grid 1"/>
    <w:basedOn w:val="TableNormal"/>
    <w:uiPriority w:val="67"/>
    <w:semiHidden/>
    <w:unhideWhenUsed/>
    <w:rsid w:val="005863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863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863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863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863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863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863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863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863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863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863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863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863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863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863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863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863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863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863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863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863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863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863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863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863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863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863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863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863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863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863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863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863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863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863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863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86379"/>
    <w:rPr>
      <w:color w:val="2B579A"/>
      <w:shd w:val="clear" w:color="auto" w:fill="E1DFDD"/>
    </w:rPr>
  </w:style>
  <w:style w:type="paragraph" w:styleId="MessageHeader">
    <w:name w:val="Message Header"/>
    <w:basedOn w:val="Normal"/>
    <w:link w:val="MessageHeaderChar"/>
    <w:uiPriority w:val="99"/>
    <w:semiHidden/>
    <w:unhideWhenUsed/>
    <w:rsid w:val="0058637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86379"/>
    <w:rPr>
      <w:rFonts w:asciiTheme="majorHAnsi" w:eastAsiaTheme="majorEastAsia" w:hAnsiTheme="majorHAnsi" w:cstheme="majorBidi"/>
      <w:sz w:val="24"/>
      <w:szCs w:val="24"/>
      <w:shd w:val="pct20" w:color="auto" w:fill="auto"/>
    </w:rPr>
  </w:style>
  <w:style w:type="paragraph" w:styleId="NoSpacing">
    <w:name w:val="No Spacing"/>
    <w:uiPriority w:val="1"/>
    <w:qFormat/>
    <w:rsid w:val="00586379"/>
    <w:rPr>
      <w:sz w:val="22"/>
    </w:rPr>
  </w:style>
  <w:style w:type="paragraph" w:styleId="NormalWeb">
    <w:name w:val="Normal (Web)"/>
    <w:basedOn w:val="Normal"/>
    <w:uiPriority w:val="99"/>
    <w:semiHidden/>
    <w:unhideWhenUsed/>
    <w:rsid w:val="00586379"/>
    <w:rPr>
      <w:rFonts w:cs="Times New Roman"/>
      <w:sz w:val="24"/>
      <w:szCs w:val="24"/>
    </w:rPr>
  </w:style>
  <w:style w:type="paragraph" w:styleId="NormalIndent">
    <w:name w:val="Normal Indent"/>
    <w:basedOn w:val="Normal"/>
    <w:uiPriority w:val="99"/>
    <w:semiHidden/>
    <w:unhideWhenUsed/>
    <w:rsid w:val="00586379"/>
    <w:pPr>
      <w:ind w:left="720"/>
    </w:pPr>
  </w:style>
  <w:style w:type="paragraph" w:styleId="NoteHeading">
    <w:name w:val="Note Heading"/>
    <w:basedOn w:val="Normal"/>
    <w:next w:val="Normal"/>
    <w:link w:val="NoteHeadingChar"/>
    <w:uiPriority w:val="99"/>
    <w:semiHidden/>
    <w:unhideWhenUsed/>
    <w:rsid w:val="00586379"/>
    <w:pPr>
      <w:spacing w:line="240" w:lineRule="auto"/>
    </w:pPr>
  </w:style>
  <w:style w:type="character" w:customStyle="1" w:styleId="NoteHeadingChar">
    <w:name w:val="Note Heading Char"/>
    <w:basedOn w:val="DefaultParagraphFont"/>
    <w:link w:val="NoteHeading"/>
    <w:uiPriority w:val="99"/>
    <w:semiHidden/>
    <w:rsid w:val="00586379"/>
    <w:rPr>
      <w:sz w:val="22"/>
    </w:rPr>
  </w:style>
  <w:style w:type="character" w:styleId="PageNumber">
    <w:name w:val="page number"/>
    <w:basedOn w:val="DefaultParagraphFont"/>
    <w:uiPriority w:val="99"/>
    <w:semiHidden/>
    <w:unhideWhenUsed/>
    <w:rsid w:val="00586379"/>
  </w:style>
  <w:style w:type="character" w:styleId="PlaceholderText">
    <w:name w:val="Placeholder Text"/>
    <w:basedOn w:val="DefaultParagraphFont"/>
    <w:uiPriority w:val="99"/>
    <w:semiHidden/>
    <w:rsid w:val="00586379"/>
    <w:rPr>
      <w:color w:val="808080"/>
    </w:rPr>
  </w:style>
  <w:style w:type="table" w:styleId="PlainTable1">
    <w:name w:val="Plain Table 1"/>
    <w:basedOn w:val="TableNormal"/>
    <w:uiPriority w:val="41"/>
    <w:rsid w:val="005863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863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8637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8637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8637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8637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86379"/>
    <w:rPr>
      <w:rFonts w:ascii="Consolas" w:hAnsi="Consolas"/>
      <w:sz w:val="21"/>
      <w:szCs w:val="21"/>
    </w:rPr>
  </w:style>
  <w:style w:type="paragraph" w:styleId="Quote">
    <w:name w:val="Quote"/>
    <w:basedOn w:val="Normal"/>
    <w:next w:val="Normal"/>
    <w:link w:val="QuoteChar"/>
    <w:uiPriority w:val="29"/>
    <w:qFormat/>
    <w:rsid w:val="005863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6379"/>
    <w:rPr>
      <w:i/>
      <w:iCs/>
      <w:color w:val="404040" w:themeColor="text1" w:themeTint="BF"/>
      <w:sz w:val="22"/>
    </w:rPr>
  </w:style>
  <w:style w:type="paragraph" w:styleId="Salutation">
    <w:name w:val="Salutation"/>
    <w:basedOn w:val="Normal"/>
    <w:next w:val="Normal"/>
    <w:link w:val="SalutationChar"/>
    <w:uiPriority w:val="99"/>
    <w:semiHidden/>
    <w:unhideWhenUsed/>
    <w:rsid w:val="00586379"/>
  </w:style>
  <w:style w:type="character" w:customStyle="1" w:styleId="SalutationChar">
    <w:name w:val="Salutation Char"/>
    <w:basedOn w:val="DefaultParagraphFont"/>
    <w:link w:val="Salutation"/>
    <w:uiPriority w:val="99"/>
    <w:semiHidden/>
    <w:rsid w:val="00586379"/>
    <w:rPr>
      <w:sz w:val="22"/>
    </w:rPr>
  </w:style>
  <w:style w:type="paragraph" w:styleId="Signature">
    <w:name w:val="Signature"/>
    <w:basedOn w:val="Normal"/>
    <w:link w:val="SignatureChar"/>
    <w:uiPriority w:val="99"/>
    <w:semiHidden/>
    <w:unhideWhenUsed/>
    <w:rsid w:val="00586379"/>
    <w:pPr>
      <w:spacing w:line="240" w:lineRule="auto"/>
      <w:ind w:left="4252"/>
    </w:pPr>
  </w:style>
  <w:style w:type="character" w:customStyle="1" w:styleId="SignatureChar">
    <w:name w:val="Signature Char"/>
    <w:basedOn w:val="DefaultParagraphFont"/>
    <w:link w:val="Signature"/>
    <w:uiPriority w:val="99"/>
    <w:semiHidden/>
    <w:rsid w:val="00586379"/>
    <w:rPr>
      <w:sz w:val="22"/>
    </w:rPr>
  </w:style>
  <w:style w:type="character" w:styleId="SmartHyperlink">
    <w:name w:val="Smart Hyperlink"/>
    <w:basedOn w:val="DefaultParagraphFont"/>
    <w:uiPriority w:val="99"/>
    <w:semiHidden/>
    <w:unhideWhenUsed/>
    <w:rsid w:val="00586379"/>
    <w:rPr>
      <w:u w:val="dotted"/>
    </w:rPr>
  </w:style>
  <w:style w:type="character" w:styleId="Strong">
    <w:name w:val="Strong"/>
    <w:basedOn w:val="DefaultParagraphFont"/>
    <w:uiPriority w:val="22"/>
    <w:qFormat/>
    <w:rsid w:val="00586379"/>
    <w:rPr>
      <w:b/>
      <w:bCs/>
    </w:rPr>
  </w:style>
  <w:style w:type="paragraph" w:styleId="Subtitle">
    <w:name w:val="Subtitle"/>
    <w:basedOn w:val="Normal"/>
    <w:next w:val="Normal"/>
    <w:link w:val="SubtitleChar"/>
    <w:uiPriority w:val="11"/>
    <w:qFormat/>
    <w:rsid w:val="00586379"/>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86379"/>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586379"/>
    <w:rPr>
      <w:i/>
      <w:iCs/>
      <w:color w:val="404040" w:themeColor="text1" w:themeTint="BF"/>
    </w:rPr>
  </w:style>
  <w:style w:type="character" w:styleId="SubtleReference">
    <w:name w:val="Subtle Reference"/>
    <w:basedOn w:val="DefaultParagraphFont"/>
    <w:uiPriority w:val="31"/>
    <w:qFormat/>
    <w:rsid w:val="00586379"/>
    <w:rPr>
      <w:smallCaps/>
      <w:color w:val="5A5A5A" w:themeColor="text1" w:themeTint="A5"/>
    </w:rPr>
  </w:style>
  <w:style w:type="table" w:styleId="Table3Deffects1">
    <w:name w:val="Table 3D effects 1"/>
    <w:basedOn w:val="TableNormal"/>
    <w:uiPriority w:val="99"/>
    <w:semiHidden/>
    <w:unhideWhenUsed/>
    <w:rsid w:val="0058637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8637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8637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8637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8637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8637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8637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8637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8637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8637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8637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8637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8637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8637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8637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8637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8637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863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8637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8637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8637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863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8637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8637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8637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863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8637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8637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8637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863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863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8637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8637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8637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86379"/>
    <w:pPr>
      <w:ind w:left="220" w:hanging="220"/>
    </w:pPr>
  </w:style>
  <w:style w:type="paragraph" w:styleId="TableofFigures">
    <w:name w:val="table of figures"/>
    <w:basedOn w:val="Normal"/>
    <w:next w:val="Normal"/>
    <w:uiPriority w:val="99"/>
    <w:semiHidden/>
    <w:unhideWhenUsed/>
    <w:rsid w:val="00586379"/>
  </w:style>
  <w:style w:type="table" w:styleId="TableProfessional">
    <w:name w:val="Table Professional"/>
    <w:basedOn w:val="TableNormal"/>
    <w:uiPriority w:val="99"/>
    <w:semiHidden/>
    <w:unhideWhenUsed/>
    <w:rsid w:val="005863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8637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8637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8637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8637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8637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8637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8637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8637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8637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8637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37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8637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86379"/>
    <w:pPr>
      <w:numPr>
        <w:numId w:val="0"/>
      </w:numPr>
      <w:outlineLvl w:val="9"/>
    </w:pPr>
  </w:style>
  <w:style w:type="character" w:styleId="UnresolvedMention">
    <w:name w:val="Unresolved Mention"/>
    <w:basedOn w:val="DefaultParagraphFont"/>
    <w:uiPriority w:val="99"/>
    <w:semiHidden/>
    <w:unhideWhenUsed/>
    <w:rsid w:val="00586379"/>
    <w:rPr>
      <w:color w:val="605E5C"/>
      <w:shd w:val="clear" w:color="auto" w:fill="E1DFDD"/>
    </w:rPr>
  </w:style>
  <w:style w:type="paragraph" w:customStyle="1" w:styleId="SOText2">
    <w:name w:val="SO Text2"/>
    <w:aliases w:val="sot2"/>
    <w:basedOn w:val="Normal"/>
    <w:next w:val="SOText"/>
    <w:link w:val="SOText2Char"/>
    <w:rsid w:val="005863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6379"/>
    <w:rPr>
      <w:sz w:val="22"/>
    </w:rPr>
  </w:style>
  <w:style w:type="paragraph" w:customStyle="1" w:styleId="ETAsubitem">
    <w:name w:val="ETA(subitem)"/>
    <w:basedOn w:val="OPCParaBase"/>
    <w:rsid w:val="00586379"/>
    <w:pPr>
      <w:tabs>
        <w:tab w:val="right" w:pos="340"/>
      </w:tabs>
      <w:spacing w:before="60" w:line="240" w:lineRule="auto"/>
      <w:ind w:left="454" w:hanging="454"/>
    </w:pPr>
    <w:rPr>
      <w:sz w:val="20"/>
    </w:rPr>
  </w:style>
  <w:style w:type="paragraph" w:customStyle="1" w:styleId="ETApara">
    <w:name w:val="ETA(para)"/>
    <w:basedOn w:val="OPCParaBase"/>
    <w:rsid w:val="00586379"/>
    <w:pPr>
      <w:tabs>
        <w:tab w:val="right" w:pos="754"/>
      </w:tabs>
      <w:spacing w:before="60" w:line="240" w:lineRule="auto"/>
      <w:ind w:left="828" w:hanging="828"/>
    </w:pPr>
    <w:rPr>
      <w:sz w:val="20"/>
    </w:rPr>
  </w:style>
  <w:style w:type="paragraph" w:customStyle="1" w:styleId="ETAsubpara">
    <w:name w:val="ETA(subpara)"/>
    <w:basedOn w:val="OPCParaBase"/>
    <w:rsid w:val="00586379"/>
    <w:pPr>
      <w:tabs>
        <w:tab w:val="right" w:pos="1083"/>
      </w:tabs>
      <w:spacing w:before="60" w:line="240" w:lineRule="auto"/>
      <w:ind w:left="1191" w:hanging="1191"/>
    </w:pPr>
    <w:rPr>
      <w:sz w:val="20"/>
    </w:rPr>
  </w:style>
  <w:style w:type="paragraph" w:customStyle="1" w:styleId="ETAsub-subpara">
    <w:name w:val="ETA(sub-subpara)"/>
    <w:basedOn w:val="OPCParaBase"/>
    <w:rsid w:val="0058637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86379"/>
    <w:rPr>
      <w:b/>
      <w:sz w:val="28"/>
      <w:szCs w:val="28"/>
    </w:rPr>
  </w:style>
  <w:style w:type="paragraph" w:customStyle="1" w:styleId="NotesHeading2">
    <w:name w:val="NotesHeading 2"/>
    <w:basedOn w:val="OPCParaBase"/>
    <w:next w:val="Normal"/>
    <w:rsid w:val="00586379"/>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11</Pages>
  <Words>1397</Words>
  <Characters>6876</Characters>
  <Application>Microsoft Office Word</Application>
  <DocSecurity>0</DocSecurity>
  <PresentationFormat/>
  <Lines>281</Lines>
  <Paragraphs>174</Paragraphs>
  <ScaleCrop>false</ScaleCrop>
  <HeadingPairs>
    <vt:vector size="2" baseType="variant">
      <vt:variant>
        <vt:lpstr>Title</vt:lpstr>
      </vt:variant>
      <vt:variant>
        <vt:i4>1</vt:i4>
      </vt:variant>
    </vt:vector>
  </HeadingPairs>
  <TitlesOfParts>
    <vt:vector size="1" baseType="lpstr">
      <vt:lpstr>Fringe Benefits Tax Act 1986</vt:lpstr>
    </vt:vector>
  </TitlesOfParts>
  <Manager/>
  <Company/>
  <LinksUpToDate>false</LinksUpToDate>
  <CharactersWithSpaces>8122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Fringe Benefits Tax Act 1986</dc:title>
  <dc:subject/>
  <dc:creator/>
  <cp:keywords/>
  <dc:description/>
  <cp:lastModifiedBy/>
  <cp:revision>1</cp:revision>
  <dcterms:created xsi:type="dcterms:W3CDTF">2024-12-05T20:58:00Z</dcterms:created>
  <dcterms:modified xsi:type="dcterms:W3CDTF">2024-12-05T20:58:00Z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Fringe Benefits Tax Act 1986</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7A</vt:lpwstr>
  </property>
  <property fmtid="{D5CDD505-2E9C-101B-9397-08002B2CF9AE}" pid="12" name="StartDate">
    <vt:lpwstr>25 June 2014</vt:lpwstr>
  </property>
  <property fmtid="{D5CDD505-2E9C-101B-9397-08002B2CF9AE}" pid="13" name="IncludesUpTo">
    <vt:lpwstr>Act No. 42, 2014</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ies>
</file>