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5A8EA" w14:textId="77777777" w:rsidR="00895DD7" w:rsidRDefault="00895DD7" w:rsidP="00895DD7">
      <w:pPr>
        <w:spacing w:before="60"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4A551C42" wp14:editId="3E29E76B">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228DE390" w14:textId="77777777" w:rsidR="00746AE5" w:rsidRPr="00127D9A" w:rsidRDefault="00B2559F" w:rsidP="00127D9A">
      <w:pPr>
        <w:spacing w:before="240" w:after="0" w:line="240" w:lineRule="auto"/>
        <w:jc w:val="center"/>
        <w:rPr>
          <w:rFonts w:ascii="Times New Roman" w:hAnsi="Times New Roman" w:cs="Times New Roman"/>
          <w:sz w:val="36"/>
        </w:rPr>
      </w:pPr>
      <w:r w:rsidRPr="00127D9A">
        <w:rPr>
          <w:rFonts w:ascii="Times New Roman" w:hAnsi="Times New Roman" w:cs="Times New Roman"/>
          <w:b/>
          <w:sz w:val="36"/>
        </w:rPr>
        <w:t>Wheat Marketing Amendment Act 1986</w:t>
      </w:r>
    </w:p>
    <w:p w14:paraId="385FDAE3" w14:textId="77777777" w:rsidR="00746AE5" w:rsidRPr="00127D9A" w:rsidRDefault="00B2559F" w:rsidP="00127D9A">
      <w:pPr>
        <w:spacing w:before="500" w:after="500" w:line="240" w:lineRule="auto"/>
        <w:jc w:val="center"/>
        <w:rPr>
          <w:rFonts w:ascii="Times New Roman" w:hAnsi="Times New Roman" w:cs="Times New Roman"/>
          <w:sz w:val="28"/>
        </w:rPr>
      </w:pPr>
      <w:r w:rsidRPr="00127D9A">
        <w:rPr>
          <w:rFonts w:ascii="Times New Roman" w:hAnsi="Times New Roman" w:cs="Times New Roman"/>
          <w:b/>
          <w:sz w:val="28"/>
        </w:rPr>
        <w:t>No. 82 of 1986</w:t>
      </w:r>
    </w:p>
    <w:p w14:paraId="505D0C8F" w14:textId="77777777" w:rsidR="00746AE5" w:rsidRPr="00EA4441" w:rsidRDefault="00B2559F" w:rsidP="00127D9A">
      <w:pPr>
        <w:spacing w:after="0" w:line="240" w:lineRule="auto"/>
        <w:jc w:val="center"/>
        <w:rPr>
          <w:rFonts w:ascii="Times New Roman" w:hAnsi="Times New Roman" w:cs="Times New Roman"/>
          <w:b/>
          <w:sz w:val="24"/>
        </w:rPr>
      </w:pPr>
      <w:r w:rsidRPr="00EA4441">
        <w:rPr>
          <w:rFonts w:ascii="Times New Roman" w:hAnsi="Times New Roman" w:cs="Times New Roman"/>
          <w:b/>
          <w:sz w:val="24"/>
        </w:rPr>
        <w:t>TABLE OF PROVISIONS</w:t>
      </w:r>
    </w:p>
    <w:p w14:paraId="1CB7987A" w14:textId="77777777" w:rsidR="00746AE5" w:rsidRPr="00396AF1" w:rsidRDefault="00B2559F" w:rsidP="00EA4441">
      <w:pPr>
        <w:spacing w:before="120" w:after="120" w:line="240" w:lineRule="auto"/>
        <w:jc w:val="center"/>
        <w:rPr>
          <w:rFonts w:ascii="Times New Roman" w:hAnsi="Times New Roman" w:cs="Times New Roman"/>
          <w:sz w:val="24"/>
        </w:rPr>
      </w:pPr>
      <w:r w:rsidRPr="00396AF1">
        <w:rPr>
          <w:rFonts w:ascii="Times New Roman" w:hAnsi="Times New Roman" w:cs="Times New Roman"/>
          <w:sz w:val="24"/>
        </w:rPr>
        <w:t>PART I—PRELIMINARY</w:t>
      </w:r>
    </w:p>
    <w:p w14:paraId="4A614195" w14:textId="77777777" w:rsidR="00746AE5" w:rsidRPr="00B95AC1" w:rsidRDefault="00B2559F" w:rsidP="00C74A2D">
      <w:pPr>
        <w:spacing w:before="120" w:after="0" w:line="240" w:lineRule="auto"/>
        <w:jc w:val="both"/>
        <w:rPr>
          <w:rFonts w:ascii="Times New Roman" w:hAnsi="Times New Roman" w:cs="Times New Roman"/>
        </w:rPr>
      </w:pPr>
      <w:r w:rsidRPr="00B95AC1">
        <w:rPr>
          <w:rFonts w:ascii="Times New Roman" w:hAnsi="Times New Roman" w:cs="Times New Roman"/>
        </w:rPr>
        <w:t>Section</w:t>
      </w:r>
    </w:p>
    <w:p w14:paraId="101DD2FD" w14:textId="77777777" w:rsidR="00746AE5" w:rsidRPr="00B95AC1" w:rsidRDefault="00746AE5" w:rsidP="00C74A2D">
      <w:pPr>
        <w:spacing w:after="0" w:line="240" w:lineRule="auto"/>
        <w:ind w:left="864" w:hanging="432"/>
        <w:jc w:val="both"/>
        <w:rPr>
          <w:rFonts w:ascii="Times New Roman" w:hAnsi="Times New Roman" w:cs="Times New Roman"/>
        </w:rPr>
      </w:pPr>
      <w:r w:rsidRPr="00B95AC1">
        <w:rPr>
          <w:rFonts w:ascii="Times New Roman" w:hAnsi="Times New Roman" w:cs="Times New Roman"/>
        </w:rPr>
        <w:t>1.</w:t>
      </w:r>
      <w:r w:rsidR="00C74A2D">
        <w:rPr>
          <w:rFonts w:ascii="Times New Roman" w:hAnsi="Times New Roman" w:cs="Times New Roman"/>
        </w:rPr>
        <w:tab/>
      </w:r>
      <w:r w:rsidRPr="00B95AC1">
        <w:rPr>
          <w:rFonts w:ascii="Times New Roman" w:hAnsi="Times New Roman" w:cs="Times New Roman"/>
        </w:rPr>
        <w:t>Short title</w:t>
      </w:r>
    </w:p>
    <w:p w14:paraId="6333EFED" w14:textId="77777777" w:rsidR="00746AE5" w:rsidRPr="00B95AC1" w:rsidRDefault="00746AE5" w:rsidP="00C74A2D">
      <w:pPr>
        <w:spacing w:after="0" w:line="240" w:lineRule="auto"/>
        <w:ind w:left="864" w:hanging="432"/>
        <w:jc w:val="both"/>
        <w:rPr>
          <w:rFonts w:ascii="Times New Roman" w:hAnsi="Times New Roman" w:cs="Times New Roman"/>
        </w:rPr>
      </w:pPr>
      <w:r w:rsidRPr="00B95AC1">
        <w:rPr>
          <w:rFonts w:ascii="Times New Roman" w:hAnsi="Times New Roman" w:cs="Times New Roman"/>
        </w:rPr>
        <w:t>2.</w:t>
      </w:r>
      <w:r w:rsidR="00C74A2D">
        <w:rPr>
          <w:rFonts w:ascii="Times New Roman" w:hAnsi="Times New Roman" w:cs="Times New Roman"/>
        </w:rPr>
        <w:tab/>
      </w:r>
      <w:r w:rsidRPr="00B95AC1">
        <w:rPr>
          <w:rFonts w:ascii="Times New Roman" w:hAnsi="Times New Roman" w:cs="Times New Roman"/>
        </w:rPr>
        <w:t>Commencement</w:t>
      </w:r>
    </w:p>
    <w:p w14:paraId="5A8843E4" w14:textId="77777777" w:rsidR="00746AE5" w:rsidRPr="00C74A2D" w:rsidRDefault="00B2559F" w:rsidP="00C74A2D">
      <w:pPr>
        <w:spacing w:before="120" w:after="120" w:line="240" w:lineRule="auto"/>
        <w:jc w:val="center"/>
        <w:rPr>
          <w:rFonts w:ascii="Times New Roman" w:hAnsi="Times New Roman" w:cs="Times New Roman"/>
          <w:sz w:val="24"/>
        </w:rPr>
      </w:pPr>
      <w:r w:rsidRPr="00C74A2D">
        <w:rPr>
          <w:rFonts w:ascii="Times New Roman" w:hAnsi="Times New Roman" w:cs="Times New Roman"/>
          <w:sz w:val="24"/>
        </w:rPr>
        <w:t>PART II—AMENDMENTS OF THE WHEAT MARKETING ACT 1984</w:t>
      </w:r>
    </w:p>
    <w:p w14:paraId="38A17824" w14:textId="77777777" w:rsidR="00746AE5" w:rsidRPr="00B95AC1" w:rsidRDefault="00746AE5" w:rsidP="00C74A2D">
      <w:pPr>
        <w:spacing w:after="0" w:line="240" w:lineRule="auto"/>
        <w:ind w:left="864" w:hanging="432"/>
        <w:jc w:val="both"/>
        <w:rPr>
          <w:rFonts w:ascii="Times New Roman" w:hAnsi="Times New Roman" w:cs="Times New Roman"/>
        </w:rPr>
      </w:pPr>
      <w:r w:rsidRPr="00B95AC1">
        <w:rPr>
          <w:rFonts w:ascii="Times New Roman" w:hAnsi="Times New Roman" w:cs="Times New Roman"/>
        </w:rPr>
        <w:t>3.</w:t>
      </w:r>
      <w:r w:rsidR="00CA1DA6">
        <w:rPr>
          <w:rFonts w:ascii="Times New Roman" w:hAnsi="Times New Roman" w:cs="Times New Roman"/>
        </w:rPr>
        <w:tab/>
      </w:r>
      <w:r w:rsidRPr="00B95AC1">
        <w:rPr>
          <w:rFonts w:ascii="Times New Roman" w:hAnsi="Times New Roman" w:cs="Times New Roman"/>
        </w:rPr>
        <w:t>Principal Act</w:t>
      </w:r>
    </w:p>
    <w:p w14:paraId="258ACFA7" w14:textId="77777777" w:rsidR="00746AE5" w:rsidRPr="00B95AC1" w:rsidRDefault="00746AE5" w:rsidP="00C74A2D">
      <w:pPr>
        <w:spacing w:after="0" w:line="240" w:lineRule="auto"/>
        <w:ind w:left="864" w:hanging="432"/>
        <w:jc w:val="both"/>
        <w:rPr>
          <w:rFonts w:ascii="Times New Roman" w:hAnsi="Times New Roman" w:cs="Times New Roman"/>
        </w:rPr>
      </w:pPr>
      <w:r w:rsidRPr="00B95AC1">
        <w:rPr>
          <w:rFonts w:ascii="Times New Roman" w:hAnsi="Times New Roman" w:cs="Times New Roman"/>
        </w:rPr>
        <w:t>4.</w:t>
      </w:r>
      <w:r w:rsidR="00CA1DA6">
        <w:rPr>
          <w:rFonts w:ascii="Times New Roman" w:hAnsi="Times New Roman" w:cs="Times New Roman"/>
        </w:rPr>
        <w:tab/>
      </w:r>
      <w:r w:rsidRPr="00B95AC1">
        <w:rPr>
          <w:rFonts w:ascii="Times New Roman" w:hAnsi="Times New Roman" w:cs="Times New Roman"/>
        </w:rPr>
        <w:t>Interpretation</w:t>
      </w:r>
    </w:p>
    <w:p w14:paraId="594CF396" w14:textId="77777777" w:rsidR="00746AE5" w:rsidRPr="00B95AC1" w:rsidRDefault="00746AE5" w:rsidP="00C74A2D">
      <w:pPr>
        <w:spacing w:after="0" w:line="240" w:lineRule="auto"/>
        <w:ind w:left="864" w:hanging="432"/>
        <w:jc w:val="both"/>
        <w:rPr>
          <w:rFonts w:ascii="Times New Roman" w:hAnsi="Times New Roman" w:cs="Times New Roman"/>
        </w:rPr>
      </w:pPr>
      <w:r w:rsidRPr="00B95AC1">
        <w:rPr>
          <w:rFonts w:ascii="Times New Roman" w:hAnsi="Times New Roman" w:cs="Times New Roman"/>
        </w:rPr>
        <w:t>5.</w:t>
      </w:r>
      <w:r w:rsidR="00CA1DA6">
        <w:rPr>
          <w:rFonts w:ascii="Times New Roman" w:hAnsi="Times New Roman" w:cs="Times New Roman"/>
        </w:rPr>
        <w:tab/>
      </w:r>
      <w:r w:rsidRPr="00B95AC1">
        <w:rPr>
          <w:rFonts w:ascii="Times New Roman" w:hAnsi="Times New Roman" w:cs="Times New Roman"/>
        </w:rPr>
        <w:t>Objects, functions and powers of Board</w:t>
      </w:r>
    </w:p>
    <w:p w14:paraId="7829AAFD" w14:textId="77777777" w:rsidR="00746AE5" w:rsidRPr="00B95AC1" w:rsidRDefault="00746AE5" w:rsidP="00C74A2D">
      <w:pPr>
        <w:spacing w:after="0" w:line="240" w:lineRule="auto"/>
        <w:ind w:left="864" w:hanging="432"/>
        <w:jc w:val="both"/>
        <w:rPr>
          <w:rFonts w:ascii="Times New Roman" w:hAnsi="Times New Roman" w:cs="Times New Roman"/>
        </w:rPr>
      </w:pPr>
      <w:r w:rsidRPr="00B95AC1">
        <w:rPr>
          <w:rFonts w:ascii="Times New Roman" w:hAnsi="Times New Roman" w:cs="Times New Roman"/>
        </w:rPr>
        <w:t>6.</w:t>
      </w:r>
      <w:r w:rsidR="00CA1DA6">
        <w:rPr>
          <w:rFonts w:ascii="Times New Roman" w:hAnsi="Times New Roman" w:cs="Times New Roman"/>
        </w:rPr>
        <w:tab/>
      </w:r>
      <w:r w:rsidRPr="00B95AC1">
        <w:rPr>
          <w:rFonts w:ascii="Times New Roman" w:hAnsi="Times New Roman" w:cs="Times New Roman"/>
        </w:rPr>
        <w:t>Insertion of new section—</w:t>
      </w:r>
    </w:p>
    <w:p w14:paraId="7191A285" w14:textId="77777777" w:rsidR="00746AE5" w:rsidRPr="00B95AC1" w:rsidRDefault="00746AE5" w:rsidP="00734626">
      <w:pPr>
        <w:tabs>
          <w:tab w:val="left" w:pos="1620"/>
        </w:tabs>
        <w:spacing w:after="0" w:line="240" w:lineRule="auto"/>
        <w:ind w:left="1440" w:hanging="288"/>
        <w:jc w:val="both"/>
        <w:rPr>
          <w:rFonts w:ascii="Times New Roman" w:hAnsi="Times New Roman" w:cs="Times New Roman"/>
        </w:rPr>
      </w:pPr>
      <w:r w:rsidRPr="00B95AC1">
        <w:rPr>
          <w:rFonts w:ascii="Times New Roman" w:hAnsi="Times New Roman" w:cs="Times New Roman"/>
        </w:rPr>
        <w:t>5</w:t>
      </w:r>
      <w:r w:rsidR="00D34923" w:rsidRPr="00D34923">
        <w:rPr>
          <w:rFonts w:ascii="Times New Roman" w:hAnsi="Times New Roman" w:cs="Times New Roman"/>
          <w:smallCaps/>
        </w:rPr>
        <w:t>a</w:t>
      </w:r>
      <w:r w:rsidRPr="00B95AC1">
        <w:rPr>
          <w:rFonts w:ascii="Times New Roman" w:hAnsi="Times New Roman" w:cs="Times New Roman"/>
        </w:rPr>
        <w:t>.</w:t>
      </w:r>
      <w:r w:rsidR="00734626">
        <w:rPr>
          <w:rFonts w:ascii="Times New Roman" w:hAnsi="Times New Roman" w:cs="Times New Roman"/>
        </w:rPr>
        <w:tab/>
      </w:r>
      <w:r w:rsidRPr="00B95AC1">
        <w:rPr>
          <w:rFonts w:ascii="Times New Roman" w:hAnsi="Times New Roman" w:cs="Times New Roman"/>
        </w:rPr>
        <w:t>Subsidiaries</w:t>
      </w:r>
    </w:p>
    <w:p w14:paraId="7B14B6D5" w14:textId="77777777" w:rsidR="00746AE5" w:rsidRPr="00B95AC1" w:rsidRDefault="00746AE5" w:rsidP="00C74A2D">
      <w:pPr>
        <w:spacing w:after="0" w:line="240" w:lineRule="auto"/>
        <w:ind w:left="864" w:hanging="432"/>
        <w:jc w:val="both"/>
        <w:rPr>
          <w:rFonts w:ascii="Times New Roman" w:hAnsi="Times New Roman" w:cs="Times New Roman"/>
        </w:rPr>
      </w:pPr>
      <w:r w:rsidRPr="00B95AC1">
        <w:rPr>
          <w:rFonts w:ascii="Times New Roman" w:hAnsi="Times New Roman" w:cs="Times New Roman"/>
        </w:rPr>
        <w:t>7.</w:t>
      </w:r>
      <w:r w:rsidR="00CA1DA6">
        <w:rPr>
          <w:rFonts w:ascii="Times New Roman" w:hAnsi="Times New Roman" w:cs="Times New Roman"/>
        </w:rPr>
        <w:tab/>
      </w:r>
      <w:r w:rsidRPr="00B95AC1">
        <w:rPr>
          <w:rFonts w:ascii="Times New Roman" w:hAnsi="Times New Roman" w:cs="Times New Roman"/>
        </w:rPr>
        <w:t>Powers of Board with respect to futures contracts, &amp;c.</w:t>
      </w:r>
    </w:p>
    <w:p w14:paraId="64B70695" w14:textId="77777777" w:rsidR="00746AE5" w:rsidRPr="00B95AC1" w:rsidRDefault="00746AE5" w:rsidP="00C74A2D">
      <w:pPr>
        <w:spacing w:after="0" w:line="240" w:lineRule="auto"/>
        <w:ind w:left="864" w:hanging="432"/>
        <w:jc w:val="both"/>
        <w:rPr>
          <w:rFonts w:ascii="Times New Roman" w:hAnsi="Times New Roman" w:cs="Times New Roman"/>
        </w:rPr>
      </w:pPr>
      <w:r w:rsidRPr="00B95AC1">
        <w:rPr>
          <w:rFonts w:ascii="Times New Roman" w:hAnsi="Times New Roman" w:cs="Times New Roman"/>
        </w:rPr>
        <w:t>8.</w:t>
      </w:r>
      <w:r w:rsidR="00CA1DA6">
        <w:rPr>
          <w:rFonts w:ascii="Times New Roman" w:hAnsi="Times New Roman" w:cs="Times New Roman"/>
        </w:rPr>
        <w:tab/>
      </w:r>
      <w:r w:rsidRPr="00B95AC1">
        <w:rPr>
          <w:rFonts w:ascii="Times New Roman" w:hAnsi="Times New Roman" w:cs="Times New Roman"/>
        </w:rPr>
        <w:t>Insertion of new section—</w:t>
      </w:r>
    </w:p>
    <w:p w14:paraId="5C84700C" w14:textId="77777777" w:rsidR="00746AE5" w:rsidRPr="00B95AC1" w:rsidRDefault="00746AE5" w:rsidP="006505FF">
      <w:pPr>
        <w:tabs>
          <w:tab w:val="left" w:pos="1620"/>
        </w:tabs>
        <w:spacing w:after="0" w:line="240" w:lineRule="auto"/>
        <w:ind w:left="1584" w:hanging="432"/>
        <w:jc w:val="both"/>
        <w:rPr>
          <w:rFonts w:ascii="Times New Roman" w:hAnsi="Times New Roman" w:cs="Times New Roman"/>
        </w:rPr>
      </w:pPr>
      <w:r w:rsidRPr="00B95AC1">
        <w:rPr>
          <w:rFonts w:ascii="Times New Roman" w:hAnsi="Times New Roman" w:cs="Times New Roman"/>
        </w:rPr>
        <w:t>6</w:t>
      </w:r>
      <w:r w:rsidR="00B2559F" w:rsidRPr="00B95AC1">
        <w:rPr>
          <w:rFonts w:ascii="Times New Roman" w:hAnsi="Times New Roman" w:cs="Times New Roman"/>
          <w:smallCaps/>
        </w:rPr>
        <w:t>a</w:t>
      </w:r>
      <w:r w:rsidRPr="00B95AC1">
        <w:rPr>
          <w:rFonts w:ascii="Times New Roman" w:hAnsi="Times New Roman" w:cs="Times New Roman"/>
        </w:rPr>
        <w:t>.</w:t>
      </w:r>
      <w:r w:rsidR="006505FF">
        <w:rPr>
          <w:rFonts w:ascii="Times New Roman" w:hAnsi="Times New Roman" w:cs="Times New Roman"/>
        </w:rPr>
        <w:tab/>
      </w:r>
      <w:r w:rsidRPr="00B95AC1">
        <w:rPr>
          <w:rFonts w:ascii="Times New Roman" w:hAnsi="Times New Roman" w:cs="Times New Roman"/>
        </w:rPr>
        <w:t>Exercise of Board</w:t>
      </w:r>
      <w:r w:rsidR="0068696D">
        <w:rPr>
          <w:rFonts w:ascii="Times New Roman" w:hAnsi="Times New Roman" w:cs="Times New Roman"/>
        </w:rPr>
        <w:t>’</w:t>
      </w:r>
      <w:r w:rsidRPr="00B95AC1">
        <w:rPr>
          <w:rFonts w:ascii="Times New Roman" w:hAnsi="Times New Roman" w:cs="Times New Roman"/>
        </w:rPr>
        <w:t>s powers to be consistent with corporate plan and annual operational plan</w:t>
      </w:r>
    </w:p>
    <w:p w14:paraId="5FCB681B" w14:textId="77777777" w:rsidR="00746AE5" w:rsidRPr="00B95AC1" w:rsidRDefault="00746AE5" w:rsidP="00C74A2D">
      <w:pPr>
        <w:spacing w:after="0" w:line="240" w:lineRule="auto"/>
        <w:ind w:left="864" w:hanging="432"/>
        <w:jc w:val="both"/>
        <w:rPr>
          <w:rFonts w:ascii="Times New Roman" w:hAnsi="Times New Roman" w:cs="Times New Roman"/>
        </w:rPr>
      </w:pPr>
      <w:r w:rsidRPr="00B95AC1">
        <w:rPr>
          <w:rFonts w:ascii="Times New Roman" w:hAnsi="Times New Roman" w:cs="Times New Roman"/>
        </w:rPr>
        <w:t>9.</w:t>
      </w:r>
      <w:r w:rsidR="002F235A">
        <w:rPr>
          <w:rFonts w:ascii="Times New Roman" w:hAnsi="Times New Roman" w:cs="Times New Roman"/>
        </w:rPr>
        <w:tab/>
      </w:r>
      <w:r w:rsidRPr="00B95AC1">
        <w:rPr>
          <w:rFonts w:ascii="Times New Roman" w:hAnsi="Times New Roman" w:cs="Times New Roman"/>
        </w:rPr>
        <w:t>Directions by Minister</w:t>
      </w:r>
    </w:p>
    <w:p w14:paraId="1965B54B" w14:textId="77777777" w:rsidR="00746AE5" w:rsidRPr="00B95AC1" w:rsidRDefault="00746AE5" w:rsidP="00C74A2D">
      <w:pPr>
        <w:spacing w:after="0" w:line="240" w:lineRule="auto"/>
        <w:ind w:left="864" w:hanging="432"/>
        <w:jc w:val="both"/>
        <w:rPr>
          <w:rFonts w:ascii="Times New Roman" w:hAnsi="Times New Roman" w:cs="Times New Roman"/>
        </w:rPr>
      </w:pPr>
      <w:r w:rsidRPr="00B95AC1">
        <w:rPr>
          <w:rFonts w:ascii="Times New Roman" w:hAnsi="Times New Roman" w:cs="Times New Roman"/>
        </w:rPr>
        <w:t>10.</w:t>
      </w:r>
      <w:r w:rsidR="002F235A">
        <w:rPr>
          <w:rFonts w:ascii="Times New Roman" w:hAnsi="Times New Roman" w:cs="Times New Roman"/>
        </w:rPr>
        <w:tab/>
      </w:r>
      <w:r w:rsidRPr="00B95AC1">
        <w:rPr>
          <w:rFonts w:ascii="Times New Roman" w:hAnsi="Times New Roman" w:cs="Times New Roman"/>
        </w:rPr>
        <w:t>Board may establish consultative groups</w:t>
      </w:r>
    </w:p>
    <w:p w14:paraId="6DE8BDC8" w14:textId="77777777" w:rsidR="00746AE5" w:rsidRPr="00B95AC1" w:rsidRDefault="00746AE5" w:rsidP="00C74A2D">
      <w:pPr>
        <w:spacing w:after="0" w:line="240" w:lineRule="auto"/>
        <w:ind w:left="864" w:hanging="432"/>
        <w:jc w:val="both"/>
        <w:rPr>
          <w:rFonts w:ascii="Times New Roman" w:hAnsi="Times New Roman" w:cs="Times New Roman"/>
        </w:rPr>
      </w:pPr>
      <w:r w:rsidRPr="00B95AC1">
        <w:rPr>
          <w:rFonts w:ascii="Times New Roman" w:hAnsi="Times New Roman" w:cs="Times New Roman"/>
        </w:rPr>
        <w:t>11.</w:t>
      </w:r>
      <w:r w:rsidR="002F235A">
        <w:rPr>
          <w:rFonts w:ascii="Times New Roman" w:hAnsi="Times New Roman" w:cs="Times New Roman"/>
        </w:rPr>
        <w:tab/>
      </w:r>
      <w:r w:rsidRPr="00B95AC1">
        <w:rPr>
          <w:rFonts w:ascii="Times New Roman" w:hAnsi="Times New Roman" w:cs="Times New Roman"/>
        </w:rPr>
        <w:t>Repeal of section 13 and substitution of new section—</w:t>
      </w:r>
    </w:p>
    <w:p w14:paraId="14C5A30F" w14:textId="77777777" w:rsidR="00746AE5" w:rsidRPr="00B95AC1" w:rsidRDefault="00746AE5" w:rsidP="00890713">
      <w:pPr>
        <w:tabs>
          <w:tab w:val="left" w:pos="1620"/>
        </w:tabs>
        <w:spacing w:after="0" w:line="240" w:lineRule="auto"/>
        <w:ind w:left="1584" w:hanging="432"/>
        <w:jc w:val="both"/>
        <w:rPr>
          <w:rFonts w:ascii="Times New Roman" w:hAnsi="Times New Roman" w:cs="Times New Roman"/>
        </w:rPr>
      </w:pPr>
      <w:r w:rsidRPr="00B95AC1">
        <w:rPr>
          <w:rFonts w:ascii="Times New Roman" w:hAnsi="Times New Roman" w:cs="Times New Roman"/>
        </w:rPr>
        <w:t>13.</w:t>
      </w:r>
      <w:r w:rsidR="002F235A">
        <w:rPr>
          <w:rFonts w:ascii="Times New Roman" w:hAnsi="Times New Roman" w:cs="Times New Roman"/>
        </w:rPr>
        <w:tab/>
      </w:r>
      <w:r w:rsidRPr="00B95AC1">
        <w:rPr>
          <w:rFonts w:ascii="Times New Roman" w:hAnsi="Times New Roman" w:cs="Times New Roman"/>
        </w:rPr>
        <w:t xml:space="preserve">Consultations with Australian </w:t>
      </w:r>
      <w:proofErr w:type="spellStart"/>
      <w:r w:rsidRPr="00B95AC1">
        <w:rPr>
          <w:rFonts w:ascii="Times New Roman" w:hAnsi="Times New Roman" w:cs="Times New Roman"/>
        </w:rPr>
        <w:t>Wheatgrowers</w:t>
      </w:r>
      <w:proofErr w:type="spellEnd"/>
      <w:r w:rsidR="0068696D">
        <w:rPr>
          <w:rFonts w:ascii="Times New Roman" w:hAnsi="Times New Roman" w:cs="Times New Roman"/>
        </w:rPr>
        <w:t>’</w:t>
      </w:r>
      <w:r w:rsidRPr="00B95AC1">
        <w:rPr>
          <w:rFonts w:ascii="Times New Roman" w:hAnsi="Times New Roman" w:cs="Times New Roman"/>
        </w:rPr>
        <w:t xml:space="preserve"> Federation</w:t>
      </w:r>
    </w:p>
    <w:p w14:paraId="7D0D4499" w14:textId="77777777" w:rsidR="00746AE5" w:rsidRPr="00B95AC1" w:rsidRDefault="00746AE5" w:rsidP="00C74A2D">
      <w:pPr>
        <w:spacing w:after="0" w:line="240" w:lineRule="auto"/>
        <w:ind w:left="864" w:hanging="432"/>
        <w:jc w:val="both"/>
        <w:rPr>
          <w:rFonts w:ascii="Times New Roman" w:hAnsi="Times New Roman" w:cs="Times New Roman"/>
        </w:rPr>
      </w:pPr>
      <w:r w:rsidRPr="00B95AC1">
        <w:rPr>
          <w:rFonts w:ascii="Times New Roman" w:hAnsi="Times New Roman" w:cs="Times New Roman"/>
        </w:rPr>
        <w:t>12.</w:t>
      </w:r>
      <w:r w:rsidR="002F235A">
        <w:rPr>
          <w:rFonts w:ascii="Times New Roman" w:hAnsi="Times New Roman" w:cs="Times New Roman"/>
        </w:rPr>
        <w:tab/>
      </w:r>
      <w:r w:rsidRPr="00B95AC1">
        <w:rPr>
          <w:rFonts w:ascii="Times New Roman" w:hAnsi="Times New Roman" w:cs="Times New Roman"/>
        </w:rPr>
        <w:t>Net pool return</w:t>
      </w:r>
    </w:p>
    <w:p w14:paraId="010D8CBC" w14:textId="77777777" w:rsidR="00746AE5" w:rsidRPr="00B95AC1" w:rsidRDefault="00746AE5" w:rsidP="00C74A2D">
      <w:pPr>
        <w:spacing w:after="0" w:line="240" w:lineRule="auto"/>
        <w:ind w:left="864" w:hanging="432"/>
        <w:jc w:val="both"/>
        <w:rPr>
          <w:rFonts w:ascii="Times New Roman" w:hAnsi="Times New Roman" w:cs="Times New Roman"/>
        </w:rPr>
      </w:pPr>
      <w:r w:rsidRPr="00B95AC1">
        <w:rPr>
          <w:rFonts w:ascii="Times New Roman" w:hAnsi="Times New Roman" w:cs="Times New Roman"/>
        </w:rPr>
        <w:t>13.</w:t>
      </w:r>
      <w:r w:rsidR="002F235A">
        <w:rPr>
          <w:rFonts w:ascii="Times New Roman" w:hAnsi="Times New Roman" w:cs="Times New Roman"/>
        </w:rPr>
        <w:tab/>
      </w:r>
      <w:r w:rsidRPr="00B95AC1">
        <w:rPr>
          <w:rFonts w:ascii="Times New Roman" w:hAnsi="Times New Roman" w:cs="Times New Roman"/>
        </w:rPr>
        <w:t>Final payment for wheat of season other than last 2 seasons</w:t>
      </w:r>
    </w:p>
    <w:p w14:paraId="7FDCB22E" w14:textId="77777777" w:rsidR="00746AE5" w:rsidRPr="00B95AC1" w:rsidRDefault="00746AE5" w:rsidP="00C74A2D">
      <w:pPr>
        <w:spacing w:after="0" w:line="240" w:lineRule="auto"/>
        <w:ind w:left="864" w:hanging="432"/>
        <w:jc w:val="both"/>
        <w:rPr>
          <w:rFonts w:ascii="Times New Roman" w:hAnsi="Times New Roman" w:cs="Times New Roman"/>
        </w:rPr>
      </w:pPr>
      <w:r w:rsidRPr="00B95AC1">
        <w:rPr>
          <w:rFonts w:ascii="Times New Roman" w:hAnsi="Times New Roman" w:cs="Times New Roman"/>
        </w:rPr>
        <w:t>14.</w:t>
      </w:r>
      <w:r w:rsidR="002F235A">
        <w:rPr>
          <w:rFonts w:ascii="Times New Roman" w:hAnsi="Times New Roman" w:cs="Times New Roman"/>
        </w:rPr>
        <w:tab/>
      </w:r>
      <w:r w:rsidRPr="00B95AC1">
        <w:rPr>
          <w:rFonts w:ascii="Times New Roman" w:hAnsi="Times New Roman" w:cs="Times New Roman"/>
        </w:rPr>
        <w:t>Payment for wheat of last 2 seasons</w:t>
      </w:r>
    </w:p>
    <w:p w14:paraId="50AC7D28" w14:textId="77777777" w:rsidR="00746AE5" w:rsidRPr="00B95AC1" w:rsidRDefault="00746AE5" w:rsidP="00C74A2D">
      <w:pPr>
        <w:spacing w:after="0" w:line="240" w:lineRule="auto"/>
        <w:ind w:left="864" w:hanging="432"/>
        <w:jc w:val="both"/>
        <w:rPr>
          <w:rFonts w:ascii="Times New Roman" w:hAnsi="Times New Roman" w:cs="Times New Roman"/>
        </w:rPr>
      </w:pPr>
      <w:r w:rsidRPr="00B95AC1">
        <w:rPr>
          <w:rFonts w:ascii="Times New Roman" w:hAnsi="Times New Roman" w:cs="Times New Roman"/>
        </w:rPr>
        <w:t>15.</w:t>
      </w:r>
      <w:r w:rsidR="002F235A">
        <w:rPr>
          <w:rFonts w:ascii="Times New Roman" w:hAnsi="Times New Roman" w:cs="Times New Roman"/>
        </w:rPr>
        <w:tab/>
      </w:r>
      <w:r w:rsidRPr="00B95AC1">
        <w:rPr>
          <w:rFonts w:ascii="Times New Roman" w:hAnsi="Times New Roman" w:cs="Times New Roman"/>
        </w:rPr>
        <w:t>Home consumption price of wheat</w:t>
      </w:r>
    </w:p>
    <w:p w14:paraId="044A42DF" w14:textId="77777777" w:rsidR="00746AE5" w:rsidRPr="00B95AC1" w:rsidRDefault="00746AE5" w:rsidP="00C74A2D">
      <w:pPr>
        <w:spacing w:after="0" w:line="240" w:lineRule="auto"/>
        <w:ind w:left="864" w:hanging="432"/>
        <w:jc w:val="both"/>
        <w:rPr>
          <w:rFonts w:ascii="Times New Roman" w:hAnsi="Times New Roman" w:cs="Times New Roman"/>
        </w:rPr>
      </w:pPr>
      <w:r w:rsidRPr="00B95AC1">
        <w:rPr>
          <w:rFonts w:ascii="Times New Roman" w:hAnsi="Times New Roman" w:cs="Times New Roman"/>
        </w:rPr>
        <w:t>16.</w:t>
      </w:r>
      <w:r w:rsidR="002F235A">
        <w:rPr>
          <w:rFonts w:ascii="Times New Roman" w:hAnsi="Times New Roman" w:cs="Times New Roman"/>
        </w:rPr>
        <w:tab/>
      </w:r>
      <w:r w:rsidRPr="00B95AC1">
        <w:rPr>
          <w:rFonts w:ascii="Times New Roman" w:hAnsi="Times New Roman" w:cs="Times New Roman"/>
        </w:rPr>
        <w:t>Special account for freight to Tasmania</w:t>
      </w:r>
    </w:p>
    <w:p w14:paraId="2FF42899" w14:textId="77777777" w:rsidR="00746AE5" w:rsidRPr="00B95AC1" w:rsidRDefault="00746AE5" w:rsidP="00C74A2D">
      <w:pPr>
        <w:spacing w:after="0" w:line="240" w:lineRule="auto"/>
        <w:ind w:left="864" w:hanging="432"/>
        <w:jc w:val="both"/>
        <w:rPr>
          <w:rFonts w:ascii="Times New Roman" w:hAnsi="Times New Roman" w:cs="Times New Roman"/>
        </w:rPr>
      </w:pPr>
      <w:r w:rsidRPr="00B95AC1">
        <w:rPr>
          <w:rFonts w:ascii="Times New Roman" w:hAnsi="Times New Roman" w:cs="Times New Roman"/>
        </w:rPr>
        <w:t>17.</w:t>
      </w:r>
      <w:r w:rsidR="002F235A">
        <w:rPr>
          <w:rFonts w:ascii="Times New Roman" w:hAnsi="Times New Roman" w:cs="Times New Roman"/>
        </w:rPr>
        <w:tab/>
      </w:r>
      <w:r w:rsidRPr="00B95AC1">
        <w:rPr>
          <w:rFonts w:ascii="Times New Roman" w:hAnsi="Times New Roman" w:cs="Times New Roman"/>
        </w:rPr>
        <w:t>Membership of Board</w:t>
      </w:r>
    </w:p>
    <w:p w14:paraId="44C64947" w14:textId="77777777" w:rsidR="00746AE5" w:rsidRPr="00B95AC1" w:rsidRDefault="00746AE5" w:rsidP="00C74A2D">
      <w:pPr>
        <w:spacing w:after="0" w:line="240" w:lineRule="auto"/>
        <w:ind w:left="864" w:hanging="432"/>
        <w:jc w:val="both"/>
        <w:rPr>
          <w:rFonts w:ascii="Times New Roman" w:hAnsi="Times New Roman" w:cs="Times New Roman"/>
        </w:rPr>
      </w:pPr>
      <w:r w:rsidRPr="00B95AC1">
        <w:rPr>
          <w:rFonts w:ascii="Times New Roman" w:hAnsi="Times New Roman" w:cs="Times New Roman"/>
        </w:rPr>
        <w:t>18.</w:t>
      </w:r>
      <w:r w:rsidR="002F235A">
        <w:rPr>
          <w:rFonts w:ascii="Times New Roman" w:hAnsi="Times New Roman" w:cs="Times New Roman"/>
        </w:rPr>
        <w:tab/>
      </w:r>
      <w:r w:rsidRPr="00B95AC1">
        <w:rPr>
          <w:rFonts w:ascii="Times New Roman" w:hAnsi="Times New Roman" w:cs="Times New Roman"/>
        </w:rPr>
        <w:t>Insertion of new section—</w:t>
      </w:r>
    </w:p>
    <w:p w14:paraId="05F5FE84" w14:textId="77777777" w:rsidR="00746AE5" w:rsidRPr="00B95AC1" w:rsidRDefault="00746AE5" w:rsidP="008A7A28">
      <w:pPr>
        <w:tabs>
          <w:tab w:val="left" w:pos="1620"/>
        </w:tabs>
        <w:spacing w:after="0" w:line="240" w:lineRule="auto"/>
        <w:ind w:left="1440" w:hanging="288"/>
        <w:jc w:val="both"/>
        <w:rPr>
          <w:rFonts w:ascii="Times New Roman" w:hAnsi="Times New Roman" w:cs="Times New Roman"/>
        </w:rPr>
      </w:pPr>
      <w:r w:rsidRPr="00B95AC1">
        <w:rPr>
          <w:rFonts w:ascii="Times New Roman" w:hAnsi="Times New Roman" w:cs="Times New Roman"/>
        </w:rPr>
        <w:t>34</w:t>
      </w:r>
      <w:r w:rsidR="00B2559F" w:rsidRPr="00B95AC1">
        <w:rPr>
          <w:rFonts w:ascii="Times New Roman" w:hAnsi="Times New Roman" w:cs="Times New Roman"/>
          <w:smallCaps/>
        </w:rPr>
        <w:t>a</w:t>
      </w:r>
      <w:r w:rsidRPr="00B95AC1">
        <w:rPr>
          <w:rFonts w:ascii="Times New Roman" w:hAnsi="Times New Roman" w:cs="Times New Roman"/>
        </w:rPr>
        <w:t>.</w:t>
      </w:r>
      <w:r w:rsidR="008A7A28">
        <w:rPr>
          <w:rFonts w:ascii="Times New Roman" w:hAnsi="Times New Roman" w:cs="Times New Roman"/>
        </w:rPr>
        <w:tab/>
      </w:r>
      <w:r w:rsidRPr="00B95AC1">
        <w:rPr>
          <w:rFonts w:ascii="Times New Roman" w:hAnsi="Times New Roman" w:cs="Times New Roman"/>
        </w:rPr>
        <w:t>Deputy Chairperson</w:t>
      </w:r>
    </w:p>
    <w:p w14:paraId="4931B9A3" w14:textId="77777777" w:rsidR="00746AE5" w:rsidRPr="00B95AC1" w:rsidRDefault="00746AE5" w:rsidP="00C74A2D">
      <w:pPr>
        <w:spacing w:after="0" w:line="240" w:lineRule="auto"/>
        <w:ind w:left="864" w:hanging="432"/>
        <w:jc w:val="both"/>
        <w:rPr>
          <w:rFonts w:ascii="Times New Roman" w:hAnsi="Times New Roman" w:cs="Times New Roman"/>
        </w:rPr>
      </w:pPr>
      <w:r w:rsidRPr="00B95AC1">
        <w:rPr>
          <w:rFonts w:ascii="Times New Roman" w:hAnsi="Times New Roman" w:cs="Times New Roman"/>
        </w:rPr>
        <w:t>19.</w:t>
      </w:r>
      <w:r w:rsidR="002F235A">
        <w:rPr>
          <w:rFonts w:ascii="Times New Roman" w:hAnsi="Times New Roman" w:cs="Times New Roman"/>
        </w:rPr>
        <w:tab/>
      </w:r>
      <w:r w:rsidRPr="00B95AC1">
        <w:rPr>
          <w:rFonts w:ascii="Times New Roman" w:hAnsi="Times New Roman" w:cs="Times New Roman"/>
        </w:rPr>
        <w:t>Repeal of section 35</w:t>
      </w:r>
    </w:p>
    <w:p w14:paraId="13AB7816" w14:textId="77777777" w:rsidR="00746AE5" w:rsidRPr="00B95AC1" w:rsidRDefault="00746AE5" w:rsidP="00C74A2D">
      <w:pPr>
        <w:spacing w:after="0" w:line="240" w:lineRule="auto"/>
        <w:ind w:left="864" w:hanging="432"/>
        <w:jc w:val="both"/>
        <w:rPr>
          <w:rFonts w:ascii="Times New Roman" w:hAnsi="Times New Roman" w:cs="Times New Roman"/>
        </w:rPr>
      </w:pPr>
      <w:r w:rsidRPr="00B95AC1">
        <w:rPr>
          <w:rFonts w:ascii="Times New Roman" w:hAnsi="Times New Roman" w:cs="Times New Roman"/>
        </w:rPr>
        <w:t>20.</w:t>
      </w:r>
      <w:r w:rsidR="002F235A">
        <w:rPr>
          <w:rFonts w:ascii="Times New Roman" w:hAnsi="Times New Roman" w:cs="Times New Roman"/>
        </w:rPr>
        <w:tab/>
      </w:r>
      <w:r w:rsidRPr="00B95AC1">
        <w:rPr>
          <w:rFonts w:ascii="Times New Roman" w:hAnsi="Times New Roman" w:cs="Times New Roman"/>
        </w:rPr>
        <w:t>Term of office of members</w:t>
      </w:r>
    </w:p>
    <w:p w14:paraId="342A9D9D" w14:textId="77777777" w:rsidR="00746AE5" w:rsidRPr="00B95AC1" w:rsidRDefault="00746AE5" w:rsidP="00C74A2D">
      <w:pPr>
        <w:spacing w:after="0" w:line="240" w:lineRule="auto"/>
        <w:ind w:left="864" w:hanging="432"/>
        <w:jc w:val="both"/>
        <w:rPr>
          <w:rFonts w:ascii="Times New Roman" w:hAnsi="Times New Roman" w:cs="Times New Roman"/>
        </w:rPr>
      </w:pPr>
      <w:r w:rsidRPr="00B95AC1">
        <w:rPr>
          <w:rFonts w:ascii="Times New Roman" w:hAnsi="Times New Roman" w:cs="Times New Roman"/>
        </w:rPr>
        <w:t>21.</w:t>
      </w:r>
      <w:r w:rsidR="002F235A">
        <w:rPr>
          <w:rFonts w:ascii="Times New Roman" w:hAnsi="Times New Roman" w:cs="Times New Roman"/>
        </w:rPr>
        <w:tab/>
      </w:r>
      <w:r w:rsidRPr="00B95AC1">
        <w:rPr>
          <w:rFonts w:ascii="Times New Roman" w:hAnsi="Times New Roman" w:cs="Times New Roman"/>
        </w:rPr>
        <w:t>Acting Chairperson</w:t>
      </w:r>
    </w:p>
    <w:p w14:paraId="61ED5DA9" w14:textId="77777777" w:rsidR="000E78A1" w:rsidRDefault="000E78A1" w:rsidP="0099108C">
      <w:pPr>
        <w:spacing w:after="0" w:line="240" w:lineRule="auto"/>
        <w:ind w:left="432"/>
        <w:jc w:val="center"/>
        <w:rPr>
          <w:rFonts w:ascii="Times New Roman" w:hAnsi="Times New Roman" w:cs="Times New Roman"/>
        </w:rPr>
        <w:sectPr w:rsidR="000E78A1" w:rsidSect="000D06D2">
          <w:headerReference w:type="default" r:id="rId8"/>
          <w:pgSz w:w="10325" w:h="14573"/>
          <w:pgMar w:top="720" w:right="1440" w:bottom="720" w:left="1440" w:header="720" w:footer="720" w:gutter="0"/>
          <w:cols w:space="720"/>
          <w:titlePg/>
          <w:docGrid w:linePitch="299"/>
        </w:sectPr>
      </w:pPr>
    </w:p>
    <w:p w14:paraId="6A2EFD20" w14:textId="77777777" w:rsidR="00746AE5" w:rsidRPr="0099108C" w:rsidRDefault="00B2559F" w:rsidP="0099108C">
      <w:pPr>
        <w:spacing w:after="0" w:line="240" w:lineRule="auto"/>
        <w:ind w:left="432"/>
        <w:jc w:val="center"/>
        <w:rPr>
          <w:rFonts w:ascii="Times New Roman" w:hAnsi="Times New Roman" w:cs="Times New Roman"/>
        </w:rPr>
      </w:pPr>
      <w:r w:rsidRPr="0099108C">
        <w:rPr>
          <w:rFonts w:ascii="Times New Roman" w:hAnsi="Times New Roman" w:cs="Times New Roman"/>
        </w:rPr>
        <w:lastRenderedPageBreak/>
        <w:t>TABLE OF PROVISIONS—</w:t>
      </w:r>
      <w:r w:rsidRPr="0099108C">
        <w:rPr>
          <w:rFonts w:ascii="Times New Roman" w:hAnsi="Times New Roman" w:cs="Times New Roman"/>
          <w:i/>
        </w:rPr>
        <w:t>continued</w:t>
      </w:r>
    </w:p>
    <w:p w14:paraId="27B1A193" w14:textId="77777777" w:rsidR="00746AE5" w:rsidRPr="00A44CAA" w:rsidRDefault="00B2559F" w:rsidP="00B2559F">
      <w:pPr>
        <w:spacing w:after="0" w:line="240" w:lineRule="auto"/>
        <w:jc w:val="both"/>
        <w:rPr>
          <w:rFonts w:ascii="Times New Roman" w:hAnsi="Times New Roman" w:cs="Times New Roman"/>
        </w:rPr>
      </w:pPr>
      <w:r w:rsidRPr="00A44CAA">
        <w:rPr>
          <w:rFonts w:ascii="Times New Roman" w:hAnsi="Times New Roman" w:cs="Times New Roman"/>
        </w:rPr>
        <w:t>Section</w:t>
      </w:r>
    </w:p>
    <w:p w14:paraId="64903BEC" w14:textId="77777777" w:rsidR="00746AE5" w:rsidRPr="00A44CAA" w:rsidRDefault="00746AE5" w:rsidP="005F53AE">
      <w:pPr>
        <w:spacing w:after="0" w:line="240" w:lineRule="auto"/>
        <w:ind w:left="864" w:hanging="432"/>
        <w:jc w:val="both"/>
        <w:rPr>
          <w:rFonts w:ascii="Times New Roman" w:hAnsi="Times New Roman" w:cs="Times New Roman"/>
        </w:rPr>
      </w:pPr>
      <w:r w:rsidRPr="00A44CAA">
        <w:rPr>
          <w:rFonts w:ascii="Times New Roman" w:hAnsi="Times New Roman" w:cs="Times New Roman"/>
        </w:rPr>
        <w:t>22.</w:t>
      </w:r>
      <w:r w:rsidR="00880C22">
        <w:rPr>
          <w:rFonts w:ascii="Times New Roman" w:hAnsi="Times New Roman" w:cs="Times New Roman"/>
        </w:rPr>
        <w:tab/>
      </w:r>
      <w:r w:rsidRPr="00A44CAA">
        <w:rPr>
          <w:rFonts w:ascii="Times New Roman" w:hAnsi="Times New Roman" w:cs="Times New Roman"/>
        </w:rPr>
        <w:t>Alternate members</w:t>
      </w:r>
    </w:p>
    <w:p w14:paraId="0C57BD6E" w14:textId="77777777" w:rsidR="00746AE5" w:rsidRPr="00A44CAA" w:rsidRDefault="00746AE5" w:rsidP="005F53AE">
      <w:pPr>
        <w:spacing w:after="0" w:line="240" w:lineRule="auto"/>
        <w:ind w:left="864" w:hanging="432"/>
        <w:jc w:val="both"/>
        <w:rPr>
          <w:rFonts w:ascii="Times New Roman" w:hAnsi="Times New Roman" w:cs="Times New Roman"/>
        </w:rPr>
      </w:pPr>
      <w:r w:rsidRPr="00A44CAA">
        <w:rPr>
          <w:rFonts w:ascii="Times New Roman" w:hAnsi="Times New Roman" w:cs="Times New Roman"/>
        </w:rPr>
        <w:t>23.</w:t>
      </w:r>
      <w:r w:rsidR="00880C22">
        <w:rPr>
          <w:rFonts w:ascii="Times New Roman" w:hAnsi="Times New Roman" w:cs="Times New Roman"/>
        </w:rPr>
        <w:tab/>
      </w:r>
      <w:r w:rsidRPr="00A44CAA">
        <w:rPr>
          <w:rFonts w:ascii="Times New Roman" w:hAnsi="Times New Roman" w:cs="Times New Roman"/>
        </w:rPr>
        <w:t>Remuneration and allowances of members of Board</w:t>
      </w:r>
    </w:p>
    <w:p w14:paraId="1D0ADFA2" w14:textId="77777777" w:rsidR="00746AE5" w:rsidRPr="00A44CAA" w:rsidRDefault="00746AE5" w:rsidP="005F53AE">
      <w:pPr>
        <w:spacing w:after="0" w:line="240" w:lineRule="auto"/>
        <w:ind w:left="864" w:hanging="432"/>
        <w:jc w:val="both"/>
        <w:rPr>
          <w:rFonts w:ascii="Times New Roman" w:hAnsi="Times New Roman" w:cs="Times New Roman"/>
        </w:rPr>
      </w:pPr>
      <w:r w:rsidRPr="00A44CAA">
        <w:rPr>
          <w:rFonts w:ascii="Times New Roman" w:hAnsi="Times New Roman" w:cs="Times New Roman"/>
        </w:rPr>
        <w:t>24.</w:t>
      </w:r>
      <w:r w:rsidR="00880C22">
        <w:rPr>
          <w:rFonts w:ascii="Times New Roman" w:hAnsi="Times New Roman" w:cs="Times New Roman"/>
        </w:rPr>
        <w:tab/>
      </w:r>
      <w:r w:rsidRPr="00A44CAA">
        <w:rPr>
          <w:rFonts w:ascii="Times New Roman" w:hAnsi="Times New Roman" w:cs="Times New Roman"/>
        </w:rPr>
        <w:t>Termination of appointments of members of Board</w:t>
      </w:r>
    </w:p>
    <w:p w14:paraId="453205F2" w14:textId="77777777" w:rsidR="00746AE5" w:rsidRPr="00A44CAA" w:rsidRDefault="00746AE5" w:rsidP="005F53AE">
      <w:pPr>
        <w:spacing w:after="0" w:line="240" w:lineRule="auto"/>
        <w:ind w:left="864" w:hanging="432"/>
        <w:jc w:val="both"/>
        <w:rPr>
          <w:rFonts w:ascii="Times New Roman" w:hAnsi="Times New Roman" w:cs="Times New Roman"/>
        </w:rPr>
      </w:pPr>
      <w:r w:rsidRPr="00A44CAA">
        <w:rPr>
          <w:rFonts w:ascii="Times New Roman" w:hAnsi="Times New Roman" w:cs="Times New Roman"/>
        </w:rPr>
        <w:t>25.</w:t>
      </w:r>
      <w:r w:rsidR="00880C22">
        <w:rPr>
          <w:rFonts w:ascii="Times New Roman" w:hAnsi="Times New Roman" w:cs="Times New Roman"/>
        </w:rPr>
        <w:tab/>
      </w:r>
      <w:r w:rsidRPr="00A44CAA">
        <w:rPr>
          <w:rFonts w:ascii="Times New Roman" w:hAnsi="Times New Roman" w:cs="Times New Roman"/>
        </w:rPr>
        <w:t>Disclosure of interests by members</w:t>
      </w:r>
    </w:p>
    <w:p w14:paraId="2B1AE251" w14:textId="77777777" w:rsidR="00746AE5" w:rsidRPr="00A44CAA" w:rsidRDefault="00746AE5" w:rsidP="005F53AE">
      <w:pPr>
        <w:spacing w:after="0" w:line="240" w:lineRule="auto"/>
        <w:ind w:left="864" w:hanging="432"/>
        <w:jc w:val="both"/>
        <w:rPr>
          <w:rFonts w:ascii="Times New Roman" w:hAnsi="Times New Roman" w:cs="Times New Roman"/>
        </w:rPr>
      </w:pPr>
      <w:r w:rsidRPr="00A44CAA">
        <w:rPr>
          <w:rFonts w:ascii="Times New Roman" w:hAnsi="Times New Roman" w:cs="Times New Roman"/>
        </w:rPr>
        <w:t>26.</w:t>
      </w:r>
      <w:r w:rsidR="00880C22">
        <w:rPr>
          <w:rFonts w:ascii="Times New Roman" w:hAnsi="Times New Roman" w:cs="Times New Roman"/>
        </w:rPr>
        <w:tab/>
      </w:r>
      <w:r w:rsidRPr="00A44CAA">
        <w:rPr>
          <w:rFonts w:ascii="Times New Roman" w:hAnsi="Times New Roman" w:cs="Times New Roman"/>
        </w:rPr>
        <w:t>Appointment of officers</w:t>
      </w:r>
    </w:p>
    <w:p w14:paraId="41690941" w14:textId="77777777" w:rsidR="00746AE5" w:rsidRPr="00A44CAA" w:rsidRDefault="00746AE5" w:rsidP="005F53AE">
      <w:pPr>
        <w:spacing w:after="0" w:line="240" w:lineRule="auto"/>
        <w:ind w:left="864" w:hanging="432"/>
        <w:jc w:val="both"/>
        <w:rPr>
          <w:rFonts w:ascii="Times New Roman" w:hAnsi="Times New Roman" w:cs="Times New Roman"/>
        </w:rPr>
      </w:pPr>
      <w:r w:rsidRPr="00A44CAA">
        <w:rPr>
          <w:rFonts w:ascii="Times New Roman" w:hAnsi="Times New Roman" w:cs="Times New Roman"/>
        </w:rPr>
        <w:t>27.</w:t>
      </w:r>
      <w:r w:rsidR="00880C22">
        <w:rPr>
          <w:rFonts w:ascii="Times New Roman" w:hAnsi="Times New Roman" w:cs="Times New Roman"/>
        </w:rPr>
        <w:tab/>
      </w:r>
      <w:r w:rsidRPr="00A44CAA">
        <w:rPr>
          <w:rFonts w:ascii="Times New Roman" w:hAnsi="Times New Roman" w:cs="Times New Roman"/>
        </w:rPr>
        <w:t>Insertion of new Part—</w:t>
      </w:r>
    </w:p>
    <w:p w14:paraId="7594D58E" w14:textId="4F47E6BF" w:rsidR="00746AE5" w:rsidRPr="002B3F84" w:rsidRDefault="00B2559F" w:rsidP="005F53AE">
      <w:pPr>
        <w:spacing w:before="60" w:after="60" w:line="240" w:lineRule="auto"/>
        <w:jc w:val="center"/>
        <w:rPr>
          <w:rFonts w:ascii="Times New Roman" w:hAnsi="Times New Roman" w:cs="Times New Roman"/>
          <w:sz w:val="24"/>
        </w:rPr>
      </w:pPr>
      <w:r w:rsidRPr="002B3F84">
        <w:rPr>
          <w:rFonts w:ascii="Times New Roman" w:hAnsi="Times New Roman" w:cs="Times New Roman"/>
          <w:sz w:val="24"/>
        </w:rPr>
        <w:t xml:space="preserve">PART </w:t>
      </w:r>
      <w:proofErr w:type="spellStart"/>
      <w:r w:rsidRPr="002B3F84">
        <w:rPr>
          <w:rFonts w:ascii="Times New Roman" w:hAnsi="Times New Roman" w:cs="Times New Roman"/>
          <w:sz w:val="24"/>
        </w:rPr>
        <w:t>IV</w:t>
      </w:r>
      <w:r w:rsidR="001D038B" w:rsidRPr="001D038B">
        <w:rPr>
          <w:rFonts w:ascii="Times New Roman" w:hAnsi="Times New Roman" w:cs="Times New Roman"/>
          <w:smallCaps/>
          <w:sz w:val="24"/>
        </w:rPr>
        <w:t>a</w:t>
      </w:r>
      <w:proofErr w:type="spellEnd"/>
      <w:r w:rsidRPr="002B3F84">
        <w:rPr>
          <w:rFonts w:ascii="Times New Roman" w:hAnsi="Times New Roman" w:cs="Times New Roman"/>
          <w:sz w:val="24"/>
        </w:rPr>
        <w:t>—CORPORATE AND ANNUAL PLANS</w:t>
      </w:r>
    </w:p>
    <w:p w14:paraId="69D1ABB5" w14:textId="48E7C049" w:rsidR="00746AE5" w:rsidRPr="00A44CAA" w:rsidRDefault="00B2559F" w:rsidP="005F53AE">
      <w:pPr>
        <w:spacing w:after="0" w:line="240" w:lineRule="auto"/>
        <w:jc w:val="center"/>
        <w:rPr>
          <w:rFonts w:ascii="Times New Roman" w:hAnsi="Times New Roman" w:cs="Times New Roman"/>
        </w:rPr>
      </w:pPr>
      <w:r w:rsidRPr="00A44CAA">
        <w:rPr>
          <w:rFonts w:ascii="Times New Roman" w:hAnsi="Times New Roman" w:cs="Times New Roman"/>
          <w:i/>
        </w:rPr>
        <w:t xml:space="preserve">Division </w:t>
      </w:r>
      <w:r w:rsidR="001D038B">
        <w:rPr>
          <w:rFonts w:ascii="Times New Roman" w:hAnsi="Times New Roman" w:cs="Times New Roman"/>
          <w:i/>
        </w:rPr>
        <w:t>1</w:t>
      </w:r>
      <w:r w:rsidRPr="00A44CAA">
        <w:rPr>
          <w:rFonts w:ascii="Times New Roman" w:hAnsi="Times New Roman" w:cs="Times New Roman"/>
          <w:i/>
        </w:rPr>
        <w:t>—Corporate Plans</w:t>
      </w:r>
    </w:p>
    <w:p w14:paraId="2BB53A2A" w14:textId="77777777" w:rsidR="00746AE5" w:rsidRPr="00A44CAA" w:rsidRDefault="00746AE5" w:rsidP="000568B7">
      <w:pPr>
        <w:tabs>
          <w:tab w:val="left" w:pos="1620"/>
        </w:tabs>
        <w:spacing w:after="0" w:line="240" w:lineRule="auto"/>
        <w:ind w:left="1440" w:hanging="288"/>
        <w:jc w:val="both"/>
        <w:rPr>
          <w:rFonts w:ascii="Times New Roman" w:hAnsi="Times New Roman" w:cs="Times New Roman"/>
        </w:rPr>
      </w:pPr>
      <w:r w:rsidRPr="00A44CAA">
        <w:rPr>
          <w:rFonts w:ascii="Times New Roman" w:hAnsi="Times New Roman" w:cs="Times New Roman"/>
        </w:rPr>
        <w:t>45</w:t>
      </w:r>
      <w:r w:rsidR="00B2559F" w:rsidRPr="00A44CAA">
        <w:rPr>
          <w:rFonts w:ascii="Times New Roman" w:hAnsi="Times New Roman" w:cs="Times New Roman"/>
          <w:smallCaps/>
        </w:rPr>
        <w:t>a.</w:t>
      </w:r>
      <w:r w:rsidR="000568B7">
        <w:rPr>
          <w:rFonts w:ascii="Times New Roman" w:hAnsi="Times New Roman" w:cs="Times New Roman"/>
        </w:rPr>
        <w:tab/>
      </w:r>
      <w:r w:rsidRPr="00A44CAA">
        <w:rPr>
          <w:rFonts w:ascii="Times New Roman" w:hAnsi="Times New Roman" w:cs="Times New Roman"/>
        </w:rPr>
        <w:t>Board to develop corporate plans</w:t>
      </w:r>
    </w:p>
    <w:p w14:paraId="628516F3" w14:textId="77777777" w:rsidR="00746AE5" w:rsidRPr="00A44CAA" w:rsidRDefault="00746AE5" w:rsidP="000568B7">
      <w:pPr>
        <w:tabs>
          <w:tab w:val="left" w:pos="1620"/>
        </w:tabs>
        <w:spacing w:after="0" w:line="240" w:lineRule="auto"/>
        <w:ind w:left="1440" w:hanging="288"/>
        <w:jc w:val="both"/>
        <w:rPr>
          <w:rFonts w:ascii="Times New Roman" w:hAnsi="Times New Roman" w:cs="Times New Roman"/>
        </w:rPr>
      </w:pPr>
      <w:r w:rsidRPr="00A44CAA">
        <w:rPr>
          <w:rFonts w:ascii="Times New Roman" w:hAnsi="Times New Roman" w:cs="Times New Roman"/>
        </w:rPr>
        <w:t>45</w:t>
      </w:r>
      <w:r w:rsidR="00B2559F" w:rsidRPr="00A44CAA">
        <w:rPr>
          <w:rFonts w:ascii="Times New Roman" w:hAnsi="Times New Roman" w:cs="Times New Roman"/>
          <w:smallCaps/>
        </w:rPr>
        <w:t>b.</w:t>
      </w:r>
      <w:r w:rsidR="000568B7">
        <w:rPr>
          <w:rFonts w:ascii="Times New Roman" w:hAnsi="Times New Roman" w:cs="Times New Roman"/>
          <w:smallCaps/>
        </w:rPr>
        <w:tab/>
      </w:r>
      <w:r w:rsidRPr="00A44CAA">
        <w:rPr>
          <w:rFonts w:ascii="Times New Roman" w:hAnsi="Times New Roman" w:cs="Times New Roman"/>
        </w:rPr>
        <w:t>Approval of corporate plans</w:t>
      </w:r>
    </w:p>
    <w:p w14:paraId="26CE633D" w14:textId="77777777" w:rsidR="00746AE5" w:rsidRPr="00A44CAA" w:rsidRDefault="00746AE5" w:rsidP="000568B7">
      <w:pPr>
        <w:tabs>
          <w:tab w:val="left" w:pos="1620"/>
        </w:tabs>
        <w:spacing w:after="0" w:line="240" w:lineRule="auto"/>
        <w:ind w:left="1440" w:hanging="288"/>
        <w:jc w:val="both"/>
        <w:rPr>
          <w:rFonts w:ascii="Times New Roman" w:hAnsi="Times New Roman" w:cs="Times New Roman"/>
        </w:rPr>
      </w:pPr>
      <w:r w:rsidRPr="00A44CAA">
        <w:rPr>
          <w:rFonts w:ascii="Times New Roman" w:hAnsi="Times New Roman" w:cs="Times New Roman"/>
        </w:rPr>
        <w:t>45</w:t>
      </w:r>
      <w:r w:rsidRPr="005F53AE">
        <w:rPr>
          <w:rFonts w:ascii="Times New Roman" w:hAnsi="Times New Roman" w:cs="Times New Roman"/>
          <w:smallCaps/>
        </w:rPr>
        <w:t>c</w:t>
      </w:r>
      <w:r w:rsidRPr="00A44CAA">
        <w:rPr>
          <w:rFonts w:ascii="Times New Roman" w:hAnsi="Times New Roman" w:cs="Times New Roman"/>
        </w:rPr>
        <w:t>.</w:t>
      </w:r>
      <w:r w:rsidR="000568B7">
        <w:rPr>
          <w:rFonts w:ascii="Times New Roman" w:hAnsi="Times New Roman" w:cs="Times New Roman"/>
        </w:rPr>
        <w:tab/>
      </w:r>
      <w:r w:rsidRPr="00A44CAA">
        <w:rPr>
          <w:rFonts w:ascii="Times New Roman" w:hAnsi="Times New Roman" w:cs="Times New Roman"/>
        </w:rPr>
        <w:t>Variation of corporate plans by Board</w:t>
      </w:r>
    </w:p>
    <w:p w14:paraId="56C1D168" w14:textId="77777777" w:rsidR="00746AE5" w:rsidRPr="00A44CAA" w:rsidRDefault="00746AE5" w:rsidP="000568B7">
      <w:pPr>
        <w:tabs>
          <w:tab w:val="left" w:pos="1620"/>
        </w:tabs>
        <w:spacing w:after="0" w:line="240" w:lineRule="auto"/>
        <w:ind w:left="1440" w:hanging="288"/>
        <w:jc w:val="both"/>
        <w:rPr>
          <w:rFonts w:ascii="Times New Roman" w:hAnsi="Times New Roman" w:cs="Times New Roman"/>
        </w:rPr>
      </w:pPr>
      <w:r w:rsidRPr="00A44CAA">
        <w:rPr>
          <w:rFonts w:ascii="Times New Roman" w:hAnsi="Times New Roman" w:cs="Times New Roman"/>
        </w:rPr>
        <w:t>45</w:t>
      </w:r>
      <w:r w:rsidR="005F53AE" w:rsidRPr="005F53AE">
        <w:rPr>
          <w:rFonts w:ascii="Times New Roman" w:hAnsi="Times New Roman" w:cs="Times New Roman"/>
          <w:smallCaps/>
        </w:rPr>
        <w:t>d</w:t>
      </w:r>
      <w:r w:rsidRPr="00A44CAA">
        <w:rPr>
          <w:rFonts w:ascii="Times New Roman" w:hAnsi="Times New Roman" w:cs="Times New Roman"/>
        </w:rPr>
        <w:t>.</w:t>
      </w:r>
      <w:r w:rsidR="000568B7">
        <w:rPr>
          <w:rFonts w:ascii="Times New Roman" w:hAnsi="Times New Roman" w:cs="Times New Roman"/>
        </w:rPr>
        <w:tab/>
      </w:r>
      <w:r w:rsidRPr="00A44CAA">
        <w:rPr>
          <w:rFonts w:ascii="Times New Roman" w:hAnsi="Times New Roman" w:cs="Times New Roman"/>
        </w:rPr>
        <w:t>Variations of corporate plans at request of Minister</w:t>
      </w:r>
    </w:p>
    <w:p w14:paraId="648B701A" w14:textId="77777777" w:rsidR="00746AE5" w:rsidRPr="00A44CAA" w:rsidRDefault="00746AE5" w:rsidP="00D02EAF">
      <w:pPr>
        <w:tabs>
          <w:tab w:val="left" w:pos="1620"/>
        </w:tabs>
        <w:spacing w:after="0" w:line="240" w:lineRule="auto"/>
        <w:ind w:left="1440" w:hanging="288"/>
        <w:jc w:val="both"/>
        <w:rPr>
          <w:rFonts w:ascii="Times New Roman" w:hAnsi="Times New Roman" w:cs="Times New Roman"/>
        </w:rPr>
      </w:pPr>
      <w:r w:rsidRPr="00A44CAA">
        <w:rPr>
          <w:rFonts w:ascii="Times New Roman" w:hAnsi="Times New Roman" w:cs="Times New Roman"/>
        </w:rPr>
        <w:t>45</w:t>
      </w:r>
      <w:r w:rsidR="005F53AE" w:rsidRPr="005F53AE">
        <w:rPr>
          <w:rFonts w:ascii="Times New Roman" w:hAnsi="Times New Roman" w:cs="Times New Roman"/>
          <w:smallCaps/>
        </w:rPr>
        <w:t>e</w:t>
      </w:r>
      <w:r w:rsidRPr="00A44CAA">
        <w:rPr>
          <w:rFonts w:ascii="Times New Roman" w:hAnsi="Times New Roman" w:cs="Times New Roman"/>
        </w:rPr>
        <w:t>.</w:t>
      </w:r>
      <w:r w:rsidR="00D02EAF">
        <w:rPr>
          <w:rFonts w:ascii="Times New Roman" w:hAnsi="Times New Roman" w:cs="Times New Roman"/>
        </w:rPr>
        <w:tab/>
      </w:r>
      <w:r w:rsidRPr="00A44CAA">
        <w:rPr>
          <w:rFonts w:ascii="Times New Roman" w:hAnsi="Times New Roman" w:cs="Times New Roman"/>
        </w:rPr>
        <w:t>Date of effect of variations</w:t>
      </w:r>
    </w:p>
    <w:p w14:paraId="54586FCF" w14:textId="77777777" w:rsidR="00746AE5" w:rsidRPr="00A44CAA" w:rsidRDefault="00B2559F" w:rsidP="0030474B">
      <w:pPr>
        <w:spacing w:before="60" w:after="60" w:line="240" w:lineRule="auto"/>
        <w:jc w:val="center"/>
        <w:rPr>
          <w:rFonts w:ascii="Times New Roman" w:hAnsi="Times New Roman" w:cs="Times New Roman"/>
        </w:rPr>
      </w:pPr>
      <w:r w:rsidRPr="00A44CAA">
        <w:rPr>
          <w:rFonts w:ascii="Times New Roman" w:hAnsi="Times New Roman" w:cs="Times New Roman"/>
          <w:i/>
        </w:rPr>
        <w:t>Division 2</w:t>
      </w:r>
      <w:r w:rsidR="00746AE5" w:rsidRPr="00A44CAA">
        <w:rPr>
          <w:rFonts w:ascii="Times New Roman" w:hAnsi="Times New Roman" w:cs="Times New Roman"/>
        </w:rPr>
        <w:t>—</w:t>
      </w:r>
      <w:r w:rsidRPr="00A44CAA">
        <w:rPr>
          <w:rFonts w:ascii="Times New Roman" w:hAnsi="Times New Roman" w:cs="Times New Roman"/>
          <w:i/>
        </w:rPr>
        <w:t>Annual Operational Plans</w:t>
      </w:r>
    </w:p>
    <w:p w14:paraId="17719692" w14:textId="77777777" w:rsidR="001D038B" w:rsidRDefault="00746AE5" w:rsidP="000568B7">
      <w:pPr>
        <w:tabs>
          <w:tab w:val="left" w:pos="1620"/>
        </w:tabs>
        <w:spacing w:after="0" w:line="240" w:lineRule="auto"/>
        <w:ind w:left="1440" w:hanging="288"/>
        <w:jc w:val="both"/>
        <w:rPr>
          <w:rFonts w:ascii="Times New Roman" w:hAnsi="Times New Roman" w:cs="Times New Roman"/>
        </w:rPr>
      </w:pPr>
      <w:r w:rsidRPr="00A44CAA">
        <w:rPr>
          <w:rFonts w:ascii="Times New Roman" w:hAnsi="Times New Roman" w:cs="Times New Roman"/>
        </w:rPr>
        <w:t>45</w:t>
      </w:r>
      <w:r w:rsidR="00485A01" w:rsidRPr="00485A01">
        <w:rPr>
          <w:rFonts w:ascii="Times New Roman" w:hAnsi="Times New Roman" w:cs="Times New Roman"/>
          <w:smallCaps/>
        </w:rPr>
        <w:t>f</w:t>
      </w:r>
      <w:r w:rsidRPr="00A44CAA">
        <w:rPr>
          <w:rFonts w:ascii="Times New Roman" w:hAnsi="Times New Roman" w:cs="Times New Roman"/>
        </w:rPr>
        <w:t>.</w:t>
      </w:r>
      <w:r w:rsidR="000568B7">
        <w:rPr>
          <w:rFonts w:ascii="Times New Roman" w:hAnsi="Times New Roman" w:cs="Times New Roman"/>
        </w:rPr>
        <w:tab/>
      </w:r>
      <w:r w:rsidRPr="00A44CAA">
        <w:rPr>
          <w:rFonts w:ascii="Times New Roman" w:hAnsi="Times New Roman" w:cs="Times New Roman"/>
        </w:rPr>
        <w:t xml:space="preserve">Board to develop annual operational plans </w:t>
      </w:r>
    </w:p>
    <w:p w14:paraId="4A8EB5D8" w14:textId="76888E16" w:rsidR="001D038B" w:rsidRDefault="00746AE5" w:rsidP="000568B7">
      <w:pPr>
        <w:tabs>
          <w:tab w:val="left" w:pos="1620"/>
        </w:tabs>
        <w:spacing w:after="0" w:line="240" w:lineRule="auto"/>
        <w:ind w:left="1440" w:hanging="288"/>
        <w:jc w:val="both"/>
        <w:rPr>
          <w:rFonts w:ascii="Times New Roman" w:hAnsi="Times New Roman" w:cs="Times New Roman"/>
        </w:rPr>
      </w:pPr>
      <w:r w:rsidRPr="00A44CAA">
        <w:rPr>
          <w:rFonts w:ascii="Times New Roman" w:hAnsi="Times New Roman" w:cs="Times New Roman"/>
        </w:rPr>
        <w:t>45</w:t>
      </w:r>
      <w:r w:rsidR="00354E85" w:rsidRPr="00A07408">
        <w:rPr>
          <w:rFonts w:ascii="Times New Roman" w:hAnsi="Times New Roman" w:cs="Times New Roman"/>
          <w:smallCaps/>
        </w:rPr>
        <w:t>g</w:t>
      </w:r>
      <w:r w:rsidRPr="00A44CAA">
        <w:rPr>
          <w:rFonts w:ascii="Times New Roman" w:hAnsi="Times New Roman" w:cs="Times New Roman"/>
        </w:rPr>
        <w:t>.</w:t>
      </w:r>
      <w:r w:rsidR="00E85361" w:rsidRPr="00A44CAA">
        <w:rPr>
          <w:rFonts w:ascii="Times New Roman" w:hAnsi="Times New Roman" w:cs="Times New Roman"/>
        </w:rPr>
        <w:t xml:space="preserve"> </w:t>
      </w:r>
      <w:r w:rsidRPr="00A44CAA">
        <w:rPr>
          <w:rFonts w:ascii="Times New Roman" w:hAnsi="Times New Roman" w:cs="Times New Roman"/>
        </w:rPr>
        <w:t>Approval of annual operational plans</w:t>
      </w:r>
    </w:p>
    <w:p w14:paraId="5FC63449" w14:textId="1B414884" w:rsidR="00746AE5" w:rsidRPr="00A44CAA" w:rsidRDefault="00746AE5" w:rsidP="000568B7">
      <w:pPr>
        <w:tabs>
          <w:tab w:val="left" w:pos="1620"/>
        </w:tabs>
        <w:spacing w:after="0" w:line="240" w:lineRule="auto"/>
        <w:ind w:left="1440" w:hanging="288"/>
        <w:jc w:val="both"/>
        <w:rPr>
          <w:rFonts w:ascii="Times New Roman" w:hAnsi="Times New Roman" w:cs="Times New Roman"/>
        </w:rPr>
      </w:pPr>
      <w:r w:rsidRPr="00A44CAA">
        <w:rPr>
          <w:rFonts w:ascii="Times New Roman" w:hAnsi="Times New Roman" w:cs="Times New Roman"/>
        </w:rPr>
        <w:t>45</w:t>
      </w:r>
      <w:r w:rsidR="003D4911" w:rsidRPr="003D4911">
        <w:rPr>
          <w:rFonts w:ascii="Times New Roman" w:hAnsi="Times New Roman" w:cs="Times New Roman"/>
          <w:smallCaps/>
        </w:rPr>
        <w:t>h</w:t>
      </w:r>
      <w:r w:rsidRPr="00A44CAA">
        <w:rPr>
          <w:rFonts w:ascii="Times New Roman" w:hAnsi="Times New Roman" w:cs="Times New Roman"/>
        </w:rPr>
        <w:t>.</w:t>
      </w:r>
      <w:r w:rsidR="00E85361" w:rsidRPr="00A44CAA">
        <w:rPr>
          <w:rFonts w:ascii="Times New Roman" w:hAnsi="Times New Roman" w:cs="Times New Roman"/>
        </w:rPr>
        <w:t xml:space="preserve"> </w:t>
      </w:r>
      <w:r w:rsidRPr="00A44CAA">
        <w:rPr>
          <w:rFonts w:ascii="Times New Roman" w:hAnsi="Times New Roman" w:cs="Times New Roman"/>
        </w:rPr>
        <w:t>Variation of annual operational plans</w:t>
      </w:r>
    </w:p>
    <w:p w14:paraId="51D0B76D" w14:textId="77777777" w:rsidR="00746AE5" w:rsidRPr="00A44CAA" w:rsidRDefault="00746AE5" w:rsidP="00A9304D">
      <w:pPr>
        <w:spacing w:after="0" w:line="240" w:lineRule="auto"/>
        <w:ind w:left="864" w:hanging="432"/>
        <w:jc w:val="both"/>
        <w:rPr>
          <w:rFonts w:ascii="Times New Roman" w:hAnsi="Times New Roman" w:cs="Times New Roman"/>
        </w:rPr>
      </w:pPr>
      <w:r w:rsidRPr="00A44CAA">
        <w:rPr>
          <w:rFonts w:ascii="Times New Roman" w:hAnsi="Times New Roman" w:cs="Times New Roman"/>
        </w:rPr>
        <w:t>28.</w:t>
      </w:r>
      <w:r w:rsidR="003E015A">
        <w:rPr>
          <w:rFonts w:ascii="Times New Roman" w:hAnsi="Times New Roman" w:cs="Times New Roman"/>
        </w:rPr>
        <w:tab/>
      </w:r>
      <w:r w:rsidRPr="00A44CAA">
        <w:rPr>
          <w:rFonts w:ascii="Times New Roman" w:hAnsi="Times New Roman" w:cs="Times New Roman"/>
        </w:rPr>
        <w:t>Discounting of letters of credit</w:t>
      </w:r>
    </w:p>
    <w:p w14:paraId="4F19A172" w14:textId="77777777" w:rsidR="00746AE5" w:rsidRPr="00A44CAA" w:rsidRDefault="00746AE5" w:rsidP="00A9304D">
      <w:pPr>
        <w:spacing w:after="0" w:line="240" w:lineRule="auto"/>
        <w:ind w:left="864" w:hanging="432"/>
        <w:jc w:val="both"/>
        <w:rPr>
          <w:rFonts w:ascii="Times New Roman" w:hAnsi="Times New Roman" w:cs="Times New Roman"/>
        </w:rPr>
      </w:pPr>
      <w:r w:rsidRPr="00A44CAA">
        <w:rPr>
          <w:rFonts w:ascii="Times New Roman" w:hAnsi="Times New Roman" w:cs="Times New Roman"/>
        </w:rPr>
        <w:t>29.</w:t>
      </w:r>
      <w:r w:rsidR="003E015A">
        <w:rPr>
          <w:rFonts w:ascii="Times New Roman" w:hAnsi="Times New Roman" w:cs="Times New Roman"/>
        </w:rPr>
        <w:tab/>
      </w:r>
      <w:r w:rsidRPr="00A44CAA">
        <w:rPr>
          <w:rFonts w:ascii="Times New Roman" w:hAnsi="Times New Roman" w:cs="Times New Roman"/>
        </w:rPr>
        <w:t>Payments to Board in respect of underwritten payments</w:t>
      </w:r>
    </w:p>
    <w:p w14:paraId="25536BE1" w14:textId="77777777" w:rsidR="00746AE5" w:rsidRPr="00A44CAA" w:rsidRDefault="00746AE5" w:rsidP="00A9304D">
      <w:pPr>
        <w:spacing w:after="0" w:line="240" w:lineRule="auto"/>
        <w:ind w:left="864" w:hanging="432"/>
        <w:jc w:val="both"/>
        <w:rPr>
          <w:rFonts w:ascii="Times New Roman" w:hAnsi="Times New Roman" w:cs="Times New Roman"/>
        </w:rPr>
      </w:pPr>
      <w:r w:rsidRPr="00A44CAA">
        <w:rPr>
          <w:rFonts w:ascii="Times New Roman" w:hAnsi="Times New Roman" w:cs="Times New Roman"/>
        </w:rPr>
        <w:t>30.</w:t>
      </w:r>
      <w:r w:rsidR="003E015A">
        <w:rPr>
          <w:rFonts w:ascii="Times New Roman" w:hAnsi="Times New Roman" w:cs="Times New Roman"/>
        </w:rPr>
        <w:tab/>
      </w:r>
      <w:r w:rsidRPr="00A44CAA">
        <w:rPr>
          <w:rFonts w:ascii="Times New Roman" w:hAnsi="Times New Roman" w:cs="Times New Roman"/>
        </w:rPr>
        <w:t>Payments to Board of certain proceeds of tax on permits</w:t>
      </w:r>
    </w:p>
    <w:p w14:paraId="0C5E6BEF" w14:textId="77777777" w:rsidR="00746AE5" w:rsidRPr="00A44CAA" w:rsidRDefault="00746AE5" w:rsidP="00A9304D">
      <w:pPr>
        <w:spacing w:after="0" w:line="240" w:lineRule="auto"/>
        <w:ind w:left="864" w:hanging="432"/>
        <w:jc w:val="both"/>
        <w:rPr>
          <w:rFonts w:ascii="Times New Roman" w:hAnsi="Times New Roman" w:cs="Times New Roman"/>
        </w:rPr>
      </w:pPr>
      <w:r w:rsidRPr="00A44CAA">
        <w:rPr>
          <w:rFonts w:ascii="Times New Roman" w:hAnsi="Times New Roman" w:cs="Times New Roman"/>
        </w:rPr>
        <w:t>31.</w:t>
      </w:r>
      <w:r w:rsidR="003E015A">
        <w:rPr>
          <w:rFonts w:ascii="Times New Roman" w:hAnsi="Times New Roman" w:cs="Times New Roman"/>
        </w:rPr>
        <w:tab/>
      </w:r>
      <w:r w:rsidRPr="00A44CAA">
        <w:rPr>
          <w:rFonts w:ascii="Times New Roman" w:hAnsi="Times New Roman" w:cs="Times New Roman"/>
        </w:rPr>
        <w:t>Application of moneys of Board</w:t>
      </w:r>
    </w:p>
    <w:p w14:paraId="1D5F7775" w14:textId="77777777" w:rsidR="00746AE5" w:rsidRPr="00A44CAA" w:rsidRDefault="00746AE5" w:rsidP="00A9304D">
      <w:pPr>
        <w:spacing w:after="0" w:line="240" w:lineRule="auto"/>
        <w:ind w:left="864" w:hanging="432"/>
        <w:jc w:val="both"/>
        <w:rPr>
          <w:rFonts w:ascii="Times New Roman" w:hAnsi="Times New Roman" w:cs="Times New Roman"/>
        </w:rPr>
      </w:pPr>
      <w:r w:rsidRPr="00A44CAA">
        <w:rPr>
          <w:rFonts w:ascii="Times New Roman" w:hAnsi="Times New Roman" w:cs="Times New Roman"/>
        </w:rPr>
        <w:t>32.</w:t>
      </w:r>
      <w:r w:rsidR="003E015A">
        <w:rPr>
          <w:rFonts w:ascii="Times New Roman" w:hAnsi="Times New Roman" w:cs="Times New Roman"/>
        </w:rPr>
        <w:tab/>
      </w:r>
      <w:r w:rsidRPr="00A44CAA">
        <w:rPr>
          <w:rFonts w:ascii="Times New Roman" w:hAnsi="Times New Roman" w:cs="Times New Roman"/>
        </w:rPr>
        <w:t>Application to Board of Division 2 of Part XI of Audit Act</w:t>
      </w:r>
    </w:p>
    <w:p w14:paraId="72768FDA" w14:textId="77777777" w:rsidR="00746AE5" w:rsidRPr="00A44CAA" w:rsidRDefault="00746AE5" w:rsidP="00A9304D">
      <w:pPr>
        <w:spacing w:after="0" w:line="240" w:lineRule="auto"/>
        <w:ind w:left="864" w:hanging="432"/>
        <w:jc w:val="both"/>
        <w:rPr>
          <w:rFonts w:ascii="Times New Roman" w:hAnsi="Times New Roman" w:cs="Times New Roman"/>
        </w:rPr>
      </w:pPr>
      <w:r w:rsidRPr="00A44CAA">
        <w:rPr>
          <w:rFonts w:ascii="Times New Roman" w:hAnsi="Times New Roman" w:cs="Times New Roman"/>
        </w:rPr>
        <w:t>33.</w:t>
      </w:r>
      <w:r w:rsidR="003E015A">
        <w:rPr>
          <w:rFonts w:ascii="Times New Roman" w:hAnsi="Times New Roman" w:cs="Times New Roman"/>
        </w:rPr>
        <w:tab/>
      </w:r>
      <w:r w:rsidRPr="00A44CAA">
        <w:rPr>
          <w:rFonts w:ascii="Times New Roman" w:hAnsi="Times New Roman" w:cs="Times New Roman"/>
        </w:rPr>
        <w:t>Insertion of new section—</w:t>
      </w:r>
    </w:p>
    <w:p w14:paraId="4979A1EB" w14:textId="77777777" w:rsidR="00746AE5" w:rsidRPr="00A44CAA" w:rsidRDefault="00746AE5" w:rsidP="00D02EAF">
      <w:pPr>
        <w:tabs>
          <w:tab w:val="left" w:pos="1620"/>
        </w:tabs>
        <w:spacing w:after="0" w:line="240" w:lineRule="auto"/>
        <w:ind w:left="1440" w:hanging="288"/>
        <w:jc w:val="both"/>
        <w:rPr>
          <w:rFonts w:ascii="Times New Roman" w:hAnsi="Times New Roman" w:cs="Times New Roman"/>
        </w:rPr>
      </w:pPr>
      <w:r w:rsidRPr="00A44CAA">
        <w:rPr>
          <w:rFonts w:ascii="Times New Roman" w:hAnsi="Times New Roman" w:cs="Times New Roman"/>
        </w:rPr>
        <w:t>55</w:t>
      </w:r>
      <w:r w:rsidR="00D02EAF" w:rsidRPr="00D02EAF">
        <w:rPr>
          <w:rFonts w:ascii="Times New Roman" w:hAnsi="Times New Roman" w:cs="Times New Roman"/>
          <w:smallCaps/>
        </w:rPr>
        <w:t>a</w:t>
      </w:r>
      <w:r w:rsidRPr="00A44CAA">
        <w:rPr>
          <w:rFonts w:ascii="Times New Roman" w:hAnsi="Times New Roman" w:cs="Times New Roman"/>
        </w:rPr>
        <w:t>.</w:t>
      </w:r>
      <w:r w:rsidR="00D02EAF">
        <w:rPr>
          <w:rFonts w:ascii="Times New Roman" w:hAnsi="Times New Roman" w:cs="Times New Roman"/>
        </w:rPr>
        <w:tab/>
      </w:r>
      <w:r w:rsidRPr="00A44CAA">
        <w:rPr>
          <w:rFonts w:ascii="Times New Roman" w:hAnsi="Times New Roman" w:cs="Times New Roman"/>
        </w:rPr>
        <w:t>Appointment of commercial auditors</w:t>
      </w:r>
    </w:p>
    <w:p w14:paraId="5A459ACC" w14:textId="77777777" w:rsidR="00746AE5" w:rsidRPr="00A44CAA" w:rsidRDefault="00746AE5" w:rsidP="00307FD2">
      <w:pPr>
        <w:spacing w:after="0" w:line="240" w:lineRule="auto"/>
        <w:ind w:left="864" w:hanging="432"/>
        <w:jc w:val="both"/>
        <w:rPr>
          <w:rFonts w:ascii="Times New Roman" w:hAnsi="Times New Roman" w:cs="Times New Roman"/>
        </w:rPr>
      </w:pPr>
      <w:r w:rsidRPr="00A44CAA">
        <w:rPr>
          <w:rFonts w:ascii="Times New Roman" w:hAnsi="Times New Roman" w:cs="Times New Roman"/>
        </w:rPr>
        <w:t>34.</w:t>
      </w:r>
      <w:r w:rsidR="00307FD2">
        <w:rPr>
          <w:rFonts w:ascii="Times New Roman" w:hAnsi="Times New Roman" w:cs="Times New Roman"/>
        </w:rPr>
        <w:tab/>
      </w:r>
      <w:r w:rsidRPr="00A44CAA">
        <w:rPr>
          <w:rFonts w:ascii="Times New Roman" w:hAnsi="Times New Roman" w:cs="Times New Roman"/>
        </w:rPr>
        <w:t>Annual report</w:t>
      </w:r>
    </w:p>
    <w:p w14:paraId="3B506990" w14:textId="77777777" w:rsidR="00746AE5" w:rsidRPr="00FE05F0" w:rsidRDefault="00B2559F" w:rsidP="00FE05F0">
      <w:pPr>
        <w:spacing w:before="60" w:after="60" w:line="240" w:lineRule="auto"/>
        <w:jc w:val="center"/>
        <w:rPr>
          <w:rFonts w:ascii="Times New Roman" w:hAnsi="Times New Roman" w:cs="Times New Roman"/>
          <w:sz w:val="24"/>
        </w:rPr>
      </w:pPr>
      <w:r w:rsidRPr="00FE05F0">
        <w:rPr>
          <w:rFonts w:ascii="Times New Roman" w:hAnsi="Times New Roman" w:cs="Times New Roman"/>
          <w:sz w:val="24"/>
        </w:rPr>
        <w:t>PART III—AMENDMENTS OF THE RURAL INDUSTRIES RESEARCH ACT 1985</w:t>
      </w:r>
    </w:p>
    <w:p w14:paraId="16EE90E8" w14:textId="77777777" w:rsidR="00746AE5" w:rsidRPr="00A44CAA" w:rsidRDefault="00746AE5" w:rsidP="00CB7008">
      <w:pPr>
        <w:spacing w:after="0" w:line="240" w:lineRule="auto"/>
        <w:ind w:left="864" w:hanging="432"/>
        <w:jc w:val="both"/>
        <w:rPr>
          <w:rFonts w:ascii="Times New Roman" w:hAnsi="Times New Roman" w:cs="Times New Roman"/>
        </w:rPr>
      </w:pPr>
      <w:r w:rsidRPr="00A44CAA">
        <w:rPr>
          <w:rFonts w:ascii="Times New Roman" w:hAnsi="Times New Roman" w:cs="Times New Roman"/>
        </w:rPr>
        <w:t>35.</w:t>
      </w:r>
      <w:r w:rsidR="00F67AD0">
        <w:rPr>
          <w:rFonts w:ascii="Times New Roman" w:hAnsi="Times New Roman" w:cs="Times New Roman"/>
        </w:rPr>
        <w:tab/>
      </w:r>
      <w:r w:rsidRPr="00A44CAA">
        <w:rPr>
          <w:rFonts w:ascii="Times New Roman" w:hAnsi="Times New Roman" w:cs="Times New Roman"/>
        </w:rPr>
        <w:t>Principal Act</w:t>
      </w:r>
    </w:p>
    <w:p w14:paraId="5939D4B8" w14:textId="77777777" w:rsidR="00746AE5" w:rsidRPr="00A44CAA" w:rsidRDefault="00746AE5" w:rsidP="00CB7008">
      <w:pPr>
        <w:spacing w:after="0" w:line="240" w:lineRule="auto"/>
        <w:ind w:left="864" w:hanging="432"/>
        <w:jc w:val="both"/>
        <w:rPr>
          <w:rFonts w:ascii="Times New Roman" w:hAnsi="Times New Roman" w:cs="Times New Roman"/>
        </w:rPr>
      </w:pPr>
      <w:r w:rsidRPr="00A44CAA">
        <w:rPr>
          <w:rFonts w:ascii="Times New Roman" w:hAnsi="Times New Roman" w:cs="Times New Roman"/>
        </w:rPr>
        <w:t>36.</w:t>
      </w:r>
      <w:r w:rsidR="00F67AD0">
        <w:rPr>
          <w:rFonts w:ascii="Times New Roman" w:hAnsi="Times New Roman" w:cs="Times New Roman"/>
        </w:rPr>
        <w:tab/>
      </w:r>
      <w:r w:rsidRPr="00A44CAA">
        <w:rPr>
          <w:rFonts w:ascii="Times New Roman" w:hAnsi="Times New Roman" w:cs="Times New Roman"/>
        </w:rPr>
        <w:t>Interpretation</w:t>
      </w:r>
    </w:p>
    <w:p w14:paraId="1AA278C7" w14:textId="77777777" w:rsidR="00746AE5" w:rsidRPr="00A44CAA" w:rsidRDefault="00746AE5" w:rsidP="00CB7008">
      <w:pPr>
        <w:spacing w:after="0" w:line="240" w:lineRule="auto"/>
        <w:ind w:left="864" w:hanging="432"/>
        <w:jc w:val="both"/>
        <w:rPr>
          <w:rFonts w:ascii="Times New Roman" w:hAnsi="Times New Roman" w:cs="Times New Roman"/>
        </w:rPr>
      </w:pPr>
      <w:r w:rsidRPr="00A44CAA">
        <w:rPr>
          <w:rFonts w:ascii="Times New Roman" w:hAnsi="Times New Roman" w:cs="Times New Roman"/>
        </w:rPr>
        <w:t>37.</w:t>
      </w:r>
      <w:r w:rsidR="00F67AD0">
        <w:rPr>
          <w:rFonts w:ascii="Times New Roman" w:hAnsi="Times New Roman" w:cs="Times New Roman"/>
        </w:rPr>
        <w:tab/>
      </w:r>
      <w:r w:rsidRPr="00A44CAA">
        <w:rPr>
          <w:rFonts w:ascii="Times New Roman" w:hAnsi="Times New Roman" w:cs="Times New Roman"/>
        </w:rPr>
        <w:t>Establishment and functions of State Research Committees</w:t>
      </w:r>
    </w:p>
    <w:p w14:paraId="66002D47" w14:textId="77777777" w:rsidR="00746AE5" w:rsidRPr="00A44CAA" w:rsidRDefault="00746AE5" w:rsidP="00CB7008">
      <w:pPr>
        <w:spacing w:after="0" w:line="240" w:lineRule="auto"/>
        <w:ind w:left="864" w:hanging="432"/>
        <w:jc w:val="both"/>
        <w:rPr>
          <w:rFonts w:ascii="Times New Roman" w:hAnsi="Times New Roman" w:cs="Times New Roman"/>
        </w:rPr>
      </w:pPr>
      <w:r w:rsidRPr="00A44CAA">
        <w:rPr>
          <w:rFonts w:ascii="Times New Roman" w:hAnsi="Times New Roman" w:cs="Times New Roman"/>
        </w:rPr>
        <w:t>38.</w:t>
      </w:r>
      <w:r w:rsidR="00F67AD0">
        <w:rPr>
          <w:rFonts w:ascii="Times New Roman" w:hAnsi="Times New Roman" w:cs="Times New Roman"/>
        </w:rPr>
        <w:tab/>
      </w:r>
      <w:r w:rsidRPr="00A44CAA">
        <w:rPr>
          <w:rFonts w:ascii="Times New Roman" w:hAnsi="Times New Roman" w:cs="Times New Roman"/>
        </w:rPr>
        <w:t>Schedule 1</w:t>
      </w:r>
    </w:p>
    <w:p w14:paraId="2FD5E578" w14:textId="77777777" w:rsidR="00746AE5" w:rsidRPr="00A44CAA" w:rsidRDefault="00746AE5" w:rsidP="00CB7008">
      <w:pPr>
        <w:spacing w:after="0" w:line="240" w:lineRule="auto"/>
        <w:ind w:left="864" w:hanging="432"/>
        <w:jc w:val="both"/>
        <w:rPr>
          <w:rFonts w:ascii="Times New Roman" w:hAnsi="Times New Roman" w:cs="Times New Roman"/>
        </w:rPr>
      </w:pPr>
      <w:r w:rsidRPr="00A44CAA">
        <w:rPr>
          <w:rFonts w:ascii="Times New Roman" w:hAnsi="Times New Roman" w:cs="Times New Roman"/>
        </w:rPr>
        <w:t>39.</w:t>
      </w:r>
      <w:r w:rsidR="00F67AD0">
        <w:rPr>
          <w:rFonts w:ascii="Times New Roman" w:hAnsi="Times New Roman" w:cs="Times New Roman"/>
        </w:rPr>
        <w:tab/>
      </w:r>
      <w:r w:rsidRPr="00A44CAA">
        <w:rPr>
          <w:rFonts w:ascii="Times New Roman" w:hAnsi="Times New Roman" w:cs="Times New Roman"/>
        </w:rPr>
        <w:t>Schedule 2</w:t>
      </w:r>
    </w:p>
    <w:p w14:paraId="3BD0FCEB" w14:textId="77777777" w:rsidR="00746AE5" w:rsidRPr="00F67AD0" w:rsidRDefault="00B2559F" w:rsidP="00F67AD0">
      <w:pPr>
        <w:spacing w:before="60" w:after="60" w:line="240" w:lineRule="auto"/>
        <w:jc w:val="center"/>
        <w:rPr>
          <w:rFonts w:ascii="Times New Roman" w:hAnsi="Times New Roman" w:cs="Times New Roman"/>
          <w:sz w:val="24"/>
        </w:rPr>
      </w:pPr>
      <w:r w:rsidRPr="00F67AD0">
        <w:rPr>
          <w:rFonts w:ascii="Times New Roman" w:hAnsi="Times New Roman" w:cs="Times New Roman"/>
          <w:sz w:val="24"/>
        </w:rPr>
        <w:t>PART IV—AMENDMENTS OF THE RURAL INDUSTRIES RESEARCH (TRANSITIONAL PROVISIONS AND CONSEQUENTIAL AMENDMENTS) ACT 1985</w:t>
      </w:r>
    </w:p>
    <w:p w14:paraId="5B83926B" w14:textId="77777777" w:rsidR="00746AE5" w:rsidRPr="00A44CAA" w:rsidRDefault="00746AE5" w:rsidP="00CB7008">
      <w:pPr>
        <w:spacing w:after="0" w:line="240" w:lineRule="auto"/>
        <w:ind w:left="864" w:hanging="432"/>
        <w:jc w:val="both"/>
        <w:rPr>
          <w:rFonts w:ascii="Times New Roman" w:hAnsi="Times New Roman" w:cs="Times New Roman"/>
        </w:rPr>
      </w:pPr>
      <w:r w:rsidRPr="00A44CAA">
        <w:rPr>
          <w:rFonts w:ascii="Times New Roman" w:hAnsi="Times New Roman" w:cs="Times New Roman"/>
        </w:rPr>
        <w:t>40.</w:t>
      </w:r>
      <w:r w:rsidR="00F67AD0">
        <w:rPr>
          <w:rFonts w:ascii="Times New Roman" w:hAnsi="Times New Roman" w:cs="Times New Roman"/>
        </w:rPr>
        <w:tab/>
      </w:r>
      <w:r w:rsidRPr="00A44CAA">
        <w:rPr>
          <w:rFonts w:ascii="Times New Roman" w:hAnsi="Times New Roman" w:cs="Times New Roman"/>
        </w:rPr>
        <w:t>Principal Act</w:t>
      </w:r>
    </w:p>
    <w:p w14:paraId="619504E9" w14:textId="77777777" w:rsidR="00746AE5" w:rsidRPr="00A44CAA" w:rsidRDefault="00746AE5" w:rsidP="00CB7008">
      <w:pPr>
        <w:spacing w:after="0" w:line="240" w:lineRule="auto"/>
        <w:ind w:left="864" w:hanging="432"/>
        <w:jc w:val="both"/>
        <w:rPr>
          <w:rFonts w:ascii="Times New Roman" w:hAnsi="Times New Roman" w:cs="Times New Roman"/>
        </w:rPr>
      </w:pPr>
      <w:r w:rsidRPr="00A44CAA">
        <w:rPr>
          <w:rFonts w:ascii="Times New Roman" w:hAnsi="Times New Roman" w:cs="Times New Roman"/>
        </w:rPr>
        <w:t>41.</w:t>
      </w:r>
      <w:r w:rsidR="00F67AD0">
        <w:rPr>
          <w:rFonts w:ascii="Times New Roman" w:hAnsi="Times New Roman" w:cs="Times New Roman"/>
        </w:rPr>
        <w:tab/>
      </w:r>
      <w:r w:rsidRPr="00A44CAA">
        <w:rPr>
          <w:rFonts w:ascii="Times New Roman" w:hAnsi="Times New Roman" w:cs="Times New Roman"/>
        </w:rPr>
        <w:t>Interpretation</w:t>
      </w:r>
    </w:p>
    <w:p w14:paraId="2CEA4A05" w14:textId="77777777" w:rsidR="00746AE5" w:rsidRPr="00A44CAA" w:rsidRDefault="00746AE5" w:rsidP="00CB7008">
      <w:pPr>
        <w:spacing w:after="0" w:line="240" w:lineRule="auto"/>
        <w:ind w:left="864" w:hanging="432"/>
        <w:jc w:val="both"/>
        <w:rPr>
          <w:rFonts w:ascii="Times New Roman" w:hAnsi="Times New Roman" w:cs="Times New Roman"/>
        </w:rPr>
      </w:pPr>
      <w:r w:rsidRPr="00A44CAA">
        <w:rPr>
          <w:rFonts w:ascii="Times New Roman" w:hAnsi="Times New Roman" w:cs="Times New Roman"/>
        </w:rPr>
        <w:t>42.</w:t>
      </w:r>
      <w:r w:rsidR="00F67AD0">
        <w:rPr>
          <w:rFonts w:ascii="Times New Roman" w:hAnsi="Times New Roman" w:cs="Times New Roman"/>
        </w:rPr>
        <w:tab/>
      </w:r>
      <w:r w:rsidRPr="00A44CAA">
        <w:rPr>
          <w:rFonts w:ascii="Times New Roman" w:hAnsi="Times New Roman" w:cs="Times New Roman"/>
        </w:rPr>
        <w:t>Certain amounts to be paid from Research Fund</w:t>
      </w:r>
    </w:p>
    <w:p w14:paraId="33266075" w14:textId="77777777" w:rsidR="00746AE5" w:rsidRPr="00A44CAA" w:rsidRDefault="00746AE5" w:rsidP="00CB7008">
      <w:pPr>
        <w:spacing w:after="0" w:line="240" w:lineRule="auto"/>
        <w:ind w:left="864" w:hanging="432"/>
        <w:jc w:val="both"/>
        <w:rPr>
          <w:rFonts w:ascii="Times New Roman" w:hAnsi="Times New Roman" w:cs="Times New Roman"/>
        </w:rPr>
      </w:pPr>
      <w:r w:rsidRPr="00A44CAA">
        <w:rPr>
          <w:rFonts w:ascii="Times New Roman" w:hAnsi="Times New Roman" w:cs="Times New Roman"/>
        </w:rPr>
        <w:t>43.</w:t>
      </w:r>
      <w:r w:rsidR="00F67AD0">
        <w:rPr>
          <w:rFonts w:ascii="Times New Roman" w:hAnsi="Times New Roman" w:cs="Times New Roman"/>
        </w:rPr>
        <w:tab/>
      </w:r>
      <w:r w:rsidRPr="00A44CAA">
        <w:rPr>
          <w:rFonts w:ascii="Times New Roman" w:hAnsi="Times New Roman" w:cs="Times New Roman"/>
        </w:rPr>
        <w:t>Schedule 1</w:t>
      </w:r>
    </w:p>
    <w:p w14:paraId="624F3CA6" w14:textId="3A8875D2" w:rsidR="00746AE5" w:rsidRPr="00F67AD0" w:rsidRDefault="00B2559F" w:rsidP="00F67AD0">
      <w:pPr>
        <w:spacing w:before="60" w:after="60" w:line="240" w:lineRule="auto"/>
        <w:jc w:val="center"/>
        <w:rPr>
          <w:rFonts w:ascii="Times New Roman" w:hAnsi="Times New Roman" w:cs="Times New Roman"/>
          <w:sz w:val="24"/>
        </w:rPr>
      </w:pPr>
      <w:r w:rsidRPr="00F67AD0">
        <w:rPr>
          <w:rFonts w:ascii="Times New Roman" w:hAnsi="Times New Roman" w:cs="Times New Roman"/>
          <w:sz w:val="24"/>
        </w:rPr>
        <w:t>PART V</w:t>
      </w:r>
      <w:r w:rsidR="001D038B">
        <w:rPr>
          <w:rFonts w:ascii="Times New Roman" w:hAnsi="Times New Roman" w:cs="Times New Roman"/>
          <w:sz w:val="24"/>
        </w:rPr>
        <w:t>—</w:t>
      </w:r>
      <w:r w:rsidRPr="00F67AD0">
        <w:rPr>
          <w:rFonts w:ascii="Times New Roman" w:hAnsi="Times New Roman" w:cs="Times New Roman"/>
          <w:sz w:val="24"/>
        </w:rPr>
        <w:t>AMENDMENTS OF THE WHEAT TAX (PERMIT) COLLECTION ACT 1984</w:t>
      </w:r>
    </w:p>
    <w:p w14:paraId="14D68579" w14:textId="77777777" w:rsidR="00746AE5" w:rsidRPr="00A44CAA" w:rsidRDefault="00746AE5" w:rsidP="00CB7008">
      <w:pPr>
        <w:spacing w:after="0" w:line="240" w:lineRule="auto"/>
        <w:ind w:left="864" w:hanging="432"/>
        <w:jc w:val="both"/>
        <w:rPr>
          <w:rFonts w:ascii="Times New Roman" w:hAnsi="Times New Roman" w:cs="Times New Roman"/>
        </w:rPr>
      </w:pPr>
      <w:r w:rsidRPr="00A44CAA">
        <w:rPr>
          <w:rFonts w:ascii="Times New Roman" w:hAnsi="Times New Roman" w:cs="Times New Roman"/>
        </w:rPr>
        <w:t>44.</w:t>
      </w:r>
      <w:r w:rsidR="00F67AD0">
        <w:rPr>
          <w:rFonts w:ascii="Times New Roman" w:hAnsi="Times New Roman" w:cs="Times New Roman"/>
        </w:rPr>
        <w:tab/>
      </w:r>
      <w:r w:rsidRPr="00A44CAA">
        <w:rPr>
          <w:rFonts w:ascii="Times New Roman" w:hAnsi="Times New Roman" w:cs="Times New Roman"/>
        </w:rPr>
        <w:t>Principal Act</w:t>
      </w:r>
    </w:p>
    <w:p w14:paraId="04CB2C48" w14:textId="77777777" w:rsidR="00746AE5" w:rsidRPr="00A44CAA" w:rsidRDefault="00746AE5" w:rsidP="00CB7008">
      <w:pPr>
        <w:spacing w:after="0" w:line="240" w:lineRule="auto"/>
        <w:ind w:left="864" w:hanging="432"/>
        <w:jc w:val="both"/>
        <w:rPr>
          <w:rFonts w:ascii="Times New Roman" w:hAnsi="Times New Roman" w:cs="Times New Roman"/>
        </w:rPr>
      </w:pPr>
      <w:r w:rsidRPr="00A44CAA">
        <w:rPr>
          <w:rFonts w:ascii="Times New Roman" w:hAnsi="Times New Roman" w:cs="Times New Roman"/>
        </w:rPr>
        <w:t>45.</w:t>
      </w:r>
      <w:r w:rsidR="00F67AD0">
        <w:rPr>
          <w:rFonts w:ascii="Times New Roman" w:hAnsi="Times New Roman" w:cs="Times New Roman"/>
        </w:rPr>
        <w:tab/>
      </w:r>
      <w:r w:rsidRPr="00A44CAA">
        <w:rPr>
          <w:rFonts w:ascii="Times New Roman" w:hAnsi="Times New Roman" w:cs="Times New Roman"/>
        </w:rPr>
        <w:t>Payments by Board to taxpayers</w:t>
      </w:r>
    </w:p>
    <w:p w14:paraId="016E77EA" w14:textId="77777777" w:rsidR="00746AE5" w:rsidRPr="00F67AD0" w:rsidRDefault="00B2559F" w:rsidP="00F67AD0">
      <w:pPr>
        <w:spacing w:before="60" w:after="60" w:line="240" w:lineRule="auto"/>
        <w:jc w:val="center"/>
        <w:rPr>
          <w:rFonts w:ascii="Times New Roman" w:hAnsi="Times New Roman" w:cs="Times New Roman"/>
          <w:sz w:val="24"/>
        </w:rPr>
      </w:pPr>
      <w:r w:rsidRPr="00F67AD0">
        <w:rPr>
          <w:rFonts w:ascii="Times New Roman" w:hAnsi="Times New Roman" w:cs="Times New Roman"/>
          <w:sz w:val="24"/>
        </w:rPr>
        <w:t>PART VI—OPERATION OF RURAL INDUSTRIES RESEARCH REGULATIONS</w:t>
      </w:r>
    </w:p>
    <w:p w14:paraId="05FAF080" w14:textId="77777777" w:rsidR="00746AE5" w:rsidRPr="00A44CAA" w:rsidRDefault="00746AE5" w:rsidP="00AE059C">
      <w:pPr>
        <w:spacing w:after="0" w:line="240" w:lineRule="auto"/>
        <w:ind w:left="864" w:hanging="432"/>
        <w:jc w:val="both"/>
        <w:rPr>
          <w:rFonts w:ascii="Times New Roman" w:hAnsi="Times New Roman" w:cs="Times New Roman"/>
        </w:rPr>
      </w:pPr>
      <w:r w:rsidRPr="00A44CAA">
        <w:rPr>
          <w:rFonts w:ascii="Times New Roman" w:hAnsi="Times New Roman" w:cs="Times New Roman"/>
        </w:rPr>
        <w:t>46.</w:t>
      </w:r>
      <w:r w:rsidR="00F67AD0">
        <w:rPr>
          <w:rFonts w:ascii="Times New Roman" w:hAnsi="Times New Roman" w:cs="Times New Roman"/>
        </w:rPr>
        <w:tab/>
      </w:r>
      <w:r w:rsidRPr="00A44CAA">
        <w:rPr>
          <w:rFonts w:ascii="Times New Roman" w:hAnsi="Times New Roman" w:cs="Times New Roman"/>
        </w:rPr>
        <w:t>Operation of Rural Industries Research Regulations</w:t>
      </w:r>
    </w:p>
    <w:p w14:paraId="06E92397" w14:textId="77777777" w:rsidR="000E78A1" w:rsidRDefault="000E78A1" w:rsidP="00B2559F">
      <w:pPr>
        <w:spacing w:after="0" w:line="240" w:lineRule="auto"/>
        <w:jc w:val="both"/>
        <w:rPr>
          <w:rFonts w:ascii="Times New Roman" w:hAnsi="Times New Roman" w:cs="Times New Roman"/>
        </w:rPr>
        <w:sectPr w:rsidR="000E78A1" w:rsidSect="000D06D2">
          <w:headerReference w:type="default" r:id="rId9"/>
          <w:pgSz w:w="10325" w:h="14573"/>
          <w:pgMar w:top="720" w:right="1440" w:bottom="720" w:left="1440" w:header="720" w:footer="720" w:gutter="0"/>
          <w:cols w:space="720"/>
          <w:titlePg/>
          <w:docGrid w:linePitch="299"/>
        </w:sectPr>
      </w:pPr>
    </w:p>
    <w:p w14:paraId="39070299" w14:textId="77777777" w:rsidR="008505ED" w:rsidRDefault="008505ED" w:rsidP="008505ED">
      <w:pPr>
        <w:spacing w:after="0" w:line="240" w:lineRule="auto"/>
        <w:jc w:val="center"/>
        <w:rPr>
          <w:rFonts w:ascii="Times New Roman" w:hAnsi="Times New Roman" w:cs="Times New Roman"/>
          <w:b/>
        </w:rPr>
      </w:pPr>
      <w:r>
        <w:rPr>
          <w:rFonts w:ascii="Times New Roman" w:hAnsi="Times New Roman" w:cs="Times New Roman"/>
          <w:b/>
          <w:noProof/>
          <w:lang w:val="en-AU" w:eastAsia="en-AU"/>
        </w:rPr>
        <w:lastRenderedPageBreak/>
        <w:drawing>
          <wp:inline distT="0" distB="0" distL="0" distR="0" wp14:anchorId="689FCCBC" wp14:editId="557E3278">
            <wp:extent cx="993648" cy="737616"/>
            <wp:effectExtent l="19050" t="0" r="0"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5CFB7EA1" w14:textId="77777777" w:rsidR="00746AE5" w:rsidRPr="00595624" w:rsidRDefault="00B2559F" w:rsidP="00595624">
      <w:pPr>
        <w:spacing w:before="240" w:after="240" w:line="240" w:lineRule="auto"/>
        <w:jc w:val="center"/>
        <w:rPr>
          <w:rFonts w:ascii="Times New Roman" w:hAnsi="Times New Roman" w:cs="Times New Roman"/>
          <w:sz w:val="36"/>
        </w:rPr>
      </w:pPr>
      <w:r w:rsidRPr="00595624">
        <w:rPr>
          <w:rFonts w:ascii="Times New Roman" w:hAnsi="Times New Roman" w:cs="Times New Roman"/>
          <w:b/>
          <w:sz w:val="36"/>
        </w:rPr>
        <w:t>Wheat Marketing Amendment Act 1986</w:t>
      </w:r>
    </w:p>
    <w:p w14:paraId="3735CABE" w14:textId="77777777" w:rsidR="00746AE5" w:rsidRPr="00595624" w:rsidRDefault="00B2559F" w:rsidP="00595624">
      <w:pPr>
        <w:spacing w:after="0" w:line="240" w:lineRule="auto"/>
        <w:jc w:val="center"/>
        <w:rPr>
          <w:rFonts w:ascii="Times New Roman" w:hAnsi="Times New Roman" w:cs="Times New Roman"/>
          <w:sz w:val="28"/>
        </w:rPr>
      </w:pPr>
      <w:r w:rsidRPr="00595624">
        <w:rPr>
          <w:rFonts w:ascii="Times New Roman" w:hAnsi="Times New Roman" w:cs="Times New Roman"/>
          <w:b/>
          <w:sz w:val="28"/>
        </w:rPr>
        <w:t>No. 82 of 1986</w:t>
      </w:r>
    </w:p>
    <w:p w14:paraId="25AFB637" w14:textId="77777777" w:rsidR="00DF137F" w:rsidRPr="00DF137F" w:rsidRDefault="00DF137F" w:rsidP="00DF137F">
      <w:pPr>
        <w:pBdr>
          <w:top w:val="thickThinSmallGap" w:sz="12" w:space="1" w:color="auto"/>
        </w:pBdr>
        <w:spacing w:before="400" w:after="400" w:line="240" w:lineRule="auto"/>
        <w:jc w:val="both"/>
        <w:rPr>
          <w:rFonts w:ascii="Times New Roman" w:hAnsi="Times New Roman" w:cs="Times New Roman"/>
          <w:b/>
          <w:sz w:val="2"/>
        </w:rPr>
      </w:pPr>
    </w:p>
    <w:p w14:paraId="60EE11A1" w14:textId="77777777" w:rsidR="00746AE5" w:rsidRPr="00595624" w:rsidRDefault="00B2559F" w:rsidP="00595624">
      <w:pPr>
        <w:spacing w:after="0" w:line="240" w:lineRule="auto"/>
        <w:jc w:val="center"/>
        <w:rPr>
          <w:rFonts w:ascii="Times New Roman" w:hAnsi="Times New Roman" w:cs="Times New Roman"/>
          <w:sz w:val="26"/>
        </w:rPr>
      </w:pPr>
      <w:r w:rsidRPr="00595624">
        <w:rPr>
          <w:rFonts w:ascii="Times New Roman" w:hAnsi="Times New Roman" w:cs="Times New Roman"/>
          <w:b/>
          <w:sz w:val="26"/>
        </w:rPr>
        <w:t>An Act relating to the marketing of wheat, and for related purposes</w:t>
      </w:r>
    </w:p>
    <w:p w14:paraId="2827296D" w14:textId="77777777" w:rsidR="00746AE5" w:rsidRPr="00DF137F" w:rsidRDefault="00B2559F" w:rsidP="00DF137F">
      <w:pPr>
        <w:spacing w:before="120" w:after="0" w:line="240" w:lineRule="auto"/>
        <w:jc w:val="right"/>
        <w:rPr>
          <w:rFonts w:ascii="Times New Roman" w:hAnsi="Times New Roman" w:cs="Times New Roman"/>
          <w:sz w:val="24"/>
        </w:rPr>
      </w:pPr>
      <w:r w:rsidRPr="005D78B8">
        <w:rPr>
          <w:rFonts w:ascii="Times New Roman" w:hAnsi="Times New Roman" w:cs="Times New Roman"/>
          <w:sz w:val="24"/>
        </w:rPr>
        <w:t>[</w:t>
      </w:r>
      <w:r w:rsidRPr="00DF137F">
        <w:rPr>
          <w:rFonts w:ascii="Times New Roman" w:hAnsi="Times New Roman" w:cs="Times New Roman"/>
          <w:i/>
          <w:sz w:val="24"/>
        </w:rPr>
        <w:t>Assented to 24 June 1986</w:t>
      </w:r>
      <w:r w:rsidRPr="005D78B8">
        <w:rPr>
          <w:rFonts w:ascii="Times New Roman" w:hAnsi="Times New Roman" w:cs="Times New Roman"/>
          <w:sz w:val="24"/>
        </w:rPr>
        <w:t>]</w:t>
      </w:r>
    </w:p>
    <w:p w14:paraId="016D0F92" w14:textId="77777777" w:rsidR="00746AE5" w:rsidRPr="00DF137F" w:rsidRDefault="00746AE5" w:rsidP="00EF45DB">
      <w:pPr>
        <w:spacing w:before="120" w:after="0" w:line="240" w:lineRule="auto"/>
        <w:ind w:firstLine="432"/>
        <w:jc w:val="both"/>
        <w:rPr>
          <w:rFonts w:ascii="Times New Roman" w:hAnsi="Times New Roman" w:cs="Times New Roman"/>
          <w:sz w:val="24"/>
        </w:rPr>
      </w:pPr>
      <w:r w:rsidRPr="00DF137F">
        <w:rPr>
          <w:rFonts w:ascii="Times New Roman" w:hAnsi="Times New Roman" w:cs="Times New Roman"/>
          <w:sz w:val="24"/>
        </w:rPr>
        <w:t>BE IT ENACTED by the Queen, and the Senate and the House of Representatives of the Commonwealth of Australia, as follows:</w:t>
      </w:r>
    </w:p>
    <w:p w14:paraId="4FFB06C4" w14:textId="77777777" w:rsidR="00746AE5" w:rsidRPr="008C6E4C" w:rsidRDefault="00B2559F" w:rsidP="00AA011C">
      <w:pPr>
        <w:spacing w:before="120" w:after="0" w:line="240" w:lineRule="auto"/>
        <w:jc w:val="center"/>
        <w:rPr>
          <w:rFonts w:ascii="Times New Roman" w:hAnsi="Times New Roman" w:cs="Times New Roman"/>
          <w:b/>
          <w:sz w:val="24"/>
        </w:rPr>
      </w:pPr>
      <w:r w:rsidRPr="008C6E4C">
        <w:rPr>
          <w:rFonts w:ascii="Times New Roman" w:hAnsi="Times New Roman" w:cs="Times New Roman"/>
          <w:b/>
          <w:sz w:val="24"/>
        </w:rPr>
        <w:t>PART I—PRELIMINARY</w:t>
      </w:r>
    </w:p>
    <w:p w14:paraId="6C3F65EB" w14:textId="77777777" w:rsidR="00746AE5" w:rsidRPr="001C4A61" w:rsidRDefault="00B2559F" w:rsidP="001C4A61">
      <w:pPr>
        <w:spacing w:before="120" w:after="60" w:line="240" w:lineRule="auto"/>
        <w:jc w:val="both"/>
        <w:rPr>
          <w:rFonts w:ascii="Times New Roman" w:hAnsi="Times New Roman" w:cs="Times New Roman"/>
          <w:b/>
          <w:sz w:val="20"/>
        </w:rPr>
      </w:pPr>
      <w:r w:rsidRPr="001C4A61">
        <w:rPr>
          <w:rFonts w:ascii="Times New Roman" w:hAnsi="Times New Roman" w:cs="Times New Roman"/>
          <w:b/>
          <w:sz w:val="20"/>
        </w:rPr>
        <w:t>Short title</w:t>
      </w:r>
    </w:p>
    <w:p w14:paraId="5735D012" w14:textId="77777777" w:rsidR="00746AE5" w:rsidRPr="00895DD7" w:rsidRDefault="00B2559F" w:rsidP="001C4A61">
      <w:pPr>
        <w:spacing w:after="0" w:line="240" w:lineRule="auto"/>
        <w:ind w:firstLine="432"/>
        <w:jc w:val="both"/>
        <w:rPr>
          <w:rFonts w:ascii="Times New Roman" w:hAnsi="Times New Roman" w:cs="Times New Roman"/>
        </w:rPr>
      </w:pPr>
      <w:r w:rsidRPr="00895DD7">
        <w:rPr>
          <w:rFonts w:ascii="Times New Roman" w:hAnsi="Times New Roman" w:cs="Times New Roman"/>
          <w:b/>
        </w:rPr>
        <w:t>1.</w:t>
      </w:r>
      <w:r w:rsidR="00746AE5" w:rsidRPr="00895DD7">
        <w:rPr>
          <w:rFonts w:ascii="Times New Roman" w:hAnsi="Times New Roman" w:cs="Times New Roman"/>
        </w:rPr>
        <w:t xml:space="preserve"> This Act may be cited as the </w:t>
      </w:r>
      <w:r w:rsidRPr="00895DD7">
        <w:rPr>
          <w:rFonts w:ascii="Times New Roman" w:hAnsi="Times New Roman" w:cs="Times New Roman"/>
          <w:i/>
        </w:rPr>
        <w:t>Wheat Marketing Amendment Act 1986.</w:t>
      </w:r>
    </w:p>
    <w:p w14:paraId="467C2B5D" w14:textId="77777777" w:rsidR="00746AE5" w:rsidRPr="001C4A61" w:rsidRDefault="00B2559F" w:rsidP="001C4A61">
      <w:pPr>
        <w:spacing w:before="120" w:after="60" w:line="240" w:lineRule="auto"/>
        <w:jc w:val="both"/>
        <w:rPr>
          <w:rFonts w:ascii="Times New Roman" w:hAnsi="Times New Roman" w:cs="Times New Roman"/>
          <w:b/>
          <w:sz w:val="20"/>
        </w:rPr>
      </w:pPr>
      <w:r w:rsidRPr="001C4A61">
        <w:rPr>
          <w:rFonts w:ascii="Times New Roman" w:hAnsi="Times New Roman" w:cs="Times New Roman"/>
          <w:b/>
          <w:sz w:val="20"/>
        </w:rPr>
        <w:t>Commencement</w:t>
      </w:r>
    </w:p>
    <w:p w14:paraId="24986D0C" w14:textId="77777777" w:rsidR="00746AE5" w:rsidRPr="00895DD7" w:rsidRDefault="00B2559F" w:rsidP="001C4A61">
      <w:pPr>
        <w:spacing w:after="0" w:line="240" w:lineRule="auto"/>
        <w:ind w:firstLine="432"/>
        <w:jc w:val="both"/>
        <w:rPr>
          <w:rFonts w:ascii="Times New Roman" w:hAnsi="Times New Roman" w:cs="Times New Roman"/>
        </w:rPr>
      </w:pPr>
      <w:r w:rsidRPr="00895DD7">
        <w:rPr>
          <w:rFonts w:ascii="Times New Roman" w:hAnsi="Times New Roman" w:cs="Times New Roman"/>
          <w:b/>
        </w:rPr>
        <w:t>2.</w:t>
      </w:r>
      <w:r w:rsidR="00746AE5" w:rsidRPr="00895DD7">
        <w:rPr>
          <w:rFonts w:ascii="Times New Roman" w:hAnsi="Times New Roman" w:cs="Times New Roman"/>
        </w:rPr>
        <w:t xml:space="preserve"> </w:t>
      </w:r>
      <w:r w:rsidRPr="00895DD7">
        <w:rPr>
          <w:rFonts w:ascii="Times New Roman" w:hAnsi="Times New Roman" w:cs="Times New Roman"/>
          <w:b/>
        </w:rPr>
        <w:t xml:space="preserve">(1) </w:t>
      </w:r>
      <w:r w:rsidR="00746AE5" w:rsidRPr="00895DD7">
        <w:rPr>
          <w:rFonts w:ascii="Times New Roman" w:hAnsi="Times New Roman" w:cs="Times New Roman"/>
        </w:rPr>
        <w:t>This Part and Part VI shall come into operation on the day on which this Act receives the Royal Assent.</w:t>
      </w:r>
    </w:p>
    <w:p w14:paraId="069C2C2C" w14:textId="77777777" w:rsidR="00746AE5" w:rsidRPr="00895DD7" w:rsidRDefault="00B2559F" w:rsidP="001C4A61">
      <w:pPr>
        <w:spacing w:after="0" w:line="240" w:lineRule="auto"/>
        <w:ind w:firstLine="432"/>
        <w:jc w:val="both"/>
        <w:rPr>
          <w:rFonts w:ascii="Times New Roman" w:hAnsi="Times New Roman" w:cs="Times New Roman"/>
        </w:rPr>
      </w:pPr>
      <w:r w:rsidRPr="00895DD7">
        <w:rPr>
          <w:rFonts w:ascii="Times New Roman" w:hAnsi="Times New Roman" w:cs="Times New Roman"/>
          <w:b/>
        </w:rPr>
        <w:t xml:space="preserve">(2) </w:t>
      </w:r>
      <w:r w:rsidR="00746AE5" w:rsidRPr="00895DD7">
        <w:rPr>
          <w:rFonts w:ascii="Times New Roman" w:hAnsi="Times New Roman" w:cs="Times New Roman"/>
        </w:rPr>
        <w:t>Parts III and IV shall be deemed to have come into operation on 1 April 1986.</w:t>
      </w:r>
    </w:p>
    <w:p w14:paraId="30573A0D" w14:textId="77777777" w:rsidR="00746AE5" w:rsidRPr="00895DD7" w:rsidRDefault="00B2559F" w:rsidP="00B2559F">
      <w:pPr>
        <w:spacing w:after="0" w:line="240" w:lineRule="auto"/>
        <w:jc w:val="both"/>
        <w:rPr>
          <w:rFonts w:ascii="Times New Roman" w:hAnsi="Times New Roman" w:cs="Times New Roman"/>
        </w:rPr>
      </w:pPr>
      <w:r w:rsidRPr="00895DD7">
        <w:rPr>
          <w:rFonts w:ascii="Times New Roman" w:hAnsi="Times New Roman" w:cs="Times New Roman"/>
        </w:rPr>
        <w:br w:type="page"/>
      </w:r>
    </w:p>
    <w:p w14:paraId="1D5AC2B1" w14:textId="0456F01F" w:rsidR="00746AE5" w:rsidRPr="00895DD7" w:rsidRDefault="00B2559F" w:rsidP="006D6426">
      <w:pPr>
        <w:spacing w:after="0" w:line="240" w:lineRule="auto"/>
        <w:ind w:firstLine="432"/>
        <w:jc w:val="both"/>
        <w:rPr>
          <w:rFonts w:ascii="Times New Roman" w:hAnsi="Times New Roman" w:cs="Times New Roman"/>
        </w:rPr>
      </w:pPr>
      <w:r w:rsidRPr="00895DD7">
        <w:rPr>
          <w:rFonts w:ascii="Times New Roman" w:hAnsi="Times New Roman" w:cs="Times New Roman"/>
          <w:b/>
        </w:rPr>
        <w:lastRenderedPageBreak/>
        <w:t>(3)</w:t>
      </w:r>
      <w:r w:rsidR="00746AE5" w:rsidRPr="00895DD7">
        <w:rPr>
          <w:rFonts w:ascii="Times New Roman" w:hAnsi="Times New Roman" w:cs="Times New Roman"/>
        </w:rPr>
        <w:t xml:space="preserve"> Section 30 shall be deemed to have come into operation on 25 October 1984.</w:t>
      </w:r>
    </w:p>
    <w:p w14:paraId="3DEBBC18" w14:textId="77777777" w:rsidR="00746AE5" w:rsidRPr="00895DD7" w:rsidRDefault="00B2559F" w:rsidP="006D6426">
      <w:pPr>
        <w:spacing w:after="0" w:line="240" w:lineRule="auto"/>
        <w:ind w:firstLine="432"/>
        <w:jc w:val="both"/>
        <w:rPr>
          <w:rFonts w:ascii="Times New Roman" w:hAnsi="Times New Roman" w:cs="Times New Roman"/>
        </w:rPr>
      </w:pPr>
      <w:r w:rsidRPr="00895DD7">
        <w:rPr>
          <w:rFonts w:ascii="Times New Roman" w:hAnsi="Times New Roman" w:cs="Times New Roman"/>
          <w:b/>
        </w:rPr>
        <w:t>(4)</w:t>
      </w:r>
      <w:r w:rsidR="00746AE5" w:rsidRPr="00895DD7">
        <w:rPr>
          <w:rFonts w:ascii="Times New Roman" w:hAnsi="Times New Roman" w:cs="Times New Roman"/>
        </w:rPr>
        <w:t xml:space="preserve"> The remaining provisions of this Act shall come into operation on such day as is, or on such respective days as are, fixed by Proclamation.</w:t>
      </w:r>
    </w:p>
    <w:p w14:paraId="179BBC9D" w14:textId="77777777" w:rsidR="00746AE5" w:rsidRPr="006D6426" w:rsidRDefault="00B2559F" w:rsidP="006D6426">
      <w:pPr>
        <w:spacing w:before="120" w:after="0" w:line="240" w:lineRule="auto"/>
        <w:jc w:val="center"/>
        <w:rPr>
          <w:rFonts w:ascii="Times New Roman" w:hAnsi="Times New Roman" w:cs="Times New Roman"/>
          <w:sz w:val="24"/>
        </w:rPr>
      </w:pPr>
      <w:r w:rsidRPr="006D6426">
        <w:rPr>
          <w:rFonts w:ascii="Times New Roman" w:hAnsi="Times New Roman" w:cs="Times New Roman"/>
          <w:b/>
          <w:sz w:val="24"/>
        </w:rPr>
        <w:t>PART II—AMENDMENTS OF THE WHEAT MARKETING ACT 1984</w:t>
      </w:r>
    </w:p>
    <w:p w14:paraId="4C9F88FC" w14:textId="77777777" w:rsidR="00746AE5" w:rsidRPr="006D6426" w:rsidRDefault="00B2559F" w:rsidP="006D6426">
      <w:pPr>
        <w:spacing w:before="120" w:after="60" w:line="240" w:lineRule="auto"/>
        <w:jc w:val="both"/>
        <w:rPr>
          <w:rFonts w:ascii="Times New Roman" w:hAnsi="Times New Roman" w:cs="Times New Roman"/>
          <w:b/>
          <w:sz w:val="20"/>
        </w:rPr>
      </w:pPr>
      <w:r w:rsidRPr="006D6426">
        <w:rPr>
          <w:rFonts w:ascii="Times New Roman" w:hAnsi="Times New Roman" w:cs="Times New Roman"/>
          <w:b/>
          <w:sz w:val="20"/>
        </w:rPr>
        <w:t>Principal Act</w:t>
      </w:r>
    </w:p>
    <w:p w14:paraId="1F56FCFF" w14:textId="77777777" w:rsidR="00746AE5" w:rsidRPr="00895DD7" w:rsidRDefault="00B2559F" w:rsidP="006D6426">
      <w:pPr>
        <w:spacing w:after="0" w:line="240" w:lineRule="auto"/>
        <w:ind w:firstLine="432"/>
        <w:jc w:val="both"/>
        <w:rPr>
          <w:rFonts w:ascii="Times New Roman" w:hAnsi="Times New Roman" w:cs="Times New Roman"/>
        </w:rPr>
      </w:pPr>
      <w:r w:rsidRPr="00895DD7">
        <w:rPr>
          <w:rFonts w:ascii="Times New Roman" w:hAnsi="Times New Roman" w:cs="Times New Roman"/>
          <w:b/>
        </w:rPr>
        <w:t>3.</w:t>
      </w:r>
      <w:r w:rsidR="00746AE5" w:rsidRPr="00895DD7">
        <w:rPr>
          <w:rFonts w:ascii="Times New Roman" w:hAnsi="Times New Roman" w:cs="Times New Roman"/>
        </w:rPr>
        <w:t xml:space="preserve"> The </w:t>
      </w:r>
      <w:r w:rsidRPr="00895DD7">
        <w:rPr>
          <w:rFonts w:ascii="Times New Roman" w:hAnsi="Times New Roman" w:cs="Times New Roman"/>
          <w:i/>
        </w:rPr>
        <w:t>Wheat Marketing Act 1984</w:t>
      </w:r>
      <w:r w:rsidRPr="00895DD7">
        <w:rPr>
          <w:rFonts w:ascii="Times New Roman" w:hAnsi="Times New Roman" w:cs="Times New Roman"/>
          <w:vertAlign w:val="superscript"/>
        </w:rPr>
        <w:t>1</w:t>
      </w:r>
      <w:r w:rsidR="00746AE5" w:rsidRPr="00895DD7">
        <w:rPr>
          <w:rFonts w:ascii="Times New Roman" w:hAnsi="Times New Roman" w:cs="Times New Roman"/>
        </w:rPr>
        <w:t xml:space="preserve"> is in this Part referred to as the Principal Act.</w:t>
      </w:r>
    </w:p>
    <w:p w14:paraId="6734871E" w14:textId="77777777" w:rsidR="00746AE5" w:rsidRPr="006D6426" w:rsidRDefault="00B2559F" w:rsidP="006D6426">
      <w:pPr>
        <w:spacing w:before="120" w:after="60" w:line="240" w:lineRule="auto"/>
        <w:jc w:val="both"/>
        <w:rPr>
          <w:rFonts w:ascii="Times New Roman" w:hAnsi="Times New Roman" w:cs="Times New Roman"/>
          <w:b/>
          <w:sz w:val="20"/>
        </w:rPr>
      </w:pPr>
      <w:r w:rsidRPr="006D6426">
        <w:rPr>
          <w:rFonts w:ascii="Times New Roman" w:hAnsi="Times New Roman" w:cs="Times New Roman"/>
          <w:b/>
          <w:sz w:val="20"/>
        </w:rPr>
        <w:t>Interpretation.</w:t>
      </w:r>
    </w:p>
    <w:p w14:paraId="65308AD9" w14:textId="77777777" w:rsidR="00746AE5" w:rsidRPr="00895DD7" w:rsidRDefault="00B2559F" w:rsidP="006D6426">
      <w:pPr>
        <w:spacing w:after="0" w:line="240" w:lineRule="auto"/>
        <w:ind w:firstLine="432"/>
        <w:jc w:val="both"/>
        <w:rPr>
          <w:rFonts w:ascii="Times New Roman" w:hAnsi="Times New Roman" w:cs="Times New Roman"/>
        </w:rPr>
      </w:pPr>
      <w:r w:rsidRPr="00895DD7">
        <w:rPr>
          <w:rFonts w:ascii="Times New Roman" w:hAnsi="Times New Roman" w:cs="Times New Roman"/>
          <w:b/>
        </w:rPr>
        <w:t>4.</w:t>
      </w:r>
      <w:r w:rsidR="00746AE5" w:rsidRPr="00895DD7">
        <w:rPr>
          <w:rFonts w:ascii="Times New Roman" w:hAnsi="Times New Roman" w:cs="Times New Roman"/>
        </w:rPr>
        <w:t xml:space="preserve"> Section 3 of the Principal Act is amended—</w:t>
      </w:r>
    </w:p>
    <w:p w14:paraId="124B97D4" w14:textId="77777777" w:rsidR="00746AE5" w:rsidRPr="00895DD7" w:rsidRDefault="00746AE5" w:rsidP="006D6426">
      <w:pPr>
        <w:spacing w:after="0" w:line="240" w:lineRule="auto"/>
        <w:ind w:left="864" w:hanging="432"/>
        <w:jc w:val="both"/>
        <w:rPr>
          <w:rFonts w:ascii="Times New Roman" w:hAnsi="Times New Roman" w:cs="Times New Roman"/>
        </w:rPr>
      </w:pPr>
      <w:r w:rsidRPr="00895DD7">
        <w:rPr>
          <w:rFonts w:ascii="Times New Roman" w:hAnsi="Times New Roman" w:cs="Times New Roman"/>
        </w:rPr>
        <w:t xml:space="preserve">(a) by omitting from sub-section (1) the definition of </w:t>
      </w:r>
      <w:r w:rsidR="0068696D">
        <w:rPr>
          <w:rFonts w:ascii="Times New Roman" w:hAnsi="Times New Roman" w:cs="Times New Roman"/>
        </w:rPr>
        <w:t>“</w:t>
      </w:r>
      <w:r w:rsidRPr="00895DD7">
        <w:rPr>
          <w:rFonts w:ascii="Times New Roman" w:hAnsi="Times New Roman" w:cs="Times New Roman"/>
        </w:rPr>
        <w:t>financial market</w:t>
      </w:r>
      <w:r w:rsidR="0068696D">
        <w:rPr>
          <w:rFonts w:ascii="Times New Roman" w:hAnsi="Times New Roman" w:cs="Times New Roman"/>
        </w:rPr>
        <w:t>”</w:t>
      </w:r>
      <w:r w:rsidRPr="00895DD7">
        <w:rPr>
          <w:rFonts w:ascii="Times New Roman" w:hAnsi="Times New Roman" w:cs="Times New Roman"/>
        </w:rPr>
        <w:t>; and</w:t>
      </w:r>
    </w:p>
    <w:p w14:paraId="790C5031" w14:textId="77777777" w:rsidR="00746AE5" w:rsidRPr="00895DD7" w:rsidRDefault="00746AE5" w:rsidP="006D6426">
      <w:pPr>
        <w:spacing w:after="0" w:line="240" w:lineRule="auto"/>
        <w:ind w:left="864" w:hanging="432"/>
        <w:jc w:val="both"/>
        <w:rPr>
          <w:rFonts w:ascii="Times New Roman" w:hAnsi="Times New Roman" w:cs="Times New Roman"/>
        </w:rPr>
      </w:pPr>
      <w:r w:rsidRPr="00895DD7">
        <w:rPr>
          <w:rFonts w:ascii="Times New Roman" w:hAnsi="Times New Roman" w:cs="Times New Roman"/>
        </w:rPr>
        <w:t>(b) by adding at the end the following sub-section:</w:t>
      </w:r>
    </w:p>
    <w:p w14:paraId="686D6022" w14:textId="77777777" w:rsidR="00746AE5" w:rsidRPr="00895DD7" w:rsidRDefault="0068696D" w:rsidP="006D6426">
      <w:pPr>
        <w:spacing w:after="0" w:line="240" w:lineRule="auto"/>
        <w:ind w:left="864"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 xml:space="preserve">(7) If the name of the Australian </w:t>
      </w:r>
      <w:proofErr w:type="spellStart"/>
      <w:r w:rsidR="00746AE5" w:rsidRPr="00895DD7">
        <w:rPr>
          <w:rFonts w:ascii="Times New Roman" w:hAnsi="Times New Roman" w:cs="Times New Roman"/>
        </w:rPr>
        <w:t>Wheatgrowers</w:t>
      </w:r>
      <w:proofErr w:type="spellEnd"/>
      <w:r>
        <w:rPr>
          <w:rFonts w:ascii="Times New Roman" w:hAnsi="Times New Roman" w:cs="Times New Roman"/>
        </w:rPr>
        <w:t>’</w:t>
      </w:r>
      <w:r w:rsidR="00746AE5" w:rsidRPr="00895DD7">
        <w:rPr>
          <w:rFonts w:ascii="Times New Roman" w:hAnsi="Times New Roman" w:cs="Times New Roman"/>
        </w:rPr>
        <w:t xml:space="preserve"> Federation is changed or all or a majority of the members of that association form a new association in or in connection with the wheat industry (whether or not the new association includes members who were not members of the Australian </w:t>
      </w:r>
      <w:proofErr w:type="spellStart"/>
      <w:r w:rsidR="00746AE5" w:rsidRPr="00895DD7">
        <w:rPr>
          <w:rFonts w:ascii="Times New Roman" w:hAnsi="Times New Roman" w:cs="Times New Roman"/>
        </w:rPr>
        <w:t>Wheatgrowers</w:t>
      </w:r>
      <w:proofErr w:type="spellEnd"/>
      <w:r>
        <w:rPr>
          <w:rFonts w:ascii="Times New Roman" w:hAnsi="Times New Roman" w:cs="Times New Roman"/>
        </w:rPr>
        <w:t>’</w:t>
      </w:r>
      <w:r w:rsidR="00746AE5" w:rsidRPr="00895DD7">
        <w:rPr>
          <w:rFonts w:ascii="Times New Roman" w:hAnsi="Times New Roman" w:cs="Times New Roman"/>
        </w:rPr>
        <w:t xml:space="preserve"> Federation)—</w:t>
      </w:r>
    </w:p>
    <w:p w14:paraId="470DEDC4" w14:textId="77777777" w:rsidR="00746AE5" w:rsidRPr="00895DD7" w:rsidRDefault="00746AE5" w:rsidP="006D6426">
      <w:pPr>
        <w:spacing w:after="0" w:line="240" w:lineRule="auto"/>
        <w:ind w:left="1440" w:hanging="288"/>
        <w:jc w:val="both"/>
        <w:rPr>
          <w:rFonts w:ascii="Times New Roman" w:hAnsi="Times New Roman" w:cs="Times New Roman"/>
        </w:rPr>
      </w:pPr>
      <w:r w:rsidRPr="00895DD7">
        <w:rPr>
          <w:rFonts w:ascii="Times New Roman" w:hAnsi="Times New Roman" w:cs="Times New Roman"/>
        </w:rPr>
        <w:t xml:space="preserve">(a) a reference in this Act to the Australian </w:t>
      </w:r>
      <w:proofErr w:type="spellStart"/>
      <w:r w:rsidRPr="00895DD7">
        <w:rPr>
          <w:rFonts w:ascii="Times New Roman" w:hAnsi="Times New Roman" w:cs="Times New Roman"/>
        </w:rPr>
        <w:t>Wheatgrowers</w:t>
      </w:r>
      <w:proofErr w:type="spellEnd"/>
      <w:r w:rsidR="0068696D">
        <w:rPr>
          <w:rFonts w:ascii="Times New Roman" w:hAnsi="Times New Roman" w:cs="Times New Roman"/>
        </w:rPr>
        <w:t>’</w:t>
      </w:r>
      <w:r w:rsidRPr="00895DD7">
        <w:rPr>
          <w:rFonts w:ascii="Times New Roman" w:hAnsi="Times New Roman" w:cs="Times New Roman"/>
        </w:rPr>
        <w:t xml:space="preserve"> Federation shall be read as a reference to that Federation under the new name or to that new association, as the case may be;</w:t>
      </w:r>
    </w:p>
    <w:p w14:paraId="7C6743E1" w14:textId="77777777" w:rsidR="00746AE5" w:rsidRPr="00895DD7" w:rsidRDefault="00746AE5" w:rsidP="006D6426">
      <w:pPr>
        <w:spacing w:after="0" w:line="240" w:lineRule="auto"/>
        <w:ind w:left="1440" w:hanging="288"/>
        <w:jc w:val="both"/>
        <w:rPr>
          <w:rFonts w:ascii="Times New Roman" w:hAnsi="Times New Roman" w:cs="Times New Roman"/>
        </w:rPr>
      </w:pPr>
      <w:r w:rsidRPr="00895DD7">
        <w:rPr>
          <w:rFonts w:ascii="Times New Roman" w:hAnsi="Times New Roman" w:cs="Times New Roman"/>
        </w:rPr>
        <w:t xml:space="preserve">(b) a reference in this Act to the President of the Australian </w:t>
      </w:r>
      <w:proofErr w:type="spellStart"/>
      <w:r w:rsidRPr="00895DD7">
        <w:rPr>
          <w:rFonts w:ascii="Times New Roman" w:hAnsi="Times New Roman" w:cs="Times New Roman"/>
        </w:rPr>
        <w:t>Wheatgrowers</w:t>
      </w:r>
      <w:proofErr w:type="spellEnd"/>
      <w:r w:rsidR="0068696D">
        <w:rPr>
          <w:rFonts w:ascii="Times New Roman" w:hAnsi="Times New Roman" w:cs="Times New Roman"/>
        </w:rPr>
        <w:t>’</w:t>
      </w:r>
      <w:r w:rsidRPr="00895DD7">
        <w:rPr>
          <w:rFonts w:ascii="Times New Roman" w:hAnsi="Times New Roman" w:cs="Times New Roman"/>
        </w:rPr>
        <w:t xml:space="preserve"> Federation shall be read as a reference to the President, or to the chief executive officer, of that Federation under the new name or of that new association, as the case may be;</w:t>
      </w:r>
    </w:p>
    <w:p w14:paraId="20A3FA1D" w14:textId="77777777" w:rsidR="00746AE5" w:rsidRPr="00895DD7" w:rsidRDefault="00746AE5" w:rsidP="006D6426">
      <w:pPr>
        <w:spacing w:after="0" w:line="240" w:lineRule="auto"/>
        <w:ind w:left="1440" w:hanging="288"/>
        <w:jc w:val="both"/>
        <w:rPr>
          <w:rFonts w:ascii="Times New Roman" w:hAnsi="Times New Roman" w:cs="Times New Roman"/>
        </w:rPr>
      </w:pPr>
      <w:r w:rsidRPr="00895DD7">
        <w:rPr>
          <w:rFonts w:ascii="Times New Roman" w:hAnsi="Times New Roman" w:cs="Times New Roman"/>
        </w:rPr>
        <w:t xml:space="preserve">(c) a reference in this Act to the executive of the Australian </w:t>
      </w:r>
      <w:proofErr w:type="spellStart"/>
      <w:r w:rsidRPr="00895DD7">
        <w:rPr>
          <w:rFonts w:ascii="Times New Roman" w:hAnsi="Times New Roman" w:cs="Times New Roman"/>
        </w:rPr>
        <w:t>Wheatgrowers</w:t>
      </w:r>
      <w:proofErr w:type="spellEnd"/>
      <w:r w:rsidR="0068696D">
        <w:rPr>
          <w:rFonts w:ascii="Times New Roman" w:hAnsi="Times New Roman" w:cs="Times New Roman"/>
        </w:rPr>
        <w:t>’</w:t>
      </w:r>
      <w:r w:rsidRPr="00895DD7">
        <w:rPr>
          <w:rFonts w:ascii="Times New Roman" w:hAnsi="Times New Roman" w:cs="Times New Roman"/>
        </w:rPr>
        <w:t xml:space="preserve"> Federation shall be read as a reference to the executive, or similar body, of that Federation under the new name or of that new association, as the case may be; and</w:t>
      </w:r>
    </w:p>
    <w:p w14:paraId="4DBEE940" w14:textId="77777777" w:rsidR="00746AE5" w:rsidRPr="00895DD7" w:rsidRDefault="00746AE5" w:rsidP="006D6426">
      <w:pPr>
        <w:spacing w:after="0" w:line="240" w:lineRule="auto"/>
        <w:ind w:left="1440" w:hanging="288"/>
        <w:jc w:val="both"/>
        <w:rPr>
          <w:rFonts w:ascii="Times New Roman" w:hAnsi="Times New Roman" w:cs="Times New Roman"/>
        </w:rPr>
      </w:pPr>
      <w:r w:rsidRPr="00895DD7">
        <w:rPr>
          <w:rFonts w:ascii="Times New Roman" w:hAnsi="Times New Roman" w:cs="Times New Roman"/>
        </w:rPr>
        <w:t xml:space="preserve">(d) a reference to an officer of the Australian </w:t>
      </w:r>
      <w:proofErr w:type="spellStart"/>
      <w:r w:rsidRPr="00895DD7">
        <w:rPr>
          <w:rFonts w:ascii="Times New Roman" w:hAnsi="Times New Roman" w:cs="Times New Roman"/>
        </w:rPr>
        <w:t>Wheatgrowers</w:t>
      </w:r>
      <w:proofErr w:type="spellEnd"/>
      <w:r w:rsidR="0068696D">
        <w:rPr>
          <w:rFonts w:ascii="Times New Roman" w:hAnsi="Times New Roman" w:cs="Times New Roman"/>
        </w:rPr>
        <w:t>’</w:t>
      </w:r>
      <w:r w:rsidRPr="00895DD7">
        <w:rPr>
          <w:rFonts w:ascii="Times New Roman" w:hAnsi="Times New Roman" w:cs="Times New Roman"/>
        </w:rPr>
        <w:t xml:space="preserve"> Federation shall be read as a reference to an officer of that Federation under the new name or of that new association, as the case may be.</w:t>
      </w:r>
      <w:r w:rsidR="0068696D">
        <w:rPr>
          <w:rFonts w:ascii="Times New Roman" w:hAnsi="Times New Roman" w:cs="Times New Roman"/>
        </w:rPr>
        <w:t>”</w:t>
      </w:r>
      <w:r w:rsidRPr="00895DD7">
        <w:rPr>
          <w:rFonts w:ascii="Times New Roman" w:hAnsi="Times New Roman" w:cs="Times New Roman"/>
        </w:rPr>
        <w:t>.</w:t>
      </w:r>
    </w:p>
    <w:p w14:paraId="3007175D" w14:textId="77777777" w:rsidR="00746AE5" w:rsidRPr="009A3B19" w:rsidRDefault="00B2559F" w:rsidP="009A3B19">
      <w:pPr>
        <w:spacing w:before="120" w:after="60" w:line="240" w:lineRule="auto"/>
        <w:jc w:val="both"/>
        <w:rPr>
          <w:rFonts w:ascii="Times New Roman" w:hAnsi="Times New Roman" w:cs="Times New Roman"/>
          <w:b/>
          <w:sz w:val="20"/>
        </w:rPr>
      </w:pPr>
      <w:r w:rsidRPr="009A3B19">
        <w:rPr>
          <w:rFonts w:ascii="Times New Roman" w:hAnsi="Times New Roman" w:cs="Times New Roman"/>
          <w:b/>
          <w:sz w:val="20"/>
        </w:rPr>
        <w:t>Objects, functions and powers of Board</w:t>
      </w:r>
    </w:p>
    <w:p w14:paraId="1B181FD5" w14:textId="77777777" w:rsidR="00746AE5" w:rsidRPr="00895DD7" w:rsidRDefault="00B2559F" w:rsidP="009A3B19">
      <w:pPr>
        <w:spacing w:after="0" w:line="240" w:lineRule="auto"/>
        <w:ind w:firstLine="432"/>
        <w:jc w:val="both"/>
        <w:rPr>
          <w:rFonts w:ascii="Times New Roman" w:hAnsi="Times New Roman" w:cs="Times New Roman"/>
        </w:rPr>
      </w:pPr>
      <w:r w:rsidRPr="00895DD7">
        <w:rPr>
          <w:rFonts w:ascii="Times New Roman" w:hAnsi="Times New Roman" w:cs="Times New Roman"/>
          <w:b/>
        </w:rPr>
        <w:t>5.</w:t>
      </w:r>
      <w:r w:rsidR="00746AE5" w:rsidRPr="00895DD7">
        <w:rPr>
          <w:rFonts w:ascii="Times New Roman" w:hAnsi="Times New Roman" w:cs="Times New Roman"/>
        </w:rPr>
        <w:t xml:space="preserve"> Section 5 of the Principal Act is amended by omitting sub-section (5).</w:t>
      </w:r>
    </w:p>
    <w:p w14:paraId="0789E814" w14:textId="77777777" w:rsidR="002B16F4" w:rsidRDefault="00B2559F" w:rsidP="002B16F4">
      <w:pPr>
        <w:spacing w:after="0" w:line="240" w:lineRule="auto"/>
        <w:ind w:firstLine="432"/>
        <w:jc w:val="both"/>
        <w:rPr>
          <w:rFonts w:ascii="Times New Roman" w:hAnsi="Times New Roman" w:cs="Times New Roman"/>
        </w:rPr>
      </w:pPr>
      <w:r w:rsidRPr="00895DD7">
        <w:rPr>
          <w:rFonts w:ascii="Times New Roman" w:hAnsi="Times New Roman" w:cs="Times New Roman"/>
        </w:rPr>
        <w:br w:type="page"/>
      </w:r>
      <w:r w:rsidRPr="00895DD7">
        <w:rPr>
          <w:rFonts w:ascii="Times New Roman" w:hAnsi="Times New Roman" w:cs="Times New Roman"/>
          <w:b/>
        </w:rPr>
        <w:lastRenderedPageBreak/>
        <w:t>6.</w:t>
      </w:r>
      <w:r w:rsidR="00746AE5" w:rsidRPr="00895DD7">
        <w:rPr>
          <w:rFonts w:ascii="Times New Roman" w:hAnsi="Times New Roman" w:cs="Times New Roman"/>
        </w:rPr>
        <w:t xml:space="preserve"> After section 5 of the Principal Act the following section is inserted: </w:t>
      </w:r>
    </w:p>
    <w:p w14:paraId="5098F57F" w14:textId="77777777" w:rsidR="00746AE5" w:rsidRPr="002B16F4" w:rsidRDefault="00B2559F" w:rsidP="002B16F4">
      <w:pPr>
        <w:spacing w:before="120" w:after="60" w:line="240" w:lineRule="auto"/>
        <w:jc w:val="both"/>
        <w:rPr>
          <w:rFonts w:ascii="Times New Roman" w:hAnsi="Times New Roman" w:cs="Times New Roman"/>
          <w:b/>
          <w:sz w:val="20"/>
        </w:rPr>
      </w:pPr>
      <w:r w:rsidRPr="002B16F4">
        <w:rPr>
          <w:rFonts w:ascii="Times New Roman" w:hAnsi="Times New Roman" w:cs="Times New Roman"/>
          <w:b/>
          <w:sz w:val="20"/>
        </w:rPr>
        <w:t>Subsidiaries</w:t>
      </w:r>
    </w:p>
    <w:p w14:paraId="170EE5C0" w14:textId="77777777" w:rsidR="00746AE5" w:rsidRPr="00895DD7" w:rsidRDefault="0068696D" w:rsidP="002B16F4">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5</w:t>
      </w:r>
      <w:r w:rsidR="00B2559F" w:rsidRPr="006E5237">
        <w:rPr>
          <w:rFonts w:ascii="Times New Roman" w:hAnsi="Times New Roman" w:cs="Times New Roman"/>
          <w:smallCaps/>
        </w:rPr>
        <w:t>a</w:t>
      </w:r>
      <w:r w:rsidR="00746AE5" w:rsidRPr="00895DD7">
        <w:rPr>
          <w:rFonts w:ascii="Times New Roman" w:hAnsi="Times New Roman" w:cs="Times New Roman"/>
        </w:rPr>
        <w:t>. (1) Subject to sub-section (2), the Board may, for the purposes of the more efficient performance of its functions—</w:t>
      </w:r>
    </w:p>
    <w:p w14:paraId="3190BDB5" w14:textId="77777777" w:rsidR="00746AE5" w:rsidRPr="00895DD7" w:rsidRDefault="00746AE5" w:rsidP="002B16F4">
      <w:pPr>
        <w:spacing w:after="0" w:line="240" w:lineRule="auto"/>
        <w:ind w:left="864" w:hanging="432"/>
        <w:jc w:val="both"/>
        <w:rPr>
          <w:rFonts w:ascii="Times New Roman" w:hAnsi="Times New Roman" w:cs="Times New Roman"/>
        </w:rPr>
      </w:pPr>
      <w:r w:rsidRPr="00895DD7">
        <w:rPr>
          <w:rFonts w:ascii="Times New Roman" w:hAnsi="Times New Roman" w:cs="Times New Roman"/>
        </w:rPr>
        <w:t>(a) arrange for the formation of a company; or</w:t>
      </w:r>
    </w:p>
    <w:p w14:paraId="18CAA31F" w14:textId="77777777" w:rsidR="00746AE5" w:rsidRPr="00895DD7" w:rsidRDefault="00746AE5" w:rsidP="002B16F4">
      <w:pPr>
        <w:spacing w:after="0" w:line="240" w:lineRule="auto"/>
        <w:ind w:left="864" w:hanging="432"/>
        <w:jc w:val="both"/>
        <w:rPr>
          <w:rFonts w:ascii="Times New Roman" w:hAnsi="Times New Roman" w:cs="Times New Roman"/>
        </w:rPr>
      </w:pPr>
      <w:r w:rsidRPr="00895DD7">
        <w:rPr>
          <w:rFonts w:ascii="Times New Roman" w:hAnsi="Times New Roman" w:cs="Times New Roman"/>
        </w:rPr>
        <w:t>(b) subscribe for, or otherwise acquire, shares in a company.</w:t>
      </w:r>
    </w:p>
    <w:p w14:paraId="30E091FD" w14:textId="77777777" w:rsidR="00746AE5" w:rsidRPr="00895DD7" w:rsidRDefault="0068696D" w:rsidP="002B16F4">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(2) The Board shall not exercise its powers under sub-section (1) in relation to a company unless—</w:t>
      </w:r>
    </w:p>
    <w:p w14:paraId="324D5374" w14:textId="77777777" w:rsidR="00746AE5" w:rsidRPr="00895DD7" w:rsidRDefault="00746AE5" w:rsidP="002B16F4">
      <w:pPr>
        <w:spacing w:after="0" w:line="240" w:lineRule="auto"/>
        <w:ind w:left="864" w:hanging="432"/>
        <w:jc w:val="both"/>
        <w:rPr>
          <w:rFonts w:ascii="Times New Roman" w:hAnsi="Times New Roman" w:cs="Times New Roman"/>
        </w:rPr>
      </w:pPr>
      <w:r w:rsidRPr="00895DD7">
        <w:rPr>
          <w:rFonts w:ascii="Times New Roman" w:hAnsi="Times New Roman" w:cs="Times New Roman"/>
        </w:rPr>
        <w:t>(a) the Minister has approved the exercise of those powers in writing; and</w:t>
      </w:r>
    </w:p>
    <w:p w14:paraId="5B8759FD" w14:textId="77777777" w:rsidR="00746AE5" w:rsidRPr="00895DD7" w:rsidRDefault="00746AE5" w:rsidP="002B16F4">
      <w:pPr>
        <w:spacing w:after="0" w:line="240" w:lineRule="auto"/>
        <w:ind w:left="864" w:hanging="432"/>
        <w:jc w:val="both"/>
        <w:rPr>
          <w:rFonts w:ascii="Times New Roman" w:hAnsi="Times New Roman" w:cs="Times New Roman"/>
        </w:rPr>
      </w:pPr>
      <w:r w:rsidRPr="00895DD7">
        <w:rPr>
          <w:rFonts w:ascii="Times New Roman" w:hAnsi="Times New Roman" w:cs="Times New Roman"/>
        </w:rPr>
        <w:t>(b) the Board will be in a position to control the operations of that company.</w:t>
      </w:r>
    </w:p>
    <w:p w14:paraId="7294185F" w14:textId="77777777" w:rsidR="00746AE5" w:rsidRPr="00895DD7" w:rsidRDefault="0068696D" w:rsidP="002B16F4">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(3) An approval under paragraph (2) (a) may be given unconditionally or subject to such conditions as are specified in the instrument of approval.</w:t>
      </w:r>
    </w:p>
    <w:p w14:paraId="3677F012" w14:textId="77777777" w:rsidR="00746AE5" w:rsidRPr="00895DD7" w:rsidRDefault="0068696D" w:rsidP="002B16F4">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(4) A company in which the Board holds shares pursuant to an approval given under paragraph (2) (a)—</w:t>
      </w:r>
    </w:p>
    <w:p w14:paraId="3241AA3F" w14:textId="77777777" w:rsidR="00746AE5" w:rsidRPr="00895DD7" w:rsidRDefault="00746AE5" w:rsidP="002B16F4">
      <w:pPr>
        <w:spacing w:after="0" w:line="240" w:lineRule="auto"/>
        <w:ind w:left="864" w:hanging="432"/>
        <w:jc w:val="both"/>
        <w:rPr>
          <w:rFonts w:ascii="Times New Roman" w:hAnsi="Times New Roman" w:cs="Times New Roman"/>
        </w:rPr>
      </w:pPr>
      <w:r w:rsidRPr="00895DD7">
        <w:rPr>
          <w:rFonts w:ascii="Times New Roman" w:hAnsi="Times New Roman" w:cs="Times New Roman"/>
        </w:rPr>
        <w:t>(a) shall not do an act or thing that the Board itself is not empowered to do; and</w:t>
      </w:r>
    </w:p>
    <w:p w14:paraId="1C2D0636" w14:textId="77777777" w:rsidR="00746AE5" w:rsidRPr="00895DD7" w:rsidRDefault="00746AE5" w:rsidP="002B16F4">
      <w:pPr>
        <w:spacing w:after="0" w:line="240" w:lineRule="auto"/>
        <w:ind w:left="864" w:hanging="432"/>
        <w:jc w:val="both"/>
        <w:rPr>
          <w:rFonts w:ascii="Times New Roman" w:hAnsi="Times New Roman" w:cs="Times New Roman"/>
        </w:rPr>
      </w:pPr>
      <w:r w:rsidRPr="00895DD7">
        <w:rPr>
          <w:rFonts w:ascii="Times New Roman" w:hAnsi="Times New Roman" w:cs="Times New Roman"/>
        </w:rPr>
        <w:t>(b) where the Minister gives a direction to the Board in accordance with section 11—shall comply with the direction in so far as the direction affects the operations of the company.</w:t>
      </w:r>
    </w:p>
    <w:p w14:paraId="0653F87F" w14:textId="77777777" w:rsidR="00746AE5" w:rsidRPr="00895DD7" w:rsidRDefault="0068696D" w:rsidP="002B16F4">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(5) Where the Minister gives an approval under paragraph (2) (a) in relation to a company, the Minister shall, unless the Minister considers that to do so would prejudice the operations of the Board, cause to be laid before each House of the Parliament within 15 sitting days of that House after the approval is given a notice—</w:t>
      </w:r>
    </w:p>
    <w:p w14:paraId="5E70E06C" w14:textId="77777777" w:rsidR="00746AE5" w:rsidRPr="00895DD7" w:rsidRDefault="00746AE5" w:rsidP="002B16F4">
      <w:pPr>
        <w:spacing w:after="0" w:line="240" w:lineRule="auto"/>
        <w:ind w:left="864" w:hanging="432"/>
        <w:jc w:val="both"/>
        <w:rPr>
          <w:rFonts w:ascii="Times New Roman" w:hAnsi="Times New Roman" w:cs="Times New Roman"/>
        </w:rPr>
      </w:pPr>
      <w:r w:rsidRPr="00895DD7">
        <w:rPr>
          <w:rFonts w:ascii="Times New Roman" w:hAnsi="Times New Roman" w:cs="Times New Roman"/>
        </w:rPr>
        <w:t>(a) stating that the approval has been given; and</w:t>
      </w:r>
    </w:p>
    <w:p w14:paraId="2B5E8998" w14:textId="77777777" w:rsidR="00746AE5" w:rsidRPr="00895DD7" w:rsidRDefault="00746AE5" w:rsidP="002B16F4">
      <w:pPr>
        <w:spacing w:after="0" w:line="240" w:lineRule="auto"/>
        <w:ind w:left="864" w:hanging="432"/>
        <w:jc w:val="both"/>
        <w:rPr>
          <w:rFonts w:ascii="Times New Roman" w:hAnsi="Times New Roman" w:cs="Times New Roman"/>
        </w:rPr>
      </w:pPr>
      <w:r w:rsidRPr="00895DD7">
        <w:rPr>
          <w:rFonts w:ascii="Times New Roman" w:hAnsi="Times New Roman" w:cs="Times New Roman"/>
        </w:rPr>
        <w:t>(b) setting out any conditions to which the approval is subject.</w:t>
      </w:r>
    </w:p>
    <w:p w14:paraId="64D15772" w14:textId="77777777" w:rsidR="00746AE5" w:rsidRPr="00895DD7" w:rsidRDefault="0068696D" w:rsidP="002B16F4">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(6) This section does not apply to an acquisition by the Board of shares in a company where the Board is not in a position to control the operations of that company, being an acquisition that the Board is empowered to undertake apart from this section.</w:t>
      </w:r>
      <w:r>
        <w:rPr>
          <w:rFonts w:ascii="Times New Roman" w:hAnsi="Times New Roman" w:cs="Times New Roman"/>
        </w:rPr>
        <w:t>”</w:t>
      </w:r>
      <w:r w:rsidR="00746AE5" w:rsidRPr="00895DD7">
        <w:rPr>
          <w:rFonts w:ascii="Times New Roman" w:hAnsi="Times New Roman" w:cs="Times New Roman"/>
        </w:rPr>
        <w:t>.</w:t>
      </w:r>
    </w:p>
    <w:p w14:paraId="4E149857" w14:textId="77777777" w:rsidR="00746AE5" w:rsidRPr="00D756FB" w:rsidRDefault="00B2559F" w:rsidP="00D756FB">
      <w:pPr>
        <w:spacing w:before="120" w:after="60" w:line="240" w:lineRule="auto"/>
        <w:jc w:val="both"/>
        <w:rPr>
          <w:rFonts w:ascii="Times New Roman" w:hAnsi="Times New Roman" w:cs="Times New Roman"/>
          <w:b/>
          <w:sz w:val="20"/>
        </w:rPr>
      </w:pPr>
      <w:r w:rsidRPr="00D756FB">
        <w:rPr>
          <w:rFonts w:ascii="Times New Roman" w:hAnsi="Times New Roman" w:cs="Times New Roman"/>
          <w:b/>
          <w:sz w:val="20"/>
        </w:rPr>
        <w:t>Powers of Board with respect to futures contracts, &amp;c.</w:t>
      </w:r>
    </w:p>
    <w:p w14:paraId="072518FA" w14:textId="77777777" w:rsidR="00746AE5" w:rsidRPr="00895DD7" w:rsidRDefault="00B2559F" w:rsidP="00D756FB">
      <w:pPr>
        <w:spacing w:after="0" w:line="240" w:lineRule="auto"/>
        <w:ind w:firstLine="432"/>
        <w:jc w:val="both"/>
        <w:rPr>
          <w:rFonts w:ascii="Times New Roman" w:hAnsi="Times New Roman" w:cs="Times New Roman"/>
        </w:rPr>
      </w:pPr>
      <w:r w:rsidRPr="00895DD7">
        <w:rPr>
          <w:rFonts w:ascii="Times New Roman" w:hAnsi="Times New Roman" w:cs="Times New Roman"/>
          <w:b/>
        </w:rPr>
        <w:t>7.</w:t>
      </w:r>
      <w:r w:rsidR="00746AE5" w:rsidRPr="00895DD7">
        <w:rPr>
          <w:rFonts w:ascii="Times New Roman" w:hAnsi="Times New Roman" w:cs="Times New Roman"/>
        </w:rPr>
        <w:t xml:space="preserve"> Section 6 of the Principal Act is amended—</w:t>
      </w:r>
    </w:p>
    <w:p w14:paraId="353BDA5B" w14:textId="5F0A623C" w:rsidR="00746AE5" w:rsidRPr="00895DD7" w:rsidRDefault="00746AE5" w:rsidP="00D756FB">
      <w:pPr>
        <w:spacing w:after="0" w:line="240" w:lineRule="auto"/>
        <w:ind w:left="864" w:hanging="432"/>
        <w:jc w:val="both"/>
        <w:rPr>
          <w:rFonts w:ascii="Times New Roman" w:hAnsi="Times New Roman" w:cs="Times New Roman"/>
        </w:rPr>
      </w:pPr>
      <w:r w:rsidRPr="00895DD7">
        <w:rPr>
          <w:rFonts w:ascii="Times New Roman" w:hAnsi="Times New Roman" w:cs="Times New Roman"/>
        </w:rPr>
        <w:t xml:space="preserve">(a) by omitting from sub-section (1) </w:t>
      </w:r>
      <w:r w:rsidR="0068696D">
        <w:rPr>
          <w:rFonts w:ascii="Times New Roman" w:hAnsi="Times New Roman" w:cs="Times New Roman"/>
        </w:rPr>
        <w:t>“</w:t>
      </w:r>
      <w:r w:rsidRPr="00895DD7">
        <w:rPr>
          <w:rFonts w:ascii="Times New Roman" w:hAnsi="Times New Roman" w:cs="Times New Roman"/>
        </w:rPr>
        <w:t>currency contracts or futures contracts for hedging purposes at a financial market (whether at a place in or outside Australia)</w:t>
      </w:r>
      <w:r w:rsidR="0068696D">
        <w:rPr>
          <w:rFonts w:ascii="Times New Roman" w:hAnsi="Times New Roman" w:cs="Times New Roman"/>
        </w:rPr>
        <w:t>”</w:t>
      </w:r>
      <w:r w:rsidRPr="00895DD7">
        <w:rPr>
          <w:rFonts w:ascii="Times New Roman" w:hAnsi="Times New Roman" w:cs="Times New Roman"/>
        </w:rPr>
        <w:t xml:space="preserve"> and substituting </w:t>
      </w:r>
      <w:r w:rsidR="0068696D">
        <w:rPr>
          <w:rFonts w:ascii="Times New Roman" w:hAnsi="Times New Roman" w:cs="Times New Roman"/>
        </w:rPr>
        <w:t>“</w:t>
      </w:r>
      <w:r w:rsidRPr="00895DD7">
        <w:rPr>
          <w:rFonts w:ascii="Times New Roman" w:hAnsi="Times New Roman" w:cs="Times New Roman"/>
        </w:rPr>
        <w:t>,</w:t>
      </w:r>
      <w:r w:rsidR="001D038B">
        <w:rPr>
          <w:rFonts w:ascii="Times New Roman" w:hAnsi="Times New Roman" w:cs="Times New Roman"/>
        </w:rPr>
        <w:t xml:space="preserve"> </w:t>
      </w:r>
      <w:r w:rsidRPr="00895DD7">
        <w:rPr>
          <w:rFonts w:ascii="Times New Roman" w:hAnsi="Times New Roman" w:cs="Times New Roman"/>
        </w:rPr>
        <w:t>whether in or outside Australia, contracts to which this section applies for hedging purposes</w:t>
      </w:r>
      <w:r w:rsidR="0068696D">
        <w:rPr>
          <w:rFonts w:ascii="Times New Roman" w:hAnsi="Times New Roman" w:cs="Times New Roman"/>
        </w:rPr>
        <w:t>”</w:t>
      </w:r>
      <w:r w:rsidRPr="00895DD7">
        <w:rPr>
          <w:rFonts w:ascii="Times New Roman" w:hAnsi="Times New Roman" w:cs="Times New Roman"/>
        </w:rPr>
        <w:t>; and</w:t>
      </w:r>
    </w:p>
    <w:p w14:paraId="54349CFD" w14:textId="77777777" w:rsidR="00746AE5" w:rsidRPr="00895DD7" w:rsidRDefault="00746AE5" w:rsidP="00D756FB">
      <w:pPr>
        <w:spacing w:after="0" w:line="240" w:lineRule="auto"/>
        <w:ind w:left="864" w:hanging="432"/>
        <w:jc w:val="both"/>
        <w:rPr>
          <w:rFonts w:ascii="Times New Roman" w:hAnsi="Times New Roman" w:cs="Times New Roman"/>
        </w:rPr>
      </w:pPr>
      <w:r w:rsidRPr="00895DD7">
        <w:rPr>
          <w:rFonts w:ascii="Times New Roman" w:hAnsi="Times New Roman" w:cs="Times New Roman"/>
        </w:rPr>
        <w:t>(b) by omitting sub-sections (3) and (4) and substituting the following sub-sections:</w:t>
      </w:r>
    </w:p>
    <w:p w14:paraId="01777E24" w14:textId="77777777" w:rsidR="00746AE5" w:rsidRPr="00895DD7" w:rsidRDefault="00B2559F" w:rsidP="00376659">
      <w:pPr>
        <w:spacing w:after="0" w:line="240" w:lineRule="auto"/>
        <w:ind w:firstLine="432"/>
        <w:jc w:val="both"/>
        <w:rPr>
          <w:rFonts w:ascii="Times New Roman" w:hAnsi="Times New Roman" w:cs="Times New Roman"/>
        </w:rPr>
      </w:pPr>
      <w:r w:rsidRPr="00895DD7">
        <w:rPr>
          <w:rFonts w:ascii="Times New Roman" w:hAnsi="Times New Roman" w:cs="Times New Roman"/>
        </w:rPr>
        <w:br w:type="page"/>
      </w:r>
      <w:r w:rsidR="0068696D">
        <w:rPr>
          <w:rFonts w:ascii="Times New Roman" w:hAnsi="Times New Roman" w:cs="Times New Roman"/>
        </w:rPr>
        <w:lastRenderedPageBreak/>
        <w:t>“</w:t>
      </w:r>
      <w:r w:rsidR="00746AE5" w:rsidRPr="00895DD7">
        <w:rPr>
          <w:rFonts w:ascii="Times New Roman" w:hAnsi="Times New Roman" w:cs="Times New Roman"/>
        </w:rPr>
        <w:t>(3) The Board shall not—</w:t>
      </w:r>
    </w:p>
    <w:p w14:paraId="602ED197" w14:textId="77777777" w:rsidR="00746AE5" w:rsidRPr="00895DD7" w:rsidRDefault="00746AE5" w:rsidP="00376659">
      <w:pPr>
        <w:spacing w:after="0" w:line="240" w:lineRule="auto"/>
        <w:ind w:left="864" w:hanging="432"/>
        <w:jc w:val="both"/>
        <w:rPr>
          <w:rFonts w:ascii="Times New Roman" w:hAnsi="Times New Roman" w:cs="Times New Roman"/>
        </w:rPr>
      </w:pPr>
      <w:r w:rsidRPr="00895DD7">
        <w:rPr>
          <w:rFonts w:ascii="Times New Roman" w:hAnsi="Times New Roman" w:cs="Times New Roman"/>
        </w:rPr>
        <w:t>(a) enter into or deal with a contract to which this section applies otherwise than for hedging purposes; or</w:t>
      </w:r>
    </w:p>
    <w:p w14:paraId="7F2B75A1" w14:textId="77777777" w:rsidR="00746AE5" w:rsidRPr="00895DD7" w:rsidRDefault="00746AE5" w:rsidP="00376659">
      <w:pPr>
        <w:spacing w:after="0" w:line="240" w:lineRule="auto"/>
        <w:ind w:left="864" w:hanging="432"/>
        <w:jc w:val="both"/>
        <w:rPr>
          <w:rFonts w:ascii="Times New Roman" w:hAnsi="Times New Roman" w:cs="Times New Roman"/>
        </w:rPr>
      </w:pPr>
      <w:r w:rsidRPr="00895DD7">
        <w:rPr>
          <w:rFonts w:ascii="Times New Roman" w:hAnsi="Times New Roman" w:cs="Times New Roman"/>
        </w:rPr>
        <w:t>(b) enter into or deal with a contract to which this section applies otherwise than in accordance with the guidelines having effect from time to time under sub-section (2).</w:t>
      </w:r>
    </w:p>
    <w:p w14:paraId="414C9CBF" w14:textId="77777777" w:rsidR="00746AE5" w:rsidRPr="00895DD7" w:rsidRDefault="0068696D" w:rsidP="00376659">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(4) A contract to which this section applies shall be taken to be entered into for hedging purposes if, and only if, the contract is entered into or dealt with for the purposes—</w:t>
      </w:r>
    </w:p>
    <w:p w14:paraId="33261D96" w14:textId="77777777" w:rsidR="00746AE5" w:rsidRPr="00895DD7" w:rsidRDefault="00746AE5" w:rsidP="00376659">
      <w:pPr>
        <w:spacing w:after="0" w:line="240" w:lineRule="auto"/>
        <w:ind w:left="864" w:hanging="432"/>
        <w:jc w:val="both"/>
        <w:rPr>
          <w:rFonts w:ascii="Times New Roman" w:hAnsi="Times New Roman" w:cs="Times New Roman"/>
        </w:rPr>
      </w:pPr>
      <w:r w:rsidRPr="00895DD7">
        <w:rPr>
          <w:rFonts w:ascii="Times New Roman" w:hAnsi="Times New Roman" w:cs="Times New Roman"/>
        </w:rPr>
        <w:t xml:space="preserve">(a) of </w:t>
      </w:r>
      <w:proofErr w:type="spellStart"/>
      <w:r w:rsidRPr="00895DD7">
        <w:rPr>
          <w:rFonts w:ascii="Times New Roman" w:hAnsi="Times New Roman" w:cs="Times New Roman"/>
        </w:rPr>
        <w:t>minimising</w:t>
      </w:r>
      <w:proofErr w:type="spellEnd"/>
      <w:r w:rsidRPr="00895DD7">
        <w:rPr>
          <w:rFonts w:ascii="Times New Roman" w:hAnsi="Times New Roman" w:cs="Times New Roman"/>
        </w:rPr>
        <w:t xml:space="preserve"> the risks of adverse variations in the price obtainable for wheat under a contract for the sale of wheat that has been, or is to be, entered into by the Board; or</w:t>
      </w:r>
    </w:p>
    <w:p w14:paraId="5849C0EF" w14:textId="77777777" w:rsidR="00746AE5" w:rsidRPr="00895DD7" w:rsidRDefault="00746AE5" w:rsidP="00376659">
      <w:pPr>
        <w:spacing w:after="0" w:line="240" w:lineRule="auto"/>
        <w:ind w:left="864" w:hanging="432"/>
        <w:jc w:val="both"/>
        <w:rPr>
          <w:rFonts w:ascii="Times New Roman" w:hAnsi="Times New Roman" w:cs="Times New Roman"/>
        </w:rPr>
      </w:pPr>
      <w:r w:rsidRPr="00895DD7">
        <w:rPr>
          <w:rFonts w:ascii="Times New Roman" w:hAnsi="Times New Roman" w:cs="Times New Roman"/>
        </w:rPr>
        <w:t xml:space="preserve">(b) of </w:t>
      </w:r>
      <w:proofErr w:type="spellStart"/>
      <w:r w:rsidRPr="00895DD7">
        <w:rPr>
          <w:rFonts w:ascii="Times New Roman" w:hAnsi="Times New Roman" w:cs="Times New Roman"/>
        </w:rPr>
        <w:t>minimising</w:t>
      </w:r>
      <w:proofErr w:type="spellEnd"/>
      <w:r w:rsidRPr="00895DD7">
        <w:rPr>
          <w:rFonts w:ascii="Times New Roman" w:hAnsi="Times New Roman" w:cs="Times New Roman"/>
        </w:rPr>
        <w:t xml:space="preserve"> the risks of adverse variations in the costs of a borrowing or raising of moneys by the Board or a proposed borrowing or raising of moneys by the Board (including a borrowing or raising of moneys by dealing with securities).</w:t>
      </w:r>
    </w:p>
    <w:p w14:paraId="207B6891" w14:textId="77777777" w:rsidR="00746AE5" w:rsidRPr="00895DD7" w:rsidRDefault="0068696D" w:rsidP="00376659">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(5) This section applies to contracts of the following kinds:</w:t>
      </w:r>
    </w:p>
    <w:p w14:paraId="3967510D" w14:textId="77777777" w:rsidR="00746AE5" w:rsidRPr="00895DD7" w:rsidRDefault="00746AE5" w:rsidP="00376659">
      <w:pPr>
        <w:spacing w:after="0" w:line="240" w:lineRule="auto"/>
        <w:ind w:left="864" w:hanging="432"/>
        <w:jc w:val="both"/>
        <w:rPr>
          <w:rFonts w:ascii="Times New Roman" w:hAnsi="Times New Roman" w:cs="Times New Roman"/>
        </w:rPr>
      </w:pPr>
      <w:r w:rsidRPr="00895DD7">
        <w:rPr>
          <w:rFonts w:ascii="Times New Roman" w:hAnsi="Times New Roman" w:cs="Times New Roman"/>
        </w:rPr>
        <w:t>(a) currency contracts;</w:t>
      </w:r>
    </w:p>
    <w:p w14:paraId="4B9D3969" w14:textId="77777777" w:rsidR="00746AE5" w:rsidRPr="00895DD7" w:rsidRDefault="00746AE5" w:rsidP="00376659">
      <w:pPr>
        <w:spacing w:after="0" w:line="240" w:lineRule="auto"/>
        <w:ind w:left="864" w:hanging="432"/>
        <w:jc w:val="both"/>
        <w:rPr>
          <w:rFonts w:ascii="Times New Roman" w:hAnsi="Times New Roman" w:cs="Times New Roman"/>
        </w:rPr>
      </w:pPr>
      <w:r w:rsidRPr="00895DD7">
        <w:rPr>
          <w:rFonts w:ascii="Times New Roman" w:hAnsi="Times New Roman" w:cs="Times New Roman"/>
        </w:rPr>
        <w:t>(b) futures contracts;</w:t>
      </w:r>
    </w:p>
    <w:p w14:paraId="69B05B3E" w14:textId="77777777" w:rsidR="00746AE5" w:rsidRPr="00895DD7" w:rsidRDefault="00746AE5" w:rsidP="00376659">
      <w:pPr>
        <w:spacing w:after="0" w:line="240" w:lineRule="auto"/>
        <w:ind w:left="864" w:hanging="432"/>
        <w:jc w:val="both"/>
        <w:rPr>
          <w:rFonts w:ascii="Times New Roman" w:hAnsi="Times New Roman" w:cs="Times New Roman"/>
        </w:rPr>
      </w:pPr>
      <w:r w:rsidRPr="00895DD7">
        <w:rPr>
          <w:rFonts w:ascii="Times New Roman" w:hAnsi="Times New Roman" w:cs="Times New Roman"/>
        </w:rPr>
        <w:t>(c) contracts relating to dealings known as interest swaps;</w:t>
      </w:r>
    </w:p>
    <w:p w14:paraId="2DA93B28" w14:textId="77777777" w:rsidR="00746AE5" w:rsidRPr="00895DD7" w:rsidRDefault="00746AE5" w:rsidP="00376659">
      <w:pPr>
        <w:spacing w:after="0" w:line="240" w:lineRule="auto"/>
        <w:ind w:left="864" w:hanging="432"/>
        <w:jc w:val="both"/>
        <w:rPr>
          <w:rFonts w:ascii="Times New Roman" w:hAnsi="Times New Roman" w:cs="Times New Roman"/>
        </w:rPr>
      </w:pPr>
      <w:r w:rsidRPr="00895DD7">
        <w:rPr>
          <w:rFonts w:ascii="Times New Roman" w:hAnsi="Times New Roman" w:cs="Times New Roman"/>
        </w:rPr>
        <w:t>(d) contracts relating to dealings known as currency swaps;</w:t>
      </w:r>
    </w:p>
    <w:p w14:paraId="504F3B02" w14:textId="77777777" w:rsidR="00746AE5" w:rsidRPr="00895DD7" w:rsidRDefault="00746AE5" w:rsidP="00376659">
      <w:pPr>
        <w:spacing w:after="0" w:line="240" w:lineRule="auto"/>
        <w:ind w:left="864" w:hanging="432"/>
        <w:jc w:val="both"/>
        <w:rPr>
          <w:rFonts w:ascii="Times New Roman" w:hAnsi="Times New Roman" w:cs="Times New Roman"/>
        </w:rPr>
      </w:pPr>
      <w:r w:rsidRPr="00895DD7">
        <w:rPr>
          <w:rFonts w:ascii="Times New Roman" w:hAnsi="Times New Roman" w:cs="Times New Roman"/>
        </w:rPr>
        <w:t>(e) contracts relating to both dealings referred to in paragraph (c) and dealings referred to in paragraph (d);</w:t>
      </w:r>
    </w:p>
    <w:p w14:paraId="0A978E87" w14:textId="77777777" w:rsidR="00746AE5" w:rsidRPr="00895DD7" w:rsidRDefault="00746AE5" w:rsidP="0064453B">
      <w:pPr>
        <w:spacing w:after="0" w:line="240" w:lineRule="auto"/>
        <w:ind w:left="864" w:hanging="432"/>
        <w:jc w:val="both"/>
        <w:rPr>
          <w:rFonts w:ascii="Times New Roman" w:hAnsi="Times New Roman" w:cs="Times New Roman"/>
        </w:rPr>
      </w:pPr>
      <w:r w:rsidRPr="00895DD7">
        <w:rPr>
          <w:rFonts w:ascii="Times New Roman" w:hAnsi="Times New Roman" w:cs="Times New Roman"/>
        </w:rPr>
        <w:t>(f) such other contracts as are approved by the Minister by notice in writing given to the Board.</w:t>
      </w:r>
      <w:r w:rsidR="0068696D">
        <w:rPr>
          <w:rFonts w:ascii="Times New Roman" w:hAnsi="Times New Roman" w:cs="Times New Roman"/>
        </w:rPr>
        <w:t>”</w:t>
      </w:r>
      <w:r w:rsidRPr="00895DD7">
        <w:rPr>
          <w:rFonts w:ascii="Times New Roman" w:hAnsi="Times New Roman" w:cs="Times New Roman"/>
        </w:rPr>
        <w:t>.</w:t>
      </w:r>
    </w:p>
    <w:p w14:paraId="73437980" w14:textId="77777777" w:rsidR="00746AE5" w:rsidRPr="00895DD7" w:rsidRDefault="00B2559F" w:rsidP="0046576A">
      <w:pPr>
        <w:spacing w:before="120" w:after="0" w:line="240" w:lineRule="auto"/>
        <w:ind w:firstLine="432"/>
        <w:jc w:val="both"/>
        <w:rPr>
          <w:rFonts w:ascii="Times New Roman" w:hAnsi="Times New Roman" w:cs="Times New Roman"/>
        </w:rPr>
      </w:pPr>
      <w:r w:rsidRPr="00895DD7">
        <w:rPr>
          <w:rFonts w:ascii="Times New Roman" w:hAnsi="Times New Roman" w:cs="Times New Roman"/>
          <w:b/>
        </w:rPr>
        <w:t>8.</w:t>
      </w:r>
      <w:r w:rsidR="00746AE5" w:rsidRPr="00895DD7">
        <w:rPr>
          <w:rFonts w:ascii="Times New Roman" w:hAnsi="Times New Roman" w:cs="Times New Roman"/>
        </w:rPr>
        <w:t xml:space="preserve"> After section 6 of the Principal Act the following section is inserted:</w:t>
      </w:r>
    </w:p>
    <w:p w14:paraId="7E9926FF" w14:textId="77777777" w:rsidR="00746AE5" w:rsidRPr="0046576A" w:rsidRDefault="00B2559F" w:rsidP="0046576A">
      <w:pPr>
        <w:spacing w:before="120" w:after="60" w:line="240" w:lineRule="auto"/>
        <w:jc w:val="both"/>
        <w:rPr>
          <w:rFonts w:ascii="Times New Roman" w:hAnsi="Times New Roman" w:cs="Times New Roman"/>
          <w:sz w:val="20"/>
        </w:rPr>
      </w:pPr>
      <w:r w:rsidRPr="0046576A">
        <w:rPr>
          <w:rFonts w:ascii="Times New Roman" w:hAnsi="Times New Roman" w:cs="Times New Roman"/>
          <w:b/>
          <w:sz w:val="20"/>
        </w:rPr>
        <w:t>Exercise of Board</w:t>
      </w:r>
      <w:r w:rsidR="0068696D">
        <w:rPr>
          <w:rFonts w:ascii="Times New Roman" w:hAnsi="Times New Roman" w:cs="Times New Roman"/>
          <w:b/>
          <w:sz w:val="20"/>
        </w:rPr>
        <w:t>’</w:t>
      </w:r>
      <w:r w:rsidRPr="0046576A">
        <w:rPr>
          <w:rFonts w:ascii="Times New Roman" w:hAnsi="Times New Roman" w:cs="Times New Roman"/>
          <w:b/>
          <w:sz w:val="20"/>
        </w:rPr>
        <w:t>s powers to be consistent with corporate plan and annual operational plan</w:t>
      </w:r>
    </w:p>
    <w:p w14:paraId="5479FC72" w14:textId="77777777" w:rsidR="00746AE5" w:rsidRPr="00895DD7" w:rsidRDefault="0068696D" w:rsidP="00D86014">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6</w:t>
      </w:r>
      <w:r w:rsidR="00B2559F" w:rsidRPr="00D86014">
        <w:rPr>
          <w:rFonts w:ascii="Times New Roman" w:hAnsi="Times New Roman" w:cs="Times New Roman"/>
          <w:smallCaps/>
        </w:rPr>
        <w:t>a</w:t>
      </w:r>
      <w:r w:rsidR="00746AE5" w:rsidRPr="00895DD7">
        <w:rPr>
          <w:rFonts w:ascii="Times New Roman" w:hAnsi="Times New Roman" w:cs="Times New Roman"/>
        </w:rPr>
        <w:t xml:space="preserve">. The Board shall, to the extent that it is practicable to do so, ensure that the exercise of the powers conferred on it by this Act, by any other Act or by a State Act is, subject to any direction given by the Minister under section 11, consistent with, and designed to give effect to, the provisions of any corporate plan and any annual operational plan in force under Part </w:t>
      </w:r>
      <w:proofErr w:type="spellStart"/>
      <w:r w:rsidR="00B2559F" w:rsidRPr="00895DD7">
        <w:rPr>
          <w:rFonts w:ascii="Times New Roman" w:hAnsi="Times New Roman" w:cs="Times New Roman"/>
          <w:smallCaps/>
        </w:rPr>
        <w:t>IVa</w:t>
      </w:r>
      <w:proofErr w:type="spellEnd"/>
      <w:r w:rsidR="00B2559F" w:rsidRPr="00895DD7">
        <w:rPr>
          <w:rFonts w:ascii="Times New Roman" w:hAnsi="Times New Roman" w:cs="Times New Roman"/>
          <w:smallCaps/>
        </w:rPr>
        <w:t>.</w:t>
      </w:r>
      <w:r>
        <w:rPr>
          <w:rFonts w:ascii="Times New Roman" w:hAnsi="Times New Roman" w:cs="Times New Roman"/>
          <w:smallCaps/>
        </w:rPr>
        <w:t>”</w:t>
      </w:r>
      <w:r w:rsidR="00B2559F" w:rsidRPr="00895DD7">
        <w:rPr>
          <w:rFonts w:ascii="Times New Roman" w:hAnsi="Times New Roman" w:cs="Times New Roman"/>
          <w:smallCaps/>
        </w:rPr>
        <w:t>.</w:t>
      </w:r>
    </w:p>
    <w:p w14:paraId="66D68C56" w14:textId="77777777" w:rsidR="00746AE5" w:rsidRPr="00F825C1" w:rsidRDefault="00B2559F" w:rsidP="00F825C1">
      <w:pPr>
        <w:spacing w:before="120" w:after="60" w:line="240" w:lineRule="auto"/>
        <w:jc w:val="both"/>
        <w:rPr>
          <w:rFonts w:ascii="Times New Roman" w:hAnsi="Times New Roman" w:cs="Times New Roman"/>
          <w:b/>
          <w:sz w:val="20"/>
        </w:rPr>
      </w:pPr>
      <w:r w:rsidRPr="00F825C1">
        <w:rPr>
          <w:rFonts w:ascii="Times New Roman" w:hAnsi="Times New Roman" w:cs="Times New Roman"/>
          <w:b/>
          <w:sz w:val="20"/>
        </w:rPr>
        <w:t>Directions by Minister</w:t>
      </w:r>
    </w:p>
    <w:p w14:paraId="4FD2A0CC" w14:textId="77777777" w:rsidR="00746AE5" w:rsidRPr="00895DD7" w:rsidRDefault="00B2559F" w:rsidP="00F825C1">
      <w:pPr>
        <w:spacing w:after="0" w:line="240" w:lineRule="auto"/>
        <w:ind w:firstLine="432"/>
        <w:jc w:val="both"/>
        <w:rPr>
          <w:rFonts w:ascii="Times New Roman" w:hAnsi="Times New Roman" w:cs="Times New Roman"/>
        </w:rPr>
      </w:pPr>
      <w:r w:rsidRPr="00895DD7">
        <w:rPr>
          <w:rFonts w:ascii="Times New Roman" w:hAnsi="Times New Roman" w:cs="Times New Roman"/>
          <w:b/>
        </w:rPr>
        <w:t>9.</w:t>
      </w:r>
      <w:r w:rsidR="00746AE5" w:rsidRPr="00895DD7">
        <w:rPr>
          <w:rFonts w:ascii="Times New Roman" w:hAnsi="Times New Roman" w:cs="Times New Roman"/>
        </w:rPr>
        <w:t xml:space="preserve"> Section 11 of the Principal Act is amended—</w:t>
      </w:r>
    </w:p>
    <w:p w14:paraId="5E6F9EFB" w14:textId="77777777" w:rsidR="00746AE5" w:rsidRPr="00895DD7" w:rsidRDefault="00746AE5" w:rsidP="00F825C1">
      <w:pPr>
        <w:spacing w:after="0" w:line="240" w:lineRule="auto"/>
        <w:ind w:left="864" w:hanging="432"/>
        <w:jc w:val="both"/>
        <w:rPr>
          <w:rFonts w:ascii="Times New Roman" w:hAnsi="Times New Roman" w:cs="Times New Roman"/>
        </w:rPr>
      </w:pPr>
      <w:r w:rsidRPr="00895DD7">
        <w:rPr>
          <w:rFonts w:ascii="Times New Roman" w:hAnsi="Times New Roman" w:cs="Times New Roman"/>
        </w:rPr>
        <w:t xml:space="preserve">(a) by omitting </w:t>
      </w:r>
      <w:r w:rsidR="0068696D">
        <w:rPr>
          <w:rFonts w:ascii="Times New Roman" w:hAnsi="Times New Roman" w:cs="Times New Roman"/>
        </w:rPr>
        <w:t>“</w:t>
      </w:r>
      <w:r w:rsidRPr="00895DD7">
        <w:rPr>
          <w:rFonts w:ascii="Times New Roman" w:hAnsi="Times New Roman" w:cs="Times New Roman"/>
        </w:rPr>
        <w:t>The Minister</w:t>
      </w:r>
      <w:r w:rsidR="0068696D">
        <w:rPr>
          <w:rFonts w:ascii="Times New Roman" w:hAnsi="Times New Roman" w:cs="Times New Roman"/>
        </w:rPr>
        <w:t>”</w:t>
      </w:r>
      <w:r w:rsidRPr="00895DD7">
        <w:rPr>
          <w:rFonts w:ascii="Times New Roman" w:hAnsi="Times New Roman" w:cs="Times New Roman"/>
        </w:rPr>
        <w:t xml:space="preserve"> and substituting </w:t>
      </w:r>
      <w:r w:rsidR="0068696D">
        <w:rPr>
          <w:rFonts w:ascii="Times New Roman" w:hAnsi="Times New Roman" w:cs="Times New Roman"/>
        </w:rPr>
        <w:t>“</w:t>
      </w:r>
      <w:r w:rsidRPr="00895DD7">
        <w:rPr>
          <w:rFonts w:ascii="Times New Roman" w:hAnsi="Times New Roman" w:cs="Times New Roman"/>
        </w:rPr>
        <w:t>Subject to sub-section (2), the Minister</w:t>
      </w:r>
      <w:r w:rsidR="0068696D">
        <w:rPr>
          <w:rFonts w:ascii="Times New Roman" w:hAnsi="Times New Roman" w:cs="Times New Roman"/>
        </w:rPr>
        <w:t>”</w:t>
      </w:r>
      <w:r w:rsidRPr="00895DD7">
        <w:rPr>
          <w:rFonts w:ascii="Times New Roman" w:hAnsi="Times New Roman" w:cs="Times New Roman"/>
        </w:rPr>
        <w:t>; and</w:t>
      </w:r>
    </w:p>
    <w:p w14:paraId="7B32DA19" w14:textId="77777777" w:rsidR="00746AE5" w:rsidRPr="00895DD7" w:rsidRDefault="00746AE5" w:rsidP="00F825C1">
      <w:pPr>
        <w:spacing w:after="0" w:line="240" w:lineRule="auto"/>
        <w:ind w:left="864" w:hanging="432"/>
        <w:jc w:val="both"/>
        <w:rPr>
          <w:rFonts w:ascii="Times New Roman" w:hAnsi="Times New Roman" w:cs="Times New Roman"/>
        </w:rPr>
      </w:pPr>
      <w:r w:rsidRPr="00895DD7">
        <w:rPr>
          <w:rFonts w:ascii="Times New Roman" w:hAnsi="Times New Roman" w:cs="Times New Roman"/>
        </w:rPr>
        <w:t>(b) by adding at the end the following sub-sections:</w:t>
      </w:r>
    </w:p>
    <w:p w14:paraId="68E5E5E5" w14:textId="77777777" w:rsidR="00746AE5" w:rsidRPr="00895DD7" w:rsidRDefault="0068696D" w:rsidP="00454033">
      <w:pPr>
        <w:spacing w:after="0" w:line="240" w:lineRule="auto"/>
        <w:ind w:left="864"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(2) The Minister shall not give a direction to the Board under sub-section (1) unless—</w:t>
      </w:r>
    </w:p>
    <w:p w14:paraId="56B162EC" w14:textId="77777777" w:rsidR="00746AE5" w:rsidRPr="00895DD7" w:rsidRDefault="00B2559F" w:rsidP="00DE2283">
      <w:pPr>
        <w:spacing w:after="0" w:line="240" w:lineRule="auto"/>
        <w:ind w:left="864" w:hanging="432"/>
        <w:jc w:val="both"/>
        <w:rPr>
          <w:rFonts w:ascii="Times New Roman" w:hAnsi="Times New Roman" w:cs="Times New Roman"/>
        </w:rPr>
      </w:pPr>
      <w:r w:rsidRPr="00895DD7">
        <w:rPr>
          <w:rFonts w:ascii="Times New Roman" w:hAnsi="Times New Roman" w:cs="Times New Roman"/>
        </w:rPr>
        <w:br w:type="page"/>
      </w:r>
      <w:r w:rsidR="00746AE5" w:rsidRPr="00895DD7">
        <w:rPr>
          <w:rFonts w:ascii="Times New Roman" w:hAnsi="Times New Roman" w:cs="Times New Roman"/>
        </w:rPr>
        <w:lastRenderedPageBreak/>
        <w:t>(a) the Minister is satisfied that, by reason of the existence of exceptional circumstances, it is necessary to give the direction to the Board in order to ensure that the performance of the functions, or the exercise of the powers, of the Board does not conflict with major government policies;</w:t>
      </w:r>
    </w:p>
    <w:p w14:paraId="6E2CE4AD" w14:textId="77777777" w:rsidR="00746AE5" w:rsidRPr="00895DD7" w:rsidRDefault="00746AE5" w:rsidP="00DE2283">
      <w:pPr>
        <w:spacing w:after="0" w:line="240" w:lineRule="auto"/>
        <w:ind w:left="864" w:hanging="432"/>
        <w:jc w:val="both"/>
        <w:rPr>
          <w:rFonts w:ascii="Times New Roman" w:hAnsi="Times New Roman" w:cs="Times New Roman"/>
        </w:rPr>
      </w:pPr>
      <w:r w:rsidRPr="00895DD7">
        <w:rPr>
          <w:rFonts w:ascii="Times New Roman" w:hAnsi="Times New Roman" w:cs="Times New Roman"/>
        </w:rPr>
        <w:t>(b) the Minister has given to the Board a notice in writing stating that the Minister is considering giving the direction; and</w:t>
      </w:r>
    </w:p>
    <w:p w14:paraId="4B4DC519" w14:textId="77777777" w:rsidR="00746AE5" w:rsidRPr="00895DD7" w:rsidRDefault="00746AE5" w:rsidP="00DE2283">
      <w:pPr>
        <w:spacing w:after="0" w:line="240" w:lineRule="auto"/>
        <w:ind w:left="864" w:hanging="432"/>
        <w:jc w:val="both"/>
        <w:rPr>
          <w:rFonts w:ascii="Times New Roman" w:hAnsi="Times New Roman" w:cs="Times New Roman"/>
        </w:rPr>
      </w:pPr>
      <w:r w:rsidRPr="00895DD7">
        <w:rPr>
          <w:rFonts w:ascii="Times New Roman" w:hAnsi="Times New Roman" w:cs="Times New Roman"/>
        </w:rPr>
        <w:t>(c) the Minister has given to the Chairperson an adequate opportunity to discuss with the Minister the need for the proposed direction.</w:t>
      </w:r>
    </w:p>
    <w:p w14:paraId="018F1A7D" w14:textId="77777777" w:rsidR="00746AE5" w:rsidRPr="00895DD7" w:rsidRDefault="0068696D" w:rsidP="00DE2283">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(3) Where the Minister gives a direction to the Board under sub-section (1)—</w:t>
      </w:r>
    </w:p>
    <w:p w14:paraId="69F7EF0C" w14:textId="77777777" w:rsidR="00746AE5" w:rsidRPr="00895DD7" w:rsidRDefault="00746AE5" w:rsidP="00DE2283">
      <w:pPr>
        <w:spacing w:after="0" w:line="240" w:lineRule="auto"/>
        <w:ind w:left="864" w:hanging="432"/>
        <w:jc w:val="both"/>
        <w:rPr>
          <w:rFonts w:ascii="Times New Roman" w:hAnsi="Times New Roman" w:cs="Times New Roman"/>
        </w:rPr>
      </w:pPr>
      <w:r w:rsidRPr="00895DD7">
        <w:rPr>
          <w:rFonts w:ascii="Times New Roman" w:hAnsi="Times New Roman" w:cs="Times New Roman"/>
        </w:rPr>
        <w:t xml:space="preserve">(a) the Minister shall cause a notice in writing setting out particulars of the direction to be published in the </w:t>
      </w:r>
      <w:r w:rsidR="00B2559F" w:rsidRPr="00895DD7">
        <w:rPr>
          <w:rFonts w:ascii="Times New Roman" w:hAnsi="Times New Roman" w:cs="Times New Roman"/>
          <w:i/>
        </w:rPr>
        <w:t xml:space="preserve">Gazette </w:t>
      </w:r>
      <w:r w:rsidRPr="00895DD7">
        <w:rPr>
          <w:rFonts w:ascii="Times New Roman" w:hAnsi="Times New Roman" w:cs="Times New Roman"/>
        </w:rPr>
        <w:t>as soon as practicable after giving the direction; and</w:t>
      </w:r>
    </w:p>
    <w:p w14:paraId="679A7DB1" w14:textId="7CF70C7F" w:rsidR="00746AE5" w:rsidRPr="00895DD7" w:rsidRDefault="00746AE5" w:rsidP="00DE2283">
      <w:pPr>
        <w:spacing w:after="0" w:line="240" w:lineRule="auto"/>
        <w:ind w:left="864" w:hanging="432"/>
        <w:jc w:val="both"/>
        <w:rPr>
          <w:rFonts w:ascii="Times New Roman" w:hAnsi="Times New Roman" w:cs="Times New Roman"/>
        </w:rPr>
      </w:pPr>
      <w:r w:rsidRPr="00895DD7">
        <w:rPr>
          <w:rFonts w:ascii="Times New Roman" w:hAnsi="Times New Roman" w:cs="Times New Roman"/>
        </w:rPr>
        <w:t xml:space="preserve">(b) the Minister shall cause a copy of that notice to be laid before each House of the Parliament within 15 sitting days of that House after the publication of the notice in the </w:t>
      </w:r>
      <w:r w:rsidR="00B2559F" w:rsidRPr="00895DD7">
        <w:rPr>
          <w:rFonts w:ascii="Times New Roman" w:hAnsi="Times New Roman" w:cs="Times New Roman"/>
          <w:i/>
        </w:rPr>
        <w:t>Gazette</w:t>
      </w:r>
      <w:r w:rsidR="0068696D" w:rsidRPr="001D038B">
        <w:rPr>
          <w:rFonts w:ascii="Times New Roman" w:hAnsi="Times New Roman" w:cs="Times New Roman"/>
        </w:rPr>
        <w:t>”</w:t>
      </w:r>
      <w:r w:rsidR="00B2559F" w:rsidRPr="00895DD7">
        <w:rPr>
          <w:rFonts w:ascii="Times New Roman" w:hAnsi="Times New Roman" w:cs="Times New Roman"/>
          <w:i/>
        </w:rPr>
        <w:t>.</w:t>
      </w:r>
    </w:p>
    <w:p w14:paraId="2CD4EEE8" w14:textId="77777777" w:rsidR="00746AE5" w:rsidRPr="00DE2283" w:rsidRDefault="00B2559F" w:rsidP="00DE2283">
      <w:pPr>
        <w:spacing w:before="120" w:after="60" w:line="240" w:lineRule="auto"/>
        <w:jc w:val="both"/>
        <w:rPr>
          <w:rFonts w:ascii="Times New Roman" w:hAnsi="Times New Roman" w:cs="Times New Roman"/>
          <w:b/>
          <w:sz w:val="20"/>
        </w:rPr>
      </w:pPr>
      <w:r w:rsidRPr="00DE2283">
        <w:rPr>
          <w:rFonts w:ascii="Times New Roman" w:hAnsi="Times New Roman" w:cs="Times New Roman"/>
          <w:b/>
          <w:sz w:val="20"/>
        </w:rPr>
        <w:t>Board may establish consultative groups</w:t>
      </w:r>
    </w:p>
    <w:p w14:paraId="7FDDFA91" w14:textId="77777777" w:rsidR="00746AE5" w:rsidRPr="00895DD7" w:rsidRDefault="00B2559F" w:rsidP="00DE2283">
      <w:pPr>
        <w:spacing w:after="0" w:line="240" w:lineRule="auto"/>
        <w:ind w:firstLine="432"/>
        <w:jc w:val="both"/>
        <w:rPr>
          <w:rFonts w:ascii="Times New Roman" w:hAnsi="Times New Roman" w:cs="Times New Roman"/>
        </w:rPr>
      </w:pPr>
      <w:r w:rsidRPr="00895DD7">
        <w:rPr>
          <w:rFonts w:ascii="Times New Roman" w:hAnsi="Times New Roman" w:cs="Times New Roman"/>
          <w:b/>
        </w:rPr>
        <w:t>10.</w:t>
      </w:r>
      <w:r w:rsidR="00746AE5" w:rsidRPr="00895DD7">
        <w:rPr>
          <w:rFonts w:ascii="Times New Roman" w:hAnsi="Times New Roman" w:cs="Times New Roman"/>
        </w:rPr>
        <w:t xml:space="preserve"> Section 12 of the Principal Act is amended by omitting from sub-section (2) </w:t>
      </w:r>
      <w:r w:rsidR="0068696D">
        <w:rPr>
          <w:rFonts w:ascii="Times New Roman" w:hAnsi="Times New Roman" w:cs="Times New Roman"/>
        </w:rPr>
        <w:t>“</w:t>
      </w:r>
      <w:r w:rsidR="00746AE5" w:rsidRPr="00895DD7">
        <w:rPr>
          <w:rFonts w:ascii="Times New Roman" w:hAnsi="Times New Roman" w:cs="Times New Roman"/>
        </w:rPr>
        <w:t>The Minister may</w:t>
      </w:r>
      <w:r w:rsidR="0068696D">
        <w:rPr>
          <w:rFonts w:ascii="Times New Roman" w:hAnsi="Times New Roman" w:cs="Times New Roman"/>
        </w:rPr>
        <w:t>”</w:t>
      </w:r>
      <w:r w:rsidR="00746AE5" w:rsidRPr="00895DD7">
        <w:rPr>
          <w:rFonts w:ascii="Times New Roman" w:hAnsi="Times New Roman" w:cs="Times New Roman"/>
        </w:rPr>
        <w:t xml:space="preserve"> and substituting </w:t>
      </w:r>
      <w:r w:rsidR="0068696D">
        <w:rPr>
          <w:rFonts w:ascii="Times New Roman" w:hAnsi="Times New Roman" w:cs="Times New Roman"/>
        </w:rPr>
        <w:t>“</w:t>
      </w:r>
      <w:r w:rsidR="00746AE5" w:rsidRPr="00895DD7">
        <w:rPr>
          <w:rFonts w:ascii="Times New Roman" w:hAnsi="Times New Roman" w:cs="Times New Roman"/>
        </w:rPr>
        <w:t>The Board may</w:t>
      </w:r>
      <w:r w:rsidR="0068696D">
        <w:rPr>
          <w:rFonts w:ascii="Times New Roman" w:hAnsi="Times New Roman" w:cs="Times New Roman"/>
        </w:rPr>
        <w:t>”</w:t>
      </w:r>
      <w:r w:rsidR="00746AE5" w:rsidRPr="00895DD7">
        <w:rPr>
          <w:rFonts w:ascii="Times New Roman" w:hAnsi="Times New Roman" w:cs="Times New Roman"/>
        </w:rPr>
        <w:t>.</w:t>
      </w:r>
    </w:p>
    <w:p w14:paraId="01E2870A" w14:textId="77777777" w:rsidR="00746AE5" w:rsidRPr="00895DD7" w:rsidRDefault="00B2559F" w:rsidP="00DE2283">
      <w:pPr>
        <w:spacing w:before="120" w:after="0" w:line="240" w:lineRule="auto"/>
        <w:ind w:firstLine="432"/>
        <w:jc w:val="both"/>
        <w:rPr>
          <w:rFonts w:ascii="Times New Roman" w:hAnsi="Times New Roman" w:cs="Times New Roman"/>
        </w:rPr>
      </w:pPr>
      <w:r w:rsidRPr="00895DD7">
        <w:rPr>
          <w:rFonts w:ascii="Times New Roman" w:hAnsi="Times New Roman" w:cs="Times New Roman"/>
          <w:b/>
        </w:rPr>
        <w:t>11.</w:t>
      </w:r>
      <w:r w:rsidR="00746AE5" w:rsidRPr="00895DD7">
        <w:rPr>
          <w:rFonts w:ascii="Times New Roman" w:hAnsi="Times New Roman" w:cs="Times New Roman"/>
        </w:rPr>
        <w:t xml:space="preserve"> Section 13 of the Principal Act is repealed and the following section is substituted:</w:t>
      </w:r>
    </w:p>
    <w:p w14:paraId="6A632F92" w14:textId="77777777" w:rsidR="00746AE5" w:rsidRPr="00B108BD" w:rsidRDefault="00B2559F" w:rsidP="00B108BD">
      <w:pPr>
        <w:spacing w:before="120" w:after="60" w:line="240" w:lineRule="auto"/>
        <w:jc w:val="both"/>
        <w:rPr>
          <w:rFonts w:ascii="Times New Roman" w:hAnsi="Times New Roman" w:cs="Times New Roman"/>
          <w:b/>
          <w:sz w:val="20"/>
        </w:rPr>
      </w:pPr>
      <w:r w:rsidRPr="00B108BD">
        <w:rPr>
          <w:rFonts w:ascii="Times New Roman" w:hAnsi="Times New Roman" w:cs="Times New Roman"/>
          <w:b/>
          <w:sz w:val="20"/>
        </w:rPr>
        <w:t xml:space="preserve">Consultations with Australian </w:t>
      </w:r>
      <w:proofErr w:type="spellStart"/>
      <w:r w:rsidRPr="00B108BD">
        <w:rPr>
          <w:rFonts w:ascii="Times New Roman" w:hAnsi="Times New Roman" w:cs="Times New Roman"/>
          <w:b/>
          <w:sz w:val="20"/>
        </w:rPr>
        <w:t>Wheatgrowers</w:t>
      </w:r>
      <w:proofErr w:type="spellEnd"/>
      <w:r w:rsidR="0068696D">
        <w:rPr>
          <w:rFonts w:ascii="Times New Roman" w:hAnsi="Times New Roman" w:cs="Times New Roman"/>
          <w:b/>
          <w:sz w:val="20"/>
        </w:rPr>
        <w:t>’</w:t>
      </w:r>
      <w:r w:rsidRPr="00B108BD">
        <w:rPr>
          <w:rFonts w:ascii="Times New Roman" w:hAnsi="Times New Roman" w:cs="Times New Roman"/>
          <w:b/>
          <w:sz w:val="20"/>
        </w:rPr>
        <w:t xml:space="preserve"> Federation</w:t>
      </w:r>
    </w:p>
    <w:p w14:paraId="7A24E2EF" w14:textId="77777777" w:rsidR="00746AE5" w:rsidRPr="00895DD7" w:rsidRDefault="0068696D" w:rsidP="00B108BD">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 xml:space="preserve">13. (1) The Board shall ensure that, from time to time but not less than once every 12 months, a member or members of the Board meet with members of the executive of the Australian </w:t>
      </w:r>
      <w:proofErr w:type="spellStart"/>
      <w:r w:rsidR="00746AE5" w:rsidRPr="00895DD7">
        <w:rPr>
          <w:rFonts w:ascii="Times New Roman" w:hAnsi="Times New Roman" w:cs="Times New Roman"/>
        </w:rPr>
        <w:t>Wheatgrowers</w:t>
      </w:r>
      <w:proofErr w:type="spellEnd"/>
      <w:r>
        <w:rPr>
          <w:rFonts w:ascii="Times New Roman" w:hAnsi="Times New Roman" w:cs="Times New Roman"/>
        </w:rPr>
        <w:t>’</w:t>
      </w:r>
      <w:r w:rsidR="00746AE5" w:rsidRPr="00895DD7">
        <w:rPr>
          <w:rFonts w:ascii="Times New Roman" w:hAnsi="Times New Roman" w:cs="Times New Roman"/>
        </w:rPr>
        <w:t xml:space="preserve"> Federation for the purpose of consultation with respect to the performance by the Board of its functions (whether conferred by this Act or a State Act).</w:t>
      </w:r>
    </w:p>
    <w:p w14:paraId="7422D512" w14:textId="77777777" w:rsidR="00746AE5" w:rsidRPr="00895DD7" w:rsidRDefault="0068696D" w:rsidP="00B108BD">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 xml:space="preserve">(2) The Chairperson shall, as soon as practicable after the annual report of the Board has been laid before each House of the Parliament under sub-section 63 (5), meet with members of the executive of the Australian </w:t>
      </w:r>
      <w:proofErr w:type="spellStart"/>
      <w:r w:rsidR="00746AE5" w:rsidRPr="00895DD7">
        <w:rPr>
          <w:rFonts w:ascii="Times New Roman" w:hAnsi="Times New Roman" w:cs="Times New Roman"/>
        </w:rPr>
        <w:t>Wheatgrowers</w:t>
      </w:r>
      <w:proofErr w:type="spellEnd"/>
      <w:r>
        <w:rPr>
          <w:rFonts w:ascii="Times New Roman" w:hAnsi="Times New Roman" w:cs="Times New Roman"/>
        </w:rPr>
        <w:t>’</w:t>
      </w:r>
      <w:r w:rsidR="00746AE5" w:rsidRPr="00895DD7">
        <w:rPr>
          <w:rFonts w:ascii="Times New Roman" w:hAnsi="Times New Roman" w:cs="Times New Roman"/>
        </w:rPr>
        <w:t xml:space="preserve"> Federation and present the annual report to the meeting.</w:t>
      </w:r>
    </w:p>
    <w:p w14:paraId="77550341" w14:textId="77777777" w:rsidR="00746AE5" w:rsidRPr="00895DD7" w:rsidRDefault="0068696D" w:rsidP="00B108BD">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 xml:space="preserve">(3) The Board may reimburse a member of the executive of the Australian </w:t>
      </w:r>
      <w:proofErr w:type="spellStart"/>
      <w:r w:rsidR="00746AE5" w:rsidRPr="00895DD7">
        <w:rPr>
          <w:rFonts w:ascii="Times New Roman" w:hAnsi="Times New Roman" w:cs="Times New Roman"/>
        </w:rPr>
        <w:t>Wheatgrowers</w:t>
      </w:r>
      <w:proofErr w:type="spellEnd"/>
      <w:r>
        <w:rPr>
          <w:rFonts w:ascii="Times New Roman" w:hAnsi="Times New Roman" w:cs="Times New Roman"/>
        </w:rPr>
        <w:t>’</w:t>
      </w:r>
      <w:r w:rsidR="00746AE5" w:rsidRPr="00895DD7">
        <w:rPr>
          <w:rFonts w:ascii="Times New Roman" w:hAnsi="Times New Roman" w:cs="Times New Roman"/>
        </w:rPr>
        <w:t xml:space="preserve"> Federation or an officer of that Federation who attends a meeting referred to in this section such expenses as the member or officer reasonably incurs by reason of his or her attendance at the meeting.</w:t>
      </w:r>
      <w:r>
        <w:rPr>
          <w:rFonts w:ascii="Times New Roman" w:hAnsi="Times New Roman" w:cs="Times New Roman"/>
        </w:rPr>
        <w:t>”</w:t>
      </w:r>
      <w:r w:rsidR="00746AE5" w:rsidRPr="00895DD7">
        <w:rPr>
          <w:rFonts w:ascii="Times New Roman" w:hAnsi="Times New Roman" w:cs="Times New Roman"/>
        </w:rPr>
        <w:t>.</w:t>
      </w:r>
    </w:p>
    <w:p w14:paraId="136ACE3A" w14:textId="77777777" w:rsidR="00746AE5" w:rsidRPr="00B265C3" w:rsidRDefault="00B2559F" w:rsidP="00B265C3">
      <w:pPr>
        <w:spacing w:before="120" w:after="60" w:line="240" w:lineRule="auto"/>
        <w:jc w:val="both"/>
        <w:rPr>
          <w:rFonts w:ascii="Times New Roman" w:hAnsi="Times New Roman" w:cs="Times New Roman"/>
          <w:b/>
          <w:sz w:val="20"/>
        </w:rPr>
      </w:pPr>
      <w:r w:rsidRPr="00895DD7">
        <w:rPr>
          <w:rFonts w:ascii="Times New Roman" w:hAnsi="Times New Roman" w:cs="Times New Roman"/>
        </w:rPr>
        <w:br w:type="page"/>
      </w:r>
      <w:r w:rsidRPr="00B265C3">
        <w:rPr>
          <w:rFonts w:ascii="Times New Roman" w:hAnsi="Times New Roman" w:cs="Times New Roman"/>
          <w:b/>
          <w:sz w:val="20"/>
        </w:rPr>
        <w:lastRenderedPageBreak/>
        <w:t>Net pool return</w:t>
      </w:r>
    </w:p>
    <w:p w14:paraId="0376330F" w14:textId="77777777" w:rsidR="00746AE5" w:rsidRPr="00895DD7" w:rsidRDefault="00B2559F" w:rsidP="00B265C3">
      <w:pPr>
        <w:spacing w:after="0" w:line="240" w:lineRule="auto"/>
        <w:ind w:firstLine="432"/>
        <w:jc w:val="both"/>
        <w:rPr>
          <w:rFonts w:ascii="Times New Roman" w:hAnsi="Times New Roman" w:cs="Times New Roman"/>
        </w:rPr>
      </w:pPr>
      <w:r w:rsidRPr="00895DD7">
        <w:rPr>
          <w:rFonts w:ascii="Times New Roman" w:hAnsi="Times New Roman" w:cs="Times New Roman"/>
          <w:b/>
        </w:rPr>
        <w:t>12.</w:t>
      </w:r>
      <w:r w:rsidR="00746AE5" w:rsidRPr="00895DD7">
        <w:rPr>
          <w:rFonts w:ascii="Times New Roman" w:hAnsi="Times New Roman" w:cs="Times New Roman"/>
        </w:rPr>
        <w:t xml:space="preserve"> Section 16 of the Principal Act is amended—</w:t>
      </w:r>
    </w:p>
    <w:p w14:paraId="68916B76" w14:textId="77777777" w:rsidR="00746AE5" w:rsidRPr="00895DD7" w:rsidRDefault="00746AE5" w:rsidP="00B265C3">
      <w:pPr>
        <w:spacing w:after="0" w:line="240" w:lineRule="auto"/>
        <w:ind w:left="864" w:hanging="432"/>
        <w:jc w:val="both"/>
        <w:rPr>
          <w:rFonts w:ascii="Times New Roman" w:hAnsi="Times New Roman" w:cs="Times New Roman"/>
        </w:rPr>
      </w:pPr>
      <w:r w:rsidRPr="00895DD7">
        <w:rPr>
          <w:rFonts w:ascii="Times New Roman" w:hAnsi="Times New Roman" w:cs="Times New Roman"/>
        </w:rPr>
        <w:t>(a) by inserting after paragraph (2) (b) the following paragraph:</w:t>
      </w:r>
    </w:p>
    <w:p w14:paraId="2DD483BB" w14:textId="77777777" w:rsidR="00746AE5" w:rsidRPr="00895DD7" w:rsidRDefault="0068696D" w:rsidP="007C360C">
      <w:pPr>
        <w:spacing w:after="0" w:line="240" w:lineRule="auto"/>
        <w:ind w:left="1440" w:hanging="576"/>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w:t>
      </w:r>
      <w:proofErr w:type="spellStart"/>
      <w:r w:rsidR="00746AE5" w:rsidRPr="00895DD7">
        <w:rPr>
          <w:rFonts w:ascii="Times New Roman" w:hAnsi="Times New Roman" w:cs="Times New Roman"/>
        </w:rPr>
        <w:t>ba</w:t>
      </w:r>
      <w:proofErr w:type="spellEnd"/>
      <w:r w:rsidR="00746AE5" w:rsidRPr="00895DD7">
        <w:rPr>
          <w:rFonts w:ascii="Times New Roman" w:hAnsi="Times New Roman" w:cs="Times New Roman"/>
        </w:rPr>
        <w:t>) the receipts and outgoings during that season of any company in which the Board holds shares pursuant to an approval given under paragraph 5</w:t>
      </w:r>
      <w:r w:rsidR="00B2559F" w:rsidRPr="007F4498">
        <w:rPr>
          <w:rFonts w:ascii="Times New Roman" w:hAnsi="Times New Roman" w:cs="Times New Roman"/>
          <w:smallCaps/>
        </w:rPr>
        <w:t>a</w:t>
      </w:r>
      <w:r w:rsidR="00B2559F" w:rsidRPr="00895DD7">
        <w:rPr>
          <w:rFonts w:ascii="Times New Roman" w:hAnsi="Times New Roman" w:cs="Times New Roman"/>
          <w:b/>
          <w:smallCaps/>
        </w:rPr>
        <w:t xml:space="preserve"> </w:t>
      </w:r>
      <w:r w:rsidR="00746AE5" w:rsidRPr="00895DD7">
        <w:rPr>
          <w:rFonts w:ascii="Times New Roman" w:hAnsi="Times New Roman" w:cs="Times New Roman"/>
        </w:rPr>
        <w:t>(2) (a) shall be treated in such manner as the Minister determines;</w:t>
      </w:r>
      <w:r>
        <w:rPr>
          <w:rFonts w:ascii="Times New Roman" w:hAnsi="Times New Roman" w:cs="Times New Roman"/>
        </w:rPr>
        <w:t>”</w:t>
      </w:r>
      <w:r w:rsidR="00746AE5" w:rsidRPr="00895DD7">
        <w:rPr>
          <w:rFonts w:ascii="Times New Roman" w:hAnsi="Times New Roman" w:cs="Times New Roman"/>
        </w:rPr>
        <w:t>; and</w:t>
      </w:r>
    </w:p>
    <w:p w14:paraId="4CCE6C0F" w14:textId="77777777" w:rsidR="00746AE5" w:rsidRPr="00895DD7" w:rsidRDefault="00746AE5" w:rsidP="007A024A">
      <w:pPr>
        <w:spacing w:after="0" w:line="240" w:lineRule="auto"/>
        <w:ind w:left="864" w:hanging="432"/>
        <w:jc w:val="both"/>
        <w:rPr>
          <w:rFonts w:ascii="Times New Roman" w:hAnsi="Times New Roman" w:cs="Times New Roman"/>
        </w:rPr>
      </w:pPr>
      <w:r w:rsidRPr="00895DD7">
        <w:rPr>
          <w:rFonts w:ascii="Times New Roman" w:hAnsi="Times New Roman" w:cs="Times New Roman"/>
        </w:rPr>
        <w:t>(b) by omitting sub-paragraph (2) (d) (</w:t>
      </w:r>
      <w:proofErr w:type="spellStart"/>
      <w:r w:rsidRPr="00895DD7">
        <w:rPr>
          <w:rFonts w:ascii="Times New Roman" w:hAnsi="Times New Roman" w:cs="Times New Roman"/>
        </w:rPr>
        <w:t>i</w:t>
      </w:r>
      <w:proofErr w:type="spellEnd"/>
      <w:r w:rsidRPr="00895DD7">
        <w:rPr>
          <w:rFonts w:ascii="Times New Roman" w:hAnsi="Times New Roman" w:cs="Times New Roman"/>
        </w:rPr>
        <w:t>).</w:t>
      </w:r>
    </w:p>
    <w:p w14:paraId="26144E19" w14:textId="77777777" w:rsidR="00746AE5" w:rsidRPr="007A024A" w:rsidRDefault="00B2559F" w:rsidP="007A024A">
      <w:pPr>
        <w:spacing w:before="120" w:after="60" w:line="240" w:lineRule="auto"/>
        <w:jc w:val="both"/>
        <w:rPr>
          <w:rFonts w:ascii="Times New Roman" w:hAnsi="Times New Roman" w:cs="Times New Roman"/>
          <w:b/>
          <w:sz w:val="20"/>
        </w:rPr>
      </w:pPr>
      <w:r w:rsidRPr="007A024A">
        <w:rPr>
          <w:rFonts w:ascii="Times New Roman" w:hAnsi="Times New Roman" w:cs="Times New Roman"/>
          <w:b/>
          <w:sz w:val="20"/>
        </w:rPr>
        <w:t>Final payment for wheat of season other than last 2 seasons</w:t>
      </w:r>
    </w:p>
    <w:p w14:paraId="7404D5F8" w14:textId="77777777" w:rsidR="00746AE5" w:rsidRPr="00895DD7" w:rsidRDefault="00B2559F" w:rsidP="007A024A">
      <w:pPr>
        <w:spacing w:after="0" w:line="240" w:lineRule="auto"/>
        <w:ind w:firstLine="432"/>
        <w:jc w:val="both"/>
        <w:rPr>
          <w:rFonts w:ascii="Times New Roman" w:hAnsi="Times New Roman" w:cs="Times New Roman"/>
        </w:rPr>
      </w:pPr>
      <w:r w:rsidRPr="00895DD7">
        <w:rPr>
          <w:rFonts w:ascii="Times New Roman" w:hAnsi="Times New Roman" w:cs="Times New Roman"/>
          <w:b/>
        </w:rPr>
        <w:t>13.</w:t>
      </w:r>
      <w:r w:rsidR="00746AE5" w:rsidRPr="00895DD7">
        <w:rPr>
          <w:rFonts w:ascii="Times New Roman" w:hAnsi="Times New Roman" w:cs="Times New Roman"/>
        </w:rPr>
        <w:t xml:space="preserve"> Section 27 of the Principal Act is amended—</w:t>
      </w:r>
    </w:p>
    <w:p w14:paraId="78917078" w14:textId="77777777" w:rsidR="00746AE5" w:rsidRPr="00895DD7" w:rsidRDefault="00746AE5" w:rsidP="007A024A">
      <w:pPr>
        <w:spacing w:after="0" w:line="240" w:lineRule="auto"/>
        <w:ind w:left="864" w:hanging="432"/>
        <w:jc w:val="both"/>
        <w:rPr>
          <w:rFonts w:ascii="Times New Roman" w:hAnsi="Times New Roman" w:cs="Times New Roman"/>
        </w:rPr>
      </w:pPr>
      <w:r w:rsidRPr="00895DD7">
        <w:rPr>
          <w:rFonts w:ascii="Times New Roman" w:hAnsi="Times New Roman" w:cs="Times New Roman"/>
        </w:rPr>
        <w:t>(a) by adding at the end of sub-paragraph (2) (a) (</w:t>
      </w:r>
      <w:proofErr w:type="spellStart"/>
      <w:r w:rsidRPr="00895DD7">
        <w:rPr>
          <w:rFonts w:ascii="Times New Roman" w:hAnsi="Times New Roman" w:cs="Times New Roman"/>
        </w:rPr>
        <w:t>i</w:t>
      </w:r>
      <w:proofErr w:type="spellEnd"/>
      <w:r w:rsidRPr="00895DD7">
        <w:rPr>
          <w:rFonts w:ascii="Times New Roman" w:hAnsi="Times New Roman" w:cs="Times New Roman"/>
        </w:rPr>
        <w:t xml:space="preserve">) </w:t>
      </w:r>
      <w:r w:rsidR="0068696D">
        <w:rPr>
          <w:rFonts w:ascii="Times New Roman" w:hAnsi="Times New Roman" w:cs="Times New Roman"/>
        </w:rPr>
        <w:t>“</w:t>
      </w:r>
      <w:r w:rsidRPr="00895DD7">
        <w:rPr>
          <w:rFonts w:ascii="Times New Roman" w:hAnsi="Times New Roman" w:cs="Times New Roman"/>
        </w:rPr>
        <w:t>and</w:t>
      </w:r>
      <w:r w:rsidR="0068696D">
        <w:rPr>
          <w:rFonts w:ascii="Times New Roman" w:hAnsi="Times New Roman" w:cs="Times New Roman"/>
        </w:rPr>
        <w:t>”</w:t>
      </w:r>
      <w:r w:rsidRPr="00895DD7">
        <w:rPr>
          <w:rFonts w:ascii="Times New Roman" w:hAnsi="Times New Roman" w:cs="Times New Roman"/>
        </w:rPr>
        <w:t>;</w:t>
      </w:r>
    </w:p>
    <w:p w14:paraId="7E94A2A7" w14:textId="77777777" w:rsidR="00746AE5" w:rsidRPr="00895DD7" w:rsidRDefault="00746AE5" w:rsidP="007A024A">
      <w:pPr>
        <w:spacing w:after="0" w:line="240" w:lineRule="auto"/>
        <w:ind w:left="864" w:hanging="432"/>
        <w:jc w:val="both"/>
        <w:rPr>
          <w:rFonts w:ascii="Times New Roman" w:hAnsi="Times New Roman" w:cs="Times New Roman"/>
        </w:rPr>
      </w:pPr>
      <w:r w:rsidRPr="00895DD7">
        <w:rPr>
          <w:rFonts w:ascii="Times New Roman" w:hAnsi="Times New Roman" w:cs="Times New Roman"/>
        </w:rPr>
        <w:t>(b) by omitting sub-paragraph (2) (a) (iii); and</w:t>
      </w:r>
    </w:p>
    <w:p w14:paraId="2730D2A3" w14:textId="77777777" w:rsidR="00746AE5" w:rsidRPr="00895DD7" w:rsidRDefault="00746AE5" w:rsidP="007A024A">
      <w:pPr>
        <w:spacing w:after="0" w:line="240" w:lineRule="auto"/>
        <w:ind w:left="864" w:hanging="432"/>
        <w:jc w:val="both"/>
        <w:rPr>
          <w:rFonts w:ascii="Times New Roman" w:hAnsi="Times New Roman" w:cs="Times New Roman"/>
        </w:rPr>
      </w:pPr>
      <w:r w:rsidRPr="00895DD7">
        <w:rPr>
          <w:rFonts w:ascii="Times New Roman" w:hAnsi="Times New Roman" w:cs="Times New Roman"/>
        </w:rPr>
        <w:t xml:space="preserve">(c) by omitting from sub-section (9) </w:t>
      </w:r>
      <w:r w:rsidR="0068696D">
        <w:rPr>
          <w:rFonts w:ascii="Times New Roman" w:hAnsi="Times New Roman" w:cs="Times New Roman"/>
        </w:rPr>
        <w:t>“</w:t>
      </w:r>
      <w:r w:rsidRPr="00895DD7">
        <w:rPr>
          <w:rFonts w:ascii="Times New Roman" w:hAnsi="Times New Roman" w:cs="Times New Roman"/>
        </w:rPr>
        <w:t>sub-paragraphs (2) (a) (ii) and (iii)</w:t>
      </w:r>
      <w:r w:rsidR="0068696D">
        <w:rPr>
          <w:rFonts w:ascii="Times New Roman" w:hAnsi="Times New Roman" w:cs="Times New Roman"/>
        </w:rPr>
        <w:t>”</w:t>
      </w:r>
      <w:r w:rsidRPr="00895DD7">
        <w:rPr>
          <w:rFonts w:ascii="Times New Roman" w:hAnsi="Times New Roman" w:cs="Times New Roman"/>
        </w:rPr>
        <w:t xml:space="preserve"> and substituting </w:t>
      </w:r>
      <w:r w:rsidR="0068696D">
        <w:rPr>
          <w:rFonts w:ascii="Times New Roman" w:hAnsi="Times New Roman" w:cs="Times New Roman"/>
        </w:rPr>
        <w:t>“</w:t>
      </w:r>
      <w:r w:rsidRPr="00895DD7">
        <w:rPr>
          <w:rFonts w:ascii="Times New Roman" w:hAnsi="Times New Roman" w:cs="Times New Roman"/>
        </w:rPr>
        <w:t>sub-paragraph (2) (a) (ii)</w:t>
      </w:r>
      <w:r w:rsidR="0068696D">
        <w:rPr>
          <w:rFonts w:ascii="Times New Roman" w:hAnsi="Times New Roman" w:cs="Times New Roman"/>
        </w:rPr>
        <w:t>”</w:t>
      </w:r>
      <w:r w:rsidRPr="00895DD7">
        <w:rPr>
          <w:rFonts w:ascii="Times New Roman" w:hAnsi="Times New Roman" w:cs="Times New Roman"/>
        </w:rPr>
        <w:t>.</w:t>
      </w:r>
    </w:p>
    <w:p w14:paraId="170D7555" w14:textId="77777777" w:rsidR="00746AE5" w:rsidRPr="007A024A" w:rsidRDefault="00B2559F" w:rsidP="007A024A">
      <w:pPr>
        <w:spacing w:before="120" w:after="60" w:line="240" w:lineRule="auto"/>
        <w:jc w:val="both"/>
        <w:rPr>
          <w:rFonts w:ascii="Times New Roman" w:hAnsi="Times New Roman" w:cs="Times New Roman"/>
          <w:b/>
          <w:sz w:val="20"/>
        </w:rPr>
      </w:pPr>
      <w:r w:rsidRPr="007A024A">
        <w:rPr>
          <w:rFonts w:ascii="Times New Roman" w:hAnsi="Times New Roman" w:cs="Times New Roman"/>
          <w:b/>
          <w:sz w:val="20"/>
        </w:rPr>
        <w:t>Payment for wheat of last 2 seasons</w:t>
      </w:r>
    </w:p>
    <w:p w14:paraId="7A5B079B" w14:textId="77777777" w:rsidR="00746AE5" w:rsidRPr="00895DD7" w:rsidRDefault="00B2559F" w:rsidP="007A024A">
      <w:pPr>
        <w:spacing w:after="0" w:line="240" w:lineRule="auto"/>
        <w:ind w:firstLine="432"/>
        <w:jc w:val="both"/>
        <w:rPr>
          <w:rFonts w:ascii="Times New Roman" w:hAnsi="Times New Roman" w:cs="Times New Roman"/>
        </w:rPr>
      </w:pPr>
      <w:r w:rsidRPr="00895DD7">
        <w:rPr>
          <w:rFonts w:ascii="Times New Roman" w:hAnsi="Times New Roman" w:cs="Times New Roman"/>
          <w:b/>
        </w:rPr>
        <w:t>14.</w:t>
      </w:r>
      <w:r w:rsidR="00746AE5" w:rsidRPr="00895DD7">
        <w:rPr>
          <w:rFonts w:ascii="Times New Roman" w:hAnsi="Times New Roman" w:cs="Times New Roman"/>
        </w:rPr>
        <w:t xml:space="preserve"> Section 30 of the Principal Act is amended—</w:t>
      </w:r>
    </w:p>
    <w:p w14:paraId="113FBB53" w14:textId="77777777" w:rsidR="00746AE5" w:rsidRPr="00895DD7" w:rsidRDefault="00746AE5" w:rsidP="007A024A">
      <w:pPr>
        <w:spacing w:after="0" w:line="240" w:lineRule="auto"/>
        <w:ind w:left="864" w:hanging="432"/>
        <w:jc w:val="both"/>
        <w:rPr>
          <w:rFonts w:ascii="Times New Roman" w:hAnsi="Times New Roman" w:cs="Times New Roman"/>
        </w:rPr>
      </w:pPr>
      <w:r w:rsidRPr="00895DD7">
        <w:rPr>
          <w:rFonts w:ascii="Times New Roman" w:hAnsi="Times New Roman" w:cs="Times New Roman"/>
        </w:rPr>
        <w:t>(a) by omitting paragraphs (3) (c) and (d) and substituting the following word and paragraph:</w:t>
      </w:r>
    </w:p>
    <w:p w14:paraId="550215ED" w14:textId="77777777" w:rsidR="00746AE5" w:rsidRPr="00895DD7" w:rsidRDefault="0068696D" w:rsidP="007A024A">
      <w:pPr>
        <w:spacing w:after="0" w:line="240" w:lineRule="auto"/>
        <w:ind w:left="1440" w:hanging="576"/>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and (c) the net pool return for that season were reduced by an amount (if any) equal to the amount, or the sum of the amounts, deducted by the Board from the disposal of wheat of that season and paid into a reserve account under section 7.</w:t>
      </w:r>
      <w:r>
        <w:rPr>
          <w:rFonts w:ascii="Times New Roman" w:hAnsi="Times New Roman" w:cs="Times New Roman"/>
        </w:rPr>
        <w:t>”</w:t>
      </w:r>
      <w:r w:rsidR="00746AE5" w:rsidRPr="00895DD7">
        <w:rPr>
          <w:rFonts w:ascii="Times New Roman" w:hAnsi="Times New Roman" w:cs="Times New Roman"/>
        </w:rPr>
        <w:t>; and</w:t>
      </w:r>
    </w:p>
    <w:p w14:paraId="4C0FF678" w14:textId="77777777" w:rsidR="00746AE5" w:rsidRPr="00895DD7" w:rsidRDefault="00746AE5" w:rsidP="007A024A">
      <w:pPr>
        <w:spacing w:after="0" w:line="240" w:lineRule="auto"/>
        <w:ind w:left="864" w:hanging="432"/>
        <w:jc w:val="both"/>
        <w:rPr>
          <w:rFonts w:ascii="Times New Roman" w:hAnsi="Times New Roman" w:cs="Times New Roman"/>
        </w:rPr>
      </w:pPr>
      <w:r w:rsidRPr="00895DD7">
        <w:rPr>
          <w:rFonts w:ascii="Times New Roman" w:hAnsi="Times New Roman" w:cs="Times New Roman"/>
        </w:rPr>
        <w:t xml:space="preserve">(b) by omitting from sub-section (6) </w:t>
      </w:r>
      <w:r w:rsidR="0068696D">
        <w:rPr>
          <w:rFonts w:ascii="Times New Roman" w:hAnsi="Times New Roman" w:cs="Times New Roman"/>
        </w:rPr>
        <w:t>“</w:t>
      </w:r>
      <w:r w:rsidRPr="00895DD7">
        <w:rPr>
          <w:rFonts w:ascii="Times New Roman" w:hAnsi="Times New Roman" w:cs="Times New Roman"/>
        </w:rPr>
        <w:t>paragraphs (3) (c) and (d)</w:t>
      </w:r>
      <w:r w:rsidR="0068696D">
        <w:rPr>
          <w:rFonts w:ascii="Times New Roman" w:hAnsi="Times New Roman" w:cs="Times New Roman"/>
        </w:rPr>
        <w:t>”</w:t>
      </w:r>
      <w:r w:rsidRPr="00895DD7">
        <w:rPr>
          <w:rFonts w:ascii="Times New Roman" w:hAnsi="Times New Roman" w:cs="Times New Roman"/>
        </w:rPr>
        <w:t xml:space="preserve"> and substituting </w:t>
      </w:r>
      <w:r w:rsidR="0068696D">
        <w:rPr>
          <w:rFonts w:ascii="Times New Roman" w:hAnsi="Times New Roman" w:cs="Times New Roman"/>
        </w:rPr>
        <w:t>“</w:t>
      </w:r>
      <w:r w:rsidRPr="00895DD7">
        <w:rPr>
          <w:rFonts w:ascii="Times New Roman" w:hAnsi="Times New Roman" w:cs="Times New Roman"/>
        </w:rPr>
        <w:t>paragraph (3) (c)</w:t>
      </w:r>
      <w:r w:rsidR="0068696D">
        <w:rPr>
          <w:rFonts w:ascii="Times New Roman" w:hAnsi="Times New Roman" w:cs="Times New Roman"/>
        </w:rPr>
        <w:t>”</w:t>
      </w:r>
      <w:r w:rsidRPr="00895DD7">
        <w:rPr>
          <w:rFonts w:ascii="Times New Roman" w:hAnsi="Times New Roman" w:cs="Times New Roman"/>
        </w:rPr>
        <w:t>.</w:t>
      </w:r>
    </w:p>
    <w:p w14:paraId="1B6F3D7A" w14:textId="77777777" w:rsidR="00746AE5" w:rsidRPr="0003590C" w:rsidRDefault="00B2559F" w:rsidP="0003590C">
      <w:pPr>
        <w:spacing w:before="120" w:after="60" w:line="240" w:lineRule="auto"/>
        <w:jc w:val="both"/>
        <w:rPr>
          <w:rFonts w:ascii="Times New Roman" w:hAnsi="Times New Roman" w:cs="Times New Roman"/>
          <w:b/>
          <w:sz w:val="20"/>
        </w:rPr>
      </w:pPr>
      <w:r w:rsidRPr="0003590C">
        <w:rPr>
          <w:rFonts w:ascii="Times New Roman" w:hAnsi="Times New Roman" w:cs="Times New Roman"/>
          <w:b/>
          <w:sz w:val="20"/>
        </w:rPr>
        <w:t>Home consumption price of wheat</w:t>
      </w:r>
    </w:p>
    <w:p w14:paraId="159629AB" w14:textId="77777777" w:rsidR="00746AE5" w:rsidRPr="00895DD7" w:rsidRDefault="00B2559F" w:rsidP="0003590C">
      <w:pPr>
        <w:spacing w:after="0" w:line="240" w:lineRule="auto"/>
        <w:ind w:firstLine="432"/>
        <w:jc w:val="both"/>
        <w:rPr>
          <w:rFonts w:ascii="Times New Roman" w:hAnsi="Times New Roman" w:cs="Times New Roman"/>
        </w:rPr>
      </w:pPr>
      <w:r w:rsidRPr="00895DD7">
        <w:rPr>
          <w:rFonts w:ascii="Times New Roman" w:hAnsi="Times New Roman" w:cs="Times New Roman"/>
          <w:b/>
        </w:rPr>
        <w:t>15.</w:t>
      </w:r>
      <w:r w:rsidR="00746AE5" w:rsidRPr="00895DD7">
        <w:rPr>
          <w:rFonts w:ascii="Times New Roman" w:hAnsi="Times New Roman" w:cs="Times New Roman"/>
        </w:rPr>
        <w:t xml:space="preserve"> </w:t>
      </w:r>
      <w:r w:rsidRPr="00895DD7">
        <w:rPr>
          <w:rFonts w:ascii="Times New Roman" w:hAnsi="Times New Roman" w:cs="Times New Roman"/>
          <w:b/>
        </w:rPr>
        <w:t xml:space="preserve">(1) </w:t>
      </w:r>
      <w:r w:rsidR="00746AE5" w:rsidRPr="00895DD7">
        <w:rPr>
          <w:rFonts w:ascii="Times New Roman" w:hAnsi="Times New Roman" w:cs="Times New Roman"/>
        </w:rPr>
        <w:t xml:space="preserve">Section 32 of the Principal Act is amended by omitting from sub-section (14) the definition of </w:t>
      </w:r>
      <w:r w:rsidR="0068696D">
        <w:rPr>
          <w:rFonts w:ascii="Times New Roman" w:hAnsi="Times New Roman" w:cs="Times New Roman"/>
        </w:rPr>
        <w:t>“</w:t>
      </w:r>
      <w:r w:rsidR="00746AE5" w:rsidRPr="00895DD7">
        <w:rPr>
          <w:rFonts w:ascii="Times New Roman" w:hAnsi="Times New Roman" w:cs="Times New Roman"/>
        </w:rPr>
        <w:t>final purchasing day</w:t>
      </w:r>
      <w:r w:rsidR="0068696D">
        <w:rPr>
          <w:rFonts w:ascii="Times New Roman" w:hAnsi="Times New Roman" w:cs="Times New Roman"/>
        </w:rPr>
        <w:t>”</w:t>
      </w:r>
      <w:r w:rsidR="00746AE5" w:rsidRPr="00895DD7">
        <w:rPr>
          <w:rFonts w:ascii="Times New Roman" w:hAnsi="Times New Roman" w:cs="Times New Roman"/>
        </w:rPr>
        <w:t xml:space="preserve"> and substituting the following definition:</w:t>
      </w:r>
    </w:p>
    <w:p w14:paraId="3CC94F60" w14:textId="77777777" w:rsidR="00746AE5" w:rsidRPr="00895DD7" w:rsidRDefault="0068696D" w:rsidP="0003590C">
      <w:pPr>
        <w:spacing w:after="0" w:line="240" w:lineRule="auto"/>
        <w:ind w:left="864" w:hanging="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final purchasing day</w:t>
      </w:r>
      <w:r>
        <w:rPr>
          <w:rFonts w:ascii="Times New Roman" w:hAnsi="Times New Roman" w:cs="Times New Roman"/>
        </w:rPr>
        <w:t>’</w:t>
      </w:r>
      <w:r w:rsidR="00746AE5" w:rsidRPr="00895DD7">
        <w:rPr>
          <w:rFonts w:ascii="Times New Roman" w:hAnsi="Times New Roman" w:cs="Times New Roman"/>
        </w:rPr>
        <w:t>, in relation to a season, means—</w:t>
      </w:r>
    </w:p>
    <w:p w14:paraId="11F6EFF1" w14:textId="77777777" w:rsidR="00746AE5" w:rsidRPr="00895DD7" w:rsidRDefault="00746AE5" w:rsidP="0003590C">
      <w:pPr>
        <w:spacing w:after="0" w:line="240" w:lineRule="auto"/>
        <w:ind w:left="1440" w:hanging="288"/>
        <w:jc w:val="both"/>
        <w:rPr>
          <w:rFonts w:ascii="Times New Roman" w:hAnsi="Times New Roman" w:cs="Times New Roman"/>
        </w:rPr>
      </w:pPr>
      <w:r w:rsidRPr="00895DD7">
        <w:rPr>
          <w:rFonts w:ascii="Times New Roman" w:hAnsi="Times New Roman" w:cs="Times New Roman"/>
        </w:rPr>
        <w:t>(a) the first 30 November after the end of that season; or</w:t>
      </w:r>
    </w:p>
    <w:p w14:paraId="495FB0C4" w14:textId="77777777" w:rsidR="00746AE5" w:rsidRPr="00895DD7" w:rsidRDefault="00746AE5" w:rsidP="0003590C">
      <w:pPr>
        <w:spacing w:after="0" w:line="240" w:lineRule="auto"/>
        <w:ind w:left="1440" w:hanging="288"/>
        <w:jc w:val="both"/>
        <w:rPr>
          <w:rFonts w:ascii="Times New Roman" w:hAnsi="Times New Roman" w:cs="Times New Roman"/>
        </w:rPr>
      </w:pPr>
      <w:r w:rsidRPr="00895DD7">
        <w:rPr>
          <w:rFonts w:ascii="Times New Roman" w:hAnsi="Times New Roman" w:cs="Times New Roman"/>
        </w:rPr>
        <w:t xml:space="preserve">(b) such later day as the Minister, by notice in writing published in the </w:t>
      </w:r>
      <w:r w:rsidR="00B2559F" w:rsidRPr="00895DD7">
        <w:rPr>
          <w:rFonts w:ascii="Times New Roman" w:hAnsi="Times New Roman" w:cs="Times New Roman"/>
          <w:i/>
        </w:rPr>
        <w:t xml:space="preserve">Gazette </w:t>
      </w:r>
      <w:r w:rsidRPr="00895DD7">
        <w:rPr>
          <w:rFonts w:ascii="Times New Roman" w:hAnsi="Times New Roman" w:cs="Times New Roman"/>
        </w:rPr>
        <w:t>before that 30 November, determines;</w:t>
      </w:r>
      <w:r w:rsidR="0068696D">
        <w:rPr>
          <w:rFonts w:ascii="Times New Roman" w:hAnsi="Times New Roman" w:cs="Times New Roman"/>
        </w:rPr>
        <w:t>”</w:t>
      </w:r>
      <w:r w:rsidRPr="00895DD7">
        <w:rPr>
          <w:rFonts w:ascii="Times New Roman" w:hAnsi="Times New Roman" w:cs="Times New Roman"/>
        </w:rPr>
        <w:t>.</w:t>
      </w:r>
    </w:p>
    <w:p w14:paraId="770D1C3A" w14:textId="77777777" w:rsidR="00746AE5" w:rsidRPr="00895DD7" w:rsidRDefault="00B2559F" w:rsidP="007729C8">
      <w:pPr>
        <w:spacing w:after="0" w:line="240" w:lineRule="auto"/>
        <w:ind w:firstLine="432"/>
        <w:jc w:val="both"/>
        <w:rPr>
          <w:rFonts w:ascii="Times New Roman" w:hAnsi="Times New Roman" w:cs="Times New Roman"/>
        </w:rPr>
      </w:pPr>
      <w:r w:rsidRPr="00895DD7">
        <w:rPr>
          <w:rFonts w:ascii="Times New Roman" w:hAnsi="Times New Roman" w:cs="Times New Roman"/>
          <w:b/>
        </w:rPr>
        <w:t xml:space="preserve">(2) </w:t>
      </w:r>
      <w:r w:rsidR="00746AE5" w:rsidRPr="00895DD7">
        <w:rPr>
          <w:rFonts w:ascii="Times New Roman" w:hAnsi="Times New Roman" w:cs="Times New Roman"/>
        </w:rPr>
        <w:t>For the purposes of the operation of section 32 of the Principal Act, the final purchasing day in relation to the season that ended on 30 June 1985 shall be taken to have been 30 November 1985.</w:t>
      </w:r>
    </w:p>
    <w:p w14:paraId="4D00D2C8" w14:textId="77777777" w:rsidR="00746AE5" w:rsidRPr="007729C8" w:rsidRDefault="00B2559F" w:rsidP="007729C8">
      <w:pPr>
        <w:spacing w:before="120" w:after="60" w:line="240" w:lineRule="auto"/>
        <w:jc w:val="both"/>
        <w:rPr>
          <w:rFonts w:ascii="Times New Roman" w:hAnsi="Times New Roman" w:cs="Times New Roman"/>
          <w:b/>
          <w:sz w:val="20"/>
        </w:rPr>
      </w:pPr>
      <w:r w:rsidRPr="007729C8">
        <w:rPr>
          <w:rFonts w:ascii="Times New Roman" w:hAnsi="Times New Roman" w:cs="Times New Roman"/>
          <w:b/>
          <w:sz w:val="20"/>
        </w:rPr>
        <w:t>Special account for freight to Tasmania</w:t>
      </w:r>
    </w:p>
    <w:p w14:paraId="33A32A48" w14:textId="77777777" w:rsidR="00746AE5" w:rsidRPr="00895DD7" w:rsidRDefault="00B2559F" w:rsidP="00222570">
      <w:pPr>
        <w:spacing w:after="0" w:line="240" w:lineRule="auto"/>
        <w:ind w:firstLine="432"/>
        <w:jc w:val="both"/>
        <w:rPr>
          <w:rFonts w:ascii="Times New Roman" w:hAnsi="Times New Roman" w:cs="Times New Roman"/>
        </w:rPr>
      </w:pPr>
      <w:r w:rsidRPr="00895DD7">
        <w:rPr>
          <w:rFonts w:ascii="Times New Roman" w:hAnsi="Times New Roman" w:cs="Times New Roman"/>
          <w:b/>
        </w:rPr>
        <w:t>16.</w:t>
      </w:r>
      <w:r w:rsidR="00746AE5" w:rsidRPr="00895DD7">
        <w:rPr>
          <w:rFonts w:ascii="Times New Roman" w:hAnsi="Times New Roman" w:cs="Times New Roman"/>
        </w:rPr>
        <w:t xml:space="preserve"> Section 33 of the Principal Act is amended by omitting paragraphs (1) (b) and (c) and substituting the following word and paragraph:</w:t>
      </w:r>
    </w:p>
    <w:p w14:paraId="1599EE04" w14:textId="77777777" w:rsidR="00746AE5" w:rsidRPr="00895DD7" w:rsidRDefault="0068696D" w:rsidP="00222570">
      <w:pPr>
        <w:spacing w:after="0" w:line="240" w:lineRule="auto"/>
        <w:ind w:left="864" w:hanging="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and (b) payments made out of the moneys referred to in paragraph (a),</w:t>
      </w:r>
      <w:r>
        <w:rPr>
          <w:rFonts w:ascii="Times New Roman" w:hAnsi="Times New Roman" w:cs="Times New Roman"/>
        </w:rPr>
        <w:t>”</w:t>
      </w:r>
      <w:r w:rsidR="00746AE5" w:rsidRPr="00895DD7">
        <w:rPr>
          <w:rFonts w:ascii="Times New Roman" w:hAnsi="Times New Roman" w:cs="Times New Roman"/>
        </w:rPr>
        <w:t>.</w:t>
      </w:r>
    </w:p>
    <w:p w14:paraId="4D4CCB78" w14:textId="77777777" w:rsidR="00746AE5" w:rsidRPr="00646C83" w:rsidRDefault="00B2559F" w:rsidP="00646C83">
      <w:pPr>
        <w:spacing w:before="120" w:after="60" w:line="240" w:lineRule="auto"/>
        <w:jc w:val="both"/>
        <w:rPr>
          <w:rFonts w:ascii="Times New Roman" w:hAnsi="Times New Roman" w:cs="Times New Roman"/>
          <w:b/>
          <w:sz w:val="20"/>
        </w:rPr>
      </w:pPr>
      <w:r w:rsidRPr="00895DD7">
        <w:rPr>
          <w:rFonts w:ascii="Times New Roman" w:hAnsi="Times New Roman" w:cs="Times New Roman"/>
        </w:rPr>
        <w:br w:type="page"/>
      </w:r>
      <w:r w:rsidRPr="00646C83">
        <w:rPr>
          <w:rFonts w:ascii="Times New Roman" w:hAnsi="Times New Roman" w:cs="Times New Roman"/>
          <w:b/>
          <w:sz w:val="20"/>
        </w:rPr>
        <w:lastRenderedPageBreak/>
        <w:t>Membership of Board</w:t>
      </w:r>
    </w:p>
    <w:p w14:paraId="1626A764" w14:textId="77777777" w:rsidR="00746AE5" w:rsidRPr="00895DD7" w:rsidRDefault="00B2559F" w:rsidP="00646C83">
      <w:pPr>
        <w:spacing w:after="0" w:line="240" w:lineRule="auto"/>
        <w:ind w:firstLine="432"/>
        <w:jc w:val="both"/>
        <w:rPr>
          <w:rFonts w:ascii="Times New Roman" w:hAnsi="Times New Roman" w:cs="Times New Roman"/>
        </w:rPr>
      </w:pPr>
      <w:r w:rsidRPr="00895DD7">
        <w:rPr>
          <w:rFonts w:ascii="Times New Roman" w:hAnsi="Times New Roman" w:cs="Times New Roman"/>
          <w:b/>
        </w:rPr>
        <w:t>17.</w:t>
      </w:r>
      <w:r w:rsidR="00746AE5" w:rsidRPr="00895DD7">
        <w:rPr>
          <w:rFonts w:ascii="Times New Roman" w:hAnsi="Times New Roman" w:cs="Times New Roman"/>
        </w:rPr>
        <w:t xml:space="preserve"> Section 34 of the Principal Act is amended—</w:t>
      </w:r>
    </w:p>
    <w:p w14:paraId="63F07746" w14:textId="77777777" w:rsidR="00746AE5" w:rsidRPr="00895DD7" w:rsidRDefault="00746AE5" w:rsidP="00646C83">
      <w:pPr>
        <w:spacing w:after="0" w:line="240" w:lineRule="auto"/>
        <w:ind w:left="864" w:hanging="432"/>
        <w:jc w:val="both"/>
        <w:rPr>
          <w:rFonts w:ascii="Times New Roman" w:hAnsi="Times New Roman" w:cs="Times New Roman"/>
        </w:rPr>
      </w:pPr>
      <w:r w:rsidRPr="00895DD7">
        <w:rPr>
          <w:rFonts w:ascii="Times New Roman" w:hAnsi="Times New Roman" w:cs="Times New Roman"/>
        </w:rPr>
        <w:t>(a) by inserting after sub-section (3) the following sub-sections:</w:t>
      </w:r>
    </w:p>
    <w:p w14:paraId="1B1CB15E" w14:textId="77777777" w:rsidR="00746AE5" w:rsidRPr="00895DD7" w:rsidRDefault="0068696D" w:rsidP="00646C83">
      <w:pPr>
        <w:spacing w:after="0" w:line="240" w:lineRule="auto"/>
        <w:ind w:left="864"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(4) Subject to sub-section (5), a person who has attained the age of 65 years shall not be appointed as a member and a person shall not be appointed as a member for a period that extends beyond the day on which the person will attain the age of 65 years.</w:t>
      </w:r>
    </w:p>
    <w:p w14:paraId="36CD1D12" w14:textId="77777777" w:rsidR="00746AE5" w:rsidRPr="00895DD7" w:rsidRDefault="0068696D" w:rsidP="00646C83">
      <w:pPr>
        <w:spacing w:after="0" w:line="240" w:lineRule="auto"/>
        <w:ind w:left="864"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(5) Sub-section (4) does not apply to the appointment of a person if the Minister is satisfied that the person possesses special skills that the Board requires for the performance of its functions.</w:t>
      </w:r>
    </w:p>
    <w:p w14:paraId="75E0FEAC" w14:textId="77777777" w:rsidR="00746AE5" w:rsidRPr="00895DD7" w:rsidRDefault="0068696D" w:rsidP="00646C83">
      <w:pPr>
        <w:spacing w:after="0" w:line="240" w:lineRule="auto"/>
        <w:ind w:left="864"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(5</w:t>
      </w:r>
      <w:r w:rsidR="00B2559F" w:rsidRPr="00030B72">
        <w:rPr>
          <w:rFonts w:ascii="Times New Roman" w:hAnsi="Times New Roman" w:cs="Times New Roman"/>
          <w:smallCaps/>
        </w:rPr>
        <w:t>a</w:t>
      </w:r>
      <w:r w:rsidR="00746AE5" w:rsidRPr="00895DD7">
        <w:rPr>
          <w:rFonts w:ascii="Times New Roman" w:hAnsi="Times New Roman" w:cs="Times New Roman"/>
        </w:rPr>
        <w:t xml:space="preserve">) A person who is the President, or a member of the executive, of the Australian </w:t>
      </w:r>
      <w:proofErr w:type="spellStart"/>
      <w:r w:rsidR="00746AE5" w:rsidRPr="00895DD7">
        <w:rPr>
          <w:rFonts w:ascii="Times New Roman" w:hAnsi="Times New Roman" w:cs="Times New Roman"/>
        </w:rPr>
        <w:t>Wheatgrowers</w:t>
      </w:r>
      <w:proofErr w:type="spellEnd"/>
      <w:r>
        <w:rPr>
          <w:rFonts w:ascii="Times New Roman" w:hAnsi="Times New Roman" w:cs="Times New Roman"/>
        </w:rPr>
        <w:t>’</w:t>
      </w:r>
      <w:r w:rsidR="00746AE5" w:rsidRPr="00895DD7">
        <w:rPr>
          <w:rFonts w:ascii="Times New Roman" w:hAnsi="Times New Roman" w:cs="Times New Roman"/>
        </w:rPr>
        <w:t xml:space="preserve"> Federation shall not be appointed as a member.</w:t>
      </w:r>
    </w:p>
    <w:p w14:paraId="53970318" w14:textId="77777777" w:rsidR="00746AE5" w:rsidRPr="00895DD7" w:rsidRDefault="0068696D" w:rsidP="00646C83">
      <w:pPr>
        <w:spacing w:after="0" w:line="240" w:lineRule="auto"/>
        <w:ind w:left="864"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(5</w:t>
      </w:r>
      <w:r w:rsidR="00B2559F" w:rsidRPr="00030B72">
        <w:rPr>
          <w:rFonts w:ascii="Times New Roman" w:hAnsi="Times New Roman" w:cs="Times New Roman"/>
          <w:smallCaps/>
        </w:rPr>
        <w:t>b</w:t>
      </w:r>
      <w:r w:rsidR="00746AE5" w:rsidRPr="00895DD7">
        <w:rPr>
          <w:rFonts w:ascii="Times New Roman" w:hAnsi="Times New Roman" w:cs="Times New Roman"/>
        </w:rPr>
        <w:t xml:space="preserve">) The place of a member of the Board becomes vacant if the member becomes the President, or a member of the executive, of the Australian </w:t>
      </w:r>
      <w:proofErr w:type="spellStart"/>
      <w:r w:rsidR="00746AE5" w:rsidRPr="00895DD7">
        <w:rPr>
          <w:rFonts w:ascii="Times New Roman" w:hAnsi="Times New Roman" w:cs="Times New Roman"/>
        </w:rPr>
        <w:t>Wheatgrowers</w:t>
      </w:r>
      <w:proofErr w:type="spellEnd"/>
      <w:r>
        <w:rPr>
          <w:rFonts w:ascii="Times New Roman" w:hAnsi="Times New Roman" w:cs="Times New Roman"/>
        </w:rPr>
        <w:t>’</w:t>
      </w:r>
      <w:r w:rsidR="00746AE5" w:rsidRPr="00895DD7">
        <w:rPr>
          <w:rFonts w:ascii="Times New Roman" w:hAnsi="Times New Roman" w:cs="Times New Roman"/>
        </w:rPr>
        <w:t xml:space="preserve"> Federation.</w:t>
      </w:r>
      <w:r>
        <w:rPr>
          <w:rFonts w:ascii="Times New Roman" w:hAnsi="Times New Roman" w:cs="Times New Roman"/>
        </w:rPr>
        <w:t>”</w:t>
      </w:r>
      <w:r w:rsidR="00746AE5" w:rsidRPr="00895DD7">
        <w:rPr>
          <w:rFonts w:ascii="Times New Roman" w:hAnsi="Times New Roman" w:cs="Times New Roman"/>
        </w:rPr>
        <w:t>; and</w:t>
      </w:r>
    </w:p>
    <w:p w14:paraId="635E9E3C" w14:textId="77777777" w:rsidR="00746AE5" w:rsidRPr="00895DD7" w:rsidRDefault="00746AE5" w:rsidP="00BB1B34">
      <w:pPr>
        <w:spacing w:after="0" w:line="240" w:lineRule="auto"/>
        <w:ind w:left="864" w:hanging="432"/>
        <w:jc w:val="both"/>
        <w:rPr>
          <w:rFonts w:ascii="Times New Roman" w:hAnsi="Times New Roman" w:cs="Times New Roman"/>
        </w:rPr>
      </w:pPr>
      <w:r w:rsidRPr="00895DD7">
        <w:rPr>
          <w:rFonts w:ascii="Times New Roman" w:hAnsi="Times New Roman" w:cs="Times New Roman"/>
        </w:rPr>
        <w:t>(b) by inserting after sub-section (6) the following sub-section:</w:t>
      </w:r>
    </w:p>
    <w:p w14:paraId="3FE960ED" w14:textId="77777777" w:rsidR="00746AE5" w:rsidRPr="00895DD7" w:rsidRDefault="0068696D" w:rsidP="00BB1B34">
      <w:pPr>
        <w:spacing w:after="0" w:line="240" w:lineRule="auto"/>
        <w:ind w:left="864"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(6</w:t>
      </w:r>
      <w:r w:rsidR="00B2559F" w:rsidRPr="00860637">
        <w:rPr>
          <w:rFonts w:ascii="Times New Roman" w:hAnsi="Times New Roman" w:cs="Times New Roman"/>
          <w:smallCaps/>
        </w:rPr>
        <w:t>a</w:t>
      </w:r>
      <w:r w:rsidR="00746AE5" w:rsidRPr="00895DD7">
        <w:rPr>
          <w:rFonts w:ascii="Times New Roman" w:hAnsi="Times New Roman" w:cs="Times New Roman"/>
        </w:rPr>
        <w:t>) The Chairperson holds office on such terms and conditions in respect of matters not provided for by this Act as are determined in writing by the Minister.</w:t>
      </w:r>
      <w:r>
        <w:rPr>
          <w:rFonts w:ascii="Times New Roman" w:hAnsi="Times New Roman" w:cs="Times New Roman"/>
        </w:rPr>
        <w:t>”</w:t>
      </w:r>
      <w:r w:rsidR="00746AE5" w:rsidRPr="00895DD7">
        <w:rPr>
          <w:rFonts w:ascii="Times New Roman" w:hAnsi="Times New Roman" w:cs="Times New Roman"/>
        </w:rPr>
        <w:t>.</w:t>
      </w:r>
    </w:p>
    <w:p w14:paraId="77384AF9" w14:textId="77777777" w:rsidR="00746AE5" w:rsidRPr="00895DD7" w:rsidRDefault="00B2559F" w:rsidP="00775FE6">
      <w:pPr>
        <w:spacing w:before="120" w:after="0" w:line="240" w:lineRule="auto"/>
        <w:ind w:firstLine="432"/>
        <w:jc w:val="both"/>
        <w:rPr>
          <w:rFonts w:ascii="Times New Roman" w:hAnsi="Times New Roman" w:cs="Times New Roman"/>
        </w:rPr>
      </w:pPr>
      <w:r w:rsidRPr="00895DD7">
        <w:rPr>
          <w:rFonts w:ascii="Times New Roman" w:hAnsi="Times New Roman" w:cs="Times New Roman"/>
          <w:b/>
        </w:rPr>
        <w:t>18.</w:t>
      </w:r>
      <w:r w:rsidR="00746AE5" w:rsidRPr="00895DD7">
        <w:rPr>
          <w:rFonts w:ascii="Times New Roman" w:hAnsi="Times New Roman" w:cs="Times New Roman"/>
        </w:rPr>
        <w:t xml:space="preserve"> After section 34 of the Principal Act the following section is inserted:</w:t>
      </w:r>
    </w:p>
    <w:p w14:paraId="45A11B5B" w14:textId="77777777" w:rsidR="00746AE5" w:rsidRPr="00775FE6" w:rsidRDefault="00B2559F" w:rsidP="00775FE6">
      <w:pPr>
        <w:spacing w:before="120" w:after="60" w:line="240" w:lineRule="auto"/>
        <w:jc w:val="both"/>
        <w:rPr>
          <w:rFonts w:ascii="Times New Roman" w:hAnsi="Times New Roman" w:cs="Times New Roman"/>
          <w:b/>
          <w:sz w:val="20"/>
        </w:rPr>
      </w:pPr>
      <w:r w:rsidRPr="00775FE6">
        <w:rPr>
          <w:rFonts w:ascii="Times New Roman" w:hAnsi="Times New Roman" w:cs="Times New Roman"/>
          <w:b/>
          <w:sz w:val="20"/>
        </w:rPr>
        <w:t>Deputy Chairperson</w:t>
      </w:r>
    </w:p>
    <w:p w14:paraId="50A35749" w14:textId="77777777" w:rsidR="00746AE5" w:rsidRPr="00895DD7" w:rsidRDefault="0068696D" w:rsidP="00775FE6">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34</w:t>
      </w:r>
      <w:r w:rsidR="00B2559F" w:rsidRPr="00055A4F">
        <w:rPr>
          <w:rFonts w:ascii="Times New Roman" w:hAnsi="Times New Roman" w:cs="Times New Roman"/>
          <w:smallCaps/>
        </w:rPr>
        <w:t>a.</w:t>
      </w:r>
      <w:r w:rsidR="00B2559F" w:rsidRPr="00055A4F">
        <w:rPr>
          <w:rFonts w:ascii="Times New Roman" w:hAnsi="Times New Roman" w:cs="Times New Roman"/>
        </w:rPr>
        <w:t xml:space="preserve"> </w:t>
      </w:r>
      <w:r w:rsidR="00746AE5" w:rsidRPr="00895DD7">
        <w:rPr>
          <w:rFonts w:ascii="Times New Roman" w:hAnsi="Times New Roman" w:cs="Times New Roman"/>
        </w:rPr>
        <w:t>(1) The Minister shall appoint one of the members (other than the member referred to in paragraph 34 (1) (a) or (b)) to be the Deputy Chairperson of the Board.</w:t>
      </w:r>
    </w:p>
    <w:p w14:paraId="25587492" w14:textId="77777777" w:rsidR="00746AE5" w:rsidRPr="00895DD7" w:rsidRDefault="0068696D" w:rsidP="00EE6596">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(2) The Minister shall not appoint or re-appoint a member as the Deputy Chairperson unless the Minister has consulted with the Chairperson and the Presiding Member concerning the appointment or re-appointment.</w:t>
      </w:r>
    </w:p>
    <w:p w14:paraId="4D7CD1D7" w14:textId="77777777" w:rsidR="00746AE5" w:rsidRPr="00895DD7" w:rsidRDefault="0068696D" w:rsidP="00EE6596">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(3) The Minister may, at any time, terminate an appointment under sub-section (1).</w:t>
      </w:r>
    </w:p>
    <w:p w14:paraId="488B05EA" w14:textId="77777777" w:rsidR="00746AE5" w:rsidRPr="00895DD7" w:rsidRDefault="0068696D" w:rsidP="00EE6596">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(4) A person appointed as Deputy Chairperson ceases to hold office as Deputy Chairperson if—</w:t>
      </w:r>
    </w:p>
    <w:p w14:paraId="186EAF90" w14:textId="77777777" w:rsidR="00746AE5" w:rsidRPr="00895DD7" w:rsidRDefault="00746AE5" w:rsidP="00A06EBA">
      <w:pPr>
        <w:spacing w:after="0" w:line="240" w:lineRule="auto"/>
        <w:ind w:left="864" w:hanging="432"/>
        <w:jc w:val="both"/>
        <w:rPr>
          <w:rFonts w:ascii="Times New Roman" w:hAnsi="Times New Roman" w:cs="Times New Roman"/>
        </w:rPr>
      </w:pPr>
      <w:r w:rsidRPr="00895DD7">
        <w:rPr>
          <w:rFonts w:ascii="Times New Roman" w:hAnsi="Times New Roman" w:cs="Times New Roman"/>
        </w:rPr>
        <w:t>(a) the person ceases to be a member; or</w:t>
      </w:r>
    </w:p>
    <w:p w14:paraId="6951DAB6" w14:textId="77777777" w:rsidR="00746AE5" w:rsidRPr="00895DD7" w:rsidRDefault="00746AE5" w:rsidP="00A06EBA">
      <w:pPr>
        <w:spacing w:after="0" w:line="240" w:lineRule="auto"/>
        <w:ind w:left="864" w:hanging="432"/>
        <w:jc w:val="both"/>
        <w:rPr>
          <w:rFonts w:ascii="Times New Roman" w:hAnsi="Times New Roman" w:cs="Times New Roman"/>
        </w:rPr>
      </w:pPr>
      <w:r w:rsidRPr="00895DD7">
        <w:rPr>
          <w:rFonts w:ascii="Times New Roman" w:hAnsi="Times New Roman" w:cs="Times New Roman"/>
        </w:rPr>
        <w:t>(b) the person resigns that office by writing signed by the person and delivered to the Minister.</w:t>
      </w:r>
    </w:p>
    <w:p w14:paraId="04406930" w14:textId="77777777" w:rsidR="00746AE5" w:rsidRPr="00895DD7" w:rsidRDefault="0068696D" w:rsidP="00227487">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(5) The Deputy Chairperson may be referred to as the Deputy Chairman or Deputy Chairwoman, as the case requires.</w:t>
      </w:r>
      <w:r>
        <w:rPr>
          <w:rFonts w:ascii="Times New Roman" w:hAnsi="Times New Roman" w:cs="Times New Roman"/>
        </w:rPr>
        <w:t>”</w:t>
      </w:r>
      <w:r w:rsidR="00746AE5" w:rsidRPr="00895DD7">
        <w:rPr>
          <w:rFonts w:ascii="Times New Roman" w:hAnsi="Times New Roman" w:cs="Times New Roman"/>
        </w:rPr>
        <w:t>.</w:t>
      </w:r>
    </w:p>
    <w:p w14:paraId="36100D96" w14:textId="77777777" w:rsidR="00746AE5" w:rsidRPr="003415A7" w:rsidRDefault="00B2559F" w:rsidP="003415A7">
      <w:pPr>
        <w:spacing w:before="120" w:after="60" w:line="240" w:lineRule="auto"/>
        <w:jc w:val="both"/>
        <w:rPr>
          <w:rFonts w:ascii="Times New Roman" w:hAnsi="Times New Roman" w:cs="Times New Roman"/>
          <w:b/>
          <w:sz w:val="20"/>
        </w:rPr>
      </w:pPr>
      <w:r w:rsidRPr="003415A7">
        <w:rPr>
          <w:rFonts w:ascii="Times New Roman" w:hAnsi="Times New Roman" w:cs="Times New Roman"/>
          <w:b/>
          <w:sz w:val="20"/>
        </w:rPr>
        <w:t>Repeal of section 35</w:t>
      </w:r>
    </w:p>
    <w:p w14:paraId="20E60158" w14:textId="77777777" w:rsidR="00746AE5" w:rsidRPr="00895DD7" w:rsidRDefault="00B2559F" w:rsidP="00877E9C">
      <w:pPr>
        <w:spacing w:after="0" w:line="240" w:lineRule="auto"/>
        <w:ind w:firstLine="432"/>
        <w:jc w:val="both"/>
        <w:rPr>
          <w:rFonts w:ascii="Times New Roman" w:hAnsi="Times New Roman" w:cs="Times New Roman"/>
        </w:rPr>
      </w:pPr>
      <w:r w:rsidRPr="00895DD7">
        <w:rPr>
          <w:rFonts w:ascii="Times New Roman" w:hAnsi="Times New Roman" w:cs="Times New Roman"/>
          <w:b/>
        </w:rPr>
        <w:t>19.</w:t>
      </w:r>
      <w:r w:rsidR="00746AE5" w:rsidRPr="00895DD7">
        <w:rPr>
          <w:rFonts w:ascii="Times New Roman" w:hAnsi="Times New Roman" w:cs="Times New Roman"/>
        </w:rPr>
        <w:t xml:space="preserve"> Section 35 of the Principal Act is repealed.</w:t>
      </w:r>
    </w:p>
    <w:p w14:paraId="32CE5C3E" w14:textId="77777777" w:rsidR="00746AE5" w:rsidRPr="00877E9C" w:rsidRDefault="00B2559F" w:rsidP="00877E9C">
      <w:pPr>
        <w:spacing w:before="120" w:after="60" w:line="240" w:lineRule="auto"/>
        <w:jc w:val="both"/>
        <w:rPr>
          <w:rFonts w:ascii="Times New Roman" w:hAnsi="Times New Roman" w:cs="Times New Roman"/>
          <w:b/>
          <w:sz w:val="20"/>
        </w:rPr>
      </w:pPr>
      <w:r w:rsidRPr="00895DD7">
        <w:rPr>
          <w:rFonts w:ascii="Times New Roman" w:hAnsi="Times New Roman" w:cs="Times New Roman"/>
        </w:rPr>
        <w:br w:type="page"/>
      </w:r>
      <w:r w:rsidRPr="00877E9C">
        <w:rPr>
          <w:rFonts w:ascii="Times New Roman" w:hAnsi="Times New Roman" w:cs="Times New Roman"/>
          <w:b/>
          <w:sz w:val="20"/>
        </w:rPr>
        <w:lastRenderedPageBreak/>
        <w:t>Term of office of members</w:t>
      </w:r>
    </w:p>
    <w:p w14:paraId="31B5971B" w14:textId="36D83D58" w:rsidR="00746AE5" w:rsidRPr="00895DD7" w:rsidRDefault="00B2559F" w:rsidP="00877E9C">
      <w:pPr>
        <w:spacing w:after="0" w:line="240" w:lineRule="auto"/>
        <w:ind w:firstLine="432"/>
        <w:jc w:val="both"/>
        <w:rPr>
          <w:rFonts w:ascii="Times New Roman" w:hAnsi="Times New Roman" w:cs="Times New Roman"/>
        </w:rPr>
      </w:pPr>
      <w:r w:rsidRPr="00895DD7">
        <w:rPr>
          <w:rFonts w:ascii="Times New Roman" w:hAnsi="Times New Roman" w:cs="Times New Roman"/>
          <w:b/>
        </w:rPr>
        <w:t>20.</w:t>
      </w:r>
      <w:r w:rsidR="00746AE5" w:rsidRPr="00895DD7">
        <w:rPr>
          <w:rFonts w:ascii="Times New Roman" w:hAnsi="Times New Roman" w:cs="Times New Roman"/>
        </w:rPr>
        <w:t xml:space="preserve"> Section 35</w:t>
      </w:r>
      <w:r w:rsidRPr="001D038B">
        <w:rPr>
          <w:rFonts w:ascii="Times New Roman" w:hAnsi="Times New Roman" w:cs="Times New Roman"/>
          <w:smallCaps/>
        </w:rPr>
        <w:t>a</w:t>
      </w:r>
      <w:r w:rsidRPr="00895DD7">
        <w:rPr>
          <w:rFonts w:ascii="Times New Roman" w:hAnsi="Times New Roman" w:cs="Times New Roman"/>
          <w:b/>
          <w:smallCaps/>
        </w:rPr>
        <w:t xml:space="preserve"> </w:t>
      </w:r>
      <w:r w:rsidR="00746AE5" w:rsidRPr="00895DD7">
        <w:rPr>
          <w:rFonts w:ascii="Times New Roman" w:hAnsi="Times New Roman" w:cs="Times New Roman"/>
        </w:rPr>
        <w:t>of the Principal Act is amended by omitting sub-section (1) and substituting the following sub-section:</w:t>
      </w:r>
    </w:p>
    <w:p w14:paraId="1E72C5D2" w14:textId="77777777" w:rsidR="00746AE5" w:rsidRPr="00895DD7" w:rsidRDefault="0068696D" w:rsidP="00877E9C">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(1) Subject to this Division, a member appointed after the commencement of this sub-section holds office for such period, not exceeding 3 years, as is specified in his or her instrument of appointment, but is eligible for re-appointment.</w:t>
      </w:r>
      <w:r>
        <w:rPr>
          <w:rFonts w:ascii="Times New Roman" w:hAnsi="Times New Roman" w:cs="Times New Roman"/>
        </w:rPr>
        <w:t>”</w:t>
      </w:r>
      <w:r w:rsidR="00746AE5" w:rsidRPr="00895DD7">
        <w:rPr>
          <w:rFonts w:ascii="Times New Roman" w:hAnsi="Times New Roman" w:cs="Times New Roman"/>
        </w:rPr>
        <w:t>.</w:t>
      </w:r>
    </w:p>
    <w:p w14:paraId="341BC90E" w14:textId="77777777" w:rsidR="00746AE5" w:rsidRPr="00877E9C" w:rsidRDefault="00B2559F" w:rsidP="00877E9C">
      <w:pPr>
        <w:spacing w:before="120" w:after="60" w:line="240" w:lineRule="auto"/>
        <w:jc w:val="both"/>
        <w:rPr>
          <w:rFonts w:ascii="Times New Roman" w:hAnsi="Times New Roman" w:cs="Times New Roman"/>
          <w:b/>
          <w:sz w:val="20"/>
        </w:rPr>
      </w:pPr>
      <w:r w:rsidRPr="00877E9C">
        <w:rPr>
          <w:rFonts w:ascii="Times New Roman" w:hAnsi="Times New Roman" w:cs="Times New Roman"/>
          <w:b/>
          <w:sz w:val="20"/>
        </w:rPr>
        <w:t>Acting Chairperson</w:t>
      </w:r>
    </w:p>
    <w:p w14:paraId="28FCE7AB" w14:textId="77777777" w:rsidR="00746AE5" w:rsidRPr="00895DD7" w:rsidRDefault="00B2559F" w:rsidP="00877E9C">
      <w:pPr>
        <w:spacing w:after="0" w:line="240" w:lineRule="auto"/>
        <w:ind w:firstLine="432"/>
        <w:jc w:val="both"/>
        <w:rPr>
          <w:rFonts w:ascii="Times New Roman" w:hAnsi="Times New Roman" w:cs="Times New Roman"/>
        </w:rPr>
      </w:pPr>
      <w:r w:rsidRPr="00895DD7">
        <w:rPr>
          <w:rFonts w:ascii="Times New Roman" w:hAnsi="Times New Roman" w:cs="Times New Roman"/>
          <w:b/>
        </w:rPr>
        <w:t>21.</w:t>
      </w:r>
      <w:r w:rsidR="00746AE5" w:rsidRPr="00895DD7">
        <w:rPr>
          <w:rFonts w:ascii="Times New Roman" w:hAnsi="Times New Roman" w:cs="Times New Roman"/>
        </w:rPr>
        <w:t xml:space="preserve"> Section 36 of the Principal Act is amended—</w:t>
      </w:r>
    </w:p>
    <w:p w14:paraId="09504CD6" w14:textId="794EDA0C" w:rsidR="00746AE5" w:rsidRPr="00895DD7" w:rsidRDefault="00746AE5" w:rsidP="00877E9C">
      <w:pPr>
        <w:spacing w:after="0" w:line="240" w:lineRule="auto"/>
        <w:ind w:left="864" w:hanging="432"/>
        <w:jc w:val="both"/>
        <w:rPr>
          <w:rFonts w:ascii="Times New Roman" w:hAnsi="Times New Roman" w:cs="Times New Roman"/>
        </w:rPr>
      </w:pPr>
      <w:r w:rsidRPr="00895DD7">
        <w:rPr>
          <w:rFonts w:ascii="Times New Roman" w:hAnsi="Times New Roman" w:cs="Times New Roman"/>
        </w:rPr>
        <w:t>(a) by omitting sub-section (1) and substituting the following sub</w:t>
      </w:r>
      <w:r w:rsidR="001D038B">
        <w:rPr>
          <w:rFonts w:ascii="Times New Roman" w:hAnsi="Times New Roman" w:cs="Times New Roman"/>
        </w:rPr>
        <w:t>-</w:t>
      </w:r>
      <w:r w:rsidRPr="00895DD7">
        <w:rPr>
          <w:rFonts w:ascii="Times New Roman" w:hAnsi="Times New Roman" w:cs="Times New Roman"/>
        </w:rPr>
        <w:t>section:</w:t>
      </w:r>
    </w:p>
    <w:p w14:paraId="68A06CAE" w14:textId="77777777" w:rsidR="00746AE5" w:rsidRPr="00895DD7" w:rsidRDefault="0068696D" w:rsidP="00877E9C">
      <w:pPr>
        <w:spacing w:after="0" w:line="240" w:lineRule="auto"/>
        <w:ind w:left="864"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(1) Where there is a vacancy in the office of Chairperson or the Chairperson is absent from duty or from Australia or is, for any other reason, unable to perform the functions of the office of Chairperson—</w:t>
      </w:r>
    </w:p>
    <w:p w14:paraId="6D763F3A" w14:textId="77777777" w:rsidR="00746AE5" w:rsidRPr="00895DD7" w:rsidRDefault="00746AE5" w:rsidP="00D26A0C">
      <w:pPr>
        <w:spacing w:after="0" w:line="240" w:lineRule="auto"/>
        <w:ind w:left="1584" w:hanging="288"/>
        <w:jc w:val="both"/>
        <w:rPr>
          <w:rFonts w:ascii="Times New Roman" w:hAnsi="Times New Roman" w:cs="Times New Roman"/>
        </w:rPr>
      </w:pPr>
      <w:r w:rsidRPr="00895DD7">
        <w:rPr>
          <w:rFonts w:ascii="Times New Roman" w:hAnsi="Times New Roman" w:cs="Times New Roman"/>
        </w:rPr>
        <w:t>(a) the Deputy Chairperson shall act as Chairperson; or</w:t>
      </w:r>
    </w:p>
    <w:p w14:paraId="6C64831D" w14:textId="77777777" w:rsidR="00746AE5" w:rsidRPr="00895DD7" w:rsidRDefault="00746AE5" w:rsidP="00D26A0C">
      <w:pPr>
        <w:spacing w:after="0" w:line="240" w:lineRule="auto"/>
        <w:ind w:left="1584" w:hanging="288"/>
        <w:jc w:val="both"/>
        <w:rPr>
          <w:rFonts w:ascii="Times New Roman" w:hAnsi="Times New Roman" w:cs="Times New Roman"/>
        </w:rPr>
      </w:pPr>
      <w:r w:rsidRPr="00895DD7">
        <w:rPr>
          <w:rFonts w:ascii="Times New Roman" w:hAnsi="Times New Roman" w:cs="Times New Roman"/>
        </w:rPr>
        <w:t>(b) if there is no Deputy Chairperson or the Deputy Chairperson is not available to act as Chairperson—the Board may appoint a member to act as Chairperson, but such an appointment ceases to have effect if a person is appointed as Deputy Chairperson or the Deputy Chairperson becomes available to act as Chairperson, as the case may be.</w:t>
      </w:r>
      <w:r w:rsidR="0068696D">
        <w:rPr>
          <w:rFonts w:ascii="Times New Roman" w:hAnsi="Times New Roman" w:cs="Times New Roman"/>
        </w:rPr>
        <w:t>”</w:t>
      </w:r>
      <w:r w:rsidRPr="00895DD7">
        <w:rPr>
          <w:rFonts w:ascii="Times New Roman" w:hAnsi="Times New Roman" w:cs="Times New Roman"/>
        </w:rPr>
        <w:t>;</w:t>
      </w:r>
    </w:p>
    <w:p w14:paraId="6706D0DD" w14:textId="77777777" w:rsidR="00746AE5" w:rsidRPr="00895DD7" w:rsidRDefault="00746AE5" w:rsidP="008E2586">
      <w:pPr>
        <w:spacing w:after="0" w:line="240" w:lineRule="auto"/>
        <w:ind w:left="864" w:hanging="432"/>
        <w:jc w:val="both"/>
        <w:rPr>
          <w:rFonts w:ascii="Times New Roman" w:hAnsi="Times New Roman" w:cs="Times New Roman"/>
        </w:rPr>
      </w:pPr>
      <w:r w:rsidRPr="00895DD7">
        <w:rPr>
          <w:rFonts w:ascii="Times New Roman" w:hAnsi="Times New Roman" w:cs="Times New Roman"/>
        </w:rPr>
        <w:t xml:space="preserve">(b) by omitting from sub-section (2) </w:t>
      </w:r>
      <w:r w:rsidR="0068696D">
        <w:rPr>
          <w:rFonts w:ascii="Times New Roman" w:hAnsi="Times New Roman" w:cs="Times New Roman"/>
        </w:rPr>
        <w:t>“</w:t>
      </w:r>
      <w:r w:rsidRPr="00895DD7">
        <w:rPr>
          <w:rFonts w:ascii="Times New Roman" w:hAnsi="Times New Roman" w:cs="Times New Roman"/>
        </w:rPr>
        <w:t>sub-section (1)</w:t>
      </w:r>
      <w:r w:rsidR="0068696D">
        <w:rPr>
          <w:rFonts w:ascii="Times New Roman" w:hAnsi="Times New Roman" w:cs="Times New Roman"/>
        </w:rPr>
        <w:t>”</w:t>
      </w:r>
      <w:r w:rsidRPr="00895DD7">
        <w:rPr>
          <w:rFonts w:ascii="Times New Roman" w:hAnsi="Times New Roman" w:cs="Times New Roman"/>
        </w:rPr>
        <w:t xml:space="preserve"> and substituting </w:t>
      </w:r>
      <w:r w:rsidR="0068696D">
        <w:rPr>
          <w:rFonts w:ascii="Times New Roman" w:hAnsi="Times New Roman" w:cs="Times New Roman"/>
        </w:rPr>
        <w:t>“</w:t>
      </w:r>
      <w:r w:rsidRPr="00895DD7">
        <w:rPr>
          <w:rFonts w:ascii="Times New Roman" w:hAnsi="Times New Roman" w:cs="Times New Roman"/>
        </w:rPr>
        <w:t>paragraph (1) (b)</w:t>
      </w:r>
      <w:r w:rsidR="0068696D">
        <w:rPr>
          <w:rFonts w:ascii="Times New Roman" w:hAnsi="Times New Roman" w:cs="Times New Roman"/>
        </w:rPr>
        <w:t>”</w:t>
      </w:r>
      <w:r w:rsidRPr="00895DD7">
        <w:rPr>
          <w:rFonts w:ascii="Times New Roman" w:hAnsi="Times New Roman" w:cs="Times New Roman"/>
        </w:rPr>
        <w:t>;</w:t>
      </w:r>
    </w:p>
    <w:p w14:paraId="0B87ACB1" w14:textId="77777777" w:rsidR="00746AE5" w:rsidRPr="00895DD7" w:rsidRDefault="00746AE5" w:rsidP="008E2586">
      <w:pPr>
        <w:spacing w:after="0" w:line="240" w:lineRule="auto"/>
        <w:ind w:left="864" w:hanging="432"/>
        <w:jc w:val="both"/>
        <w:rPr>
          <w:rFonts w:ascii="Times New Roman" w:hAnsi="Times New Roman" w:cs="Times New Roman"/>
        </w:rPr>
      </w:pPr>
      <w:r w:rsidRPr="00895DD7">
        <w:rPr>
          <w:rFonts w:ascii="Times New Roman" w:hAnsi="Times New Roman" w:cs="Times New Roman"/>
        </w:rPr>
        <w:t xml:space="preserve">(c) by omitting from sub-section (3) </w:t>
      </w:r>
      <w:r w:rsidR="0068696D">
        <w:rPr>
          <w:rFonts w:ascii="Times New Roman" w:hAnsi="Times New Roman" w:cs="Times New Roman"/>
        </w:rPr>
        <w:t>“</w:t>
      </w:r>
      <w:r w:rsidRPr="00895DD7">
        <w:rPr>
          <w:rFonts w:ascii="Times New Roman" w:hAnsi="Times New Roman" w:cs="Times New Roman"/>
        </w:rPr>
        <w:t>Minister</w:t>
      </w:r>
      <w:r w:rsidR="0068696D">
        <w:rPr>
          <w:rFonts w:ascii="Times New Roman" w:hAnsi="Times New Roman" w:cs="Times New Roman"/>
        </w:rPr>
        <w:t>”</w:t>
      </w:r>
      <w:r w:rsidRPr="00895DD7">
        <w:rPr>
          <w:rFonts w:ascii="Times New Roman" w:hAnsi="Times New Roman" w:cs="Times New Roman"/>
        </w:rPr>
        <w:t xml:space="preserve"> and substituting </w:t>
      </w:r>
      <w:r w:rsidR="0068696D">
        <w:rPr>
          <w:rFonts w:ascii="Times New Roman" w:hAnsi="Times New Roman" w:cs="Times New Roman"/>
        </w:rPr>
        <w:t>“</w:t>
      </w:r>
      <w:r w:rsidRPr="00895DD7">
        <w:rPr>
          <w:rFonts w:ascii="Times New Roman" w:hAnsi="Times New Roman" w:cs="Times New Roman"/>
        </w:rPr>
        <w:t>Board</w:t>
      </w:r>
      <w:r w:rsidR="0068696D">
        <w:rPr>
          <w:rFonts w:ascii="Times New Roman" w:hAnsi="Times New Roman" w:cs="Times New Roman"/>
        </w:rPr>
        <w:t>”</w:t>
      </w:r>
      <w:r w:rsidRPr="00895DD7">
        <w:rPr>
          <w:rFonts w:ascii="Times New Roman" w:hAnsi="Times New Roman" w:cs="Times New Roman"/>
        </w:rPr>
        <w:t>;</w:t>
      </w:r>
    </w:p>
    <w:p w14:paraId="6EF8C62F" w14:textId="77777777" w:rsidR="00746AE5" w:rsidRPr="00895DD7" w:rsidRDefault="00746AE5" w:rsidP="008E2586">
      <w:pPr>
        <w:spacing w:after="0" w:line="240" w:lineRule="auto"/>
        <w:ind w:left="864" w:hanging="432"/>
        <w:jc w:val="both"/>
        <w:rPr>
          <w:rFonts w:ascii="Times New Roman" w:hAnsi="Times New Roman" w:cs="Times New Roman"/>
        </w:rPr>
      </w:pPr>
      <w:r w:rsidRPr="00895DD7">
        <w:rPr>
          <w:rFonts w:ascii="Times New Roman" w:hAnsi="Times New Roman" w:cs="Times New Roman"/>
        </w:rPr>
        <w:t xml:space="preserve">(d) by omitting from sub-section (5) </w:t>
      </w:r>
      <w:r w:rsidR="0068696D">
        <w:rPr>
          <w:rFonts w:ascii="Times New Roman" w:hAnsi="Times New Roman" w:cs="Times New Roman"/>
        </w:rPr>
        <w:t>“</w:t>
      </w:r>
      <w:r w:rsidRPr="00895DD7">
        <w:rPr>
          <w:rFonts w:ascii="Times New Roman" w:hAnsi="Times New Roman" w:cs="Times New Roman"/>
        </w:rPr>
        <w:t>sub-section (1)</w:t>
      </w:r>
      <w:r w:rsidR="0068696D">
        <w:rPr>
          <w:rFonts w:ascii="Times New Roman" w:hAnsi="Times New Roman" w:cs="Times New Roman"/>
        </w:rPr>
        <w:t>”</w:t>
      </w:r>
      <w:r w:rsidRPr="00895DD7">
        <w:rPr>
          <w:rFonts w:ascii="Times New Roman" w:hAnsi="Times New Roman" w:cs="Times New Roman"/>
        </w:rPr>
        <w:t xml:space="preserve"> and substituting </w:t>
      </w:r>
      <w:r w:rsidR="0068696D">
        <w:rPr>
          <w:rFonts w:ascii="Times New Roman" w:hAnsi="Times New Roman" w:cs="Times New Roman"/>
        </w:rPr>
        <w:t>“</w:t>
      </w:r>
      <w:r w:rsidRPr="00895DD7">
        <w:rPr>
          <w:rFonts w:ascii="Times New Roman" w:hAnsi="Times New Roman" w:cs="Times New Roman"/>
        </w:rPr>
        <w:t>paragraph (1) (b)</w:t>
      </w:r>
      <w:r w:rsidR="0068696D">
        <w:rPr>
          <w:rFonts w:ascii="Times New Roman" w:hAnsi="Times New Roman" w:cs="Times New Roman"/>
        </w:rPr>
        <w:t>”</w:t>
      </w:r>
      <w:r w:rsidRPr="00895DD7">
        <w:rPr>
          <w:rFonts w:ascii="Times New Roman" w:hAnsi="Times New Roman" w:cs="Times New Roman"/>
        </w:rPr>
        <w:t>;</w:t>
      </w:r>
    </w:p>
    <w:p w14:paraId="58D7E8A4" w14:textId="77777777" w:rsidR="00746AE5" w:rsidRPr="00895DD7" w:rsidRDefault="00746AE5" w:rsidP="008E2586">
      <w:pPr>
        <w:spacing w:after="0" w:line="240" w:lineRule="auto"/>
        <w:ind w:left="864" w:hanging="432"/>
        <w:jc w:val="both"/>
        <w:rPr>
          <w:rFonts w:ascii="Times New Roman" w:hAnsi="Times New Roman" w:cs="Times New Roman"/>
        </w:rPr>
      </w:pPr>
      <w:r w:rsidRPr="00895DD7">
        <w:rPr>
          <w:rFonts w:ascii="Times New Roman" w:hAnsi="Times New Roman" w:cs="Times New Roman"/>
        </w:rPr>
        <w:t>(e) by omitting sub-section (6); and</w:t>
      </w:r>
    </w:p>
    <w:p w14:paraId="6E04C73F" w14:textId="1BB0880A" w:rsidR="00746AE5" w:rsidRPr="00895DD7" w:rsidRDefault="00746AE5" w:rsidP="008E2586">
      <w:pPr>
        <w:spacing w:after="0" w:line="240" w:lineRule="auto"/>
        <w:ind w:left="864" w:hanging="432"/>
        <w:jc w:val="both"/>
        <w:rPr>
          <w:rFonts w:ascii="Times New Roman" w:hAnsi="Times New Roman" w:cs="Times New Roman"/>
        </w:rPr>
      </w:pPr>
      <w:r w:rsidRPr="00895DD7">
        <w:rPr>
          <w:rFonts w:ascii="Times New Roman" w:hAnsi="Times New Roman" w:cs="Times New Roman"/>
        </w:rPr>
        <w:t>(f) by inserting in sub</w:t>
      </w:r>
      <w:r w:rsidR="001D038B">
        <w:rPr>
          <w:rFonts w:ascii="Times New Roman" w:hAnsi="Times New Roman" w:cs="Times New Roman"/>
        </w:rPr>
        <w:t>-s</w:t>
      </w:r>
      <w:r w:rsidRPr="00895DD7">
        <w:rPr>
          <w:rFonts w:ascii="Times New Roman" w:hAnsi="Times New Roman" w:cs="Times New Roman"/>
        </w:rPr>
        <w:t xml:space="preserve">ection (7) </w:t>
      </w:r>
      <w:r w:rsidR="0068696D">
        <w:rPr>
          <w:rFonts w:ascii="Times New Roman" w:hAnsi="Times New Roman" w:cs="Times New Roman"/>
        </w:rPr>
        <w:t>“</w:t>
      </w:r>
      <w:r w:rsidRPr="00895DD7">
        <w:rPr>
          <w:rFonts w:ascii="Times New Roman" w:hAnsi="Times New Roman" w:cs="Times New Roman"/>
        </w:rPr>
        <w:t>under paragraph (1) (b)</w:t>
      </w:r>
      <w:r w:rsidR="0068696D">
        <w:rPr>
          <w:rFonts w:ascii="Times New Roman" w:hAnsi="Times New Roman" w:cs="Times New Roman"/>
        </w:rPr>
        <w:t>”</w:t>
      </w:r>
      <w:r w:rsidRPr="00895DD7">
        <w:rPr>
          <w:rFonts w:ascii="Times New Roman" w:hAnsi="Times New Roman" w:cs="Times New Roman"/>
        </w:rPr>
        <w:t xml:space="preserve"> after </w:t>
      </w:r>
      <w:r w:rsidR="0068696D">
        <w:rPr>
          <w:rFonts w:ascii="Times New Roman" w:hAnsi="Times New Roman" w:cs="Times New Roman"/>
        </w:rPr>
        <w:t>“</w:t>
      </w:r>
      <w:r w:rsidRPr="00895DD7">
        <w:rPr>
          <w:rFonts w:ascii="Times New Roman" w:hAnsi="Times New Roman" w:cs="Times New Roman"/>
        </w:rPr>
        <w:t>member</w:t>
      </w:r>
      <w:r w:rsidR="0068696D">
        <w:rPr>
          <w:rFonts w:ascii="Times New Roman" w:hAnsi="Times New Roman" w:cs="Times New Roman"/>
        </w:rPr>
        <w:t>”</w:t>
      </w:r>
      <w:r w:rsidRPr="00895DD7">
        <w:rPr>
          <w:rFonts w:ascii="Times New Roman" w:hAnsi="Times New Roman" w:cs="Times New Roman"/>
        </w:rPr>
        <w:t xml:space="preserve"> (first occurring).</w:t>
      </w:r>
    </w:p>
    <w:p w14:paraId="485CBCC3" w14:textId="77777777" w:rsidR="00746AE5" w:rsidRPr="009906BC" w:rsidRDefault="00B2559F" w:rsidP="009906BC">
      <w:pPr>
        <w:spacing w:before="120" w:after="60" w:line="240" w:lineRule="auto"/>
        <w:jc w:val="both"/>
        <w:rPr>
          <w:rFonts w:ascii="Times New Roman" w:hAnsi="Times New Roman" w:cs="Times New Roman"/>
          <w:b/>
          <w:sz w:val="20"/>
        </w:rPr>
      </w:pPr>
      <w:r w:rsidRPr="009906BC">
        <w:rPr>
          <w:rFonts w:ascii="Times New Roman" w:hAnsi="Times New Roman" w:cs="Times New Roman"/>
          <w:b/>
          <w:sz w:val="20"/>
        </w:rPr>
        <w:t>Alternate members</w:t>
      </w:r>
    </w:p>
    <w:p w14:paraId="28C26EDD" w14:textId="044A6B7C" w:rsidR="00746AE5" w:rsidRPr="00895DD7" w:rsidRDefault="00B2559F" w:rsidP="009906BC">
      <w:pPr>
        <w:spacing w:after="0" w:line="240" w:lineRule="auto"/>
        <w:ind w:firstLine="432"/>
        <w:jc w:val="both"/>
        <w:rPr>
          <w:rFonts w:ascii="Times New Roman" w:hAnsi="Times New Roman" w:cs="Times New Roman"/>
        </w:rPr>
      </w:pPr>
      <w:r w:rsidRPr="00895DD7">
        <w:rPr>
          <w:rFonts w:ascii="Times New Roman" w:hAnsi="Times New Roman" w:cs="Times New Roman"/>
          <w:b/>
        </w:rPr>
        <w:t>22.</w:t>
      </w:r>
      <w:r w:rsidR="00746AE5" w:rsidRPr="00895DD7">
        <w:rPr>
          <w:rFonts w:ascii="Times New Roman" w:hAnsi="Times New Roman" w:cs="Times New Roman"/>
        </w:rPr>
        <w:t xml:space="preserve"> Section 36</w:t>
      </w:r>
      <w:r w:rsidRPr="001D038B">
        <w:rPr>
          <w:rFonts w:ascii="Times New Roman" w:hAnsi="Times New Roman" w:cs="Times New Roman"/>
          <w:smallCaps/>
        </w:rPr>
        <w:t>a</w:t>
      </w:r>
      <w:r w:rsidRPr="00895DD7">
        <w:rPr>
          <w:rFonts w:ascii="Times New Roman" w:hAnsi="Times New Roman" w:cs="Times New Roman"/>
          <w:b/>
          <w:smallCaps/>
        </w:rPr>
        <w:t xml:space="preserve"> </w:t>
      </w:r>
      <w:r w:rsidR="00746AE5" w:rsidRPr="00895DD7">
        <w:rPr>
          <w:rFonts w:ascii="Times New Roman" w:hAnsi="Times New Roman" w:cs="Times New Roman"/>
        </w:rPr>
        <w:t>of the Principal Act is amended by omitting sub-section (3) and substituting the following sub-section:</w:t>
      </w:r>
    </w:p>
    <w:p w14:paraId="4623EEF3" w14:textId="77777777" w:rsidR="00746AE5" w:rsidRPr="00895DD7" w:rsidRDefault="0068696D" w:rsidP="009906BC">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(3) Subject to this Division, the alternate of such a member holds office until the end of the term of office of that member, but is eligible for re-appointment.</w:t>
      </w:r>
      <w:r>
        <w:rPr>
          <w:rFonts w:ascii="Times New Roman" w:hAnsi="Times New Roman" w:cs="Times New Roman"/>
        </w:rPr>
        <w:t>”</w:t>
      </w:r>
      <w:r w:rsidR="00746AE5" w:rsidRPr="00895DD7">
        <w:rPr>
          <w:rFonts w:ascii="Times New Roman" w:hAnsi="Times New Roman" w:cs="Times New Roman"/>
        </w:rPr>
        <w:t>.</w:t>
      </w:r>
    </w:p>
    <w:p w14:paraId="6B92B1DF" w14:textId="77777777" w:rsidR="00746AE5" w:rsidRPr="009906BC" w:rsidRDefault="00B2559F" w:rsidP="009906BC">
      <w:pPr>
        <w:spacing w:before="120" w:after="60" w:line="240" w:lineRule="auto"/>
        <w:jc w:val="both"/>
        <w:rPr>
          <w:rFonts w:ascii="Times New Roman" w:hAnsi="Times New Roman" w:cs="Times New Roman"/>
          <w:b/>
          <w:sz w:val="20"/>
        </w:rPr>
      </w:pPr>
      <w:r w:rsidRPr="009906BC">
        <w:rPr>
          <w:rFonts w:ascii="Times New Roman" w:hAnsi="Times New Roman" w:cs="Times New Roman"/>
          <w:b/>
          <w:sz w:val="20"/>
        </w:rPr>
        <w:t>Remuneration and allowances of members of Board</w:t>
      </w:r>
    </w:p>
    <w:p w14:paraId="75BEB0CB" w14:textId="77777777" w:rsidR="00746AE5" w:rsidRPr="00895DD7" w:rsidRDefault="00B2559F" w:rsidP="009906BC">
      <w:pPr>
        <w:spacing w:after="0" w:line="240" w:lineRule="auto"/>
        <w:ind w:firstLine="432"/>
        <w:jc w:val="both"/>
        <w:rPr>
          <w:rFonts w:ascii="Times New Roman" w:hAnsi="Times New Roman" w:cs="Times New Roman"/>
        </w:rPr>
      </w:pPr>
      <w:r w:rsidRPr="00895DD7">
        <w:rPr>
          <w:rFonts w:ascii="Times New Roman" w:hAnsi="Times New Roman" w:cs="Times New Roman"/>
          <w:b/>
        </w:rPr>
        <w:t>23.</w:t>
      </w:r>
      <w:r w:rsidR="00746AE5" w:rsidRPr="00895DD7">
        <w:rPr>
          <w:rFonts w:ascii="Times New Roman" w:hAnsi="Times New Roman" w:cs="Times New Roman"/>
        </w:rPr>
        <w:t xml:space="preserve"> Section 37 of the Principal Act is amended—</w:t>
      </w:r>
    </w:p>
    <w:p w14:paraId="2F915475" w14:textId="77777777" w:rsidR="00746AE5" w:rsidRPr="00895DD7" w:rsidRDefault="00746AE5" w:rsidP="009906BC">
      <w:pPr>
        <w:spacing w:after="0" w:line="240" w:lineRule="auto"/>
        <w:ind w:left="864" w:hanging="432"/>
        <w:jc w:val="both"/>
        <w:rPr>
          <w:rFonts w:ascii="Times New Roman" w:hAnsi="Times New Roman" w:cs="Times New Roman"/>
        </w:rPr>
      </w:pPr>
      <w:r w:rsidRPr="00895DD7">
        <w:rPr>
          <w:rFonts w:ascii="Times New Roman" w:hAnsi="Times New Roman" w:cs="Times New Roman"/>
        </w:rPr>
        <w:t xml:space="preserve">(a) by omitting from sub-section (1) </w:t>
      </w:r>
      <w:r w:rsidR="0068696D">
        <w:rPr>
          <w:rFonts w:ascii="Times New Roman" w:hAnsi="Times New Roman" w:cs="Times New Roman"/>
        </w:rPr>
        <w:t>“</w:t>
      </w:r>
      <w:r w:rsidRPr="00895DD7">
        <w:rPr>
          <w:rFonts w:ascii="Times New Roman" w:hAnsi="Times New Roman" w:cs="Times New Roman"/>
        </w:rPr>
        <w:t>A member</w:t>
      </w:r>
      <w:r w:rsidR="0068696D">
        <w:rPr>
          <w:rFonts w:ascii="Times New Roman" w:hAnsi="Times New Roman" w:cs="Times New Roman"/>
        </w:rPr>
        <w:t>”</w:t>
      </w:r>
      <w:r w:rsidRPr="00895DD7">
        <w:rPr>
          <w:rFonts w:ascii="Times New Roman" w:hAnsi="Times New Roman" w:cs="Times New Roman"/>
        </w:rPr>
        <w:t xml:space="preserve"> and substituting </w:t>
      </w:r>
      <w:r w:rsidR="0068696D">
        <w:rPr>
          <w:rFonts w:ascii="Times New Roman" w:hAnsi="Times New Roman" w:cs="Times New Roman"/>
        </w:rPr>
        <w:t>“</w:t>
      </w:r>
      <w:r w:rsidRPr="00895DD7">
        <w:rPr>
          <w:rFonts w:ascii="Times New Roman" w:hAnsi="Times New Roman" w:cs="Times New Roman"/>
        </w:rPr>
        <w:t>Subject to sub-sections (3</w:t>
      </w:r>
      <w:r w:rsidR="00B2559F" w:rsidRPr="00DA41B4">
        <w:rPr>
          <w:rFonts w:ascii="Times New Roman" w:hAnsi="Times New Roman" w:cs="Times New Roman"/>
          <w:smallCaps/>
        </w:rPr>
        <w:t>a</w:t>
      </w:r>
      <w:r w:rsidRPr="00895DD7">
        <w:rPr>
          <w:rFonts w:ascii="Times New Roman" w:hAnsi="Times New Roman" w:cs="Times New Roman"/>
        </w:rPr>
        <w:t>) and (3</w:t>
      </w:r>
      <w:r w:rsidR="00B2559F" w:rsidRPr="00DA41B4">
        <w:rPr>
          <w:rFonts w:ascii="Times New Roman" w:hAnsi="Times New Roman" w:cs="Times New Roman"/>
          <w:smallCaps/>
        </w:rPr>
        <w:t>b</w:t>
      </w:r>
      <w:r w:rsidRPr="00895DD7">
        <w:rPr>
          <w:rFonts w:ascii="Times New Roman" w:hAnsi="Times New Roman" w:cs="Times New Roman"/>
        </w:rPr>
        <w:t>), a member</w:t>
      </w:r>
      <w:r w:rsidR="0068696D">
        <w:rPr>
          <w:rFonts w:ascii="Times New Roman" w:hAnsi="Times New Roman" w:cs="Times New Roman"/>
        </w:rPr>
        <w:t>”</w:t>
      </w:r>
      <w:r w:rsidRPr="00895DD7">
        <w:rPr>
          <w:rFonts w:ascii="Times New Roman" w:hAnsi="Times New Roman" w:cs="Times New Roman"/>
        </w:rPr>
        <w:t>; and</w:t>
      </w:r>
    </w:p>
    <w:p w14:paraId="7561D7F4" w14:textId="77777777" w:rsidR="00746AE5" w:rsidRPr="00895DD7" w:rsidRDefault="00746AE5" w:rsidP="009906BC">
      <w:pPr>
        <w:spacing w:after="0" w:line="240" w:lineRule="auto"/>
        <w:ind w:left="864" w:hanging="432"/>
        <w:jc w:val="both"/>
        <w:rPr>
          <w:rFonts w:ascii="Times New Roman" w:hAnsi="Times New Roman" w:cs="Times New Roman"/>
        </w:rPr>
      </w:pPr>
      <w:r w:rsidRPr="00895DD7">
        <w:rPr>
          <w:rFonts w:ascii="Times New Roman" w:hAnsi="Times New Roman" w:cs="Times New Roman"/>
        </w:rPr>
        <w:t>(b) by inserting after sub-section (3) the following sub-sections:</w:t>
      </w:r>
    </w:p>
    <w:p w14:paraId="45A6A879" w14:textId="77777777" w:rsidR="00746AE5" w:rsidRPr="00895DD7" w:rsidRDefault="00B2559F" w:rsidP="00805C24">
      <w:pPr>
        <w:spacing w:after="0" w:line="240" w:lineRule="auto"/>
        <w:ind w:left="864" w:firstLine="432"/>
        <w:jc w:val="both"/>
        <w:rPr>
          <w:rFonts w:ascii="Times New Roman" w:hAnsi="Times New Roman" w:cs="Times New Roman"/>
        </w:rPr>
      </w:pPr>
      <w:r w:rsidRPr="00895DD7">
        <w:rPr>
          <w:rFonts w:ascii="Times New Roman" w:hAnsi="Times New Roman" w:cs="Times New Roman"/>
        </w:rPr>
        <w:br w:type="page"/>
      </w:r>
      <w:r w:rsidR="0068696D">
        <w:rPr>
          <w:rFonts w:ascii="Times New Roman" w:hAnsi="Times New Roman" w:cs="Times New Roman"/>
        </w:rPr>
        <w:lastRenderedPageBreak/>
        <w:t>“</w:t>
      </w:r>
      <w:r w:rsidR="00746AE5" w:rsidRPr="00895DD7">
        <w:rPr>
          <w:rFonts w:ascii="Times New Roman" w:hAnsi="Times New Roman" w:cs="Times New Roman"/>
        </w:rPr>
        <w:t>(3</w:t>
      </w:r>
      <w:r w:rsidR="00D3433A" w:rsidRPr="00D3433A">
        <w:rPr>
          <w:rFonts w:ascii="Times New Roman" w:hAnsi="Times New Roman" w:cs="Times New Roman"/>
          <w:smallCaps/>
        </w:rPr>
        <w:t>a</w:t>
      </w:r>
      <w:r w:rsidR="00746AE5" w:rsidRPr="00895DD7">
        <w:rPr>
          <w:rFonts w:ascii="Times New Roman" w:hAnsi="Times New Roman" w:cs="Times New Roman"/>
        </w:rPr>
        <w:t>) If—</w:t>
      </w:r>
    </w:p>
    <w:p w14:paraId="2599F51D" w14:textId="77777777" w:rsidR="00746AE5" w:rsidRPr="00895DD7" w:rsidRDefault="00746AE5" w:rsidP="00805C24">
      <w:pPr>
        <w:spacing w:after="0" w:line="240" w:lineRule="auto"/>
        <w:ind w:left="1728" w:hanging="432"/>
        <w:jc w:val="both"/>
        <w:rPr>
          <w:rFonts w:ascii="Times New Roman" w:hAnsi="Times New Roman" w:cs="Times New Roman"/>
        </w:rPr>
      </w:pPr>
      <w:r w:rsidRPr="00895DD7">
        <w:rPr>
          <w:rFonts w:ascii="Times New Roman" w:hAnsi="Times New Roman" w:cs="Times New Roman"/>
        </w:rPr>
        <w:t>(a) a person who is a member of the Board is also a member of, or a candidate for election to, the Parliament of a State; and</w:t>
      </w:r>
    </w:p>
    <w:p w14:paraId="1E5D1422" w14:textId="77777777" w:rsidR="00746AE5" w:rsidRPr="00895DD7" w:rsidRDefault="00746AE5" w:rsidP="00805C24">
      <w:pPr>
        <w:spacing w:after="0" w:line="240" w:lineRule="auto"/>
        <w:ind w:left="1728" w:hanging="432"/>
        <w:jc w:val="both"/>
        <w:rPr>
          <w:rFonts w:ascii="Times New Roman" w:hAnsi="Times New Roman" w:cs="Times New Roman"/>
        </w:rPr>
      </w:pPr>
      <w:r w:rsidRPr="00895DD7">
        <w:rPr>
          <w:rFonts w:ascii="Times New Roman" w:hAnsi="Times New Roman" w:cs="Times New Roman"/>
        </w:rPr>
        <w:t>(b) under the law of that State, the person would not be eligible to remain, or to be elected as, a member of that Parliament if he or she were entitled to remuneration under this Act,</w:t>
      </w:r>
    </w:p>
    <w:p w14:paraId="73DA1179" w14:textId="77777777" w:rsidR="00746AE5" w:rsidRPr="00895DD7" w:rsidRDefault="00746AE5" w:rsidP="00A14FD1">
      <w:pPr>
        <w:spacing w:after="0" w:line="240" w:lineRule="auto"/>
        <w:ind w:left="900"/>
        <w:jc w:val="both"/>
        <w:rPr>
          <w:rFonts w:ascii="Times New Roman" w:hAnsi="Times New Roman" w:cs="Times New Roman"/>
        </w:rPr>
      </w:pPr>
      <w:r w:rsidRPr="00895DD7">
        <w:rPr>
          <w:rFonts w:ascii="Times New Roman" w:hAnsi="Times New Roman" w:cs="Times New Roman"/>
        </w:rPr>
        <w:t>the person shall not be paid remuneration or allowances under this Act but shall be reimbursed such expenses as the person reasonably incurs by reason of the person</w:t>
      </w:r>
      <w:r w:rsidR="0068696D">
        <w:rPr>
          <w:rFonts w:ascii="Times New Roman" w:hAnsi="Times New Roman" w:cs="Times New Roman"/>
        </w:rPr>
        <w:t>’</w:t>
      </w:r>
      <w:r w:rsidRPr="00895DD7">
        <w:rPr>
          <w:rFonts w:ascii="Times New Roman" w:hAnsi="Times New Roman" w:cs="Times New Roman"/>
        </w:rPr>
        <w:t>s performing the functions of a member.</w:t>
      </w:r>
    </w:p>
    <w:p w14:paraId="0FDD46D8" w14:textId="77777777" w:rsidR="00746AE5" w:rsidRPr="00895DD7" w:rsidRDefault="0068696D" w:rsidP="0052455C">
      <w:pPr>
        <w:spacing w:after="0" w:line="240" w:lineRule="auto"/>
        <w:ind w:left="864"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(3</w:t>
      </w:r>
      <w:r w:rsidR="00B2559F" w:rsidRPr="008D7F94">
        <w:rPr>
          <w:rFonts w:ascii="Times New Roman" w:hAnsi="Times New Roman" w:cs="Times New Roman"/>
          <w:smallCaps/>
        </w:rPr>
        <w:t>b</w:t>
      </w:r>
      <w:r w:rsidR="00746AE5" w:rsidRPr="00895DD7">
        <w:rPr>
          <w:rFonts w:ascii="Times New Roman" w:hAnsi="Times New Roman" w:cs="Times New Roman"/>
        </w:rPr>
        <w:t>) If a person who is a member of the Board is also—</w:t>
      </w:r>
    </w:p>
    <w:p w14:paraId="36F397EC" w14:textId="77777777" w:rsidR="00746AE5" w:rsidRPr="00895DD7" w:rsidRDefault="00746AE5" w:rsidP="00805C24">
      <w:pPr>
        <w:spacing w:after="0" w:line="240" w:lineRule="auto"/>
        <w:ind w:left="1584" w:hanging="288"/>
        <w:jc w:val="both"/>
        <w:rPr>
          <w:rFonts w:ascii="Times New Roman" w:hAnsi="Times New Roman" w:cs="Times New Roman"/>
        </w:rPr>
      </w:pPr>
      <w:r w:rsidRPr="00895DD7">
        <w:rPr>
          <w:rFonts w:ascii="Times New Roman" w:hAnsi="Times New Roman" w:cs="Times New Roman"/>
        </w:rPr>
        <w:t>(a) a member of the Parliament of a State (other than a State referred to in sub-section (3</w:t>
      </w:r>
      <w:r w:rsidR="00B2559F" w:rsidRPr="00252F79">
        <w:rPr>
          <w:rFonts w:ascii="Times New Roman" w:hAnsi="Times New Roman" w:cs="Times New Roman"/>
          <w:smallCaps/>
        </w:rPr>
        <w:t>a</w:t>
      </w:r>
      <w:r w:rsidRPr="00895DD7">
        <w:rPr>
          <w:rFonts w:ascii="Times New Roman" w:hAnsi="Times New Roman" w:cs="Times New Roman"/>
        </w:rPr>
        <w:t>)); or</w:t>
      </w:r>
    </w:p>
    <w:p w14:paraId="3A180F34" w14:textId="77777777" w:rsidR="00746AE5" w:rsidRPr="00895DD7" w:rsidRDefault="00746AE5" w:rsidP="00805C24">
      <w:pPr>
        <w:spacing w:after="0" w:line="240" w:lineRule="auto"/>
        <w:ind w:left="1584" w:hanging="288"/>
        <w:jc w:val="both"/>
        <w:rPr>
          <w:rFonts w:ascii="Times New Roman" w:hAnsi="Times New Roman" w:cs="Times New Roman"/>
        </w:rPr>
      </w:pPr>
      <w:r w:rsidRPr="00895DD7">
        <w:rPr>
          <w:rFonts w:ascii="Times New Roman" w:hAnsi="Times New Roman" w:cs="Times New Roman"/>
        </w:rPr>
        <w:t>(b) in the service or employment of a State or an authority of a State or a person who holds or performs the duties of any office or position established by or under a law of a State, on a full-time basis,</w:t>
      </w:r>
    </w:p>
    <w:p w14:paraId="480C08E5" w14:textId="77777777" w:rsidR="00746AE5" w:rsidRPr="00895DD7" w:rsidRDefault="00746AE5" w:rsidP="00A14FD1">
      <w:pPr>
        <w:spacing w:after="0" w:line="240" w:lineRule="auto"/>
        <w:ind w:left="900"/>
        <w:jc w:val="both"/>
        <w:rPr>
          <w:rFonts w:ascii="Times New Roman" w:hAnsi="Times New Roman" w:cs="Times New Roman"/>
        </w:rPr>
      </w:pPr>
      <w:r w:rsidRPr="00895DD7">
        <w:rPr>
          <w:rFonts w:ascii="Times New Roman" w:hAnsi="Times New Roman" w:cs="Times New Roman"/>
        </w:rPr>
        <w:t>it is a condition of the person</w:t>
      </w:r>
      <w:r w:rsidR="0068696D">
        <w:rPr>
          <w:rFonts w:ascii="Times New Roman" w:hAnsi="Times New Roman" w:cs="Times New Roman"/>
        </w:rPr>
        <w:t>’</w:t>
      </w:r>
      <w:r w:rsidRPr="00895DD7">
        <w:rPr>
          <w:rFonts w:ascii="Times New Roman" w:hAnsi="Times New Roman" w:cs="Times New Roman"/>
        </w:rPr>
        <w:t>s holding the office of member that the person pay to the State, within one month of receiving an amount of remuneration under this Act, an amount equal to that first-mentioned amount, and the person—</w:t>
      </w:r>
    </w:p>
    <w:p w14:paraId="10BE0C37" w14:textId="77777777" w:rsidR="00746AE5" w:rsidRPr="00895DD7" w:rsidRDefault="00746AE5" w:rsidP="00750FE6">
      <w:pPr>
        <w:spacing w:after="0" w:line="240" w:lineRule="auto"/>
        <w:ind w:left="1584" w:hanging="288"/>
        <w:jc w:val="both"/>
        <w:rPr>
          <w:rFonts w:ascii="Times New Roman" w:hAnsi="Times New Roman" w:cs="Times New Roman"/>
        </w:rPr>
      </w:pPr>
      <w:r w:rsidRPr="00895DD7">
        <w:rPr>
          <w:rFonts w:ascii="Times New Roman" w:hAnsi="Times New Roman" w:cs="Times New Roman"/>
        </w:rPr>
        <w:t>(c) shall not be paid allowances under this Act; and</w:t>
      </w:r>
    </w:p>
    <w:p w14:paraId="65E75758" w14:textId="77777777" w:rsidR="00746AE5" w:rsidRPr="00895DD7" w:rsidRDefault="00746AE5" w:rsidP="00750FE6">
      <w:pPr>
        <w:spacing w:after="0" w:line="240" w:lineRule="auto"/>
        <w:ind w:left="1584" w:hanging="288"/>
        <w:jc w:val="both"/>
        <w:rPr>
          <w:rFonts w:ascii="Times New Roman" w:hAnsi="Times New Roman" w:cs="Times New Roman"/>
        </w:rPr>
      </w:pPr>
      <w:r w:rsidRPr="00895DD7">
        <w:rPr>
          <w:rFonts w:ascii="Times New Roman" w:hAnsi="Times New Roman" w:cs="Times New Roman"/>
        </w:rPr>
        <w:t>(d) shall be reimbursed such expenses as the person reasonably incurs by reason of the person</w:t>
      </w:r>
      <w:r w:rsidR="0068696D">
        <w:rPr>
          <w:rFonts w:ascii="Times New Roman" w:hAnsi="Times New Roman" w:cs="Times New Roman"/>
        </w:rPr>
        <w:t>’</w:t>
      </w:r>
      <w:r w:rsidRPr="00895DD7">
        <w:rPr>
          <w:rFonts w:ascii="Times New Roman" w:hAnsi="Times New Roman" w:cs="Times New Roman"/>
        </w:rPr>
        <w:t>s performing the functions of a member.</w:t>
      </w:r>
    </w:p>
    <w:p w14:paraId="770EC21A" w14:textId="03448B58" w:rsidR="00746AE5" w:rsidRPr="00895DD7" w:rsidRDefault="0068696D" w:rsidP="00750FE6">
      <w:pPr>
        <w:spacing w:after="0" w:line="240" w:lineRule="auto"/>
        <w:ind w:left="864"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(3</w:t>
      </w:r>
      <w:r w:rsidR="008F6666" w:rsidRPr="008F6666">
        <w:rPr>
          <w:rFonts w:ascii="Times New Roman" w:hAnsi="Times New Roman" w:cs="Times New Roman"/>
          <w:smallCaps/>
        </w:rPr>
        <w:t>c</w:t>
      </w:r>
      <w:r w:rsidR="00746AE5" w:rsidRPr="00895DD7">
        <w:rPr>
          <w:rFonts w:ascii="Times New Roman" w:hAnsi="Times New Roman" w:cs="Times New Roman"/>
        </w:rPr>
        <w:t>) An amount payable to a State by a person under sub</w:t>
      </w:r>
      <w:r w:rsidR="001D038B">
        <w:rPr>
          <w:rFonts w:ascii="Times New Roman" w:hAnsi="Times New Roman" w:cs="Times New Roman"/>
        </w:rPr>
        <w:t>-</w:t>
      </w:r>
      <w:r w:rsidR="00746AE5" w:rsidRPr="00895DD7">
        <w:rPr>
          <w:rFonts w:ascii="Times New Roman" w:hAnsi="Times New Roman" w:cs="Times New Roman"/>
        </w:rPr>
        <w:t>section (3</w:t>
      </w:r>
      <w:r w:rsidR="00A050D1" w:rsidRPr="00A050D1">
        <w:rPr>
          <w:rFonts w:ascii="Times New Roman" w:hAnsi="Times New Roman" w:cs="Times New Roman"/>
          <w:smallCaps/>
        </w:rPr>
        <w:t>b</w:t>
      </w:r>
      <w:r w:rsidR="00746AE5" w:rsidRPr="00895DD7">
        <w:rPr>
          <w:rFonts w:ascii="Times New Roman" w:hAnsi="Times New Roman" w:cs="Times New Roman"/>
        </w:rPr>
        <w:t>) is a debt due to the State, and the State may recover that amount by action against the person in a court of competent jurisdiction.</w:t>
      </w:r>
    </w:p>
    <w:p w14:paraId="0C39584F" w14:textId="77777777" w:rsidR="00746AE5" w:rsidRPr="00895DD7" w:rsidRDefault="0068696D" w:rsidP="00750FE6">
      <w:pPr>
        <w:spacing w:after="0" w:line="240" w:lineRule="auto"/>
        <w:ind w:left="864"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(3</w:t>
      </w:r>
      <w:r w:rsidR="001816C8" w:rsidRPr="001816C8">
        <w:rPr>
          <w:rFonts w:ascii="Times New Roman" w:hAnsi="Times New Roman" w:cs="Times New Roman"/>
          <w:smallCaps/>
        </w:rPr>
        <w:t>d</w:t>
      </w:r>
      <w:r w:rsidR="00746AE5" w:rsidRPr="00895DD7">
        <w:rPr>
          <w:rFonts w:ascii="Times New Roman" w:hAnsi="Times New Roman" w:cs="Times New Roman"/>
        </w:rPr>
        <w:t>) In this section—</w:t>
      </w:r>
    </w:p>
    <w:p w14:paraId="0EFD81BB" w14:textId="77777777" w:rsidR="00746AE5" w:rsidRPr="00895DD7" w:rsidRDefault="0068696D" w:rsidP="009359D8">
      <w:pPr>
        <w:spacing w:after="0" w:line="240" w:lineRule="auto"/>
        <w:ind w:left="1584" w:hanging="288"/>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Parliament</w:t>
      </w:r>
      <w:r>
        <w:rPr>
          <w:rFonts w:ascii="Times New Roman" w:hAnsi="Times New Roman" w:cs="Times New Roman"/>
        </w:rPr>
        <w:t>’</w:t>
      </w:r>
      <w:r w:rsidR="00746AE5" w:rsidRPr="00895DD7">
        <w:rPr>
          <w:rFonts w:ascii="Times New Roman" w:hAnsi="Times New Roman" w:cs="Times New Roman"/>
        </w:rPr>
        <w:t>, in relation to the Northern Territory, means the Legislative Assembly of the Northern Territory;</w:t>
      </w:r>
    </w:p>
    <w:p w14:paraId="2E668ACC" w14:textId="77777777" w:rsidR="00746AE5" w:rsidRPr="00895DD7" w:rsidRDefault="0068696D" w:rsidP="009359D8">
      <w:pPr>
        <w:spacing w:after="0" w:line="240" w:lineRule="auto"/>
        <w:ind w:left="1584" w:hanging="288"/>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State</w:t>
      </w:r>
      <w:r>
        <w:rPr>
          <w:rFonts w:ascii="Times New Roman" w:hAnsi="Times New Roman" w:cs="Times New Roman"/>
        </w:rPr>
        <w:t>’</w:t>
      </w:r>
      <w:r w:rsidR="00746AE5" w:rsidRPr="00895DD7">
        <w:rPr>
          <w:rFonts w:ascii="Times New Roman" w:hAnsi="Times New Roman" w:cs="Times New Roman"/>
        </w:rPr>
        <w:t xml:space="preserve"> includes the Northern Territory.</w:t>
      </w:r>
      <w:r>
        <w:rPr>
          <w:rFonts w:ascii="Times New Roman" w:hAnsi="Times New Roman" w:cs="Times New Roman"/>
        </w:rPr>
        <w:t>”</w:t>
      </w:r>
      <w:r w:rsidR="00746AE5" w:rsidRPr="00895DD7">
        <w:rPr>
          <w:rFonts w:ascii="Times New Roman" w:hAnsi="Times New Roman" w:cs="Times New Roman"/>
        </w:rPr>
        <w:t>.</w:t>
      </w:r>
    </w:p>
    <w:p w14:paraId="2EE77FDD" w14:textId="77777777" w:rsidR="00746AE5" w:rsidRPr="00561AD3" w:rsidRDefault="00B2559F" w:rsidP="00561AD3">
      <w:pPr>
        <w:spacing w:before="120" w:after="60" w:line="240" w:lineRule="auto"/>
        <w:jc w:val="both"/>
        <w:rPr>
          <w:rFonts w:ascii="Times New Roman" w:hAnsi="Times New Roman" w:cs="Times New Roman"/>
          <w:b/>
          <w:sz w:val="20"/>
        </w:rPr>
      </w:pPr>
      <w:r w:rsidRPr="00561AD3">
        <w:rPr>
          <w:rFonts w:ascii="Times New Roman" w:hAnsi="Times New Roman" w:cs="Times New Roman"/>
          <w:b/>
          <w:sz w:val="20"/>
        </w:rPr>
        <w:t>Termination of appointments of members of Board</w:t>
      </w:r>
    </w:p>
    <w:p w14:paraId="02210D44" w14:textId="77777777" w:rsidR="00746AE5" w:rsidRPr="00895DD7" w:rsidRDefault="00B2559F" w:rsidP="008034F3">
      <w:pPr>
        <w:spacing w:after="0" w:line="240" w:lineRule="auto"/>
        <w:ind w:firstLine="432"/>
        <w:jc w:val="both"/>
        <w:rPr>
          <w:rFonts w:ascii="Times New Roman" w:hAnsi="Times New Roman" w:cs="Times New Roman"/>
        </w:rPr>
      </w:pPr>
      <w:r w:rsidRPr="00895DD7">
        <w:rPr>
          <w:rFonts w:ascii="Times New Roman" w:hAnsi="Times New Roman" w:cs="Times New Roman"/>
          <w:b/>
        </w:rPr>
        <w:t xml:space="preserve">24. </w:t>
      </w:r>
      <w:r w:rsidR="00746AE5" w:rsidRPr="00895DD7">
        <w:rPr>
          <w:rFonts w:ascii="Times New Roman" w:hAnsi="Times New Roman" w:cs="Times New Roman"/>
        </w:rPr>
        <w:t xml:space="preserve">Section 40 of the Principal Act is amended by inserting after paragraph </w:t>
      </w:r>
      <w:r w:rsidRPr="003217D3">
        <w:rPr>
          <w:rFonts w:ascii="Times New Roman" w:hAnsi="Times New Roman" w:cs="Times New Roman"/>
        </w:rPr>
        <w:t xml:space="preserve">(2) </w:t>
      </w:r>
      <w:r w:rsidR="00746AE5" w:rsidRPr="00895DD7">
        <w:rPr>
          <w:rFonts w:ascii="Times New Roman" w:hAnsi="Times New Roman" w:cs="Times New Roman"/>
        </w:rPr>
        <w:t>(a) the following paragraph:</w:t>
      </w:r>
    </w:p>
    <w:p w14:paraId="4906A439" w14:textId="77777777" w:rsidR="00746AE5" w:rsidRPr="00895DD7" w:rsidRDefault="0068696D" w:rsidP="008034F3">
      <w:pPr>
        <w:spacing w:after="0" w:line="240" w:lineRule="auto"/>
        <w:ind w:left="864" w:hanging="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(aa) a member to whom sub-section 37 (3</w:t>
      </w:r>
      <w:r w:rsidR="00EA6192" w:rsidRPr="00EA6192">
        <w:rPr>
          <w:rFonts w:ascii="Times New Roman" w:hAnsi="Times New Roman" w:cs="Times New Roman"/>
          <w:smallCaps/>
        </w:rPr>
        <w:t>b</w:t>
      </w:r>
      <w:r w:rsidR="00746AE5" w:rsidRPr="00895DD7">
        <w:rPr>
          <w:rFonts w:ascii="Times New Roman" w:hAnsi="Times New Roman" w:cs="Times New Roman"/>
        </w:rPr>
        <w:t>) applies fails, without reasonable excuse, to comply with the condition referred to in that sub-section;</w:t>
      </w:r>
      <w:r>
        <w:rPr>
          <w:rFonts w:ascii="Times New Roman" w:hAnsi="Times New Roman" w:cs="Times New Roman"/>
        </w:rPr>
        <w:t>”</w:t>
      </w:r>
      <w:r w:rsidR="00746AE5" w:rsidRPr="00895DD7">
        <w:rPr>
          <w:rFonts w:ascii="Times New Roman" w:hAnsi="Times New Roman" w:cs="Times New Roman"/>
        </w:rPr>
        <w:t>.</w:t>
      </w:r>
    </w:p>
    <w:p w14:paraId="1ED6F33B" w14:textId="77777777" w:rsidR="00746AE5" w:rsidRPr="00622E7C" w:rsidRDefault="00B2559F" w:rsidP="00622E7C">
      <w:pPr>
        <w:spacing w:before="120" w:after="60" w:line="240" w:lineRule="auto"/>
        <w:jc w:val="both"/>
        <w:rPr>
          <w:rFonts w:ascii="Times New Roman" w:hAnsi="Times New Roman" w:cs="Times New Roman"/>
          <w:b/>
          <w:sz w:val="20"/>
        </w:rPr>
      </w:pPr>
      <w:r w:rsidRPr="00895DD7">
        <w:rPr>
          <w:rFonts w:ascii="Times New Roman" w:hAnsi="Times New Roman" w:cs="Times New Roman"/>
        </w:rPr>
        <w:br w:type="page"/>
      </w:r>
      <w:r w:rsidRPr="00622E7C">
        <w:rPr>
          <w:rFonts w:ascii="Times New Roman" w:hAnsi="Times New Roman" w:cs="Times New Roman"/>
          <w:b/>
          <w:sz w:val="20"/>
        </w:rPr>
        <w:lastRenderedPageBreak/>
        <w:t>Disclosure of interests by members</w:t>
      </w:r>
    </w:p>
    <w:p w14:paraId="373DE4B8" w14:textId="77777777" w:rsidR="00746AE5" w:rsidRPr="00895DD7" w:rsidRDefault="00B2559F" w:rsidP="00622E7C">
      <w:pPr>
        <w:spacing w:after="0" w:line="240" w:lineRule="auto"/>
        <w:ind w:firstLine="432"/>
        <w:jc w:val="both"/>
        <w:rPr>
          <w:rFonts w:ascii="Times New Roman" w:hAnsi="Times New Roman" w:cs="Times New Roman"/>
        </w:rPr>
      </w:pPr>
      <w:r w:rsidRPr="00895DD7">
        <w:rPr>
          <w:rFonts w:ascii="Times New Roman" w:hAnsi="Times New Roman" w:cs="Times New Roman"/>
          <w:b/>
        </w:rPr>
        <w:t>25.</w:t>
      </w:r>
      <w:r w:rsidR="00746AE5" w:rsidRPr="00895DD7">
        <w:rPr>
          <w:rFonts w:ascii="Times New Roman" w:hAnsi="Times New Roman" w:cs="Times New Roman"/>
        </w:rPr>
        <w:t xml:space="preserve"> Section 41 of the Principal Act is amended by adding at the end the following sub-section:</w:t>
      </w:r>
    </w:p>
    <w:p w14:paraId="5C7C28DB" w14:textId="77777777" w:rsidR="00746AE5" w:rsidRPr="00895DD7" w:rsidRDefault="0068696D" w:rsidP="00622E7C">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(4) This section does not apply to a pecuniary interest of a member who is a wheat grower, being an interest that the member has by reason of being a wheat grower and in common with other wheat growers.</w:t>
      </w:r>
      <w:r>
        <w:rPr>
          <w:rFonts w:ascii="Times New Roman" w:hAnsi="Times New Roman" w:cs="Times New Roman"/>
        </w:rPr>
        <w:t>”</w:t>
      </w:r>
      <w:r w:rsidR="00746AE5" w:rsidRPr="00895DD7">
        <w:rPr>
          <w:rFonts w:ascii="Times New Roman" w:hAnsi="Times New Roman" w:cs="Times New Roman"/>
        </w:rPr>
        <w:t>.</w:t>
      </w:r>
    </w:p>
    <w:p w14:paraId="22383460" w14:textId="77777777" w:rsidR="00746AE5" w:rsidRPr="00622E7C" w:rsidRDefault="00B2559F" w:rsidP="00622E7C">
      <w:pPr>
        <w:spacing w:before="120" w:after="60" w:line="240" w:lineRule="auto"/>
        <w:jc w:val="both"/>
        <w:rPr>
          <w:rFonts w:ascii="Times New Roman" w:hAnsi="Times New Roman" w:cs="Times New Roman"/>
          <w:b/>
          <w:sz w:val="20"/>
        </w:rPr>
      </w:pPr>
      <w:r w:rsidRPr="00622E7C">
        <w:rPr>
          <w:rFonts w:ascii="Times New Roman" w:hAnsi="Times New Roman" w:cs="Times New Roman"/>
          <w:b/>
          <w:sz w:val="20"/>
        </w:rPr>
        <w:t>Appointment of officers</w:t>
      </w:r>
    </w:p>
    <w:p w14:paraId="613E000B" w14:textId="786827AD" w:rsidR="00746AE5" w:rsidRPr="00895DD7" w:rsidRDefault="00B2559F" w:rsidP="00622E7C">
      <w:pPr>
        <w:spacing w:after="0" w:line="240" w:lineRule="auto"/>
        <w:ind w:firstLine="432"/>
        <w:jc w:val="both"/>
        <w:rPr>
          <w:rFonts w:ascii="Times New Roman" w:hAnsi="Times New Roman" w:cs="Times New Roman"/>
        </w:rPr>
      </w:pPr>
      <w:r w:rsidRPr="00895DD7">
        <w:rPr>
          <w:rFonts w:ascii="Times New Roman" w:hAnsi="Times New Roman" w:cs="Times New Roman"/>
          <w:b/>
        </w:rPr>
        <w:t>26.</w:t>
      </w:r>
      <w:r w:rsidR="00746AE5" w:rsidRPr="00895DD7">
        <w:rPr>
          <w:rFonts w:ascii="Times New Roman" w:hAnsi="Times New Roman" w:cs="Times New Roman"/>
        </w:rPr>
        <w:t xml:space="preserve"> Section 45 of the Principal Act is amended by omitting from sub</w:t>
      </w:r>
      <w:r w:rsidR="001D038B">
        <w:rPr>
          <w:rFonts w:ascii="Times New Roman" w:hAnsi="Times New Roman" w:cs="Times New Roman"/>
        </w:rPr>
        <w:t>-</w:t>
      </w:r>
      <w:r w:rsidR="00746AE5" w:rsidRPr="00895DD7">
        <w:rPr>
          <w:rFonts w:ascii="Times New Roman" w:hAnsi="Times New Roman" w:cs="Times New Roman"/>
        </w:rPr>
        <w:t xml:space="preserve">section </w:t>
      </w:r>
      <w:r w:rsidRPr="001D038B">
        <w:rPr>
          <w:rFonts w:ascii="Times New Roman" w:hAnsi="Times New Roman" w:cs="Times New Roman"/>
        </w:rPr>
        <w:t xml:space="preserve">(2) </w:t>
      </w:r>
      <w:r w:rsidR="0068696D">
        <w:rPr>
          <w:rFonts w:ascii="Times New Roman" w:hAnsi="Times New Roman" w:cs="Times New Roman"/>
        </w:rPr>
        <w:t>“</w:t>
      </w:r>
      <w:r w:rsidR="00746AE5" w:rsidRPr="00895DD7">
        <w:rPr>
          <w:rFonts w:ascii="Times New Roman" w:hAnsi="Times New Roman" w:cs="Times New Roman"/>
        </w:rPr>
        <w:t>with the approval of the Public Service Board</w:t>
      </w:r>
      <w:r w:rsidR="0068696D">
        <w:rPr>
          <w:rFonts w:ascii="Times New Roman" w:hAnsi="Times New Roman" w:cs="Times New Roman"/>
        </w:rPr>
        <w:t>”</w:t>
      </w:r>
      <w:r w:rsidR="00746AE5" w:rsidRPr="00895DD7">
        <w:rPr>
          <w:rFonts w:ascii="Times New Roman" w:hAnsi="Times New Roman" w:cs="Times New Roman"/>
        </w:rPr>
        <w:t>.</w:t>
      </w:r>
    </w:p>
    <w:p w14:paraId="2294968A" w14:textId="77777777" w:rsidR="00746AE5" w:rsidRPr="00895DD7" w:rsidRDefault="00B2559F" w:rsidP="00622E7C">
      <w:pPr>
        <w:spacing w:before="120" w:after="0" w:line="240" w:lineRule="auto"/>
        <w:ind w:firstLine="432"/>
        <w:jc w:val="both"/>
        <w:rPr>
          <w:rFonts w:ascii="Times New Roman" w:hAnsi="Times New Roman" w:cs="Times New Roman"/>
        </w:rPr>
      </w:pPr>
      <w:r w:rsidRPr="00895DD7">
        <w:rPr>
          <w:rFonts w:ascii="Times New Roman" w:hAnsi="Times New Roman" w:cs="Times New Roman"/>
          <w:b/>
        </w:rPr>
        <w:t>27.</w:t>
      </w:r>
      <w:r w:rsidR="00746AE5" w:rsidRPr="00895DD7">
        <w:rPr>
          <w:rFonts w:ascii="Times New Roman" w:hAnsi="Times New Roman" w:cs="Times New Roman"/>
        </w:rPr>
        <w:t xml:space="preserve"> After Part IV of the Principal Act the following Part is inserted:</w:t>
      </w:r>
    </w:p>
    <w:p w14:paraId="395FFF3B" w14:textId="6B90F8FA" w:rsidR="00746AE5" w:rsidRPr="00622E7C" w:rsidRDefault="0068696D" w:rsidP="00622E7C">
      <w:pPr>
        <w:spacing w:before="120" w:after="0" w:line="240" w:lineRule="auto"/>
        <w:jc w:val="center"/>
        <w:rPr>
          <w:rFonts w:ascii="Times New Roman" w:hAnsi="Times New Roman" w:cs="Times New Roman"/>
          <w:sz w:val="24"/>
        </w:rPr>
      </w:pPr>
      <w:r>
        <w:rPr>
          <w:rFonts w:ascii="Times New Roman" w:hAnsi="Times New Roman" w:cs="Times New Roman"/>
          <w:b/>
          <w:sz w:val="24"/>
        </w:rPr>
        <w:t>“</w:t>
      </w:r>
      <w:r w:rsidR="00B2559F" w:rsidRPr="00622E7C">
        <w:rPr>
          <w:rFonts w:ascii="Times New Roman" w:hAnsi="Times New Roman" w:cs="Times New Roman"/>
          <w:b/>
          <w:sz w:val="24"/>
        </w:rPr>
        <w:t xml:space="preserve">PART </w:t>
      </w:r>
      <w:proofErr w:type="spellStart"/>
      <w:r w:rsidR="00B2559F" w:rsidRPr="00622E7C">
        <w:rPr>
          <w:rFonts w:ascii="Times New Roman" w:hAnsi="Times New Roman" w:cs="Times New Roman"/>
          <w:b/>
          <w:sz w:val="24"/>
        </w:rPr>
        <w:t>IV</w:t>
      </w:r>
      <w:r w:rsidR="001D038B" w:rsidRPr="001D038B">
        <w:rPr>
          <w:rFonts w:ascii="Times New Roman" w:hAnsi="Times New Roman" w:cs="Times New Roman"/>
          <w:b/>
          <w:smallCaps/>
          <w:sz w:val="24"/>
        </w:rPr>
        <w:t>a</w:t>
      </w:r>
      <w:proofErr w:type="spellEnd"/>
      <w:r w:rsidR="00B2559F" w:rsidRPr="00622E7C">
        <w:rPr>
          <w:rFonts w:ascii="Times New Roman" w:hAnsi="Times New Roman" w:cs="Times New Roman"/>
          <w:b/>
          <w:sz w:val="24"/>
        </w:rPr>
        <w:t>—CORPORATE AND ANNUAL PLANS</w:t>
      </w:r>
    </w:p>
    <w:p w14:paraId="32CF3EC5" w14:textId="77777777" w:rsidR="00746AE5" w:rsidRPr="00895DD7" w:rsidRDefault="0068696D" w:rsidP="00A928A3">
      <w:pPr>
        <w:spacing w:after="0" w:line="240" w:lineRule="auto"/>
        <w:jc w:val="center"/>
        <w:rPr>
          <w:rFonts w:ascii="Times New Roman" w:hAnsi="Times New Roman" w:cs="Times New Roman"/>
        </w:rPr>
      </w:pPr>
      <w:r>
        <w:rPr>
          <w:rFonts w:ascii="Times New Roman" w:hAnsi="Times New Roman" w:cs="Times New Roman"/>
          <w:b/>
          <w:i/>
        </w:rPr>
        <w:t>“</w:t>
      </w:r>
      <w:r w:rsidR="00B2559F" w:rsidRPr="00895DD7">
        <w:rPr>
          <w:rFonts w:ascii="Times New Roman" w:hAnsi="Times New Roman" w:cs="Times New Roman"/>
          <w:b/>
          <w:i/>
        </w:rPr>
        <w:t>Division 1</w:t>
      </w:r>
      <w:r w:rsidR="00B2559F" w:rsidRPr="00895DD7">
        <w:rPr>
          <w:rFonts w:ascii="Times New Roman" w:hAnsi="Times New Roman" w:cs="Times New Roman"/>
          <w:b/>
        </w:rPr>
        <w:t>—</w:t>
      </w:r>
      <w:r w:rsidR="00B2559F" w:rsidRPr="00895DD7">
        <w:rPr>
          <w:rFonts w:ascii="Times New Roman" w:hAnsi="Times New Roman" w:cs="Times New Roman"/>
          <w:b/>
          <w:i/>
        </w:rPr>
        <w:t>Corporate Plans</w:t>
      </w:r>
    </w:p>
    <w:p w14:paraId="53A7D838" w14:textId="77777777" w:rsidR="00746AE5" w:rsidRPr="00A928A3" w:rsidRDefault="00B2559F" w:rsidP="00A928A3">
      <w:pPr>
        <w:spacing w:before="120" w:after="60" w:line="240" w:lineRule="auto"/>
        <w:jc w:val="both"/>
        <w:rPr>
          <w:rFonts w:ascii="Times New Roman" w:hAnsi="Times New Roman" w:cs="Times New Roman"/>
          <w:b/>
          <w:sz w:val="20"/>
        </w:rPr>
      </w:pPr>
      <w:r w:rsidRPr="00A928A3">
        <w:rPr>
          <w:rFonts w:ascii="Times New Roman" w:hAnsi="Times New Roman" w:cs="Times New Roman"/>
          <w:b/>
          <w:sz w:val="20"/>
        </w:rPr>
        <w:t>Board to develop corporate plans</w:t>
      </w:r>
    </w:p>
    <w:p w14:paraId="691EAF36" w14:textId="77777777" w:rsidR="00746AE5" w:rsidRPr="00895DD7" w:rsidRDefault="0068696D" w:rsidP="00A928A3">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45</w:t>
      </w:r>
      <w:r w:rsidR="00B2559F" w:rsidRPr="003857A6">
        <w:rPr>
          <w:rFonts w:ascii="Times New Roman" w:hAnsi="Times New Roman" w:cs="Times New Roman"/>
          <w:smallCaps/>
        </w:rPr>
        <w:t>a</w:t>
      </w:r>
      <w:r w:rsidR="00746AE5" w:rsidRPr="00895DD7">
        <w:rPr>
          <w:rFonts w:ascii="Times New Roman" w:hAnsi="Times New Roman" w:cs="Times New Roman"/>
        </w:rPr>
        <w:t>. (1) The Board shall, before 1 September 1986 and before 1 July in each subsequent calendar year, prepare and give to the Minister a corporate plan relating to such period, being a period of 3, 4 or 5 years commencing on the following 1 October, as the Board determines.</w:t>
      </w:r>
    </w:p>
    <w:p w14:paraId="5934A6C6" w14:textId="77777777" w:rsidR="00746AE5" w:rsidRPr="00895DD7" w:rsidRDefault="0068696D" w:rsidP="00A928A3">
      <w:pPr>
        <w:spacing w:after="0" w:line="240" w:lineRule="auto"/>
        <w:ind w:firstLine="432"/>
        <w:jc w:val="both"/>
        <w:rPr>
          <w:rFonts w:ascii="Times New Roman" w:hAnsi="Times New Roman" w:cs="Times New Roman"/>
        </w:rPr>
      </w:pPr>
      <w:r>
        <w:rPr>
          <w:rFonts w:ascii="Times New Roman" w:hAnsi="Times New Roman" w:cs="Times New Roman"/>
        </w:rPr>
        <w:t>“</w:t>
      </w:r>
      <w:r w:rsidR="00B2559F" w:rsidRPr="00A928A3">
        <w:rPr>
          <w:rFonts w:ascii="Times New Roman" w:hAnsi="Times New Roman" w:cs="Times New Roman"/>
        </w:rPr>
        <w:t xml:space="preserve">(2) </w:t>
      </w:r>
      <w:r w:rsidR="00746AE5" w:rsidRPr="00895DD7">
        <w:rPr>
          <w:rFonts w:ascii="Times New Roman" w:hAnsi="Times New Roman" w:cs="Times New Roman"/>
        </w:rPr>
        <w:t>A corporate plan shall—</w:t>
      </w:r>
    </w:p>
    <w:p w14:paraId="53EED2F2" w14:textId="77777777" w:rsidR="00746AE5" w:rsidRPr="00895DD7" w:rsidRDefault="00746AE5" w:rsidP="00103BFE">
      <w:pPr>
        <w:spacing w:after="0" w:line="240" w:lineRule="auto"/>
        <w:ind w:left="864" w:hanging="432"/>
        <w:jc w:val="both"/>
        <w:rPr>
          <w:rFonts w:ascii="Times New Roman" w:hAnsi="Times New Roman" w:cs="Times New Roman"/>
        </w:rPr>
      </w:pPr>
      <w:r w:rsidRPr="00895DD7">
        <w:rPr>
          <w:rFonts w:ascii="Times New Roman" w:hAnsi="Times New Roman" w:cs="Times New Roman"/>
        </w:rPr>
        <w:t>(a) define what, in the opinion of the Board, should be the principal objectives of the Board during the period to which the plan relates;</w:t>
      </w:r>
    </w:p>
    <w:p w14:paraId="0C1F5FAA" w14:textId="77777777" w:rsidR="00746AE5" w:rsidRPr="00895DD7" w:rsidRDefault="00746AE5" w:rsidP="00103BFE">
      <w:pPr>
        <w:spacing w:after="0" w:line="240" w:lineRule="auto"/>
        <w:ind w:left="864" w:hanging="432"/>
        <w:jc w:val="both"/>
        <w:rPr>
          <w:rFonts w:ascii="Times New Roman" w:hAnsi="Times New Roman" w:cs="Times New Roman"/>
        </w:rPr>
      </w:pPr>
      <w:r w:rsidRPr="00895DD7">
        <w:rPr>
          <w:rFonts w:ascii="Times New Roman" w:hAnsi="Times New Roman" w:cs="Times New Roman"/>
        </w:rPr>
        <w:t>(b) give a broad outline of the strategies that should, in the opinion of the Board, be pursued during that period in achieving those objectives; and</w:t>
      </w:r>
    </w:p>
    <w:p w14:paraId="2AA5B6C1" w14:textId="77777777" w:rsidR="00746AE5" w:rsidRPr="00895DD7" w:rsidRDefault="00746AE5" w:rsidP="00103BFE">
      <w:pPr>
        <w:spacing w:after="0" w:line="240" w:lineRule="auto"/>
        <w:ind w:left="864" w:hanging="432"/>
        <w:jc w:val="both"/>
        <w:rPr>
          <w:rFonts w:ascii="Times New Roman" w:hAnsi="Times New Roman" w:cs="Times New Roman"/>
        </w:rPr>
      </w:pPr>
      <w:r w:rsidRPr="00895DD7">
        <w:rPr>
          <w:rFonts w:ascii="Times New Roman" w:hAnsi="Times New Roman" w:cs="Times New Roman"/>
        </w:rPr>
        <w:t>(c) set out the Board</w:t>
      </w:r>
      <w:r w:rsidR="0068696D">
        <w:rPr>
          <w:rFonts w:ascii="Times New Roman" w:hAnsi="Times New Roman" w:cs="Times New Roman"/>
        </w:rPr>
        <w:t>’</w:t>
      </w:r>
      <w:r w:rsidRPr="00895DD7">
        <w:rPr>
          <w:rFonts w:ascii="Times New Roman" w:hAnsi="Times New Roman" w:cs="Times New Roman"/>
        </w:rPr>
        <w:t>s assessment of the market outlook for the wheat industry for that period and the reasons for that assessment.</w:t>
      </w:r>
    </w:p>
    <w:p w14:paraId="3260D438" w14:textId="77777777" w:rsidR="00746AE5" w:rsidRPr="006267A9" w:rsidRDefault="00B2559F" w:rsidP="006267A9">
      <w:pPr>
        <w:spacing w:before="120" w:after="60" w:line="240" w:lineRule="auto"/>
        <w:jc w:val="both"/>
        <w:rPr>
          <w:rFonts w:ascii="Times New Roman" w:hAnsi="Times New Roman" w:cs="Times New Roman"/>
          <w:b/>
          <w:sz w:val="20"/>
        </w:rPr>
      </w:pPr>
      <w:r w:rsidRPr="006267A9">
        <w:rPr>
          <w:rFonts w:ascii="Times New Roman" w:hAnsi="Times New Roman" w:cs="Times New Roman"/>
          <w:b/>
          <w:sz w:val="20"/>
        </w:rPr>
        <w:t>Approval of corporate plans</w:t>
      </w:r>
    </w:p>
    <w:p w14:paraId="47BA3479" w14:textId="77777777" w:rsidR="00746AE5" w:rsidRPr="00895DD7" w:rsidRDefault="0068696D" w:rsidP="006267A9">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45</w:t>
      </w:r>
      <w:r w:rsidR="00B2559F" w:rsidRPr="00FE2CCC">
        <w:rPr>
          <w:rFonts w:ascii="Times New Roman" w:hAnsi="Times New Roman" w:cs="Times New Roman"/>
          <w:smallCaps/>
        </w:rPr>
        <w:t>b</w:t>
      </w:r>
      <w:r w:rsidR="00746AE5" w:rsidRPr="00895DD7">
        <w:rPr>
          <w:rFonts w:ascii="Times New Roman" w:hAnsi="Times New Roman" w:cs="Times New Roman"/>
        </w:rPr>
        <w:t>. (1) Where a copy of a corporate plan is given to the Minister, the Minister may, by notice in writing given to the Board—</w:t>
      </w:r>
    </w:p>
    <w:p w14:paraId="4D7BCE6A" w14:textId="77777777" w:rsidR="00746AE5" w:rsidRPr="00895DD7" w:rsidRDefault="00746AE5" w:rsidP="000D04C1">
      <w:pPr>
        <w:spacing w:after="0" w:line="240" w:lineRule="auto"/>
        <w:ind w:left="864" w:hanging="432"/>
        <w:jc w:val="both"/>
        <w:rPr>
          <w:rFonts w:ascii="Times New Roman" w:hAnsi="Times New Roman" w:cs="Times New Roman"/>
        </w:rPr>
      </w:pPr>
      <w:r w:rsidRPr="00895DD7">
        <w:rPr>
          <w:rFonts w:ascii="Times New Roman" w:hAnsi="Times New Roman" w:cs="Times New Roman"/>
        </w:rPr>
        <w:t>(a) approve the plan; or</w:t>
      </w:r>
    </w:p>
    <w:p w14:paraId="21AA84C9" w14:textId="77777777" w:rsidR="00746AE5" w:rsidRPr="00895DD7" w:rsidRDefault="00746AE5" w:rsidP="000D04C1">
      <w:pPr>
        <w:spacing w:after="0" w:line="240" w:lineRule="auto"/>
        <w:ind w:left="864" w:hanging="432"/>
        <w:jc w:val="both"/>
        <w:rPr>
          <w:rFonts w:ascii="Times New Roman" w:hAnsi="Times New Roman" w:cs="Times New Roman"/>
        </w:rPr>
      </w:pPr>
      <w:r w:rsidRPr="00895DD7">
        <w:rPr>
          <w:rFonts w:ascii="Times New Roman" w:hAnsi="Times New Roman" w:cs="Times New Roman"/>
        </w:rPr>
        <w:t>(b) if the Minister is of the opinion that, in the interests of the wheat industry or of a particular sector of the wheat industry, the plan should be revised in some respect—request the Board to revise the plan appropriately.</w:t>
      </w:r>
    </w:p>
    <w:p w14:paraId="25B4E96A" w14:textId="77777777" w:rsidR="00746AE5" w:rsidRPr="00895DD7" w:rsidRDefault="0068696D" w:rsidP="00830FEB">
      <w:pPr>
        <w:spacing w:after="0" w:line="240" w:lineRule="auto"/>
        <w:ind w:firstLine="432"/>
        <w:jc w:val="both"/>
        <w:rPr>
          <w:rFonts w:ascii="Times New Roman" w:hAnsi="Times New Roman" w:cs="Times New Roman"/>
        </w:rPr>
      </w:pPr>
      <w:r>
        <w:rPr>
          <w:rFonts w:ascii="Times New Roman" w:hAnsi="Times New Roman" w:cs="Times New Roman"/>
        </w:rPr>
        <w:t>“</w:t>
      </w:r>
      <w:r w:rsidR="00B2559F" w:rsidRPr="00830FEB">
        <w:rPr>
          <w:rFonts w:ascii="Times New Roman" w:hAnsi="Times New Roman" w:cs="Times New Roman"/>
        </w:rPr>
        <w:t xml:space="preserve">(2) </w:t>
      </w:r>
      <w:r w:rsidR="00746AE5" w:rsidRPr="00895DD7">
        <w:rPr>
          <w:rFonts w:ascii="Times New Roman" w:hAnsi="Times New Roman" w:cs="Times New Roman"/>
        </w:rPr>
        <w:t>The Minister shall include in the notice of a request under paragraph (1) (b) a statement setting out the Minister</w:t>
      </w:r>
      <w:r>
        <w:rPr>
          <w:rFonts w:ascii="Times New Roman" w:hAnsi="Times New Roman" w:cs="Times New Roman"/>
        </w:rPr>
        <w:t>’</w:t>
      </w:r>
      <w:r w:rsidR="00746AE5" w:rsidRPr="00895DD7">
        <w:rPr>
          <w:rFonts w:ascii="Times New Roman" w:hAnsi="Times New Roman" w:cs="Times New Roman"/>
        </w:rPr>
        <w:t>s reasons for making the request.</w:t>
      </w:r>
    </w:p>
    <w:p w14:paraId="286B4B8B" w14:textId="77777777" w:rsidR="00746AE5" w:rsidRPr="00895DD7" w:rsidRDefault="0068696D" w:rsidP="009266C9">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(3) Where the Board receives a request under paragraph (1) (b), the Board shall consider the request and statement of reasons, make such revision of the corporate plan as it considers appropriate and re-submit the revised plan to the Minister for approval.</w:t>
      </w:r>
    </w:p>
    <w:p w14:paraId="373DEAA3" w14:textId="77777777" w:rsidR="00746AE5" w:rsidRPr="00895DD7" w:rsidRDefault="00B2559F" w:rsidP="007669F8">
      <w:pPr>
        <w:spacing w:after="0" w:line="240" w:lineRule="auto"/>
        <w:ind w:firstLine="432"/>
        <w:jc w:val="both"/>
        <w:rPr>
          <w:rFonts w:ascii="Times New Roman" w:hAnsi="Times New Roman" w:cs="Times New Roman"/>
        </w:rPr>
      </w:pPr>
      <w:r w:rsidRPr="00895DD7">
        <w:rPr>
          <w:rFonts w:ascii="Times New Roman" w:hAnsi="Times New Roman" w:cs="Times New Roman"/>
        </w:rPr>
        <w:br w:type="page"/>
      </w:r>
      <w:r w:rsidR="0068696D">
        <w:rPr>
          <w:rFonts w:ascii="Times New Roman" w:hAnsi="Times New Roman" w:cs="Times New Roman"/>
        </w:rPr>
        <w:lastRenderedPageBreak/>
        <w:t>“</w:t>
      </w:r>
      <w:r w:rsidR="00746AE5" w:rsidRPr="00895DD7">
        <w:rPr>
          <w:rFonts w:ascii="Times New Roman" w:hAnsi="Times New Roman" w:cs="Times New Roman"/>
        </w:rPr>
        <w:t>(4) A corporate plan comes into force—</w:t>
      </w:r>
    </w:p>
    <w:p w14:paraId="5D5F5291" w14:textId="77777777" w:rsidR="00746AE5" w:rsidRPr="00895DD7" w:rsidRDefault="00746AE5" w:rsidP="007669F8">
      <w:pPr>
        <w:spacing w:after="0" w:line="240" w:lineRule="auto"/>
        <w:ind w:left="864" w:hanging="432"/>
        <w:jc w:val="both"/>
        <w:rPr>
          <w:rFonts w:ascii="Times New Roman" w:hAnsi="Times New Roman" w:cs="Times New Roman"/>
        </w:rPr>
      </w:pPr>
      <w:r w:rsidRPr="00895DD7">
        <w:rPr>
          <w:rFonts w:ascii="Times New Roman" w:hAnsi="Times New Roman" w:cs="Times New Roman"/>
        </w:rPr>
        <w:t>(a) at the commencement of the period to which the plan relates; or</w:t>
      </w:r>
    </w:p>
    <w:p w14:paraId="2CEF7F56" w14:textId="77777777" w:rsidR="00746AE5" w:rsidRPr="00895DD7" w:rsidRDefault="00746AE5" w:rsidP="007669F8">
      <w:pPr>
        <w:spacing w:after="0" w:line="240" w:lineRule="auto"/>
        <w:ind w:left="864" w:hanging="432"/>
        <w:jc w:val="both"/>
        <w:rPr>
          <w:rFonts w:ascii="Times New Roman" w:hAnsi="Times New Roman" w:cs="Times New Roman"/>
        </w:rPr>
      </w:pPr>
      <w:r w:rsidRPr="00895DD7">
        <w:rPr>
          <w:rFonts w:ascii="Times New Roman" w:hAnsi="Times New Roman" w:cs="Times New Roman"/>
        </w:rPr>
        <w:t>(b) on the day on which the Board receives notice of the Minister</w:t>
      </w:r>
      <w:r w:rsidR="0068696D">
        <w:rPr>
          <w:rFonts w:ascii="Times New Roman" w:hAnsi="Times New Roman" w:cs="Times New Roman"/>
        </w:rPr>
        <w:t>’</w:t>
      </w:r>
      <w:r w:rsidRPr="00895DD7">
        <w:rPr>
          <w:rFonts w:ascii="Times New Roman" w:hAnsi="Times New Roman" w:cs="Times New Roman"/>
        </w:rPr>
        <w:t>s approval,</w:t>
      </w:r>
    </w:p>
    <w:p w14:paraId="7AF4C6FA" w14:textId="77777777" w:rsidR="00746AE5" w:rsidRPr="00895DD7" w:rsidRDefault="00746AE5" w:rsidP="00B2559F">
      <w:pPr>
        <w:spacing w:after="0" w:line="240" w:lineRule="auto"/>
        <w:jc w:val="both"/>
        <w:rPr>
          <w:rFonts w:ascii="Times New Roman" w:hAnsi="Times New Roman" w:cs="Times New Roman"/>
        </w:rPr>
      </w:pPr>
      <w:r w:rsidRPr="00895DD7">
        <w:rPr>
          <w:rFonts w:ascii="Times New Roman" w:hAnsi="Times New Roman" w:cs="Times New Roman"/>
        </w:rPr>
        <w:t>whichever is the later.</w:t>
      </w:r>
    </w:p>
    <w:p w14:paraId="1B8262A1" w14:textId="77777777" w:rsidR="00746AE5" w:rsidRPr="0042351A" w:rsidRDefault="00B2559F" w:rsidP="0042351A">
      <w:pPr>
        <w:spacing w:before="120" w:after="60" w:line="240" w:lineRule="auto"/>
        <w:jc w:val="both"/>
        <w:rPr>
          <w:rFonts w:ascii="Times New Roman" w:hAnsi="Times New Roman" w:cs="Times New Roman"/>
          <w:b/>
          <w:sz w:val="20"/>
        </w:rPr>
      </w:pPr>
      <w:r w:rsidRPr="0042351A">
        <w:rPr>
          <w:rFonts w:ascii="Times New Roman" w:hAnsi="Times New Roman" w:cs="Times New Roman"/>
          <w:b/>
          <w:sz w:val="20"/>
        </w:rPr>
        <w:t>Variation of corporate plans by Board</w:t>
      </w:r>
    </w:p>
    <w:p w14:paraId="740E6D10" w14:textId="77777777" w:rsidR="00746AE5" w:rsidRPr="00895DD7" w:rsidRDefault="0068696D" w:rsidP="001342D0">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45</w:t>
      </w:r>
      <w:r w:rsidR="001342D0" w:rsidRPr="001342D0">
        <w:rPr>
          <w:rFonts w:ascii="Times New Roman" w:hAnsi="Times New Roman" w:cs="Times New Roman"/>
          <w:smallCaps/>
        </w:rPr>
        <w:t>c</w:t>
      </w:r>
      <w:r w:rsidR="00746AE5" w:rsidRPr="00895DD7">
        <w:rPr>
          <w:rFonts w:ascii="Times New Roman" w:hAnsi="Times New Roman" w:cs="Times New Roman"/>
        </w:rPr>
        <w:t>. (1) Subject to sub-section (4), the Board shall not vary a corporate plan except with the approval of the Minister.</w:t>
      </w:r>
    </w:p>
    <w:p w14:paraId="687AEFF4" w14:textId="77777777" w:rsidR="00746AE5" w:rsidRPr="00895DD7" w:rsidRDefault="0068696D" w:rsidP="001342D0">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(2) Where the Board wishes to vary a corporate plan, the Board shall prepare written proposals for the variations and give a copy of the proposals to the Minister together with a statement setting out the Board</w:t>
      </w:r>
      <w:r>
        <w:rPr>
          <w:rFonts w:ascii="Times New Roman" w:hAnsi="Times New Roman" w:cs="Times New Roman"/>
        </w:rPr>
        <w:t>’</w:t>
      </w:r>
      <w:r w:rsidR="00746AE5" w:rsidRPr="00895DD7">
        <w:rPr>
          <w:rFonts w:ascii="Times New Roman" w:hAnsi="Times New Roman" w:cs="Times New Roman"/>
        </w:rPr>
        <w:t>s reasons for making the proposals.</w:t>
      </w:r>
    </w:p>
    <w:p w14:paraId="4F544845" w14:textId="77777777" w:rsidR="00746AE5" w:rsidRPr="00895DD7" w:rsidRDefault="0068696D" w:rsidP="001342D0">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(3) The Minister may, after considering proposals for variations of a corporate plan submitted under sub-section (2) and the reasons for making those proposals, by notice in writing given to the Board, approve or reject the proposals.</w:t>
      </w:r>
    </w:p>
    <w:p w14:paraId="6F6556BB" w14:textId="77777777" w:rsidR="00746AE5" w:rsidRPr="00895DD7" w:rsidRDefault="0068696D" w:rsidP="001342D0">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(4) Nothing in this section prevents the Board making variations of a minor nature to a corporate plan.</w:t>
      </w:r>
    </w:p>
    <w:p w14:paraId="1DBD31B5" w14:textId="77777777" w:rsidR="00746AE5" w:rsidRPr="00CD14AE" w:rsidRDefault="00B2559F" w:rsidP="00CD14AE">
      <w:pPr>
        <w:spacing w:before="120" w:after="60" w:line="240" w:lineRule="auto"/>
        <w:jc w:val="both"/>
        <w:rPr>
          <w:rFonts w:ascii="Times New Roman" w:hAnsi="Times New Roman" w:cs="Times New Roman"/>
          <w:b/>
          <w:sz w:val="20"/>
        </w:rPr>
      </w:pPr>
      <w:r w:rsidRPr="00CD14AE">
        <w:rPr>
          <w:rFonts w:ascii="Times New Roman" w:hAnsi="Times New Roman" w:cs="Times New Roman"/>
          <w:b/>
          <w:sz w:val="20"/>
        </w:rPr>
        <w:t>Variations of corporate plans at request of Minister</w:t>
      </w:r>
    </w:p>
    <w:p w14:paraId="7E28A446" w14:textId="77777777" w:rsidR="00746AE5" w:rsidRPr="00895DD7" w:rsidRDefault="0068696D" w:rsidP="00CD14AE">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45</w:t>
      </w:r>
      <w:r w:rsidR="00CD14AE" w:rsidRPr="00CD14AE">
        <w:rPr>
          <w:rFonts w:ascii="Times New Roman" w:hAnsi="Times New Roman" w:cs="Times New Roman"/>
          <w:smallCaps/>
        </w:rPr>
        <w:t>d</w:t>
      </w:r>
      <w:r w:rsidR="00746AE5" w:rsidRPr="00895DD7">
        <w:rPr>
          <w:rFonts w:ascii="Times New Roman" w:hAnsi="Times New Roman" w:cs="Times New Roman"/>
        </w:rPr>
        <w:t>. (1) The Minister may, by notice in writing given to the Board, request the Board to vary a corporate plan in the manner set out in the notice of request.</w:t>
      </w:r>
    </w:p>
    <w:p w14:paraId="7833021E" w14:textId="77777777" w:rsidR="00746AE5" w:rsidRPr="00895DD7" w:rsidRDefault="0068696D" w:rsidP="00CD14AE">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(2) Where the Minister makes a request under sub-section (1), the Minister shall include in the notice of request a statement setting out the Minister</w:t>
      </w:r>
      <w:r>
        <w:rPr>
          <w:rFonts w:ascii="Times New Roman" w:hAnsi="Times New Roman" w:cs="Times New Roman"/>
        </w:rPr>
        <w:t>’</w:t>
      </w:r>
      <w:r w:rsidR="00746AE5" w:rsidRPr="00895DD7">
        <w:rPr>
          <w:rFonts w:ascii="Times New Roman" w:hAnsi="Times New Roman" w:cs="Times New Roman"/>
        </w:rPr>
        <w:t>s reasons for making the request.</w:t>
      </w:r>
    </w:p>
    <w:p w14:paraId="57E5404B" w14:textId="77777777" w:rsidR="00746AE5" w:rsidRPr="00895DD7" w:rsidRDefault="0068696D" w:rsidP="00CD14AE">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(3) Where the Board receives a request under sub-section (1), the Board shall consider the request and statement of reasons, prepare written proposals for such variations of the plan as the Board considers appropriate and submit those proposals to the Minister for approval.</w:t>
      </w:r>
    </w:p>
    <w:p w14:paraId="10E05FC8" w14:textId="77777777" w:rsidR="00746AE5" w:rsidRPr="00895DD7" w:rsidRDefault="0068696D" w:rsidP="00CD14AE">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(4) The Minister may, after considering proposals for variations of a corporate plan submitted under sub-section (3), by notice in writing given to the Board, approve or reject the proposals.</w:t>
      </w:r>
    </w:p>
    <w:p w14:paraId="0AC729AA" w14:textId="77777777" w:rsidR="00746AE5" w:rsidRPr="00975E7E" w:rsidRDefault="00B2559F" w:rsidP="00975E7E">
      <w:pPr>
        <w:spacing w:before="120" w:after="60" w:line="240" w:lineRule="auto"/>
        <w:jc w:val="both"/>
        <w:rPr>
          <w:rFonts w:ascii="Times New Roman" w:hAnsi="Times New Roman" w:cs="Times New Roman"/>
          <w:b/>
          <w:sz w:val="20"/>
        </w:rPr>
      </w:pPr>
      <w:r w:rsidRPr="00975E7E">
        <w:rPr>
          <w:rFonts w:ascii="Times New Roman" w:hAnsi="Times New Roman" w:cs="Times New Roman"/>
          <w:b/>
          <w:sz w:val="20"/>
        </w:rPr>
        <w:t>Date of effect of variations</w:t>
      </w:r>
    </w:p>
    <w:p w14:paraId="15962678" w14:textId="77777777" w:rsidR="00746AE5" w:rsidRPr="00895DD7" w:rsidRDefault="0068696D" w:rsidP="00975E7E">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45</w:t>
      </w:r>
      <w:r w:rsidR="00975E7E" w:rsidRPr="00975E7E">
        <w:rPr>
          <w:rFonts w:ascii="Times New Roman" w:hAnsi="Times New Roman" w:cs="Times New Roman"/>
          <w:smallCaps/>
        </w:rPr>
        <w:t>e</w:t>
      </w:r>
      <w:r w:rsidR="00746AE5" w:rsidRPr="00895DD7">
        <w:rPr>
          <w:rFonts w:ascii="Times New Roman" w:hAnsi="Times New Roman" w:cs="Times New Roman"/>
        </w:rPr>
        <w:t>. Where—</w:t>
      </w:r>
    </w:p>
    <w:p w14:paraId="3C4E768D" w14:textId="77777777" w:rsidR="00746AE5" w:rsidRPr="00895DD7" w:rsidRDefault="00746AE5" w:rsidP="00727738">
      <w:pPr>
        <w:spacing w:after="0" w:line="240" w:lineRule="auto"/>
        <w:ind w:left="864" w:hanging="432"/>
        <w:jc w:val="both"/>
        <w:rPr>
          <w:rFonts w:ascii="Times New Roman" w:hAnsi="Times New Roman" w:cs="Times New Roman"/>
        </w:rPr>
      </w:pPr>
      <w:r w:rsidRPr="00895DD7">
        <w:rPr>
          <w:rFonts w:ascii="Times New Roman" w:hAnsi="Times New Roman" w:cs="Times New Roman"/>
        </w:rPr>
        <w:t>(a) a corporate plan has come into force; and</w:t>
      </w:r>
    </w:p>
    <w:p w14:paraId="2926D877" w14:textId="77777777" w:rsidR="00746AE5" w:rsidRPr="00895DD7" w:rsidRDefault="00746AE5" w:rsidP="00727738">
      <w:pPr>
        <w:spacing w:after="0" w:line="240" w:lineRule="auto"/>
        <w:ind w:left="864" w:hanging="432"/>
        <w:jc w:val="both"/>
        <w:rPr>
          <w:rFonts w:ascii="Times New Roman" w:hAnsi="Times New Roman" w:cs="Times New Roman"/>
        </w:rPr>
      </w:pPr>
      <w:r w:rsidRPr="00895DD7">
        <w:rPr>
          <w:rFonts w:ascii="Times New Roman" w:hAnsi="Times New Roman" w:cs="Times New Roman"/>
        </w:rPr>
        <w:t>(b) a variation to the plan is approved by the Minister under section 45</w:t>
      </w:r>
      <w:r w:rsidR="00873AF7" w:rsidRPr="00873AF7">
        <w:rPr>
          <w:rFonts w:ascii="Times New Roman" w:hAnsi="Times New Roman" w:cs="Times New Roman"/>
          <w:smallCaps/>
        </w:rPr>
        <w:t>c</w:t>
      </w:r>
      <w:r w:rsidRPr="00895DD7">
        <w:rPr>
          <w:rFonts w:ascii="Times New Roman" w:hAnsi="Times New Roman" w:cs="Times New Roman"/>
        </w:rPr>
        <w:t xml:space="preserve"> or 45</w:t>
      </w:r>
      <w:r w:rsidR="00727738" w:rsidRPr="00727738">
        <w:rPr>
          <w:rFonts w:ascii="Times New Roman" w:hAnsi="Times New Roman" w:cs="Times New Roman"/>
          <w:smallCaps/>
        </w:rPr>
        <w:t>d</w:t>
      </w:r>
      <w:r w:rsidRPr="00895DD7">
        <w:rPr>
          <w:rFonts w:ascii="Times New Roman" w:hAnsi="Times New Roman" w:cs="Times New Roman"/>
        </w:rPr>
        <w:t xml:space="preserve"> or the Board makes a variation of a minor nature to the plan,</w:t>
      </w:r>
    </w:p>
    <w:p w14:paraId="524B0D85" w14:textId="77777777" w:rsidR="00746AE5" w:rsidRPr="00895DD7" w:rsidRDefault="00746AE5" w:rsidP="00B2559F">
      <w:pPr>
        <w:spacing w:after="0" w:line="240" w:lineRule="auto"/>
        <w:jc w:val="both"/>
        <w:rPr>
          <w:rFonts w:ascii="Times New Roman" w:hAnsi="Times New Roman" w:cs="Times New Roman"/>
        </w:rPr>
      </w:pPr>
      <w:r w:rsidRPr="00895DD7">
        <w:rPr>
          <w:rFonts w:ascii="Times New Roman" w:hAnsi="Times New Roman" w:cs="Times New Roman"/>
        </w:rPr>
        <w:t>the plan shall continue in force as so varied on and after the day on which the Board receives notice of the Minister</w:t>
      </w:r>
      <w:r w:rsidR="0068696D">
        <w:rPr>
          <w:rFonts w:ascii="Times New Roman" w:hAnsi="Times New Roman" w:cs="Times New Roman"/>
        </w:rPr>
        <w:t>’</w:t>
      </w:r>
      <w:r w:rsidRPr="00895DD7">
        <w:rPr>
          <w:rFonts w:ascii="Times New Roman" w:hAnsi="Times New Roman" w:cs="Times New Roman"/>
        </w:rPr>
        <w:t>s approval or the day on which the Board makes the variation of a minor nature, as the case may be.</w:t>
      </w:r>
    </w:p>
    <w:p w14:paraId="24527B50" w14:textId="77777777" w:rsidR="00746AE5" w:rsidRPr="00895DD7" w:rsidRDefault="00B2559F" w:rsidP="00A60E91">
      <w:pPr>
        <w:spacing w:after="0" w:line="240" w:lineRule="auto"/>
        <w:jc w:val="center"/>
        <w:rPr>
          <w:rFonts w:ascii="Times New Roman" w:hAnsi="Times New Roman" w:cs="Times New Roman"/>
        </w:rPr>
      </w:pPr>
      <w:r w:rsidRPr="00895DD7">
        <w:rPr>
          <w:rFonts w:ascii="Times New Roman" w:hAnsi="Times New Roman" w:cs="Times New Roman"/>
        </w:rPr>
        <w:br w:type="page"/>
      </w:r>
      <w:r w:rsidR="0068696D">
        <w:rPr>
          <w:rFonts w:ascii="Times New Roman" w:hAnsi="Times New Roman" w:cs="Times New Roman"/>
          <w:b/>
          <w:i/>
        </w:rPr>
        <w:lastRenderedPageBreak/>
        <w:t>“</w:t>
      </w:r>
      <w:r w:rsidRPr="00895DD7">
        <w:rPr>
          <w:rFonts w:ascii="Times New Roman" w:hAnsi="Times New Roman" w:cs="Times New Roman"/>
          <w:b/>
          <w:i/>
        </w:rPr>
        <w:t>Division 2</w:t>
      </w:r>
      <w:r w:rsidR="00746AE5" w:rsidRPr="00895DD7">
        <w:rPr>
          <w:rFonts w:ascii="Times New Roman" w:hAnsi="Times New Roman" w:cs="Times New Roman"/>
        </w:rPr>
        <w:t>—</w:t>
      </w:r>
      <w:r w:rsidRPr="00895DD7">
        <w:rPr>
          <w:rFonts w:ascii="Times New Roman" w:hAnsi="Times New Roman" w:cs="Times New Roman"/>
          <w:b/>
          <w:i/>
        </w:rPr>
        <w:t>Annual Operational Plans</w:t>
      </w:r>
    </w:p>
    <w:p w14:paraId="0B51774B" w14:textId="77777777" w:rsidR="00746AE5" w:rsidRPr="00A60E91" w:rsidRDefault="00B2559F" w:rsidP="00A60E91">
      <w:pPr>
        <w:spacing w:before="120" w:after="60" w:line="240" w:lineRule="auto"/>
        <w:jc w:val="both"/>
        <w:rPr>
          <w:rFonts w:ascii="Times New Roman" w:hAnsi="Times New Roman" w:cs="Times New Roman"/>
          <w:b/>
          <w:sz w:val="20"/>
        </w:rPr>
      </w:pPr>
      <w:r w:rsidRPr="00A60E91">
        <w:rPr>
          <w:rFonts w:ascii="Times New Roman" w:hAnsi="Times New Roman" w:cs="Times New Roman"/>
          <w:b/>
          <w:sz w:val="20"/>
        </w:rPr>
        <w:t>Board to develop annual operational plans</w:t>
      </w:r>
    </w:p>
    <w:p w14:paraId="4F5A39CF" w14:textId="77777777" w:rsidR="00746AE5" w:rsidRPr="00895DD7" w:rsidRDefault="0068696D" w:rsidP="00A60E91">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45</w:t>
      </w:r>
      <w:r w:rsidR="00A60E91" w:rsidRPr="00A60E91">
        <w:rPr>
          <w:rFonts w:ascii="Times New Roman" w:hAnsi="Times New Roman" w:cs="Times New Roman"/>
          <w:smallCaps/>
        </w:rPr>
        <w:t>f</w:t>
      </w:r>
      <w:r w:rsidR="00746AE5" w:rsidRPr="00895DD7">
        <w:rPr>
          <w:rFonts w:ascii="Times New Roman" w:hAnsi="Times New Roman" w:cs="Times New Roman"/>
        </w:rPr>
        <w:t>. (1) The Board shall, before 1 September 1986 and before 1 August in each subsequent calendar year, prepare and give to the Minister an annual operational plan relating to the financial year commencing on the following 1 October.</w:t>
      </w:r>
    </w:p>
    <w:p w14:paraId="53689191" w14:textId="77777777" w:rsidR="00746AE5" w:rsidRPr="00895DD7" w:rsidRDefault="0068696D" w:rsidP="00AD7A59">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(2) An annual operational plan shall set out particulars of the action that the Board intends to take in order to give effect to or further, during the financial year to which the plan relates, the objectives set out in the corporate plan or intended corporate plan that relates or will relate to a period that includes that financial year.</w:t>
      </w:r>
    </w:p>
    <w:p w14:paraId="6DA53992" w14:textId="77777777" w:rsidR="00746AE5" w:rsidRPr="00895DD7" w:rsidRDefault="0068696D" w:rsidP="00AD7A59">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 xml:space="preserve">(3) In this section, </w:t>
      </w:r>
      <w:r>
        <w:rPr>
          <w:rFonts w:ascii="Times New Roman" w:hAnsi="Times New Roman" w:cs="Times New Roman"/>
        </w:rPr>
        <w:t>‘</w:t>
      </w:r>
      <w:r w:rsidR="00746AE5" w:rsidRPr="00895DD7">
        <w:rPr>
          <w:rFonts w:ascii="Times New Roman" w:hAnsi="Times New Roman" w:cs="Times New Roman"/>
        </w:rPr>
        <w:t>financial year</w:t>
      </w:r>
      <w:r>
        <w:rPr>
          <w:rFonts w:ascii="Times New Roman" w:hAnsi="Times New Roman" w:cs="Times New Roman"/>
        </w:rPr>
        <w:t>’</w:t>
      </w:r>
      <w:r w:rsidR="00746AE5" w:rsidRPr="00895DD7">
        <w:rPr>
          <w:rFonts w:ascii="Times New Roman" w:hAnsi="Times New Roman" w:cs="Times New Roman"/>
        </w:rPr>
        <w:t xml:space="preserve"> means a period of 12 months commencing on 1 October.</w:t>
      </w:r>
    </w:p>
    <w:p w14:paraId="769E8455" w14:textId="77777777" w:rsidR="00746AE5" w:rsidRPr="001B4A01" w:rsidRDefault="00B2559F" w:rsidP="001B4A01">
      <w:pPr>
        <w:spacing w:before="120" w:after="60" w:line="240" w:lineRule="auto"/>
        <w:jc w:val="both"/>
        <w:rPr>
          <w:rFonts w:ascii="Times New Roman" w:hAnsi="Times New Roman" w:cs="Times New Roman"/>
          <w:b/>
          <w:sz w:val="20"/>
        </w:rPr>
      </w:pPr>
      <w:r w:rsidRPr="001B4A01">
        <w:rPr>
          <w:rFonts w:ascii="Times New Roman" w:hAnsi="Times New Roman" w:cs="Times New Roman"/>
          <w:b/>
          <w:sz w:val="20"/>
        </w:rPr>
        <w:t>Approval of annual operational plans</w:t>
      </w:r>
    </w:p>
    <w:p w14:paraId="3A47991B" w14:textId="77777777" w:rsidR="00746AE5" w:rsidRPr="00895DD7" w:rsidRDefault="0068696D" w:rsidP="001B4A01">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45</w:t>
      </w:r>
      <w:r w:rsidR="001B4A01" w:rsidRPr="001B4A01">
        <w:rPr>
          <w:rFonts w:ascii="Times New Roman" w:hAnsi="Times New Roman" w:cs="Times New Roman"/>
          <w:smallCaps/>
        </w:rPr>
        <w:t>g</w:t>
      </w:r>
      <w:r w:rsidR="00746AE5" w:rsidRPr="00895DD7">
        <w:rPr>
          <w:rFonts w:ascii="Times New Roman" w:hAnsi="Times New Roman" w:cs="Times New Roman"/>
        </w:rPr>
        <w:t>. (1) Where a copy of an annual operational plan is given to the Minister, the Minister may, by notice in writing given to the Board—</w:t>
      </w:r>
    </w:p>
    <w:p w14:paraId="67C96DC2" w14:textId="77777777" w:rsidR="00746AE5" w:rsidRPr="00895DD7" w:rsidRDefault="00746AE5" w:rsidP="00A8791C">
      <w:pPr>
        <w:spacing w:after="0" w:line="240" w:lineRule="auto"/>
        <w:ind w:left="864" w:hanging="432"/>
        <w:jc w:val="both"/>
        <w:rPr>
          <w:rFonts w:ascii="Times New Roman" w:hAnsi="Times New Roman" w:cs="Times New Roman"/>
        </w:rPr>
      </w:pPr>
      <w:r w:rsidRPr="00895DD7">
        <w:rPr>
          <w:rFonts w:ascii="Times New Roman" w:hAnsi="Times New Roman" w:cs="Times New Roman"/>
        </w:rPr>
        <w:t>(a) approve the plan; or</w:t>
      </w:r>
    </w:p>
    <w:p w14:paraId="35849A39" w14:textId="77777777" w:rsidR="00746AE5" w:rsidRPr="00895DD7" w:rsidRDefault="00746AE5" w:rsidP="00A8791C">
      <w:pPr>
        <w:spacing w:after="0" w:line="240" w:lineRule="auto"/>
        <w:ind w:left="864" w:hanging="432"/>
        <w:jc w:val="both"/>
        <w:rPr>
          <w:rFonts w:ascii="Times New Roman" w:hAnsi="Times New Roman" w:cs="Times New Roman"/>
        </w:rPr>
      </w:pPr>
      <w:r w:rsidRPr="00895DD7">
        <w:rPr>
          <w:rFonts w:ascii="Times New Roman" w:hAnsi="Times New Roman" w:cs="Times New Roman"/>
        </w:rPr>
        <w:t>(b) if the Minister is of the opinion that the plan is inconsistent with the provisions of the corporate plan that relates, or the intended corporate plan that will relate, to a period that includes, or will include, the period to which the first-mentioned plan will relate— request the Board to revise the first-mentioned plan appropriately.</w:t>
      </w:r>
    </w:p>
    <w:p w14:paraId="3B1D4204" w14:textId="77777777" w:rsidR="00746AE5" w:rsidRPr="00895DD7" w:rsidRDefault="0068696D" w:rsidP="00A8791C">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(2) The Minister shall include in the notice of a request under paragraph (1) (b) a statement setting out the Minister</w:t>
      </w:r>
      <w:r>
        <w:rPr>
          <w:rFonts w:ascii="Times New Roman" w:hAnsi="Times New Roman" w:cs="Times New Roman"/>
        </w:rPr>
        <w:t>’</w:t>
      </w:r>
      <w:r w:rsidR="00746AE5" w:rsidRPr="00895DD7">
        <w:rPr>
          <w:rFonts w:ascii="Times New Roman" w:hAnsi="Times New Roman" w:cs="Times New Roman"/>
        </w:rPr>
        <w:t>s reasons for making the request.</w:t>
      </w:r>
    </w:p>
    <w:p w14:paraId="6C7A6DF7" w14:textId="77777777" w:rsidR="00746AE5" w:rsidRPr="00895DD7" w:rsidRDefault="0068696D" w:rsidP="00A8791C">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(3) Where the Board receives a request under paragraph (1) (b), the Board shall consider the request and statement of reasons, make such revision of the annual operational plan as it considers appropriate and resubmit the revised plan to the Minister for approval.</w:t>
      </w:r>
    </w:p>
    <w:p w14:paraId="2FD986C1" w14:textId="77777777" w:rsidR="00746AE5" w:rsidRPr="00895DD7" w:rsidRDefault="0068696D" w:rsidP="004303B9">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(4) An annual operational plan comes into force—</w:t>
      </w:r>
    </w:p>
    <w:p w14:paraId="471374DA" w14:textId="77777777" w:rsidR="00746AE5" w:rsidRPr="00895DD7" w:rsidRDefault="00746AE5" w:rsidP="001F5CBA">
      <w:pPr>
        <w:spacing w:after="0" w:line="240" w:lineRule="auto"/>
        <w:ind w:left="864" w:hanging="432"/>
        <w:jc w:val="both"/>
        <w:rPr>
          <w:rFonts w:ascii="Times New Roman" w:hAnsi="Times New Roman" w:cs="Times New Roman"/>
        </w:rPr>
      </w:pPr>
      <w:r w:rsidRPr="00895DD7">
        <w:rPr>
          <w:rFonts w:ascii="Times New Roman" w:hAnsi="Times New Roman" w:cs="Times New Roman"/>
        </w:rPr>
        <w:t>(a) at the commencement of the period to which the plan relates; or</w:t>
      </w:r>
    </w:p>
    <w:p w14:paraId="5076A7C3" w14:textId="77777777" w:rsidR="00746AE5" w:rsidRPr="00895DD7" w:rsidRDefault="00746AE5" w:rsidP="00E952DB">
      <w:pPr>
        <w:spacing w:after="0" w:line="240" w:lineRule="auto"/>
        <w:ind w:left="864" w:hanging="432"/>
        <w:jc w:val="both"/>
        <w:rPr>
          <w:rFonts w:ascii="Times New Roman" w:hAnsi="Times New Roman" w:cs="Times New Roman"/>
        </w:rPr>
      </w:pPr>
      <w:r w:rsidRPr="00895DD7">
        <w:rPr>
          <w:rFonts w:ascii="Times New Roman" w:hAnsi="Times New Roman" w:cs="Times New Roman"/>
        </w:rPr>
        <w:t>(b) on the day on which the Board receives notice of the Minister</w:t>
      </w:r>
      <w:r w:rsidR="0068696D">
        <w:rPr>
          <w:rFonts w:ascii="Times New Roman" w:hAnsi="Times New Roman" w:cs="Times New Roman"/>
        </w:rPr>
        <w:t>’</w:t>
      </w:r>
      <w:r w:rsidRPr="00895DD7">
        <w:rPr>
          <w:rFonts w:ascii="Times New Roman" w:hAnsi="Times New Roman" w:cs="Times New Roman"/>
        </w:rPr>
        <w:t>s approval,</w:t>
      </w:r>
    </w:p>
    <w:p w14:paraId="730EB223" w14:textId="77777777" w:rsidR="00746AE5" w:rsidRPr="00895DD7" w:rsidRDefault="00746AE5" w:rsidP="00E952DB">
      <w:pPr>
        <w:spacing w:after="0" w:line="240" w:lineRule="auto"/>
        <w:jc w:val="both"/>
        <w:rPr>
          <w:rFonts w:ascii="Times New Roman" w:hAnsi="Times New Roman" w:cs="Times New Roman"/>
        </w:rPr>
      </w:pPr>
      <w:r w:rsidRPr="00895DD7">
        <w:rPr>
          <w:rFonts w:ascii="Times New Roman" w:hAnsi="Times New Roman" w:cs="Times New Roman"/>
        </w:rPr>
        <w:t>whichever is the later.</w:t>
      </w:r>
    </w:p>
    <w:p w14:paraId="15D4E1CD" w14:textId="77777777" w:rsidR="00746AE5" w:rsidRPr="00151C1B" w:rsidRDefault="00B2559F" w:rsidP="00151C1B">
      <w:pPr>
        <w:spacing w:before="120" w:after="60" w:line="240" w:lineRule="auto"/>
        <w:jc w:val="both"/>
        <w:rPr>
          <w:rFonts w:ascii="Times New Roman" w:hAnsi="Times New Roman" w:cs="Times New Roman"/>
          <w:b/>
          <w:sz w:val="20"/>
        </w:rPr>
      </w:pPr>
      <w:r w:rsidRPr="00151C1B">
        <w:rPr>
          <w:rFonts w:ascii="Times New Roman" w:hAnsi="Times New Roman" w:cs="Times New Roman"/>
          <w:b/>
          <w:sz w:val="20"/>
        </w:rPr>
        <w:t>Variation of annual operational plans</w:t>
      </w:r>
    </w:p>
    <w:p w14:paraId="22E73D55" w14:textId="77777777" w:rsidR="00746AE5" w:rsidRPr="00895DD7" w:rsidRDefault="0068696D" w:rsidP="00151C1B">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45</w:t>
      </w:r>
      <w:r w:rsidR="00151C1B" w:rsidRPr="00151C1B">
        <w:rPr>
          <w:rFonts w:ascii="Times New Roman" w:hAnsi="Times New Roman" w:cs="Times New Roman"/>
          <w:smallCaps/>
        </w:rPr>
        <w:t>h</w:t>
      </w:r>
      <w:r w:rsidR="00746AE5" w:rsidRPr="00895DD7">
        <w:rPr>
          <w:rFonts w:ascii="Times New Roman" w:hAnsi="Times New Roman" w:cs="Times New Roman"/>
        </w:rPr>
        <w:t>. (1) Sections 45</w:t>
      </w:r>
      <w:r w:rsidR="008F478C" w:rsidRPr="002E6B41">
        <w:rPr>
          <w:rFonts w:ascii="Times New Roman" w:hAnsi="Times New Roman" w:cs="Times New Roman"/>
          <w:smallCaps/>
        </w:rPr>
        <w:t>c</w:t>
      </w:r>
      <w:r w:rsidR="00746AE5" w:rsidRPr="00895DD7">
        <w:rPr>
          <w:rFonts w:ascii="Times New Roman" w:hAnsi="Times New Roman" w:cs="Times New Roman"/>
        </w:rPr>
        <w:t>, 45</w:t>
      </w:r>
      <w:r w:rsidR="00B2559F" w:rsidRPr="00DD1CA3">
        <w:rPr>
          <w:rFonts w:ascii="Times New Roman" w:hAnsi="Times New Roman" w:cs="Times New Roman"/>
          <w:smallCaps/>
        </w:rPr>
        <w:t>d</w:t>
      </w:r>
      <w:r w:rsidR="00B2559F" w:rsidRPr="00895DD7">
        <w:rPr>
          <w:rFonts w:ascii="Times New Roman" w:hAnsi="Times New Roman" w:cs="Times New Roman"/>
          <w:b/>
        </w:rPr>
        <w:t xml:space="preserve"> </w:t>
      </w:r>
      <w:r w:rsidR="00746AE5" w:rsidRPr="00895DD7">
        <w:rPr>
          <w:rFonts w:ascii="Times New Roman" w:hAnsi="Times New Roman" w:cs="Times New Roman"/>
        </w:rPr>
        <w:t>and 45</w:t>
      </w:r>
      <w:r w:rsidR="00B82405" w:rsidRPr="00B82405">
        <w:rPr>
          <w:rFonts w:ascii="Times New Roman" w:hAnsi="Times New Roman" w:cs="Times New Roman"/>
          <w:smallCaps/>
        </w:rPr>
        <w:t>e</w:t>
      </w:r>
      <w:r w:rsidR="00746AE5" w:rsidRPr="00895DD7">
        <w:rPr>
          <w:rFonts w:ascii="Times New Roman" w:hAnsi="Times New Roman" w:cs="Times New Roman"/>
        </w:rPr>
        <w:t xml:space="preserve"> apply to annual operational plans in the same manner as those sections apply to corporate plans.</w:t>
      </w:r>
    </w:p>
    <w:p w14:paraId="1C28A0C6" w14:textId="77777777" w:rsidR="00746AE5" w:rsidRPr="00895DD7" w:rsidRDefault="0068696D" w:rsidP="00C27B0D">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(2) Where, if a proposed variation of a corporate plan were to be agreed to by the Minister, a relevant annual operational plan would not be consistent with the provisions of the corporate plan, the Board shall, at the time of submitting to the Minister for approval proposals for variation to</w:t>
      </w:r>
    </w:p>
    <w:p w14:paraId="5DAC9CED" w14:textId="77777777" w:rsidR="00746AE5" w:rsidRPr="00895DD7" w:rsidRDefault="00B2559F" w:rsidP="00B2559F">
      <w:pPr>
        <w:spacing w:after="0" w:line="240" w:lineRule="auto"/>
        <w:jc w:val="both"/>
        <w:rPr>
          <w:rFonts w:ascii="Times New Roman" w:hAnsi="Times New Roman" w:cs="Times New Roman"/>
        </w:rPr>
      </w:pPr>
      <w:r w:rsidRPr="00895DD7">
        <w:rPr>
          <w:rFonts w:ascii="Times New Roman" w:hAnsi="Times New Roman" w:cs="Times New Roman"/>
        </w:rPr>
        <w:br w:type="page"/>
      </w:r>
      <w:r w:rsidR="00746AE5" w:rsidRPr="00895DD7">
        <w:rPr>
          <w:rFonts w:ascii="Times New Roman" w:hAnsi="Times New Roman" w:cs="Times New Roman"/>
        </w:rPr>
        <w:lastRenderedPageBreak/>
        <w:t>the corporate plan, also submit to the Minister proposals for variations in that annual operational plan.</w:t>
      </w:r>
      <w:r w:rsidR="0068696D">
        <w:rPr>
          <w:rFonts w:ascii="Times New Roman" w:hAnsi="Times New Roman" w:cs="Times New Roman"/>
        </w:rPr>
        <w:t>”</w:t>
      </w:r>
      <w:r w:rsidR="00746AE5" w:rsidRPr="00895DD7">
        <w:rPr>
          <w:rFonts w:ascii="Times New Roman" w:hAnsi="Times New Roman" w:cs="Times New Roman"/>
        </w:rPr>
        <w:t>.</w:t>
      </w:r>
    </w:p>
    <w:p w14:paraId="420D1780" w14:textId="77777777" w:rsidR="00746AE5" w:rsidRPr="002567E3" w:rsidRDefault="00B2559F" w:rsidP="002567E3">
      <w:pPr>
        <w:spacing w:before="120" w:after="60" w:line="240" w:lineRule="auto"/>
        <w:jc w:val="both"/>
        <w:rPr>
          <w:rFonts w:ascii="Times New Roman" w:hAnsi="Times New Roman" w:cs="Times New Roman"/>
          <w:b/>
          <w:sz w:val="20"/>
        </w:rPr>
      </w:pPr>
      <w:r w:rsidRPr="002567E3">
        <w:rPr>
          <w:rFonts w:ascii="Times New Roman" w:hAnsi="Times New Roman" w:cs="Times New Roman"/>
          <w:b/>
          <w:sz w:val="20"/>
        </w:rPr>
        <w:t>Discounting of letters of credit</w:t>
      </w:r>
    </w:p>
    <w:p w14:paraId="0B4B5674" w14:textId="77777777" w:rsidR="00746AE5" w:rsidRPr="00895DD7" w:rsidRDefault="00B2559F" w:rsidP="002567E3">
      <w:pPr>
        <w:spacing w:after="0" w:line="240" w:lineRule="auto"/>
        <w:ind w:firstLine="432"/>
        <w:jc w:val="both"/>
        <w:rPr>
          <w:rFonts w:ascii="Times New Roman" w:hAnsi="Times New Roman" w:cs="Times New Roman"/>
        </w:rPr>
      </w:pPr>
      <w:r w:rsidRPr="00895DD7">
        <w:rPr>
          <w:rFonts w:ascii="Times New Roman" w:hAnsi="Times New Roman" w:cs="Times New Roman"/>
          <w:b/>
        </w:rPr>
        <w:t>28.</w:t>
      </w:r>
      <w:r w:rsidR="00746AE5" w:rsidRPr="00895DD7">
        <w:rPr>
          <w:rFonts w:ascii="Times New Roman" w:hAnsi="Times New Roman" w:cs="Times New Roman"/>
        </w:rPr>
        <w:t xml:space="preserve"> Section 48 of the Principal Act is amended—</w:t>
      </w:r>
    </w:p>
    <w:p w14:paraId="64406885" w14:textId="77777777" w:rsidR="00746AE5" w:rsidRPr="00895DD7" w:rsidRDefault="00746AE5" w:rsidP="002567E3">
      <w:pPr>
        <w:spacing w:after="0" w:line="240" w:lineRule="auto"/>
        <w:ind w:left="864" w:hanging="432"/>
        <w:jc w:val="both"/>
        <w:rPr>
          <w:rFonts w:ascii="Times New Roman" w:hAnsi="Times New Roman" w:cs="Times New Roman"/>
        </w:rPr>
      </w:pPr>
      <w:r w:rsidRPr="00895DD7">
        <w:rPr>
          <w:rFonts w:ascii="Times New Roman" w:hAnsi="Times New Roman" w:cs="Times New Roman"/>
        </w:rPr>
        <w:t xml:space="preserve">(a) by omitting from sub-section (1) </w:t>
      </w:r>
      <w:r w:rsidR="0068696D">
        <w:rPr>
          <w:rFonts w:ascii="Times New Roman" w:hAnsi="Times New Roman" w:cs="Times New Roman"/>
        </w:rPr>
        <w:t>“</w:t>
      </w:r>
      <w:r w:rsidRPr="00895DD7">
        <w:rPr>
          <w:rFonts w:ascii="Times New Roman" w:hAnsi="Times New Roman" w:cs="Times New Roman"/>
        </w:rPr>
        <w:t>but shall not do so without the approval of the Minister</w:t>
      </w:r>
      <w:r w:rsidR="0068696D">
        <w:rPr>
          <w:rFonts w:ascii="Times New Roman" w:hAnsi="Times New Roman" w:cs="Times New Roman"/>
        </w:rPr>
        <w:t>”</w:t>
      </w:r>
      <w:r w:rsidRPr="00895DD7">
        <w:rPr>
          <w:rFonts w:ascii="Times New Roman" w:hAnsi="Times New Roman" w:cs="Times New Roman"/>
        </w:rPr>
        <w:t>; and</w:t>
      </w:r>
    </w:p>
    <w:p w14:paraId="15F6A1FE" w14:textId="77777777" w:rsidR="00746AE5" w:rsidRPr="00895DD7" w:rsidRDefault="00746AE5" w:rsidP="002567E3">
      <w:pPr>
        <w:spacing w:after="0" w:line="240" w:lineRule="auto"/>
        <w:ind w:left="864" w:hanging="432"/>
        <w:jc w:val="both"/>
        <w:rPr>
          <w:rFonts w:ascii="Times New Roman" w:hAnsi="Times New Roman" w:cs="Times New Roman"/>
        </w:rPr>
      </w:pPr>
      <w:r w:rsidRPr="00895DD7">
        <w:rPr>
          <w:rFonts w:ascii="Times New Roman" w:hAnsi="Times New Roman" w:cs="Times New Roman"/>
        </w:rPr>
        <w:t>(b) by inserting after sub-section (1) the following sub-sections:</w:t>
      </w:r>
    </w:p>
    <w:p w14:paraId="31B1416D" w14:textId="77777777" w:rsidR="00746AE5" w:rsidRPr="00895DD7" w:rsidRDefault="0068696D" w:rsidP="00C526F5">
      <w:pPr>
        <w:spacing w:after="0" w:line="240" w:lineRule="auto"/>
        <w:ind w:left="864"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w:t>
      </w:r>
      <w:r w:rsidR="00E31D52">
        <w:rPr>
          <w:rFonts w:ascii="Times New Roman" w:hAnsi="Times New Roman" w:cs="Times New Roman"/>
        </w:rPr>
        <w:t>1</w:t>
      </w:r>
      <w:r w:rsidR="002567E3" w:rsidRPr="002567E3">
        <w:rPr>
          <w:rFonts w:ascii="Times New Roman" w:hAnsi="Times New Roman" w:cs="Times New Roman"/>
          <w:smallCaps/>
        </w:rPr>
        <w:t>a</w:t>
      </w:r>
      <w:r w:rsidR="00746AE5" w:rsidRPr="00895DD7">
        <w:rPr>
          <w:rFonts w:ascii="Times New Roman" w:hAnsi="Times New Roman" w:cs="Times New Roman"/>
        </w:rPr>
        <w:t>) The Minister may, by notice in writing given to the Board—</w:t>
      </w:r>
    </w:p>
    <w:p w14:paraId="7827B641" w14:textId="77777777" w:rsidR="00746AE5" w:rsidRPr="00895DD7" w:rsidRDefault="00746AE5" w:rsidP="00C526F5">
      <w:pPr>
        <w:spacing w:after="0" w:line="240" w:lineRule="auto"/>
        <w:ind w:left="1584" w:hanging="288"/>
        <w:jc w:val="both"/>
        <w:rPr>
          <w:rFonts w:ascii="Times New Roman" w:hAnsi="Times New Roman" w:cs="Times New Roman"/>
        </w:rPr>
      </w:pPr>
      <w:r w:rsidRPr="00895DD7">
        <w:rPr>
          <w:rFonts w:ascii="Times New Roman" w:hAnsi="Times New Roman" w:cs="Times New Roman"/>
        </w:rPr>
        <w:t>(a) set guidelines for the purpose of the exercise by the Board of its power under sub-section (1); and</w:t>
      </w:r>
    </w:p>
    <w:p w14:paraId="2687DCA4" w14:textId="77777777" w:rsidR="00746AE5" w:rsidRPr="00895DD7" w:rsidRDefault="00746AE5" w:rsidP="00C526F5">
      <w:pPr>
        <w:spacing w:after="0" w:line="240" w:lineRule="auto"/>
        <w:ind w:left="1584" w:hanging="288"/>
        <w:jc w:val="both"/>
        <w:rPr>
          <w:rFonts w:ascii="Times New Roman" w:hAnsi="Times New Roman" w:cs="Times New Roman"/>
        </w:rPr>
      </w:pPr>
      <w:r w:rsidRPr="00895DD7">
        <w:rPr>
          <w:rFonts w:ascii="Times New Roman" w:hAnsi="Times New Roman" w:cs="Times New Roman"/>
        </w:rPr>
        <w:t>(b) revoke or vary guidelines set for that purpose or set new guidelines for that purpose.</w:t>
      </w:r>
    </w:p>
    <w:p w14:paraId="45285153" w14:textId="77777777" w:rsidR="00746AE5" w:rsidRPr="00895DD7" w:rsidRDefault="0068696D" w:rsidP="00C05589">
      <w:pPr>
        <w:spacing w:after="0" w:line="240" w:lineRule="auto"/>
        <w:ind w:left="864"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(1</w:t>
      </w:r>
      <w:r w:rsidR="00D04D9E" w:rsidRPr="00D04D9E">
        <w:rPr>
          <w:rFonts w:ascii="Times New Roman" w:hAnsi="Times New Roman" w:cs="Times New Roman"/>
          <w:smallCaps/>
        </w:rPr>
        <w:t>b</w:t>
      </w:r>
      <w:r w:rsidR="00746AE5" w:rsidRPr="00895DD7">
        <w:rPr>
          <w:rFonts w:ascii="Times New Roman" w:hAnsi="Times New Roman" w:cs="Times New Roman"/>
        </w:rPr>
        <w:t>) The Board shall not discount a letter of credit otherwise than in accordance with guidelines having effect from time to time under sub-section (</w:t>
      </w:r>
      <w:r w:rsidR="00E31D52">
        <w:rPr>
          <w:rFonts w:ascii="Times New Roman" w:hAnsi="Times New Roman" w:cs="Times New Roman"/>
        </w:rPr>
        <w:t>1</w:t>
      </w:r>
      <w:r w:rsidR="008566A0" w:rsidRPr="008566A0">
        <w:rPr>
          <w:rFonts w:ascii="Times New Roman" w:hAnsi="Times New Roman" w:cs="Times New Roman"/>
          <w:smallCaps/>
        </w:rPr>
        <w:t>a</w:t>
      </w:r>
      <w:r w:rsidR="00746AE5" w:rsidRPr="00895DD7">
        <w:rPr>
          <w:rFonts w:ascii="Times New Roman" w:hAnsi="Times New Roman" w:cs="Times New Roman"/>
        </w:rPr>
        <w:t>).</w:t>
      </w:r>
      <w:r>
        <w:rPr>
          <w:rFonts w:ascii="Times New Roman" w:hAnsi="Times New Roman" w:cs="Times New Roman"/>
        </w:rPr>
        <w:t>”</w:t>
      </w:r>
      <w:r w:rsidR="00746AE5" w:rsidRPr="00895DD7">
        <w:rPr>
          <w:rFonts w:ascii="Times New Roman" w:hAnsi="Times New Roman" w:cs="Times New Roman"/>
        </w:rPr>
        <w:t>.</w:t>
      </w:r>
    </w:p>
    <w:p w14:paraId="36C4BD83" w14:textId="77777777" w:rsidR="00746AE5" w:rsidRPr="00992073" w:rsidRDefault="00B2559F" w:rsidP="00992073">
      <w:pPr>
        <w:spacing w:before="120" w:after="60" w:line="240" w:lineRule="auto"/>
        <w:jc w:val="both"/>
        <w:rPr>
          <w:rFonts w:ascii="Times New Roman" w:hAnsi="Times New Roman" w:cs="Times New Roman"/>
          <w:b/>
          <w:sz w:val="20"/>
        </w:rPr>
      </w:pPr>
      <w:r w:rsidRPr="00992073">
        <w:rPr>
          <w:rFonts w:ascii="Times New Roman" w:hAnsi="Times New Roman" w:cs="Times New Roman"/>
          <w:b/>
          <w:sz w:val="20"/>
        </w:rPr>
        <w:t>Payments to Board in respect of underwritten payments</w:t>
      </w:r>
    </w:p>
    <w:p w14:paraId="34A714B2" w14:textId="77777777" w:rsidR="00746AE5" w:rsidRPr="00895DD7" w:rsidRDefault="00B2559F" w:rsidP="00992073">
      <w:pPr>
        <w:spacing w:after="0" w:line="240" w:lineRule="auto"/>
        <w:ind w:firstLine="432"/>
        <w:jc w:val="both"/>
        <w:rPr>
          <w:rFonts w:ascii="Times New Roman" w:hAnsi="Times New Roman" w:cs="Times New Roman"/>
        </w:rPr>
      </w:pPr>
      <w:r w:rsidRPr="00895DD7">
        <w:rPr>
          <w:rFonts w:ascii="Times New Roman" w:hAnsi="Times New Roman" w:cs="Times New Roman"/>
          <w:b/>
        </w:rPr>
        <w:t>29.</w:t>
      </w:r>
      <w:r w:rsidR="00746AE5" w:rsidRPr="00895DD7">
        <w:rPr>
          <w:rFonts w:ascii="Times New Roman" w:hAnsi="Times New Roman" w:cs="Times New Roman"/>
        </w:rPr>
        <w:t xml:space="preserve"> Section 49 of the Principal Act is amended by omitting sub-section (2) and substituting the following sub-sections:</w:t>
      </w:r>
    </w:p>
    <w:p w14:paraId="08D1BCCB" w14:textId="77777777" w:rsidR="00746AE5" w:rsidRPr="00895DD7" w:rsidRDefault="0068696D" w:rsidP="00992073">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 xml:space="preserve">(2) Where a calculation by the Board in accordance with sub-section 27 (4) in relation to wheat of a prescribed category of a season would, if sub-paragraph 27 (2) (a) (ii) and sub-section 27 (9) were disregarded for the purposes of that calculation, result in a number less than zero, there is payable to the Board the amount obtained by multiplying the number of </w:t>
      </w:r>
      <w:proofErr w:type="spellStart"/>
      <w:r w:rsidR="00746AE5" w:rsidRPr="00895DD7">
        <w:rPr>
          <w:rFonts w:ascii="Times New Roman" w:hAnsi="Times New Roman" w:cs="Times New Roman"/>
        </w:rPr>
        <w:t>tonnes</w:t>
      </w:r>
      <w:proofErr w:type="spellEnd"/>
      <w:r w:rsidR="00746AE5" w:rsidRPr="00895DD7">
        <w:rPr>
          <w:rFonts w:ascii="Times New Roman" w:hAnsi="Times New Roman" w:cs="Times New Roman"/>
        </w:rPr>
        <w:t xml:space="preserve"> of wheat of that category of that season acquired by the Board (whether under this Act or a State Act) by the number of dollars equal to the number by which that result was less than zero.</w:t>
      </w:r>
    </w:p>
    <w:p w14:paraId="71448033" w14:textId="77777777" w:rsidR="00746AE5" w:rsidRPr="00895DD7" w:rsidRDefault="0068696D" w:rsidP="00B811FE">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(2</w:t>
      </w:r>
      <w:r w:rsidR="00B2559F" w:rsidRPr="00D66CA9">
        <w:rPr>
          <w:rFonts w:ascii="Times New Roman" w:hAnsi="Times New Roman" w:cs="Times New Roman"/>
          <w:smallCaps/>
        </w:rPr>
        <w:t>a</w:t>
      </w:r>
      <w:r w:rsidR="00746AE5" w:rsidRPr="00895DD7">
        <w:rPr>
          <w:rFonts w:ascii="Times New Roman" w:hAnsi="Times New Roman" w:cs="Times New Roman"/>
        </w:rPr>
        <w:t>) Where—</w:t>
      </w:r>
    </w:p>
    <w:p w14:paraId="6BF7172A" w14:textId="77777777" w:rsidR="00746AE5" w:rsidRPr="00895DD7" w:rsidRDefault="00746AE5" w:rsidP="00B811FE">
      <w:pPr>
        <w:spacing w:after="0" w:line="240" w:lineRule="auto"/>
        <w:ind w:left="864" w:hanging="432"/>
        <w:jc w:val="both"/>
        <w:rPr>
          <w:rFonts w:ascii="Times New Roman" w:hAnsi="Times New Roman" w:cs="Times New Roman"/>
        </w:rPr>
      </w:pPr>
      <w:r w:rsidRPr="00895DD7">
        <w:rPr>
          <w:rFonts w:ascii="Times New Roman" w:hAnsi="Times New Roman" w:cs="Times New Roman"/>
        </w:rPr>
        <w:t>(a) in relation to wheat of a season, the Board—</w:t>
      </w:r>
    </w:p>
    <w:p w14:paraId="0140A32B" w14:textId="77777777" w:rsidR="00746AE5" w:rsidRPr="00895DD7" w:rsidRDefault="00746AE5" w:rsidP="00B811FE">
      <w:pPr>
        <w:spacing w:after="0" w:line="240" w:lineRule="auto"/>
        <w:ind w:left="1440" w:hanging="288"/>
        <w:jc w:val="both"/>
        <w:rPr>
          <w:rFonts w:ascii="Times New Roman" w:hAnsi="Times New Roman" w:cs="Times New Roman"/>
        </w:rPr>
      </w:pPr>
      <w:r w:rsidRPr="00895DD7">
        <w:rPr>
          <w:rFonts w:ascii="Times New Roman" w:hAnsi="Times New Roman" w:cs="Times New Roman"/>
        </w:rPr>
        <w:t>(</w:t>
      </w:r>
      <w:proofErr w:type="spellStart"/>
      <w:r w:rsidRPr="00895DD7">
        <w:rPr>
          <w:rFonts w:ascii="Times New Roman" w:hAnsi="Times New Roman" w:cs="Times New Roman"/>
        </w:rPr>
        <w:t>i</w:t>
      </w:r>
      <w:proofErr w:type="spellEnd"/>
      <w:r w:rsidRPr="00895DD7">
        <w:rPr>
          <w:rFonts w:ascii="Times New Roman" w:hAnsi="Times New Roman" w:cs="Times New Roman"/>
        </w:rPr>
        <w:t>) entered into or dealt with a contract to which section 6 applies otherwise than for hedging purposes or otherwise than in accordance with guidelines having effect under sub-section 6 (2); or</w:t>
      </w:r>
    </w:p>
    <w:p w14:paraId="27C0544E" w14:textId="288AEE56" w:rsidR="00746AE5" w:rsidRPr="00895DD7" w:rsidRDefault="00746AE5" w:rsidP="00B811FE">
      <w:pPr>
        <w:spacing w:after="0" w:line="240" w:lineRule="auto"/>
        <w:ind w:left="1440" w:hanging="288"/>
        <w:jc w:val="both"/>
        <w:rPr>
          <w:rFonts w:ascii="Times New Roman" w:hAnsi="Times New Roman" w:cs="Times New Roman"/>
        </w:rPr>
      </w:pPr>
      <w:r w:rsidRPr="00895DD7">
        <w:rPr>
          <w:rFonts w:ascii="Times New Roman" w:hAnsi="Times New Roman" w:cs="Times New Roman"/>
        </w:rPr>
        <w:t>(ii) discounted a letter of credit otherwise than in accordance with guidelines having effect under sub-section 48 (1</w:t>
      </w:r>
      <w:r w:rsidR="00EA6192" w:rsidRPr="001D038B">
        <w:rPr>
          <w:rFonts w:ascii="Times New Roman" w:hAnsi="Times New Roman" w:cs="Times New Roman"/>
          <w:smallCaps/>
        </w:rPr>
        <w:t>a</w:t>
      </w:r>
      <w:r w:rsidR="00B2559F" w:rsidRPr="001D038B">
        <w:rPr>
          <w:rFonts w:ascii="Times New Roman" w:hAnsi="Times New Roman" w:cs="Times New Roman"/>
          <w:smallCaps/>
        </w:rPr>
        <w:t>);</w:t>
      </w:r>
    </w:p>
    <w:p w14:paraId="186F0A35" w14:textId="77777777" w:rsidR="00746AE5" w:rsidRPr="00895DD7" w:rsidRDefault="00746AE5" w:rsidP="00B811FE">
      <w:pPr>
        <w:spacing w:after="0" w:line="240" w:lineRule="auto"/>
        <w:ind w:left="864" w:hanging="432"/>
        <w:jc w:val="both"/>
        <w:rPr>
          <w:rFonts w:ascii="Times New Roman" w:hAnsi="Times New Roman" w:cs="Times New Roman"/>
        </w:rPr>
      </w:pPr>
      <w:r w:rsidRPr="00895DD7">
        <w:rPr>
          <w:rFonts w:ascii="Times New Roman" w:hAnsi="Times New Roman" w:cs="Times New Roman"/>
        </w:rPr>
        <w:t>(b) an amount would, apart from this sub-section, be payable to the Board under this section in respect of wheat of that season; and</w:t>
      </w:r>
    </w:p>
    <w:p w14:paraId="76E7585F" w14:textId="77777777" w:rsidR="00746AE5" w:rsidRPr="00895DD7" w:rsidRDefault="00746AE5" w:rsidP="00B811FE">
      <w:pPr>
        <w:spacing w:after="0" w:line="240" w:lineRule="auto"/>
        <w:ind w:left="864" w:hanging="432"/>
        <w:jc w:val="both"/>
        <w:rPr>
          <w:rFonts w:ascii="Times New Roman" w:hAnsi="Times New Roman" w:cs="Times New Roman"/>
        </w:rPr>
      </w:pPr>
      <w:r w:rsidRPr="00895DD7">
        <w:rPr>
          <w:rFonts w:ascii="Times New Roman" w:hAnsi="Times New Roman" w:cs="Times New Roman"/>
        </w:rPr>
        <w:t>(c) the Minister is of the opinion that, if the Board had entered into or dealt with that contract for hedging purposes or in accordance with the relevant guidelines or had discounted that letter of credit in accordance with the relevant guidelines, as the case may be—</w:t>
      </w:r>
    </w:p>
    <w:p w14:paraId="24363727" w14:textId="77777777" w:rsidR="00746AE5" w:rsidRPr="00895DD7" w:rsidRDefault="00746AE5" w:rsidP="00B811FE">
      <w:pPr>
        <w:spacing w:after="0" w:line="240" w:lineRule="auto"/>
        <w:ind w:left="1440" w:hanging="288"/>
        <w:jc w:val="both"/>
        <w:rPr>
          <w:rFonts w:ascii="Times New Roman" w:hAnsi="Times New Roman" w:cs="Times New Roman"/>
        </w:rPr>
      </w:pPr>
      <w:r w:rsidRPr="00895DD7">
        <w:rPr>
          <w:rFonts w:ascii="Times New Roman" w:hAnsi="Times New Roman" w:cs="Times New Roman"/>
        </w:rPr>
        <w:t>(</w:t>
      </w:r>
      <w:proofErr w:type="spellStart"/>
      <w:r w:rsidRPr="00895DD7">
        <w:rPr>
          <w:rFonts w:ascii="Times New Roman" w:hAnsi="Times New Roman" w:cs="Times New Roman"/>
        </w:rPr>
        <w:t>i</w:t>
      </w:r>
      <w:proofErr w:type="spellEnd"/>
      <w:r w:rsidRPr="00895DD7">
        <w:rPr>
          <w:rFonts w:ascii="Times New Roman" w:hAnsi="Times New Roman" w:cs="Times New Roman"/>
        </w:rPr>
        <w:t>) no amount would be payable to the Board under this section in respect of wheat of that season; or</w:t>
      </w:r>
    </w:p>
    <w:p w14:paraId="4EEE8DFC" w14:textId="77777777" w:rsidR="00746AE5" w:rsidRPr="00895DD7" w:rsidRDefault="00B2559F" w:rsidP="00554B7F">
      <w:pPr>
        <w:spacing w:after="0" w:line="240" w:lineRule="auto"/>
        <w:ind w:left="1440" w:hanging="288"/>
        <w:jc w:val="both"/>
        <w:rPr>
          <w:rFonts w:ascii="Times New Roman" w:hAnsi="Times New Roman" w:cs="Times New Roman"/>
        </w:rPr>
      </w:pPr>
      <w:r w:rsidRPr="00895DD7">
        <w:rPr>
          <w:rFonts w:ascii="Times New Roman" w:hAnsi="Times New Roman" w:cs="Times New Roman"/>
        </w:rPr>
        <w:br w:type="page"/>
      </w:r>
      <w:r w:rsidR="00746AE5" w:rsidRPr="00895DD7">
        <w:rPr>
          <w:rFonts w:ascii="Times New Roman" w:hAnsi="Times New Roman" w:cs="Times New Roman"/>
        </w:rPr>
        <w:lastRenderedPageBreak/>
        <w:t>(ii) the amount that would be payable to the Board under this section in respect of wheat of that season would be less than the amount referred to in paragraph (b),</w:t>
      </w:r>
    </w:p>
    <w:p w14:paraId="30C9ECF1" w14:textId="77777777" w:rsidR="00746AE5" w:rsidRPr="00895DD7" w:rsidRDefault="00746AE5" w:rsidP="00B2559F">
      <w:pPr>
        <w:spacing w:after="0" w:line="240" w:lineRule="auto"/>
        <w:jc w:val="both"/>
        <w:rPr>
          <w:rFonts w:ascii="Times New Roman" w:hAnsi="Times New Roman" w:cs="Times New Roman"/>
        </w:rPr>
      </w:pPr>
      <w:r w:rsidRPr="00895DD7">
        <w:rPr>
          <w:rFonts w:ascii="Times New Roman" w:hAnsi="Times New Roman" w:cs="Times New Roman"/>
        </w:rPr>
        <w:t>then—</w:t>
      </w:r>
    </w:p>
    <w:p w14:paraId="4D939EB6" w14:textId="77777777" w:rsidR="00746AE5" w:rsidRPr="00895DD7" w:rsidRDefault="00746AE5" w:rsidP="00554B7F">
      <w:pPr>
        <w:spacing w:after="0" w:line="240" w:lineRule="auto"/>
        <w:ind w:left="864" w:hanging="432"/>
        <w:jc w:val="both"/>
        <w:rPr>
          <w:rFonts w:ascii="Times New Roman" w:hAnsi="Times New Roman" w:cs="Times New Roman"/>
        </w:rPr>
      </w:pPr>
      <w:r w:rsidRPr="00895DD7">
        <w:rPr>
          <w:rFonts w:ascii="Times New Roman" w:hAnsi="Times New Roman" w:cs="Times New Roman"/>
        </w:rPr>
        <w:t>(d) in a case to which sub-paragraph (c) (</w:t>
      </w:r>
      <w:proofErr w:type="spellStart"/>
      <w:r w:rsidRPr="00895DD7">
        <w:rPr>
          <w:rFonts w:ascii="Times New Roman" w:hAnsi="Times New Roman" w:cs="Times New Roman"/>
        </w:rPr>
        <w:t>i</w:t>
      </w:r>
      <w:proofErr w:type="spellEnd"/>
      <w:r w:rsidRPr="00895DD7">
        <w:rPr>
          <w:rFonts w:ascii="Times New Roman" w:hAnsi="Times New Roman" w:cs="Times New Roman"/>
        </w:rPr>
        <w:t>) applies—no amount is payable to the Board under this section in respect of wheat of that season; or</w:t>
      </w:r>
    </w:p>
    <w:p w14:paraId="333C78B2" w14:textId="77777777" w:rsidR="00746AE5" w:rsidRPr="00895DD7" w:rsidRDefault="00746AE5" w:rsidP="00554B7F">
      <w:pPr>
        <w:spacing w:after="0" w:line="240" w:lineRule="auto"/>
        <w:ind w:left="864" w:hanging="432"/>
        <w:jc w:val="both"/>
        <w:rPr>
          <w:rFonts w:ascii="Times New Roman" w:hAnsi="Times New Roman" w:cs="Times New Roman"/>
        </w:rPr>
      </w:pPr>
      <w:r w:rsidRPr="00895DD7">
        <w:rPr>
          <w:rFonts w:ascii="Times New Roman" w:hAnsi="Times New Roman" w:cs="Times New Roman"/>
        </w:rPr>
        <w:t>(e) in a case to which sub-paragraph (c) (ii) applies—the amount that would, apart from this sub-section, be payable to the Board under this section in respect of wheat of that season shall be reduced by such amount as the Minister determines in writing.</w:t>
      </w:r>
      <w:r w:rsidR="0068696D">
        <w:rPr>
          <w:rFonts w:ascii="Times New Roman" w:hAnsi="Times New Roman" w:cs="Times New Roman"/>
        </w:rPr>
        <w:t>”</w:t>
      </w:r>
      <w:r w:rsidRPr="00895DD7">
        <w:rPr>
          <w:rFonts w:ascii="Times New Roman" w:hAnsi="Times New Roman" w:cs="Times New Roman"/>
        </w:rPr>
        <w:t>.</w:t>
      </w:r>
    </w:p>
    <w:p w14:paraId="31EF1091" w14:textId="77777777" w:rsidR="00746AE5" w:rsidRPr="00775C33" w:rsidRDefault="00B2559F" w:rsidP="00775C33">
      <w:pPr>
        <w:spacing w:before="120" w:after="60" w:line="240" w:lineRule="auto"/>
        <w:jc w:val="both"/>
        <w:rPr>
          <w:rFonts w:ascii="Times New Roman" w:hAnsi="Times New Roman" w:cs="Times New Roman"/>
          <w:b/>
          <w:sz w:val="20"/>
        </w:rPr>
      </w:pPr>
      <w:r w:rsidRPr="00775C33">
        <w:rPr>
          <w:rFonts w:ascii="Times New Roman" w:hAnsi="Times New Roman" w:cs="Times New Roman"/>
          <w:b/>
          <w:sz w:val="20"/>
        </w:rPr>
        <w:t>Payments to Board of certain proceeds of tax on permits</w:t>
      </w:r>
    </w:p>
    <w:p w14:paraId="3B5B6497" w14:textId="77777777" w:rsidR="00746AE5" w:rsidRPr="00895DD7" w:rsidRDefault="00B2559F" w:rsidP="00775C33">
      <w:pPr>
        <w:spacing w:after="0" w:line="240" w:lineRule="auto"/>
        <w:ind w:firstLine="432"/>
        <w:jc w:val="both"/>
        <w:rPr>
          <w:rFonts w:ascii="Times New Roman" w:hAnsi="Times New Roman" w:cs="Times New Roman"/>
        </w:rPr>
      </w:pPr>
      <w:r w:rsidRPr="00895DD7">
        <w:rPr>
          <w:rFonts w:ascii="Times New Roman" w:hAnsi="Times New Roman" w:cs="Times New Roman"/>
          <w:b/>
        </w:rPr>
        <w:t>30.</w:t>
      </w:r>
      <w:r w:rsidR="00746AE5" w:rsidRPr="00895DD7">
        <w:rPr>
          <w:rFonts w:ascii="Times New Roman" w:hAnsi="Times New Roman" w:cs="Times New Roman"/>
        </w:rPr>
        <w:t xml:space="preserve"> Section 50 of the Principal Act is amended by adding at the end the following sub-section:</w:t>
      </w:r>
    </w:p>
    <w:p w14:paraId="3C2ECD7F" w14:textId="77777777" w:rsidR="00746AE5" w:rsidRPr="00895DD7" w:rsidRDefault="0068696D" w:rsidP="00775C33">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(2) There is payable to the Board in respect of each season an amount equal to the difference between—</w:t>
      </w:r>
    </w:p>
    <w:p w14:paraId="6A8E5667" w14:textId="77777777" w:rsidR="00746AE5" w:rsidRPr="00895DD7" w:rsidRDefault="00746AE5" w:rsidP="00775C33">
      <w:pPr>
        <w:spacing w:after="0" w:line="240" w:lineRule="auto"/>
        <w:ind w:left="864" w:hanging="432"/>
        <w:jc w:val="both"/>
        <w:rPr>
          <w:rFonts w:ascii="Times New Roman" w:hAnsi="Times New Roman" w:cs="Times New Roman"/>
        </w:rPr>
      </w:pPr>
      <w:r w:rsidRPr="00895DD7">
        <w:rPr>
          <w:rFonts w:ascii="Times New Roman" w:hAnsi="Times New Roman" w:cs="Times New Roman"/>
        </w:rPr>
        <w:t xml:space="preserve">(a) the amount of tax paid under paragraph 6 (a) of the </w:t>
      </w:r>
      <w:r w:rsidR="00B2559F" w:rsidRPr="00895DD7">
        <w:rPr>
          <w:rFonts w:ascii="Times New Roman" w:hAnsi="Times New Roman" w:cs="Times New Roman"/>
          <w:i/>
        </w:rPr>
        <w:t xml:space="preserve">Wheat Tax (Permit) Act 1984 </w:t>
      </w:r>
      <w:r w:rsidRPr="00895DD7">
        <w:rPr>
          <w:rFonts w:ascii="Times New Roman" w:hAnsi="Times New Roman" w:cs="Times New Roman"/>
        </w:rPr>
        <w:t>in respect of permits issued by the Board under section 22 of this Act or the corresponding provision of a State Act during each season; and</w:t>
      </w:r>
    </w:p>
    <w:p w14:paraId="7195A261" w14:textId="77777777" w:rsidR="00746AE5" w:rsidRPr="00895DD7" w:rsidRDefault="00746AE5" w:rsidP="00992F24">
      <w:pPr>
        <w:spacing w:after="0" w:line="240" w:lineRule="auto"/>
        <w:ind w:left="864" w:hanging="432"/>
        <w:jc w:val="both"/>
        <w:rPr>
          <w:rFonts w:ascii="Times New Roman" w:hAnsi="Times New Roman" w:cs="Times New Roman"/>
        </w:rPr>
      </w:pPr>
      <w:r w:rsidRPr="00895DD7">
        <w:rPr>
          <w:rFonts w:ascii="Times New Roman" w:hAnsi="Times New Roman" w:cs="Times New Roman"/>
        </w:rPr>
        <w:t xml:space="preserve">(b) the amount of tax that would have been so paid in respect of those permits if the total quantity of wheat </w:t>
      </w:r>
      <w:proofErr w:type="spellStart"/>
      <w:r w:rsidRPr="00895DD7">
        <w:rPr>
          <w:rFonts w:ascii="Times New Roman" w:hAnsi="Times New Roman" w:cs="Times New Roman"/>
        </w:rPr>
        <w:t>authorised</w:t>
      </w:r>
      <w:proofErr w:type="spellEnd"/>
      <w:r w:rsidRPr="00895DD7">
        <w:rPr>
          <w:rFonts w:ascii="Times New Roman" w:hAnsi="Times New Roman" w:cs="Times New Roman"/>
        </w:rPr>
        <w:t xml:space="preserve"> by those permits to be purchased during that season had been the same as the total quantity of wheat that was purchased under those permits during that season.</w:t>
      </w:r>
      <w:r w:rsidR="0068696D">
        <w:rPr>
          <w:rFonts w:ascii="Times New Roman" w:hAnsi="Times New Roman" w:cs="Times New Roman"/>
        </w:rPr>
        <w:t>”</w:t>
      </w:r>
      <w:r w:rsidRPr="00895DD7">
        <w:rPr>
          <w:rFonts w:ascii="Times New Roman" w:hAnsi="Times New Roman" w:cs="Times New Roman"/>
        </w:rPr>
        <w:t>.</w:t>
      </w:r>
    </w:p>
    <w:p w14:paraId="148351D6" w14:textId="77777777" w:rsidR="00746AE5" w:rsidRPr="00992F24" w:rsidRDefault="00B2559F" w:rsidP="00992F24">
      <w:pPr>
        <w:spacing w:before="120" w:after="60" w:line="240" w:lineRule="auto"/>
        <w:jc w:val="both"/>
        <w:rPr>
          <w:rFonts w:ascii="Times New Roman" w:hAnsi="Times New Roman" w:cs="Times New Roman"/>
          <w:b/>
          <w:sz w:val="20"/>
        </w:rPr>
      </w:pPr>
      <w:r w:rsidRPr="00992F24">
        <w:rPr>
          <w:rFonts w:ascii="Times New Roman" w:hAnsi="Times New Roman" w:cs="Times New Roman"/>
          <w:b/>
          <w:sz w:val="20"/>
        </w:rPr>
        <w:t>Application of moneys of Board</w:t>
      </w:r>
    </w:p>
    <w:p w14:paraId="0CE7361E" w14:textId="77777777" w:rsidR="00746AE5" w:rsidRPr="00895DD7" w:rsidRDefault="00B2559F" w:rsidP="00992F24">
      <w:pPr>
        <w:spacing w:after="0" w:line="240" w:lineRule="auto"/>
        <w:ind w:firstLine="432"/>
        <w:jc w:val="both"/>
        <w:rPr>
          <w:rFonts w:ascii="Times New Roman" w:hAnsi="Times New Roman" w:cs="Times New Roman"/>
        </w:rPr>
      </w:pPr>
      <w:r w:rsidRPr="00895DD7">
        <w:rPr>
          <w:rFonts w:ascii="Times New Roman" w:hAnsi="Times New Roman" w:cs="Times New Roman"/>
          <w:b/>
        </w:rPr>
        <w:t>31.</w:t>
      </w:r>
      <w:r w:rsidR="00746AE5" w:rsidRPr="00895DD7">
        <w:rPr>
          <w:rFonts w:ascii="Times New Roman" w:hAnsi="Times New Roman" w:cs="Times New Roman"/>
        </w:rPr>
        <w:t xml:space="preserve"> Section 53 of the Principal Act is amended by omitting from paragraph (aa) </w:t>
      </w:r>
      <w:r w:rsidR="0068696D">
        <w:rPr>
          <w:rFonts w:ascii="Times New Roman" w:hAnsi="Times New Roman" w:cs="Times New Roman"/>
        </w:rPr>
        <w:t>“</w:t>
      </w:r>
      <w:r w:rsidR="00746AE5" w:rsidRPr="00895DD7">
        <w:rPr>
          <w:rFonts w:ascii="Times New Roman" w:hAnsi="Times New Roman" w:cs="Times New Roman"/>
        </w:rPr>
        <w:t>by the Presiding Member or the Committee in or in connection with the performance of the Committee</w:t>
      </w:r>
      <w:r w:rsidR="0068696D">
        <w:rPr>
          <w:rFonts w:ascii="Times New Roman" w:hAnsi="Times New Roman" w:cs="Times New Roman"/>
        </w:rPr>
        <w:t>’</w:t>
      </w:r>
      <w:r w:rsidR="00746AE5" w:rsidRPr="00895DD7">
        <w:rPr>
          <w:rFonts w:ascii="Times New Roman" w:hAnsi="Times New Roman" w:cs="Times New Roman"/>
        </w:rPr>
        <w:t>s functions</w:t>
      </w:r>
      <w:r w:rsidR="0068696D">
        <w:rPr>
          <w:rFonts w:ascii="Times New Roman" w:hAnsi="Times New Roman" w:cs="Times New Roman"/>
        </w:rPr>
        <w:t>”</w:t>
      </w:r>
      <w:r w:rsidR="00746AE5" w:rsidRPr="00895DD7">
        <w:rPr>
          <w:rFonts w:ascii="Times New Roman" w:hAnsi="Times New Roman" w:cs="Times New Roman"/>
        </w:rPr>
        <w:t xml:space="preserve"> and substituting </w:t>
      </w:r>
      <w:r w:rsidR="0068696D">
        <w:rPr>
          <w:rFonts w:ascii="Times New Roman" w:hAnsi="Times New Roman" w:cs="Times New Roman"/>
        </w:rPr>
        <w:t>“</w:t>
      </w:r>
      <w:r w:rsidR="00746AE5" w:rsidRPr="00895DD7">
        <w:rPr>
          <w:rFonts w:ascii="Times New Roman" w:hAnsi="Times New Roman" w:cs="Times New Roman"/>
        </w:rPr>
        <w:t>, on or after 1 July 1985, in connection with the selection and nomination of members referred to in paragraph 34 (1) (c) or (d) or of alternates of members referred to in paragraph 34 (1) (c)</w:t>
      </w:r>
      <w:r w:rsidR="0068696D">
        <w:rPr>
          <w:rFonts w:ascii="Times New Roman" w:hAnsi="Times New Roman" w:cs="Times New Roman"/>
        </w:rPr>
        <w:t>”</w:t>
      </w:r>
      <w:r w:rsidR="00746AE5" w:rsidRPr="00895DD7">
        <w:rPr>
          <w:rFonts w:ascii="Times New Roman" w:hAnsi="Times New Roman" w:cs="Times New Roman"/>
        </w:rPr>
        <w:t>.</w:t>
      </w:r>
    </w:p>
    <w:p w14:paraId="1D13D94B" w14:textId="77777777" w:rsidR="00746AE5" w:rsidRPr="00455596" w:rsidRDefault="00B2559F" w:rsidP="00455596">
      <w:pPr>
        <w:spacing w:before="120" w:after="60" w:line="240" w:lineRule="auto"/>
        <w:jc w:val="both"/>
        <w:rPr>
          <w:rFonts w:ascii="Times New Roman" w:hAnsi="Times New Roman" w:cs="Times New Roman"/>
          <w:b/>
          <w:sz w:val="20"/>
        </w:rPr>
      </w:pPr>
      <w:r w:rsidRPr="00455596">
        <w:rPr>
          <w:rFonts w:ascii="Times New Roman" w:hAnsi="Times New Roman" w:cs="Times New Roman"/>
          <w:b/>
          <w:sz w:val="20"/>
        </w:rPr>
        <w:t>Application to Board of Division 2 of Part XI of Audit Act</w:t>
      </w:r>
    </w:p>
    <w:p w14:paraId="1D83D529" w14:textId="77777777" w:rsidR="00746AE5" w:rsidRPr="00895DD7" w:rsidRDefault="00B2559F" w:rsidP="00455596">
      <w:pPr>
        <w:spacing w:after="0" w:line="240" w:lineRule="auto"/>
        <w:ind w:firstLine="432"/>
        <w:jc w:val="both"/>
        <w:rPr>
          <w:rFonts w:ascii="Times New Roman" w:hAnsi="Times New Roman" w:cs="Times New Roman"/>
        </w:rPr>
      </w:pPr>
      <w:r w:rsidRPr="00895DD7">
        <w:rPr>
          <w:rFonts w:ascii="Times New Roman" w:hAnsi="Times New Roman" w:cs="Times New Roman"/>
          <w:b/>
        </w:rPr>
        <w:t>32.</w:t>
      </w:r>
      <w:r w:rsidR="00746AE5" w:rsidRPr="00895DD7">
        <w:rPr>
          <w:rFonts w:ascii="Times New Roman" w:hAnsi="Times New Roman" w:cs="Times New Roman"/>
        </w:rPr>
        <w:t xml:space="preserve"> Section 55 of the Principal Act is amended by omitting sub-section (2) and substituting the following sub-section:</w:t>
      </w:r>
    </w:p>
    <w:p w14:paraId="6595413C" w14:textId="77777777" w:rsidR="00746AE5" w:rsidRPr="00895DD7" w:rsidRDefault="0068696D" w:rsidP="00455596">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 xml:space="preserve">(2) Division 2 of Part XI of the </w:t>
      </w:r>
      <w:r w:rsidR="00B2559F" w:rsidRPr="00895DD7">
        <w:rPr>
          <w:rFonts w:ascii="Times New Roman" w:hAnsi="Times New Roman" w:cs="Times New Roman"/>
          <w:i/>
        </w:rPr>
        <w:t xml:space="preserve">Audit Act 1901 </w:t>
      </w:r>
      <w:r w:rsidR="00746AE5" w:rsidRPr="00895DD7">
        <w:rPr>
          <w:rFonts w:ascii="Times New Roman" w:hAnsi="Times New Roman" w:cs="Times New Roman"/>
        </w:rPr>
        <w:t>applies in relation to the Board—</w:t>
      </w:r>
    </w:p>
    <w:p w14:paraId="29F4959B" w14:textId="77777777" w:rsidR="00746AE5" w:rsidRPr="00895DD7" w:rsidRDefault="00746AE5" w:rsidP="00455596">
      <w:pPr>
        <w:spacing w:after="0" w:line="240" w:lineRule="auto"/>
        <w:ind w:left="864" w:hanging="432"/>
        <w:jc w:val="both"/>
        <w:rPr>
          <w:rFonts w:ascii="Times New Roman" w:hAnsi="Times New Roman" w:cs="Times New Roman"/>
        </w:rPr>
      </w:pPr>
      <w:r w:rsidRPr="00895DD7">
        <w:rPr>
          <w:rFonts w:ascii="Times New Roman" w:hAnsi="Times New Roman" w:cs="Times New Roman"/>
        </w:rPr>
        <w:t>(a) as if the reference in sub-section 63</w:t>
      </w:r>
      <w:r w:rsidR="00B2559F" w:rsidRPr="00DE7B86">
        <w:rPr>
          <w:rFonts w:ascii="Times New Roman" w:hAnsi="Times New Roman" w:cs="Times New Roman"/>
          <w:smallCaps/>
        </w:rPr>
        <w:t>d</w:t>
      </w:r>
      <w:r w:rsidR="00B2559F" w:rsidRPr="00895DD7">
        <w:rPr>
          <w:rFonts w:ascii="Times New Roman" w:hAnsi="Times New Roman" w:cs="Times New Roman"/>
          <w:b/>
        </w:rPr>
        <w:t xml:space="preserve"> </w:t>
      </w:r>
      <w:r w:rsidRPr="00895DD7">
        <w:rPr>
          <w:rFonts w:ascii="Times New Roman" w:hAnsi="Times New Roman" w:cs="Times New Roman"/>
        </w:rPr>
        <w:t>(1) of that Act to an approved bank or approved banks included a reference to the Reserve Bank of Australia;</w:t>
      </w:r>
    </w:p>
    <w:p w14:paraId="271C29FC" w14:textId="77777777" w:rsidR="00746AE5" w:rsidRPr="00895DD7" w:rsidRDefault="00746AE5" w:rsidP="00455596">
      <w:pPr>
        <w:spacing w:after="0" w:line="240" w:lineRule="auto"/>
        <w:ind w:left="864" w:hanging="432"/>
        <w:jc w:val="both"/>
        <w:rPr>
          <w:rFonts w:ascii="Times New Roman" w:hAnsi="Times New Roman" w:cs="Times New Roman"/>
        </w:rPr>
      </w:pPr>
      <w:r w:rsidRPr="00895DD7">
        <w:rPr>
          <w:rFonts w:ascii="Times New Roman" w:hAnsi="Times New Roman" w:cs="Times New Roman"/>
        </w:rPr>
        <w:t>(b) as if sub-section 63</w:t>
      </w:r>
      <w:r w:rsidR="00B2559F" w:rsidRPr="00DE7B86">
        <w:rPr>
          <w:rFonts w:ascii="Times New Roman" w:hAnsi="Times New Roman" w:cs="Times New Roman"/>
          <w:smallCaps/>
        </w:rPr>
        <w:t>e</w:t>
      </w:r>
      <w:r w:rsidR="00B2559F" w:rsidRPr="00895DD7">
        <w:rPr>
          <w:rFonts w:ascii="Times New Roman" w:hAnsi="Times New Roman" w:cs="Times New Roman"/>
          <w:b/>
          <w:smallCaps/>
        </w:rPr>
        <w:t xml:space="preserve"> </w:t>
      </w:r>
      <w:r w:rsidRPr="00895DD7">
        <w:rPr>
          <w:rFonts w:ascii="Times New Roman" w:hAnsi="Times New Roman" w:cs="Times New Roman"/>
        </w:rPr>
        <w:t>(1) of that Act were omitted and the following sub-section were substituted:</w:t>
      </w:r>
    </w:p>
    <w:p w14:paraId="7E8377BE" w14:textId="5E050645" w:rsidR="00746AE5" w:rsidRPr="00895DD7" w:rsidRDefault="00B2559F" w:rsidP="00C921D6">
      <w:pPr>
        <w:spacing w:after="0" w:line="240" w:lineRule="auto"/>
        <w:ind w:left="864" w:firstLine="432"/>
        <w:jc w:val="both"/>
        <w:rPr>
          <w:rFonts w:ascii="Times New Roman" w:hAnsi="Times New Roman" w:cs="Times New Roman"/>
        </w:rPr>
      </w:pPr>
      <w:r w:rsidRPr="00895DD7">
        <w:rPr>
          <w:rFonts w:ascii="Times New Roman" w:hAnsi="Times New Roman" w:cs="Times New Roman"/>
        </w:rPr>
        <w:br w:type="page"/>
      </w:r>
      <w:r w:rsidR="0068696D">
        <w:rPr>
          <w:rFonts w:ascii="Times New Roman" w:hAnsi="Times New Roman" w:cs="Times New Roman"/>
        </w:rPr>
        <w:lastRenderedPageBreak/>
        <w:t>‘</w:t>
      </w:r>
      <w:r w:rsidR="00746AE5" w:rsidRPr="00895DD7">
        <w:rPr>
          <w:rFonts w:ascii="Times New Roman" w:hAnsi="Times New Roman" w:cs="Times New Roman"/>
        </w:rPr>
        <w:t>(1) Moneys of the authority held in relation to a season as de</w:t>
      </w:r>
      <w:r w:rsidR="001D038B">
        <w:rPr>
          <w:rFonts w:ascii="Times New Roman" w:hAnsi="Times New Roman" w:cs="Times New Roman"/>
        </w:rPr>
        <w:t>fi</w:t>
      </w:r>
      <w:r w:rsidR="00746AE5" w:rsidRPr="00895DD7">
        <w:rPr>
          <w:rFonts w:ascii="Times New Roman" w:hAnsi="Times New Roman" w:cs="Times New Roman"/>
        </w:rPr>
        <w:t xml:space="preserve">ned in sub-section 3 (1) of the </w:t>
      </w:r>
      <w:r w:rsidRPr="00895DD7">
        <w:rPr>
          <w:rFonts w:ascii="Times New Roman" w:hAnsi="Times New Roman" w:cs="Times New Roman"/>
          <w:i/>
        </w:rPr>
        <w:t xml:space="preserve">Wheat Marketing Act 1984 </w:t>
      </w:r>
      <w:r w:rsidR="00746AE5" w:rsidRPr="00895DD7">
        <w:rPr>
          <w:rFonts w:ascii="Times New Roman" w:hAnsi="Times New Roman" w:cs="Times New Roman"/>
        </w:rPr>
        <w:t>not immediately required for the purposes of the authority with respect to that season, or moneys of the authority held otherwise than in relation to a season, may be invested—</w:t>
      </w:r>
    </w:p>
    <w:p w14:paraId="1495B401" w14:textId="77777777" w:rsidR="00746AE5" w:rsidRPr="00895DD7" w:rsidRDefault="00746AE5" w:rsidP="00C921D6">
      <w:pPr>
        <w:spacing w:after="0" w:line="240" w:lineRule="auto"/>
        <w:ind w:left="1584" w:hanging="288"/>
        <w:jc w:val="both"/>
        <w:rPr>
          <w:rFonts w:ascii="Times New Roman" w:hAnsi="Times New Roman" w:cs="Times New Roman"/>
        </w:rPr>
      </w:pPr>
      <w:r w:rsidRPr="00895DD7">
        <w:rPr>
          <w:rFonts w:ascii="Times New Roman" w:hAnsi="Times New Roman" w:cs="Times New Roman"/>
        </w:rPr>
        <w:t>(a) on deposit with an approved bank;</w:t>
      </w:r>
    </w:p>
    <w:p w14:paraId="4E274721" w14:textId="77777777" w:rsidR="00746AE5" w:rsidRPr="00895DD7" w:rsidRDefault="00746AE5" w:rsidP="00C921D6">
      <w:pPr>
        <w:spacing w:after="0" w:line="240" w:lineRule="auto"/>
        <w:ind w:left="1584" w:hanging="288"/>
        <w:jc w:val="both"/>
        <w:rPr>
          <w:rFonts w:ascii="Times New Roman" w:hAnsi="Times New Roman" w:cs="Times New Roman"/>
        </w:rPr>
      </w:pPr>
      <w:r w:rsidRPr="00895DD7">
        <w:rPr>
          <w:rFonts w:ascii="Times New Roman" w:hAnsi="Times New Roman" w:cs="Times New Roman"/>
        </w:rPr>
        <w:t>(b) in Commonwealth securities; or</w:t>
      </w:r>
    </w:p>
    <w:p w14:paraId="53E0A2BD" w14:textId="77777777" w:rsidR="00746AE5" w:rsidRPr="00895DD7" w:rsidRDefault="00746AE5" w:rsidP="00C921D6">
      <w:pPr>
        <w:spacing w:after="0" w:line="240" w:lineRule="auto"/>
        <w:ind w:left="1584" w:hanging="288"/>
        <w:jc w:val="both"/>
        <w:rPr>
          <w:rFonts w:ascii="Times New Roman" w:hAnsi="Times New Roman" w:cs="Times New Roman"/>
        </w:rPr>
      </w:pPr>
      <w:r w:rsidRPr="00895DD7">
        <w:rPr>
          <w:rFonts w:ascii="Times New Roman" w:hAnsi="Times New Roman" w:cs="Times New Roman"/>
        </w:rPr>
        <w:t>(c) in any other manner approved by the Treasurer.</w:t>
      </w:r>
      <w:r w:rsidR="0068696D">
        <w:rPr>
          <w:rFonts w:ascii="Times New Roman" w:hAnsi="Times New Roman" w:cs="Times New Roman"/>
        </w:rPr>
        <w:t>’</w:t>
      </w:r>
      <w:r w:rsidRPr="00895DD7">
        <w:rPr>
          <w:rFonts w:ascii="Times New Roman" w:hAnsi="Times New Roman" w:cs="Times New Roman"/>
        </w:rPr>
        <w:t>;</w:t>
      </w:r>
    </w:p>
    <w:p w14:paraId="6BD0201F" w14:textId="77777777" w:rsidR="00746AE5" w:rsidRPr="00895DD7" w:rsidRDefault="00746AE5" w:rsidP="00AD3C31">
      <w:pPr>
        <w:spacing w:after="0" w:line="240" w:lineRule="auto"/>
        <w:ind w:left="864" w:hanging="432"/>
        <w:jc w:val="both"/>
        <w:rPr>
          <w:rFonts w:ascii="Times New Roman" w:hAnsi="Times New Roman" w:cs="Times New Roman"/>
        </w:rPr>
      </w:pPr>
      <w:r w:rsidRPr="00895DD7">
        <w:rPr>
          <w:rFonts w:ascii="Times New Roman" w:hAnsi="Times New Roman" w:cs="Times New Roman"/>
        </w:rPr>
        <w:t>(c) where an auditor of the Board has been appointed under sub-section 55</w:t>
      </w:r>
      <w:r w:rsidR="00B2559F" w:rsidRPr="00895DD7">
        <w:rPr>
          <w:rFonts w:ascii="Times New Roman" w:hAnsi="Times New Roman" w:cs="Times New Roman"/>
          <w:smallCaps/>
        </w:rPr>
        <w:t xml:space="preserve">a </w:t>
      </w:r>
      <w:r w:rsidRPr="00895DD7">
        <w:rPr>
          <w:rFonts w:ascii="Times New Roman" w:hAnsi="Times New Roman" w:cs="Times New Roman"/>
        </w:rPr>
        <w:t>(6)—as if references in section 63</w:t>
      </w:r>
      <w:r w:rsidR="0091068E" w:rsidRPr="0091068E">
        <w:rPr>
          <w:rFonts w:ascii="Times New Roman" w:hAnsi="Times New Roman" w:cs="Times New Roman"/>
          <w:smallCaps/>
        </w:rPr>
        <w:t>g</w:t>
      </w:r>
      <w:r w:rsidRPr="00895DD7">
        <w:rPr>
          <w:rFonts w:ascii="Times New Roman" w:hAnsi="Times New Roman" w:cs="Times New Roman"/>
        </w:rPr>
        <w:t xml:space="preserve"> of that Act to the Auditor-General were references to the auditor so appointed; and</w:t>
      </w:r>
    </w:p>
    <w:p w14:paraId="2A6D41F2" w14:textId="77777777" w:rsidR="00746AE5" w:rsidRPr="00895DD7" w:rsidRDefault="00746AE5" w:rsidP="00AD3C31">
      <w:pPr>
        <w:spacing w:after="0" w:line="240" w:lineRule="auto"/>
        <w:ind w:left="864" w:hanging="432"/>
        <w:jc w:val="both"/>
        <w:rPr>
          <w:rFonts w:ascii="Times New Roman" w:hAnsi="Times New Roman" w:cs="Times New Roman"/>
        </w:rPr>
      </w:pPr>
      <w:r w:rsidRPr="00895DD7">
        <w:rPr>
          <w:rFonts w:ascii="Times New Roman" w:hAnsi="Times New Roman" w:cs="Times New Roman"/>
        </w:rPr>
        <w:t>(d) as if section 63</w:t>
      </w:r>
      <w:r w:rsidR="00E54CFE" w:rsidRPr="00E54CFE">
        <w:rPr>
          <w:rFonts w:ascii="Times New Roman" w:hAnsi="Times New Roman" w:cs="Times New Roman"/>
          <w:smallCaps/>
        </w:rPr>
        <w:t>h</w:t>
      </w:r>
      <w:r w:rsidRPr="00895DD7">
        <w:rPr>
          <w:rFonts w:ascii="Times New Roman" w:hAnsi="Times New Roman" w:cs="Times New Roman"/>
        </w:rPr>
        <w:t xml:space="preserve"> of that Act were omitted.</w:t>
      </w:r>
      <w:r w:rsidR="0068696D">
        <w:rPr>
          <w:rFonts w:ascii="Times New Roman" w:hAnsi="Times New Roman" w:cs="Times New Roman"/>
        </w:rPr>
        <w:t>”</w:t>
      </w:r>
      <w:r w:rsidRPr="00895DD7">
        <w:rPr>
          <w:rFonts w:ascii="Times New Roman" w:hAnsi="Times New Roman" w:cs="Times New Roman"/>
        </w:rPr>
        <w:t>.</w:t>
      </w:r>
    </w:p>
    <w:p w14:paraId="3C879DFB" w14:textId="77777777" w:rsidR="00746AE5" w:rsidRPr="00895DD7" w:rsidRDefault="00B2559F" w:rsidP="002F16CB">
      <w:pPr>
        <w:spacing w:before="120" w:after="0" w:line="240" w:lineRule="auto"/>
        <w:ind w:firstLine="432"/>
        <w:jc w:val="both"/>
        <w:rPr>
          <w:rFonts w:ascii="Times New Roman" w:hAnsi="Times New Roman" w:cs="Times New Roman"/>
        </w:rPr>
      </w:pPr>
      <w:r w:rsidRPr="00895DD7">
        <w:rPr>
          <w:rFonts w:ascii="Times New Roman" w:hAnsi="Times New Roman" w:cs="Times New Roman"/>
          <w:b/>
        </w:rPr>
        <w:t xml:space="preserve">33. </w:t>
      </w:r>
      <w:r w:rsidR="00746AE5" w:rsidRPr="00895DD7">
        <w:rPr>
          <w:rFonts w:ascii="Times New Roman" w:hAnsi="Times New Roman" w:cs="Times New Roman"/>
        </w:rPr>
        <w:t>After section 55 of the Principal Act the following section is inserted:</w:t>
      </w:r>
    </w:p>
    <w:p w14:paraId="39C48172" w14:textId="77777777" w:rsidR="00746AE5" w:rsidRPr="00A3757B" w:rsidRDefault="00B2559F" w:rsidP="00A3757B">
      <w:pPr>
        <w:spacing w:before="120" w:after="60" w:line="240" w:lineRule="auto"/>
        <w:jc w:val="both"/>
        <w:rPr>
          <w:rFonts w:ascii="Times New Roman" w:hAnsi="Times New Roman" w:cs="Times New Roman"/>
          <w:b/>
          <w:sz w:val="20"/>
        </w:rPr>
      </w:pPr>
      <w:r w:rsidRPr="00A3757B">
        <w:rPr>
          <w:rFonts w:ascii="Times New Roman" w:hAnsi="Times New Roman" w:cs="Times New Roman"/>
          <w:b/>
          <w:sz w:val="20"/>
        </w:rPr>
        <w:t>Appointment of commercial auditors</w:t>
      </w:r>
    </w:p>
    <w:p w14:paraId="42A6D565" w14:textId="77777777" w:rsidR="00746AE5" w:rsidRPr="00895DD7" w:rsidRDefault="0068696D" w:rsidP="00A3757B">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55</w:t>
      </w:r>
      <w:r w:rsidR="00B2559F" w:rsidRPr="00895DD7">
        <w:rPr>
          <w:rFonts w:ascii="Times New Roman" w:hAnsi="Times New Roman" w:cs="Times New Roman"/>
          <w:smallCaps/>
        </w:rPr>
        <w:t xml:space="preserve">a. </w:t>
      </w:r>
      <w:r w:rsidR="00746AE5" w:rsidRPr="00895DD7">
        <w:rPr>
          <w:rFonts w:ascii="Times New Roman" w:hAnsi="Times New Roman" w:cs="Times New Roman"/>
        </w:rPr>
        <w:t xml:space="preserve">(1) The Board may, after consultation with the executive of the Australian </w:t>
      </w:r>
      <w:proofErr w:type="spellStart"/>
      <w:r w:rsidR="00746AE5" w:rsidRPr="00895DD7">
        <w:rPr>
          <w:rFonts w:ascii="Times New Roman" w:hAnsi="Times New Roman" w:cs="Times New Roman"/>
        </w:rPr>
        <w:t>Wheatgrowers</w:t>
      </w:r>
      <w:proofErr w:type="spellEnd"/>
      <w:r>
        <w:rPr>
          <w:rFonts w:ascii="Times New Roman" w:hAnsi="Times New Roman" w:cs="Times New Roman"/>
        </w:rPr>
        <w:t>’</w:t>
      </w:r>
      <w:r w:rsidR="00746AE5" w:rsidRPr="00895DD7">
        <w:rPr>
          <w:rFonts w:ascii="Times New Roman" w:hAnsi="Times New Roman" w:cs="Times New Roman"/>
        </w:rPr>
        <w:t xml:space="preserve"> Federation, request the Minister, in writing, to appoint a company auditor specified in the request to be the auditor of the Board.</w:t>
      </w:r>
    </w:p>
    <w:p w14:paraId="15555B83" w14:textId="77777777" w:rsidR="00746AE5" w:rsidRPr="00895DD7" w:rsidRDefault="0068696D" w:rsidP="00DE373B">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(2) Where the Minister receives a request under sub-section (1), the Minister shall cause particulars of the request to be given to the Auditor-General.</w:t>
      </w:r>
    </w:p>
    <w:p w14:paraId="06A45F93" w14:textId="77777777" w:rsidR="00746AE5" w:rsidRPr="00895DD7" w:rsidRDefault="0068696D" w:rsidP="00DE373B">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(3) Where particulars of a request under sub-section (1) are given to the Auditor-General under sub-section (2), the Auditor-General shall consider whether or not the company auditor referred to in the request is suitable to be the auditor of the Board and shall inform the Minister in writing of the Auditor-General</w:t>
      </w:r>
      <w:r>
        <w:rPr>
          <w:rFonts w:ascii="Times New Roman" w:hAnsi="Times New Roman" w:cs="Times New Roman"/>
        </w:rPr>
        <w:t>’</w:t>
      </w:r>
      <w:r w:rsidR="00746AE5" w:rsidRPr="00895DD7">
        <w:rPr>
          <w:rFonts w:ascii="Times New Roman" w:hAnsi="Times New Roman" w:cs="Times New Roman"/>
        </w:rPr>
        <w:t>s decision and of the reasons for that decision.</w:t>
      </w:r>
    </w:p>
    <w:p w14:paraId="6AF3399B" w14:textId="77777777" w:rsidR="00746AE5" w:rsidRPr="00895DD7" w:rsidRDefault="0068696D" w:rsidP="00DE373B">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(4) Where the Auditor-General has informed the Minister that the Auditor-General is satisfied that a company auditor is suitable to be the auditor of the Board, the Minister shall cause to be given to the Chairman of the Joint Committee of Public Accounts particulars of the request and of the Auditor-General</w:t>
      </w:r>
      <w:r>
        <w:rPr>
          <w:rFonts w:ascii="Times New Roman" w:hAnsi="Times New Roman" w:cs="Times New Roman"/>
        </w:rPr>
        <w:t>’</w:t>
      </w:r>
      <w:r w:rsidR="00746AE5" w:rsidRPr="00895DD7">
        <w:rPr>
          <w:rFonts w:ascii="Times New Roman" w:hAnsi="Times New Roman" w:cs="Times New Roman"/>
        </w:rPr>
        <w:t>s advice.</w:t>
      </w:r>
    </w:p>
    <w:p w14:paraId="0FF5D9C9" w14:textId="77777777" w:rsidR="00746AE5" w:rsidRPr="00895DD7" w:rsidRDefault="0068696D" w:rsidP="00CD208C">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(5) The Joint Committee of Public Accounts shall consider the advice given by the Auditor-General and shall inform the Minister in writing whether or not that Committee agrees to the appointment of the company auditor as the auditor of the Board.</w:t>
      </w:r>
    </w:p>
    <w:p w14:paraId="65B0ABD7" w14:textId="77777777" w:rsidR="00746AE5" w:rsidRPr="00895DD7" w:rsidRDefault="0068696D" w:rsidP="00605974">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(6) If the Joint Committee of Public Accounts informs the Minister that it agrees to the appointment of the company auditor as the auditor of the Board, the Minister may, in writing, appoint that auditor accordingly.</w:t>
      </w:r>
    </w:p>
    <w:p w14:paraId="45BD3D4F" w14:textId="77777777" w:rsidR="00746AE5" w:rsidRPr="00895DD7" w:rsidRDefault="0068696D" w:rsidP="00605974">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(7) Where an appointment has been made under sub-section (6), the Minister may, by writing, revoke that appointment.</w:t>
      </w:r>
    </w:p>
    <w:p w14:paraId="07E5D040" w14:textId="77777777" w:rsidR="00746AE5" w:rsidRPr="00895DD7" w:rsidRDefault="00B2559F" w:rsidP="004169DD">
      <w:pPr>
        <w:spacing w:after="0" w:line="240" w:lineRule="auto"/>
        <w:ind w:firstLine="432"/>
        <w:jc w:val="both"/>
        <w:rPr>
          <w:rFonts w:ascii="Times New Roman" w:hAnsi="Times New Roman" w:cs="Times New Roman"/>
        </w:rPr>
      </w:pPr>
      <w:r w:rsidRPr="00895DD7">
        <w:rPr>
          <w:rFonts w:ascii="Times New Roman" w:hAnsi="Times New Roman" w:cs="Times New Roman"/>
        </w:rPr>
        <w:br w:type="page"/>
      </w:r>
      <w:r w:rsidR="0068696D">
        <w:rPr>
          <w:rFonts w:ascii="Times New Roman" w:hAnsi="Times New Roman" w:cs="Times New Roman"/>
        </w:rPr>
        <w:lastRenderedPageBreak/>
        <w:t>“</w:t>
      </w:r>
      <w:r w:rsidR="00746AE5" w:rsidRPr="00895DD7">
        <w:rPr>
          <w:rFonts w:ascii="Times New Roman" w:hAnsi="Times New Roman" w:cs="Times New Roman"/>
        </w:rPr>
        <w:t>(8) Where the Minister makes an appointment under sub-section (6), the Minister shall inform the Board in writing of the making of the appointment.</w:t>
      </w:r>
    </w:p>
    <w:p w14:paraId="1672E4D8" w14:textId="77777777" w:rsidR="00746AE5" w:rsidRPr="00895DD7" w:rsidRDefault="0068696D" w:rsidP="004169DD">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(9) Where—</w:t>
      </w:r>
    </w:p>
    <w:p w14:paraId="50C1F1C8" w14:textId="77777777" w:rsidR="00746AE5" w:rsidRPr="00895DD7" w:rsidRDefault="00746AE5" w:rsidP="004169DD">
      <w:pPr>
        <w:spacing w:after="0" w:line="240" w:lineRule="auto"/>
        <w:ind w:left="864" w:hanging="432"/>
        <w:jc w:val="both"/>
        <w:rPr>
          <w:rFonts w:ascii="Times New Roman" w:hAnsi="Times New Roman" w:cs="Times New Roman"/>
        </w:rPr>
      </w:pPr>
      <w:r w:rsidRPr="00895DD7">
        <w:rPr>
          <w:rFonts w:ascii="Times New Roman" w:hAnsi="Times New Roman" w:cs="Times New Roman"/>
        </w:rPr>
        <w:t>(a) the Auditor-General decides that a particular company auditor is not suitable to be the auditor of the Board;</w:t>
      </w:r>
    </w:p>
    <w:p w14:paraId="3B657227" w14:textId="77777777" w:rsidR="00746AE5" w:rsidRPr="00895DD7" w:rsidRDefault="00746AE5" w:rsidP="004169DD">
      <w:pPr>
        <w:spacing w:after="0" w:line="240" w:lineRule="auto"/>
        <w:ind w:left="864" w:hanging="432"/>
        <w:jc w:val="both"/>
        <w:rPr>
          <w:rFonts w:ascii="Times New Roman" w:hAnsi="Times New Roman" w:cs="Times New Roman"/>
        </w:rPr>
      </w:pPr>
      <w:r w:rsidRPr="00895DD7">
        <w:rPr>
          <w:rFonts w:ascii="Times New Roman" w:hAnsi="Times New Roman" w:cs="Times New Roman"/>
        </w:rPr>
        <w:t>(b) the Minister refuses to make an appointment under sub-section (6); or</w:t>
      </w:r>
    </w:p>
    <w:p w14:paraId="3DD91C9B" w14:textId="77777777" w:rsidR="00746AE5" w:rsidRPr="00895DD7" w:rsidRDefault="00746AE5" w:rsidP="004169DD">
      <w:pPr>
        <w:spacing w:after="0" w:line="240" w:lineRule="auto"/>
        <w:ind w:left="864" w:hanging="432"/>
        <w:jc w:val="both"/>
        <w:rPr>
          <w:rFonts w:ascii="Times New Roman" w:hAnsi="Times New Roman" w:cs="Times New Roman"/>
        </w:rPr>
      </w:pPr>
      <w:r w:rsidRPr="00895DD7">
        <w:rPr>
          <w:rFonts w:ascii="Times New Roman" w:hAnsi="Times New Roman" w:cs="Times New Roman"/>
        </w:rPr>
        <w:t>(c) the Minister revokes an appointment made under sub-section (6),</w:t>
      </w:r>
    </w:p>
    <w:p w14:paraId="4D2B495D" w14:textId="77777777" w:rsidR="00746AE5" w:rsidRPr="00895DD7" w:rsidRDefault="00746AE5" w:rsidP="004169DD">
      <w:pPr>
        <w:spacing w:after="0" w:line="240" w:lineRule="auto"/>
        <w:jc w:val="both"/>
        <w:rPr>
          <w:rFonts w:ascii="Times New Roman" w:hAnsi="Times New Roman" w:cs="Times New Roman"/>
        </w:rPr>
      </w:pPr>
      <w:r w:rsidRPr="00895DD7">
        <w:rPr>
          <w:rFonts w:ascii="Times New Roman" w:hAnsi="Times New Roman" w:cs="Times New Roman"/>
        </w:rPr>
        <w:t>the Minister shall inform the Board, in writing, of the decision and of the reasons for the decision.</w:t>
      </w:r>
    </w:p>
    <w:p w14:paraId="10AA5393" w14:textId="77777777" w:rsidR="00746AE5" w:rsidRPr="00895DD7" w:rsidRDefault="0068696D" w:rsidP="004169DD">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(10) Where the Joint Committee of Public Accounts informs the Minister that that Committee does not agree to the appointment of a particular company auditor as the auditor of the Board, the Minister shall inform the Board in writing of the decision.</w:t>
      </w:r>
    </w:p>
    <w:p w14:paraId="7154D942" w14:textId="77777777" w:rsidR="00746AE5" w:rsidRPr="00895DD7" w:rsidRDefault="0068696D" w:rsidP="004169DD">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 xml:space="preserve">(11) In this section, </w:t>
      </w:r>
      <w:r>
        <w:rPr>
          <w:rFonts w:ascii="Times New Roman" w:hAnsi="Times New Roman" w:cs="Times New Roman"/>
        </w:rPr>
        <w:t>‘</w:t>
      </w:r>
      <w:r w:rsidR="00746AE5" w:rsidRPr="00895DD7">
        <w:rPr>
          <w:rFonts w:ascii="Times New Roman" w:hAnsi="Times New Roman" w:cs="Times New Roman"/>
        </w:rPr>
        <w:t>company auditor</w:t>
      </w:r>
      <w:r>
        <w:rPr>
          <w:rFonts w:ascii="Times New Roman" w:hAnsi="Times New Roman" w:cs="Times New Roman"/>
        </w:rPr>
        <w:t>’</w:t>
      </w:r>
      <w:r w:rsidR="00746AE5" w:rsidRPr="00895DD7">
        <w:rPr>
          <w:rFonts w:ascii="Times New Roman" w:hAnsi="Times New Roman" w:cs="Times New Roman"/>
        </w:rPr>
        <w:t xml:space="preserve"> means a firm carrying on the business of auditing accounts.</w:t>
      </w:r>
      <w:r>
        <w:rPr>
          <w:rFonts w:ascii="Times New Roman" w:hAnsi="Times New Roman" w:cs="Times New Roman"/>
        </w:rPr>
        <w:t>”</w:t>
      </w:r>
      <w:r w:rsidR="00746AE5" w:rsidRPr="00895DD7">
        <w:rPr>
          <w:rFonts w:ascii="Times New Roman" w:hAnsi="Times New Roman" w:cs="Times New Roman"/>
        </w:rPr>
        <w:t>.</w:t>
      </w:r>
    </w:p>
    <w:p w14:paraId="5F1FB548" w14:textId="77777777" w:rsidR="00746AE5" w:rsidRPr="00C91297" w:rsidRDefault="00B2559F" w:rsidP="00C91297">
      <w:pPr>
        <w:spacing w:before="120" w:after="60" w:line="240" w:lineRule="auto"/>
        <w:jc w:val="both"/>
        <w:rPr>
          <w:rFonts w:ascii="Times New Roman" w:hAnsi="Times New Roman" w:cs="Times New Roman"/>
          <w:b/>
          <w:sz w:val="20"/>
        </w:rPr>
      </w:pPr>
      <w:r w:rsidRPr="00C91297">
        <w:rPr>
          <w:rFonts w:ascii="Times New Roman" w:hAnsi="Times New Roman" w:cs="Times New Roman"/>
          <w:b/>
          <w:sz w:val="20"/>
        </w:rPr>
        <w:t>Annual report</w:t>
      </w:r>
    </w:p>
    <w:p w14:paraId="5E7A722E" w14:textId="77777777" w:rsidR="00746AE5" w:rsidRPr="00895DD7" w:rsidRDefault="00B2559F" w:rsidP="00C91297">
      <w:pPr>
        <w:spacing w:after="0" w:line="240" w:lineRule="auto"/>
        <w:ind w:firstLine="432"/>
        <w:jc w:val="both"/>
        <w:rPr>
          <w:rFonts w:ascii="Times New Roman" w:hAnsi="Times New Roman" w:cs="Times New Roman"/>
        </w:rPr>
      </w:pPr>
      <w:r w:rsidRPr="00895DD7">
        <w:rPr>
          <w:rFonts w:ascii="Times New Roman" w:hAnsi="Times New Roman" w:cs="Times New Roman"/>
          <w:b/>
        </w:rPr>
        <w:t xml:space="preserve">34. </w:t>
      </w:r>
      <w:r w:rsidR="00746AE5" w:rsidRPr="00895DD7">
        <w:rPr>
          <w:rFonts w:ascii="Times New Roman" w:hAnsi="Times New Roman" w:cs="Times New Roman"/>
        </w:rPr>
        <w:t>Section 63 of the Principal Act is amended—</w:t>
      </w:r>
    </w:p>
    <w:p w14:paraId="1A7B458D" w14:textId="77777777" w:rsidR="00746AE5" w:rsidRPr="00895DD7" w:rsidRDefault="00746AE5" w:rsidP="00C91297">
      <w:pPr>
        <w:spacing w:after="0" w:line="240" w:lineRule="auto"/>
        <w:ind w:left="864" w:hanging="432"/>
        <w:jc w:val="both"/>
        <w:rPr>
          <w:rFonts w:ascii="Times New Roman" w:hAnsi="Times New Roman" w:cs="Times New Roman"/>
        </w:rPr>
      </w:pPr>
      <w:r w:rsidRPr="00895DD7">
        <w:rPr>
          <w:rFonts w:ascii="Times New Roman" w:hAnsi="Times New Roman" w:cs="Times New Roman"/>
        </w:rPr>
        <w:t>(a) by omitting sub-section (3) and substituting the following sub-section:</w:t>
      </w:r>
    </w:p>
    <w:p w14:paraId="0627E8D9" w14:textId="77777777" w:rsidR="00746AE5" w:rsidRPr="00895DD7" w:rsidRDefault="0068696D" w:rsidP="00C91297">
      <w:pPr>
        <w:spacing w:after="0" w:line="240" w:lineRule="auto"/>
        <w:ind w:left="1440" w:hanging="288"/>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(3) The Board shall include in each report under sub-section (1)</w:t>
      </w:r>
      <w:r w:rsidR="006C426B">
        <w:rPr>
          <w:rFonts w:ascii="Times New Roman" w:hAnsi="Times New Roman" w:cs="Times New Roman"/>
        </w:rPr>
        <w:t>—</w:t>
      </w:r>
    </w:p>
    <w:p w14:paraId="441C9044" w14:textId="77777777" w:rsidR="00746AE5" w:rsidRPr="00895DD7" w:rsidRDefault="00746AE5" w:rsidP="00C91297">
      <w:pPr>
        <w:spacing w:after="0" w:line="240" w:lineRule="auto"/>
        <w:ind w:left="1440" w:hanging="288"/>
        <w:jc w:val="both"/>
        <w:rPr>
          <w:rFonts w:ascii="Times New Roman" w:hAnsi="Times New Roman" w:cs="Times New Roman"/>
        </w:rPr>
      </w:pPr>
      <w:r w:rsidRPr="00895DD7">
        <w:rPr>
          <w:rFonts w:ascii="Times New Roman" w:hAnsi="Times New Roman" w:cs="Times New Roman"/>
        </w:rPr>
        <w:t>(a) the text of all directions given to the Board under section 11 during the year to which the report relates, and a statement setting out the effect that, in the opinion of the Board, those directions had on the operations of the Board;</w:t>
      </w:r>
    </w:p>
    <w:p w14:paraId="16D76CD4" w14:textId="77777777" w:rsidR="00746AE5" w:rsidRPr="00895DD7" w:rsidRDefault="00746AE5" w:rsidP="00C91297">
      <w:pPr>
        <w:spacing w:after="0" w:line="240" w:lineRule="auto"/>
        <w:ind w:left="1440" w:hanging="288"/>
        <w:jc w:val="both"/>
        <w:rPr>
          <w:rFonts w:ascii="Times New Roman" w:hAnsi="Times New Roman" w:cs="Times New Roman"/>
        </w:rPr>
      </w:pPr>
      <w:r w:rsidRPr="00895DD7">
        <w:rPr>
          <w:rFonts w:ascii="Times New Roman" w:hAnsi="Times New Roman" w:cs="Times New Roman"/>
        </w:rPr>
        <w:t>(b) details of any contract (not being a contract to which section 6 applies) or agreement in connection with the purchase of real or personal property (not being grain or an interest in a vessel) for an amount exceeding $500,000 entered into by the Board during the year to which the report relates;</w:t>
      </w:r>
    </w:p>
    <w:p w14:paraId="6176B89C" w14:textId="77777777" w:rsidR="00746AE5" w:rsidRPr="00895DD7" w:rsidRDefault="00746AE5" w:rsidP="00C91297">
      <w:pPr>
        <w:spacing w:after="0" w:line="240" w:lineRule="auto"/>
        <w:ind w:left="1440" w:hanging="288"/>
        <w:jc w:val="both"/>
        <w:rPr>
          <w:rFonts w:ascii="Times New Roman" w:hAnsi="Times New Roman" w:cs="Times New Roman"/>
        </w:rPr>
      </w:pPr>
      <w:r w:rsidRPr="00895DD7">
        <w:rPr>
          <w:rFonts w:ascii="Times New Roman" w:hAnsi="Times New Roman" w:cs="Times New Roman"/>
        </w:rPr>
        <w:t>(c) where, during the year to which the report relates, a variation has been made in a corporate plan or annual operational plan with the approval of the Minister—a statement to the effect that those variations were made.</w:t>
      </w:r>
      <w:r w:rsidR="0068696D">
        <w:rPr>
          <w:rFonts w:ascii="Times New Roman" w:hAnsi="Times New Roman" w:cs="Times New Roman"/>
        </w:rPr>
        <w:t>”</w:t>
      </w:r>
      <w:r w:rsidRPr="00895DD7">
        <w:rPr>
          <w:rFonts w:ascii="Times New Roman" w:hAnsi="Times New Roman" w:cs="Times New Roman"/>
        </w:rPr>
        <w:t>; and</w:t>
      </w:r>
    </w:p>
    <w:p w14:paraId="22953056" w14:textId="77777777" w:rsidR="00746AE5" w:rsidRPr="00895DD7" w:rsidRDefault="00746AE5" w:rsidP="00A71D7A">
      <w:pPr>
        <w:spacing w:after="0" w:line="240" w:lineRule="auto"/>
        <w:ind w:left="864" w:hanging="432"/>
        <w:jc w:val="both"/>
        <w:rPr>
          <w:rFonts w:ascii="Times New Roman" w:hAnsi="Times New Roman" w:cs="Times New Roman"/>
        </w:rPr>
      </w:pPr>
      <w:r w:rsidRPr="00895DD7">
        <w:rPr>
          <w:rFonts w:ascii="Times New Roman" w:hAnsi="Times New Roman" w:cs="Times New Roman"/>
        </w:rPr>
        <w:t>(b) by adding at the end the following sub-section:</w:t>
      </w:r>
    </w:p>
    <w:p w14:paraId="506C09CA" w14:textId="77777777" w:rsidR="00746AE5" w:rsidRPr="00895DD7" w:rsidRDefault="0068696D" w:rsidP="00A71D7A">
      <w:pPr>
        <w:spacing w:after="0" w:line="240" w:lineRule="auto"/>
        <w:ind w:left="864" w:firstLine="432"/>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(7) Where an auditor of the Board has been appointed under sub-section 55</w:t>
      </w:r>
      <w:r w:rsidR="00B2559F" w:rsidRPr="00A14A16">
        <w:rPr>
          <w:rFonts w:ascii="Times New Roman" w:hAnsi="Times New Roman" w:cs="Times New Roman"/>
          <w:smallCaps/>
        </w:rPr>
        <w:t>a</w:t>
      </w:r>
      <w:r w:rsidR="00B2559F" w:rsidRPr="00895DD7">
        <w:rPr>
          <w:rFonts w:ascii="Times New Roman" w:hAnsi="Times New Roman" w:cs="Times New Roman"/>
          <w:b/>
          <w:smallCaps/>
        </w:rPr>
        <w:t xml:space="preserve"> </w:t>
      </w:r>
      <w:r w:rsidR="00746AE5" w:rsidRPr="00895DD7">
        <w:rPr>
          <w:rFonts w:ascii="Times New Roman" w:hAnsi="Times New Roman" w:cs="Times New Roman"/>
        </w:rPr>
        <w:t>(6), references in this section to the Auditor-General shall be read as references to the auditor so appointed.</w:t>
      </w:r>
      <w:r>
        <w:rPr>
          <w:rFonts w:ascii="Times New Roman" w:hAnsi="Times New Roman" w:cs="Times New Roman"/>
        </w:rPr>
        <w:t>”</w:t>
      </w:r>
      <w:r w:rsidR="00746AE5" w:rsidRPr="00895DD7">
        <w:rPr>
          <w:rFonts w:ascii="Times New Roman" w:hAnsi="Times New Roman" w:cs="Times New Roman"/>
        </w:rPr>
        <w:t>.</w:t>
      </w:r>
    </w:p>
    <w:p w14:paraId="5BC06D36" w14:textId="77777777" w:rsidR="00746AE5" w:rsidRPr="00E31BE2" w:rsidRDefault="00B2559F" w:rsidP="00E31BE2">
      <w:pPr>
        <w:spacing w:after="0" w:line="240" w:lineRule="auto"/>
        <w:jc w:val="center"/>
        <w:rPr>
          <w:rFonts w:ascii="Times New Roman" w:hAnsi="Times New Roman" w:cs="Times New Roman"/>
          <w:sz w:val="24"/>
        </w:rPr>
      </w:pPr>
      <w:r w:rsidRPr="00895DD7">
        <w:rPr>
          <w:rFonts w:ascii="Times New Roman" w:hAnsi="Times New Roman" w:cs="Times New Roman"/>
        </w:rPr>
        <w:br w:type="page"/>
      </w:r>
      <w:r w:rsidRPr="00E31BE2">
        <w:rPr>
          <w:rFonts w:ascii="Times New Roman" w:hAnsi="Times New Roman" w:cs="Times New Roman"/>
          <w:b/>
          <w:sz w:val="24"/>
        </w:rPr>
        <w:lastRenderedPageBreak/>
        <w:t>PART III—AMENDMENTS OF THE RURAL INDUSTRIES RESEARCH ACT 1985</w:t>
      </w:r>
    </w:p>
    <w:p w14:paraId="002AA0DD" w14:textId="77777777" w:rsidR="00746AE5" w:rsidRPr="0021247F" w:rsidRDefault="00B2559F" w:rsidP="0021247F">
      <w:pPr>
        <w:spacing w:before="120" w:after="60" w:line="240" w:lineRule="auto"/>
        <w:jc w:val="both"/>
        <w:rPr>
          <w:rFonts w:ascii="Times New Roman" w:hAnsi="Times New Roman" w:cs="Times New Roman"/>
          <w:b/>
          <w:sz w:val="20"/>
        </w:rPr>
      </w:pPr>
      <w:r w:rsidRPr="0021247F">
        <w:rPr>
          <w:rFonts w:ascii="Times New Roman" w:hAnsi="Times New Roman" w:cs="Times New Roman"/>
          <w:b/>
          <w:sz w:val="20"/>
        </w:rPr>
        <w:t>Principal Act</w:t>
      </w:r>
    </w:p>
    <w:p w14:paraId="7E69F581" w14:textId="77777777" w:rsidR="00746AE5" w:rsidRPr="00895DD7" w:rsidRDefault="00B2559F" w:rsidP="0021247F">
      <w:pPr>
        <w:spacing w:after="0" w:line="240" w:lineRule="auto"/>
        <w:ind w:firstLine="432"/>
        <w:jc w:val="both"/>
        <w:rPr>
          <w:rFonts w:ascii="Times New Roman" w:hAnsi="Times New Roman" w:cs="Times New Roman"/>
        </w:rPr>
      </w:pPr>
      <w:r w:rsidRPr="00895DD7">
        <w:rPr>
          <w:rFonts w:ascii="Times New Roman" w:hAnsi="Times New Roman" w:cs="Times New Roman"/>
          <w:b/>
        </w:rPr>
        <w:t>35.</w:t>
      </w:r>
      <w:r w:rsidR="00746AE5" w:rsidRPr="00895DD7">
        <w:rPr>
          <w:rFonts w:ascii="Times New Roman" w:hAnsi="Times New Roman" w:cs="Times New Roman"/>
        </w:rPr>
        <w:t xml:space="preserve"> The </w:t>
      </w:r>
      <w:r w:rsidRPr="00895DD7">
        <w:rPr>
          <w:rFonts w:ascii="Times New Roman" w:hAnsi="Times New Roman" w:cs="Times New Roman"/>
          <w:i/>
        </w:rPr>
        <w:t>Rural Industries Research Act 1985</w:t>
      </w:r>
      <w:r w:rsidRPr="00B93408">
        <w:rPr>
          <w:rFonts w:ascii="Times New Roman" w:hAnsi="Times New Roman" w:cs="Times New Roman"/>
          <w:vertAlign w:val="superscript"/>
        </w:rPr>
        <w:t>2</w:t>
      </w:r>
      <w:r w:rsidRPr="00B93408">
        <w:rPr>
          <w:rFonts w:ascii="Times New Roman" w:hAnsi="Times New Roman" w:cs="Times New Roman"/>
        </w:rPr>
        <w:t xml:space="preserve"> </w:t>
      </w:r>
      <w:r w:rsidR="00746AE5" w:rsidRPr="00895DD7">
        <w:rPr>
          <w:rFonts w:ascii="Times New Roman" w:hAnsi="Times New Roman" w:cs="Times New Roman"/>
        </w:rPr>
        <w:t>is in this Part referred to as the Principal Act.</w:t>
      </w:r>
    </w:p>
    <w:p w14:paraId="41FC510C" w14:textId="77777777" w:rsidR="00746AE5" w:rsidRPr="0021247F" w:rsidRDefault="00B2559F" w:rsidP="0021247F">
      <w:pPr>
        <w:spacing w:before="120" w:after="60" w:line="240" w:lineRule="auto"/>
        <w:jc w:val="both"/>
        <w:rPr>
          <w:rFonts w:ascii="Times New Roman" w:hAnsi="Times New Roman" w:cs="Times New Roman"/>
          <w:b/>
          <w:sz w:val="20"/>
        </w:rPr>
      </w:pPr>
      <w:r w:rsidRPr="0021247F">
        <w:rPr>
          <w:rFonts w:ascii="Times New Roman" w:hAnsi="Times New Roman" w:cs="Times New Roman"/>
          <w:b/>
          <w:sz w:val="20"/>
        </w:rPr>
        <w:t>Interpretation</w:t>
      </w:r>
    </w:p>
    <w:p w14:paraId="07BE12E7" w14:textId="77777777" w:rsidR="00746AE5" w:rsidRPr="00895DD7" w:rsidRDefault="00B2559F" w:rsidP="0021247F">
      <w:pPr>
        <w:spacing w:after="0" w:line="240" w:lineRule="auto"/>
        <w:ind w:firstLine="432"/>
        <w:jc w:val="both"/>
        <w:rPr>
          <w:rFonts w:ascii="Times New Roman" w:hAnsi="Times New Roman" w:cs="Times New Roman"/>
        </w:rPr>
      </w:pPr>
      <w:r w:rsidRPr="00895DD7">
        <w:rPr>
          <w:rFonts w:ascii="Times New Roman" w:hAnsi="Times New Roman" w:cs="Times New Roman"/>
          <w:b/>
        </w:rPr>
        <w:t>36.</w:t>
      </w:r>
      <w:r w:rsidR="00746AE5" w:rsidRPr="00895DD7">
        <w:rPr>
          <w:rFonts w:ascii="Times New Roman" w:hAnsi="Times New Roman" w:cs="Times New Roman"/>
        </w:rPr>
        <w:t xml:space="preserve"> Section 4 of the Principal Act is amended by inserting after sub-section (1) the following sub-section:</w:t>
      </w:r>
    </w:p>
    <w:p w14:paraId="21E7DDB8" w14:textId="77777777" w:rsidR="00746AE5" w:rsidRPr="00895DD7" w:rsidRDefault="0068696D" w:rsidP="0021247F">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(1</w:t>
      </w:r>
      <w:r w:rsidR="00B2559F" w:rsidRPr="0021247F">
        <w:rPr>
          <w:rFonts w:ascii="Times New Roman" w:hAnsi="Times New Roman" w:cs="Times New Roman"/>
          <w:smallCaps/>
        </w:rPr>
        <w:t>a</w:t>
      </w:r>
      <w:r w:rsidR="00746AE5" w:rsidRPr="00895DD7">
        <w:rPr>
          <w:rFonts w:ascii="Times New Roman" w:hAnsi="Times New Roman" w:cs="Times New Roman"/>
        </w:rPr>
        <w:t xml:space="preserve">) For the purposes of this Act, a tax imposed under the </w:t>
      </w:r>
      <w:r w:rsidR="00B2559F" w:rsidRPr="00895DD7">
        <w:rPr>
          <w:rFonts w:ascii="Times New Roman" w:hAnsi="Times New Roman" w:cs="Times New Roman"/>
          <w:i/>
        </w:rPr>
        <w:t xml:space="preserve">Wheat Tax (Permit) Act 1984 </w:t>
      </w:r>
      <w:r w:rsidR="00746AE5" w:rsidRPr="00895DD7">
        <w:rPr>
          <w:rFonts w:ascii="Times New Roman" w:hAnsi="Times New Roman" w:cs="Times New Roman"/>
        </w:rPr>
        <w:t xml:space="preserve">on a permit issued by the Australian Wheat Board shall be deemed to be a tax imposed on the wheat </w:t>
      </w:r>
      <w:proofErr w:type="spellStart"/>
      <w:r w:rsidR="00746AE5" w:rsidRPr="00895DD7">
        <w:rPr>
          <w:rFonts w:ascii="Times New Roman" w:hAnsi="Times New Roman" w:cs="Times New Roman"/>
        </w:rPr>
        <w:t>authorised</w:t>
      </w:r>
      <w:proofErr w:type="spellEnd"/>
      <w:r w:rsidR="00746AE5" w:rsidRPr="00895DD7">
        <w:rPr>
          <w:rFonts w:ascii="Times New Roman" w:hAnsi="Times New Roman" w:cs="Times New Roman"/>
        </w:rPr>
        <w:t xml:space="preserve"> by that permit to be purchased.</w:t>
      </w:r>
      <w:r>
        <w:rPr>
          <w:rFonts w:ascii="Times New Roman" w:hAnsi="Times New Roman" w:cs="Times New Roman"/>
        </w:rPr>
        <w:t>”</w:t>
      </w:r>
      <w:r w:rsidR="00746AE5" w:rsidRPr="00895DD7">
        <w:rPr>
          <w:rFonts w:ascii="Times New Roman" w:hAnsi="Times New Roman" w:cs="Times New Roman"/>
        </w:rPr>
        <w:t>.</w:t>
      </w:r>
    </w:p>
    <w:p w14:paraId="57319F5A" w14:textId="77777777" w:rsidR="00746AE5" w:rsidRPr="0021247F" w:rsidRDefault="00B2559F" w:rsidP="0021247F">
      <w:pPr>
        <w:spacing w:before="120" w:after="60" w:line="240" w:lineRule="auto"/>
        <w:jc w:val="both"/>
        <w:rPr>
          <w:rFonts w:ascii="Times New Roman" w:hAnsi="Times New Roman" w:cs="Times New Roman"/>
          <w:b/>
          <w:sz w:val="20"/>
        </w:rPr>
      </w:pPr>
      <w:r w:rsidRPr="0021247F">
        <w:rPr>
          <w:rFonts w:ascii="Times New Roman" w:hAnsi="Times New Roman" w:cs="Times New Roman"/>
          <w:b/>
          <w:sz w:val="20"/>
        </w:rPr>
        <w:t>Establishment and functions of State Research Committees</w:t>
      </w:r>
    </w:p>
    <w:p w14:paraId="25BB32C9" w14:textId="5A4E8D9E" w:rsidR="00746AE5" w:rsidRPr="00895DD7" w:rsidRDefault="00B2559F" w:rsidP="0021247F">
      <w:pPr>
        <w:spacing w:after="0" w:line="240" w:lineRule="auto"/>
        <w:ind w:firstLine="432"/>
        <w:jc w:val="both"/>
        <w:rPr>
          <w:rFonts w:ascii="Times New Roman" w:hAnsi="Times New Roman" w:cs="Times New Roman"/>
        </w:rPr>
      </w:pPr>
      <w:r w:rsidRPr="00895DD7">
        <w:rPr>
          <w:rFonts w:ascii="Times New Roman" w:hAnsi="Times New Roman" w:cs="Times New Roman"/>
          <w:b/>
        </w:rPr>
        <w:t>37.</w:t>
      </w:r>
      <w:r w:rsidR="00746AE5" w:rsidRPr="00895DD7">
        <w:rPr>
          <w:rFonts w:ascii="Times New Roman" w:hAnsi="Times New Roman" w:cs="Times New Roman"/>
        </w:rPr>
        <w:t xml:space="preserve"> Section 12 of the Principal Act is amended by omitting from sub-section (2) </w:t>
      </w:r>
      <w:r w:rsidR="0068696D">
        <w:rPr>
          <w:rFonts w:ascii="Times New Roman" w:hAnsi="Times New Roman" w:cs="Times New Roman"/>
        </w:rPr>
        <w:t>“</w:t>
      </w:r>
      <w:r w:rsidR="00746AE5" w:rsidRPr="00895DD7">
        <w:rPr>
          <w:rFonts w:ascii="Times New Roman" w:hAnsi="Times New Roman" w:cs="Times New Roman"/>
        </w:rPr>
        <w:t xml:space="preserve">and the </w:t>
      </w:r>
      <w:r w:rsidRPr="00895DD7">
        <w:rPr>
          <w:rFonts w:ascii="Times New Roman" w:hAnsi="Times New Roman" w:cs="Times New Roman"/>
          <w:i/>
        </w:rPr>
        <w:t>Wheat Tax Act 1979</w:t>
      </w:r>
      <w:r w:rsidR="0068696D" w:rsidRPr="001D038B">
        <w:rPr>
          <w:rFonts w:ascii="Times New Roman" w:hAnsi="Times New Roman" w:cs="Times New Roman"/>
        </w:rPr>
        <w:t>”</w:t>
      </w:r>
      <w:r w:rsidRPr="00895DD7">
        <w:rPr>
          <w:rFonts w:ascii="Times New Roman" w:hAnsi="Times New Roman" w:cs="Times New Roman"/>
          <w:i/>
        </w:rPr>
        <w:t xml:space="preserve"> </w:t>
      </w:r>
      <w:r w:rsidR="00746AE5" w:rsidRPr="00895DD7">
        <w:rPr>
          <w:rFonts w:ascii="Times New Roman" w:hAnsi="Times New Roman" w:cs="Times New Roman"/>
        </w:rPr>
        <w:t xml:space="preserve">and substituting </w:t>
      </w:r>
      <w:r w:rsidR="0068696D">
        <w:rPr>
          <w:rFonts w:ascii="Times New Roman" w:hAnsi="Times New Roman" w:cs="Times New Roman"/>
        </w:rPr>
        <w:t>“</w:t>
      </w:r>
      <w:r w:rsidR="00746AE5" w:rsidRPr="00895DD7">
        <w:rPr>
          <w:rFonts w:ascii="Times New Roman" w:hAnsi="Times New Roman" w:cs="Times New Roman"/>
        </w:rPr>
        <w:t>,</w:t>
      </w:r>
      <w:r w:rsidR="0021247F">
        <w:rPr>
          <w:rFonts w:ascii="Times New Roman" w:hAnsi="Times New Roman" w:cs="Times New Roman"/>
        </w:rPr>
        <w:t xml:space="preserve"> </w:t>
      </w:r>
      <w:r w:rsidR="00746AE5" w:rsidRPr="00895DD7">
        <w:rPr>
          <w:rFonts w:ascii="Times New Roman" w:hAnsi="Times New Roman" w:cs="Times New Roman"/>
        </w:rPr>
        <w:t xml:space="preserve">the </w:t>
      </w:r>
      <w:r w:rsidRPr="00895DD7">
        <w:rPr>
          <w:rFonts w:ascii="Times New Roman" w:hAnsi="Times New Roman" w:cs="Times New Roman"/>
          <w:i/>
        </w:rPr>
        <w:t xml:space="preserve">Wheat Tax Act 1979 </w:t>
      </w:r>
      <w:r w:rsidR="00746AE5" w:rsidRPr="00895DD7">
        <w:rPr>
          <w:rFonts w:ascii="Times New Roman" w:hAnsi="Times New Roman" w:cs="Times New Roman"/>
        </w:rPr>
        <w:t xml:space="preserve">and the </w:t>
      </w:r>
      <w:r w:rsidRPr="00895DD7">
        <w:rPr>
          <w:rFonts w:ascii="Times New Roman" w:hAnsi="Times New Roman" w:cs="Times New Roman"/>
          <w:i/>
        </w:rPr>
        <w:t>Wheat Tax (Permit) Act 1984</w:t>
      </w:r>
      <w:r w:rsidR="0068696D" w:rsidRPr="001D038B">
        <w:rPr>
          <w:rFonts w:ascii="Times New Roman" w:hAnsi="Times New Roman" w:cs="Times New Roman"/>
        </w:rPr>
        <w:t>”</w:t>
      </w:r>
      <w:r w:rsidRPr="00895DD7">
        <w:rPr>
          <w:rFonts w:ascii="Times New Roman" w:hAnsi="Times New Roman" w:cs="Times New Roman"/>
          <w:i/>
        </w:rPr>
        <w:t>.</w:t>
      </w:r>
    </w:p>
    <w:p w14:paraId="199822DC" w14:textId="77777777" w:rsidR="00746AE5" w:rsidRPr="009768C8" w:rsidRDefault="00B2559F" w:rsidP="009768C8">
      <w:pPr>
        <w:spacing w:before="120" w:after="60" w:line="240" w:lineRule="auto"/>
        <w:jc w:val="both"/>
        <w:rPr>
          <w:rFonts w:ascii="Times New Roman" w:hAnsi="Times New Roman" w:cs="Times New Roman"/>
          <w:b/>
          <w:sz w:val="20"/>
        </w:rPr>
      </w:pPr>
      <w:r w:rsidRPr="009768C8">
        <w:rPr>
          <w:rFonts w:ascii="Times New Roman" w:hAnsi="Times New Roman" w:cs="Times New Roman"/>
          <w:b/>
          <w:sz w:val="20"/>
        </w:rPr>
        <w:t>Schedule 1</w:t>
      </w:r>
    </w:p>
    <w:p w14:paraId="7C7E2397" w14:textId="77777777" w:rsidR="00746AE5" w:rsidRPr="00895DD7" w:rsidRDefault="00B2559F" w:rsidP="009768C8">
      <w:pPr>
        <w:spacing w:after="0" w:line="240" w:lineRule="auto"/>
        <w:ind w:firstLine="432"/>
        <w:jc w:val="both"/>
        <w:rPr>
          <w:rFonts w:ascii="Times New Roman" w:hAnsi="Times New Roman" w:cs="Times New Roman"/>
        </w:rPr>
      </w:pPr>
      <w:r w:rsidRPr="00895DD7">
        <w:rPr>
          <w:rFonts w:ascii="Times New Roman" w:hAnsi="Times New Roman" w:cs="Times New Roman"/>
          <w:b/>
        </w:rPr>
        <w:t>38.</w:t>
      </w:r>
      <w:r w:rsidR="00746AE5" w:rsidRPr="00895DD7">
        <w:rPr>
          <w:rFonts w:ascii="Times New Roman" w:hAnsi="Times New Roman" w:cs="Times New Roman"/>
        </w:rPr>
        <w:t xml:space="preserve"> Schedule 1 to the Principal Act is amended—</w:t>
      </w:r>
    </w:p>
    <w:p w14:paraId="0E28579D" w14:textId="77777777" w:rsidR="00746AE5" w:rsidRPr="00895DD7" w:rsidRDefault="00746AE5" w:rsidP="009768C8">
      <w:pPr>
        <w:spacing w:after="0" w:line="240" w:lineRule="auto"/>
        <w:ind w:left="864" w:hanging="432"/>
        <w:jc w:val="both"/>
        <w:rPr>
          <w:rFonts w:ascii="Times New Roman" w:hAnsi="Times New Roman" w:cs="Times New Roman"/>
        </w:rPr>
      </w:pPr>
      <w:r w:rsidRPr="00895DD7">
        <w:rPr>
          <w:rFonts w:ascii="Times New Roman" w:hAnsi="Times New Roman" w:cs="Times New Roman"/>
        </w:rPr>
        <w:t>(a) by inserting in Column 1 of Part V of the Schedule, below the last item listed in the Column:</w:t>
      </w:r>
    </w:p>
    <w:p w14:paraId="3CB5C9F9" w14:textId="26BA48E3" w:rsidR="00746AE5" w:rsidRPr="00895DD7" w:rsidRDefault="0068696D" w:rsidP="009768C8">
      <w:pPr>
        <w:spacing w:after="0" w:line="240" w:lineRule="auto"/>
        <w:ind w:left="1440" w:hanging="288"/>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 xml:space="preserve">Levy imposed by </w:t>
      </w:r>
      <w:r w:rsidR="00B2559F" w:rsidRPr="00895DD7">
        <w:rPr>
          <w:rFonts w:ascii="Times New Roman" w:hAnsi="Times New Roman" w:cs="Times New Roman"/>
          <w:i/>
        </w:rPr>
        <w:t>Wheat Tax (Permit) Act 1984</w:t>
      </w:r>
      <w:r w:rsidRPr="001D038B">
        <w:rPr>
          <w:rFonts w:ascii="Times New Roman" w:hAnsi="Times New Roman" w:cs="Times New Roman"/>
        </w:rPr>
        <w:t>”</w:t>
      </w:r>
      <w:r w:rsidR="00B2559F" w:rsidRPr="001D038B">
        <w:rPr>
          <w:rFonts w:ascii="Times New Roman" w:hAnsi="Times New Roman" w:cs="Times New Roman"/>
        </w:rPr>
        <w:t>;</w:t>
      </w:r>
      <w:r w:rsidR="00B2559F" w:rsidRPr="00895DD7">
        <w:rPr>
          <w:rFonts w:ascii="Times New Roman" w:hAnsi="Times New Roman" w:cs="Times New Roman"/>
          <w:i/>
        </w:rPr>
        <w:t xml:space="preserve"> </w:t>
      </w:r>
      <w:r w:rsidR="00746AE5" w:rsidRPr="00895DD7">
        <w:rPr>
          <w:rFonts w:ascii="Times New Roman" w:hAnsi="Times New Roman" w:cs="Times New Roman"/>
        </w:rPr>
        <w:t>and</w:t>
      </w:r>
    </w:p>
    <w:p w14:paraId="2512282E" w14:textId="77777777" w:rsidR="00746AE5" w:rsidRPr="00895DD7" w:rsidRDefault="00746AE5" w:rsidP="009768C8">
      <w:pPr>
        <w:spacing w:after="0" w:line="240" w:lineRule="auto"/>
        <w:ind w:left="864" w:hanging="432"/>
        <w:jc w:val="both"/>
        <w:rPr>
          <w:rFonts w:ascii="Times New Roman" w:hAnsi="Times New Roman" w:cs="Times New Roman"/>
        </w:rPr>
      </w:pPr>
      <w:r w:rsidRPr="00895DD7">
        <w:rPr>
          <w:rFonts w:ascii="Times New Roman" w:hAnsi="Times New Roman" w:cs="Times New Roman"/>
        </w:rPr>
        <w:t>(b) by inserting in Column 2 of Part V of that Schedule, below the last item listed in the Column:</w:t>
      </w:r>
    </w:p>
    <w:p w14:paraId="449C3491" w14:textId="77777777" w:rsidR="00746AE5" w:rsidRPr="00895DD7" w:rsidRDefault="0068696D" w:rsidP="000A6B0E">
      <w:pPr>
        <w:spacing w:after="0" w:line="240" w:lineRule="auto"/>
        <w:ind w:left="1296" w:hanging="144"/>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 xml:space="preserve">So much of levy referred to in Column 1 as would have been received by virtue of paragraph 6 (a) of the </w:t>
      </w:r>
      <w:r w:rsidR="00B2559F" w:rsidRPr="00895DD7">
        <w:rPr>
          <w:rFonts w:ascii="Times New Roman" w:hAnsi="Times New Roman" w:cs="Times New Roman"/>
          <w:i/>
        </w:rPr>
        <w:t xml:space="preserve">Wheat Tax (Permit) Act 1984 </w:t>
      </w:r>
      <w:r w:rsidR="00746AE5" w:rsidRPr="00895DD7">
        <w:rPr>
          <w:rFonts w:ascii="Times New Roman" w:hAnsi="Times New Roman" w:cs="Times New Roman"/>
        </w:rPr>
        <w:t xml:space="preserve">in respect of permits issued under that Act if the total quantity of wheat </w:t>
      </w:r>
      <w:proofErr w:type="spellStart"/>
      <w:r w:rsidR="00746AE5" w:rsidRPr="00895DD7">
        <w:rPr>
          <w:rFonts w:ascii="Times New Roman" w:hAnsi="Times New Roman" w:cs="Times New Roman"/>
        </w:rPr>
        <w:t>authorised</w:t>
      </w:r>
      <w:proofErr w:type="spellEnd"/>
      <w:r w:rsidR="00746AE5" w:rsidRPr="00895DD7">
        <w:rPr>
          <w:rFonts w:ascii="Times New Roman" w:hAnsi="Times New Roman" w:cs="Times New Roman"/>
        </w:rPr>
        <w:t xml:space="preserve"> by those permits to be purchased had been the same as the total quantity of wheat that was purchased under those permits</w:t>
      </w:r>
      <w:r>
        <w:rPr>
          <w:rFonts w:ascii="Times New Roman" w:hAnsi="Times New Roman" w:cs="Times New Roman"/>
        </w:rPr>
        <w:t>”</w:t>
      </w:r>
      <w:r w:rsidR="00746AE5" w:rsidRPr="00895DD7">
        <w:rPr>
          <w:rFonts w:ascii="Times New Roman" w:hAnsi="Times New Roman" w:cs="Times New Roman"/>
        </w:rPr>
        <w:t>.</w:t>
      </w:r>
    </w:p>
    <w:p w14:paraId="37997FEF" w14:textId="77777777" w:rsidR="00746AE5" w:rsidRPr="0023252F" w:rsidRDefault="00B2559F" w:rsidP="0023252F">
      <w:pPr>
        <w:spacing w:before="120" w:after="60" w:line="240" w:lineRule="auto"/>
        <w:jc w:val="both"/>
        <w:rPr>
          <w:rFonts w:ascii="Times New Roman" w:hAnsi="Times New Roman" w:cs="Times New Roman"/>
          <w:b/>
          <w:sz w:val="20"/>
        </w:rPr>
      </w:pPr>
      <w:r w:rsidRPr="0023252F">
        <w:rPr>
          <w:rFonts w:ascii="Times New Roman" w:hAnsi="Times New Roman" w:cs="Times New Roman"/>
          <w:b/>
          <w:sz w:val="20"/>
        </w:rPr>
        <w:t>Schedule 2</w:t>
      </w:r>
    </w:p>
    <w:p w14:paraId="16CDC4D3" w14:textId="77777777" w:rsidR="00746AE5" w:rsidRPr="00895DD7" w:rsidRDefault="00B2559F" w:rsidP="0023252F">
      <w:pPr>
        <w:spacing w:after="0" w:line="240" w:lineRule="auto"/>
        <w:ind w:firstLine="432"/>
        <w:jc w:val="both"/>
        <w:rPr>
          <w:rFonts w:ascii="Times New Roman" w:hAnsi="Times New Roman" w:cs="Times New Roman"/>
        </w:rPr>
      </w:pPr>
      <w:r w:rsidRPr="00895DD7">
        <w:rPr>
          <w:rFonts w:ascii="Times New Roman" w:hAnsi="Times New Roman" w:cs="Times New Roman"/>
          <w:b/>
        </w:rPr>
        <w:t>39.</w:t>
      </w:r>
      <w:r w:rsidR="00746AE5" w:rsidRPr="00895DD7">
        <w:rPr>
          <w:rFonts w:ascii="Times New Roman" w:hAnsi="Times New Roman" w:cs="Times New Roman"/>
        </w:rPr>
        <w:t xml:space="preserve"> Schedule 2 to the Principal Act is amended by inserting in Column 1 of Part II of that Schedule, below the last item listed in that Column:</w:t>
      </w:r>
    </w:p>
    <w:p w14:paraId="6F0493B0" w14:textId="4F3828FA" w:rsidR="00746AE5" w:rsidRPr="00895DD7" w:rsidRDefault="0068696D" w:rsidP="008C3922">
      <w:pPr>
        <w:spacing w:after="0" w:line="240" w:lineRule="auto"/>
        <w:ind w:left="864" w:hanging="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 xml:space="preserve">Levy imposed by </w:t>
      </w:r>
      <w:r w:rsidR="00B2559F" w:rsidRPr="00895DD7">
        <w:rPr>
          <w:rFonts w:ascii="Times New Roman" w:hAnsi="Times New Roman" w:cs="Times New Roman"/>
          <w:i/>
        </w:rPr>
        <w:t>Wheat Tax (Permit) Act 1984</w:t>
      </w:r>
      <w:r w:rsidRPr="001D038B">
        <w:rPr>
          <w:rFonts w:ascii="Times New Roman" w:hAnsi="Times New Roman" w:cs="Times New Roman"/>
        </w:rPr>
        <w:t>”</w:t>
      </w:r>
      <w:r w:rsidR="00B2559F" w:rsidRPr="00895DD7">
        <w:rPr>
          <w:rFonts w:ascii="Times New Roman" w:hAnsi="Times New Roman" w:cs="Times New Roman"/>
          <w:i/>
        </w:rPr>
        <w:t>.</w:t>
      </w:r>
    </w:p>
    <w:p w14:paraId="1DA2BA41" w14:textId="77777777" w:rsidR="00746AE5" w:rsidRPr="005D06FD" w:rsidRDefault="00B2559F" w:rsidP="00A26F6C">
      <w:pPr>
        <w:spacing w:before="120" w:after="0" w:line="240" w:lineRule="auto"/>
        <w:jc w:val="center"/>
        <w:rPr>
          <w:rFonts w:ascii="Times New Roman" w:hAnsi="Times New Roman" w:cs="Times New Roman"/>
          <w:sz w:val="24"/>
        </w:rPr>
      </w:pPr>
      <w:r w:rsidRPr="005D06FD">
        <w:rPr>
          <w:rFonts w:ascii="Times New Roman" w:hAnsi="Times New Roman" w:cs="Times New Roman"/>
          <w:b/>
          <w:sz w:val="24"/>
        </w:rPr>
        <w:t>PART IV—AMENDMENTS OF THE RURAL INDUSTRIES RESEARCH (TRANSITIONAL PROVISIONS AND CONSEQUENTIAL AMENDMENTS) ACT 1985</w:t>
      </w:r>
    </w:p>
    <w:p w14:paraId="06D01813" w14:textId="77777777" w:rsidR="00746AE5" w:rsidRPr="00DC6D7C" w:rsidRDefault="00B2559F" w:rsidP="00DC6D7C">
      <w:pPr>
        <w:spacing w:before="120" w:after="60" w:line="240" w:lineRule="auto"/>
        <w:jc w:val="both"/>
        <w:rPr>
          <w:rFonts w:ascii="Times New Roman" w:hAnsi="Times New Roman" w:cs="Times New Roman"/>
          <w:b/>
          <w:sz w:val="20"/>
        </w:rPr>
      </w:pPr>
      <w:r w:rsidRPr="00DC6D7C">
        <w:rPr>
          <w:rFonts w:ascii="Times New Roman" w:hAnsi="Times New Roman" w:cs="Times New Roman"/>
          <w:b/>
          <w:sz w:val="20"/>
        </w:rPr>
        <w:t>Principal Act</w:t>
      </w:r>
    </w:p>
    <w:p w14:paraId="783836D0" w14:textId="77777777" w:rsidR="00746AE5" w:rsidRPr="00895DD7" w:rsidRDefault="00B2559F" w:rsidP="00DC6D7C">
      <w:pPr>
        <w:spacing w:after="0" w:line="240" w:lineRule="auto"/>
        <w:ind w:firstLine="432"/>
        <w:jc w:val="both"/>
        <w:rPr>
          <w:rFonts w:ascii="Times New Roman" w:hAnsi="Times New Roman" w:cs="Times New Roman"/>
        </w:rPr>
      </w:pPr>
      <w:r w:rsidRPr="00895DD7">
        <w:rPr>
          <w:rFonts w:ascii="Times New Roman" w:hAnsi="Times New Roman" w:cs="Times New Roman"/>
          <w:b/>
        </w:rPr>
        <w:t>40.</w:t>
      </w:r>
      <w:r w:rsidR="00746AE5" w:rsidRPr="00895DD7">
        <w:rPr>
          <w:rFonts w:ascii="Times New Roman" w:hAnsi="Times New Roman" w:cs="Times New Roman"/>
        </w:rPr>
        <w:t xml:space="preserve"> The </w:t>
      </w:r>
      <w:r w:rsidRPr="00895DD7">
        <w:rPr>
          <w:rFonts w:ascii="Times New Roman" w:hAnsi="Times New Roman" w:cs="Times New Roman"/>
          <w:i/>
        </w:rPr>
        <w:t>Rural Industries Research (Transitional Provisions and Consequential Amendments) Act 1985</w:t>
      </w:r>
      <w:r w:rsidRPr="00B93408">
        <w:rPr>
          <w:rFonts w:ascii="Times New Roman" w:hAnsi="Times New Roman" w:cs="Times New Roman"/>
          <w:vertAlign w:val="superscript"/>
        </w:rPr>
        <w:t>3</w:t>
      </w:r>
      <w:r w:rsidRPr="00B93408">
        <w:rPr>
          <w:rFonts w:ascii="Times New Roman" w:hAnsi="Times New Roman" w:cs="Times New Roman"/>
        </w:rPr>
        <w:t xml:space="preserve"> </w:t>
      </w:r>
      <w:r w:rsidR="00746AE5" w:rsidRPr="00895DD7">
        <w:rPr>
          <w:rFonts w:ascii="Times New Roman" w:hAnsi="Times New Roman" w:cs="Times New Roman"/>
        </w:rPr>
        <w:t>is in this Part referred to as the Principal Act.</w:t>
      </w:r>
    </w:p>
    <w:p w14:paraId="1F9BC652" w14:textId="77777777" w:rsidR="00746AE5" w:rsidRPr="009636E0" w:rsidRDefault="00B2559F" w:rsidP="009636E0">
      <w:pPr>
        <w:spacing w:before="120" w:after="60" w:line="240" w:lineRule="auto"/>
        <w:jc w:val="both"/>
        <w:rPr>
          <w:rFonts w:ascii="Times New Roman" w:hAnsi="Times New Roman" w:cs="Times New Roman"/>
          <w:b/>
          <w:sz w:val="20"/>
        </w:rPr>
      </w:pPr>
      <w:r w:rsidRPr="00895DD7">
        <w:rPr>
          <w:rFonts w:ascii="Times New Roman" w:hAnsi="Times New Roman" w:cs="Times New Roman"/>
        </w:rPr>
        <w:br w:type="page"/>
      </w:r>
      <w:r w:rsidRPr="009636E0">
        <w:rPr>
          <w:rFonts w:ascii="Times New Roman" w:hAnsi="Times New Roman" w:cs="Times New Roman"/>
          <w:b/>
          <w:sz w:val="20"/>
        </w:rPr>
        <w:lastRenderedPageBreak/>
        <w:t>Interpretation</w:t>
      </w:r>
    </w:p>
    <w:p w14:paraId="3613FBE6" w14:textId="77777777" w:rsidR="00746AE5" w:rsidRPr="00895DD7" w:rsidRDefault="00B2559F" w:rsidP="009636E0">
      <w:pPr>
        <w:spacing w:after="0" w:line="240" w:lineRule="auto"/>
        <w:ind w:firstLine="432"/>
        <w:jc w:val="both"/>
        <w:rPr>
          <w:rFonts w:ascii="Times New Roman" w:hAnsi="Times New Roman" w:cs="Times New Roman"/>
        </w:rPr>
      </w:pPr>
      <w:r w:rsidRPr="00895DD7">
        <w:rPr>
          <w:rFonts w:ascii="Times New Roman" w:hAnsi="Times New Roman" w:cs="Times New Roman"/>
          <w:b/>
        </w:rPr>
        <w:t>41.</w:t>
      </w:r>
      <w:r w:rsidR="00746AE5" w:rsidRPr="00895DD7">
        <w:rPr>
          <w:rFonts w:ascii="Times New Roman" w:hAnsi="Times New Roman" w:cs="Times New Roman"/>
        </w:rPr>
        <w:t xml:space="preserve"> Section 4 of the Principal Act is amended by adding at the end the following sub-section:</w:t>
      </w:r>
    </w:p>
    <w:p w14:paraId="37B384AA" w14:textId="77777777" w:rsidR="00746AE5" w:rsidRPr="00895DD7" w:rsidRDefault="0068696D" w:rsidP="009636E0">
      <w:pPr>
        <w:spacing w:after="0" w:line="240" w:lineRule="auto"/>
        <w:ind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 xml:space="preserve">(2) For the purposes of this Act, a tax imposed under the </w:t>
      </w:r>
      <w:r w:rsidR="00B2559F" w:rsidRPr="00895DD7">
        <w:rPr>
          <w:rFonts w:ascii="Times New Roman" w:hAnsi="Times New Roman" w:cs="Times New Roman"/>
          <w:i/>
        </w:rPr>
        <w:t xml:space="preserve">Wheat Tax (Permit) Act 1984 </w:t>
      </w:r>
      <w:r w:rsidR="00746AE5" w:rsidRPr="00895DD7">
        <w:rPr>
          <w:rFonts w:ascii="Times New Roman" w:hAnsi="Times New Roman" w:cs="Times New Roman"/>
        </w:rPr>
        <w:t xml:space="preserve">on a permit issued by the Australian Wheat Board shall be deemed to be a tax imposed on the wheat </w:t>
      </w:r>
      <w:proofErr w:type="spellStart"/>
      <w:r w:rsidR="00746AE5" w:rsidRPr="00895DD7">
        <w:rPr>
          <w:rFonts w:ascii="Times New Roman" w:hAnsi="Times New Roman" w:cs="Times New Roman"/>
        </w:rPr>
        <w:t>authorised</w:t>
      </w:r>
      <w:proofErr w:type="spellEnd"/>
      <w:r w:rsidR="00746AE5" w:rsidRPr="00895DD7">
        <w:rPr>
          <w:rFonts w:ascii="Times New Roman" w:hAnsi="Times New Roman" w:cs="Times New Roman"/>
        </w:rPr>
        <w:t xml:space="preserve"> by that permit to be purchased.</w:t>
      </w:r>
      <w:r>
        <w:rPr>
          <w:rFonts w:ascii="Times New Roman" w:hAnsi="Times New Roman" w:cs="Times New Roman"/>
        </w:rPr>
        <w:t>”</w:t>
      </w:r>
      <w:r w:rsidR="00746AE5" w:rsidRPr="00895DD7">
        <w:rPr>
          <w:rFonts w:ascii="Times New Roman" w:hAnsi="Times New Roman" w:cs="Times New Roman"/>
        </w:rPr>
        <w:t>.</w:t>
      </w:r>
    </w:p>
    <w:p w14:paraId="7CF54CFD" w14:textId="77777777" w:rsidR="00746AE5" w:rsidRPr="009636E0" w:rsidRDefault="00B2559F" w:rsidP="009636E0">
      <w:pPr>
        <w:spacing w:before="120" w:after="60" w:line="240" w:lineRule="auto"/>
        <w:jc w:val="both"/>
        <w:rPr>
          <w:rFonts w:ascii="Times New Roman" w:hAnsi="Times New Roman" w:cs="Times New Roman"/>
          <w:b/>
          <w:sz w:val="20"/>
        </w:rPr>
      </w:pPr>
      <w:r w:rsidRPr="009636E0">
        <w:rPr>
          <w:rFonts w:ascii="Times New Roman" w:hAnsi="Times New Roman" w:cs="Times New Roman"/>
          <w:b/>
          <w:sz w:val="20"/>
        </w:rPr>
        <w:t>Certain amounts to be paid from Research Fund</w:t>
      </w:r>
    </w:p>
    <w:p w14:paraId="699780F1" w14:textId="4FD7D4ED" w:rsidR="00746AE5" w:rsidRPr="00895DD7" w:rsidRDefault="00B2559F" w:rsidP="009636E0">
      <w:pPr>
        <w:spacing w:after="0" w:line="240" w:lineRule="auto"/>
        <w:ind w:firstLine="432"/>
        <w:jc w:val="both"/>
        <w:rPr>
          <w:rFonts w:ascii="Times New Roman" w:hAnsi="Times New Roman" w:cs="Times New Roman"/>
        </w:rPr>
      </w:pPr>
      <w:r w:rsidRPr="00895DD7">
        <w:rPr>
          <w:rFonts w:ascii="Times New Roman" w:hAnsi="Times New Roman" w:cs="Times New Roman"/>
          <w:b/>
        </w:rPr>
        <w:t>42.</w:t>
      </w:r>
      <w:r w:rsidR="00746AE5" w:rsidRPr="00895DD7">
        <w:rPr>
          <w:rFonts w:ascii="Times New Roman" w:hAnsi="Times New Roman" w:cs="Times New Roman"/>
        </w:rPr>
        <w:t xml:space="preserve"> Section 9 of the Principal Act is amended by omitting from sub-section (2) </w:t>
      </w:r>
      <w:r w:rsidR="0068696D">
        <w:rPr>
          <w:rFonts w:ascii="Times New Roman" w:hAnsi="Times New Roman" w:cs="Times New Roman"/>
        </w:rPr>
        <w:t>“</w:t>
      </w:r>
      <w:r w:rsidR="00746AE5" w:rsidRPr="00895DD7">
        <w:rPr>
          <w:rFonts w:ascii="Times New Roman" w:hAnsi="Times New Roman" w:cs="Times New Roman"/>
        </w:rPr>
        <w:t xml:space="preserve">and the </w:t>
      </w:r>
      <w:r w:rsidRPr="00895DD7">
        <w:rPr>
          <w:rFonts w:ascii="Times New Roman" w:hAnsi="Times New Roman" w:cs="Times New Roman"/>
          <w:i/>
        </w:rPr>
        <w:t>Wheat Tax Act 1979</w:t>
      </w:r>
      <w:r w:rsidR="0068696D" w:rsidRPr="001D038B">
        <w:rPr>
          <w:rFonts w:ascii="Times New Roman" w:hAnsi="Times New Roman" w:cs="Times New Roman"/>
        </w:rPr>
        <w:t>”</w:t>
      </w:r>
      <w:r w:rsidRPr="00895DD7">
        <w:rPr>
          <w:rFonts w:ascii="Times New Roman" w:hAnsi="Times New Roman" w:cs="Times New Roman"/>
          <w:i/>
        </w:rPr>
        <w:t xml:space="preserve"> </w:t>
      </w:r>
      <w:r w:rsidR="00746AE5" w:rsidRPr="00895DD7">
        <w:rPr>
          <w:rFonts w:ascii="Times New Roman" w:hAnsi="Times New Roman" w:cs="Times New Roman"/>
        </w:rPr>
        <w:t xml:space="preserve">and substituting </w:t>
      </w:r>
      <w:r w:rsidR="0068696D">
        <w:rPr>
          <w:rFonts w:ascii="Times New Roman" w:hAnsi="Times New Roman" w:cs="Times New Roman"/>
        </w:rPr>
        <w:t>“</w:t>
      </w:r>
      <w:r w:rsidR="00746AE5" w:rsidRPr="00895DD7">
        <w:rPr>
          <w:rFonts w:ascii="Times New Roman" w:hAnsi="Times New Roman" w:cs="Times New Roman"/>
        </w:rPr>
        <w:t>,</w:t>
      </w:r>
      <w:r w:rsidR="000A27AF">
        <w:rPr>
          <w:rFonts w:ascii="Times New Roman" w:hAnsi="Times New Roman" w:cs="Times New Roman"/>
        </w:rPr>
        <w:t xml:space="preserve"> </w:t>
      </w:r>
      <w:r w:rsidR="00746AE5" w:rsidRPr="00895DD7">
        <w:rPr>
          <w:rFonts w:ascii="Times New Roman" w:hAnsi="Times New Roman" w:cs="Times New Roman"/>
        </w:rPr>
        <w:t xml:space="preserve">the </w:t>
      </w:r>
      <w:r w:rsidRPr="00895DD7">
        <w:rPr>
          <w:rFonts w:ascii="Times New Roman" w:hAnsi="Times New Roman" w:cs="Times New Roman"/>
          <w:i/>
        </w:rPr>
        <w:t xml:space="preserve">Wheat Tax Act 1979 </w:t>
      </w:r>
      <w:r w:rsidR="00746AE5" w:rsidRPr="00895DD7">
        <w:rPr>
          <w:rFonts w:ascii="Times New Roman" w:hAnsi="Times New Roman" w:cs="Times New Roman"/>
        </w:rPr>
        <w:t xml:space="preserve">and the </w:t>
      </w:r>
      <w:r w:rsidRPr="00895DD7">
        <w:rPr>
          <w:rFonts w:ascii="Times New Roman" w:hAnsi="Times New Roman" w:cs="Times New Roman"/>
          <w:i/>
        </w:rPr>
        <w:t>Wheat Tax (Permit) Act 1984</w:t>
      </w:r>
      <w:r w:rsidR="0068696D" w:rsidRPr="001D038B">
        <w:rPr>
          <w:rFonts w:ascii="Times New Roman" w:hAnsi="Times New Roman" w:cs="Times New Roman"/>
        </w:rPr>
        <w:t>”</w:t>
      </w:r>
      <w:r w:rsidRPr="001D038B">
        <w:rPr>
          <w:rFonts w:ascii="Times New Roman" w:hAnsi="Times New Roman" w:cs="Times New Roman"/>
        </w:rPr>
        <w:t>.</w:t>
      </w:r>
    </w:p>
    <w:p w14:paraId="743A8147" w14:textId="77777777" w:rsidR="00746AE5" w:rsidRPr="009636E0" w:rsidRDefault="00B2559F" w:rsidP="009636E0">
      <w:pPr>
        <w:spacing w:before="120" w:after="60" w:line="240" w:lineRule="auto"/>
        <w:jc w:val="both"/>
        <w:rPr>
          <w:rFonts w:ascii="Times New Roman" w:hAnsi="Times New Roman" w:cs="Times New Roman"/>
          <w:b/>
          <w:sz w:val="20"/>
        </w:rPr>
      </w:pPr>
      <w:r w:rsidRPr="009636E0">
        <w:rPr>
          <w:rFonts w:ascii="Times New Roman" w:hAnsi="Times New Roman" w:cs="Times New Roman"/>
          <w:b/>
          <w:sz w:val="20"/>
        </w:rPr>
        <w:t>Schedule 1</w:t>
      </w:r>
    </w:p>
    <w:p w14:paraId="037E77EF" w14:textId="77777777" w:rsidR="00746AE5" w:rsidRPr="00895DD7" w:rsidRDefault="00B2559F" w:rsidP="009636E0">
      <w:pPr>
        <w:spacing w:after="0" w:line="240" w:lineRule="auto"/>
        <w:ind w:firstLine="432"/>
        <w:jc w:val="both"/>
        <w:rPr>
          <w:rFonts w:ascii="Times New Roman" w:hAnsi="Times New Roman" w:cs="Times New Roman"/>
        </w:rPr>
      </w:pPr>
      <w:r w:rsidRPr="00895DD7">
        <w:rPr>
          <w:rFonts w:ascii="Times New Roman" w:hAnsi="Times New Roman" w:cs="Times New Roman"/>
          <w:b/>
        </w:rPr>
        <w:t>43.</w:t>
      </w:r>
      <w:r w:rsidR="00746AE5" w:rsidRPr="00895DD7">
        <w:rPr>
          <w:rFonts w:ascii="Times New Roman" w:hAnsi="Times New Roman" w:cs="Times New Roman"/>
        </w:rPr>
        <w:t xml:space="preserve"> Schedule 1 to the Principal Act is amended by inserting in Column 1 of Part V of that Schedule, below the last item listed in that Column:</w:t>
      </w:r>
    </w:p>
    <w:p w14:paraId="25CBB81C" w14:textId="2BD2330B" w:rsidR="00746AE5" w:rsidRPr="00895DD7" w:rsidRDefault="0068696D" w:rsidP="009636E0">
      <w:pPr>
        <w:spacing w:after="0" w:line="240" w:lineRule="auto"/>
        <w:ind w:left="1440" w:hanging="288"/>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 xml:space="preserve">Levy imposed by </w:t>
      </w:r>
      <w:r w:rsidR="00B2559F" w:rsidRPr="00895DD7">
        <w:rPr>
          <w:rFonts w:ascii="Times New Roman" w:hAnsi="Times New Roman" w:cs="Times New Roman"/>
          <w:i/>
        </w:rPr>
        <w:t>Wheat Tax (Permit) Act 1984</w:t>
      </w:r>
      <w:r w:rsidRPr="001D038B">
        <w:rPr>
          <w:rFonts w:ascii="Times New Roman" w:hAnsi="Times New Roman" w:cs="Times New Roman"/>
        </w:rPr>
        <w:t>”</w:t>
      </w:r>
      <w:r w:rsidR="00B2559F" w:rsidRPr="00895DD7">
        <w:rPr>
          <w:rFonts w:ascii="Times New Roman" w:hAnsi="Times New Roman" w:cs="Times New Roman"/>
          <w:i/>
        </w:rPr>
        <w:t>.</w:t>
      </w:r>
    </w:p>
    <w:p w14:paraId="1362CB10" w14:textId="77777777" w:rsidR="00746AE5" w:rsidRPr="009636E0" w:rsidRDefault="00B2559F" w:rsidP="009636E0">
      <w:pPr>
        <w:spacing w:before="120" w:after="0" w:line="240" w:lineRule="auto"/>
        <w:jc w:val="center"/>
        <w:rPr>
          <w:rFonts w:ascii="Times New Roman" w:hAnsi="Times New Roman" w:cs="Times New Roman"/>
          <w:sz w:val="24"/>
        </w:rPr>
      </w:pPr>
      <w:r w:rsidRPr="009636E0">
        <w:rPr>
          <w:rFonts w:ascii="Times New Roman" w:hAnsi="Times New Roman" w:cs="Times New Roman"/>
          <w:b/>
          <w:sz w:val="24"/>
        </w:rPr>
        <w:t>PART V—AMENDMENTS OF THE WHEAT TAX (PERMIT) COLLECTION ACT 1984</w:t>
      </w:r>
    </w:p>
    <w:p w14:paraId="5014E3D4" w14:textId="77777777" w:rsidR="00746AE5" w:rsidRPr="00154906" w:rsidRDefault="00B2559F" w:rsidP="00154906">
      <w:pPr>
        <w:spacing w:before="120" w:after="60" w:line="240" w:lineRule="auto"/>
        <w:jc w:val="both"/>
        <w:rPr>
          <w:rFonts w:ascii="Times New Roman" w:hAnsi="Times New Roman" w:cs="Times New Roman"/>
          <w:b/>
          <w:sz w:val="20"/>
        </w:rPr>
      </w:pPr>
      <w:r w:rsidRPr="00154906">
        <w:rPr>
          <w:rFonts w:ascii="Times New Roman" w:hAnsi="Times New Roman" w:cs="Times New Roman"/>
          <w:b/>
          <w:sz w:val="20"/>
        </w:rPr>
        <w:t>Principal Act</w:t>
      </w:r>
    </w:p>
    <w:p w14:paraId="4C750CA3" w14:textId="77777777" w:rsidR="00746AE5" w:rsidRPr="00895DD7" w:rsidRDefault="00B2559F" w:rsidP="00154906">
      <w:pPr>
        <w:spacing w:after="0" w:line="240" w:lineRule="auto"/>
        <w:ind w:firstLine="432"/>
        <w:jc w:val="both"/>
        <w:rPr>
          <w:rFonts w:ascii="Times New Roman" w:hAnsi="Times New Roman" w:cs="Times New Roman"/>
        </w:rPr>
      </w:pPr>
      <w:r w:rsidRPr="00895DD7">
        <w:rPr>
          <w:rFonts w:ascii="Times New Roman" w:hAnsi="Times New Roman" w:cs="Times New Roman"/>
          <w:b/>
        </w:rPr>
        <w:t xml:space="preserve">44. </w:t>
      </w:r>
      <w:r w:rsidR="00746AE5" w:rsidRPr="00895DD7">
        <w:rPr>
          <w:rFonts w:ascii="Times New Roman" w:hAnsi="Times New Roman" w:cs="Times New Roman"/>
        </w:rPr>
        <w:t xml:space="preserve">The </w:t>
      </w:r>
      <w:r w:rsidRPr="00895DD7">
        <w:rPr>
          <w:rFonts w:ascii="Times New Roman" w:hAnsi="Times New Roman" w:cs="Times New Roman"/>
          <w:i/>
        </w:rPr>
        <w:t>Wheat Tax (Permit) Collection Act 1984</w:t>
      </w:r>
      <w:r w:rsidRPr="00B93408">
        <w:rPr>
          <w:rFonts w:ascii="Times New Roman" w:hAnsi="Times New Roman" w:cs="Times New Roman"/>
          <w:vertAlign w:val="superscript"/>
        </w:rPr>
        <w:t>4</w:t>
      </w:r>
      <w:r w:rsidRPr="00B93408">
        <w:rPr>
          <w:rFonts w:ascii="Times New Roman" w:hAnsi="Times New Roman" w:cs="Times New Roman"/>
        </w:rPr>
        <w:t xml:space="preserve"> </w:t>
      </w:r>
      <w:r w:rsidR="00746AE5" w:rsidRPr="00895DD7">
        <w:rPr>
          <w:rFonts w:ascii="Times New Roman" w:hAnsi="Times New Roman" w:cs="Times New Roman"/>
        </w:rPr>
        <w:t>is in this Part referred to as the Principal Act.</w:t>
      </w:r>
    </w:p>
    <w:p w14:paraId="4172B423" w14:textId="77777777" w:rsidR="00746AE5" w:rsidRPr="00154906" w:rsidRDefault="00B2559F" w:rsidP="00154906">
      <w:pPr>
        <w:spacing w:before="120" w:after="60" w:line="240" w:lineRule="auto"/>
        <w:jc w:val="both"/>
        <w:rPr>
          <w:rFonts w:ascii="Times New Roman" w:hAnsi="Times New Roman" w:cs="Times New Roman"/>
          <w:b/>
          <w:sz w:val="20"/>
        </w:rPr>
      </w:pPr>
      <w:r w:rsidRPr="00154906">
        <w:rPr>
          <w:rFonts w:ascii="Times New Roman" w:hAnsi="Times New Roman" w:cs="Times New Roman"/>
          <w:b/>
          <w:sz w:val="20"/>
        </w:rPr>
        <w:t>Payments by Board to taxpayers</w:t>
      </w:r>
    </w:p>
    <w:p w14:paraId="68758445" w14:textId="77777777" w:rsidR="00746AE5" w:rsidRPr="00895DD7" w:rsidRDefault="00B2559F" w:rsidP="00154906">
      <w:pPr>
        <w:spacing w:after="0" w:line="240" w:lineRule="auto"/>
        <w:ind w:firstLine="432"/>
        <w:jc w:val="both"/>
        <w:rPr>
          <w:rFonts w:ascii="Times New Roman" w:hAnsi="Times New Roman" w:cs="Times New Roman"/>
        </w:rPr>
      </w:pPr>
      <w:r w:rsidRPr="00895DD7">
        <w:rPr>
          <w:rFonts w:ascii="Times New Roman" w:hAnsi="Times New Roman" w:cs="Times New Roman"/>
          <w:b/>
        </w:rPr>
        <w:t xml:space="preserve">45. </w:t>
      </w:r>
      <w:r w:rsidR="00746AE5" w:rsidRPr="00895DD7">
        <w:rPr>
          <w:rFonts w:ascii="Times New Roman" w:hAnsi="Times New Roman" w:cs="Times New Roman"/>
        </w:rPr>
        <w:t>Section 5 of the Principal Act is amended—</w:t>
      </w:r>
    </w:p>
    <w:p w14:paraId="7F6037EF" w14:textId="77777777" w:rsidR="00746AE5" w:rsidRPr="00895DD7" w:rsidRDefault="00746AE5" w:rsidP="00154906">
      <w:pPr>
        <w:spacing w:after="0" w:line="240" w:lineRule="auto"/>
        <w:ind w:left="864" w:hanging="432"/>
        <w:jc w:val="both"/>
        <w:rPr>
          <w:rFonts w:ascii="Times New Roman" w:hAnsi="Times New Roman" w:cs="Times New Roman"/>
        </w:rPr>
      </w:pPr>
      <w:r w:rsidRPr="00895DD7">
        <w:rPr>
          <w:rFonts w:ascii="Times New Roman" w:hAnsi="Times New Roman" w:cs="Times New Roman"/>
        </w:rPr>
        <w:t xml:space="preserve">(a) by omitting </w:t>
      </w:r>
      <w:r w:rsidR="0068696D">
        <w:rPr>
          <w:rFonts w:ascii="Times New Roman" w:hAnsi="Times New Roman" w:cs="Times New Roman"/>
        </w:rPr>
        <w:t>“</w:t>
      </w:r>
      <w:r w:rsidRPr="00895DD7">
        <w:rPr>
          <w:rFonts w:ascii="Times New Roman" w:hAnsi="Times New Roman" w:cs="Times New Roman"/>
        </w:rPr>
        <w:t>Where</w:t>
      </w:r>
      <w:r w:rsidR="0068696D">
        <w:rPr>
          <w:rFonts w:ascii="Times New Roman" w:hAnsi="Times New Roman" w:cs="Times New Roman"/>
        </w:rPr>
        <w:t>”</w:t>
      </w:r>
      <w:r w:rsidRPr="00895DD7">
        <w:rPr>
          <w:rFonts w:ascii="Times New Roman" w:hAnsi="Times New Roman" w:cs="Times New Roman"/>
        </w:rPr>
        <w:t xml:space="preserve"> and substituting </w:t>
      </w:r>
      <w:r w:rsidR="0068696D">
        <w:rPr>
          <w:rFonts w:ascii="Times New Roman" w:hAnsi="Times New Roman" w:cs="Times New Roman"/>
        </w:rPr>
        <w:t>“</w:t>
      </w:r>
      <w:r w:rsidRPr="00895DD7">
        <w:rPr>
          <w:rFonts w:ascii="Times New Roman" w:hAnsi="Times New Roman" w:cs="Times New Roman"/>
        </w:rPr>
        <w:t>Subject to sub-section (2), where</w:t>
      </w:r>
      <w:r w:rsidR="0068696D">
        <w:rPr>
          <w:rFonts w:ascii="Times New Roman" w:hAnsi="Times New Roman" w:cs="Times New Roman"/>
        </w:rPr>
        <w:t>”</w:t>
      </w:r>
      <w:r w:rsidRPr="00895DD7">
        <w:rPr>
          <w:rFonts w:ascii="Times New Roman" w:hAnsi="Times New Roman" w:cs="Times New Roman"/>
        </w:rPr>
        <w:t>;</w:t>
      </w:r>
    </w:p>
    <w:p w14:paraId="294EC91B" w14:textId="77777777" w:rsidR="00746AE5" w:rsidRPr="00895DD7" w:rsidRDefault="00746AE5" w:rsidP="00154906">
      <w:pPr>
        <w:spacing w:after="0" w:line="240" w:lineRule="auto"/>
        <w:ind w:left="864" w:hanging="432"/>
        <w:jc w:val="both"/>
        <w:rPr>
          <w:rFonts w:ascii="Times New Roman" w:hAnsi="Times New Roman" w:cs="Times New Roman"/>
        </w:rPr>
      </w:pPr>
      <w:r w:rsidRPr="00895DD7">
        <w:rPr>
          <w:rFonts w:ascii="Times New Roman" w:hAnsi="Times New Roman" w:cs="Times New Roman"/>
        </w:rPr>
        <w:t xml:space="preserve">(b) by omitting </w:t>
      </w:r>
      <w:r w:rsidR="0068696D">
        <w:rPr>
          <w:rFonts w:ascii="Times New Roman" w:hAnsi="Times New Roman" w:cs="Times New Roman"/>
        </w:rPr>
        <w:t>“</w:t>
      </w:r>
      <w:r w:rsidRPr="00895DD7">
        <w:rPr>
          <w:rFonts w:ascii="Times New Roman" w:hAnsi="Times New Roman" w:cs="Times New Roman"/>
        </w:rPr>
        <w:t>, on application in writing made to the Board,</w:t>
      </w:r>
      <w:r w:rsidR="0068696D">
        <w:rPr>
          <w:rFonts w:ascii="Times New Roman" w:hAnsi="Times New Roman" w:cs="Times New Roman"/>
        </w:rPr>
        <w:t>”</w:t>
      </w:r>
      <w:r w:rsidRPr="00895DD7">
        <w:rPr>
          <w:rFonts w:ascii="Times New Roman" w:hAnsi="Times New Roman" w:cs="Times New Roman"/>
        </w:rPr>
        <w:t>; and</w:t>
      </w:r>
    </w:p>
    <w:p w14:paraId="4E85DF42" w14:textId="77777777" w:rsidR="00746AE5" w:rsidRPr="00895DD7" w:rsidRDefault="00746AE5" w:rsidP="00154906">
      <w:pPr>
        <w:spacing w:after="0" w:line="240" w:lineRule="auto"/>
        <w:ind w:left="864" w:hanging="432"/>
        <w:jc w:val="both"/>
        <w:rPr>
          <w:rFonts w:ascii="Times New Roman" w:hAnsi="Times New Roman" w:cs="Times New Roman"/>
        </w:rPr>
      </w:pPr>
      <w:r w:rsidRPr="00895DD7">
        <w:rPr>
          <w:rFonts w:ascii="Times New Roman" w:hAnsi="Times New Roman" w:cs="Times New Roman"/>
        </w:rPr>
        <w:t>(c) by adding at the end the following sub-section:</w:t>
      </w:r>
    </w:p>
    <w:p w14:paraId="00D2C7A3" w14:textId="77777777" w:rsidR="00746AE5" w:rsidRPr="00895DD7" w:rsidRDefault="0068696D" w:rsidP="00154906">
      <w:pPr>
        <w:spacing w:after="0" w:line="240" w:lineRule="auto"/>
        <w:ind w:left="864" w:firstLine="432"/>
        <w:jc w:val="both"/>
        <w:rPr>
          <w:rFonts w:ascii="Times New Roman" w:hAnsi="Times New Roman" w:cs="Times New Roman"/>
        </w:rPr>
      </w:pPr>
      <w:r>
        <w:rPr>
          <w:rFonts w:ascii="Times New Roman" w:hAnsi="Times New Roman" w:cs="Times New Roman"/>
        </w:rPr>
        <w:t>“</w:t>
      </w:r>
      <w:r w:rsidR="00746AE5" w:rsidRPr="00895DD7">
        <w:rPr>
          <w:rFonts w:ascii="Times New Roman" w:hAnsi="Times New Roman" w:cs="Times New Roman"/>
        </w:rPr>
        <w:t>(2) Where the Board is unable to make a refund to a person as mentioned in sub-section (1), the Board shall pay the amount of the refund to the Commonwealth.</w:t>
      </w:r>
      <w:r>
        <w:rPr>
          <w:rFonts w:ascii="Times New Roman" w:hAnsi="Times New Roman" w:cs="Times New Roman"/>
        </w:rPr>
        <w:t>”</w:t>
      </w:r>
      <w:r w:rsidR="00746AE5" w:rsidRPr="00895DD7">
        <w:rPr>
          <w:rFonts w:ascii="Times New Roman" w:hAnsi="Times New Roman" w:cs="Times New Roman"/>
        </w:rPr>
        <w:t>.</w:t>
      </w:r>
    </w:p>
    <w:p w14:paraId="314177D5" w14:textId="4BBF6754" w:rsidR="00746AE5" w:rsidRPr="001D038B" w:rsidRDefault="00B2559F" w:rsidP="00D61117">
      <w:pPr>
        <w:spacing w:before="120" w:after="0" w:line="240" w:lineRule="auto"/>
        <w:jc w:val="center"/>
        <w:rPr>
          <w:rFonts w:ascii="Times New Roman" w:hAnsi="Times New Roman" w:cs="Times New Roman"/>
        </w:rPr>
      </w:pPr>
      <w:r w:rsidRPr="001D038B">
        <w:rPr>
          <w:rFonts w:ascii="Times New Roman" w:hAnsi="Times New Roman" w:cs="Times New Roman"/>
          <w:b/>
        </w:rPr>
        <w:t>PART VI—OPERATION OF RURAL INDUSTRIES RESEARCH REGULATIONS</w:t>
      </w:r>
    </w:p>
    <w:p w14:paraId="379EE206" w14:textId="77777777" w:rsidR="00746AE5" w:rsidRPr="00292407" w:rsidRDefault="00B2559F" w:rsidP="00292407">
      <w:pPr>
        <w:spacing w:before="120" w:after="60" w:line="240" w:lineRule="auto"/>
        <w:jc w:val="both"/>
        <w:rPr>
          <w:rFonts w:ascii="Times New Roman" w:hAnsi="Times New Roman" w:cs="Times New Roman"/>
          <w:b/>
          <w:sz w:val="20"/>
        </w:rPr>
      </w:pPr>
      <w:r w:rsidRPr="00292407">
        <w:rPr>
          <w:rFonts w:ascii="Times New Roman" w:hAnsi="Times New Roman" w:cs="Times New Roman"/>
          <w:b/>
          <w:sz w:val="20"/>
        </w:rPr>
        <w:t>Operation of Rural Industries Research Regulations</w:t>
      </w:r>
    </w:p>
    <w:p w14:paraId="6551D5A2" w14:textId="36094DFC" w:rsidR="00746AE5" w:rsidRPr="00895DD7" w:rsidRDefault="00B2559F" w:rsidP="00292407">
      <w:pPr>
        <w:spacing w:after="0" w:line="240" w:lineRule="auto"/>
        <w:ind w:firstLine="432"/>
        <w:jc w:val="both"/>
        <w:rPr>
          <w:rFonts w:ascii="Times New Roman" w:hAnsi="Times New Roman" w:cs="Times New Roman"/>
        </w:rPr>
      </w:pPr>
      <w:r w:rsidRPr="00895DD7">
        <w:rPr>
          <w:rFonts w:ascii="Times New Roman" w:hAnsi="Times New Roman" w:cs="Times New Roman"/>
          <w:b/>
        </w:rPr>
        <w:t>46.</w:t>
      </w:r>
      <w:r w:rsidR="00746AE5" w:rsidRPr="00895DD7">
        <w:rPr>
          <w:rFonts w:ascii="Times New Roman" w:hAnsi="Times New Roman" w:cs="Times New Roman"/>
        </w:rPr>
        <w:t xml:space="preserve"> The Rural Industries Research Regulations, being Statutory Rules 1986 No. 2, as amended, shall have effect after the commencement of this section as if </w:t>
      </w:r>
      <w:r w:rsidR="0068696D">
        <w:rPr>
          <w:rFonts w:ascii="Times New Roman" w:hAnsi="Times New Roman" w:cs="Times New Roman"/>
        </w:rPr>
        <w:t>“</w:t>
      </w:r>
      <w:r w:rsidR="00746AE5" w:rsidRPr="00895DD7">
        <w:rPr>
          <w:rFonts w:ascii="Times New Roman" w:hAnsi="Times New Roman" w:cs="Times New Roman"/>
        </w:rPr>
        <w:t xml:space="preserve">Levy imposed by the </w:t>
      </w:r>
      <w:r w:rsidRPr="00895DD7">
        <w:rPr>
          <w:rFonts w:ascii="Times New Roman" w:hAnsi="Times New Roman" w:cs="Times New Roman"/>
          <w:i/>
        </w:rPr>
        <w:t>Wheat Tax (Permit) Act 1984</w:t>
      </w:r>
      <w:r w:rsidR="0068696D" w:rsidRPr="001D038B">
        <w:rPr>
          <w:rFonts w:ascii="Times New Roman" w:hAnsi="Times New Roman" w:cs="Times New Roman"/>
        </w:rPr>
        <w:t>”</w:t>
      </w:r>
      <w:r w:rsidRPr="00895DD7">
        <w:rPr>
          <w:rFonts w:ascii="Times New Roman" w:hAnsi="Times New Roman" w:cs="Times New Roman"/>
          <w:i/>
        </w:rPr>
        <w:t xml:space="preserve"> </w:t>
      </w:r>
      <w:r w:rsidR="00746AE5" w:rsidRPr="00895DD7">
        <w:rPr>
          <w:rFonts w:ascii="Times New Roman" w:hAnsi="Times New Roman" w:cs="Times New Roman"/>
        </w:rPr>
        <w:t xml:space="preserve">were inserted in column 2 of item 4 of Schedule 2 to those regulations after </w:t>
      </w:r>
      <w:r w:rsidR="0068696D">
        <w:rPr>
          <w:rFonts w:ascii="Times New Roman" w:hAnsi="Times New Roman" w:cs="Times New Roman"/>
        </w:rPr>
        <w:t>“</w:t>
      </w:r>
      <w:r w:rsidR="00746AE5" w:rsidRPr="00895DD7">
        <w:rPr>
          <w:rFonts w:ascii="Times New Roman" w:hAnsi="Times New Roman" w:cs="Times New Roman"/>
        </w:rPr>
        <w:t xml:space="preserve">Levy imposed by the </w:t>
      </w:r>
      <w:r w:rsidRPr="00895DD7">
        <w:rPr>
          <w:rFonts w:ascii="Times New Roman" w:hAnsi="Times New Roman" w:cs="Times New Roman"/>
          <w:i/>
        </w:rPr>
        <w:t>Wheat Tax Act 1979</w:t>
      </w:r>
      <w:r w:rsidR="0068696D" w:rsidRPr="001D038B">
        <w:rPr>
          <w:rFonts w:ascii="Times New Roman" w:hAnsi="Times New Roman" w:cs="Times New Roman"/>
        </w:rPr>
        <w:t>”</w:t>
      </w:r>
      <w:r w:rsidRPr="001D038B">
        <w:rPr>
          <w:rFonts w:ascii="Times New Roman" w:hAnsi="Times New Roman" w:cs="Times New Roman"/>
        </w:rPr>
        <w:t>,</w:t>
      </w:r>
      <w:bookmarkStart w:id="0" w:name="_GoBack"/>
      <w:bookmarkEnd w:id="0"/>
      <w:r w:rsidRPr="00895DD7">
        <w:rPr>
          <w:rFonts w:ascii="Times New Roman" w:hAnsi="Times New Roman" w:cs="Times New Roman"/>
          <w:i/>
        </w:rPr>
        <w:t xml:space="preserve"> </w:t>
      </w:r>
      <w:r w:rsidR="00746AE5" w:rsidRPr="00895DD7">
        <w:rPr>
          <w:rFonts w:ascii="Times New Roman" w:hAnsi="Times New Roman" w:cs="Times New Roman"/>
        </w:rPr>
        <w:t>and the Wheat Research Trust Fund established by virtue of the making of those regulations shall be</w:t>
      </w:r>
    </w:p>
    <w:p w14:paraId="0F7D9B18" w14:textId="77777777" w:rsidR="00746AE5" w:rsidRPr="00895DD7" w:rsidRDefault="00B2559F" w:rsidP="00B2559F">
      <w:pPr>
        <w:spacing w:after="0" w:line="240" w:lineRule="auto"/>
        <w:jc w:val="both"/>
        <w:rPr>
          <w:rFonts w:ascii="Times New Roman" w:hAnsi="Times New Roman" w:cs="Times New Roman"/>
        </w:rPr>
      </w:pPr>
      <w:r w:rsidRPr="00895DD7">
        <w:rPr>
          <w:rFonts w:ascii="Times New Roman" w:hAnsi="Times New Roman" w:cs="Times New Roman"/>
        </w:rPr>
        <w:br w:type="page"/>
      </w:r>
      <w:r w:rsidR="00746AE5" w:rsidRPr="00895DD7">
        <w:rPr>
          <w:rFonts w:ascii="Times New Roman" w:hAnsi="Times New Roman" w:cs="Times New Roman"/>
        </w:rPr>
        <w:lastRenderedPageBreak/>
        <w:t xml:space="preserve">deemed to have been established also in relation to the levy imposed under the </w:t>
      </w:r>
      <w:r w:rsidRPr="00895DD7">
        <w:rPr>
          <w:rFonts w:ascii="Times New Roman" w:hAnsi="Times New Roman" w:cs="Times New Roman"/>
          <w:i/>
        </w:rPr>
        <w:t xml:space="preserve">Wheat Tax (Permit) Act 1984 </w:t>
      </w:r>
      <w:r w:rsidR="00746AE5" w:rsidRPr="00895DD7">
        <w:rPr>
          <w:rFonts w:ascii="Times New Roman" w:hAnsi="Times New Roman" w:cs="Times New Roman"/>
        </w:rPr>
        <w:t>on permits issued by the Australian Wheat Board.</w:t>
      </w:r>
    </w:p>
    <w:p w14:paraId="60B3A921" w14:textId="77777777" w:rsidR="00B0487E" w:rsidRPr="00B0487E" w:rsidRDefault="00B0487E" w:rsidP="00B0487E">
      <w:pPr>
        <w:pBdr>
          <w:top w:val="single" w:sz="4" w:space="1" w:color="auto"/>
        </w:pBdr>
        <w:spacing w:before="200" w:line="240" w:lineRule="auto"/>
        <w:jc w:val="center"/>
        <w:rPr>
          <w:rFonts w:ascii="Times New Roman" w:hAnsi="Times New Roman" w:cs="Times New Roman"/>
          <w:b/>
          <w:sz w:val="2"/>
        </w:rPr>
      </w:pPr>
    </w:p>
    <w:p w14:paraId="676C46C7" w14:textId="77777777" w:rsidR="00746AE5" w:rsidRPr="00895DD7" w:rsidRDefault="00B2559F" w:rsidP="00B0487E">
      <w:pPr>
        <w:spacing w:after="0" w:line="240" w:lineRule="auto"/>
        <w:jc w:val="center"/>
        <w:rPr>
          <w:rFonts w:ascii="Times New Roman" w:hAnsi="Times New Roman" w:cs="Times New Roman"/>
        </w:rPr>
      </w:pPr>
      <w:r w:rsidRPr="00895DD7">
        <w:rPr>
          <w:rFonts w:ascii="Times New Roman" w:hAnsi="Times New Roman" w:cs="Times New Roman"/>
          <w:b/>
        </w:rPr>
        <w:t>NOTES</w:t>
      </w:r>
    </w:p>
    <w:p w14:paraId="3FE440CC" w14:textId="77777777" w:rsidR="00746AE5" w:rsidRPr="00EE4BA6" w:rsidRDefault="00B2559F" w:rsidP="00452EE0">
      <w:pPr>
        <w:spacing w:before="120" w:after="0" w:line="240" w:lineRule="auto"/>
        <w:jc w:val="both"/>
        <w:rPr>
          <w:rFonts w:ascii="Times New Roman" w:hAnsi="Times New Roman" w:cs="Times New Roman"/>
          <w:sz w:val="20"/>
        </w:rPr>
      </w:pPr>
      <w:r w:rsidRPr="00EE4BA6">
        <w:rPr>
          <w:rFonts w:ascii="Times New Roman" w:hAnsi="Times New Roman" w:cs="Times New Roman"/>
          <w:b/>
          <w:sz w:val="20"/>
        </w:rPr>
        <w:t>1.</w:t>
      </w:r>
      <w:r w:rsidR="00746AE5" w:rsidRPr="00EE4BA6">
        <w:rPr>
          <w:rFonts w:ascii="Times New Roman" w:hAnsi="Times New Roman" w:cs="Times New Roman"/>
          <w:sz w:val="20"/>
        </w:rPr>
        <w:t xml:space="preserve"> No. 141, 1984, as amended. For previous amendments, see No. 91, 1985.</w:t>
      </w:r>
    </w:p>
    <w:p w14:paraId="3296994B" w14:textId="77777777" w:rsidR="00746AE5" w:rsidRPr="00EE4BA6" w:rsidRDefault="00B2559F" w:rsidP="00452EE0">
      <w:pPr>
        <w:spacing w:before="120" w:after="0" w:line="240" w:lineRule="auto"/>
        <w:jc w:val="both"/>
        <w:rPr>
          <w:rFonts w:ascii="Times New Roman" w:hAnsi="Times New Roman" w:cs="Times New Roman"/>
          <w:sz w:val="20"/>
        </w:rPr>
      </w:pPr>
      <w:r w:rsidRPr="00EE4BA6">
        <w:rPr>
          <w:rFonts w:ascii="Times New Roman" w:hAnsi="Times New Roman" w:cs="Times New Roman"/>
          <w:b/>
          <w:sz w:val="20"/>
        </w:rPr>
        <w:t>2.</w:t>
      </w:r>
      <w:r w:rsidR="00746AE5" w:rsidRPr="00EE4BA6">
        <w:rPr>
          <w:rFonts w:ascii="Times New Roman" w:hAnsi="Times New Roman" w:cs="Times New Roman"/>
          <w:sz w:val="20"/>
        </w:rPr>
        <w:t xml:space="preserve"> No. 102, 1985. For previous amendments, see No. 19, 1986.</w:t>
      </w:r>
    </w:p>
    <w:p w14:paraId="56839B26" w14:textId="77777777" w:rsidR="00746AE5" w:rsidRPr="00EE4BA6" w:rsidRDefault="00B2559F" w:rsidP="00452EE0">
      <w:pPr>
        <w:spacing w:before="120" w:after="0" w:line="240" w:lineRule="auto"/>
        <w:jc w:val="both"/>
        <w:rPr>
          <w:rFonts w:ascii="Times New Roman" w:hAnsi="Times New Roman" w:cs="Times New Roman"/>
          <w:sz w:val="20"/>
        </w:rPr>
      </w:pPr>
      <w:r w:rsidRPr="00EE4BA6">
        <w:rPr>
          <w:rFonts w:ascii="Times New Roman" w:hAnsi="Times New Roman" w:cs="Times New Roman"/>
          <w:b/>
          <w:sz w:val="20"/>
        </w:rPr>
        <w:t>3.</w:t>
      </w:r>
      <w:r w:rsidR="00746AE5" w:rsidRPr="00EE4BA6">
        <w:rPr>
          <w:rFonts w:ascii="Times New Roman" w:hAnsi="Times New Roman" w:cs="Times New Roman"/>
          <w:sz w:val="20"/>
        </w:rPr>
        <w:t xml:space="preserve"> No. 103, 1985.</w:t>
      </w:r>
    </w:p>
    <w:p w14:paraId="11E3F6E5" w14:textId="77777777" w:rsidR="00746AE5" w:rsidRPr="00EE4BA6" w:rsidRDefault="00B2559F" w:rsidP="00452EE0">
      <w:pPr>
        <w:spacing w:before="120" w:after="0" w:line="240" w:lineRule="auto"/>
        <w:jc w:val="both"/>
        <w:rPr>
          <w:rFonts w:ascii="Times New Roman" w:hAnsi="Times New Roman" w:cs="Times New Roman"/>
          <w:sz w:val="20"/>
        </w:rPr>
      </w:pPr>
      <w:r w:rsidRPr="00EE4BA6">
        <w:rPr>
          <w:rFonts w:ascii="Times New Roman" w:hAnsi="Times New Roman" w:cs="Times New Roman"/>
          <w:b/>
          <w:sz w:val="20"/>
        </w:rPr>
        <w:t>4.</w:t>
      </w:r>
      <w:r w:rsidR="00746AE5" w:rsidRPr="00EE4BA6">
        <w:rPr>
          <w:rFonts w:ascii="Times New Roman" w:hAnsi="Times New Roman" w:cs="Times New Roman"/>
          <w:sz w:val="20"/>
        </w:rPr>
        <w:t xml:space="preserve"> No. 143, 1984.</w:t>
      </w:r>
    </w:p>
    <w:p w14:paraId="71836CDB" w14:textId="77777777" w:rsidR="00746AE5" w:rsidRPr="002F6D24" w:rsidRDefault="00B2559F" w:rsidP="00B457DD">
      <w:pPr>
        <w:spacing w:before="240" w:after="0" w:line="240" w:lineRule="auto"/>
        <w:jc w:val="both"/>
        <w:rPr>
          <w:rFonts w:ascii="Times New Roman" w:hAnsi="Times New Roman" w:cs="Times New Roman"/>
          <w:sz w:val="20"/>
        </w:rPr>
      </w:pPr>
      <w:r w:rsidRPr="002F6D24">
        <w:rPr>
          <w:rFonts w:ascii="Times New Roman" w:hAnsi="Times New Roman" w:cs="Times New Roman"/>
          <w:sz w:val="20"/>
        </w:rPr>
        <w:t>[</w:t>
      </w:r>
      <w:r w:rsidRPr="002F6D24">
        <w:rPr>
          <w:rFonts w:ascii="Times New Roman" w:hAnsi="Times New Roman" w:cs="Times New Roman"/>
          <w:i/>
          <w:sz w:val="20"/>
        </w:rPr>
        <w:t>Minister</w:t>
      </w:r>
      <w:r w:rsidR="0068696D" w:rsidRPr="002F6D24">
        <w:rPr>
          <w:rFonts w:ascii="Times New Roman" w:hAnsi="Times New Roman" w:cs="Times New Roman"/>
          <w:i/>
          <w:sz w:val="20"/>
        </w:rPr>
        <w:t>’</w:t>
      </w:r>
      <w:r w:rsidRPr="002F6D24">
        <w:rPr>
          <w:rFonts w:ascii="Times New Roman" w:hAnsi="Times New Roman" w:cs="Times New Roman"/>
          <w:i/>
          <w:sz w:val="20"/>
        </w:rPr>
        <w:t>s second reading speech made in—</w:t>
      </w:r>
    </w:p>
    <w:p w14:paraId="59F3FA34" w14:textId="77777777" w:rsidR="00B457DD" w:rsidRPr="002F6D24" w:rsidRDefault="00B2559F" w:rsidP="00B457DD">
      <w:pPr>
        <w:spacing w:after="0" w:line="240" w:lineRule="auto"/>
        <w:ind w:left="864"/>
        <w:jc w:val="both"/>
        <w:rPr>
          <w:rFonts w:ascii="Times New Roman" w:hAnsi="Times New Roman" w:cs="Times New Roman"/>
          <w:i/>
          <w:sz w:val="20"/>
        </w:rPr>
      </w:pPr>
      <w:r w:rsidRPr="002F6D24">
        <w:rPr>
          <w:rFonts w:ascii="Times New Roman" w:hAnsi="Times New Roman" w:cs="Times New Roman"/>
          <w:i/>
          <w:sz w:val="20"/>
        </w:rPr>
        <w:t>House of R</w:t>
      </w:r>
      <w:r w:rsidR="00B457DD" w:rsidRPr="002F6D24">
        <w:rPr>
          <w:rFonts w:ascii="Times New Roman" w:hAnsi="Times New Roman" w:cs="Times New Roman"/>
          <w:i/>
          <w:sz w:val="20"/>
        </w:rPr>
        <w:t>epresentatives on 16 April 1986</w:t>
      </w:r>
    </w:p>
    <w:p w14:paraId="7FD28569" w14:textId="77777777" w:rsidR="00746AE5" w:rsidRPr="002F6D24" w:rsidRDefault="00B2559F" w:rsidP="00B457DD">
      <w:pPr>
        <w:spacing w:after="0" w:line="240" w:lineRule="auto"/>
        <w:ind w:left="864"/>
        <w:jc w:val="both"/>
        <w:rPr>
          <w:rFonts w:ascii="Times New Roman" w:hAnsi="Times New Roman"/>
          <w:sz w:val="20"/>
        </w:rPr>
      </w:pPr>
      <w:r w:rsidRPr="002F6D24">
        <w:rPr>
          <w:rFonts w:ascii="Times New Roman" w:hAnsi="Times New Roman" w:cs="Times New Roman"/>
          <w:i/>
          <w:sz w:val="20"/>
        </w:rPr>
        <w:t>Senate on 7 May 1986</w:t>
      </w:r>
      <w:r w:rsidRPr="002F6D24">
        <w:rPr>
          <w:rFonts w:ascii="Times New Roman" w:hAnsi="Times New Roman" w:cs="Times New Roman"/>
          <w:sz w:val="20"/>
        </w:rPr>
        <w:t>]</w:t>
      </w:r>
    </w:p>
    <w:sectPr w:rsidR="00746AE5" w:rsidRPr="002F6D24" w:rsidSect="004975C8">
      <w:headerReference w:type="even" r:id="rId10"/>
      <w:headerReference w:type="default" r:id="rId11"/>
      <w:headerReference w:type="first" r:id="rId12"/>
      <w:pgSz w:w="10325" w:h="14573" w:code="13"/>
      <w:pgMar w:top="720" w:right="1440" w:bottom="720" w:left="1440" w:header="432" w:footer="432"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245D85" w15:done="0"/>
  <w15:commentEx w15:paraId="22248A7D" w15:done="0"/>
  <w15:commentEx w15:paraId="6EE1A8B6" w15:done="0"/>
  <w15:commentEx w15:paraId="62123D02" w15:done="0"/>
  <w15:commentEx w15:paraId="70BB6F55" w15:done="0"/>
  <w15:commentEx w15:paraId="61AB0883" w15:done="0"/>
  <w15:commentEx w15:paraId="79727482" w15:done="0"/>
  <w15:commentEx w15:paraId="36ECA726" w15:done="0"/>
  <w15:commentEx w15:paraId="2FD52377" w15:done="0"/>
  <w15:commentEx w15:paraId="1EBE4AB9" w15:done="0"/>
  <w15:commentEx w15:paraId="0545616B" w15:done="0"/>
  <w15:commentEx w15:paraId="51B700EA" w15:done="0"/>
  <w15:commentEx w15:paraId="74AAEFF0" w15:done="0"/>
  <w15:commentEx w15:paraId="5CC3CFB5" w15:done="0"/>
  <w15:commentEx w15:paraId="5F0446F7" w15:done="0"/>
  <w15:commentEx w15:paraId="4223675E" w15:done="0"/>
  <w15:commentEx w15:paraId="634161BB" w15:done="0"/>
  <w15:commentEx w15:paraId="5E4F21F1" w15:done="0"/>
  <w15:commentEx w15:paraId="1CD600AE" w15:done="0"/>
  <w15:commentEx w15:paraId="58E4DCCA" w15:done="0"/>
  <w15:commentEx w15:paraId="5EF71975" w15:done="0"/>
  <w15:commentEx w15:paraId="489882CF" w15:done="0"/>
  <w15:commentEx w15:paraId="1DDF08DB" w15:done="0"/>
  <w15:commentEx w15:paraId="1063823E" w15:done="0"/>
  <w15:commentEx w15:paraId="54883F57" w15:done="0"/>
  <w15:commentEx w15:paraId="09F2DD00" w15:done="0"/>
  <w15:commentEx w15:paraId="45150E29" w15:done="0"/>
  <w15:commentEx w15:paraId="53CD07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245D85" w16cid:durableId="2019087F"/>
  <w16cid:commentId w16cid:paraId="22248A7D" w16cid:durableId="20190886"/>
  <w16cid:commentId w16cid:paraId="6EE1A8B6" w16cid:durableId="2019089B"/>
  <w16cid:commentId w16cid:paraId="62123D02" w16cid:durableId="201908B2"/>
  <w16cid:commentId w16cid:paraId="70BB6F55" w16cid:durableId="201908C8"/>
  <w16cid:commentId w16cid:paraId="61AB0883" w16cid:durableId="20190C27"/>
  <w16cid:commentId w16cid:paraId="79727482" w16cid:durableId="20190CAE"/>
  <w16cid:commentId w16cid:paraId="36ECA726" w16cid:durableId="20190CDF"/>
  <w16cid:commentId w16cid:paraId="2FD52377" w16cid:durableId="20190D35"/>
  <w16cid:commentId w16cid:paraId="1EBE4AB9" w16cid:durableId="20190D40"/>
  <w16cid:commentId w16cid:paraId="0545616B" w16cid:durableId="20190D54"/>
  <w16cid:commentId w16cid:paraId="51B700EA" w16cid:durableId="20190D5F"/>
  <w16cid:commentId w16cid:paraId="74AAEFF0" w16cid:durableId="20190D82"/>
  <w16cid:commentId w16cid:paraId="5CC3CFB5" w16cid:durableId="20190D9C"/>
  <w16cid:commentId w16cid:paraId="5F0446F7" w16cid:durableId="20190D96"/>
  <w16cid:commentId w16cid:paraId="4223675E" w16cid:durableId="20190DA9"/>
  <w16cid:commentId w16cid:paraId="634161BB" w16cid:durableId="20190E04"/>
  <w16cid:commentId w16cid:paraId="5E4F21F1" w16cid:durableId="20190E2E"/>
  <w16cid:commentId w16cid:paraId="1CD600AE" w16cid:durableId="20190E76"/>
  <w16cid:commentId w16cid:paraId="58E4DCCA" w16cid:durableId="20190E7F"/>
  <w16cid:commentId w16cid:paraId="5EF71975" w16cid:durableId="20190E88"/>
  <w16cid:commentId w16cid:paraId="489882CF" w16cid:durableId="20190E97"/>
  <w16cid:commentId w16cid:paraId="1DDF08DB" w16cid:durableId="20190EA9"/>
  <w16cid:commentId w16cid:paraId="1063823E" w16cid:durableId="20190EB0"/>
  <w16cid:commentId w16cid:paraId="54883F57" w16cid:durableId="20190EB9"/>
  <w16cid:commentId w16cid:paraId="09F2DD00" w16cid:durableId="20190ECF"/>
  <w16cid:commentId w16cid:paraId="45150E29" w16cid:durableId="20190EE3"/>
  <w16cid:commentId w16cid:paraId="53CD0778" w16cid:durableId="20190EE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C5D28" w14:textId="77777777" w:rsidR="005435F9" w:rsidRDefault="005435F9" w:rsidP="004361A4">
      <w:pPr>
        <w:spacing w:after="0" w:line="240" w:lineRule="auto"/>
      </w:pPr>
      <w:r>
        <w:separator/>
      </w:r>
    </w:p>
  </w:endnote>
  <w:endnote w:type="continuationSeparator" w:id="0">
    <w:p w14:paraId="534563D0" w14:textId="77777777" w:rsidR="005435F9" w:rsidRDefault="005435F9" w:rsidP="00436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D69D5" w14:textId="77777777" w:rsidR="005435F9" w:rsidRDefault="005435F9" w:rsidP="004361A4">
      <w:pPr>
        <w:spacing w:after="0" w:line="240" w:lineRule="auto"/>
      </w:pPr>
      <w:r>
        <w:separator/>
      </w:r>
    </w:p>
  </w:footnote>
  <w:footnote w:type="continuationSeparator" w:id="0">
    <w:p w14:paraId="0E64F7F3" w14:textId="77777777" w:rsidR="005435F9" w:rsidRDefault="005435F9" w:rsidP="004361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37603" w14:textId="77777777" w:rsidR="005435F9" w:rsidRPr="00895DD7" w:rsidRDefault="005435F9" w:rsidP="00F16FFB">
    <w:pPr>
      <w:spacing w:after="0" w:line="240" w:lineRule="auto"/>
      <w:jc w:val="center"/>
      <w:rPr>
        <w:rFonts w:ascii="Times New Roman" w:hAnsi="Times New Roman" w:cs="Times New Roman"/>
      </w:rPr>
    </w:pPr>
    <w:r w:rsidRPr="00895DD7">
      <w:rPr>
        <w:rFonts w:ascii="Times New Roman" w:hAnsi="Times New Roman" w:cs="Times New Roman"/>
        <w:i/>
      </w:rPr>
      <w:t>Wheat Marketing Amendment</w:t>
    </w:r>
    <w:r>
      <w:rPr>
        <w:rFonts w:ascii="Times New Roman" w:hAnsi="Times New Roman" w:cs="Times New Roman"/>
        <w:i/>
      </w:rPr>
      <w:tab/>
    </w:r>
    <w:r w:rsidRPr="00895DD7">
      <w:rPr>
        <w:rFonts w:ascii="Times New Roman" w:hAnsi="Times New Roman" w:cs="Times New Roman"/>
        <w:i/>
      </w:rPr>
      <w:t xml:space="preserve">No. </w:t>
    </w:r>
    <w:r w:rsidRPr="00895DD7">
      <w:rPr>
        <w:rFonts w:ascii="Times New Roman" w:hAnsi="Times New Roman" w:cs="Times New Roman"/>
        <w:i/>
      </w:rPr>
      <w:fldChar w:fldCharType="begin"/>
    </w:r>
    <w:r w:rsidRPr="00895DD7">
      <w:rPr>
        <w:rFonts w:ascii="Times New Roman" w:hAnsi="Times New Roman" w:cs="Times New Roman"/>
        <w:i/>
      </w:rPr>
      <w:instrText>PAGE</w:instrText>
    </w:r>
    <w:r w:rsidRPr="00895DD7">
      <w:rPr>
        <w:rFonts w:ascii="Times New Roman" w:hAnsi="Times New Roman" w:cs="Times New Roman"/>
        <w:i/>
      </w:rPr>
      <w:fldChar w:fldCharType="separate"/>
    </w:r>
    <w:r>
      <w:rPr>
        <w:rFonts w:ascii="Times New Roman" w:hAnsi="Times New Roman" w:cs="Times New Roman"/>
        <w:i/>
        <w:noProof/>
      </w:rPr>
      <w:t>3</w:t>
    </w:r>
    <w:r w:rsidRPr="00895DD7">
      <w:rPr>
        <w:rFonts w:ascii="Times New Roman" w:hAnsi="Times New Roman" w:cs="Times New Roman"/>
        <w:i/>
      </w:rPr>
      <w:fldChar w:fldCharType="end"/>
    </w:r>
    <w:r w:rsidRPr="00895DD7">
      <w:rPr>
        <w:rFonts w:ascii="Times New Roman" w:hAnsi="Times New Roman" w:cs="Times New Roman"/>
        <w:i/>
      </w:rPr>
      <w:t>, 1986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0039E" w14:textId="77777777" w:rsidR="005435F9" w:rsidRPr="00F16FFB" w:rsidRDefault="005435F9" w:rsidP="00F16F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01BC4" w14:textId="77777777" w:rsidR="005435F9" w:rsidRPr="008D2CB5" w:rsidRDefault="005435F9" w:rsidP="00F64BAC">
    <w:pPr>
      <w:spacing w:after="0" w:line="240" w:lineRule="auto"/>
      <w:jc w:val="center"/>
      <w:rPr>
        <w:rFonts w:ascii="Times New Roman" w:hAnsi="Times New Roman" w:cs="Times New Roman"/>
        <w:sz w:val="20"/>
      </w:rPr>
    </w:pPr>
    <w:r w:rsidRPr="008D2CB5">
      <w:rPr>
        <w:rFonts w:ascii="Times New Roman" w:hAnsi="Times New Roman" w:cs="Times New Roman"/>
        <w:i/>
        <w:sz w:val="20"/>
      </w:rPr>
      <w:t>Wheat Marketing Amendment</w:t>
    </w:r>
    <w:r w:rsidRPr="008D2CB5">
      <w:rPr>
        <w:rFonts w:ascii="Times New Roman" w:hAnsi="Times New Roman" w:cs="Times New Roman"/>
        <w:i/>
        <w:sz w:val="20"/>
      </w:rPr>
      <w:tab/>
      <w:t>No. 4, 1986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BC941" w14:textId="77777777" w:rsidR="005435F9" w:rsidRDefault="005435F9" w:rsidP="00F64BAC">
    <w:pPr>
      <w:spacing w:after="0" w:line="240" w:lineRule="auto"/>
      <w:jc w:val="center"/>
      <w:rPr>
        <w:rFonts w:ascii="Times New Roman" w:hAnsi="Times New Roman" w:cs="Times New Roman"/>
        <w:i/>
        <w:sz w:val="20"/>
      </w:rPr>
    </w:pPr>
    <w:r w:rsidRPr="00135E90">
      <w:rPr>
        <w:rFonts w:ascii="Times New Roman" w:hAnsi="Times New Roman" w:cs="Times New Roman"/>
        <w:i/>
        <w:sz w:val="20"/>
      </w:rPr>
      <w:t>Wheat Marketing Amendment</w:t>
    </w:r>
    <w:r w:rsidRPr="00135E90">
      <w:rPr>
        <w:rFonts w:ascii="Times New Roman" w:hAnsi="Times New Roman" w:cs="Times New Roman"/>
        <w:i/>
        <w:sz w:val="20"/>
      </w:rPr>
      <w:tab/>
      <w:t>No. 4, 1986</w:t>
    </w:r>
  </w:p>
  <w:p w14:paraId="50A4BA51" w14:textId="77777777" w:rsidR="001D038B" w:rsidRPr="00135E90" w:rsidRDefault="001D038B" w:rsidP="001D038B">
    <w:pPr>
      <w:spacing w:after="120" w:line="240" w:lineRule="auto"/>
      <w:jc w:val="center"/>
      <w:rPr>
        <w:rFonts w:ascii="Times New Roman" w:hAnsi="Times New Roman" w:cs="Times New Roman"/>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99850" w14:textId="77777777" w:rsidR="005435F9" w:rsidRPr="00FC14E3" w:rsidRDefault="005435F9" w:rsidP="00FC14E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746AE5"/>
    <w:rsid w:val="0000421A"/>
    <w:rsid w:val="00030B72"/>
    <w:rsid w:val="0003590C"/>
    <w:rsid w:val="00042B8B"/>
    <w:rsid w:val="00055A4F"/>
    <w:rsid w:val="000568B7"/>
    <w:rsid w:val="000824F6"/>
    <w:rsid w:val="000A27AF"/>
    <w:rsid w:val="000A6B0E"/>
    <w:rsid w:val="000C238E"/>
    <w:rsid w:val="000C54A6"/>
    <w:rsid w:val="000D04C1"/>
    <w:rsid w:val="000D06D2"/>
    <w:rsid w:val="000E1DFE"/>
    <w:rsid w:val="000E78A1"/>
    <w:rsid w:val="00103BFE"/>
    <w:rsid w:val="00126493"/>
    <w:rsid w:val="00127D9A"/>
    <w:rsid w:val="001342D0"/>
    <w:rsid w:val="00135E90"/>
    <w:rsid w:val="00151C1B"/>
    <w:rsid w:val="00154906"/>
    <w:rsid w:val="00166C9D"/>
    <w:rsid w:val="001816C8"/>
    <w:rsid w:val="0018578A"/>
    <w:rsid w:val="0019658C"/>
    <w:rsid w:val="001B1257"/>
    <w:rsid w:val="001B4A01"/>
    <w:rsid w:val="001C32A1"/>
    <w:rsid w:val="001C4A61"/>
    <w:rsid w:val="001D038B"/>
    <w:rsid w:val="001D2042"/>
    <w:rsid w:val="001F5CBA"/>
    <w:rsid w:val="0021247F"/>
    <w:rsid w:val="00222570"/>
    <w:rsid w:val="00227487"/>
    <w:rsid w:val="0023252F"/>
    <w:rsid w:val="002329C7"/>
    <w:rsid w:val="00234BFB"/>
    <w:rsid w:val="00252F79"/>
    <w:rsid w:val="002567E3"/>
    <w:rsid w:val="00266BF9"/>
    <w:rsid w:val="00292407"/>
    <w:rsid w:val="002A1B4A"/>
    <w:rsid w:val="002B16F4"/>
    <w:rsid w:val="002B3F84"/>
    <w:rsid w:val="002E6B41"/>
    <w:rsid w:val="002F16CB"/>
    <w:rsid w:val="002F235A"/>
    <w:rsid w:val="002F6D24"/>
    <w:rsid w:val="0030474B"/>
    <w:rsid w:val="00307FD2"/>
    <w:rsid w:val="003217D3"/>
    <w:rsid w:val="003415A7"/>
    <w:rsid w:val="00351F49"/>
    <w:rsid w:val="00354E85"/>
    <w:rsid w:val="00376659"/>
    <w:rsid w:val="00383E70"/>
    <w:rsid w:val="003857A6"/>
    <w:rsid w:val="00390795"/>
    <w:rsid w:val="00396AF1"/>
    <w:rsid w:val="003A62EA"/>
    <w:rsid w:val="003B110C"/>
    <w:rsid w:val="003D4911"/>
    <w:rsid w:val="003E015A"/>
    <w:rsid w:val="003E044E"/>
    <w:rsid w:val="003F7848"/>
    <w:rsid w:val="004169DD"/>
    <w:rsid w:val="0042351A"/>
    <w:rsid w:val="004303B9"/>
    <w:rsid w:val="004361A4"/>
    <w:rsid w:val="00452EE0"/>
    <w:rsid w:val="00454033"/>
    <w:rsid w:val="00455596"/>
    <w:rsid w:val="0046576A"/>
    <w:rsid w:val="00485A01"/>
    <w:rsid w:val="004975C8"/>
    <w:rsid w:val="004A226C"/>
    <w:rsid w:val="004A6401"/>
    <w:rsid w:val="004C50DE"/>
    <w:rsid w:val="00517660"/>
    <w:rsid w:val="00523927"/>
    <w:rsid w:val="0052455C"/>
    <w:rsid w:val="0053283D"/>
    <w:rsid w:val="005408B9"/>
    <w:rsid w:val="005435F9"/>
    <w:rsid w:val="00543849"/>
    <w:rsid w:val="005452D8"/>
    <w:rsid w:val="00554B7F"/>
    <w:rsid w:val="00561AD3"/>
    <w:rsid w:val="00580392"/>
    <w:rsid w:val="00595624"/>
    <w:rsid w:val="005D06FD"/>
    <w:rsid w:val="005D78B8"/>
    <w:rsid w:val="005E43D1"/>
    <w:rsid w:val="005F53AE"/>
    <w:rsid w:val="00605974"/>
    <w:rsid w:val="00622E7C"/>
    <w:rsid w:val="00623CCC"/>
    <w:rsid w:val="006267A9"/>
    <w:rsid w:val="00642E4D"/>
    <w:rsid w:val="0064453B"/>
    <w:rsid w:val="00646C83"/>
    <w:rsid w:val="006505FF"/>
    <w:rsid w:val="00653066"/>
    <w:rsid w:val="00656576"/>
    <w:rsid w:val="00673227"/>
    <w:rsid w:val="00682AC5"/>
    <w:rsid w:val="0068696D"/>
    <w:rsid w:val="006A5FFE"/>
    <w:rsid w:val="006C426B"/>
    <w:rsid w:val="006D6426"/>
    <w:rsid w:val="006E5237"/>
    <w:rsid w:val="00727738"/>
    <w:rsid w:val="00734626"/>
    <w:rsid w:val="007459DA"/>
    <w:rsid w:val="00746AE5"/>
    <w:rsid w:val="00750FE6"/>
    <w:rsid w:val="007669F8"/>
    <w:rsid w:val="007729C8"/>
    <w:rsid w:val="00775C33"/>
    <w:rsid w:val="00775FE6"/>
    <w:rsid w:val="0079718E"/>
    <w:rsid w:val="007A024A"/>
    <w:rsid w:val="007C360C"/>
    <w:rsid w:val="007C50BD"/>
    <w:rsid w:val="007F4498"/>
    <w:rsid w:val="008034F3"/>
    <w:rsid w:val="00805C24"/>
    <w:rsid w:val="00810B91"/>
    <w:rsid w:val="00813E35"/>
    <w:rsid w:val="00830FEB"/>
    <w:rsid w:val="00843FC3"/>
    <w:rsid w:val="008505ED"/>
    <w:rsid w:val="00852365"/>
    <w:rsid w:val="008566A0"/>
    <w:rsid w:val="00860637"/>
    <w:rsid w:val="00873AF7"/>
    <w:rsid w:val="00877E9C"/>
    <w:rsid w:val="00880C22"/>
    <w:rsid w:val="00890713"/>
    <w:rsid w:val="00895DD7"/>
    <w:rsid w:val="008A235D"/>
    <w:rsid w:val="008A7A28"/>
    <w:rsid w:val="008B1A64"/>
    <w:rsid w:val="008C3922"/>
    <w:rsid w:val="008C6611"/>
    <w:rsid w:val="008C6E4C"/>
    <w:rsid w:val="008D2CB5"/>
    <w:rsid w:val="008D7F94"/>
    <w:rsid w:val="008E2586"/>
    <w:rsid w:val="008F478C"/>
    <w:rsid w:val="008F6666"/>
    <w:rsid w:val="0091068E"/>
    <w:rsid w:val="009266C9"/>
    <w:rsid w:val="00930E3A"/>
    <w:rsid w:val="009359D8"/>
    <w:rsid w:val="009636E0"/>
    <w:rsid w:val="00975E7E"/>
    <w:rsid w:val="009768C8"/>
    <w:rsid w:val="009906BC"/>
    <w:rsid w:val="0099108C"/>
    <w:rsid w:val="00992073"/>
    <w:rsid w:val="00992F24"/>
    <w:rsid w:val="009A3B19"/>
    <w:rsid w:val="009B10C2"/>
    <w:rsid w:val="009E0C8A"/>
    <w:rsid w:val="009E3713"/>
    <w:rsid w:val="00A050D1"/>
    <w:rsid w:val="00A06EBA"/>
    <w:rsid w:val="00A07408"/>
    <w:rsid w:val="00A14A16"/>
    <w:rsid w:val="00A14FD1"/>
    <w:rsid w:val="00A26F6C"/>
    <w:rsid w:val="00A3757B"/>
    <w:rsid w:val="00A44CAA"/>
    <w:rsid w:val="00A544D8"/>
    <w:rsid w:val="00A60E91"/>
    <w:rsid w:val="00A71D7A"/>
    <w:rsid w:val="00A8791C"/>
    <w:rsid w:val="00A928A3"/>
    <w:rsid w:val="00A9304D"/>
    <w:rsid w:val="00AA011C"/>
    <w:rsid w:val="00AB639B"/>
    <w:rsid w:val="00AD3C31"/>
    <w:rsid w:val="00AD7A59"/>
    <w:rsid w:val="00AE059C"/>
    <w:rsid w:val="00AE5450"/>
    <w:rsid w:val="00B0487E"/>
    <w:rsid w:val="00B108BD"/>
    <w:rsid w:val="00B2559F"/>
    <w:rsid w:val="00B265C3"/>
    <w:rsid w:val="00B40D95"/>
    <w:rsid w:val="00B457DD"/>
    <w:rsid w:val="00B6420F"/>
    <w:rsid w:val="00B7093A"/>
    <w:rsid w:val="00B811FE"/>
    <w:rsid w:val="00B82405"/>
    <w:rsid w:val="00B93408"/>
    <w:rsid w:val="00B95AC1"/>
    <w:rsid w:val="00BB1B34"/>
    <w:rsid w:val="00BB2FBE"/>
    <w:rsid w:val="00BD3558"/>
    <w:rsid w:val="00C05589"/>
    <w:rsid w:val="00C110BA"/>
    <w:rsid w:val="00C27B0D"/>
    <w:rsid w:val="00C438E0"/>
    <w:rsid w:val="00C526F5"/>
    <w:rsid w:val="00C74A2D"/>
    <w:rsid w:val="00C91297"/>
    <w:rsid w:val="00C921D6"/>
    <w:rsid w:val="00CA1DA6"/>
    <w:rsid w:val="00CB7008"/>
    <w:rsid w:val="00CD14AE"/>
    <w:rsid w:val="00CD208C"/>
    <w:rsid w:val="00D02EAF"/>
    <w:rsid w:val="00D04B37"/>
    <w:rsid w:val="00D04D9E"/>
    <w:rsid w:val="00D210FF"/>
    <w:rsid w:val="00D26A0C"/>
    <w:rsid w:val="00D33636"/>
    <w:rsid w:val="00D3433A"/>
    <w:rsid w:val="00D34923"/>
    <w:rsid w:val="00D5482F"/>
    <w:rsid w:val="00D61117"/>
    <w:rsid w:val="00D632E9"/>
    <w:rsid w:val="00D66CA9"/>
    <w:rsid w:val="00D756FB"/>
    <w:rsid w:val="00D86014"/>
    <w:rsid w:val="00DA41B4"/>
    <w:rsid w:val="00DC6D7C"/>
    <w:rsid w:val="00DD1CA3"/>
    <w:rsid w:val="00DE2283"/>
    <w:rsid w:val="00DE373B"/>
    <w:rsid w:val="00DE7B86"/>
    <w:rsid w:val="00DF137F"/>
    <w:rsid w:val="00E06290"/>
    <w:rsid w:val="00E31BE2"/>
    <w:rsid w:val="00E31D52"/>
    <w:rsid w:val="00E54CFE"/>
    <w:rsid w:val="00E85361"/>
    <w:rsid w:val="00E952DB"/>
    <w:rsid w:val="00EA4441"/>
    <w:rsid w:val="00EA6192"/>
    <w:rsid w:val="00EB3C22"/>
    <w:rsid w:val="00EE4BA6"/>
    <w:rsid w:val="00EE6596"/>
    <w:rsid w:val="00EF45DB"/>
    <w:rsid w:val="00F149A7"/>
    <w:rsid w:val="00F16FFB"/>
    <w:rsid w:val="00F61400"/>
    <w:rsid w:val="00F64BAC"/>
    <w:rsid w:val="00F67AD0"/>
    <w:rsid w:val="00F825C1"/>
    <w:rsid w:val="00FB4B95"/>
    <w:rsid w:val="00FC14E3"/>
    <w:rsid w:val="00FE05F0"/>
    <w:rsid w:val="00FE2CCC"/>
    <w:rsid w:val="00FF3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02AE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0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746AE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46AE5"/>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746AE5"/>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746AE5"/>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746AE5"/>
    <w:pPr>
      <w:spacing w:after="0" w:line="240" w:lineRule="auto"/>
    </w:pPr>
    <w:rPr>
      <w:rFonts w:ascii="Times New Roman" w:eastAsia="Times New Roman" w:hAnsi="Times New Roman" w:cs="Times New Roman"/>
      <w:sz w:val="20"/>
      <w:szCs w:val="20"/>
    </w:rPr>
  </w:style>
  <w:style w:type="paragraph" w:customStyle="1" w:styleId="Style184">
    <w:name w:val="Style184"/>
    <w:basedOn w:val="Normal"/>
    <w:rsid w:val="00746AE5"/>
    <w:pPr>
      <w:spacing w:after="0" w:line="240" w:lineRule="auto"/>
    </w:pPr>
    <w:rPr>
      <w:rFonts w:ascii="Times New Roman" w:eastAsia="Times New Roman" w:hAnsi="Times New Roman" w:cs="Times New Roman"/>
      <w:sz w:val="20"/>
      <w:szCs w:val="20"/>
    </w:rPr>
  </w:style>
  <w:style w:type="paragraph" w:customStyle="1" w:styleId="Style56">
    <w:name w:val="Style56"/>
    <w:basedOn w:val="Normal"/>
    <w:rsid w:val="00746AE5"/>
    <w:pPr>
      <w:spacing w:after="0" w:line="240" w:lineRule="auto"/>
    </w:pPr>
    <w:rPr>
      <w:rFonts w:ascii="Times New Roman" w:eastAsia="Times New Roman" w:hAnsi="Times New Roman" w:cs="Times New Roman"/>
      <w:sz w:val="20"/>
      <w:szCs w:val="20"/>
    </w:rPr>
  </w:style>
  <w:style w:type="paragraph" w:customStyle="1" w:styleId="Style174">
    <w:name w:val="Style174"/>
    <w:basedOn w:val="Normal"/>
    <w:rsid w:val="00746AE5"/>
    <w:pPr>
      <w:spacing w:after="0" w:line="240" w:lineRule="auto"/>
    </w:pPr>
    <w:rPr>
      <w:rFonts w:ascii="Times New Roman" w:eastAsia="Times New Roman" w:hAnsi="Times New Roman" w:cs="Times New Roman"/>
      <w:sz w:val="20"/>
      <w:szCs w:val="20"/>
    </w:rPr>
  </w:style>
  <w:style w:type="paragraph" w:customStyle="1" w:styleId="Style1554">
    <w:name w:val="Style1554"/>
    <w:basedOn w:val="Normal"/>
    <w:rsid w:val="00746AE5"/>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746AE5"/>
    <w:pPr>
      <w:spacing w:after="0" w:line="240" w:lineRule="auto"/>
    </w:pPr>
    <w:rPr>
      <w:rFonts w:ascii="Times New Roman" w:eastAsia="Times New Roman" w:hAnsi="Times New Roman" w:cs="Times New Roman"/>
      <w:sz w:val="20"/>
      <w:szCs w:val="20"/>
    </w:rPr>
  </w:style>
  <w:style w:type="paragraph" w:customStyle="1" w:styleId="Style106">
    <w:name w:val="Style106"/>
    <w:basedOn w:val="Normal"/>
    <w:rsid w:val="00746AE5"/>
    <w:pPr>
      <w:spacing w:after="0" w:line="240" w:lineRule="auto"/>
    </w:pPr>
    <w:rPr>
      <w:rFonts w:ascii="Times New Roman" w:eastAsia="Times New Roman" w:hAnsi="Times New Roman" w:cs="Times New Roman"/>
      <w:sz w:val="20"/>
      <w:szCs w:val="20"/>
    </w:rPr>
  </w:style>
  <w:style w:type="paragraph" w:customStyle="1" w:styleId="Style149">
    <w:name w:val="Style149"/>
    <w:basedOn w:val="Normal"/>
    <w:rsid w:val="00746AE5"/>
    <w:pPr>
      <w:spacing w:after="0" w:line="240" w:lineRule="auto"/>
    </w:pPr>
    <w:rPr>
      <w:rFonts w:ascii="Times New Roman" w:eastAsia="Times New Roman" w:hAnsi="Times New Roman" w:cs="Times New Roman"/>
      <w:sz w:val="20"/>
      <w:szCs w:val="20"/>
    </w:rPr>
  </w:style>
  <w:style w:type="paragraph" w:customStyle="1" w:styleId="Style1557">
    <w:name w:val="Style1557"/>
    <w:basedOn w:val="Normal"/>
    <w:rsid w:val="00746AE5"/>
    <w:pPr>
      <w:spacing w:after="0" w:line="240" w:lineRule="auto"/>
    </w:pPr>
    <w:rPr>
      <w:rFonts w:ascii="Times New Roman" w:eastAsia="Times New Roman" w:hAnsi="Times New Roman" w:cs="Times New Roman"/>
      <w:sz w:val="20"/>
      <w:szCs w:val="20"/>
    </w:rPr>
  </w:style>
  <w:style w:type="paragraph" w:customStyle="1" w:styleId="Style1708">
    <w:name w:val="Style1708"/>
    <w:basedOn w:val="Normal"/>
    <w:rsid w:val="00746AE5"/>
    <w:pPr>
      <w:spacing w:after="0" w:line="240" w:lineRule="auto"/>
    </w:pPr>
    <w:rPr>
      <w:rFonts w:ascii="Times New Roman" w:eastAsia="Times New Roman" w:hAnsi="Times New Roman" w:cs="Times New Roman"/>
      <w:sz w:val="20"/>
      <w:szCs w:val="20"/>
    </w:rPr>
  </w:style>
  <w:style w:type="paragraph" w:customStyle="1" w:styleId="Style1562">
    <w:name w:val="Style1562"/>
    <w:basedOn w:val="Normal"/>
    <w:rsid w:val="00746AE5"/>
    <w:pPr>
      <w:spacing w:after="0" w:line="240" w:lineRule="auto"/>
    </w:pPr>
    <w:rPr>
      <w:rFonts w:ascii="Times New Roman" w:eastAsia="Times New Roman" w:hAnsi="Times New Roman" w:cs="Times New Roman"/>
      <w:sz w:val="20"/>
      <w:szCs w:val="20"/>
    </w:rPr>
  </w:style>
  <w:style w:type="paragraph" w:customStyle="1" w:styleId="Style1567">
    <w:name w:val="Style1567"/>
    <w:basedOn w:val="Normal"/>
    <w:rsid w:val="00746AE5"/>
    <w:pPr>
      <w:spacing w:after="0" w:line="240" w:lineRule="auto"/>
    </w:pPr>
    <w:rPr>
      <w:rFonts w:ascii="Times New Roman" w:eastAsia="Times New Roman" w:hAnsi="Times New Roman" w:cs="Times New Roman"/>
      <w:sz w:val="20"/>
      <w:szCs w:val="20"/>
    </w:rPr>
  </w:style>
  <w:style w:type="paragraph" w:customStyle="1" w:styleId="Style1572">
    <w:name w:val="Style1572"/>
    <w:basedOn w:val="Normal"/>
    <w:rsid w:val="00746AE5"/>
    <w:pPr>
      <w:spacing w:after="0" w:line="240" w:lineRule="auto"/>
    </w:pPr>
    <w:rPr>
      <w:rFonts w:ascii="Times New Roman" w:eastAsia="Times New Roman" w:hAnsi="Times New Roman" w:cs="Times New Roman"/>
      <w:sz w:val="20"/>
      <w:szCs w:val="20"/>
    </w:rPr>
  </w:style>
  <w:style w:type="paragraph" w:customStyle="1" w:styleId="Style2830">
    <w:name w:val="Style2830"/>
    <w:basedOn w:val="Normal"/>
    <w:rsid w:val="00746AE5"/>
    <w:pPr>
      <w:spacing w:after="0" w:line="240" w:lineRule="auto"/>
    </w:pPr>
    <w:rPr>
      <w:rFonts w:ascii="Times New Roman" w:eastAsia="Times New Roman" w:hAnsi="Times New Roman" w:cs="Times New Roman"/>
      <w:sz w:val="20"/>
      <w:szCs w:val="20"/>
    </w:rPr>
  </w:style>
  <w:style w:type="paragraph" w:customStyle="1" w:styleId="Style1608">
    <w:name w:val="Style1608"/>
    <w:basedOn w:val="Normal"/>
    <w:rsid w:val="00746AE5"/>
    <w:pPr>
      <w:spacing w:after="0" w:line="240" w:lineRule="auto"/>
    </w:pPr>
    <w:rPr>
      <w:rFonts w:ascii="Times New Roman" w:eastAsia="Times New Roman" w:hAnsi="Times New Roman" w:cs="Times New Roman"/>
      <w:sz w:val="20"/>
      <w:szCs w:val="20"/>
    </w:rPr>
  </w:style>
  <w:style w:type="paragraph" w:customStyle="1" w:styleId="Style2794">
    <w:name w:val="Style2794"/>
    <w:basedOn w:val="Normal"/>
    <w:rsid w:val="00746AE5"/>
    <w:pPr>
      <w:spacing w:after="0" w:line="240" w:lineRule="auto"/>
    </w:pPr>
    <w:rPr>
      <w:rFonts w:ascii="Times New Roman" w:eastAsia="Times New Roman" w:hAnsi="Times New Roman" w:cs="Times New Roman"/>
      <w:sz w:val="20"/>
      <w:szCs w:val="20"/>
    </w:rPr>
  </w:style>
  <w:style w:type="paragraph" w:customStyle="1" w:styleId="Style2797">
    <w:name w:val="Style2797"/>
    <w:basedOn w:val="Normal"/>
    <w:rsid w:val="00746AE5"/>
    <w:pPr>
      <w:spacing w:after="0" w:line="240" w:lineRule="auto"/>
    </w:pPr>
    <w:rPr>
      <w:rFonts w:ascii="Times New Roman" w:eastAsia="Times New Roman" w:hAnsi="Times New Roman" w:cs="Times New Roman"/>
      <w:sz w:val="20"/>
      <w:szCs w:val="20"/>
    </w:rPr>
  </w:style>
  <w:style w:type="paragraph" w:customStyle="1" w:styleId="Style1615">
    <w:name w:val="Style1615"/>
    <w:basedOn w:val="Normal"/>
    <w:rsid w:val="00746AE5"/>
    <w:pPr>
      <w:spacing w:after="0" w:line="240" w:lineRule="auto"/>
    </w:pPr>
    <w:rPr>
      <w:rFonts w:ascii="Times New Roman" w:eastAsia="Times New Roman" w:hAnsi="Times New Roman" w:cs="Times New Roman"/>
      <w:sz w:val="20"/>
      <w:szCs w:val="20"/>
    </w:rPr>
  </w:style>
  <w:style w:type="paragraph" w:customStyle="1" w:styleId="Style1834">
    <w:name w:val="Style1834"/>
    <w:basedOn w:val="Normal"/>
    <w:rsid w:val="00746AE5"/>
    <w:pPr>
      <w:spacing w:after="0" w:line="240" w:lineRule="auto"/>
    </w:pPr>
    <w:rPr>
      <w:rFonts w:ascii="Times New Roman" w:eastAsia="Times New Roman" w:hAnsi="Times New Roman" w:cs="Times New Roman"/>
      <w:sz w:val="20"/>
      <w:szCs w:val="20"/>
    </w:rPr>
  </w:style>
  <w:style w:type="paragraph" w:customStyle="1" w:styleId="Style1624">
    <w:name w:val="Style1624"/>
    <w:basedOn w:val="Normal"/>
    <w:rsid w:val="00746AE5"/>
    <w:pPr>
      <w:spacing w:after="0" w:line="240" w:lineRule="auto"/>
    </w:pPr>
    <w:rPr>
      <w:rFonts w:ascii="Times New Roman" w:eastAsia="Times New Roman" w:hAnsi="Times New Roman" w:cs="Times New Roman"/>
      <w:sz w:val="20"/>
      <w:szCs w:val="20"/>
    </w:rPr>
  </w:style>
  <w:style w:type="paragraph" w:customStyle="1" w:styleId="Style1640">
    <w:name w:val="Style1640"/>
    <w:basedOn w:val="Normal"/>
    <w:rsid w:val="00746AE5"/>
    <w:pPr>
      <w:spacing w:after="0" w:line="240" w:lineRule="auto"/>
    </w:pPr>
    <w:rPr>
      <w:rFonts w:ascii="Times New Roman" w:eastAsia="Times New Roman" w:hAnsi="Times New Roman" w:cs="Times New Roman"/>
      <w:sz w:val="20"/>
      <w:szCs w:val="20"/>
    </w:rPr>
  </w:style>
  <w:style w:type="paragraph" w:customStyle="1" w:styleId="Style1647">
    <w:name w:val="Style1647"/>
    <w:basedOn w:val="Normal"/>
    <w:rsid w:val="00746AE5"/>
    <w:pPr>
      <w:spacing w:after="0" w:line="240" w:lineRule="auto"/>
    </w:pPr>
    <w:rPr>
      <w:rFonts w:ascii="Times New Roman" w:eastAsia="Times New Roman" w:hAnsi="Times New Roman" w:cs="Times New Roman"/>
      <w:sz w:val="20"/>
      <w:szCs w:val="20"/>
    </w:rPr>
  </w:style>
  <w:style w:type="paragraph" w:customStyle="1" w:styleId="Style1638">
    <w:name w:val="Style1638"/>
    <w:basedOn w:val="Normal"/>
    <w:rsid w:val="00746AE5"/>
    <w:pPr>
      <w:spacing w:after="0" w:line="240" w:lineRule="auto"/>
    </w:pPr>
    <w:rPr>
      <w:rFonts w:ascii="Times New Roman" w:eastAsia="Times New Roman" w:hAnsi="Times New Roman" w:cs="Times New Roman"/>
      <w:sz w:val="20"/>
      <w:szCs w:val="20"/>
    </w:rPr>
  </w:style>
  <w:style w:type="paragraph" w:customStyle="1" w:styleId="Style1650">
    <w:name w:val="Style1650"/>
    <w:basedOn w:val="Normal"/>
    <w:rsid w:val="00746AE5"/>
    <w:pPr>
      <w:spacing w:after="0" w:line="240" w:lineRule="auto"/>
    </w:pPr>
    <w:rPr>
      <w:rFonts w:ascii="Times New Roman" w:eastAsia="Times New Roman" w:hAnsi="Times New Roman" w:cs="Times New Roman"/>
      <w:sz w:val="20"/>
      <w:szCs w:val="20"/>
    </w:rPr>
  </w:style>
  <w:style w:type="paragraph" w:customStyle="1" w:styleId="Style2312">
    <w:name w:val="Style2312"/>
    <w:basedOn w:val="Normal"/>
    <w:rsid w:val="00746AE5"/>
    <w:pPr>
      <w:spacing w:after="0" w:line="240" w:lineRule="auto"/>
    </w:pPr>
    <w:rPr>
      <w:rFonts w:ascii="Times New Roman" w:eastAsia="Times New Roman" w:hAnsi="Times New Roman" w:cs="Times New Roman"/>
      <w:sz w:val="20"/>
      <w:szCs w:val="20"/>
    </w:rPr>
  </w:style>
  <w:style w:type="paragraph" w:customStyle="1" w:styleId="Style2069">
    <w:name w:val="Style2069"/>
    <w:basedOn w:val="Normal"/>
    <w:rsid w:val="00746AE5"/>
    <w:pPr>
      <w:spacing w:after="0" w:line="240" w:lineRule="auto"/>
    </w:pPr>
    <w:rPr>
      <w:rFonts w:ascii="Times New Roman" w:eastAsia="Times New Roman" w:hAnsi="Times New Roman" w:cs="Times New Roman"/>
      <w:sz w:val="20"/>
      <w:szCs w:val="20"/>
    </w:rPr>
  </w:style>
  <w:style w:type="paragraph" w:customStyle="1" w:styleId="Style1917">
    <w:name w:val="Style1917"/>
    <w:basedOn w:val="Normal"/>
    <w:rsid w:val="00746AE5"/>
    <w:pPr>
      <w:spacing w:after="0" w:line="240" w:lineRule="auto"/>
    </w:pPr>
    <w:rPr>
      <w:rFonts w:ascii="Times New Roman" w:eastAsia="Times New Roman" w:hAnsi="Times New Roman" w:cs="Times New Roman"/>
      <w:sz w:val="20"/>
      <w:szCs w:val="20"/>
    </w:rPr>
  </w:style>
  <w:style w:type="paragraph" w:customStyle="1" w:styleId="Style2849">
    <w:name w:val="Style2849"/>
    <w:basedOn w:val="Normal"/>
    <w:rsid w:val="00746AE5"/>
    <w:pPr>
      <w:spacing w:after="0" w:line="240" w:lineRule="auto"/>
    </w:pPr>
    <w:rPr>
      <w:rFonts w:ascii="Times New Roman" w:eastAsia="Times New Roman" w:hAnsi="Times New Roman" w:cs="Times New Roman"/>
      <w:sz w:val="20"/>
      <w:szCs w:val="20"/>
    </w:rPr>
  </w:style>
  <w:style w:type="paragraph" w:customStyle="1" w:styleId="Style1682">
    <w:name w:val="Style1682"/>
    <w:basedOn w:val="Normal"/>
    <w:rsid w:val="00746AE5"/>
    <w:pPr>
      <w:spacing w:after="0" w:line="240" w:lineRule="auto"/>
    </w:pPr>
    <w:rPr>
      <w:rFonts w:ascii="Times New Roman" w:eastAsia="Times New Roman" w:hAnsi="Times New Roman" w:cs="Times New Roman"/>
      <w:sz w:val="20"/>
      <w:szCs w:val="20"/>
    </w:rPr>
  </w:style>
  <w:style w:type="paragraph" w:customStyle="1" w:styleId="Style3356">
    <w:name w:val="Style3356"/>
    <w:basedOn w:val="Normal"/>
    <w:rsid w:val="00746AE5"/>
    <w:pPr>
      <w:spacing w:after="0" w:line="240" w:lineRule="auto"/>
    </w:pPr>
    <w:rPr>
      <w:rFonts w:ascii="Times New Roman" w:eastAsia="Times New Roman" w:hAnsi="Times New Roman" w:cs="Times New Roman"/>
      <w:sz w:val="20"/>
      <w:szCs w:val="20"/>
    </w:rPr>
  </w:style>
  <w:style w:type="paragraph" w:customStyle="1" w:styleId="Style3354">
    <w:name w:val="Style3354"/>
    <w:basedOn w:val="Normal"/>
    <w:rsid w:val="00746AE5"/>
    <w:pPr>
      <w:spacing w:after="0" w:line="240" w:lineRule="auto"/>
    </w:pPr>
    <w:rPr>
      <w:rFonts w:ascii="Times New Roman" w:eastAsia="Times New Roman" w:hAnsi="Times New Roman" w:cs="Times New Roman"/>
      <w:sz w:val="20"/>
      <w:szCs w:val="20"/>
    </w:rPr>
  </w:style>
  <w:style w:type="paragraph" w:customStyle="1" w:styleId="Style3395">
    <w:name w:val="Style3395"/>
    <w:basedOn w:val="Normal"/>
    <w:rsid w:val="00746AE5"/>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746AE5"/>
    <w:rPr>
      <w:rFonts w:ascii="Times New Roman" w:eastAsia="Times New Roman" w:hAnsi="Times New Roman" w:cs="Times New Roman"/>
      <w:b/>
      <w:bCs/>
      <w:i w:val="0"/>
      <w:iCs w:val="0"/>
      <w:smallCaps w:val="0"/>
      <w:sz w:val="26"/>
      <w:szCs w:val="26"/>
    </w:rPr>
  </w:style>
  <w:style w:type="character" w:customStyle="1" w:styleId="CharStyle12">
    <w:name w:val="CharStyle12"/>
    <w:basedOn w:val="DefaultParagraphFont"/>
    <w:rsid w:val="00746AE5"/>
    <w:rPr>
      <w:rFonts w:ascii="Times New Roman" w:eastAsia="Times New Roman" w:hAnsi="Times New Roman" w:cs="Times New Roman"/>
      <w:b w:val="0"/>
      <w:bCs w:val="0"/>
      <w:i w:val="0"/>
      <w:iCs w:val="0"/>
      <w:smallCaps w:val="0"/>
      <w:sz w:val="20"/>
      <w:szCs w:val="20"/>
    </w:rPr>
  </w:style>
  <w:style w:type="character" w:customStyle="1" w:styleId="CharStyle13">
    <w:name w:val="CharStyle13"/>
    <w:basedOn w:val="DefaultParagraphFont"/>
    <w:rsid w:val="00746AE5"/>
    <w:rPr>
      <w:rFonts w:ascii="Times New Roman" w:eastAsia="Times New Roman" w:hAnsi="Times New Roman" w:cs="Times New Roman"/>
      <w:b w:val="0"/>
      <w:bCs w:val="0"/>
      <w:i/>
      <w:iCs/>
      <w:smallCaps w:val="0"/>
      <w:sz w:val="20"/>
      <w:szCs w:val="20"/>
    </w:rPr>
  </w:style>
  <w:style w:type="character" w:customStyle="1" w:styleId="CharStyle34">
    <w:name w:val="CharStyle34"/>
    <w:basedOn w:val="DefaultParagraphFont"/>
    <w:rsid w:val="00746AE5"/>
    <w:rPr>
      <w:rFonts w:ascii="Times New Roman" w:eastAsia="Times New Roman" w:hAnsi="Times New Roman" w:cs="Times New Roman"/>
      <w:b/>
      <w:bCs/>
      <w:i w:val="0"/>
      <w:iCs w:val="0"/>
      <w:smallCaps w:val="0"/>
      <w:sz w:val="20"/>
      <w:szCs w:val="20"/>
    </w:rPr>
  </w:style>
  <w:style w:type="character" w:customStyle="1" w:styleId="CharStyle47">
    <w:name w:val="CharStyle47"/>
    <w:basedOn w:val="DefaultParagraphFont"/>
    <w:rsid w:val="00746AE5"/>
    <w:rPr>
      <w:rFonts w:ascii="Times New Roman" w:eastAsia="Times New Roman" w:hAnsi="Times New Roman" w:cs="Times New Roman"/>
      <w:b/>
      <w:bCs/>
      <w:i/>
      <w:iCs/>
      <w:smallCaps w:val="0"/>
      <w:sz w:val="20"/>
      <w:szCs w:val="20"/>
    </w:rPr>
  </w:style>
  <w:style w:type="character" w:customStyle="1" w:styleId="CharStyle48">
    <w:name w:val="CharStyle48"/>
    <w:basedOn w:val="DefaultParagraphFont"/>
    <w:rsid w:val="00746AE5"/>
    <w:rPr>
      <w:rFonts w:ascii="Times New Roman" w:eastAsia="Times New Roman" w:hAnsi="Times New Roman" w:cs="Times New Roman"/>
      <w:b/>
      <w:bCs/>
      <w:i w:val="0"/>
      <w:iCs w:val="0"/>
      <w:smallCaps w:val="0"/>
      <w:sz w:val="18"/>
      <w:szCs w:val="18"/>
    </w:rPr>
  </w:style>
  <w:style w:type="character" w:customStyle="1" w:styleId="CharStyle60">
    <w:name w:val="CharStyle60"/>
    <w:basedOn w:val="DefaultParagraphFont"/>
    <w:rsid w:val="00746AE5"/>
    <w:rPr>
      <w:rFonts w:ascii="Times New Roman" w:eastAsia="Times New Roman" w:hAnsi="Times New Roman" w:cs="Times New Roman"/>
      <w:b/>
      <w:bCs/>
      <w:i w:val="0"/>
      <w:iCs w:val="0"/>
      <w:smallCaps w:val="0"/>
      <w:sz w:val="16"/>
      <w:szCs w:val="16"/>
    </w:rPr>
  </w:style>
  <w:style w:type="character" w:customStyle="1" w:styleId="CharStyle61">
    <w:name w:val="CharStyle61"/>
    <w:basedOn w:val="DefaultParagraphFont"/>
    <w:rsid w:val="00746AE5"/>
    <w:rPr>
      <w:rFonts w:ascii="Times New Roman" w:eastAsia="Times New Roman" w:hAnsi="Times New Roman" w:cs="Times New Roman"/>
      <w:b w:val="0"/>
      <w:bCs w:val="0"/>
      <w:i w:val="0"/>
      <w:iCs w:val="0"/>
      <w:smallCaps w:val="0"/>
      <w:sz w:val="18"/>
      <w:szCs w:val="18"/>
    </w:rPr>
  </w:style>
  <w:style w:type="character" w:customStyle="1" w:styleId="CharStyle247">
    <w:name w:val="CharStyle247"/>
    <w:basedOn w:val="DefaultParagraphFont"/>
    <w:rsid w:val="00746AE5"/>
    <w:rPr>
      <w:rFonts w:ascii="Times New Roman" w:eastAsia="Times New Roman" w:hAnsi="Times New Roman" w:cs="Times New Roman"/>
      <w:b w:val="0"/>
      <w:bCs w:val="0"/>
      <w:i w:val="0"/>
      <w:iCs w:val="0"/>
      <w:smallCaps w:val="0"/>
      <w:sz w:val="16"/>
      <w:szCs w:val="16"/>
    </w:rPr>
  </w:style>
  <w:style w:type="character" w:customStyle="1" w:styleId="CharStyle425">
    <w:name w:val="CharStyle425"/>
    <w:basedOn w:val="DefaultParagraphFont"/>
    <w:rsid w:val="00746AE5"/>
    <w:rPr>
      <w:rFonts w:ascii="Trebuchet MS" w:eastAsia="Trebuchet MS" w:hAnsi="Trebuchet MS" w:cs="Trebuchet MS"/>
      <w:b/>
      <w:bCs/>
      <w:i w:val="0"/>
      <w:iCs w:val="0"/>
      <w:smallCaps w:val="0"/>
      <w:sz w:val="14"/>
      <w:szCs w:val="14"/>
    </w:rPr>
  </w:style>
  <w:style w:type="character" w:customStyle="1" w:styleId="CharStyle513">
    <w:name w:val="CharStyle513"/>
    <w:basedOn w:val="DefaultParagraphFont"/>
    <w:rsid w:val="00746AE5"/>
    <w:rPr>
      <w:rFonts w:ascii="Times New Roman" w:eastAsia="Times New Roman" w:hAnsi="Times New Roman" w:cs="Times New Roman"/>
      <w:b w:val="0"/>
      <w:bCs w:val="0"/>
      <w:i w:val="0"/>
      <w:iCs w:val="0"/>
      <w:smallCaps/>
      <w:sz w:val="16"/>
      <w:szCs w:val="16"/>
    </w:rPr>
  </w:style>
  <w:style w:type="character" w:customStyle="1" w:styleId="CharStyle655">
    <w:name w:val="CharStyle655"/>
    <w:basedOn w:val="DefaultParagraphFont"/>
    <w:rsid w:val="00746AE5"/>
    <w:rPr>
      <w:rFonts w:ascii="Times New Roman" w:eastAsia="Times New Roman" w:hAnsi="Times New Roman" w:cs="Times New Roman"/>
      <w:b w:val="0"/>
      <w:bCs w:val="0"/>
      <w:i/>
      <w:iCs/>
      <w:smallCaps w:val="0"/>
      <w:sz w:val="18"/>
      <w:szCs w:val="18"/>
    </w:rPr>
  </w:style>
  <w:style w:type="character" w:customStyle="1" w:styleId="CharStyle667">
    <w:name w:val="CharStyle667"/>
    <w:basedOn w:val="DefaultParagraphFont"/>
    <w:rsid w:val="00746AE5"/>
    <w:rPr>
      <w:rFonts w:ascii="Times New Roman" w:eastAsia="Times New Roman" w:hAnsi="Times New Roman" w:cs="Times New Roman"/>
      <w:b/>
      <w:bCs/>
      <w:i w:val="0"/>
      <w:iCs w:val="0"/>
      <w:smallCaps/>
      <w:sz w:val="14"/>
      <w:szCs w:val="14"/>
    </w:rPr>
  </w:style>
  <w:style w:type="character" w:customStyle="1" w:styleId="CharStyle680">
    <w:name w:val="CharStyle680"/>
    <w:basedOn w:val="DefaultParagraphFont"/>
    <w:rsid w:val="00746AE5"/>
    <w:rPr>
      <w:rFonts w:ascii="Times New Roman" w:eastAsia="Times New Roman" w:hAnsi="Times New Roman" w:cs="Times New Roman"/>
      <w:b/>
      <w:bCs/>
      <w:i w:val="0"/>
      <w:iCs w:val="0"/>
      <w:smallCaps w:val="0"/>
      <w:sz w:val="34"/>
      <w:szCs w:val="34"/>
    </w:rPr>
  </w:style>
  <w:style w:type="character" w:customStyle="1" w:styleId="CharStyle1392">
    <w:name w:val="CharStyle1392"/>
    <w:basedOn w:val="DefaultParagraphFont"/>
    <w:rsid w:val="00746AE5"/>
    <w:rPr>
      <w:rFonts w:ascii="Times New Roman" w:eastAsia="Times New Roman" w:hAnsi="Times New Roman" w:cs="Times New Roman"/>
      <w:b/>
      <w:bCs/>
      <w:i w:val="0"/>
      <w:iCs w:val="0"/>
      <w:smallCaps/>
      <w:sz w:val="20"/>
      <w:szCs w:val="20"/>
    </w:rPr>
  </w:style>
  <w:style w:type="character" w:customStyle="1" w:styleId="CharStyle1673">
    <w:name w:val="CharStyle1673"/>
    <w:basedOn w:val="DefaultParagraphFont"/>
    <w:rsid w:val="00746AE5"/>
    <w:rPr>
      <w:rFonts w:ascii="Times New Roman" w:eastAsia="Times New Roman" w:hAnsi="Times New Roman" w:cs="Times New Roman"/>
      <w:b w:val="0"/>
      <w:bCs w:val="0"/>
      <w:i w:val="0"/>
      <w:iCs w:val="0"/>
      <w:smallCaps w:val="0"/>
      <w:spacing w:val="20"/>
      <w:sz w:val="18"/>
      <w:szCs w:val="18"/>
    </w:rPr>
  </w:style>
  <w:style w:type="character" w:customStyle="1" w:styleId="CharStyle1712">
    <w:name w:val="CharStyle1712"/>
    <w:basedOn w:val="DefaultParagraphFont"/>
    <w:rsid w:val="00746AE5"/>
    <w:rPr>
      <w:rFonts w:ascii="Trebuchet MS" w:eastAsia="Trebuchet MS" w:hAnsi="Trebuchet MS" w:cs="Trebuchet MS"/>
      <w:b/>
      <w:bCs/>
      <w:i w:val="0"/>
      <w:iCs w:val="0"/>
      <w:smallCaps/>
      <w:sz w:val="16"/>
      <w:szCs w:val="16"/>
    </w:rPr>
  </w:style>
  <w:style w:type="character" w:customStyle="1" w:styleId="CharStyle1715">
    <w:name w:val="CharStyle1715"/>
    <w:basedOn w:val="DefaultParagraphFont"/>
    <w:rsid w:val="00746AE5"/>
    <w:rPr>
      <w:rFonts w:ascii="Book Antiqua" w:eastAsia="Book Antiqua" w:hAnsi="Book Antiqua" w:cs="Book Antiqua"/>
      <w:b w:val="0"/>
      <w:bCs w:val="0"/>
      <w:i w:val="0"/>
      <w:iCs w:val="0"/>
      <w:smallCaps w:val="0"/>
      <w:sz w:val="24"/>
      <w:szCs w:val="24"/>
    </w:rPr>
  </w:style>
  <w:style w:type="character" w:customStyle="1" w:styleId="CharStyle1717">
    <w:name w:val="CharStyle1717"/>
    <w:basedOn w:val="DefaultParagraphFont"/>
    <w:rsid w:val="00746AE5"/>
    <w:rPr>
      <w:rFonts w:ascii="Times New Roman" w:eastAsia="Times New Roman" w:hAnsi="Times New Roman" w:cs="Times New Roman"/>
      <w:b/>
      <w:bCs/>
      <w:i/>
      <w:iCs/>
      <w:smallCaps w:val="0"/>
      <w:sz w:val="16"/>
      <w:szCs w:val="16"/>
    </w:rPr>
  </w:style>
  <w:style w:type="character" w:customStyle="1" w:styleId="CharStyle1823">
    <w:name w:val="CharStyle1823"/>
    <w:basedOn w:val="DefaultParagraphFont"/>
    <w:rsid w:val="00746AE5"/>
    <w:rPr>
      <w:rFonts w:ascii="Tahoma" w:eastAsia="Tahoma" w:hAnsi="Tahoma" w:cs="Tahoma"/>
      <w:b w:val="0"/>
      <w:bCs w:val="0"/>
      <w:i w:val="0"/>
      <w:iCs w:val="0"/>
      <w:smallCaps w:val="0"/>
      <w:sz w:val="22"/>
      <w:szCs w:val="22"/>
    </w:rPr>
  </w:style>
  <w:style w:type="paragraph" w:styleId="BalloonText">
    <w:name w:val="Balloon Text"/>
    <w:basedOn w:val="Normal"/>
    <w:link w:val="BalloonTextChar"/>
    <w:uiPriority w:val="99"/>
    <w:semiHidden/>
    <w:unhideWhenUsed/>
    <w:rsid w:val="00895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DD7"/>
    <w:rPr>
      <w:rFonts w:ascii="Tahoma" w:hAnsi="Tahoma" w:cs="Tahoma"/>
      <w:sz w:val="16"/>
      <w:szCs w:val="16"/>
    </w:rPr>
  </w:style>
  <w:style w:type="paragraph" w:styleId="Header">
    <w:name w:val="header"/>
    <w:basedOn w:val="Normal"/>
    <w:link w:val="HeaderChar"/>
    <w:uiPriority w:val="99"/>
    <w:unhideWhenUsed/>
    <w:rsid w:val="00436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1A4"/>
  </w:style>
  <w:style w:type="paragraph" w:styleId="Footer">
    <w:name w:val="footer"/>
    <w:basedOn w:val="Normal"/>
    <w:link w:val="FooterChar"/>
    <w:uiPriority w:val="99"/>
    <w:unhideWhenUsed/>
    <w:rsid w:val="00436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1A4"/>
  </w:style>
  <w:style w:type="character" w:styleId="CommentReference">
    <w:name w:val="annotation reference"/>
    <w:basedOn w:val="DefaultParagraphFont"/>
    <w:uiPriority w:val="99"/>
    <w:semiHidden/>
    <w:unhideWhenUsed/>
    <w:rsid w:val="00FF3294"/>
    <w:rPr>
      <w:sz w:val="16"/>
      <w:szCs w:val="16"/>
    </w:rPr>
  </w:style>
  <w:style w:type="paragraph" w:styleId="CommentText">
    <w:name w:val="annotation text"/>
    <w:basedOn w:val="Normal"/>
    <w:link w:val="CommentTextChar"/>
    <w:uiPriority w:val="99"/>
    <w:semiHidden/>
    <w:unhideWhenUsed/>
    <w:rsid w:val="00FF3294"/>
    <w:pPr>
      <w:spacing w:line="240" w:lineRule="auto"/>
    </w:pPr>
    <w:rPr>
      <w:sz w:val="20"/>
      <w:szCs w:val="20"/>
    </w:rPr>
  </w:style>
  <w:style w:type="character" w:customStyle="1" w:styleId="CommentTextChar">
    <w:name w:val="Comment Text Char"/>
    <w:basedOn w:val="DefaultParagraphFont"/>
    <w:link w:val="CommentText"/>
    <w:uiPriority w:val="99"/>
    <w:semiHidden/>
    <w:rsid w:val="00FF3294"/>
    <w:rPr>
      <w:sz w:val="20"/>
      <w:szCs w:val="20"/>
    </w:rPr>
  </w:style>
  <w:style w:type="paragraph" w:styleId="CommentSubject">
    <w:name w:val="annotation subject"/>
    <w:basedOn w:val="CommentText"/>
    <w:next w:val="CommentText"/>
    <w:link w:val="CommentSubjectChar"/>
    <w:uiPriority w:val="99"/>
    <w:semiHidden/>
    <w:unhideWhenUsed/>
    <w:rsid w:val="00FF3294"/>
    <w:rPr>
      <w:b/>
      <w:bCs/>
    </w:rPr>
  </w:style>
  <w:style w:type="character" w:customStyle="1" w:styleId="CommentSubjectChar">
    <w:name w:val="Comment Subject Char"/>
    <w:basedOn w:val="CommentTextChar"/>
    <w:link w:val="CommentSubject"/>
    <w:uiPriority w:val="99"/>
    <w:semiHidden/>
    <w:rsid w:val="00FF3294"/>
    <w:rPr>
      <w:b/>
      <w:bCs/>
      <w:sz w:val="20"/>
      <w:szCs w:val="20"/>
    </w:rPr>
  </w:style>
  <w:style w:type="paragraph" w:styleId="Revision">
    <w:name w:val="Revision"/>
    <w:hidden/>
    <w:uiPriority w:val="99"/>
    <w:semiHidden/>
    <w:rsid w:val="001D038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5.xml"/><Relationship Id="rId17" Type="http://schemas.microsoft.com/office/2016/09/relationships/commentsIds" Target="commentsIds.xml"/><Relationship Id="rId2" Type="http://schemas.microsoft.com/office/2007/relationships/stylesWithEffects" Target="stylesWithEffect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6063</Words>
  <Characters>34561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2019-02-21T01:50:00Z</dcterms:created>
  <dcterms:modified xsi:type="dcterms:W3CDTF">2019-09-27T02:05:00Z</dcterms:modified>
</cp:coreProperties>
</file>