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F6538" w14:textId="77777777" w:rsidR="00750D0A" w:rsidRDefault="00750D0A" w:rsidP="00750D0A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0C0DBA9" wp14:editId="31B7D962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F8DA" w14:textId="77777777" w:rsidR="005D2916" w:rsidRPr="00750D0A" w:rsidRDefault="00F132BC" w:rsidP="00650ACA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50D0A">
        <w:rPr>
          <w:rFonts w:ascii="Times New Roman" w:hAnsi="Times New Roman" w:cs="Times New Roman"/>
          <w:b/>
          <w:sz w:val="36"/>
        </w:rPr>
        <w:t>Lands Acquisition Amendment Act 1987</w:t>
      </w:r>
    </w:p>
    <w:p w14:paraId="62A97F10" w14:textId="77777777" w:rsidR="005D2916" w:rsidRPr="00750D0A" w:rsidRDefault="005D2916" w:rsidP="00750D0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0D0A">
        <w:rPr>
          <w:rFonts w:ascii="Times New Roman" w:hAnsi="Times New Roman" w:cs="Times New Roman"/>
          <w:b/>
          <w:sz w:val="28"/>
        </w:rPr>
        <w:t>No. 19 of 1987</w:t>
      </w:r>
    </w:p>
    <w:p w14:paraId="1B7C67AD" w14:textId="77777777" w:rsidR="00750D0A" w:rsidRPr="00750D0A" w:rsidRDefault="00750D0A" w:rsidP="00750D0A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0EA209AE" w14:textId="77777777" w:rsidR="005D2916" w:rsidRPr="00750D0A" w:rsidRDefault="00F132BC" w:rsidP="00750D0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750D0A">
        <w:rPr>
          <w:rFonts w:ascii="Times New Roman" w:hAnsi="Times New Roman" w:cs="Times New Roman"/>
          <w:b/>
          <w:sz w:val="26"/>
        </w:rPr>
        <w:t xml:space="preserve">An Act to amend the </w:t>
      </w:r>
      <w:r w:rsidRPr="00750D0A">
        <w:rPr>
          <w:rFonts w:ascii="Times New Roman" w:hAnsi="Times New Roman" w:cs="Times New Roman"/>
          <w:b/>
          <w:i/>
          <w:sz w:val="26"/>
        </w:rPr>
        <w:t>Lands Acquisition Act 1955</w:t>
      </w:r>
    </w:p>
    <w:p w14:paraId="795A03AB" w14:textId="77777777" w:rsidR="005D2916" w:rsidRPr="00750D0A" w:rsidRDefault="005D2916" w:rsidP="00750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0D0A">
        <w:rPr>
          <w:rFonts w:ascii="Times New Roman" w:hAnsi="Times New Roman" w:cs="Times New Roman"/>
          <w:sz w:val="24"/>
        </w:rPr>
        <w:t>[</w:t>
      </w:r>
      <w:r w:rsidR="00F132BC" w:rsidRPr="00750D0A">
        <w:rPr>
          <w:rFonts w:ascii="Times New Roman" w:hAnsi="Times New Roman" w:cs="Times New Roman"/>
          <w:i/>
          <w:sz w:val="24"/>
        </w:rPr>
        <w:t>Assented to 18 May 1987</w:t>
      </w:r>
      <w:r w:rsidRPr="00750D0A">
        <w:rPr>
          <w:rFonts w:ascii="Times New Roman" w:hAnsi="Times New Roman" w:cs="Times New Roman"/>
          <w:sz w:val="24"/>
        </w:rPr>
        <w:t>]</w:t>
      </w:r>
    </w:p>
    <w:p w14:paraId="0D4B9E73" w14:textId="77777777" w:rsidR="005D2916" w:rsidRPr="00750D0A" w:rsidRDefault="005D2916" w:rsidP="00750D0A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50D0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290A67D6" w14:textId="77777777" w:rsidR="005D2916" w:rsidRPr="00750D0A" w:rsidRDefault="00F132BC" w:rsidP="00750D0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0D0A">
        <w:rPr>
          <w:rFonts w:ascii="Times New Roman" w:hAnsi="Times New Roman" w:cs="Times New Roman"/>
          <w:b/>
          <w:sz w:val="20"/>
        </w:rPr>
        <w:t>Short title etc.</w:t>
      </w:r>
    </w:p>
    <w:p w14:paraId="0F3E5037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t xml:space="preserve">1. (1) </w:t>
      </w:r>
      <w:r w:rsidR="005D2916" w:rsidRPr="00F132BC">
        <w:rPr>
          <w:rFonts w:ascii="Times New Roman" w:hAnsi="Times New Roman" w:cs="Times New Roman"/>
        </w:rPr>
        <w:t xml:space="preserve">This Act may be cited as the </w:t>
      </w:r>
      <w:r w:rsidRPr="00F132BC">
        <w:rPr>
          <w:rFonts w:ascii="Times New Roman" w:hAnsi="Times New Roman" w:cs="Times New Roman"/>
          <w:i/>
        </w:rPr>
        <w:t>Lands Acquisition Amendment Act 1987.</w:t>
      </w:r>
    </w:p>
    <w:p w14:paraId="64980ECB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t xml:space="preserve">(2) </w:t>
      </w:r>
      <w:r w:rsidR="005D2916" w:rsidRPr="00F132BC">
        <w:rPr>
          <w:rFonts w:ascii="Times New Roman" w:hAnsi="Times New Roman" w:cs="Times New Roman"/>
        </w:rPr>
        <w:t xml:space="preserve">The </w:t>
      </w:r>
      <w:r w:rsidRPr="00F132BC">
        <w:rPr>
          <w:rFonts w:ascii="Times New Roman" w:hAnsi="Times New Roman" w:cs="Times New Roman"/>
          <w:i/>
        </w:rPr>
        <w:t>Lands Acquisition Act 1955</w:t>
      </w:r>
      <w:r w:rsidRPr="00750D0A">
        <w:rPr>
          <w:rFonts w:ascii="Times New Roman" w:hAnsi="Times New Roman" w:cs="Times New Roman"/>
          <w:vertAlign w:val="superscript"/>
        </w:rPr>
        <w:t>1</w:t>
      </w:r>
      <w:r w:rsidRPr="00F132BC">
        <w:rPr>
          <w:rFonts w:ascii="Times New Roman" w:hAnsi="Times New Roman" w:cs="Times New Roman"/>
          <w:i/>
        </w:rPr>
        <w:t xml:space="preserve"> </w:t>
      </w:r>
      <w:r w:rsidR="005D2916" w:rsidRPr="00F132BC">
        <w:rPr>
          <w:rFonts w:ascii="Times New Roman" w:hAnsi="Times New Roman" w:cs="Times New Roman"/>
        </w:rPr>
        <w:t>is in this Act referred to as the Principal Act.</w:t>
      </w:r>
    </w:p>
    <w:p w14:paraId="387C6028" w14:textId="77777777" w:rsidR="005D2916" w:rsidRPr="00750D0A" w:rsidRDefault="00F132BC" w:rsidP="00750D0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0D0A">
        <w:rPr>
          <w:rFonts w:ascii="Times New Roman" w:hAnsi="Times New Roman" w:cs="Times New Roman"/>
          <w:b/>
          <w:sz w:val="20"/>
        </w:rPr>
        <w:t>Commencement</w:t>
      </w:r>
    </w:p>
    <w:p w14:paraId="1681B347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t>2.</w:t>
      </w:r>
      <w:r w:rsidR="005D2916" w:rsidRPr="00F132BC">
        <w:rPr>
          <w:rFonts w:ascii="Times New Roman" w:hAnsi="Times New Roman" w:cs="Times New Roman"/>
        </w:rPr>
        <w:t xml:space="preserve"> This Act shall come into operation on the commencement of the </w:t>
      </w:r>
      <w:r w:rsidRPr="00F132BC">
        <w:rPr>
          <w:rFonts w:ascii="Times New Roman" w:hAnsi="Times New Roman" w:cs="Times New Roman"/>
          <w:i/>
        </w:rPr>
        <w:t xml:space="preserve">National Parks and Wildlife Conservation Amendment Act </w:t>
      </w:r>
      <w:r w:rsidR="00857FB5" w:rsidRPr="00F132BC">
        <w:rPr>
          <w:rFonts w:ascii="Times New Roman" w:hAnsi="Times New Roman" w:cs="Times New Roman"/>
        </w:rPr>
        <w:t>(</w:t>
      </w:r>
      <w:r w:rsidRPr="00F132BC">
        <w:rPr>
          <w:rFonts w:ascii="Times New Roman" w:hAnsi="Times New Roman" w:cs="Times New Roman"/>
          <w:i/>
        </w:rPr>
        <w:t>No. 2</w:t>
      </w:r>
      <w:r w:rsidR="00857FB5" w:rsidRPr="00F132BC">
        <w:rPr>
          <w:rFonts w:ascii="Times New Roman" w:hAnsi="Times New Roman" w:cs="Times New Roman"/>
        </w:rPr>
        <w:t>)</w:t>
      </w:r>
      <w:r w:rsidRPr="00F132BC">
        <w:rPr>
          <w:rFonts w:ascii="Times New Roman" w:hAnsi="Times New Roman" w:cs="Times New Roman"/>
          <w:i/>
        </w:rPr>
        <w:t xml:space="preserve"> 1987.</w:t>
      </w:r>
    </w:p>
    <w:p w14:paraId="08C76EFB" w14:textId="77777777" w:rsidR="005D2916" w:rsidRPr="00750D0A" w:rsidRDefault="00F132BC" w:rsidP="00750D0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0D0A">
        <w:rPr>
          <w:rFonts w:ascii="Times New Roman" w:hAnsi="Times New Roman" w:cs="Times New Roman"/>
          <w:b/>
          <w:sz w:val="20"/>
        </w:rPr>
        <w:t>Interpretation</w:t>
      </w:r>
    </w:p>
    <w:p w14:paraId="65F951E6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t>3.</w:t>
      </w:r>
      <w:r w:rsidR="005D2916" w:rsidRPr="00F132BC">
        <w:rPr>
          <w:rFonts w:ascii="Times New Roman" w:hAnsi="Times New Roman" w:cs="Times New Roman"/>
        </w:rPr>
        <w:t xml:space="preserve"> Section 5 of the Principal Act is amended:</w:t>
      </w:r>
    </w:p>
    <w:p w14:paraId="28C7BFAB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 xml:space="preserve">(a) by inserting after the definition of </w:t>
      </w:r>
      <w:r w:rsidR="00F132BC">
        <w:rPr>
          <w:rFonts w:ascii="Times New Roman" w:hAnsi="Times New Roman" w:cs="Times New Roman"/>
        </w:rPr>
        <w:t>“</w:t>
      </w:r>
      <w:r w:rsidRPr="00F132BC">
        <w:rPr>
          <w:rFonts w:ascii="Times New Roman" w:hAnsi="Times New Roman" w:cs="Times New Roman"/>
        </w:rPr>
        <w:t>claimant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 xml:space="preserve"> in subsection (1) the following definition:</w:t>
      </w:r>
    </w:p>
    <w:p w14:paraId="1210D82B" w14:textId="2EBC52F0" w:rsidR="005D2916" w:rsidRPr="00F132BC" w:rsidRDefault="00F132BC" w:rsidP="00750D0A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73F1B">
        <w:rPr>
          <w:rFonts w:ascii="Times New Roman" w:hAnsi="Times New Roman" w:cs="Times New Roman"/>
        </w:rPr>
        <w:t xml:space="preserve"> ‘</w:t>
      </w:r>
      <w:r w:rsidR="005D2916" w:rsidRPr="00F132BC">
        <w:rPr>
          <w:rFonts w:ascii="Times New Roman" w:hAnsi="Times New Roman" w:cs="Times New Roman"/>
        </w:rPr>
        <w:t>conservation zone</w:t>
      </w:r>
      <w:r>
        <w:rPr>
          <w:rFonts w:ascii="Times New Roman" w:hAnsi="Times New Roman" w:cs="Times New Roman"/>
        </w:rPr>
        <w:t>’</w:t>
      </w:r>
      <w:r w:rsidR="005D2916" w:rsidRPr="00F132BC">
        <w:rPr>
          <w:rFonts w:ascii="Times New Roman" w:hAnsi="Times New Roman" w:cs="Times New Roman"/>
        </w:rPr>
        <w:t xml:space="preserve"> means a conservation zone declared under section 8</w:t>
      </w:r>
      <w:r w:rsidRPr="00F132BC">
        <w:rPr>
          <w:rFonts w:ascii="Times New Roman" w:hAnsi="Times New Roman" w:cs="Times New Roman"/>
          <w:smallCaps/>
        </w:rPr>
        <w:t xml:space="preserve">a </w:t>
      </w:r>
      <w:r w:rsidR="005D2916" w:rsidRPr="00F132BC">
        <w:rPr>
          <w:rFonts w:ascii="Times New Roman" w:hAnsi="Times New Roman" w:cs="Times New Roman"/>
        </w:rPr>
        <w:t xml:space="preserve">of the </w:t>
      </w:r>
      <w:r w:rsidRPr="00F132BC">
        <w:rPr>
          <w:rFonts w:ascii="Times New Roman" w:hAnsi="Times New Roman" w:cs="Times New Roman"/>
          <w:i/>
        </w:rPr>
        <w:t>National Parks and Wildlife Conservation Act 1975</w:t>
      </w:r>
      <w:r w:rsidRPr="00C73F1B">
        <w:rPr>
          <w:rFonts w:ascii="Times New Roman" w:hAnsi="Times New Roman" w:cs="Times New Roman"/>
        </w:rPr>
        <w:t>;”;</w:t>
      </w:r>
    </w:p>
    <w:p w14:paraId="2B41A351" w14:textId="77777777" w:rsidR="005D2916" w:rsidRPr="00F132BC" w:rsidRDefault="00857FB5" w:rsidP="00F132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br w:type="page"/>
      </w:r>
    </w:p>
    <w:p w14:paraId="10232F06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lastRenderedPageBreak/>
        <w:t xml:space="preserve">(b) by inserting after the definition of </w:t>
      </w:r>
      <w:r w:rsidR="00F132BC">
        <w:rPr>
          <w:rFonts w:ascii="Times New Roman" w:hAnsi="Times New Roman" w:cs="Times New Roman"/>
        </w:rPr>
        <w:t>“</w:t>
      </w:r>
      <w:r w:rsidRPr="00F132BC">
        <w:rPr>
          <w:rFonts w:ascii="Times New Roman" w:hAnsi="Times New Roman" w:cs="Times New Roman"/>
        </w:rPr>
        <w:t>Crown land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 xml:space="preserve"> in subsection (1) the following definitions:</w:t>
      </w:r>
    </w:p>
    <w:p w14:paraId="30CFAF6E" w14:textId="5806E757" w:rsidR="005D2916" w:rsidRPr="00F132BC" w:rsidRDefault="00287BE7" w:rsidP="00750D0A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73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proofErr w:type="spellStart"/>
      <w:r w:rsidR="005D2916" w:rsidRPr="00F132BC">
        <w:rPr>
          <w:rFonts w:ascii="Times New Roman" w:hAnsi="Times New Roman" w:cs="Times New Roman"/>
        </w:rPr>
        <w:t>Gimbat</w:t>
      </w:r>
      <w:proofErr w:type="spellEnd"/>
      <w:r w:rsidR="00F132BC">
        <w:rPr>
          <w:rFonts w:ascii="Times New Roman" w:hAnsi="Times New Roman" w:cs="Times New Roman"/>
        </w:rPr>
        <w:t>’</w:t>
      </w:r>
      <w:r w:rsidR="005D2916" w:rsidRPr="00F132BC">
        <w:rPr>
          <w:rFonts w:ascii="Times New Roman" w:hAnsi="Times New Roman" w:cs="Times New Roman"/>
        </w:rPr>
        <w:t xml:space="preserve">, or </w:t>
      </w:r>
      <w:r w:rsidR="00F132BC">
        <w:rPr>
          <w:rFonts w:ascii="Times New Roman" w:hAnsi="Times New Roman" w:cs="Times New Roman"/>
        </w:rPr>
        <w:t>‘</w:t>
      </w:r>
      <w:proofErr w:type="spellStart"/>
      <w:r w:rsidR="005D2916" w:rsidRPr="00F132BC">
        <w:rPr>
          <w:rFonts w:ascii="Times New Roman" w:hAnsi="Times New Roman" w:cs="Times New Roman"/>
        </w:rPr>
        <w:t>Goodparla</w:t>
      </w:r>
      <w:proofErr w:type="spellEnd"/>
      <w:r w:rsidR="00F132BC">
        <w:rPr>
          <w:rFonts w:ascii="Times New Roman" w:hAnsi="Times New Roman" w:cs="Times New Roman"/>
        </w:rPr>
        <w:t>’</w:t>
      </w:r>
      <w:r w:rsidR="005D2916" w:rsidRPr="00F132BC">
        <w:rPr>
          <w:rFonts w:ascii="Times New Roman" w:hAnsi="Times New Roman" w:cs="Times New Roman"/>
        </w:rPr>
        <w:t xml:space="preserve">, means, in each case, the area described by that name (being an area of land that is or was subject to a pastoral lease) on the map referred to in the definition of </w:t>
      </w:r>
      <w:r w:rsidR="00F132BC">
        <w:rPr>
          <w:rFonts w:ascii="Times New Roman" w:hAnsi="Times New Roman" w:cs="Times New Roman"/>
        </w:rPr>
        <w:t>‘</w:t>
      </w:r>
      <w:r w:rsidR="005D2916" w:rsidRPr="00F132BC">
        <w:rPr>
          <w:rFonts w:ascii="Times New Roman" w:hAnsi="Times New Roman" w:cs="Times New Roman"/>
        </w:rPr>
        <w:t>Alligator Rivers Region</w:t>
      </w:r>
      <w:r w:rsidR="00F132BC">
        <w:rPr>
          <w:rFonts w:ascii="Times New Roman" w:hAnsi="Times New Roman" w:cs="Times New Roman"/>
        </w:rPr>
        <w:t>’</w:t>
      </w:r>
      <w:r w:rsidR="005D2916" w:rsidRPr="00F132BC">
        <w:rPr>
          <w:rFonts w:ascii="Times New Roman" w:hAnsi="Times New Roman" w:cs="Times New Roman"/>
        </w:rPr>
        <w:t xml:space="preserve"> in section 3 of the </w:t>
      </w:r>
      <w:r w:rsidR="00F132BC" w:rsidRPr="00F132BC">
        <w:rPr>
          <w:rFonts w:ascii="Times New Roman" w:hAnsi="Times New Roman" w:cs="Times New Roman"/>
          <w:i/>
        </w:rPr>
        <w:t xml:space="preserve">Environment Protection </w:t>
      </w:r>
      <w:r w:rsidR="00857FB5" w:rsidRPr="00F132BC">
        <w:rPr>
          <w:rFonts w:ascii="Times New Roman" w:hAnsi="Times New Roman" w:cs="Times New Roman"/>
        </w:rPr>
        <w:t>(</w:t>
      </w:r>
      <w:r w:rsidR="00F132BC" w:rsidRPr="00F132BC">
        <w:rPr>
          <w:rFonts w:ascii="Times New Roman" w:hAnsi="Times New Roman" w:cs="Times New Roman"/>
          <w:i/>
        </w:rPr>
        <w:t>Alligator Rivers Region</w:t>
      </w:r>
      <w:r w:rsidR="00857FB5" w:rsidRPr="00F132BC">
        <w:rPr>
          <w:rFonts w:ascii="Times New Roman" w:hAnsi="Times New Roman" w:cs="Times New Roman"/>
        </w:rPr>
        <w:t>)</w:t>
      </w:r>
      <w:r w:rsidR="00F132BC" w:rsidRPr="00F132BC">
        <w:rPr>
          <w:rFonts w:ascii="Times New Roman" w:hAnsi="Times New Roman" w:cs="Times New Roman"/>
          <w:i/>
        </w:rPr>
        <w:t xml:space="preserve"> Act 1978</w:t>
      </w:r>
      <w:r w:rsidR="00F132BC" w:rsidRPr="00C73F1B">
        <w:rPr>
          <w:rFonts w:ascii="Times New Roman" w:hAnsi="Times New Roman" w:cs="Times New Roman"/>
        </w:rPr>
        <w:t>;”;</w:t>
      </w:r>
    </w:p>
    <w:p w14:paraId="2A89D5EB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 xml:space="preserve">(c) by inserting after the definition of </w:t>
      </w:r>
      <w:r w:rsidR="00F132BC">
        <w:rPr>
          <w:rFonts w:ascii="Times New Roman" w:hAnsi="Times New Roman" w:cs="Times New Roman"/>
        </w:rPr>
        <w:t>“</w:t>
      </w:r>
      <w:r w:rsidRPr="00F132BC">
        <w:rPr>
          <w:rFonts w:ascii="Times New Roman" w:hAnsi="Times New Roman" w:cs="Times New Roman"/>
        </w:rPr>
        <w:t>lease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 xml:space="preserve"> in subsection (1) the following definition:</w:t>
      </w:r>
    </w:p>
    <w:p w14:paraId="04E072BD" w14:textId="404569C7" w:rsidR="005D2916" w:rsidRPr="00F132BC" w:rsidRDefault="00287BE7" w:rsidP="00750D0A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73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5D2916" w:rsidRPr="00F132BC">
        <w:rPr>
          <w:rFonts w:ascii="Times New Roman" w:hAnsi="Times New Roman" w:cs="Times New Roman"/>
        </w:rPr>
        <w:t>mineral</w:t>
      </w:r>
      <w:r w:rsidR="00F132BC">
        <w:rPr>
          <w:rFonts w:ascii="Times New Roman" w:hAnsi="Times New Roman" w:cs="Times New Roman"/>
        </w:rPr>
        <w:t>’</w:t>
      </w:r>
      <w:r w:rsidR="005D2916" w:rsidRPr="00F132BC">
        <w:rPr>
          <w:rFonts w:ascii="Times New Roman" w:hAnsi="Times New Roman" w:cs="Times New Roman"/>
        </w:rPr>
        <w:t xml:space="preserve"> means a naturally occurring substance or mixture of substances;</w:t>
      </w:r>
      <w:r w:rsidR="00F132BC">
        <w:rPr>
          <w:rFonts w:ascii="Times New Roman" w:hAnsi="Times New Roman" w:cs="Times New Roman"/>
        </w:rPr>
        <w:t>”</w:t>
      </w:r>
      <w:r w:rsidR="005D2916" w:rsidRPr="00F132BC">
        <w:rPr>
          <w:rFonts w:ascii="Times New Roman" w:hAnsi="Times New Roman" w:cs="Times New Roman"/>
        </w:rPr>
        <w:t>; and</w:t>
      </w:r>
    </w:p>
    <w:p w14:paraId="319E7263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 xml:space="preserve">(d) by inserting after the definition of </w:t>
      </w:r>
      <w:r w:rsidR="00F132BC">
        <w:rPr>
          <w:rFonts w:ascii="Times New Roman" w:hAnsi="Times New Roman" w:cs="Times New Roman"/>
        </w:rPr>
        <w:t>“</w:t>
      </w:r>
      <w:r w:rsidRPr="00F132BC">
        <w:rPr>
          <w:rFonts w:ascii="Times New Roman" w:hAnsi="Times New Roman" w:cs="Times New Roman"/>
        </w:rPr>
        <w:t>mortgagor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 xml:space="preserve"> in subsection (1) the following definition:</w:t>
      </w:r>
    </w:p>
    <w:p w14:paraId="2696FC82" w14:textId="1CF6D960" w:rsidR="005D2916" w:rsidRPr="00F132BC" w:rsidRDefault="00287BE7" w:rsidP="00750D0A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73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5D2916" w:rsidRPr="00F132BC">
        <w:rPr>
          <w:rFonts w:ascii="Times New Roman" w:hAnsi="Times New Roman" w:cs="Times New Roman"/>
        </w:rPr>
        <w:t>Northern Territory pastoral lease area</w:t>
      </w:r>
      <w:r w:rsidR="00F132BC">
        <w:rPr>
          <w:rFonts w:ascii="Times New Roman" w:hAnsi="Times New Roman" w:cs="Times New Roman"/>
        </w:rPr>
        <w:t>’</w:t>
      </w:r>
      <w:r w:rsidR="005D2916" w:rsidRPr="00F132BC">
        <w:rPr>
          <w:rFonts w:ascii="Times New Roman" w:hAnsi="Times New Roman" w:cs="Times New Roman"/>
        </w:rPr>
        <w:t xml:space="preserve"> means the area delineated by the outer boundaries of the aggregate area comprising Gimbat and Goodparla;</w:t>
      </w:r>
      <w:r w:rsidR="00F132BC">
        <w:rPr>
          <w:rFonts w:ascii="Times New Roman" w:hAnsi="Times New Roman" w:cs="Times New Roman"/>
        </w:rPr>
        <w:t>”</w:t>
      </w:r>
      <w:r w:rsidR="005D2916" w:rsidRPr="00F132BC">
        <w:rPr>
          <w:rFonts w:ascii="Times New Roman" w:hAnsi="Times New Roman" w:cs="Times New Roman"/>
        </w:rPr>
        <w:t>.</w:t>
      </w:r>
    </w:p>
    <w:p w14:paraId="0961D814" w14:textId="77777777" w:rsidR="005D2916" w:rsidRPr="00750D0A" w:rsidRDefault="00F132BC" w:rsidP="00750D0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0D0A">
        <w:rPr>
          <w:rFonts w:ascii="Times New Roman" w:hAnsi="Times New Roman" w:cs="Times New Roman"/>
          <w:b/>
          <w:sz w:val="20"/>
        </w:rPr>
        <w:t>Mining leases and licences</w:t>
      </w:r>
    </w:p>
    <w:p w14:paraId="09AB2A5F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t>4.</w:t>
      </w:r>
      <w:r w:rsidR="005D2916" w:rsidRPr="00F132BC">
        <w:rPr>
          <w:rFonts w:ascii="Times New Roman" w:hAnsi="Times New Roman" w:cs="Times New Roman"/>
        </w:rPr>
        <w:t xml:space="preserve"> Section 51 of the Principal Act is amended:</w:t>
      </w:r>
    </w:p>
    <w:p w14:paraId="06852D59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 xml:space="preserve">(a) by omitting from subsection (1) </w:t>
      </w:r>
      <w:r w:rsidR="00F132BC">
        <w:rPr>
          <w:rFonts w:ascii="Times New Roman" w:hAnsi="Times New Roman" w:cs="Times New Roman"/>
        </w:rPr>
        <w:t>“</w:t>
      </w:r>
      <w:r w:rsidRPr="00F132BC">
        <w:rPr>
          <w:rFonts w:ascii="Times New Roman" w:hAnsi="Times New Roman" w:cs="Times New Roman"/>
        </w:rPr>
        <w:t>metals or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>; and</w:t>
      </w:r>
    </w:p>
    <w:p w14:paraId="3E29509A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>(b) by inserting after subsection (1) the following subsection:</w:t>
      </w:r>
    </w:p>
    <w:p w14:paraId="5205F04C" w14:textId="77777777" w:rsidR="005D2916" w:rsidRPr="00F132BC" w:rsidRDefault="00F132BC" w:rsidP="00750D0A">
      <w:pPr>
        <w:spacing w:after="0" w:line="240" w:lineRule="auto"/>
        <w:ind w:left="7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D2916" w:rsidRPr="00F132BC">
        <w:rPr>
          <w:rFonts w:ascii="Times New Roman" w:hAnsi="Times New Roman" w:cs="Times New Roman"/>
        </w:rPr>
        <w:t>(1</w:t>
      </w:r>
      <w:r w:rsidRPr="00F132BC">
        <w:rPr>
          <w:rFonts w:ascii="Times New Roman" w:hAnsi="Times New Roman" w:cs="Times New Roman"/>
          <w:smallCaps/>
        </w:rPr>
        <w:t>a</w:t>
      </w:r>
      <w:r w:rsidR="005D2916" w:rsidRPr="00F132BC">
        <w:rPr>
          <w:rFonts w:ascii="Times New Roman" w:hAnsi="Times New Roman" w:cs="Times New Roman"/>
        </w:rPr>
        <w:t>) The Governor-General may authorise the grant by the Commonwealth of a lease or licence to a person to mine for minerals on land that:</w:t>
      </w:r>
    </w:p>
    <w:p w14:paraId="48E070F8" w14:textId="77777777" w:rsidR="005D2916" w:rsidRPr="00F132BC" w:rsidRDefault="005D2916" w:rsidP="00750D0A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>(a) is in a conservation zone within the Northern Territory pastoral lease area; and</w:t>
      </w:r>
    </w:p>
    <w:p w14:paraId="655AC05E" w14:textId="252D1564" w:rsidR="005D2916" w:rsidRPr="00F132BC" w:rsidRDefault="005D2916" w:rsidP="00750D0A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 xml:space="preserve">(b) has, by a grant under section 12 of the </w:t>
      </w:r>
      <w:r w:rsidR="00F132BC" w:rsidRPr="00F132BC">
        <w:rPr>
          <w:rFonts w:ascii="Times New Roman" w:hAnsi="Times New Roman" w:cs="Times New Roman"/>
          <w:i/>
        </w:rPr>
        <w:t xml:space="preserve">Aboriginal Land Rights </w:t>
      </w:r>
      <w:r w:rsidR="00857FB5" w:rsidRPr="00F132BC">
        <w:rPr>
          <w:rFonts w:ascii="Times New Roman" w:hAnsi="Times New Roman" w:cs="Times New Roman"/>
        </w:rPr>
        <w:t>(</w:t>
      </w:r>
      <w:r w:rsidR="00F132BC" w:rsidRPr="00F132BC">
        <w:rPr>
          <w:rFonts w:ascii="Times New Roman" w:hAnsi="Times New Roman" w:cs="Times New Roman"/>
          <w:i/>
        </w:rPr>
        <w:t>Northern Territory</w:t>
      </w:r>
      <w:r w:rsidR="00857FB5" w:rsidRPr="00F132BC">
        <w:rPr>
          <w:rFonts w:ascii="Times New Roman" w:hAnsi="Times New Roman" w:cs="Times New Roman"/>
        </w:rPr>
        <w:t>)</w:t>
      </w:r>
      <w:r w:rsidR="00F132BC" w:rsidRPr="00F132BC">
        <w:rPr>
          <w:rFonts w:ascii="Times New Roman" w:hAnsi="Times New Roman" w:cs="Times New Roman"/>
          <w:i/>
        </w:rPr>
        <w:t xml:space="preserve"> Act 1976</w:t>
      </w:r>
      <w:r w:rsidR="00F132BC" w:rsidRPr="00C73F1B">
        <w:rPr>
          <w:rFonts w:ascii="Times New Roman" w:hAnsi="Times New Roman" w:cs="Times New Roman"/>
        </w:rPr>
        <w:t>,</w:t>
      </w:r>
      <w:r w:rsidR="00F132BC" w:rsidRPr="00F132BC">
        <w:rPr>
          <w:rFonts w:ascii="Times New Roman" w:hAnsi="Times New Roman" w:cs="Times New Roman"/>
          <w:i/>
        </w:rPr>
        <w:t xml:space="preserve"> </w:t>
      </w:r>
      <w:r w:rsidRPr="00F132BC">
        <w:rPr>
          <w:rFonts w:ascii="Times New Roman" w:hAnsi="Times New Roman" w:cs="Times New Roman"/>
        </w:rPr>
        <w:t>become vested in an Aboriginal Land Trust, whether before or after the commencement of this subsection.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>.</w:t>
      </w:r>
    </w:p>
    <w:p w14:paraId="6592D407" w14:textId="77777777" w:rsidR="005D2916" w:rsidRPr="00750D0A" w:rsidRDefault="00F132BC" w:rsidP="00750D0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0D0A">
        <w:rPr>
          <w:rFonts w:ascii="Times New Roman" w:hAnsi="Times New Roman" w:cs="Times New Roman"/>
          <w:b/>
          <w:sz w:val="20"/>
        </w:rPr>
        <w:t>Disposal of land</w:t>
      </w:r>
    </w:p>
    <w:p w14:paraId="4CDCF060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t>5.</w:t>
      </w:r>
      <w:r w:rsidR="005D2916" w:rsidRPr="00F132BC">
        <w:rPr>
          <w:rFonts w:ascii="Times New Roman" w:hAnsi="Times New Roman" w:cs="Times New Roman"/>
        </w:rPr>
        <w:t xml:space="preserve"> Section 53 of the Principal Act is amended by inserting after subsection (2) the following subsection:</w:t>
      </w:r>
    </w:p>
    <w:p w14:paraId="52FE78ED" w14:textId="77777777" w:rsidR="005D2916" w:rsidRPr="00F132BC" w:rsidRDefault="00F132BC" w:rsidP="00750D0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D2916" w:rsidRPr="00F132BC">
        <w:rPr>
          <w:rFonts w:ascii="Times New Roman" w:hAnsi="Times New Roman" w:cs="Times New Roman"/>
        </w:rPr>
        <w:t>(2</w:t>
      </w:r>
      <w:r w:rsidRPr="00F132BC">
        <w:rPr>
          <w:rFonts w:ascii="Times New Roman" w:hAnsi="Times New Roman" w:cs="Times New Roman"/>
          <w:smallCaps/>
        </w:rPr>
        <w:t>a</w:t>
      </w:r>
      <w:r w:rsidR="005D2916" w:rsidRPr="00F132BC">
        <w:rPr>
          <w:rFonts w:ascii="Times New Roman" w:hAnsi="Times New Roman" w:cs="Times New Roman"/>
        </w:rPr>
        <w:t>) The Minister may authorise the grant by the Commonwealth of a right to explore for minerals on land that:</w:t>
      </w:r>
    </w:p>
    <w:p w14:paraId="07720513" w14:textId="77777777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>(a) is in a conservation zone within the Northern Territory pastoral lease area; and</w:t>
      </w:r>
    </w:p>
    <w:p w14:paraId="3C396FBC" w14:textId="23EA8A6F" w:rsidR="005D2916" w:rsidRPr="00F132BC" w:rsidRDefault="005D2916" w:rsidP="00750D0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t xml:space="preserve">(b) has, by a grant under section 12 of the </w:t>
      </w:r>
      <w:r w:rsidR="00F132BC" w:rsidRPr="00F132BC">
        <w:rPr>
          <w:rFonts w:ascii="Times New Roman" w:hAnsi="Times New Roman" w:cs="Times New Roman"/>
          <w:i/>
        </w:rPr>
        <w:t xml:space="preserve">Aboriginal Land Rights </w:t>
      </w:r>
      <w:r w:rsidR="00857FB5" w:rsidRPr="00F132BC">
        <w:rPr>
          <w:rFonts w:ascii="Times New Roman" w:hAnsi="Times New Roman" w:cs="Times New Roman"/>
        </w:rPr>
        <w:t>(</w:t>
      </w:r>
      <w:r w:rsidR="00F132BC" w:rsidRPr="00F132BC">
        <w:rPr>
          <w:rFonts w:ascii="Times New Roman" w:hAnsi="Times New Roman" w:cs="Times New Roman"/>
          <w:i/>
        </w:rPr>
        <w:t>Northern Territory</w:t>
      </w:r>
      <w:r w:rsidR="00857FB5" w:rsidRPr="00F132BC">
        <w:rPr>
          <w:rFonts w:ascii="Times New Roman" w:hAnsi="Times New Roman" w:cs="Times New Roman"/>
        </w:rPr>
        <w:t>)</w:t>
      </w:r>
      <w:r w:rsidR="00F132BC" w:rsidRPr="00F132BC">
        <w:rPr>
          <w:rFonts w:ascii="Times New Roman" w:hAnsi="Times New Roman" w:cs="Times New Roman"/>
          <w:i/>
        </w:rPr>
        <w:t xml:space="preserve"> Act 1976</w:t>
      </w:r>
      <w:r w:rsidR="00F132BC" w:rsidRPr="00C73F1B">
        <w:rPr>
          <w:rFonts w:ascii="Times New Roman" w:hAnsi="Times New Roman" w:cs="Times New Roman"/>
        </w:rPr>
        <w:t>,</w:t>
      </w:r>
      <w:bookmarkStart w:id="0" w:name="_GoBack"/>
      <w:bookmarkEnd w:id="0"/>
      <w:r w:rsidR="00F132BC" w:rsidRPr="00F132BC">
        <w:rPr>
          <w:rFonts w:ascii="Times New Roman" w:hAnsi="Times New Roman" w:cs="Times New Roman"/>
          <w:i/>
        </w:rPr>
        <w:t xml:space="preserve"> </w:t>
      </w:r>
      <w:r w:rsidRPr="00F132BC">
        <w:rPr>
          <w:rFonts w:ascii="Times New Roman" w:hAnsi="Times New Roman" w:cs="Times New Roman"/>
        </w:rPr>
        <w:t>become vested in an Aboriginal Land Trust, whether before or after the commencement of this subsection.</w:t>
      </w:r>
      <w:r w:rsidR="00F132BC">
        <w:rPr>
          <w:rFonts w:ascii="Times New Roman" w:hAnsi="Times New Roman" w:cs="Times New Roman"/>
        </w:rPr>
        <w:t>”</w:t>
      </w:r>
      <w:r w:rsidRPr="00F132BC">
        <w:rPr>
          <w:rFonts w:ascii="Times New Roman" w:hAnsi="Times New Roman" w:cs="Times New Roman"/>
        </w:rPr>
        <w:t>.</w:t>
      </w:r>
    </w:p>
    <w:p w14:paraId="0280643B" w14:textId="77777777" w:rsidR="005D2916" w:rsidRPr="00F132BC" w:rsidRDefault="00857FB5" w:rsidP="00F132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</w:rPr>
        <w:br w:type="page"/>
      </w:r>
    </w:p>
    <w:p w14:paraId="1291D240" w14:textId="77777777" w:rsidR="005D2916" w:rsidRPr="00F132BC" w:rsidRDefault="00F132BC" w:rsidP="00750D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2BC">
        <w:rPr>
          <w:rFonts w:ascii="Times New Roman" w:hAnsi="Times New Roman" w:cs="Times New Roman"/>
          <w:b/>
        </w:rPr>
        <w:lastRenderedPageBreak/>
        <w:t>NOTE</w:t>
      </w:r>
    </w:p>
    <w:p w14:paraId="7F3B982C" w14:textId="77777777" w:rsidR="005D2916" w:rsidRPr="00750D0A" w:rsidRDefault="005D2916" w:rsidP="00750D0A">
      <w:pPr>
        <w:spacing w:before="120" w:after="12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50D0A">
        <w:rPr>
          <w:rFonts w:ascii="Times New Roman" w:hAnsi="Times New Roman" w:cs="Times New Roman"/>
          <w:sz w:val="20"/>
        </w:rPr>
        <w:t>1. No. 69, 1955, as amended. For previous amendments, see No. 4, 1957; No. 93. 1966; Nos. 208 and 216, 1973; No. 37, 1974; No. 105, 1977; No. 61, 1978; Nos. 19 and 155, 1979; No. 70, 1980; No. 74, 1981; and No. 10, 1984.</w:t>
      </w:r>
    </w:p>
    <w:p w14:paraId="2C49C64C" w14:textId="77777777" w:rsidR="005D2916" w:rsidRPr="00287BE7" w:rsidRDefault="005D2916" w:rsidP="00F132B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87BE7">
        <w:rPr>
          <w:rFonts w:ascii="Times New Roman" w:hAnsi="Times New Roman" w:cs="Times New Roman"/>
          <w:sz w:val="20"/>
        </w:rPr>
        <w:t>[</w:t>
      </w:r>
      <w:r w:rsidR="00F132BC" w:rsidRPr="00287BE7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25492442" w14:textId="77777777" w:rsidR="00DA2BBA" w:rsidRPr="00287BE7" w:rsidRDefault="00F132BC" w:rsidP="00DA2BBA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287BE7">
        <w:rPr>
          <w:rFonts w:ascii="Times New Roman" w:hAnsi="Times New Roman" w:cs="Times New Roman"/>
          <w:i/>
          <w:sz w:val="20"/>
        </w:rPr>
        <w:t>House of R</w:t>
      </w:r>
      <w:r w:rsidR="00DA2BBA" w:rsidRPr="00287BE7">
        <w:rPr>
          <w:rFonts w:ascii="Times New Roman" w:hAnsi="Times New Roman" w:cs="Times New Roman"/>
          <w:i/>
          <w:sz w:val="20"/>
        </w:rPr>
        <w:t>epresentatives on 18 March 1987</w:t>
      </w:r>
    </w:p>
    <w:p w14:paraId="0200B8DE" w14:textId="77777777" w:rsidR="005D2916" w:rsidRPr="00287BE7" w:rsidRDefault="00F132BC" w:rsidP="00DA2BBA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287BE7">
        <w:rPr>
          <w:rFonts w:ascii="Times New Roman" w:hAnsi="Times New Roman" w:cs="Times New Roman"/>
          <w:i/>
          <w:sz w:val="20"/>
        </w:rPr>
        <w:t>Senate on 28 April 1987</w:t>
      </w:r>
      <w:r w:rsidR="005D2916" w:rsidRPr="00287BE7">
        <w:rPr>
          <w:rFonts w:ascii="Times New Roman" w:hAnsi="Times New Roman" w:cs="Times New Roman"/>
          <w:sz w:val="20"/>
        </w:rPr>
        <w:t>]</w:t>
      </w:r>
    </w:p>
    <w:sectPr w:rsidR="005D2916" w:rsidRPr="00287BE7" w:rsidSect="00750D0A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E79AC" w15:done="0"/>
  <w15:commentEx w15:paraId="2A03CDE0" w15:done="0"/>
  <w15:commentEx w15:paraId="71A621F2" w15:done="0"/>
  <w15:commentEx w15:paraId="30B4430D" w15:done="0"/>
  <w15:commentEx w15:paraId="70C6CE33" w15:done="0"/>
  <w15:commentEx w15:paraId="7EBE2CC1" w15:done="0"/>
  <w15:commentEx w15:paraId="611C8FF9" w15:done="0"/>
  <w15:commentEx w15:paraId="0B1038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E79AC" w16cid:durableId="20222260"/>
  <w16cid:commentId w16cid:paraId="2A03CDE0" w16cid:durableId="20222268"/>
  <w16cid:commentId w16cid:paraId="71A621F2" w16cid:durableId="20222276"/>
  <w16cid:commentId w16cid:paraId="30B4430D" w16cid:durableId="20222280"/>
  <w16cid:commentId w16cid:paraId="70C6CE33" w16cid:durableId="20222287"/>
  <w16cid:commentId w16cid:paraId="7EBE2CC1" w16cid:durableId="20222294"/>
  <w16cid:commentId w16cid:paraId="611C8FF9" w16cid:durableId="202222B0"/>
  <w16cid:commentId w16cid:paraId="0B1038D5" w16cid:durableId="202222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E4BD" w14:textId="77777777" w:rsidR="006C3FFA" w:rsidRDefault="006C3FFA" w:rsidP="00750D0A">
      <w:pPr>
        <w:spacing w:after="0" w:line="240" w:lineRule="auto"/>
      </w:pPr>
      <w:r>
        <w:separator/>
      </w:r>
    </w:p>
  </w:endnote>
  <w:endnote w:type="continuationSeparator" w:id="0">
    <w:p w14:paraId="68B37760" w14:textId="77777777" w:rsidR="006C3FFA" w:rsidRDefault="006C3FFA" w:rsidP="0075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B603C" w14:textId="77777777" w:rsidR="006C3FFA" w:rsidRDefault="006C3FFA" w:rsidP="00750D0A">
      <w:pPr>
        <w:spacing w:after="0" w:line="240" w:lineRule="auto"/>
      </w:pPr>
      <w:r>
        <w:separator/>
      </w:r>
    </w:p>
  </w:footnote>
  <w:footnote w:type="continuationSeparator" w:id="0">
    <w:p w14:paraId="7EF40E1E" w14:textId="77777777" w:rsidR="006C3FFA" w:rsidRDefault="006C3FFA" w:rsidP="0075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8BE2" w14:textId="77777777" w:rsidR="00750D0A" w:rsidRPr="00750D0A" w:rsidRDefault="00750D0A" w:rsidP="00750D0A">
    <w:pPr>
      <w:tabs>
        <w:tab w:val="left" w:pos="324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i/>
        <w:sz w:val="20"/>
      </w:rPr>
      <w:t>Lands Acquisition Amendment</w:t>
    </w:r>
    <w:r>
      <w:rPr>
        <w:rFonts w:ascii="Times New Roman" w:hAnsi="Times New Roman" w:cs="Times New Roman"/>
        <w:i/>
        <w:sz w:val="20"/>
      </w:rPr>
      <w:tab/>
    </w:r>
    <w:r w:rsidRPr="00750D0A">
      <w:rPr>
        <w:rFonts w:ascii="Times New Roman" w:hAnsi="Times New Roman" w:cs="Times New Roman"/>
        <w:i/>
        <w:sz w:val="20"/>
      </w:rPr>
      <w:t>No. 19,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916"/>
    <w:rsid w:val="00287BE7"/>
    <w:rsid w:val="00311C50"/>
    <w:rsid w:val="005D2916"/>
    <w:rsid w:val="00650ACA"/>
    <w:rsid w:val="006C3FFA"/>
    <w:rsid w:val="00750D0A"/>
    <w:rsid w:val="007F4ABD"/>
    <w:rsid w:val="00857FB5"/>
    <w:rsid w:val="009344C4"/>
    <w:rsid w:val="0094294A"/>
    <w:rsid w:val="00B02766"/>
    <w:rsid w:val="00B46FBD"/>
    <w:rsid w:val="00C66C67"/>
    <w:rsid w:val="00C73F1B"/>
    <w:rsid w:val="00D50D17"/>
    <w:rsid w:val="00DA2BBA"/>
    <w:rsid w:val="00E16DF2"/>
    <w:rsid w:val="00F132BC"/>
    <w:rsid w:val="00F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1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4">
    <w:name w:val="Style874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1">
    <w:name w:val="Style461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7">
    <w:name w:val="Style867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6">
    <w:name w:val="Style876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0">
    <w:name w:val="Style870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5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4">
    <w:name w:val="CharStyle24"/>
    <w:basedOn w:val="DefaultParagraphFont"/>
    <w:rsid w:val="005D291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5">
    <w:name w:val="CharStyle65"/>
    <w:basedOn w:val="DefaultParagraphFont"/>
    <w:rsid w:val="005D291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6">
    <w:name w:val="CharStyle66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8">
    <w:name w:val="CharStyle68"/>
    <w:basedOn w:val="DefaultParagraphFont"/>
    <w:rsid w:val="005D2916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22">
    <w:name w:val="CharStyle222"/>
    <w:basedOn w:val="DefaultParagraphFont"/>
    <w:rsid w:val="005D291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00">
    <w:name w:val="CharStyle300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27">
    <w:name w:val="CharStyle427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4"/>
      <w:szCs w:val="24"/>
    </w:rPr>
  </w:style>
  <w:style w:type="character" w:customStyle="1" w:styleId="CharStyle432">
    <w:name w:val="CharStyle432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637">
    <w:name w:val="CharStyle637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character" w:customStyle="1" w:styleId="CharStyle641">
    <w:name w:val="CharStyle641"/>
    <w:basedOn w:val="DefaultParagraphFont"/>
    <w:rsid w:val="005D291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678">
    <w:name w:val="CharStyle678"/>
    <w:basedOn w:val="DefaultParagraphFont"/>
    <w:rsid w:val="005D2916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0A"/>
  </w:style>
  <w:style w:type="paragraph" w:styleId="Footer">
    <w:name w:val="footer"/>
    <w:basedOn w:val="Normal"/>
    <w:link w:val="FooterChar"/>
    <w:uiPriority w:val="99"/>
    <w:semiHidden/>
    <w:unhideWhenUsed/>
    <w:rsid w:val="0075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D0A"/>
  </w:style>
  <w:style w:type="character" w:styleId="CommentReference">
    <w:name w:val="annotation reference"/>
    <w:basedOn w:val="DefaultParagraphFont"/>
    <w:uiPriority w:val="99"/>
    <w:semiHidden/>
    <w:unhideWhenUsed/>
    <w:rsid w:val="00311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2019-02-27T23:05:00Z</dcterms:created>
  <dcterms:modified xsi:type="dcterms:W3CDTF">2019-10-01T00:18:00Z</dcterms:modified>
</cp:coreProperties>
</file>