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4E689" w14:textId="77777777" w:rsidR="00656165" w:rsidRPr="00571337" w:rsidRDefault="00C72D0D" w:rsidP="00C72D0D">
      <w:pPr>
        <w:spacing w:after="0" w:line="240" w:lineRule="auto"/>
        <w:jc w:val="center"/>
        <w:rPr>
          <w:rFonts w:ascii="Times New Roman" w:hAnsi="Times New Roman" w:cs="Times New Roman"/>
        </w:rPr>
      </w:pPr>
      <w:r w:rsidRPr="00571337">
        <w:rPr>
          <w:rFonts w:ascii="Times New Roman" w:hAnsi="Times New Roman" w:cs="Times New Roman"/>
          <w:noProof/>
          <w:lang w:val="en-AU" w:eastAsia="en-AU"/>
        </w:rPr>
        <w:drawing>
          <wp:inline distT="0" distB="0" distL="0" distR="0" wp14:anchorId="4CCD9A58" wp14:editId="06A6EE79">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34FCC307" w14:textId="77777777" w:rsidR="00656165" w:rsidRPr="00571337" w:rsidRDefault="0009135B" w:rsidP="00C72D0D">
      <w:pPr>
        <w:spacing w:before="480" w:after="0" w:line="240" w:lineRule="auto"/>
        <w:jc w:val="center"/>
        <w:rPr>
          <w:rFonts w:ascii="Times New Roman" w:hAnsi="Times New Roman" w:cs="Times New Roman"/>
          <w:sz w:val="36"/>
        </w:rPr>
      </w:pPr>
      <w:r w:rsidRPr="00571337">
        <w:rPr>
          <w:rFonts w:ascii="Times New Roman" w:hAnsi="Times New Roman" w:cs="Times New Roman"/>
          <w:b/>
          <w:sz w:val="36"/>
        </w:rPr>
        <w:t>Occupational Superannuation Standards Act</w:t>
      </w:r>
      <w:r w:rsidR="00C72D0D" w:rsidRPr="00571337">
        <w:rPr>
          <w:rFonts w:ascii="Times New Roman" w:hAnsi="Times New Roman" w:cs="Times New Roman"/>
          <w:b/>
          <w:sz w:val="36"/>
        </w:rPr>
        <w:t xml:space="preserve"> </w:t>
      </w:r>
      <w:r w:rsidRPr="00571337">
        <w:rPr>
          <w:rFonts w:ascii="Times New Roman" w:hAnsi="Times New Roman" w:cs="Times New Roman"/>
          <w:b/>
          <w:sz w:val="36"/>
        </w:rPr>
        <w:t>1987</w:t>
      </w:r>
    </w:p>
    <w:p w14:paraId="5FD2B24A" w14:textId="77777777" w:rsidR="00656165" w:rsidRPr="005706A1" w:rsidRDefault="0009135B" w:rsidP="00C72D0D">
      <w:pPr>
        <w:spacing w:before="480" w:after="0" w:line="240" w:lineRule="auto"/>
        <w:jc w:val="center"/>
        <w:rPr>
          <w:rFonts w:ascii="Times New Roman" w:hAnsi="Times New Roman" w:cs="Times New Roman"/>
          <w:b/>
          <w:sz w:val="28"/>
        </w:rPr>
      </w:pPr>
      <w:r w:rsidRPr="005706A1">
        <w:rPr>
          <w:rFonts w:ascii="Times New Roman" w:hAnsi="Times New Roman" w:cs="Times New Roman"/>
          <w:b/>
          <w:sz w:val="28"/>
        </w:rPr>
        <w:t>No. 97 of 1987</w:t>
      </w:r>
    </w:p>
    <w:p w14:paraId="310EBD6A" w14:textId="77777777" w:rsidR="00C72D0D" w:rsidRPr="00571337" w:rsidRDefault="0009135B" w:rsidP="00C72D0D">
      <w:pPr>
        <w:spacing w:before="480" w:after="0" w:line="240" w:lineRule="auto"/>
        <w:jc w:val="center"/>
        <w:rPr>
          <w:rFonts w:ascii="Times New Roman" w:hAnsi="Times New Roman" w:cs="Times New Roman"/>
          <w:b/>
          <w:sz w:val="24"/>
        </w:rPr>
      </w:pPr>
      <w:r w:rsidRPr="00571337">
        <w:rPr>
          <w:rFonts w:ascii="Times New Roman" w:hAnsi="Times New Roman" w:cs="Times New Roman"/>
          <w:b/>
          <w:sz w:val="24"/>
        </w:rPr>
        <w:t>TABLE OF PROVISIONS</w:t>
      </w:r>
    </w:p>
    <w:p w14:paraId="1D856101" w14:textId="77777777" w:rsidR="00656165" w:rsidRPr="00571337" w:rsidRDefault="0009135B" w:rsidP="00C72D0D">
      <w:pPr>
        <w:spacing w:after="0" w:line="240" w:lineRule="auto"/>
        <w:jc w:val="center"/>
        <w:rPr>
          <w:rFonts w:ascii="Times New Roman" w:hAnsi="Times New Roman" w:cs="Times New Roman"/>
          <w:sz w:val="24"/>
        </w:rPr>
      </w:pPr>
      <w:r w:rsidRPr="00571337">
        <w:rPr>
          <w:rFonts w:ascii="Times New Roman" w:hAnsi="Times New Roman" w:cs="Times New Roman"/>
          <w:sz w:val="24"/>
        </w:rPr>
        <w:t>PART I—PRELIMINARY</w:t>
      </w:r>
    </w:p>
    <w:p w14:paraId="20E72082" w14:textId="77777777" w:rsidR="00656165" w:rsidRPr="00571337" w:rsidRDefault="0009135B" w:rsidP="0067731C">
      <w:pPr>
        <w:spacing w:after="0" w:line="240" w:lineRule="auto"/>
        <w:jc w:val="both"/>
        <w:rPr>
          <w:rFonts w:ascii="Times New Roman" w:hAnsi="Times New Roman" w:cs="Times New Roman"/>
        </w:rPr>
      </w:pPr>
      <w:r w:rsidRPr="00571337">
        <w:rPr>
          <w:rFonts w:ascii="Times New Roman" w:hAnsi="Times New Roman" w:cs="Times New Roman"/>
          <w:b/>
        </w:rPr>
        <w:t>Section</w:t>
      </w:r>
    </w:p>
    <w:p w14:paraId="5DD6D718" w14:textId="77777777" w:rsidR="00656165" w:rsidRPr="00571337" w:rsidRDefault="0009135B" w:rsidP="00C72D0D">
      <w:pPr>
        <w:spacing w:after="0" w:line="240" w:lineRule="auto"/>
        <w:ind w:left="1350" w:hanging="918"/>
        <w:jc w:val="both"/>
        <w:rPr>
          <w:rFonts w:ascii="Times New Roman" w:hAnsi="Times New Roman" w:cs="Times New Roman"/>
        </w:rPr>
      </w:pPr>
      <w:r w:rsidRPr="00571337">
        <w:rPr>
          <w:rFonts w:ascii="Times New Roman" w:hAnsi="Times New Roman" w:cs="Times New Roman"/>
        </w:rPr>
        <w:t>1.</w:t>
      </w:r>
      <w:r w:rsidR="00C72D0D" w:rsidRPr="00571337">
        <w:rPr>
          <w:rFonts w:ascii="Times New Roman" w:hAnsi="Times New Roman" w:cs="Times New Roman"/>
        </w:rPr>
        <w:tab/>
      </w:r>
      <w:r w:rsidRPr="00571337">
        <w:rPr>
          <w:rFonts w:ascii="Times New Roman" w:hAnsi="Times New Roman" w:cs="Times New Roman"/>
        </w:rPr>
        <w:t>Short title</w:t>
      </w:r>
    </w:p>
    <w:p w14:paraId="16069295" w14:textId="77777777" w:rsidR="00656165" w:rsidRPr="00571337" w:rsidRDefault="0009135B" w:rsidP="00C72D0D">
      <w:pPr>
        <w:spacing w:after="0" w:line="240" w:lineRule="auto"/>
        <w:ind w:left="1350" w:hanging="918"/>
        <w:jc w:val="both"/>
        <w:rPr>
          <w:rFonts w:ascii="Times New Roman" w:hAnsi="Times New Roman" w:cs="Times New Roman"/>
        </w:rPr>
      </w:pPr>
      <w:r w:rsidRPr="00571337">
        <w:rPr>
          <w:rFonts w:ascii="Times New Roman" w:hAnsi="Times New Roman" w:cs="Times New Roman"/>
        </w:rPr>
        <w:t>2.</w:t>
      </w:r>
      <w:r w:rsidR="00C72D0D" w:rsidRPr="00571337">
        <w:rPr>
          <w:rFonts w:ascii="Times New Roman" w:hAnsi="Times New Roman" w:cs="Times New Roman"/>
        </w:rPr>
        <w:tab/>
      </w:r>
      <w:r w:rsidRPr="00571337">
        <w:rPr>
          <w:rFonts w:ascii="Times New Roman" w:hAnsi="Times New Roman" w:cs="Times New Roman"/>
        </w:rPr>
        <w:t>Commencement</w:t>
      </w:r>
    </w:p>
    <w:p w14:paraId="15320FF6" w14:textId="77777777" w:rsidR="00656165" w:rsidRPr="00571337" w:rsidRDefault="0009135B" w:rsidP="00C72D0D">
      <w:pPr>
        <w:spacing w:after="0" w:line="240" w:lineRule="auto"/>
        <w:ind w:left="1350" w:hanging="918"/>
        <w:jc w:val="both"/>
        <w:rPr>
          <w:rFonts w:ascii="Times New Roman" w:hAnsi="Times New Roman" w:cs="Times New Roman"/>
        </w:rPr>
      </w:pPr>
      <w:r w:rsidRPr="00571337">
        <w:rPr>
          <w:rFonts w:ascii="Times New Roman" w:hAnsi="Times New Roman" w:cs="Times New Roman"/>
        </w:rPr>
        <w:t>3.</w:t>
      </w:r>
      <w:r w:rsidR="00C72D0D" w:rsidRPr="00571337">
        <w:rPr>
          <w:rFonts w:ascii="Times New Roman" w:hAnsi="Times New Roman" w:cs="Times New Roman"/>
        </w:rPr>
        <w:tab/>
      </w:r>
      <w:r w:rsidRPr="00571337">
        <w:rPr>
          <w:rFonts w:ascii="Times New Roman" w:hAnsi="Times New Roman" w:cs="Times New Roman"/>
        </w:rPr>
        <w:t>Interpretation</w:t>
      </w:r>
    </w:p>
    <w:p w14:paraId="3C9AFBD3" w14:textId="77777777" w:rsidR="00656165" w:rsidRPr="00571337" w:rsidRDefault="0009135B" w:rsidP="00C72D0D">
      <w:pPr>
        <w:spacing w:after="0" w:line="240" w:lineRule="auto"/>
        <w:ind w:left="1350" w:hanging="918"/>
        <w:jc w:val="both"/>
        <w:rPr>
          <w:rFonts w:ascii="Times New Roman" w:hAnsi="Times New Roman" w:cs="Times New Roman"/>
        </w:rPr>
      </w:pPr>
      <w:r w:rsidRPr="00571337">
        <w:rPr>
          <w:rFonts w:ascii="Times New Roman" w:hAnsi="Times New Roman" w:cs="Times New Roman"/>
        </w:rPr>
        <w:t>4.</w:t>
      </w:r>
      <w:r w:rsidR="00C72D0D" w:rsidRPr="00571337">
        <w:rPr>
          <w:rFonts w:ascii="Times New Roman" w:hAnsi="Times New Roman" w:cs="Times New Roman"/>
        </w:rPr>
        <w:tab/>
      </w:r>
      <w:r w:rsidRPr="00571337">
        <w:rPr>
          <w:rFonts w:ascii="Times New Roman" w:hAnsi="Times New Roman" w:cs="Times New Roman"/>
        </w:rPr>
        <w:t>Application of Act in relation to periods before commencement etc.</w:t>
      </w:r>
    </w:p>
    <w:p w14:paraId="20BBB4FB" w14:textId="77777777" w:rsidR="00656165" w:rsidRPr="00571337" w:rsidRDefault="0009135B" w:rsidP="00C72D0D">
      <w:pPr>
        <w:spacing w:after="0" w:line="240" w:lineRule="auto"/>
        <w:ind w:left="1350" w:hanging="918"/>
        <w:jc w:val="both"/>
        <w:rPr>
          <w:rFonts w:ascii="Times New Roman" w:hAnsi="Times New Roman" w:cs="Times New Roman"/>
        </w:rPr>
      </w:pPr>
      <w:r w:rsidRPr="00571337">
        <w:rPr>
          <w:rFonts w:ascii="Times New Roman" w:hAnsi="Times New Roman" w:cs="Times New Roman"/>
        </w:rPr>
        <w:t>5.</w:t>
      </w:r>
      <w:r w:rsidR="00C72D0D" w:rsidRPr="00571337">
        <w:rPr>
          <w:rFonts w:ascii="Times New Roman" w:hAnsi="Times New Roman" w:cs="Times New Roman"/>
        </w:rPr>
        <w:tab/>
      </w:r>
      <w:r w:rsidRPr="00571337">
        <w:rPr>
          <w:rFonts w:ascii="Times New Roman" w:hAnsi="Times New Roman" w:cs="Times New Roman"/>
        </w:rPr>
        <w:t>Satisfaction of superannuation fund conditions</w:t>
      </w:r>
    </w:p>
    <w:p w14:paraId="5C1AC72A" w14:textId="77777777" w:rsidR="00656165" w:rsidRPr="00571337" w:rsidRDefault="0009135B" w:rsidP="00C72D0D">
      <w:pPr>
        <w:spacing w:after="0" w:line="240" w:lineRule="auto"/>
        <w:ind w:left="1350" w:hanging="918"/>
        <w:jc w:val="both"/>
        <w:rPr>
          <w:rFonts w:ascii="Times New Roman" w:hAnsi="Times New Roman" w:cs="Times New Roman"/>
        </w:rPr>
      </w:pPr>
      <w:r w:rsidRPr="00571337">
        <w:rPr>
          <w:rFonts w:ascii="Times New Roman" w:hAnsi="Times New Roman" w:cs="Times New Roman"/>
        </w:rPr>
        <w:t>6.</w:t>
      </w:r>
      <w:r w:rsidR="00C72D0D" w:rsidRPr="00571337">
        <w:rPr>
          <w:rFonts w:ascii="Times New Roman" w:hAnsi="Times New Roman" w:cs="Times New Roman"/>
        </w:rPr>
        <w:tab/>
      </w:r>
      <w:r w:rsidRPr="00571337">
        <w:rPr>
          <w:rFonts w:ascii="Times New Roman" w:hAnsi="Times New Roman" w:cs="Times New Roman"/>
        </w:rPr>
        <w:t>Satisfaction of approved deposit fund conditions</w:t>
      </w:r>
    </w:p>
    <w:p w14:paraId="0A578920" w14:textId="77777777" w:rsidR="00656165" w:rsidRPr="00571337" w:rsidRDefault="0009135B" w:rsidP="00C72D0D">
      <w:pPr>
        <w:spacing w:before="60" w:after="60" w:line="240" w:lineRule="auto"/>
        <w:jc w:val="center"/>
        <w:rPr>
          <w:rFonts w:ascii="Times New Roman" w:hAnsi="Times New Roman" w:cs="Times New Roman"/>
          <w:sz w:val="24"/>
        </w:rPr>
      </w:pPr>
      <w:r w:rsidRPr="00571337">
        <w:rPr>
          <w:rFonts w:ascii="Times New Roman" w:hAnsi="Times New Roman" w:cs="Times New Roman"/>
          <w:sz w:val="24"/>
        </w:rPr>
        <w:t>PART II—OPERATING STANDARDS FOR SUPERANNUATION FUNDS AND APPROVED DEPOSIT FUNDS</w:t>
      </w:r>
    </w:p>
    <w:p w14:paraId="5B34558F" w14:textId="77777777" w:rsidR="00656165" w:rsidRPr="00571337" w:rsidRDefault="0009135B" w:rsidP="00C72D0D">
      <w:pPr>
        <w:spacing w:after="0" w:line="240" w:lineRule="auto"/>
        <w:ind w:left="1350" w:hanging="918"/>
        <w:jc w:val="both"/>
        <w:rPr>
          <w:rFonts w:ascii="Times New Roman" w:hAnsi="Times New Roman" w:cs="Times New Roman"/>
        </w:rPr>
      </w:pPr>
      <w:r w:rsidRPr="00571337">
        <w:rPr>
          <w:rFonts w:ascii="Times New Roman" w:hAnsi="Times New Roman" w:cs="Times New Roman"/>
        </w:rPr>
        <w:t>7.</w:t>
      </w:r>
      <w:r w:rsidR="00C72D0D" w:rsidRPr="00571337">
        <w:rPr>
          <w:rFonts w:ascii="Times New Roman" w:hAnsi="Times New Roman" w:cs="Times New Roman"/>
        </w:rPr>
        <w:tab/>
      </w:r>
      <w:r w:rsidRPr="00571337">
        <w:rPr>
          <w:rFonts w:ascii="Times New Roman" w:hAnsi="Times New Roman" w:cs="Times New Roman"/>
        </w:rPr>
        <w:t>Operating standards for superannuation funds</w:t>
      </w:r>
    </w:p>
    <w:p w14:paraId="01C32CFD" w14:textId="77777777" w:rsidR="00656165" w:rsidRPr="00571337" w:rsidRDefault="0009135B" w:rsidP="00C72D0D">
      <w:pPr>
        <w:spacing w:after="0" w:line="240" w:lineRule="auto"/>
        <w:ind w:left="1350" w:hanging="918"/>
        <w:jc w:val="both"/>
        <w:rPr>
          <w:rFonts w:ascii="Times New Roman" w:hAnsi="Times New Roman" w:cs="Times New Roman"/>
        </w:rPr>
      </w:pPr>
      <w:r w:rsidRPr="00571337">
        <w:rPr>
          <w:rFonts w:ascii="Times New Roman" w:hAnsi="Times New Roman" w:cs="Times New Roman"/>
        </w:rPr>
        <w:t>8.</w:t>
      </w:r>
      <w:r w:rsidR="00C72D0D" w:rsidRPr="00571337">
        <w:rPr>
          <w:rFonts w:ascii="Times New Roman" w:hAnsi="Times New Roman" w:cs="Times New Roman"/>
        </w:rPr>
        <w:tab/>
      </w:r>
      <w:r w:rsidRPr="00571337">
        <w:rPr>
          <w:rFonts w:ascii="Times New Roman" w:hAnsi="Times New Roman" w:cs="Times New Roman"/>
        </w:rPr>
        <w:t>Operating standards for approved deposit funds</w:t>
      </w:r>
    </w:p>
    <w:p w14:paraId="37A197D0" w14:textId="77777777" w:rsidR="00656165" w:rsidRPr="00571337" w:rsidRDefault="0009135B" w:rsidP="00C72D0D">
      <w:pPr>
        <w:spacing w:before="60" w:after="60" w:line="240" w:lineRule="auto"/>
        <w:jc w:val="center"/>
        <w:rPr>
          <w:rFonts w:ascii="Times New Roman" w:hAnsi="Times New Roman" w:cs="Times New Roman"/>
          <w:sz w:val="24"/>
        </w:rPr>
      </w:pPr>
      <w:r w:rsidRPr="00571337">
        <w:rPr>
          <w:rFonts w:ascii="Times New Roman" w:hAnsi="Times New Roman" w:cs="Times New Roman"/>
          <w:sz w:val="24"/>
        </w:rPr>
        <w:t>PART III—FUNCTIONS OF COMMISSIONER</w:t>
      </w:r>
    </w:p>
    <w:p w14:paraId="4D49DF5B" w14:textId="77777777" w:rsidR="00656165" w:rsidRPr="00571337" w:rsidRDefault="0009135B" w:rsidP="00C72D0D">
      <w:pPr>
        <w:spacing w:after="0" w:line="240" w:lineRule="auto"/>
        <w:ind w:left="1350" w:hanging="918"/>
        <w:jc w:val="both"/>
        <w:rPr>
          <w:rFonts w:ascii="Times New Roman" w:hAnsi="Times New Roman" w:cs="Times New Roman"/>
        </w:rPr>
      </w:pPr>
      <w:r w:rsidRPr="00571337">
        <w:rPr>
          <w:rFonts w:ascii="Times New Roman" w:hAnsi="Times New Roman" w:cs="Times New Roman"/>
        </w:rPr>
        <w:t>9.</w:t>
      </w:r>
      <w:r w:rsidR="00C72D0D" w:rsidRPr="00571337">
        <w:rPr>
          <w:rFonts w:ascii="Times New Roman" w:hAnsi="Times New Roman" w:cs="Times New Roman"/>
        </w:rPr>
        <w:tab/>
      </w:r>
      <w:r w:rsidRPr="00571337">
        <w:rPr>
          <w:rFonts w:ascii="Times New Roman" w:hAnsi="Times New Roman" w:cs="Times New Roman"/>
        </w:rPr>
        <w:t>General administration of Act</w:t>
      </w:r>
    </w:p>
    <w:p w14:paraId="260A79E8" w14:textId="77777777" w:rsidR="00656165" w:rsidRPr="00571337" w:rsidRDefault="0009135B" w:rsidP="00C72D0D">
      <w:pPr>
        <w:spacing w:after="0" w:line="240" w:lineRule="auto"/>
        <w:ind w:left="1350" w:hanging="918"/>
        <w:jc w:val="both"/>
        <w:rPr>
          <w:rFonts w:ascii="Times New Roman" w:hAnsi="Times New Roman" w:cs="Times New Roman"/>
        </w:rPr>
      </w:pPr>
      <w:r w:rsidRPr="00571337">
        <w:rPr>
          <w:rFonts w:ascii="Times New Roman" w:hAnsi="Times New Roman" w:cs="Times New Roman"/>
        </w:rPr>
        <w:t>10.</w:t>
      </w:r>
      <w:r w:rsidR="00C72D0D" w:rsidRPr="00571337">
        <w:rPr>
          <w:rFonts w:ascii="Times New Roman" w:hAnsi="Times New Roman" w:cs="Times New Roman"/>
        </w:rPr>
        <w:tab/>
      </w:r>
      <w:r w:rsidRPr="00571337">
        <w:rPr>
          <w:rFonts w:ascii="Times New Roman" w:hAnsi="Times New Roman" w:cs="Times New Roman"/>
        </w:rPr>
        <w:t>Information to be given to Commissioner</w:t>
      </w:r>
    </w:p>
    <w:p w14:paraId="7AF37692" w14:textId="77777777" w:rsidR="00656165" w:rsidRPr="00571337" w:rsidRDefault="0009135B" w:rsidP="00C72D0D">
      <w:pPr>
        <w:spacing w:after="0" w:line="240" w:lineRule="auto"/>
        <w:ind w:left="1350" w:hanging="918"/>
        <w:jc w:val="both"/>
        <w:rPr>
          <w:rFonts w:ascii="Times New Roman" w:hAnsi="Times New Roman" w:cs="Times New Roman"/>
        </w:rPr>
      </w:pPr>
      <w:r w:rsidRPr="00571337">
        <w:rPr>
          <w:rFonts w:ascii="Times New Roman" w:hAnsi="Times New Roman" w:cs="Times New Roman"/>
        </w:rPr>
        <w:t>11.</w:t>
      </w:r>
      <w:r w:rsidR="00C72D0D" w:rsidRPr="00571337">
        <w:rPr>
          <w:rFonts w:ascii="Times New Roman" w:hAnsi="Times New Roman" w:cs="Times New Roman"/>
        </w:rPr>
        <w:tab/>
      </w:r>
      <w:r w:rsidRPr="00571337">
        <w:rPr>
          <w:rFonts w:ascii="Times New Roman" w:hAnsi="Times New Roman" w:cs="Times New Roman"/>
        </w:rPr>
        <w:t>Commissioner may require production of documents</w:t>
      </w:r>
    </w:p>
    <w:p w14:paraId="6918AF34" w14:textId="77777777" w:rsidR="00656165" w:rsidRPr="00571337" w:rsidRDefault="0009135B" w:rsidP="00C72D0D">
      <w:pPr>
        <w:spacing w:after="0" w:line="240" w:lineRule="auto"/>
        <w:ind w:left="1350" w:hanging="918"/>
        <w:jc w:val="both"/>
        <w:rPr>
          <w:rFonts w:ascii="Times New Roman" w:hAnsi="Times New Roman" w:cs="Times New Roman"/>
        </w:rPr>
      </w:pPr>
      <w:r w:rsidRPr="00571337">
        <w:rPr>
          <w:rFonts w:ascii="Times New Roman" w:hAnsi="Times New Roman" w:cs="Times New Roman"/>
        </w:rPr>
        <w:t>12.</w:t>
      </w:r>
      <w:r w:rsidR="00C72D0D" w:rsidRPr="00571337">
        <w:rPr>
          <w:rFonts w:ascii="Times New Roman" w:hAnsi="Times New Roman" w:cs="Times New Roman"/>
        </w:rPr>
        <w:tab/>
      </w:r>
      <w:r w:rsidRPr="00571337">
        <w:rPr>
          <w:rFonts w:ascii="Times New Roman" w:hAnsi="Times New Roman" w:cs="Times New Roman"/>
        </w:rPr>
        <w:t>Notices as to satisfaction of the superannuation fund conditions</w:t>
      </w:r>
    </w:p>
    <w:p w14:paraId="73065AF1" w14:textId="77777777" w:rsidR="00656165" w:rsidRPr="00571337" w:rsidRDefault="0009135B" w:rsidP="00C72D0D">
      <w:pPr>
        <w:spacing w:after="0" w:line="240" w:lineRule="auto"/>
        <w:ind w:left="1350" w:hanging="918"/>
        <w:jc w:val="both"/>
        <w:rPr>
          <w:rFonts w:ascii="Times New Roman" w:hAnsi="Times New Roman" w:cs="Times New Roman"/>
        </w:rPr>
      </w:pPr>
      <w:r w:rsidRPr="00571337">
        <w:rPr>
          <w:rFonts w:ascii="Times New Roman" w:hAnsi="Times New Roman" w:cs="Times New Roman"/>
        </w:rPr>
        <w:t>13.</w:t>
      </w:r>
      <w:r w:rsidR="00C72D0D" w:rsidRPr="00571337">
        <w:rPr>
          <w:rFonts w:ascii="Times New Roman" w:hAnsi="Times New Roman" w:cs="Times New Roman"/>
        </w:rPr>
        <w:tab/>
      </w:r>
      <w:r w:rsidRPr="00571337">
        <w:rPr>
          <w:rFonts w:ascii="Times New Roman" w:hAnsi="Times New Roman" w:cs="Times New Roman"/>
        </w:rPr>
        <w:t>Discretion to treat funds as satisfying the superannuation fund conditions</w:t>
      </w:r>
    </w:p>
    <w:p w14:paraId="55DBD5D2" w14:textId="77777777" w:rsidR="00656165" w:rsidRPr="00571337" w:rsidRDefault="0009135B" w:rsidP="00C72D0D">
      <w:pPr>
        <w:spacing w:after="0" w:line="240" w:lineRule="auto"/>
        <w:ind w:left="1350" w:hanging="918"/>
        <w:jc w:val="both"/>
        <w:rPr>
          <w:rFonts w:ascii="Times New Roman" w:hAnsi="Times New Roman" w:cs="Times New Roman"/>
        </w:rPr>
      </w:pPr>
      <w:r w:rsidRPr="00571337">
        <w:rPr>
          <w:rFonts w:ascii="Times New Roman" w:hAnsi="Times New Roman" w:cs="Times New Roman"/>
        </w:rPr>
        <w:t>14.</w:t>
      </w:r>
      <w:r w:rsidR="00C72D0D" w:rsidRPr="00571337">
        <w:rPr>
          <w:rFonts w:ascii="Times New Roman" w:hAnsi="Times New Roman" w:cs="Times New Roman"/>
        </w:rPr>
        <w:tab/>
      </w:r>
      <w:r w:rsidRPr="00571337">
        <w:rPr>
          <w:rFonts w:ascii="Times New Roman" w:hAnsi="Times New Roman" w:cs="Times New Roman"/>
        </w:rPr>
        <w:t>Notices as to satisfaction of the approved deposit fund conditions</w:t>
      </w:r>
    </w:p>
    <w:p w14:paraId="6DA6C64F" w14:textId="77777777" w:rsidR="00656165" w:rsidRPr="00571337" w:rsidRDefault="0009135B" w:rsidP="00C72D0D">
      <w:pPr>
        <w:spacing w:after="0" w:line="240" w:lineRule="auto"/>
        <w:ind w:left="1350" w:hanging="918"/>
        <w:jc w:val="both"/>
        <w:rPr>
          <w:rFonts w:ascii="Times New Roman" w:hAnsi="Times New Roman" w:cs="Times New Roman"/>
        </w:rPr>
      </w:pPr>
      <w:r w:rsidRPr="00571337">
        <w:rPr>
          <w:rFonts w:ascii="Times New Roman" w:hAnsi="Times New Roman" w:cs="Times New Roman"/>
        </w:rPr>
        <w:t>15.</w:t>
      </w:r>
      <w:r w:rsidR="00C72D0D" w:rsidRPr="00571337">
        <w:rPr>
          <w:rFonts w:ascii="Times New Roman" w:hAnsi="Times New Roman" w:cs="Times New Roman"/>
        </w:rPr>
        <w:tab/>
      </w:r>
      <w:r w:rsidRPr="00571337">
        <w:rPr>
          <w:rFonts w:ascii="Times New Roman" w:hAnsi="Times New Roman" w:cs="Times New Roman"/>
        </w:rPr>
        <w:t>Discretion to treat funds as satisfying the approved deposit fund conditions</w:t>
      </w:r>
    </w:p>
    <w:p w14:paraId="3212A98E" w14:textId="77777777" w:rsidR="00656165" w:rsidRPr="00571337" w:rsidRDefault="0009135B" w:rsidP="00E95008">
      <w:pPr>
        <w:spacing w:before="60" w:after="60" w:line="240" w:lineRule="auto"/>
        <w:jc w:val="center"/>
        <w:rPr>
          <w:rFonts w:ascii="Times New Roman" w:hAnsi="Times New Roman" w:cs="Times New Roman"/>
          <w:sz w:val="24"/>
        </w:rPr>
      </w:pPr>
      <w:r w:rsidRPr="00571337">
        <w:rPr>
          <w:rFonts w:ascii="Times New Roman" w:hAnsi="Times New Roman" w:cs="Times New Roman"/>
          <w:sz w:val="24"/>
        </w:rPr>
        <w:t>PART IV—MISCELLANEOUS</w:t>
      </w:r>
    </w:p>
    <w:p w14:paraId="10FF72F2" w14:textId="77777777" w:rsidR="00656165" w:rsidRPr="00571337" w:rsidRDefault="0009135B" w:rsidP="00C72D0D">
      <w:pPr>
        <w:spacing w:after="0" w:line="240" w:lineRule="auto"/>
        <w:ind w:left="1350" w:hanging="918"/>
        <w:jc w:val="both"/>
        <w:rPr>
          <w:rFonts w:ascii="Times New Roman" w:hAnsi="Times New Roman" w:cs="Times New Roman"/>
        </w:rPr>
      </w:pPr>
      <w:r w:rsidRPr="00571337">
        <w:rPr>
          <w:rFonts w:ascii="Times New Roman" w:hAnsi="Times New Roman" w:cs="Times New Roman"/>
        </w:rPr>
        <w:t>16.</w:t>
      </w:r>
      <w:r w:rsidR="00C72D0D" w:rsidRPr="00571337">
        <w:rPr>
          <w:rFonts w:ascii="Times New Roman" w:hAnsi="Times New Roman" w:cs="Times New Roman"/>
        </w:rPr>
        <w:tab/>
      </w:r>
      <w:r w:rsidRPr="00571337">
        <w:rPr>
          <w:rFonts w:ascii="Times New Roman" w:hAnsi="Times New Roman" w:cs="Times New Roman"/>
        </w:rPr>
        <w:t>Review of certain decisions</w:t>
      </w:r>
    </w:p>
    <w:p w14:paraId="32E976E5" w14:textId="77777777" w:rsidR="00656165" w:rsidRPr="00571337" w:rsidRDefault="0009135B" w:rsidP="00C72D0D">
      <w:pPr>
        <w:spacing w:after="0" w:line="240" w:lineRule="auto"/>
        <w:ind w:left="1350" w:hanging="918"/>
        <w:jc w:val="both"/>
        <w:rPr>
          <w:rFonts w:ascii="Times New Roman" w:hAnsi="Times New Roman" w:cs="Times New Roman"/>
        </w:rPr>
      </w:pPr>
      <w:r w:rsidRPr="00571337">
        <w:rPr>
          <w:rFonts w:ascii="Times New Roman" w:hAnsi="Times New Roman" w:cs="Times New Roman"/>
        </w:rPr>
        <w:t>17.</w:t>
      </w:r>
      <w:r w:rsidR="00C72D0D" w:rsidRPr="00571337">
        <w:rPr>
          <w:rFonts w:ascii="Times New Roman" w:hAnsi="Times New Roman" w:cs="Times New Roman"/>
        </w:rPr>
        <w:tab/>
      </w:r>
      <w:r w:rsidRPr="00571337">
        <w:rPr>
          <w:rFonts w:ascii="Times New Roman" w:hAnsi="Times New Roman" w:cs="Times New Roman"/>
        </w:rPr>
        <w:t>Statements to accompany notification of decisions</w:t>
      </w:r>
    </w:p>
    <w:p w14:paraId="418305E2" w14:textId="77777777" w:rsidR="00656165" w:rsidRPr="00571337" w:rsidRDefault="0009135B" w:rsidP="00C72D0D">
      <w:pPr>
        <w:spacing w:after="0" w:line="240" w:lineRule="auto"/>
        <w:ind w:left="1350" w:hanging="918"/>
        <w:jc w:val="both"/>
        <w:rPr>
          <w:rFonts w:ascii="Times New Roman" w:hAnsi="Times New Roman" w:cs="Times New Roman"/>
        </w:rPr>
      </w:pPr>
      <w:r w:rsidRPr="00571337">
        <w:rPr>
          <w:rFonts w:ascii="Times New Roman" w:hAnsi="Times New Roman" w:cs="Times New Roman"/>
        </w:rPr>
        <w:t>18.</w:t>
      </w:r>
      <w:r w:rsidR="00C72D0D" w:rsidRPr="00571337">
        <w:rPr>
          <w:rFonts w:ascii="Times New Roman" w:hAnsi="Times New Roman" w:cs="Times New Roman"/>
        </w:rPr>
        <w:tab/>
      </w:r>
      <w:r w:rsidRPr="00571337">
        <w:rPr>
          <w:rFonts w:ascii="Times New Roman" w:hAnsi="Times New Roman" w:cs="Times New Roman"/>
        </w:rPr>
        <w:t>Secrecy</w:t>
      </w:r>
    </w:p>
    <w:p w14:paraId="5A858F02" w14:textId="77777777" w:rsidR="00656165" w:rsidRPr="00571337" w:rsidRDefault="0009135B" w:rsidP="00C72D0D">
      <w:pPr>
        <w:spacing w:after="0" w:line="240" w:lineRule="auto"/>
        <w:ind w:left="1350" w:hanging="918"/>
        <w:jc w:val="both"/>
        <w:rPr>
          <w:rFonts w:ascii="Times New Roman" w:hAnsi="Times New Roman" w:cs="Times New Roman"/>
        </w:rPr>
      </w:pPr>
      <w:r w:rsidRPr="00571337">
        <w:rPr>
          <w:rFonts w:ascii="Times New Roman" w:hAnsi="Times New Roman" w:cs="Times New Roman"/>
        </w:rPr>
        <w:t>19.</w:t>
      </w:r>
      <w:r w:rsidR="00C72D0D" w:rsidRPr="00571337">
        <w:rPr>
          <w:rFonts w:ascii="Times New Roman" w:hAnsi="Times New Roman" w:cs="Times New Roman"/>
        </w:rPr>
        <w:tab/>
      </w:r>
      <w:r w:rsidRPr="00571337">
        <w:rPr>
          <w:rFonts w:ascii="Times New Roman" w:hAnsi="Times New Roman" w:cs="Times New Roman"/>
        </w:rPr>
        <w:t>Commissioner may publish statistical information</w:t>
      </w:r>
    </w:p>
    <w:p w14:paraId="50CC2CBF" w14:textId="77777777" w:rsidR="00656165" w:rsidRPr="00571337" w:rsidRDefault="0009135B" w:rsidP="00C72D0D">
      <w:pPr>
        <w:spacing w:after="0" w:line="240" w:lineRule="auto"/>
        <w:ind w:left="1350" w:hanging="918"/>
        <w:jc w:val="both"/>
        <w:rPr>
          <w:rFonts w:ascii="Times New Roman" w:hAnsi="Times New Roman" w:cs="Times New Roman"/>
        </w:rPr>
      </w:pPr>
      <w:r w:rsidRPr="00571337">
        <w:rPr>
          <w:rFonts w:ascii="Times New Roman" w:hAnsi="Times New Roman" w:cs="Times New Roman"/>
        </w:rPr>
        <w:t>20.</w:t>
      </w:r>
      <w:r w:rsidR="00C72D0D" w:rsidRPr="00571337">
        <w:rPr>
          <w:rFonts w:ascii="Times New Roman" w:hAnsi="Times New Roman" w:cs="Times New Roman"/>
        </w:rPr>
        <w:tab/>
      </w:r>
      <w:r w:rsidRPr="00571337">
        <w:rPr>
          <w:rFonts w:ascii="Times New Roman" w:hAnsi="Times New Roman" w:cs="Times New Roman"/>
        </w:rPr>
        <w:t>Delegation</w:t>
      </w:r>
    </w:p>
    <w:p w14:paraId="43DD803E" w14:textId="77777777" w:rsidR="00656165" w:rsidRPr="00571337" w:rsidRDefault="0009135B" w:rsidP="00C72D0D">
      <w:pPr>
        <w:spacing w:after="0" w:line="240" w:lineRule="auto"/>
        <w:ind w:left="1350" w:hanging="918"/>
        <w:jc w:val="both"/>
        <w:rPr>
          <w:rFonts w:ascii="Times New Roman" w:hAnsi="Times New Roman" w:cs="Times New Roman"/>
        </w:rPr>
      </w:pPr>
      <w:r w:rsidRPr="00571337">
        <w:rPr>
          <w:rFonts w:ascii="Times New Roman" w:hAnsi="Times New Roman" w:cs="Times New Roman"/>
        </w:rPr>
        <w:t>21.</w:t>
      </w:r>
      <w:r w:rsidR="00C72D0D" w:rsidRPr="00571337">
        <w:rPr>
          <w:rFonts w:ascii="Times New Roman" w:hAnsi="Times New Roman" w:cs="Times New Roman"/>
        </w:rPr>
        <w:tab/>
      </w:r>
      <w:r w:rsidRPr="00571337">
        <w:rPr>
          <w:rFonts w:ascii="Times New Roman" w:hAnsi="Times New Roman" w:cs="Times New Roman"/>
        </w:rPr>
        <w:t>Annual reports</w:t>
      </w:r>
    </w:p>
    <w:p w14:paraId="238D90BC" w14:textId="77777777" w:rsidR="008B5BB1" w:rsidRPr="00571337" w:rsidRDefault="0009135B" w:rsidP="00C72D0D">
      <w:pPr>
        <w:spacing w:after="0" w:line="240" w:lineRule="auto"/>
        <w:ind w:left="1350" w:hanging="918"/>
        <w:jc w:val="both"/>
        <w:rPr>
          <w:rFonts w:ascii="Times New Roman" w:hAnsi="Times New Roman" w:cs="Times New Roman"/>
        </w:rPr>
        <w:sectPr w:rsidR="008B5BB1" w:rsidRPr="00571337" w:rsidSect="00D4243D">
          <w:pgSz w:w="10080" w:h="14400" w:code="13"/>
          <w:pgMar w:top="1008" w:right="1008" w:bottom="432" w:left="1008" w:header="432" w:footer="432" w:gutter="0"/>
          <w:cols w:space="720"/>
          <w:docGrid w:linePitch="299"/>
        </w:sectPr>
      </w:pPr>
      <w:r w:rsidRPr="00571337">
        <w:rPr>
          <w:rFonts w:ascii="Times New Roman" w:hAnsi="Times New Roman" w:cs="Times New Roman"/>
        </w:rPr>
        <w:t>22.</w:t>
      </w:r>
      <w:r w:rsidR="00C72D0D" w:rsidRPr="00571337">
        <w:rPr>
          <w:rFonts w:ascii="Times New Roman" w:hAnsi="Times New Roman" w:cs="Times New Roman"/>
        </w:rPr>
        <w:tab/>
      </w:r>
      <w:r w:rsidRPr="00571337">
        <w:rPr>
          <w:rFonts w:ascii="Times New Roman" w:hAnsi="Times New Roman" w:cs="Times New Roman"/>
        </w:rPr>
        <w:t>Regulations</w:t>
      </w:r>
    </w:p>
    <w:p w14:paraId="08F63758" w14:textId="77777777" w:rsidR="00E8326A" w:rsidRPr="00571337" w:rsidRDefault="00E8326A" w:rsidP="00E8326A">
      <w:pPr>
        <w:spacing w:after="0" w:line="240" w:lineRule="auto"/>
        <w:jc w:val="center"/>
        <w:rPr>
          <w:rFonts w:ascii="Times New Roman" w:hAnsi="Times New Roman" w:cs="Times New Roman"/>
          <w:b/>
          <w:sz w:val="36"/>
        </w:rPr>
      </w:pPr>
      <w:r w:rsidRPr="00571337">
        <w:rPr>
          <w:rFonts w:ascii="Times New Roman" w:hAnsi="Times New Roman" w:cs="Times New Roman"/>
          <w:b/>
          <w:noProof/>
          <w:sz w:val="36"/>
          <w:lang w:val="en-AU" w:eastAsia="en-AU"/>
        </w:rPr>
        <w:lastRenderedPageBreak/>
        <w:drawing>
          <wp:inline distT="0" distB="0" distL="0" distR="0" wp14:anchorId="4D175CE4" wp14:editId="145374DE">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68B5E38A" w14:textId="77777777" w:rsidR="00656165" w:rsidRPr="005706A1" w:rsidRDefault="0009135B" w:rsidP="00E8326A">
      <w:pPr>
        <w:spacing w:before="480" w:after="0" w:line="240" w:lineRule="auto"/>
        <w:jc w:val="center"/>
        <w:rPr>
          <w:rFonts w:ascii="Times New Roman" w:hAnsi="Times New Roman" w:cs="Times New Roman"/>
          <w:sz w:val="36"/>
        </w:rPr>
      </w:pPr>
      <w:r w:rsidRPr="005706A1">
        <w:rPr>
          <w:rFonts w:ascii="Times New Roman" w:hAnsi="Times New Roman" w:cs="Times New Roman"/>
          <w:b/>
          <w:sz w:val="36"/>
        </w:rPr>
        <w:t>Occupational Superannuation Standards Act 1987</w:t>
      </w:r>
    </w:p>
    <w:p w14:paraId="24E7044B" w14:textId="77777777" w:rsidR="00656165" w:rsidRPr="005706A1" w:rsidRDefault="0009135B" w:rsidP="00E8326A">
      <w:pPr>
        <w:spacing w:before="480" w:after="0" w:line="240" w:lineRule="auto"/>
        <w:jc w:val="center"/>
        <w:rPr>
          <w:rFonts w:ascii="Times New Roman" w:hAnsi="Times New Roman" w:cs="Times New Roman"/>
          <w:sz w:val="28"/>
        </w:rPr>
      </w:pPr>
      <w:r w:rsidRPr="005706A1">
        <w:rPr>
          <w:rFonts w:ascii="Times New Roman" w:hAnsi="Times New Roman" w:cs="Times New Roman"/>
          <w:b/>
          <w:sz w:val="28"/>
        </w:rPr>
        <w:t>No. 97 of 1987</w:t>
      </w:r>
    </w:p>
    <w:p w14:paraId="4D9C7EF2" w14:textId="77777777" w:rsidR="00E8326A" w:rsidRPr="00571337" w:rsidRDefault="00E8326A" w:rsidP="00E8326A">
      <w:pPr>
        <w:pBdr>
          <w:bottom w:val="thickThinSmallGap" w:sz="12" w:space="1" w:color="000000" w:themeColor="text1"/>
        </w:pBdr>
        <w:spacing w:after="480" w:line="240" w:lineRule="auto"/>
        <w:jc w:val="center"/>
        <w:rPr>
          <w:rFonts w:ascii="Times New Roman" w:hAnsi="Times New Roman" w:cs="Times New Roman"/>
          <w:b/>
          <w:sz w:val="26"/>
        </w:rPr>
      </w:pPr>
    </w:p>
    <w:p w14:paraId="07BEF19E" w14:textId="77777777" w:rsidR="00656165" w:rsidRPr="00571337" w:rsidRDefault="0009135B" w:rsidP="00E8326A">
      <w:pPr>
        <w:spacing w:after="0" w:line="240" w:lineRule="auto"/>
        <w:jc w:val="center"/>
        <w:rPr>
          <w:rFonts w:ascii="Times New Roman" w:hAnsi="Times New Roman" w:cs="Times New Roman"/>
          <w:sz w:val="26"/>
        </w:rPr>
      </w:pPr>
      <w:r w:rsidRPr="00571337">
        <w:rPr>
          <w:rFonts w:ascii="Times New Roman" w:hAnsi="Times New Roman" w:cs="Times New Roman"/>
          <w:b/>
          <w:sz w:val="26"/>
        </w:rPr>
        <w:t>An Act to provide operating standards for certain superannuation funds and approved deposit funds, and for related purposes</w:t>
      </w:r>
    </w:p>
    <w:p w14:paraId="4347FCDC" w14:textId="77777777" w:rsidR="00656165" w:rsidRPr="00571337" w:rsidRDefault="0009135B" w:rsidP="00E8326A">
      <w:pPr>
        <w:spacing w:before="120" w:after="0" w:line="240" w:lineRule="auto"/>
        <w:jc w:val="right"/>
        <w:rPr>
          <w:rFonts w:ascii="Times New Roman" w:hAnsi="Times New Roman" w:cs="Times New Roman"/>
          <w:sz w:val="24"/>
        </w:rPr>
      </w:pPr>
      <w:r w:rsidRPr="00571337">
        <w:rPr>
          <w:rFonts w:ascii="Times New Roman" w:hAnsi="Times New Roman" w:cs="Times New Roman"/>
          <w:sz w:val="24"/>
        </w:rPr>
        <w:t>[</w:t>
      </w:r>
      <w:r w:rsidRPr="00571337">
        <w:rPr>
          <w:rFonts w:ascii="Times New Roman" w:hAnsi="Times New Roman" w:cs="Times New Roman"/>
          <w:i/>
          <w:sz w:val="24"/>
        </w:rPr>
        <w:t>Assented to 5 November 1987</w:t>
      </w:r>
      <w:r w:rsidRPr="00571337">
        <w:rPr>
          <w:rFonts w:ascii="Times New Roman" w:hAnsi="Times New Roman" w:cs="Times New Roman"/>
          <w:sz w:val="24"/>
        </w:rPr>
        <w:t>]</w:t>
      </w:r>
    </w:p>
    <w:p w14:paraId="3BBC622F" w14:textId="77777777" w:rsidR="00656165" w:rsidRPr="00571337" w:rsidRDefault="0009135B" w:rsidP="00E8326A">
      <w:pPr>
        <w:spacing w:before="120" w:after="0" w:line="240" w:lineRule="auto"/>
        <w:ind w:firstLine="432"/>
        <w:jc w:val="both"/>
        <w:rPr>
          <w:rFonts w:ascii="Times New Roman" w:hAnsi="Times New Roman" w:cs="Times New Roman"/>
          <w:sz w:val="24"/>
        </w:rPr>
      </w:pPr>
      <w:r w:rsidRPr="00571337">
        <w:rPr>
          <w:rFonts w:ascii="Times New Roman" w:hAnsi="Times New Roman" w:cs="Times New Roman"/>
          <w:sz w:val="24"/>
        </w:rPr>
        <w:t>BE IT ENACTED by the Queen, and the Senate and the House of Representatives of the Commonwealth of Australia, as follows:</w:t>
      </w:r>
    </w:p>
    <w:p w14:paraId="450F6BE2" w14:textId="7EDDC1D7" w:rsidR="00656165" w:rsidRPr="00571337" w:rsidRDefault="0009135B" w:rsidP="00E728D2">
      <w:pPr>
        <w:spacing w:before="240" w:after="0" w:line="240" w:lineRule="auto"/>
        <w:jc w:val="center"/>
        <w:rPr>
          <w:rFonts w:ascii="Times New Roman" w:hAnsi="Times New Roman" w:cs="Times New Roman"/>
          <w:b/>
          <w:sz w:val="24"/>
        </w:rPr>
      </w:pPr>
      <w:r w:rsidRPr="00571337">
        <w:rPr>
          <w:rFonts w:ascii="Times New Roman" w:hAnsi="Times New Roman" w:cs="Times New Roman"/>
          <w:b/>
          <w:sz w:val="24"/>
        </w:rPr>
        <w:t>PART I—PRELIMINARY</w:t>
      </w:r>
    </w:p>
    <w:p w14:paraId="7BAA8986" w14:textId="77777777" w:rsidR="00656165" w:rsidRPr="00571337" w:rsidRDefault="0009135B" w:rsidP="00E8326A">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t>Short title</w:t>
      </w:r>
    </w:p>
    <w:p w14:paraId="586AE45F" w14:textId="77777777" w:rsidR="00656165" w:rsidRPr="00571337" w:rsidRDefault="0009135B" w:rsidP="00E8326A">
      <w:pPr>
        <w:spacing w:after="0" w:line="240" w:lineRule="auto"/>
        <w:ind w:firstLine="432"/>
        <w:jc w:val="both"/>
        <w:rPr>
          <w:rFonts w:ascii="Times New Roman" w:hAnsi="Times New Roman" w:cs="Times New Roman"/>
        </w:rPr>
      </w:pPr>
      <w:r w:rsidRPr="00571337">
        <w:rPr>
          <w:rFonts w:ascii="Times New Roman" w:hAnsi="Times New Roman" w:cs="Times New Roman"/>
          <w:b/>
        </w:rPr>
        <w:t>1.</w:t>
      </w:r>
      <w:r w:rsidRPr="00571337">
        <w:rPr>
          <w:rFonts w:ascii="Times New Roman" w:hAnsi="Times New Roman" w:cs="Times New Roman"/>
        </w:rPr>
        <w:t xml:space="preserve"> This Act may be cited as the </w:t>
      </w:r>
      <w:r w:rsidRPr="00571337">
        <w:rPr>
          <w:rFonts w:ascii="Times New Roman" w:hAnsi="Times New Roman" w:cs="Times New Roman"/>
          <w:i/>
        </w:rPr>
        <w:t>Occupational Superannuation Standards Act 1987.</w:t>
      </w:r>
    </w:p>
    <w:p w14:paraId="17C7F2BF" w14:textId="77777777" w:rsidR="00656165" w:rsidRPr="00571337" w:rsidRDefault="0009135B" w:rsidP="00E8326A">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t>Commencement</w:t>
      </w:r>
    </w:p>
    <w:p w14:paraId="6CB841E1" w14:textId="77777777" w:rsidR="00656165" w:rsidRPr="00571337" w:rsidRDefault="0009135B" w:rsidP="00E8326A">
      <w:pPr>
        <w:spacing w:after="0" w:line="240" w:lineRule="auto"/>
        <w:ind w:firstLine="432"/>
        <w:jc w:val="both"/>
        <w:rPr>
          <w:rFonts w:ascii="Times New Roman" w:hAnsi="Times New Roman" w:cs="Times New Roman"/>
        </w:rPr>
      </w:pPr>
      <w:r w:rsidRPr="00571337">
        <w:rPr>
          <w:rFonts w:ascii="Times New Roman" w:hAnsi="Times New Roman" w:cs="Times New Roman"/>
          <w:b/>
        </w:rPr>
        <w:t xml:space="preserve">2. </w:t>
      </w:r>
      <w:r w:rsidRPr="00571337">
        <w:rPr>
          <w:rFonts w:ascii="Times New Roman" w:hAnsi="Times New Roman" w:cs="Times New Roman"/>
        </w:rPr>
        <w:t>This Act shall come into operation on a day to be fixed by Proclamation.</w:t>
      </w:r>
    </w:p>
    <w:p w14:paraId="73C4534A" w14:textId="77777777" w:rsidR="000D31FC" w:rsidRPr="000D31FC" w:rsidRDefault="0009135B" w:rsidP="00E8326A">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t>Interpretation</w:t>
      </w:r>
    </w:p>
    <w:p w14:paraId="4DBC3624" w14:textId="77777777" w:rsidR="00656165" w:rsidRPr="00571337" w:rsidRDefault="000D31FC" w:rsidP="00E8326A">
      <w:pPr>
        <w:spacing w:after="0" w:line="240" w:lineRule="auto"/>
        <w:ind w:firstLine="432"/>
        <w:jc w:val="both"/>
        <w:rPr>
          <w:rFonts w:ascii="Times New Roman" w:hAnsi="Times New Roman" w:cs="Times New Roman"/>
        </w:rPr>
      </w:pPr>
      <w:r w:rsidRPr="000D31FC">
        <w:rPr>
          <w:rFonts w:ascii="Times New Roman" w:hAnsi="Times New Roman" w:cs="Times New Roman"/>
          <w:b/>
        </w:rPr>
        <w:t>3. (1)</w:t>
      </w:r>
      <w:r w:rsidR="0009135B" w:rsidRPr="00571337">
        <w:rPr>
          <w:rFonts w:ascii="Times New Roman" w:hAnsi="Times New Roman" w:cs="Times New Roman"/>
        </w:rPr>
        <w:t xml:space="preserve"> In this Act:</w:t>
      </w:r>
    </w:p>
    <w:p w14:paraId="4875F173" w14:textId="77777777" w:rsidR="00656165" w:rsidRPr="00571337" w:rsidRDefault="0067731C" w:rsidP="00E8326A">
      <w:pPr>
        <w:spacing w:after="0" w:line="240" w:lineRule="auto"/>
        <w:ind w:left="864" w:hanging="432"/>
        <w:jc w:val="both"/>
        <w:rPr>
          <w:rFonts w:ascii="Times New Roman" w:hAnsi="Times New Roman" w:cs="Times New Roman"/>
        </w:rPr>
      </w:pPr>
      <w:r w:rsidRPr="00571337">
        <w:rPr>
          <w:rFonts w:ascii="Times New Roman" w:hAnsi="Times New Roman" w:cs="Times New Roman"/>
        </w:rPr>
        <w:t>“</w:t>
      </w:r>
      <w:r w:rsidR="0009135B" w:rsidRPr="00571337">
        <w:rPr>
          <w:rFonts w:ascii="Times New Roman" w:hAnsi="Times New Roman" w:cs="Times New Roman"/>
        </w:rPr>
        <w:t>adopted child</w:t>
      </w:r>
      <w:r w:rsidRPr="00571337">
        <w:rPr>
          <w:rFonts w:ascii="Times New Roman" w:hAnsi="Times New Roman" w:cs="Times New Roman"/>
        </w:rPr>
        <w:t>”</w:t>
      </w:r>
      <w:r w:rsidR="0009135B" w:rsidRPr="00571337">
        <w:rPr>
          <w:rFonts w:ascii="Times New Roman" w:hAnsi="Times New Roman" w:cs="Times New Roman"/>
        </w:rPr>
        <w:t>, in relation to a person, means a person adopted by the first-mentioned person:</w:t>
      </w:r>
    </w:p>
    <w:p w14:paraId="6FBC919B" w14:textId="77777777" w:rsidR="00656165" w:rsidRPr="00571337" w:rsidRDefault="0067731C" w:rsidP="0067731C">
      <w:pPr>
        <w:spacing w:after="0" w:line="240" w:lineRule="auto"/>
        <w:jc w:val="both"/>
        <w:rPr>
          <w:rFonts w:ascii="Times New Roman" w:hAnsi="Times New Roman" w:cs="Times New Roman"/>
        </w:rPr>
      </w:pPr>
      <w:r w:rsidRPr="00571337">
        <w:rPr>
          <w:rFonts w:ascii="Times New Roman" w:hAnsi="Times New Roman" w:cs="Times New Roman"/>
        </w:rPr>
        <w:br w:type="page"/>
      </w:r>
    </w:p>
    <w:p w14:paraId="302AD66E" w14:textId="77777777" w:rsidR="00656165" w:rsidRPr="00571337" w:rsidRDefault="0009135B" w:rsidP="00E8326A">
      <w:pPr>
        <w:spacing w:after="0" w:line="240" w:lineRule="auto"/>
        <w:ind w:left="1584" w:hanging="432"/>
        <w:jc w:val="both"/>
        <w:rPr>
          <w:rFonts w:ascii="Times New Roman" w:hAnsi="Times New Roman" w:cs="Times New Roman"/>
        </w:rPr>
      </w:pPr>
      <w:r w:rsidRPr="00571337">
        <w:rPr>
          <w:rFonts w:ascii="Times New Roman" w:hAnsi="Times New Roman" w:cs="Times New Roman"/>
        </w:rPr>
        <w:lastRenderedPageBreak/>
        <w:t>(a) under the law of a State or Territory relating to the adoption of children; or</w:t>
      </w:r>
    </w:p>
    <w:p w14:paraId="7670FBD2" w14:textId="77777777" w:rsidR="00656165" w:rsidRPr="00571337" w:rsidRDefault="0009135B" w:rsidP="00E8326A">
      <w:pPr>
        <w:spacing w:after="0" w:line="240" w:lineRule="auto"/>
        <w:ind w:left="1584" w:hanging="432"/>
        <w:jc w:val="both"/>
        <w:rPr>
          <w:rFonts w:ascii="Times New Roman" w:hAnsi="Times New Roman" w:cs="Times New Roman"/>
        </w:rPr>
      </w:pPr>
      <w:r w:rsidRPr="00571337">
        <w:rPr>
          <w:rFonts w:ascii="Times New Roman" w:hAnsi="Times New Roman" w:cs="Times New Roman"/>
        </w:rPr>
        <w:t>(b) under the law of any other place relating to the adoption of children, if the validity of the adoption would be recognised under the law of any State or Territory;</w:t>
      </w:r>
    </w:p>
    <w:p w14:paraId="67799A87" w14:textId="77777777" w:rsidR="00656165" w:rsidRPr="00571337" w:rsidRDefault="0067731C" w:rsidP="00E8326A">
      <w:pPr>
        <w:spacing w:after="0" w:line="240" w:lineRule="auto"/>
        <w:ind w:left="864" w:hanging="432"/>
        <w:jc w:val="both"/>
        <w:rPr>
          <w:rFonts w:ascii="Times New Roman" w:hAnsi="Times New Roman" w:cs="Times New Roman"/>
        </w:rPr>
      </w:pPr>
      <w:r w:rsidRPr="00571337">
        <w:rPr>
          <w:rFonts w:ascii="Times New Roman" w:hAnsi="Times New Roman" w:cs="Times New Roman"/>
        </w:rPr>
        <w:t>“</w:t>
      </w:r>
      <w:r w:rsidR="0009135B" w:rsidRPr="00571337">
        <w:rPr>
          <w:rFonts w:ascii="Times New Roman" w:hAnsi="Times New Roman" w:cs="Times New Roman"/>
        </w:rPr>
        <w:t>approved auditor</w:t>
      </w:r>
      <w:r w:rsidRPr="00571337">
        <w:rPr>
          <w:rFonts w:ascii="Times New Roman" w:hAnsi="Times New Roman" w:cs="Times New Roman"/>
        </w:rPr>
        <w:t>”</w:t>
      </w:r>
      <w:r w:rsidR="0009135B" w:rsidRPr="00571337">
        <w:rPr>
          <w:rFonts w:ascii="Times New Roman" w:hAnsi="Times New Roman" w:cs="Times New Roman"/>
        </w:rPr>
        <w:t xml:space="preserve"> means a person included in a class of persons specified in regulations made for the purposes of this definition;</w:t>
      </w:r>
    </w:p>
    <w:p w14:paraId="3F2A14F8" w14:textId="77777777" w:rsidR="00656165" w:rsidRPr="00571337" w:rsidRDefault="0067731C" w:rsidP="00E8326A">
      <w:pPr>
        <w:spacing w:after="0" w:line="240" w:lineRule="auto"/>
        <w:ind w:left="864" w:hanging="432"/>
        <w:jc w:val="both"/>
        <w:rPr>
          <w:rFonts w:ascii="Times New Roman" w:hAnsi="Times New Roman" w:cs="Times New Roman"/>
        </w:rPr>
      </w:pPr>
      <w:r w:rsidRPr="00571337">
        <w:rPr>
          <w:rFonts w:ascii="Times New Roman" w:hAnsi="Times New Roman" w:cs="Times New Roman"/>
        </w:rPr>
        <w:t>“</w:t>
      </w:r>
      <w:r w:rsidR="0009135B" w:rsidRPr="00571337">
        <w:rPr>
          <w:rFonts w:ascii="Times New Roman" w:hAnsi="Times New Roman" w:cs="Times New Roman"/>
        </w:rPr>
        <w:t>approved deposit fund</w:t>
      </w:r>
      <w:r w:rsidRPr="00571337">
        <w:rPr>
          <w:rFonts w:ascii="Times New Roman" w:hAnsi="Times New Roman" w:cs="Times New Roman"/>
        </w:rPr>
        <w:t>”</w:t>
      </w:r>
      <w:r w:rsidR="0009135B" w:rsidRPr="00571337">
        <w:rPr>
          <w:rFonts w:ascii="Times New Roman" w:hAnsi="Times New Roman" w:cs="Times New Roman"/>
        </w:rPr>
        <w:t xml:space="preserve"> means a fund that:</w:t>
      </w:r>
    </w:p>
    <w:p w14:paraId="4C734576" w14:textId="77777777" w:rsidR="00656165" w:rsidRPr="00571337" w:rsidRDefault="0009135B" w:rsidP="00E8326A">
      <w:pPr>
        <w:spacing w:after="0" w:line="240" w:lineRule="auto"/>
        <w:ind w:left="1584" w:hanging="432"/>
        <w:jc w:val="both"/>
        <w:rPr>
          <w:rFonts w:ascii="Times New Roman" w:hAnsi="Times New Roman" w:cs="Times New Roman"/>
        </w:rPr>
      </w:pPr>
      <w:r w:rsidRPr="00571337">
        <w:rPr>
          <w:rFonts w:ascii="Times New Roman" w:hAnsi="Times New Roman" w:cs="Times New Roman"/>
        </w:rPr>
        <w:t>(a) is an indefinitely continuing fund;</w:t>
      </w:r>
    </w:p>
    <w:p w14:paraId="7D3C91C3" w14:textId="77777777" w:rsidR="00656165" w:rsidRPr="00571337" w:rsidRDefault="0009135B" w:rsidP="00E8326A">
      <w:pPr>
        <w:spacing w:after="0" w:line="240" w:lineRule="auto"/>
        <w:ind w:left="1584" w:hanging="432"/>
        <w:jc w:val="both"/>
        <w:rPr>
          <w:rFonts w:ascii="Times New Roman" w:hAnsi="Times New Roman" w:cs="Times New Roman"/>
        </w:rPr>
      </w:pPr>
      <w:r w:rsidRPr="00571337">
        <w:rPr>
          <w:rFonts w:ascii="Times New Roman" w:hAnsi="Times New Roman" w:cs="Times New Roman"/>
        </w:rPr>
        <w:t>(b) is maintained by an approved trustee or approved trustees solely for approved purposes; and</w:t>
      </w:r>
    </w:p>
    <w:p w14:paraId="17B0D423" w14:textId="77777777" w:rsidR="00656165" w:rsidRPr="00571337" w:rsidRDefault="0009135B" w:rsidP="00E8326A">
      <w:pPr>
        <w:spacing w:after="0" w:line="240" w:lineRule="auto"/>
        <w:ind w:left="1584" w:hanging="432"/>
        <w:jc w:val="both"/>
        <w:rPr>
          <w:rFonts w:ascii="Times New Roman" w:hAnsi="Times New Roman" w:cs="Times New Roman"/>
        </w:rPr>
      </w:pPr>
      <w:r w:rsidRPr="00571337">
        <w:rPr>
          <w:rFonts w:ascii="Times New Roman" w:hAnsi="Times New Roman" w:cs="Times New Roman"/>
        </w:rPr>
        <w:t>(c) has approved rules;</w:t>
      </w:r>
    </w:p>
    <w:p w14:paraId="75C70493" w14:textId="77777777" w:rsidR="00656165" w:rsidRPr="00571337" w:rsidRDefault="0067731C" w:rsidP="00E8326A">
      <w:pPr>
        <w:spacing w:after="0" w:line="240" w:lineRule="auto"/>
        <w:ind w:left="864" w:hanging="432"/>
        <w:jc w:val="both"/>
        <w:rPr>
          <w:rFonts w:ascii="Times New Roman" w:hAnsi="Times New Roman" w:cs="Times New Roman"/>
        </w:rPr>
      </w:pPr>
      <w:r w:rsidRPr="00571337">
        <w:rPr>
          <w:rFonts w:ascii="Times New Roman" w:hAnsi="Times New Roman" w:cs="Times New Roman"/>
        </w:rPr>
        <w:t>“</w:t>
      </w:r>
      <w:r w:rsidR="0009135B" w:rsidRPr="00571337">
        <w:rPr>
          <w:rFonts w:ascii="Times New Roman" w:hAnsi="Times New Roman" w:cs="Times New Roman"/>
        </w:rPr>
        <w:t>approved purposes</w:t>
      </w:r>
      <w:r w:rsidRPr="00571337">
        <w:rPr>
          <w:rFonts w:ascii="Times New Roman" w:hAnsi="Times New Roman" w:cs="Times New Roman"/>
        </w:rPr>
        <w:t>”</w:t>
      </w:r>
      <w:r w:rsidR="0009135B" w:rsidRPr="00571337">
        <w:rPr>
          <w:rFonts w:ascii="Times New Roman" w:hAnsi="Times New Roman" w:cs="Times New Roman"/>
        </w:rPr>
        <w:t>, in relation to a fund, means the purposes of:</w:t>
      </w:r>
    </w:p>
    <w:p w14:paraId="6F076EA4" w14:textId="77777777" w:rsidR="00656165" w:rsidRPr="00571337" w:rsidRDefault="0009135B" w:rsidP="00E8326A">
      <w:pPr>
        <w:spacing w:after="0" w:line="240" w:lineRule="auto"/>
        <w:ind w:left="1584" w:hanging="432"/>
        <w:jc w:val="both"/>
        <w:rPr>
          <w:rFonts w:ascii="Times New Roman" w:hAnsi="Times New Roman" w:cs="Times New Roman"/>
        </w:rPr>
      </w:pPr>
      <w:r w:rsidRPr="00571337">
        <w:rPr>
          <w:rFonts w:ascii="Times New Roman" w:hAnsi="Times New Roman" w:cs="Times New Roman"/>
        </w:rPr>
        <w:t>(a) receiving on deposit amounts that will be deemed by section 27</w:t>
      </w:r>
      <w:r w:rsidRPr="00571337">
        <w:rPr>
          <w:rFonts w:ascii="Times New Roman" w:hAnsi="Times New Roman" w:cs="Times New Roman"/>
          <w:smallCaps/>
        </w:rPr>
        <w:t>d</w:t>
      </w:r>
      <w:r w:rsidRPr="00571337">
        <w:rPr>
          <w:rFonts w:ascii="Times New Roman" w:hAnsi="Times New Roman" w:cs="Times New Roman"/>
        </w:rPr>
        <w:t xml:space="preserve"> of the Tax Act to have been expended out of eligible termination payments within the meaning of that section;</w:t>
      </w:r>
    </w:p>
    <w:p w14:paraId="0B2C7182" w14:textId="77777777" w:rsidR="00656165" w:rsidRPr="00571337" w:rsidRDefault="0009135B" w:rsidP="00E8326A">
      <w:pPr>
        <w:spacing w:after="0" w:line="240" w:lineRule="auto"/>
        <w:ind w:left="1584" w:hanging="432"/>
        <w:jc w:val="both"/>
        <w:rPr>
          <w:rFonts w:ascii="Times New Roman" w:hAnsi="Times New Roman" w:cs="Times New Roman"/>
        </w:rPr>
      </w:pPr>
      <w:r w:rsidRPr="00571337">
        <w:rPr>
          <w:rFonts w:ascii="Times New Roman" w:hAnsi="Times New Roman" w:cs="Times New Roman"/>
        </w:rPr>
        <w:t>(b) dealing with such amounts, in accordance with the rules of the fund, in any way calculated directly or indirectly to enhance the value of, or render profitable, property of the fund; and</w:t>
      </w:r>
    </w:p>
    <w:p w14:paraId="430B394E" w14:textId="77777777" w:rsidR="00656165" w:rsidRPr="00571337" w:rsidRDefault="0009135B" w:rsidP="00E8326A">
      <w:pPr>
        <w:spacing w:after="0" w:line="240" w:lineRule="auto"/>
        <w:ind w:left="1584" w:hanging="432"/>
        <w:jc w:val="both"/>
        <w:rPr>
          <w:rFonts w:ascii="Times New Roman" w:hAnsi="Times New Roman" w:cs="Times New Roman"/>
        </w:rPr>
      </w:pPr>
      <w:r w:rsidRPr="00571337">
        <w:rPr>
          <w:rFonts w:ascii="Times New Roman" w:hAnsi="Times New Roman" w:cs="Times New Roman"/>
        </w:rPr>
        <w:t>(c) subject to any contrary requirement in the standards from time to time applicable to the fund under section 8, repaying to depositors, or the legal personal representatives of depositors, upon request, amounts deposited with the fund together with accumulated earnings on such amounts;</w:t>
      </w:r>
    </w:p>
    <w:p w14:paraId="20A23E34" w14:textId="77777777" w:rsidR="00656165" w:rsidRPr="00571337" w:rsidRDefault="0067731C" w:rsidP="00E8326A">
      <w:pPr>
        <w:spacing w:after="0" w:line="240" w:lineRule="auto"/>
        <w:ind w:left="864" w:hanging="432"/>
        <w:jc w:val="both"/>
        <w:rPr>
          <w:rFonts w:ascii="Times New Roman" w:hAnsi="Times New Roman" w:cs="Times New Roman"/>
        </w:rPr>
      </w:pPr>
      <w:r w:rsidRPr="00571337">
        <w:rPr>
          <w:rFonts w:ascii="Times New Roman" w:hAnsi="Times New Roman" w:cs="Times New Roman"/>
        </w:rPr>
        <w:t>“</w:t>
      </w:r>
      <w:r w:rsidR="0009135B" w:rsidRPr="00571337">
        <w:rPr>
          <w:rFonts w:ascii="Times New Roman" w:hAnsi="Times New Roman" w:cs="Times New Roman"/>
        </w:rPr>
        <w:t>approved rules</w:t>
      </w:r>
      <w:r w:rsidRPr="00571337">
        <w:rPr>
          <w:rFonts w:ascii="Times New Roman" w:hAnsi="Times New Roman" w:cs="Times New Roman"/>
        </w:rPr>
        <w:t>”</w:t>
      </w:r>
      <w:r w:rsidR="0009135B" w:rsidRPr="00571337">
        <w:rPr>
          <w:rFonts w:ascii="Times New Roman" w:hAnsi="Times New Roman" w:cs="Times New Roman"/>
        </w:rPr>
        <w:t xml:space="preserve"> means rules that include all the kinds of provisions specified in regulations made for the purposes of this definition;</w:t>
      </w:r>
    </w:p>
    <w:p w14:paraId="0B3914B4" w14:textId="77777777" w:rsidR="00656165" w:rsidRPr="00571337" w:rsidRDefault="0067731C" w:rsidP="00E8326A">
      <w:pPr>
        <w:spacing w:after="0" w:line="240" w:lineRule="auto"/>
        <w:ind w:left="864" w:hanging="432"/>
        <w:jc w:val="both"/>
        <w:rPr>
          <w:rFonts w:ascii="Times New Roman" w:hAnsi="Times New Roman" w:cs="Times New Roman"/>
        </w:rPr>
      </w:pPr>
      <w:r w:rsidRPr="00571337">
        <w:rPr>
          <w:rFonts w:ascii="Times New Roman" w:hAnsi="Times New Roman" w:cs="Times New Roman"/>
        </w:rPr>
        <w:t>“</w:t>
      </w:r>
      <w:r w:rsidR="0009135B" w:rsidRPr="00571337">
        <w:rPr>
          <w:rFonts w:ascii="Times New Roman" w:hAnsi="Times New Roman" w:cs="Times New Roman"/>
        </w:rPr>
        <w:t>approved trustee</w:t>
      </w:r>
      <w:r w:rsidRPr="00571337">
        <w:rPr>
          <w:rFonts w:ascii="Times New Roman" w:hAnsi="Times New Roman" w:cs="Times New Roman"/>
        </w:rPr>
        <w:t>”</w:t>
      </w:r>
      <w:r w:rsidR="0009135B" w:rsidRPr="00571337">
        <w:rPr>
          <w:rFonts w:ascii="Times New Roman" w:hAnsi="Times New Roman" w:cs="Times New Roman"/>
        </w:rPr>
        <w:t xml:space="preserve"> means a body specified in, or included in a class of bodies specified in, regulations made for the purposes of this definition;</w:t>
      </w:r>
    </w:p>
    <w:p w14:paraId="27DBFFA1" w14:textId="77777777" w:rsidR="00656165" w:rsidRPr="00571337" w:rsidRDefault="0067731C" w:rsidP="00E8326A">
      <w:pPr>
        <w:spacing w:after="0" w:line="240" w:lineRule="auto"/>
        <w:ind w:left="864" w:hanging="432"/>
        <w:jc w:val="both"/>
        <w:rPr>
          <w:rFonts w:ascii="Times New Roman" w:hAnsi="Times New Roman" w:cs="Times New Roman"/>
        </w:rPr>
      </w:pPr>
      <w:r w:rsidRPr="00571337">
        <w:rPr>
          <w:rFonts w:ascii="Times New Roman" w:hAnsi="Times New Roman" w:cs="Times New Roman"/>
        </w:rPr>
        <w:t>“</w:t>
      </w:r>
      <w:r w:rsidR="0009135B" w:rsidRPr="00571337">
        <w:rPr>
          <w:rFonts w:ascii="Times New Roman" w:hAnsi="Times New Roman" w:cs="Times New Roman"/>
        </w:rPr>
        <w:t>child</w:t>
      </w:r>
      <w:r w:rsidRPr="00571337">
        <w:rPr>
          <w:rFonts w:ascii="Times New Roman" w:hAnsi="Times New Roman" w:cs="Times New Roman"/>
        </w:rPr>
        <w:t>”</w:t>
      </w:r>
      <w:r w:rsidR="0009135B" w:rsidRPr="00571337">
        <w:rPr>
          <w:rFonts w:ascii="Times New Roman" w:hAnsi="Times New Roman" w:cs="Times New Roman"/>
        </w:rPr>
        <w:t>, in relation to a person, includes an adopted child, a step-child or an ex-nuptial child of the person;</w:t>
      </w:r>
    </w:p>
    <w:p w14:paraId="3DEA8CD8" w14:textId="55DB5AB2" w:rsidR="00656165" w:rsidRPr="00571337" w:rsidRDefault="0067731C" w:rsidP="00E8326A">
      <w:pPr>
        <w:spacing w:after="0" w:line="240" w:lineRule="auto"/>
        <w:ind w:left="864" w:hanging="432"/>
        <w:jc w:val="both"/>
        <w:rPr>
          <w:rFonts w:ascii="Times New Roman" w:hAnsi="Times New Roman" w:cs="Times New Roman"/>
        </w:rPr>
      </w:pPr>
      <w:r w:rsidRPr="00571337">
        <w:rPr>
          <w:rFonts w:ascii="Times New Roman" w:hAnsi="Times New Roman" w:cs="Times New Roman"/>
        </w:rPr>
        <w:t>“</w:t>
      </w:r>
      <w:r w:rsidR="0009135B" w:rsidRPr="00571337">
        <w:rPr>
          <w:rFonts w:ascii="Times New Roman" w:hAnsi="Times New Roman" w:cs="Times New Roman"/>
        </w:rPr>
        <w:t>Commissioner</w:t>
      </w:r>
      <w:r w:rsidRPr="00571337">
        <w:rPr>
          <w:rFonts w:ascii="Times New Roman" w:hAnsi="Times New Roman" w:cs="Times New Roman"/>
        </w:rPr>
        <w:t>”</w:t>
      </w:r>
      <w:r w:rsidR="0009135B" w:rsidRPr="00571337">
        <w:rPr>
          <w:rFonts w:ascii="Times New Roman" w:hAnsi="Times New Roman" w:cs="Times New Roman"/>
        </w:rPr>
        <w:t xml:space="preserve"> means the Insurance and Superannuation Commissioner appointed under the </w:t>
      </w:r>
      <w:r w:rsidR="0009135B" w:rsidRPr="00571337">
        <w:rPr>
          <w:rFonts w:ascii="Times New Roman" w:hAnsi="Times New Roman" w:cs="Times New Roman"/>
          <w:i/>
        </w:rPr>
        <w:t>Insurance and Superannuation Commissioner Act 1987</w:t>
      </w:r>
      <w:r w:rsidR="0009135B" w:rsidRPr="00E728D2">
        <w:rPr>
          <w:rFonts w:ascii="Times New Roman" w:hAnsi="Times New Roman" w:cs="Times New Roman"/>
        </w:rPr>
        <w:t>,</w:t>
      </w:r>
      <w:r w:rsidR="0009135B" w:rsidRPr="00571337">
        <w:rPr>
          <w:rFonts w:ascii="Times New Roman" w:hAnsi="Times New Roman" w:cs="Times New Roman"/>
          <w:i/>
        </w:rPr>
        <w:t xml:space="preserve"> </w:t>
      </w:r>
      <w:r w:rsidR="0009135B" w:rsidRPr="00571337">
        <w:rPr>
          <w:rFonts w:ascii="Times New Roman" w:hAnsi="Times New Roman" w:cs="Times New Roman"/>
        </w:rPr>
        <w:t>or a person for the time being acting as Insurance and Superannuation Commissioner under that Act;</w:t>
      </w:r>
    </w:p>
    <w:p w14:paraId="6A2A0DA3" w14:textId="77777777" w:rsidR="00656165" w:rsidRPr="00571337" w:rsidRDefault="0067731C" w:rsidP="00E8326A">
      <w:pPr>
        <w:spacing w:after="0" w:line="240" w:lineRule="auto"/>
        <w:ind w:left="864" w:hanging="432"/>
        <w:jc w:val="both"/>
        <w:rPr>
          <w:rFonts w:ascii="Times New Roman" w:hAnsi="Times New Roman" w:cs="Times New Roman"/>
        </w:rPr>
      </w:pPr>
      <w:r w:rsidRPr="00571337">
        <w:rPr>
          <w:rFonts w:ascii="Times New Roman" w:hAnsi="Times New Roman" w:cs="Times New Roman"/>
        </w:rPr>
        <w:t>“</w:t>
      </w:r>
      <w:r w:rsidR="0009135B" w:rsidRPr="00571337">
        <w:rPr>
          <w:rFonts w:ascii="Times New Roman" w:hAnsi="Times New Roman" w:cs="Times New Roman"/>
        </w:rPr>
        <w:t>court</w:t>
      </w:r>
      <w:r w:rsidRPr="00571337">
        <w:rPr>
          <w:rFonts w:ascii="Times New Roman" w:hAnsi="Times New Roman" w:cs="Times New Roman"/>
        </w:rPr>
        <w:t>”</w:t>
      </w:r>
      <w:r w:rsidR="0009135B" w:rsidRPr="00571337">
        <w:rPr>
          <w:rFonts w:ascii="Times New Roman" w:hAnsi="Times New Roman" w:cs="Times New Roman"/>
        </w:rPr>
        <w:t xml:space="preserve"> includes any tribunal, authority or person having power to require the production of documents or the answering of questions;</w:t>
      </w:r>
    </w:p>
    <w:p w14:paraId="6A5A17E1" w14:textId="77777777" w:rsidR="00656165" w:rsidRPr="00571337" w:rsidRDefault="0067731C" w:rsidP="00E8326A">
      <w:pPr>
        <w:spacing w:after="0" w:line="240" w:lineRule="auto"/>
        <w:ind w:left="864" w:hanging="432"/>
        <w:jc w:val="both"/>
        <w:rPr>
          <w:rFonts w:ascii="Times New Roman" w:hAnsi="Times New Roman" w:cs="Times New Roman"/>
        </w:rPr>
      </w:pPr>
      <w:r w:rsidRPr="00571337">
        <w:rPr>
          <w:rFonts w:ascii="Times New Roman" w:hAnsi="Times New Roman" w:cs="Times New Roman"/>
        </w:rPr>
        <w:t>“</w:t>
      </w:r>
      <w:r w:rsidR="0009135B" w:rsidRPr="00571337">
        <w:rPr>
          <w:rFonts w:ascii="Times New Roman" w:hAnsi="Times New Roman" w:cs="Times New Roman"/>
        </w:rPr>
        <w:t>dependant</w:t>
      </w:r>
      <w:r w:rsidRPr="00571337">
        <w:rPr>
          <w:rFonts w:ascii="Times New Roman" w:hAnsi="Times New Roman" w:cs="Times New Roman"/>
        </w:rPr>
        <w:t>”</w:t>
      </w:r>
      <w:r w:rsidR="0009135B" w:rsidRPr="00571337">
        <w:rPr>
          <w:rFonts w:ascii="Times New Roman" w:hAnsi="Times New Roman" w:cs="Times New Roman"/>
        </w:rPr>
        <w:t>, in relation to a person, includes:</w:t>
      </w:r>
    </w:p>
    <w:p w14:paraId="1D5301A2" w14:textId="77777777" w:rsidR="00656165" w:rsidRPr="00571337" w:rsidRDefault="0009135B" w:rsidP="00E8326A">
      <w:pPr>
        <w:spacing w:after="0" w:line="240" w:lineRule="auto"/>
        <w:ind w:left="1584" w:hanging="432"/>
        <w:jc w:val="both"/>
        <w:rPr>
          <w:rFonts w:ascii="Times New Roman" w:hAnsi="Times New Roman" w:cs="Times New Roman"/>
        </w:rPr>
      </w:pPr>
      <w:r w:rsidRPr="00571337">
        <w:rPr>
          <w:rFonts w:ascii="Times New Roman" w:hAnsi="Times New Roman" w:cs="Times New Roman"/>
        </w:rPr>
        <w:t>(a) any person who is or was the spouse of the person; and</w:t>
      </w:r>
    </w:p>
    <w:p w14:paraId="1472771A" w14:textId="77777777" w:rsidR="00656165" w:rsidRPr="00571337" w:rsidRDefault="0009135B" w:rsidP="00E8326A">
      <w:pPr>
        <w:spacing w:after="0" w:line="240" w:lineRule="auto"/>
        <w:ind w:left="1584" w:hanging="432"/>
        <w:jc w:val="both"/>
        <w:rPr>
          <w:rFonts w:ascii="Times New Roman" w:hAnsi="Times New Roman" w:cs="Times New Roman"/>
        </w:rPr>
      </w:pPr>
      <w:r w:rsidRPr="00571337">
        <w:rPr>
          <w:rFonts w:ascii="Times New Roman" w:hAnsi="Times New Roman" w:cs="Times New Roman"/>
        </w:rPr>
        <w:t>(b) any child of the person;</w:t>
      </w:r>
    </w:p>
    <w:p w14:paraId="064FCC5B" w14:textId="77777777" w:rsidR="00656165" w:rsidRPr="00571337" w:rsidRDefault="0067731C" w:rsidP="00E8326A">
      <w:pPr>
        <w:spacing w:after="0" w:line="240" w:lineRule="auto"/>
        <w:ind w:left="864" w:hanging="432"/>
        <w:jc w:val="both"/>
        <w:rPr>
          <w:rFonts w:ascii="Times New Roman" w:hAnsi="Times New Roman" w:cs="Times New Roman"/>
        </w:rPr>
      </w:pPr>
      <w:r w:rsidRPr="00571337">
        <w:rPr>
          <w:rFonts w:ascii="Times New Roman" w:hAnsi="Times New Roman" w:cs="Times New Roman"/>
        </w:rPr>
        <w:t>“</w:t>
      </w:r>
      <w:r w:rsidR="0009135B" w:rsidRPr="00571337">
        <w:rPr>
          <w:rFonts w:ascii="Times New Roman" w:hAnsi="Times New Roman" w:cs="Times New Roman"/>
        </w:rPr>
        <w:t>depositor</w:t>
      </w:r>
      <w:r w:rsidRPr="00571337">
        <w:rPr>
          <w:rFonts w:ascii="Times New Roman" w:hAnsi="Times New Roman" w:cs="Times New Roman"/>
        </w:rPr>
        <w:t>”</w:t>
      </w:r>
      <w:r w:rsidR="0009135B" w:rsidRPr="00571337">
        <w:rPr>
          <w:rFonts w:ascii="Times New Roman" w:hAnsi="Times New Roman" w:cs="Times New Roman"/>
        </w:rPr>
        <w:t>, in relation to a fund, means a person who has paid an amount, or on whose behalf an amount has been paid, to the fund;</w:t>
      </w:r>
    </w:p>
    <w:p w14:paraId="3E5F8378" w14:textId="77777777" w:rsidR="00656165" w:rsidRPr="00571337" w:rsidRDefault="0067731C" w:rsidP="0067731C">
      <w:pPr>
        <w:spacing w:after="0" w:line="240" w:lineRule="auto"/>
        <w:jc w:val="both"/>
        <w:rPr>
          <w:rFonts w:ascii="Times New Roman" w:hAnsi="Times New Roman" w:cs="Times New Roman"/>
        </w:rPr>
      </w:pPr>
      <w:r w:rsidRPr="00571337">
        <w:rPr>
          <w:rFonts w:ascii="Times New Roman" w:hAnsi="Times New Roman" w:cs="Times New Roman"/>
        </w:rPr>
        <w:br w:type="page"/>
      </w:r>
    </w:p>
    <w:p w14:paraId="71436636" w14:textId="77777777" w:rsidR="00656165" w:rsidRPr="00571337" w:rsidRDefault="0067731C"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lastRenderedPageBreak/>
        <w:t>“</w:t>
      </w:r>
      <w:r w:rsidR="0009135B" w:rsidRPr="00571337">
        <w:rPr>
          <w:rFonts w:ascii="Times New Roman" w:hAnsi="Times New Roman" w:cs="Times New Roman"/>
        </w:rPr>
        <w:t>fund affected by a reviewable decision</w:t>
      </w:r>
      <w:r w:rsidRPr="00571337">
        <w:rPr>
          <w:rFonts w:ascii="Times New Roman" w:hAnsi="Times New Roman" w:cs="Times New Roman"/>
        </w:rPr>
        <w:t>”</w:t>
      </w:r>
      <w:r w:rsidR="0009135B" w:rsidRPr="00571337">
        <w:rPr>
          <w:rFonts w:ascii="Times New Roman" w:hAnsi="Times New Roman" w:cs="Times New Roman"/>
        </w:rPr>
        <w:t>, in relation to a reviewable decision, means the fund in relation to which the decision was made;</w:t>
      </w:r>
    </w:p>
    <w:p w14:paraId="41B51ABB" w14:textId="77777777" w:rsidR="00656165" w:rsidRPr="00571337" w:rsidRDefault="0067731C"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w:t>
      </w:r>
      <w:r w:rsidR="0009135B" w:rsidRPr="00571337">
        <w:rPr>
          <w:rFonts w:ascii="Times New Roman" w:hAnsi="Times New Roman" w:cs="Times New Roman"/>
        </w:rPr>
        <w:t>legal personal representative</w:t>
      </w:r>
      <w:r w:rsidRPr="00571337">
        <w:rPr>
          <w:rFonts w:ascii="Times New Roman" w:hAnsi="Times New Roman" w:cs="Times New Roman"/>
        </w:rPr>
        <w:t>”</w:t>
      </w:r>
      <w:r w:rsidR="0009135B" w:rsidRPr="00571337">
        <w:rPr>
          <w:rFonts w:ascii="Times New Roman" w:hAnsi="Times New Roman" w:cs="Times New Roman"/>
        </w:rPr>
        <w:t xml:space="preserve"> means an executor or administrator of the estate of a deceased person, the trustee of the estate of a person under a legal disability or a person who holds a general power of attorney granted by a person;</w:t>
      </w:r>
    </w:p>
    <w:p w14:paraId="5BCF4E2D" w14:textId="77777777" w:rsidR="00656165" w:rsidRPr="00571337" w:rsidRDefault="0067731C"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w:t>
      </w:r>
      <w:r w:rsidR="0009135B" w:rsidRPr="00571337">
        <w:rPr>
          <w:rFonts w:ascii="Times New Roman" w:hAnsi="Times New Roman" w:cs="Times New Roman"/>
        </w:rPr>
        <w:t>produce</w:t>
      </w:r>
      <w:r w:rsidRPr="00571337">
        <w:rPr>
          <w:rFonts w:ascii="Times New Roman" w:hAnsi="Times New Roman" w:cs="Times New Roman"/>
        </w:rPr>
        <w:t>”</w:t>
      </w:r>
      <w:r w:rsidR="0009135B" w:rsidRPr="00571337">
        <w:rPr>
          <w:rFonts w:ascii="Times New Roman" w:hAnsi="Times New Roman" w:cs="Times New Roman"/>
        </w:rPr>
        <w:t xml:space="preserve"> includes permit access to;</w:t>
      </w:r>
    </w:p>
    <w:p w14:paraId="3AF6F0CF" w14:textId="77777777" w:rsidR="00656165" w:rsidRPr="00571337" w:rsidRDefault="0067731C"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w:t>
      </w:r>
      <w:r w:rsidR="0009135B" w:rsidRPr="00571337">
        <w:rPr>
          <w:rFonts w:ascii="Times New Roman" w:hAnsi="Times New Roman" w:cs="Times New Roman"/>
        </w:rPr>
        <w:t>protected document</w:t>
      </w:r>
      <w:r w:rsidRPr="00571337">
        <w:rPr>
          <w:rFonts w:ascii="Times New Roman" w:hAnsi="Times New Roman" w:cs="Times New Roman"/>
        </w:rPr>
        <w:t>”</w:t>
      </w:r>
      <w:r w:rsidR="0009135B" w:rsidRPr="00571337">
        <w:rPr>
          <w:rFonts w:ascii="Times New Roman" w:hAnsi="Times New Roman" w:cs="Times New Roman"/>
        </w:rPr>
        <w:t xml:space="preserve"> means a document given or produced under or for the purposes of this Act containing information relating to the affairs of any superannuation fund or approved deposit fund;</w:t>
      </w:r>
    </w:p>
    <w:p w14:paraId="2E811496" w14:textId="77777777" w:rsidR="00656165" w:rsidRPr="00571337" w:rsidRDefault="0067731C"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w:t>
      </w:r>
      <w:r w:rsidR="0009135B" w:rsidRPr="00571337">
        <w:rPr>
          <w:rFonts w:ascii="Times New Roman" w:hAnsi="Times New Roman" w:cs="Times New Roman"/>
        </w:rPr>
        <w:t>protected information</w:t>
      </w:r>
      <w:r w:rsidRPr="00571337">
        <w:rPr>
          <w:rFonts w:ascii="Times New Roman" w:hAnsi="Times New Roman" w:cs="Times New Roman"/>
        </w:rPr>
        <w:t>”</w:t>
      </w:r>
      <w:r w:rsidR="0009135B" w:rsidRPr="00571337">
        <w:rPr>
          <w:rFonts w:ascii="Times New Roman" w:hAnsi="Times New Roman" w:cs="Times New Roman"/>
        </w:rPr>
        <w:t xml:space="preserve"> means information disclosed or obtained under or for the purposes of this Act relating to the affairs of any superannuation fund or approved deposit fund;</w:t>
      </w:r>
    </w:p>
    <w:p w14:paraId="28FF7ABC" w14:textId="77777777" w:rsidR="00656165" w:rsidRPr="00571337" w:rsidRDefault="0067731C"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w:t>
      </w:r>
      <w:r w:rsidR="0009135B" w:rsidRPr="00571337">
        <w:rPr>
          <w:rFonts w:ascii="Times New Roman" w:hAnsi="Times New Roman" w:cs="Times New Roman"/>
        </w:rPr>
        <w:t>reviewable decision</w:t>
      </w:r>
      <w:r w:rsidRPr="00571337">
        <w:rPr>
          <w:rFonts w:ascii="Times New Roman" w:hAnsi="Times New Roman" w:cs="Times New Roman"/>
        </w:rPr>
        <w:t>”</w:t>
      </w:r>
      <w:r w:rsidR="0009135B" w:rsidRPr="00571337">
        <w:rPr>
          <w:rFonts w:ascii="Times New Roman" w:hAnsi="Times New Roman" w:cs="Times New Roman"/>
        </w:rPr>
        <w:t xml:space="preserve"> means a decision of the Commissioner to give a notice in relation to a fund under section 12, 13, 14 or 15 stating that the Commissioner is not satisfied that the fund complied with the superannuation fund conditions or the approved deposit fund conditions, as the case may be, in relation to a year of income;</w:t>
      </w:r>
    </w:p>
    <w:p w14:paraId="6C1459A2" w14:textId="77777777" w:rsidR="00656165" w:rsidRPr="00571337" w:rsidRDefault="0067731C"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w:t>
      </w:r>
      <w:r w:rsidR="0009135B" w:rsidRPr="00571337">
        <w:rPr>
          <w:rFonts w:ascii="Times New Roman" w:hAnsi="Times New Roman" w:cs="Times New Roman"/>
        </w:rPr>
        <w:t>superannuation fund</w:t>
      </w:r>
      <w:r w:rsidRPr="00571337">
        <w:rPr>
          <w:rFonts w:ascii="Times New Roman" w:hAnsi="Times New Roman" w:cs="Times New Roman"/>
        </w:rPr>
        <w:t>”</w:t>
      </w:r>
      <w:r w:rsidR="0009135B" w:rsidRPr="00571337">
        <w:rPr>
          <w:rFonts w:ascii="Times New Roman" w:hAnsi="Times New Roman" w:cs="Times New Roman"/>
        </w:rPr>
        <w:t xml:space="preserve"> means a fund that:</w:t>
      </w:r>
    </w:p>
    <w:p w14:paraId="63BF85CC" w14:textId="77777777" w:rsidR="00656165" w:rsidRPr="00571337" w:rsidRDefault="0009135B" w:rsidP="00757AAE">
      <w:pPr>
        <w:spacing w:after="0" w:line="240" w:lineRule="auto"/>
        <w:ind w:left="1584" w:hanging="432"/>
        <w:jc w:val="both"/>
        <w:rPr>
          <w:rFonts w:ascii="Times New Roman" w:hAnsi="Times New Roman" w:cs="Times New Roman"/>
        </w:rPr>
      </w:pPr>
      <w:r w:rsidRPr="00571337">
        <w:rPr>
          <w:rFonts w:ascii="Times New Roman" w:hAnsi="Times New Roman" w:cs="Times New Roman"/>
        </w:rPr>
        <w:t>(a) is an indefinitely continuing fund; and</w:t>
      </w:r>
    </w:p>
    <w:p w14:paraId="457CDD51" w14:textId="77777777" w:rsidR="00656165" w:rsidRPr="00571337" w:rsidRDefault="0009135B" w:rsidP="00757AAE">
      <w:pPr>
        <w:spacing w:after="0" w:line="240" w:lineRule="auto"/>
        <w:ind w:left="1584" w:hanging="432"/>
        <w:jc w:val="both"/>
        <w:rPr>
          <w:rFonts w:ascii="Times New Roman" w:hAnsi="Times New Roman" w:cs="Times New Roman"/>
        </w:rPr>
      </w:pPr>
      <w:r w:rsidRPr="00571337">
        <w:rPr>
          <w:rFonts w:ascii="Times New Roman" w:hAnsi="Times New Roman" w:cs="Times New Roman"/>
        </w:rPr>
        <w:t>(b) is maintained solely for either or both of the following purposes:</w:t>
      </w:r>
    </w:p>
    <w:p w14:paraId="62435014" w14:textId="77777777" w:rsidR="00656165" w:rsidRPr="00571337" w:rsidRDefault="0009135B" w:rsidP="00757AAE">
      <w:pPr>
        <w:spacing w:after="0" w:line="240" w:lineRule="auto"/>
        <w:ind w:left="2304" w:hanging="432"/>
        <w:jc w:val="both"/>
        <w:rPr>
          <w:rFonts w:ascii="Times New Roman" w:hAnsi="Times New Roman" w:cs="Times New Roman"/>
        </w:rPr>
      </w:pPr>
      <w:r w:rsidRPr="00571337">
        <w:rPr>
          <w:rFonts w:ascii="Times New Roman" w:hAnsi="Times New Roman" w:cs="Times New Roman"/>
        </w:rPr>
        <w:t>(</w:t>
      </w:r>
      <w:proofErr w:type="spellStart"/>
      <w:r w:rsidRPr="00571337">
        <w:rPr>
          <w:rFonts w:ascii="Times New Roman" w:hAnsi="Times New Roman" w:cs="Times New Roman"/>
        </w:rPr>
        <w:t>i</w:t>
      </w:r>
      <w:proofErr w:type="spellEnd"/>
      <w:r w:rsidRPr="00571337">
        <w:rPr>
          <w:rFonts w:ascii="Times New Roman" w:hAnsi="Times New Roman" w:cs="Times New Roman"/>
        </w:rPr>
        <w:t>) the provision of benefits for each member of the fund in the event of the retirement of the member from any business, trade, profession, vocation, calling, occupation or employment in which the member is engaged;</w:t>
      </w:r>
    </w:p>
    <w:p w14:paraId="4B63FF6F" w14:textId="77777777" w:rsidR="00656165" w:rsidRPr="00571337" w:rsidRDefault="0009135B" w:rsidP="00757AAE">
      <w:pPr>
        <w:spacing w:after="0" w:line="240" w:lineRule="auto"/>
        <w:ind w:left="2304" w:hanging="432"/>
        <w:jc w:val="both"/>
        <w:rPr>
          <w:rFonts w:ascii="Times New Roman" w:hAnsi="Times New Roman" w:cs="Times New Roman"/>
        </w:rPr>
      </w:pPr>
      <w:r w:rsidRPr="00571337">
        <w:rPr>
          <w:rFonts w:ascii="Times New Roman" w:hAnsi="Times New Roman" w:cs="Times New Roman"/>
        </w:rPr>
        <w:t>(ii) the provision of benefits for dependants of each member of the fund in the event of the death of the member;</w:t>
      </w:r>
    </w:p>
    <w:p w14:paraId="564B1BF1" w14:textId="77777777" w:rsidR="00656165" w:rsidRPr="00571337" w:rsidRDefault="0009135B" w:rsidP="00757AAE">
      <w:pPr>
        <w:spacing w:after="0" w:line="240" w:lineRule="auto"/>
        <w:ind w:left="1620"/>
        <w:jc w:val="both"/>
        <w:rPr>
          <w:rFonts w:ascii="Times New Roman" w:hAnsi="Times New Roman" w:cs="Times New Roman"/>
        </w:rPr>
      </w:pPr>
      <w:r w:rsidRPr="00571337">
        <w:rPr>
          <w:rFonts w:ascii="Times New Roman" w:hAnsi="Times New Roman" w:cs="Times New Roman"/>
        </w:rPr>
        <w:t>or for either or both of those purposes and for such ancillary purposes as the Commissioner approves;</w:t>
      </w:r>
    </w:p>
    <w:p w14:paraId="1A7BC57E" w14:textId="77777777" w:rsidR="00656165" w:rsidRPr="00571337" w:rsidRDefault="0067731C"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w:t>
      </w:r>
      <w:r w:rsidR="0009135B" w:rsidRPr="00571337">
        <w:rPr>
          <w:rFonts w:ascii="Times New Roman" w:hAnsi="Times New Roman" w:cs="Times New Roman"/>
        </w:rPr>
        <w:t>superannuation standards officer</w:t>
      </w:r>
      <w:r w:rsidRPr="00571337">
        <w:rPr>
          <w:rFonts w:ascii="Times New Roman" w:hAnsi="Times New Roman" w:cs="Times New Roman"/>
        </w:rPr>
        <w:t>”</w:t>
      </w:r>
      <w:r w:rsidR="0009135B" w:rsidRPr="00571337">
        <w:rPr>
          <w:rFonts w:ascii="Times New Roman" w:hAnsi="Times New Roman" w:cs="Times New Roman"/>
        </w:rPr>
        <w:t xml:space="preserve"> means a person who is or has been appointed or employed by the Commonwealth and who, by reason of that appointment or employment, or in the course of that employment:</w:t>
      </w:r>
    </w:p>
    <w:p w14:paraId="19543D8E" w14:textId="77777777" w:rsidR="00656165" w:rsidRPr="00571337" w:rsidRDefault="0009135B" w:rsidP="00757AAE">
      <w:pPr>
        <w:spacing w:after="0" w:line="240" w:lineRule="auto"/>
        <w:ind w:left="1584" w:hanging="432"/>
        <w:jc w:val="both"/>
        <w:rPr>
          <w:rFonts w:ascii="Times New Roman" w:hAnsi="Times New Roman" w:cs="Times New Roman"/>
        </w:rPr>
      </w:pPr>
      <w:r w:rsidRPr="00571337">
        <w:rPr>
          <w:rFonts w:ascii="Times New Roman" w:hAnsi="Times New Roman" w:cs="Times New Roman"/>
        </w:rPr>
        <w:t>(a) may acquire, or has acquired, protected information; or</w:t>
      </w:r>
    </w:p>
    <w:p w14:paraId="4FCA2EB3" w14:textId="77777777" w:rsidR="00656165" w:rsidRPr="00571337" w:rsidRDefault="0009135B" w:rsidP="00757AAE">
      <w:pPr>
        <w:spacing w:after="0" w:line="240" w:lineRule="auto"/>
        <w:ind w:left="1584" w:hanging="432"/>
        <w:jc w:val="both"/>
        <w:rPr>
          <w:rFonts w:ascii="Times New Roman" w:hAnsi="Times New Roman" w:cs="Times New Roman"/>
        </w:rPr>
      </w:pPr>
      <w:r w:rsidRPr="00571337">
        <w:rPr>
          <w:rFonts w:ascii="Times New Roman" w:hAnsi="Times New Roman" w:cs="Times New Roman"/>
        </w:rPr>
        <w:t>(b) may have, or has had, access to protected documents;</w:t>
      </w:r>
    </w:p>
    <w:p w14:paraId="1A6E791F" w14:textId="63F7FA74" w:rsidR="00656165" w:rsidRPr="00571337" w:rsidRDefault="0067731C"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w:t>
      </w:r>
      <w:r w:rsidR="0009135B" w:rsidRPr="00571337">
        <w:rPr>
          <w:rFonts w:ascii="Times New Roman" w:hAnsi="Times New Roman" w:cs="Times New Roman"/>
        </w:rPr>
        <w:t>Tax Act</w:t>
      </w:r>
      <w:r w:rsidRPr="00571337">
        <w:rPr>
          <w:rFonts w:ascii="Times New Roman" w:hAnsi="Times New Roman" w:cs="Times New Roman"/>
        </w:rPr>
        <w:t>”</w:t>
      </w:r>
      <w:r w:rsidR="0009135B" w:rsidRPr="00571337">
        <w:rPr>
          <w:rFonts w:ascii="Times New Roman" w:hAnsi="Times New Roman" w:cs="Times New Roman"/>
        </w:rPr>
        <w:t xml:space="preserve"> means the </w:t>
      </w:r>
      <w:r w:rsidR="0009135B" w:rsidRPr="00571337">
        <w:rPr>
          <w:rFonts w:ascii="Times New Roman" w:hAnsi="Times New Roman" w:cs="Times New Roman"/>
          <w:i/>
        </w:rPr>
        <w:t>Income Tax Assessment Act 1936</w:t>
      </w:r>
      <w:r w:rsidR="0009135B" w:rsidRPr="00E728D2">
        <w:rPr>
          <w:rFonts w:ascii="Times New Roman" w:hAnsi="Times New Roman" w:cs="Times New Roman"/>
        </w:rPr>
        <w:t>;</w:t>
      </w:r>
    </w:p>
    <w:p w14:paraId="1B2969EA" w14:textId="77777777" w:rsidR="00656165" w:rsidRPr="00571337" w:rsidRDefault="0067731C"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w:t>
      </w:r>
      <w:r w:rsidR="0009135B" w:rsidRPr="00571337">
        <w:rPr>
          <w:rFonts w:ascii="Times New Roman" w:hAnsi="Times New Roman" w:cs="Times New Roman"/>
        </w:rPr>
        <w:t>taxation officer</w:t>
      </w:r>
      <w:r w:rsidRPr="00571337">
        <w:rPr>
          <w:rFonts w:ascii="Times New Roman" w:hAnsi="Times New Roman" w:cs="Times New Roman"/>
        </w:rPr>
        <w:t>”</w:t>
      </w:r>
      <w:r w:rsidR="0009135B" w:rsidRPr="00571337">
        <w:rPr>
          <w:rFonts w:ascii="Times New Roman" w:hAnsi="Times New Roman" w:cs="Times New Roman"/>
        </w:rPr>
        <w:t xml:space="preserve"> means a person who is an officer for the purposes of section 16 of the Tax Act;</w:t>
      </w:r>
    </w:p>
    <w:p w14:paraId="1ED0ECB5" w14:textId="77777777" w:rsidR="00656165" w:rsidRPr="00571337" w:rsidRDefault="0067731C"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w:t>
      </w:r>
      <w:r w:rsidR="0009135B" w:rsidRPr="00571337">
        <w:rPr>
          <w:rFonts w:ascii="Times New Roman" w:hAnsi="Times New Roman" w:cs="Times New Roman"/>
        </w:rPr>
        <w:t>year of income</w:t>
      </w:r>
      <w:r w:rsidRPr="00571337">
        <w:rPr>
          <w:rFonts w:ascii="Times New Roman" w:hAnsi="Times New Roman" w:cs="Times New Roman"/>
        </w:rPr>
        <w:t>”</w:t>
      </w:r>
      <w:r w:rsidR="0009135B" w:rsidRPr="00571337">
        <w:rPr>
          <w:rFonts w:ascii="Times New Roman" w:hAnsi="Times New Roman" w:cs="Times New Roman"/>
        </w:rPr>
        <w:t>, in relation to a fund, means a period that is a year of income in relation to the fund for the purposes of the Tax Act, and includes such a period (other than a period that ended before 1</w:t>
      </w:r>
    </w:p>
    <w:p w14:paraId="5015A628" w14:textId="77777777" w:rsidR="00656165" w:rsidRPr="00571337" w:rsidRDefault="0067731C" w:rsidP="0067731C">
      <w:pPr>
        <w:spacing w:after="0" w:line="240" w:lineRule="auto"/>
        <w:jc w:val="both"/>
        <w:rPr>
          <w:rFonts w:ascii="Times New Roman" w:hAnsi="Times New Roman" w:cs="Times New Roman"/>
        </w:rPr>
      </w:pPr>
      <w:r w:rsidRPr="00571337">
        <w:rPr>
          <w:rFonts w:ascii="Times New Roman" w:hAnsi="Times New Roman" w:cs="Times New Roman"/>
        </w:rPr>
        <w:br w:type="page"/>
      </w:r>
    </w:p>
    <w:p w14:paraId="69943488" w14:textId="77777777" w:rsidR="00656165" w:rsidRPr="00571337" w:rsidRDefault="0009135B" w:rsidP="00757AAE">
      <w:pPr>
        <w:spacing w:after="0" w:line="240" w:lineRule="auto"/>
        <w:ind w:left="810"/>
        <w:jc w:val="both"/>
        <w:rPr>
          <w:rFonts w:ascii="Times New Roman" w:hAnsi="Times New Roman" w:cs="Times New Roman"/>
        </w:rPr>
      </w:pPr>
      <w:r w:rsidRPr="00571337">
        <w:rPr>
          <w:rFonts w:ascii="Times New Roman" w:hAnsi="Times New Roman" w:cs="Times New Roman"/>
        </w:rPr>
        <w:lastRenderedPageBreak/>
        <w:t>July 1986) the whole or a part of which occurred before the commencement of this Act.</w:t>
      </w:r>
    </w:p>
    <w:p w14:paraId="75B023BD" w14:textId="77777777" w:rsidR="00656165" w:rsidRPr="00571337" w:rsidRDefault="0009135B" w:rsidP="00757AAE">
      <w:pPr>
        <w:spacing w:after="0" w:line="240" w:lineRule="auto"/>
        <w:ind w:firstLine="432"/>
        <w:jc w:val="both"/>
        <w:rPr>
          <w:rFonts w:ascii="Times New Roman" w:hAnsi="Times New Roman" w:cs="Times New Roman"/>
        </w:rPr>
      </w:pPr>
      <w:r w:rsidRPr="00571337">
        <w:rPr>
          <w:rFonts w:ascii="Times New Roman" w:hAnsi="Times New Roman" w:cs="Times New Roman"/>
          <w:b/>
        </w:rPr>
        <w:t>(2)</w:t>
      </w:r>
      <w:r w:rsidRPr="00571337">
        <w:rPr>
          <w:rFonts w:ascii="Times New Roman" w:hAnsi="Times New Roman" w:cs="Times New Roman"/>
        </w:rPr>
        <w:t xml:space="preserve"> Where the rules of a fund contain a provision the purpose of which is to avoid a breach of a rule of law relating to perpetuities, the provision does not prevent the fund from being treated as an indefinitely continuing fund for the purposes of the definition of </w:t>
      </w:r>
      <w:r w:rsidR="0067731C" w:rsidRPr="00571337">
        <w:rPr>
          <w:rFonts w:ascii="Times New Roman" w:hAnsi="Times New Roman" w:cs="Times New Roman"/>
        </w:rPr>
        <w:t>“</w:t>
      </w:r>
      <w:r w:rsidRPr="00571337">
        <w:rPr>
          <w:rFonts w:ascii="Times New Roman" w:hAnsi="Times New Roman" w:cs="Times New Roman"/>
        </w:rPr>
        <w:t>approved deposit fund</w:t>
      </w:r>
      <w:r w:rsidR="0067731C" w:rsidRPr="00571337">
        <w:rPr>
          <w:rFonts w:ascii="Times New Roman" w:hAnsi="Times New Roman" w:cs="Times New Roman"/>
        </w:rPr>
        <w:t>”</w:t>
      </w:r>
      <w:r w:rsidRPr="00571337">
        <w:rPr>
          <w:rFonts w:ascii="Times New Roman" w:hAnsi="Times New Roman" w:cs="Times New Roman"/>
        </w:rPr>
        <w:t xml:space="preserve"> or </w:t>
      </w:r>
      <w:r w:rsidR="0067731C" w:rsidRPr="00571337">
        <w:rPr>
          <w:rFonts w:ascii="Times New Roman" w:hAnsi="Times New Roman" w:cs="Times New Roman"/>
        </w:rPr>
        <w:t>“</w:t>
      </w:r>
      <w:r w:rsidRPr="00571337">
        <w:rPr>
          <w:rFonts w:ascii="Times New Roman" w:hAnsi="Times New Roman" w:cs="Times New Roman"/>
        </w:rPr>
        <w:t>superannuation fund</w:t>
      </w:r>
      <w:r w:rsidR="0067731C" w:rsidRPr="00571337">
        <w:rPr>
          <w:rFonts w:ascii="Times New Roman" w:hAnsi="Times New Roman" w:cs="Times New Roman"/>
        </w:rPr>
        <w:t>”</w:t>
      </w:r>
      <w:r w:rsidRPr="00571337">
        <w:rPr>
          <w:rFonts w:ascii="Times New Roman" w:hAnsi="Times New Roman" w:cs="Times New Roman"/>
        </w:rPr>
        <w:t xml:space="preserve"> in subsection (1).</w:t>
      </w:r>
    </w:p>
    <w:p w14:paraId="0157FDCE" w14:textId="77777777" w:rsidR="000D31FC" w:rsidRPr="000D31FC" w:rsidRDefault="0009135B" w:rsidP="00757AAE">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t>Application of Act in relation to periods before commencement etc.</w:t>
      </w:r>
    </w:p>
    <w:p w14:paraId="27B069EE" w14:textId="77777777" w:rsidR="00656165" w:rsidRPr="00571337" w:rsidRDefault="000D31FC" w:rsidP="00757AAE">
      <w:pPr>
        <w:spacing w:after="0" w:line="240" w:lineRule="auto"/>
        <w:ind w:firstLine="432"/>
        <w:jc w:val="both"/>
        <w:rPr>
          <w:rFonts w:ascii="Times New Roman" w:hAnsi="Times New Roman" w:cs="Times New Roman"/>
        </w:rPr>
      </w:pPr>
      <w:r w:rsidRPr="000D31FC">
        <w:rPr>
          <w:rFonts w:ascii="Times New Roman" w:hAnsi="Times New Roman" w:cs="Times New Roman"/>
          <w:b/>
        </w:rPr>
        <w:t>4. (1)</w:t>
      </w:r>
      <w:r w:rsidR="0009135B" w:rsidRPr="00571337">
        <w:rPr>
          <w:rFonts w:ascii="Times New Roman" w:hAnsi="Times New Roman" w:cs="Times New Roman"/>
        </w:rPr>
        <w:t xml:space="preserve"> For the purposes of the application of this Act in relation to a fund in relation to a year of income of the fund the whole or a part of which occurred before the commencement of this Act:</w:t>
      </w:r>
    </w:p>
    <w:p w14:paraId="35DC9BBD"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(a) this Act shall be taken to have come into operation on 1 July 1986; and</w:t>
      </w:r>
    </w:p>
    <w:p w14:paraId="6B4F838D"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(b) the year of income shall, if it commenced before 1 July 1986, be deemed to have commenced on 1 July 1986.</w:t>
      </w:r>
    </w:p>
    <w:p w14:paraId="6476B14E" w14:textId="77777777" w:rsidR="00656165" w:rsidRPr="00571337" w:rsidRDefault="0009135B" w:rsidP="00757AAE">
      <w:pPr>
        <w:spacing w:after="0" w:line="240" w:lineRule="auto"/>
        <w:ind w:firstLine="432"/>
        <w:jc w:val="both"/>
        <w:rPr>
          <w:rFonts w:ascii="Times New Roman" w:hAnsi="Times New Roman" w:cs="Times New Roman"/>
        </w:rPr>
      </w:pPr>
      <w:r w:rsidRPr="00571337">
        <w:rPr>
          <w:rFonts w:ascii="Times New Roman" w:hAnsi="Times New Roman" w:cs="Times New Roman"/>
          <w:b/>
        </w:rPr>
        <w:t>(2)</w:t>
      </w:r>
      <w:r w:rsidRPr="00571337">
        <w:rPr>
          <w:rFonts w:ascii="Times New Roman" w:hAnsi="Times New Roman" w:cs="Times New Roman"/>
        </w:rPr>
        <w:t xml:space="preserve"> The first regulations made for the purposes of the definitions of </w:t>
      </w:r>
      <w:r w:rsidR="0067731C" w:rsidRPr="00571337">
        <w:rPr>
          <w:rFonts w:ascii="Times New Roman" w:hAnsi="Times New Roman" w:cs="Times New Roman"/>
        </w:rPr>
        <w:t>“</w:t>
      </w:r>
      <w:r w:rsidRPr="00571337">
        <w:rPr>
          <w:rFonts w:ascii="Times New Roman" w:hAnsi="Times New Roman" w:cs="Times New Roman"/>
        </w:rPr>
        <w:t>approved rules</w:t>
      </w:r>
      <w:r w:rsidR="0067731C" w:rsidRPr="00571337">
        <w:rPr>
          <w:rFonts w:ascii="Times New Roman" w:hAnsi="Times New Roman" w:cs="Times New Roman"/>
        </w:rPr>
        <w:t>”</w:t>
      </w:r>
      <w:r w:rsidRPr="00571337">
        <w:rPr>
          <w:rFonts w:ascii="Times New Roman" w:hAnsi="Times New Roman" w:cs="Times New Roman"/>
        </w:rPr>
        <w:t xml:space="preserve"> and </w:t>
      </w:r>
      <w:r w:rsidR="0067731C" w:rsidRPr="00571337">
        <w:rPr>
          <w:rFonts w:ascii="Times New Roman" w:hAnsi="Times New Roman" w:cs="Times New Roman"/>
        </w:rPr>
        <w:t>“</w:t>
      </w:r>
      <w:r w:rsidRPr="00571337">
        <w:rPr>
          <w:rFonts w:ascii="Times New Roman" w:hAnsi="Times New Roman" w:cs="Times New Roman"/>
        </w:rPr>
        <w:t>approved trustee</w:t>
      </w:r>
      <w:r w:rsidR="0067731C" w:rsidRPr="00571337">
        <w:rPr>
          <w:rFonts w:ascii="Times New Roman" w:hAnsi="Times New Roman" w:cs="Times New Roman"/>
        </w:rPr>
        <w:t>”</w:t>
      </w:r>
      <w:r w:rsidRPr="00571337">
        <w:rPr>
          <w:rFonts w:ascii="Times New Roman" w:hAnsi="Times New Roman" w:cs="Times New Roman"/>
        </w:rPr>
        <w:t xml:space="preserve"> in subsection 3</w:t>
      </w:r>
      <w:r w:rsidR="00C35B60">
        <w:rPr>
          <w:rFonts w:ascii="Times New Roman" w:hAnsi="Times New Roman" w:cs="Times New Roman"/>
        </w:rPr>
        <w:t xml:space="preserve"> </w:t>
      </w:r>
      <w:r w:rsidRPr="00571337">
        <w:rPr>
          <w:rFonts w:ascii="Times New Roman" w:hAnsi="Times New Roman" w:cs="Times New Roman"/>
        </w:rPr>
        <w:t>(1) shall be taken to have come into operation on 1 July 1986.</w:t>
      </w:r>
    </w:p>
    <w:p w14:paraId="387CEB8E" w14:textId="77777777" w:rsidR="00656165" w:rsidRPr="00571337" w:rsidRDefault="0009135B" w:rsidP="00757AAE">
      <w:pPr>
        <w:spacing w:after="0" w:line="240" w:lineRule="auto"/>
        <w:ind w:firstLine="432"/>
        <w:jc w:val="both"/>
        <w:rPr>
          <w:rFonts w:ascii="Times New Roman" w:hAnsi="Times New Roman" w:cs="Times New Roman"/>
        </w:rPr>
      </w:pPr>
      <w:r w:rsidRPr="00571337">
        <w:rPr>
          <w:rFonts w:ascii="Times New Roman" w:hAnsi="Times New Roman" w:cs="Times New Roman"/>
          <w:b/>
        </w:rPr>
        <w:t>(3)</w:t>
      </w:r>
      <w:r w:rsidRPr="00571337">
        <w:rPr>
          <w:rFonts w:ascii="Times New Roman" w:hAnsi="Times New Roman" w:cs="Times New Roman"/>
        </w:rPr>
        <w:t xml:space="preserve"> Where any of the first regulations made for the purposes of subsection </w:t>
      </w:r>
      <w:r w:rsidRPr="00571337">
        <w:rPr>
          <w:rFonts w:ascii="Times New Roman" w:hAnsi="Times New Roman" w:cs="Times New Roman"/>
          <w:b/>
        </w:rPr>
        <w:t xml:space="preserve">7 </w:t>
      </w:r>
      <w:r w:rsidRPr="00571337">
        <w:rPr>
          <w:rFonts w:ascii="Times New Roman" w:hAnsi="Times New Roman" w:cs="Times New Roman"/>
        </w:rPr>
        <w:t xml:space="preserve">(1) specify a day (not being a day before 1 July 1986) before the date of notification of the regulations in the </w:t>
      </w:r>
      <w:r w:rsidRPr="00571337">
        <w:rPr>
          <w:rFonts w:ascii="Times New Roman" w:hAnsi="Times New Roman" w:cs="Times New Roman"/>
          <w:i/>
        </w:rPr>
        <w:t xml:space="preserve">Gazette </w:t>
      </w:r>
      <w:r w:rsidRPr="00571337">
        <w:rPr>
          <w:rFonts w:ascii="Times New Roman" w:hAnsi="Times New Roman" w:cs="Times New Roman"/>
        </w:rPr>
        <w:t>as the day on which specified regulations are to be taken to have come into operation, those regulations shall be taken to have come into operation on the day so specified.</w:t>
      </w:r>
    </w:p>
    <w:p w14:paraId="2B6587D8" w14:textId="77777777" w:rsidR="00656165" w:rsidRPr="00571337" w:rsidRDefault="0009135B" w:rsidP="00757AAE">
      <w:pPr>
        <w:spacing w:after="0" w:line="240" w:lineRule="auto"/>
        <w:ind w:firstLine="432"/>
        <w:jc w:val="both"/>
        <w:rPr>
          <w:rFonts w:ascii="Times New Roman" w:hAnsi="Times New Roman" w:cs="Times New Roman"/>
        </w:rPr>
      </w:pPr>
      <w:r w:rsidRPr="00571337">
        <w:rPr>
          <w:rFonts w:ascii="Times New Roman" w:hAnsi="Times New Roman" w:cs="Times New Roman"/>
          <w:b/>
        </w:rPr>
        <w:t>(4)</w:t>
      </w:r>
      <w:r w:rsidRPr="00571337">
        <w:rPr>
          <w:rFonts w:ascii="Times New Roman" w:hAnsi="Times New Roman" w:cs="Times New Roman"/>
        </w:rPr>
        <w:t xml:space="preserve"> Where any of the first regulations made for the purposes of subsection 8</w:t>
      </w:r>
      <w:r w:rsidRPr="00571337">
        <w:rPr>
          <w:rFonts w:ascii="Times New Roman" w:hAnsi="Times New Roman" w:cs="Times New Roman"/>
          <w:b/>
        </w:rPr>
        <w:t xml:space="preserve"> </w:t>
      </w:r>
      <w:r w:rsidRPr="00571337">
        <w:rPr>
          <w:rFonts w:ascii="Times New Roman" w:hAnsi="Times New Roman" w:cs="Times New Roman"/>
        </w:rPr>
        <w:t xml:space="preserve">(1) specify a day (not being a day before 1 July 1986) before the date of notification of the regulations in the </w:t>
      </w:r>
      <w:r w:rsidRPr="00571337">
        <w:rPr>
          <w:rFonts w:ascii="Times New Roman" w:hAnsi="Times New Roman" w:cs="Times New Roman"/>
          <w:i/>
        </w:rPr>
        <w:t xml:space="preserve">Gazette </w:t>
      </w:r>
      <w:r w:rsidRPr="00571337">
        <w:rPr>
          <w:rFonts w:ascii="Times New Roman" w:hAnsi="Times New Roman" w:cs="Times New Roman"/>
        </w:rPr>
        <w:t>as the day on which specified regulations are to be taken to have come into operation, those regulations shall be taken to have come into operation on the day so specified.</w:t>
      </w:r>
    </w:p>
    <w:p w14:paraId="71193A77" w14:textId="77777777" w:rsidR="000D31FC" w:rsidRPr="000D31FC" w:rsidRDefault="0009135B" w:rsidP="00757AAE">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t>Satisfaction of superannuation fund conditions</w:t>
      </w:r>
    </w:p>
    <w:p w14:paraId="6FE4CEA1" w14:textId="77777777" w:rsidR="00656165" w:rsidRPr="00571337" w:rsidRDefault="000D31FC" w:rsidP="00757AAE">
      <w:pPr>
        <w:spacing w:after="0" w:line="240" w:lineRule="auto"/>
        <w:ind w:firstLine="432"/>
        <w:jc w:val="both"/>
        <w:rPr>
          <w:rFonts w:ascii="Times New Roman" w:hAnsi="Times New Roman" w:cs="Times New Roman"/>
        </w:rPr>
      </w:pPr>
      <w:r w:rsidRPr="000D31FC">
        <w:rPr>
          <w:rFonts w:ascii="Times New Roman" w:hAnsi="Times New Roman" w:cs="Times New Roman"/>
          <w:b/>
        </w:rPr>
        <w:t>5. (1)</w:t>
      </w:r>
      <w:r w:rsidR="0009135B" w:rsidRPr="00571337">
        <w:rPr>
          <w:rFonts w:ascii="Times New Roman" w:hAnsi="Times New Roman" w:cs="Times New Roman"/>
        </w:rPr>
        <w:t xml:space="preserve"> In this section, </w:t>
      </w:r>
      <w:r w:rsidR="0067731C" w:rsidRPr="00571337">
        <w:rPr>
          <w:rFonts w:ascii="Times New Roman" w:hAnsi="Times New Roman" w:cs="Times New Roman"/>
        </w:rPr>
        <w:t>“</w:t>
      </w:r>
      <w:r w:rsidR="0009135B" w:rsidRPr="00571337">
        <w:rPr>
          <w:rFonts w:ascii="Times New Roman" w:hAnsi="Times New Roman" w:cs="Times New Roman"/>
        </w:rPr>
        <w:t>proclaimed day</w:t>
      </w:r>
      <w:r w:rsidR="0067731C" w:rsidRPr="00571337">
        <w:rPr>
          <w:rFonts w:ascii="Times New Roman" w:hAnsi="Times New Roman" w:cs="Times New Roman"/>
        </w:rPr>
        <w:t>”</w:t>
      </w:r>
      <w:r w:rsidR="0009135B" w:rsidRPr="00571337">
        <w:rPr>
          <w:rFonts w:ascii="Times New Roman" w:hAnsi="Times New Roman" w:cs="Times New Roman"/>
        </w:rPr>
        <w:t xml:space="preserve"> means the day, being a day after the commencement of this Act, fixed by Proclamation for the purposes of this section.</w:t>
      </w:r>
    </w:p>
    <w:p w14:paraId="37D7E9CE" w14:textId="77777777" w:rsidR="00656165" w:rsidRPr="00571337" w:rsidRDefault="0009135B" w:rsidP="00757AAE">
      <w:pPr>
        <w:spacing w:after="0" w:line="240" w:lineRule="auto"/>
        <w:ind w:firstLine="432"/>
        <w:jc w:val="both"/>
        <w:rPr>
          <w:rFonts w:ascii="Times New Roman" w:hAnsi="Times New Roman" w:cs="Times New Roman"/>
        </w:rPr>
      </w:pPr>
      <w:r w:rsidRPr="00571337">
        <w:rPr>
          <w:rFonts w:ascii="Times New Roman" w:hAnsi="Times New Roman" w:cs="Times New Roman"/>
          <w:b/>
        </w:rPr>
        <w:t>(2)</w:t>
      </w:r>
      <w:r w:rsidRPr="00571337">
        <w:rPr>
          <w:rFonts w:ascii="Times New Roman" w:hAnsi="Times New Roman" w:cs="Times New Roman"/>
        </w:rPr>
        <w:t xml:space="preserve"> A reference in this Act to a fund satisfying the superannuation fund conditions in relation to a year of income is a reference to the following conditions being satisfied in relation to the fund in relation to the year of income:</w:t>
      </w:r>
    </w:p>
    <w:p w14:paraId="71314C4A"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(a) at all times during the year of income when the fund was in existence, the fund was a superannuation fund;</w:t>
      </w:r>
    </w:p>
    <w:p w14:paraId="0B48A587"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(b) at all times during the year of income when the fund was in existence and there were in force regulations for the purposes of subsection 7 (1) prescribing standards applicable to the fund, the fund complied with those standards;</w:t>
      </w:r>
    </w:p>
    <w:p w14:paraId="7D02DC38" w14:textId="77777777" w:rsidR="00656165" w:rsidRPr="00571337" w:rsidRDefault="0067731C" w:rsidP="0067731C">
      <w:pPr>
        <w:spacing w:after="0" w:line="240" w:lineRule="auto"/>
        <w:jc w:val="both"/>
        <w:rPr>
          <w:rFonts w:ascii="Times New Roman" w:hAnsi="Times New Roman" w:cs="Times New Roman"/>
        </w:rPr>
      </w:pPr>
      <w:r w:rsidRPr="00571337">
        <w:rPr>
          <w:rFonts w:ascii="Times New Roman" w:hAnsi="Times New Roman" w:cs="Times New Roman"/>
        </w:rPr>
        <w:br w:type="page"/>
      </w:r>
    </w:p>
    <w:p w14:paraId="71C748AD"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lastRenderedPageBreak/>
        <w:t>(c) the trustees of the fund complied with:</w:t>
      </w:r>
    </w:p>
    <w:p w14:paraId="053C0A44" w14:textId="77777777" w:rsidR="00656165" w:rsidRPr="00571337" w:rsidRDefault="0009135B" w:rsidP="00757AAE">
      <w:pPr>
        <w:spacing w:after="0" w:line="240" w:lineRule="auto"/>
        <w:ind w:left="1584" w:hanging="432"/>
        <w:jc w:val="both"/>
        <w:rPr>
          <w:rFonts w:ascii="Times New Roman" w:hAnsi="Times New Roman" w:cs="Times New Roman"/>
        </w:rPr>
      </w:pPr>
      <w:r w:rsidRPr="00571337">
        <w:rPr>
          <w:rFonts w:ascii="Times New Roman" w:hAnsi="Times New Roman" w:cs="Times New Roman"/>
        </w:rPr>
        <w:t>(</w:t>
      </w:r>
      <w:proofErr w:type="spellStart"/>
      <w:r w:rsidRPr="00571337">
        <w:rPr>
          <w:rFonts w:ascii="Times New Roman" w:hAnsi="Times New Roman" w:cs="Times New Roman"/>
        </w:rPr>
        <w:t>i</w:t>
      </w:r>
      <w:proofErr w:type="spellEnd"/>
      <w:r w:rsidRPr="00571337">
        <w:rPr>
          <w:rFonts w:ascii="Times New Roman" w:hAnsi="Times New Roman" w:cs="Times New Roman"/>
        </w:rPr>
        <w:t>) any requirement made in relation to the fund during the year of income by or under subsection 10 (1) or section 11; and</w:t>
      </w:r>
    </w:p>
    <w:p w14:paraId="6B627817" w14:textId="77777777" w:rsidR="00656165" w:rsidRPr="00571337" w:rsidRDefault="0009135B" w:rsidP="00757AAE">
      <w:pPr>
        <w:spacing w:after="0" w:line="240" w:lineRule="auto"/>
        <w:ind w:left="1584" w:hanging="432"/>
        <w:jc w:val="both"/>
        <w:rPr>
          <w:rFonts w:ascii="Times New Roman" w:hAnsi="Times New Roman" w:cs="Times New Roman"/>
        </w:rPr>
      </w:pPr>
      <w:r w:rsidRPr="00571337">
        <w:rPr>
          <w:rFonts w:ascii="Times New Roman" w:hAnsi="Times New Roman" w:cs="Times New Roman"/>
        </w:rPr>
        <w:t>(ii) any requirement made in relation to the fund in relation to the year of income under subsection 10 (2);</w:t>
      </w:r>
    </w:p>
    <w:p w14:paraId="3BA5FCB2"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(d) if the year of income is a year of income ending before the proclaimed day—either:</w:t>
      </w:r>
    </w:p>
    <w:p w14:paraId="69DC19B2" w14:textId="77777777" w:rsidR="00656165" w:rsidRPr="00571337" w:rsidRDefault="0009135B" w:rsidP="00757AAE">
      <w:pPr>
        <w:spacing w:after="0" w:line="240" w:lineRule="auto"/>
        <w:ind w:left="1584" w:hanging="432"/>
        <w:jc w:val="both"/>
        <w:rPr>
          <w:rFonts w:ascii="Times New Roman" w:hAnsi="Times New Roman" w:cs="Times New Roman"/>
        </w:rPr>
      </w:pPr>
      <w:r w:rsidRPr="00571337">
        <w:rPr>
          <w:rFonts w:ascii="Times New Roman" w:hAnsi="Times New Roman" w:cs="Times New Roman"/>
        </w:rPr>
        <w:t>(</w:t>
      </w:r>
      <w:proofErr w:type="spellStart"/>
      <w:r w:rsidRPr="00571337">
        <w:rPr>
          <w:rFonts w:ascii="Times New Roman" w:hAnsi="Times New Roman" w:cs="Times New Roman"/>
        </w:rPr>
        <w:t>i</w:t>
      </w:r>
      <w:proofErr w:type="spellEnd"/>
      <w:r w:rsidRPr="00571337">
        <w:rPr>
          <w:rFonts w:ascii="Times New Roman" w:hAnsi="Times New Roman" w:cs="Times New Roman"/>
        </w:rPr>
        <w:t>) the income of the fund of the year of income would have been exempt from income tax under paragraph 23 (ja) of the Tax Act as in force immediately before the commencement of this Act; or</w:t>
      </w:r>
    </w:p>
    <w:p w14:paraId="3BD2A41F" w14:textId="77777777" w:rsidR="00656165" w:rsidRPr="00571337" w:rsidRDefault="0009135B" w:rsidP="00757AAE">
      <w:pPr>
        <w:spacing w:after="0" w:line="240" w:lineRule="auto"/>
        <w:ind w:left="1584" w:hanging="432"/>
        <w:jc w:val="both"/>
        <w:rPr>
          <w:rFonts w:ascii="Times New Roman" w:hAnsi="Times New Roman" w:cs="Times New Roman"/>
        </w:rPr>
      </w:pPr>
      <w:r w:rsidRPr="00571337">
        <w:rPr>
          <w:rFonts w:ascii="Times New Roman" w:hAnsi="Times New Roman" w:cs="Times New Roman"/>
        </w:rPr>
        <w:t>(ii) the income of the fund of the year of income would have been exempt from income tax under section 2</w:t>
      </w:r>
      <w:r w:rsidR="00105799" w:rsidRPr="00571337">
        <w:rPr>
          <w:rFonts w:ascii="Times New Roman" w:hAnsi="Times New Roman" w:cs="Times New Roman"/>
          <w:smallCaps/>
        </w:rPr>
        <w:t>3f</w:t>
      </w:r>
      <w:r w:rsidRPr="00571337">
        <w:rPr>
          <w:rFonts w:ascii="Times New Roman" w:hAnsi="Times New Roman" w:cs="Times New Roman"/>
        </w:rPr>
        <w:t xml:space="preserve"> or 23</w:t>
      </w:r>
      <w:r w:rsidR="00105799" w:rsidRPr="00571337">
        <w:rPr>
          <w:rFonts w:ascii="Times New Roman" w:hAnsi="Times New Roman" w:cs="Times New Roman"/>
          <w:smallCaps/>
        </w:rPr>
        <w:t>fb</w:t>
      </w:r>
      <w:r w:rsidRPr="00571337">
        <w:rPr>
          <w:rFonts w:ascii="Times New Roman" w:hAnsi="Times New Roman" w:cs="Times New Roman"/>
        </w:rPr>
        <w:t xml:space="preserve"> of the Tax Act as in force immediately before the commencement of this Act, and section 12</w:t>
      </w:r>
      <w:r w:rsidRPr="00571337">
        <w:rPr>
          <w:rFonts w:ascii="Times New Roman" w:hAnsi="Times New Roman" w:cs="Times New Roman"/>
          <w:smallCaps/>
        </w:rPr>
        <w:t>1c</w:t>
      </w:r>
      <w:r w:rsidRPr="00571337">
        <w:rPr>
          <w:rFonts w:ascii="Times New Roman" w:hAnsi="Times New Roman" w:cs="Times New Roman"/>
        </w:rPr>
        <w:t xml:space="preserve"> of the Tax Act as in force immediately before that commencement would not have applied to reduce or deny that exemption;</w:t>
      </w:r>
    </w:p>
    <w:p w14:paraId="1AEF06AA"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(e) if the year of income is a year of income commencing before and ending after the proclaimed day—either:</w:t>
      </w:r>
    </w:p>
    <w:p w14:paraId="5EDF7395" w14:textId="77777777" w:rsidR="00656165" w:rsidRPr="00571337" w:rsidRDefault="0009135B" w:rsidP="00757AAE">
      <w:pPr>
        <w:spacing w:after="0" w:line="240" w:lineRule="auto"/>
        <w:ind w:left="1584" w:hanging="432"/>
        <w:jc w:val="both"/>
        <w:rPr>
          <w:rFonts w:ascii="Times New Roman" w:hAnsi="Times New Roman" w:cs="Times New Roman"/>
        </w:rPr>
      </w:pPr>
      <w:r w:rsidRPr="00571337">
        <w:rPr>
          <w:rFonts w:ascii="Times New Roman" w:hAnsi="Times New Roman" w:cs="Times New Roman"/>
        </w:rPr>
        <w:t>(</w:t>
      </w:r>
      <w:proofErr w:type="spellStart"/>
      <w:r w:rsidRPr="00571337">
        <w:rPr>
          <w:rFonts w:ascii="Times New Roman" w:hAnsi="Times New Roman" w:cs="Times New Roman"/>
        </w:rPr>
        <w:t>i</w:t>
      </w:r>
      <w:proofErr w:type="spellEnd"/>
      <w:r w:rsidRPr="00571337">
        <w:rPr>
          <w:rFonts w:ascii="Times New Roman" w:hAnsi="Times New Roman" w:cs="Times New Roman"/>
        </w:rPr>
        <w:t>) if the year of income had ended on the proclaimed day, the income of the fund of the year of income would have been exempt from income tax under paragraph 23 (ja) of the Tax Act as in force immediately before the commencement of this Act; or</w:t>
      </w:r>
    </w:p>
    <w:p w14:paraId="3D621470" w14:textId="77777777" w:rsidR="00656165" w:rsidRPr="00571337" w:rsidRDefault="0009135B" w:rsidP="00757AAE">
      <w:pPr>
        <w:spacing w:after="0" w:line="240" w:lineRule="auto"/>
        <w:ind w:left="1584" w:hanging="432"/>
        <w:jc w:val="both"/>
        <w:rPr>
          <w:rFonts w:ascii="Times New Roman" w:hAnsi="Times New Roman" w:cs="Times New Roman"/>
        </w:rPr>
      </w:pPr>
      <w:r w:rsidRPr="00571337">
        <w:rPr>
          <w:rFonts w:ascii="Times New Roman" w:hAnsi="Times New Roman" w:cs="Times New Roman"/>
        </w:rPr>
        <w:t>(ii) if the year of income had ended on the proclaimed day, the income of the fund of the year of income would have been exempt from income tax under section 2</w:t>
      </w:r>
      <w:r w:rsidR="00105799" w:rsidRPr="00571337">
        <w:rPr>
          <w:rFonts w:ascii="Times New Roman" w:hAnsi="Times New Roman" w:cs="Times New Roman"/>
          <w:smallCaps/>
        </w:rPr>
        <w:t>3f</w:t>
      </w:r>
      <w:r w:rsidRPr="00571337">
        <w:rPr>
          <w:rFonts w:ascii="Times New Roman" w:hAnsi="Times New Roman" w:cs="Times New Roman"/>
        </w:rPr>
        <w:t xml:space="preserve"> or 23</w:t>
      </w:r>
      <w:r w:rsidRPr="00571337">
        <w:rPr>
          <w:rFonts w:ascii="Times New Roman" w:hAnsi="Times New Roman" w:cs="Times New Roman"/>
          <w:smallCaps/>
        </w:rPr>
        <w:t>fb</w:t>
      </w:r>
      <w:r w:rsidRPr="00571337">
        <w:rPr>
          <w:rFonts w:ascii="Times New Roman" w:hAnsi="Times New Roman" w:cs="Times New Roman"/>
          <w:b/>
          <w:smallCaps/>
        </w:rPr>
        <w:t xml:space="preserve"> </w:t>
      </w:r>
      <w:r w:rsidRPr="00571337">
        <w:rPr>
          <w:rFonts w:ascii="Times New Roman" w:hAnsi="Times New Roman" w:cs="Times New Roman"/>
        </w:rPr>
        <w:t>of the Tax Act as in force immediately before the commencement of this Act, and section 12</w:t>
      </w:r>
      <w:r w:rsidRPr="00571337">
        <w:rPr>
          <w:rFonts w:ascii="Times New Roman" w:hAnsi="Times New Roman" w:cs="Times New Roman"/>
          <w:smallCaps/>
        </w:rPr>
        <w:t>1c</w:t>
      </w:r>
      <w:r w:rsidRPr="00571337">
        <w:rPr>
          <w:rFonts w:ascii="Times New Roman" w:hAnsi="Times New Roman" w:cs="Times New Roman"/>
        </w:rPr>
        <w:t xml:space="preserve"> of the Tax Act as in force immediately before that commencement would not have applied to reduce or deny that exemption.</w:t>
      </w:r>
    </w:p>
    <w:p w14:paraId="76B6E972" w14:textId="77777777" w:rsidR="00656165" w:rsidRPr="00571337" w:rsidRDefault="0009135B" w:rsidP="00757AAE">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t>Satisfaction of approved deposit fund conditions</w:t>
      </w:r>
    </w:p>
    <w:p w14:paraId="6226B5AB" w14:textId="77777777" w:rsidR="00656165" w:rsidRPr="00571337" w:rsidRDefault="0009135B" w:rsidP="00757AAE">
      <w:pPr>
        <w:spacing w:after="0" w:line="240" w:lineRule="auto"/>
        <w:ind w:firstLine="432"/>
        <w:jc w:val="both"/>
        <w:rPr>
          <w:rFonts w:ascii="Times New Roman" w:hAnsi="Times New Roman" w:cs="Times New Roman"/>
        </w:rPr>
      </w:pPr>
      <w:r w:rsidRPr="00571337">
        <w:rPr>
          <w:rFonts w:ascii="Times New Roman" w:hAnsi="Times New Roman" w:cs="Times New Roman"/>
          <w:b/>
        </w:rPr>
        <w:t xml:space="preserve">6. </w:t>
      </w:r>
      <w:r w:rsidRPr="00571337">
        <w:rPr>
          <w:rFonts w:ascii="Times New Roman" w:hAnsi="Times New Roman" w:cs="Times New Roman"/>
        </w:rPr>
        <w:t>A reference in this Act to a fund satisfying the approved deposit fund conditions in relation to a year of income is a reference to the following conditions being satisfied in relation to the fund in relation to the year of income:</w:t>
      </w:r>
    </w:p>
    <w:p w14:paraId="021459AF"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(a) at all times during the year of income when the fund was in existence, the fund was an approved deposit fund;</w:t>
      </w:r>
    </w:p>
    <w:p w14:paraId="61C14C04"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(b) at all times during the year of income when the fund was in existence and there were in force regulations for the purposes of subsection 8 (1) prescribing standards applicable to the fund, the fund complied with those standards;</w:t>
      </w:r>
    </w:p>
    <w:p w14:paraId="4F8E0D32"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(c) the trustees of the fund complied with:</w:t>
      </w:r>
    </w:p>
    <w:p w14:paraId="179D1C8B" w14:textId="77777777" w:rsidR="00656165" w:rsidRPr="00571337" w:rsidRDefault="0067731C" w:rsidP="0067731C">
      <w:pPr>
        <w:spacing w:after="0" w:line="240" w:lineRule="auto"/>
        <w:jc w:val="both"/>
        <w:rPr>
          <w:rFonts w:ascii="Times New Roman" w:hAnsi="Times New Roman" w:cs="Times New Roman"/>
        </w:rPr>
      </w:pPr>
      <w:r w:rsidRPr="00571337">
        <w:rPr>
          <w:rFonts w:ascii="Times New Roman" w:hAnsi="Times New Roman" w:cs="Times New Roman"/>
        </w:rPr>
        <w:br w:type="page"/>
      </w:r>
    </w:p>
    <w:p w14:paraId="015CD120" w14:textId="77777777" w:rsidR="00656165" w:rsidRPr="00571337" w:rsidRDefault="0009135B" w:rsidP="00757AAE">
      <w:pPr>
        <w:spacing w:after="0" w:line="240" w:lineRule="auto"/>
        <w:ind w:left="1584" w:hanging="432"/>
        <w:jc w:val="both"/>
        <w:rPr>
          <w:rFonts w:ascii="Times New Roman" w:hAnsi="Times New Roman" w:cs="Times New Roman"/>
        </w:rPr>
      </w:pPr>
      <w:r w:rsidRPr="00571337">
        <w:rPr>
          <w:rFonts w:ascii="Times New Roman" w:hAnsi="Times New Roman" w:cs="Times New Roman"/>
        </w:rPr>
        <w:lastRenderedPageBreak/>
        <w:t>(</w:t>
      </w:r>
      <w:proofErr w:type="spellStart"/>
      <w:r w:rsidRPr="00571337">
        <w:rPr>
          <w:rFonts w:ascii="Times New Roman" w:hAnsi="Times New Roman" w:cs="Times New Roman"/>
        </w:rPr>
        <w:t>i</w:t>
      </w:r>
      <w:proofErr w:type="spellEnd"/>
      <w:r w:rsidRPr="00571337">
        <w:rPr>
          <w:rFonts w:ascii="Times New Roman" w:hAnsi="Times New Roman" w:cs="Times New Roman"/>
        </w:rPr>
        <w:t>) any requirement made in relation to the fund during the year of income by or under subsection 10 (1) or section 11; and</w:t>
      </w:r>
    </w:p>
    <w:p w14:paraId="60CF56D2" w14:textId="77777777" w:rsidR="00656165" w:rsidRPr="00571337" w:rsidRDefault="0009135B" w:rsidP="00757AAE">
      <w:pPr>
        <w:spacing w:after="0" w:line="240" w:lineRule="auto"/>
        <w:ind w:left="1584" w:hanging="432"/>
        <w:jc w:val="both"/>
        <w:rPr>
          <w:rFonts w:ascii="Times New Roman" w:hAnsi="Times New Roman" w:cs="Times New Roman"/>
        </w:rPr>
      </w:pPr>
      <w:r w:rsidRPr="00571337">
        <w:rPr>
          <w:rFonts w:ascii="Times New Roman" w:hAnsi="Times New Roman" w:cs="Times New Roman"/>
        </w:rPr>
        <w:t>(ii) any requirement made in relation to the fund in relation to the year of income under subsection 10 (2).</w:t>
      </w:r>
    </w:p>
    <w:p w14:paraId="0D4297DA" w14:textId="5D58CD5D" w:rsidR="00656165" w:rsidRPr="00571337" w:rsidRDefault="0009135B" w:rsidP="00E728D2">
      <w:pPr>
        <w:spacing w:before="240" w:after="0" w:line="240" w:lineRule="auto"/>
        <w:jc w:val="center"/>
        <w:rPr>
          <w:rFonts w:ascii="Times New Roman" w:hAnsi="Times New Roman" w:cs="Times New Roman"/>
          <w:b/>
          <w:sz w:val="24"/>
        </w:rPr>
      </w:pPr>
      <w:r w:rsidRPr="00571337">
        <w:rPr>
          <w:rFonts w:ascii="Times New Roman" w:hAnsi="Times New Roman" w:cs="Times New Roman"/>
          <w:b/>
          <w:sz w:val="24"/>
        </w:rPr>
        <w:t>PART II—OPERATING STANDARDS FOR SUPERANNUATION FUNDS AND APPROVED DEPOSIT FUNDS</w:t>
      </w:r>
    </w:p>
    <w:p w14:paraId="4EC831CE" w14:textId="77777777" w:rsidR="000D31FC" w:rsidRPr="000D31FC" w:rsidRDefault="0009135B" w:rsidP="00757AAE">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t>Operating standards for superannuation funds</w:t>
      </w:r>
    </w:p>
    <w:p w14:paraId="712B7ABC" w14:textId="77777777" w:rsidR="00656165" w:rsidRPr="00571337" w:rsidRDefault="000D31FC" w:rsidP="00757AAE">
      <w:pPr>
        <w:spacing w:after="0" w:line="240" w:lineRule="auto"/>
        <w:ind w:firstLine="432"/>
        <w:jc w:val="both"/>
        <w:rPr>
          <w:rFonts w:ascii="Times New Roman" w:hAnsi="Times New Roman" w:cs="Times New Roman"/>
        </w:rPr>
      </w:pPr>
      <w:r w:rsidRPr="000D31FC">
        <w:rPr>
          <w:rFonts w:ascii="Times New Roman" w:hAnsi="Times New Roman" w:cs="Times New Roman"/>
          <w:b/>
        </w:rPr>
        <w:t>7. (1)</w:t>
      </w:r>
      <w:r w:rsidR="0009135B" w:rsidRPr="00571337">
        <w:rPr>
          <w:rFonts w:ascii="Times New Roman" w:hAnsi="Times New Roman" w:cs="Times New Roman"/>
        </w:rPr>
        <w:t xml:space="preserve"> The regulations may prescribe standards applicable to the operation of superannuation funds.</w:t>
      </w:r>
    </w:p>
    <w:p w14:paraId="2C106267" w14:textId="77777777" w:rsidR="00656165" w:rsidRPr="00571337" w:rsidRDefault="0009135B" w:rsidP="00757AAE">
      <w:pPr>
        <w:spacing w:after="0" w:line="240" w:lineRule="auto"/>
        <w:ind w:firstLine="432"/>
        <w:jc w:val="both"/>
        <w:rPr>
          <w:rFonts w:ascii="Times New Roman" w:hAnsi="Times New Roman" w:cs="Times New Roman"/>
        </w:rPr>
      </w:pPr>
      <w:r w:rsidRPr="00571337">
        <w:rPr>
          <w:rFonts w:ascii="Times New Roman" w:hAnsi="Times New Roman" w:cs="Times New Roman"/>
          <w:b/>
        </w:rPr>
        <w:t>(2)</w:t>
      </w:r>
      <w:r w:rsidRPr="00571337">
        <w:rPr>
          <w:rFonts w:ascii="Times New Roman" w:hAnsi="Times New Roman" w:cs="Times New Roman"/>
        </w:rPr>
        <w:t xml:space="preserve"> The standards that may be prescribed include, but are not limited to, standards relating to the following matters:</w:t>
      </w:r>
    </w:p>
    <w:p w14:paraId="0B9BD6AC"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(a) the persons who may contribute to superannuation funds;</w:t>
      </w:r>
    </w:p>
    <w:p w14:paraId="7487425F"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(b) the vesting in members of superannuation funds of benefits arising directly or indirectly from amounts contributed to superannuation funds;</w:t>
      </w:r>
    </w:p>
    <w:p w14:paraId="040A3811"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(c) the preservation of benefits arising directly or indirectly from amounts contributed to superannuation funds;</w:t>
      </w:r>
    </w:p>
    <w:p w14:paraId="171599E7"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(d) the payment by superannuation funds of benefits arising directly or indirectly from amounts contributed to superannuation funds;</w:t>
      </w:r>
    </w:p>
    <w:p w14:paraId="32BDEF76"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(e) the portability of benefits arising directly or indirectly from amounts contributed to superannuation funds;</w:t>
      </w:r>
    </w:p>
    <w:p w14:paraId="3B9852B7"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(f) the levels of benefits which may be provided by superannuation funds and the levels of assets which may be held by superannuation funds;</w:t>
      </w:r>
    </w:p>
    <w:p w14:paraId="5DAA0FF2"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(g) the application by superannuation funds of money no longer required to meet payments of benefits to members because the members have ceased to be entitled to receive those benefits;</w:t>
      </w:r>
    </w:p>
    <w:p w14:paraId="60328C1B"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(h) the investment of assets of superannuation funds;</w:t>
      </w:r>
    </w:p>
    <w:p w14:paraId="0E35D5CF"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(j) the number of trustees, and the composition of boards or committees of trustees, of superannuation funds;</w:t>
      </w:r>
    </w:p>
    <w:p w14:paraId="42580C30"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(k) the financial and actuarial reports to be prepared in relation to superannuation funds;</w:t>
      </w:r>
    </w:p>
    <w:p w14:paraId="6FBAB488" w14:textId="77777777" w:rsidR="00E728D2"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 xml:space="preserve">(m) the disclosure of information to members of superannuation funds; </w:t>
      </w:r>
    </w:p>
    <w:p w14:paraId="46D86ACC" w14:textId="45655798"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(n) the matters required, permitted or not permitted to be included, from time to time, in the trust deeds of superannuation funds.</w:t>
      </w:r>
    </w:p>
    <w:p w14:paraId="7785FA62" w14:textId="77777777" w:rsidR="000D31FC" w:rsidRPr="000D31FC" w:rsidRDefault="0009135B" w:rsidP="00757AAE">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t>Operating standards for approved deposit funds</w:t>
      </w:r>
    </w:p>
    <w:p w14:paraId="69E37F7B" w14:textId="77777777" w:rsidR="00656165" w:rsidRPr="00571337" w:rsidRDefault="000D31FC" w:rsidP="00757AAE">
      <w:pPr>
        <w:spacing w:after="0" w:line="240" w:lineRule="auto"/>
        <w:ind w:firstLine="432"/>
        <w:jc w:val="both"/>
        <w:rPr>
          <w:rFonts w:ascii="Times New Roman" w:hAnsi="Times New Roman" w:cs="Times New Roman"/>
        </w:rPr>
      </w:pPr>
      <w:r w:rsidRPr="000D31FC">
        <w:rPr>
          <w:rFonts w:ascii="Times New Roman" w:hAnsi="Times New Roman" w:cs="Times New Roman"/>
          <w:b/>
        </w:rPr>
        <w:t>8. (1)</w:t>
      </w:r>
      <w:r w:rsidR="0009135B" w:rsidRPr="00571337">
        <w:rPr>
          <w:rFonts w:ascii="Times New Roman" w:hAnsi="Times New Roman" w:cs="Times New Roman"/>
        </w:rPr>
        <w:t xml:space="preserve"> The regulations may prescribe standards applicable to the operation of approved deposit funds.</w:t>
      </w:r>
    </w:p>
    <w:p w14:paraId="579E7184" w14:textId="77777777" w:rsidR="00656165" w:rsidRPr="00571337" w:rsidRDefault="0009135B" w:rsidP="00757AAE">
      <w:pPr>
        <w:spacing w:after="0" w:line="240" w:lineRule="auto"/>
        <w:ind w:firstLine="432"/>
        <w:jc w:val="both"/>
        <w:rPr>
          <w:rFonts w:ascii="Times New Roman" w:hAnsi="Times New Roman" w:cs="Times New Roman"/>
        </w:rPr>
      </w:pPr>
      <w:r w:rsidRPr="00571337">
        <w:rPr>
          <w:rFonts w:ascii="Times New Roman" w:hAnsi="Times New Roman" w:cs="Times New Roman"/>
          <w:b/>
        </w:rPr>
        <w:t>(2)</w:t>
      </w:r>
      <w:r w:rsidRPr="00571337">
        <w:rPr>
          <w:rFonts w:ascii="Times New Roman" w:hAnsi="Times New Roman" w:cs="Times New Roman"/>
        </w:rPr>
        <w:t xml:space="preserve"> The standards that may be prescribed include, but are not limited to, standards relating to the following matters:</w:t>
      </w:r>
    </w:p>
    <w:p w14:paraId="7475BB01" w14:textId="77777777" w:rsidR="00656165" w:rsidRPr="00571337" w:rsidRDefault="0067731C" w:rsidP="0067731C">
      <w:pPr>
        <w:spacing w:after="0" w:line="240" w:lineRule="auto"/>
        <w:jc w:val="both"/>
        <w:rPr>
          <w:rFonts w:ascii="Times New Roman" w:hAnsi="Times New Roman" w:cs="Times New Roman"/>
        </w:rPr>
      </w:pPr>
      <w:r w:rsidRPr="00571337">
        <w:rPr>
          <w:rFonts w:ascii="Times New Roman" w:hAnsi="Times New Roman" w:cs="Times New Roman"/>
        </w:rPr>
        <w:br w:type="page"/>
      </w:r>
    </w:p>
    <w:p w14:paraId="6393FE56"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lastRenderedPageBreak/>
        <w:t>(a) the kinds of amounts which may be deposited with approved deposit funds;</w:t>
      </w:r>
    </w:p>
    <w:p w14:paraId="3F911584"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(b) the preservation of amounts deposited with approved deposit funds, and of earnings on such amounts;</w:t>
      </w:r>
    </w:p>
    <w:p w14:paraId="3BF32E7D"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(c) the payment out of approved deposit funds of amounts deposited with approved deposit funds, and of earnings on such amounts;</w:t>
      </w:r>
    </w:p>
    <w:p w14:paraId="7B4B3A76"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(d) the portability of amounts deposited with approved deposit funds, and of earnings on such amounts;</w:t>
      </w:r>
    </w:p>
    <w:p w14:paraId="100EC4E5"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(e) the investment of assets of approved deposit funds;</w:t>
      </w:r>
    </w:p>
    <w:p w14:paraId="21A43AC4"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(f) the financial reports to be prepared in relation to approved deposit funds;</w:t>
      </w:r>
    </w:p>
    <w:p w14:paraId="346F462C"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(g) the disclosure of information to depositors with approved deposit funds;</w:t>
      </w:r>
    </w:p>
    <w:p w14:paraId="2BE3DF13"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(h) the matters required, permitted or not permitted to be included, from time to time, in the trust deeds of approved deposit funds.</w:t>
      </w:r>
    </w:p>
    <w:p w14:paraId="5FF1B49E" w14:textId="673859EE" w:rsidR="00656165" w:rsidRPr="00571337" w:rsidRDefault="0009135B" w:rsidP="00E728D2">
      <w:pPr>
        <w:spacing w:before="240" w:after="0" w:line="240" w:lineRule="auto"/>
        <w:jc w:val="center"/>
        <w:rPr>
          <w:rFonts w:ascii="Times New Roman" w:hAnsi="Times New Roman" w:cs="Times New Roman"/>
          <w:b/>
          <w:sz w:val="24"/>
        </w:rPr>
      </w:pPr>
      <w:r w:rsidRPr="00571337">
        <w:rPr>
          <w:rFonts w:ascii="Times New Roman" w:hAnsi="Times New Roman" w:cs="Times New Roman"/>
          <w:b/>
          <w:sz w:val="24"/>
        </w:rPr>
        <w:t>PART III—FUNCTIONS OF COMMISSIONER</w:t>
      </w:r>
    </w:p>
    <w:p w14:paraId="56AAEDA2" w14:textId="77777777" w:rsidR="00656165" w:rsidRPr="00571337" w:rsidRDefault="0009135B" w:rsidP="00757AAE">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t>General administration of Act</w:t>
      </w:r>
    </w:p>
    <w:p w14:paraId="766B50B1" w14:textId="77777777" w:rsidR="00656165" w:rsidRPr="00571337" w:rsidRDefault="0009135B" w:rsidP="00757AAE">
      <w:pPr>
        <w:spacing w:after="0" w:line="240" w:lineRule="auto"/>
        <w:ind w:firstLine="432"/>
        <w:jc w:val="both"/>
        <w:rPr>
          <w:rFonts w:ascii="Times New Roman" w:hAnsi="Times New Roman" w:cs="Times New Roman"/>
        </w:rPr>
      </w:pPr>
      <w:r w:rsidRPr="00571337">
        <w:rPr>
          <w:rFonts w:ascii="Times New Roman" w:hAnsi="Times New Roman" w:cs="Times New Roman"/>
          <w:b/>
        </w:rPr>
        <w:t>9.</w:t>
      </w:r>
      <w:r w:rsidRPr="00571337">
        <w:rPr>
          <w:rFonts w:ascii="Times New Roman" w:hAnsi="Times New Roman" w:cs="Times New Roman"/>
        </w:rPr>
        <w:t xml:space="preserve"> Subject to any directions of the Minister, the Commissioner shall have the general administration of this Act.</w:t>
      </w:r>
    </w:p>
    <w:p w14:paraId="0E038546" w14:textId="77777777" w:rsidR="000D31FC" w:rsidRPr="000D31FC" w:rsidRDefault="0009135B" w:rsidP="00757AAE">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t>Information to be given to Commissioner</w:t>
      </w:r>
    </w:p>
    <w:p w14:paraId="381C825B" w14:textId="77777777" w:rsidR="00656165" w:rsidRPr="00571337" w:rsidRDefault="000D31FC" w:rsidP="00757AAE">
      <w:pPr>
        <w:spacing w:after="0" w:line="240" w:lineRule="auto"/>
        <w:ind w:firstLine="432"/>
        <w:jc w:val="both"/>
        <w:rPr>
          <w:rFonts w:ascii="Times New Roman" w:hAnsi="Times New Roman" w:cs="Times New Roman"/>
        </w:rPr>
      </w:pPr>
      <w:r w:rsidRPr="000D31FC">
        <w:rPr>
          <w:rFonts w:ascii="Times New Roman" w:hAnsi="Times New Roman" w:cs="Times New Roman"/>
          <w:b/>
        </w:rPr>
        <w:t>10. (1)</w:t>
      </w:r>
      <w:r w:rsidR="0009135B" w:rsidRPr="00571337">
        <w:rPr>
          <w:rFonts w:ascii="Times New Roman" w:hAnsi="Times New Roman" w:cs="Times New Roman"/>
        </w:rPr>
        <w:t xml:space="preserve"> The trustees of a superannuation fund or an approved deposit fund established after the commencement of this Act shall, within the prescribed period after establishment, give to the Commissioner the prescribed information.</w:t>
      </w:r>
    </w:p>
    <w:p w14:paraId="38C1B22E" w14:textId="77777777" w:rsidR="00656165" w:rsidRPr="00571337" w:rsidRDefault="0009135B" w:rsidP="00757AAE">
      <w:pPr>
        <w:spacing w:after="0" w:line="240" w:lineRule="auto"/>
        <w:ind w:firstLine="432"/>
        <w:jc w:val="both"/>
        <w:rPr>
          <w:rFonts w:ascii="Times New Roman" w:hAnsi="Times New Roman" w:cs="Times New Roman"/>
        </w:rPr>
      </w:pPr>
      <w:r w:rsidRPr="00571337">
        <w:rPr>
          <w:rFonts w:ascii="Times New Roman" w:hAnsi="Times New Roman" w:cs="Times New Roman"/>
          <w:b/>
        </w:rPr>
        <w:t>(2)</w:t>
      </w:r>
      <w:r w:rsidRPr="00571337">
        <w:rPr>
          <w:rFonts w:ascii="Times New Roman" w:hAnsi="Times New Roman" w:cs="Times New Roman"/>
        </w:rPr>
        <w:t xml:space="preserve"> The Commissioner may from time to time, by notice in writing to the trustees of a superannuation fund or an approved deposit fund, require the trustees to provide such information or report in relation to such year of income as is specified in the notice.</w:t>
      </w:r>
    </w:p>
    <w:p w14:paraId="79DD4F5F" w14:textId="77777777" w:rsidR="000D31FC" w:rsidRPr="000D31FC" w:rsidRDefault="0009135B" w:rsidP="00757AAE">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t>Commissioner may require production of documents</w:t>
      </w:r>
    </w:p>
    <w:p w14:paraId="3A3AE659" w14:textId="77777777" w:rsidR="00656165" w:rsidRPr="00571337" w:rsidRDefault="000D31FC" w:rsidP="00757AAE">
      <w:pPr>
        <w:spacing w:after="0" w:line="240" w:lineRule="auto"/>
        <w:ind w:firstLine="432"/>
        <w:jc w:val="both"/>
        <w:rPr>
          <w:rFonts w:ascii="Times New Roman" w:hAnsi="Times New Roman" w:cs="Times New Roman"/>
        </w:rPr>
      </w:pPr>
      <w:r w:rsidRPr="000D31FC">
        <w:rPr>
          <w:rFonts w:ascii="Times New Roman" w:hAnsi="Times New Roman" w:cs="Times New Roman"/>
          <w:b/>
        </w:rPr>
        <w:t>11. (1)</w:t>
      </w:r>
      <w:r w:rsidR="0009135B" w:rsidRPr="00571337">
        <w:rPr>
          <w:rFonts w:ascii="Times New Roman" w:hAnsi="Times New Roman" w:cs="Times New Roman"/>
        </w:rPr>
        <w:t xml:space="preserve"> In this section, </w:t>
      </w:r>
      <w:r w:rsidR="0067731C" w:rsidRPr="00571337">
        <w:rPr>
          <w:rFonts w:ascii="Times New Roman" w:hAnsi="Times New Roman" w:cs="Times New Roman"/>
        </w:rPr>
        <w:t>“</w:t>
      </w:r>
      <w:r w:rsidR="0009135B" w:rsidRPr="00571337">
        <w:rPr>
          <w:rFonts w:ascii="Times New Roman" w:hAnsi="Times New Roman" w:cs="Times New Roman"/>
        </w:rPr>
        <w:t>authorised person</w:t>
      </w:r>
      <w:r w:rsidR="0067731C" w:rsidRPr="00571337">
        <w:rPr>
          <w:rFonts w:ascii="Times New Roman" w:hAnsi="Times New Roman" w:cs="Times New Roman"/>
        </w:rPr>
        <w:t>”</w:t>
      </w:r>
      <w:r w:rsidR="0009135B" w:rsidRPr="00571337">
        <w:rPr>
          <w:rFonts w:ascii="Times New Roman" w:hAnsi="Times New Roman" w:cs="Times New Roman"/>
        </w:rPr>
        <w:t xml:space="preserve"> means a person authorised by the Commissioner, in writing, for the purposes of this section.</w:t>
      </w:r>
    </w:p>
    <w:p w14:paraId="00A3C179" w14:textId="77777777" w:rsidR="00656165" w:rsidRPr="00571337" w:rsidRDefault="0009135B" w:rsidP="00757AAE">
      <w:pPr>
        <w:spacing w:after="0" w:line="240" w:lineRule="auto"/>
        <w:ind w:firstLine="432"/>
        <w:jc w:val="both"/>
        <w:rPr>
          <w:rFonts w:ascii="Times New Roman" w:hAnsi="Times New Roman" w:cs="Times New Roman"/>
        </w:rPr>
      </w:pPr>
      <w:r w:rsidRPr="00571337">
        <w:rPr>
          <w:rFonts w:ascii="Times New Roman" w:hAnsi="Times New Roman" w:cs="Times New Roman"/>
          <w:b/>
        </w:rPr>
        <w:t>(2)</w:t>
      </w:r>
      <w:r w:rsidRPr="00571337">
        <w:rPr>
          <w:rFonts w:ascii="Times New Roman" w:hAnsi="Times New Roman" w:cs="Times New Roman"/>
        </w:rPr>
        <w:t xml:space="preserve"> The Commissioner may from time to time, by notice in writing to the trustees of a superannuation fund or an approved deposit fund, require the trustees to produce, or cause to be produced, to the Commissioner or an authorised person, at such reasonable time and reasonable place as are specified in the notice, any documents of the fund.</w:t>
      </w:r>
    </w:p>
    <w:p w14:paraId="2541E9F8" w14:textId="77777777" w:rsidR="00656165" w:rsidRPr="00571337" w:rsidRDefault="0009135B" w:rsidP="00757AAE">
      <w:pPr>
        <w:spacing w:after="0" w:line="240" w:lineRule="auto"/>
        <w:ind w:firstLine="432"/>
        <w:jc w:val="both"/>
        <w:rPr>
          <w:rFonts w:ascii="Times New Roman" w:hAnsi="Times New Roman" w:cs="Times New Roman"/>
        </w:rPr>
      </w:pPr>
      <w:r w:rsidRPr="00571337">
        <w:rPr>
          <w:rFonts w:ascii="Times New Roman" w:hAnsi="Times New Roman" w:cs="Times New Roman"/>
          <w:b/>
        </w:rPr>
        <w:t>(3)</w:t>
      </w:r>
      <w:r w:rsidRPr="00571337">
        <w:rPr>
          <w:rFonts w:ascii="Times New Roman" w:hAnsi="Times New Roman" w:cs="Times New Roman"/>
        </w:rPr>
        <w:t xml:space="preserve"> Where a document produced to the Commissioner or an authorised person under subsection (2) is not in writing in the English language, the Commissioner or an authorised person may require the trustees of the fund to produce, or cause to be produced, to the Commissioner or an authorised person, a version of the document that is in writing in the English language.</w:t>
      </w:r>
    </w:p>
    <w:p w14:paraId="6CB98C9C" w14:textId="77777777" w:rsidR="00656165" w:rsidRPr="00571337" w:rsidRDefault="0067731C" w:rsidP="0067731C">
      <w:pPr>
        <w:spacing w:after="0" w:line="240" w:lineRule="auto"/>
        <w:jc w:val="both"/>
        <w:rPr>
          <w:rFonts w:ascii="Times New Roman" w:hAnsi="Times New Roman" w:cs="Times New Roman"/>
        </w:rPr>
      </w:pPr>
      <w:r w:rsidRPr="00571337">
        <w:rPr>
          <w:rFonts w:ascii="Times New Roman" w:hAnsi="Times New Roman" w:cs="Times New Roman"/>
        </w:rPr>
        <w:br w:type="page"/>
      </w:r>
    </w:p>
    <w:p w14:paraId="255426E2" w14:textId="77777777" w:rsidR="00656165" w:rsidRPr="00571337" w:rsidRDefault="0009135B" w:rsidP="00757AAE">
      <w:pPr>
        <w:spacing w:after="0" w:line="240" w:lineRule="auto"/>
        <w:ind w:firstLine="432"/>
        <w:jc w:val="both"/>
        <w:rPr>
          <w:rFonts w:ascii="Times New Roman" w:hAnsi="Times New Roman" w:cs="Times New Roman"/>
        </w:rPr>
      </w:pPr>
      <w:r w:rsidRPr="00571337">
        <w:rPr>
          <w:rFonts w:ascii="Times New Roman" w:hAnsi="Times New Roman" w:cs="Times New Roman"/>
          <w:b/>
        </w:rPr>
        <w:lastRenderedPageBreak/>
        <w:t>(4)</w:t>
      </w:r>
      <w:r w:rsidRPr="00571337">
        <w:rPr>
          <w:rFonts w:ascii="Times New Roman" w:hAnsi="Times New Roman" w:cs="Times New Roman"/>
        </w:rPr>
        <w:t xml:space="preserve"> The trustees of a fund shall, within a reasonable time, comply with any requirement made by the Commissioner or an authorised person under subsection (3) in relation to the fund.</w:t>
      </w:r>
    </w:p>
    <w:p w14:paraId="2864850B" w14:textId="77777777" w:rsidR="00656165" w:rsidRPr="00571337" w:rsidRDefault="0009135B" w:rsidP="00757AAE">
      <w:pPr>
        <w:spacing w:after="0" w:line="240" w:lineRule="auto"/>
        <w:ind w:firstLine="432"/>
        <w:jc w:val="both"/>
        <w:rPr>
          <w:rFonts w:ascii="Times New Roman" w:hAnsi="Times New Roman" w:cs="Times New Roman"/>
        </w:rPr>
      </w:pPr>
      <w:r w:rsidRPr="00571337">
        <w:rPr>
          <w:rFonts w:ascii="Times New Roman" w:hAnsi="Times New Roman" w:cs="Times New Roman"/>
          <w:b/>
        </w:rPr>
        <w:t>(5)</w:t>
      </w:r>
      <w:r w:rsidRPr="00571337">
        <w:rPr>
          <w:rFonts w:ascii="Times New Roman" w:hAnsi="Times New Roman" w:cs="Times New Roman"/>
        </w:rPr>
        <w:t xml:space="preserve"> The Commissioner or an authorised person may inspect, take extracts from and make copies of any document, or of any version of any document, produced to the Commissioner or an authorised person under this section.</w:t>
      </w:r>
    </w:p>
    <w:p w14:paraId="3350C1C7" w14:textId="77777777" w:rsidR="000D31FC" w:rsidRPr="000D31FC" w:rsidRDefault="0009135B" w:rsidP="00757AAE">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t>Notices as to satisfaction of the superannuation fund conditions</w:t>
      </w:r>
    </w:p>
    <w:p w14:paraId="3C26AD69" w14:textId="77777777" w:rsidR="00656165" w:rsidRPr="00571337" w:rsidRDefault="000D31FC" w:rsidP="00757AAE">
      <w:pPr>
        <w:spacing w:after="0" w:line="240" w:lineRule="auto"/>
        <w:ind w:firstLine="432"/>
        <w:jc w:val="both"/>
        <w:rPr>
          <w:rFonts w:ascii="Times New Roman" w:hAnsi="Times New Roman" w:cs="Times New Roman"/>
        </w:rPr>
      </w:pPr>
      <w:r w:rsidRPr="000D31FC">
        <w:rPr>
          <w:rFonts w:ascii="Times New Roman" w:hAnsi="Times New Roman" w:cs="Times New Roman"/>
          <w:b/>
        </w:rPr>
        <w:t>12. (1)</w:t>
      </w:r>
      <w:r w:rsidR="0009135B" w:rsidRPr="00571337">
        <w:rPr>
          <w:rFonts w:ascii="Times New Roman" w:hAnsi="Times New Roman" w:cs="Times New Roman"/>
        </w:rPr>
        <w:t xml:space="preserve"> Where:</w:t>
      </w:r>
    </w:p>
    <w:p w14:paraId="32D75EE0"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(a) after the end of a year of income of a fund, the trustees of the fund give to the Commissioner, in relation to the year of income:</w:t>
      </w:r>
    </w:p>
    <w:p w14:paraId="0B5F8707" w14:textId="77777777" w:rsidR="00656165" w:rsidRPr="00571337" w:rsidRDefault="0009135B" w:rsidP="00757AAE">
      <w:pPr>
        <w:spacing w:after="0" w:line="240" w:lineRule="auto"/>
        <w:ind w:left="1584" w:hanging="432"/>
        <w:jc w:val="both"/>
        <w:rPr>
          <w:rFonts w:ascii="Times New Roman" w:hAnsi="Times New Roman" w:cs="Times New Roman"/>
        </w:rPr>
      </w:pPr>
      <w:r w:rsidRPr="00571337">
        <w:rPr>
          <w:rFonts w:ascii="Times New Roman" w:hAnsi="Times New Roman" w:cs="Times New Roman"/>
        </w:rPr>
        <w:t>(</w:t>
      </w:r>
      <w:proofErr w:type="spellStart"/>
      <w:r w:rsidRPr="00571337">
        <w:rPr>
          <w:rFonts w:ascii="Times New Roman" w:hAnsi="Times New Roman" w:cs="Times New Roman"/>
        </w:rPr>
        <w:t>i</w:t>
      </w:r>
      <w:proofErr w:type="spellEnd"/>
      <w:r w:rsidRPr="00571337">
        <w:rPr>
          <w:rFonts w:ascii="Times New Roman" w:hAnsi="Times New Roman" w:cs="Times New Roman"/>
        </w:rPr>
        <w:t>) a return, in a form approved by the Commissioner for the purposes of this section, providing such information relating to the fund and to the fund</w:t>
      </w:r>
      <w:r w:rsidR="0067731C" w:rsidRPr="00571337">
        <w:rPr>
          <w:rFonts w:ascii="Times New Roman" w:hAnsi="Times New Roman" w:cs="Times New Roman"/>
        </w:rPr>
        <w:t>’</w:t>
      </w:r>
      <w:r w:rsidRPr="00571337">
        <w:rPr>
          <w:rFonts w:ascii="Times New Roman" w:hAnsi="Times New Roman" w:cs="Times New Roman"/>
        </w:rPr>
        <w:t>s satisfaction of the superannuation fund conditions during the year of income as is required by the form to be provided;</w:t>
      </w:r>
    </w:p>
    <w:p w14:paraId="6ACBCE3D" w14:textId="77777777" w:rsidR="00656165" w:rsidRPr="00571337" w:rsidRDefault="0009135B" w:rsidP="00757AAE">
      <w:pPr>
        <w:spacing w:after="0" w:line="240" w:lineRule="auto"/>
        <w:ind w:left="1584" w:hanging="432"/>
        <w:jc w:val="both"/>
        <w:rPr>
          <w:rFonts w:ascii="Times New Roman" w:hAnsi="Times New Roman" w:cs="Times New Roman"/>
        </w:rPr>
      </w:pPr>
      <w:r w:rsidRPr="00571337">
        <w:rPr>
          <w:rFonts w:ascii="Times New Roman" w:hAnsi="Times New Roman" w:cs="Times New Roman"/>
        </w:rPr>
        <w:t>(ii) a certificate by the trustees of the fund, in the prescribed form;</w:t>
      </w:r>
    </w:p>
    <w:p w14:paraId="27B3EAEE" w14:textId="77777777" w:rsidR="00656165" w:rsidRPr="00571337" w:rsidRDefault="0009135B" w:rsidP="00757AAE">
      <w:pPr>
        <w:spacing w:after="0" w:line="240" w:lineRule="auto"/>
        <w:ind w:left="1584" w:hanging="432"/>
        <w:jc w:val="both"/>
        <w:rPr>
          <w:rFonts w:ascii="Times New Roman" w:hAnsi="Times New Roman" w:cs="Times New Roman"/>
        </w:rPr>
      </w:pPr>
      <w:r w:rsidRPr="00571337">
        <w:rPr>
          <w:rFonts w:ascii="Times New Roman" w:hAnsi="Times New Roman" w:cs="Times New Roman"/>
        </w:rPr>
        <w:t>(iii) a certificate by an approved auditor, in the prescribed form; and</w:t>
      </w:r>
    </w:p>
    <w:p w14:paraId="3C486E2C" w14:textId="77777777" w:rsidR="00656165" w:rsidRPr="00571337" w:rsidRDefault="0009135B" w:rsidP="00757AAE">
      <w:pPr>
        <w:spacing w:after="0" w:line="240" w:lineRule="auto"/>
        <w:ind w:left="1584" w:hanging="432"/>
        <w:jc w:val="both"/>
        <w:rPr>
          <w:rFonts w:ascii="Times New Roman" w:hAnsi="Times New Roman" w:cs="Times New Roman"/>
        </w:rPr>
      </w:pPr>
      <w:r w:rsidRPr="00571337">
        <w:rPr>
          <w:rFonts w:ascii="Times New Roman" w:hAnsi="Times New Roman" w:cs="Times New Roman"/>
        </w:rPr>
        <w:t>(iv) the prescribed application fee; and</w:t>
      </w:r>
    </w:p>
    <w:p w14:paraId="41B7734A"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(b) either:</w:t>
      </w:r>
    </w:p>
    <w:p w14:paraId="35CEA78A" w14:textId="77777777" w:rsidR="00656165" w:rsidRPr="00571337" w:rsidRDefault="0009135B" w:rsidP="00757AAE">
      <w:pPr>
        <w:spacing w:after="0" w:line="240" w:lineRule="auto"/>
        <w:ind w:left="1584" w:hanging="432"/>
        <w:jc w:val="both"/>
        <w:rPr>
          <w:rFonts w:ascii="Times New Roman" w:hAnsi="Times New Roman" w:cs="Times New Roman"/>
        </w:rPr>
      </w:pPr>
      <w:r w:rsidRPr="00571337">
        <w:rPr>
          <w:rFonts w:ascii="Times New Roman" w:hAnsi="Times New Roman" w:cs="Times New Roman"/>
        </w:rPr>
        <w:t>(</w:t>
      </w:r>
      <w:proofErr w:type="spellStart"/>
      <w:r w:rsidRPr="00571337">
        <w:rPr>
          <w:rFonts w:ascii="Times New Roman" w:hAnsi="Times New Roman" w:cs="Times New Roman"/>
        </w:rPr>
        <w:t>i</w:t>
      </w:r>
      <w:proofErr w:type="spellEnd"/>
      <w:r w:rsidRPr="00571337">
        <w:rPr>
          <w:rFonts w:ascii="Times New Roman" w:hAnsi="Times New Roman" w:cs="Times New Roman"/>
        </w:rPr>
        <w:t>) the return, certificates and fee referred to in paragraph (a) are received by the Commissioner on or before the day specified in the form of return as the day by which the return is to be given to the Commissioner; or</w:t>
      </w:r>
    </w:p>
    <w:p w14:paraId="53FE21D0" w14:textId="77777777" w:rsidR="00656165" w:rsidRPr="00571337" w:rsidRDefault="0009135B" w:rsidP="00757AAE">
      <w:pPr>
        <w:spacing w:after="0" w:line="240" w:lineRule="auto"/>
        <w:ind w:left="1584" w:hanging="432"/>
        <w:jc w:val="both"/>
        <w:rPr>
          <w:rFonts w:ascii="Times New Roman" w:hAnsi="Times New Roman" w:cs="Times New Roman"/>
        </w:rPr>
      </w:pPr>
      <w:r w:rsidRPr="00571337">
        <w:rPr>
          <w:rFonts w:ascii="Times New Roman" w:hAnsi="Times New Roman" w:cs="Times New Roman"/>
        </w:rPr>
        <w:t>(ii) the return, certificates and fee referred to in that paragraph are received by the Commissioner, but are not all received until after the day referred to in subparagraph (</w:t>
      </w:r>
      <w:proofErr w:type="spellStart"/>
      <w:r w:rsidRPr="00571337">
        <w:rPr>
          <w:rFonts w:ascii="Times New Roman" w:hAnsi="Times New Roman" w:cs="Times New Roman"/>
        </w:rPr>
        <w:t>i</w:t>
      </w:r>
      <w:proofErr w:type="spellEnd"/>
      <w:r w:rsidRPr="00571337">
        <w:rPr>
          <w:rFonts w:ascii="Times New Roman" w:hAnsi="Times New Roman" w:cs="Times New Roman"/>
        </w:rPr>
        <w:t>), and any prescribed late lodgment fee has also been received by the Commissioner;</w:t>
      </w:r>
    </w:p>
    <w:p w14:paraId="576409BE" w14:textId="77777777" w:rsidR="00656165" w:rsidRPr="00571337" w:rsidRDefault="0009135B" w:rsidP="0067731C">
      <w:pPr>
        <w:spacing w:after="0" w:line="240" w:lineRule="auto"/>
        <w:jc w:val="both"/>
        <w:rPr>
          <w:rFonts w:ascii="Times New Roman" w:hAnsi="Times New Roman" w:cs="Times New Roman"/>
        </w:rPr>
      </w:pPr>
      <w:r w:rsidRPr="00571337">
        <w:rPr>
          <w:rFonts w:ascii="Times New Roman" w:hAnsi="Times New Roman" w:cs="Times New Roman"/>
        </w:rPr>
        <w:t>subsection (3) applies in relation to the fund in relation to the year of income.</w:t>
      </w:r>
    </w:p>
    <w:p w14:paraId="33D6AE6B" w14:textId="77777777" w:rsidR="00656165" w:rsidRPr="00571337" w:rsidRDefault="0009135B" w:rsidP="00757AAE">
      <w:pPr>
        <w:spacing w:after="0" w:line="240" w:lineRule="auto"/>
        <w:ind w:firstLine="432"/>
        <w:jc w:val="both"/>
        <w:rPr>
          <w:rFonts w:ascii="Times New Roman" w:hAnsi="Times New Roman" w:cs="Times New Roman"/>
        </w:rPr>
      </w:pPr>
      <w:r w:rsidRPr="00571337">
        <w:rPr>
          <w:rFonts w:ascii="Times New Roman" w:hAnsi="Times New Roman" w:cs="Times New Roman"/>
          <w:b/>
        </w:rPr>
        <w:t>(2)</w:t>
      </w:r>
      <w:r w:rsidRPr="00571337">
        <w:rPr>
          <w:rFonts w:ascii="Times New Roman" w:hAnsi="Times New Roman" w:cs="Times New Roman"/>
        </w:rPr>
        <w:t xml:space="preserve"> A certificate referred to in subparagraph (1) (a) (ii) or (iii) may be endorsed on a return referred to in subparagraph (1) (a) (</w:t>
      </w:r>
      <w:proofErr w:type="spellStart"/>
      <w:r w:rsidRPr="00571337">
        <w:rPr>
          <w:rFonts w:ascii="Times New Roman" w:hAnsi="Times New Roman" w:cs="Times New Roman"/>
        </w:rPr>
        <w:t>i</w:t>
      </w:r>
      <w:proofErr w:type="spellEnd"/>
      <w:r w:rsidRPr="00571337">
        <w:rPr>
          <w:rFonts w:ascii="Times New Roman" w:hAnsi="Times New Roman" w:cs="Times New Roman"/>
        </w:rPr>
        <w:t>).</w:t>
      </w:r>
    </w:p>
    <w:p w14:paraId="4DEE0408" w14:textId="77777777" w:rsidR="00656165" w:rsidRPr="00571337" w:rsidRDefault="0009135B" w:rsidP="00757AAE">
      <w:pPr>
        <w:spacing w:after="0" w:line="240" w:lineRule="auto"/>
        <w:ind w:firstLine="432"/>
        <w:jc w:val="both"/>
        <w:rPr>
          <w:rFonts w:ascii="Times New Roman" w:hAnsi="Times New Roman" w:cs="Times New Roman"/>
        </w:rPr>
      </w:pPr>
      <w:r w:rsidRPr="00571337">
        <w:rPr>
          <w:rFonts w:ascii="Times New Roman" w:hAnsi="Times New Roman" w:cs="Times New Roman"/>
          <w:b/>
        </w:rPr>
        <w:t>(3)</w:t>
      </w:r>
      <w:r w:rsidRPr="00571337">
        <w:rPr>
          <w:rFonts w:ascii="Times New Roman" w:hAnsi="Times New Roman" w:cs="Times New Roman"/>
        </w:rPr>
        <w:t xml:space="preserve"> Where this subsection applies in relation to a fund in relation to a year of income, the Commissioner shall, subject to subsection (6), give notice in writing to the trustees of the fund stating whether the Commissioner is satisfied that the fund satisfied the superannuation fund conditions in relation to the year of income, having regard to:</w:t>
      </w:r>
    </w:p>
    <w:p w14:paraId="3F1D737C"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(a) the return and certificates given under subsection (1); and</w:t>
      </w:r>
    </w:p>
    <w:p w14:paraId="67E427F2"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(b) any other information available to the Commissioner.</w:t>
      </w:r>
    </w:p>
    <w:p w14:paraId="36DD6F31" w14:textId="77777777" w:rsidR="00656165" w:rsidRPr="00571337" w:rsidRDefault="0067731C"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br w:type="page"/>
      </w:r>
    </w:p>
    <w:p w14:paraId="67FF8370" w14:textId="77777777" w:rsidR="00656165" w:rsidRPr="00571337" w:rsidRDefault="0009135B" w:rsidP="00757AAE">
      <w:pPr>
        <w:spacing w:after="0" w:line="240" w:lineRule="auto"/>
        <w:ind w:firstLine="432"/>
        <w:jc w:val="both"/>
        <w:rPr>
          <w:rFonts w:ascii="Times New Roman" w:hAnsi="Times New Roman" w:cs="Times New Roman"/>
        </w:rPr>
      </w:pPr>
      <w:r w:rsidRPr="00571337">
        <w:rPr>
          <w:rFonts w:ascii="Times New Roman" w:hAnsi="Times New Roman" w:cs="Times New Roman"/>
          <w:b/>
        </w:rPr>
        <w:lastRenderedPageBreak/>
        <w:t>(4)</w:t>
      </w:r>
      <w:r w:rsidRPr="00571337">
        <w:rPr>
          <w:rFonts w:ascii="Times New Roman" w:hAnsi="Times New Roman" w:cs="Times New Roman"/>
        </w:rPr>
        <w:t xml:space="preserve"> If:</w:t>
      </w:r>
    </w:p>
    <w:p w14:paraId="50625B52"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(a) the Commissioner has, under this section, given a notice to the trustees of a fund stating that the Commissioner is not satisfied that the fund satisfied the superannuation fund conditions in relation to a year of income of the fund; and</w:t>
      </w:r>
    </w:p>
    <w:p w14:paraId="68562763"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(b) the Commissioner, after considering information that was not previously considered by the Commissioner, becomes satisfied that the fund so satisfied the superannuation fund conditions;</w:t>
      </w:r>
    </w:p>
    <w:p w14:paraId="4C31EF8F" w14:textId="77777777" w:rsidR="00656165" w:rsidRPr="00571337" w:rsidRDefault="0009135B" w:rsidP="0067731C">
      <w:pPr>
        <w:spacing w:after="0" w:line="240" w:lineRule="auto"/>
        <w:jc w:val="both"/>
        <w:rPr>
          <w:rFonts w:ascii="Times New Roman" w:hAnsi="Times New Roman" w:cs="Times New Roman"/>
        </w:rPr>
      </w:pPr>
      <w:r w:rsidRPr="00571337">
        <w:rPr>
          <w:rFonts w:ascii="Times New Roman" w:hAnsi="Times New Roman" w:cs="Times New Roman"/>
        </w:rPr>
        <w:t>the Commissioner shall give notice in writing to the trustees of the fund revoking the notice referred to in paragraph (a) and stating that the Commissioner is satisfied that the fund satisfied the superannuation fund conditions in relation to the year of income.</w:t>
      </w:r>
    </w:p>
    <w:p w14:paraId="32C01EB0" w14:textId="77777777" w:rsidR="00656165" w:rsidRPr="00571337" w:rsidRDefault="0009135B" w:rsidP="00757AAE">
      <w:pPr>
        <w:spacing w:after="0" w:line="240" w:lineRule="auto"/>
        <w:ind w:firstLine="432"/>
        <w:jc w:val="both"/>
        <w:rPr>
          <w:rFonts w:ascii="Times New Roman" w:hAnsi="Times New Roman" w:cs="Times New Roman"/>
        </w:rPr>
      </w:pPr>
      <w:r w:rsidRPr="00571337">
        <w:rPr>
          <w:rFonts w:ascii="Times New Roman" w:hAnsi="Times New Roman" w:cs="Times New Roman"/>
          <w:b/>
        </w:rPr>
        <w:t>(5)</w:t>
      </w:r>
      <w:r w:rsidRPr="00571337">
        <w:rPr>
          <w:rFonts w:ascii="Times New Roman" w:hAnsi="Times New Roman" w:cs="Times New Roman"/>
        </w:rPr>
        <w:t xml:space="preserve"> If:</w:t>
      </w:r>
    </w:p>
    <w:p w14:paraId="0F660255"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(a) the Commissioner has, under this section, given a notice to the trustees of a fund stating that the Commissioner is satisfied that the fund satisfied the superannuation fund conditions in relation to a year of income of the fund; and</w:t>
      </w:r>
    </w:p>
    <w:p w14:paraId="577439CA"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(b) the Commissioner, after considering information that was not previously considered by the Commissioner, ceases to be satisfied that the fund so satisfied the superannuation fund conditions;</w:t>
      </w:r>
    </w:p>
    <w:p w14:paraId="20D9DC17" w14:textId="77777777" w:rsidR="00656165" w:rsidRPr="00571337" w:rsidRDefault="0009135B" w:rsidP="0067731C">
      <w:pPr>
        <w:spacing w:after="0" w:line="240" w:lineRule="auto"/>
        <w:jc w:val="both"/>
        <w:rPr>
          <w:rFonts w:ascii="Times New Roman" w:hAnsi="Times New Roman" w:cs="Times New Roman"/>
        </w:rPr>
      </w:pPr>
      <w:r w:rsidRPr="00571337">
        <w:rPr>
          <w:rFonts w:ascii="Times New Roman" w:hAnsi="Times New Roman" w:cs="Times New Roman"/>
        </w:rPr>
        <w:t>the Commissioner shall, subject to subsection (6), give notice in writing to the trustees of the fund revoking the notice referred to in paragraph (a) and stating that the Commissioner is not satisfied that the fund satisfied the superannuation fund conditions in relation to the year of income.</w:t>
      </w:r>
    </w:p>
    <w:p w14:paraId="60DD32CC" w14:textId="77777777" w:rsidR="00656165" w:rsidRPr="00571337" w:rsidRDefault="0009135B" w:rsidP="00757AAE">
      <w:pPr>
        <w:spacing w:after="0" w:line="240" w:lineRule="auto"/>
        <w:ind w:firstLine="432"/>
        <w:jc w:val="both"/>
        <w:rPr>
          <w:rFonts w:ascii="Times New Roman" w:hAnsi="Times New Roman" w:cs="Times New Roman"/>
        </w:rPr>
      </w:pPr>
      <w:r w:rsidRPr="00571337">
        <w:rPr>
          <w:rFonts w:ascii="Times New Roman" w:hAnsi="Times New Roman" w:cs="Times New Roman"/>
          <w:b/>
        </w:rPr>
        <w:t>(6)</w:t>
      </w:r>
      <w:r w:rsidRPr="00571337">
        <w:rPr>
          <w:rFonts w:ascii="Times New Roman" w:hAnsi="Times New Roman" w:cs="Times New Roman"/>
        </w:rPr>
        <w:t xml:space="preserve"> Where:</w:t>
      </w:r>
    </w:p>
    <w:p w14:paraId="20F2B126"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(a) but for this subsection, the Commissioner would be required to give a notice stating that the Commissioner is not satisfied that a fund satisfied the superannuation fund conditions in relation to a year of income; and</w:t>
      </w:r>
    </w:p>
    <w:p w14:paraId="1982CE02" w14:textId="77777777" w:rsidR="00656165" w:rsidRPr="00571337" w:rsidRDefault="0009135B" w:rsidP="00757AAE">
      <w:pPr>
        <w:spacing w:after="0" w:line="240" w:lineRule="auto"/>
        <w:ind w:left="864" w:hanging="432"/>
        <w:jc w:val="both"/>
        <w:rPr>
          <w:rFonts w:ascii="Times New Roman" w:hAnsi="Times New Roman" w:cs="Times New Roman"/>
        </w:rPr>
      </w:pPr>
      <w:r w:rsidRPr="00571337">
        <w:rPr>
          <w:rFonts w:ascii="Times New Roman" w:hAnsi="Times New Roman" w:cs="Times New Roman"/>
        </w:rPr>
        <w:t>(b) the Commissioner decides to give a notice under subsection 13 (1) stating that the Commissioner is satisfied that the fund should be treated as if it had satisfied the superannuation fund conditions in relation to the year of income;</w:t>
      </w:r>
    </w:p>
    <w:p w14:paraId="4A25D5FA" w14:textId="77777777" w:rsidR="00656165" w:rsidRPr="00571337" w:rsidRDefault="0009135B" w:rsidP="0067731C">
      <w:pPr>
        <w:spacing w:after="0" w:line="240" w:lineRule="auto"/>
        <w:jc w:val="both"/>
        <w:rPr>
          <w:rFonts w:ascii="Times New Roman" w:hAnsi="Times New Roman" w:cs="Times New Roman"/>
        </w:rPr>
      </w:pPr>
      <w:r w:rsidRPr="00571337">
        <w:rPr>
          <w:rFonts w:ascii="Times New Roman" w:hAnsi="Times New Roman" w:cs="Times New Roman"/>
        </w:rPr>
        <w:t>the Commissioner is not required to give the notice referred to in paragraph (a).</w:t>
      </w:r>
    </w:p>
    <w:p w14:paraId="288EBAF4" w14:textId="77777777" w:rsidR="00656165" w:rsidRPr="00571337" w:rsidRDefault="0009135B" w:rsidP="00757AAE">
      <w:pPr>
        <w:spacing w:after="0" w:line="240" w:lineRule="auto"/>
        <w:ind w:firstLine="432"/>
        <w:jc w:val="both"/>
        <w:rPr>
          <w:rFonts w:ascii="Times New Roman" w:hAnsi="Times New Roman" w:cs="Times New Roman"/>
        </w:rPr>
      </w:pPr>
      <w:r w:rsidRPr="00571337">
        <w:rPr>
          <w:rFonts w:ascii="Times New Roman" w:hAnsi="Times New Roman" w:cs="Times New Roman"/>
          <w:b/>
        </w:rPr>
        <w:t xml:space="preserve">(7) </w:t>
      </w:r>
      <w:r w:rsidRPr="00571337">
        <w:rPr>
          <w:rFonts w:ascii="Times New Roman" w:hAnsi="Times New Roman" w:cs="Times New Roman"/>
        </w:rPr>
        <w:t>A notice under this section stating that the Commissioner is not satisfied that a fund satisfied the superannuation fund conditions in relation to a year of income shall set out the reasons why the Commissioner is not so satisfied.</w:t>
      </w:r>
    </w:p>
    <w:p w14:paraId="06A6E209" w14:textId="77777777" w:rsidR="00656165" w:rsidRPr="00571337" w:rsidRDefault="0009135B" w:rsidP="00757AAE">
      <w:pPr>
        <w:spacing w:after="0" w:line="240" w:lineRule="auto"/>
        <w:ind w:firstLine="432"/>
        <w:jc w:val="both"/>
        <w:rPr>
          <w:rFonts w:ascii="Times New Roman" w:hAnsi="Times New Roman" w:cs="Times New Roman"/>
        </w:rPr>
      </w:pPr>
      <w:r w:rsidRPr="00571337">
        <w:rPr>
          <w:rFonts w:ascii="Times New Roman" w:hAnsi="Times New Roman" w:cs="Times New Roman"/>
          <w:b/>
        </w:rPr>
        <w:t>(8)</w:t>
      </w:r>
      <w:r w:rsidRPr="00571337">
        <w:rPr>
          <w:rFonts w:ascii="Times New Roman" w:hAnsi="Times New Roman" w:cs="Times New Roman"/>
        </w:rPr>
        <w:t xml:space="preserve"> The Commissioner shall advise the Commissioner of Taxation of particulars of all notices given under this section.</w:t>
      </w:r>
    </w:p>
    <w:p w14:paraId="4B3A1A02" w14:textId="77777777" w:rsidR="00656165" w:rsidRPr="00571337" w:rsidRDefault="0067731C" w:rsidP="0067731C">
      <w:pPr>
        <w:spacing w:after="0" w:line="240" w:lineRule="auto"/>
        <w:jc w:val="both"/>
        <w:rPr>
          <w:rFonts w:ascii="Times New Roman" w:hAnsi="Times New Roman" w:cs="Times New Roman"/>
        </w:rPr>
      </w:pPr>
      <w:r w:rsidRPr="00571337">
        <w:rPr>
          <w:rFonts w:ascii="Times New Roman" w:hAnsi="Times New Roman" w:cs="Times New Roman"/>
        </w:rPr>
        <w:br w:type="page"/>
      </w:r>
    </w:p>
    <w:p w14:paraId="0F04950C" w14:textId="77777777" w:rsidR="000D31FC" w:rsidRPr="000D31FC" w:rsidRDefault="0009135B" w:rsidP="008A49C9">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lastRenderedPageBreak/>
        <w:t>Discretion to treat funds as satisfying the superannuation fund conditions</w:t>
      </w:r>
    </w:p>
    <w:p w14:paraId="3DD6AA6D" w14:textId="77777777" w:rsidR="00656165" w:rsidRPr="00571337" w:rsidRDefault="000D31FC" w:rsidP="008A49C9">
      <w:pPr>
        <w:spacing w:after="0" w:line="240" w:lineRule="auto"/>
        <w:ind w:firstLine="432"/>
        <w:jc w:val="both"/>
        <w:rPr>
          <w:rFonts w:ascii="Times New Roman" w:hAnsi="Times New Roman" w:cs="Times New Roman"/>
        </w:rPr>
      </w:pPr>
      <w:r w:rsidRPr="000D31FC">
        <w:rPr>
          <w:rFonts w:ascii="Times New Roman" w:hAnsi="Times New Roman" w:cs="Times New Roman"/>
          <w:b/>
        </w:rPr>
        <w:t>13. (1)</w:t>
      </w:r>
      <w:r w:rsidR="0009135B" w:rsidRPr="00571337">
        <w:rPr>
          <w:rFonts w:ascii="Times New Roman" w:hAnsi="Times New Roman" w:cs="Times New Roman"/>
        </w:rPr>
        <w:t xml:space="preserve"> Where, in relation to a fund in relation to a year of income of the fund:</w:t>
      </w:r>
    </w:p>
    <w:p w14:paraId="6F54F2DC" w14:textId="77777777" w:rsidR="00656165" w:rsidRPr="00571337" w:rsidRDefault="0009135B" w:rsidP="008A49C9">
      <w:pPr>
        <w:spacing w:after="0" w:line="240" w:lineRule="auto"/>
        <w:ind w:left="864" w:hanging="432"/>
        <w:jc w:val="both"/>
        <w:rPr>
          <w:rFonts w:ascii="Times New Roman" w:hAnsi="Times New Roman" w:cs="Times New Roman"/>
        </w:rPr>
      </w:pPr>
      <w:r w:rsidRPr="00571337">
        <w:rPr>
          <w:rFonts w:ascii="Times New Roman" w:hAnsi="Times New Roman" w:cs="Times New Roman"/>
        </w:rPr>
        <w:t>(a) the trustees of the fund have not given the Commissioner the return, certificates and fee or fees referred to in subsection 12 (1), or the trustees of the fund have given the Commissioner the return, certificates and fee or fees referred to in that subsection but the Commissioner is not satisfied that the fund satisfied the superannuation fund conditions; and</w:t>
      </w:r>
    </w:p>
    <w:p w14:paraId="28F5C4E7" w14:textId="77777777" w:rsidR="00656165" w:rsidRPr="00571337" w:rsidRDefault="0009135B" w:rsidP="008A49C9">
      <w:pPr>
        <w:spacing w:after="0" w:line="240" w:lineRule="auto"/>
        <w:ind w:left="864" w:hanging="432"/>
        <w:jc w:val="both"/>
        <w:rPr>
          <w:rFonts w:ascii="Times New Roman" w:hAnsi="Times New Roman" w:cs="Times New Roman"/>
        </w:rPr>
      </w:pPr>
      <w:r w:rsidRPr="00571337">
        <w:rPr>
          <w:rFonts w:ascii="Times New Roman" w:hAnsi="Times New Roman" w:cs="Times New Roman"/>
        </w:rPr>
        <w:t>(b) the trustees of the fund satisfy the Commissioner that, because of special circumstances that existed in relation to the fund during the year of income, it would be reasonable for the fund to be treated as if it had satisfied the superannuation fund conditions;</w:t>
      </w:r>
    </w:p>
    <w:p w14:paraId="778FA9CE" w14:textId="77777777" w:rsidR="00656165" w:rsidRPr="00571337" w:rsidRDefault="0009135B" w:rsidP="0067731C">
      <w:pPr>
        <w:spacing w:after="0" w:line="240" w:lineRule="auto"/>
        <w:jc w:val="both"/>
        <w:rPr>
          <w:rFonts w:ascii="Times New Roman" w:hAnsi="Times New Roman" w:cs="Times New Roman"/>
        </w:rPr>
      </w:pPr>
      <w:r w:rsidRPr="00571337">
        <w:rPr>
          <w:rFonts w:ascii="Times New Roman" w:hAnsi="Times New Roman" w:cs="Times New Roman"/>
        </w:rPr>
        <w:t>the Commissioner shall give notice in writing to the trustees of the fund stating that the Commissioner is satisfied that the fund should be treated as if it had satisfied the superannuation fund conditions in relation to the year of income.</w:t>
      </w:r>
    </w:p>
    <w:p w14:paraId="5D724682" w14:textId="77777777" w:rsidR="00656165" w:rsidRPr="00571337" w:rsidRDefault="0009135B" w:rsidP="008A49C9">
      <w:pPr>
        <w:spacing w:after="0" w:line="240" w:lineRule="auto"/>
        <w:ind w:firstLine="432"/>
        <w:jc w:val="both"/>
        <w:rPr>
          <w:rFonts w:ascii="Times New Roman" w:hAnsi="Times New Roman" w:cs="Times New Roman"/>
        </w:rPr>
      </w:pPr>
      <w:r w:rsidRPr="00571337">
        <w:rPr>
          <w:rFonts w:ascii="Times New Roman" w:hAnsi="Times New Roman" w:cs="Times New Roman"/>
          <w:b/>
        </w:rPr>
        <w:t>(2)</w:t>
      </w:r>
      <w:r w:rsidRPr="00571337">
        <w:rPr>
          <w:rFonts w:ascii="Times New Roman" w:hAnsi="Times New Roman" w:cs="Times New Roman"/>
        </w:rPr>
        <w:t xml:space="preserve"> If:</w:t>
      </w:r>
    </w:p>
    <w:p w14:paraId="0407E10A" w14:textId="77777777" w:rsidR="00656165" w:rsidRPr="00571337" w:rsidRDefault="0009135B" w:rsidP="008A49C9">
      <w:pPr>
        <w:spacing w:after="0" w:line="240" w:lineRule="auto"/>
        <w:ind w:left="864" w:hanging="432"/>
        <w:jc w:val="both"/>
        <w:rPr>
          <w:rFonts w:ascii="Times New Roman" w:hAnsi="Times New Roman" w:cs="Times New Roman"/>
        </w:rPr>
      </w:pPr>
      <w:r w:rsidRPr="00571337">
        <w:rPr>
          <w:rFonts w:ascii="Times New Roman" w:hAnsi="Times New Roman" w:cs="Times New Roman"/>
        </w:rPr>
        <w:t>(a) the Commissioner has given a notice under subsection (1) in relation to a fund in relation to a year of income of the fund; and</w:t>
      </w:r>
    </w:p>
    <w:p w14:paraId="3D51011E" w14:textId="77777777" w:rsidR="00656165" w:rsidRPr="00571337" w:rsidRDefault="0009135B" w:rsidP="008A49C9">
      <w:pPr>
        <w:spacing w:after="0" w:line="240" w:lineRule="auto"/>
        <w:ind w:left="864" w:hanging="432"/>
        <w:jc w:val="both"/>
        <w:rPr>
          <w:rFonts w:ascii="Times New Roman" w:hAnsi="Times New Roman" w:cs="Times New Roman"/>
        </w:rPr>
      </w:pPr>
      <w:r w:rsidRPr="00571337">
        <w:rPr>
          <w:rFonts w:ascii="Times New Roman" w:hAnsi="Times New Roman" w:cs="Times New Roman"/>
        </w:rPr>
        <w:t>(b) the Commissioner, after considering information that was not previously considered by the Commissioner, becomes satisfied that the fund should not be treated as if it had satisfied the superannuation fund conditions in relation to the year of income;</w:t>
      </w:r>
    </w:p>
    <w:p w14:paraId="67A4B67C" w14:textId="77777777" w:rsidR="00656165" w:rsidRPr="00571337" w:rsidRDefault="0009135B" w:rsidP="0067731C">
      <w:pPr>
        <w:spacing w:after="0" w:line="240" w:lineRule="auto"/>
        <w:jc w:val="both"/>
        <w:rPr>
          <w:rFonts w:ascii="Times New Roman" w:hAnsi="Times New Roman" w:cs="Times New Roman"/>
        </w:rPr>
      </w:pPr>
      <w:r w:rsidRPr="00571337">
        <w:rPr>
          <w:rFonts w:ascii="Times New Roman" w:hAnsi="Times New Roman" w:cs="Times New Roman"/>
        </w:rPr>
        <w:t>the Commissioner shall give notice in writing to the trustees of the fund revoking the notice referred to in paragraph (a) and stating that the Commissioner is not satisfied that the fund satisfied the superannuation fund conditions in relation to the year of income.</w:t>
      </w:r>
    </w:p>
    <w:p w14:paraId="34F9A40A" w14:textId="77777777" w:rsidR="00656165" w:rsidRPr="00571337" w:rsidRDefault="0009135B" w:rsidP="008A49C9">
      <w:pPr>
        <w:spacing w:after="0" w:line="240" w:lineRule="auto"/>
        <w:ind w:firstLine="432"/>
        <w:jc w:val="both"/>
        <w:rPr>
          <w:rFonts w:ascii="Times New Roman" w:hAnsi="Times New Roman" w:cs="Times New Roman"/>
        </w:rPr>
      </w:pPr>
      <w:r w:rsidRPr="00571337">
        <w:rPr>
          <w:rFonts w:ascii="Times New Roman" w:hAnsi="Times New Roman" w:cs="Times New Roman"/>
          <w:b/>
        </w:rPr>
        <w:t>(3)</w:t>
      </w:r>
      <w:r w:rsidRPr="00571337">
        <w:rPr>
          <w:rFonts w:ascii="Times New Roman" w:hAnsi="Times New Roman" w:cs="Times New Roman"/>
        </w:rPr>
        <w:t xml:space="preserve"> A notice under this section stating that the Commissioner is not satisfied that a fund satisfied the superannuation fund conditions in relation to a year of income shall set out the reasons why the Commissioner is not so satisfied.</w:t>
      </w:r>
    </w:p>
    <w:p w14:paraId="6816EA2C" w14:textId="77777777" w:rsidR="00656165" w:rsidRPr="00571337" w:rsidRDefault="0009135B" w:rsidP="008A49C9">
      <w:pPr>
        <w:spacing w:after="0" w:line="240" w:lineRule="auto"/>
        <w:ind w:firstLine="432"/>
        <w:jc w:val="both"/>
        <w:rPr>
          <w:rFonts w:ascii="Times New Roman" w:hAnsi="Times New Roman" w:cs="Times New Roman"/>
        </w:rPr>
      </w:pPr>
      <w:r w:rsidRPr="00571337">
        <w:rPr>
          <w:rFonts w:ascii="Times New Roman" w:hAnsi="Times New Roman" w:cs="Times New Roman"/>
          <w:b/>
        </w:rPr>
        <w:t>(4)</w:t>
      </w:r>
      <w:r w:rsidRPr="00571337">
        <w:rPr>
          <w:rFonts w:ascii="Times New Roman" w:hAnsi="Times New Roman" w:cs="Times New Roman"/>
        </w:rPr>
        <w:t xml:space="preserve"> The Commissioner shall advise the Commissioner of Taxation of particulars of all notices given under this section.</w:t>
      </w:r>
    </w:p>
    <w:p w14:paraId="52229252" w14:textId="77777777" w:rsidR="000D31FC" w:rsidRPr="000D31FC" w:rsidRDefault="0009135B" w:rsidP="008A49C9">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t>Notices as to satisfaction of the approved deposit fund conditions</w:t>
      </w:r>
    </w:p>
    <w:p w14:paraId="135422B1" w14:textId="77777777" w:rsidR="00656165" w:rsidRPr="00571337" w:rsidRDefault="000D31FC" w:rsidP="008A49C9">
      <w:pPr>
        <w:spacing w:after="0" w:line="240" w:lineRule="auto"/>
        <w:ind w:firstLine="432"/>
        <w:jc w:val="both"/>
        <w:rPr>
          <w:rFonts w:ascii="Times New Roman" w:hAnsi="Times New Roman" w:cs="Times New Roman"/>
        </w:rPr>
      </w:pPr>
      <w:r w:rsidRPr="000D31FC">
        <w:rPr>
          <w:rFonts w:ascii="Times New Roman" w:hAnsi="Times New Roman" w:cs="Times New Roman"/>
          <w:b/>
        </w:rPr>
        <w:t>14. (1)</w:t>
      </w:r>
      <w:r w:rsidR="0009135B" w:rsidRPr="00571337">
        <w:rPr>
          <w:rFonts w:ascii="Times New Roman" w:hAnsi="Times New Roman" w:cs="Times New Roman"/>
        </w:rPr>
        <w:t xml:space="preserve"> Where:</w:t>
      </w:r>
    </w:p>
    <w:p w14:paraId="1DC39E0B" w14:textId="77777777" w:rsidR="00656165" w:rsidRPr="00571337" w:rsidRDefault="0009135B" w:rsidP="008A49C9">
      <w:pPr>
        <w:spacing w:after="0" w:line="240" w:lineRule="auto"/>
        <w:ind w:left="864" w:hanging="432"/>
        <w:jc w:val="both"/>
        <w:rPr>
          <w:rFonts w:ascii="Times New Roman" w:hAnsi="Times New Roman" w:cs="Times New Roman"/>
        </w:rPr>
      </w:pPr>
      <w:r w:rsidRPr="00571337">
        <w:rPr>
          <w:rFonts w:ascii="Times New Roman" w:hAnsi="Times New Roman" w:cs="Times New Roman"/>
        </w:rPr>
        <w:t>(a) after the end of a year of income of a fund, the trustees of the fund give to the Commissioner, in relation to the year of income:</w:t>
      </w:r>
    </w:p>
    <w:p w14:paraId="7492D93F" w14:textId="77777777" w:rsidR="00656165" w:rsidRPr="00571337" w:rsidRDefault="0009135B" w:rsidP="008A49C9">
      <w:pPr>
        <w:spacing w:after="0" w:line="240" w:lineRule="auto"/>
        <w:ind w:left="1584" w:hanging="432"/>
        <w:jc w:val="both"/>
        <w:rPr>
          <w:rFonts w:ascii="Times New Roman" w:hAnsi="Times New Roman" w:cs="Times New Roman"/>
        </w:rPr>
      </w:pPr>
      <w:r w:rsidRPr="00571337">
        <w:rPr>
          <w:rFonts w:ascii="Times New Roman" w:hAnsi="Times New Roman" w:cs="Times New Roman"/>
        </w:rPr>
        <w:t>(</w:t>
      </w:r>
      <w:proofErr w:type="spellStart"/>
      <w:r w:rsidRPr="00571337">
        <w:rPr>
          <w:rFonts w:ascii="Times New Roman" w:hAnsi="Times New Roman" w:cs="Times New Roman"/>
        </w:rPr>
        <w:t>i</w:t>
      </w:r>
      <w:proofErr w:type="spellEnd"/>
      <w:r w:rsidRPr="00571337">
        <w:rPr>
          <w:rFonts w:ascii="Times New Roman" w:hAnsi="Times New Roman" w:cs="Times New Roman"/>
        </w:rPr>
        <w:t>) a return, in a form approved by the Commissioner for the purposes of this section, providing such information relating to the fund and to the fund</w:t>
      </w:r>
      <w:r w:rsidR="0067731C" w:rsidRPr="00571337">
        <w:rPr>
          <w:rFonts w:ascii="Times New Roman" w:hAnsi="Times New Roman" w:cs="Times New Roman"/>
        </w:rPr>
        <w:t>’</w:t>
      </w:r>
      <w:r w:rsidRPr="00571337">
        <w:rPr>
          <w:rFonts w:ascii="Times New Roman" w:hAnsi="Times New Roman" w:cs="Times New Roman"/>
        </w:rPr>
        <w:t>s satisfaction of the approved deposit fund conditions during the year of income as is required by the form to be provided;</w:t>
      </w:r>
    </w:p>
    <w:p w14:paraId="40A52A24" w14:textId="77777777" w:rsidR="00656165" w:rsidRPr="00571337" w:rsidRDefault="0067731C" w:rsidP="0067731C">
      <w:pPr>
        <w:spacing w:after="0" w:line="240" w:lineRule="auto"/>
        <w:jc w:val="both"/>
        <w:rPr>
          <w:rFonts w:ascii="Times New Roman" w:hAnsi="Times New Roman" w:cs="Times New Roman"/>
        </w:rPr>
      </w:pPr>
      <w:r w:rsidRPr="00571337">
        <w:rPr>
          <w:rFonts w:ascii="Times New Roman" w:hAnsi="Times New Roman" w:cs="Times New Roman"/>
        </w:rPr>
        <w:br w:type="page"/>
      </w:r>
    </w:p>
    <w:p w14:paraId="1B4E826B" w14:textId="77777777" w:rsidR="00656165" w:rsidRPr="00571337" w:rsidRDefault="0009135B" w:rsidP="0065616D">
      <w:pPr>
        <w:spacing w:after="0" w:line="240" w:lineRule="auto"/>
        <w:ind w:left="1584" w:hanging="432"/>
        <w:jc w:val="both"/>
        <w:rPr>
          <w:rFonts w:ascii="Times New Roman" w:hAnsi="Times New Roman" w:cs="Times New Roman"/>
        </w:rPr>
      </w:pPr>
      <w:r w:rsidRPr="00571337">
        <w:rPr>
          <w:rFonts w:ascii="Times New Roman" w:hAnsi="Times New Roman" w:cs="Times New Roman"/>
        </w:rPr>
        <w:lastRenderedPageBreak/>
        <w:t>(ii) a certificate by the trustees of the fund, in the prescribed form;</w:t>
      </w:r>
    </w:p>
    <w:p w14:paraId="2DEE0675" w14:textId="77777777" w:rsidR="00656165" w:rsidRPr="00571337" w:rsidRDefault="0009135B" w:rsidP="0065616D">
      <w:pPr>
        <w:spacing w:after="0" w:line="240" w:lineRule="auto"/>
        <w:ind w:left="1584" w:hanging="432"/>
        <w:jc w:val="both"/>
        <w:rPr>
          <w:rFonts w:ascii="Times New Roman" w:hAnsi="Times New Roman" w:cs="Times New Roman"/>
        </w:rPr>
      </w:pPr>
      <w:r w:rsidRPr="00571337">
        <w:rPr>
          <w:rFonts w:ascii="Times New Roman" w:hAnsi="Times New Roman" w:cs="Times New Roman"/>
        </w:rPr>
        <w:t>(iii) a certificate by an approved auditor, in the prescribed form; and</w:t>
      </w:r>
    </w:p>
    <w:p w14:paraId="1F7A8A33" w14:textId="77777777" w:rsidR="0065616D" w:rsidRPr="00571337" w:rsidRDefault="0009135B" w:rsidP="0065616D">
      <w:pPr>
        <w:spacing w:after="0" w:line="240" w:lineRule="auto"/>
        <w:ind w:left="1584" w:hanging="432"/>
        <w:jc w:val="both"/>
        <w:rPr>
          <w:rFonts w:ascii="Times New Roman" w:hAnsi="Times New Roman" w:cs="Times New Roman"/>
        </w:rPr>
      </w:pPr>
      <w:r w:rsidRPr="00571337">
        <w:rPr>
          <w:rFonts w:ascii="Times New Roman" w:hAnsi="Times New Roman" w:cs="Times New Roman"/>
        </w:rPr>
        <w:t>(iv) the prescribed application fee; and</w:t>
      </w:r>
    </w:p>
    <w:p w14:paraId="3B149C3F" w14:textId="77777777" w:rsidR="00656165" w:rsidRPr="00571337" w:rsidRDefault="0009135B" w:rsidP="0065616D">
      <w:pPr>
        <w:spacing w:after="0" w:line="240" w:lineRule="auto"/>
        <w:ind w:left="864" w:hanging="432"/>
        <w:jc w:val="both"/>
        <w:rPr>
          <w:rFonts w:ascii="Times New Roman" w:hAnsi="Times New Roman" w:cs="Times New Roman"/>
        </w:rPr>
      </w:pPr>
      <w:r w:rsidRPr="00571337">
        <w:rPr>
          <w:rFonts w:ascii="Times New Roman" w:hAnsi="Times New Roman" w:cs="Times New Roman"/>
        </w:rPr>
        <w:t>(b) either:</w:t>
      </w:r>
    </w:p>
    <w:p w14:paraId="20BAEEEF" w14:textId="77777777" w:rsidR="00656165" w:rsidRPr="00571337" w:rsidRDefault="0009135B" w:rsidP="0065616D">
      <w:pPr>
        <w:spacing w:after="0" w:line="240" w:lineRule="auto"/>
        <w:ind w:left="1584" w:hanging="432"/>
        <w:jc w:val="both"/>
        <w:rPr>
          <w:rFonts w:ascii="Times New Roman" w:hAnsi="Times New Roman" w:cs="Times New Roman"/>
        </w:rPr>
      </w:pPr>
      <w:r w:rsidRPr="00571337">
        <w:rPr>
          <w:rFonts w:ascii="Times New Roman" w:hAnsi="Times New Roman" w:cs="Times New Roman"/>
        </w:rPr>
        <w:t>(</w:t>
      </w:r>
      <w:proofErr w:type="spellStart"/>
      <w:r w:rsidRPr="00571337">
        <w:rPr>
          <w:rFonts w:ascii="Times New Roman" w:hAnsi="Times New Roman" w:cs="Times New Roman"/>
        </w:rPr>
        <w:t>i</w:t>
      </w:r>
      <w:proofErr w:type="spellEnd"/>
      <w:r w:rsidRPr="00571337">
        <w:rPr>
          <w:rFonts w:ascii="Times New Roman" w:hAnsi="Times New Roman" w:cs="Times New Roman"/>
        </w:rPr>
        <w:t>) the return, certificates and fee referred to in paragraph (a) are received by the Commissioner on or before the day specified in the form of return as the day by which the return is to be given to the Commissioner; or</w:t>
      </w:r>
    </w:p>
    <w:p w14:paraId="3E6D1CB1" w14:textId="77777777" w:rsidR="00656165" w:rsidRPr="00571337" w:rsidRDefault="0009135B" w:rsidP="0065616D">
      <w:pPr>
        <w:spacing w:after="0" w:line="240" w:lineRule="auto"/>
        <w:ind w:left="1584" w:hanging="432"/>
        <w:jc w:val="both"/>
        <w:rPr>
          <w:rFonts w:ascii="Times New Roman" w:hAnsi="Times New Roman" w:cs="Times New Roman"/>
        </w:rPr>
      </w:pPr>
      <w:r w:rsidRPr="00571337">
        <w:rPr>
          <w:rFonts w:ascii="Times New Roman" w:hAnsi="Times New Roman" w:cs="Times New Roman"/>
        </w:rPr>
        <w:t>(ii) the return, certificates and fee referred to in that paragraph are received by the Commissioner, but are not all received until after the day referred to in subparagraph (</w:t>
      </w:r>
      <w:proofErr w:type="spellStart"/>
      <w:r w:rsidRPr="00571337">
        <w:rPr>
          <w:rFonts w:ascii="Times New Roman" w:hAnsi="Times New Roman" w:cs="Times New Roman"/>
        </w:rPr>
        <w:t>i</w:t>
      </w:r>
      <w:proofErr w:type="spellEnd"/>
      <w:r w:rsidRPr="00571337">
        <w:rPr>
          <w:rFonts w:ascii="Times New Roman" w:hAnsi="Times New Roman" w:cs="Times New Roman"/>
        </w:rPr>
        <w:t>), and any prescribed late lodgment fee has also been received by the Commissioner;</w:t>
      </w:r>
    </w:p>
    <w:p w14:paraId="7AF29248" w14:textId="77777777" w:rsidR="00656165" w:rsidRPr="00571337" w:rsidRDefault="0009135B" w:rsidP="0067731C">
      <w:pPr>
        <w:spacing w:after="0" w:line="240" w:lineRule="auto"/>
        <w:jc w:val="both"/>
        <w:rPr>
          <w:rFonts w:ascii="Times New Roman" w:hAnsi="Times New Roman" w:cs="Times New Roman"/>
        </w:rPr>
      </w:pPr>
      <w:r w:rsidRPr="00571337">
        <w:rPr>
          <w:rFonts w:ascii="Times New Roman" w:hAnsi="Times New Roman" w:cs="Times New Roman"/>
        </w:rPr>
        <w:t>subsection (3) applies in relation to the fund in relation to the year of income.</w:t>
      </w:r>
    </w:p>
    <w:p w14:paraId="46E2C825" w14:textId="77777777" w:rsidR="00656165" w:rsidRPr="00571337" w:rsidRDefault="0009135B" w:rsidP="0065616D">
      <w:pPr>
        <w:spacing w:after="0" w:line="240" w:lineRule="auto"/>
        <w:ind w:firstLine="432"/>
        <w:jc w:val="both"/>
        <w:rPr>
          <w:rFonts w:ascii="Times New Roman" w:hAnsi="Times New Roman" w:cs="Times New Roman"/>
        </w:rPr>
      </w:pPr>
      <w:r w:rsidRPr="00571337">
        <w:rPr>
          <w:rFonts w:ascii="Times New Roman" w:hAnsi="Times New Roman" w:cs="Times New Roman"/>
          <w:b/>
        </w:rPr>
        <w:t>(2)</w:t>
      </w:r>
      <w:r w:rsidRPr="00571337">
        <w:rPr>
          <w:rFonts w:ascii="Times New Roman" w:hAnsi="Times New Roman" w:cs="Times New Roman"/>
        </w:rPr>
        <w:t xml:space="preserve"> A certificate referred to in subparagraph (1) (a) (ii) or (iii) may be endorsed on a return referred to in subparagraph (1) (a) (</w:t>
      </w:r>
      <w:proofErr w:type="spellStart"/>
      <w:r w:rsidRPr="00571337">
        <w:rPr>
          <w:rFonts w:ascii="Times New Roman" w:hAnsi="Times New Roman" w:cs="Times New Roman"/>
        </w:rPr>
        <w:t>i</w:t>
      </w:r>
      <w:proofErr w:type="spellEnd"/>
      <w:r w:rsidRPr="00571337">
        <w:rPr>
          <w:rFonts w:ascii="Times New Roman" w:hAnsi="Times New Roman" w:cs="Times New Roman"/>
        </w:rPr>
        <w:t>).</w:t>
      </w:r>
    </w:p>
    <w:p w14:paraId="0525142E" w14:textId="77777777" w:rsidR="00656165" w:rsidRPr="00571337" w:rsidRDefault="0009135B" w:rsidP="0065616D">
      <w:pPr>
        <w:spacing w:after="0" w:line="240" w:lineRule="auto"/>
        <w:ind w:firstLine="432"/>
        <w:jc w:val="both"/>
        <w:rPr>
          <w:rFonts w:ascii="Times New Roman" w:hAnsi="Times New Roman" w:cs="Times New Roman"/>
        </w:rPr>
      </w:pPr>
      <w:r w:rsidRPr="00571337">
        <w:rPr>
          <w:rFonts w:ascii="Times New Roman" w:hAnsi="Times New Roman" w:cs="Times New Roman"/>
          <w:b/>
        </w:rPr>
        <w:t>(3)</w:t>
      </w:r>
      <w:r w:rsidRPr="00571337">
        <w:rPr>
          <w:rFonts w:ascii="Times New Roman" w:hAnsi="Times New Roman" w:cs="Times New Roman"/>
        </w:rPr>
        <w:t xml:space="preserve"> Where this subsection applies in relation to a fund in relation to a year of income, the Commissioner shall, subject to subsection (6), give notice in writing to the trustees of the fund stating whether the Commissioner is satisfied that the fund satisfied the approved deposit fund conditions in relation to the year of income, having regard to:</w:t>
      </w:r>
    </w:p>
    <w:p w14:paraId="7A83C8ED" w14:textId="77777777" w:rsidR="00656165" w:rsidRPr="00571337" w:rsidRDefault="0009135B" w:rsidP="0065616D">
      <w:pPr>
        <w:spacing w:after="0" w:line="240" w:lineRule="auto"/>
        <w:ind w:left="864" w:hanging="432"/>
        <w:jc w:val="both"/>
        <w:rPr>
          <w:rFonts w:ascii="Times New Roman" w:hAnsi="Times New Roman" w:cs="Times New Roman"/>
        </w:rPr>
      </w:pPr>
      <w:r w:rsidRPr="00571337">
        <w:rPr>
          <w:rFonts w:ascii="Times New Roman" w:hAnsi="Times New Roman" w:cs="Times New Roman"/>
        </w:rPr>
        <w:t>(a) the return and certificates given under subsection (1); and</w:t>
      </w:r>
    </w:p>
    <w:p w14:paraId="2CC03059" w14:textId="77777777" w:rsidR="00656165" w:rsidRPr="00571337" w:rsidRDefault="0009135B" w:rsidP="0065616D">
      <w:pPr>
        <w:spacing w:after="0" w:line="240" w:lineRule="auto"/>
        <w:ind w:left="864" w:hanging="432"/>
        <w:jc w:val="both"/>
        <w:rPr>
          <w:rFonts w:ascii="Times New Roman" w:hAnsi="Times New Roman" w:cs="Times New Roman"/>
        </w:rPr>
      </w:pPr>
      <w:r w:rsidRPr="00571337">
        <w:rPr>
          <w:rFonts w:ascii="Times New Roman" w:hAnsi="Times New Roman" w:cs="Times New Roman"/>
        </w:rPr>
        <w:t>(b) any other information available to the Commissioner.</w:t>
      </w:r>
    </w:p>
    <w:p w14:paraId="640B90BC" w14:textId="77777777" w:rsidR="00656165" w:rsidRPr="00571337" w:rsidRDefault="0009135B" w:rsidP="0065616D">
      <w:pPr>
        <w:spacing w:after="0" w:line="240" w:lineRule="auto"/>
        <w:ind w:firstLine="432"/>
        <w:jc w:val="both"/>
        <w:rPr>
          <w:rFonts w:ascii="Times New Roman" w:hAnsi="Times New Roman" w:cs="Times New Roman"/>
        </w:rPr>
      </w:pPr>
      <w:r w:rsidRPr="00571337">
        <w:rPr>
          <w:rFonts w:ascii="Times New Roman" w:hAnsi="Times New Roman" w:cs="Times New Roman"/>
          <w:b/>
        </w:rPr>
        <w:t>(4)</w:t>
      </w:r>
      <w:r w:rsidRPr="00571337">
        <w:rPr>
          <w:rFonts w:ascii="Times New Roman" w:hAnsi="Times New Roman" w:cs="Times New Roman"/>
        </w:rPr>
        <w:t xml:space="preserve"> If:</w:t>
      </w:r>
    </w:p>
    <w:p w14:paraId="2ABC644D" w14:textId="77777777" w:rsidR="00656165" w:rsidRPr="00571337" w:rsidRDefault="0009135B" w:rsidP="0065616D">
      <w:pPr>
        <w:spacing w:after="0" w:line="240" w:lineRule="auto"/>
        <w:ind w:left="864" w:hanging="432"/>
        <w:jc w:val="both"/>
        <w:rPr>
          <w:rFonts w:ascii="Times New Roman" w:hAnsi="Times New Roman" w:cs="Times New Roman"/>
        </w:rPr>
      </w:pPr>
      <w:r w:rsidRPr="00571337">
        <w:rPr>
          <w:rFonts w:ascii="Times New Roman" w:hAnsi="Times New Roman" w:cs="Times New Roman"/>
        </w:rPr>
        <w:t>(a) the Commissioner has, under this section, given a notice to the trustees of a fund stating that the Commissioner is not satisfied that the fund satisfied the approved deposit fund conditions in relation to a year of income of the fund; and</w:t>
      </w:r>
    </w:p>
    <w:p w14:paraId="186095F2" w14:textId="77777777" w:rsidR="00656165" w:rsidRPr="00571337" w:rsidRDefault="0009135B" w:rsidP="0065616D">
      <w:pPr>
        <w:spacing w:after="0" w:line="240" w:lineRule="auto"/>
        <w:ind w:left="864" w:hanging="432"/>
        <w:jc w:val="both"/>
        <w:rPr>
          <w:rFonts w:ascii="Times New Roman" w:hAnsi="Times New Roman" w:cs="Times New Roman"/>
        </w:rPr>
      </w:pPr>
      <w:r w:rsidRPr="00571337">
        <w:rPr>
          <w:rFonts w:ascii="Times New Roman" w:hAnsi="Times New Roman" w:cs="Times New Roman"/>
        </w:rPr>
        <w:t>(b) the Commissioner, after considering information that was not previously considered by the Commissioner, becomes satisfied that the fund so satisfied the approved deposit fund conditions;</w:t>
      </w:r>
    </w:p>
    <w:p w14:paraId="4C6532B0" w14:textId="77777777" w:rsidR="00656165" w:rsidRPr="00571337" w:rsidRDefault="0009135B" w:rsidP="0067731C">
      <w:pPr>
        <w:spacing w:after="0" w:line="240" w:lineRule="auto"/>
        <w:jc w:val="both"/>
        <w:rPr>
          <w:rFonts w:ascii="Times New Roman" w:hAnsi="Times New Roman" w:cs="Times New Roman"/>
        </w:rPr>
      </w:pPr>
      <w:r w:rsidRPr="00571337">
        <w:rPr>
          <w:rFonts w:ascii="Times New Roman" w:hAnsi="Times New Roman" w:cs="Times New Roman"/>
        </w:rPr>
        <w:t>the Commissioner shall give notice in writing to the trustees of the fund revoking the notice referred to in paragraph (a) and stating that the Commissioner is satisfied that the fund satisfied the approved deposit fund conditions in relation to the year of income.</w:t>
      </w:r>
    </w:p>
    <w:p w14:paraId="6156789B" w14:textId="77777777" w:rsidR="00656165" w:rsidRPr="00571337" w:rsidRDefault="0009135B" w:rsidP="0065616D">
      <w:pPr>
        <w:spacing w:after="0" w:line="240" w:lineRule="auto"/>
        <w:ind w:firstLine="432"/>
        <w:jc w:val="both"/>
        <w:rPr>
          <w:rFonts w:ascii="Times New Roman" w:hAnsi="Times New Roman" w:cs="Times New Roman"/>
        </w:rPr>
      </w:pPr>
      <w:r w:rsidRPr="00571337">
        <w:rPr>
          <w:rFonts w:ascii="Times New Roman" w:hAnsi="Times New Roman" w:cs="Times New Roman"/>
          <w:b/>
        </w:rPr>
        <w:t>(5)</w:t>
      </w:r>
      <w:r w:rsidRPr="00571337">
        <w:rPr>
          <w:rFonts w:ascii="Times New Roman" w:hAnsi="Times New Roman" w:cs="Times New Roman"/>
        </w:rPr>
        <w:t xml:space="preserve"> If:</w:t>
      </w:r>
    </w:p>
    <w:p w14:paraId="4D5DB703" w14:textId="77777777" w:rsidR="00656165" w:rsidRPr="00571337" w:rsidRDefault="0009135B" w:rsidP="0065616D">
      <w:pPr>
        <w:spacing w:after="0" w:line="240" w:lineRule="auto"/>
        <w:ind w:left="864" w:hanging="432"/>
        <w:jc w:val="both"/>
        <w:rPr>
          <w:rFonts w:ascii="Times New Roman" w:hAnsi="Times New Roman" w:cs="Times New Roman"/>
        </w:rPr>
      </w:pPr>
      <w:r w:rsidRPr="00571337">
        <w:rPr>
          <w:rFonts w:ascii="Times New Roman" w:hAnsi="Times New Roman" w:cs="Times New Roman"/>
        </w:rPr>
        <w:t>(a) the Commissioner has, under this section, given a notice to the trustees of a fund stating that the Commissioner is satisfied that the fund satisfied the approved deposit fund conditions in relation to a year of income of the fund; and</w:t>
      </w:r>
    </w:p>
    <w:p w14:paraId="1F42CCBA" w14:textId="77777777" w:rsidR="00656165" w:rsidRPr="00571337" w:rsidRDefault="0067731C" w:rsidP="0067731C">
      <w:pPr>
        <w:spacing w:after="0" w:line="240" w:lineRule="auto"/>
        <w:jc w:val="both"/>
        <w:rPr>
          <w:rFonts w:ascii="Times New Roman" w:hAnsi="Times New Roman" w:cs="Times New Roman"/>
        </w:rPr>
      </w:pPr>
      <w:r w:rsidRPr="00571337">
        <w:rPr>
          <w:rFonts w:ascii="Times New Roman" w:hAnsi="Times New Roman" w:cs="Times New Roman"/>
        </w:rPr>
        <w:br w:type="page"/>
      </w:r>
    </w:p>
    <w:p w14:paraId="60B4BEDB" w14:textId="77777777" w:rsidR="0065616D" w:rsidRPr="00571337" w:rsidRDefault="0009135B" w:rsidP="0065616D">
      <w:pPr>
        <w:spacing w:after="0" w:line="240" w:lineRule="auto"/>
        <w:ind w:left="864" w:hanging="432"/>
        <w:jc w:val="both"/>
        <w:rPr>
          <w:rFonts w:ascii="Times New Roman" w:hAnsi="Times New Roman" w:cs="Times New Roman"/>
        </w:rPr>
      </w:pPr>
      <w:r w:rsidRPr="00571337">
        <w:rPr>
          <w:rFonts w:ascii="Times New Roman" w:hAnsi="Times New Roman" w:cs="Times New Roman"/>
        </w:rPr>
        <w:lastRenderedPageBreak/>
        <w:t>(b) the Commissioner, after considering information that was not previously considered by the Commissioner, ceases to be satisfied that the fund so satisfied the approved deposit fund conditions;</w:t>
      </w:r>
    </w:p>
    <w:p w14:paraId="110AB5BF" w14:textId="77777777" w:rsidR="00656165" w:rsidRPr="00571337" w:rsidRDefault="0009135B" w:rsidP="0065616D">
      <w:pPr>
        <w:spacing w:after="0" w:line="240" w:lineRule="auto"/>
        <w:jc w:val="both"/>
        <w:rPr>
          <w:rFonts w:ascii="Times New Roman" w:hAnsi="Times New Roman" w:cs="Times New Roman"/>
        </w:rPr>
      </w:pPr>
      <w:r w:rsidRPr="00571337">
        <w:rPr>
          <w:rFonts w:ascii="Times New Roman" w:hAnsi="Times New Roman" w:cs="Times New Roman"/>
        </w:rPr>
        <w:t>the Commissioner shall, subject to subsection (6), give notice in writing to the trustees of the fund revoking the notice referred to in paragraph (a) and stating that the Commissioner is not satisfied that the fund satisfied the approved deposit fund conditions in relation to the year of income.</w:t>
      </w:r>
    </w:p>
    <w:p w14:paraId="62EB2039" w14:textId="77777777" w:rsidR="00656165" w:rsidRPr="00571337" w:rsidRDefault="0009135B" w:rsidP="0065616D">
      <w:pPr>
        <w:spacing w:after="0" w:line="240" w:lineRule="auto"/>
        <w:ind w:firstLine="432"/>
        <w:jc w:val="both"/>
        <w:rPr>
          <w:rFonts w:ascii="Times New Roman" w:hAnsi="Times New Roman" w:cs="Times New Roman"/>
        </w:rPr>
      </w:pPr>
      <w:r w:rsidRPr="00571337">
        <w:rPr>
          <w:rFonts w:ascii="Times New Roman" w:hAnsi="Times New Roman" w:cs="Times New Roman"/>
          <w:b/>
        </w:rPr>
        <w:t xml:space="preserve">(6) </w:t>
      </w:r>
      <w:r w:rsidRPr="00571337">
        <w:rPr>
          <w:rFonts w:ascii="Times New Roman" w:hAnsi="Times New Roman" w:cs="Times New Roman"/>
        </w:rPr>
        <w:t>Where:</w:t>
      </w:r>
    </w:p>
    <w:p w14:paraId="7140219E" w14:textId="77777777" w:rsidR="00656165" w:rsidRPr="00571337" w:rsidRDefault="0009135B" w:rsidP="0065616D">
      <w:pPr>
        <w:spacing w:after="0" w:line="240" w:lineRule="auto"/>
        <w:ind w:left="864" w:hanging="432"/>
        <w:jc w:val="both"/>
        <w:rPr>
          <w:rFonts w:ascii="Times New Roman" w:hAnsi="Times New Roman" w:cs="Times New Roman"/>
        </w:rPr>
      </w:pPr>
      <w:r w:rsidRPr="00571337">
        <w:rPr>
          <w:rFonts w:ascii="Times New Roman" w:hAnsi="Times New Roman" w:cs="Times New Roman"/>
        </w:rPr>
        <w:t>(a) but for this subsection, the Commissioner would be required to give a notice stating that the Commissioner is not satisfied that a fund satisfied the approved deposit fund conditions in relation to a year of income; and</w:t>
      </w:r>
    </w:p>
    <w:p w14:paraId="44568E5A" w14:textId="77777777" w:rsidR="00656165" w:rsidRPr="00571337" w:rsidRDefault="0009135B" w:rsidP="0065616D">
      <w:pPr>
        <w:spacing w:after="0" w:line="240" w:lineRule="auto"/>
        <w:ind w:left="864" w:hanging="432"/>
        <w:jc w:val="both"/>
        <w:rPr>
          <w:rFonts w:ascii="Times New Roman" w:hAnsi="Times New Roman" w:cs="Times New Roman"/>
        </w:rPr>
      </w:pPr>
      <w:r w:rsidRPr="00571337">
        <w:rPr>
          <w:rFonts w:ascii="Times New Roman" w:hAnsi="Times New Roman" w:cs="Times New Roman"/>
        </w:rPr>
        <w:t>(b) the Commissioner decides to give a notice under subsection 15 (1) stating that the Commissioner is satisfied that the fund should be treated as if it had satisfied the approved deposit fund conditions in relation to the year of income;</w:t>
      </w:r>
    </w:p>
    <w:p w14:paraId="479FF886" w14:textId="77777777" w:rsidR="00656165" w:rsidRPr="00571337" w:rsidRDefault="0009135B" w:rsidP="0067731C">
      <w:pPr>
        <w:spacing w:after="0" w:line="240" w:lineRule="auto"/>
        <w:jc w:val="both"/>
        <w:rPr>
          <w:rFonts w:ascii="Times New Roman" w:hAnsi="Times New Roman" w:cs="Times New Roman"/>
        </w:rPr>
      </w:pPr>
      <w:r w:rsidRPr="00571337">
        <w:rPr>
          <w:rFonts w:ascii="Times New Roman" w:hAnsi="Times New Roman" w:cs="Times New Roman"/>
        </w:rPr>
        <w:t>the Commissioner is not required to give the notice referred to in paragraph (a).</w:t>
      </w:r>
    </w:p>
    <w:p w14:paraId="5F0E00BF" w14:textId="77777777" w:rsidR="00656165" w:rsidRPr="00571337" w:rsidRDefault="0009135B" w:rsidP="0065616D">
      <w:pPr>
        <w:spacing w:after="0" w:line="240" w:lineRule="auto"/>
        <w:ind w:firstLine="432"/>
        <w:jc w:val="both"/>
        <w:rPr>
          <w:rFonts w:ascii="Times New Roman" w:hAnsi="Times New Roman" w:cs="Times New Roman"/>
        </w:rPr>
      </w:pPr>
      <w:r w:rsidRPr="00571337">
        <w:rPr>
          <w:rFonts w:ascii="Times New Roman" w:hAnsi="Times New Roman" w:cs="Times New Roman"/>
          <w:b/>
        </w:rPr>
        <w:t>(7)</w:t>
      </w:r>
      <w:r w:rsidRPr="00571337">
        <w:rPr>
          <w:rFonts w:ascii="Times New Roman" w:hAnsi="Times New Roman" w:cs="Times New Roman"/>
        </w:rPr>
        <w:t xml:space="preserve"> A notice under this section stating that the Commissioner is not satisfied that a fund satisfied the approved deposit fund conditions in relation to a year of income shall set out the reasons why the Commissioner is not so satisfied.</w:t>
      </w:r>
    </w:p>
    <w:p w14:paraId="373F97F2" w14:textId="77777777" w:rsidR="00656165" w:rsidRPr="00571337" w:rsidRDefault="0009135B" w:rsidP="0065616D">
      <w:pPr>
        <w:spacing w:after="0" w:line="240" w:lineRule="auto"/>
        <w:ind w:firstLine="432"/>
        <w:jc w:val="both"/>
        <w:rPr>
          <w:rFonts w:ascii="Times New Roman" w:hAnsi="Times New Roman" w:cs="Times New Roman"/>
        </w:rPr>
      </w:pPr>
      <w:r w:rsidRPr="00571337">
        <w:rPr>
          <w:rFonts w:ascii="Times New Roman" w:hAnsi="Times New Roman" w:cs="Times New Roman"/>
          <w:b/>
        </w:rPr>
        <w:t>(8)</w:t>
      </w:r>
      <w:r w:rsidRPr="00571337">
        <w:rPr>
          <w:rFonts w:ascii="Times New Roman" w:hAnsi="Times New Roman" w:cs="Times New Roman"/>
        </w:rPr>
        <w:t xml:space="preserve"> The Commissioner shall advise the Commissioner of Taxation of particulars of all notices given under this section.</w:t>
      </w:r>
    </w:p>
    <w:p w14:paraId="1DB502B9" w14:textId="77777777" w:rsidR="000D31FC" w:rsidRPr="000D31FC" w:rsidRDefault="0009135B" w:rsidP="0065616D">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t>Discretion to treat funds as satisfying the approved deposit fund conditions</w:t>
      </w:r>
    </w:p>
    <w:p w14:paraId="44362496" w14:textId="77777777" w:rsidR="00656165" w:rsidRPr="00571337" w:rsidRDefault="000D31FC" w:rsidP="0065616D">
      <w:pPr>
        <w:spacing w:after="0" w:line="240" w:lineRule="auto"/>
        <w:ind w:firstLine="432"/>
        <w:jc w:val="both"/>
        <w:rPr>
          <w:rFonts w:ascii="Times New Roman" w:hAnsi="Times New Roman" w:cs="Times New Roman"/>
        </w:rPr>
      </w:pPr>
      <w:r w:rsidRPr="000D31FC">
        <w:rPr>
          <w:rFonts w:ascii="Times New Roman" w:hAnsi="Times New Roman" w:cs="Times New Roman"/>
          <w:b/>
        </w:rPr>
        <w:t>15. (1)</w:t>
      </w:r>
      <w:r w:rsidR="0009135B" w:rsidRPr="00571337">
        <w:rPr>
          <w:rFonts w:ascii="Times New Roman" w:hAnsi="Times New Roman" w:cs="Times New Roman"/>
        </w:rPr>
        <w:t xml:space="preserve"> Subject to subsection (2), where, in relation to a fund in relation to a year of income of the fund:</w:t>
      </w:r>
    </w:p>
    <w:p w14:paraId="6C265CDD" w14:textId="77777777" w:rsidR="00656165" w:rsidRPr="00571337" w:rsidRDefault="0009135B" w:rsidP="0065616D">
      <w:pPr>
        <w:spacing w:after="0" w:line="240" w:lineRule="auto"/>
        <w:ind w:left="864" w:hanging="432"/>
        <w:jc w:val="both"/>
        <w:rPr>
          <w:rFonts w:ascii="Times New Roman" w:hAnsi="Times New Roman" w:cs="Times New Roman"/>
        </w:rPr>
      </w:pPr>
      <w:r w:rsidRPr="00571337">
        <w:rPr>
          <w:rFonts w:ascii="Times New Roman" w:hAnsi="Times New Roman" w:cs="Times New Roman"/>
        </w:rPr>
        <w:t>(a) the trustees of the fund have not given the Commissioner the return, certificates and fee or fees referred to in subsection 14 (1), or the trustees of the fund have given the Commissioner the return, certificates and fee or fees referred to in that subsection but the Commissioner is not satisfied that the fund satisfied the approved deposit fund conditions; and</w:t>
      </w:r>
    </w:p>
    <w:p w14:paraId="16C58A57" w14:textId="77777777" w:rsidR="00656165" w:rsidRPr="00571337" w:rsidRDefault="0009135B" w:rsidP="0065616D">
      <w:pPr>
        <w:spacing w:after="0" w:line="240" w:lineRule="auto"/>
        <w:ind w:left="864" w:hanging="432"/>
        <w:jc w:val="both"/>
        <w:rPr>
          <w:rFonts w:ascii="Times New Roman" w:hAnsi="Times New Roman" w:cs="Times New Roman"/>
        </w:rPr>
      </w:pPr>
      <w:r w:rsidRPr="00571337">
        <w:rPr>
          <w:rFonts w:ascii="Times New Roman" w:hAnsi="Times New Roman" w:cs="Times New Roman"/>
        </w:rPr>
        <w:t>(b) the trustees of the fund satisfy the Commissioner that, because of special circumstances that existed in relation to the fund during the year of income, it would be reasonable for the fund to be treated as if it had satisfied the approved deposit fund conditions;</w:t>
      </w:r>
    </w:p>
    <w:p w14:paraId="3358EF6B" w14:textId="77777777" w:rsidR="00656165" w:rsidRPr="00571337" w:rsidRDefault="0009135B" w:rsidP="0067731C">
      <w:pPr>
        <w:spacing w:after="0" w:line="240" w:lineRule="auto"/>
        <w:jc w:val="both"/>
        <w:rPr>
          <w:rFonts w:ascii="Times New Roman" w:hAnsi="Times New Roman" w:cs="Times New Roman"/>
        </w:rPr>
      </w:pPr>
      <w:r w:rsidRPr="00571337">
        <w:rPr>
          <w:rFonts w:ascii="Times New Roman" w:hAnsi="Times New Roman" w:cs="Times New Roman"/>
        </w:rPr>
        <w:t>the Commissioner shall give notice in writing to the trustees of the fund stating that the Commissioner is satisfied that the fund should be treated as if it had satisfied the approved deposit fund conditions in relation to the year of income.</w:t>
      </w:r>
    </w:p>
    <w:p w14:paraId="75E59E1B" w14:textId="77777777" w:rsidR="00656165" w:rsidRPr="00571337" w:rsidRDefault="0009135B" w:rsidP="0065616D">
      <w:pPr>
        <w:spacing w:after="0" w:line="240" w:lineRule="auto"/>
        <w:ind w:firstLine="432"/>
        <w:jc w:val="both"/>
        <w:rPr>
          <w:rFonts w:ascii="Times New Roman" w:hAnsi="Times New Roman" w:cs="Times New Roman"/>
        </w:rPr>
      </w:pPr>
      <w:r w:rsidRPr="00571337">
        <w:rPr>
          <w:rFonts w:ascii="Times New Roman" w:hAnsi="Times New Roman" w:cs="Times New Roman"/>
          <w:b/>
        </w:rPr>
        <w:t>(2)</w:t>
      </w:r>
      <w:r w:rsidRPr="00571337">
        <w:rPr>
          <w:rFonts w:ascii="Times New Roman" w:hAnsi="Times New Roman" w:cs="Times New Roman"/>
        </w:rPr>
        <w:t xml:space="preserve"> The Commissioner shall not give a notice under subsection (1) in relation to a fund in</w:t>
      </w:r>
      <w:r w:rsidRPr="00571337">
        <w:rPr>
          <w:rFonts w:ascii="Times New Roman" w:hAnsi="Times New Roman" w:cs="Times New Roman"/>
          <w:b/>
        </w:rPr>
        <w:t xml:space="preserve"> </w:t>
      </w:r>
      <w:r w:rsidRPr="00571337">
        <w:rPr>
          <w:rFonts w:ascii="Times New Roman" w:hAnsi="Times New Roman" w:cs="Times New Roman"/>
        </w:rPr>
        <w:t>relation to a year of income if the Commissioner is</w:t>
      </w:r>
    </w:p>
    <w:p w14:paraId="04EF6188" w14:textId="77777777" w:rsidR="00656165" w:rsidRPr="00571337" w:rsidRDefault="0067731C" w:rsidP="0067731C">
      <w:pPr>
        <w:spacing w:after="0" w:line="240" w:lineRule="auto"/>
        <w:jc w:val="both"/>
        <w:rPr>
          <w:rFonts w:ascii="Times New Roman" w:hAnsi="Times New Roman" w:cs="Times New Roman"/>
        </w:rPr>
      </w:pPr>
      <w:r w:rsidRPr="00571337">
        <w:rPr>
          <w:rFonts w:ascii="Times New Roman" w:hAnsi="Times New Roman" w:cs="Times New Roman"/>
        </w:rPr>
        <w:br w:type="page"/>
      </w:r>
    </w:p>
    <w:p w14:paraId="6E7D4B49" w14:textId="77777777" w:rsidR="00656165" w:rsidRPr="00571337" w:rsidRDefault="0009135B" w:rsidP="0067731C">
      <w:pPr>
        <w:spacing w:after="0" w:line="240" w:lineRule="auto"/>
        <w:jc w:val="both"/>
        <w:rPr>
          <w:rFonts w:ascii="Times New Roman" w:hAnsi="Times New Roman" w:cs="Times New Roman"/>
        </w:rPr>
      </w:pPr>
      <w:r w:rsidRPr="00571337">
        <w:rPr>
          <w:rFonts w:ascii="Times New Roman" w:hAnsi="Times New Roman" w:cs="Times New Roman"/>
        </w:rPr>
        <w:lastRenderedPageBreak/>
        <w:t>satisfied that, at any time during the year of income when the fund was in existence, the fund was not maintained by an approved trustee or approved trustees.</w:t>
      </w:r>
    </w:p>
    <w:p w14:paraId="57BE2827" w14:textId="77777777" w:rsidR="00656165" w:rsidRPr="00571337" w:rsidRDefault="0009135B" w:rsidP="009B3C6B">
      <w:pPr>
        <w:spacing w:after="0" w:line="240" w:lineRule="auto"/>
        <w:ind w:firstLine="432"/>
        <w:jc w:val="both"/>
        <w:rPr>
          <w:rFonts w:ascii="Times New Roman" w:hAnsi="Times New Roman" w:cs="Times New Roman"/>
        </w:rPr>
      </w:pPr>
      <w:r w:rsidRPr="00571337">
        <w:rPr>
          <w:rFonts w:ascii="Times New Roman" w:hAnsi="Times New Roman" w:cs="Times New Roman"/>
          <w:b/>
        </w:rPr>
        <w:t>(3)</w:t>
      </w:r>
      <w:r w:rsidRPr="00571337">
        <w:rPr>
          <w:rFonts w:ascii="Times New Roman" w:hAnsi="Times New Roman" w:cs="Times New Roman"/>
        </w:rPr>
        <w:t xml:space="preserve"> If:</w:t>
      </w:r>
    </w:p>
    <w:p w14:paraId="35174B17" w14:textId="77777777" w:rsidR="00656165" w:rsidRPr="00571337" w:rsidRDefault="0009135B" w:rsidP="009B3C6B">
      <w:pPr>
        <w:spacing w:after="0" w:line="240" w:lineRule="auto"/>
        <w:ind w:left="864" w:hanging="432"/>
        <w:jc w:val="both"/>
        <w:rPr>
          <w:rFonts w:ascii="Times New Roman" w:hAnsi="Times New Roman" w:cs="Times New Roman"/>
        </w:rPr>
      </w:pPr>
      <w:r w:rsidRPr="00571337">
        <w:rPr>
          <w:rFonts w:ascii="Times New Roman" w:hAnsi="Times New Roman" w:cs="Times New Roman"/>
        </w:rPr>
        <w:t>(a) the Commissioner has given a notice under subsection (1) in relation to a fund in relation to a year of income of the fund; and</w:t>
      </w:r>
    </w:p>
    <w:p w14:paraId="59A892E9" w14:textId="77777777" w:rsidR="00656165" w:rsidRPr="00571337" w:rsidRDefault="0009135B" w:rsidP="009B3C6B">
      <w:pPr>
        <w:spacing w:after="0" w:line="240" w:lineRule="auto"/>
        <w:ind w:left="864" w:hanging="432"/>
        <w:jc w:val="both"/>
        <w:rPr>
          <w:rFonts w:ascii="Times New Roman" w:hAnsi="Times New Roman" w:cs="Times New Roman"/>
        </w:rPr>
      </w:pPr>
      <w:r w:rsidRPr="00571337">
        <w:rPr>
          <w:rFonts w:ascii="Times New Roman" w:hAnsi="Times New Roman" w:cs="Times New Roman"/>
        </w:rPr>
        <w:t>(b) the Commissioner, after considering information that was not previously considered by the Commissioner, becomes satisfied that the fund should not be treated as if it had satisfied the approved deposit fund conditions in relation to the year of income;</w:t>
      </w:r>
    </w:p>
    <w:p w14:paraId="3318E184" w14:textId="77777777" w:rsidR="00656165" w:rsidRPr="00571337" w:rsidRDefault="0009135B" w:rsidP="0067731C">
      <w:pPr>
        <w:spacing w:after="0" w:line="240" w:lineRule="auto"/>
        <w:jc w:val="both"/>
        <w:rPr>
          <w:rFonts w:ascii="Times New Roman" w:hAnsi="Times New Roman" w:cs="Times New Roman"/>
        </w:rPr>
      </w:pPr>
      <w:r w:rsidRPr="00571337">
        <w:rPr>
          <w:rFonts w:ascii="Times New Roman" w:hAnsi="Times New Roman" w:cs="Times New Roman"/>
        </w:rPr>
        <w:t>the Commissioner shall give notice in writing to the trustees of the fund revoking the notice referred to in paragraph (a) and stating that the Commissioner is not satisfied that the fund satisfied the approved deposit fund conditions in relation to the year of income.</w:t>
      </w:r>
    </w:p>
    <w:p w14:paraId="5C905BDE" w14:textId="77777777" w:rsidR="00656165" w:rsidRPr="00571337" w:rsidRDefault="0009135B" w:rsidP="009B3C6B">
      <w:pPr>
        <w:spacing w:after="0" w:line="240" w:lineRule="auto"/>
        <w:ind w:firstLine="432"/>
        <w:jc w:val="both"/>
        <w:rPr>
          <w:rFonts w:ascii="Times New Roman" w:hAnsi="Times New Roman" w:cs="Times New Roman"/>
        </w:rPr>
      </w:pPr>
      <w:r w:rsidRPr="00571337">
        <w:rPr>
          <w:rFonts w:ascii="Times New Roman" w:hAnsi="Times New Roman" w:cs="Times New Roman"/>
          <w:b/>
        </w:rPr>
        <w:t>(4)</w:t>
      </w:r>
      <w:r w:rsidRPr="00571337">
        <w:rPr>
          <w:rFonts w:ascii="Times New Roman" w:hAnsi="Times New Roman" w:cs="Times New Roman"/>
        </w:rPr>
        <w:t xml:space="preserve"> A notice under this section stating that the Commissioner is not satisfied that a fund satisfied the approved deposit fund conditions in relation to a year of income shall set out the reasons why the Commissioner is not so satisfied.</w:t>
      </w:r>
    </w:p>
    <w:p w14:paraId="29214877" w14:textId="77777777" w:rsidR="00656165" w:rsidRPr="00571337" w:rsidRDefault="0009135B" w:rsidP="009B3C6B">
      <w:pPr>
        <w:spacing w:after="0" w:line="240" w:lineRule="auto"/>
        <w:ind w:firstLine="432"/>
        <w:jc w:val="both"/>
        <w:rPr>
          <w:rFonts w:ascii="Times New Roman" w:hAnsi="Times New Roman" w:cs="Times New Roman"/>
        </w:rPr>
      </w:pPr>
      <w:r w:rsidRPr="00571337">
        <w:rPr>
          <w:rFonts w:ascii="Times New Roman" w:hAnsi="Times New Roman" w:cs="Times New Roman"/>
          <w:b/>
        </w:rPr>
        <w:t>(5)</w:t>
      </w:r>
      <w:r w:rsidRPr="00571337">
        <w:rPr>
          <w:rFonts w:ascii="Times New Roman" w:hAnsi="Times New Roman" w:cs="Times New Roman"/>
        </w:rPr>
        <w:t xml:space="preserve"> The Commissioner shall advise the Commissioner of Taxation of particulars of all notices given under this section.</w:t>
      </w:r>
    </w:p>
    <w:p w14:paraId="7CE5B785" w14:textId="6E1F6263" w:rsidR="00656165" w:rsidRPr="00571337" w:rsidRDefault="0009135B" w:rsidP="00E728D2">
      <w:pPr>
        <w:spacing w:before="240" w:after="0" w:line="240" w:lineRule="auto"/>
        <w:jc w:val="center"/>
        <w:rPr>
          <w:rFonts w:ascii="Times New Roman" w:hAnsi="Times New Roman" w:cs="Times New Roman"/>
          <w:b/>
          <w:sz w:val="24"/>
        </w:rPr>
      </w:pPr>
      <w:r w:rsidRPr="00571337">
        <w:rPr>
          <w:rFonts w:ascii="Times New Roman" w:hAnsi="Times New Roman" w:cs="Times New Roman"/>
          <w:b/>
          <w:sz w:val="24"/>
        </w:rPr>
        <w:t>PART IV—MISCELLANEOUS</w:t>
      </w:r>
    </w:p>
    <w:p w14:paraId="13BE75A9" w14:textId="77777777" w:rsidR="000D31FC" w:rsidRPr="000D31FC" w:rsidRDefault="0009135B" w:rsidP="009B3C6B">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t>Review of certain decisions</w:t>
      </w:r>
    </w:p>
    <w:p w14:paraId="0CB4901E" w14:textId="77777777" w:rsidR="00656165" w:rsidRPr="00571337" w:rsidRDefault="000D31FC" w:rsidP="009B3C6B">
      <w:pPr>
        <w:spacing w:after="0" w:line="240" w:lineRule="auto"/>
        <w:ind w:firstLine="432"/>
        <w:jc w:val="both"/>
        <w:rPr>
          <w:rFonts w:ascii="Times New Roman" w:hAnsi="Times New Roman" w:cs="Times New Roman"/>
        </w:rPr>
      </w:pPr>
      <w:r w:rsidRPr="000D31FC">
        <w:rPr>
          <w:rFonts w:ascii="Times New Roman" w:hAnsi="Times New Roman" w:cs="Times New Roman"/>
          <w:b/>
        </w:rPr>
        <w:t>16. (1)</w:t>
      </w:r>
      <w:r w:rsidR="0009135B" w:rsidRPr="00571337">
        <w:rPr>
          <w:rFonts w:ascii="Times New Roman" w:hAnsi="Times New Roman" w:cs="Times New Roman"/>
        </w:rPr>
        <w:t xml:space="preserve"> The trustees of a fund that is affected by a reviewable decision of the Commissioner may, if dissatisfied with the decision, by notice given to the Commissioner within the period of 21 days after the day on which the trustees of the fund first receive notice of the decision, or within such further period as the Commissioner allows, request the Commissioner to reconsider the decision.</w:t>
      </w:r>
    </w:p>
    <w:p w14:paraId="06097976" w14:textId="77777777" w:rsidR="00656165" w:rsidRPr="00571337" w:rsidRDefault="0009135B" w:rsidP="009B3C6B">
      <w:pPr>
        <w:spacing w:after="0" w:line="240" w:lineRule="auto"/>
        <w:ind w:firstLine="432"/>
        <w:jc w:val="both"/>
        <w:rPr>
          <w:rFonts w:ascii="Times New Roman" w:hAnsi="Times New Roman" w:cs="Times New Roman"/>
        </w:rPr>
      </w:pPr>
      <w:r w:rsidRPr="00571337">
        <w:rPr>
          <w:rFonts w:ascii="Times New Roman" w:hAnsi="Times New Roman" w:cs="Times New Roman"/>
          <w:b/>
        </w:rPr>
        <w:t>(2)</w:t>
      </w:r>
      <w:r w:rsidRPr="00571337">
        <w:rPr>
          <w:rFonts w:ascii="Times New Roman" w:hAnsi="Times New Roman" w:cs="Times New Roman"/>
        </w:rPr>
        <w:t xml:space="preserve"> There shall be set out in the request reasons for making the request.</w:t>
      </w:r>
    </w:p>
    <w:p w14:paraId="34855DF0" w14:textId="77777777" w:rsidR="00656165" w:rsidRPr="00571337" w:rsidRDefault="0009135B" w:rsidP="009B3C6B">
      <w:pPr>
        <w:spacing w:after="0" w:line="240" w:lineRule="auto"/>
        <w:ind w:firstLine="432"/>
        <w:jc w:val="both"/>
        <w:rPr>
          <w:rFonts w:ascii="Times New Roman" w:hAnsi="Times New Roman" w:cs="Times New Roman"/>
        </w:rPr>
      </w:pPr>
      <w:r w:rsidRPr="00571337">
        <w:rPr>
          <w:rFonts w:ascii="Times New Roman" w:hAnsi="Times New Roman" w:cs="Times New Roman"/>
          <w:b/>
        </w:rPr>
        <w:t>(3)</w:t>
      </w:r>
      <w:r w:rsidRPr="00571337">
        <w:rPr>
          <w:rFonts w:ascii="Times New Roman" w:hAnsi="Times New Roman" w:cs="Times New Roman"/>
        </w:rPr>
        <w:t xml:space="preserve"> Upon receipt of the request, the Commissioner shall reconsider the decision and may, subject to subsection (4), confirm or revoke the decision or vary the decision in such manner as the Commissioner thinks fit.</w:t>
      </w:r>
    </w:p>
    <w:p w14:paraId="7B719142" w14:textId="77777777" w:rsidR="00656165" w:rsidRPr="00571337" w:rsidRDefault="0009135B" w:rsidP="009B3C6B">
      <w:pPr>
        <w:spacing w:after="0" w:line="240" w:lineRule="auto"/>
        <w:ind w:firstLine="432"/>
        <w:jc w:val="both"/>
        <w:rPr>
          <w:rFonts w:ascii="Times New Roman" w:hAnsi="Times New Roman" w:cs="Times New Roman"/>
        </w:rPr>
      </w:pPr>
      <w:r w:rsidRPr="00571337">
        <w:rPr>
          <w:rFonts w:ascii="Times New Roman" w:hAnsi="Times New Roman" w:cs="Times New Roman"/>
          <w:b/>
        </w:rPr>
        <w:t>(4)</w:t>
      </w:r>
      <w:r w:rsidRPr="00571337">
        <w:rPr>
          <w:rFonts w:ascii="Times New Roman" w:hAnsi="Times New Roman" w:cs="Times New Roman"/>
        </w:rPr>
        <w:t xml:space="preserve"> Where the Commissioner does not confirm, revoke or vary a decision before the expiration of the period of 21 days after the day on which the Commissioner received the request under subsection (1) to reconsider the decision, the Commissioner shall, upon the expiration of that period, be deemed to have confirmed the decision under subsection (3).</w:t>
      </w:r>
    </w:p>
    <w:p w14:paraId="4EDE7F58" w14:textId="77777777" w:rsidR="00656165" w:rsidRPr="00571337" w:rsidRDefault="0009135B" w:rsidP="009B3C6B">
      <w:pPr>
        <w:spacing w:after="0" w:line="240" w:lineRule="auto"/>
        <w:ind w:firstLine="432"/>
        <w:jc w:val="both"/>
        <w:rPr>
          <w:rFonts w:ascii="Times New Roman" w:hAnsi="Times New Roman" w:cs="Times New Roman"/>
        </w:rPr>
      </w:pPr>
      <w:r w:rsidRPr="00571337">
        <w:rPr>
          <w:rFonts w:ascii="Times New Roman" w:hAnsi="Times New Roman" w:cs="Times New Roman"/>
          <w:b/>
        </w:rPr>
        <w:t>(5)</w:t>
      </w:r>
      <w:r w:rsidRPr="00571337">
        <w:rPr>
          <w:rFonts w:ascii="Times New Roman" w:hAnsi="Times New Roman" w:cs="Times New Roman"/>
        </w:rPr>
        <w:t xml:space="preserve"> Where the Commissioner confirms, revokes or varies a decision before the expiration of the period referred to in subsection (4), the Commissioner shall, by notice served on the trustees making the request, inform the trustees of the result of the reconsideration of the decision and</w:t>
      </w:r>
    </w:p>
    <w:p w14:paraId="48C8423D" w14:textId="77777777" w:rsidR="00656165" w:rsidRPr="00571337" w:rsidRDefault="0067731C" w:rsidP="0067731C">
      <w:pPr>
        <w:spacing w:after="0" w:line="240" w:lineRule="auto"/>
        <w:jc w:val="both"/>
        <w:rPr>
          <w:rFonts w:ascii="Times New Roman" w:hAnsi="Times New Roman" w:cs="Times New Roman"/>
        </w:rPr>
      </w:pPr>
      <w:r w:rsidRPr="00571337">
        <w:rPr>
          <w:rFonts w:ascii="Times New Roman" w:hAnsi="Times New Roman" w:cs="Times New Roman"/>
        </w:rPr>
        <w:br w:type="page"/>
      </w:r>
    </w:p>
    <w:p w14:paraId="45A1EDE2" w14:textId="77777777" w:rsidR="00656165" w:rsidRPr="00571337" w:rsidRDefault="0009135B" w:rsidP="0067731C">
      <w:pPr>
        <w:spacing w:after="0" w:line="240" w:lineRule="auto"/>
        <w:jc w:val="both"/>
        <w:rPr>
          <w:rFonts w:ascii="Times New Roman" w:hAnsi="Times New Roman" w:cs="Times New Roman"/>
        </w:rPr>
      </w:pPr>
      <w:r w:rsidRPr="00571337">
        <w:rPr>
          <w:rFonts w:ascii="Times New Roman" w:hAnsi="Times New Roman" w:cs="Times New Roman"/>
        </w:rPr>
        <w:lastRenderedPageBreak/>
        <w:t>the reasons for confirming, varying or revoking the decision, as the case may be.</w:t>
      </w:r>
    </w:p>
    <w:p w14:paraId="702FDB21" w14:textId="77777777" w:rsidR="00656165" w:rsidRPr="00571337" w:rsidRDefault="0009135B" w:rsidP="009B3C6B">
      <w:pPr>
        <w:spacing w:after="0" w:line="240" w:lineRule="auto"/>
        <w:ind w:firstLine="432"/>
        <w:jc w:val="both"/>
        <w:rPr>
          <w:rFonts w:ascii="Times New Roman" w:hAnsi="Times New Roman" w:cs="Times New Roman"/>
        </w:rPr>
      </w:pPr>
      <w:r w:rsidRPr="00571337">
        <w:rPr>
          <w:rFonts w:ascii="Times New Roman" w:hAnsi="Times New Roman" w:cs="Times New Roman"/>
          <w:b/>
        </w:rPr>
        <w:t>(6)</w:t>
      </w:r>
      <w:r w:rsidRPr="00571337">
        <w:rPr>
          <w:rFonts w:ascii="Times New Roman" w:hAnsi="Times New Roman" w:cs="Times New Roman"/>
        </w:rPr>
        <w:t xml:space="preserve"> Applications may be made to the Administrative Appeals Tribunal for review of decisions of the Commissioner that have been confirmed or varied under subsection (3).</w:t>
      </w:r>
    </w:p>
    <w:p w14:paraId="76F66DA2" w14:textId="77777777" w:rsidR="00656165" w:rsidRPr="00571337" w:rsidRDefault="0009135B" w:rsidP="009B3C6B">
      <w:pPr>
        <w:spacing w:after="0" w:line="240" w:lineRule="auto"/>
        <w:ind w:firstLine="432"/>
        <w:jc w:val="both"/>
        <w:rPr>
          <w:rFonts w:ascii="Times New Roman" w:hAnsi="Times New Roman" w:cs="Times New Roman"/>
        </w:rPr>
      </w:pPr>
      <w:r w:rsidRPr="00571337">
        <w:rPr>
          <w:rFonts w:ascii="Times New Roman" w:hAnsi="Times New Roman" w:cs="Times New Roman"/>
          <w:b/>
        </w:rPr>
        <w:t>(7)</w:t>
      </w:r>
      <w:r w:rsidRPr="00571337">
        <w:rPr>
          <w:rFonts w:ascii="Times New Roman" w:hAnsi="Times New Roman" w:cs="Times New Roman"/>
        </w:rPr>
        <w:t xml:space="preserve"> Where a decision is deemed, by reason of the operation of subsection (4), to be confirmed, section 29 of the </w:t>
      </w:r>
      <w:r w:rsidRPr="00571337">
        <w:rPr>
          <w:rFonts w:ascii="Times New Roman" w:hAnsi="Times New Roman" w:cs="Times New Roman"/>
          <w:i/>
        </w:rPr>
        <w:t xml:space="preserve">Administrative Appeals Tribunal Act 1975 </w:t>
      </w:r>
      <w:r w:rsidRPr="00571337">
        <w:rPr>
          <w:rFonts w:ascii="Times New Roman" w:hAnsi="Times New Roman" w:cs="Times New Roman"/>
        </w:rPr>
        <w:t>applies as if the prescribed time for making application for review of the decision were the period commencing on the day on which the decision is deemed to be confirmed and ending on the twenty-eighth day after that day.</w:t>
      </w:r>
    </w:p>
    <w:p w14:paraId="66D8C860" w14:textId="77777777" w:rsidR="00656165" w:rsidRPr="00571337" w:rsidRDefault="0009135B" w:rsidP="009B3C6B">
      <w:pPr>
        <w:spacing w:after="0" w:line="240" w:lineRule="auto"/>
        <w:ind w:firstLine="432"/>
        <w:jc w:val="both"/>
        <w:rPr>
          <w:rFonts w:ascii="Times New Roman" w:hAnsi="Times New Roman" w:cs="Times New Roman"/>
        </w:rPr>
      </w:pPr>
      <w:r w:rsidRPr="00571337">
        <w:rPr>
          <w:rFonts w:ascii="Times New Roman" w:hAnsi="Times New Roman" w:cs="Times New Roman"/>
          <w:b/>
        </w:rPr>
        <w:t>(8)</w:t>
      </w:r>
      <w:r w:rsidRPr="00571337">
        <w:rPr>
          <w:rFonts w:ascii="Times New Roman" w:hAnsi="Times New Roman" w:cs="Times New Roman"/>
        </w:rPr>
        <w:t xml:space="preserve"> Where a request is made under subsection (1) in respect of a reviewable decision, section 41 of the </w:t>
      </w:r>
      <w:r w:rsidRPr="00571337">
        <w:rPr>
          <w:rFonts w:ascii="Times New Roman" w:hAnsi="Times New Roman" w:cs="Times New Roman"/>
          <w:i/>
        </w:rPr>
        <w:t xml:space="preserve">Administrative Appeals Tribunal Act 1975 </w:t>
      </w:r>
      <w:r w:rsidRPr="00571337">
        <w:rPr>
          <w:rFonts w:ascii="Times New Roman" w:hAnsi="Times New Roman" w:cs="Times New Roman"/>
        </w:rPr>
        <w:t>applies as if the making of the request were the making of an application to the Administrative Appeals Tribunal for a review of that decision.</w:t>
      </w:r>
    </w:p>
    <w:p w14:paraId="258BF3B4" w14:textId="77777777" w:rsidR="00656165" w:rsidRPr="00571337" w:rsidRDefault="0009135B" w:rsidP="009B3C6B">
      <w:pPr>
        <w:spacing w:after="0" w:line="240" w:lineRule="auto"/>
        <w:ind w:firstLine="432"/>
        <w:jc w:val="both"/>
        <w:rPr>
          <w:rFonts w:ascii="Times New Roman" w:hAnsi="Times New Roman" w:cs="Times New Roman"/>
        </w:rPr>
      </w:pPr>
      <w:r w:rsidRPr="00571337">
        <w:rPr>
          <w:rFonts w:ascii="Times New Roman" w:hAnsi="Times New Roman" w:cs="Times New Roman"/>
          <w:b/>
        </w:rPr>
        <w:t>(9)</w:t>
      </w:r>
      <w:r w:rsidRPr="00571337">
        <w:rPr>
          <w:rFonts w:ascii="Times New Roman" w:hAnsi="Times New Roman" w:cs="Times New Roman"/>
        </w:rPr>
        <w:t xml:space="preserve"> The hearing of a proceeding relating to a reviewable decision shall take place in private and the Administrative Appeals Tribunal may, by order:</w:t>
      </w:r>
    </w:p>
    <w:p w14:paraId="0510F84B" w14:textId="77777777" w:rsidR="00656165" w:rsidRPr="00571337" w:rsidRDefault="0009135B" w:rsidP="009B3C6B">
      <w:pPr>
        <w:spacing w:after="0" w:line="240" w:lineRule="auto"/>
        <w:ind w:left="864" w:hanging="432"/>
        <w:jc w:val="both"/>
        <w:rPr>
          <w:rFonts w:ascii="Times New Roman" w:hAnsi="Times New Roman" w:cs="Times New Roman"/>
        </w:rPr>
      </w:pPr>
      <w:r w:rsidRPr="00571337">
        <w:rPr>
          <w:rFonts w:ascii="Times New Roman" w:hAnsi="Times New Roman" w:cs="Times New Roman"/>
        </w:rPr>
        <w:t>(a) give directions as to the persons who may be present; and</w:t>
      </w:r>
    </w:p>
    <w:p w14:paraId="7711F5B0" w14:textId="77777777" w:rsidR="00656165" w:rsidRPr="00571337" w:rsidRDefault="0009135B" w:rsidP="009B3C6B">
      <w:pPr>
        <w:spacing w:after="0" w:line="240" w:lineRule="auto"/>
        <w:ind w:left="864" w:hanging="432"/>
        <w:jc w:val="both"/>
        <w:rPr>
          <w:rFonts w:ascii="Times New Roman" w:hAnsi="Times New Roman" w:cs="Times New Roman"/>
        </w:rPr>
      </w:pPr>
      <w:r w:rsidRPr="00571337">
        <w:rPr>
          <w:rFonts w:ascii="Times New Roman" w:hAnsi="Times New Roman" w:cs="Times New Roman"/>
        </w:rPr>
        <w:t xml:space="preserve">(b) give directions of a kind referred to in paragraph 35 (2) (b) or (c) of the </w:t>
      </w:r>
      <w:r w:rsidRPr="00571337">
        <w:rPr>
          <w:rFonts w:ascii="Times New Roman" w:hAnsi="Times New Roman" w:cs="Times New Roman"/>
          <w:i/>
        </w:rPr>
        <w:t>Administrative Appeals Tribunal Act 1975.</w:t>
      </w:r>
    </w:p>
    <w:p w14:paraId="070B53BB" w14:textId="77777777" w:rsidR="000D31FC" w:rsidRPr="000D31FC" w:rsidRDefault="0009135B" w:rsidP="009B3C6B">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t>Statements to accompany notification of decisions</w:t>
      </w:r>
    </w:p>
    <w:p w14:paraId="5897EAE6" w14:textId="77777777" w:rsidR="00656165" w:rsidRPr="00571337" w:rsidRDefault="000D31FC" w:rsidP="009B3C6B">
      <w:pPr>
        <w:spacing w:after="0" w:line="240" w:lineRule="auto"/>
        <w:ind w:firstLine="432"/>
        <w:jc w:val="both"/>
        <w:rPr>
          <w:rFonts w:ascii="Times New Roman" w:hAnsi="Times New Roman" w:cs="Times New Roman"/>
        </w:rPr>
      </w:pPr>
      <w:r w:rsidRPr="000D31FC">
        <w:rPr>
          <w:rFonts w:ascii="Times New Roman" w:hAnsi="Times New Roman" w:cs="Times New Roman"/>
          <w:b/>
        </w:rPr>
        <w:t>17. (1)</w:t>
      </w:r>
      <w:r w:rsidR="0009135B" w:rsidRPr="00571337">
        <w:rPr>
          <w:rFonts w:ascii="Times New Roman" w:hAnsi="Times New Roman" w:cs="Times New Roman"/>
        </w:rPr>
        <w:t xml:space="preserve"> Where notice in writing is given to the trustees of a fund affected by a reviewable decision that the reviewable decision has been made, that notice shall include a statement to the effect that:</w:t>
      </w:r>
    </w:p>
    <w:p w14:paraId="571B5BB6" w14:textId="77777777" w:rsidR="00656165" w:rsidRPr="00571337" w:rsidRDefault="0009135B" w:rsidP="009B3C6B">
      <w:pPr>
        <w:spacing w:after="0" w:line="240" w:lineRule="auto"/>
        <w:ind w:left="864" w:hanging="432"/>
        <w:jc w:val="both"/>
        <w:rPr>
          <w:rFonts w:ascii="Times New Roman" w:hAnsi="Times New Roman" w:cs="Times New Roman"/>
        </w:rPr>
      </w:pPr>
      <w:r w:rsidRPr="00571337">
        <w:rPr>
          <w:rFonts w:ascii="Times New Roman" w:hAnsi="Times New Roman" w:cs="Times New Roman"/>
        </w:rPr>
        <w:t>(a) the trustees may, if dissatisfied with the decision, seek a reconsideration of the decision by the Commissioner in accordance with subsection 16 (1); and</w:t>
      </w:r>
    </w:p>
    <w:p w14:paraId="4F9A2D02" w14:textId="655B8D08" w:rsidR="00656165" w:rsidRPr="00571337" w:rsidRDefault="0009135B" w:rsidP="009B3C6B">
      <w:pPr>
        <w:spacing w:after="0" w:line="240" w:lineRule="auto"/>
        <w:ind w:left="864" w:hanging="432"/>
        <w:jc w:val="both"/>
        <w:rPr>
          <w:rFonts w:ascii="Times New Roman" w:hAnsi="Times New Roman" w:cs="Times New Roman"/>
        </w:rPr>
      </w:pPr>
      <w:r w:rsidRPr="00571337">
        <w:rPr>
          <w:rFonts w:ascii="Times New Roman" w:hAnsi="Times New Roman" w:cs="Times New Roman"/>
        </w:rPr>
        <w:t xml:space="preserve">(b) the trustees may, subject to the </w:t>
      </w:r>
      <w:r w:rsidRPr="00571337">
        <w:rPr>
          <w:rFonts w:ascii="Times New Roman" w:hAnsi="Times New Roman" w:cs="Times New Roman"/>
          <w:i/>
        </w:rPr>
        <w:t>Administrative Appeals Tribunal Act 1975</w:t>
      </w:r>
      <w:r w:rsidRPr="00E728D2">
        <w:rPr>
          <w:rFonts w:ascii="Times New Roman" w:hAnsi="Times New Roman" w:cs="Times New Roman"/>
        </w:rPr>
        <w:t>,</w:t>
      </w:r>
      <w:bookmarkStart w:id="0" w:name="_GoBack"/>
      <w:bookmarkEnd w:id="0"/>
      <w:r w:rsidRPr="00571337">
        <w:rPr>
          <w:rFonts w:ascii="Times New Roman" w:hAnsi="Times New Roman" w:cs="Times New Roman"/>
          <w:i/>
        </w:rPr>
        <w:t xml:space="preserve"> </w:t>
      </w:r>
      <w:r w:rsidRPr="00571337">
        <w:rPr>
          <w:rFonts w:ascii="Times New Roman" w:hAnsi="Times New Roman" w:cs="Times New Roman"/>
        </w:rPr>
        <w:t>if dissatisfied with a decision made by the Commissioner upon that reconsideration confirming or varying the first-mentioned decision, make application to the Administrative Appeals Tribunal for review of the decision so confirmed or varied.</w:t>
      </w:r>
    </w:p>
    <w:p w14:paraId="68BD8209" w14:textId="4A067834" w:rsidR="00656165" w:rsidRPr="00571337" w:rsidRDefault="0009135B" w:rsidP="009B3C6B">
      <w:pPr>
        <w:spacing w:after="0" w:line="240" w:lineRule="auto"/>
        <w:ind w:firstLine="432"/>
        <w:jc w:val="both"/>
        <w:rPr>
          <w:rFonts w:ascii="Times New Roman" w:hAnsi="Times New Roman" w:cs="Times New Roman"/>
        </w:rPr>
      </w:pPr>
      <w:r w:rsidRPr="00571337">
        <w:rPr>
          <w:rFonts w:ascii="Times New Roman" w:hAnsi="Times New Roman" w:cs="Times New Roman"/>
          <w:b/>
        </w:rPr>
        <w:t>(2)</w:t>
      </w:r>
      <w:r w:rsidRPr="00571337">
        <w:rPr>
          <w:rFonts w:ascii="Times New Roman" w:hAnsi="Times New Roman" w:cs="Times New Roman"/>
        </w:rPr>
        <w:t xml:space="preserve"> Where the Commissioner confirms or varies a reviewable decision under subsection 16 (3) and gives to the trustees of a fund notice in writing of the confirmation or variation of the decision, that notice shall include a statement to the effect that the trustees may, subject to the </w:t>
      </w:r>
      <w:r w:rsidRPr="00571337">
        <w:rPr>
          <w:rFonts w:ascii="Times New Roman" w:hAnsi="Times New Roman" w:cs="Times New Roman"/>
          <w:i/>
        </w:rPr>
        <w:t>Administrative Appeals Tribunal Act 1975</w:t>
      </w:r>
      <w:r w:rsidRPr="00E728D2">
        <w:rPr>
          <w:rFonts w:ascii="Times New Roman" w:hAnsi="Times New Roman" w:cs="Times New Roman"/>
        </w:rPr>
        <w:t>,</w:t>
      </w:r>
      <w:r w:rsidRPr="00571337">
        <w:rPr>
          <w:rFonts w:ascii="Times New Roman" w:hAnsi="Times New Roman" w:cs="Times New Roman"/>
          <w:i/>
        </w:rPr>
        <w:t xml:space="preserve"> </w:t>
      </w:r>
      <w:r w:rsidRPr="00571337">
        <w:rPr>
          <w:rFonts w:ascii="Times New Roman" w:hAnsi="Times New Roman" w:cs="Times New Roman"/>
        </w:rPr>
        <w:t>if dissatisfied with the decision so confirmed or varied, make application to the Administrative Appeals Tribunal for review of the decision.</w:t>
      </w:r>
    </w:p>
    <w:p w14:paraId="49328B14" w14:textId="77777777" w:rsidR="00656165" w:rsidRPr="00571337" w:rsidRDefault="0067731C" w:rsidP="0067731C">
      <w:pPr>
        <w:spacing w:after="0" w:line="240" w:lineRule="auto"/>
        <w:jc w:val="both"/>
        <w:rPr>
          <w:rFonts w:ascii="Times New Roman" w:hAnsi="Times New Roman" w:cs="Times New Roman"/>
        </w:rPr>
      </w:pPr>
      <w:r w:rsidRPr="00571337">
        <w:rPr>
          <w:rFonts w:ascii="Times New Roman" w:hAnsi="Times New Roman" w:cs="Times New Roman"/>
        </w:rPr>
        <w:br w:type="page"/>
      </w:r>
    </w:p>
    <w:p w14:paraId="330E691D" w14:textId="77777777" w:rsidR="00656165" w:rsidRPr="00571337" w:rsidRDefault="0009135B" w:rsidP="00C74A00">
      <w:pPr>
        <w:spacing w:after="0" w:line="240" w:lineRule="auto"/>
        <w:ind w:firstLine="432"/>
        <w:jc w:val="both"/>
        <w:rPr>
          <w:rFonts w:ascii="Times New Roman" w:hAnsi="Times New Roman" w:cs="Times New Roman"/>
        </w:rPr>
      </w:pPr>
      <w:r w:rsidRPr="00571337">
        <w:rPr>
          <w:rFonts w:ascii="Times New Roman" w:hAnsi="Times New Roman" w:cs="Times New Roman"/>
          <w:b/>
        </w:rPr>
        <w:lastRenderedPageBreak/>
        <w:t>(3)</w:t>
      </w:r>
      <w:r w:rsidRPr="00571337">
        <w:rPr>
          <w:rFonts w:ascii="Times New Roman" w:hAnsi="Times New Roman" w:cs="Times New Roman"/>
        </w:rPr>
        <w:t xml:space="preserve"> Any failure to comply with the requirements of subsections (1) and (2) in relation to a reviewable decision or a decision under subsection 16 (3) does not affect the validity of that decision.</w:t>
      </w:r>
    </w:p>
    <w:p w14:paraId="4AE35820" w14:textId="77777777" w:rsidR="000D31FC" w:rsidRPr="000D31FC" w:rsidRDefault="0009135B" w:rsidP="00C74A00">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t>Secrecy</w:t>
      </w:r>
    </w:p>
    <w:p w14:paraId="0EB88E42" w14:textId="77777777" w:rsidR="00656165" w:rsidRPr="00571337" w:rsidRDefault="000D31FC" w:rsidP="00C74A00">
      <w:pPr>
        <w:spacing w:after="0" w:line="240" w:lineRule="auto"/>
        <w:ind w:firstLine="432"/>
        <w:jc w:val="both"/>
        <w:rPr>
          <w:rFonts w:ascii="Times New Roman" w:hAnsi="Times New Roman" w:cs="Times New Roman"/>
        </w:rPr>
      </w:pPr>
      <w:r w:rsidRPr="000D31FC">
        <w:rPr>
          <w:rFonts w:ascii="Times New Roman" w:hAnsi="Times New Roman" w:cs="Times New Roman"/>
          <w:b/>
        </w:rPr>
        <w:t>18. (1)</w:t>
      </w:r>
      <w:r w:rsidR="0009135B" w:rsidRPr="00571337">
        <w:rPr>
          <w:rFonts w:ascii="Times New Roman" w:hAnsi="Times New Roman" w:cs="Times New Roman"/>
        </w:rPr>
        <w:t xml:space="preserve"> In this section, </w:t>
      </w:r>
      <w:r w:rsidR="0067731C" w:rsidRPr="00571337">
        <w:rPr>
          <w:rFonts w:ascii="Times New Roman" w:hAnsi="Times New Roman" w:cs="Times New Roman"/>
        </w:rPr>
        <w:t>“</w:t>
      </w:r>
      <w:r w:rsidR="0009135B" w:rsidRPr="00571337">
        <w:rPr>
          <w:rFonts w:ascii="Times New Roman" w:hAnsi="Times New Roman" w:cs="Times New Roman"/>
        </w:rPr>
        <w:t>this Act</w:t>
      </w:r>
      <w:r w:rsidR="0067731C" w:rsidRPr="00571337">
        <w:rPr>
          <w:rFonts w:ascii="Times New Roman" w:hAnsi="Times New Roman" w:cs="Times New Roman"/>
        </w:rPr>
        <w:t>”</w:t>
      </w:r>
      <w:r w:rsidR="0009135B" w:rsidRPr="00571337">
        <w:rPr>
          <w:rFonts w:ascii="Times New Roman" w:hAnsi="Times New Roman" w:cs="Times New Roman"/>
        </w:rPr>
        <w:t xml:space="preserve"> includes the regulations.</w:t>
      </w:r>
    </w:p>
    <w:p w14:paraId="59362A27" w14:textId="77777777" w:rsidR="00656165" w:rsidRPr="00571337" w:rsidRDefault="0009135B" w:rsidP="00C74A00">
      <w:pPr>
        <w:spacing w:after="0" w:line="240" w:lineRule="auto"/>
        <w:ind w:firstLine="432"/>
        <w:jc w:val="both"/>
        <w:rPr>
          <w:rFonts w:ascii="Times New Roman" w:hAnsi="Times New Roman" w:cs="Times New Roman"/>
        </w:rPr>
      </w:pPr>
      <w:r w:rsidRPr="00571337">
        <w:rPr>
          <w:rFonts w:ascii="Times New Roman" w:hAnsi="Times New Roman" w:cs="Times New Roman"/>
          <w:b/>
        </w:rPr>
        <w:t>(2)</w:t>
      </w:r>
      <w:r w:rsidRPr="00571337">
        <w:rPr>
          <w:rFonts w:ascii="Times New Roman" w:hAnsi="Times New Roman" w:cs="Times New Roman"/>
        </w:rPr>
        <w:t xml:space="preserve"> Subject to this section, a person who is or has been a superannuation standards officer shall not, either directly or indirectly, except for the purposes of this Act:</w:t>
      </w:r>
    </w:p>
    <w:p w14:paraId="0DFC1282" w14:textId="77777777" w:rsidR="00656165" w:rsidRPr="00571337" w:rsidRDefault="0009135B" w:rsidP="00C74A00">
      <w:pPr>
        <w:spacing w:after="0" w:line="240" w:lineRule="auto"/>
        <w:ind w:left="864" w:hanging="432"/>
        <w:jc w:val="both"/>
        <w:rPr>
          <w:rFonts w:ascii="Times New Roman" w:hAnsi="Times New Roman" w:cs="Times New Roman"/>
        </w:rPr>
      </w:pPr>
      <w:r w:rsidRPr="00571337">
        <w:rPr>
          <w:rFonts w:ascii="Times New Roman" w:hAnsi="Times New Roman" w:cs="Times New Roman"/>
        </w:rPr>
        <w:t>(a) make a record of, or communicate to any person, any protected information acquired by the first-mentioned person in the course of his or her duties as a superannuation standards officer; or</w:t>
      </w:r>
    </w:p>
    <w:p w14:paraId="1A5EADC4" w14:textId="77777777" w:rsidR="00CE2B7C" w:rsidRPr="00571337" w:rsidRDefault="0009135B" w:rsidP="00C74A00">
      <w:pPr>
        <w:spacing w:after="0" w:line="240" w:lineRule="auto"/>
        <w:ind w:left="864" w:hanging="432"/>
        <w:jc w:val="both"/>
        <w:rPr>
          <w:rFonts w:ascii="Times New Roman" w:hAnsi="Times New Roman" w:cs="Times New Roman"/>
        </w:rPr>
      </w:pPr>
      <w:r w:rsidRPr="00571337">
        <w:rPr>
          <w:rFonts w:ascii="Times New Roman" w:hAnsi="Times New Roman" w:cs="Times New Roman"/>
        </w:rPr>
        <w:t>(b) produce to any person any protected document.</w:t>
      </w:r>
    </w:p>
    <w:p w14:paraId="3D3CF5F2" w14:textId="77777777" w:rsidR="00656165" w:rsidRPr="00571337" w:rsidRDefault="0009135B" w:rsidP="00CE2B7C">
      <w:pPr>
        <w:spacing w:after="0" w:line="240" w:lineRule="auto"/>
        <w:ind w:firstLine="432"/>
        <w:jc w:val="both"/>
        <w:rPr>
          <w:rFonts w:ascii="Times New Roman" w:hAnsi="Times New Roman" w:cs="Times New Roman"/>
        </w:rPr>
      </w:pPr>
      <w:r w:rsidRPr="00571337">
        <w:rPr>
          <w:rFonts w:ascii="Times New Roman" w:hAnsi="Times New Roman" w:cs="Times New Roman"/>
        </w:rPr>
        <w:t>Penalty: $1,000 or imprisonment for 6 months, or both.</w:t>
      </w:r>
    </w:p>
    <w:p w14:paraId="66B4122A" w14:textId="77777777" w:rsidR="00656165" w:rsidRPr="00571337" w:rsidRDefault="0009135B" w:rsidP="00C74A00">
      <w:pPr>
        <w:spacing w:after="0" w:line="240" w:lineRule="auto"/>
        <w:ind w:firstLine="432"/>
        <w:jc w:val="both"/>
        <w:rPr>
          <w:rFonts w:ascii="Times New Roman" w:hAnsi="Times New Roman" w:cs="Times New Roman"/>
        </w:rPr>
      </w:pPr>
      <w:r w:rsidRPr="00571337">
        <w:rPr>
          <w:rFonts w:ascii="Times New Roman" w:hAnsi="Times New Roman" w:cs="Times New Roman"/>
          <w:b/>
        </w:rPr>
        <w:t>(3)</w:t>
      </w:r>
      <w:r w:rsidRPr="00571337">
        <w:rPr>
          <w:rFonts w:ascii="Times New Roman" w:hAnsi="Times New Roman" w:cs="Times New Roman"/>
        </w:rPr>
        <w:t xml:space="preserve"> Nothing in subsection (2) prohibits a superannuation standards officer from communicating protected information, or producing a protected document, to:</w:t>
      </w:r>
    </w:p>
    <w:p w14:paraId="2529B984" w14:textId="77777777" w:rsidR="00656165" w:rsidRPr="00571337" w:rsidRDefault="0009135B" w:rsidP="00C74A00">
      <w:pPr>
        <w:spacing w:after="0" w:line="240" w:lineRule="auto"/>
        <w:ind w:left="864" w:hanging="432"/>
        <w:jc w:val="both"/>
        <w:rPr>
          <w:rFonts w:ascii="Times New Roman" w:hAnsi="Times New Roman" w:cs="Times New Roman"/>
        </w:rPr>
      </w:pPr>
      <w:r w:rsidRPr="00571337">
        <w:rPr>
          <w:rFonts w:ascii="Times New Roman" w:hAnsi="Times New Roman" w:cs="Times New Roman"/>
        </w:rPr>
        <w:t>(a) the Commissioner of Taxation or a taxation officer authorised by the Commissioner of Taxation for the purposes of this section;</w:t>
      </w:r>
    </w:p>
    <w:p w14:paraId="4CBEB1C7" w14:textId="77777777" w:rsidR="00656165" w:rsidRPr="00571337" w:rsidRDefault="0009135B" w:rsidP="00C74A00">
      <w:pPr>
        <w:spacing w:after="0" w:line="240" w:lineRule="auto"/>
        <w:ind w:left="864" w:hanging="432"/>
        <w:jc w:val="both"/>
        <w:rPr>
          <w:rFonts w:ascii="Times New Roman" w:hAnsi="Times New Roman" w:cs="Times New Roman"/>
        </w:rPr>
      </w:pPr>
      <w:r w:rsidRPr="00571337">
        <w:rPr>
          <w:rFonts w:ascii="Times New Roman" w:hAnsi="Times New Roman" w:cs="Times New Roman"/>
        </w:rPr>
        <w:t>(b) the Minister, the Secretary of the Department or an officer of the Department authorised by the Secretary of the Department for the purposes of this section;</w:t>
      </w:r>
    </w:p>
    <w:p w14:paraId="4AB6FB4E" w14:textId="77777777" w:rsidR="00656165" w:rsidRPr="00571337" w:rsidRDefault="0009135B" w:rsidP="00C74A00">
      <w:pPr>
        <w:spacing w:after="0" w:line="240" w:lineRule="auto"/>
        <w:ind w:left="864" w:hanging="432"/>
        <w:jc w:val="both"/>
        <w:rPr>
          <w:rFonts w:ascii="Times New Roman" w:hAnsi="Times New Roman" w:cs="Times New Roman"/>
        </w:rPr>
      </w:pPr>
      <w:r w:rsidRPr="00571337">
        <w:rPr>
          <w:rFonts w:ascii="Times New Roman" w:hAnsi="Times New Roman" w:cs="Times New Roman"/>
        </w:rPr>
        <w:t>(c) a court for the purposes of this Act; or</w:t>
      </w:r>
    </w:p>
    <w:p w14:paraId="68D3BB45" w14:textId="77777777" w:rsidR="00656165" w:rsidRPr="00571337" w:rsidRDefault="0009135B" w:rsidP="00C74A00">
      <w:pPr>
        <w:spacing w:after="0" w:line="240" w:lineRule="auto"/>
        <w:ind w:left="864" w:hanging="432"/>
        <w:jc w:val="both"/>
        <w:rPr>
          <w:rFonts w:ascii="Times New Roman" w:hAnsi="Times New Roman" w:cs="Times New Roman"/>
        </w:rPr>
      </w:pPr>
      <w:r w:rsidRPr="00571337">
        <w:rPr>
          <w:rFonts w:ascii="Times New Roman" w:hAnsi="Times New Roman" w:cs="Times New Roman"/>
        </w:rPr>
        <w:t>(d) a person to whom, in the opinion of the Minister, it is in the public interest that the information be communicated or the document produced.</w:t>
      </w:r>
    </w:p>
    <w:p w14:paraId="1DC44167" w14:textId="77777777" w:rsidR="00656165" w:rsidRPr="00571337" w:rsidRDefault="0009135B" w:rsidP="00C74A00">
      <w:pPr>
        <w:spacing w:after="0" w:line="240" w:lineRule="auto"/>
        <w:ind w:firstLine="432"/>
        <w:jc w:val="both"/>
        <w:rPr>
          <w:rFonts w:ascii="Times New Roman" w:hAnsi="Times New Roman" w:cs="Times New Roman"/>
        </w:rPr>
      </w:pPr>
      <w:r w:rsidRPr="00571337">
        <w:rPr>
          <w:rFonts w:ascii="Times New Roman" w:hAnsi="Times New Roman" w:cs="Times New Roman"/>
          <w:b/>
        </w:rPr>
        <w:t xml:space="preserve">(4) </w:t>
      </w:r>
      <w:r w:rsidRPr="00571337">
        <w:rPr>
          <w:rFonts w:ascii="Times New Roman" w:hAnsi="Times New Roman" w:cs="Times New Roman"/>
        </w:rPr>
        <w:t>A person who is or has been a superannuation standards officer shall not be required to communicate to a court any protected information, or to produce in a court any protected document, except when it is necessary to do so for the purposes of this Act.</w:t>
      </w:r>
    </w:p>
    <w:p w14:paraId="0D0DBF26" w14:textId="77777777" w:rsidR="00656165" w:rsidRPr="00571337" w:rsidRDefault="0009135B" w:rsidP="00C74A00">
      <w:pPr>
        <w:spacing w:after="0" w:line="240" w:lineRule="auto"/>
        <w:ind w:firstLine="432"/>
        <w:jc w:val="both"/>
        <w:rPr>
          <w:rFonts w:ascii="Times New Roman" w:hAnsi="Times New Roman" w:cs="Times New Roman"/>
        </w:rPr>
      </w:pPr>
      <w:r w:rsidRPr="00571337">
        <w:rPr>
          <w:rFonts w:ascii="Times New Roman" w:hAnsi="Times New Roman" w:cs="Times New Roman"/>
          <w:b/>
        </w:rPr>
        <w:t>(5)</w:t>
      </w:r>
      <w:r w:rsidRPr="00571337">
        <w:rPr>
          <w:rFonts w:ascii="Times New Roman" w:hAnsi="Times New Roman" w:cs="Times New Roman"/>
        </w:rPr>
        <w:t xml:space="preserve"> Where protected information is communicated, or a protected document is produced, under paragraph (3) (a) to the Commissioner of Taxation or to a taxation officer, the information, or the information contained in the document, shall, for the purposes of section 16 of the Tax Act, be taken to be information acquired by the Commissioner of Taxation or taxation officer in the manner mentioned in the definition of </w:t>
      </w:r>
      <w:r w:rsidR="0067731C" w:rsidRPr="00571337">
        <w:rPr>
          <w:rFonts w:ascii="Times New Roman" w:hAnsi="Times New Roman" w:cs="Times New Roman"/>
        </w:rPr>
        <w:t>“</w:t>
      </w:r>
      <w:r w:rsidRPr="00571337">
        <w:rPr>
          <w:rFonts w:ascii="Times New Roman" w:hAnsi="Times New Roman" w:cs="Times New Roman"/>
        </w:rPr>
        <w:t>officer</w:t>
      </w:r>
      <w:r w:rsidR="0067731C" w:rsidRPr="00571337">
        <w:rPr>
          <w:rFonts w:ascii="Times New Roman" w:hAnsi="Times New Roman" w:cs="Times New Roman"/>
        </w:rPr>
        <w:t>”</w:t>
      </w:r>
      <w:r w:rsidRPr="00571337">
        <w:rPr>
          <w:rFonts w:ascii="Times New Roman" w:hAnsi="Times New Roman" w:cs="Times New Roman"/>
        </w:rPr>
        <w:t xml:space="preserve"> in subsection 16 (1) of that Act.</w:t>
      </w:r>
    </w:p>
    <w:p w14:paraId="636AC728" w14:textId="77777777" w:rsidR="00656165" w:rsidRPr="00571337" w:rsidRDefault="0009135B" w:rsidP="00C74A00">
      <w:pPr>
        <w:spacing w:after="0" w:line="240" w:lineRule="auto"/>
        <w:ind w:firstLine="432"/>
        <w:jc w:val="both"/>
        <w:rPr>
          <w:rFonts w:ascii="Times New Roman" w:hAnsi="Times New Roman" w:cs="Times New Roman"/>
        </w:rPr>
      </w:pPr>
      <w:r w:rsidRPr="00571337">
        <w:rPr>
          <w:rFonts w:ascii="Times New Roman" w:hAnsi="Times New Roman" w:cs="Times New Roman"/>
          <w:b/>
        </w:rPr>
        <w:t xml:space="preserve">(6) </w:t>
      </w:r>
      <w:r w:rsidRPr="00571337">
        <w:rPr>
          <w:rFonts w:ascii="Times New Roman" w:hAnsi="Times New Roman" w:cs="Times New Roman"/>
        </w:rPr>
        <w:t>Where protected information is communicated, or a protected document is produced, under paragraph (3) (b) to the Secretary of the Department or to an officer of the Department, the Secretary or officer shall not, either directly or indirectly, except for the purpose of advising the Minister in connection with the administration of this Act, make a record of, or divulge or communicate to any person, the information, or the information contained in the document, as the case may be.</w:t>
      </w:r>
    </w:p>
    <w:p w14:paraId="126725C5" w14:textId="77777777" w:rsidR="00656165" w:rsidRPr="00571337" w:rsidRDefault="0067731C" w:rsidP="0067731C">
      <w:pPr>
        <w:spacing w:after="0" w:line="240" w:lineRule="auto"/>
        <w:jc w:val="both"/>
        <w:rPr>
          <w:rFonts w:ascii="Times New Roman" w:hAnsi="Times New Roman" w:cs="Times New Roman"/>
        </w:rPr>
      </w:pPr>
      <w:r w:rsidRPr="00571337">
        <w:rPr>
          <w:rFonts w:ascii="Times New Roman" w:hAnsi="Times New Roman" w:cs="Times New Roman"/>
        </w:rPr>
        <w:br w:type="page"/>
      </w:r>
    </w:p>
    <w:p w14:paraId="1A20C10C" w14:textId="77777777" w:rsidR="00656165" w:rsidRPr="00571337" w:rsidRDefault="0009135B" w:rsidP="00D37382">
      <w:pPr>
        <w:spacing w:after="0" w:line="240" w:lineRule="auto"/>
        <w:ind w:firstLine="432"/>
        <w:jc w:val="both"/>
        <w:rPr>
          <w:rFonts w:ascii="Times New Roman" w:hAnsi="Times New Roman" w:cs="Times New Roman"/>
        </w:rPr>
      </w:pPr>
      <w:r w:rsidRPr="00571337">
        <w:rPr>
          <w:rFonts w:ascii="Times New Roman" w:hAnsi="Times New Roman" w:cs="Times New Roman"/>
        </w:rPr>
        <w:lastRenderedPageBreak/>
        <w:t>Penalty: $1,000 or imprisonment for 6 months, or both.</w:t>
      </w:r>
    </w:p>
    <w:p w14:paraId="759AB1F6" w14:textId="77777777" w:rsidR="00656165" w:rsidRPr="00571337" w:rsidRDefault="0009135B" w:rsidP="00D37382">
      <w:pPr>
        <w:spacing w:after="0" w:line="240" w:lineRule="auto"/>
        <w:ind w:firstLine="432"/>
        <w:jc w:val="both"/>
        <w:rPr>
          <w:rFonts w:ascii="Times New Roman" w:hAnsi="Times New Roman" w:cs="Times New Roman"/>
        </w:rPr>
      </w:pPr>
      <w:r w:rsidRPr="00571337">
        <w:rPr>
          <w:rFonts w:ascii="Times New Roman" w:hAnsi="Times New Roman" w:cs="Times New Roman"/>
          <w:b/>
        </w:rPr>
        <w:t xml:space="preserve">(7) </w:t>
      </w:r>
      <w:r w:rsidRPr="00571337">
        <w:rPr>
          <w:rFonts w:ascii="Times New Roman" w:hAnsi="Times New Roman" w:cs="Times New Roman"/>
        </w:rPr>
        <w:t xml:space="preserve">Section 38 of the </w:t>
      </w:r>
      <w:r w:rsidRPr="00571337">
        <w:rPr>
          <w:rFonts w:ascii="Times New Roman" w:hAnsi="Times New Roman" w:cs="Times New Roman"/>
          <w:i/>
        </w:rPr>
        <w:t xml:space="preserve">Freedom of Information Act 1982 </w:t>
      </w:r>
      <w:r w:rsidRPr="00571337">
        <w:rPr>
          <w:rFonts w:ascii="Times New Roman" w:hAnsi="Times New Roman" w:cs="Times New Roman"/>
        </w:rPr>
        <w:t>does not apply in relation to a protected document or a document containing protected information.</w:t>
      </w:r>
    </w:p>
    <w:p w14:paraId="4AAA2AF2" w14:textId="77777777" w:rsidR="000D31FC" w:rsidRPr="000D31FC" w:rsidRDefault="0009135B" w:rsidP="00D37382">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t>Commissioner may publish statistical information</w:t>
      </w:r>
    </w:p>
    <w:p w14:paraId="7D3E5410" w14:textId="77777777" w:rsidR="00656165" w:rsidRPr="00571337" w:rsidRDefault="000D31FC" w:rsidP="00D37382">
      <w:pPr>
        <w:spacing w:after="0" w:line="240" w:lineRule="auto"/>
        <w:ind w:firstLine="432"/>
        <w:jc w:val="both"/>
        <w:rPr>
          <w:rFonts w:ascii="Times New Roman" w:hAnsi="Times New Roman" w:cs="Times New Roman"/>
        </w:rPr>
      </w:pPr>
      <w:r w:rsidRPr="000D31FC">
        <w:rPr>
          <w:rFonts w:ascii="Times New Roman" w:hAnsi="Times New Roman" w:cs="Times New Roman"/>
          <w:b/>
        </w:rPr>
        <w:t>19. (1)</w:t>
      </w:r>
      <w:r w:rsidR="0009135B" w:rsidRPr="00571337">
        <w:rPr>
          <w:rFonts w:ascii="Times New Roman" w:hAnsi="Times New Roman" w:cs="Times New Roman"/>
        </w:rPr>
        <w:t xml:space="preserve"> Subject to subsection (2), the Commissioner may arrange for the publication of statistical information relating to superannuation funds and approved deposit funds.</w:t>
      </w:r>
    </w:p>
    <w:p w14:paraId="5B2BD4F5" w14:textId="77777777" w:rsidR="00656165" w:rsidRPr="00571337" w:rsidRDefault="0009135B" w:rsidP="00D37382">
      <w:pPr>
        <w:spacing w:after="0" w:line="240" w:lineRule="auto"/>
        <w:ind w:firstLine="432"/>
        <w:jc w:val="both"/>
        <w:rPr>
          <w:rFonts w:ascii="Times New Roman" w:hAnsi="Times New Roman" w:cs="Times New Roman"/>
        </w:rPr>
      </w:pPr>
      <w:r w:rsidRPr="00571337">
        <w:rPr>
          <w:rFonts w:ascii="Times New Roman" w:hAnsi="Times New Roman" w:cs="Times New Roman"/>
          <w:b/>
        </w:rPr>
        <w:t>(2)</w:t>
      </w:r>
      <w:r w:rsidRPr="00571337">
        <w:rPr>
          <w:rFonts w:ascii="Times New Roman" w:hAnsi="Times New Roman" w:cs="Times New Roman"/>
        </w:rPr>
        <w:t xml:space="preserve"> The Commissioner shall not arrange for the publication of information under subsection (1) in such a form as to identify a superannuation fund or approved deposit fund and to disclose information relating to the fund.</w:t>
      </w:r>
    </w:p>
    <w:p w14:paraId="3B95B19E" w14:textId="77777777" w:rsidR="000D31FC" w:rsidRPr="000D31FC" w:rsidRDefault="0009135B" w:rsidP="00D37382">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t>Delegation</w:t>
      </w:r>
    </w:p>
    <w:p w14:paraId="78CBC27A" w14:textId="77777777" w:rsidR="00656165" w:rsidRPr="00571337" w:rsidRDefault="000D31FC" w:rsidP="00D37382">
      <w:pPr>
        <w:spacing w:after="0" w:line="240" w:lineRule="auto"/>
        <w:ind w:firstLine="432"/>
        <w:jc w:val="both"/>
        <w:rPr>
          <w:rFonts w:ascii="Times New Roman" w:hAnsi="Times New Roman" w:cs="Times New Roman"/>
        </w:rPr>
      </w:pPr>
      <w:r w:rsidRPr="000D31FC">
        <w:rPr>
          <w:rFonts w:ascii="Times New Roman" w:hAnsi="Times New Roman" w:cs="Times New Roman"/>
          <w:b/>
        </w:rPr>
        <w:t>20. (1)</w:t>
      </w:r>
      <w:r w:rsidR="0009135B" w:rsidRPr="00571337">
        <w:rPr>
          <w:rFonts w:ascii="Times New Roman" w:hAnsi="Times New Roman" w:cs="Times New Roman"/>
        </w:rPr>
        <w:t xml:space="preserve"> The Commissioner may, either generally or as otherwise provided by the instrument of delegation, by writing signed by the Commissioner, delegate to a person appointed or employed under the </w:t>
      </w:r>
      <w:r w:rsidR="0009135B" w:rsidRPr="00571337">
        <w:rPr>
          <w:rFonts w:ascii="Times New Roman" w:hAnsi="Times New Roman" w:cs="Times New Roman"/>
          <w:i/>
        </w:rPr>
        <w:t xml:space="preserve">Public Service Act 1922 </w:t>
      </w:r>
      <w:r w:rsidR="0009135B" w:rsidRPr="00571337">
        <w:rPr>
          <w:rFonts w:ascii="Times New Roman" w:hAnsi="Times New Roman" w:cs="Times New Roman"/>
        </w:rPr>
        <w:t>all or any of the Commissioner</w:t>
      </w:r>
      <w:r w:rsidR="0067731C" w:rsidRPr="00571337">
        <w:rPr>
          <w:rFonts w:ascii="Times New Roman" w:hAnsi="Times New Roman" w:cs="Times New Roman"/>
        </w:rPr>
        <w:t>’</w:t>
      </w:r>
      <w:r w:rsidR="0009135B" w:rsidRPr="00571337">
        <w:rPr>
          <w:rFonts w:ascii="Times New Roman" w:hAnsi="Times New Roman" w:cs="Times New Roman"/>
        </w:rPr>
        <w:t>s powers under this Act other than the Commissioner</w:t>
      </w:r>
      <w:r w:rsidR="0067731C" w:rsidRPr="00571337">
        <w:rPr>
          <w:rFonts w:ascii="Times New Roman" w:hAnsi="Times New Roman" w:cs="Times New Roman"/>
        </w:rPr>
        <w:t>’</w:t>
      </w:r>
      <w:r w:rsidR="0009135B" w:rsidRPr="00571337">
        <w:rPr>
          <w:rFonts w:ascii="Times New Roman" w:hAnsi="Times New Roman" w:cs="Times New Roman"/>
        </w:rPr>
        <w:t>s powers under this section and section 21.</w:t>
      </w:r>
    </w:p>
    <w:p w14:paraId="3BF0B87C" w14:textId="77777777" w:rsidR="00656165" w:rsidRPr="00571337" w:rsidRDefault="0009135B" w:rsidP="00D37382">
      <w:pPr>
        <w:spacing w:after="0" w:line="240" w:lineRule="auto"/>
        <w:ind w:firstLine="432"/>
        <w:jc w:val="both"/>
        <w:rPr>
          <w:rFonts w:ascii="Times New Roman" w:hAnsi="Times New Roman" w:cs="Times New Roman"/>
        </w:rPr>
      </w:pPr>
      <w:r w:rsidRPr="00571337">
        <w:rPr>
          <w:rFonts w:ascii="Times New Roman" w:hAnsi="Times New Roman" w:cs="Times New Roman"/>
          <w:b/>
        </w:rPr>
        <w:t>(2)</w:t>
      </w:r>
      <w:r w:rsidRPr="00571337">
        <w:rPr>
          <w:rFonts w:ascii="Times New Roman" w:hAnsi="Times New Roman" w:cs="Times New Roman"/>
        </w:rPr>
        <w:t xml:space="preserve"> A power so delegated, when exercised by the delegate, shall, for the purposes of this Act, be deemed to have been exercised by the Commissioner.</w:t>
      </w:r>
    </w:p>
    <w:p w14:paraId="1CE231C2" w14:textId="77777777" w:rsidR="00656165" w:rsidRPr="00571337" w:rsidRDefault="0009135B" w:rsidP="00D37382">
      <w:pPr>
        <w:spacing w:after="0" w:line="240" w:lineRule="auto"/>
        <w:ind w:firstLine="432"/>
        <w:jc w:val="both"/>
        <w:rPr>
          <w:rFonts w:ascii="Times New Roman" w:hAnsi="Times New Roman" w:cs="Times New Roman"/>
        </w:rPr>
      </w:pPr>
      <w:r w:rsidRPr="00571337">
        <w:rPr>
          <w:rFonts w:ascii="Times New Roman" w:hAnsi="Times New Roman" w:cs="Times New Roman"/>
          <w:b/>
        </w:rPr>
        <w:t>(3)</w:t>
      </w:r>
      <w:r w:rsidRPr="00571337">
        <w:rPr>
          <w:rFonts w:ascii="Times New Roman" w:hAnsi="Times New Roman" w:cs="Times New Roman"/>
        </w:rPr>
        <w:t xml:space="preserve"> A delegation under this section does not prevent the exercise of a power by the Commissioner.</w:t>
      </w:r>
    </w:p>
    <w:p w14:paraId="2C9BA89C" w14:textId="77777777" w:rsidR="000D31FC" w:rsidRPr="000D31FC" w:rsidRDefault="0009135B" w:rsidP="00D37382">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t>Annual reports</w:t>
      </w:r>
    </w:p>
    <w:p w14:paraId="6AA026EF" w14:textId="77777777" w:rsidR="00656165" w:rsidRPr="00571337" w:rsidRDefault="000D31FC" w:rsidP="00D37382">
      <w:pPr>
        <w:spacing w:after="0" w:line="240" w:lineRule="auto"/>
        <w:ind w:firstLine="432"/>
        <w:jc w:val="both"/>
        <w:rPr>
          <w:rFonts w:ascii="Times New Roman" w:hAnsi="Times New Roman" w:cs="Times New Roman"/>
        </w:rPr>
      </w:pPr>
      <w:r w:rsidRPr="000D31FC">
        <w:rPr>
          <w:rFonts w:ascii="Times New Roman" w:hAnsi="Times New Roman" w:cs="Times New Roman"/>
          <w:b/>
        </w:rPr>
        <w:t>21. (1)</w:t>
      </w:r>
      <w:r w:rsidR="0009135B" w:rsidRPr="00571337">
        <w:rPr>
          <w:rFonts w:ascii="Times New Roman" w:hAnsi="Times New Roman" w:cs="Times New Roman"/>
        </w:rPr>
        <w:t xml:space="preserve"> The Commissioner shall, within 3 months after each year ending on 30 June, prepare and give to the Minister a report on the working, during the year, of this Act.</w:t>
      </w:r>
    </w:p>
    <w:p w14:paraId="1D029CDB" w14:textId="77777777" w:rsidR="00656165" w:rsidRPr="00571337" w:rsidRDefault="0009135B" w:rsidP="00D37382">
      <w:pPr>
        <w:spacing w:after="0" w:line="240" w:lineRule="auto"/>
        <w:ind w:firstLine="432"/>
        <w:jc w:val="both"/>
        <w:rPr>
          <w:rFonts w:ascii="Times New Roman" w:hAnsi="Times New Roman" w:cs="Times New Roman"/>
        </w:rPr>
      </w:pPr>
      <w:r w:rsidRPr="00571337">
        <w:rPr>
          <w:rFonts w:ascii="Times New Roman" w:hAnsi="Times New Roman" w:cs="Times New Roman"/>
          <w:b/>
        </w:rPr>
        <w:t>(2)</w:t>
      </w:r>
      <w:r w:rsidRPr="00571337">
        <w:rPr>
          <w:rFonts w:ascii="Times New Roman" w:hAnsi="Times New Roman" w:cs="Times New Roman"/>
        </w:rPr>
        <w:t xml:space="preserve"> The Minister shall cause a copy of a report given under subsection (1) to be laid before each House of the Parliament within 15 sitting days of that House after the day on which the Minister receives the report.</w:t>
      </w:r>
    </w:p>
    <w:p w14:paraId="084844F8" w14:textId="77777777" w:rsidR="00656165" w:rsidRPr="00571337" w:rsidRDefault="0009135B" w:rsidP="00D37382">
      <w:pPr>
        <w:spacing w:before="120" w:after="60" w:line="240" w:lineRule="auto"/>
        <w:jc w:val="both"/>
        <w:rPr>
          <w:rFonts w:ascii="Times New Roman" w:hAnsi="Times New Roman" w:cs="Times New Roman"/>
          <w:b/>
          <w:sz w:val="20"/>
        </w:rPr>
      </w:pPr>
      <w:r w:rsidRPr="00571337">
        <w:rPr>
          <w:rFonts w:ascii="Times New Roman" w:hAnsi="Times New Roman" w:cs="Times New Roman"/>
          <w:b/>
          <w:sz w:val="20"/>
        </w:rPr>
        <w:t>Regulations</w:t>
      </w:r>
    </w:p>
    <w:p w14:paraId="578A958A" w14:textId="77777777" w:rsidR="00656165" w:rsidRPr="00571337" w:rsidRDefault="0009135B" w:rsidP="00D37382">
      <w:pPr>
        <w:spacing w:after="0" w:line="240" w:lineRule="auto"/>
        <w:ind w:firstLine="432"/>
        <w:jc w:val="both"/>
        <w:rPr>
          <w:rFonts w:ascii="Times New Roman" w:hAnsi="Times New Roman" w:cs="Times New Roman"/>
        </w:rPr>
      </w:pPr>
      <w:r w:rsidRPr="00571337">
        <w:rPr>
          <w:rFonts w:ascii="Times New Roman" w:hAnsi="Times New Roman" w:cs="Times New Roman"/>
          <w:b/>
        </w:rPr>
        <w:t>22.</w:t>
      </w:r>
      <w:r w:rsidRPr="00571337">
        <w:rPr>
          <w:rFonts w:ascii="Times New Roman" w:hAnsi="Times New Roman" w:cs="Times New Roman"/>
        </w:rPr>
        <w:t xml:space="preserve"> The Governor-General may make regulations, not inconsistent with this Act, prescribing matters:</w:t>
      </w:r>
    </w:p>
    <w:p w14:paraId="7A97B8DA" w14:textId="77777777" w:rsidR="00656165" w:rsidRPr="00571337" w:rsidRDefault="0009135B" w:rsidP="00D37382">
      <w:pPr>
        <w:spacing w:after="0" w:line="240" w:lineRule="auto"/>
        <w:ind w:left="864" w:hanging="432"/>
        <w:jc w:val="both"/>
        <w:rPr>
          <w:rFonts w:ascii="Times New Roman" w:hAnsi="Times New Roman" w:cs="Times New Roman"/>
        </w:rPr>
      </w:pPr>
      <w:r w:rsidRPr="00571337">
        <w:rPr>
          <w:rFonts w:ascii="Times New Roman" w:hAnsi="Times New Roman" w:cs="Times New Roman"/>
        </w:rPr>
        <w:t>(a) required or permitted by this Act to be prescribed; or</w:t>
      </w:r>
    </w:p>
    <w:p w14:paraId="299B8EB7" w14:textId="77777777" w:rsidR="00656165" w:rsidRPr="00571337" w:rsidRDefault="0009135B" w:rsidP="00D37382">
      <w:pPr>
        <w:spacing w:after="0" w:line="240" w:lineRule="auto"/>
        <w:ind w:left="864" w:hanging="432"/>
        <w:jc w:val="both"/>
        <w:rPr>
          <w:rFonts w:ascii="Times New Roman" w:hAnsi="Times New Roman" w:cs="Times New Roman"/>
        </w:rPr>
      </w:pPr>
      <w:r w:rsidRPr="00571337">
        <w:rPr>
          <w:rFonts w:ascii="Times New Roman" w:hAnsi="Times New Roman" w:cs="Times New Roman"/>
        </w:rPr>
        <w:t>(b) necessary or convenient to be prescribed for carrying out or giving effect to this Act;</w:t>
      </w:r>
    </w:p>
    <w:p w14:paraId="4FBEBE59" w14:textId="77777777" w:rsidR="00656165" w:rsidRPr="00571337" w:rsidRDefault="0009135B" w:rsidP="0067731C">
      <w:pPr>
        <w:spacing w:after="0" w:line="240" w:lineRule="auto"/>
        <w:jc w:val="both"/>
        <w:rPr>
          <w:rFonts w:ascii="Times New Roman" w:hAnsi="Times New Roman" w:cs="Times New Roman"/>
        </w:rPr>
      </w:pPr>
      <w:r w:rsidRPr="00571337">
        <w:rPr>
          <w:rFonts w:ascii="Times New Roman" w:hAnsi="Times New Roman" w:cs="Times New Roman"/>
        </w:rPr>
        <w:t>and, in particular, prescribing fees payable in respect of any matter under this Act.</w:t>
      </w:r>
    </w:p>
    <w:p w14:paraId="63993B30" w14:textId="77777777" w:rsidR="00D37382" w:rsidRPr="00571337" w:rsidRDefault="00D37382" w:rsidP="00D37382">
      <w:pPr>
        <w:pBdr>
          <w:bottom w:val="single" w:sz="6" w:space="1" w:color="auto"/>
        </w:pBdr>
        <w:spacing w:after="120" w:line="240" w:lineRule="auto"/>
        <w:jc w:val="both"/>
        <w:rPr>
          <w:rFonts w:ascii="Times New Roman" w:hAnsi="Times New Roman" w:cs="Times New Roman"/>
        </w:rPr>
      </w:pPr>
    </w:p>
    <w:p w14:paraId="08809EFF" w14:textId="77777777" w:rsidR="00656165" w:rsidRPr="007C241F" w:rsidRDefault="0009135B" w:rsidP="0067731C">
      <w:pPr>
        <w:spacing w:after="0" w:line="240" w:lineRule="auto"/>
        <w:jc w:val="both"/>
        <w:rPr>
          <w:rFonts w:ascii="Times New Roman" w:hAnsi="Times New Roman" w:cs="Times New Roman"/>
          <w:sz w:val="20"/>
        </w:rPr>
      </w:pPr>
      <w:r w:rsidRPr="007C241F">
        <w:rPr>
          <w:rFonts w:ascii="Times New Roman" w:hAnsi="Times New Roman" w:cs="Times New Roman"/>
          <w:sz w:val="20"/>
        </w:rPr>
        <w:t>[</w:t>
      </w:r>
      <w:r w:rsidRPr="007C241F">
        <w:rPr>
          <w:rFonts w:ascii="Times New Roman" w:hAnsi="Times New Roman" w:cs="Times New Roman"/>
          <w:i/>
          <w:sz w:val="20"/>
        </w:rPr>
        <w:t>Minister</w:t>
      </w:r>
      <w:r w:rsidR="0067731C" w:rsidRPr="007C241F">
        <w:rPr>
          <w:rFonts w:ascii="Times New Roman" w:hAnsi="Times New Roman" w:cs="Times New Roman"/>
          <w:i/>
          <w:sz w:val="20"/>
        </w:rPr>
        <w:t>’</w:t>
      </w:r>
      <w:r w:rsidRPr="007C241F">
        <w:rPr>
          <w:rFonts w:ascii="Times New Roman" w:hAnsi="Times New Roman" w:cs="Times New Roman"/>
          <w:i/>
          <w:sz w:val="20"/>
        </w:rPr>
        <w:t>s second reading speech made in—</w:t>
      </w:r>
    </w:p>
    <w:p w14:paraId="49604818" w14:textId="77777777" w:rsidR="00D37382" w:rsidRPr="007C241F" w:rsidRDefault="0009135B" w:rsidP="00D37382">
      <w:pPr>
        <w:spacing w:after="0" w:line="240" w:lineRule="auto"/>
        <w:ind w:left="864"/>
        <w:jc w:val="both"/>
        <w:rPr>
          <w:rFonts w:ascii="Times New Roman" w:hAnsi="Times New Roman" w:cs="Times New Roman"/>
          <w:i/>
          <w:sz w:val="20"/>
        </w:rPr>
      </w:pPr>
      <w:r w:rsidRPr="007C241F">
        <w:rPr>
          <w:rFonts w:ascii="Times New Roman" w:hAnsi="Times New Roman" w:cs="Times New Roman"/>
          <w:i/>
          <w:sz w:val="20"/>
        </w:rPr>
        <w:t>House of Representatives on 18 September 1987</w:t>
      </w:r>
    </w:p>
    <w:p w14:paraId="0DBAA80C" w14:textId="77777777" w:rsidR="00656165" w:rsidRPr="007C241F" w:rsidRDefault="0009135B" w:rsidP="00D37382">
      <w:pPr>
        <w:spacing w:after="0" w:line="240" w:lineRule="auto"/>
        <w:ind w:left="864"/>
        <w:jc w:val="both"/>
        <w:rPr>
          <w:rFonts w:ascii="Times New Roman" w:hAnsi="Times New Roman" w:cs="Times New Roman"/>
          <w:sz w:val="20"/>
        </w:rPr>
      </w:pPr>
      <w:r w:rsidRPr="007C241F">
        <w:rPr>
          <w:rFonts w:ascii="Times New Roman" w:hAnsi="Times New Roman" w:cs="Times New Roman"/>
          <w:i/>
          <w:sz w:val="20"/>
        </w:rPr>
        <w:t>Senate on 6 October 1987</w:t>
      </w:r>
      <w:r w:rsidRPr="007C241F">
        <w:rPr>
          <w:rFonts w:ascii="Times New Roman" w:hAnsi="Times New Roman" w:cs="Times New Roman"/>
          <w:sz w:val="20"/>
        </w:rPr>
        <w:t>]</w:t>
      </w:r>
    </w:p>
    <w:sectPr w:rsidR="00656165" w:rsidRPr="007C241F" w:rsidSect="008B5BB1">
      <w:headerReference w:type="default" r:id="rId8"/>
      <w:pgSz w:w="10080" w:h="14400" w:code="13"/>
      <w:pgMar w:top="1008" w:right="1008" w:bottom="432" w:left="1008"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826C03" w15:done="0"/>
  <w15:commentEx w15:paraId="0576924C" w15:done="0"/>
  <w15:commentEx w15:paraId="30D733F8" w15:done="0"/>
  <w15:commentEx w15:paraId="4AF17A13" w15:done="0"/>
  <w15:commentEx w15:paraId="2CE50199" w15:done="0"/>
  <w15:commentEx w15:paraId="687B0420" w15:done="0"/>
  <w15:commentEx w15:paraId="525A2CA5" w15:done="0"/>
  <w15:commentEx w15:paraId="686F9ACB" w15:done="0"/>
  <w15:commentEx w15:paraId="1C924A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826C03" w16cid:durableId="2028B1AA"/>
  <w16cid:commentId w16cid:paraId="0576924C" w16cid:durableId="2028B1D0"/>
  <w16cid:commentId w16cid:paraId="30D733F8" w16cid:durableId="2028B1F1"/>
  <w16cid:commentId w16cid:paraId="4AF17A13" w16cid:durableId="2028B233"/>
  <w16cid:commentId w16cid:paraId="2CE50199" w16cid:durableId="2028B24C"/>
  <w16cid:commentId w16cid:paraId="687B0420" w16cid:durableId="2028B262"/>
  <w16cid:commentId w16cid:paraId="525A2CA5" w16cid:durableId="2028B300"/>
  <w16cid:commentId w16cid:paraId="686F9ACB" w16cid:durableId="2028B326"/>
  <w16cid:commentId w16cid:paraId="1C924A52" w16cid:durableId="2028B3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5FC82" w14:textId="77777777" w:rsidR="00033DED" w:rsidRDefault="00033DED" w:rsidP="008B5BB1">
      <w:pPr>
        <w:spacing w:after="0" w:line="240" w:lineRule="auto"/>
      </w:pPr>
      <w:r>
        <w:separator/>
      </w:r>
    </w:p>
  </w:endnote>
  <w:endnote w:type="continuationSeparator" w:id="0">
    <w:p w14:paraId="0CC4B339" w14:textId="77777777" w:rsidR="00033DED" w:rsidRDefault="00033DED" w:rsidP="008B5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95850" w14:textId="77777777" w:rsidR="00033DED" w:rsidRDefault="00033DED" w:rsidP="008B5BB1">
      <w:pPr>
        <w:spacing w:after="0" w:line="240" w:lineRule="auto"/>
      </w:pPr>
      <w:r>
        <w:separator/>
      </w:r>
    </w:p>
  </w:footnote>
  <w:footnote w:type="continuationSeparator" w:id="0">
    <w:p w14:paraId="0EE35C69" w14:textId="77777777" w:rsidR="00033DED" w:rsidRDefault="00033DED" w:rsidP="008B5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744C4" w14:textId="77777777" w:rsidR="008B5BB1" w:rsidRPr="008B5BB1" w:rsidRDefault="008B5BB1" w:rsidP="008B5BB1">
    <w:pPr>
      <w:pStyle w:val="Header"/>
      <w:tabs>
        <w:tab w:val="clear" w:pos="4680"/>
        <w:tab w:val="center" w:pos="5040"/>
      </w:tabs>
      <w:jc w:val="center"/>
      <w:rPr>
        <w:sz w:val="20"/>
      </w:rPr>
    </w:pPr>
    <w:r w:rsidRPr="008B5BB1">
      <w:rPr>
        <w:rFonts w:ascii="Times New Roman" w:hAnsi="Times New Roman" w:cs="Times New Roman"/>
        <w:i/>
        <w:sz w:val="20"/>
      </w:rPr>
      <w:t>Occupational Superannuation Standards</w:t>
    </w:r>
    <w:r w:rsidRPr="008B5BB1">
      <w:rPr>
        <w:rFonts w:ascii="Times New Roman" w:hAnsi="Times New Roman" w:cs="Times New Roman"/>
        <w:i/>
        <w:sz w:val="20"/>
      </w:rPr>
      <w:tab/>
      <w:t>No. 97,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374507"/>
    <w:rsid w:val="00011DC0"/>
    <w:rsid w:val="00033DED"/>
    <w:rsid w:val="0009135B"/>
    <w:rsid w:val="000D31FC"/>
    <w:rsid w:val="000E4768"/>
    <w:rsid w:val="00105799"/>
    <w:rsid w:val="002A450E"/>
    <w:rsid w:val="003657BD"/>
    <w:rsid w:val="00374507"/>
    <w:rsid w:val="003C5806"/>
    <w:rsid w:val="005706A1"/>
    <w:rsid w:val="00571337"/>
    <w:rsid w:val="0065616D"/>
    <w:rsid w:val="0067731C"/>
    <w:rsid w:val="006A250D"/>
    <w:rsid w:val="00757AAE"/>
    <w:rsid w:val="007C241F"/>
    <w:rsid w:val="007D6AF2"/>
    <w:rsid w:val="007D7A12"/>
    <w:rsid w:val="008A49C9"/>
    <w:rsid w:val="008B5BB1"/>
    <w:rsid w:val="00992AB5"/>
    <w:rsid w:val="009B3C6B"/>
    <w:rsid w:val="00AA03AD"/>
    <w:rsid w:val="00B12095"/>
    <w:rsid w:val="00C1249E"/>
    <w:rsid w:val="00C35B60"/>
    <w:rsid w:val="00C72D0D"/>
    <w:rsid w:val="00C74A00"/>
    <w:rsid w:val="00CE2B7C"/>
    <w:rsid w:val="00D37382"/>
    <w:rsid w:val="00D4243D"/>
    <w:rsid w:val="00DB0D67"/>
    <w:rsid w:val="00E728D2"/>
    <w:rsid w:val="00E8326A"/>
    <w:rsid w:val="00E95008"/>
    <w:rsid w:val="00F80E4F"/>
    <w:rsid w:val="00FB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2E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1249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1249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1249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1249E"/>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1249E"/>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C1249E"/>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1249E"/>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C1249E"/>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1249E"/>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C1249E"/>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C1249E"/>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C1249E"/>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C1249E"/>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C1249E"/>
    <w:pPr>
      <w:spacing w:after="0" w:line="240" w:lineRule="auto"/>
    </w:pPr>
    <w:rPr>
      <w:rFonts w:ascii="Times New Roman" w:eastAsia="Times New Roman" w:hAnsi="Times New Roman" w:cs="Times New Roman"/>
      <w:sz w:val="20"/>
      <w:szCs w:val="20"/>
    </w:rPr>
  </w:style>
  <w:style w:type="paragraph" w:customStyle="1" w:styleId="Style474">
    <w:name w:val="Style474"/>
    <w:basedOn w:val="Normal"/>
    <w:rsid w:val="00C1249E"/>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C1249E"/>
    <w:pPr>
      <w:spacing w:after="0" w:line="240" w:lineRule="auto"/>
    </w:pPr>
    <w:rPr>
      <w:rFonts w:ascii="Times New Roman" w:eastAsia="Times New Roman" w:hAnsi="Times New Roman" w:cs="Times New Roman"/>
      <w:sz w:val="20"/>
      <w:szCs w:val="20"/>
    </w:rPr>
  </w:style>
  <w:style w:type="paragraph" w:customStyle="1" w:styleId="Style502">
    <w:name w:val="Style502"/>
    <w:basedOn w:val="Normal"/>
    <w:rsid w:val="00C1249E"/>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C1249E"/>
    <w:pPr>
      <w:spacing w:after="0" w:line="240" w:lineRule="auto"/>
    </w:pPr>
    <w:rPr>
      <w:rFonts w:ascii="Times New Roman" w:eastAsia="Times New Roman" w:hAnsi="Times New Roman" w:cs="Times New Roman"/>
      <w:sz w:val="20"/>
      <w:szCs w:val="20"/>
    </w:rPr>
  </w:style>
  <w:style w:type="paragraph" w:customStyle="1" w:styleId="Style480">
    <w:name w:val="Style480"/>
    <w:basedOn w:val="Normal"/>
    <w:rsid w:val="00C1249E"/>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C1249E"/>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C1249E"/>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C1249E"/>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1249E"/>
    <w:rPr>
      <w:rFonts w:ascii="Times New Roman" w:eastAsia="Times New Roman" w:hAnsi="Times New Roman" w:cs="Times New Roman"/>
      <w:b/>
      <w:bCs/>
      <w:i w:val="0"/>
      <w:iCs w:val="0"/>
      <w:smallCaps w:val="0"/>
      <w:sz w:val="26"/>
      <w:szCs w:val="26"/>
    </w:rPr>
  </w:style>
  <w:style w:type="character" w:customStyle="1" w:styleId="CharStyle10">
    <w:name w:val="CharStyle10"/>
    <w:basedOn w:val="DefaultParagraphFont"/>
    <w:rsid w:val="00C1249E"/>
    <w:rPr>
      <w:rFonts w:ascii="Times New Roman" w:eastAsia="Times New Roman" w:hAnsi="Times New Roman" w:cs="Times New Roman"/>
      <w:b w:val="0"/>
      <w:bCs w:val="0"/>
      <w:i/>
      <w:iCs/>
      <w:smallCaps w:val="0"/>
      <w:sz w:val="22"/>
      <w:szCs w:val="22"/>
    </w:rPr>
  </w:style>
  <w:style w:type="character" w:customStyle="1" w:styleId="CharStyle27">
    <w:name w:val="CharStyle27"/>
    <w:basedOn w:val="DefaultParagraphFont"/>
    <w:rsid w:val="00C1249E"/>
    <w:rPr>
      <w:rFonts w:ascii="Times New Roman" w:eastAsia="Times New Roman" w:hAnsi="Times New Roman" w:cs="Times New Roman"/>
      <w:b/>
      <w:bCs/>
      <w:i w:val="0"/>
      <w:iCs w:val="0"/>
      <w:smallCaps w:val="0"/>
      <w:sz w:val="34"/>
      <w:szCs w:val="34"/>
    </w:rPr>
  </w:style>
  <w:style w:type="character" w:customStyle="1" w:styleId="CharStyle65">
    <w:name w:val="CharStyle65"/>
    <w:basedOn w:val="DefaultParagraphFont"/>
    <w:rsid w:val="00C1249E"/>
    <w:rPr>
      <w:rFonts w:ascii="Times New Roman" w:eastAsia="Times New Roman" w:hAnsi="Times New Roman" w:cs="Times New Roman"/>
      <w:b/>
      <w:bCs/>
      <w:i/>
      <w:iCs/>
      <w:smallCaps w:val="0"/>
      <w:sz w:val="16"/>
      <w:szCs w:val="16"/>
    </w:rPr>
  </w:style>
  <w:style w:type="character" w:customStyle="1" w:styleId="CharStyle135">
    <w:name w:val="CharStyle135"/>
    <w:basedOn w:val="DefaultParagraphFont"/>
    <w:rsid w:val="00C1249E"/>
    <w:rPr>
      <w:rFonts w:ascii="Times New Roman" w:eastAsia="Times New Roman" w:hAnsi="Times New Roman" w:cs="Times New Roman"/>
      <w:b/>
      <w:bCs/>
      <w:i w:val="0"/>
      <w:iCs w:val="0"/>
      <w:smallCaps w:val="0"/>
      <w:sz w:val="16"/>
      <w:szCs w:val="16"/>
    </w:rPr>
  </w:style>
  <w:style w:type="character" w:customStyle="1" w:styleId="CharStyle180">
    <w:name w:val="CharStyle180"/>
    <w:basedOn w:val="DefaultParagraphFont"/>
    <w:rsid w:val="00C1249E"/>
    <w:rPr>
      <w:rFonts w:ascii="Times New Roman" w:eastAsia="Times New Roman" w:hAnsi="Times New Roman" w:cs="Times New Roman"/>
      <w:b/>
      <w:bCs/>
      <w:i w:val="0"/>
      <w:iCs w:val="0"/>
      <w:smallCaps w:val="0"/>
      <w:sz w:val="22"/>
      <w:szCs w:val="22"/>
    </w:rPr>
  </w:style>
  <w:style w:type="character" w:customStyle="1" w:styleId="CharStyle260">
    <w:name w:val="CharStyle260"/>
    <w:basedOn w:val="DefaultParagraphFont"/>
    <w:rsid w:val="00C1249E"/>
    <w:rPr>
      <w:rFonts w:ascii="Times New Roman" w:eastAsia="Times New Roman" w:hAnsi="Times New Roman" w:cs="Times New Roman"/>
      <w:b/>
      <w:bCs/>
      <w:i w:val="0"/>
      <w:iCs w:val="0"/>
      <w:smallCaps w:val="0"/>
      <w:sz w:val="22"/>
      <w:szCs w:val="22"/>
    </w:rPr>
  </w:style>
  <w:style w:type="character" w:customStyle="1" w:styleId="CharStyle365">
    <w:name w:val="CharStyle365"/>
    <w:basedOn w:val="DefaultParagraphFont"/>
    <w:rsid w:val="00C1249E"/>
    <w:rPr>
      <w:rFonts w:ascii="Times New Roman" w:eastAsia="Times New Roman" w:hAnsi="Times New Roman" w:cs="Times New Roman"/>
      <w:b/>
      <w:bCs/>
      <w:i w:val="0"/>
      <w:iCs w:val="0"/>
      <w:smallCaps/>
      <w:sz w:val="20"/>
      <w:szCs w:val="20"/>
    </w:rPr>
  </w:style>
  <w:style w:type="character" w:customStyle="1" w:styleId="CharStyle374">
    <w:name w:val="CharStyle374"/>
    <w:basedOn w:val="DefaultParagraphFont"/>
    <w:rsid w:val="00C1249E"/>
    <w:rPr>
      <w:rFonts w:ascii="Times New Roman" w:eastAsia="Times New Roman" w:hAnsi="Times New Roman" w:cs="Times New Roman"/>
      <w:b w:val="0"/>
      <w:bCs w:val="0"/>
      <w:i w:val="0"/>
      <w:iCs w:val="0"/>
      <w:smallCaps w:val="0"/>
      <w:sz w:val="22"/>
      <w:szCs w:val="22"/>
    </w:rPr>
  </w:style>
  <w:style w:type="paragraph" w:styleId="BalloonText">
    <w:name w:val="Balloon Text"/>
    <w:basedOn w:val="Normal"/>
    <w:link w:val="BalloonTextChar"/>
    <w:uiPriority w:val="99"/>
    <w:semiHidden/>
    <w:unhideWhenUsed/>
    <w:rsid w:val="00C72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D0D"/>
    <w:rPr>
      <w:rFonts w:ascii="Tahoma" w:hAnsi="Tahoma" w:cs="Tahoma"/>
      <w:sz w:val="16"/>
      <w:szCs w:val="16"/>
    </w:rPr>
  </w:style>
  <w:style w:type="paragraph" w:styleId="Header">
    <w:name w:val="header"/>
    <w:basedOn w:val="Normal"/>
    <w:link w:val="HeaderChar"/>
    <w:uiPriority w:val="99"/>
    <w:semiHidden/>
    <w:unhideWhenUsed/>
    <w:rsid w:val="008B5B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5BB1"/>
  </w:style>
  <w:style w:type="paragraph" w:styleId="Footer">
    <w:name w:val="footer"/>
    <w:basedOn w:val="Normal"/>
    <w:link w:val="FooterChar"/>
    <w:uiPriority w:val="99"/>
    <w:semiHidden/>
    <w:unhideWhenUsed/>
    <w:rsid w:val="008B5B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5BB1"/>
  </w:style>
  <w:style w:type="character" w:styleId="CommentReference">
    <w:name w:val="annotation reference"/>
    <w:basedOn w:val="DefaultParagraphFont"/>
    <w:uiPriority w:val="99"/>
    <w:semiHidden/>
    <w:unhideWhenUsed/>
    <w:rsid w:val="00011DC0"/>
    <w:rPr>
      <w:sz w:val="16"/>
      <w:szCs w:val="16"/>
    </w:rPr>
  </w:style>
  <w:style w:type="paragraph" w:styleId="CommentText">
    <w:name w:val="annotation text"/>
    <w:basedOn w:val="Normal"/>
    <w:link w:val="CommentTextChar"/>
    <w:uiPriority w:val="99"/>
    <w:semiHidden/>
    <w:unhideWhenUsed/>
    <w:rsid w:val="00011DC0"/>
    <w:pPr>
      <w:spacing w:line="240" w:lineRule="auto"/>
    </w:pPr>
    <w:rPr>
      <w:sz w:val="20"/>
      <w:szCs w:val="20"/>
    </w:rPr>
  </w:style>
  <w:style w:type="character" w:customStyle="1" w:styleId="CommentTextChar">
    <w:name w:val="Comment Text Char"/>
    <w:basedOn w:val="DefaultParagraphFont"/>
    <w:link w:val="CommentText"/>
    <w:uiPriority w:val="99"/>
    <w:semiHidden/>
    <w:rsid w:val="00011DC0"/>
    <w:rPr>
      <w:sz w:val="20"/>
      <w:szCs w:val="20"/>
    </w:rPr>
  </w:style>
  <w:style w:type="paragraph" w:styleId="CommentSubject">
    <w:name w:val="annotation subject"/>
    <w:basedOn w:val="CommentText"/>
    <w:next w:val="CommentText"/>
    <w:link w:val="CommentSubjectChar"/>
    <w:uiPriority w:val="99"/>
    <w:semiHidden/>
    <w:unhideWhenUsed/>
    <w:rsid w:val="00011DC0"/>
    <w:rPr>
      <w:b/>
      <w:bCs/>
    </w:rPr>
  </w:style>
  <w:style w:type="character" w:customStyle="1" w:styleId="CommentSubjectChar">
    <w:name w:val="Comment Subject Char"/>
    <w:basedOn w:val="CommentTextChar"/>
    <w:link w:val="CommentSubject"/>
    <w:uiPriority w:val="99"/>
    <w:semiHidden/>
    <w:rsid w:val="00011DC0"/>
    <w:rPr>
      <w:b/>
      <w:bCs/>
      <w:sz w:val="20"/>
      <w:szCs w:val="20"/>
    </w:rPr>
  </w:style>
  <w:style w:type="paragraph" w:styleId="Revision">
    <w:name w:val="Revision"/>
    <w:hidden/>
    <w:uiPriority w:val="99"/>
    <w:semiHidden/>
    <w:rsid w:val="00E728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6976</Words>
  <Characters>30909</Characters>
  <Application>Microsoft Office Word</Application>
  <DocSecurity>0</DocSecurity>
  <Lines>5151</Lines>
  <Paragraphs>4735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2019-03-04T22:36:00Z</dcterms:created>
  <dcterms:modified xsi:type="dcterms:W3CDTF">2019-10-01T03:56:00Z</dcterms:modified>
</cp:coreProperties>
</file>